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48BC7" w14:textId="1A666DBB" w:rsidR="0010227F" w:rsidRPr="000A21B3" w:rsidRDefault="00104296" w:rsidP="00F54C7C">
      <w:pPr>
        <w:pStyle w:val="is-dep"/>
      </w:pPr>
      <w:r w:rsidRPr="000A21B3">
        <w:t>Kunnskapsdepartementet</w:t>
      </w:r>
    </w:p>
    <w:p w14:paraId="26A308F7" w14:textId="77777777" w:rsidR="0010227F" w:rsidRPr="000A21B3" w:rsidRDefault="0010227F" w:rsidP="000A21B3">
      <w:pPr>
        <w:pStyle w:val="i-hode"/>
      </w:pPr>
      <w:r w:rsidRPr="000A21B3">
        <w:t>Prop. 1 S</w:t>
      </w:r>
    </w:p>
    <w:p w14:paraId="579BC3FF" w14:textId="01A75008" w:rsidR="0010227F" w:rsidRPr="000A21B3" w:rsidRDefault="0010227F" w:rsidP="000A21B3">
      <w:pPr>
        <w:pStyle w:val="i-sesjon"/>
      </w:pPr>
      <w:r w:rsidRPr="000A21B3">
        <w:t>(2026–2027)</w:t>
      </w:r>
    </w:p>
    <w:p w14:paraId="0DBAE66E" w14:textId="77777777" w:rsidR="0010227F" w:rsidRPr="000A21B3" w:rsidRDefault="0010227F" w:rsidP="000A21B3">
      <w:pPr>
        <w:pStyle w:val="i-hode-tit"/>
      </w:pPr>
      <w:r w:rsidRPr="000A21B3">
        <w:t>Proposisjon til Stortinget (forslag til stortingsvedtak)</w:t>
      </w:r>
    </w:p>
    <w:p w14:paraId="5626C6CD" w14:textId="77777777" w:rsidR="0010227F" w:rsidRPr="000A21B3" w:rsidRDefault="0010227F" w:rsidP="000A21B3">
      <w:pPr>
        <w:pStyle w:val="i-termin"/>
      </w:pPr>
      <w:r w:rsidRPr="000A21B3">
        <w:t>FOR BUDSJETTÅRET 2027</w:t>
      </w:r>
    </w:p>
    <w:p w14:paraId="28A59332" w14:textId="77777777" w:rsidR="0010227F" w:rsidRPr="000A21B3" w:rsidRDefault="0010227F" w:rsidP="000A21B3">
      <w:pPr>
        <w:pStyle w:val="i-undertit"/>
      </w:pPr>
      <w:r w:rsidRPr="000A21B3">
        <w:t>Utgiftskapittel: 200–289 og 2410</w:t>
      </w:r>
    </w:p>
    <w:p w14:paraId="730CAE24" w14:textId="77777777" w:rsidR="0010227F" w:rsidRPr="000A21B3" w:rsidRDefault="0010227F" w:rsidP="000A21B3">
      <w:pPr>
        <w:pStyle w:val="i-undertit"/>
      </w:pPr>
      <w:r w:rsidRPr="000A21B3">
        <w:t>Inntektskapittel: 3200–3288, 5310 og 5617</w:t>
      </w:r>
    </w:p>
    <w:p w14:paraId="26383CD5" w14:textId="5D94986E" w:rsidR="00104296" w:rsidRPr="000A21B3" w:rsidRDefault="00104296" w:rsidP="000A21B3">
      <w:pPr>
        <w:pStyle w:val="i-dep"/>
      </w:pPr>
      <w:r w:rsidRPr="000A21B3">
        <w:t>Kunnskapsdepartementet</w:t>
      </w:r>
    </w:p>
    <w:p w14:paraId="2EB63056" w14:textId="77777777" w:rsidR="0010227F" w:rsidRPr="000A21B3" w:rsidRDefault="0010227F" w:rsidP="000A21B3">
      <w:pPr>
        <w:pStyle w:val="i-hode"/>
      </w:pPr>
      <w:r w:rsidRPr="000A21B3">
        <w:t>Prop. 1 S</w:t>
      </w:r>
    </w:p>
    <w:p w14:paraId="1E6920DF" w14:textId="7FDF949C" w:rsidR="0010227F" w:rsidRPr="000A21B3" w:rsidRDefault="0010227F" w:rsidP="000A21B3">
      <w:pPr>
        <w:pStyle w:val="i-sesjon"/>
      </w:pPr>
      <w:r w:rsidRPr="000A21B3">
        <w:t>(2026–2027)</w:t>
      </w:r>
    </w:p>
    <w:p w14:paraId="421EC562" w14:textId="77777777" w:rsidR="0010227F" w:rsidRPr="000A21B3" w:rsidRDefault="0010227F" w:rsidP="000A21B3">
      <w:pPr>
        <w:pStyle w:val="i-hode-tit"/>
      </w:pPr>
      <w:r w:rsidRPr="000A21B3">
        <w:t>Proposisjon til Stortinget (forslag til stortingsvedtak)</w:t>
      </w:r>
    </w:p>
    <w:p w14:paraId="3187072F" w14:textId="77777777" w:rsidR="0010227F" w:rsidRPr="000A21B3" w:rsidRDefault="0010227F" w:rsidP="000A21B3">
      <w:pPr>
        <w:pStyle w:val="i-termin"/>
      </w:pPr>
      <w:r w:rsidRPr="000A21B3">
        <w:t>FOR BUDSJETTÅRET 2027</w:t>
      </w:r>
    </w:p>
    <w:p w14:paraId="242B73F6" w14:textId="77777777" w:rsidR="0010227F" w:rsidRPr="000A21B3" w:rsidRDefault="0010227F" w:rsidP="000A21B3">
      <w:pPr>
        <w:pStyle w:val="i-undertit"/>
      </w:pPr>
      <w:r w:rsidRPr="000A21B3">
        <w:t>Utgiftskapittel: 200–289 og 2410</w:t>
      </w:r>
    </w:p>
    <w:p w14:paraId="320C6EB2" w14:textId="77777777" w:rsidR="0010227F" w:rsidRPr="000A21B3" w:rsidRDefault="0010227F" w:rsidP="000A21B3">
      <w:pPr>
        <w:pStyle w:val="i-undertit"/>
      </w:pPr>
      <w:r w:rsidRPr="000A21B3">
        <w:t>Inntektskapittel: 3200–3288, 5310 og 5617</w:t>
      </w:r>
    </w:p>
    <w:p w14:paraId="21FF83B3" w14:textId="77777777" w:rsidR="0010227F" w:rsidRPr="000A21B3" w:rsidRDefault="0010227F" w:rsidP="000A21B3">
      <w:pPr>
        <w:pStyle w:val="i-statsrdato"/>
      </w:pPr>
      <w:r w:rsidRPr="000A21B3">
        <w:t>Tilråding frå Kunnskapsdepartementet 25. september 2026,</w:t>
      </w:r>
      <w:r w:rsidRPr="000A21B3">
        <w:br/>
        <w:t>godkjend i statsråd same dagen.</w:t>
      </w:r>
      <w:r w:rsidRPr="000A21B3">
        <w:br/>
        <w:t>(Regjeringa Støre)</w:t>
      </w:r>
    </w:p>
    <w:p w14:paraId="626C261E" w14:textId="4F07658A" w:rsidR="0010227F" w:rsidRPr="000A21B3" w:rsidRDefault="0060258D" w:rsidP="000A21B3">
      <w:pPr>
        <w:pStyle w:val="del-nr"/>
      </w:pPr>
      <w:r w:rsidRPr="000A21B3">
        <w:t xml:space="preserve">Del </w:t>
      </w:r>
      <w:r w:rsidR="000A21B3">
        <w:t>I</w:t>
      </w:r>
      <w:r w:rsidR="0010227F" w:rsidRPr="000A21B3">
        <w:tab/>
      </w:r>
    </w:p>
    <w:p w14:paraId="69FF40A9" w14:textId="77777777" w:rsidR="0010227F" w:rsidRPr="000A21B3" w:rsidRDefault="0010227F" w:rsidP="000A21B3">
      <w:pPr>
        <w:pStyle w:val="del-tittel"/>
      </w:pPr>
      <w:r w:rsidRPr="000A21B3">
        <w:t>Oversikt over budsjettforslaget frå Kunnskapsdepartementet</w:t>
      </w:r>
    </w:p>
    <w:p w14:paraId="00608597" w14:textId="77777777" w:rsidR="0010227F" w:rsidRPr="000A21B3" w:rsidRDefault="0010227F" w:rsidP="000A21B3">
      <w:pPr>
        <w:pStyle w:val="Overskrift1"/>
      </w:pPr>
      <w:r w:rsidRPr="000A21B3">
        <w:t>Hovudinnleiing</w:t>
      </w:r>
    </w:p>
    <w:p w14:paraId="11F19E71" w14:textId="77777777" w:rsidR="0010227F" w:rsidRPr="000A21B3" w:rsidRDefault="0010227F" w:rsidP="000A21B3">
      <w:r w:rsidRPr="000A21B3">
        <w:t xml:space="preserve">Regjeringa har ein plan for Noreg. Planen konkretiserer regjeringa sin politikk, som skal gi meir tryggheit for den enkelte og samfunnet. Det treng vi i ei tid prega av auka økonomisk og politisk usikker heit i verda, og krigar nær oss. Utdanning og forsking av høg kvalitet vil gi meir tryggheit for økonomien, for arbeids- og næringslivet og for barn og unge vil det bidra til å gi oss eit meir motstandsdyktig og berekraftig samfunn. Ei god utdanning gir òg den enkelte moglegheit til å få ei utdanning og ein passande jobb som gir eit godt liv. </w:t>
      </w:r>
    </w:p>
    <w:p w14:paraId="7D580B72" w14:textId="77777777" w:rsidR="0010227F" w:rsidRPr="000A21B3" w:rsidRDefault="0010227F" w:rsidP="000A21B3">
      <w:r w:rsidRPr="000A21B3">
        <w:t>Utfordringane er betydelege, men dei er moglege å løyse. Noreg treng auka produktivitet som gjer det mogleg å produsere betre eller fleire varer, tenester og meir velferd med ein arbeidsstyrke som ikkje aukar, slik han gjorde i åra vi har lagt bak oss. Når mange står utanfor arbeid og utdanning, går samfunnet samstundes glipp av verdifull arbeidskraft og kompetanse. Det er derfor viktig å legge til rette for at fleire kan delta. Kvaliteten i utdanningssystemet må forbetrast slik at dei sysselsette får meir kompetanse. Føretak med kompetente tilsette kan samarbeide med forskarar og bruke ny kunnskap og produksjon i verksemda. Vi treng slik absorptiv kapasitet for å få til nyskaping i økonomien og samfunnet.</w:t>
      </w:r>
    </w:p>
    <w:p w14:paraId="35BC1E0A" w14:textId="77777777" w:rsidR="0010227F" w:rsidRPr="000A21B3" w:rsidRDefault="0010227F" w:rsidP="000A21B3">
      <w:r w:rsidRPr="000A21B3">
        <w:t xml:space="preserve">Meir ny kunnskap frå forsking og utvikling vil gi nyskaping og auka verdiskaping. Denne proposisjonen syner kva regjeringa vil gjere for å lykkast i Kunnskapsdepartementet sine sektorar for å realisere </w:t>
      </w:r>
      <w:r w:rsidRPr="000A21B3">
        <w:rPr>
          <w:rStyle w:val="kursiv"/>
        </w:rPr>
        <w:t>Regjeringens plan for Norge (2025–2029)</w:t>
      </w:r>
      <w:r w:rsidRPr="000A21B3">
        <w:t>.</w:t>
      </w:r>
    </w:p>
    <w:p w14:paraId="0CD93AD4" w14:textId="77777777" w:rsidR="0010227F" w:rsidRPr="000A21B3" w:rsidRDefault="0010227F" w:rsidP="000A21B3">
      <w:pPr>
        <w:pStyle w:val="avsnitt-tittel"/>
      </w:pPr>
      <w:r w:rsidRPr="000A21B3">
        <w:t>Tryggheit for økonomien</w:t>
      </w:r>
    </w:p>
    <w:p w14:paraId="04B29EA7" w14:textId="77777777" w:rsidR="0010227F" w:rsidRPr="000A21B3" w:rsidRDefault="0010227F" w:rsidP="000A21B3">
      <w:r w:rsidRPr="000A21B3">
        <w:t>Noreg har god økonomi og sunne statsfinansar, men analysar sannsynleggjer at det finansielle handlingsrommet vil bli mindre i åra framover. Avkastinga frå Statens pensjonsfond utland vil neppe kunne halde fram å auke i den takta vi har sett i seinare år. Samstundes blir det fleire eldre i Noreg, og fleire vil få store omsorgsbehov. Noreg får ein kraftig auke i forsvarsutgifter, og det blir større knappleik på arbeidskraft. For å løyse desse utfordringane må fleire ut i jobb, fleire som ønsker det må få arbeide heiltid, og ein må auke produktiviteten. Vi treng omstilling i økonomien, både i privat og offentleg sektor.</w:t>
      </w:r>
    </w:p>
    <w:p w14:paraId="537D12A8" w14:textId="77777777" w:rsidR="0010227F" w:rsidRPr="000A21B3" w:rsidRDefault="0010227F" w:rsidP="000A21B3">
      <w:r w:rsidRPr="000A21B3">
        <w:t xml:space="preserve">Ei styrking av kunnskap og grunnleggande ferdigheiter er ein av dei viktigaste føresetnadene for auka produktivitet i økonomien. Det gir òg den enkelte større fleksibilitet og fleire moglegheiter i arbeidsmarknaden og samfunnslivet. Det reduserer risiko knytt til utdanningsval i ei tid med raske endringar i kompetansebehova fordi gode grunnleggande ferdigheiter gjer det enklare å lære og få ny kunnskap og kompetanse. Kunnskap og ferdigheiter er ein føresetnad for å utvikle teknologi som bidreg til auka produktivitet, nyskaping og til styrkt konkurranseevne. </w:t>
      </w:r>
    </w:p>
    <w:p w14:paraId="00419465" w14:textId="4087263E" w:rsidR="0010227F" w:rsidRPr="000A21B3" w:rsidRDefault="0010227F" w:rsidP="000A21B3">
      <w:r w:rsidRPr="000A21B3">
        <w:t xml:space="preserve">NTNU Samfunnsforsking sin rapport </w:t>
      </w:r>
      <w:r w:rsidRPr="000A21B3">
        <w:rPr>
          <w:rStyle w:val="kursiv"/>
        </w:rPr>
        <w:t>Samfunnsøkonomiske gevinster av en bedre skole</w:t>
      </w:r>
      <w:r w:rsidRPr="000A21B3">
        <w:t xml:space="preserve"> frå 2026 bereknar verdien av auka kvalitet i den offentlege grunnskulen. Viss delen elevar som fullfører grunnskulen med vitnemål aukar med ei prosenteining, og fullføring i vidaregåande opplæring òg aukar med ei prosenteining, så er samla positiv verdi for samfunnet på 3,5 mrd. kroner over yrkeslivet til dei det gjeld. Viss dei faglege ferdigheitene for eit elevkull blir styrkt med tilsvarande 0,1 karakterpoeng i snitt, kjem ein positiv verdi på over 9 mrd. kroner. Ei styrking av sosiale og emosjonelle ferdigheiter til eit signifikant høgare nivå for eit elevkull utløyser verdi på meir enn 4,5 mrd. kroner. Desse tala illustrerer betydninga av kvalitet i skulen for økonomien. Slik empirisk forsking viser at kvalitetsheving i skulen resulterer i auka produktivitet, større yrkesdeltaking og positive verknader for helse og kriminalitet. PISA-undersøkinga for 2025 stadfestar framleis ei negativ utvikling, og dei siste ti åra har tilbakegangen i gjennomsnittsresultata i både lesing, matematikk og naturfag vore betydeleg. OECD bereknar at ein varig nedgang på 8 poeng i eit lands gjennomsnittlege resultat i PISA-undersøkinga kan vere knytt til om lag 1 prosenteining</w:t>
      </w:r>
      <w:r w:rsidR="00104296" w:rsidRPr="000A21B3">
        <w:t xml:space="preserve"> </w:t>
      </w:r>
      <w:r w:rsidRPr="000A21B3">
        <w:t>redusert produktivitet over tid. Med utgangspunkt i OECD sitt estimat kan tilbakegangen i dei norske PISA-resultata tilsvare eit langsiktig produktivitetstap på om lag 6 prosenteiningar.</w:t>
      </w:r>
    </w:p>
    <w:p w14:paraId="6EE6A69A" w14:textId="77777777" w:rsidR="0010227F" w:rsidRPr="000A21B3" w:rsidRDefault="0010227F" w:rsidP="000A21B3">
      <w:r w:rsidRPr="000A21B3">
        <w:t xml:space="preserve">Det er gode og generelle velferdsordningar i Noreg, og delen av dei sysselsette som jobbar innanfor helse og omsorg, utdanning og sosialarbeid er høg i internasjonal samanheng. Sysselsetjinga i offentleg sektor i Noreg er ein tredel av total sysselsetjing, høgast i OECD og nesten dobbelt så høgt som OECD-snittet. Når knappleiken på arbeidskraft aukar, blir det endå viktigare å auke produktiviteten til dei sysselsette. Høg utdanningskvalitet og relevante tilbod for etter- og vidareutdanning gjer det mogleg for arbeidstakarar å vere produktive og ha relevant kompetanse heile yrkeslivet, og gir økonomien tilgang på oppdatert og verdifull kompetanse som ein treng for utvikling. </w:t>
      </w:r>
    </w:p>
    <w:p w14:paraId="21925FD4" w14:textId="77777777" w:rsidR="0010227F" w:rsidRPr="000A21B3" w:rsidRDefault="0010227F" w:rsidP="000A21B3">
      <w:r w:rsidRPr="000A21B3">
        <w:t xml:space="preserve">OECD sin økonomiske analyse av Noreg frå 2024 trekk fram at Noreg har høg produktivitet, men veksttakten er så låg som rundt halvparten av OECD-snittet. Rapporten slår fast at Noreg òg får relativt lite ut av offentlege investeringar i helse og omsorg, utdanning og innanfor samferdsel, tre sektorane som rapporten analyserte i detalj. </w:t>
      </w:r>
    </w:p>
    <w:p w14:paraId="07730FE0" w14:textId="77777777" w:rsidR="0010227F" w:rsidRPr="000A21B3" w:rsidRDefault="0010227F" w:rsidP="000A21B3">
      <w:r w:rsidRPr="000A21B3">
        <w:t>Den demografiske utfordringa gjer at vi ikkje kan rekne med å få nemneverdig meir arbeidskraft til disposisjon i åra framover. Noreg har ein relativt liten privat sektor, men den særs innbringande petroleumssektoren har gitt staten moglegheit til å finansiere sjenerøse velferdsordningar. Både kommersielle forhold og langsiktige klima- og energipolitiske utviklingstrekk tilseier at betydninga av olje- og gassverksemda for sysselsetjing og verdiskaping gradvis kan avta over tid.</w:t>
      </w:r>
    </w:p>
    <w:p w14:paraId="6434BF44" w14:textId="77777777" w:rsidR="0010227F" w:rsidRPr="000A21B3" w:rsidRDefault="0010227F" w:rsidP="000A21B3">
      <w:r w:rsidRPr="000A21B3">
        <w:t xml:space="preserve">Regjeringa vil bidra til at fleire store og ambisiøse forskings- og innovasjonsprosjekt blir realiserte, og at fleire verksemder investerer i grøne og berekraftige løysingar. </w:t>
      </w:r>
    </w:p>
    <w:p w14:paraId="569A8B10" w14:textId="77777777" w:rsidR="0010227F" w:rsidRPr="000A21B3" w:rsidRDefault="0010227F" w:rsidP="000A21B3">
      <w:pPr>
        <w:pStyle w:val="avsnitt-tittel"/>
      </w:pPr>
      <w:r w:rsidRPr="000A21B3">
        <w:t>Tryggheit for arbeids- og næringslivet</w:t>
      </w:r>
    </w:p>
    <w:p w14:paraId="01D5CC38" w14:textId="23B42AF7" w:rsidR="0010227F" w:rsidRPr="000A21B3" w:rsidRDefault="0010227F" w:rsidP="000A21B3">
      <w:r w:rsidRPr="000A21B3">
        <w:t>Vi bruker nesten dobbelt så høg</w:t>
      </w:r>
      <w:r w:rsidR="000A21B3">
        <w:t xml:space="preserve"> </w:t>
      </w:r>
      <w:r w:rsidRPr="000A21B3">
        <w:t xml:space="preserve">av BNP på sjukefråvær og uføretrygding som det landet med nest høgaste del, Danmark, i OECD. Gjennomsnittleg arbeidstid for norske arbeidstakarar er låg samanlikna med dei fleste andre utvikla land. Det er behov for å auke arbeidstilbodet til arbeidsstyrken. </w:t>
      </w:r>
    </w:p>
    <w:p w14:paraId="020826F0" w14:textId="77777777" w:rsidR="0010227F" w:rsidRPr="000A21B3" w:rsidRDefault="0010227F" w:rsidP="000A21B3">
      <w:r w:rsidRPr="000A21B3">
        <w:t xml:space="preserve">Arbeidsmarknaden sine behov for kompetent arbeidskraft endrar seg raskare enn før. Teknologiutviklinga og digitaliseringa gjer at mange oppgåver blir automatiserte, og nye arbeidsoppgåver kjem til. Dette gjer at dei sysselsette må få ny og oppdatert kompetanse som svarer til arbeidsgivarane sine behov. Det skjer mykje uformell læring i utføring av jobben. Meir formelle læringsformer kan gjerast som avbrekk i eller ved sidan av jobben, gjennom nett- og samlingsbaserte studiar eller ved fysisk oppmøte på lærestaden. Eit arbeidsliv i endring krev permanent utvikling av nye relevante etter- og vidareutdanningstilbod frå til dømes fagskular, bransjeprogram og høgare utdanningsinstitusjonar. </w:t>
      </w:r>
    </w:p>
    <w:p w14:paraId="0DCA6736" w14:textId="77777777" w:rsidR="0010227F" w:rsidRPr="000A21B3" w:rsidRDefault="0010227F" w:rsidP="000A21B3">
      <w:r w:rsidRPr="000A21B3">
        <w:t xml:space="preserve">Dei som tek ulike utdanningar får ulike typar kompetanse. Disiplinutdanningane gir ofte brei generell kompetanse. Det gir stor fleksibilitet og legg til rette for vidare læring. Profesjonsutdanningane gir meir fagspesifikke ferdigheiter. Slike kandidatar er gjerne attraktive på arbeidsmarknaden og får raskt relevant jobb. </w:t>
      </w:r>
    </w:p>
    <w:p w14:paraId="28E63890" w14:textId="77777777" w:rsidR="0010227F" w:rsidRPr="000A21B3" w:rsidRDefault="0010227F" w:rsidP="000A21B3">
      <w:r w:rsidRPr="000A21B3">
        <w:t xml:space="preserve">Arbeidskrafta i Noreg er tilpassa næringsstrukturen og balansen mellom privat og offentleg sektor. I seinare år har mange valt utdanningar retta mot oppgåver og næringar i velferdsstaten som helse og omsorg, utdanning og anna offentleg tenesteyting. Framover ønsker regjeringa ei kraftfull satsing på utdanningar innanfor real- og teknologifag og ei mobilisering av næringsretta forsking av høg kvalitet som bidreg til nyskaping. </w:t>
      </w:r>
    </w:p>
    <w:p w14:paraId="2314B623" w14:textId="77777777" w:rsidR="0010227F" w:rsidRPr="000A21B3" w:rsidRDefault="0010227F" w:rsidP="000A21B3">
      <w:pPr>
        <w:pStyle w:val="avsnitt-tittel"/>
      </w:pPr>
      <w:r w:rsidRPr="000A21B3">
        <w:t>Tryggheit for barn og unge</w:t>
      </w:r>
    </w:p>
    <w:p w14:paraId="6C9C2B76" w14:textId="77777777" w:rsidR="0010227F" w:rsidRPr="000A21B3" w:rsidRDefault="0010227F" w:rsidP="000A21B3">
      <w:r w:rsidRPr="000A21B3">
        <w:t>Utdanningssystemet gir barn og unge både danning og utdanning, og det legg eit solid grunnlag for å leve gode liv, både her og no og i framtida, gjennom fagleg, sosial og emosjonell læring og utvikling. Elevane treng solide grunnleggande ferdigheiter i lesing, skriving og sterk fagkunnskap i mellom anna matematikk, naturfag og samfunnsfag. Det skaper kompetente, kritiske og kunnskapsrike menneske som engasjerer seg i samfunns- og arbeidslivet.</w:t>
      </w:r>
    </w:p>
    <w:p w14:paraId="3E3C4A66" w14:textId="77777777" w:rsidR="0010227F" w:rsidRPr="000A21B3" w:rsidRDefault="0010227F" w:rsidP="000A21B3">
      <w:r w:rsidRPr="000A21B3">
        <w:t xml:space="preserve">Det er blitt meir krevjande å vekse opp. Algoritmestyrte sosiale medium gjer at mange barn og unge opplever utryggheit og stress i dagleglivet. Dei blir bombarderte av inntrykk og hendingar som gjer det vanskeleg å finne ro og konsentrere seg om læring og skule. Å motstå mentale freistingar frå sosiale medium er blitt ein viktig eigenskap for barn og unge. Vaksne har eit særleg ansvar for å hjelpe barn og unge med å vere motstandsdyktige overfor nedsetjande ytringar på sosiale medium og handtere negative kjensler frå digital mobbing. Når sosiale relasjonar er flytta til digitale flater, blir det meir krevjande for foreldre og føresette å beskytte barna. </w:t>
      </w:r>
    </w:p>
    <w:p w14:paraId="29FF00B3" w14:textId="77777777" w:rsidR="0010227F" w:rsidRPr="000A21B3" w:rsidRDefault="0010227F" w:rsidP="000A21B3">
      <w:r w:rsidRPr="000A21B3">
        <w:t xml:space="preserve">Noreg bruker mykje ressursar på grunnopplæringa. Skulen har avgjerande betydning for å gi elevane dei ferdigheitene dei treng for å utvikle mental motstandskraft og evne til kjeldekritikk. Alle barn i landet går på skulen, det reduserer sosiale skilnader og gir mindre utanforskap. I skulen får elevane òg kunnskap og forståing om demokrati som gir evne og motivasjon for deltaking i samfunnet. At barn og unge har solide lese- og skriveferdigheiter, er grunnleggande for all læring. Derfor er det særs viktig å snu dei fallande resultata for norske barn, både absolutt og relativt til andre land. </w:t>
      </w:r>
    </w:p>
    <w:p w14:paraId="36CA9E1B" w14:textId="77777777" w:rsidR="0010227F" w:rsidRPr="000A21B3" w:rsidRDefault="0010227F" w:rsidP="000A21B3">
      <w:pPr>
        <w:pStyle w:val="Undertittel"/>
      </w:pPr>
      <w:r w:rsidRPr="000A21B3">
        <w:t>Mål, utfordringar og ambisjonar</w:t>
      </w:r>
    </w:p>
    <w:p w14:paraId="16204BCD" w14:textId="77777777" w:rsidR="0010227F" w:rsidRPr="000A21B3" w:rsidRDefault="0010227F" w:rsidP="000A21B3">
      <w:r w:rsidRPr="000A21B3">
        <w:t>Kunnskapsdepartementet har fem overordna mål. Brei og inkluderande utdanning på ulike nivå vil føre til fleire viktige utfall, og saman med forsking oppnår ein eit trygt, informert, likeverdig og produktivt samfunn som veks og utviklar seg både i materiell og immateriell forstand til beste for innbyggarane og fellesskapet.</w:t>
      </w:r>
    </w:p>
    <w:p w14:paraId="7008B0B7" w14:textId="77777777" w:rsidR="0010227F" w:rsidRPr="000A21B3" w:rsidRDefault="0010227F" w:rsidP="000A21B3"/>
    <w:p w14:paraId="187053FE" w14:textId="210E88A0" w:rsidR="0010227F" w:rsidRPr="000A21B3" w:rsidRDefault="003D0ED2" w:rsidP="000A21B3">
      <w:r w:rsidRPr="000A21B3">
        <w:rPr>
          <w:noProof/>
        </w:rPr>
        <w:drawing>
          <wp:inline distT="0" distB="0" distL="0" distR="0" wp14:anchorId="4206181B" wp14:editId="459C16A6">
            <wp:extent cx="6086475" cy="3590925"/>
            <wp:effectExtent l="0" t="0" r="9525" b="9525"/>
            <wp:docPr id="1628806849"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3590925"/>
                    </a:xfrm>
                    <a:prstGeom prst="rect">
                      <a:avLst/>
                    </a:prstGeom>
                    <a:noFill/>
                    <a:ln>
                      <a:noFill/>
                    </a:ln>
                  </pic:spPr>
                </pic:pic>
              </a:graphicData>
            </a:graphic>
          </wp:inline>
        </w:drawing>
      </w:r>
    </w:p>
    <w:p w14:paraId="28530653" w14:textId="77777777" w:rsidR="0010227F" w:rsidRPr="000A21B3" w:rsidRDefault="0010227F" w:rsidP="000A21B3">
      <w:pPr>
        <w:pStyle w:val="figur-tittel"/>
      </w:pPr>
      <w:r w:rsidRPr="000A21B3">
        <w:t>Mål for Kunnskapsdepartementet for budsjettåret 2027</w:t>
      </w:r>
    </w:p>
    <w:p w14:paraId="142669D5" w14:textId="77777777" w:rsidR="0010227F" w:rsidRPr="000A21B3" w:rsidRDefault="0010227F" w:rsidP="000A21B3">
      <w:pPr>
        <w:pStyle w:val="Kilde"/>
      </w:pPr>
      <w:r w:rsidRPr="000A21B3">
        <w:t>Kjelde: Kunnskapsdepartementet</w:t>
      </w:r>
    </w:p>
    <w:p w14:paraId="20B6D564" w14:textId="77777777" w:rsidR="0010227F" w:rsidRPr="000A21B3" w:rsidRDefault="0010227F" w:rsidP="000A21B3">
      <w:r w:rsidRPr="000A21B3">
        <w:rPr>
          <w:rStyle w:val="kursiv"/>
        </w:rPr>
        <w:t>Regjeringens plan for Norge (2025–2029)</w:t>
      </w:r>
      <w:r w:rsidRPr="000A21B3">
        <w:t xml:space="preserve"> og kunnskapssektoren sine bidrag til å realisere han, peikar mot fleire av desse måla og ambisjonane som Kunnskapsdepartementet set for sine sektorar og gjer at dei politiske målsetningane er samkøyrde. </w:t>
      </w:r>
    </w:p>
    <w:p w14:paraId="21251BF8" w14:textId="77777777" w:rsidR="0010227F" w:rsidRPr="000A21B3" w:rsidRDefault="0010227F" w:rsidP="000A21B3">
      <w:pPr>
        <w:pStyle w:val="Undertittel"/>
      </w:pPr>
      <w:r w:rsidRPr="000A21B3">
        <w:t xml:space="preserve">Hovudprioriteringar i 2027 </w:t>
      </w:r>
    </w:p>
    <w:p w14:paraId="27AECD3D" w14:textId="77777777" w:rsidR="0010227F" w:rsidRPr="000A21B3" w:rsidRDefault="0010227F" w:rsidP="000A21B3">
      <w:pPr>
        <w:pStyle w:val="avsnitt-tittel"/>
      </w:pPr>
      <w:r w:rsidRPr="000A21B3">
        <w:t xml:space="preserve">Kompetansebudsjettet – sikre kompetansen Noreg treng </w:t>
      </w:r>
    </w:p>
    <w:p w14:paraId="78047652" w14:textId="77777777" w:rsidR="0010227F" w:rsidRPr="000A21B3" w:rsidRDefault="0010227F" w:rsidP="000A21B3">
      <w:r w:rsidRPr="000A21B3">
        <w:t xml:space="preserve">Samfunnet står overfor store utfordringar, med behov for satsing på helse og omsorg, forsvar, tryggleik og beredskap, teknologisk utvikling, styrkt konkurransekraft og omstilling. Samstundes får vi ei aldrande befolkning, barne- og ungdomskulla blir mindre, og arbeidsstyrken vil ikkje lenger vekse. Det gir oss eit samanfall av større behov for, og lågare tilbod av, kompetent arbeidskraft. Humankapital er den viktigaste ressursen Noreg har, og gitt knappheit på arbeidskraft bør vi prioritere utdanningane som samfunnet treng mest. Det er derfor nødvendig å gi tydelegare føringar til utdanningsinstitusjonane, fylkeskommunane og andre relevante aktørar om kva slags kompetanse det er eller blir særlege behov for. Regjeringa vil over dei neste fire åra utvikle kompetansebudsjettet, som er nærare omtala i Del III, kap. 5 Kompetansebudsjettet. Kompetansebudsjettet er eit prioriterings- og styringsverktøy som skal gjere det enklare for universitet, høgskular, fylkeskommunar og fagskular å jobbe aktivt med dimensjonering av studietilboda, arbeidsdeling og omprioriteringar. Føringane i kompetansebudsjettet er at realfag og teknologi og helsefag skal prioriterast tydelegare innanfor høgare yrkesfagleg og høgare utdanning. </w:t>
      </w:r>
    </w:p>
    <w:p w14:paraId="5E3C2DD6" w14:textId="77777777" w:rsidR="0010227F" w:rsidRPr="000A21B3" w:rsidRDefault="0010227F" w:rsidP="000A21B3">
      <w:r w:rsidRPr="000A21B3">
        <w:t xml:space="preserve">Òg i 2027 foreslår regjeringa å omprioritere midlar mellom institusjonane innanfor den samla rammeløyvinga til universiteta og høgskulane. Som del av det foreslår regjeringa å utvide studiekapasiteten i prioriterte fagområde, i tråd med prioriteringane i kompetansebudsjettet. Det omfattar 30 fleire studieplassar i sjukepleiarutdanning, 30 fleire plassar i vernepleieutdanning, 20 fleire i bioingeniørutdanning og 15 fleire plassar i jordmorutdanning. Vidare omfattar det 30 nye studieplassar i maritim utdanning og 25 nye studieplassar i kvanteteknologi. Regjeringa foreslår òg 120 mill. kroner til universitet og høgskular som tilbyr tre årig ingeniørutdanning for å styrke kvalitet i og rekruttering til ingeniørutdanningane. </w:t>
      </w:r>
    </w:p>
    <w:p w14:paraId="45B742EF" w14:textId="77777777" w:rsidR="0010227F" w:rsidRPr="000A21B3" w:rsidRDefault="0010227F" w:rsidP="000A21B3">
      <w:r w:rsidRPr="000A21B3">
        <w:t xml:space="preserve">I løpet av hausten 2026 skal rapporten frå avklaringsfasen for bygga på Realfagshøgda ved Universitetet i Bergen leverast til Kunnskapsdepartementet. I 2027 foreslår regjeringa å løyve 80 mill. kroner til vidare framdrift i prosjektet. Regjeringa foreslår òg 90 mill. kroner til Noregs teknisk-naturvitskaplege universitet sin del av forprosjekt og bygging av Senter for psykisk helse i Trondheim. Begge prosjekta er viktige mellom anna for å gi betre vilkår for utdannings- og forskingsaktiviteten på område som er innanfor dei prioriterte fagområda i kompetansebudsjettet. </w:t>
      </w:r>
    </w:p>
    <w:p w14:paraId="228F9CA6" w14:textId="69B6B3AB" w:rsidR="0010227F" w:rsidRPr="000A21B3" w:rsidRDefault="0010227F" w:rsidP="000A21B3">
      <w:pPr>
        <w:pStyle w:val="avsnitt-tittel"/>
      </w:pPr>
      <w:r w:rsidRPr="000A21B3">
        <w:t>Kompetansereform – skape fleire vegar inn i</w:t>
      </w:r>
      <w:r w:rsidR="00E75C09">
        <w:t xml:space="preserve"> </w:t>
      </w:r>
      <w:r w:rsidRPr="000A21B3">
        <w:t xml:space="preserve">utdanning og arbeid </w:t>
      </w:r>
    </w:p>
    <w:p w14:paraId="7A794D44" w14:textId="77777777" w:rsidR="0010227F" w:rsidRPr="000A21B3" w:rsidRDefault="0010227F" w:rsidP="000A21B3">
      <w:r w:rsidRPr="000A21B3">
        <w:t>Regjeringa har starta ei brei reform for å styrke kompetansen i arbeidslivet, og er allereie godt i gang med arbeidet. Mangelen på arbeidskraft med rett kompetanse er ei av dei største utfordringane våre. Samtidig står det i dag 700 000 personar utanfor jobb og utdanning, av dei er over 100 000 under 30 år. Raske endringar i arbeidsmarknaden, som særleg skyt fart med aukande bruk av kunstig intelligens (KI), gjer at fleire må få tilgang på kompetansepåfyll gjennom livet og medan dei står i jobb. Gjennom kompetansereforma skal regjeringa få fleire i jobb og halde folk i jobb, og gi betre omstillingsdyktigheit i arbeidsmarknaden.</w:t>
      </w:r>
    </w:p>
    <w:p w14:paraId="1A96160D" w14:textId="77777777" w:rsidR="0010227F" w:rsidRPr="000A21B3" w:rsidRDefault="0010227F" w:rsidP="000A21B3">
      <w:r w:rsidRPr="000A21B3">
        <w:t>For å få til auka kompetanseutvikling må vi få fleire grupper inn i utdanningssystemet, enten det er i høgare utdanning, høgare yrkesfagleg utdanning eller i vidaregåande opplæring. Vi må gjere meir for å skape fleire vegar inn i arbeid og utdanning – som skal sikre fleire ei varig tilknyting til arbeidslivet.</w:t>
      </w:r>
    </w:p>
    <w:p w14:paraId="0AD8BD61" w14:textId="77777777" w:rsidR="0010227F" w:rsidRPr="000A21B3" w:rsidRDefault="0010227F" w:rsidP="000A21B3">
      <w:r w:rsidRPr="000A21B3">
        <w:t xml:space="preserve">Regjeringa vil særleg satse på to grupper: unge som står utanfor arbeid og utdanning, og dei som står i jobb og har kortast utdanning frå før. </w:t>
      </w:r>
    </w:p>
    <w:p w14:paraId="37E5DEBF" w14:textId="77777777" w:rsidR="0010227F" w:rsidRPr="000A21B3" w:rsidRDefault="0010227F" w:rsidP="000A21B3">
      <w:r w:rsidRPr="000A21B3">
        <w:t xml:space="preserve">Tiltaka skal gjere det enklare å bygge vidare på eigen kompetanse gjennom fleksible utdannings- og opplæringstilbod. Regjeringa er godt i gang med arbeidet. Regjeringa styrkar fagskulane og bransjeprogram, har starta ein pilot for kompetansereform i industrien saman med frontfagspartane, regjeringa har sett ned eit NOU-utval om utdanningsstøtte for framtida og styrkt kompetansepolitisk råd. </w:t>
      </w:r>
    </w:p>
    <w:p w14:paraId="089F1B2F" w14:textId="77777777" w:rsidR="0010227F" w:rsidRPr="000A21B3" w:rsidRDefault="0010227F" w:rsidP="000A21B3">
      <w:r w:rsidRPr="000A21B3">
        <w:t xml:space="preserve">Regjeringa foreslår i tillegg å løyve totalt 20,9 mill. kroner over budsjettet til Kunnskapsdepartementet og Justis- og beredskapsdepartementet til nytt digitalt opplæringssystem for innsette – Utvei. Nesten halvparten av innsette i norske fengsel har grunnskule som høgaste fullførte utdanningsnivå. Det nye systemet skal sikre eit undervisningstilbod som gir innsette høve til å kvalifisere seg for arbeid og vidare utdanning. </w:t>
      </w:r>
    </w:p>
    <w:p w14:paraId="5AE28CB9" w14:textId="77777777" w:rsidR="0010227F" w:rsidRPr="000A21B3" w:rsidRDefault="0010227F" w:rsidP="000A21B3">
      <w:r w:rsidRPr="000A21B3">
        <w:t xml:space="preserve">Framover må vi gjere meir for å sikre fleire vegar inn i og gjennom utdanningssystemet. Utdanningane på alle nivå kan bli meir fleksible og tilpassa folk som er i jobb, samtidig som universiteta og høgskulane òg må legge til rette for eit studieliv på campus for unge heiltidsstudentar. For å trygge økonomien til bortebuarar i vidaregåande opplæring og studentar foreslår regjeringa å justere basislånet og bortebuarstipendet etter grunnbeløpet i folketrygda (G). Endringa gjer det enklare for studentar å prioritere tid brukt på studiar, samstundes som dei framleis har moglegheit til å ta betalt arbeid ved sidan av studiane. </w:t>
      </w:r>
    </w:p>
    <w:p w14:paraId="403D8D51" w14:textId="77777777" w:rsidR="0010227F" w:rsidRPr="000A21B3" w:rsidRDefault="0010227F" w:rsidP="000A21B3">
      <w:r w:rsidRPr="000A21B3">
        <w:t>Gjennom utgreiinga om utdanningsstøtte for framtida vil regjeringa sikre at utdanningsstøtteordningane i Lånekassen bidreg til effektive studieløp og god gjennomstrøyming i utdanning. Regjeringa skal sørge for at fleire unge kjem inn i arbeid, og då treng dei å få kompetanse som arbeidslivet etterspør.</w:t>
      </w:r>
    </w:p>
    <w:p w14:paraId="14633CC9" w14:textId="77777777" w:rsidR="0010227F" w:rsidRPr="000A21B3" w:rsidRDefault="0010227F" w:rsidP="000A21B3">
      <w:pPr>
        <w:pStyle w:val="avsnitt-tittel"/>
      </w:pPr>
      <w:r w:rsidRPr="000A21B3">
        <w:t xml:space="preserve">Forskingskraft – kunnskap som forandrar </w:t>
      </w:r>
    </w:p>
    <w:p w14:paraId="3E1FB520" w14:textId="77777777" w:rsidR="0010227F" w:rsidRPr="000A21B3" w:rsidRDefault="0010227F" w:rsidP="000A21B3">
      <w:r w:rsidRPr="000A21B3">
        <w:t xml:space="preserve">Forsking er viktig for å styrke Noregs konkurransekraft og fornye samfunnet. I tida framover vil regjeringa satse på kunnskap, forsking og teknologiutvikling der Noreg har særlege behov og fortrinn. Regjeringa har sett i gang arbeidet med ny langtidsplan for forsking og innovasjon, der ei endå meir systematisk kopling mellom forsking og næringsliv er eit ønske. I statsbudsjettet for 2027 foreslår regjeringa fleire forskingssatsingar som vil styrke kunnskapsutviklinga innanfor ein rekke område som er viktige for Noreg. </w:t>
      </w:r>
    </w:p>
    <w:p w14:paraId="617458C0" w14:textId="77777777" w:rsidR="0010227F" w:rsidRPr="000A21B3" w:rsidRDefault="0010227F" w:rsidP="000A21B3">
      <w:r w:rsidRPr="000A21B3">
        <w:t xml:space="preserve">På slutten av 2026 blir dei første prosjekta i regjeringa si forskingssatsing, Kvantespranget, peikte ut. Kvantespranget inneber 750 mill. kroner over fem år, frå og med 2026, til ei offentleg og privat satsing på kvanteteknologi retta mot næringslivet. Hovudutlysinga av satsinga kjem etter planen i 2027. </w:t>
      </w:r>
    </w:p>
    <w:p w14:paraId="477DAC92" w14:textId="77777777" w:rsidR="0010227F" w:rsidRPr="000A21B3" w:rsidRDefault="0010227F" w:rsidP="000A21B3">
      <w:r w:rsidRPr="000A21B3">
        <w:t>I 2027 foreslår regjeringa å styrke satsinga på kvanteteknologi ytterlegare. Regjeringa foreslår 295 mill. kroner til forskingsinfrastruktur og testfasilitetar for kvanteteknologi. Midlane skal styrke tilgangen til forskings- og innovasjonsinfrastruktur for forskingsmiljø og offentlege og private verksemder, og kan bidra til etablering av eit nordisk senter for kvantesensorar.</w:t>
      </w:r>
    </w:p>
    <w:p w14:paraId="3B522951" w14:textId="77777777" w:rsidR="0010227F" w:rsidRPr="000A21B3" w:rsidRDefault="0010227F" w:rsidP="000A21B3">
      <w:r w:rsidRPr="000A21B3">
        <w:t>Regjeringa foreslår vidare 333 mill. kroner til ei satsing på livsvitskap, inkludert bioteknologi, nevroteknologi og kjemi. Delar av midlane skal bidra til oppfølging av fagevalueringa av naturvitskaplege fag frå 2024 og styrke norsk kjemiforsking.</w:t>
      </w:r>
    </w:p>
    <w:p w14:paraId="5A07DED1" w14:textId="77777777" w:rsidR="0010227F" w:rsidRPr="000A21B3" w:rsidRDefault="0010227F" w:rsidP="000A21B3">
      <w:r w:rsidRPr="000A21B3">
        <w:t>Regjeringa foreslår 10 mill. kroner kvar til Noregs teknisk-naturvitskaplege universitet, Universitetet i Oslo, Universitetet i Bergen og Universitetet i Tromsø – Noregs arktiske universitet, til ei forskings- og innovasjonssatsing på romteknologi. Løyvinga vil bli trappa opp til 20 mill. kroner til kvar av dei fire universiteta frå og med 2028.</w:t>
      </w:r>
    </w:p>
    <w:p w14:paraId="7AFBE252" w14:textId="77777777" w:rsidR="0010227F" w:rsidRPr="000A21B3" w:rsidRDefault="0010227F" w:rsidP="000A21B3">
      <w:r w:rsidRPr="000A21B3">
        <w:t>I 2027 foreslår regjeringa å styrke forskingssamarbeidet innanfor KI med dei prioriterte samarbeidslanda Sør-Korea og Japan, gjennom ei eingongsløyving på 25 mill. kroner.</w:t>
      </w:r>
    </w:p>
    <w:p w14:paraId="2C26614C" w14:textId="77777777" w:rsidR="0010227F" w:rsidRPr="000A21B3" w:rsidRDefault="0010227F" w:rsidP="000A21B3">
      <w:r w:rsidRPr="000A21B3">
        <w:t xml:space="preserve">Regjeringa foreslår å løyve 15 mill. kroner til Universitetet i Søraust-Noreg for kunnskaputvikling knytt til ei bærekraftig mineralnæring og utvikling av Fensfeltet. </w:t>
      </w:r>
    </w:p>
    <w:p w14:paraId="576F5DAD" w14:textId="77777777" w:rsidR="0010227F" w:rsidRPr="000A21B3" w:rsidRDefault="0010227F" w:rsidP="000A21B3">
      <w:pPr>
        <w:pStyle w:val="avsnitt-tittel"/>
      </w:pPr>
      <w:r w:rsidRPr="000A21B3">
        <w:t>Leseløftet – norske elevar skal bli betre til å lese</w:t>
      </w:r>
    </w:p>
    <w:p w14:paraId="6669911C" w14:textId="77777777" w:rsidR="0010227F" w:rsidRPr="000A21B3" w:rsidRDefault="0010227F" w:rsidP="000A21B3">
      <w:r w:rsidRPr="000A21B3">
        <w:t xml:space="preserve">Gode leseferdigheiter er viktig for å forstå og lære i alle fag, for vidare utdanning og arbeid og såleis for å leve gode liv. Regjeringa vil at norske elevar skal bli blant verdas beste lesarar. Som ein del av </w:t>
      </w:r>
      <w:r w:rsidRPr="000A21B3">
        <w:rPr>
          <w:rStyle w:val="kursiv"/>
        </w:rPr>
        <w:t>Regjeringens plan for Norge (2025–2029)</w:t>
      </w:r>
      <w:r w:rsidRPr="000A21B3">
        <w:t xml:space="preserve"> sette regjeringa i 2026 i gang ei historisk satsing på lesing og leselyst – Leseløftet. Éin mrd. kroner i ekstra løyving over fire år skal bidra til å løfte barn og unge sine leseferdigheiter betrakteleg og stimulere leselysta og lesegleda deira. Leseløftet omfattar tilskot til bøker og skulebibliotek, leselystprosjekt og den nasjonale satsinga Tid for lesing for å bidra til auka kompetanse i barnehagar, skular og SFO. Ein lesekommisjon skal bruke det beste av forsking og erfaring til å gi råd og hjelp til barnehagar og skular i arbeidet med å utvikle motiverte og gode lesarar. For 2027 foreslår regjeringa om lag 437 mill. kroner til lesetiltak.</w:t>
      </w:r>
    </w:p>
    <w:p w14:paraId="7AF0C226" w14:textId="54A6D974" w:rsidR="0010227F" w:rsidRPr="000A21B3" w:rsidRDefault="0010227F" w:rsidP="000A21B3">
      <w:pPr>
        <w:pStyle w:val="avsnitt-tittel"/>
      </w:pPr>
      <w:r w:rsidRPr="000A21B3">
        <w:t>Skulen skal vere prega av læring, struktur og</w:t>
      </w:r>
      <w:r w:rsidR="00E75C09">
        <w:t xml:space="preserve"> </w:t>
      </w:r>
      <w:r w:rsidRPr="000A21B3">
        <w:t xml:space="preserve">fellesskap </w:t>
      </w:r>
    </w:p>
    <w:p w14:paraId="015529FD" w14:textId="77777777" w:rsidR="0010227F" w:rsidRPr="000A21B3" w:rsidRDefault="0010227F" w:rsidP="000A21B3">
      <w:r w:rsidRPr="000A21B3">
        <w:t xml:space="preserve">Regjeringa vil gi alle barn og unge like høve til å lære, delta og utvikle seg i ein fellesskule som gir meir og betre læring, jf. omtalen av Tryggheit for barn og unge i </w:t>
      </w:r>
      <w:r w:rsidRPr="000A21B3">
        <w:rPr>
          <w:rStyle w:val="kursiv"/>
        </w:rPr>
        <w:t>Regjeringens plan for Norge (2025–2029)</w:t>
      </w:r>
      <w:r w:rsidRPr="000A21B3">
        <w:t>. Regjeringa arbeidar for å snu den negative utviklinga i skuleresultat, og særleg prioritere lesing, skriving og rekning. Desse ferdigheitene utgjer eit viktig fundament for læring i dei fleste faga i skulen og er grunnleggande for demokratisk deltaking og for å oppretthalde verdiane som samlar oss.</w:t>
      </w:r>
    </w:p>
    <w:p w14:paraId="3B387DE4" w14:textId="77777777" w:rsidR="0010227F" w:rsidRPr="000A21B3" w:rsidRDefault="0010227F" w:rsidP="000A21B3">
      <w:r w:rsidRPr="000A21B3">
        <w:t xml:space="preserve">Både læringsresultata til elevane, motivasjonen og skulemiljø har over tid utvikla seg i feil retning, jf. Meld. St. 34 (2023–2024) </w:t>
      </w:r>
      <w:r w:rsidRPr="000A21B3">
        <w:rPr>
          <w:rStyle w:val="kursiv"/>
        </w:rPr>
        <w:t>En mer praktisk skole – Bedre læring, motivasjon og trivsel på 5.–10. trinn</w:t>
      </w:r>
      <w:r w:rsidRPr="000A21B3">
        <w:t xml:space="preserve">, Dokument 3:17 (2025–2026) </w:t>
      </w:r>
      <w:r w:rsidRPr="000A21B3">
        <w:rPr>
          <w:rStyle w:val="kursiv"/>
        </w:rPr>
        <w:t>Riksrevisjonen si undersøking av Kunnskapsdepartementet sitt arbeid for å styrkje lese-, skrive- og rekneferdigheitene hos elevane</w:t>
      </w:r>
      <w:r w:rsidRPr="000A21B3">
        <w:t xml:space="preserve"> og PISA-undersøkinga for 2025. Fleire elevar på lågt fagleg nivå, aukande forskjellar mellom elevar og lågare skuletrivsel er urovekkande utviklingstrekk som utfordrar skulen sitt grunnleggande oppdrag om å førebu alle elevar til vidare utdanning, arbeid og samfunnsdeltaking.</w:t>
      </w:r>
    </w:p>
    <w:p w14:paraId="01426967" w14:textId="77777777" w:rsidR="0010227F" w:rsidRPr="000A21B3" w:rsidRDefault="0010227F" w:rsidP="000A21B3">
      <w:r w:rsidRPr="000A21B3">
        <w:t xml:space="preserve">NOU 2026: 10 </w:t>
      </w:r>
      <w:r w:rsidRPr="000A21B3">
        <w:rPr>
          <w:rStyle w:val="kursiv"/>
        </w:rPr>
        <w:t>Fellesskolen – Bærebjelken i framtidens samfunn</w:t>
      </w:r>
      <w:r w:rsidRPr="000A21B3">
        <w:t>, som blei lagt fram i august 2026, skildrar ein skule som står overfor store utfordringar, men som framleis er ein grunnpilar i demokratiet og velferdssamfunnet. Ein bodskap er at ein må styrke fellesskulen for å sikre gode læringsresultat, høg trivsel og eit trygt og inkluderande skulemiljø.</w:t>
      </w:r>
    </w:p>
    <w:p w14:paraId="6BD23DA0" w14:textId="77777777" w:rsidR="0010227F" w:rsidRPr="000A21B3" w:rsidRDefault="0010227F" w:rsidP="000A21B3">
      <w:r w:rsidRPr="000A21B3">
        <w:t xml:space="preserve">Departementet har sett i gang fleire tiltak for å snu den negative utviklinga i læringsresultata. Frå 2027 vil regjeringa sette i verk ei særskild satsing på grunnleggande ferdigheiter. Det vil mellom anna bli etablert eit nytt øyremerkt tilskot til lærarressursar for å gi rom for meir undervisning i små grupper. Smågruppeundervisning er eit tiltak for særleg å styrke begynnaropplæringa, men òg opplæringa for dei eldre elevane. Regjeringa vil bruke 465 mill. kroner til dette i 2027. </w:t>
      </w:r>
    </w:p>
    <w:p w14:paraId="7B931F94" w14:textId="77777777" w:rsidR="0010227F" w:rsidRPr="000A21B3" w:rsidRDefault="0010227F" w:rsidP="000A21B3">
      <w:r w:rsidRPr="000A21B3">
        <w:t xml:space="preserve">Mangfaldet i skulen er stort, og det krev mykje frå skulane å gi alle like moglegheiter og gode fellesskap. Delen elevar som treng individuelt tilrettelagt opplæring er relativt stabil, men mange lærarar melder om at det dei seinare åra er blitt fleire som treng ekstra oppfølging, og at det er vanskeleg å handtere det samla omfanget. Det er behov for betre kompetanse til å møte elevar med ulike utfordringar, for styrkt leiing av skulen og for eit sterkare lag rundt elevane og lærarane. Alle kommunar treng robuste og varige lokale system for førebyggande arbeid med skulemiljø og systematisk oppfølging av elevar som strevar fagleg og/eller sosialt. Skulane må få god og tilpassa støtte i arbeidet for å fremje inkludering, nærleik og trivsel, og å førebygge fråvær og mistrivsel. </w:t>
      </w:r>
    </w:p>
    <w:p w14:paraId="562F7144" w14:textId="77777777" w:rsidR="0010227F" w:rsidRPr="000A21B3" w:rsidRDefault="0010227F" w:rsidP="000A21B3">
      <w:r w:rsidRPr="000A21B3">
        <w:t xml:space="preserve">Eitt av fellesskapa tilknytte skulen er skulefritidsordninga (SFO). Frå 1. august 2026 har alle elevar på 1.–3. trinn rett til 12 timar gratis SFO kvar veke. Fleire barn får no høve til å delta, og SFO blir ein tydelegare del av fellesskulen. I 2026 blei det òg innført eit tilskot til 12 timar gratis SFO for elevar på 4. trinn i område med levekårsutfordringar. </w:t>
      </w:r>
    </w:p>
    <w:p w14:paraId="75192B52" w14:textId="77777777" w:rsidR="0010227F" w:rsidRPr="000A21B3" w:rsidRDefault="0010227F" w:rsidP="000A21B3">
      <w:r w:rsidRPr="000A21B3">
        <w:t xml:space="preserve">Regjeringa er oppteken av at elevar med skulefråvær skal få rask og god hjelp, og Utdanningsdirektoratet har sendt på høyring ei ny nasjonal fagleg retningslinje for førebygging og oppfølging av skulefråvær. Retningslinja er utvikla i tett samarbeid med Helsedirektoratet, Barne-, ungdoms- og familiedirektoratet, Statped og Folkehelseinstituttet. Målet er å bidra til likeverdige tenester av høg kvalitet, førebygge fråvær og gi elevar med urovekkande fråvær rett hjelp til rett tid. Retningslinja skal støtte opp om det systematiske arbeidet i kommunane for å bidra til at barn og unge får trygge og gode oppvekstmiljø. </w:t>
      </w:r>
    </w:p>
    <w:p w14:paraId="619FDF06" w14:textId="77777777" w:rsidR="0010227F" w:rsidRPr="000A21B3" w:rsidRDefault="0010227F" w:rsidP="000A21B3">
      <w:r w:rsidRPr="000A21B3">
        <w:t xml:space="preserve">I 2024 oppretta regjeringa ei ordning der kommunar kan søke om tilskot til å etablere eller styrke kommunale skulemiljøteam. I 2025 utvida regjeringa ordninga slik at fleire kommunar fekk tilskot. Departementet vil vidareføre ordninga i 2027. </w:t>
      </w:r>
    </w:p>
    <w:p w14:paraId="4D3BDB4C" w14:textId="77777777" w:rsidR="0010227F" w:rsidRPr="000A21B3" w:rsidRDefault="0010227F" w:rsidP="000A21B3">
      <w:r w:rsidRPr="000A21B3">
        <w:t xml:space="preserve">Departementet har kome med fleire tiltak for å handtere vald og truslar i skulen. Frå hausten 2026 må skular dele meir informasjon om elevar ved skulebyte, noko som skal gjere det lettare for den nye skulen å ta imot elevar med valdshistorikk og ta vare på medelevar og tilsette. Departementet sende våren 2026 på høyring eit lovforslag om å opne for at skulane kan pålegge ein elev opplæring utanfor klassen/gruppa i visse situasjonar der eleven sin åtferd går alvorleg ut over medelevar og tilsette. </w:t>
      </w:r>
    </w:p>
    <w:p w14:paraId="0C58BE97" w14:textId="77777777" w:rsidR="0010227F" w:rsidRPr="000A21B3" w:rsidRDefault="0010227F" w:rsidP="000A21B3">
      <w:r w:rsidRPr="000A21B3">
        <w:t>Fullføring av skulegangen er den viktigaste faktoren som beskyttar mot kriminalitet, og det blei i 2025 oppretta ei tilskotsordning for kommunane til å styrke, opprette og drifte eigne beredskapsteam for å førebygge barne- og ungdomskriminalitet og utrygge skulemiljø.</w:t>
      </w:r>
    </w:p>
    <w:p w14:paraId="43946160" w14:textId="77777777" w:rsidR="0010227F" w:rsidRPr="000A21B3" w:rsidRDefault="0010227F" w:rsidP="000A21B3">
      <w:pPr>
        <w:pStyle w:val="avsnitt-tittel"/>
      </w:pPr>
      <w:r w:rsidRPr="000A21B3">
        <w:t xml:space="preserve">Meir praktisk og variert læring i alle fag og betre førebudde til arbeid og vidare utdanning </w:t>
      </w:r>
    </w:p>
    <w:p w14:paraId="2E687465" w14:textId="77777777" w:rsidR="0010227F" w:rsidRPr="000A21B3" w:rsidRDefault="0010227F" w:rsidP="000A21B3">
      <w:r w:rsidRPr="000A21B3">
        <w:t xml:space="preserve">Gjennom det nasjonale programmet for ein meir praktisk skule held departementet fram innsatsen for ei meir relevant og motiverande opplæring gjennom heile skuleløpet. Dette blir mellom anna følgt opp gjennom vidare styrking av utstyrstilskotet og ei planlagt opptrapping av rentekompensasjonsordninga. Departementet har òg auka styrkinga av fleire nasjonale senter for at dei skal bidra til å opprette lokale utviklingsprosjekt i samarbeid med pilotskular. Målet er å fremje ein meir praktisk, variert og fysisk aktiv skulekvardag. </w:t>
      </w:r>
    </w:p>
    <w:p w14:paraId="78461C55" w14:textId="77777777" w:rsidR="0010227F" w:rsidRPr="000A21B3" w:rsidRDefault="0010227F" w:rsidP="000A21B3">
      <w:r w:rsidRPr="000A21B3">
        <w:t xml:space="preserve">Departementet foreslår ei stor endring i skulekvardagen for dei yngste elevane for å fremje trivsel, motivasjon og læring. Dette vil innebere forslag om endringar i fag- og timefordelinga og i læreplanane. Målet er at dei yngste får oppleve ein skulekvardag med større vekt på dei grunnleggande ferdigheitene i lesing, skriving og rekning, leik, fysisk aktivitet og utvikling av dei sosiale og emosjonelle ferdigheitene. </w:t>
      </w:r>
    </w:p>
    <w:p w14:paraId="34B9DA52" w14:textId="77777777" w:rsidR="0010227F" w:rsidRPr="000A21B3" w:rsidRDefault="0010227F" w:rsidP="000A21B3">
      <w:pPr>
        <w:pStyle w:val="avsnitt-tittel"/>
      </w:pPr>
      <w:r w:rsidRPr="000A21B3">
        <w:t xml:space="preserve">Eit løft for barnehagane </w:t>
      </w:r>
    </w:p>
    <w:p w14:paraId="58F955ED" w14:textId="77777777" w:rsidR="0010227F" w:rsidRPr="000A21B3" w:rsidRDefault="0010227F" w:rsidP="000A21B3">
      <w:r w:rsidRPr="000A21B3">
        <w:t xml:space="preserve">Regjeringa ønsker eit samfunn med mindre skilnader og betre moglegheiter for alle. Barnehagane er ein viktig arena for tidleg innsats og sosial utjamning, og skal ivareta barna sine behov for omsorg og leik og fremje læring og danning som grunnlag for ei allsidig utvikling. Alle barn skal få høve til å ta del i det fellesskapet barnehagen gir, og det er derfor viktig å halde foreldrebetalinga låg og sikre gode moderasjonsordningar. Regjeringa har prioritert å kutte maksimalprisen for foreldrebetaling, og i 2027 foreslår regjeringa å halde ho på historisk låge 1 200 kroner per månad. I kommunar med sentralitetsindeks 5 og 6 er foreldrebetalinga 500 kroner lågare enn den nasjonale maksimalprisen, og i innsatssona i Finnmark og Nord-Troms er barnehage gratis for alle 1–5-åringar. </w:t>
      </w:r>
    </w:p>
    <w:p w14:paraId="706252A4" w14:textId="77777777" w:rsidR="0010227F" w:rsidRPr="000A21B3" w:rsidRDefault="0010227F" w:rsidP="000A21B3">
      <w:r w:rsidRPr="000A21B3">
        <w:t xml:space="preserve">Kvaliteten på barnehagetilbodet er avhengig av god bemanning og kompetente tilsette. Regjeringa vil sikre ein meir stabil bemanningssituasjon gjennom vidareføring av tilskot til toppa bemanning i alle barnehagar og auka pedagogtettleik og auka grunnbemanning i barnehagar i levekårsutsette område. Mangelen på pedagogar er ei stor utfordring, og regjeringa har sørga for midlar til alle universitet og høgskular som tilbyr barnehagelærarutdanning, for å stimulere til regional innsats mellom utdanningane og barnehageeigarar for å rekruttere fleire til å bli barnehagelærarar. Regjeringa foreslår å utvide talet på studieplassar for arbeidsplassbasert barnehagelærarutdanning slik at fleire som allereie arbeider i ein barnehage, får høve til å utdanne seg. Det heilskaplege systemet for kompetanse- og karriereutvikling som departementet har innført, inneheld ulike kompetansetiltak som skal bidra til å støtte barnehageeigarane i å sikre at leiarar, lærarar og andre tilsette har tilstrekkeleg kompetanse til å ha eit forsvarleg pedagogisk tilbod og møte dei utfordringane barnehagane står overfor. </w:t>
      </w:r>
    </w:p>
    <w:p w14:paraId="07094CDA" w14:textId="77777777" w:rsidR="0010227F" w:rsidRPr="000A21B3" w:rsidRDefault="0010227F" w:rsidP="000A21B3">
      <w:r w:rsidRPr="000A21B3">
        <w:t>Barnehagen er ein viktig del av Leseløftet til regjeringa, og bøker og høgtlesing skal få meir plass. Regjeringa foreslår å styrke tilskotet til skulebibliotek og bøker, og midlane kan òg brukast til innkjøp av bøker til barnehagen. I ei stadig meir digital verd vil regjeringa at alle barn skal få ein trygg oppvekst der det er tydelege retningslinjer for skjermbruk i barnehagen. Departementet har starta eit arbeid med å oppdatere rammeplanen for barnehage i samsvar med kunnskapsgrunnlaget og utviklinga i samfunnet, med vekt på nye råd knytte til høgtlesing, bøker og skjermbruk. Vidare skal oppdateringa sikre at rammeplanen er i tråd med endringar i barnehagelova etter 2017, særleg om psykososialt barnehagemiljø.</w:t>
      </w:r>
    </w:p>
    <w:p w14:paraId="0AD5F0A2" w14:textId="77777777" w:rsidR="0010227F" w:rsidRPr="000A21B3" w:rsidRDefault="0010227F" w:rsidP="000A21B3">
      <w:pPr>
        <w:pStyle w:val="Overskrift1"/>
      </w:pPr>
      <w:r w:rsidRPr="000A21B3">
        <w:t>Oversikt over forslaget til budsjett for Kunnskapsdepartementet</w:t>
      </w:r>
    </w:p>
    <w:p w14:paraId="4C7D3B7C" w14:textId="77777777" w:rsidR="0010227F" w:rsidRPr="000A21B3" w:rsidRDefault="0010227F" w:rsidP="000A21B3">
      <w:pPr>
        <w:pStyle w:val="Undertittel"/>
      </w:pPr>
      <w:r w:rsidRPr="000A21B3">
        <w:t>Utgifter fordelte på programkategoriar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180"/>
        <w:gridCol w:w="1380"/>
        <w:gridCol w:w="1380"/>
        <w:gridCol w:w="1380"/>
        <w:gridCol w:w="1380"/>
      </w:tblGrid>
      <w:tr w:rsidR="0010227F" w:rsidRPr="000A21B3" w14:paraId="108BF06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5FEC92" w14:textId="77777777" w:rsidR="0010227F" w:rsidRPr="000A21B3" w:rsidRDefault="0010227F" w:rsidP="000A21B3">
            <w:pPr>
              <w:pStyle w:val="Tabellnavn"/>
              <w:rPr>
                <w:sz w:val="21"/>
              </w:rPr>
            </w:pPr>
            <w:r w:rsidRPr="000A21B3">
              <w:rPr>
                <w:sz w:val="21"/>
              </w:rPr>
              <w:t>UIPOPI</w:t>
            </w:r>
          </w:p>
        </w:tc>
        <w:tc>
          <w:tcPr>
            <w:tcW w:w="3180" w:type="dxa"/>
            <w:tcBorders>
              <w:top w:val="nil"/>
              <w:left w:val="nil"/>
              <w:bottom w:val="single" w:sz="4" w:space="0" w:color="000000"/>
              <w:right w:val="nil"/>
            </w:tcBorders>
            <w:tcMar>
              <w:top w:w="128" w:type="dxa"/>
              <w:left w:w="43" w:type="dxa"/>
              <w:bottom w:w="43" w:type="dxa"/>
              <w:right w:w="43" w:type="dxa"/>
            </w:tcMar>
            <w:vAlign w:val="bottom"/>
          </w:tcPr>
          <w:p w14:paraId="2A0385CA"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4306DD2"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0F21085"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1708220"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43CEE39" w14:textId="77777777" w:rsidR="0010227F" w:rsidRPr="000A21B3" w:rsidRDefault="0010227F" w:rsidP="000A21B3">
            <w:pPr>
              <w:rPr>
                <w:sz w:val="21"/>
              </w:rPr>
            </w:pPr>
            <w:r w:rsidRPr="000A21B3">
              <w:rPr>
                <w:sz w:val="21"/>
              </w:rPr>
              <w:t>(i 1 000 kroner)</w:t>
            </w:r>
          </w:p>
        </w:tc>
      </w:tr>
      <w:tr w:rsidR="0010227F" w:rsidRPr="000A21B3" w14:paraId="2DBB8C70" w14:textId="77777777">
        <w:trPr>
          <w:trHeight w:val="86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39358C4" w14:textId="77777777" w:rsidR="0010227F" w:rsidRPr="000A21B3" w:rsidRDefault="0010227F" w:rsidP="000A21B3">
            <w:pPr>
              <w:rPr>
                <w:sz w:val="21"/>
              </w:rPr>
            </w:pPr>
            <w:r w:rsidRPr="000A21B3">
              <w:rPr>
                <w:sz w:val="21"/>
              </w:rPr>
              <w:t>Kat.</w:t>
            </w:r>
          </w:p>
        </w:tc>
        <w:tc>
          <w:tcPr>
            <w:tcW w:w="3180" w:type="dxa"/>
            <w:tcBorders>
              <w:top w:val="nil"/>
              <w:left w:val="nil"/>
              <w:bottom w:val="single" w:sz="4" w:space="0" w:color="000000"/>
              <w:right w:val="nil"/>
            </w:tcBorders>
            <w:tcMar>
              <w:top w:w="128" w:type="dxa"/>
              <w:left w:w="43" w:type="dxa"/>
              <w:bottom w:w="43" w:type="dxa"/>
              <w:right w:w="43" w:type="dxa"/>
            </w:tcMar>
            <w:vAlign w:val="bottom"/>
          </w:tcPr>
          <w:p w14:paraId="26C148DF" w14:textId="77777777" w:rsidR="0010227F" w:rsidRPr="000A21B3" w:rsidRDefault="0010227F" w:rsidP="000A21B3">
            <w:pPr>
              <w:rPr>
                <w:sz w:val="21"/>
              </w:rPr>
            </w:pPr>
            <w:r w:rsidRPr="000A21B3">
              <w:rPr>
                <w:sz w:val="21"/>
              </w:rPr>
              <w:t>Nemning</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0155B8A" w14:textId="719EBC5E" w:rsidR="0010227F" w:rsidRPr="000A21B3" w:rsidRDefault="0010227F" w:rsidP="000A21B3">
            <w:pPr>
              <w:rPr>
                <w:sz w:val="21"/>
              </w:rPr>
            </w:pPr>
            <w:r w:rsidRPr="000A21B3">
              <w:rPr>
                <w:sz w:val="21"/>
              </w:rPr>
              <w:t>Rekneskap</w:t>
            </w:r>
            <w:r w:rsidR="0038363F" w:rsidRPr="000A21B3">
              <w:rPr>
                <w:sz w:val="21"/>
              </w:rPr>
              <w:t xml:space="preserve"> </w:t>
            </w:r>
            <w:r w:rsidRPr="000A21B3">
              <w:rPr>
                <w:sz w:val="21"/>
              </w:rP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E65B6BE" w14:textId="211665BA" w:rsidR="0010227F" w:rsidRPr="000A21B3" w:rsidRDefault="0010227F" w:rsidP="000A21B3">
            <w:pPr>
              <w:rPr>
                <w:sz w:val="21"/>
              </w:rPr>
            </w:pPr>
            <w:r w:rsidRPr="000A21B3">
              <w:rPr>
                <w:sz w:val="21"/>
              </w:rPr>
              <w:t>Saldert</w:t>
            </w:r>
            <w:r w:rsidR="0038363F" w:rsidRPr="000A21B3">
              <w:rPr>
                <w:sz w:val="21"/>
              </w:rPr>
              <w:t xml:space="preserve"> </w:t>
            </w:r>
            <w:r w:rsidRPr="000A21B3">
              <w:rPr>
                <w:sz w:val="21"/>
              </w:rPr>
              <w:t>budsjett 2026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F20694C" w14:textId="01587A00" w:rsidR="0010227F" w:rsidRPr="000A21B3" w:rsidRDefault="0010227F" w:rsidP="000A21B3">
            <w:pPr>
              <w:rPr>
                <w:sz w:val="21"/>
              </w:rPr>
            </w:pPr>
            <w:r w:rsidRPr="000A21B3">
              <w:rPr>
                <w:sz w:val="21"/>
              </w:rPr>
              <w:t>Budsjettets</w:t>
            </w:r>
            <w:r w:rsidR="00E75C09">
              <w:rPr>
                <w:sz w:val="21"/>
              </w:rPr>
              <w:t xml:space="preserve"> </w:t>
            </w:r>
            <w:r w:rsidRPr="000A21B3">
              <w:rPr>
                <w:sz w:val="21"/>
              </w:rPr>
              <w:t>stilling</w:t>
            </w:r>
            <w:r w:rsidR="0038363F" w:rsidRPr="000A21B3">
              <w:rPr>
                <w:sz w:val="21"/>
              </w:rPr>
              <w:t xml:space="preserve"> </w:t>
            </w:r>
            <w:r w:rsidRPr="000A21B3">
              <w:rPr>
                <w:sz w:val="21"/>
              </w:rPr>
              <w:t>pr 1. halvår</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9744D04" w14:textId="72EAD681" w:rsidR="0010227F" w:rsidRPr="000A21B3" w:rsidRDefault="0010227F" w:rsidP="000A21B3">
            <w:pPr>
              <w:rPr>
                <w:sz w:val="21"/>
              </w:rPr>
            </w:pPr>
            <w:r w:rsidRPr="000A21B3">
              <w:rPr>
                <w:sz w:val="21"/>
              </w:rPr>
              <w:t>Forslag</w:t>
            </w:r>
            <w:r w:rsidR="0038363F" w:rsidRPr="000A21B3">
              <w:rPr>
                <w:sz w:val="21"/>
              </w:rPr>
              <w:t xml:space="preserve"> </w:t>
            </w:r>
            <w:r w:rsidRPr="000A21B3">
              <w:rPr>
                <w:sz w:val="21"/>
              </w:rPr>
              <w:t>2027</w:t>
            </w:r>
          </w:p>
        </w:tc>
      </w:tr>
      <w:tr w:rsidR="0010227F" w:rsidRPr="000A21B3" w14:paraId="627FFC9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F077371" w14:textId="77777777" w:rsidR="0010227F" w:rsidRPr="000A21B3" w:rsidRDefault="0010227F" w:rsidP="000A21B3">
            <w:pPr>
              <w:rPr>
                <w:sz w:val="21"/>
              </w:rPr>
            </w:pPr>
            <w:r w:rsidRPr="000A21B3">
              <w:rPr>
                <w:sz w:val="21"/>
              </w:rPr>
              <w:t>07.10</w:t>
            </w:r>
          </w:p>
        </w:tc>
        <w:tc>
          <w:tcPr>
            <w:tcW w:w="3180" w:type="dxa"/>
            <w:tcBorders>
              <w:top w:val="single" w:sz="4" w:space="0" w:color="000000"/>
              <w:left w:val="nil"/>
              <w:bottom w:val="nil"/>
              <w:right w:val="nil"/>
            </w:tcBorders>
            <w:tcMar>
              <w:top w:w="128" w:type="dxa"/>
              <w:left w:w="43" w:type="dxa"/>
              <w:bottom w:w="43" w:type="dxa"/>
              <w:right w:w="43" w:type="dxa"/>
            </w:tcMar>
          </w:tcPr>
          <w:p w14:paraId="2BE465DB" w14:textId="77777777" w:rsidR="0010227F" w:rsidRPr="000A21B3" w:rsidRDefault="0010227F" w:rsidP="000A21B3">
            <w:pPr>
              <w:rPr>
                <w:sz w:val="21"/>
              </w:rPr>
            </w:pPr>
            <w:r w:rsidRPr="000A21B3">
              <w:rPr>
                <w:sz w:val="21"/>
              </w:rPr>
              <w:t>Administrasjon</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7424580D" w14:textId="77777777" w:rsidR="0010227F" w:rsidRPr="000A21B3" w:rsidRDefault="0010227F" w:rsidP="000A21B3">
            <w:pPr>
              <w:rPr>
                <w:sz w:val="21"/>
              </w:rPr>
            </w:pPr>
            <w:r w:rsidRPr="000A21B3">
              <w:rPr>
                <w:sz w:val="21"/>
              </w:rPr>
              <w:t>692 528</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3152CE3B" w14:textId="77777777" w:rsidR="0010227F" w:rsidRPr="000A21B3" w:rsidRDefault="0010227F" w:rsidP="000A21B3">
            <w:pPr>
              <w:rPr>
                <w:sz w:val="21"/>
              </w:rPr>
            </w:pPr>
            <w:r w:rsidRPr="000A21B3">
              <w:rPr>
                <w:sz w:val="21"/>
              </w:rPr>
              <w:t>750 809</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50BE694D" w14:textId="77777777" w:rsidR="0010227F" w:rsidRPr="000A21B3" w:rsidRDefault="0010227F" w:rsidP="000A21B3">
            <w:pPr>
              <w:rPr>
                <w:sz w:val="21"/>
              </w:rPr>
            </w:pPr>
            <w:r w:rsidRPr="000A21B3">
              <w:rPr>
                <w:sz w:val="21"/>
              </w:rPr>
              <w:t>681 358</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33DA8DD5" w14:textId="77777777" w:rsidR="0010227F" w:rsidRPr="000A21B3" w:rsidRDefault="0010227F" w:rsidP="000A21B3">
            <w:pPr>
              <w:rPr>
                <w:sz w:val="21"/>
              </w:rPr>
            </w:pPr>
            <w:r w:rsidRPr="000A21B3">
              <w:rPr>
                <w:sz w:val="21"/>
              </w:rPr>
              <w:t>802 770</w:t>
            </w:r>
          </w:p>
        </w:tc>
      </w:tr>
      <w:tr w:rsidR="0010227F" w:rsidRPr="000A21B3" w14:paraId="1523141A" w14:textId="77777777">
        <w:trPr>
          <w:trHeight w:val="380"/>
        </w:trPr>
        <w:tc>
          <w:tcPr>
            <w:tcW w:w="840" w:type="dxa"/>
            <w:tcBorders>
              <w:top w:val="nil"/>
              <w:left w:val="nil"/>
              <w:bottom w:val="nil"/>
              <w:right w:val="nil"/>
            </w:tcBorders>
            <w:tcMar>
              <w:top w:w="128" w:type="dxa"/>
              <w:left w:w="43" w:type="dxa"/>
              <w:bottom w:w="43" w:type="dxa"/>
              <w:right w:w="43" w:type="dxa"/>
            </w:tcMar>
          </w:tcPr>
          <w:p w14:paraId="63093EDC" w14:textId="77777777" w:rsidR="0010227F" w:rsidRPr="000A21B3" w:rsidRDefault="0010227F" w:rsidP="000A21B3">
            <w:pPr>
              <w:rPr>
                <w:sz w:val="21"/>
              </w:rPr>
            </w:pPr>
            <w:r w:rsidRPr="000A21B3">
              <w:rPr>
                <w:sz w:val="21"/>
              </w:rPr>
              <w:t>07.20</w:t>
            </w:r>
          </w:p>
        </w:tc>
        <w:tc>
          <w:tcPr>
            <w:tcW w:w="3180" w:type="dxa"/>
            <w:tcBorders>
              <w:top w:val="nil"/>
              <w:left w:val="nil"/>
              <w:bottom w:val="nil"/>
              <w:right w:val="nil"/>
            </w:tcBorders>
            <w:tcMar>
              <w:top w:w="128" w:type="dxa"/>
              <w:left w:w="43" w:type="dxa"/>
              <w:bottom w:w="43" w:type="dxa"/>
              <w:right w:w="43" w:type="dxa"/>
            </w:tcMar>
          </w:tcPr>
          <w:p w14:paraId="74BD653F" w14:textId="77777777" w:rsidR="0010227F" w:rsidRPr="000A21B3" w:rsidRDefault="0010227F" w:rsidP="000A21B3">
            <w:pPr>
              <w:rPr>
                <w:sz w:val="21"/>
              </w:rPr>
            </w:pPr>
            <w:r w:rsidRPr="000A21B3">
              <w:rPr>
                <w:sz w:val="21"/>
              </w:rPr>
              <w:t>Grunnopplæringa</w:t>
            </w:r>
          </w:p>
        </w:tc>
        <w:tc>
          <w:tcPr>
            <w:tcW w:w="1380" w:type="dxa"/>
            <w:tcBorders>
              <w:top w:val="nil"/>
              <w:left w:val="nil"/>
              <w:bottom w:val="nil"/>
              <w:right w:val="nil"/>
            </w:tcBorders>
            <w:tcMar>
              <w:top w:w="128" w:type="dxa"/>
              <w:left w:w="43" w:type="dxa"/>
              <w:bottom w:w="43" w:type="dxa"/>
              <w:right w:w="43" w:type="dxa"/>
            </w:tcMar>
            <w:vAlign w:val="bottom"/>
          </w:tcPr>
          <w:p w14:paraId="20E20E3C" w14:textId="77777777" w:rsidR="0010227F" w:rsidRPr="000A21B3" w:rsidRDefault="0010227F" w:rsidP="000A21B3">
            <w:pPr>
              <w:rPr>
                <w:sz w:val="21"/>
              </w:rPr>
            </w:pPr>
            <w:r w:rsidRPr="000A21B3">
              <w:rPr>
                <w:sz w:val="21"/>
              </w:rPr>
              <w:t>16 344 971</w:t>
            </w:r>
          </w:p>
        </w:tc>
        <w:tc>
          <w:tcPr>
            <w:tcW w:w="1380" w:type="dxa"/>
            <w:tcBorders>
              <w:top w:val="nil"/>
              <w:left w:val="nil"/>
              <w:bottom w:val="nil"/>
              <w:right w:val="nil"/>
            </w:tcBorders>
            <w:tcMar>
              <w:top w:w="128" w:type="dxa"/>
              <w:left w:w="43" w:type="dxa"/>
              <w:bottom w:w="43" w:type="dxa"/>
              <w:right w:w="43" w:type="dxa"/>
            </w:tcMar>
            <w:vAlign w:val="bottom"/>
          </w:tcPr>
          <w:p w14:paraId="1B48E073" w14:textId="77777777" w:rsidR="0010227F" w:rsidRPr="000A21B3" w:rsidRDefault="0010227F" w:rsidP="000A21B3">
            <w:pPr>
              <w:rPr>
                <w:sz w:val="21"/>
              </w:rPr>
            </w:pPr>
            <w:r w:rsidRPr="000A21B3">
              <w:rPr>
                <w:sz w:val="21"/>
              </w:rPr>
              <w:t>15 925 560</w:t>
            </w:r>
          </w:p>
        </w:tc>
        <w:tc>
          <w:tcPr>
            <w:tcW w:w="1380" w:type="dxa"/>
            <w:tcBorders>
              <w:top w:val="nil"/>
              <w:left w:val="nil"/>
              <w:bottom w:val="nil"/>
              <w:right w:val="nil"/>
            </w:tcBorders>
            <w:tcMar>
              <w:top w:w="128" w:type="dxa"/>
              <w:left w:w="43" w:type="dxa"/>
              <w:bottom w:w="43" w:type="dxa"/>
              <w:right w:w="43" w:type="dxa"/>
            </w:tcMar>
            <w:vAlign w:val="bottom"/>
          </w:tcPr>
          <w:p w14:paraId="55D76EA6" w14:textId="77777777" w:rsidR="0010227F" w:rsidRPr="000A21B3" w:rsidRDefault="0010227F" w:rsidP="000A21B3">
            <w:pPr>
              <w:rPr>
                <w:sz w:val="21"/>
              </w:rPr>
            </w:pPr>
            <w:r w:rsidRPr="000A21B3">
              <w:rPr>
                <w:sz w:val="21"/>
              </w:rPr>
              <w:t>15 870 255</w:t>
            </w:r>
          </w:p>
        </w:tc>
        <w:tc>
          <w:tcPr>
            <w:tcW w:w="1380" w:type="dxa"/>
            <w:tcBorders>
              <w:top w:val="nil"/>
              <w:left w:val="nil"/>
              <w:bottom w:val="nil"/>
              <w:right w:val="nil"/>
            </w:tcBorders>
            <w:tcMar>
              <w:top w:w="128" w:type="dxa"/>
              <w:left w:w="43" w:type="dxa"/>
              <w:bottom w:w="43" w:type="dxa"/>
              <w:right w:w="43" w:type="dxa"/>
            </w:tcMar>
            <w:vAlign w:val="bottom"/>
          </w:tcPr>
          <w:p w14:paraId="44BCAC19" w14:textId="77777777" w:rsidR="0010227F" w:rsidRPr="000A21B3" w:rsidRDefault="0010227F" w:rsidP="000A21B3">
            <w:pPr>
              <w:rPr>
                <w:sz w:val="21"/>
              </w:rPr>
            </w:pPr>
            <w:r w:rsidRPr="000A21B3">
              <w:rPr>
                <w:sz w:val="21"/>
              </w:rPr>
              <w:t>16 806 339</w:t>
            </w:r>
          </w:p>
        </w:tc>
      </w:tr>
      <w:tr w:rsidR="0010227F" w:rsidRPr="000A21B3" w14:paraId="7EDAF958" w14:textId="77777777">
        <w:trPr>
          <w:trHeight w:val="380"/>
        </w:trPr>
        <w:tc>
          <w:tcPr>
            <w:tcW w:w="840" w:type="dxa"/>
            <w:tcBorders>
              <w:top w:val="nil"/>
              <w:left w:val="nil"/>
              <w:bottom w:val="nil"/>
              <w:right w:val="nil"/>
            </w:tcBorders>
            <w:tcMar>
              <w:top w:w="128" w:type="dxa"/>
              <w:left w:w="43" w:type="dxa"/>
              <w:bottom w:w="43" w:type="dxa"/>
              <w:right w:w="43" w:type="dxa"/>
            </w:tcMar>
          </w:tcPr>
          <w:p w14:paraId="7DC6D4D3" w14:textId="77777777" w:rsidR="0010227F" w:rsidRPr="000A21B3" w:rsidRDefault="0010227F" w:rsidP="000A21B3">
            <w:pPr>
              <w:rPr>
                <w:sz w:val="21"/>
              </w:rPr>
            </w:pPr>
            <w:r w:rsidRPr="000A21B3">
              <w:rPr>
                <w:sz w:val="21"/>
              </w:rPr>
              <w:t>07.30</w:t>
            </w:r>
          </w:p>
        </w:tc>
        <w:tc>
          <w:tcPr>
            <w:tcW w:w="3180" w:type="dxa"/>
            <w:tcBorders>
              <w:top w:val="nil"/>
              <w:left w:val="nil"/>
              <w:bottom w:val="nil"/>
              <w:right w:val="nil"/>
            </w:tcBorders>
            <w:tcMar>
              <w:top w:w="128" w:type="dxa"/>
              <w:left w:w="43" w:type="dxa"/>
              <w:bottom w:w="43" w:type="dxa"/>
              <w:right w:w="43" w:type="dxa"/>
            </w:tcMar>
          </w:tcPr>
          <w:p w14:paraId="4FDFA95F" w14:textId="77777777" w:rsidR="0010227F" w:rsidRPr="000A21B3" w:rsidRDefault="0010227F" w:rsidP="000A21B3">
            <w:pPr>
              <w:rPr>
                <w:sz w:val="21"/>
              </w:rPr>
            </w:pPr>
            <w:r w:rsidRPr="000A21B3">
              <w:rPr>
                <w:sz w:val="21"/>
              </w:rPr>
              <w:t>Barnehagar</w:t>
            </w:r>
          </w:p>
        </w:tc>
        <w:tc>
          <w:tcPr>
            <w:tcW w:w="1380" w:type="dxa"/>
            <w:tcBorders>
              <w:top w:val="nil"/>
              <w:left w:val="nil"/>
              <w:bottom w:val="nil"/>
              <w:right w:val="nil"/>
            </w:tcBorders>
            <w:tcMar>
              <w:top w:w="128" w:type="dxa"/>
              <w:left w:w="43" w:type="dxa"/>
              <w:bottom w:w="43" w:type="dxa"/>
              <w:right w:w="43" w:type="dxa"/>
            </w:tcMar>
            <w:vAlign w:val="bottom"/>
          </w:tcPr>
          <w:p w14:paraId="52719221" w14:textId="77777777" w:rsidR="0010227F" w:rsidRPr="000A21B3" w:rsidRDefault="0010227F" w:rsidP="000A21B3">
            <w:pPr>
              <w:rPr>
                <w:sz w:val="21"/>
              </w:rPr>
            </w:pPr>
            <w:r w:rsidRPr="000A21B3">
              <w:rPr>
                <w:sz w:val="21"/>
              </w:rPr>
              <w:t>1 470 267</w:t>
            </w:r>
          </w:p>
        </w:tc>
        <w:tc>
          <w:tcPr>
            <w:tcW w:w="1380" w:type="dxa"/>
            <w:tcBorders>
              <w:top w:val="nil"/>
              <w:left w:val="nil"/>
              <w:bottom w:val="nil"/>
              <w:right w:val="nil"/>
            </w:tcBorders>
            <w:tcMar>
              <w:top w:w="128" w:type="dxa"/>
              <w:left w:w="43" w:type="dxa"/>
              <w:bottom w:w="43" w:type="dxa"/>
              <w:right w:w="43" w:type="dxa"/>
            </w:tcMar>
            <w:vAlign w:val="bottom"/>
          </w:tcPr>
          <w:p w14:paraId="69FFD60D" w14:textId="77777777" w:rsidR="0010227F" w:rsidRPr="000A21B3" w:rsidRDefault="0010227F" w:rsidP="000A21B3">
            <w:pPr>
              <w:rPr>
                <w:sz w:val="21"/>
              </w:rPr>
            </w:pPr>
            <w:r w:rsidRPr="000A21B3">
              <w:rPr>
                <w:sz w:val="21"/>
              </w:rPr>
              <w:t>1 949 727</w:t>
            </w:r>
          </w:p>
        </w:tc>
        <w:tc>
          <w:tcPr>
            <w:tcW w:w="1380" w:type="dxa"/>
            <w:tcBorders>
              <w:top w:val="nil"/>
              <w:left w:val="nil"/>
              <w:bottom w:val="nil"/>
              <w:right w:val="nil"/>
            </w:tcBorders>
            <w:tcMar>
              <w:top w:w="128" w:type="dxa"/>
              <w:left w:w="43" w:type="dxa"/>
              <w:bottom w:w="43" w:type="dxa"/>
              <w:right w:w="43" w:type="dxa"/>
            </w:tcMar>
            <w:vAlign w:val="bottom"/>
          </w:tcPr>
          <w:p w14:paraId="16C3974D" w14:textId="77777777" w:rsidR="0010227F" w:rsidRPr="000A21B3" w:rsidRDefault="0010227F" w:rsidP="000A21B3">
            <w:pPr>
              <w:rPr>
                <w:sz w:val="21"/>
              </w:rPr>
            </w:pPr>
            <w:r w:rsidRPr="000A21B3">
              <w:rPr>
                <w:sz w:val="21"/>
              </w:rPr>
              <w:t>2 284 727</w:t>
            </w:r>
          </w:p>
        </w:tc>
        <w:tc>
          <w:tcPr>
            <w:tcW w:w="1380" w:type="dxa"/>
            <w:tcBorders>
              <w:top w:val="nil"/>
              <w:left w:val="nil"/>
              <w:bottom w:val="nil"/>
              <w:right w:val="nil"/>
            </w:tcBorders>
            <w:tcMar>
              <w:top w:w="128" w:type="dxa"/>
              <w:left w:w="43" w:type="dxa"/>
              <w:bottom w:w="43" w:type="dxa"/>
              <w:right w:w="43" w:type="dxa"/>
            </w:tcMar>
            <w:vAlign w:val="bottom"/>
          </w:tcPr>
          <w:p w14:paraId="689031FF" w14:textId="77777777" w:rsidR="0010227F" w:rsidRPr="000A21B3" w:rsidRDefault="0010227F" w:rsidP="000A21B3">
            <w:pPr>
              <w:rPr>
                <w:sz w:val="21"/>
              </w:rPr>
            </w:pPr>
            <w:r w:rsidRPr="000A21B3">
              <w:rPr>
                <w:sz w:val="21"/>
              </w:rPr>
              <w:t>1 785 216</w:t>
            </w:r>
          </w:p>
        </w:tc>
      </w:tr>
      <w:tr w:rsidR="0010227F" w:rsidRPr="000A21B3" w14:paraId="36D0CB9F" w14:textId="77777777">
        <w:trPr>
          <w:trHeight w:val="380"/>
        </w:trPr>
        <w:tc>
          <w:tcPr>
            <w:tcW w:w="840" w:type="dxa"/>
            <w:tcBorders>
              <w:top w:val="nil"/>
              <w:left w:val="nil"/>
              <w:bottom w:val="nil"/>
              <w:right w:val="nil"/>
            </w:tcBorders>
            <w:tcMar>
              <w:top w:w="128" w:type="dxa"/>
              <w:left w:w="43" w:type="dxa"/>
              <w:bottom w:w="43" w:type="dxa"/>
              <w:right w:w="43" w:type="dxa"/>
            </w:tcMar>
          </w:tcPr>
          <w:p w14:paraId="319CB2E2" w14:textId="77777777" w:rsidR="0010227F" w:rsidRPr="000A21B3" w:rsidRDefault="0010227F" w:rsidP="000A21B3">
            <w:pPr>
              <w:rPr>
                <w:sz w:val="21"/>
              </w:rPr>
            </w:pPr>
            <w:r w:rsidRPr="000A21B3">
              <w:rPr>
                <w:sz w:val="21"/>
              </w:rPr>
              <w:t>07.40</w:t>
            </w:r>
          </w:p>
        </w:tc>
        <w:tc>
          <w:tcPr>
            <w:tcW w:w="3180" w:type="dxa"/>
            <w:tcBorders>
              <w:top w:val="nil"/>
              <w:left w:val="nil"/>
              <w:bottom w:val="nil"/>
              <w:right w:val="nil"/>
            </w:tcBorders>
            <w:tcMar>
              <w:top w:w="128" w:type="dxa"/>
              <w:left w:w="43" w:type="dxa"/>
              <w:bottom w:w="43" w:type="dxa"/>
              <w:right w:w="43" w:type="dxa"/>
            </w:tcMar>
          </w:tcPr>
          <w:p w14:paraId="63876323" w14:textId="77777777" w:rsidR="0010227F" w:rsidRPr="000A21B3" w:rsidRDefault="0010227F" w:rsidP="000A21B3">
            <w:pPr>
              <w:rPr>
                <w:sz w:val="21"/>
              </w:rPr>
            </w:pPr>
            <w:r w:rsidRPr="000A21B3">
              <w:rPr>
                <w:sz w:val="21"/>
              </w:rPr>
              <w:t>Høgare yrkesfagleg utdanning</w:t>
            </w:r>
          </w:p>
        </w:tc>
        <w:tc>
          <w:tcPr>
            <w:tcW w:w="1380" w:type="dxa"/>
            <w:tcBorders>
              <w:top w:val="nil"/>
              <w:left w:val="nil"/>
              <w:bottom w:val="nil"/>
              <w:right w:val="nil"/>
            </w:tcBorders>
            <w:tcMar>
              <w:top w:w="128" w:type="dxa"/>
              <w:left w:w="43" w:type="dxa"/>
              <w:bottom w:w="43" w:type="dxa"/>
              <w:right w:w="43" w:type="dxa"/>
            </w:tcMar>
            <w:vAlign w:val="bottom"/>
          </w:tcPr>
          <w:p w14:paraId="5BF32A27" w14:textId="77777777" w:rsidR="0010227F" w:rsidRPr="000A21B3" w:rsidRDefault="0010227F" w:rsidP="000A21B3">
            <w:pPr>
              <w:rPr>
                <w:sz w:val="21"/>
              </w:rPr>
            </w:pPr>
            <w:r w:rsidRPr="000A21B3">
              <w:rPr>
                <w:sz w:val="21"/>
              </w:rPr>
              <w:t>1 703 088</w:t>
            </w:r>
          </w:p>
        </w:tc>
        <w:tc>
          <w:tcPr>
            <w:tcW w:w="1380" w:type="dxa"/>
            <w:tcBorders>
              <w:top w:val="nil"/>
              <w:left w:val="nil"/>
              <w:bottom w:val="nil"/>
              <w:right w:val="nil"/>
            </w:tcBorders>
            <w:tcMar>
              <w:top w:w="128" w:type="dxa"/>
              <w:left w:w="43" w:type="dxa"/>
              <w:bottom w:w="43" w:type="dxa"/>
              <w:right w:w="43" w:type="dxa"/>
            </w:tcMar>
            <w:vAlign w:val="bottom"/>
          </w:tcPr>
          <w:p w14:paraId="1AA4FE5A" w14:textId="77777777" w:rsidR="0010227F" w:rsidRPr="000A21B3" w:rsidRDefault="0010227F" w:rsidP="000A21B3">
            <w:pPr>
              <w:rPr>
                <w:sz w:val="21"/>
              </w:rPr>
            </w:pPr>
            <w:r w:rsidRPr="000A21B3">
              <w:rPr>
                <w:sz w:val="21"/>
              </w:rPr>
              <w:t>1 940 684</w:t>
            </w:r>
          </w:p>
        </w:tc>
        <w:tc>
          <w:tcPr>
            <w:tcW w:w="1380" w:type="dxa"/>
            <w:tcBorders>
              <w:top w:val="nil"/>
              <w:left w:val="nil"/>
              <w:bottom w:val="nil"/>
              <w:right w:val="nil"/>
            </w:tcBorders>
            <w:tcMar>
              <w:top w:w="128" w:type="dxa"/>
              <w:left w:w="43" w:type="dxa"/>
              <w:bottom w:w="43" w:type="dxa"/>
              <w:right w:w="43" w:type="dxa"/>
            </w:tcMar>
            <w:vAlign w:val="bottom"/>
          </w:tcPr>
          <w:p w14:paraId="46BE708D" w14:textId="77777777" w:rsidR="0010227F" w:rsidRPr="000A21B3" w:rsidRDefault="0010227F" w:rsidP="000A21B3">
            <w:pPr>
              <w:rPr>
                <w:sz w:val="21"/>
              </w:rPr>
            </w:pPr>
            <w:r w:rsidRPr="000A21B3">
              <w:rPr>
                <w:sz w:val="21"/>
              </w:rPr>
              <w:t>1 934 684</w:t>
            </w:r>
          </w:p>
        </w:tc>
        <w:tc>
          <w:tcPr>
            <w:tcW w:w="1380" w:type="dxa"/>
            <w:tcBorders>
              <w:top w:val="nil"/>
              <w:left w:val="nil"/>
              <w:bottom w:val="nil"/>
              <w:right w:val="nil"/>
            </w:tcBorders>
            <w:tcMar>
              <w:top w:w="128" w:type="dxa"/>
              <w:left w:w="43" w:type="dxa"/>
              <w:bottom w:w="43" w:type="dxa"/>
              <w:right w:w="43" w:type="dxa"/>
            </w:tcMar>
            <w:vAlign w:val="bottom"/>
          </w:tcPr>
          <w:p w14:paraId="12F0B15C" w14:textId="77777777" w:rsidR="0010227F" w:rsidRPr="000A21B3" w:rsidRDefault="0010227F" w:rsidP="000A21B3">
            <w:pPr>
              <w:rPr>
                <w:sz w:val="21"/>
              </w:rPr>
            </w:pPr>
            <w:r w:rsidRPr="000A21B3">
              <w:rPr>
                <w:sz w:val="21"/>
              </w:rPr>
              <w:t>2 199 886</w:t>
            </w:r>
          </w:p>
        </w:tc>
      </w:tr>
      <w:tr w:rsidR="0010227F" w:rsidRPr="000A21B3" w14:paraId="46BDE70D" w14:textId="77777777">
        <w:trPr>
          <w:trHeight w:val="640"/>
        </w:trPr>
        <w:tc>
          <w:tcPr>
            <w:tcW w:w="840" w:type="dxa"/>
            <w:tcBorders>
              <w:top w:val="nil"/>
              <w:left w:val="nil"/>
              <w:bottom w:val="nil"/>
              <w:right w:val="nil"/>
            </w:tcBorders>
            <w:tcMar>
              <w:top w:w="128" w:type="dxa"/>
              <w:left w:w="43" w:type="dxa"/>
              <w:bottom w:w="43" w:type="dxa"/>
              <w:right w:w="43" w:type="dxa"/>
            </w:tcMar>
          </w:tcPr>
          <w:p w14:paraId="03206B42" w14:textId="77777777" w:rsidR="0010227F" w:rsidRPr="000A21B3" w:rsidRDefault="0010227F" w:rsidP="000A21B3">
            <w:pPr>
              <w:rPr>
                <w:sz w:val="21"/>
              </w:rPr>
            </w:pPr>
            <w:r w:rsidRPr="000A21B3">
              <w:rPr>
                <w:sz w:val="21"/>
              </w:rPr>
              <w:t>07.50</w:t>
            </w:r>
          </w:p>
        </w:tc>
        <w:tc>
          <w:tcPr>
            <w:tcW w:w="3180" w:type="dxa"/>
            <w:tcBorders>
              <w:top w:val="nil"/>
              <w:left w:val="nil"/>
              <w:bottom w:val="nil"/>
              <w:right w:val="nil"/>
            </w:tcBorders>
            <w:tcMar>
              <w:top w:w="128" w:type="dxa"/>
              <w:left w:w="43" w:type="dxa"/>
              <w:bottom w:w="43" w:type="dxa"/>
              <w:right w:w="43" w:type="dxa"/>
            </w:tcMar>
          </w:tcPr>
          <w:p w14:paraId="0DBF63F3" w14:textId="77777777" w:rsidR="0010227F" w:rsidRPr="000A21B3" w:rsidRDefault="0010227F" w:rsidP="000A21B3">
            <w:pPr>
              <w:rPr>
                <w:sz w:val="21"/>
              </w:rPr>
            </w:pPr>
            <w:r w:rsidRPr="000A21B3">
              <w:rPr>
                <w:sz w:val="21"/>
              </w:rPr>
              <w:t>Kompetansepolitikk og livslang læring</w:t>
            </w:r>
          </w:p>
        </w:tc>
        <w:tc>
          <w:tcPr>
            <w:tcW w:w="1380" w:type="dxa"/>
            <w:tcBorders>
              <w:top w:val="nil"/>
              <w:left w:val="nil"/>
              <w:bottom w:val="nil"/>
              <w:right w:val="nil"/>
            </w:tcBorders>
            <w:tcMar>
              <w:top w:w="128" w:type="dxa"/>
              <w:left w:w="43" w:type="dxa"/>
              <w:bottom w:w="43" w:type="dxa"/>
              <w:right w:w="43" w:type="dxa"/>
            </w:tcMar>
            <w:vAlign w:val="bottom"/>
          </w:tcPr>
          <w:p w14:paraId="026A11C3" w14:textId="77777777" w:rsidR="0010227F" w:rsidRPr="000A21B3" w:rsidRDefault="0010227F" w:rsidP="000A21B3">
            <w:pPr>
              <w:rPr>
                <w:sz w:val="21"/>
              </w:rPr>
            </w:pPr>
            <w:r w:rsidRPr="000A21B3">
              <w:rPr>
                <w:sz w:val="21"/>
              </w:rPr>
              <w:t>2 038 151</w:t>
            </w:r>
          </w:p>
        </w:tc>
        <w:tc>
          <w:tcPr>
            <w:tcW w:w="1380" w:type="dxa"/>
            <w:tcBorders>
              <w:top w:val="nil"/>
              <w:left w:val="nil"/>
              <w:bottom w:val="nil"/>
              <w:right w:val="nil"/>
            </w:tcBorders>
            <w:tcMar>
              <w:top w:w="128" w:type="dxa"/>
              <w:left w:w="43" w:type="dxa"/>
              <w:bottom w:w="43" w:type="dxa"/>
              <w:right w:w="43" w:type="dxa"/>
            </w:tcMar>
            <w:vAlign w:val="bottom"/>
          </w:tcPr>
          <w:p w14:paraId="3A381DF6" w14:textId="77777777" w:rsidR="0010227F" w:rsidRPr="000A21B3" w:rsidRDefault="0010227F" w:rsidP="000A21B3">
            <w:pPr>
              <w:rPr>
                <w:sz w:val="21"/>
              </w:rPr>
            </w:pPr>
            <w:r w:rsidRPr="000A21B3">
              <w:rPr>
                <w:sz w:val="21"/>
              </w:rPr>
              <w:t>2 109 691</w:t>
            </w:r>
          </w:p>
        </w:tc>
        <w:tc>
          <w:tcPr>
            <w:tcW w:w="1380" w:type="dxa"/>
            <w:tcBorders>
              <w:top w:val="nil"/>
              <w:left w:val="nil"/>
              <w:bottom w:val="nil"/>
              <w:right w:val="nil"/>
            </w:tcBorders>
            <w:tcMar>
              <w:top w:w="128" w:type="dxa"/>
              <w:left w:w="43" w:type="dxa"/>
              <w:bottom w:w="43" w:type="dxa"/>
              <w:right w:w="43" w:type="dxa"/>
            </w:tcMar>
            <w:vAlign w:val="bottom"/>
          </w:tcPr>
          <w:p w14:paraId="15E24216" w14:textId="77777777" w:rsidR="0010227F" w:rsidRPr="000A21B3" w:rsidRDefault="0010227F" w:rsidP="000A21B3">
            <w:pPr>
              <w:rPr>
                <w:sz w:val="21"/>
              </w:rPr>
            </w:pPr>
            <w:r w:rsidRPr="000A21B3">
              <w:rPr>
                <w:sz w:val="21"/>
              </w:rPr>
              <w:t>2 102 650</w:t>
            </w:r>
          </w:p>
        </w:tc>
        <w:tc>
          <w:tcPr>
            <w:tcW w:w="1380" w:type="dxa"/>
            <w:tcBorders>
              <w:top w:val="nil"/>
              <w:left w:val="nil"/>
              <w:bottom w:val="nil"/>
              <w:right w:val="nil"/>
            </w:tcBorders>
            <w:tcMar>
              <w:top w:w="128" w:type="dxa"/>
              <w:left w:w="43" w:type="dxa"/>
              <w:bottom w:w="43" w:type="dxa"/>
              <w:right w:w="43" w:type="dxa"/>
            </w:tcMar>
            <w:vAlign w:val="bottom"/>
          </w:tcPr>
          <w:p w14:paraId="240DF6B3" w14:textId="77777777" w:rsidR="0010227F" w:rsidRPr="000A21B3" w:rsidRDefault="0010227F" w:rsidP="000A21B3">
            <w:pPr>
              <w:rPr>
                <w:sz w:val="21"/>
              </w:rPr>
            </w:pPr>
            <w:r w:rsidRPr="000A21B3">
              <w:rPr>
                <w:sz w:val="21"/>
              </w:rPr>
              <w:t>2 056 938</w:t>
            </w:r>
          </w:p>
        </w:tc>
      </w:tr>
      <w:tr w:rsidR="0010227F" w:rsidRPr="000A21B3" w14:paraId="293D89BE" w14:textId="77777777">
        <w:trPr>
          <w:trHeight w:val="380"/>
        </w:trPr>
        <w:tc>
          <w:tcPr>
            <w:tcW w:w="840" w:type="dxa"/>
            <w:tcBorders>
              <w:top w:val="nil"/>
              <w:left w:val="nil"/>
              <w:bottom w:val="nil"/>
              <w:right w:val="nil"/>
            </w:tcBorders>
            <w:tcMar>
              <w:top w:w="128" w:type="dxa"/>
              <w:left w:w="43" w:type="dxa"/>
              <w:bottom w:w="43" w:type="dxa"/>
              <w:right w:w="43" w:type="dxa"/>
            </w:tcMar>
          </w:tcPr>
          <w:p w14:paraId="7E55B622" w14:textId="77777777" w:rsidR="0010227F" w:rsidRPr="000A21B3" w:rsidRDefault="0010227F" w:rsidP="000A21B3">
            <w:pPr>
              <w:rPr>
                <w:sz w:val="21"/>
              </w:rPr>
            </w:pPr>
            <w:r w:rsidRPr="000A21B3">
              <w:rPr>
                <w:sz w:val="21"/>
              </w:rPr>
              <w:t>07.60</w:t>
            </w:r>
          </w:p>
        </w:tc>
        <w:tc>
          <w:tcPr>
            <w:tcW w:w="3180" w:type="dxa"/>
            <w:tcBorders>
              <w:top w:val="nil"/>
              <w:left w:val="nil"/>
              <w:bottom w:val="nil"/>
              <w:right w:val="nil"/>
            </w:tcBorders>
            <w:tcMar>
              <w:top w:w="128" w:type="dxa"/>
              <w:left w:w="43" w:type="dxa"/>
              <w:bottom w:w="43" w:type="dxa"/>
              <w:right w:w="43" w:type="dxa"/>
            </w:tcMar>
          </w:tcPr>
          <w:p w14:paraId="39394371" w14:textId="77777777" w:rsidR="0010227F" w:rsidRPr="000A21B3" w:rsidRDefault="0010227F" w:rsidP="000A21B3">
            <w:pPr>
              <w:rPr>
                <w:sz w:val="21"/>
              </w:rPr>
            </w:pPr>
            <w:r w:rsidRPr="000A21B3">
              <w:rPr>
                <w:sz w:val="21"/>
              </w:rPr>
              <w:t>Høgare utdanning og forsking</w:t>
            </w:r>
          </w:p>
        </w:tc>
        <w:tc>
          <w:tcPr>
            <w:tcW w:w="1380" w:type="dxa"/>
            <w:tcBorders>
              <w:top w:val="nil"/>
              <w:left w:val="nil"/>
              <w:bottom w:val="nil"/>
              <w:right w:val="nil"/>
            </w:tcBorders>
            <w:tcMar>
              <w:top w:w="128" w:type="dxa"/>
              <w:left w:w="43" w:type="dxa"/>
              <w:bottom w:w="43" w:type="dxa"/>
              <w:right w:w="43" w:type="dxa"/>
            </w:tcMar>
            <w:vAlign w:val="bottom"/>
          </w:tcPr>
          <w:p w14:paraId="64DD2116" w14:textId="77777777" w:rsidR="0010227F" w:rsidRPr="000A21B3" w:rsidRDefault="0010227F" w:rsidP="000A21B3">
            <w:pPr>
              <w:rPr>
                <w:sz w:val="21"/>
              </w:rPr>
            </w:pPr>
            <w:r w:rsidRPr="000A21B3">
              <w:rPr>
                <w:sz w:val="21"/>
              </w:rPr>
              <w:t>59 370 803</w:t>
            </w:r>
          </w:p>
        </w:tc>
        <w:tc>
          <w:tcPr>
            <w:tcW w:w="1380" w:type="dxa"/>
            <w:tcBorders>
              <w:top w:val="nil"/>
              <w:left w:val="nil"/>
              <w:bottom w:val="nil"/>
              <w:right w:val="nil"/>
            </w:tcBorders>
            <w:tcMar>
              <w:top w:w="128" w:type="dxa"/>
              <w:left w:w="43" w:type="dxa"/>
              <w:bottom w:w="43" w:type="dxa"/>
              <w:right w:w="43" w:type="dxa"/>
            </w:tcMar>
            <w:vAlign w:val="bottom"/>
          </w:tcPr>
          <w:p w14:paraId="124B3D6F" w14:textId="77777777" w:rsidR="0010227F" w:rsidRPr="000A21B3" w:rsidRDefault="0010227F" w:rsidP="000A21B3">
            <w:pPr>
              <w:rPr>
                <w:sz w:val="21"/>
              </w:rPr>
            </w:pPr>
            <w:r w:rsidRPr="000A21B3">
              <w:rPr>
                <w:sz w:val="21"/>
              </w:rPr>
              <w:t>63 055 705</w:t>
            </w:r>
          </w:p>
        </w:tc>
        <w:tc>
          <w:tcPr>
            <w:tcW w:w="1380" w:type="dxa"/>
            <w:tcBorders>
              <w:top w:val="nil"/>
              <w:left w:val="nil"/>
              <w:bottom w:val="nil"/>
              <w:right w:val="nil"/>
            </w:tcBorders>
            <w:tcMar>
              <w:top w:w="128" w:type="dxa"/>
              <w:left w:w="43" w:type="dxa"/>
              <w:bottom w:w="43" w:type="dxa"/>
              <w:right w:w="43" w:type="dxa"/>
            </w:tcMar>
            <w:vAlign w:val="bottom"/>
          </w:tcPr>
          <w:p w14:paraId="6B808923" w14:textId="77777777" w:rsidR="0010227F" w:rsidRPr="000A21B3" w:rsidRDefault="0010227F" w:rsidP="000A21B3">
            <w:pPr>
              <w:rPr>
                <w:sz w:val="21"/>
              </w:rPr>
            </w:pPr>
            <w:r w:rsidRPr="000A21B3">
              <w:rPr>
                <w:sz w:val="21"/>
              </w:rPr>
              <w:t>63 261 528</w:t>
            </w:r>
          </w:p>
        </w:tc>
        <w:tc>
          <w:tcPr>
            <w:tcW w:w="1380" w:type="dxa"/>
            <w:tcBorders>
              <w:top w:val="nil"/>
              <w:left w:val="nil"/>
              <w:bottom w:val="nil"/>
              <w:right w:val="nil"/>
            </w:tcBorders>
            <w:tcMar>
              <w:top w:w="128" w:type="dxa"/>
              <w:left w:w="43" w:type="dxa"/>
              <w:bottom w:w="43" w:type="dxa"/>
              <w:right w:w="43" w:type="dxa"/>
            </w:tcMar>
            <w:vAlign w:val="bottom"/>
          </w:tcPr>
          <w:p w14:paraId="3D19FE4C" w14:textId="77777777" w:rsidR="0010227F" w:rsidRPr="000A21B3" w:rsidRDefault="0010227F" w:rsidP="000A21B3">
            <w:pPr>
              <w:rPr>
                <w:sz w:val="21"/>
              </w:rPr>
            </w:pPr>
            <w:r w:rsidRPr="000A21B3">
              <w:rPr>
                <w:sz w:val="21"/>
              </w:rPr>
              <w:t>66 369 709</w:t>
            </w:r>
          </w:p>
        </w:tc>
      </w:tr>
      <w:tr w:rsidR="0010227F" w:rsidRPr="000A21B3" w14:paraId="7D31306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8DA1996" w14:textId="77777777" w:rsidR="0010227F" w:rsidRPr="000A21B3" w:rsidRDefault="0010227F" w:rsidP="000A21B3">
            <w:pPr>
              <w:rPr>
                <w:sz w:val="21"/>
              </w:rPr>
            </w:pPr>
            <w:r w:rsidRPr="000A21B3">
              <w:rPr>
                <w:sz w:val="21"/>
              </w:rPr>
              <w:t>07.80</w:t>
            </w:r>
          </w:p>
        </w:tc>
        <w:tc>
          <w:tcPr>
            <w:tcW w:w="3180" w:type="dxa"/>
            <w:tcBorders>
              <w:top w:val="nil"/>
              <w:left w:val="nil"/>
              <w:bottom w:val="single" w:sz="4" w:space="0" w:color="000000"/>
              <w:right w:val="nil"/>
            </w:tcBorders>
            <w:tcMar>
              <w:top w:w="128" w:type="dxa"/>
              <w:left w:w="43" w:type="dxa"/>
              <w:bottom w:w="43" w:type="dxa"/>
              <w:right w:w="43" w:type="dxa"/>
            </w:tcMar>
          </w:tcPr>
          <w:p w14:paraId="221467FC" w14:textId="77777777" w:rsidR="0010227F" w:rsidRPr="000A21B3" w:rsidRDefault="0010227F" w:rsidP="000A21B3">
            <w:pPr>
              <w:rPr>
                <w:sz w:val="21"/>
              </w:rPr>
            </w:pPr>
            <w:r w:rsidRPr="000A21B3">
              <w:rPr>
                <w:sz w:val="21"/>
              </w:rPr>
              <w:t>Utdanningsstøtte</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3E5F5E2" w14:textId="77777777" w:rsidR="0010227F" w:rsidRPr="000A21B3" w:rsidRDefault="0010227F" w:rsidP="000A21B3">
            <w:pPr>
              <w:rPr>
                <w:sz w:val="21"/>
              </w:rPr>
            </w:pPr>
            <w:r w:rsidRPr="000A21B3">
              <w:rPr>
                <w:sz w:val="21"/>
              </w:rPr>
              <w:t>65 541 291</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8168F95" w14:textId="77777777" w:rsidR="0010227F" w:rsidRPr="000A21B3" w:rsidRDefault="0010227F" w:rsidP="000A21B3">
            <w:pPr>
              <w:rPr>
                <w:sz w:val="21"/>
              </w:rPr>
            </w:pPr>
            <w:r w:rsidRPr="000A21B3">
              <w:rPr>
                <w:sz w:val="21"/>
              </w:rPr>
              <w:t>68 331 830</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48F0E9D" w14:textId="77777777" w:rsidR="0010227F" w:rsidRPr="000A21B3" w:rsidRDefault="0010227F" w:rsidP="000A21B3">
            <w:pPr>
              <w:rPr>
                <w:sz w:val="21"/>
              </w:rPr>
            </w:pPr>
            <w:r w:rsidRPr="000A21B3">
              <w:rPr>
                <w:sz w:val="21"/>
              </w:rPr>
              <w:t>69 272 354</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F305B72" w14:textId="77777777" w:rsidR="0010227F" w:rsidRPr="000A21B3" w:rsidRDefault="0010227F" w:rsidP="000A21B3">
            <w:pPr>
              <w:rPr>
                <w:sz w:val="21"/>
              </w:rPr>
            </w:pPr>
            <w:r w:rsidRPr="000A21B3">
              <w:rPr>
                <w:sz w:val="21"/>
              </w:rPr>
              <w:t>72 725 494</w:t>
            </w:r>
          </w:p>
        </w:tc>
      </w:tr>
      <w:tr w:rsidR="0010227F" w:rsidRPr="000A21B3" w14:paraId="3DE0E09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319DEC4" w14:textId="77777777" w:rsidR="0010227F" w:rsidRPr="000A21B3" w:rsidRDefault="0010227F" w:rsidP="000A21B3">
            <w:pPr>
              <w:rPr>
                <w:sz w:val="21"/>
              </w:rPr>
            </w:pPr>
          </w:p>
        </w:tc>
        <w:tc>
          <w:tcPr>
            <w:tcW w:w="3180" w:type="dxa"/>
            <w:tcBorders>
              <w:top w:val="nil"/>
              <w:left w:val="nil"/>
              <w:bottom w:val="single" w:sz="4" w:space="0" w:color="000000"/>
              <w:right w:val="nil"/>
            </w:tcBorders>
            <w:tcMar>
              <w:top w:w="128" w:type="dxa"/>
              <w:left w:w="43" w:type="dxa"/>
              <w:bottom w:w="43" w:type="dxa"/>
              <w:right w:w="43" w:type="dxa"/>
            </w:tcMar>
          </w:tcPr>
          <w:p w14:paraId="7283E3D6" w14:textId="77777777" w:rsidR="0010227F" w:rsidRPr="000A21B3" w:rsidRDefault="0010227F" w:rsidP="000A21B3">
            <w:pPr>
              <w:rPr>
                <w:sz w:val="21"/>
              </w:rPr>
            </w:pPr>
            <w:r w:rsidRPr="000A21B3">
              <w:rPr>
                <w:sz w:val="21"/>
              </w:rPr>
              <w:t>Sum programområde 07</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8C87264" w14:textId="77777777" w:rsidR="0010227F" w:rsidRPr="000A21B3" w:rsidRDefault="0010227F" w:rsidP="000A21B3">
            <w:pPr>
              <w:rPr>
                <w:sz w:val="21"/>
              </w:rPr>
            </w:pPr>
            <w:r w:rsidRPr="000A21B3">
              <w:rPr>
                <w:sz w:val="21"/>
              </w:rPr>
              <w:t>147 161 099</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CD944AA" w14:textId="77777777" w:rsidR="0010227F" w:rsidRPr="000A21B3" w:rsidRDefault="0010227F" w:rsidP="000A21B3">
            <w:pPr>
              <w:rPr>
                <w:sz w:val="21"/>
              </w:rPr>
            </w:pPr>
            <w:r w:rsidRPr="000A21B3">
              <w:rPr>
                <w:sz w:val="21"/>
              </w:rPr>
              <w:t>154 064 006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62BFB89" w14:textId="77777777" w:rsidR="0010227F" w:rsidRPr="000A21B3" w:rsidRDefault="0010227F" w:rsidP="000A21B3">
            <w:pPr>
              <w:rPr>
                <w:sz w:val="21"/>
              </w:rPr>
            </w:pPr>
            <w:r w:rsidRPr="000A21B3">
              <w:rPr>
                <w:sz w:val="21"/>
              </w:rPr>
              <w:t>155 407 556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05D7F14" w14:textId="77777777" w:rsidR="0010227F" w:rsidRPr="000A21B3" w:rsidRDefault="0010227F" w:rsidP="000A21B3">
            <w:pPr>
              <w:rPr>
                <w:sz w:val="21"/>
              </w:rPr>
            </w:pPr>
            <w:r w:rsidRPr="000A21B3">
              <w:rPr>
                <w:sz w:val="21"/>
              </w:rPr>
              <w:t xml:space="preserve">162 746 352 </w:t>
            </w:r>
          </w:p>
        </w:tc>
      </w:tr>
    </w:tbl>
    <w:p w14:paraId="771578F1" w14:textId="77777777" w:rsidR="0010227F" w:rsidRPr="000A21B3" w:rsidRDefault="0010227F" w:rsidP="000A21B3"/>
    <w:p w14:paraId="0DCD9F34" w14:textId="77777777" w:rsidR="0010227F" w:rsidRPr="000A21B3" w:rsidRDefault="0010227F" w:rsidP="000A21B3">
      <w:pPr>
        <w:pStyle w:val="Undertittel"/>
      </w:pPr>
      <w:r w:rsidRPr="000A21B3">
        <w:t>Utgifter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180"/>
        <w:gridCol w:w="1380"/>
        <w:gridCol w:w="1380"/>
        <w:gridCol w:w="1380"/>
        <w:gridCol w:w="1380"/>
      </w:tblGrid>
      <w:tr w:rsidR="0010227F" w:rsidRPr="000A21B3" w14:paraId="7521D3B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46145DD" w14:textId="77777777" w:rsidR="0010227F" w:rsidRPr="000A21B3" w:rsidRDefault="0010227F" w:rsidP="000A21B3">
            <w:pPr>
              <w:pStyle w:val="Tabellnavn"/>
              <w:rPr>
                <w:sz w:val="21"/>
              </w:rPr>
            </w:pPr>
            <w:r w:rsidRPr="000A21B3">
              <w:rPr>
                <w:sz w:val="21"/>
              </w:rPr>
              <w:t>UIPOKL</w:t>
            </w:r>
          </w:p>
        </w:tc>
        <w:tc>
          <w:tcPr>
            <w:tcW w:w="3180" w:type="dxa"/>
            <w:tcBorders>
              <w:top w:val="nil"/>
              <w:left w:val="nil"/>
              <w:bottom w:val="single" w:sz="4" w:space="0" w:color="000000"/>
              <w:right w:val="nil"/>
            </w:tcBorders>
            <w:tcMar>
              <w:top w:w="128" w:type="dxa"/>
              <w:left w:w="43" w:type="dxa"/>
              <w:bottom w:w="43" w:type="dxa"/>
              <w:right w:w="43" w:type="dxa"/>
            </w:tcMar>
            <w:vAlign w:val="bottom"/>
          </w:tcPr>
          <w:p w14:paraId="42C1FD10"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716171F"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1581BE9B"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D79F895"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B422F6A" w14:textId="77777777" w:rsidR="0010227F" w:rsidRPr="000A21B3" w:rsidRDefault="0010227F" w:rsidP="000A21B3">
            <w:pPr>
              <w:rPr>
                <w:sz w:val="21"/>
              </w:rPr>
            </w:pPr>
            <w:r w:rsidRPr="000A21B3">
              <w:rPr>
                <w:sz w:val="21"/>
              </w:rPr>
              <w:t>(i 1 000 kroner)</w:t>
            </w:r>
          </w:p>
        </w:tc>
      </w:tr>
      <w:tr w:rsidR="0010227F" w:rsidRPr="000A21B3" w14:paraId="53BFD43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DC31381" w14:textId="77777777" w:rsidR="0010227F" w:rsidRPr="000A21B3" w:rsidRDefault="0010227F" w:rsidP="000A21B3">
            <w:pPr>
              <w:rPr>
                <w:sz w:val="21"/>
              </w:rPr>
            </w:pPr>
            <w:r w:rsidRPr="000A21B3">
              <w:rPr>
                <w:sz w:val="21"/>
              </w:rPr>
              <w:t>Kap.</w:t>
            </w:r>
          </w:p>
        </w:tc>
        <w:tc>
          <w:tcPr>
            <w:tcW w:w="3180" w:type="dxa"/>
            <w:tcBorders>
              <w:top w:val="nil"/>
              <w:left w:val="nil"/>
              <w:bottom w:val="single" w:sz="4" w:space="0" w:color="000000"/>
              <w:right w:val="nil"/>
            </w:tcBorders>
            <w:tcMar>
              <w:top w:w="128" w:type="dxa"/>
              <w:left w:w="43" w:type="dxa"/>
              <w:bottom w:w="43" w:type="dxa"/>
              <w:right w:w="43" w:type="dxa"/>
            </w:tcMar>
            <w:vAlign w:val="bottom"/>
          </w:tcPr>
          <w:p w14:paraId="2FD00C6A" w14:textId="77777777" w:rsidR="0010227F" w:rsidRPr="000A21B3" w:rsidRDefault="0010227F" w:rsidP="000A21B3">
            <w:pPr>
              <w:rPr>
                <w:sz w:val="21"/>
              </w:rPr>
            </w:pPr>
            <w:r w:rsidRPr="000A21B3">
              <w:rPr>
                <w:sz w:val="21"/>
              </w:rPr>
              <w:t>Nemning</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B78FC19" w14:textId="059B92A3" w:rsidR="0010227F" w:rsidRPr="000A21B3" w:rsidRDefault="0010227F" w:rsidP="000A21B3">
            <w:pPr>
              <w:rPr>
                <w:sz w:val="21"/>
              </w:rPr>
            </w:pPr>
            <w:r w:rsidRPr="000A21B3">
              <w:rPr>
                <w:sz w:val="21"/>
              </w:rPr>
              <w:t>Rekneskap</w:t>
            </w:r>
            <w:r w:rsidR="0038363F" w:rsidRPr="000A21B3">
              <w:rPr>
                <w:sz w:val="21"/>
              </w:rPr>
              <w:t xml:space="preserve"> </w:t>
            </w:r>
            <w:r w:rsidRPr="000A21B3">
              <w:rPr>
                <w:sz w:val="21"/>
              </w:rP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B6C30C2" w14:textId="27C71755" w:rsidR="0010227F" w:rsidRPr="000A21B3" w:rsidRDefault="0010227F" w:rsidP="000A21B3">
            <w:pPr>
              <w:rPr>
                <w:sz w:val="21"/>
              </w:rPr>
            </w:pPr>
            <w:r w:rsidRPr="000A21B3">
              <w:rPr>
                <w:sz w:val="21"/>
              </w:rPr>
              <w:t>Saldert</w:t>
            </w:r>
            <w:r w:rsidR="0038363F" w:rsidRPr="000A21B3">
              <w:rPr>
                <w:sz w:val="21"/>
              </w:rPr>
              <w:t xml:space="preserve"> </w:t>
            </w:r>
            <w:r w:rsidRPr="000A21B3">
              <w:rPr>
                <w:sz w:val="21"/>
              </w:rPr>
              <w:t>budsjett 2026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10976EFA" w14:textId="1C693B08" w:rsidR="0010227F" w:rsidRPr="000A21B3" w:rsidRDefault="0010227F" w:rsidP="000A21B3">
            <w:pPr>
              <w:rPr>
                <w:sz w:val="21"/>
              </w:rPr>
            </w:pPr>
            <w:r w:rsidRPr="000A21B3">
              <w:rPr>
                <w:sz w:val="21"/>
              </w:rPr>
              <w:t>Forslag</w:t>
            </w:r>
            <w:r w:rsidR="0038363F" w:rsidRPr="000A21B3">
              <w:rPr>
                <w:sz w:val="21"/>
              </w:rPr>
              <w:t xml:space="preserve"> </w:t>
            </w:r>
            <w:r w:rsidRPr="000A21B3">
              <w:rPr>
                <w:sz w:val="21"/>
              </w:rPr>
              <w:t>2027</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1C8920E6" w14:textId="062F231C" w:rsidR="0010227F" w:rsidRPr="000A21B3" w:rsidRDefault="0010227F" w:rsidP="000A21B3">
            <w:pPr>
              <w:rPr>
                <w:sz w:val="21"/>
              </w:rPr>
            </w:pPr>
            <w:r w:rsidRPr="000A21B3">
              <w:rPr>
                <w:sz w:val="21"/>
              </w:rPr>
              <w:t>Endring</w:t>
            </w:r>
            <w:r w:rsidR="0038363F" w:rsidRPr="000A21B3">
              <w:rPr>
                <w:sz w:val="21"/>
              </w:rPr>
              <w:t xml:space="preserve"> </w:t>
            </w:r>
            <w:r w:rsidRPr="000A21B3">
              <w:rPr>
                <w:sz w:val="21"/>
              </w:rPr>
              <w:t>i pst.</w:t>
            </w:r>
          </w:p>
        </w:tc>
      </w:tr>
      <w:tr w:rsidR="0010227F" w:rsidRPr="000A21B3" w14:paraId="3D7D115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13E53AD" w14:textId="77777777" w:rsidR="0010227F" w:rsidRPr="000A21B3" w:rsidRDefault="0010227F" w:rsidP="000A21B3">
            <w:pPr>
              <w:rPr>
                <w:sz w:val="21"/>
              </w:rPr>
            </w:pPr>
          </w:p>
        </w:tc>
        <w:tc>
          <w:tcPr>
            <w:tcW w:w="3180" w:type="dxa"/>
            <w:tcBorders>
              <w:top w:val="single" w:sz="4" w:space="0" w:color="000000"/>
              <w:left w:val="nil"/>
              <w:bottom w:val="nil"/>
              <w:right w:val="nil"/>
            </w:tcBorders>
            <w:tcMar>
              <w:top w:w="128" w:type="dxa"/>
              <w:left w:w="43" w:type="dxa"/>
              <w:bottom w:w="43" w:type="dxa"/>
              <w:right w:w="43" w:type="dxa"/>
            </w:tcMar>
          </w:tcPr>
          <w:p w14:paraId="4F1CBEB5" w14:textId="77777777" w:rsidR="0010227F" w:rsidRPr="000A21B3" w:rsidRDefault="0010227F" w:rsidP="000A21B3">
            <w:pPr>
              <w:rPr>
                <w:sz w:val="21"/>
              </w:rPr>
            </w:pPr>
            <w:r w:rsidRPr="000A21B3">
              <w:rPr>
                <w:rStyle w:val="halvfet0"/>
                <w:sz w:val="21"/>
              </w:rPr>
              <w:t>Administrasjon</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1CCCFBB3" w14:textId="77777777" w:rsidR="0010227F" w:rsidRPr="000A21B3" w:rsidRDefault="0010227F" w:rsidP="000A21B3">
            <w:pPr>
              <w:rPr>
                <w:sz w:val="21"/>
              </w:rPr>
            </w:pP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7EE0CE13" w14:textId="77777777" w:rsidR="0010227F" w:rsidRPr="000A21B3" w:rsidRDefault="0010227F" w:rsidP="000A21B3">
            <w:pPr>
              <w:rPr>
                <w:sz w:val="21"/>
              </w:rPr>
            </w:pP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114EBD1F" w14:textId="77777777" w:rsidR="0010227F" w:rsidRPr="000A21B3" w:rsidRDefault="0010227F" w:rsidP="000A21B3">
            <w:pPr>
              <w:rPr>
                <w:sz w:val="21"/>
              </w:rPr>
            </w:pP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14B9F873" w14:textId="77777777" w:rsidR="0010227F" w:rsidRPr="000A21B3" w:rsidRDefault="0010227F" w:rsidP="000A21B3">
            <w:pPr>
              <w:rPr>
                <w:sz w:val="21"/>
              </w:rPr>
            </w:pPr>
          </w:p>
        </w:tc>
      </w:tr>
      <w:tr w:rsidR="0010227F" w:rsidRPr="000A21B3" w14:paraId="7BFD9D7E" w14:textId="77777777">
        <w:trPr>
          <w:trHeight w:val="380"/>
        </w:trPr>
        <w:tc>
          <w:tcPr>
            <w:tcW w:w="840" w:type="dxa"/>
            <w:tcBorders>
              <w:top w:val="nil"/>
              <w:left w:val="nil"/>
              <w:bottom w:val="nil"/>
              <w:right w:val="nil"/>
            </w:tcBorders>
            <w:tcMar>
              <w:top w:w="128" w:type="dxa"/>
              <w:left w:w="43" w:type="dxa"/>
              <w:bottom w:w="43" w:type="dxa"/>
              <w:right w:w="43" w:type="dxa"/>
            </w:tcMar>
          </w:tcPr>
          <w:p w14:paraId="021028D5" w14:textId="77777777" w:rsidR="0010227F" w:rsidRPr="000A21B3" w:rsidRDefault="0010227F" w:rsidP="000A21B3">
            <w:pPr>
              <w:rPr>
                <w:sz w:val="21"/>
              </w:rPr>
            </w:pPr>
            <w:r w:rsidRPr="000A21B3">
              <w:rPr>
                <w:sz w:val="21"/>
              </w:rPr>
              <w:t>200</w:t>
            </w:r>
          </w:p>
        </w:tc>
        <w:tc>
          <w:tcPr>
            <w:tcW w:w="3180" w:type="dxa"/>
            <w:tcBorders>
              <w:top w:val="nil"/>
              <w:left w:val="nil"/>
              <w:bottom w:val="nil"/>
              <w:right w:val="nil"/>
            </w:tcBorders>
            <w:tcMar>
              <w:top w:w="128" w:type="dxa"/>
              <w:left w:w="43" w:type="dxa"/>
              <w:bottom w:w="43" w:type="dxa"/>
              <w:right w:w="43" w:type="dxa"/>
            </w:tcMar>
          </w:tcPr>
          <w:p w14:paraId="40FB1326" w14:textId="77777777" w:rsidR="0010227F" w:rsidRPr="000A21B3" w:rsidRDefault="0010227F" w:rsidP="000A21B3">
            <w:pPr>
              <w:rPr>
                <w:sz w:val="21"/>
              </w:rPr>
            </w:pPr>
            <w:r w:rsidRPr="000A21B3">
              <w:rPr>
                <w:sz w:val="21"/>
              </w:rPr>
              <w:t>Kunnskapsdepartementet</w:t>
            </w:r>
          </w:p>
        </w:tc>
        <w:tc>
          <w:tcPr>
            <w:tcW w:w="1380" w:type="dxa"/>
            <w:tcBorders>
              <w:top w:val="nil"/>
              <w:left w:val="nil"/>
              <w:bottom w:val="nil"/>
              <w:right w:val="nil"/>
            </w:tcBorders>
            <w:tcMar>
              <w:top w:w="128" w:type="dxa"/>
              <w:left w:w="43" w:type="dxa"/>
              <w:bottom w:w="43" w:type="dxa"/>
              <w:right w:w="43" w:type="dxa"/>
            </w:tcMar>
            <w:vAlign w:val="bottom"/>
          </w:tcPr>
          <w:p w14:paraId="7B1A733E" w14:textId="77777777" w:rsidR="0010227F" w:rsidRPr="000A21B3" w:rsidRDefault="0010227F" w:rsidP="000A21B3">
            <w:pPr>
              <w:rPr>
                <w:sz w:val="21"/>
              </w:rPr>
            </w:pPr>
            <w:r w:rsidRPr="000A21B3">
              <w:rPr>
                <w:sz w:val="21"/>
              </w:rPr>
              <w:t>446 445</w:t>
            </w:r>
          </w:p>
        </w:tc>
        <w:tc>
          <w:tcPr>
            <w:tcW w:w="1380" w:type="dxa"/>
            <w:tcBorders>
              <w:top w:val="nil"/>
              <w:left w:val="nil"/>
              <w:bottom w:val="nil"/>
              <w:right w:val="nil"/>
            </w:tcBorders>
            <w:tcMar>
              <w:top w:w="128" w:type="dxa"/>
              <w:left w:w="43" w:type="dxa"/>
              <w:bottom w:w="43" w:type="dxa"/>
              <w:right w:w="43" w:type="dxa"/>
            </w:tcMar>
            <w:vAlign w:val="bottom"/>
          </w:tcPr>
          <w:p w14:paraId="40C40B95" w14:textId="77777777" w:rsidR="0010227F" w:rsidRPr="000A21B3" w:rsidRDefault="0010227F" w:rsidP="000A21B3">
            <w:pPr>
              <w:rPr>
                <w:sz w:val="21"/>
              </w:rPr>
            </w:pPr>
            <w:r w:rsidRPr="000A21B3">
              <w:rPr>
                <w:sz w:val="21"/>
              </w:rPr>
              <w:t>445 489</w:t>
            </w:r>
          </w:p>
        </w:tc>
        <w:tc>
          <w:tcPr>
            <w:tcW w:w="1380" w:type="dxa"/>
            <w:tcBorders>
              <w:top w:val="nil"/>
              <w:left w:val="nil"/>
              <w:bottom w:val="nil"/>
              <w:right w:val="nil"/>
            </w:tcBorders>
            <w:tcMar>
              <w:top w:w="128" w:type="dxa"/>
              <w:left w:w="43" w:type="dxa"/>
              <w:bottom w:w="43" w:type="dxa"/>
              <w:right w:w="43" w:type="dxa"/>
            </w:tcMar>
            <w:vAlign w:val="bottom"/>
          </w:tcPr>
          <w:p w14:paraId="3BFD28EC" w14:textId="77777777" w:rsidR="0010227F" w:rsidRPr="000A21B3" w:rsidRDefault="0010227F" w:rsidP="000A21B3">
            <w:pPr>
              <w:rPr>
                <w:sz w:val="21"/>
              </w:rPr>
            </w:pPr>
            <w:r w:rsidRPr="000A21B3">
              <w:rPr>
                <w:sz w:val="21"/>
              </w:rPr>
              <w:t>454 889</w:t>
            </w:r>
          </w:p>
        </w:tc>
        <w:tc>
          <w:tcPr>
            <w:tcW w:w="1380" w:type="dxa"/>
            <w:tcBorders>
              <w:top w:val="nil"/>
              <w:left w:val="nil"/>
              <w:bottom w:val="nil"/>
              <w:right w:val="nil"/>
            </w:tcBorders>
            <w:tcMar>
              <w:top w:w="128" w:type="dxa"/>
              <w:left w:w="43" w:type="dxa"/>
              <w:bottom w:w="43" w:type="dxa"/>
              <w:right w:w="43" w:type="dxa"/>
            </w:tcMar>
            <w:vAlign w:val="bottom"/>
          </w:tcPr>
          <w:p w14:paraId="7A17BEBF" w14:textId="77777777" w:rsidR="0010227F" w:rsidRPr="000A21B3" w:rsidRDefault="0010227F" w:rsidP="000A21B3">
            <w:pPr>
              <w:rPr>
                <w:sz w:val="21"/>
              </w:rPr>
            </w:pPr>
            <w:r w:rsidRPr="000A21B3">
              <w:rPr>
                <w:sz w:val="21"/>
              </w:rPr>
              <w:t>2,1</w:t>
            </w:r>
          </w:p>
        </w:tc>
      </w:tr>
      <w:tr w:rsidR="0010227F" w:rsidRPr="000A21B3" w14:paraId="65CF0B90" w14:textId="77777777">
        <w:trPr>
          <w:trHeight w:val="380"/>
        </w:trPr>
        <w:tc>
          <w:tcPr>
            <w:tcW w:w="840" w:type="dxa"/>
            <w:tcBorders>
              <w:top w:val="nil"/>
              <w:left w:val="nil"/>
              <w:bottom w:val="nil"/>
              <w:right w:val="nil"/>
            </w:tcBorders>
            <w:tcMar>
              <w:top w:w="128" w:type="dxa"/>
              <w:left w:w="43" w:type="dxa"/>
              <w:bottom w:w="43" w:type="dxa"/>
              <w:right w:w="43" w:type="dxa"/>
            </w:tcMar>
          </w:tcPr>
          <w:p w14:paraId="4B8FF192" w14:textId="77777777" w:rsidR="0010227F" w:rsidRPr="000A21B3" w:rsidRDefault="0010227F" w:rsidP="000A21B3">
            <w:pPr>
              <w:rPr>
                <w:sz w:val="21"/>
              </w:rPr>
            </w:pPr>
            <w:r w:rsidRPr="000A21B3">
              <w:rPr>
                <w:sz w:val="21"/>
              </w:rPr>
              <w:t>201</w:t>
            </w:r>
          </w:p>
        </w:tc>
        <w:tc>
          <w:tcPr>
            <w:tcW w:w="3180" w:type="dxa"/>
            <w:tcBorders>
              <w:top w:val="nil"/>
              <w:left w:val="nil"/>
              <w:bottom w:val="nil"/>
              <w:right w:val="nil"/>
            </w:tcBorders>
            <w:tcMar>
              <w:top w:w="128" w:type="dxa"/>
              <w:left w:w="43" w:type="dxa"/>
              <w:bottom w:w="43" w:type="dxa"/>
              <w:right w:w="43" w:type="dxa"/>
            </w:tcMar>
          </w:tcPr>
          <w:p w14:paraId="6C333F2F" w14:textId="77777777" w:rsidR="0010227F" w:rsidRPr="000A21B3" w:rsidRDefault="0010227F" w:rsidP="000A21B3">
            <w:pPr>
              <w:rPr>
                <w:sz w:val="21"/>
              </w:rPr>
            </w:pPr>
            <w:r w:rsidRPr="000A21B3">
              <w:rPr>
                <w:sz w:val="21"/>
              </w:rPr>
              <w:t>Analyse og kunnskapsgrunnlag</w:t>
            </w:r>
          </w:p>
        </w:tc>
        <w:tc>
          <w:tcPr>
            <w:tcW w:w="1380" w:type="dxa"/>
            <w:tcBorders>
              <w:top w:val="nil"/>
              <w:left w:val="nil"/>
              <w:bottom w:val="nil"/>
              <w:right w:val="nil"/>
            </w:tcBorders>
            <w:tcMar>
              <w:top w:w="128" w:type="dxa"/>
              <w:left w:w="43" w:type="dxa"/>
              <w:bottom w:w="43" w:type="dxa"/>
              <w:right w:w="43" w:type="dxa"/>
            </w:tcMar>
            <w:vAlign w:val="bottom"/>
          </w:tcPr>
          <w:p w14:paraId="050BE36A" w14:textId="77777777" w:rsidR="0010227F" w:rsidRPr="000A21B3" w:rsidRDefault="0010227F" w:rsidP="000A21B3">
            <w:pPr>
              <w:rPr>
                <w:sz w:val="21"/>
              </w:rPr>
            </w:pPr>
            <w:r w:rsidRPr="000A21B3">
              <w:rPr>
                <w:sz w:val="21"/>
              </w:rPr>
              <w:t>246 083</w:t>
            </w:r>
          </w:p>
        </w:tc>
        <w:tc>
          <w:tcPr>
            <w:tcW w:w="1380" w:type="dxa"/>
            <w:tcBorders>
              <w:top w:val="nil"/>
              <w:left w:val="nil"/>
              <w:bottom w:val="nil"/>
              <w:right w:val="nil"/>
            </w:tcBorders>
            <w:tcMar>
              <w:top w:w="128" w:type="dxa"/>
              <w:left w:w="43" w:type="dxa"/>
              <w:bottom w:w="43" w:type="dxa"/>
              <w:right w:w="43" w:type="dxa"/>
            </w:tcMar>
            <w:vAlign w:val="bottom"/>
          </w:tcPr>
          <w:p w14:paraId="34201E5E" w14:textId="77777777" w:rsidR="0010227F" w:rsidRPr="000A21B3" w:rsidRDefault="0010227F" w:rsidP="000A21B3">
            <w:pPr>
              <w:rPr>
                <w:sz w:val="21"/>
              </w:rPr>
            </w:pPr>
            <w:r w:rsidRPr="000A21B3">
              <w:rPr>
                <w:sz w:val="21"/>
              </w:rPr>
              <w:t>305 320</w:t>
            </w:r>
          </w:p>
        </w:tc>
        <w:tc>
          <w:tcPr>
            <w:tcW w:w="1380" w:type="dxa"/>
            <w:tcBorders>
              <w:top w:val="nil"/>
              <w:left w:val="nil"/>
              <w:bottom w:val="nil"/>
              <w:right w:val="nil"/>
            </w:tcBorders>
            <w:tcMar>
              <w:top w:w="128" w:type="dxa"/>
              <w:left w:w="43" w:type="dxa"/>
              <w:bottom w:w="43" w:type="dxa"/>
              <w:right w:w="43" w:type="dxa"/>
            </w:tcMar>
            <w:vAlign w:val="bottom"/>
          </w:tcPr>
          <w:p w14:paraId="4F39D337" w14:textId="77777777" w:rsidR="0010227F" w:rsidRPr="000A21B3" w:rsidRDefault="0010227F" w:rsidP="000A21B3">
            <w:pPr>
              <w:rPr>
                <w:sz w:val="21"/>
              </w:rPr>
            </w:pPr>
            <w:r w:rsidRPr="000A21B3">
              <w:rPr>
                <w:sz w:val="21"/>
              </w:rPr>
              <w:t>347 881</w:t>
            </w:r>
          </w:p>
        </w:tc>
        <w:tc>
          <w:tcPr>
            <w:tcW w:w="1380" w:type="dxa"/>
            <w:tcBorders>
              <w:top w:val="nil"/>
              <w:left w:val="nil"/>
              <w:bottom w:val="nil"/>
              <w:right w:val="nil"/>
            </w:tcBorders>
            <w:tcMar>
              <w:top w:w="128" w:type="dxa"/>
              <w:left w:w="43" w:type="dxa"/>
              <w:bottom w:w="43" w:type="dxa"/>
              <w:right w:w="43" w:type="dxa"/>
            </w:tcMar>
            <w:vAlign w:val="bottom"/>
          </w:tcPr>
          <w:p w14:paraId="7868C15D" w14:textId="77777777" w:rsidR="0010227F" w:rsidRPr="000A21B3" w:rsidRDefault="0010227F" w:rsidP="000A21B3">
            <w:pPr>
              <w:rPr>
                <w:sz w:val="21"/>
              </w:rPr>
            </w:pPr>
            <w:r w:rsidRPr="000A21B3">
              <w:rPr>
                <w:sz w:val="21"/>
              </w:rPr>
              <w:t>13,9</w:t>
            </w:r>
          </w:p>
        </w:tc>
      </w:tr>
      <w:tr w:rsidR="0010227F" w:rsidRPr="000A21B3" w14:paraId="0A447BA0" w14:textId="77777777">
        <w:trPr>
          <w:trHeight w:val="380"/>
        </w:trPr>
        <w:tc>
          <w:tcPr>
            <w:tcW w:w="840" w:type="dxa"/>
            <w:tcBorders>
              <w:top w:val="nil"/>
              <w:left w:val="nil"/>
              <w:bottom w:val="nil"/>
              <w:right w:val="nil"/>
            </w:tcBorders>
            <w:tcMar>
              <w:top w:w="128" w:type="dxa"/>
              <w:left w:w="43" w:type="dxa"/>
              <w:bottom w:w="43" w:type="dxa"/>
              <w:right w:w="43" w:type="dxa"/>
            </w:tcMar>
          </w:tcPr>
          <w:p w14:paraId="52FB7A0A"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1485AC99" w14:textId="77777777" w:rsidR="0010227F" w:rsidRPr="000A21B3" w:rsidRDefault="0010227F" w:rsidP="000A21B3">
            <w:pPr>
              <w:rPr>
                <w:sz w:val="21"/>
              </w:rPr>
            </w:pPr>
            <w:r w:rsidRPr="000A21B3">
              <w:rPr>
                <w:rStyle w:val="kursiv"/>
                <w:sz w:val="21"/>
              </w:rPr>
              <w:t>Sum kategori 07.10</w:t>
            </w:r>
          </w:p>
        </w:tc>
        <w:tc>
          <w:tcPr>
            <w:tcW w:w="1380" w:type="dxa"/>
            <w:tcBorders>
              <w:top w:val="nil"/>
              <w:left w:val="nil"/>
              <w:bottom w:val="nil"/>
              <w:right w:val="nil"/>
            </w:tcBorders>
            <w:tcMar>
              <w:top w:w="128" w:type="dxa"/>
              <w:left w:w="43" w:type="dxa"/>
              <w:bottom w:w="43" w:type="dxa"/>
              <w:right w:w="43" w:type="dxa"/>
            </w:tcMar>
            <w:vAlign w:val="bottom"/>
          </w:tcPr>
          <w:p w14:paraId="673B30B0" w14:textId="77777777" w:rsidR="0010227F" w:rsidRPr="000A21B3" w:rsidRDefault="0010227F" w:rsidP="000A21B3">
            <w:pPr>
              <w:rPr>
                <w:sz w:val="21"/>
              </w:rPr>
            </w:pPr>
            <w:r w:rsidRPr="000A21B3">
              <w:rPr>
                <w:rStyle w:val="kursiv"/>
                <w:sz w:val="21"/>
              </w:rPr>
              <w:t>692 528</w:t>
            </w:r>
          </w:p>
        </w:tc>
        <w:tc>
          <w:tcPr>
            <w:tcW w:w="1380" w:type="dxa"/>
            <w:tcBorders>
              <w:top w:val="nil"/>
              <w:left w:val="nil"/>
              <w:bottom w:val="nil"/>
              <w:right w:val="nil"/>
            </w:tcBorders>
            <w:tcMar>
              <w:top w:w="128" w:type="dxa"/>
              <w:left w:w="43" w:type="dxa"/>
              <w:bottom w:w="43" w:type="dxa"/>
              <w:right w:w="43" w:type="dxa"/>
            </w:tcMar>
            <w:vAlign w:val="bottom"/>
          </w:tcPr>
          <w:p w14:paraId="64C7B83C" w14:textId="77777777" w:rsidR="0010227F" w:rsidRPr="000A21B3" w:rsidRDefault="0010227F" w:rsidP="000A21B3">
            <w:pPr>
              <w:rPr>
                <w:sz w:val="21"/>
              </w:rPr>
            </w:pPr>
            <w:r w:rsidRPr="000A21B3">
              <w:rPr>
                <w:rStyle w:val="kursiv"/>
                <w:sz w:val="21"/>
              </w:rPr>
              <w:t>750 809</w:t>
            </w:r>
          </w:p>
        </w:tc>
        <w:tc>
          <w:tcPr>
            <w:tcW w:w="1380" w:type="dxa"/>
            <w:tcBorders>
              <w:top w:val="nil"/>
              <w:left w:val="nil"/>
              <w:bottom w:val="nil"/>
              <w:right w:val="nil"/>
            </w:tcBorders>
            <w:tcMar>
              <w:top w:w="128" w:type="dxa"/>
              <w:left w:w="43" w:type="dxa"/>
              <w:bottom w:w="43" w:type="dxa"/>
              <w:right w:w="43" w:type="dxa"/>
            </w:tcMar>
            <w:vAlign w:val="bottom"/>
          </w:tcPr>
          <w:p w14:paraId="5CF3D001" w14:textId="77777777" w:rsidR="0010227F" w:rsidRPr="000A21B3" w:rsidRDefault="0010227F" w:rsidP="000A21B3">
            <w:pPr>
              <w:rPr>
                <w:sz w:val="21"/>
                <w:lang w:val="nb-NO"/>
              </w:rPr>
            </w:pPr>
            <w:r w:rsidRPr="000A21B3">
              <w:rPr>
                <w:rStyle w:val="kursiv"/>
                <w:sz w:val="21"/>
              </w:rPr>
              <w:t>802 770</w:t>
            </w:r>
          </w:p>
        </w:tc>
        <w:tc>
          <w:tcPr>
            <w:tcW w:w="1380" w:type="dxa"/>
            <w:tcBorders>
              <w:top w:val="nil"/>
              <w:left w:val="nil"/>
              <w:bottom w:val="nil"/>
              <w:right w:val="nil"/>
            </w:tcBorders>
            <w:tcMar>
              <w:top w:w="128" w:type="dxa"/>
              <w:left w:w="43" w:type="dxa"/>
              <w:bottom w:w="43" w:type="dxa"/>
              <w:right w:w="43" w:type="dxa"/>
            </w:tcMar>
            <w:vAlign w:val="bottom"/>
          </w:tcPr>
          <w:p w14:paraId="107F9A05" w14:textId="77777777" w:rsidR="0010227F" w:rsidRPr="000A21B3" w:rsidRDefault="0010227F" w:rsidP="000A21B3">
            <w:pPr>
              <w:rPr>
                <w:sz w:val="21"/>
              </w:rPr>
            </w:pPr>
            <w:r w:rsidRPr="000A21B3">
              <w:rPr>
                <w:rStyle w:val="kursiv"/>
                <w:sz w:val="21"/>
              </w:rPr>
              <w:t>6,9</w:t>
            </w:r>
          </w:p>
        </w:tc>
      </w:tr>
      <w:tr w:rsidR="0010227F" w:rsidRPr="000A21B3" w14:paraId="4ECA1393" w14:textId="77777777">
        <w:trPr>
          <w:trHeight w:val="380"/>
        </w:trPr>
        <w:tc>
          <w:tcPr>
            <w:tcW w:w="840" w:type="dxa"/>
            <w:tcBorders>
              <w:top w:val="nil"/>
              <w:left w:val="nil"/>
              <w:bottom w:val="nil"/>
              <w:right w:val="nil"/>
            </w:tcBorders>
            <w:tcMar>
              <w:top w:w="128" w:type="dxa"/>
              <w:left w:w="43" w:type="dxa"/>
              <w:bottom w:w="43" w:type="dxa"/>
              <w:right w:w="43" w:type="dxa"/>
            </w:tcMar>
          </w:tcPr>
          <w:p w14:paraId="00475962"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4C3CB72E" w14:textId="77777777" w:rsidR="0010227F" w:rsidRPr="000A21B3" w:rsidRDefault="0010227F" w:rsidP="000A21B3">
            <w:pPr>
              <w:rPr>
                <w:sz w:val="21"/>
              </w:rPr>
            </w:pPr>
            <w:r w:rsidRPr="000A21B3">
              <w:rPr>
                <w:rStyle w:val="halvfet0"/>
                <w:sz w:val="21"/>
              </w:rPr>
              <w:t>Grunnopplæringa</w:t>
            </w:r>
          </w:p>
        </w:tc>
        <w:tc>
          <w:tcPr>
            <w:tcW w:w="1380" w:type="dxa"/>
            <w:tcBorders>
              <w:top w:val="nil"/>
              <w:left w:val="nil"/>
              <w:bottom w:val="nil"/>
              <w:right w:val="nil"/>
            </w:tcBorders>
            <w:tcMar>
              <w:top w:w="128" w:type="dxa"/>
              <w:left w:w="43" w:type="dxa"/>
              <w:bottom w:w="43" w:type="dxa"/>
              <w:right w:w="43" w:type="dxa"/>
            </w:tcMar>
            <w:vAlign w:val="bottom"/>
          </w:tcPr>
          <w:p w14:paraId="504C2A7D"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1506F047"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463C98BA"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1DBBF59C" w14:textId="77777777" w:rsidR="0010227F" w:rsidRPr="000A21B3" w:rsidRDefault="0010227F" w:rsidP="000A21B3">
            <w:pPr>
              <w:rPr>
                <w:sz w:val="21"/>
              </w:rPr>
            </w:pPr>
          </w:p>
        </w:tc>
      </w:tr>
      <w:tr w:rsidR="0010227F" w:rsidRPr="000A21B3" w14:paraId="2DC45403" w14:textId="77777777">
        <w:trPr>
          <w:trHeight w:val="380"/>
        </w:trPr>
        <w:tc>
          <w:tcPr>
            <w:tcW w:w="840" w:type="dxa"/>
            <w:tcBorders>
              <w:top w:val="nil"/>
              <w:left w:val="nil"/>
              <w:bottom w:val="nil"/>
              <w:right w:val="nil"/>
            </w:tcBorders>
            <w:tcMar>
              <w:top w:w="128" w:type="dxa"/>
              <w:left w:w="43" w:type="dxa"/>
              <w:bottom w:w="43" w:type="dxa"/>
              <w:right w:w="43" w:type="dxa"/>
            </w:tcMar>
          </w:tcPr>
          <w:p w14:paraId="395DC731" w14:textId="77777777" w:rsidR="0010227F" w:rsidRPr="000A21B3" w:rsidRDefault="0010227F" w:rsidP="000A21B3">
            <w:pPr>
              <w:rPr>
                <w:sz w:val="21"/>
              </w:rPr>
            </w:pPr>
            <w:r w:rsidRPr="000A21B3">
              <w:rPr>
                <w:sz w:val="21"/>
              </w:rPr>
              <w:t>220</w:t>
            </w:r>
          </w:p>
        </w:tc>
        <w:tc>
          <w:tcPr>
            <w:tcW w:w="3180" w:type="dxa"/>
            <w:tcBorders>
              <w:top w:val="nil"/>
              <w:left w:val="nil"/>
              <w:bottom w:val="nil"/>
              <w:right w:val="nil"/>
            </w:tcBorders>
            <w:tcMar>
              <w:top w:w="128" w:type="dxa"/>
              <w:left w:w="43" w:type="dxa"/>
              <w:bottom w:w="43" w:type="dxa"/>
              <w:right w:w="43" w:type="dxa"/>
            </w:tcMar>
          </w:tcPr>
          <w:p w14:paraId="5DAF8601" w14:textId="77777777" w:rsidR="0010227F" w:rsidRPr="000A21B3" w:rsidRDefault="0010227F" w:rsidP="000A21B3">
            <w:pPr>
              <w:rPr>
                <w:sz w:val="21"/>
              </w:rPr>
            </w:pPr>
            <w:r w:rsidRPr="000A21B3">
              <w:rPr>
                <w:sz w:val="21"/>
              </w:rPr>
              <w:t>Utdanningsdirektoratet</w:t>
            </w:r>
          </w:p>
        </w:tc>
        <w:tc>
          <w:tcPr>
            <w:tcW w:w="1380" w:type="dxa"/>
            <w:tcBorders>
              <w:top w:val="nil"/>
              <w:left w:val="nil"/>
              <w:bottom w:val="nil"/>
              <w:right w:val="nil"/>
            </w:tcBorders>
            <w:tcMar>
              <w:top w:w="128" w:type="dxa"/>
              <w:left w:w="43" w:type="dxa"/>
              <w:bottom w:w="43" w:type="dxa"/>
              <w:right w:w="43" w:type="dxa"/>
            </w:tcMar>
            <w:vAlign w:val="bottom"/>
          </w:tcPr>
          <w:p w14:paraId="31B4C116" w14:textId="77777777" w:rsidR="0010227F" w:rsidRPr="000A21B3" w:rsidRDefault="0010227F" w:rsidP="000A21B3">
            <w:pPr>
              <w:rPr>
                <w:sz w:val="21"/>
              </w:rPr>
            </w:pPr>
            <w:r w:rsidRPr="000A21B3">
              <w:rPr>
                <w:sz w:val="21"/>
              </w:rPr>
              <w:t>792 332</w:t>
            </w:r>
          </w:p>
        </w:tc>
        <w:tc>
          <w:tcPr>
            <w:tcW w:w="1380" w:type="dxa"/>
            <w:tcBorders>
              <w:top w:val="nil"/>
              <w:left w:val="nil"/>
              <w:bottom w:val="nil"/>
              <w:right w:val="nil"/>
            </w:tcBorders>
            <w:tcMar>
              <w:top w:w="128" w:type="dxa"/>
              <w:left w:w="43" w:type="dxa"/>
              <w:bottom w:w="43" w:type="dxa"/>
              <w:right w:w="43" w:type="dxa"/>
            </w:tcMar>
            <w:vAlign w:val="bottom"/>
          </w:tcPr>
          <w:p w14:paraId="7E6031F8" w14:textId="77777777" w:rsidR="0010227F" w:rsidRPr="000A21B3" w:rsidRDefault="0010227F" w:rsidP="000A21B3">
            <w:pPr>
              <w:rPr>
                <w:sz w:val="21"/>
              </w:rPr>
            </w:pPr>
            <w:r w:rsidRPr="000A21B3">
              <w:rPr>
                <w:sz w:val="21"/>
              </w:rPr>
              <w:t>808 201</w:t>
            </w:r>
          </w:p>
        </w:tc>
        <w:tc>
          <w:tcPr>
            <w:tcW w:w="1380" w:type="dxa"/>
            <w:tcBorders>
              <w:top w:val="nil"/>
              <w:left w:val="nil"/>
              <w:bottom w:val="nil"/>
              <w:right w:val="nil"/>
            </w:tcBorders>
            <w:tcMar>
              <w:top w:w="128" w:type="dxa"/>
              <w:left w:w="43" w:type="dxa"/>
              <w:bottom w:w="43" w:type="dxa"/>
              <w:right w:w="43" w:type="dxa"/>
            </w:tcMar>
            <w:vAlign w:val="bottom"/>
          </w:tcPr>
          <w:p w14:paraId="4B69F426" w14:textId="77777777" w:rsidR="0010227F" w:rsidRPr="000A21B3" w:rsidRDefault="0010227F" w:rsidP="000A21B3">
            <w:pPr>
              <w:rPr>
                <w:sz w:val="21"/>
              </w:rPr>
            </w:pPr>
            <w:r w:rsidRPr="000A21B3">
              <w:rPr>
                <w:sz w:val="21"/>
              </w:rPr>
              <w:t>853 259</w:t>
            </w:r>
          </w:p>
        </w:tc>
        <w:tc>
          <w:tcPr>
            <w:tcW w:w="1380" w:type="dxa"/>
            <w:tcBorders>
              <w:top w:val="nil"/>
              <w:left w:val="nil"/>
              <w:bottom w:val="nil"/>
              <w:right w:val="nil"/>
            </w:tcBorders>
            <w:tcMar>
              <w:top w:w="128" w:type="dxa"/>
              <w:left w:w="43" w:type="dxa"/>
              <w:bottom w:w="43" w:type="dxa"/>
              <w:right w:w="43" w:type="dxa"/>
            </w:tcMar>
            <w:vAlign w:val="bottom"/>
          </w:tcPr>
          <w:p w14:paraId="3AC835CA" w14:textId="77777777" w:rsidR="0010227F" w:rsidRPr="000A21B3" w:rsidRDefault="0010227F" w:rsidP="000A21B3">
            <w:pPr>
              <w:rPr>
                <w:sz w:val="21"/>
              </w:rPr>
            </w:pPr>
            <w:r w:rsidRPr="000A21B3">
              <w:rPr>
                <w:sz w:val="21"/>
              </w:rPr>
              <w:t>5,6</w:t>
            </w:r>
          </w:p>
        </w:tc>
      </w:tr>
      <w:tr w:rsidR="0010227F" w:rsidRPr="000A21B3" w14:paraId="2A8EDED2" w14:textId="77777777">
        <w:trPr>
          <w:trHeight w:val="640"/>
        </w:trPr>
        <w:tc>
          <w:tcPr>
            <w:tcW w:w="840" w:type="dxa"/>
            <w:tcBorders>
              <w:top w:val="nil"/>
              <w:left w:val="nil"/>
              <w:bottom w:val="nil"/>
              <w:right w:val="nil"/>
            </w:tcBorders>
            <w:tcMar>
              <w:top w:w="128" w:type="dxa"/>
              <w:left w:w="43" w:type="dxa"/>
              <w:bottom w:w="43" w:type="dxa"/>
              <w:right w:w="43" w:type="dxa"/>
            </w:tcMar>
          </w:tcPr>
          <w:p w14:paraId="5FD7B175" w14:textId="77777777" w:rsidR="0010227F" w:rsidRPr="000A21B3" w:rsidRDefault="0010227F" w:rsidP="000A21B3">
            <w:pPr>
              <w:rPr>
                <w:sz w:val="21"/>
              </w:rPr>
            </w:pPr>
            <w:r w:rsidRPr="000A21B3">
              <w:rPr>
                <w:sz w:val="21"/>
              </w:rPr>
              <w:t>221</w:t>
            </w:r>
          </w:p>
        </w:tc>
        <w:tc>
          <w:tcPr>
            <w:tcW w:w="3180" w:type="dxa"/>
            <w:tcBorders>
              <w:top w:val="nil"/>
              <w:left w:val="nil"/>
              <w:bottom w:val="nil"/>
              <w:right w:val="nil"/>
            </w:tcBorders>
            <w:tcMar>
              <w:top w:w="128" w:type="dxa"/>
              <w:left w:w="43" w:type="dxa"/>
              <w:bottom w:w="43" w:type="dxa"/>
              <w:right w:w="43" w:type="dxa"/>
            </w:tcMar>
          </w:tcPr>
          <w:p w14:paraId="70BFC272" w14:textId="77777777" w:rsidR="0010227F" w:rsidRPr="000A21B3" w:rsidRDefault="0010227F" w:rsidP="000A21B3">
            <w:pPr>
              <w:rPr>
                <w:sz w:val="21"/>
              </w:rPr>
            </w:pPr>
            <w:r w:rsidRPr="000A21B3">
              <w:rPr>
                <w:sz w:val="21"/>
              </w:rPr>
              <w:t>Foreldreutvala for grunnopplæringa og barnehagane</w:t>
            </w:r>
          </w:p>
        </w:tc>
        <w:tc>
          <w:tcPr>
            <w:tcW w:w="1380" w:type="dxa"/>
            <w:tcBorders>
              <w:top w:val="nil"/>
              <w:left w:val="nil"/>
              <w:bottom w:val="nil"/>
              <w:right w:val="nil"/>
            </w:tcBorders>
            <w:tcMar>
              <w:top w:w="128" w:type="dxa"/>
              <w:left w:w="43" w:type="dxa"/>
              <w:bottom w:w="43" w:type="dxa"/>
              <w:right w:w="43" w:type="dxa"/>
            </w:tcMar>
            <w:vAlign w:val="bottom"/>
          </w:tcPr>
          <w:p w14:paraId="079393AB" w14:textId="77777777" w:rsidR="0010227F" w:rsidRPr="000A21B3" w:rsidRDefault="0010227F" w:rsidP="000A21B3">
            <w:pPr>
              <w:rPr>
                <w:sz w:val="21"/>
              </w:rPr>
            </w:pPr>
            <w:r w:rsidRPr="000A21B3">
              <w:rPr>
                <w:sz w:val="21"/>
              </w:rPr>
              <w:t>17 842</w:t>
            </w:r>
          </w:p>
        </w:tc>
        <w:tc>
          <w:tcPr>
            <w:tcW w:w="1380" w:type="dxa"/>
            <w:tcBorders>
              <w:top w:val="nil"/>
              <w:left w:val="nil"/>
              <w:bottom w:val="nil"/>
              <w:right w:val="nil"/>
            </w:tcBorders>
            <w:tcMar>
              <w:top w:w="128" w:type="dxa"/>
              <w:left w:w="43" w:type="dxa"/>
              <w:bottom w:w="43" w:type="dxa"/>
              <w:right w:w="43" w:type="dxa"/>
            </w:tcMar>
            <w:vAlign w:val="bottom"/>
          </w:tcPr>
          <w:p w14:paraId="4394AB29" w14:textId="77777777" w:rsidR="0010227F" w:rsidRPr="000A21B3" w:rsidRDefault="0010227F" w:rsidP="000A21B3">
            <w:pPr>
              <w:rPr>
                <w:sz w:val="21"/>
              </w:rPr>
            </w:pPr>
            <w:r w:rsidRPr="000A21B3">
              <w:rPr>
                <w:sz w:val="21"/>
              </w:rPr>
              <w:t>18 035</w:t>
            </w:r>
          </w:p>
        </w:tc>
        <w:tc>
          <w:tcPr>
            <w:tcW w:w="1380" w:type="dxa"/>
            <w:tcBorders>
              <w:top w:val="nil"/>
              <w:left w:val="nil"/>
              <w:bottom w:val="nil"/>
              <w:right w:val="nil"/>
            </w:tcBorders>
            <w:tcMar>
              <w:top w:w="128" w:type="dxa"/>
              <w:left w:w="43" w:type="dxa"/>
              <w:bottom w:w="43" w:type="dxa"/>
              <w:right w:w="43" w:type="dxa"/>
            </w:tcMar>
            <w:vAlign w:val="bottom"/>
          </w:tcPr>
          <w:p w14:paraId="39772BE5" w14:textId="77777777" w:rsidR="0010227F" w:rsidRPr="000A21B3" w:rsidRDefault="0010227F" w:rsidP="000A21B3">
            <w:pPr>
              <w:rPr>
                <w:sz w:val="21"/>
              </w:rPr>
            </w:pPr>
            <w:r w:rsidRPr="000A21B3">
              <w:rPr>
                <w:sz w:val="21"/>
              </w:rPr>
              <w:t>18 538</w:t>
            </w:r>
          </w:p>
        </w:tc>
        <w:tc>
          <w:tcPr>
            <w:tcW w:w="1380" w:type="dxa"/>
            <w:tcBorders>
              <w:top w:val="nil"/>
              <w:left w:val="nil"/>
              <w:bottom w:val="nil"/>
              <w:right w:val="nil"/>
            </w:tcBorders>
            <w:tcMar>
              <w:top w:w="128" w:type="dxa"/>
              <w:left w:w="43" w:type="dxa"/>
              <w:bottom w:w="43" w:type="dxa"/>
              <w:right w:w="43" w:type="dxa"/>
            </w:tcMar>
            <w:vAlign w:val="bottom"/>
          </w:tcPr>
          <w:p w14:paraId="2BDBCE87" w14:textId="77777777" w:rsidR="0010227F" w:rsidRPr="000A21B3" w:rsidRDefault="0010227F" w:rsidP="000A21B3">
            <w:pPr>
              <w:rPr>
                <w:sz w:val="21"/>
              </w:rPr>
            </w:pPr>
            <w:r w:rsidRPr="000A21B3">
              <w:rPr>
                <w:sz w:val="21"/>
              </w:rPr>
              <w:t>2,8</w:t>
            </w:r>
          </w:p>
        </w:tc>
      </w:tr>
      <w:tr w:rsidR="0010227F" w:rsidRPr="000A21B3" w14:paraId="3CD6431B" w14:textId="77777777">
        <w:trPr>
          <w:trHeight w:val="640"/>
        </w:trPr>
        <w:tc>
          <w:tcPr>
            <w:tcW w:w="840" w:type="dxa"/>
            <w:tcBorders>
              <w:top w:val="nil"/>
              <w:left w:val="nil"/>
              <w:bottom w:val="nil"/>
              <w:right w:val="nil"/>
            </w:tcBorders>
            <w:tcMar>
              <w:top w:w="128" w:type="dxa"/>
              <w:left w:w="43" w:type="dxa"/>
              <w:bottom w:w="43" w:type="dxa"/>
              <w:right w:w="43" w:type="dxa"/>
            </w:tcMar>
          </w:tcPr>
          <w:p w14:paraId="4606E698" w14:textId="77777777" w:rsidR="0010227F" w:rsidRPr="000A21B3" w:rsidRDefault="0010227F" w:rsidP="000A21B3">
            <w:pPr>
              <w:rPr>
                <w:sz w:val="21"/>
              </w:rPr>
            </w:pPr>
            <w:r w:rsidRPr="000A21B3">
              <w:rPr>
                <w:sz w:val="21"/>
              </w:rPr>
              <w:t>222</w:t>
            </w:r>
          </w:p>
        </w:tc>
        <w:tc>
          <w:tcPr>
            <w:tcW w:w="3180" w:type="dxa"/>
            <w:tcBorders>
              <w:top w:val="nil"/>
              <w:left w:val="nil"/>
              <w:bottom w:val="nil"/>
              <w:right w:val="nil"/>
            </w:tcBorders>
            <w:tcMar>
              <w:top w:w="128" w:type="dxa"/>
              <w:left w:w="43" w:type="dxa"/>
              <w:bottom w:w="43" w:type="dxa"/>
              <w:right w:w="43" w:type="dxa"/>
            </w:tcMar>
          </w:tcPr>
          <w:p w14:paraId="11C939ED" w14:textId="77777777" w:rsidR="0010227F" w:rsidRPr="000A21B3" w:rsidRDefault="0010227F" w:rsidP="000A21B3">
            <w:pPr>
              <w:rPr>
                <w:sz w:val="21"/>
              </w:rPr>
            </w:pPr>
            <w:r w:rsidRPr="000A21B3">
              <w:rPr>
                <w:sz w:val="21"/>
              </w:rPr>
              <w:t>Statlege skular og fjern undervisningstenester</w:t>
            </w:r>
          </w:p>
        </w:tc>
        <w:tc>
          <w:tcPr>
            <w:tcW w:w="1380" w:type="dxa"/>
            <w:tcBorders>
              <w:top w:val="nil"/>
              <w:left w:val="nil"/>
              <w:bottom w:val="nil"/>
              <w:right w:val="nil"/>
            </w:tcBorders>
            <w:tcMar>
              <w:top w:w="128" w:type="dxa"/>
              <w:left w:w="43" w:type="dxa"/>
              <w:bottom w:w="43" w:type="dxa"/>
              <w:right w:w="43" w:type="dxa"/>
            </w:tcMar>
            <w:vAlign w:val="bottom"/>
          </w:tcPr>
          <w:p w14:paraId="6FBFF15E" w14:textId="77777777" w:rsidR="0010227F" w:rsidRPr="000A21B3" w:rsidRDefault="0010227F" w:rsidP="000A21B3">
            <w:pPr>
              <w:rPr>
                <w:sz w:val="21"/>
              </w:rPr>
            </w:pPr>
            <w:r w:rsidRPr="000A21B3">
              <w:rPr>
                <w:sz w:val="21"/>
              </w:rPr>
              <w:t>160 926</w:t>
            </w:r>
          </w:p>
        </w:tc>
        <w:tc>
          <w:tcPr>
            <w:tcW w:w="1380" w:type="dxa"/>
            <w:tcBorders>
              <w:top w:val="nil"/>
              <w:left w:val="nil"/>
              <w:bottom w:val="nil"/>
              <w:right w:val="nil"/>
            </w:tcBorders>
            <w:tcMar>
              <w:top w:w="128" w:type="dxa"/>
              <w:left w:w="43" w:type="dxa"/>
              <w:bottom w:w="43" w:type="dxa"/>
              <w:right w:w="43" w:type="dxa"/>
            </w:tcMar>
            <w:vAlign w:val="bottom"/>
          </w:tcPr>
          <w:p w14:paraId="319B8CCC" w14:textId="77777777" w:rsidR="0010227F" w:rsidRPr="000A21B3" w:rsidRDefault="0010227F" w:rsidP="000A21B3">
            <w:pPr>
              <w:rPr>
                <w:sz w:val="21"/>
              </w:rPr>
            </w:pPr>
            <w:r w:rsidRPr="000A21B3">
              <w:rPr>
                <w:sz w:val="21"/>
              </w:rPr>
              <w:t>162 349</w:t>
            </w:r>
          </w:p>
        </w:tc>
        <w:tc>
          <w:tcPr>
            <w:tcW w:w="1380" w:type="dxa"/>
            <w:tcBorders>
              <w:top w:val="nil"/>
              <w:left w:val="nil"/>
              <w:bottom w:val="nil"/>
              <w:right w:val="nil"/>
            </w:tcBorders>
            <w:tcMar>
              <w:top w:w="128" w:type="dxa"/>
              <w:left w:w="43" w:type="dxa"/>
              <w:bottom w:w="43" w:type="dxa"/>
              <w:right w:w="43" w:type="dxa"/>
            </w:tcMar>
            <w:vAlign w:val="bottom"/>
          </w:tcPr>
          <w:p w14:paraId="37754C72" w14:textId="77777777" w:rsidR="0010227F" w:rsidRPr="000A21B3" w:rsidRDefault="0010227F" w:rsidP="000A21B3">
            <w:pPr>
              <w:rPr>
                <w:sz w:val="21"/>
              </w:rPr>
            </w:pPr>
            <w:r w:rsidRPr="000A21B3">
              <w:rPr>
                <w:sz w:val="21"/>
              </w:rPr>
              <w:t>174 371</w:t>
            </w:r>
          </w:p>
        </w:tc>
        <w:tc>
          <w:tcPr>
            <w:tcW w:w="1380" w:type="dxa"/>
            <w:tcBorders>
              <w:top w:val="nil"/>
              <w:left w:val="nil"/>
              <w:bottom w:val="nil"/>
              <w:right w:val="nil"/>
            </w:tcBorders>
            <w:tcMar>
              <w:top w:w="128" w:type="dxa"/>
              <w:left w:w="43" w:type="dxa"/>
              <w:bottom w:w="43" w:type="dxa"/>
              <w:right w:w="43" w:type="dxa"/>
            </w:tcMar>
            <w:vAlign w:val="bottom"/>
          </w:tcPr>
          <w:p w14:paraId="2A027F31" w14:textId="77777777" w:rsidR="0010227F" w:rsidRPr="000A21B3" w:rsidRDefault="0010227F" w:rsidP="000A21B3">
            <w:pPr>
              <w:rPr>
                <w:sz w:val="21"/>
              </w:rPr>
            </w:pPr>
            <w:r w:rsidRPr="000A21B3">
              <w:rPr>
                <w:sz w:val="21"/>
              </w:rPr>
              <w:t>7,4</w:t>
            </w:r>
          </w:p>
        </w:tc>
      </w:tr>
      <w:tr w:rsidR="0010227F" w:rsidRPr="000A21B3" w14:paraId="69D3D91A" w14:textId="77777777">
        <w:trPr>
          <w:trHeight w:val="380"/>
        </w:trPr>
        <w:tc>
          <w:tcPr>
            <w:tcW w:w="840" w:type="dxa"/>
            <w:tcBorders>
              <w:top w:val="nil"/>
              <w:left w:val="nil"/>
              <w:bottom w:val="nil"/>
              <w:right w:val="nil"/>
            </w:tcBorders>
            <w:tcMar>
              <w:top w:w="128" w:type="dxa"/>
              <w:left w:w="43" w:type="dxa"/>
              <w:bottom w:w="43" w:type="dxa"/>
              <w:right w:w="43" w:type="dxa"/>
            </w:tcMar>
          </w:tcPr>
          <w:p w14:paraId="02D94784" w14:textId="77777777" w:rsidR="0010227F" w:rsidRPr="000A21B3" w:rsidRDefault="0010227F" w:rsidP="000A21B3">
            <w:pPr>
              <w:rPr>
                <w:sz w:val="21"/>
              </w:rPr>
            </w:pPr>
            <w:r w:rsidRPr="000A21B3">
              <w:rPr>
                <w:sz w:val="21"/>
              </w:rPr>
              <w:t>223</w:t>
            </w:r>
          </w:p>
        </w:tc>
        <w:tc>
          <w:tcPr>
            <w:tcW w:w="3180" w:type="dxa"/>
            <w:tcBorders>
              <w:top w:val="nil"/>
              <w:left w:val="nil"/>
              <w:bottom w:val="nil"/>
              <w:right w:val="nil"/>
            </w:tcBorders>
            <w:tcMar>
              <w:top w:w="128" w:type="dxa"/>
              <w:left w:w="43" w:type="dxa"/>
              <w:bottom w:w="43" w:type="dxa"/>
              <w:right w:w="43" w:type="dxa"/>
            </w:tcMar>
          </w:tcPr>
          <w:p w14:paraId="64994B39" w14:textId="77777777" w:rsidR="0010227F" w:rsidRPr="000A21B3" w:rsidRDefault="0010227F" w:rsidP="000A21B3">
            <w:pPr>
              <w:rPr>
                <w:sz w:val="21"/>
              </w:rPr>
            </w:pPr>
            <w:r w:rsidRPr="000A21B3">
              <w:rPr>
                <w:sz w:val="21"/>
              </w:rPr>
              <w:t>Diamanten skole</w:t>
            </w:r>
          </w:p>
        </w:tc>
        <w:tc>
          <w:tcPr>
            <w:tcW w:w="1380" w:type="dxa"/>
            <w:tcBorders>
              <w:top w:val="nil"/>
              <w:left w:val="nil"/>
              <w:bottom w:val="nil"/>
              <w:right w:val="nil"/>
            </w:tcBorders>
            <w:tcMar>
              <w:top w:w="128" w:type="dxa"/>
              <w:left w:w="43" w:type="dxa"/>
              <w:bottom w:w="43" w:type="dxa"/>
              <w:right w:w="43" w:type="dxa"/>
            </w:tcMar>
            <w:vAlign w:val="bottom"/>
          </w:tcPr>
          <w:p w14:paraId="67E7B35B" w14:textId="77777777" w:rsidR="0010227F" w:rsidRPr="000A21B3" w:rsidRDefault="0010227F" w:rsidP="000A21B3">
            <w:pPr>
              <w:rPr>
                <w:sz w:val="21"/>
              </w:rPr>
            </w:pPr>
            <w:r w:rsidRPr="000A21B3">
              <w:rPr>
                <w:sz w:val="21"/>
              </w:rPr>
              <w:t>32 263</w:t>
            </w:r>
          </w:p>
        </w:tc>
        <w:tc>
          <w:tcPr>
            <w:tcW w:w="1380" w:type="dxa"/>
            <w:tcBorders>
              <w:top w:val="nil"/>
              <w:left w:val="nil"/>
              <w:bottom w:val="nil"/>
              <w:right w:val="nil"/>
            </w:tcBorders>
            <w:tcMar>
              <w:top w:w="128" w:type="dxa"/>
              <w:left w:w="43" w:type="dxa"/>
              <w:bottom w:w="43" w:type="dxa"/>
              <w:right w:w="43" w:type="dxa"/>
            </w:tcMar>
            <w:vAlign w:val="bottom"/>
          </w:tcPr>
          <w:p w14:paraId="3ED89F3F" w14:textId="77777777" w:rsidR="0010227F" w:rsidRPr="000A21B3" w:rsidRDefault="0010227F" w:rsidP="000A21B3">
            <w:pPr>
              <w:rPr>
                <w:sz w:val="21"/>
              </w:rPr>
            </w:pPr>
            <w:r w:rsidRPr="000A21B3">
              <w:rPr>
                <w:sz w:val="21"/>
              </w:rPr>
              <w:t>30 765</w:t>
            </w:r>
          </w:p>
        </w:tc>
        <w:tc>
          <w:tcPr>
            <w:tcW w:w="1380" w:type="dxa"/>
            <w:tcBorders>
              <w:top w:val="nil"/>
              <w:left w:val="nil"/>
              <w:bottom w:val="nil"/>
              <w:right w:val="nil"/>
            </w:tcBorders>
            <w:tcMar>
              <w:top w:w="128" w:type="dxa"/>
              <w:left w:w="43" w:type="dxa"/>
              <w:bottom w:w="43" w:type="dxa"/>
              <w:right w:w="43" w:type="dxa"/>
            </w:tcMar>
            <w:vAlign w:val="bottom"/>
          </w:tcPr>
          <w:p w14:paraId="17621106" w14:textId="77777777" w:rsidR="0010227F" w:rsidRPr="000A21B3" w:rsidRDefault="0010227F" w:rsidP="000A21B3">
            <w:pPr>
              <w:rPr>
                <w:sz w:val="21"/>
              </w:rPr>
            </w:pPr>
            <w:r w:rsidRPr="000A21B3">
              <w:rPr>
                <w:sz w:val="21"/>
              </w:rPr>
              <w:t>31 624</w:t>
            </w:r>
          </w:p>
        </w:tc>
        <w:tc>
          <w:tcPr>
            <w:tcW w:w="1380" w:type="dxa"/>
            <w:tcBorders>
              <w:top w:val="nil"/>
              <w:left w:val="nil"/>
              <w:bottom w:val="nil"/>
              <w:right w:val="nil"/>
            </w:tcBorders>
            <w:tcMar>
              <w:top w:w="128" w:type="dxa"/>
              <w:left w:w="43" w:type="dxa"/>
              <w:bottom w:w="43" w:type="dxa"/>
              <w:right w:w="43" w:type="dxa"/>
            </w:tcMar>
            <w:vAlign w:val="bottom"/>
          </w:tcPr>
          <w:p w14:paraId="2833E48E" w14:textId="77777777" w:rsidR="0010227F" w:rsidRPr="000A21B3" w:rsidRDefault="0010227F" w:rsidP="000A21B3">
            <w:pPr>
              <w:rPr>
                <w:sz w:val="21"/>
              </w:rPr>
            </w:pPr>
            <w:r w:rsidRPr="000A21B3">
              <w:rPr>
                <w:sz w:val="21"/>
              </w:rPr>
              <w:t>2,8</w:t>
            </w:r>
          </w:p>
        </w:tc>
      </w:tr>
      <w:tr w:rsidR="0010227F" w:rsidRPr="000A21B3" w14:paraId="4E0B74C9" w14:textId="77777777">
        <w:trPr>
          <w:trHeight w:val="640"/>
        </w:trPr>
        <w:tc>
          <w:tcPr>
            <w:tcW w:w="840" w:type="dxa"/>
            <w:tcBorders>
              <w:top w:val="nil"/>
              <w:left w:val="nil"/>
              <w:bottom w:val="nil"/>
              <w:right w:val="nil"/>
            </w:tcBorders>
            <w:tcMar>
              <w:top w:w="128" w:type="dxa"/>
              <w:left w:w="43" w:type="dxa"/>
              <w:bottom w:w="43" w:type="dxa"/>
              <w:right w:w="43" w:type="dxa"/>
            </w:tcMar>
          </w:tcPr>
          <w:p w14:paraId="7F3C9927" w14:textId="77777777" w:rsidR="0010227F" w:rsidRPr="000A21B3" w:rsidRDefault="0010227F" w:rsidP="000A21B3">
            <w:pPr>
              <w:rPr>
                <w:sz w:val="21"/>
              </w:rPr>
            </w:pPr>
            <w:r w:rsidRPr="000A21B3">
              <w:rPr>
                <w:sz w:val="21"/>
              </w:rPr>
              <w:t>224</w:t>
            </w:r>
          </w:p>
        </w:tc>
        <w:tc>
          <w:tcPr>
            <w:tcW w:w="3180" w:type="dxa"/>
            <w:tcBorders>
              <w:top w:val="nil"/>
              <w:left w:val="nil"/>
              <w:bottom w:val="nil"/>
              <w:right w:val="nil"/>
            </w:tcBorders>
            <w:tcMar>
              <w:top w:w="128" w:type="dxa"/>
              <w:left w:w="43" w:type="dxa"/>
              <w:bottom w:w="43" w:type="dxa"/>
              <w:right w:w="43" w:type="dxa"/>
            </w:tcMar>
          </w:tcPr>
          <w:p w14:paraId="52CC5DC9" w14:textId="77777777" w:rsidR="0010227F" w:rsidRPr="000A21B3" w:rsidRDefault="0010227F" w:rsidP="000A21B3">
            <w:pPr>
              <w:rPr>
                <w:sz w:val="21"/>
              </w:rPr>
            </w:pPr>
            <w:r w:rsidRPr="000A21B3">
              <w:rPr>
                <w:sz w:val="21"/>
              </w:rPr>
              <w:t>Tilskot til freds- og menneskerettssenter</w:t>
            </w:r>
          </w:p>
        </w:tc>
        <w:tc>
          <w:tcPr>
            <w:tcW w:w="1380" w:type="dxa"/>
            <w:tcBorders>
              <w:top w:val="nil"/>
              <w:left w:val="nil"/>
              <w:bottom w:val="nil"/>
              <w:right w:val="nil"/>
            </w:tcBorders>
            <w:tcMar>
              <w:top w:w="128" w:type="dxa"/>
              <w:left w:w="43" w:type="dxa"/>
              <w:bottom w:w="43" w:type="dxa"/>
              <w:right w:w="43" w:type="dxa"/>
            </w:tcMar>
            <w:vAlign w:val="bottom"/>
          </w:tcPr>
          <w:p w14:paraId="0536C22A" w14:textId="77777777" w:rsidR="0010227F" w:rsidRPr="000A21B3" w:rsidRDefault="0010227F" w:rsidP="000A21B3">
            <w:pPr>
              <w:rPr>
                <w:sz w:val="21"/>
              </w:rPr>
            </w:pPr>
            <w:r w:rsidRPr="000A21B3">
              <w:rPr>
                <w:sz w:val="21"/>
              </w:rPr>
              <w:t>196 184</w:t>
            </w:r>
          </w:p>
        </w:tc>
        <w:tc>
          <w:tcPr>
            <w:tcW w:w="1380" w:type="dxa"/>
            <w:tcBorders>
              <w:top w:val="nil"/>
              <w:left w:val="nil"/>
              <w:bottom w:val="nil"/>
              <w:right w:val="nil"/>
            </w:tcBorders>
            <w:tcMar>
              <w:top w:w="128" w:type="dxa"/>
              <w:left w:w="43" w:type="dxa"/>
              <w:bottom w:w="43" w:type="dxa"/>
              <w:right w:w="43" w:type="dxa"/>
            </w:tcMar>
            <w:vAlign w:val="bottom"/>
          </w:tcPr>
          <w:p w14:paraId="20C36614" w14:textId="77777777" w:rsidR="0010227F" w:rsidRPr="000A21B3" w:rsidRDefault="0010227F" w:rsidP="000A21B3">
            <w:pPr>
              <w:rPr>
                <w:sz w:val="21"/>
              </w:rPr>
            </w:pPr>
            <w:r w:rsidRPr="000A21B3">
              <w:rPr>
                <w:sz w:val="21"/>
              </w:rPr>
              <w:t>204 692</w:t>
            </w:r>
          </w:p>
        </w:tc>
        <w:tc>
          <w:tcPr>
            <w:tcW w:w="1380" w:type="dxa"/>
            <w:tcBorders>
              <w:top w:val="nil"/>
              <w:left w:val="nil"/>
              <w:bottom w:val="nil"/>
              <w:right w:val="nil"/>
            </w:tcBorders>
            <w:tcMar>
              <w:top w:w="128" w:type="dxa"/>
              <w:left w:w="43" w:type="dxa"/>
              <w:bottom w:w="43" w:type="dxa"/>
              <w:right w:w="43" w:type="dxa"/>
            </w:tcMar>
            <w:vAlign w:val="bottom"/>
          </w:tcPr>
          <w:p w14:paraId="032FD62D" w14:textId="77777777" w:rsidR="0010227F" w:rsidRPr="000A21B3" w:rsidRDefault="0010227F" w:rsidP="000A21B3">
            <w:pPr>
              <w:rPr>
                <w:sz w:val="21"/>
              </w:rPr>
            </w:pPr>
            <w:r w:rsidRPr="000A21B3">
              <w:rPr>
                <w:sz w:val="21"/>
              </w:rPr>
              <w:t>168 192</w:t>
            </w:r>
          </w:p>
        </w:tc>
        <w:tc>
          <w:tcPr>
            <w:tcW w:w="1380" w:type="dxa"/>
            <w:tcBorders>
              <w:top w:val="nil"/>
              <w:left w:val="nil"/>
              <w:bottom w:val="nil"/>
              <w:right w:val="nil"/>
            </w:tcBorders>
            <w:tcMar>
              <w:top w:w="128" w:type="dxa"/>
              <w:left w:w="43" w:type="dxa"/>
              <w:bottom w:w="43" w:type="dxa"/>
              <w:right w:w="43" w:type="dxa"/>
            </w:tcMar>
            <w:vAlign w:val="bottom"/>
          </w:tcPr>
          <w:p w14:paraId="5D3825B5" w14:textId="77777777" w:rsidR="0010227F" w:rsidRPr="000A21B3" w:rsidRDefault="0010227F" w:rsidP="000A21B3">
            <w:pPr>
              <w:rPr>
                <w:sz w:val="21"/>
              </w:rPr>
            </w:pPr>
            <w:r w:rsidRPr="000A21B3">
              <w:rPr>
                <w:sz w:val="21"/>
              </w:rPr>
              <w:t>–17,8</w:t>
            </w:r>
          </w:p>
        </w:tc>
      </w:tr>
      <w:tr w:rsidR="0010227F" w:rsidRPr="000A21B3" w14:paraId="64FB20D5" w14:textId="77777777">
        <w:trPr>
          <w:trHeight w:val="380"/>
        </w:trPr>
        <w:tc>
          <w:tcPr>
            <w:tcW w:w="840" w:type="dxa"/>
            <w:tcBorders>
              <w:top w:val="nil"/>
              <w:left w:val="nil"/>
              <w:bottom w:val="nil"/>
              <w:right w:val="nil"/>
            </w:tcBorders>
            <w:tcMar>
              <w:top w:w="128" w:type="dxa"/>
              <w:left w:w="43" w:type="dxa"/>
              <w:bottom w:w="43" w:type="dxa"/>
              <w:right w:w="43" w:type="dxa"/>
            </w:tcMar>
          </w:tcPr>
          <w:p w14:paraId="288C204F" w14:textId="77777777" w:rsidR="0010227F" w:rsidRPr="000A21B3" w:rsidRDefault="0010227F" w:rsidP="000A21B3">
            <w:pPr>
              <w:rPr>
                <w:sz w:val="21"/>
              </w:rPr>
            </w:pPr>
            <w:r w:rsidRPr="000A21B3">
              <w:rPr>
                <w:sz w:val="21"/>
              </w:rPr>
              <w:t>225</w:t>
            </w:r>
          </w:p>
        </w:tc>
        <w:tc>
          <w:tcPr>
            <w:tcW w:w="3180" w:type="dxa"/>
            <w:tcBorders>
              <w:top w:val="nil"/>
              <w:left w:val="nil"/>
              <w:bottom w:val="nil"/>
              <w:right w:val="nil"/>
            </w:tcBorders>
            <w:tcMar>
              <w:top w:w="128" w:type="dxa"/>
              <w:left w:w="43" w:type="dxa"/>
              <w:bottom w:w="43" w:type="dxa"/>
              <w:right w:w="43" w:type="dxa"/>
            </w:tcMar>
          </w:tcPr>
          <w:p w14:paraId="22C02FA6" w14:textId="77777777" w:rsidR="0010227F" w:rsidRPr="000A21B3" w:rsidRDefault="0010227F" w:rsidP="000A21B3">
            <w:pPr>
              <w:rPr>
                <w:sz w:val="21"/>
              </w:rPr>
            </w:pPr>
            <w:r w:rsidRPr="000A21B3">
              <w:rPr>
                <w:sz w:val="21"/>
              </w:rPr>
              <w:t>Tiltak i grunnopplæringa</w:t>
            </w:r>
          </w:p>
        </w:tc>
        <w:tc>
          <w:tcPr>
            <w:tcW w:w="1380" w:type="dxa"/>
            <w:tcBorders>
              <w:top w:val="nil"/>
              <w:left w:val="nil"/>
              <w:bottom w:val="nil"/>
              <w:right w:val="nil"/>
            </w:tcBorders>
            <w:tcMar>
              <w:top w:w="128" w:type="dxa"/>
              <w:left w:w="43" w:type="dxa"/>
              <w:bottom w:w="43" w:type="dxa"/>
              <w:right w:w="43" w:type="dxa"/>
            </w:tcMar>
            <w:vAlign w:val="bottom"/>
          </w:tcPr>
          <w:p w14:paraId="41F0A894" w14:textId="77777777" w:rsidR="0010227F" w:rsidRPr="000A21B3" w:rsidRDefault="0010227F" w:rsidP="000A21B3">
            <w:pPr>
              <w:rPr>
                <w:sz w:val="21"/>
              </w:rPr>
            </w:pPr>
            <w:r w:rsidRPr="000A21B3">
              <w:rPr>
                <w:sz w:val="21"/>
              </w:rPr>
              <w:t>2 562 783</w:t>
            </w:r>
          </w:p>
        </w:tc>
        <w:tc>
          <w:tcPr>
            <w:tcW w:w="1380" w:type="dxa"/>
            <w:tcBorders>
              <w:top w:val="nil"/>
              <w:left w:val="nil"/>
              <w:bottom w:val="nil"/>
              <w:right w:val="nil"/>
            </w:tcBorders>
            <w:tcMar>
              <w:top w:w="128" w:type="dxa"/>
              <w:left w:w="43" w:type="dxa"/>
              <w:bottom w:w="43" w:type="dxa"/>
              <w:right w:w="43" w:type="dxa"/>
            </w:tcMar>
            <w:vAlign w:val="bottom"/>
          </w:tcPr>
          <w:p w14:paraId="48801539" w14:textId="77777777" w:rsidR="0010227F" w:rsidRPr="000A21B3" w:rsidRDefault="0010227F" w:rsidP="000A21B3">
            <w:pPr>
              <w:rPr>
                <w:sz w:val="21"/>
              </w:rPr>
            </w:pPr>
            <w:r w:rsidRPr="000A21B3">
              <w:rPr>
                <w:sz w:val="21"/>
              </w:rPr>
              <w:t>2 006 308</w:t>
            </w:r>
          </w:p>
        </w:tc>
        <w:tc>
          <w:tcPr>
            <w:tcW w:w="1380" w:type="dxa"/>
            <w:tcBorders>
              <w:top w:val="nil"/>
              <w:left w:val="nil"/>
              <w:bottom w:val="nil"/>
              <w:right w:val="nil"/>
            </w:tcBorders>
            <w:tcMar>
              <w:top w:w="128" w:type="dxa"/>
              <w:left w:w="43" w:type="dxa"/>
              <w:bottom w:w="43" w:type="dxa"/>
              <w:right w:w="43" w:type="dxa"/>
            </w:tcMar>
            <w:vAlign w:val="bottom"/>
          </w:tcPr>
          <w:p w14:paraId="74BB1547" w14:textId="77777777" w:rsidR="0010227F" w:rsidRPr="000A21B3" w:rsidRDefault="0010227F" w:rsidP="000A21B3">
            <w:pPr>
              <w:rPr>
                <w:sz w:val="21"/>
              </w:rPr>
            </w:pPr>
            <w:r w:rsidRPr="000A21B3">
              <w:rPr>
                <w:sz w:val="21"/>
              </w:rPr>
              <w:t>1 876 603</w:t>
            </w:r>
          </w:p>
        </w:tc>
        <w:tc>
          <w:tcPr>
            <w:tcW w:w="1380" w:type="dxa"/>
            <w:tcBorders>
              <w:top w:val="nil"/>
              <w:left w:val="nil"/>
              <w:bottom w:val="nil"/>
              <w:right w:val="nil"/>
            </w:tcBorders>
            <w:tcMar>
              <w:top w:w="128" w:type="dxa"/>
              <w:left w:w="43" w:type="dxa"/>
              <w:bottom w:w="43" w:type="dxa"/>
              <w:right w:w="43" w:type="dxa"/>
            </w:tcMar>
            <w:vAlign w:val="bottom"/>
          </w:tcPr>
          <w:p w14:paraId="482C425F" w14:textId="77777777" w:rsidR="0010227F" w:rsidRPr="000A21B3" w:rsidRDefault="0010227F" w:rsidP="000A21B3">
            <w:pPr>
              <w:rPr>
                <w:sz w:val="21"/>
              </w:rPr>
            </w:pPr>
            <w:r w:rsidRPr="000A21B3">
              <w:rPr>
                <w:sz w:val="21"/>
              </w:rPr>
              <w:t>–6,5</w:t>
            </w:r>
          </w:p>
        </w:tc>
      </w:tr>
      <w:tr w:rsidR="0010227F" w:rsidRPr="000A21B3" w14:paraId="23562FA3" w14:textId="77777777">
        <w:trPr>
          <w:trHeight w:val="640"/>
        </w:trPr>
        <w:tc>
          <w:tcPr>
            <w:tcW w:w="840" w:type="dxa"/>
            <w:tcBorders>
              <w:top w:val="nil"/>
              <w:left w:val="nil"/>
              <w:bottom w:val="nil"/>
              <w:right w:val="nil"/>
            </w:tcBorders>
            <w:tcMar>
              <w:top w:w="128" w:type="dxa"/>
              <w:left w:w="43" w:type="dxa"/>
              <w:bottom w:w="43" w:type="dxa"/>
              <w:right w:w="43" w:type="dxa"/>
            </w:tcMar>
          </w:tcPr>
          <w:p w14:paraId="112781EB" w14:textId="77777777" w:rsidR="0010227F" w:rsidRPr="000A21B3" w:rsidRDefault="0010227F" w:rsidP="000A21B3">
            <w:pPr>
              <w:rPr>
                <w:sz w:val="21"/>
              </w:rPr>
            </w:pPr>
            <w:r w:rsidRPr="000A21B3">
              <w:rPr>
                <w:sz w:val="21"/>
              </w:rPr>
              <w:t>226</w:t>
            </w:r>
          </w:p>
        </w:tc>
        <w:tc>
          <w:tcPr>
            <w:tcW w:w="3180" w:type="dxa"/>
            <w:tcBorders>
              <w:top w:val="nil"/>
              <w:left w:val="nil"/>
              <w:bottom w:val="nil"/>
              <w:right w:val="nil"/>
            </w:tcBorders>
            <w:tcMar>
              <w:top w:w="128" w:type="dxa"/>
              <w:left w:w="43" w:type="dxa"/>
              <w:bottom w:w="43" w:type="dxa"/>
              <w:right w:w="43" w:type="dxa"/>
            </w:tcMar>
          </w:tcPr>
          <w:p w14:paraId="33AFD57C" w14:textId="77777777" w:rsidR="0010227F" w:rsidRPr="000A21B3" w:rsidRDefault="0010227F" w:rsidP="000A21B3">
            <w:pPr>
              <w:rPr>
                <w:sz w:val="21"/>
              </w:rPr>
            </w:pPr>
            <w:r w:rsidRPr="000A21B3">
              <w:rPr>
                <w:sz w:val="21"/>
              </w:rPr>
              <w:t>Kvalitetsutvikling i grunnopplæringa</w:t>
            </w:r>
          </w:p>
        </w:tc>
        <w:tc>
          <w:tcPr>
            <w:tcW w:w="1380" w:type="dxa"/>
            <w:tcBorders>
              <w:top w:val="nil"/>
              <w:left w:val="nil"/>
              <w:bottom w:val="nil"/>
              <w:right w:val="nil"/>
            </w:tcBorders>
            <w:tcMar>
              <w:top w:w="128" w:type="dxa"/>
              <w:left w:w="43" w:type="dxa"/>
              <w:bottom w:w="43" w:type="dxa"/>
              <w:right w:w="43" w:type="dxa"/>
            </w:tcMar>
            <w:vAlign w:val="bottom"/>
          </w:tcPr>
          <w:p w14:paraId="7B9DC9F7" w14:textId="77777777" w:rsidR="0010227F" w:rsidRPr="000A21B3" w:rsidRDefault="0010227F" w:rsidP="000A21B3">
            <w:pPr>
              <w:rPr>
                <w:sz w:val="21"/>
              </w:rPr>
            </w:pPr>
            <w:r w:rsidRPr="000A21B3">
              <w:rPr>
                <w:sz w:val="21"/>
              </w:rPr>
              <w:t>3 317 083</w:t>
            </w:r>
          </w:p>
        </w:tc>
        <w:tc>
          <w:tcPr>
            <w:tcW w:w="1380" w:type="dxa"/>
            <w:tcBorders>
              <w:top w:val="nil"/>
              <w:left w:val="nil"/>
              <w:bottom w:val="nil"/>
              <w:right w:val="nil"/>
            </w:tcBorders>
            <w:tcMar>
              <w:top w:w="128" w:type="dxa"/>
              <w:left w:w="43" w:type="dxa"/>
              <w:bottom w:w="43" w:type="dxa"/>
              <w:right w:w="43" w:type="dxa"/>
            </w:tcMar>
            <w:vAlign w:val="bottom"/>
          </w:tcPr>
          <w:p w14:paraId="6F59F35A" w14:textId="77777777" w:rsidR="0010227F" w:rsidRPr="000A21B3" w:rsidRDefault="0010227F" w:rsidP="000A21B3">
            <w:pPr>
              <w:rPr>
                <w:sz w:val="21"/>
              </w:rPr>
            </w:pPr>
            <w:r w:rsidRPr="000A21B3">
              <w:rPr>
                <w:sz w:val="21"/>
              </w:rPr>
              <w:t>3 227 965</w:t>
            </w:r>
          </w:p>
        </w:tc>
        <w:tc>
          <w:tcPr>
            <w:tcW w:w="1380" w:type="dxa"/>
            <w:tcBorders>
              <w:top w:val="nil"/>
              <w:left w:val="nil"/>
              <w:bottom w:val="nil"/>
              <w:right w:val="nil"/>
            </w:tcBorders>
            <w:tcMar>
              <w:top w:w="128" w:type="dxa"/>
              <w:left w:w="43" w:type="dxa"/>
              <w:bottom w:w="43" w:type="dxa"/>
              <w:right w:w="43" w:type="dxa"/>
            </w:tcMar>
            <w:vAlign w:val="bottom"/>
          </w:tcPr>
          <w:p w14:paraId="68D9AFD1" w14:textId="77777777" w:rsidR="0010227F" w:rsidRPr="000A21B3" w:rsidRDefault="0010227F" w:rsidP="000A21B3">
            <w:pPr>
              <w:rPr>
                <w:sz w:val="21"/>
              </w:rPr>
            </w:pPr>
            <w:r w:rsidRPr="000A21B3">
              <w:rPr>
                <w:sz w:val="21"/>
              </w:rPr>
              <w:t>3 804 571</w:t>
            </w:r>
          </w:p>
        </w:tc>
        <w:tc>
          <w:tcPr>
            <w:tcW w:w="1380" w:type="dxa"/>
            <w:tcBorders>
              <w:top w:val="nil"/>
              <w:left w:val="nil"/>
              <w:bottom w:val="nil"/>
              <w:right w:val="nil"/>
            </w:tcBorders>
            <w:tcMar>
              <w:top w:w="128" w:type="dxa"/>
              <w:left w:w="43" w:type="dxa"/>
              <w:bottom w:w="43" w:type="dxa"/>
              <w:right w:w="43" w:type="dxa"/>
            </w:tcMar>
            <w:vAlign w:val="bottom"/>
          </w:tcPr>
          <w:p w14:paraId="023AC2F7" w14:textId="77777777" w:rsidR="0010227F" w:rsidRPr="000A21B3" w:rsidRDefault="0010227F" w:rsidP="000A21B3">
            <w:pPr>
              <w:rPr>
                <w:sz w:val="21"/>
              </w:rPr>
            </w:pPr>
            <w:r w:rsidRPr="000A21B3">
              <w:rPr>
                <w:sz w:val="21"/>
              </w:rPr>
              <w:t>17,9</w:t>
            </w:r>
          </w:p>
        </w:tc>
      </w:tr>
      <w:tr w:rsidR="0010227F" w:rsidRPr="000A21B3" w14:paraId="1B0A9EA6" w14:textId="77777777">
        <w:trPr>
          <w:trHeight w:val="380"/>
        </w:trPr>
        <w:tc>
          <w:tcPr>
            <w:tcW w:w="840" w:type="dxa"/>
            <w:tcBorders>
              <w:top w:val="nil"/>
              <w:left w:val="nil"/>
              <w:bottom w:val="nil"/>
              <w:right w:val="nil"/>
            </w:tcBorders>
            <w:tcMar>
              <w:top w:w="128" w:type="dxa"/>
              <w:left w:w="43" w:type="dxa"/>
              <w:bottom w:w="43" w:type="dxa"/>
              <w:right w:w="43" w:type="dxa"/>
            </w:tcMar>
          </w:tcPr>
          <w:p w14:paraId="3C6E32A5" w14:textId="77777777" w:rsidR="0010227F" w:rsidRPr="000A21B3" w:rsidRDefault="0010227F" w:rsidP="000A21B3">
            <w:pPr>
              <w:rPr>
                <w:sz w:val="21"/>
              </w:rPr>
            </w:pPr>
            <w:r w:rsidRPr="000A21B3">
              <w:rPr>
                <w:sz w:val="21"/>
              </w:rPr>
              <w:t>227</w:t>
            </w:r>
          </w:p>
        </w:tc>
        <w:tc>
          <w:tcPr>
            <w:tcW w:w="3180" w:type="dxa"/>
            <w:tcBorders>
              <w:top w:val="nil"/>
              <w:left w:val="nil"/>
              <w:bottom w:val="nil"/>
              <w:right w:val="nil"/>
            </w:tcBorders>
            <w:tcMar>
              <w:top w:w="128" w:type="dxa"/>
              <w:left w:w="43" w:type="dxa"/>
              <w:bottom w:w="43" w:type="dxa"/>
              <w:right w:w="43" w:type="dxa"/>
            </w:tcMar>
          </w:tcPr>
          <w:p w14:paraId="6A99B7C9" w14:textId="77777777" w:rsidR="0010227F" w:rsidRPr="000A21B3" w:rsidRDefault="0010227F" w:rsidP="000A21B3">
            <w:pPr>
              <w:rPr>
                <w:sz w:val="21"/>
              </w:rPr>
            </w:pPr>
            <w:r w:rsidRPr="000A21B3">
              <w:rPr>
                <w:sz w:val="21"/>
              </w:rPr>
              <w:t>Tilskot til særskilde skular</w:t>
            </w:r>
          </w:p>
        </w:tc>
        <w:tc>
          <w:tcPr>
            <w:tcW w:w="1380" w:type="dxa"/>
            <w:tcBorders>
              <w:top w:val="nil"/>
              <w:left w:val="nil"/>
              <w:bottom w:val="nil"/>
              <w:right w:val="nil"/>
            </w:tcBorders>
            <w:tcMar>
              <w:top w:w="128" w:type="dxa"/>
              <w:left w:w="43" w:type="dxa"/>
              <w:bottom w:w="43" w:type="dxa"/>
              <w:right w:w="43" w:type="dxa"/>
            </w:tcMar>
            <w:vAlign w:val="bottom"/>
          </w:tcPr>
          <w:p w14:paraId="262C7DAD" w14:textId="77777777" w:rsidR="0010227F" w:rsidRPr="000A21B3" w:rsidRDefault="0010227F" w:rsidP="000A21B3">
            <w:pPr>
              <w:rPr>
                <w:sz w:val="21"/>
              </w:rPr>
            </w:pPr>
            <w:r w:rsidRPr="000A21B3">
              <w:rPr>
                <w:sz w:val="21"/>
              </w:rPr>
              <w:t>258 901</w:t>
            </w:r>
          </w:p>
        </w:tc>
        <w:tc>
          <w:tcPr>
            <w:tcW w:w="1380" w:type="dxa"/>
            <w:tcBorders>
              <w:top w:val="nil"/>
              <w:left w:val="nil"/>
              <w:bottom w:val="nil"/>
              <w:right w:val="nil"/>
            </w:tcBorders>
            <w:tcMar>
              <w:top w:w="128" w:type="dxa"/>
              <w:left w:w="43" w:type="dxa"/>
              <w:bottom w:w="43" w:type="dxa"/>
              <w:right w:w="43" w:type="dxa"/>
            </w:tcMar>
            <w:vAlign w:val="bottom"/>
          </w:tcPr>
          <w:p w14:paraId="13DE1FA8" w14:textId="77777777" w:rsidR="0010227F" w:rsidRPr="000A21B3" w:rsidRDefault="0010227F" w:rsidP="000A21B3">
            <w:pPr>
              <w:rPr>
                <w:sz w:val="21"/>
              </w:rPr>
            </w:pPr>
            <w:r w:rsidRPr="000A21B3">
              <w:rPr>
                <w:sz w:val="21"/>
              </w:rPr>
              <w:t>274 867</w:t>
            </w:r>
          </w:p>
        </w:tc>
        <w:tc>
          <w:tcPr>
            <w:tcW w:w="1380" w:type="dxa"/>
            <w:tcBorders>
              <w:top w:val="nil"/>
              <w:left w:val="nil"/>
              <w:bottom w:val="nil"/>
              <w:right w:val="nil"/>
            </w:tcBorders>
            <w:tcMar>
              <w:top w:w="128" w:type="dxa"/>
              <w:left w:w="43" w:type="dxa"/>
              <w:bottom w:w="43" w:type="dxa"/>
              <w:right w:w="43" w:type="dxa"/>
            </w:tcMar>
            <w:vAlign w:val="bottom"/>
          </w:tcPr>
          <w:p w14:paraId="4B712049" w14:textId="77777777" w:rsidR="0010227F" w:rsidRPr="000A21B3" w:rsidRDefault="0010227F" w:rsidP="000A21B3">
            <w:pPr>
              <w:rPr>
                <w:sz w:val="21"/>
              </w:rPr>
            </w:pPr>
            <w:r w:rsidRPr="000A21B3">
              <w:rPr>
                <w:sz w:val="21"/>
              </w:rPr>
              <w:t>284 162</w:t>
            </w:r>
          </w:p>
        </w:tc>
        <w:tc>
          <w:tcPr>
            <w:tcW w:w="1380" w:type="dxa"/>
            <w:tcBorders>
              <w:top w:val="nil"/>
              <w:left w:val="nil"/>
              <w:bottom w:val="nil"/>
              <w:right w:val="nil"/>
            </w:tcBorders>
            <w:tcMar>
              <w:top w:w="128" w:type="dxa"/>
              <w:left w:w="43" w:type="dxa"/>
              <w:bottom w:w="43" w:type="dxa"/>
              <w:right w:w="43" w:type="dxa"/>
            </w:tcMar>
            <w:vAlign w:val="bottom"/>
          </w:tcPr>
          <w:p w14:paraId="4DF06975" w14:textId="77777777" w:rsidR="0010227F" w:rsidRPr="000A21B3" w:rsidRDefault="0010227F" w:rsidP="000A21B3">
            <w:pPr>
              <w:rPr>
                <w:sz w:val="21"/>
              </w:rPr>
            </w:pPr>
            <w:r w:rsidRPr="000A21B3">
              <w:rPr>
                <w:sz w:val="21"/>
              </w:rPr>
              <w:t>3,4</w:t>
            </w:r>
          </w:p>
        </w:tc>
      </w:tr>
      <w:tr w:rsidR="0010227F" w:rsidRPr="000A21B3" w14:paraId="7890D26B" w14:textId="77777777">
        <w:trPr>
          <w:trHeight w:val="380"/>
        </w:trPr>
        <w:tc>
          <w:tcPr>
            <w:tcW w:w="840" w:type="dxa"/>
            <w:tcBorders>
              <w:top w:val="nil"/>
              <w:left w:val="nil"/>
              <w:bottom w:val="nil"/>
              <w:right w:val="nil"/>
            </w:tcBorders>
            <w:tcMar>
              <w:top w:w="128" w:type="dxa"/>
              <w:left w:w="43" w:type="dxa"/>
              <w:bottom w:w="43" w:type="dxa"/>
              <w:right w:w="43" w:type="dxa"/>
            </w:tcMar>
          </w:tcPr>
          <w:p w14:paraId="0175046D" w14:textId="77777777" w:rsidR="0010227F" w:rsidRPr="000A21B3" w:rsidRDefault="0010227F" w:rsidP="000A21B3">
            <w:pPr>
              <w:rPr>
                <w:sz w:val="21"/>
              </w:rPr>
            </w:pPr>
            <w:r w:rsidRPr="000A21B3">
              <w:rPr>
                <w:sz w:val="21"/>
              </w:rPr>
              <w:t>228</w:t>
            </w:r>
          </w:p>
        </w:tc>
        <w:tc>
          <w:tcPr>
            <w:tcW w:w="3180" w:type="dxa"/>
            <w:tcBorders>
              <w:top w:val="nil"/>
              <w:left w:val="nil"/>
              <w:bottom w:val="nil"/>
              <w:right w:val="nil"/>
            </w:tcBorders>
            <w:tcMar>
              <w:top w:w="128" w:type="dxa"/>
              <w:left w:w="43" w:type="dxa"/>
              <w:bottom w:w="43" w:type="dxa"/>
              <w:right w:w="43" w:type="dxa"/>
            </w:tcMar>
          </w:tcPr>
          <w:p w14:paraId="01376CF8" w14:textId="77777777" w:rsidR="0010227F" w:rsidRPr="000A21B3" w:rsidRDefault="0010227F" w:rsidP="000A21B3">
            <w:pPr>
              <w:rPr>
                <w:sz w:val="21"/>
              </w:rPr>
            </w:pPr>
            <w:r w:rsidRPr="000A21B3">
              <w:rPr>
                <w:sz w:val="21"/>
              </w:rPr>
              <w:t>Tilskot til private skular o.a.</w:t>
            </w:r>
          </w:p>
        </w:tc>
        <w:tc>
          <w:tcPr>
            <w:tcW w:w="1380" w:type="dxa"/>
            <w:tcBorders>
              <w:top w:val="nil"/>
              <w:left w:val="nil"/>
              <w:bottom w:val="nil"/>
              <w:right w:val="nil"/>
            </w:tcBorders>
            <w:tcMar>
              <w:top w:w="128" w:type="dxa"/>
              <w:left w:w="43" w:type="dxa"/>
              <w:bottom w:w="43" w:type="dxa"/>
              <w:right w:w="43" w:type="dxa"/>
            </w:tcMar>
            <w:vAlign w:val="bottom"/>
          </w:tcPr>
          <w:p w14:paraId="465C0F61" w14:textId="77777777" w:rsidR="0010227F" w:rsidRPr="000A21B3" w:rsidRDefault="0010227F" w:rsidP="000A21B3">
            <w:pPr>
              <w:rPr>
                <w:sz w:val="21"/>
              </w:rPr>
            </w:pPr>
            <w:r w:rsidRPr="000A21B3">
              <w:rPr>
                <w:sz w:val="21"/>
              </w:rPr>
              <w:t>8 244 627</w:t>
            </w:r>
          </w:p>
        </w:tc>
        <w:tc>
          <w:tcPr>
            <w:tcW w:w="1380" w:type="dxa"/>
            <w:tcBorders>
              <w:top w:val="nil"/>
              <w:left w:val="nil"/>
              <w:bottom w:val="nil"/>
              <w:right w:val="nil"/>
            </w:tcBorders>
            <w:tcMar>
              <w:top w:w="128" w:type="dxa"/>
              <w:left w:w="43" w:type="dxa"/>
              <w:bottom w:w="43" w:type="dxa"/>
              <w:right w:w="43" w:type="dxa"/>
            </w:tcMar>
            <w:vAlign w:val="bottom"/>
          </w:tcPr>
          <w:p w14:paraId="54C6E4CC" w14:textId="77777777" w:rsidR="0010227F" w:rsidRPr="000A21B3" w:rsidRDefault="0010227F" w:rsidP="000A21B3">
            <w:pPr>
              <w:rPr>
                <w:sz w:val="21"/>
              </w:rPr>
            </w:pPr>
            <w:r w:rsidRPr="000A21B3">
              <w:rPr>
                <w:sz w:val="21"/>
              </w:rPr>
              <w:t>8 416 685</w:t>
            </w:r>
          </w:p>
        </w:tc>
        <w:tc>
          <w:tcPr>
            <w:tcW w:w="1380" w:type="dxa"/>
            <w:tcBorders>
              <w:top w:val="nil"/>
              <w:left w:val="nil"/>
              <w:bottom w:val="nil"/>
              <w:right w:val="nil"/>
            </w:tcBorders>
            <w:tcMar>
              <w:top w:w="128" w:type="dxa"/>
              <w:left w:w="43" w:type="dxa"/>
              <w:bottom w:w="43" w:type="dxa"/>
              <w:right w:w="43" w:type="dxa"/>
            </w:tcMar>
            <w:vAlign w:val="bottom"/>
          </w:tcPr>
          <w:p w14:paraId="6D444E8F" w14:textId="77777777" w:rsidR="0010227F" w:rsidRPr="000A21B3" w:rsidRDefault="0010227F" w:rsidP="000A21B3">
            <w:pPr>
              <w:rPr>
                <w:sz w:val="21"/>
              </w:rPr>
            </w:pPr>
            <w:r w:rsidRPr="000A21B3">
              <w:rPr>
                <w:sz w:val="21"/>
              </w:rPr>
              <w:t>8 797 495</w:t>
            </w:r>
          </w:p>
        </w:tc>
        <w:tc>
          <w:tcPr>
            <w:tcW w:w="1380" w:type="dxa"/>
            <w:tcBorders>
              <w:top w:val="nil"/>
              <w:left w:val="nil"/>
              <w:bottom w:val="nil"/>
              <w:right w:val="nil"/>
            </w:tcBorders>
            <w:tcMar>
              <w:top w:w="128" w:type="dxa"/>
              <w:left w:w="43" w:type="dxa"/>
              <w:bottom w:w="43" w:type="dxa"/>
              <w:right w:w="43" w:type="dxa"/>
            </w:tcMar>
            <w:vAlign w:val="bottom"/>
          </w:tcPr>
          <w:p w14:paraId="7086A5BA" w14:textId="77777777" w:rsidR="0010227F" w:rsidRPr="000A21B3" w:rsidRDefault="0010227F" w:rsidP="000A21B3">
            <w:pPr>
              <w:rPr>
                <w:sz w:val="21"/>
              </w:rPr>
            </w:pPr>
            <w:r w:rsidRPr="000A21B3">
              <w:rPr>
                <w:sz w:val="21"/>
              </w:rPr>
              <w:t>4,5</w:t>
            </w:r>
          </w:p>
        </w:tc>
      </w:tr>
      <w:tr w:rsidR="0010227F" w:rsidRPr="000A21B3" w14:paraId="3E124705" w14:textId="77777777">
        <w:trPr>
          <w:trHeight w:val="380"/>
        </w:trPr>
        <w:tc>
          <w:tcPr>
            <w:tcW w:w="840" w:type="dxa"/>
            <w:tcBorders>
              <w:top w:val="nil"/>
              <w:left w:val="nil"/>
              <w:bottom w:val="nil"/>
              <w:right w:val="nil"/>
            </w:tcBorders>
            <w:tcMar>
              <w:top w:w="128" w:type="dxa"/>
              <w:left w:w="43" w:type="dxa"/>
              <w:bottom w:w="43" w:type="dxa"/>
              <w:right w:w="43" w:type="dxa"/>
            </w:tcMar>
          </w:tcPr>
          <w:p w14:paraId="66E54AD4" w14:textId="77777777" w:rsidR="0010227F" w:rsidRPr="000A21B3" w:rsidRDefault="0010227F" w:rsidP="000A21B3">
            <w:pPr>
              <w:rPr>
                <w:sz w:val="21"/>
              </w:rPr>
            </w:pPr>
            <w:r w:rsidRPr="000A21B3">
              <w:rPr>
                <w:sz w:val="21"/>
              </w:rPr>
              <w:t>229</w:t>
            </w:r>
          </w:p>
        </w:tc>
        <w:tc>
          <w:tcPr>
            <w:tcW w:w="3180" w:type="dxa"/>
            <w:tcBorders>
              <w:top w:val="nil"/>
              <w:left w:val="nil"/>
              <w:bottom w:val="nil"/>
              <w:right w:val="nil"/>
            </w:tcBorders>
            <w:tcMar>
              <w:top w:w="128" w:type="dxa"/>
              <w:left w:w="43" w:type="dxa"/>
              <w:bottom w:w="43" w:type="dxa"/>
              <w:right w:w="43" w:type="dxa"/>
            </w:tcMar>
          </w:tcPr>
          <w:p w14:paraId="05749FE1" w14:textId="77777777" w:rsidR="0010227F" w:rsidRPr="000A21B3" w:rsidRDefault="0010227F" w:rsidP="000A21B3">
            <w:pPr>
              <w:rPr>
                <w:sz w:val="21"/>
              </w:rPr>
            </w:pPr>
            <w:r w:rsidRPr="000A21B3">
              <w:rPr>
                <w:sz w:val="21"/>
              </w:rPr>
              <w:t>22. juli-senteret</w:t>
            </w:r>
          </w:p>
        </w:tc>
        <w:tc>
          <w:tcPr>
            <w:tcW w:w="1380" w:type="dxa"/>
            <w:tcBorders>
              <w:top w:val="nil"/>
              <w:left w:val="nil"/>
              <w:bottom w:val="nil"/>
              <w:right w:val="nil"/>
            </w:tcBorders>
            <w:tcMar>
              <w:top w:w="128" w:type="dxa"/>
              <w:left w:w="43" w:type="dxa"/>
              <w:bottom w:w="43" w:type="dxa"/>
              <w:right w:w="43" w:type="dxa"/>
            </w:tcMar>
            <w:vAlign w:val="bottom"/>
          </w:tcPr>
          <w:p w14:paraId="66262DB0" w14:textId="77777777" w:rsidR="0010227F" w:rsidRPr="000A21B3" w:rsidRDefault="0010227F" w:rsidP="000A21B3">
            <w:pPr>
              <w:rPr>
                <w:sz w:val="21"/>
              </w:rPr>
            </w:pPr>
            <w:r w:rsidRPr="000A21B3">
              <w:rPr>
                <w:sz w:val="21"/>
              </w:rPr>
              <w:t>49 311</w:t>
            </w:r>
          </w:p>
        </w:tc>
        <w:tc>
          <w:tcPr>
            <w:tcW w:w="1380" w:type="dxa"/>
            <w:tcBorders>
              <w:top w:val="nil"/>
              <w:left w:val="nil"/>
              <w:bottom w:val="nil"/>
              <w:right w:val="nil"/>
            </w:tcBorders>
            <w:tcMar>
              <w:top w:w="128" w:type="dxa"/>
              <w:left w:w="43" w:type="dxa"/>
              <w:bottom w:w="43" w:type="dxa"/>
              <w:right w:w="43" w:type="dxa"/>
            </w:tcMar>
            <w:vAlign w:val="bottom"/>
          </w:tcPr>
          <w:p w14:paraId="61B3A68E" w14:textId="77777777" w:rsidR="0010227F" w:rsidRPr="000A21B3" w:rsidRDefault="0010227F" w:rsidP="000A21B3">
            <w:pPr>
              <w:rPr>
                <w:sz w:val="21"/>
              </w:rPr>
            </w:pPr>
            <w:r w:rsidRPr="000A21B3">
              <w:rPr>
                <w:sz w:val="21"/>
              </w:rPr>
              <w:t>64 296</w:t>
            </w:r>
          </w:p>
        </w:tc>
        <w:tc>
          <w:tcPr>
            <w:tcW w:w="1380" w:type="dxa"/>
            <w:tcBorders>
              <w:top w:val="nil"/>
              <w:left w:val="nil"/>
              <w:bottom w:val="nil"/>
              <w:right w:val="nil"/>
            </w:tcBorders>
            <w:tcMar>
              <w:top w:w="128" w:type="dxa"/>
              <w:left w:w="43" w:type="dxa"/>
              <w:bottom w:w="43" w:type="dxa"/>
              <w:right w:w="43" w:type="dxa"/>
            </w:tcMar>
            <w:vAlign w:val="bottom"/>
          </w:tcPr>
          <w:p w14:paraId="44098BD3" w14:textId="77777777" w:rsidR="0010227F" w:rsidRPr="000A21B3" w:rsidRDefault="0010227F" w:rsidP="000A21B3">
            <w:pPr>
              <w:rPr>
                <w:sz w:val="21"/>
              </w:rPr>
            </w:pPr>
            <w:r w:rsidRPr="000A21B3">
              <w:rPr>
                <w:sz w:val="21"/>
              </w:rPr>
              <w:t>65 991</w:t>
            </w:r>
          </w:p>
        </w:tc>
        <w:tc>
          <w:tcPr>
            <w:tcW w:w="1380" w:type="dxa"/>
            <w:tcBorders>
              <w:top w:val="nil"/>
              <w:left w:val="nil"/>
              <w:bottom w:val="nil"/>
              <w:right w:val="nil"/>
            </w:tcBorders>
            <w:tcMar>
              <w:top w:w="128" w:type="dxa"/>
              <w:left w:w="43" w:type="dxa"/>
              <w:bottom w:w="43" w:type="dxa"/>
              <w:right w:w="43" w:type="dxa"/>
            </w:tcMar>
            <w:vAlign w:val="bottom"/>
          </w:tcPr>
          <w:p w14:paraId="3D45E941" w14:textId="77777777" w:rsidR="0010227F" w:rsidRPr="000A21B3" w:rsidRDefault="0010227F" w:rsidP="000A21B3">
            <w:pPr>
              <w:rPr>
                <w:sz w:val="21"/>
              </w:rPr>
            </w:pPr>
            <w:r w:rsidRPr="000A21B3">
              <w:rPr>
                <w:sz w:val="21"/>
              </w:rPr>
              <w:t>2,6</w:t>
            </w:r>
          </w:p>
        </w:tc>
      </w:tr>
      <w:tr w:rsidR="0010227F" w:rsidRPr="000A21B3" w14:paraId="37BC0CF3" w14:textId="77777777">
        <w:trPr>
          <w:trHeight w:val="380"/>
        </w:trPr>
        <w:tc>
          <w:tcPr>
            <w:tcW w:w="840" w:type="dxa"/>
            <w:tcBorders>
              <w:top w:val="nil"/>
              <w:left w:val="nil"/>
              <w:bottom w:val="nil"/>
              <w:right w:val="nil"/>
            </w:tcBorders>
            <w:tcMar>
              <w:top w:w="128" w:type="dxa"/>
              <w:left w:w="43" w:type="dxa"/>
              <w:bottom w:w="43" w:type="dxa"/>
              <w:right w:w="43" w:type="dxa"/>
            </w:tcMar>
          </w:tcPr>
          <w:p w14:paraId="5E3B4D93" w14:textId="77777777" w:rsidR="0010227F" w:rsidRPr="000A21B3" w:rsidRDefault="0010227F" w:rsidP="000A21B3">
            <w:pPr>
              <w:rPr>
                <w:sz w:val="21"/>
              </w:rPr>
            </w:pPr>
            <w:r w:rsidRPr="000A21B3">
              <w:rPr>
                <w:sz w:val="21"/>
              </w:rPr>
              <w:t>230</w:t>
            </w:r>
          </w:p>
        </w:tc>
        <w:tc>
          <w:tcPr>
            <w:tcW w:w="3180" w:type="dxa"/>
            <w:tcBorders>
              <w:top w:val="nil"/>
              <w:left w:val="nil"/>
              <w:bottom w:val="nil"/>
              <w:right w:val="nil"/>
            </w:tcBorders>
            <w:tcMar>
              <w:top w:w="128" w:type="dxa"/>
              <w:left w:w="43" w:type="dxa"/>
              <w:bottom w:w="43" w:type="dxa"/>
              <w:right w:w="43" w:type="dxa"/>
            </w:tcMar>
          </w:tcPr>
          <w:p w14:paraId="241BFA8A" w14:textId="77777777" w:rsidR="0010227F" w:rsidRPr="000A21B3" w:rsidRDefault="0010227F" w:rsidP="000A21B3">
            <w:pPr>
              <w:rPr>
                <w:sz w:val="21"/>
              </w:rPr>
            </w:pPr>
            <w:r w:rsidRPr="000A21B3">
              <w:rPr>
                <w:sz w:val="21"/>
              </w:rPr>
              <w:t>Statleg spesialpedagogisk teneste</w:t>
            </w:r>
          </w:p>
        </w:tc>
        <w:tc>
          <w:tcPr>
            <w:tcW w:w="1380" w:type="dxa"/>
            <w:tcBorders>
              <w:top w:val="nil"/>
              <w:left w:val="nil"/>
              <w:bottom w:val="nil"/>
              <w:right w:val="nil"/>
            </w:tcBorders>
            <w:tcMar>
              <w:top w:w="128" w:type="dxa"/>
              <w:left w:w="43" w:type="dxa"/>
              <w:bottom w:w="43" w:type="dxa"/>
              <w:right w:w="43" w:type="dxa"/>
            </w:tcMar>
            <w:vAlign w:val="bottom"/>
          </w:tcPr>
          <w:p w14:paraId="60673674" w14:textId="77777777" w:rsidR="0010227F" w:rsidRPr="000A21B3" w:rsidRDefault="0010227F" w:rsidP="000A21B3">
            <w:pPr>
              <w:rPr>
                <w:sz w:val="21"/>
              </w:rPr>
            </w:pPr>
            <w:r w:rsidRPr="000A21B3">
              <w:rPr>
                <w:sz w:val="21"/>
              </w:rPr>
              <w:t>712 719</w:t>
            </w:r>
          </w:p>
        </w:tc>
        <w:tc>
          <w:tcPr>
            <w:tcW w:w="1380" w:type="dxa"/>
            <w:tcBorders>
              <w:top w:val="nil"/>
              <w:left w:val="nil"/>
              <w:bottom w:val="nil"/>
              <w:right w:val="nil"/>
            </w:tcBorders>
            <w:tcMar>
              <w:top w:w="128" w:type="dxa"/>
              <w:left w:w="43" w:type="dxa"/>
              <w:bottom w:w="43" w:type="dxa"/>
              <w:right w:w="43" w:type="dxa"/>
            </w:tcMar>
            <w:vAlign w:val="bottom"/>
          </w:tcPr>
          <w:p w14:paraId="72A0F46D" w14:textId="77777777" w:rsidR="0010227F" w:rsidRPr="000A21B3" w:rsidRDefault="0010227F" w:rsidP="000A21B3">
            <w:pPr>
              <w:rPr>
                <w:sz w:val="21"/>
              </w:rPr>
            </w:pPr>
            <w:r w:rsidRPr="000A21B3">
              <w:rPr>
                <w:sz w:val="21"/>
              </w:rPr>
              <w:t>711 397</w:t>
            </w:r>
          </w:p>
        </w:tc>
        <w:tc>
          <w:tcPr>
            <w:tcW w:w="1380" w:type="dxa"/>
            <w:tcBorders>
              <w:top w:val="nil"/>
              <w:left w:val="nil"/>
              <w:bottom w:val="nil"/>
              <w:right w:val="nil"/>
            </w:tcBorders>
            <w:tcMar>
              <w:top w:w="128" w:type="dxa"/>
              <w:left w:w="43" w:type="dxa"/>
              <w:bottom w:w="43" w:type="dxa"/>
              <w:right w:w="43" w:type="dxa"/>
            </w:tcMar>
            <w:vAlign w:val="bottom"/>
          </w:tcPr>
          <w:p w14:paraId="23CDF635" w14:textId="77777777" w:rsidR="0010227F" w:rsidRPr="000A21B3" w:rsidRDefault="0010227F" w:rsidP="000A21B3">
            <w:pPr>
              <w:rPr>
                <w:sz w:val="21"/>
              </w:rPr>
            </w:pPr>
            <w:r w:rsidRPr="000A21B3">
              <w:rPr>
                <w:sz w:val="21"/>
              </w:rPr>
              <w:t>731 533</w:t>
            </w:r>
          </w:p>
        </w:tc>
        <w:tc>
          <w:tcPr>
            <w:tcW w:w="1380" w:type="dxa"/>
            <w:tcBorders>
              <w:top w:val="nil"/>
              <w:left w:val="nil"/>
              <w:bottom w:val="nil"/>
              <w:right w:val="nil"/>
            </w:tcBorders>
            <w:tcMar>
              <w:top w:w="128" w:type="dxa"/>
              <w:left w:w="43" w:type="dxa"/>
              <w:bottom w:w="43" w:type="dxa"/>
              <w:right w:w="43" w:type="dxa"/>
            </w:tcMar>
            <w:vAlign w:val="bottom"/>
          </w:tcPr>
          <w:p w14:paraId="2F6B056E" w14:textId="77777777" w:rsidR="0010227F" w:rsidRPr="000A21B3" w:rsidRDefault="0010227F" w:rsidP="000A21B3">
            <w:pPr>
              <w:rPr>
                <w:sz w:val="21"/>
              </w:rPr>
            </w:pPr>
            <w:r w:rsidRPr="000A21B3">
              <w:rPr>
                <w:sz w:val="21"/>
              </w:rPr>
              <w:t>2,8</w:t>
            </w:r>
          </w:p>
        </w:tc>
      </w:tr>
      <w:tr w:rsidR="0010227F" w:rsidRPr="000A21B3" w14:paraId="0FB894C1" w14:textId="77777777">
        <w:trPr>
          <w:trHeight w:val="380"/>
        </w:trPr>
        <w:tc>
          <w:tcPr>
            <w:tcW w:w="840" w:type="dxa"/>
            <w:tcBorders>
              <w:top w:val="nil"/>
              <w:left w:val="nil"/>
              <w:bottom w:val="nil"/>
              <w:right w:val="nil"/>
            </w:tcBorders>
            <w:tcMar>
              <w:top w:w="128" w:type="dxa"/>
              <w:left w:w="43" w:type="dxa"/>
              <w:bottom w:w="43" w:type="dxa"/>
              <w:right w:w="43" w:type="dxa"/>
            </w:tcMar>
          </w:tcPr>
          <w:p w14:paraId="4449A4C3"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5842A88D" w14:textId="77777777" w:rsidR="0010227F" w:rsidRPr="000A21B3" w:rsidRDefault="0010227F" w:rsidP="000A21B3">
            <w:pPr>
              <w:rPr>
                <w:sz w:val="21"/>
              </w:rPr>
            </w:pPr>
            <w:r w:rsidRPr="000A21B3">
              <w:rPr>
                <w:rStyle w:val="kursiv"/>
                <w:sz w:val="21"/>
              </w:rPr>
              <w:t>Sum kategori 07.20</w:t>
            </w:r>
          </w:p>
        </w:tc>
        <w:tc>
          <w:tcPr>
            <w:tcW w:w="1380" w:type="dxa"/>
            <w:tcBorders>
              <w:top w:val="nil"/>
              <w:left w:val="nil"/>
              <w:bottom w:val="nil"/>
              <w:right w:val="nil"/>
            </w:tcBorders>
            <w:tcMar>
              <w:top w:w="128" w:type="dxa"/>
              <w:left w:w="43" w:type="dxa"/>
              <w:bottom w:w="43" w:type="dxa"/>
              <w:right w:w="43" w:type="dxa"/>
            </w:tcMar>
            <w:vAlign w:val="bottom"/>
          </w:tcPr>
          <w:p w14:paraId="10490FA7" w14:textId="77777777" w:rsidR="0010227F" w:rsidRPr="000A21B3" w:rsidRDefault="0010227F" w:rsidP="000A21B3">
            <w:pPr>
              <w:rPr>
                <w:sz w:val="21"/>
              </w:rPr>
            </w:pPr>
            <w:r w:rsidRPr="000A21B3">
              <w:rPr>
                <w:rStyle w:val="kursiv"/>
                <w:sz w:val="21"/>
              </w:rPr>
              <w:t>16 344 971</w:t>
            </w:r>
          </w:p>
        </w:tc>
        <w:tc>
          <w:tcPr>
            <w:tcW w:w="1380" w:type="dxa"/>
            <w:tcBorders>
              <w:top w:val="nil"/>
              <w:left w:val="nil"/>
              <w:bottom w:val="nil"/>
              <w:right w:val="nil"/>
            </w:tcBorders>
            <w:tcMar>
              <w:top w:w="128" w:type="dxa"/>
              <w:left w:w="43" w:type="dxa"/>
              <w:bottom w:w="43" w:type="dxa"/>
              <w:right w:w="43" w:type="dxa"/>
            </w:tcMar>
            <w:vAlign w:val="bottom"/>
          </w:tcPr>
          <w:p w14:paraId="5DEA38C2" w14:textId="77777777" w:rsidR="0010227F" w:rsidRPr="000A21B3" w:rsidRDefault="0010227F" w:rsidP="000A21B3">
            <w:pPr>
              <w:rPr>
                <w:sz w:val="21"/>
              </w:rPr>
            </w:pPr>
            <w:r w:rsidRPr="000A21B3">
              <w:rPr>
                <w:rStyle w:val="kursiv"/>
                <w:sz w:val="21"/>
              </w:rPr>
              <w:t>15 925 560</w:t>
            </w:r>
          </w:p>
        </w:tc>
        <w:tc>
          <w:tcPr>
            <w:tcW w:w="1380" w:type="dxa"/>
            <w:tcBorders>
              <w:top w:val="nil"/>
              <w:left w:val="nil"/>
              <w:bottom w:val="nil"/>
              <w:right w:val="nil"/>
            </w:tcBorders>
            <w:tcMar>
              <w:top w:w="128" w:type="dxa"/>
              <w:left w:w="43" w:type="dxa"/>
              <w:bottom w:w="43" w:type="dxa"/>
              <w:right w:w="43" w:type="dxa"/>
            </w:tcMar>
            <w:vAlign w:val="bottom"/>
          </w:tcPr>
          <w:p w14:paraId="7D904210" w14:textId="77777777" w:rsidR="0010227F" w:rsidRPr="000A21B3" w:rsidRDefault="0010227F" w:rsidP="000A21B3">
            <w:pPr>
              <w:rPr>
                <w:sz w:val="21"/>
              </w:rPr>
            </w:pPr>
            <w:r w:rsidRPr="000A21B3">
              <w:rPr>
                <w:rStyle w:val="kursiv"/>
                <w:sz w:val="21"/>
              </w:rPr>
              <w:t>16 806 339</w:t>
            </w:r>
          </w:p>
        </w:tc>
        <w:tc>
          <w:tcPr>
            <w:tcW w:w="1380" w:type="dxa"/>
            <w:tcBorders>
              <w:top w:val="nil"/>
              <w:left w:val="nil"/>
              <w:bottom w:val="nil"/>
              <w:right w:val="nil"/>
            </w:tcBorders>
            <w:tcMar>
              <w:top w:w="128" w:type="dxa"/>
              <w:left w:w="43" w:type="dxa"/>
              <w:bottom w:w="43" w:type="dxa"/>
              <w:right w:w="43" w:type="dxa"/>
            </w:tcMar>
            <w:vAlign w:val="bottom"/>
          </w:tcPr>
          <w:p w14:paraId="22436CFB" w14:textId="77777777" w:rsidR="0010227F" w:rsidRPr="000A21B3" w:rsidRDefault="0010227F" w:rsidP="000A21B3">
            <w:pPr>
              <w:rPr>
                <w:sz w:val="21"/>
              </w:rPr>
            </w:pPr>
            <w:r w:rsidRPr="000A21B3">
              <w:rPr>
                <w:rStyle w:val="kursiv"/>
                <w:sz w:val="21"/>
              </w:rPr>
              <w:t>5,5</w:t>
            </w:r>
          </w:p>
        </w:tc>
      </w:tr>
      <w:tr w:rsidR="0010227F" w:rsidRPr="000A21B3" w14:paraId="2798D1F8" w14:textId="77777777">
        <w:trPr>
          <w:trHeight w:val="380"/>
        </w:trPr>
        <w:tc>
          <w:tcPr>
            <w:tcW w:w="840" w:type="dxa"/>
            <w:tcBorders>
              <w:top w:val="nil"/>
              <w:left w:val="nil"/>
              <w:bottom w:val="nil"/>
              <w:right w:val="nil"/>
            </w:tcBorders>
            <w:tcMar>
              <w:top w:w="128" w:type="dxa"/>
              <w:left w:w="43" w:type="dxa"/>
              <w:bottom w:w="43" w:type="dxa"/>
              <w:right w:w="43" w:type="dxa"/>
            </w:tcMar>
          </w:tcPr>
          <w:p w14:paraId="372F731A"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325F6EC2" w14:textId="77777777" w:rsidR="0010227F" w:rsidRPr="000A21B3" w:rsidRDefault="0010227F" w:rsidP="000A21B3">
            <w:pPr>
              <w:rPr>
                <w:sz w:val="21"/>
              </w:rPr>
            </w:pPr>
            <w:r w:rsidRPr="000A21B3">
              <w:rPr>
                <w:rStyle w:val="halvfet0"/>
                <w:sz w:val="21"/>
              </w:rPr>
              <w:t>Barnehagar</w:t>
            </w:r>
          </w:p>
        </w:tc>
        <w:tc>
          <w:tcPr>
            <w:tcW w:w="1380" w:type="dxa"/>
            <w:tcBorders>
              <w:top w:val="nil"/>
              <w:left w:val="nil"/>
              <w:bottom w:val="nil"/>
              <w:right w:val="nil"/>
            </w:tcBorders>
            <w:tcMar>
              <w:top w:w="128" w:type="dxa"/>
              <w:left w:w="43" w:type="dxa"/>
              <w:bottom w:w="43" w:type="dxa"/>
              <w:right w:w="43" w:type="dxa"/>
            </w:tcMar>
            <w:vAlign w:val="bottom"/>
          </w:tcPr>
          <w:p w14:paraId="1228D8CE"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4411FF86"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0184835D"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53B0256E" w14:textId="77777777" w:rsidR="0010227F" w:rsidRPr="000A21B3" w:rsidRDefault="0010227F" w:rsidP="000A21B3">
            <w:pPr>
              <w:rPr>
                <w:sz w:val="21"/>
              </w:rPr>
            </w:pPr>
          </w:p>
        </w:tc>
      </w:tr>
      <w:tr w:rsidR="0010227F" w:rsidRPr="000A21B3" w14:paraId="39D83C79" w14:textId="77777777">
        <w:trPr>
          <w:trHeight w:val="380"/>
        </w:trPr>
        <w:tc>
          <w:tcPr>
            <w:tcW w:w="840" w:type="dxa"/>
            <w:tcBorders>
              <w:top w:val="nil"/>
              <w:left w:val="nil"/>
              <w:bottom w:val="nil"/>
              <w:right w:val="nil"/>
            </w:tcBorders>
            <w:tcMar>
              <w:top w:w="128" w:type="dxa"/>
              <w:left w:w="43" w:type="dxa"/>
              <w:bottom w:w="43" w:type="dxa"/>
              <w:right w:w="43" w:type="dxa"/>
            </w:tcMar>
          </w:tcPr>
          <w:p w14:paraId="2CBBD057" w14:textId="77777777" w:rsidR="0010227F" w:rsidRPr="000A21B3" w:rsidRDefault="0010227F" w:rsidP="000A21B3">
            <w:pPr>
              <w:rPr>
                <w:sz w:val="21"/>
              </w:rPr>
            </w:pPr>
            <w:r w:rsidRPr="000A21B3">
              <w:rPr>
                <w:sz w:val="21"/>
              </w:rPr>
              <w:t>231</w:t>
            </w:r>
          </w:p>
        </w:tc>
        <w:tc>
          <w:tcPr>
            <w:tcW w:w="3180" w:type="dxa"/>
            <w:tcBorders>
              <w:top w:val="nil"/>
              <w:left w:val="nil"/>
              <w:bottom w:val="nil"/>
              <w:right w:val="nil"/>
            </w:tcBorders>
            <w:tcMar>
              <w:top w:w="128" w:type="dxa"/>
              <w:left w:w="43" w:type="dxa"/>
              <w:bottom w:w="43" w:type="dxa"/>
              <w:right w:w="43" w:type="dxa"/>
            </w:tcMar>
          </w:tcPr>
          <w:p w14:paraId="3C346AC1" w14:textId="77777777" w:rsidR="0010227F" w:rsidRPr="000A21B3" w:rsidRDefault="0010227F" w:rsidP="000A21B3">
            <w:pPr>
              <w:rPr>
                <w:sz w:val="21"/>
              </w:rPr>
            </w:pPr>
            <w:r w:rsidRPr="000A21B3">
              <w:rPr>
                <w:sz w:val="21"/>
              </w:rPr>
              <w:t>Barnehagar</w:t>
            </w:r>
          </w:p>
        </w:tc>
        <w:tc>
          <w:tcPr>
            <w:tcW w:w="1380" w:type="dxa"/>
            <w:tcBorders>
              <w:top w:val="nil"/>
              <w:left w:val="nil"/>
              <w:bottom w:val="nil"/>
              <w:right w:val="nil"/>
            </w:tcBorders>
            <w:tcMar>
              <w:top w:w="128" w:type="dxa"/>
              <w:left w:w="43" w:type="dxa"/>
              <w:bottom w:w="43" w:type="dxa"/>
              <w:right w:w="43" w:type="dxa"/>
            </w:tcMar>
            <w:vAlign w:val="bottom"/>
          </w:tcPr>
          <w:p w14:paraId="41F03D17" w14:textId="77777777" w:rsidR="0010227F" w:rsidRPr="000A21B3" w:rsidRDefault="0010227F" w:rsidP="000A21B3">
            <w:pPr>
              <w:rPr>
                <w:sz w:val="21"/>
              </w:rPr>
            </w:pPr>
            <w:r w:rsidRPr="000A21B3">
              <w:rPr>
                <w:sz w:val="21"/>
              </w:rPr>
              <w:t>1 470 267</w:t>
            </w:r>
          </w:p>
        </w:tc>
        <w:tc>
          <w:tcPr>
            <w:tcW w:w="1380" w:type="dxa"/>
            <w:tcBorders>
              <w:top w:val="nil"/>
              <w:left w:val="nil"/>
              <w:bottom w:val="nil"/>
              <w:right w:val="nil"/>
            </w:tcBorders>
            <w:tcMar>
              <w:top w:w="128" w:type="dxa"/>
              <w:left w:w="43" w:type="dxa"/>
              <w:bottom w:w="43" w:type="dxa"/>
              <w:right w:w="43" w:type="dxa"/>
            </w:tcMar>
            <w:vAlign w:val="bottom"/>
          </w:tcPr>
          <w:p w14:paraId="38646011" w14:textId="77777777" w:rsidR="0010227F" w:rsidRPr="000A21B3" w:rsidRDefault="0010227F" w:rsidP="000A21B3">
            <w:pPr>
              <w:rPr>
                <w:sz w:val="21"/>
              </w:rPr>
            </w:pPr>
            <w:r w:rsidRPr="000A21B3">
              <w:rPr>
                <w:sz w:val="21"/>
              </w:rPr>
              <w:t>1 949 727</w:t>
            </w:r>
          </w:p>
        </w:tc>
        <w:tc>
          <w:tcPr>
            <w:tcW w:w="1380" w:type="dxa"/>
            <w:tcBorders>
              <w:top w:val="nil"/>
              <w:left w:val="nil"/>
              <w:bottom w:val="nil"/>
              <w:right w:val="nil"/>
            </w:tcBorders>
            <w:tcMar>
              <w:top w:w="128" w:type="dxa"/>
              <w:left w:w="43" w:type="dxa"/>
              <w:bottom w:w="43" w:type="dxa"/>
              <w:right w:w="43" w:type="dxa"/>
            </w:tcMar>
            <w:vAlign w:val="bottom"/>
          </w:tcPr>
          <w:p w14:paraId="7DC6354D" w14:textId="77777777" w:rsidR="0010227F" w:rsidRPr="000A21B3" w:rsidRDefault="0010227F" w:rsidP="000A21B3">
            <w:pPr>
              <w:rPr>
                <w:sz w:val="21"/>
              </w:rPr>
            </w:pPr>
            <w:r w:rsidRPr="000A21B3">
              <w:rPr>
                <w:sz w:val="21"/>
              </w:rPr>
              <w:t>1 785 216</w:t>
            </w:r>
          </w:p>
        </w:tc>
        <w:tc>
          <w:tcPr>
            <w:tcW w:w="1380" w:type="dxa"/>
            <w:tcBorders>
              <w:top w:val="nil"/>
              <w:left w:val="nil"/>
              <w:bottom w:val="nil"/>
              <w:right w:val="nil"/>
            </w:tcBorders>
            <w:tcMar>
              <w:top w:w="128" w:type="dxa"/>
              <w:left w:w="43" w:type="dxa"/>
              <w:bottom w:w="43" w:type="dxa"/>
              <w:right w:w="43" w:type="dxa"/>
            </w:tcMar>
            <w:vAlign w:val="bottom"/>
          </w:tcPr>
          <w:p w14:paraId="37F7D5F7" w14:textId="77777777" w:rsidR="0010227F" w:rsidRPr="000A21B3" w:rsidRDefault="0010227F" w:rsidP="000A21B3">
            <w:pPr>
              <w:rPr>
                <w:sz w:val="21"/>
              </w:rPr>
            </w:pPr>
            <w:r w:rsidRPr="000A21B3">
              <w:rPr>
                <w:sz w:val="21"/>
              </w:rPr>
              <w:t>–8,4</w:t>
            </w:r>
          </w:p>
        </w:tc>
      </w:tr>
      <w:tr w:rsidR="0010227F" w:rsidRPr="000A21B3" w14:paraId="378EBD4C" w14:textId="77777777">
        <w:trPr>
          <w:trHeight w:val="380"/>
        </w:trPr>
        <w:tc>
          <w:tcPr>
            <w:tcW w:w="840" w:type="dxa"/>
            <w:tcBorders>
              <w:top w:val="nil"/>
              <w:left w:val="nil"/>
              <w:bottom w:val="nil"/>
              <w:right w:val="nil"/>
            </w:tcBorders>
            <w:tcMar>
              <w:top w:w="128" w:type="dxa"/>
              <w:left w:w="43" w:type="dxa"/>
              <w:bottom w:w="43" w:type="dxa"/>
              <w:right w:w="43" w:type="dxa"/>
            </w:tcMar>
          </w:tcPr>
          <w:p w14:paraId="3794BC55"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6009E291" w14:textId="77777777" w:rsidR="0010227F" w:rsidRPr="000A21B3" w:rsidRDefault="0010227F" w:rsidP="000A21B3">
            <w:pPr>
              <w:rPr>
                <w:sz w:val="21"/>
              </w:rPr>
            </w:pPr>
            <w:r w:rsidRPr="000A21B3">
              <w:rPr>
                <w:rStyle w:val="kursiv"/>
                <w:sz w:val="21"/>
              </w:rPr>
              <w:t>Sum kategori 07.30</w:t>
            </w:r>
          </w:p>
        </w:tc>
        <w:tc>
          <w:tcPr>
            <w:tcW w:w="1380" w:type="dxa"/>
            <w:tcBorders>
              <w:top w:val="nil"/>
              <w:left w:val="nil"/>
              <w:bottom w:val="nil"/>
              <w:right w:val="nil"/>
            </w:tcBorders>
            <w:tcMar>
              <w:top w:w="128" w:type="dxa"/>
              <w:left w:w="43" w:type="dxa"/>
              <w:bottom w:w="43" w:type="dxa"/>
              <w:right w:w="43" w:type="dxa"/>
            </w:tcMar>
            <w:vAlign w:val="bottom"/>
          </w:tcPr>
          <w:p w14:paraId="7645BEC5" w14:textId="77777777" w:rsidR="0010227F" w:rsidRPr="000A21B3" w:rsidRDefault="0010227F" w:rsidP="000A21B3">
            <w:pPr>
              <w:rPr>
                <w:sz w:val="21"/>
              </w:rPr>
            </w:pPr>
            <w:r w:rsidRPr="000A21B3">
              <w:rPr>
                <w:rStyle w:val="kursiv"/>
                <w:sz w:val="21"/>
              </w:rPr>
              <w:t>1 470 267</w:t>
            </w:r>
          </w:p>
        </w:tc>
        <w:tc>
          <w:tcPr>
            <w:tcW w:w="1380" w:type="dxa"/>
            <w:tcBorders>
              <w:top w:val="nil"/>
              <w:left w:val="nil"/>
              <w:bottom w:val="nil"/>
              <w:right w:val="nil"/>
            </w:tcBorders>
            <w:tcMar>
              <w:top w:w="128" w:type="dxa"/>
              <w:left w:w="43" w:type="dxa"/>
              <w:bottom w:w="43" w:type="dxa"/>
              <w:right w:w="43" w:type="dxa"/>
            </w:tcMar>
            <w:vAlign w:val="bottom"/>
          </w:tcPr>
          <w:p w14:paraId="6CB4938F" w14:textId="77777777" w:rsidR="0010227F" w:rsidRPr="000A21B3" w:rsidRDefault="0010227F" w:rsidP="000A21B3">
            <w:pPr>
              <w:rPr>
                <w:sz w:val="21"/>
              </w:rPr>
            </w:pPr>
            <w:r w:rsidRPr="000A21B3">
              <w:rPr>
                <w:rStyle w:val="kursiv"/>
                <w:sz w:val="21"/>
              </w:rPr>
              <w:t>1 949 727</w:t>
            </w:r>
          </w:p>
        </w:tc>
        <w:tc>
          <w:tcPr>
            <w:tcW w:w="1380" w:type="dxa"/>
            <w:tcBorders>
              <w:top w:val="nil"/>
              <w:left w:val="nil"/>
              <w:bottom w:val="nil"/>
              <w:right w:val="nil"/>
            </w:tcBorders>
            <w:tcMar>
              <w:top w:w="128" w:type="dxa"/>
              <w:left w:w="43" w:type="dxa"/>
              <w:bottom w:w="43" w:type="dxa"/>
              <w:right w:w="43" w:type="dxa"/>
            </w:tcMar>
            <w:vAlign w:val="bottom"/>
          </w:tcPr>
          <w:p w14:paraId="668DC8DC" w14:textId="77777777" w:rsidR="0010227F" w:rsidRPr="000A21B3" w:rsidRDefault="0010227F" w:rsidP="000A21B3">
            <w:pPr>
              <w:rPr>
                <w:sz w:val="21"/>
              </w:rPr>
            </w:pPr>
            <w:r w:rsidRPr="000A21B3">
              <w:rPr>
                <w:rStyle w:val="kursiv"/>
                <w:sz w:val="21"/>
              </w:rPr>
              <w:t>1 785 216</w:t>
            </w:r>
          </w:p>
        </w:tc>
        <w:tc>
          <w:tcPr>
            <w:tcW w:w="1380" w:type="dxa"/>
            <w:tcBorders>
              <w:top w:val="nil"/>
              <w:left w:val="nil"/>
              <w:bottom w:val="nil"/>
              <w:right w:val="nil"/>
            </w:tcBorders>
            <w:tcMar>
              <w:top w:w="128" w:type="dxa"/>
              <w:left w:w="43" w:type="dxa"/>
              <w:bottom w:w="43" w:type="dxa"/>
              <w:right w:w="43" w:type="dxa"/>
            </w:tcMar>
            <w:vAlign w:val="bottom"/>
          </w:tcPr>
          <w:p w14:paraId="685FA01F" w14:textId="77777777" w:rsidR="0010227F" w:rsidRPr="000A21B3" w:rsidRDefault="0010227F" w:rsidP="000A21B3">
            <w:pPr>
              <w:rPr>
                <w:sz w:val="21"/>
              </w:rPr>
            </w:pPr>
            <w:r w:rsidRPr="000A21B3">
              <w:rPr>
                <w:rStyle w:val="kursiv"/>
                <w:sz w:val="21"/>
              </w:rPr>
              <w:t>–8,4</w:t>
            </w:r>
          </w:p>
        </w:tc>
      </w:tr>
      <w:tr w:rsidR="0010227F" w:rsidRPr="000A21B3" w14:paraId="4C69788D" w14:textId="77777777">
        <w:trPr>
          <w:trHeight w:val="380"/>
        </w:trPr>
        <w:tc>
          <w:tcPr>
            <w:tcW w:w="840" w:type="dxa"/>
            <w:tcBorders>
              <w:top w:val="nil"/>
              <w:left w:val="nil"/>
              <w:bottom w:val="nil"/>
              <w:right w:val="nil"/>
            </w:tcBorders>
            <w:tcMar>
              <w:top w:w="128" w:type="dxa"/>
              <w:left w:w="43" w:type="dxa"/>
              <w:bottom w:w="43" w:type="dxa"/>
              <w:right w:w="43" w:type="dxa"/>
            </w:tcMar>
          </w:tcPr>
          <w:p w14:paraId="7A00E5FF"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0F845C3A" w14:textId="77777777" w:rsidR="0010227F" w:rsidRPr="000A21B3" w:rsidRDefault="0010227F" w:rsidP="000A21B3">
            <w:pPr>
              <w:rPr>
                <w:sz w:val="21"/>
              </w:rPr>
            </w:pPr>
            <w:r w:rsidRPr="000A21B3">
              <w:rPr>
                <w:rStyle w:val="halvfet0"/>
                <w:sz w:val="21"/>
              </w:rPr>
              <w:t>Høgare yrkesfagleg utdanning</w:t>
            </w:r>
          </w:p>
        </w:tc>
        <w:tc>
          <w:tcPr>
            <w:tcW w:w="1380" w:type="dxa"/>
            <w:tcBorders>
              <w:top w:val="nil"/>
              <w:left w:val="nil"/>
              <w:bottom w:val="nil"/>
              <w:right w:val="nil"/>
            </w:tcBorders>
            <w:tcMar>
              <w:top w:w="128" w:type="dxa"/>
              <w:left w:w="43" w:type="dxa"/>
              <w:bottom w:w="43" w:type="dxa"/>
              <w:right w:w="43" w:type="dxa"/>
            </w:tcMar>
            <w:vAlign w:val="bottom"/>
          </w:tcPr>
          <w:p w14:paraId="63D2E8D2"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2D3AB2A2"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3FE3AB5F"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1C323009" w14:textId="77777777" w:rsidR="0010227F" w:rsidRPr="000A21B3" w:rsidRDefault="0010227F" w:rsidP="000A21B3">
            <w:pPr>
              <w:rPr>
                <w:sz w:val="21"/>
              </w:rPr>
            </w:pPr>
          </w:p>
        </w:tc>
      </w:tr>
      <w:tr w:rsidR="0010227F" w:rsidRPr="000A21B3" w14:paraId="37288662" w14:textId="77777777">
        <w:trPr>
          <w:trHeight w:val="380"/>
        </w:trPr>
        <w:tc>
          <w:tcPr>
            <w:tcW w:w="840" w:type="dxa"/>
            <w:tcBorders>
              <w:top w:val="nil"/>
              <w:left w:val="nil"/>
              <w:bottom w:val="nil"/>
              <w:right w:val="nil"/>
            </w:tcBorders>
            <w:tcMar>
              <w:top w:w="128" w:type="dxa"/>
              <w:left w:w="43" w:type="dxa"/>
              <w:bottom w:w="43" w:type="dxa"/>
              <w:right w:w="43" w:type="dxa"/>
            </w:tcMar>
          </w:tcPr>
          <w:p w14:paraId="0542844E" w14:textId="77777777" w:rsidR="0010227F" w:rsidRPr="000A21B3" w:rsidRDefault="0010227F" w:rsidP="000A21B3">
            <w:pPr>
              <w:rPr>
                <w:sz w:val="21"/>
              </w:rPr>
            </w:pPr>
            <w:r w:rsidRPr="000A21B3">
              <w:rPr>
                <w:sz w:val="21"/>
              </w:rPr>
              <w:t>240</w:t>
            </w:r>
          </w:p>
        </w:tc>
        <w:tc>
          <w:tcPr>
            <w:tcW w:w="3180" w:type="dxa"/>
            <w:tcBorders>
              <w:top w:val="nil"/>
              <w:left w:val="nil"/>
              <w:bottom w:val="nil"/>
              <w:right w:val="nil"/>
            </w:tcBorders>
            <w:tcMar>
              <w:top w:w="128" w:type="dxa"/>
              <w:left w:w="43" w:type="dxa"/>
              <w:bottom w:w="43" w:type="dxa"/>
              <w:right w:w="43" w:type="dxa"/>
            </w:tcMar>
          </w:tcPr>
          <w:p w14:paraId="63DA57F6" w14:textId="77777777" w:rsidR="0010227F" w:rsidRPr="000A21B3" w:rsidRDefault="0010227F" w:rsidP="000A21B3">
            <w:pPr>
              <w:rPr>
                <w:sz w:val="21"/>
              </w:rPr>
            </w:pPr>
            <w:r w:rsidRPr="000A21B3">
              <w:rPr>
                <w:sz w:val="21"/>
              </w:rPr>
              <w:t>Fagskular</w:t>
            </w:r>
          </w:p>
        </w:tc>
        <w:tc>
          <w:tcPr>
            <w:tcW w:w="1380" w:type="dxa"/>
            <w:tcBorders>
              <w:top w:val="nil"/>
              <w:left w:val="nil"/>
              <w:bottom w:val="nil"/>
              <w:right w:val="nil"/>
            </w:tcBorders>
            <w:tcMar>
              <w:top w:w="128" w:type="dxa"/>
              <w:left w:w="43" w:type="dxa"/>
              <w:bottom w:w="43" w:type="dxa"/>
              <w:right w:w="43" w:type="dxa"/>
            </w:tcMar>
            <w:vAlign w:val="bottom"/>
          </w:tcPr>
          <w:p w14:paraId="4A6D57FA" w14:textId="77777777" w:rsidR="0010227F" w:rsidRPr="000A21B3" w:rsidRDefault="0010227F" w:rsidP="000A21B3">
            <w:pPr>
              <w:rPr>
                <w:sz w:val="21"/>
              </w:rPr>
            </w:pPr>
            <w:r w:rsidRPr="000A21B3">
              <w:rPr>
                <w:sz w:val="21"/>
              </w:rPr>
              <w:t>1 636 320</w:t>
            </w:r>
          </w:p>
        </w:tc>
        <w:tc>
          <w:tcPr>
            <w:tcW w:w="1380" w:type="dxa"/>
            <w:tcBorders>
              <w:top w:val="nil"/>
              <w:left w:val="nil"/>
              <w:bottom w:val="nil"/>
              <w:right w:val="nil"/>
            </w:tcBorders>
            <w:tcMar>
              <w:top w:w="128" w:type="dxa"/>
              <w:left w:w="43" w:type="dxa"/>
              <w:bottom w:w="43" w:type="dxa"/>
              <w:right w:w="43" w:type="dxa"/>
            </w:tcMar>
            <w:vAlign w:val="bottom"/>
          </w:tcPr>
          <w:p w14:paraId="5FD4E2F7" w14:textId="77777777" w:rsidR="0010227F" w:rsidRPr="000A21B3" w:rsidRDefault="0010227F" w:rsidP="000A21B3">
            <w:pPr>
              <w:rPr>
                <w:sz w:val="21"/>
              </w:rPr>
            </w:pPr>
            <w:r w:rsidRPr="000A21B3">
              <w:rPr>
                <w:sz w:val="21"/>
              </w:rPr>
              <w:t>1 878 733</w:t>
            </w:r>
          </w:p>
        </w:tc>
        <w:tc>
          <w:tcPr>
            <w:tcW w:w="1380" w:type="dxa"/>
            <w:tcBorders>
              <w:top w:val="nil"/>
              <w:left w:val="nil"/>
              <w:bottom w:val="nil"/>
              <w:right w:val="nil"/>
            </w:tcBorders>
            <w:tcMar>
              <w:top w:w="128" w:type="dxa"/>
              <w:left w:w="43" w:type="dxa"/>
              <w:bottom w:w="43" w:type="dxa"/>
              <w:right w:w="43" w:type="dxa"/>
            </w:tcMar>
            <w:vAlign w:val="bottom"/>
          </w:tcPr>
          <w:p w14:paraId="05141312" w14:textId="77777777" w:rsidR="0010227F" w:rsidRPr="000A21B3" w:rsidRDefault="0010227F" w:rsidP="000A21B3">
            <w:pPr>
              <w:rPr>
                <w:sz w:val="21"/>
              </w:rPr>
            </w:pPr>
            <w:r w:rsidRPr="000A21B3">
              <w:rPr>
                <w:sz w:val="21"/>
              </w:rPr>
              <w:t>2 135 364</w:t>
            </w:r>
          </w:p>
        </w:tc>
        <w:tc>
          <w:tcPr>
            <w:tcW w:w="1380" w:type="dxa"/>
            <w:tcBorders>
              <w:top w:val="nil"/>
              <w:left w:val="nil"/>
              <w:bottom w:val="nil"/>
              <w:right w:val="nil"/>
            </w:tcBorders>
            <w:tcMar>
              <w:top w:w="128" w:type="dxa"/>
              <w:left w:w="43" w:type="dxa"/>
              <w:bottom w:w="43" w:type="dxa"/>
              <w:right w:w="43" w:type="dxa"/>
            </w:tcMar>
            <w:vAlign w:val="bottom"/>
          </w:tcPr>
          <w:p w14:paraId="6E2C5E3F" w14:textId="77777777" w:rsidR="0010227F" w:rsidRPr="000A21B3" w:rsidRDefault="0010227F" w:rsidP="000A21B3">
            <w:pPr>
              <w:rPr>
                <w:sz w:val="21"/>
              </w:rPr>
            </w:pPr>
            <w:r w:rsidRPr="000A21B3">
              <w:rPr>
                <w:sz w:val="21"/>
              </w:rPr>
              <w:t>13,7</w:t>
            </w:r>
          </w:p>
        </w:tc>
      </w:tr>
      <w:tr w:rsidR="0010227F" w:rsidRPr="000A21B3" w14:paraId="3EBD0971" w14:textId="77777777">
        <w:trPr>
          <w:trHeight w:val="640"/>
        </w:trPr>
        <w:tc>
          <w:tcPr>
            <w:tcW w:w="840" w:type="dxa"/>
            <w:tcBorders>
              <w:top w:val="nil"/>
              <w:left w:val="nil"/>
              <w:bottom w:val="nil"/>
              <w:right w:val="nil"/>
            </w:tcBorders>
            <w:tcMar>
              <w:top w:w="128" w:type="dxa"/>
              <w:left w:w="43" w:type="dxa"/>
              <w:bottom w:w="43" w:type="dxa"/>
              <w:right w:w="43" w:type="dxa"/>
            </w:tcMar>
          </w:tcPr>
          <w:p w14:paraId="28B81BDE" w14:textId="77777777" w:rsidR="0010227F" w:rsidRPr="000A21B3" w:rsidRDefault="0010227F" w:rsidP="000A21B3">
            <w:pPr>
              <w:rPr>
                <w:sz w:val="21"/>
              </w:rPr>
            </w:pPr>
            <w:r w:rsidRPr="000A21B3">
              <w:rPr>
                <w:sz w:val="21"/>
              </w:rPr>
              <w:t>241</w:t>
            </w:r>
          </w:p>
        </w:tc>
        <w:tc>
          <w:tcPr>
            <w:tcW w:w="3180" w:type="dxa"/>
            <w:tcBorders>
              <w:top w:val="nil"/>
              <w:left w:val="nil"/>
              <w:bottom w:val="nil"/>
              <w:right w:val="nil"/>
            </w:tcBorders>
            <w:tcMar>
              <w:top w:w="128" w:type="dxa"/>
              <w:left w:w="43" w:type="dxa"/>
              <w:bottom w:w="43" w:type="dxa"/>
              <w:right w:w="43" w:type="dxa"/>
            </w:tcMar>
          </w:tcPr>
          <w:p w14:paraId="3A11EB51" w14:textId="39FCF24B" w:rsidR="0010227F" w:rsidRPr="000A21B3" w:rsidRDefault="0010227F" w:rsidP="000A21B3">
            <w:pPr>
              <w:rPr>
                <w:sz w:val="21"/>
              </w:rPr>
            </w:pPr>
            <w:r w:rsidRPr="000A21B3">
              <w:rPr>
                <w:sz w:val="21"/>
              </w:rPr>
              <w:t>Tiltak for høgare yrkesfagleg</w:t>
            </w:r>
            <w:r w:rsidR="00E75C09">
              <w:rPr>
                <w:sz w:val="21"/>
              </w:rPr>
              <w:t xml:space="preserve"> </w:t>
            </w:r>
            <w:r w:rsidRPr="000A21B3">
              <w:rPr>
                <w:sz w:val="21"/>
              </w:rPr>
              <w:t>utdanning</w:t>
            </w:r>
          </w:p>
        </w:tc>
        <w:tc>
          <w:tcPr>
            <w:tcW w:w="1380" w:type="dxa"/>
            <w:tcBorders>
              <w:top w:val="nil"/>
              <w:left w:val="nil"/>
              <w:bottom w:val="nil"/>
              <w:right w:val="nil"/>
            </w:tcBorders>
            <w:tcMar>
              <w:top w:w="128" w:type="dxa"/>
              <w:left w:w="43" w:type="dxa"/>
              <w:bottom w:w="43" w:type="dxa"/>
              <w:right w:w="43" w:type="dxa"/>
            </w:tcMar>
            <w:vAlign w:val="bottom"/>
          </w:tcPr>
          <w:p w14:paraId="5C7D49D5" w14:textId="77777777" w:rsidR="0010227F" w:rsidRPr="000A21B3" w:rsidRDefault="0010227F" w:rsidP="000A21B3">
            <w:pPr>
              <w:rPr>
                <w:sz w:val="21"/>
              </w:rPr>
            </w:pPr>
            <w:r w:rsidRPr="000A21B3">
              <w:rPr>
                <w:sz w:val="21"/>
              </w:rPr>
              <w:t>28 214</w:t>
            </w:r>
          </w:p>
        </w:tc>
        <w:tc>
          <w:tcPr>
            <w:tcW w:w="1380" w:type="dxa"/>
            <w:tcBorders>
              <w:top w:val="nil"/>
              <w:left w:val="nil"/>
              <w:bottom w:val="nil"/>
              <w:right w:val="nil"/>
            </w:tcBorders>
            <w:tcMar>
              <w:top w:w="128" w:type="dxa"/>
              <w:left w:w="43" w:type="dxa"/>
              <w:bottom w:w="43" w:type="dxa"/>
              <w:right w:w="43" w:type="dxa"/>
            </w:tcMar>
            <w:vAlign w:val="bottom"/>
          </w:tcPr>
          <w:p w14:paraId="4D864E30" w14:textId="77777777" w:rsidR="0010227F" w:rsidRPr="000A21B3" w:rsidRDefault="0010227F" w:rsidP="000A21B3">
            <w:pPr>
              <w:rPr>
                <w:sz w:val="21"/>
              </w:rPr>
            </w:pPr>
            <w:r w:rsidRPr="000A21B3">
              <w:rPr>
                <w:sz w:val="21"/>
              </w:rPr>
              <w:t>21 412</w:t>
            </w:r>
          </w:p>
        </w:tc>
        <w:tc>
          <w:tcPr>
            <w:tcW w:w="1380" w:type="dxa"/>
            <w:tcBorders>
              <w:top w:val="nil"/>
              <w:left w:val="nil"/>
              <w:bottom w:val="nil"/>
              <w:right w:val="nil"/>
            </w:tcBorders>
            <w:tcMar>
              <w:top w:w="128" w:type="dxa"/>
              <w:left w:w="43" w:type="dxa"/>
              <w:bottom w:w="43" w:type="dxa"/>
              <w:right w:w="43" w:type="dxa"/>
            </w:tcMar>
            <w:vAlign w:val="bottom"/>
          </w:tcPr>
          <w:p w14:paraId="3472712A" w14:textId="77777777" w:rsidR="0010227F" w:rsidRPr="000A21B3" w:rsidRDefault="0010227F" w:rsidP="000A21B3">
            <w:pPr>
              <w:rPr>
                <w:sz w:val="21"/>
              </w:rPr>
            </w:pPr>
            <w:r w:rsidRPr="000A21B3">
              <w:rPr>
                <w:sz w:val="21"/>
              </w:rPr>
              <w:t>21 412</w:t>
            </w:r>
          </w:p>
        </w:tc>
        <w:tc>
          <w:tcPr>
            <w:tcW w:w="1380" w:type="dxa"/>
            <w:tcBorders>
              <w:top w:val="nil"/>
              <w:left w:val="nil"/>
              <w:bottom w:val="nil"/>
              <w:right w:val="nil"/>
            </w:tcBorders>
            <w:tcMar>
              <w:top w:w="128" w:type="dxa"/>
              <w:left w:w="43" w:type="dxa"/>
              <w:bottom w:w="43" w:type="dxa"/>
              <w:right w:w="43" w:type="dxa"/>
            </w:tcMar>
            <w:vAlign w:val="bottom"/>
          </w:tcPr>
          <w:p w14:paraId="256C170D" w14:textId="77777777" w:rsidR="0010227F" w:rsidRPr="000A21B3" w:rsidRDefault="0010227F" w:rsidP="000A21B3">
            <w:pPr>
              <w:rPr>
                <w:sz w:val="21"/>
              </w:rPr>
            </w:pPr>
            <w:r w:rsidRPr="000A21B3">
              <w:rPr>
                <w:sz w:val="21"/>
              </w:rPr>
              <w:t>0,0</w:t>
            </w:r>
          </w:p>
        </w:tc>
      </w:tr>
      <w:tr w:rsidR="0010227F" w:rsidRPr="000A21B3" w14:paraId="5EAD2880" w14:textId="77777777">
        <w:trPr>
          <w:trHeight w:val="380"/>
        </w:trPr>
        <w:tc>
          <w:tcPr>
            <w:tcW w:w="840" w:type="dxa"/>
            <w:tcBorders>
              <w:top w:val="nil"/>
              <w:left w:val="nil"/>
              <w:bottom w:val="nil"/>
              <w:right w:val="nil"/>
            </w:tcBorders>
            <w:tcMar>
              <w:top w:w="128" w:type="dxa"/>
              <w:left w:w="43" w:type="dxa"/>
              <w:bottom w:w="43" w:type="dxa"/>
              <w:right w:w="43" w:type="dxa"/>
            </w:tcMar>
          </w:tcPr>
          <w:p w14:paraId="752004F8" w14:textId="77777777" w:rsidR="0010227F" w:rsidRPr="000A21B3" w:rsidRDefault="0010227F" w:rsidP="000A21B3">
            <w:pPr>
              <w:rPr>
                <w:sz w:val="21"/>
              </w:rPr>
            </w:pPr>
            <w:r w:rsidRPr="000A21B3">
              <w:rPr>
                <w:sz w:val="21"/>
              </w:rPr>
              <w:t>242</w:t>
            </w:r>
          </w:p>
        </w:tc>
        <w:tc>
          <w:tcPr>
            <w:tcW w:w="3180" w:type="dxa"/>
            <w:tcBorders>
              <w:top w:val="nil"/>
              <w:left w:val="nil"/>
              <w:bottom w:val="nil"/>
              <w:right w:val="nil"/>
            </w:tcBorders>
            <w:tcMar>
              <w:top w:w="128" w:type="dxa"/>
              <w:left w:w="43" w:type="dxa"/>
              <w:bottom w:w="43" w:type="dxa"/>
              <w:right w:w="43" w:type="dxa"/>
            </w:tcMar>
          </w:tcPr>
          <w:p w14:paraId="686BA4E3" w14:textId="77777777" w:rsidR="0010227F" w:rsidRPr="000A21B3" w:rsidRDefault="0010227F" w:rsidP="000A21B3">
            <w:pPr>
              <w:rPr>
                <w:sz w:val="21"/>
              </w:rPr>
            </w:pPr>
            <w:r w:rsidRPr="000A21B3">
              <w:rPr>
                <w:sz w:val="21"/>
              </w:rPr>
              <w:t>Noregs grøne fagskule – Vea</w:t>
            </w:r>
          </w:p>
        </w:tc>
        <w:tc>
          <w:tcPr>
            <w:tcW w:w="1380" w:type="dxa"/>
            <w:tcBorders>
              <w:top w:val="nil"/>
              <w:left w:val="nil"/>
              <w:bottom w:val="nil"/>
              <w:right w:val="nil"/>
            </w:tcBorders>
            <w:tcMar>
              <w:top w:w="128" w:type="dxa"/>
              <w:left w:w="43" w:type="dxa"/>
              <w:bottom w:w="43" w:type="dxa"/>
              <w:right w:w="43" w:type="dxa"/>
            </w:tcMar>
            <w:vAlign w:val="bottom"/>
          </w:tcPr>
          <w:p w14:paraId="04A18FFB" w14:textId="77777777" w:rsidR="0010227F" w:rsidRPr="000A21B3" w:rsidRDefault="0010227F" w:rsidP="000A21B3">
            <w:pPr>
              <w:rPr>
                <w:sz w:val="21"/>
              </w:rPr>
            </w:pPr>
            <w:r w:rsidRPr="000A21B3">
              <w:rPr>
                <w:sz w:val="21"/>
              </w:rPr>
              <w:t>38 554</w:t>
            </w:r>
          </w:p>
        </w:tc>
        <w:tc>
          <w:tcPr>
            <w:tcW w:w="1380" w:type="dxa"/>
            <w:tcBorders>
              <w:top w:val="nil"/>
              <w:left w:val="nil"/>
              <w:bottom w:val="nil"/>
              <w:right w:val="nil"/>
            </w:tcBorders>
            <w:tcMar>
              <w:top w:w="128" w:type="dxa"/>
              <w:left w:w="43" w:type="dxa"/>
              <w:bottom w:w="43" w:type="dxa"/>
              <w:right w:w="43" w:type="dxa"/>
            </w:tcMar>
            <w:vAlign w:val="bottom"/>
          </w:tcPr>
          <w:p w14:paraId="451D38CB" w14:textId="77777777" w:rsidR="0010227F" w:rsidRPr="000A21B3" w:rsidRDefault="0010227F" w:rsidP="000A21B3">
            <w:pPr>
              <w:rPr>
                <w:sz w:val="21"/>
              </w:rPr>
            </w:pPr>
            <w:r w:rsidRPr="000A21B3">
              <w:rPr>
                <w:sz w:val="21"/>
              </w:rPr>
              <w:t>40 539</w:t>
            </w:r>
          </w:p>
        </w:tc>
        <w:tc>
          <w:tcPr>
            <w:tcW w:w="1380" w:type="dxa"/>
            <w:tcBorders>
              <w:top w:val="nil"/>
              <w:left w:val="nil"/>
              <w:bottom w:val="nil"/>
              <w:right w:val="nil"/>
            </w:tcBorders>
            <w:tcMar>
              <w:top w:w="128" w:type="dxa"/>
              <w:left w:w="43" w:type="dxa"/>
              <w:bottom w:w="43" w:type="dxa"/>
              <w:right w:w="43" w:type="dxa"/>
            </w:tcMar>
            <w:vAlign w:val="bottom"/>
          </w:tcPr>
          <w:p w14:paraId="0D18AED2" w14:textId="77777777" w:rsidR="0010227F" w:rsidRPr="000A21B3" w:rsidRDefault="0010227F" w:rsidP="000A21B3">
            <w:pPr>
              <w:rPr>
                <w:sz w:val="21"/>
              </w:rPr>
            </w:pPr>
            <w:r w:rsidRPr="000A21B3">
              <w:rPr>
                <w:sz w:val="21"/>
              </w:rPr>
              <w:t>43 110</w:t>
            </w:r>
          </w:p>
        </w:tc>
        <w:tc>
          <w:tcPr>
            <w:tcW w:w="1380" w:type="dxa"/>
            <w:tcBorders>
              <w:top w:val="nil"/>
              <w:left w:val="nil"/>
              <w:bottom w:val="nil"/>
              <w:right w:val="nil"/>
            </w:tcBorders>
            <w:tcMar>
              <w:top w:w="128" w:type="dxa"/>
              <w:left w:w="43" w:type="dxa"/>
              <w:bottom w:w="43" w:type="dxa"/>
              <w:right w:w="43" w:type="dxa"/>
            </w:tcMar>
            <w:vAlign w:val="bottom"/>
          </w:tcPr>
          <w:p w14:paraId="06F7776C" w14:textId="77777777" w:rsidR="0010227F" w:rsidRPr="000A21B3" w:rsidRDefault="0010227F" w:rsidP="000A21B3">
            <w:pPr>
              <w:rPr>
                <w:sz w:val="21"/>
              </w:rPr>
            </w:pPr>
            <w:r w:rsidRPr="000A21B3">
              <w:rPr>
                <w:sz w:val="21"/>
              </w:rPr>
              <w:t>6,3</w:t>
            </w:r>
          </w:p>
        </w:tc>
      </w:tr>
      <w:tr w:rsidR="0010227F" w:rsidRPr="000A21B3" w14:paraId="4425CC01" w14:textId="77777777">
        <w:trPr>
          <w:trHeight w:val="380"/>
        </w:trPr>
        <w:tc>
          <w:tcPr>
            <w:tcW w:w="840" w:type="dxa"/>
            <w:tcBorders>
              <w:top w:val="nil"/>
              <w:left w:val="nil"/>
              <w:bottom w:val="nil"/>
              <w:right w:val="nil"/>
            </w:tcBorders>
            <w:tcMar>
              <w:top w:w="128" w:type="dxa"/>
              <w:left w:w="43" w:type="dxa"/>
              <w:bottom w:w="43" w:type="dxa"/>
              <w:right w:w="43" w:type="dxa"/>
            </w:tcMar>
          </w:tcPr>
          <w:p w14:paraId="33F78E2B"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3B15CF07" w14:textId="77777777" w:rsidR="0010227F" w:rsidRPr="000A21B3" w:rsidRDefault="0010227F" w:rsidP="000A21B3">
            <w:pPr>
              <w:rPr>
                <w:sz w:val="21"/>
              </w:rPr>
            </w:pPr>
            <w:r w:rsidRPr="000A21B3">
              <w:rPr>
                <w:rStyle w:val="kursiv"/>
                <w:sz w:val="21"/>
              </w:rPr>
              <w:t>Sum kategori 07.40</w:t>
            </w:r>
          </w:p>
        </w:tc>
        <w:tc>
          <w:tcPr>
            <w:tcW w:w="1380" w:type="dxa"/>
            <w:tcBorders>
              <w:top w:val="nil"/>
              <w:left w:val="nil"/>
              <w:bottom w:val="nil"/>
              <w:right w:val="nil"/>
            </w:tcBorders>
            <w:tcMar>
              <w:top w:w="128" w:type="dxa"/>
              <w:left w:w="43" w:type="dxa"/>
              <w:bottom w:w="43" w:type="dxa"/>
              <w:right w:w="43" w:type="dxa"/>
            </w:tcMar>
            <w:vAlign w:val="bottom"/>
          </w:tcPr>
          <w:p w14:paraId="4EB41D5A" w14:textId="77777777" w:rsidR="0010227F" w:rsidRPr="000A21B3" w:rsidRDefault="0010227F" w:rsidP="000A21B3">
            <w:pPr>
              <w:rPr>
                <w:sz w:val="21"/>
              </w:rPr>
            </w:pPr>
            <w:r w:rsidRPr="000A21B3">
              <w:rPr>
                <w:rStyle w:val="kursiv"/>
                <w:sz w:val="21"/>
              </w:rPr>
              <w:t>1 703 088</w:t>
            </w:r>
          </w:p>
        </w:tc>
        <w:tc>
          <w:tcPr>
            <w:tcW w:w="1380" w:type="dxa"/>
            <w:tcBorders>
              <w:top w:val="nil"/>
              <w:left w:val="nil"/>
              <w:bottom w:val="nil"/>
              <w:right w:val="nil"/>
            </w:tcBorders>
            <w:tcMar>
              <w:top w:w="128" w:type="dxa"/>
              <w:left w:w="43" w:type="dxa"/>
              <w:bottom w:w="43" w:type="dxa"/>
              <w:right w:w="43" w:type="dxa"/>
            </w:tcMar>
            <w:vAlign w:val="bottom"/>
          </w:tcPr>
          <w:p w14:paraId="6ED6EF6B" w14:textId="77777777" w:rsidR="0010227F" w:rsidRPr="000A21B3" w:rsidRDefault="0010227F" w:rsidP="000A21B3">
            <w:pPr>
              <w:rPr>
                <w:sz w:val="21"/>
              </w:rPr>
            </w:pPr>
            <w:r w:rsidRPr="000A21B3">
              <w:rPr>
                <w:rStyle w:val="kursiv"/>
                <w:sz w:val="21"/>
              </w:rPr>
              <w:t>1 940 684</w:t>
            </w:r>
          </w:p>
        </w:tc>
        <w:tc>
          <w:tcPr>
            <w:tcW w:w="1380" w:type="dxa"/>
            <w:tcBorders>
              <w:top w:val="nil"/>
              <w:left w:val="nil"/>
              <w:bottom w:val="nil"/>
              <w:right w:val="nil"/>
            </w:tcBorders>
            <w:tcMar>
              <w:top w:w="128" w:type="dxa"/>
              <w:left w:w="43" w:type="dxa"/>
              <w:bottom w:w="43" w:type="dxa"/>
              <w:right w:w="43" w:type="dxa"/>
            </w:tcMar>
            <w:vAlign w:val="bottom"/>
          </w:tcPr>
          <w:p w14:paraId="46ABC106" w14:textId="77777777" w:rsidR="0010227F" w:rsidRPr="000A21B3" w:rsidRDefault="0010227F" w:rsidP="000A21B3">
            <w:pPr>
              <w:rPr>
                <w:sz w:val="21"/>
              </w:rPr>
            </w:pPr>
            <w:r w:rsidRPr="000A21B3">
              <w:rPr>
                <w:rStyle w:val="kursiv"/>
                <w:sz w:val="21"/>
              </w:rPr>
              <w:t>2 199 886</w:t>
            </w:r>
          </w:p>
        </w:tc>
        <w:tc>
          <w:tcPr>
            <w:tcW w:w="1380" w:type="dxa"/>
            <w:tcBorders>
              <w:top w:val="nil"/>
              <w:left w:val="nil"/>
              <w:bottom w:val="nil"/>
              <w:right w:val="nil"/>
            </w:tcBorders>
            <w:tcMar>
              <w:top w:w="128" w:type="dxa"/>
              <w:left w:w="43" w:type="dxa"/>
              <w:bottom w:w="43" w:type="dxa"/>
              <w:right w:w="43" w:type="dxa"/>
            </w:tcMar>
            <w:vAlign w:val="bottom"/>
          </w:tcPr>
          <w:p w14:paraId="4618E569" w14:textId="77777777" w:rsidR="0010227F" w:rsidRPr="000A21B3" w:rsidRDefault="0010227F" w:rsidP="000A21B3">
            <w:pPr>
              <w:rPr>
                <w:sz w:val="21"/>
              </w:rPr>
            </w:pPr>
            <w:r w:rsidRPr="000A21B3">
              <w:rPr>
                <w:rStyle w:val="kursiv"/>
                <w:sz w:val="21"/>
              </w:rPr>
              <w:t>13,4</w:t>
            </w:r>
          </w:p>
        </w:tc>
      </w:tr>
      <w:tr w:rsidR="0010227F" w:rsidRPr="000A21B3" w14:paraId="1BD7D622" w14:textId="77777777">
        <w:trPr>
          <w:trHeight w:val="640"/>
        </w:trPr>
        <w:tc>
          <w:tcPr>
            <w:tcW w:w="840" w:type="dxa"/>
            <w:tcBorders>
              <w:top w:val="nil"/>
              <w:left w:val="nil"/>
              <w:bottom w:val="nil"/>
              <w:right w:val="nil"/>
            </w:tcBorders>
            <w:tcMar>
              <w:top w:w="128" w:type="dxa"/>
              <w:left w:w="43" w:type="dxa"/>
              <w:bottom w:w="43" w:type="dxa"/>
              <w:right w:w="43" w:type="dxa"/>
            </w:tcMar>
          </w:tcPr>
          <w:p w14:paraId="79101A8D"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79D78B68" w14:textId="77777777" w:rsidR="0010227F" w:rsidRPr="000A21B3" w:rsidRDefault="0010227F" w:rsidP="000A21B3">
            <w:pPr>
              <w:rPr>
                <w:sz w:val="21"/>
              </w:rPr>
            </w:pPr>
            <w:r w:rsidRPr="000A21B3">
              <w:rPr>
                <w:rStyle w:val="halvfet0"/>
                <w:sz w:val="21"/>
              </w:rPr>
              <w:t>Kompetansepolitikk og livslang læring</w:t>
            </w:r>
          </w:p>
        </w:tc>
        <w:tc>
          <w:tcPr>
            <w:tcW w:w="1380" w:type="dxa"/>
            <w:tcBorders>
              <w:top w:val="nil"/>
              <w:left w:val="nil"/>
              <w:bottom w:val="nil"/>
              <w:right w:val="nil"/>
            </w:tcBorders>
            <w:tcMar>
              <w:top w:w="128" w:type="dxa"/>
              <w:left w:w="43" w:type="dxa"/>
              <w:bottom w:w="43" w:type="dxa"/>
              <w:right w:w="43" w:type="dxa"/>
            </w:tcMar>
            <w:vAlign w:val="bottom"/>
          </w:tcPr>
          <w:p w14:paraId="5D0BFC1B"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2FD3843B"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60849EE7"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5AD0EB18" w14:textId="77777777" w:rsidR="0010227F" w:rsidRPr="000A21B3" w:rsidRDefault="0010227F" w:rsidP="000A21B3">
            <w:pPr>
              <w:rPr>
                <w:sz w:val="21"/>
              </w:rPr>
            </w:pPr>
          </w:p>
        </w:tc>
      </w:tr>
      <w:tr w:rsidR="0010227F" w:rsidRPr="000A21B3" w14:paraId="50D803A6" w14:textId="77777777">
        <w:trPr>
          <w:trHeight w:val="380"/>
        </w:trPr>
        <w:tc>
          <w:tcPr>
            <w:tcW w:w="840" w:type="dxa"/>
            <w:tcBorders>
              <w:top w:val="nil"/>
              <w:left w:val="nil"/>
              <w:bottom w:val="nil"/>
              <w:right w:val="nil"/>
            </w:tcBorders>
            <w:tcMar>
              <w:top w:w="128" w:type="dxa"/>
              <w:left w:w="43" w:type="dxa"/>
              <w:bottom w:w="43" w:type="dxa"/>
              <w:right w:w="43" w:type="dxa"/>
            </w:tcMar>
          </w:tcPr>
          <w:p w14:paraId="423E84BB" w14:textId="77777777" w:rsidR="0010227F" w:rsidRPr="000A21B3" w:rsidRDefault="0010227F" w:rsidP="000A21B3">
            <w:pPr>
              <w:rPr>
                <w:sz w:val="21"/>
              </w:rPr>
            </w:pPr>
            <w:r w:rsidRPr="000A21B3">
              <w:rPr>
                <w:sz w:val="21"/>
              </w:rPr>
              <w:t>253</w:t>
            </w:r>
          </w:p>
        </w:tc>
        <w:tc>
          <w:tcPr>
            <w:tcW w:w="3180" w:type="dxa"/>
            <w:tcBorders>
              <w:top w:val="nil"/>
              <w:left w:val="nil"/>
              <w:bottom w:val="nil"/>
              <w:right w:val="nil"/>
            </w:tcBorders>
            <w:tcMar>
              <w:top w:w="128" w:type="dxa"/>
              <w:left w:w="43" w:type="dxa"/>
              <w:bottom w:w="43" w:type="dxa"/>
              <w:right w:w="43" w:type="dxa"/>
            </w:tcMar>
          </w:tcPr>
          <w:p w14:paraId="7376E47B" w14:textId="77777777" w:rsidR="0010227F" w:rsidRPr="000A21B3" w:rsidRDefault="0010227F" w:rsidP="000A21B3">
            <w:pPr>
              <w:rPr>
                <w:sz w:val="21"/>
              </w:rPr>
            </w:pPr>
            <w:r w:rsidRPr="000A21B3">
              <w:rPr>
                <w:sz w:val="21"/>
              </w:rPr>
              <w:t>Folkehøgskular</w:t>
            </w:r>
          </w:p>
        </w:tc>
        <w:tc>
          <w:tcPr>
            <w:tcW w:w="1380" w:type="dxa"/>
            <w:tcBorders>
              <w:top w:val="nil"/>
              <w:left w:val="nil"/>
              <w:bottom w:val="nil"/>
              <w:right w:val="nil"/>
            </w:tcBorders>
            <w:tcMar>
              <w:top w:w="128" w:type="dxa"/>
              <w:left w:w="43" w:type="dxa"/>
              <w:bottom w:w="43" w:type="dxa"/>
              <w:right w:w="43" w:type="dxa"/>
            </w:tcMar>
            <w:vAlign w:val="bottom"/>
          </w:tcPr>
          <w:p w14:paraId="332827C3" w14:textId="77777777" w:rsidR="0010227F" w:rsidRPr="000A21B3" w:rsidRDefault="0010227F" w:rsidP="000A21B3">
            <w:pPr>
              <w:rPr>
                <w:sz w:val="21"/>
              </w:rPr>
            </w:pPr>
            <w:r w:rsidRPr="000A21B3">
              <w:rPr>
                <w:sz w:val="21"/>
              </w:rPr>
              <w:t>1 148 431</w:t>
            </w:r>
          </w:p>
        </w:tc>
        <w:tc>
          <w:tcPr>
            <w:tcW w:w="1380" w:type="dxa"/>
            <w:tcBorders>
              <w:top w:val="nil"/>
              <w:left w:val="nil"/>
              <w:bottom w:val="nil"/>
              <w:right w:val="nil"/>
            </w:tcBorders>
            <w:tcMar>
              <w:top w:w="128" w:type="dxa"/>
              <w:left w:w="43" w:type="dxa"/>
              <w:bottom w:w="43" w:type="dxa"/>
              <w:right w:w="43" w:type="dxa"/>
            </w:tcMar>
            <w:vAlign w:val="bottom"/>
          </w:tcPr>
          <w:p w14:paraId="268A3F08" w14:textId="77777777" w:rsidR="0010227F" w:rsidRPr="000A21B3" w:rsidRDefault="0010227F" w:rsidP="000A21B3">
            <w:pPr>
              <w:rPr>
                <w:sz w:val="21"/>
              </w:rPr>
            </w:pPr>
            <w:r w:rsidRPr="000A21B3">
              <w:rPr>
                <w:sz w:val="21"/>
              </w:rPr>
              <w:t>1 161 229</w:t>
            </w:r>
          </w:p>
        </w:tc>
        <w:tc>
          <w:tcPr>
            <w:tcW w:w="1380" w:type="dxa"/>
            <w:tcBorders>
              <w:top w:val="nil"/>
              <w:left w:val="nil"/>
              <w:bottom w:val="nil"/>
              <w:right w:val="nil"/>
            </w:tcBorders>
            <w:tcMar>
              <w:top w:w="128" w:type="dxa"/>
              <w:left w:w="43" w:type="dxa"/>
              <w:bottom w:w="43" w:type="dxa"/>
              <w:right w:w="43" w:type="dxa"/>
            </w:tcMar>
            <w:vAlign w:val="bottom"/>
          </w:tcPr>
          <w:p w14:paraId="20A0CB8F" w14:textId="77777777" w:rsidR="0010227F" w:rsidRPr="000A21B3" w:rsidRDefault="0010227F" w:rsidP="000A21B3">
            <w:pPr>
              <w:rPr>
                <w:sz w:val="21"/>
              </w:rPr>
            </w:pPr>
            <w:r w:rsidRPr="000A21B3">
              <w:rPr>
                <w:sz w:val="21"/>
              </w:rPr>
              <w:t>1 160 561</w:t>
            </w:r>
          </w:p>
        </w:tc>
        <w:tc>
          <w:tcPr>
            <w:tcW w:w="1380" w:type="dxa"/>
            <w:tcBorders>
              <w:top w:val="nil"/>
              <w:left w:val="nil"/>
              <w:bottom w:val="nil"/>
              <w:right w:val="nil"/>
            </w:tcBorders>
            <w:tcMar>
              <w:top w:w="128" w:type="dxa"/>
              <w:left w:w="43" w:type="dxa"/>
              <w:bottom w:w="43" w:type="dxa"/>
              <w:right w:w="43" w:type="dxa"/>
            </w:tcMar>
            <w:vAlign w:val="bottom"/>
          </w:tcPr>
          <w:p w14:paraId="53ADE286" w14:textId="77777777" w:rsidR="0010227F" w:rsidRPr="000A21B3" w:rsidRDefault="0010227F" w:rsidP="000A21B3">
            <w:pPr>
              <w:rPr>
                <w:sz w:val="21"/>
              </w:rPr>
            </w:pPr>
            <w:r w:rsidRPr="000A21B3">
              <w:rPr>
                <w:sz w:val="21"/>
              </w:rPr>
              <w:t>–0,1</w:t>
            </w:r>
          </w:p>
        </w:tc>
      </w:tr>
      <w:tr w:rsidR="0010227F" w:rsidRPr="000A21B3" w14:paraId="26CF0351" w14:textId="77777777">
        <w:trPr>
          <w:trHeight w:val="380"/>
        </w:trPr>
        <w:tc>
          <w:tcPr>
            <w:tcW w:w="840" w:type="dxa"/>
            <w:tcBorders>
              <w:top w:val="nil"/>
              <w:left w:val="nil"/>
              <w:bottom w:val="nil"/>
              <w:right w:val="nil"/>
            </w:tcBorders>
            <w:tcMar>
              <w:top w:w="128" w:type="dxa"/>
              <w:left w:w="43" w:type="dxa"/>
              <w:bottom w:w="43" w:type="dxa"/>
              <w:right w:w="43" w:type="dxa"/>
            </w:tcMar>
          </w:tcPr>
          <w:p w14:paraId="0A10D066" w14:textId="77777777" w:rsidR="0010227F" w:rsidRPr="000A21B3" w:rsidRDefault="0010227F" w:rsidP="000A21B3">
            <w:pPr>
              <w:rPr>
                <w:sz w:val="21"/>
              </w:rPr>
            </w:pPr>
            <w:r w:rsidRPr="000A21B3">
              <w:rPr>
                <w:sz w:val="21"/>
              </w:rPr>
              <w:t>254</w:t>
            </w:r>
          </w:p>
        </w:tc>
        <w:tc>
          <w:tcPr>
            <w:tcW w:w="3180" w:type="dxa"/>
            <w:tcBorders>
              <w:top w:val="nil"/>
              <w:left w:val="nil"/>
              <w:bottom w:val="nil"/>
              <w:right w:val="nil"/>
            </w:tcBorders>
            <w:tcMar>
              <w:top w:w="128" w:type="dxa"/>
              <w:left w:w="43" w:type="dxa"/>
              <w:bottom w:w="43" w:type="dxa"/>
              <w:right w:w="43" w:type="dxa"/>
            </w:tcMar>
          </w:tcPr>
          <w:p w14:paraId="42178B68" w14:textId="77777777" w:rsidR="0010227F" w:rsidRPr="000A21B3" w:rsidRDefault="0010227F" w:rsidP="000A21B3">
            <w:pPr>
              <w:rPr>
                <w:sz w:val="21"/>
              </w:rPr>
            </w:pPr>
            <w:r w:rsidRPr="000A21B3">
              <w:rPr>
                <w:sz w:val="21"/>
              </w:rPr>
              <w:t>Studieforbund o.a.</w:t>
            </w:r>
          </w:p>
        </w:tc>
        <w:tc>
          <w:tcPr>
            <w:tcW w:w="1380" w:type="dxa"/>
            <w:tcBorders>
              <w:top w:val="nil"/>
              <w:left w:val="nil"/>
              <w:bottom w:val="nil"/>
              <w:right w:val="nil"/>
            </w:tcBorders>
            <w:tcMar>
              <w:top w:w="128" w:type="dxa"/>
              <w:left w:w="43" w:type="dxa"/>
              <w:bottom w:w="43" w:type="dxa"/>
              <w:right w:w="43" w:type="dxa"/>
            </w:tcMar>
            <w:vAlign w:val="bottom"/>
          </w:tcPr>
          <w:p w14:paraId="1C4BF105" w14:textId="77777777" w:rsidR="0010227F" w:rsidRPr="000A21B3" w:rsidRDefault="0010227F" w:rsidP="000A21B3">
            <w:pPr>
              <w:rPr>
                <w:sz w:val="21"/>
              </w:rPr>
            </w:pPr>
            <w:r w:rsidRPr="000A21B3">
              <w:rPr>
                <w:sz w:val="21"/>
              </w:rPr>
              <w:t>69 801</w:t>
            </w:r>
          </w:p>
        </w:tc>
        <w:tc>
          <w:tcPr>
            <w:tcW w:w="1380" w:type="dxa"/>
            <w:tcBorders>
              <w:top w:val="nil"/>
              <w:left w:val="nil"/>
              <w:bottom w:val="nil"/>
              <w:right w:val="nil"/>
            </w:tcBorders>
            <w:tcMar>
              <w:top w:w="128" w:type="dxa"/>
              <w:left w:w="43" w:type="dxa"/>
              <w:bottom w:w="43" w:type="dxa"/>
              <w:right w:w="43" w:type="dxa"/>
            </w:tcMar>
            <w:vAlign w:val="bottom"/>
          </w:tcPr>
          <w:p w14:paraId="286A174C" w14:textId="77777777" w:rsidR="0010227F" w:rsidRPr="000A21B3" w:rsidRDefault="0010227F" w:rsidP="000A21B3">
            <w:pPr>
              <w:rPr>
                <w:sz w:val="21"/>
              </w:rPr>
            </w:pPr>
            <w:r w:rsidRPr="000A21B3">
              <w:rPr>
                <w:sz w:val="21"/>
              </w:rPr>
              <w:t>69 885</w:t>
            </w:r>
          </w:p>
        </w:tc>
        <w:tc>
          <w:tcPr>
            <w:tcW w:w="1380" w:type="dxa"/>
            <w:tcBorders>
              <w:top w:val="nil"/>
              <w:left w:val="nil"/>
              <w:bottom w:val="nil"/>
              <w:right w:val="nil"/>
            </w:tcBorders>
            <w:tcMar>
              <w:top w:w="128" w:type="dxa"/>
              <w:left w:w="43" w:type="dxa"/>
              <w:bottom w:w="43" w:type="dxa"/>
              <w:right w:w="43" w:type="dxa"/>
            </w:tcMar>
            <w:vAlign w:val="bottom"/>
          </w:tcPr>
          <w:p w14:paraId="090C8738" w14:textId="77777777" w:rsidR="0010227F" w:rsidRPr="000A21B3" w:rsidRDefault="0010227F" w:rsidP="000A21B3">
            <w:pPr>
              <w:rPr>
                <w:sz w:val="21"/>
              </w:rPr>
            </w:pPr>
            <w:r w:rsidRPr="000A21B3">
              <w:rPr>
                <w:sz w:val="21"/>
              </w:rPr>
              <w:t>34 812</w:t>
            </w:r>
          </w:p>
        </w:tc>
        <w:tc>
          <w:tcPr>
            <w:tcW w:w="1380" w:type="dxa"/>
            <w:tcBorders>
              <w:top w:val="nil"/>
              <w:left w:val="nil"/>
              <w:bottom w:val="nil"/>
              <w:right w:val="nil"/>
            </w:tcBorders>
            <w:tcMar>
              <w:top w:w="128" w:type="dxa"/>
              <w:left w:w="43" w:type="dxa"/>
              <w:bottom w:w="43" w:type="dxa"/>
              <w:right w:w="43" w:type="dxa"/>
            </w:tcMar>
            <w:vAlign w:val="bottom"/>
          </w:tcPr>
          <w:p w14:paraId="40AC2332" w14:textId="77777777" w:rsidR="0010227F" w:rsidRPr="000A21B3" w:rsidRDefault="0010227F" w:rsidP="000A21B3">
            <w:pPr>
              <w:rPr>
                <w:sz w:val="21"/>
              </w:rPr>
            </w:pPr>
            <w:r w:rsidRPr="000A21B3">
              <w:rPr>
                <w:sz w:val="21"/>
              </w:rPr>
              <w:t>–50,2</w:t>
            </w:r>
          </w:p>
        </w:tc>
      </w:tr>
      <w:tr w:rsidR="0010227F" w:rsidRPr="000A21B3" w14:paraId="61212EDA" w14:textId="77777777">
        <w:trPr>
          <w:trHeight w:val="640"/>
        </w:trPr>
        <w:tc>
          <w:tcPr>
            <w:tcW w:w="840" w:type="dxa"/>
            <w:tcBorders>
              <w:top w:val="nil"/>
              <w:left w:val="nil"/>
              <w:bottom w:val="nil"/>
              <w:right w:val="nil"/>
            </w:tcBorders>
            <w:tcMar>
              <w:top w:w="128" w:type="dxa"/>
              <w:left w:w="43" w:type="dxa"/>
              <w:bottom w:w="43" w:type="dxa"/>
              <w:right w:w="43" w:type="dxa"/>
            </w:tcMar>
          </w:tcPr>
          <w:p w14:paraId="6EBEFF35" w14:textId="77777777" w:rsidR="0010227F" w:rsidRPr="000A21B3" w:rsidRDefault="0010227F" w:rsidP="000A21B3">
            <w:pPr>
              <w:rPr>
                <w:sz w:val="21"/>
              </w:rPr>
            </w:pPr>
            <w:r w:rsidRPr="000A21B3">
              <w:rPr>
                <w:sz w:val="21"/>
              </w:rPr>
              <w:t>256</w:t>
            </w:r>
          </w:p>
        </w:tc>
        <w:tc>
          <w:tcPr>
            <w:tcW w:w="3180" w:type="dxa"/>
            <w:tcBorders>
              <w:top w:val="nil"/>
              <w:left w:val="nil"/>
              <w:bottom w:val="nil"/>
              <w:right w:val="nil"/>
            </w:tcBorders>
            <w:tcMar>
              <w:top w:w="128" w:type="dxa"/>
              <w:left w:w="43" w:type="dxa"/>
              <w:bottom w:w="43" w:type="dxa"/>
              <w:right w:w="43" w:type="dxa"/>
            </w:tcMar>
          </w:tcPr>
          <w:p w14:paraId="30518AB8" w14:textId="77777777" w:rsidR="0010227F" w:rsidRPr="000A21B3" w:rsidRDefault="0010227F" w:rsidP="000A21B3">
            <w:pPr>
              <w:rPr>
                <w:sz w:val="21"/>
              </w:rPr>
            </w:pPr>
            <w:r w:rsidRPr="000A21B3">
              <w:rPr>
                <w:sz w:val="21"/>
              </w:rPr>
              <w:t>Direktoratet for høgare utdanning og kompetanse</w:t>
            </w:r>
          </w:p>
        </w:tc>
        <w:tc>
          <w:tcPr>
            <w:tcW w:w="1380" w:type="dxa"/>
            <w:tcBorders>
              <w:top w:val="nil"/>
              <w:left w:val="nil"/>
              <w:bottom w:val="nil"/>
              <w:right w:val="nil"/>
            </w:tcBorders>
            <w:tcMar>
              <w:top w:w="128" w:type="dxa"/>
              <w:left w:w="43" w:type="dxa"/>
              <w:bottom w:w="43" w:type="dxa"/>
              <w:right w:w="43" w:type="dxa"/>
            </w:tcMar>
            <w:vAlign w:val="bottom"/>
          </w:tcPr>
          <w:p w14:paraId="43436F10" w14:textId="77777777" w:rsidR="0010227F" w:rsidRPr="000A21B3" w:rsidRDefault="0010227F" w:rsidP="000A21B3">
            <w:pPr>
              <w:rPr>
                <w:sz w:val="21"/>
              </w:rPr>
            </w:pPr>
            <w:r w:rsidRPr="000A21B3">
              <w:rPr>
                <w:sz w:val="21"/>
              </w:rPr>
              <w:t>562 668</w:t>
            </w:r>
          </w:p>
        </w:tc>
        <w:tc>
          <w:tcPr>
            <w:tcW w:w="1380" w:type="dxa"/>
            <w:tcBorders>
              <w:top w:val="nil"/>
              <w:left w:val="nil"/>
              <w:bottom w:val="nil"/>
              <w:right w:val="nil"/>
            </w:tcBorders>
            <w:tcMar>
              <w:top w:w="128" w:type="dxa"/>
              <w:left w:w="43" w:type="dxa"/>
              <w:bottom w:w="43" w:type="dxa"/>
              <w:right w:w="43" w:type="dxa"/>
            </w:tcMar>
            <w:vAlign w:val="bottom"/>
          </w:tcPr>
          <w:p w14:paraId="0D0897D3" w14:textId="77777777" w:rsidR="0010227F" w:rsidRPr="000A21B3" w:rsidRDefault="0010227F" w:rsidP="000A21B3">
            <w:pPr>
              <w:rPr>
                <w:sz w:val="21"/>
              </w:rPr>
            </w:pPr>
            <w:r w:rsidRPr="000A21B3">
              <w:rPr>
                <w:sz w:val="21"/>
              </w:rPr>
              <w:t>542 886</w:t>
            </w:r>
          </w:p>
        </w:tc>
        <w:tc>
          <w:tcPr>
            <w:tcW w:w="1380" w:type="dxa"/>
            <w:tcBorders>
              <w:top w:val="nil"/>
              <w:left w:val="nil"/>
              <w:bottom w:val="nil"/>
              <w:right w:val="nil"/>
            </w:tcBorders>
            <w:tcMar>
              <w:top w:w="128" w:type="dxa"/>
              <w:left w:w="43" w:type="dxa"/>
              <w:bottom w:w="43" w:type="dxa"/>
              <w:right w:w="43" w:type="dxa"/>
            </w:tcMar>
            <w:vAlign w:val="bottom"/>
          </w:tcPr>
          <w:p w14:paraId="1DB5396B" w14:textId="77777777" w:rsidR="0010227F" w:rsidRPr="000A21B3" w:rsidRDefault="0010227F" w:rsidP="000A21B3">
            <w:pPr>
              <w:rPr>
                <w:sz w:val="21"/>
              </w:rPr>
            </w:pPr>
            <w:r w:rsidRPr="000A21B3">
              <w:rPr>
                <w:sz w:val="21"/>
              </w:rPr>
              <w:t>535 923</w:t>
            </w:r>
          </w:p>
        </w:tc>
        <w:tc>
          <w:tcPr>
            <w:tcW w:w="1380" w:type="dxa"/>
            <w:tcBorders>
              <w:top w:val="nil"/>
              <w:left w:val="nil"/>
              <w:bottom w:val="nil"/>
              <w:right w:val="nil"/>
            </w:tcBorders>
            <w:tcMar>
              <w:top w:w="128" w:type="dxa"/>
              <w:left w:w="43" w:type="dxa"/>
              <w:bottom w:w="43" w:type="dxa"/>
              <w:right w:w="43" w:type="dxa"/>
            </w:tcMar>
            <w:vAlign w:val="bottom"/>
          </w:tcPr>
          <w:p w14:paraId="4C688773" w14:textId="77777777" w:rsidR="0010227F" w:rsidRPr="000A21B3" w:rsidRDefault="0010227F" w:rsidP="000A21B3">
            <w:pPr>
              <w:rPr>
                <w:sz w:val="21"/>
              </w:rPr>
            </w:pPr>
            <w:r w:rsidRPr="000A21B3">
              <w:rPr>
                <w:sz w:val="21"/>
              </w:rPr>
              <w:t>–1,3</w:t>
            </w:r>
          </w:p>
        </w:tc>
      </w:tr>
      <w:tr w:rsidR="0010227F" w:rsidRPr="000A21B3" w14:paraId="5D5AF3C1" w14:textId="77777777">
        <w:trPr>
          <w:trHeight w:val="380"/>
        </w:trPr>
        <w:tc>
          <w:tcPr>
            <w:tcW w:w="840" w:type="dxa"/>
            <w:tcBorders>
              <w:top w:val="nil"/>
              <w:left w:val="nil"/>
              <w:bottom w:val="nil"/>
              <w:right w:val="nil"/>
            </w:tcBorders>
            <w:tcMar>
              <w:top w:w="128" w:type="dxa"/>
              <w:left w:w="43" w:type="dxa"/>
              <w:bottom w:w="43" w:type="dxa"/>
              <w:right w:w="43" w:type="dxa"/>
            </w:tcMar>
          </w:tcPr>
          <w:p w14:paraId="510F467F" w14:textId="77777777" w:rsidR="0010227F" w:rsidRPr="000A21B3" w:rsidRDefault="0010227F" w:rsidP="000A21B3">
            <w:pPr>
              <w:rPr>
                <w:sz w:val="21"/>
              </w:rPr>
            </w:pPr>
            <w:r w:rsidRPr="000A21B3">
              <w:rPr>
                <w:sz w:val="21"/>
              </w:rPr>
              <w:t>257</w:t>
            </w:r>
          </w:p>
        </w:tc>
        <w:tc>
          <w:tcPr>
            <w:tcW w:w="3180" w:type="dxa"/>
            <w:tcBorders>
              <w:top w:val="nil"/>
              <w:left w:val="nil"/>
              <w:bottom w:val="nil"/>
              <w:right w:val="nil"/>
            </w:tcBorders>
            <w:tcMar>
              <w:top w:w="128" w:type="dxa"/>
              <w:left w:w="43" w:type="dxa"/>
              <w:bottom w:w="43" w:type="dxa"/>
              <w:right w:w="43" w:type="dxa"/>
            </w:tcMar>
          </w:tcPr>
          <w:p w14:paraId="52106627" w14:textId="77777777" w:rsidR="0010227F" w:rsidRPr="000A21B3" w:rsidRDefault="0010227F" w:rsidP="000A21B3">
            <w:pPr>
              <w:rPr>
                <w:sz w:val="21"/>
              </w:rPr>
            </w:pPr>
            <w:r w:rsidRPr="000A21B3">
              <w:rPr>
                <w:sz w:val="21"/>
              </w:rPr>
              <w:t>Kompetanseprogrammet</w:t>
            </w:r>
          </w:p>
        </w:tc>
        <w:tc>
          <w:tcPr>
            <w:tcW w:w="1380" w:type="dxa"/>
            <w:tcBorders>
              <w:top w:val="nil"/>
              <w:left w:val="nil"/>
              <w:bottom w:val="nil"/>
              <w:right w:val="nil"/>
            </w:tcBorders>
            <w:tcMar>
              <w:top w:w="128" w:type="dxa"/>
              <w:left w:w="43" w:type="dxa"/>
              <w:bottom w:w="43" w:type="dxa"/>
              <w:right w:w="43" w:type="dxa"/>
            </w:tcMar>
            <w:vAlign w:val="bottom"/>
          </w:tcPr>
          <w:p w14:paraId="5A2BD536" w14:textId="77777777" w:rsidR="0010227F" w:rsidRPr="000A21B3" w:rsidRDefault="0010227F" w:rsidP="000A21B3">
            <w:pPr>
              <w:rPr>
                <w:sz w:val="21"/>
              </w:rPr>
            </w:pPr>
            <w:r w:rsidRPr="000A21B3">
              <w:rPr>
                <w:sz w:val="21"/>
              </w:rPr>
              <w:t>187 497</w:t>
            </w:r>
          </w:p>
        </w:tc>
        <w:tc>
          <w:tcPr>
            <w:tcW w:w="1380" w:type="dxa"/>
            <w:tcBorders>
              <w:top w:val="nil"/>
              <w:left w:val="nil"/>
              <w:bottom w:val="nil"/>
              <w:right w:val="nil"/>
            </w:tcBorders>
            <w:tcMar>
              <w:top w:w="128" w:type="dxa"/>
              <w:left w:w="43" w:type="dxa"/>
              <w:bottom w:w="43" w:type="dxa"/>
              <w:right w:w="43" w:type="dxa"/>
            </w:tcMar>
            <w:vAlign w:val="bottom"/>
          </w:tcPr>
          <w:p w14:paraId="5E9F59CC" w14:textId="77777777" w:rsidR="0010227F" w:rsidRPr="000A21B3" w:rsidRDefault="0010227F" w:rsidP="000A21B3">
            <w:pPr>
              <w:rPr>
                <w:sz w:val="21"/>
              </w:rPr>
            </w:pPr>
            <w:r w:rsidRPr="000A21B3">
              <w:rPr>
                <w:sz w:val="21"/>
              </w:rPr>
              <w:t>232 786</w:t>
            </w:r>
          </w:p>
        </w:tc>
        <w:tc>
          <w:tcPr>
            <w:tcW w:w="1380" w:type="dxa"/>
            <w:tcBorders>
              <w:top w:val="nil"/>
              <w:left w:val="nil"/>
              <w:bottom w:val="nil"/>
              <w:right w:val="nil"/>
            </w:tcBorders>
            <w:tcMar>
              <w:top w:w="128" w:type="dxa"/>
              <w:left w:w="43" w:type="dxa"/>
              <w:bottom w:w="43" w:type="dxa"/>
              <w:right w:w="43" w:type="dxa"/>
            </w:tcMar>
            <w:vAlign w:val="bottom"/>
          </w:tcPr>
          <w:p w14:paraId="2244D781" w14:textId="77777777" w:rsidR="0010227F" w:rsidRPr="000A21B3" w:rsidRDefault="0010227F" w:rsidP="000A21B3">
            <w:pPr>
              <w:rPr>
                <w:sz w:val="21"/>
              </w:rPr>
            </w:pPr>
            <w:r w:rsidRPr="000A21B3">
              <w:rPr>
                <w:sz w:val="21"/>
              </w:rPr>
              <w:t>237 937</w:t>
            </w:r>
          </w:p>
        </w:tc>
        <w:tc>
          <w:tcPr>
            <w:tcW w:w="1380" w:type="dxa"/>
            <w:tcBorders>
              <w:top w:val="nil"/>
              <w:left w:val="nil"/>
              <w:bottom w:val="nil"/>
              <w:right w:val="nil"/>
            </w:tcBorders>
            <w:tcMar>
              <w:top w:w="128" w:type="dxa"/>
              <w:left w:w="43" w:type="dxa"/>
              <w:bottom w:w="43" w:type="dxa"/>
              <w:right w:w="43" w:type="dxa"/>
            </w:tcMar>
            <w:vAlign w:val="bottom"/>
          </w:tcPr>
          <w:p w14:paraId="460C3506" w14:textId="77777777" w:rsidR="0010227F" w:rsidRPr="000A21B3" w:rsidRDefault="0010227F" w:rsidP="000A21B3">
            <w:pPr>
              <w:rPr>
                <w:sz w:val="21"/>
              </w:rPr>
            </w:pPr>
            <w:r w:rsidRPr="000A21B3">
              <w:rPr>
                <w:sz w:val="21"/>
              </w:rPr>
              <w:t>2,2</w:t>
            </w:r>
          </w:p>
        </w:tc>
      </w:tr>
      <w:tr w:rsidR="0010227F" w:rsidRPr="000A21B3" w14:paraId="04B34E60" w14:textId="77777777">
        <w:trPr>
          <w:trHeight w:val="380"/>
        </w:trPr>
        <w:tc>
          <w:tcPr>
            <w:tcW w:w="840" w:type="dxa"/>
            <w:tcBorders>
              <w:top w:val="nil"/>
              <w:left w:val="nil"/>
              <w:bottom w:val="nil"/>
              <w:right w:val="nil"/>
            </w:tcBorders>
            <w:tcMar>
              <w:top w:w="128" w:type="dxa"/>
              <w:left w:w="43" w:type="dxa"/>
              <w:bottom w:w="43" w:type="dxa"/>
              <w:right w:w="43" w:type="dxa"/>
            </w:tcMar>
          </w:tcPr>
          <w:p w14:paraId="05462562" w14:textId="77777777" w:rsidR="0010227F" w:rsidRPr="000A21B3" w:rsidRDefault="0010227F" w:rsidP="000A21B3">
            <w:pPr>
              <w:rPr>
                <w:sz w:val="21"/>
              </w:rPr>
            </w:pPr>
            <w:r w:rsidRPr="000A21B3">
              <w:rPr>
                <w:sz w:val="21"/>
              </w:rPr>
              <w:t>258</w:t>
            </w:r>
          </w:p>
        </w:tc>
        <w:tc>
          <w:tcPr>
            <w:tcW w:w="3180" w:type="dxa"/>
            <w:tcBorders>
              <w:top w:val="nil"/>
              <w:left w:val="nil"/>
              <w:bottom w:val="nil"/>
              <w:right w:val="nil"/>
            </w:tcBorders>
            <w:tcMar>
              <w:top w:w="128" w:type="dxa"/>
              <w:left w:w="43" w:type="dxa"/>
              <w:bottom w:w="43" w:type="dxa"/>
              <w:right w:w="43" w:type="dxa"/>
            </w:tcMar>
          </w:tcPr>
          <w:p w14:paraId="6F14D426" w14:textId="77777777" w:rsidR="0010227F" w:rsidRPr="000A21B3" w:rsidRDefault="0010227F" w:rsidP="000A21B3">
            <w:pPr>
              <w:rPr>
                <w:sz w:val="21"/>
              </w:rPr>
            </w:pPr>
            <w:r w:rsidRPr="000A21B3">
              <w:rPr>
                <w:sz w:val="21"/>
              </w:rPr>
              <w:t>Tiltak for livslang læring</w:t>
            </w:r>
          </w:p>
        </w:tc>
        <w:tc>
          <w:tcPr>
            <w:tcW w:w="1380" w:type="dxa"/>
            <w:tcBorders>
              <w:top w:val="nil"/>
              <w:left w:val="nil"/>
              <w:bottom w:val="nil"/>
              <w:right w:val="nil"/>
            </w:tcBorders>
            <w:tcMar>
              <w:top w:w="128" w:type="dxa"/>
              <w:left w:w="43" w:type="dxa"/>
              <w:bottom w:w="43" w:type="dxa"/>
              <w:right w:w="43" w:type="dxa"/>
            </w:tcMar>
            <w:vAlign w:val="bottom"/>
          </w:tcPr>
          <w:p w14:paraId="0D1BB4D0" w14:textId="77777777" w:rsidR="0010227F" w:rsidRPr="000A21B3" w:rsidRDefault="0010227F" w:rsidP="000A21B3">
            <w:pPr>
              <w:rPr>
                <w:sz w:val="21"/>
              </w:rPr>
            </w:pPr>
            <w:r w:rsidRPr="000A21B3">
              <w:rPr>
                <w:sz w:val="21"/>
              </w:rPr>
              <w:t>69 754</w:t>
            </w:r>
          </w:p>
        </w:tc>
        <w:tc>
          <w:tcPr>
            <w:tcW w:w="1380" w:type="dxa"/>
            <w:tcBorders>
              <w:top w:val="nil"/>
              <w:left w:val="nil"/>
              <w:bottom w:val="nil"/>
              <w:right w:val="nil"/>
            </w:tcBorders>
            <w:tcMar>
              <w:top w:w="128" w:type="dxa"/>
              <w:left w:w="43" w:type="dxa"/>
              <w:bottom w:w="43" w:type="dxa"/>
              <w:right w:w="43" w:type="dxa"/>
            </w:tcMar>
            <w:vAlign w:val="bottom"/>
          </w:tcPr>
          <w:p w14:paraId="7AF43E8A" w14:textId="77777777" w:rsidR="0010227F" w:rsidRPr="000A21B3" w:rsidRDefault="0010227F" w:rsidP="000A21B3">
            <w:pPr>
              <w:rPr>
                <w:sz w:val="21"/>
              </w:rPr>
            </w:pPr>
            <w:r w:rsidRPr="000A21B3">
              <w:rPr>
                <w:sz w:val="21"/>
              </w:rPr>
              <w:t>102 905</w:t>
            </w:r>
          </w:p>
        </w:tc>
        <w:tc>
          <w:tcPr>
            <w:tcW w:w="1380" w:type="dxa"/>
            <w:tcBorders>
              <w:top w:val="nil"/>
              <w:left w:val="nil"/>
              <w:bottom w:val="nil"/>
              <w:right w:val="nil"/>
            </w:tcBorders>
            <w:tcMar>
              <w:top w:w="128" w:type="dxa"/>
              <w:left w:w="43" w:type="dxa"/>
              <w:bottom w:w="43" w:type="dxa"/>
              <w:right w:w="43" w:type="dxa"/>
            </w:tcMar>
            <w:vAlign w:val="bottom"/>
          </w:tcPr>
          <w:p w14:paraId="07103011" w14:textId="77777777" w:rsidR="0010227F" w:rsidRPr="000A21B3" w:rsidRDefault="0010227F" w:rsidP="000A21B3">
            <w:pPr>
              <w:rPr>
                <w:sz w:val="21"/>
              </w:rPr>
            </w:pPr>
            <w:r w:rsidRPr="000A21B3">
              <w:rPr>
                <w:sz w:val="21"/>
              </w:rPr>
              <w:t>87 705</w:t>
            </w:r>
          </w:p>
        </w:tc>
        <w:tc>
          <w:tcPr>
            <w:tcW w:w="1380" w:type="dxa"/>
            <w:tcBorders>
              <w:top w:val="nil"/>
              <w:left w:val="nil"/>
              <w:bottom w:val="nil"/>
              <w:right w:val="nil"/>
            </w:tcBorders>
            <w:tcMar>
              <w:top w:w="128" w:type="dxa"/>
              <w:left w:w="43" w:type="dxa"/>
              <w:bottom w:w="43" w:type="dxa"/>
              <w:right w:w="43" w:type="dxa"/>
            </w:tcMar>
            <w:vAlign w:val="bottom"/>
          </w:tcPr>
          <w:p w14:paraId="1310C070" w14:textId="77777777" w:rsidR="0010227F" w:rsidRPr="000A21B3" w:rsidRDefault="0010227F" w:rsidP="000A21B3">
            <w:pPr>
              <w:rPr>
                <w:sz w:val="21"/>
              </w:rPr>
            </w:pPr>
            <w:r w:rsidRPr="000A21B3">
              <w:rPr>
                <w:sz w:val="21"/>
              </w:rPr>
              <w:t>–14,8</w:t>
            </w:r>
          </w:p>
        </w:tc>
      </w:tr>
      <w:tr w:rsidR="0010227F" w:rsidRPr="000A21B3" w14:paraId="1B16372B" w14:textId="77777777">
        <w:trPr>
          <w:trHeight w:val="380"/>
        </w:trPr>
        <w:tc>
          <w:tcPr>
            <w:tcW w:w="840" w:type="dxa"/>
            <w:tcBorders>
              <w:top w:val="nil"/>
              <w:left w:val="nil"/>
              <w:bottom w:val="nil"/>
              <w:right w:val="nil"/>
            </w:tcBorders>
            <w:tcMar>
              <w:top w:w="128" w:type="dxa"/>
              <w:left w:w="43" w:type="dxa"/>
              <w:bottom w:w="43" w:type="dxa"/>
              <w:right w:w="43" w:type="dxa"/>
            </w:tcMar>
          </w:tcPr>
          <w:p w14:paraId="6DD26980"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3C264F48" w14:textId="77777777" w:rsidR="0010227F" w:rsidRPr="000A21B3" w:rsidRDefault="0010227F" w:rsidP="000A21B3">
            <w:pPr>
              <w:rPr>
                <w:sz w:val="21"/>
              </w:rPr>
            </w:pPr>
            <w:r w:rsidRPr="000A21B3">
              <w:rPr>
                <w:rStyle w:val="kursiv"/>
                <w:sz w:val="21"/>
              </w:rPr>
              <w:t>Sum kategori 07.50</w:t>
            </w:r>
          </w:p>
        </w:tc>
        <w:tc>
          <w:tcPr>
            <w:tcW w:w="1380" w:type="dxa"/>
            <w:tcBorders>
              <w:top w:val="nil"/>
              <w:left w:val="nil"/>
              <w:bottom w:val="nil"/>
              <w:right w:val="nil"/>
            </w:tcBorders>
            <w:tcMar>
              <w:top w:w="128" w:type="dxa"/>
              <w:left w:w="43" w:type="dxa"/>
              <w:bottom w:w="43" w:type="dxa"/>
              <w:right w:w="43" w:type="dxa"/>
            </w:tcMar>
            <w:vAlign w:val="bottom"/>
          </w:tcPr>
          <w:p w14:paraId="24BC59B2" w14:textId="77777777" w:rsidR="0010227F" w:rsidRPr="000A21B3" w:rsidRDefault="0010227F" w:rsidP="000A21B3">
            <w:pPr>
              <w:rPr>
                <w:sz w:val="21"/>
                <w:lang w:val="nb-NO"/>
              </w:rPr>
            </w:pPr>
            <w:r w:rsidRPr="000A21B3">
              <w:rPr>
                <w:rStyle w:val="kursiv"/>
                <w:sz w:val="21"/>
              </w:rPr>
              <w:t>2 038 151</w:t>
            </w:r>
          </w:p>
        </w:tc>
        <w:tc>
          <w:tcPr>
            <w:tcW w:w="1380" w:type="dxa"/>
            <w:tcBorders>
              <w:top w:val="nil"/>
              <w:left w:val="nil"/>
              <w:bottom w:val="nil"/>
              <w:right w:val="nil"/>
            </w:tcBorders>
            <w:tcMar>
              <w:top w:w="128" w:type="dxa"/>
              <w:left w:w="43" w:type="dxa"/>
              <w:bottom w:w="43" w:type="dxa"/>
              <w:right w:w="43" w:type="dxa"/>
            </w:tcMar>
            <w:vAlign w:val="bottom"/>
          </w:tcPr>
          <w:p w14:paraId="68C9C1A7" w14:textId="77777777" w:rsidR="0010227F" w:rsidRPr="000A21B3" w:rsidRDefault="0010227F" w:rsidP="000A21B3">
            <w:pPr>
              <w:rPr>
                <w:sz w:val="21"/>
              </w:rPr>
            </w:pPr>
            <w:r w:rsidRPr="000A21B3">
              <w:rPr>
                <w:rStyle w:val="kursiv"/>
                <w:sz w:val="21"/>
              </w:rPr>
              <w:t>2 109 691</w:t>
            </w:r>
          </w:p>
        </w:tc>
        <w:tc>
          <w:tcPr>
            <w:tcW w:w="1380" w:type="dxa"/>
            <w:tcBorders>
              <w:top w:val="nil"/>
              <w:left w:val="nil"/>
              <w:bottom w:val="nil"/>
              <w:right w:val="nil"/>
            </w:tcBorders>
            <w:tcMar>
              <w:top w:w="128" w:type="dxa"/>
              <w:left w:w="43" w:type="dxa"/>
              <w:bottom w:w="43" w:type="dxa"/>
              <w:right w:w="43" w:type="dxa"/>
            </w:tcMar>
            <w:vAlign w:val="bottom"/>
          </w:tcPr>
          <w:p w14:paraId="1F170228" w14:textId="77777777" w:rsidR="0010227F" w:rsidRPr="000A21B3" w:rsidRDefault="0010227F" w:rsidP="000A21B3">
            <w:pPr>
              <w:rPr>
                <w:sz w:val="21"/>
              </w:rPr>
            </w:pPr>
            <w:r w:rsidRPr="000A21B3">
              <w:rPr>
                <w:rStyle w:val="kursiv"/>
                <w:sz w:val="21"/>
              </w:rPr>
              <w:t>2 056 938</w:t>
            </w:r>
          </w:p>
        </w:tc>
        <w:tc>
          <w:tcPr>
            <w:tcW w:w="1380" w:type="dxa"/>
            <w:tcBorders>
              <w:top w:val="nil"/>
              <w:left w:val="nil"/>
              <w:bottom w:val="nil"/>
              <w:right w:val="nil"/>
            </w:tcBorders>
            <w:tcMar>
              <w:top w:w="128" w:type="dxa"/>
              <w:left w:w="43" w:type="dxa"/>
              <w:bottom w:w="43" w:type="dxa"/>
              <w:right w:w="43" w:type="dxa"/>
            </w:tcMar>
            <w:vAlign w:val="bottom"/>
          </w:tcPr>
          <w:p w14:paraId="50BA6DE1" w14:textId="77777777" w:rsidR="0010227F" w:rsidRPr="000A21B3" w:rsidRDefault="0010227F" w:rsidP="000A21B3">
            <w:pPr>
              <w:rPr>
                <w:sz w:val="21"/>
              </w:rPr>
            </w:pPr>
            <w:r w:rsidRPr="000A21B3">
              <w:rPr>
                <w:rStyle w:val="kursiv"/>
                <w:sz w:val="21"/>
              </w:rPr>
              <w:t>–2,5</w:t>
            </w:r>
          </w:p>
        </w:tc>
      </w:tr>
      <w:tr w:rsidR="0010227F" w:rsidRPr="000A21B3" w14:paraId="2A34925F" w14:textId="77777777">
        <w:trPr>
          <w:trHeight w:val="380"/>
        </w:trPr>
        <w:tc>
          <w:tcPr>
            <w:tcW w:w="840" w:type="dxa"/>
            <w:tcBorders>
              <w:top w:val="nil"/>
              <w:left w:val="nil"/>
              <w:bottom w:val="nil"/>
              <w:right w:val="nil"/>
            </w:tcBorders>
            <w:tcMar>
              <w:top w:w="128" w:type="dxa"/>
              <w:left w:w="43" w:type="dxa"/>
              <w:bottom w:w="43" w:type="dxa"/>
              <w:right w:w="43" w:type="dxa"/>
            </w:tcMar>
          </w:tcPr>
          <w:p w14:paraId="3E4F2BB6"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7E4CBCB4" w14:textId="77777777" w:rsidR="0010227F" w:rsidRPr="000A21B3" w:rsidRDefault="0010227F" w:rsidP="000A21B3">
            <w:pPr>
              <w:rPr>
                <w:sz w:val="21"/>
              </w:rPr>
            </w:pPr>
            <w:r w:rsidRPr="000A21B3">
              <w:rPr>
                <w:rStyle w:val="halvfet0"/>
                <w:sz w:val="21"/>
              </w:rPr>
              <w:t>Høgare utdanning og forsking</w:t>
            </w:r>
          </w:p>
        </w:tc>
        <w:tc>
          <w:tcPr>
            <w:tcW w:w="1380" w:type="dxa"/>
            <w:tcBorders>
              <w:top w:val="nil"/>
              <w:left w:val="nil"/>
              <w:bottom w:val="nil"/>
              <w:right w:val="nil"/>
            </w:tcBorders>
            <w:tcMar>
              <w:top w:w="128" w:type="dxa"/>
              <w:left w:w="43" w:type="dxa"/>
              <w:bottom w:w="43" w:type="dxa"/>
              <w:right w:w="43" w:type="dxa"/>
            </w:tcMar>
            <w:vAlign w:val="bottom"/>
          </w:tcPr>
          <w:p w14:paraId="60F0528E"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7E9BF384"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3FD9F84D"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28178ACD" w14:textId="77777777" w:rsidR="0010227F" w:rsidRPr="000A21B3" w:rsidRDefault="0010227F" w:rsidP="000A21B3">
            <w:pPr>
              <w:rPr>
                <w:sz w:val="21"/>
              </w:rPr>
            </w:pPr>
          </w:p>
        </w:tc>
      </w:tr>
      <w:tr w:rsidR="0010227F" w:rsidRPr="000A21B3" w14:paraId="392AA9CE" w14:textId="77777777">
        <w:trPr>
          <w:trHeight w:val="380"/>
        </w:trPr>
        <w:tc>
          <w:tcPr>
            <w:tcW w:w="840" w:type="dxa"/>
            <w:tcBorders>
              <w:top w:val="nil"/>
              <w:left w:val="nil"/>
              <w:bottom w:val="nil"/>
              <w:right w:val="nil"/>
            </w:tcBorders>
            <w:tcMar>
              <w:top w:w="128" w:type="dxa"/>
              <w:left w:w="43" w:type="dxa"/>
              <w:bottom w:w="43" w:type="dxa"/>
              <w:right w:w="43" w:type="dxa"/>
            </w:tcMar>
          </w:tcPr>
          <w:p w14:paraId="3DE00D52" w14:textId="77777777" w:rsidR="0010227F" w:rsidRPr="000A21B3" w:rsidRDefault="0010227F" w:rsidP="000A21B3">
            <w:pPr>
              <w:rPr>
                <w:sz w:val="21"/>
              </w:rPr>
            </w:pPr>
            <w:r w:rsidRPr="000A21B3">
              <w:rPr>
                <w:sz w:val="21"/>
              </w:rPr>
              <w:t>260</w:t>
            </w:r>
          </w:p>
        </w:tc>
        <w:tc>
          <w:tcPr>
            <w:tcW w:w="3180" w:type="dxa"/>
            <w:tcBorders>
              <w:top w:val="nil"/>
              <w:left w:val="nil"/>
              <w:bottom w:val="nil"/>
              <w:right w:val="nil"/>
            </w:tcBorders>
            <w:tcMar>
              <w:top w:w="128" w:type="dxa"/>
              <w:left w:w="43" w:type="dxa"/>
              <w:bottom w:w="43" w:type="dxa"/>
              <w:right w:w="43" w:type="dxa"/>
            </w:tcMar>
          </w:tcPr>
          <w:p w14:paraId="576BCF37" w14:textId="77777777" w:rsidR="0010227F" w:rsidRPr="000A21B3" w:rsidRDefault="0010227F" w:rsidP="000A21B3">
            <w:pPr>
              <w:rPr>
                <w:sz w:val="21"/>
              </w:rPr>
            </w:pPr>
            <w:r w:rsidRPr="000A21B3">
              <w:rPr>
                <w:sz w:val="21"/>
              </w:rPr>
              <w:t>Universitet og høgskular</w:t>
            </w:r>
          </w:p>
        </w:tc>
        <w:tc>
          <w:tcPr>
            <w:tcW w:w="1380" w:type="dxa"/>
            <w:tcBorders>
              <w:top w:val="nil"/>
              <w:left w:val="nil"/>
              <w:bottom w:val="nil"/>
              <w:right w:val="nil"/>
            </w:tcBorders>
            <w:tcMar>
              <w:top w:w="128" w:type="dxa"/>
              <w:left w:w="43" w:type="dxa"/>
              <w:bottom w:w="43" w:type="dxa"/>
              <w:right w:w="43" w:type="dxa"/>
            </w:tcMar>
            <w:vAlign w:val="bottom"/>
          </w:tcPr>
          <w:p w14:paraId="5DF9554F" w14:textId="77777777" w:rsidR="0010227F" w:rsidRPr="000A21B3" w:rsidRDefault="0010227F" w:rsidP="000A21B3">
            <w:pPr>
              <w:rPr>
                <w:sz w:val="21"/>
              </w:rPr>
            </w:pPr>
            <w:r w:rsidRPr="000A21B3">
              <w:rPr>
                <w:sz w:val="21"/>
              </w:rPr>
              <w:t>46 462 718</w:t>
            </w:r>
          </w:p>
        </w:tc>
        <w:tc>
          <w:tcPr>
            <w:tcW w:w="1380" w:type="dxa"/>
            <w:tcBorders>
              <w:top w:val="nil"/>
              <w:left w:val="nil"/>
              <w:bottom w:val="nil"/>
              <w:right w:val="nil"/>
            </w:tcBorders>
            <w:tcMar>
              <w:top w:w="128" w:type="dxa"/>
              <w:left w:w="43" w:type="dxa"/>
              <w:bottom w:w="43" w:type="dxa"/>
              <w:right w:w="43" w:type="dxa"/>
            </w:tcMar>
            <w:vAlign w:val="bottom"/>
          </w:tcPr>
          <w:p w14:paraId="414A99DB" w14:textId="77777777" w:rsidR="0010227F" w:rsidRPr="000A21B3" w:rsidRDefault="0010227F" w:rsidP="000A21B3">
            <w:pPr>
              <w:rPr>
                <w:sz w:val="21"/>
              </w:rPr>
            </w:pPr>
            <w:r w:rsidRPr="000A21B3">
              <w:rPr>
                <w:sz w:val="21"/>
              </w:rPr>
              <w:t>48 222 273</w:t>
            </w:r>
          </w:p>
        </w:tc>
        <w:tc>
          <w:tcPr>
            <w:tcW w:w="1380" w:type="dxa"/>
            <w:tcBorders>
              <w:top w:val="nil"/>
              <w:left w:val="nil"/>
              <w:bottom w:val="nil"/>
              <w:right w:val="nil"/>
            </w:tcBorders>
            <w:tcMar>
              <w:top w:w="128" w:type="dxa"/>
              <w:left w:w="43" w:type="dxa"/>
              <w:bottom w:w="43" w:type="dxa"/>
              <w:right w:w="43" w:type="dxa"/>
            </w:tcMar>
            <w:vAlign w:val="bottom"/>
          </w:tcPr>
          <w:p w14:paraId="65FD3E73" w14:textId="77777777" w:rsidR="0010227F" w:rsidRPr="000A21B3" w:rsidRDefault="0010227F" w:rsidP="000A21B3">
            <w:pPr>
              <w:rPr>
                <w:sz w:val="21"/>
              </w:rPr>
            </w:pPr>
            <w:r w:rsidRPr="000A21B3">
              <w:rPr>
                <w:sz w:val="21"/>
              </w:rPr>
              <w:t>50 296 100</w:t>
            </w:r>
          </w:p>
        </w:tc>
        <w:tc>
          <w:tcPr>
            <w:tcW w:w="1380" w:type="dxa"/>
            <w:tcBorders>
              <w:top w:val="nil"/>
              <w:left w:val="nil"/>
              <w:bottom w:val="nil"/>
              <w:right w:val="nil"/>
            </w:tcBorders>
            <w:tcMar>
              <w:top w:w="128" w:type="dxa"/>
              <w:left w:w="43" w:type="dxa"/>
              <w:bottom w:w="43" w:type="dxa"/>
              <w:right w:w="43" w:type="dxa"/>
            </w:tcMar>
            <w:vAlign w:val="bottom"/>
          </w:tcPr>
          <w:p w14:paraId="3F519E17" w14:textId="77777777" w:rsidR="0010227F" w:rsidRPr="000A21B3" w:rsidRDefault="0010227F" w:rsidP="000A21B3">
            <w:pPr>
              <w:rPr>
                <w:sz w:val="21"/>
              </w:rPr>
            </w:pPr>
            <w:r w:rsidRPr="000A21B3">
              <w:rPr>
                <w:sz w:val="21"/>
              </w:rPr>
              <w:t>4,3</w:t>
            </w:r>
          </w:p>
        </w:tc>
      </w:tr>
      <w:tr w:rsidR="0010227F" w:rsidRPr="000A21B3" w14:paraId="7B92921E" w14:textId="77777777">
        <w:trPr>
          <w:trHeight w:val="380"/>
        </w:trPr>
        <w:tc>
          <w:tcPr>
            <w:tcW w:w="840" w:type="dxa"/>
            <w:tcBorders>
              <w:top w:val="nil"/>
              <w:left w:val="nil"/>
              <w:bottom w:val="nil"/>
              <w:right w:val="nil"/>
            </w:tcBorders>
            <w:tcMar>
              <w:top w:w="128" w:type="dxa"/>
              <w:left w:w="43" w:type="dxa"/>
              <w:bottom w:w="43" w:type="dxa"/>
              <w:right w:w="43" w:type="dxa"/>
            </w:tcMar>
          </w:tcPr>
          <w:p w14:paraId="34C10852" w14:textId="77777777" w:rsidR="0010227F" w:rsidRPr="000A21B3" w:rsidRDefault="0010227F" w:rsidP="000A21B3">
            <w:pPr>
              <w:rPr>
                <w:sz w:val="21"/>
              </w:rPr>
            </w:pPr>
            <w:r w:rsidRPr="000A21B3">
              <w:rPr>
                <w:sz w:val="21"/>
              </w:rPr>
              <w:t>270</w:t>
            </w:r>
          </w:p>
        </w:tc>
        <w:tc>
          <w:tcPr>
            <w:tcW w:w="3180" w:type="dxa"/>
            <w:tcBorders>
              <w:top w:val="nil"/>
              <w:left w:val="nil"/>
              <w:bottom w:val="nil"/>
              <w:right w:val="nil"/>
            </w:tcBorders>
            <w:tcMar>
              <w:top w:w="128" w:type="dxa"/>
              <w:left w:w="43" w:type="dxa"/>
              <w:bottom w:w="43" w:type="dxa"/>
              <w:right w:w="43" w:type="dxa"/>
            </w:tcMar>
          </w:tcPr>
          <w:p w14:paraId="6C690C60" w14:textId="77777777" w:rsidR="0010227F" w:rsidRPr="000A21B3" w:rsidRDefault="0010227F" w:rsidP="000A21B3">
            <w:pPr>
              <w:rPr>
                <w:sz w:val="21"/>
              </w:rPr>
            </w:pPr>
            <w:r w:rsidRPr="000A21B3">
              <w:rPr>
                <w:sz w:val="21"/>
              </w:rPr>
              <w:t>Studentvelferd</w:t>
            </w:r>
          </w:p>
        </w:tc>
        <w:tc>
          <w:tcPr>
            <w:tcW w:w="1380" w:type="dxa"/>
            <w:tcBorders>
              <w:top w:val="nil"/>
              <w:left w:val="nil"/>
              <w:bottom w:val="nil"/>
              <w:right w:val="nil"/>
            </w:tcBorders>
            <w:tcMar>
              <w:top w:w="128" w:type="dxa"/>
              <w:left w:w="43" w:type="dxa"/>
              <w:bottom w:w="43" w:type="dxa"/>
              <w:right w:w="43" w:type="dxa"/>
            </w:tcMar>
            <w:vAlign w:val="bottom"/>
          </w:tcPr>
          <w:p w14:paraId="150CAFDF" w14:textId="77777777" w:rsidR="0010227F" w:rsidRPr="000A21B3" w:rsidRDefault="0010227F" w:rsidP="000A21B3">
            <w:pPr>
              <w:rPr>
                <w:sz w:val="21"/>
              </w:rPr>
            </w:pPr>
            <w:r w:rsidRPr="000A21B3">
              <w:rPr>
                <w:sz w:val="21"/>
              </w:rPr>
              <w:t>1 126 565</w:t>
            </w:r>
          </w:p>
        </w:tc>
        <w:tc>
          <w:tcPr>
            <w:tcW w:w="1380" w:type="dxa"/>
            <w:tcBorders>
              <w:top w:val="nil"/>
              <w:left w:val="nil"/>
              <w:bottom w:val="nil"/>
              <w:right w:val="nil"/>
            </w:tcBorders>
            <w:tcMar>
              <w:top w:w="128" w:type="dxa"/>
              <w:left w:w="43" w:type="dxa"/>
              <w:bottom w:w="43" w:type="dxa"/>
              <w:right w:w="43" w:type="dxa"/>
            </w:tcMar>
            <w:vAlign w:val="bottom"/>
          </w:tcPr>
          <w:p w14:paraId="22C3AE31" w14:textId="77777777" w:rsidR="0010227F" w:rsidRPr="000A21B3" w:rsidRDefault="0010227F" w:rsidP="000A21B3">
            <w:pPr>
              <w:rPr>
                <w:sz w:val="21"/>
              </w:rPr>
            </w:pPr>
            <w:r w:rsidRPr="000A21B3">
              <w:rPr>
                <w:sz w:val="21"/>
              </w:rPr>
              <w:t>957 581</w:t>
            </w:r>
          </w:p>
        </w:tc>
        <w:tc>
          <w:tcPr>
            <w:tcW w:w="1380" w:type="dxa"/>
            <w:tcBorders>
              <w:top w:val="nil"/>
              <w:left w:val="nil"/>
              <w:bottom w:val="nil"/>
              <w:right w:val="nil"/>
            </w:tcBorders>
            <w:tcMar>
              <w:top w:w="128" w:type="dxa"/>
              <w:left w:w="43" w:type="dxa"/>
              <w:bottom w:w="43" w:type="dxa"/>
              <w:right w:w="43" w:type="dxa"/>
            </w:tcMar>
            <w:vAlign w:val="bottom"/>
          </w:tcPr>
          <w:p w14:paraId="47FE5FC6" w14:textId="77777777" w:rsidR="0010227F" w:rsidRPr="000A21B3" w:rsidRDefault="0010227F" w:rsidP="000A21B3">
            <w:pPr>
              <w:rPr>
                <w:sz w:val="21"/>
              </w:rPr>
            </w:pPr>
            <w:r w:rsidRPr="000A21B3">
              <w:rPr>
                <w:sz w:val="21"/>
              </w:rPr>
              <w:t>1 914 545</w:t>
            </w:r>
          </w:p>
        </w:tc>
        <w:tc>
          <w:tcPr>
            <w:tcW w:w="1380" w:type="dxa"/>
            <w:tcBorders>
              <w:top w:val="nil"/>
              <w:left w:val="nil"/>
              <w:bottom w:val="nil"/>
              <w:right w:val="nil"/>
            </w:tcBorders>
            <w:tcMar>
              <w:top w:w="128" w:type="dxa"/>
              <w:left w:w="43" w:type="dxa"/>
              <w:bottom w:w="43" w:type="dxa"/>
              <w:right w:w="43" w:type="dxa"/>
            </w:tcMar>
            <w:vAlign w:val="bottom"/>
          </w:tcPr>
          <w:p w14:paraId="04ACFDD5" w14:textId="77777777" w:rsidR="0010227F" w:rsidRPr="000A21B3" w:rsidRDefault="0010227F" w:rsidP="000A21B3">
            <w:pPr>
              <w:rPr>
                <w:sz w:val="21"/>
              </w:rPr>
            </w:pPr>
            <w:r w:rsidRPr="000A21B3">
              <w:rPr>
                <w:sz w:val="21"/>
              </w:rPr>
              <w:t>99,9</w:t>
            </w:r>
          </w:p>
        </w:tc>
      </w:tr>
      <w:tr w:rsidR="0010227F" w:rsidRPr="000A21B3" w14:paraId="292BB4BE" w14:textId="77777777">
        <w:trPr>
          <w:trHeight w:val="640"/>
        </w:trPr>
        <w:tc>
          <w:tcPr>
            <w:tcW w:w="840" w:type="dxa"/>
            <w:tcBorders>
              <w:top w:val="nil"/>
              <w:left w:val="nil"/>
              <w:bottom w:val="nil"/>
              <w:right w:val="nil"/>
            </w:tcBorders>
            <w:tcMar>
              <w:top w:w="128" w:type="dxa"/>
              <w:left w:w="43" w:type="dxa"/>
              <w:bottom w:w="43" w:type="dxa"/>
              <w:right w:w="43" w:type="dxa"/>
            </w:tcMar>
          </w:tcPr>
          <w:p w14:paraId="40FC7C83" w14:textId="77777777" w:rsidR="0010227F" w:rsidRPr="000A21B3" w:rsidRDefault="0010227F" w:rsidP="000A21B3">
            <w:pPr>
              <w:rPr>
                <w:sz w:val="21"/>
              </w:rPr>
            </w:pPr>
            <w:r w:rsidRPr="000A21B3">
              <w:rPr>
                <w:sz w:val="21"/>
              </w:rPr>
              <w:t>271</w:t>
            </w:r>
          </w:p>
        </w:tc>
        <w:tc>
          <w:tcPr>
            <w:tcW w:w="3180" w:type="dxa"/>
            <w:tcBorders>
              <w:top w:val="nil"/>
              <w:left w:val="nil"/>
              <w:bottom w:val="nil"/>
              <w:right w:val="nil"/>
            </w:tcBorders>
            <w:tcMar>
              <w:top w:w="128" w:type="dxa"/>
              <w:left w:w="43" w:type="dxa"/>
              <w:bottom w:w="43" w:type="dxa"/>
              <w:right w:w="43" w:type="dxa"/>
            </w:tcMar>
          </w:tcPr>
          <w:p w14:paraId="314191EC" w14:textId="77777777" w:rsidR="0010227F" w:rsidRPr="000A21B3" w:rsidRDefault="0010227F" w:rsidP="000A21B3">
            <w:pPr>
              <w:rPr>
                <w:sz w:val="21"/>
              </w:rPr>
            </w:pPr>
            <w:r w:rsidRPr="000A21B3">
              <w:rPr>
                <w:sz w:val="21"/>
              </w:rPr>
              <w:t>Nasjonalt organ for kvalitet i utdanninga</w:t>
            </w:r>
          </w:p>
        </w:tc>
        <w:tc>
          <w:tcPr>
            <w:tcW w:w="1380" w:type="dxa"/>
            <w:tcBorders>
              <w:top w:val="nil"/>
              <w:left w:val="nil"/>
              <w:bottom w:val="nil"/>
              <w:right w:val="nil"/>
            </w:tcBorders>
            <w:tcMar>
              <w:top w:w="128" w:type="dxa"/>
              <w:left w:w="43" w:type="dxa"/>
              <w:bottom w:w="43" w:type="dxa"/>
              <w:right w:w="43" w:type="dxa"/>
            </w:tcMar>
            <w:vAlign w:val="bottom"/>
          </w:tcPr>
          <w:p w14:paraId="3B87C687" w14:textId="77777777" w:rsidR="0010227F" w:rsidRPr="000A21B3" w:rsidRDefault="0010227F" w:rsidP="000A21B3">
            <w:pPr>
              <w:rPr>
                <w:sz w:val="21"/>
              </w:rPr>
            </w:pPr>
            <w:r w:rsidRPr="000A21B3">
              <w:rPr>
                <w:sz w:val="21"/>
              </w:rPr>
              <w:t>145 524</w:t>
            </w:r>
          </w:p>
        </w:tc>
        <w:tc>
          <w:tcPr>
            <w:tcW w:w="1380" w:type="dxa"/>
            <w:tcBorders>
              <w:top w:val="nil"/>
              <w:left w:val="nil"/>
              <w:bottom w:val="nil"/>
              <w:right w:val="nil"/>
            </w:tcBorders>
            <w:tcMar>
              <w:top w:w="128" w:type="dxa"/>
              <w:left w:w="43" w:type="dxa"/>
              <w:bottom w:w="43" w:type="dxa"/>
              <w:right w:w="43" w:type="dxa"/>
            </w:tcMar>
            <w:vAlign w:val="bottom"/>
          </w:tcPr>
          <w:p w14:paraId="62D800EF" w14:textId="77777777" w:rsidR="0010227F" w:rsidRPr="000A21B3" w:rsidRDefault="0010227F" w:rsidP="000A21B3">
            <w:pPr>
              <w:rPr>
                <w:sz w:val="21"/>
              </w:rPr>
            </w:pPr>
            <w:r w:rsidRPr="000A21B3">
              <w:rPr>
                <w:sz w:val="21"/>
              </w:rPr>
              <w:t>158 923</w:t>
            </w:r>
          </w:p>
        </w:tc>
        <w:tc>
          <w:tcPr>
            <w:tcW w:w="1380" w:type="dxa"/>
            <w:tcBorders>
              <w:top w:val="nil"/>
              <w:left w:val="nil"/>
              <w:bottom w:val="nil"/>
              <w:right w:val="nil"/>
            </w:tcBorders>
            <w:tcMar>
              <w:top w:w="128" w:type="dxa"/>
              <w:left w:w="43" w:type="dxa"/>
              <w:bottom w:w="43" w:type="dxa"/>
              <w:right w:w="43" w:type="dxa"/>
            </w:tcMar>
            <w:vAlign w:val="bottom"/>
          </w:tcPr>
          <w:p w14:paraId="13A8AD24" w14:textId="77777777" w:rsidR="0010227F" w:rsidRPr="000A21B3" w:rsidRDefault="0010227F" w:rsidP="000A21B3">
            <w:pPr>
              <w:rPr>
                <w:sz w:val="21"/>
              </w:rPr>
            </w:pPr>
            <w:r w:rsidRPr="000A21B3">
              <w:rPr>
                <w:sz w:val="21"/>
              </w:rPr>
              <w:t>163 297</w:t>
            </w:r>
          </w:p>
        </w:tc>
        <w:tc>
          <w:tcPr>
            <w:tcW w:w="1380" w:type="dxa"/>
            <w:tcBorders>
              <w:top w:val="nil"/>
              <w:left w:val="nil"/>
              <w:bottom w:val="nil"/>
              <w:right w:val="nil"/>
            </w:tcBorders>
            <w:tcMar>
              <w:top w:w="128" w:type="dxa"/>
              <w:left w:w="43" w:type="dxa"/>
              <w:bottom w:w="43" w:type="dxa"/>
              <w:right w:w="43" w:type="dxa"/>
            </w:tcMar>
            <w:vAlign w:val="bottom"/>
          </w:tcPr>
          <w:p w14:paraId="4906E929" w14:textId="77777777" w:rsidR="0010227F" w:rsidRPr="000A21B3" w:rsidRDefault="0010227F" w:rsidP="000A21B3">
            <w:pPr>
              <w:rPr>
                <w:sz w:val="21"/>
              </w:rPr>
            </w:pPr>
            <w:r w:rsidRPr="000A21B3">
              <w:rPr>
                <w:sz w:val="21"/>
              </w:rPr>
              <w:t>2,8</w:t>
            </w:r>
          </w:p>
        </w:tc>
      </w:tr>
      <w:tr w:rsidR="0010227F" w:rsidRPr="000A21B3" w14:paraId="2C84AF78" w14:textId="77777777">
        <w:trPr>
          <w:trHeight w:val="640"/>
        </w:trPr>
        <w:tc>
          <w:tcPr>
            <w:tcW w:w="840" w:type="dxa"/>
            <w:tcBorders>
              <w:top w:val="nil"/>
              <w:left w:val="nil"/>
              <w:bottom w:val="nil"/>
              <w:right w:val="nil"/>
            </w:tcBorders>
            <w:tcMar>
              <w:top w:w="128" w:type="dxa"/>
              <w:left w:w="43" w:type="dxa"/>
              <w:bottom w:w="43" w:type="dxa"/>
              <w:right w:w="43" w:type="dxa"/>
            </w:tcMar>
          </w:tcPr>
          <w:p w14:paraId="0CC1B79D" w14:textId="77777777" w:rsidR="0010227F" w:rsidRPr="000A21B3" w:rsidRDefault="0010227F" w:rsidP="000A21B3">
            <w:pPr>
              <w:rPr>
                <w:sz w:val="21"/>
              </w:rPr>
            </w:pPr>
            <w:r w:rsidRPr="000A21B3">
              <w:rPr>
                <w:sz w:val="21"/>
              </w:rPr>
              <w:t>272</w:t>
            </w:r>
          </w:p>
        </w:tc>
        <w:tc>
          <w:tcPr>
            <w:tcW w:w="3180" w:type="dxa"/>
            <w:tcBorders>
              <w:top w:val="nil"/>
              <w:left w:val="nil"/>
              <w:bottom w:val="nil"/>
              <w:right w:val="nil"/>
            </w:tcBorders>
            <w:tcMar>
              <w:top w:w="128" w:type="dxa"/>
              <w:left w:w="43" w:type="dxa"/>
              <w:bottom w:w="43" w:type="dxa"/>
              <w:right w:w="43" w:type="dxa"/>
            </w:tcMar>
          </w:tcPr>
          <w:p w14:paraId="7EADCCA9" w14:textId="77777777" w:rsidR="0010227F" w:rsidRPr="000A21B3" w:rsidRDefault="0010227F" w:rsidP="000A21B3">
            <w:pPr>
              <w:rPr>
                <w:sz w:val="21"/>
              </w:rPr>
            </w:pPr>
            <w:r w:rsidRPr="000A21B3">
              <w:rPr>
                <w:sz w:val="21"/>
              </w:rPr>
              <w:t>Tiltak for internasjonalisering og høgare utdanning</w:t>
            </w:r>
          </w:p>
        </w:tc>
        <w:tc>
          <w:tcPr>
            <w:tcW w:w="1380" w:type="dxa"/>
            <w:tcBorders>
              <w:top w:val="nil"/>
              <w:left w:val="nil"/>
              <w:bottom w:val="nil"/>
              <w:right w:val="nil"/>
            </w:tcBorders>
            <w:tcMar>
              <w:top w:w="128" w:type="dxa"/>
              <w:left w:w="43" w:type="dxa"/>
              <w:bottom w:w="43" w:type="dxa"/>
              <w:right w:w="43" w:type="dxa"/>
            </w:tcMar>
            <w:vAlign w:val="bottom"/>
          </w:tcPr>
          <w:p w14:paraId="6C916C4C" w14:textId="77777777" w:rsidR="0010227F" w:rsidRPr="000A21B3" w:rsidRDefault="0010227F" w:rsidP="000A21B3">
            <w:pPr>
              <w:rPr>
                <w:sz w:val="21"/>
              </w:rPr>
            </w:pPr>
            <w:r w:rsidRPr="000A21B3">
              <w:rPr>
                <w:sz w:val="21"/>
              </w:rPr>
              <w:t>266 670</w:t>
            </w:r>
          </w:p>
        </w:tc>
        <w:tc>
          <w:tcPr>
            <w:tcW w:w="1380" w:type="dxa"/>
            <w:tcBorders>
              <w:top w:val="nil"/>
              <w:left w:val="nil"/>
              <w:bottom w:val="nil"/>
              <w:right w:val="nil"/>
            </w:tcBorders>
            <w:tcMar>
              <w:top w:w="128" w:type="dxa"/>
              <w:left w:w="43" w:type="dxa"/>
              <w:bottom w:w="43" w:type="dxa"/>
              <w:right w:w="43" w:type="dxa"/>
            </w:tcMar>
            <w:vAlign w:val="bottom"/>
          </w:tcPr>
          <w:p w14:paraId="21F49805" w14:textId="77777777" w:rsidR="0010227F" w:rsidRPr="000A21B3" w:rsidRDefault="0010227F" w:rsidP="000A21B3">
            <w:pPr>
              <w:rPr>
                <w:sz w:val="21"/>
              </w:rPr>
            </w:pPr>
            <w:r w:rsidRPr="000A21B3">
              <w:rPr>
                <w:sz w:val="21"/>
              </w:rPr>
              <w:t>306 104</w:t>
            </w:r>
          </w:p>
        </w:tc>
        <w:tc>
          <w:tcPr>
            <w:tcW w:w="1380" w:type="dxa"/>
            <w:tcBorders>
              <w:top w:val="nil"/>
              <w:left w:val="nil"/>
              <w:bottom w:val="nil"/>
              <w:right w:val="nil"/>
            </w:tcBorders>
            <w:tcMar>
              <w:top w:w="128" w:type="dxa"/>
              <w:left w:w="43" w:type="dxa"/>
              <w:bottom w:w="43" w:type="dxa"/>
              <w:right w:w="43" w:type="dxa"/>
            </w:tcMar>
            <w:vAlign w:val="bottom"/>
          </w:tcPr>
          <w:p w14:paraId="3F78CDC2" w14:textId="77777777" w:rsidR="0010227F" w:rsidRPr="000A21B3" w:rsidRDefault="0010227F" w:rsidP="000A21B3">
            <w:pPr>
              <w:rPr>
                <w:sz w:val="21"/>
              </w:rPr>
            </w:pPr>
            <w:r w:rsidRPr="000A21B3">
              <w:rPr>
                <w:sz w:val="21"/>
              </w:rPr>
              <w:t>211 378</w:t>
            </w:r>
          </w:p>
        </w:tc>
        <w:tc>
          <w:tcPr>
            <w:tcW w:w="1380" w:type="dxa"/>
            <w:tcBorders>
              <w:top w:val="nil"/>
              <w:left w:val="nil"/>
              <w:bottom w:val="nil"/>
              <w:right w:val="nil"/>
            </w:tcBorders>
            <w:tcMar>
              <w:top w:w="128" w:type="dxa"/>
              <w:left w:w="43" w:type="dxa"/>
              <w:bottom w:w="43" w:type="dxa"/>
              <w:right w:w="43" w:type="dxa"/>
            </w:tcMar>
            <w:vAlign w:val="bottom"/>
          </w:tcPr>
          <w:p w14:paraId="187A726E" w14:textId="77777777" w:rsidR="0010227F" w:rsidRPr="000A21B3" w:rsidRDefault="0010227F" w:rsidP="000A21B3">
            <w:pPr>
              <w:rPr>
                <w:sz w:val="21"/>
              </w:rPr>
            </w:pPr>
            <w:r w:rsidRPr="000A21B3">
              <w:rPr>
                <w:sz w:val="21"/>
              </w:rPr>
              <w:t>–30,9</w:t>
            </w:r>
          </w:p>
        </w:tc>
      </w:tr>
      <w:tr w:rsidR="0010227F" w:rsidRPr="000A21B3" w14:paraId="5218128F" w14:textId="77777777">
        <w:trPr>
          <w:trHeight w:val="640"/>
        </w:trPr>
        <w:tc>
          <w:tcPr>
            <w:tcW w:w="840" w:type="dxa"/>
            <w:tcBorders>
              <w:top w:val="nil"/>
              <w:left w:val="nil"/>
              <w:bottom w:val="nil"/>
              <w:right w:val="nil"/>
            </w:tcBorders>
            <w:tcMar>
              <w:top w:w="128" w:type="dxa"/>
              <w:left w:w="43" w:type="dxa"/>
              <w:bottom w:w="43" w:type="dxa"/>
              <w:right w:w="43" w:type="dxa"/>
            </w:tcMar>
          </w:tcPr>
          <w:p w14:paraId="794C4956" w14:textId="77777777" w:rsidR="0010227F" w:rsidRPr="000A21B3" w:rsidRDefault="0010227F" w:rsidP="000A21B3">
            <w:pPr>
              <w:rPr>
                <w:sz w:val="21"/>
              </w:rPr>
            </w:pPr>
            <w:r w:rsidRPr="000A21B3">
              <w:rPr>
                <w:sz w:val="21"/>
              </w:rPr>
              <w:t>273</w:t>
            </w:r>
          </w:p>
        </w:tc>
        <w:tc>
          <w:tcPr>
            <w:tcW w:w="3180" w:type="dxa"/>
            <w:tcBorders>
              <w:top w:val="nil"/>
              <w:left w:val="nil"/>
              <w:bottom w:val="nil"/>
              <w:right w:val="nil"/>
            </w:tcBorders>
            <w:tcMar>
              <w:top w:w="128" w:type="dxa"/>
              <w:left w:w="43" w:type="dxa"/>
              <w:bottom w:w="43" w:type="dxa"/>
              <w:right w:w="43" w:type="dxa"/>
            </w:tcMar>
          </w:tcPr>
          <w:p w14:paraId="7EA651AA" w14:textId="77777777" w:rsidR="0010227F" w:rsidRPr="000A21B3" w:rsidRDefault="0010227F" w:rsidP="000A21B3">
            <w:pPr>
              <w:rPr>
                <w:sz w:val="21"/>
              </w:rPr>
            </w:pPr>
            <w:r w:rsidRPr="000A21B3">
              <w:rPr>
                <w:sz w:val="21"/>
              </w:rPr>
              <w:t>Kunnskapssektorens teneste leverandør – Sikt</w:t>
            </w:r>
          </w:p>
        </w:tc>
        <w:tc>
          <w:tcPr>
            <w:tcW w:w="1380" w:type="dxa"/>
            <w:tcBorders>
              <w:top w:val="nil"/>
              <w:left w:val="nil"/>
              <w:bottom w:val="nil"/>
              <w:right w:val="nil"/>
            </w:tcBorders>
            <w:tcMar>
              <w:top w:w="128" w:type="dxa"/>
              <w:left w:w="43" w:type="dxa"/>
              <w:bottom w:w="43" w:type="dxa"/>
              <w:right w:w="43" w:type="dxa"/>
            </w:tcMar>
            <w:vAlign w:val="bottom"/>
          </w:tcPr>
          <w:p w14:paraId="4D97D67A" w14:textId="77777777" w:rsidR="0010227F" w:rsidRPr="000A21B3" w:rsidRDefault="0010227F" w:rsidP="000A21B3">
            <w:pPr>
              <w:rPr>
                <w:sz w:val="21"/>
              </w:rPr>
            </w:pPr>
            <w:r w:rsidRPr="000A21B3">
              <w:rPr>
                <w:sz w:val="21"/>
              </w:rPr>
              <w:t>456 440</w:t>
            </w:r>
          </w:p>
        </w:tc>
        <w:tc>
          <w:tcPr>
            <w:tcW w:w="1380" w:type="dxa"/>
            <w:tcBorders>
              <w:top w:val="nil"/>
              <w:left w:val="nil"/>
              <w:bottom w:val="nil"/>
              <w:right w:val="nil"/>
            </w:tcBorders>
            <w:tcMar>
              <w:top w:w="128" w:type="dxa"/>
              <w:left w:w="43" w:type="dxa"/>
              <w:bottom w:w="43" w:type="dxa"/>
              <w:right w:w="43" w:type="dxa"/>
            </w:tcMar>
            <w:vAlign w:val="bottom"/>
          </w:tcPr>
          <w:p w14:paraId="550BD991" w14:textId="77777777" w:rsidR="0010227F" w:rsidRPr="000A21B3" w:rsidRDefault="0010227F" w:rsidP="000A21B3">
            <w:pPr>
              <w:rPr>
                <w:sz w:val="21"/>
              </w:rPr>
            </w:pPr>
            <w:r w:rsidRPr="000A21B3">
              <w:rPr>
                <w:sz w:val="21"/>
              </w:rPr>
              <w:t>386 559</w:t>
            </w:r>
          </w:p>
        </w:tc>
        <w:tc>
          <w:tcPr>
            <w:tcW w:w="1380" w:type="dxa"/>
            <w:tcBorders>
              <w:top w:val="nil"/>
              <w:left w:val="nil"/>
              <w:bottom w:val="nil"/>
              <w:right w:val="nil"/>
            </w:tcBorders>
            <w:tcMar>
              <w:top w:w="128" w:type="dxa"/>
              <w:left w:w="43" w:type="dxa"/>
              <w:bottom w:w="43" w:type="dxa"/>
              <w:right w:w="43" w:type="dxa"/>
            </w:tcMar>
            <w:vAlign w:val="bottom"/>
          </w:tcPr>
          <w:p w14:paraId="42A661F2" w14:textId="77777777" w:rsidR="0010227F" w:rsidRPr="000A21B3" w:rsidRDefault="0010227F" w:rsidP="000A21B3">
            <w:pPr>
              <w:rPr>
                <w:sz w:val="21"/>
              </w:rPr>
            </w:pPr>
            <w:r w:rsidRPr="000A21B3">
              <w:rPr>
                <w:sz w:val="21"/>
              </w:rPr>
              <w:t>401 972</w:t>
            </w:r>
          </w:p>
        </w:tc>
        <w:tc>
          <w:tcPr>
            <w:tcW w:w="1380" w:type="dxa"/>
            <w:tcBorders>
              <w:top w:val="nil"/>
              <w:left w:val="nil"/>
              <w:bottom w:val="nil"/>
              <w:right w:val="nil"/>
            </w:tcBorders>
            <w:tcMar>
              <w:top w:w="128" w:type="dxa"/>
              <w:left w:w="43" w:type="dxa"/>
              <w:bottom w:w="43" w:type="dxa"/>
              <w:right w:w="43" w:type="dxa"/>
            </w:tcMar>
            <w:vAlign w:val="bottom"/>
          </w:tcPr>
          <w:p w14:paraId="04086BB1" w14:textId="77777777" w:rsidR="0010227F" w:rsidRPr="000A21B3" w:rsidRDefault="0010227F" w:rsidP="000A21B3">
            <w:pPr>
              <w:rPr>
                <w:sz w:val="21"/>
              </w:rPr>
            </w:pPr>
            <w:r w:rsidRPr="000A21B3">
              <w:rPr>
                <w:sz w:val="21"/>
              </w:rPr>
              <w:t>4,0</w:t>
            </w:r>
          </w:p>
        </w:tc>
      </w:tr>
      <w:tr w:rsidR="0010227F" w:rsidRPr="000A21B3" w14:paraId="635FDA55" w14:textId="77777777">
        <w:trPr>
          <w:trHeight w:val="380"/>
        </w:trPr>
        <w:tc>
          <w:tcPr>
            <w:tcW w:w="840" w:type="dxa"/>
            <w:tcBorders>
              <w:top w:val="nil"/>
              <w:left w:val="nil"/>
              <w:bottom w:val="nil"/>
              <w:right w:val="nil"/>
            </w:tcBorders>
            <w:tcMar>
              <w:top w:w="128" w:type="dxa"/>
              <w:left w:w="43" w:type="dxa"/>
              <w:bottom w:w="43" w:type="dxa"/>
              <w:right w:w="43" w:type="dxa"/>
            </w:tcMar>
          </w:tcPr>
          <w:p w14:paraId="008CC6B4" w14:textId="77777777" w:rsidR="0010227F" w:rsidRPr="000A21B3" w:rsidRDefault="0010227F" w:rsidP="000A21B3">
            <w:pPr>
              <w:rPr>
                <w:sz w:val="21"/>
              </w:rPr>
            </w:pPr>
            <w:r w:rsidRPr="000A21B3">
              <w:rPr>
                <w:sz w:val="21"/>
              </w:rPr>
              <w:t>274</w:t>
            </w:r>
          </w:p>
        </w:tc>
        <w:tc>
          <w:tcPr>
            <w:tcW w:w="3180" w:type="dxa"/>
            <w:tcBorders>
              <w:top w:val="nil"/>
              <w:left w:val="nil"/>
              <w:bottom w:val="nil"/>
              <w:right w:val="nil"/>
            </w:tcBorders>
            <w:tcMar>
              <w:top w:w="128" w:type="dxa"/>
              <w:left w:w="43" w:type="dxa"/>
              <w:bottom w:w="43" w:type="dxa"/>
              <w:right w:w="43" w:type="dxa"/>
            </w:tcMar>
          </w:tcPr>
          <w:p w14:paraId="33AF9732" w14:textId="77777777" w:rsidR="0010227F" w:rsidRPr="000A21B3" w:rsidRDefault="0010227F" w:rsidP="000A21B3">
            <w:pPr>
              <w:rPr>
                <w:sz w:val="21"/>
              </w:rPr>
            </w:pPr>
            <w:r w:rsidRPr="000A21B3">
              <w:rPr>
                <w:sz w:val="21"/>
              </w:rPr>
              <w:t>Universitetssenteret på Svalbard</w:t>
            </w:r>
          </w:p>
        </w:tc>
        <w:tc>
          <w:tcPr>
            <w:tcW w:w="1380" w:type="dxa"/>
            <w:tcBorders>
              <w:top w:val="nil"/>
              <w:left w:val="nil"/>
              <w:bottom w:val="nil"/>
              <w:right w:val="nil"/>
            </w:tcBorders>
            <w:tcMar>
              <w:top w:w="128" w:type="dxa"/>
              <w:left w:w="43" w:type="dxa"/>
              <w:bottom w:w="43" w:type="dxa"/>
              <w:right w:w="43" w:type="dxa"/>
            </w:tcMar>
            <w:vAlign w:val="bottom"/>
          </w:tcPr>
          <w:p w14:paraId="72482EA8" w14:textId="77777777" w:rsidR="0010227F" w:rsidRPr="000A21B3" w:rsidRDefault="0010227F" w:rsidP="000A21B3">
            <w:pPr>
              <w:rPr>
                <w:sz w:val="21"/>
              </w:rPr>
            </w:pPr>
            <w:r w:rsidRPr="000A21B3">
              <w:rPr>
                <w:sz w:val="21"/>
              </w:rPr>
              <w:t>184 099</w:t>
            </w:r>
          </w:p>
        </w:tc>
        <w:tc>
          <w:tcPr>
            <w:tcW w:w="1380" w:type="dxa"/>
            <w:tcBorders>
              <w:top w:val="nil"/>
              <w:left w:val="nil"/>
              <w:bottom w:val="nil"/>
              <w:right w:val="nil"/>
            </w:tcBorders>
            <w:tcMar>
              <w:top w:w="128" w:type="dxa"/>
              <w:left w:w="43" w:type="dxa"/>
              <w:bottom w:w="43" w:type="dxa"/>
              <w:right w:w="43" w:type="dxa"/>
            </w:tcMar>
            <w:vAlign w:val="bottom"/>
          </w:tcPr>
          <w:p w14:paraId="5632D209" w14:textId="77777777" w:rsidR="0010227F" w:rsidRPr="000A21B3" w:rsidRDefault="0010227F" w:rsidP="000A21B3">
            <w:pPr>
              <w:rPr>
                <w:sz w:val="21"/>
              </w:rPr>
            </w:pPr>
            <w:r w:rsidRPr="000A21B3">
              <w:rPr>
                <w:sz w:val="21"/>
              </w:rPr>
              <w:t>190 727</w:t>
            </w:r>
          </w:p>
        </w:tc>
        <w:tc>
          <w:tcPr>
            <w:tcW w:w="1380" w:type="dxa"/>
            <w:tcBorders>
              <w:top w:val="nil"/>
              <w:left w:val="nil"/>
              <w:bottom w:val="nil"/>
              <w:right w:val="nil"/>
            </w:tcBorders>
            <w:tcMar>
              <w:top w:w="128" w:type="dxa"/>
              <w:left w:w="43" w:type="dxa"/>
              <w:bottom w:w="43" w:type="dxa"/>
              <w:right w:w="43" w:type="dxa"/>
            </w:tcMar>
            <w:vAlign w:val="bottom"/>
          </w:tcPr>
          <w:p w14:paraId="76B0942F" w14:textId="77777777" w:rsidR="0010227F" w:rsidRPr="000A21B3" w:rsidRDefault="0010227F" w:rsidP="000A21B3">
            <w:pPr>
              <w:rPr>
                <w:sz w:val="21"/>
              </w:rPr>
            </w:pPr>
            <w:r w:rsidRPr="000A21B3">
              <w:rPr>
                <w:sz w:val="21"/>
              </w:rPr>
              <w:t>200 884</w:t>
            </w:r>
          </w:p>
        </w:tc>
        <w:tc>
          <w:tcPr>
            <w:tcW w:w="1380" w:type="dxa"/>
            <w:tcBorders>
              <w:top w:val="nil"/>
              <w:left w:val="nil"/>
              <w:bottom w:val="nil"/>
              <w:right w:val="nil"/>
            </w:tcBorders>
            <w:tcMar>
              <w:top w:w="128" w:type="dxa"/>
              <w:left w:w="43" w:type="dxa"/>
              <w:bottom w:w="43" w:type="dxa"/>
              <w:right w:w="43" w:type="dxa"/>
            </w:tcMar>
            <w:vAlign w:val="bottom"/>
          </w:tcPr>
          <w:p w14:paraId="6F31C502" w14:textId="77777777" w:rsidR="0010227F" w:rsidRPr="000A21B3" w:rsidRDefault="0010227F" w:rsidP="000A21B3">
            <w:pPr>
              <w:rPr>
                <w:sz w:val="21"/>
              </w:rPr>
            </w:pPr>
            <w:r w:rsidRPr="000A21B3">
              <w:rPr>
                <w:sz w:val="21"/>
              </w:rPr>
              <w:t>5,3</w:t>
            </w:r>
          </w:p>
        </w:tc>
      </w:tr>
      <w:tr w:rsidR="0010227F" w:rsidRPr="000A21B3" w14:paraId="20AFD684" w14:textId="77777777">
        <w:trPr>
          <w:trHeight w:val="640"/>
        </w:trPr>
        <w:tc>
          <w:tcPr>
            <w:tcW w:w="840" w:type="dxa"/>
            <w:tcBorders>
              <w:top w:val="nil"/>
              <w:left w:val="nil"/>
              <w:bottom w:val="nil"/>
              <w:right w:val="nil"/>
            </w:tcBorders>
            <w:tcMar>
              <w:top w:w="128" w:type="dxa"/>
              <w:left w:w="43" w:type="dxa"/>
              <w:bottom w:w="43" w:type="dxa"/>
              <w:right w:w="43" w:type="dxa"/>
            </w:tcMar>
          </w:tcPr>
          <w:p w14:paraId="6F47CB6A" w14:textId="77777777" w:rsidR="0010227F" w:rsidRPr="000A21B3" w:rsidRDefault="0010227F" w:rsidP="000A21B3">
            <w:pPr>
              <w:rPr>
                <w:sz w:val="21"/>
              </w:rPr>
            </w:pPr>
            <w:r w:rsidRPr="000A21B3">
              <w:rPr>
                <w:sz w:val="21"/>
              </w:rPr>
              <w:t>275</w:t>
            </w:r>
          </w:p>
        </w:tc>
        <w:tc>
          <w:tcPr>
            <w:tcW w:w="3180" w:type="dxa"/>
            <w:tcBorders>
              <w:top w:val="nil"/>
              <w:left w:val="nil"/>
              <w:bottom w:val="nil"/>
              <w:right w:val="nil"/>
            </w:tcBorders>
            <w:tcMar>
              <w:top w:w="128" w:type="dxa"/>
              <w:left w:w="43" w:type="dxa"/>
              <w:bottom w:w="43" w:type="dxa"/>
              <w:right w:w="43" w:type="dxa"/>
            </w:tcMar>
          </w:tcPr>
          <w:p w14:paraId="305387DC" w14:textId="592B49EC" w:rsidR="0010227F" w:rsidRPr="000A21B3" w:rsidRDefault="0010227F" w:rsidP="000A21B3">
            <w:pPr>
              <w:rPr>
                <w:sz w:val="21"/>
              </w:rPr>
            </w:pPr>
            <w:r w:rsidRPr="000A21B3">
              <w:rPr>
                <w:sz w:val="21"/>
              </w:rPr>
              <w:t>Tiltak for høgare utdanning og</w:t>
            </w:r>
            <w:r w:rsidR="00E75C09">
              <w:rPr>
                <w:sz w:val="21"/>
              </w:rPr>
              <w:t xml:space="preserve"> </w:t>
            </w:r>
            <w:r w:rsidRPr="000A21B3">
              <w:rPr>
                <w:sz w:val="21"/>
              </w:rPr>
              <w:t>forsking</w:t>
            </w:r>
          </w:p>
        </w:tc>
        <w:tc>
          <w:tcPr>
            <w:tcW w:w="1380" w:type="dxa"/>
            <w:tcBorders>
              <w:top w:val="nil"/>
              <w:left w:val="nil"/>
              <w:bottom w:val="nil"/>
              <w:right w:val="nil"/>
            </w:tcBorders>
            <w:tcMar>
              <w:top w:w="128" w:type="dxa"/>
              <w:left w:w="43" w:type="dxa"/>
              <w:bottom w:w="43" w:type="dxa"/>
              <w:right w:w="43" w:type="dxa"/>
            </w:tcMar>
            <w:vAlign w:val="bottom"/>
          </w:tcPr>
          <w:p w14:paraId="0F8FE18F" w14:textId="77777777" w:rsidR="0010227F" w:rsidRPr="000A21B3" w:rsidRDefault="0010227F" w:rsidP="000A21B3">
            <w:pPr>
              <w:rPr>
                <w:sz w:val="21"/>
              </w:rPr>
            </w:pPr>
            <w:r w:rsidRPr="000A21B3">
              <w:rPr>
                <w:sz w:val="21"/>
              </w:rPr>
              <w:t>128 853</w:t>
            </w:r>
          </w:p>
        </w:tc>
        <w:tc>
          <w:tcPr>
            <w:tcW w:w="1380" w:type="dxa"/>
            <w:tcBorders>
              <w:top w:val="nil"/>
              <w:left w:val="nil"/>
              <w:bottom w:val="nil"/>
              <w:right w:val="nil"/>
            </w:tcBorders>
            <w:tcMar>
              <w:top w:w="128" w:type="dxa"/>
              <w:left w:w="43" w:type="dxa"/>
              <w:bottom w:w="43" w:type="dxa"/>
              <w:right w:w="43" w:type="dxa"/>
            </w:tcMar>
            <w:vAlign w:val="bottom"/>
          </w:tcPr>
          <w:p w14:paraId="1DCCEE3D" w14:textId="77777777" w:rsidR="0010227F" w:rsidRPr="000A21B3" w:rsidRDefault="0010227F" w:rsidP="000A21B3">
            <w:pPr>
              <w:rPr>
                <w:sz w:val="21"/>
              </w:rPr>
            </w:pPr>
            <w:r w:rsidRPr="000A21B3">
              <w:rPr>
                <w:sz w:val="21"/>
              </w:rPr>
              <w:t>130 073</w:t>
            </w:r>
          </w:p>
        </w:tc>
        <w:tc>
          <w:tcPr>
            <w:tcW w:w="1380" w:type="dxa"/>
            <w:tcBorders>
              <w:top w:val="nil"/>
              <w:left w:val="nil"/>
              <w:bottom w:val="nil"/>
              <w:right w:val="nil"/>
            </w:tcBorders>
            <w:tcMar>
              <w:top w:w="128" w:type="dxa"/>
              <w:left w:w="43" w:type="dxa"/>
              <w:bottom w:w="43" w:type="dxa"/>
              <w:right w:w="43" w:type="dxa"/>
            </w:tcMar>
            <w:vAlign w:val="bottom"/>
          </w:tcPr>
          <w:p w14:paraId="59DC51FB" w14:textId="77777777" w:rsidR="0010227F" w:rsidRPr="000A21B3" w:rsidRDefault="0010227F" w:rsidP="000A21B3">
            <w:pPr>
              <w:rPr>
                <w:sz w:val="21"/>
              </w:rPr>
            </w:pPr>
            <w:r w:rsidRPr="000A21B3">
              <w:rPr>
                <w:sz w:val="21"/>
              </w:rPr>
              <w:t>124 722</w:t>
            </w:r>
          </w:p>
        </w:tc>
        <w:tc>
          <w:tcPr>
            <w:tcW w:w="1380" w:type="dxa"/>
            <w:tcBorders>
              <w:top w:val="nil"/>
              <w:left w:val="nil"/>
              <w:bottom w:val="nil"/>
              <w:right w:val="nil"/>
            </w:tcBorders>
            <w:tcMar>
              <w:top w:w="128" w:type="dxa"/>
              <w:left w:w="43" w:type="dxa"/>
              <w:bottom w:w="43" w:type="dxa"/>
              <w:right w:w="43" w:type="dxa"/>
            </w:tcMar>
            <w:vAlign w:val="bottom"/>
          </w:tcPr>
          <w:p w14:paraId="7441F062" w14:textId="77777777" w:rsidR="0010227F" w:rsidRPr="000A21B3" w:rsidRDefault="0010227F" w:rsidP="000A21B3">
            <w:pPr>
              <w:rPr>
                <w:sz w:val="21"/>
              </w:rPr>
            </w:pPr>
            <w:r w:rsidRPr="000A21B3">
              <w:rPr>
                <w:sz w:val="21"/>
              </w:rPr>
              <w:t>–4,1</w:t>
            </w:r>
          </w:p>
        </w:tc>
      </w:tr>
      <w:tr w:rsidR="0010227F" w:rsidRPr="000A21B3" w14:paraId="56376932" w14:textId="77777777">
        <w:trPr>
          <w:trHeight w:val="640"/>
        </w:trPr>
        <w:tc>
          <w:tcPr>
            <w:tcW w:w="840" w:type="dxa"/>
            <w:tcBorders>
              <w:top w:val="nil"/>
              <w:left w:val="nil"/>
              <w:bottom w:val="nil"/>
              <w:right w:val="nil"/>
            </w:tcBorders>
            <w:tcMar>
              <w:top w:w="128" w:type="dxa"/>
              <w:left w:w="43" w:type="dxa"/>
              <w:bottom w:w="43" w:type="dxa"/>
              <w:right w:w="43" w:type="dxa"/>
            </w:tcMar>
          </w:tcPr>
          <w:p w14:paraId="14C5439F" w14:textId="77777777" w:rsidR="0010227F" w:rsidRPr="000A21B3" w:rsidRDefault="0010227F" w:rsidP="000A21B3">
            <w:pPr>
              <w:rPr>
                <w:sz w:val="21"/>
              </w:rPr>
            </w:pPr>
            <w:r w:rsidRPr="000A21B3">
              <w:rPr>
                <w:sz w:val="21"/>
              </w:rPr>
              <w:t>284</w:t>
            </w:r>
          </w:p>
        </w:tc>
        <w:tc>
          <w:tcPr>
            <w:tcW w:w="3180" w:type="dxa"/>
            <w:tcBorders>
              <w:top w:val="nil"/>
              <w:left w:val="nil"/>
              <w:bottom w:val="nil"/>
              <w:right w:val="nil"/>
            </w:tcBorders>
            <w:tcMar>
              <w:top w:w="128" w:type="dxa"/>
              <w:left w:w="43" w:type="dxa"/>
              <w:bottom w:w="43" w:type="dxa"/>
              <w:right w:w="43" w:type="dxa"/>
            </w:tcMar>
          </w:tcPr>
          <w:p w14:paraId="6EBFF10B" w14:textId="1683791B" w:rsidR="0010227F" w:rsidRPr="000A21B3" w:rsidRDefault="0010227F" w:rsidP="000A21B3">
            <w:pPr>
              <w:rPr>
                <w:sz w:val="21"/>
              </w:rPr>
            </w:pPr>
            <w:r w:rsidRPr="000A21B3">
              <w:rPr>
                <w:sz w:val="21"/>
              </w:rPr>
              <w:t>Dei nasjonale forskingsetiske</w:t>
            </w:r>
            <w:r w:rsidR="00E75C09">
              <w:rPr>
                <w:sz w:val="21"/>
              </w:rPr>
              <w:t xml:space="preserve"> </w:t>
            </w:r>
            <w:r w:rsidRPr="000A21B3">
              <w:rPr>
                <w:sz w:val="21"/>
              </w:rPr>
              <w:t>komiteane</w:t>
            </w:r>
          </w:p>
        </w:tc>
        <w:tc>
          <w:tcPr>
            <w:tcW w:w="1380" w:type="dxa"/>
            <w:tcBorders>
              <w:top w:val="nil"/>
              <w:left w:val="nil"/>
              <w:bottom w:val="nil"/>
              <w:right w:val="nil"/>
            </w:tcBorders>
            <w:tcMar>
              <w:top w:w="128" w:type="dxa"/>
              <w:left w:w="43" w:type="dxa"/>
              <w:bottom w:w="43" w:type="dxa"/>
              <w:right w:w="43" w:type="dxa"/>
            </w:tcMar>
            <w:vAlign w:val="bottom"/>
          </w:tcPr>
          <w:p w14:paraId="548F1B5F" w14:textId="77777777" w:rsidR="0010227F" w:rsidRPr="000A21B3" w:rsidRDefault="0010227F" w:rsidP="000A21B3">
            <w:pPr>
              <w:rPr>
                <w:sz w:val="21"/>
              </w:rPr>
            </w:pPr>
            <w:r w:rsidRPr="000A21B3">
              <w:rPr>
                <w:sz w:val="21"/>
              </w:rPr>
              <w:t>23 880</w:t>
            </w:r>
          </w:p>
        </w:tc>
        <w:tc>
          <w:tcPr>
            <w:tcW w:w="1380" w:type="dxa"/>
            <w:tcBorders>
              <w:top w:val="nil"/>
              <w:left w:val="nil"/>
              <w:bottom w:val="nil"/>
              <w:right w:val="nil"/>
            </w:tcBorders>
            <w:tcMar>
              <w:top w:w="128" w:type="dxa"/>
              <w:left w:w="43" w:type="dxa"/>
              <w:bottom w:w="43" w:type="dxa"/>
              <w:right w:w="43" w:type="dxa"/>
            </w:tcMar>
            <w:vAlign w:val="bottom"/>
          </w:tcPr>
          <w:p w14:paraId="1119E667" w14:textId="77777777" w:rsidR="0010227F" w:rsidRPr="000A21B3" w:rsidRDefault="0010227F" w:rsidP="000A21B3">
            <w:pPr>
              <w:rPr>
                <w:sz w:val="21"/>
              </w:rPr>
            </w:pPr>
            <w:r w:rsidRPr="000A21B3">
              <w:rPr>
                <w:sz w:val="21"/>
              </w:rPr>
              <w:t>22 408</w:t>
            </w:r>
          </w:p>
        </w:tc>
        <w:tc>
          <w:tcPr>
            <w:tcW w:w="1380" w:type="dxa"/>
            <w:tcBorders>
              <w:top w:val="nil"/>
              <w:left w:val="nil"/>
              <w:bottom w:val="nil"/>
              <w:right w:val="nil"/>
            </w:tcBorders>
            <w:tcMar>
              <w:top w:w="128" w:type="dxa"/>
              <w:left w:w="43" w:type="dxa"/>
              <w:bottom w:w="43" w:type="dxa"/>
              <w:right w:w="43" w:type="dxa"/>
            </w:tcMar>
            <w:vAlign w:val="bottom"/>
          </w:tcPr>
          <w:p w14:paraId="29A8BD8F" w14:textId="77777777" w:rsidR="0010227F" w:rsidRPr="000A21B3" w:rsidRDefault="0010227F" w:rsidP="000A21B3">
            <w:pPr>
              <w:rPr>
                <w:sz w:val="21"/>
              </w:rPr>
            </w:pPr>
            <w:r w:rsidRPr="000A21B3">
              <w:rPr>
                <w:sz w:val="21"/>
              </w:rPr>
              <w:t>23 454</w:t>
            </w:r>
          </w:p>
        </w:tc>
        <w:tc>
          <w:tcPr>
            <w:tcW w:w="1380" w:type="dxa"/>
            <w:tcBorders>
              <w:top w:val="nil"/>
              <w:left w:val="nil"/>
              <w:bottom w:val="nil"/>
              <w:right w:val="nil"/>
            </w:tcBorders>
            <w:tcMar>
              <w:top w:w="128" w:type="dxa"/>
              <w:left w:w="43" w:type="dxa"/>
              <w:bottom w:w="43" w:type="dxa"/>
              <w:right w:w="43" w:type="dxa"/>
            </w:tcMar>
            <w:vAlign w:val="bottom"/>
          </w:tcPr>
          <w:p w14:paraId="497CDD02" w14:textId="77777777" w:rsidR="0010227F" w:rsidRPr="000A21B3" w:rsidRDefault="0010227F" w:rsidP="000A21B3">
            <w:pPr>
              <w:rPr>
                <w:sz w:val="21"/>
              </w:rPr>
            </w:pPr>
            <w:r w:rsidRPr="000A21B3">
              <w:rPr>
                <w:sz w:val="21"/>
              </w:rPr>
              <w:t>4,7</w:t>
            </w:r>
          </w:p>
        </w:tc>
      </w:tr>
      <w:tr w:rsidR="0010227F" w:rsidRPr="000A21B3" w14:paraId="79C55C7D" w14:textId="77777777">
        <w:trPr>
          <w:trHeight w:val="380"/>
        </w:trPr>
        <w:tc>
          <w:tcPr>
            <w:tcW w:w="840" w:type="dxa"/>
            <w:tcBorders>
              <w:top w:val="nil"/>
              <w:left w:val="nil"/>
              <w:bottom w:val="nil"/>
              <w:right w:val="nil"/>
            </w:tcBorders>
            <w:tcMar>
              <w:top w:w="128" w:type="dxa"/>
              <w:left w:w="43" w:type="dxa"/>
              <w:bottom w:w="43" w:type="dxa"/>
              <w:right w:w="43" w:type="dxa"/>
            </w:tcMar>
          </w:tcPr>
          <w:p w14:paraId="26CB8A58" w14:textId="77777777" w:rsidR="0010227F" w:rsidRPr="000A21B3" w:rsidRDefault="0010227F" w:rsidP="000A21B3">
            <w:pPr>
              <w:rPr>
                <w:sz w:val="21"/>
              </w:rPr>
            </w:pPr>
            <w:r w:rsidRPr="000A21B3">
              <w:rPr>
                <w:sz w:val="21"/>
              </w:rPr>
              <w:t>285</w:t>
            </w:r>
          </w:p>
        </w:tc>
        <w:tc>
          <w:tcPr>
            <w:tcW w:w="3180" w:type="dxa"/>
            <w:tcBorders>
              <w:top w:val="nil"/>
              <w:left w:val="nil"/>
              <w:bottom w:val="nil"/>
              <w:right w:val="nil"/>
            </w:tcBorders>
            <w:tcMar>
              <w:top w:w="128" w:type="dxa"/>
              <w:left w:w="43" w:type="dxa"/>
              <w:bottom w:w="43" w:type="dxa"/>
              <w:right w:w="43" w:type="dxa"/>
            </w:tcMar>
          </w:tcPr>
          <w:p w14:paraId="69870A03" w14:textId="77777777" w:rsidR="0010227F" w:rsidRPr="000A21B3" w:rsidRDefault="0010227F" w:rsidP="000A21B3">
            <w:pPr>
              <w:rPr>
                <w:sz w:val="21"/>
              </w:rPr>
            </w:pPr>
            <w:r w:rsidRPr="000A21B3">
              <w:rPr>
                <w:sz w:val="21"/>
              </w:rPr>
              <w:t>Noregs forskingsråd</w:t>
            </w:r>
          </w:p>
        </w:tc>
        <w:tc>
          <w:tcPr>
            <w:tcW w:w="1380" w:type="dxa"/>
            <w:tcBorders>
              <w:top w:val="nil"/>
              <w:left w:val="nil"/>
              <w:bottom w:val="nil"/>
              <w:right w:val="nil"/>
            </w:tcBorders>
            <w:tcMar>
              <w:top w:w="128" w:type="dxa"/>
              <w:left w:w="43" w:type="dxa"/>
              <w:bottom w:w="43" w:type="dxa"/>
              <w:right w:w="43" w:type="dxa"/>
            </w:tcMar>
            <w:vAlign w:val="bottom"/>
          </w:tcPr>
          <w:p w14:paraId="7C981032" w14:textId="77777777" w:rsidR="0010227F" w:rsidRPr="000A21B3" w:rsidRDefault="0010227F" w:rsidP="000A21B3">
            <w:pPr>
              <w:rPr>
                <w:sz w:val="21"/>
              </w:rPr>
            </w:pPr>
            <w:r w:rsidRPr="000A21B3">
              <w:rPr>
                <w:sz w:val="21"/>
              </w:rPr>
              <w:t>5 177 081</w:t>
            </w:r>
          </w:p>
        </w:tc>
        <w:tc>
          <w:tcPr>
            <w:tcW w:w="1380" w:type="dxa"/>
            <w:tcBorders>
              <w:top w:val="nil"/>
              <w:left w:val="nil"/>
              <w:bottom w:val="nil"/>
              <w:right w:val="nil"/>
            </w:tcBorders>
            <w:tcMar>
              <w:top w:w="128" w:type="dxa"/>
              <w:left w:w="43" w:type="dxa"/>
              <w:bottom w:w="43" w:type="dxa"/>
              <w:right w:w="43" w:type="dxa"/>
            </w:tcMar>
            <w:vAlign w:val="bottom"/>
          </w:tcPr>
          <w:p w14:paraId="70B238B6" w14:textId="77777777" w:rsidR="0010227F" w:rsidRPr="000A21B3" w:rsidRDefault="0010227F" w:rsidP="000A21B3">
            <w:pPr>
              <w:rPr>
                <w:sz w:val="21"/>
              </w:rPr>
            </w:pPr>
            <w:r w:rsidRPr="000A21B3">
              <w:rPr>
                <w:sz w:val="21"/>
              </w:rPr>
              <w:t>6 920 320</w:t>
            </w:r>
          </w:p>
        </w:tc>
        <w:tc>
          <w:tcPr>
            <w:tcW w:w="1380" w:type="dxa"/>
            <w:tcBorders>
              <w:top w:val="nil"/>
              <w:left w:val="nil"/>
              <w:bottom w:val="nil"/>
              <w:right w:val="nil"/>
            </w:tcBorders>
            <w:tcMar>
              <w:top w:w="128" w:type="dxa"/>
              <w:left w:w="43" w:type="dxa"/>
              <w:bottom w:w="43" w:type="dxa"/>
              <w:right w:w="43" w:type="dxa"/>
            </w:tcMar>
            <w:vAlign w:val="bottom"/>
          </w:tcPr>
          <w:p w14:paraId="00368359" w14:textId="77777777" w:rsidR="0010227F" w:rsidRPr="000A21B3" w:rsidRDefault="0010227F" w:rsidP="000A21B3">
            <w:pPr>
              <w:rPr>
                <w:sz w:val="21"/>
              </w:rPr>
            </w:pPr>
            <w:r w:rsidRPr="000A21B3">
              <w:rPr>
                <w:sz w:val="21"/>
              </w:rPr>
              <w:t>7 410 370</w:t>
            </w:r>
          </w:p>
        </w:tc>
        <w:tc>
          <w:tcPr>
            <w:tcW w:w="1380" w:type="dxa"/>
            <w:tcBorders>
              <w:top w:val="nil"/>
              <w:left w:val="nil"/>
              <w:bottom w:val="nil"/>
              <w:right w:val="nil"/>
            </w:tcBorders>
            <w:tcMar>
              <w:top w:w="128" w:type="dxa"/>
              <w:left w:w="43" w:type="dxa"/>
              <w:bottom w:w="43" w:type="dxa"/>
              <w:right w:w="43" w:type="dxa"/>
            </w:tcMar>
            <w:vAlign w:val="bottom"/>
          </w:tcPr>
          <w:p w14:paraId="4659B018" w14:textId="77777777" w:rsidR="0010227F" w:rsidRPr="000A21B3" w:rsidRDefault="0010227F" w:rsidP="000A21B3">
            <w:pPr>
              <w:rPr>
                <w:sz w:val="21"/>
              </w:rPr>
            </w:pPr>
            <w:r w:rsidRPr="000A21B3">
              <w:rPr>
                <w:sz w:val="21"/>
              </w:rPr>
              <w:t>7,1</w:t>
            </w:r>
          </w:p>
        </w:tc>
      </w:tr>
      <w:tr w:rsidR="0010227F" w:rsidRPr="000A21B3" w14:paraId="470C0E01" w14:textId="77777777">
        <w:trPr>
          <w:trHeight w:val="380"/>
        </w:trPr>
        <w:tc>
          <w:tcPr>
            <w:tcW w:w="840" w:type="dxa"/>
            <w:tcBorders>
              <w:top w:val="nil"/>
              <w:left w:val="nil"/>
              <w:bottom w:val="nil"/>
              <w:right w:val="nil"/>
            </w:tcBorders>
            <w:tcMar>
              <w:top w:w="128" w:type="dxa"/>
              <w:left w:w="43" w:type="dxa"/>
              <w:bottom w:w="43" w:type="dxa"/>
              <w:right w:w="43" w:type="dxa"/>
            </w:tcMar>
          </w:tcPr>
          <w:p w14:paraId="237A127C" w14:textId="77777777" w:rsidR="0010227F" w:rsidRPr="000A21B3" w:rsidRDefault="0010227F" w:rsidP="000A21B3">
            <w:pPr>
              <w:rPr>
                <w:sz w:val="21"/>
              </w:rPr>
            </w:pPr>
            <w:r w:rsidRPr="000A21B3">
              <w:rPr>
                <w:sz w:val="21"/>
              </w:rPr>
              <w:t>288</w:t>
            </w:r>
          </w:p>
        </w:tc>
        <w:tc>
          <w:tcPr>
            <w:tcW w:w="3180" w:type="dxa"/>
            <w:tcBorders>
              <w:top w:val="nil"/>
              <w:left w:val="nil"/>
              <w:bottom w:val="nil"/>
              <w:right w:val="nil"/>
            </w:tcBorders>
            <w:tcMar>
              <w:top w:w="128" w:type="dxa"/>
              <w:left w:w="43" w:type="dxa"/>
              <w:bottom w:w="43" w:type="dxa"/>
              <w:right w:w="43" w:type="dxa"/>
            </w:tcMar>
          </w:tcPr>
          <w:p w14:paraId="1D23E841" w14:textId="77777777" w:rsidR="0010227F" w:rsidRPr="000A21B3" w:rsidRDefault="0010227F" w:rsidP="000A21B3">
            <w:pPr>
              <w:rPr>
                <w:sz w:val="21"/>
              </w:rPr>
            </w:pPr>
            <w:r w:rsidRPr="000A21B3">
              <w:rPr>
                <w:sz w:val="21"/>
              </w:rPr>
              <w:t>Internasjonale samarbeidstiltak</w:t>
            </w:r>
          </w:p>
        </w:tc>
        <w:tc>
          <w:tcPr>
            <w:tcW w:w="1380" w:type="dxa"/>
            <w:tcBorders>
              <w:top w:val="nil"/>
              <w:left w:val="nil"/>
              <w:bottom w:val="nil"/>
              <w:right w:val="nil"/>
            </w:tcBorders>
            <w:tcMar>
              <w:top w:w="128" w:type="dxa"/>
              <w:left w:w="43" w:type="dxa"/>
              <w:bottom w:w="43" w:type="dxa"/>
              <w:right w:w="43" w:type="dxa"/>
            </w:tcMar>
            <w:vAlign w:val="bottom"/>
          </w:tcPr>
          <w:p w14:paraId="0591CADA" w14:textId="77777777" w:rsidR="0010227F" w:rsidRPr="000A21B3" w:rsidRDefault="0010227F" w:rsidP="000A21B3">
            <w:pPr>
              <w:rPr>
                <w:sz w:val="21"/>
              </w:rPr>
            </w:pPr>
            <w:r w:rsidRPr="000A21B3">
              <w:rPr>
                <w:sz w:val="21"/>
              </w:rPr>
              <w:t>5 348 006</w:t>
            </w:r>
          </w:p>
        </w:tc>
        <w:tc>
          <w:tcPr>
            <w:tcW w:w="1380" w:type="dxa"/>
            <w:tcBorders>
              <w:top w:val="nil"/>
              <w:left w:val="nil"/>
              <w:bottom w:val="nil"/>
              <w:right w:val="nil"/>
            </w:tcBorders>
            <w:tcMar>
              <w:top w:w="128" w:type="dxa"/>
              <w:left w:w="43" w:type="dxa"/>
              <w:bottom w:w="43" w:type="dxa"/>
              <w:right w:w="43" w:type="dxa"/>
            </w:tcMar>
            <w:vAlign w:val="bottom"/>
          </w:tcPr>
          <w:p w14:paraId="451FBA61" w14:textId="77777777" w:rsidR="0010227F" w:rsidRPr="000A21B3" w:rsidRDefault="0010227F" w:rsidP="000A21B3">
            <w:pPr>
              <w:rPr>
                <w:sz w:val="21"/>
              </w:rPr>
            </w:pPr>
            <w:r w:rsidRPr="000A21B3">
              <w:rPr>
                <w:sz w:val="21"/>
              </w:rPr>
              <w:t>5 701 936</w:t>
            </w:r>
          </w:p>
        </w:tc>
        <w:tc>
          <w:tcPr>
            <w:tcW w:w="1380" w:type="dxa"/>
            <w:tcBorders>
              <w:top w:val="nil"/>
              <w:left w:val="nil"/>
              <w:bottom w:val="nil"/>
              <w:right w:val="nil"/>
            </w:tcBorders>
            <w:tcMar>
              <w:top w:w="128" w:type="dxa"/>
              <w:left w:w="43" w:type="dxa"/>
              <w:bottom w:w="43" w:type="dxa"/>
              <w:right w:w="43" w:type="dxa"/>
            </w:tcMar>
            <w:vAlign w:val="bottom"/>
          </w:tcPr>
          <w:p w14:paraId="6D3DE304" w14:textId="77777777" w:rsidR="0010227F" w:rsidRPr="000A21B3" w:rsidRDefault="0010227F" w:rsidP="000A21B3">
            <w:pPr>
              <w:rPr>
                <w:sz w:val="21"/>
              </w:rPr>
            </w:pPr>
            <w:r w:rsidRPr="000A21B3">
              <w:rPr>
                <w:sz w:val="21"/>
              </w:rPr>
              <w:t>5 562 011</w:t>
            </w:r>
          </w:p>
        </w:tc>
        <w:tc>
          <w:tcPr>
            <w:tcW w:w="1380" w:type="dxa"/>
            <w:tcBorders>
              <w:top w:val="nil"/>
              <w:left w:val="nil"/>
              <w:bottom w:val="nil"/>
              <w:right w:val="nil"/>
            </w:tcBorders>
            <w:tcMar>
              <w:top w:w="128" w:type="dxa"/>
              <w:left w:w="43" w:type="dxa"/>
              <w:bottom w:w="43" w:type="dxa"/>
              <w:right w:w="43" w:type="dxa"/>
            </w:tcMar>
            <w:vAlign w:val="bottom"/>
          </w:tcPr>
          <w:p w14:paraId="7A3B111A" w14:textId="77777777" w:rsidR="0010227F" w:rsidRPr="000A21B3" w:rsidRDefault="0010227F" w:rsidP="000A21B3">
            <w:pPr>
              <w:rPr>
                <w:sz w:val="21"/>
              </w:rPr>
            </w:pPr>
            <w:r w:rsidRPr="000A21B3">
              <w:rPr>
                <w:sz w:val="21"/>
              </w:rPr>
              <w:t>–2,5</w:t>
            </w:r>
          </w:p>
        </w:tc>
      </w:tr>
      <w:tr w:rsidR="0010227F" w:rsidRPr="000A21B3" w14:paraId="0F8A880B" w14:textId="77777777">
        <w:trPr>
          <w:trHeight w:val="380"/>
        </w:trPr>
        <w:tc>
          <w:tcPr>
            <w:tcW w:w="840" w:type="dxa"/>
            <w:tcBorders>
              <w:top w:val="nil"/>
              <w:left w:val="nil"/>
              <w:bottom w:val="nil"/>
              <w:right w:val="nil"/>
            </w:tcBorders>
            <w:tcMar>
              <w:top w:w="128" w:type="dxa"/>
              <w:left w:w="43" w:type="dxa"/>
              <w:bottom w:w="43" w:type="dxa"/>
              <w:right w:w="43" w:type="dxa"/>
            </w:tcMar>
          </w:tcPr>
          <w:p w14:paraId="34820412" w14:textId="77777777" w:rsidR="0010227F" w:rsidRPr="000A21B3" w:rsidRDefault="0010227F" w:rsidP="000A21B3">
            <w:pPr>
              <w:rPr>
                <w:sz w:val="21"/>
              </w:rPr>
            </w:pPr>
            <w:r w:rsidRPr="000A21B3">
              <w:rPr>
                <w:sz w:val="21"/>
              </w:rPr>
              <w:t>289</w:t>
            </w:r>
          </w:p>
        </w:tc>
        <w:tc>
          <w:tcPr>
            <w:tcW w:w="3180" w:type="dxa"/>
            <w:tcBorders>
              <w:top w:val="nil"/>
              <w:left w:val="nil"/>
              <w:bottom w:val="nil"/>
              <w:right w:val="nil"/>
            </w:tcBorders>
            <w:tcMar>
              <w:top w:w="128" w:type="dxa"/>
              <w:left w:w="43" w:type="dxa"/>
              <w:bottom w:w="43" w:type="dxa"/>
              <w:right w:w="43" w:type="dxa"/>
            </w:tcMar>
          </w:tcPr>
          <w:p w14:paraId="7AE2F9DB" w14:textId="77777777" w:rsidR="0010227F" w:rsidRPr="000A21B3" w:rsidRDefault="0010227F" w:rsidP="000A21B3">
            <w:pPr>
              <w:rPr>
                <w:sz w:val="21"/>
              </w:rPr>
            </w:pPr>
            <w:r w:rsidRPr="000A21B3">
              <w:rPr>
                <w:sz w:val="21"/>
              </w:rPr>
              <w:t>Vitskaplege prisar</w:t>
            </w:r>
          </w:p>
        </w:tc>
        <w:tc>
          <w:tcPr>
            <w:tcW w:w="1380" w:type="dxa"/>
            <w:tcBorders>
              <w:top w:val="nil"/>
              <w:left w:val="nil"/>
              <w:bottom w:val="nil"/>
              <w:right w:val="nil"/>
            </w:tcBorders>
            <w:tcMar>
              <w:top w:w="128" w:type="dxa"/>
              <w:left w:w="43" w:type="dxa"/>
              <w:bottom w:w="43" w:type="dxa"/>
              <w:right w:w="43" w:type="dxa"/>
            </w:tcMar>
            <w:vAlign w:val="bottom"/>
          </w:tcPr>
          <w:p w14:paraId="70984629" w14:textId="77777777" w:rsidR="0010227F" w:rsidRPr="000A21B3" w:rsidRDefault="0010227F" w:rsidP="000A21B3">
            <w:pPr>
              <w:rPr>
                <w:sz w:val="21"/>
              </w:rPr>
            </w:pPr>
            <w:r w:rsidRPr="000A21B3">
              <w:rPr>
                <w:sz w:val="21"/>
              </w:rPr>
              <w:t>50 967</w:t>
            </w:r>
          </w:p>
        </w:tc>
        <w:tc>
          <w:tcPr>
            <w:tcW w:w="1380" w:type="dxa"/>
            <w:tcBorders>
              <w:top w:val="nil"/>
              <w:left w:val="nil"/>
              <w:bottom w:val="nil"/>
              <w:right w:val="nil"/>
            </w:tcBorders>
            <w:tcMar>
              <w:top w:w="128" w:type="dxa"/>
              <w:left w:w="43" w:type="dxa"/>
              <w:bottom w:w="43" w:type="dxa"/>
              <w:right w:w="43" w:type="dxa"/>
            </w:tcMar>
            <w:vAlign w:val="bottom"/>
          </w:tcPr>
          <w:p w14:paraId="1CC879A0" w14:textId="77777777" w:rsidR="0010227F" w:rsidRPr="000A21B3" w:rsidRDefault="0010227F" w:rsidP="000A21B3">
            <w:pPr>
              <w:rPr>
                <w:sz w:val="21"/>
              </w:rPr>
            </w:pPr>
            <w:r w:rsidRPr="000A21B3">
              <w:rPr>
                <w:sz w:val="21"/>
              </w:rPr>
              <w:t>58 801</w:t>
            </w:r>
          </w:p>
        </w:tc>
        <w:tc>
          <w:tcPr>
            <w:tcW w:w="1380" w:type="dxa"/>
            <w:tcBorders>
              <w:top w:val="nil"/>
              <w:left w:val="nil"/>
              <w:bottom w:val="nil"/>
              <w:right w:val="nil"/>
            </w:tcBorders>
            <w:tcMar>
              <w:top w:w="128" w:type="dxa"/>
              <w:left w:w="43" w:type="dxa"/>
              <w:bottom w:w="43" w:type="dxa"/>
              <w:right w:w="43" w:type="dxa"/>
            </w:tcMar>
            <w:vAlign w:val="bottom"/>
          </w:tcPr>
          <w:p w14:paraId="51EEA3CC" w14:textId="77777777" w:rsidR="0010227F" w:rsidRPr="000A21B3" w:rsidRDefault="0010227F" w:rsidP="000A21B3">
            <w:pPr>
              <w:rPr>
                <w:sz w:val="21"/>
              </w:rPr>
            </w:pPr>
            <w:r w:rsidRPr="000A21B3">
              <w:rPr>
                <w:sz w:val="21"/>
              </w:rPr>
              <w:t>60 976</w:t>
            </w:r>
          </w:p>
        </w:tc>
        <w:tc>
          <w:tcPr>
            <w:tcW w:w="1380" w:type="dxa"/>
            <w:tcBorders>
              <w:top w:val="nil"/>
              <w:left w:val="nil"/>
              <w:bottom w:val="nil"/>
              <w:right w:val="nil"/>
            </w:tcBorders>
            <w:tcMar>
              <w:top w:w="128" w:type="dxa"/>
              <w:left w:w="43" w:type="dxa"/>
              <w:bottom w:w="43" w:type="dxa"/>
              <w:right w:w="43" w:type="dxa"/>
            </w:tcMar>
            <w:vAlign w:val="bottom"/>
          </w:tcPr>
          <w:p w14:paraId="4B0EBD8C" w14:textId="77777777" w:rsidR="0010227F" w:rsidRPr="000A21B3" w:rsidRDefault="0010227F" w:rsidP="000A21B3">
            <w:pPr>
              <w:rPr>
                <w:sz w:val="21"/>
              </w:rPr>
            </w:pPr>
            <w:r w:rsidRPr="000A21B3">
              <w:rPr>
                <w:sz w:val="21"/>
              </w:rPr>
              <w:t>3,7</w:t>
            </w:r>
          </w:p>
        </w:tc>
      </w:tr>
      <w:tr w:rsidR="0010227F" w:rsidRPr="000A21B3" w14:paraId="167DCDC9" w14:textId="77777777">
        <w:trPr>
          <w:trHeight w:val="380"/>
        </w:trPr>
        <w:tc>
          <w:tcPr>
            <w:tcW w:w="840" w:type="dxa"/>
            <w:tcBorders>
              <w:top w:val="nil"/>
              <w:left w:val="nil"/>
              <w:bottom w:val="nil"/>
              <w:right w:val="nil"/>
            </w:tcBorders>
            <w:tcMar>
              <w:top w:w="128" w:type="dxa"/>
              <w:left w:w="43" w:type="dxa"/>
              <w:bottom w:w="43" w:type="dxa"/>
              <w:right w:w="43" w:type="dxa"/>
            </w:tcMar>
          </w:tcPr>
          <w:p w14:paraId="5091BBDA"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01E07A55" w14:textId="77777777" w:rsidR="0010227F" w:rsidRPr="000A21B3" w:rsidRDefault="0010227F" w:rsidP="000A21B3">
            <w:pPr>
              <w:rPr>
                <w:sz w:val="21"/>
              </w:rPr>
            </w:pPr>
            <w:r w:rsidRPr="000A21B3">
              <w:rPr>
                <w:rStyle w:val="kursiv"/>
                <w:sz w:val="21"/>
              </w:rPr>
              <w:t>Sum kategori 07.60</w:t>
            </w:r>
          </w:p>
        </w:tc>
        <w:tc>
          <w:tcPr>
            <w:tcW w:w="1380" w:type="dxa"/>
            <w:tcBorders>
              <w:top w:val="nil"/>
              <w:left w:val="nil"/>
              <w:bottom w:val="nil"/>
              <w:right w:val="nil"/>
            </w:tcBorders>
            <w:tcMar>
              <w:top w:w="128" w:type="dxa"/>
              <w:left w:w="43" w:type="dxa"/>
              <w:bottom w:w="43" w:type="dxa"/>
              <w:right w:w="43" w:type="dxa"/>
            </w:tcMar>
            <w:vAlign w:val="bottom"/>
          </w:tcPr>
          <w:p w14:paraId="1BC1C415" w14:textId="77777777" w:rsidR="0010227F" w:rsidRPr="000A21B3" w:rsidRDefault="0010227F" w:rsidP="000A21B3">
            <w:pPr>
              <w:rPr>
                <w:sz w:val="21"/>
                <w:lang w:val="nb-NO"/>
              </w:rPr>
            </w:pPr>
            <w:r w:rsidRPr="000A21B3">
              <w:rPr>
                <w:rStyle w:val="kursiv"/>
                <w:sz w:val="21"/>
              </w:rPr>
              <w:t>59 370 803</w:t>
            </w:r>
          </w:p>
        </w:tc>
        <w:tc>
          <w:tcPr>
            <w:tcW w:w="1380" w:type="dxa"/>
            <w:tcBorders>
              <w:top w:val="nil"/>
              <w:left w:val="nil"/>
              <w:bottom w:val="nil"/>
              <w:right w:val="nil"/>
            </w:tcBorders>
            <w:tcMar>
              <w:top w:w="128" w:type="dxa"/>
              <w:left w:w="43" w:type="dxa"/>
              <w:bottom w:w="43" w:type="dxa"/>
              <w:right w:w="43" w:type="dxa"/>
            </w:tcMar>
            <w:vAlign w:val="bottom"/>
          </w:tcPr>
          <w:p w14:paraId="738C0BC1" w14:textId="77777777" w:rsidR="0010227F" w:rsidRPr="000A21B3" w:rsidRDefault="0010227F" w:rsidP="000A21B3">
            <w:pPr>
              <w:rPr>
                <w:sz w:val="21"/>
              </w:rPr>
            </w:pPr>
            <w:r w:rsidRPr="000A21B3">
              <w:rPr>
                <w:rStyle w:val="kursiv"/>
                <w:sz w:val="21"/>
              </w:rPr>
              <w:t>63 055 705</w:t>
            </w:r>
          </w:p>
        </w:tc>
        <w:tc>
          <w:tcPr>
            <w:tcW w:w="1380" w:type="dxa"/>
            <w:tcBorders>
              <w:top w:val="nil"/>
              <w:left w:val="nil"/>
              <w:bottom w:val="nil"/>
              <w:right w:val="nil"/>
            </w:tcBorders>
            <w:tcMar>
              <w:top w:w="128" w:type="dxa"/>
              <w:left w:w="43" w:type="dxa"/>
              <w:bottom w:w="43" w:type="dxa"/>
              <w:right w:w="43" w:type="dxa"/>
            </w:tcMar>
            <w:vAlign w:val="bottom"/>
          </w:tcPr>
          <w:p w14:paraId="5EABEFCF" w14:textId="77777777" w:rsidR="0010227F" w:rsidRPr="000A21B3" w:rsidRDefault="0010227F" w:rsidP="000A21B3">
            <w:pPr>
              <w:rPr>
                <w:sz w:val="21"/>
              </w:rPr>
            </w:pPr>
            <w:r w:rsidRPr="000A21B3">
              <w:rPr>
                <w:rStyle w:val="kursiv"/>
                <w:sz w:val="21"/>
              </w:rPr>
              <w:t>66 369 709</w:t>
            </w:r>
          </w:p>
        </w:tc>
        <w:tc>
          <w:tcPr>
            <w:tcW w:w="1380" w:type="dxa"/>
            <w:tcBorders>
              <w:top w:val="nil"/>
              <w:left w:val="nil"/>
              <w:bottom w:val="nil"/>
              <w:right w:val="nil"/>
            </w:tcBorders>
            <w:tcMar>
              <w:top w:w="128" w:type="dxa"/>
              <w:left w:w="43" w:type="dxa"/>
              <w:bottom w:w="43" w:type="dxa"/>
              <w:right w:w="43" w:type="dxa"/>
            </w:tcMar>
            <w:vAlign w:val="bottom"/>
          </w:tcPr>
          <w:p w14:paraId="051BCC6B" w14:textId="77777777" w:rsidR="0010227F" w:rsidRPr="000A21B3" w:rsidRDefault="0010227F" w:rsidP="000A21B3">
            <w:pPr>
              <w:rPr>
                <w:sz w:val="21"/>
              </w:rPr>
            </w:pPr>
            <w:r w:rsidRPr="000A21B3">
              <w:rPr>
                <w:rStyle w:val="kursiv"/>
                <w:sz w:val="21"/>
              </w:rPr>
              <w:t>5,3</w:t>
            </w:r>
          </w:p>
        </w:tc>
      </w:tr>
      <w:tr w:rsidR="0010227F" w:rsidRPr="000A21B3" w14:paraId="1DE4258D" w14:textId="77777777">
        <w:trPr>
          <w:trHeight w:val="380"/>
        </w:trPr>
        <w:tc>
          <w:tcPr>
            <w:tcW w:w="840" w:type="dxa"/>
            <w:tcBorders>
              <w:top w:val="nil"/>
              <w:left w:val="nil"/>
              <w:bottom w:val="nil"/>
              <w:right w:val="nil"/>
            </w:tcBorders>
            <w:tcMar>
              <w:top w:w="128" w:type="dxa"/>
              <w:left w:w="43" w:type="dxa"/>
              <w:bottom w:w="43" w:type="dxa"/>
              <w:right w:w="43" w:type="dxa"/>
            </w:tcMar>
          </w:tcPr>
          <w:p w14:paraId="734C523C"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51FBCD2B" w14:textId="77777777" w:rsidR="0010227F" w:rsidRPr="000A21B3" w:rsidRDefault="0010227F" w:rsidP="000A21B3">
            <w:pPr>
              <w:rPr>
                <w:sz w:val="21"/>
              </w:rPr>
            </w:pPr>
            <w:r w:rsidRPr="000A21B3">
              <w:rPr>
                <w:rStyle w:val="halvfet0"/>
                <w:sz w:val="21"/>
              </w:rPr>
              <w:t>Utdanningsstøtte</w:t>
            </w:r>
          </w:p>
        </w:tc>
        <w:tc>
          <w:tcPr>
            <w:tcW w:w="1380" w:type="dxa"/>
            <w:tcBorders>
              <w:top w:val="nil"/>
              <w:left w:val="nil"/>
              <w:bottom w:val="nil"/>
              <w:right w:val="nil"/>
            </w:tcBorders>
            <w:tcMar>
              <w:top w:w="128" w:type="dxa"/>
              <w:left w:w="43" w:type="dxa"/>
              <w:bottom w:w="43" w:type="dxa"/>
              <w:right w:w="43" w:type="dxa"/>
            </w:tcMar>
            <w:vAlign w:val="bottom"/>
          </w:tcPr>
          <w:p w14:paraId="43FAD0C0"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08271F55"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5FE9C197" w14:textId="77777777" w:rsidR="0010227F" w:rsidRPr="000A21B3" w:rsidRDefault="0010227F" w:rsidP="000A21B3">
            <w:pPr>
              <w:rPr>
                <w:sz w:val="21"/>
              </w:rPr>
            </w:pPr>
          </w:p>
        </w:tc>
        <w:tc>
          <w:tcPr>
            <w:tcW w:w="1380" w:type="dxa"/>
            <w:tcBorders>
              <w:top w:val="nil"/>
              <w:left w:val="nil"/>
              <w:bottom w:val="nil"/>
              <w:right w:val="nil"/>
            </w:tcBorders>
            <w:tcMar>
              <w:top w:w="128" w:type="dxa"/>
              <w:left w:w="43" w:type="dxa"/>
              <w:bottom w:w="43" w:type="dxa"/>
              <w:right w:w="43" w:type="dxa"/>
            </w:tcMar>
            <w:vAlign w:val="bottom"/>
          </w:tcPr>
          <w:p w14:paraId="25B4A329" w14:textId="77777777" w:rsidR="0010227F" w:rsidRPr="000A21B3" w:rsidRDefault="0010227F" w:rsidP="000A21B3">
            <w:pPr>
              <w:rPr>
                <w:sz w:val="21"/>
              </w:rPr>
            </w:pPr>
          </w:p>
        </w:tc>
      </w:tr>
      <w:tr w:rsidR="0010227F" w:rsidRPr="000A21B3" w14:paraId="7E3DA096" w14:textId="77777777">
        <w:trPr>
          <w:trHeight w:val="380"/>
        </w:trPr>
        <w:tc>
          <w:tcPr>
            <w:tcW w:w="840" w:type="dxa"/>
            <w:tcBorders>
              <w:top w:val="nil"/>
              <w:left w:val="nil"/>
              <w:bottom w:val="nil"/>
              <w:right w:val="nil"/>
            </w:tcBorders>
            <w:tcMar>
              <w:top w:w="128" w:type="dxa"/>
              <w:left w:w="43" w:type="dxa"/>
              <w:bottom w:w="43" w:type="dxa"/>
              <w:right w:w="43" w:type="dxa"/>
            </w:tcMar>
          </w:tcPr>
          <w:p w14:paraId="54815AE7" w14:textId="77777777" w:rsidR="0010227F" w:rsidRPr="000A21B3" w:rsidRDefault="0010227F" w:rsidP="000A21B3">
            <w:pPr>
              <w:rPr>
                <w:sz w:val="21"/>
              </w:rPr>
            </w:pPr>
            <w:r w:rsidRPr="000A21B3">
              <w:rPr>
                <w:sz w:val="21"/>
              </w:rPr>
              <w:t>2410</w:t>
            </w:r>
          </w:p>
        </w:tc>
        <w:tc>
          <w:tcPr>
            <w:tcW w:w="3180" w:type="dxa"/>
            <w:tcBorders>
              <w:top w:val="nil"/>
              <w:left w:val="nil"/>
              <w:bottom w:val="nil"/>
              <w:right w:val="nil"/>
            </w:tcBorders>
            <w:tcMar>
              <w:top w:w="128" w:type="dxa"/>
              <w:left w:w="43" w:type="dxa"/>
              <w:bottom w:w="43" w:type="dxa"/>
              <w:right w:w="43" w:type="dxa"/>
            </w:tcMar>
          </w:tcPr>
          <w:p w14:paraId="0189311B" w14:textId="77777777" w:rsidR="0010227F" w:rsidRPr="000A21B3" w:rsidRDefault="0010227F" w:rsidP="000A21B3">
            <w:pPr>
              <w:rPr>
                <w:sz w:val="21"/>
              </w:rPr>
            </w:pPr>
            <w:r w:rsidRPr="000A21B3">
              <w:rPr>
                <w:sz w:val="21"/>
              </w:rPr>
              <w:t>Statens lånekasse for utdanning</w:t>
            </w:r>
          </w:p>
        </w:tc>
        <w:tc>
          <w:tcPr>
            <w:tcW w:w="1380" w:type="dxa"/>
            <w:tcBorders>
              <w:top w:val="nil"/>
              <w:left w:val="nil"/>
              <w:bottom w:val="nil"/>
              <w:right w:val="nil"/>
            </w:tcBorders>
            <w:tcMar>
              <w:top w:w="128" w:type="dxa"/>
              <w:left w:w="43" w:type="dxa"/>
              <w:bottom w:w="43" w:type="dxa"/>
              <w:right w:w="43" w:type="dxa"/>
            </w:tcMar>
            <w:vAlign w:val="bottom"/>
          </w:tcPr>
          <w:p w14:paraId="072D7C7A" w14:textId="77777777" w:rsidR="0010227F" w:rsidRPr="000A21B3" w:rsidRDefault="0010227F" w:rsidP="000A21B3">
            <w:pPr>
              <w:rPr>
                <w:sz w:val="21"/>
              </w:rPr>
            </w:pPr>
            <w:r w:rsidRPr="000A21B3">
              <w:rPr>
                <w:sz w:val="21"/>
              </w:rPr>
              <w:t>65 541 291</w:t>
            </w:r>
          </w:p>
        </w:tc>
        <w:tc>
          <w:tcPr>
            <w:tcW w:w="1380" w:type="dxa"/>
            <w:tcBorders>
              <w:top w:val="nil"/>
              <w:left w:val="nil"/>
              <w:bottom w:val="nil"/>
              <w:right w:val="nil"/>
            </w:tcBorders>
            <w:tcMar>
              <w:top w:w="128" w:type="dxa"/>
              <w:left w:w="43" w:type="dxa"/>
              <w:bottom w:w="43" w:type="dxa"/>
              <w:right w:w="43" w:type="dxa"/>
            </w:tcMar>
            <w:vAlign w:val="bottom"/>
          </w:tcPr>
          <w:p w14:paraId="770D197A" w14:textId="77777777" w:rsidR="0010227F" w:rsidRPr="000A21B3" w:rsidRDefault="0010227F" w:rsidP="000A21B3">
            <w:pPr>
              <w:rPr>
                <w:sz w:val="21"/>
              </w:rPr>
            </w:pPr>
            <w:r w:rsidRPr="000A21B3">
              <w:rPr>
                <w:sz w:val="21"/>
              </w:rPr>
              <w:t>68 331 830</w:t>
            </w:r>
          </w:p>
        </w:tc>
        <w:tc>
          <w:tcPr>
            <w:tcW w:w="1380" w:type="dxa"/>
            <w:tcBorders>
              <w:top w:val="nil"/>
              <w:left w:val="nil"/>
              <w:bottom w:val="nil"/>
              <w:right w:val="nil"/>
            </w:tcBorders>
            <w:tcMar>
              <w:top w:w="128" w:type="dxa"/>
              <w:left w:w="43" w:type="dxa"/>
              <w:bottom w:w="43" w:type="dxa"/>
              <w:right w:w="43" w:type="dxa"/>
            </w:tcMar>
            <w:vAlign w:val="bottom"/>
          </w:tcPr>
          <w:p w14:paraId="4C975BC3" w14:textId="77777777" w:rsidR="0010227F" w:rsidRPr="000A21B3" w:rsidRDefault="0010227F" w:rsidP="000A21B3">
            <w:pPr>
              <w:rPr>
                <w:sz w:val="21"/>
              </w:rPr>
            </w:pPr>
            <w:r w:rsidRPr="000A21B3">
              <w:rPr>
                <w:sz w:val="21"/>
              </w:rPr>
              <w:t>72 725 494</w:t>
            </w:r>
          </w:p>
        </w:tc>
        <w:tc>
          <w:tcPr>
            <w:tcW w:w="1380" w:type="dxa"/>
            <w:tcBorders>
              <w:top w:val="nil"/>
              <w:left w:val="nil"/>
              <w:bottom w:val="nil"/>
              <w:right w:val="nil"/>
            </w:tcBorders>
            <w:tcMar>
              <w:top w:w="128" w:type="dxa"/>
              <w:left w:w="43" w:type="dxa"/>
              <w:bottom w:w="43" w:type="dxa"/>
              <w:right w:w="43" w:type="dxa"/>
            </w:tcMar>
            <w:vAlign w:val="bottom"/>
          </w:tcPr>
          <w:p w14:paraId="65A8226D" w14:textId="77777777" w:rsidR="0010227F" w:rsidRPr="000A21B3" w:rsidRDefault="0010227F" w:rsidP="000A21B3">
            <w:pPr>
              <w:rPr>
                <w:sz w:val="21"/>
              </w:rPr>
            </w:pPr>
            <w:r w:rsidRPr="000A21B3">
              <w:rPr>
                <w:sz w:val="21"/>
              </w:rPr>
              <w:t>6,4</w:t>
            </w:r>
          </w:p>
        </w:tc>
      </w:tr>
      <w:tr w:rsidR="0010227F" w:rsidRPr="000A21B3" w14:paraId="3CB7FFBD" w14:textId="77777777">
        <w:trPr>
          <w:trHeight w:val="380"/>
        </w:trPr>
        <w:tc>
          <w:tcPr>
            <w:tcW w:w="840" w:type="dxa"/>
            <w:tcBorders>
              <w:top w:val="nil"/>
              <w:left w:val="nil"/>
              <w:bottom w:val="nil"/>
              <w:right w:val="nil"/>
            </w:tcBorders>
            <w:tcMar>
              <w:top w:w="128" w:type="dxa"/>
              <w:left w:w="43" w:type="dxa"/>
              <w:bottom w:w="43" w:type="dxa"/>
              <w:right w:w="43" w:type="dxa"/>
            </w:tcMar>
          </w:tcPr>
          <w:p w14:paraId="1D469766" w14:textId="77777777" w:rsidR="0010227F" w:rsidRPr="000A21B3" w:rsidRDefault="0010227F" w:rsidP="000A21B3">
            <w:pPr>
              <w:rPr>
                <w:sz w:val="21"/>
              </w:rPr>
            </w:pPr>
          </w:p>
        </w:tc>
        <w:tc>
          <w:tcPr>
            <w:tcW w:w="3180" w:type="dxa"/>
            <w:tcBorders>
              <w:top w:val="nil"/>
              <w:left w:val="nil"/>
              <w:bottom w:val="nil"/>
              <w:right w:val="nil"/>
            </w:tcBorders>
            <w:tcMar>
              <w:top w:w="128" w:type="dxa"/>
              <w:left w:w="43" w:type="dxa"/>
              <w:bottom w:w="43" w:type="dxa"/>
              <w:right w:w="43" w:type="dxa"/>
            </w:tcMar>
          </w:tcPr>
          <w:p w14:paraId="382AF61A" w14:textId="77777777" w:rsidR="0010227F" w:rsidRPr="000A21B3" w:rsidRDefault="0010227F" w:rsidP="000A21B3">
            <w:pPr>
              <w:rPr>
                <w:sz w:val="21"/>
              </w:rPr>
            </w:pPr>
            <w:r w:rsidRPr="000A21B3">
              <w:rPr>
                <w:rStyle w:val="kursiv"/>
                <w:sz w:val="21"/>
              </w:rPr>
              <w:t>Sum kategori 07.80</w:t>
            </w:r>
          </w:p>
        </w:tc>
        <w:tc>
          <w:tcPr>
            <w:tcW w:w="1380" w:type="dxa"/>
            <w:tcBorders>
              <w:top w:val="nil"/>
              <w:left w:val="nil"/>
              <w:bottom w:val="nil"/>
              <w:right w:val="nil"/>
            </w:tcBorders>
            <w:tcMar>
              <w:top w:w="128" w:type="dxa"/>
              <w:left w:w="43" w:type="dxa"/>
              <w:bottom w:w="43" w:type="dxa"/>
              <w:right w:w="43" w:type="dxa"/>
            </w:tcMar>
            <w:vAlign w:val="bottom"/>
          </w:tcPr>
          <w:p w14:paraId="63301950" w14:textId="77777777" w:rsidR="0010227F" w:rsidRPr="000A21B3" w:rsidRDefault="0010227F" w:rsidP="000A21B3">
            <w:pPr>
              <w:rPr>
                <w:sz w:val="21"/>
              </w:rPr>
            </w:pPr>
            <w:r w:rsidRPr="000A21B3">
              <w:rPr>
                <w:rStyle w:val="kursiv"/>
                <w:sz w:val="21"/>
              </w:rPr>
              <w:t>65 541 291</w:t>
            </w:r>
          </w:p>
        </w:tc>
        <w:tc>
          <w:tcPr>
            <w:tcW w:w="1380" w:type="dxa"/>
            <w:tcBorders>
              <w:top w:val="nil"/>
              <w:left w:val="nil"/>
              <w:bottom w:val="nil"/>
              <w:right w:val="nil"/>
            </w:tcBorders>
            <w:tcMar>
              <w:top w:w="128" w:type="dxa"/>
              <w:left w:w="43" w:type="dxa"/>
              <w:bottom w:w="43" w:type="dxa"/>
              <w:right w:w="43" w:type="dxa"/>
            </w:tcMar>
            <w:vAlign w:val="bottom"/>
          </w:tcPr>
          <w:p w14:paraId="4747F20C" w14:textId="77777777" w:rsidR="0010227F" w:rsidRPr="000A21B3" w:rsidRDefault="0010227F" w:rsidP="000A21B3">
            <w:pPr>
              <w:rPr>
                <w:sz w:val="21"/>
              </w:rPr>
            </w:pPr>
            <w:r w:rsidRPr="000A21B3">
              <w:rPr>
                <w:rStyle w:val="kursiv"/>
                <w:sz w:val="21"/>
              </w:rPr>
              <w:t>68 331 830</w:t>
            </w:r>
          </w:p>
        </w:tc>
        <w:tc>
          <w:tcPr>
            <w:tcW w:w="1380" w:type="dxa"/>
            <w:tcBorders>
              <w:top w:val="nil"/>
              <w:left w:val="nil"/>
              <w:bottom w:val="nil"/>
              <w:right w:val="nil"/>
            </w:tcBorders>
            <w:tcMar>
              <w:top w:w="128" w:type="dxa"/>
              <w:left w:w="43" w:type="dxa"/>
              <w:bottom w:w="43" w:type="dxa"/>
              <w:right w:w="43" w:type="dxa"/>
            </w:tcMar>
            <w:vAlign w:val="bottom"/>
          </w:tcPr>
          <w:p w14:paraId="2E1D83FD" w14:textId="77777777" w:rsidR="0010227F" w:rsidRPr="000A21B3" w:rsidRDefault="0010227F" w:rsidP="000A21B3">
            <w:pPr>
              <w:rPr>
                <w:sz w:val="21"/>
              </w:rPr>
            </w:pPr>
            <w:r w:rsidRPr="000A21B3">
              <w:rPr>
                <w:rStyle w:val="kursiv"/>
                <w:sz w:val="21"/>
              </w:rPr>
              <w:t>72 725 494</w:t>
            </w:r>
          </w:p>
        </w:tc>
        <w:tc>
          <w:tcPr>
            <w:tcW w:w="1380" w:type="dxa"/>
            <w:tcBorders>
              <w:top w:val="nil"/>
              <w:left w:val="nil"/>
              <w:bottom w:val="nil"/>
              <w:right w:val="nil"/>
            </w:tcBorders>
            <w:tcMar>
              <w:top w:w="128" w:type="dxa"/>
              <w:left w:w="43" w:type="dxa"/>
              <w:bottom w:w="43" w:type="dxa"/>
              <w:right w:w="43" w:type="dxa"/>
            </w:tcMar>
            <w:vAlign w:val="bottom"/>
          </w:tcPr>
          <w:p w14:paraId="3D5D3B48" w14:textId="77777777" w:rsidR="0010227F" w:rsidRPr="000A21B3" w:rsidRDefault="0010227F" w:rsidP="000A21B3">
            <w:pPr>
              <w:rPr>
                <w:sz w:val="21"/>
              </w:rPr>
            </w:pPr>
            <w:r w:rsidRPr="000A21B3">
              <w:rPr>
                <w:rStyle w:val="kursiv"/>
                <w:sz w:val="21"/>
              </w:rPr>
              <w:t>6,4</w:t>
            </w:r>
          </w:p>
        </w:tc>
      </w:tr>
      <w:tr w:rsidR="0010227F" w:rsidRPr="000A21B3" w14:paraId="1EA9D41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9DAD38B" w14:textId="77777777" w:rsidR="0010227F" w:rsidRPr="000A21B3" w:rsidRDefault="0010227F" w:rsidP="000A21B3">
            <w:pPr>
              <w:rPr>
                <w:sz w:val="21"/>
              </w:rPr>
            </w:pPr>
          </w:p>
        </w:tc>
        <w:tc>
          <w:tcPr>
            <w:tcW w:w="3180" w:type="dxa"/>
            <w:tcBorders>
              <w:top w:val="nil"/>
              <w:left w:val="nil"/>
              <w:bottom w:val="single" w:sz="4" w:space="0" w:color="000000"/>
              <w:right w:val="nil"/>
            </w:tcBorders>
            <w:tcMar>
              <w:top w:w="128" w:type="dxa"/>
              <w:left w:w="43" w:type="dxa"/>
              <w:bottom w:w="43" w:type="dxa"/>
              <w:right w:w="43" w:type="dxa"/>
            </w:tcMar>
          </w:tcPr>
          <w:p w14:paraId="5AF26C30" w14:textId="77777777" w:rsidR="0010227F" w:rsidRPr="000A21B3" w:rsidRDefault="0010227F" w:rsidP="000A21B3">
            <w:pPr>
              <w:rPr>
                <w:sz w:val="21"/>
              </w:rPr>
            </w:pPr>
            <w:r w:rsidRPr="000A21B3">
              <w:rPr>
                <w:sz w:val="21"/>
              </w:rPr>
              <w:t>Sum programområde 07</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12D4E79" w14:textId="77777777" w:rsidR="0010227F" w:rsidRPr="000A21B3" w:rsidRDefault="0010227F" w:rsidP="000A21B3">
            <w:pPr>
              <w:rPr>
                <w:sz w:val="21"/>
              </w:rPr>
            </w:pPr>
            <w:r w:rsidRPr="000A21B3">
              <w:rPr>
                <w:sz w:val="21"/>
              </w:rPr>
              <w:t>147 161 099</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228340C" w14:textId="77777777" w:rsidR="0010227F" w:rsidRPr="000A21B3" w:rsidRDefault="0010227F" w:rsidP="000A21B3">
            <w:pPr>
              <w:rPr>
                <w:sz w:val="21"/>
              </w:rPr>
            </w:pPr>
            <w:r w:rsidRPr="000A21B3">
              <w:rPr>
                <w:sz w:val="21"/>
              </w:rPr>
              <w:t>154 064 006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B61A420" w14:textId="77777777" w:rsidR="0010227F" w:rsidRPr="000A21B3" w:rsidRDefault="0010227F" w:rsidP="000A21B3">
            <w:pPr>
              <w:rPr>
                <w:sz w:val="21"/>
              </w:rPr>
            </w:pPr>
            <w:r w:rsidRPr="000A21B3">
              <w:rPr>
                <w:sz w:val="21"/>
              </w:rPr>
              <w:t>162 746 352</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BE22B74" w14:textId="77777777" w:rsidR="0010227F" w:rsidRPr="000A21B3" w:rsidRDefault="0010227F" w:rsidP="000A21B3">
            <w:pPr>
              <w:rPr>
                <w:sz w:val="21"/>
              </w:rPr>
            </w:pPr>
            <w:r w:rsidRPr="000A21B3">
              <w:rPr>
                <w:sz w:val="21"/>
              </w:rPr>
              <w:t>5,6</w:t>
            </w:r>
          </w:p>
        </w:tc>
      </w:tr>
      <w:tr w:rsidR="0010227F" w:rsidRPr="000A21B3" w14:paraId="093DB2A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43A2CC0" w14:textId="77777777" w:rsidR="0010227F" w:rsidRPr="000A21B3" w:rsidRDefault="0010227F" w:rsidP="000A21B3">
            <w:pPr>
              <w:rPr>
                <w:sz w:val="21"/>
              </w:rPr>
            </w:pPr>
          </w:p>
        </w:tc>
        <w:tc>
          <w:tcPr>
            <w:tcW w:w="3180" w:type="dxa"/>
            <w:tcBorders>
              <w:top w:val="nil"/>
              <w:left w:val="nil"/>
              <w:bottom w:val="single" w:sz="4" w:space="0" w:color="000000"/>
              <w:right w:val="nil"/>
            </w:tcBorders>
            <w:tcMar>
              <w:top w:w="128" w:type="dxa"/>
              <w:left w:w="43" w:type="dxa"/>
              <w:bottom w:w="43" w:type="dxa"/>
              <w:right w:w="43" w:type="dxa"/>
            </w:tcMar>
          </w:tcPr>
          <w:p w14:paraId="76D3BD01" w14:textId="77777777" w:rsidR="0010227F" w:rsidRPr="000A21B3" w:rsidRDefault="0010227F" w:rsidP="000A21B3">
            <w:pPr>
              <w:rPr>
                <w:sz w:val="21"/>
              </w:rPr>
            </w:pPr>
            <w:r w:rsidRPr="000A21B3">
              <w:rPr>
                <w:sz w:val="21"/>
              </w:rPr>
              <w:t>Sum utgifter</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406C7ED" w14:textId="77777777" w:rsidR="0010227F" w:rsidRPr="000A21B3" w:rsidRDefault="0010227F" w:rsidP="000A21B3">
            <w:pPr>
              <w:rPr>
                <w:sz w:val="21"/>
              </w:rPr>
            </w:pPr>
            <w:r w:rsidRPr="000A21B3">
              <w:rPr>
                <w:sz w:val="21"/>
              </w:rPr>
              <w:t>147 161 099</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3308C9E" w14:textId="77777777" w:rsidR="0010227F" w:rsidRPr="000A21B3" w:rsidRDefault="0010227F" w:rsidP="000A21B3">
            <w:pPr>
              <w:rPr>
                <w:sz w:val="21"/>
              </w:rPr>
            </w:pPr>
            <w:r w:rsidRPr="000A21B3">
              <w:rPr>
                <w:sz w:val="21"/>
              </w:rPr>
              <w:t>154 064 006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88F41BE" w14:textId="77777777" w:rsidR="0010227F" w:rsidRPr="000A21B3" w:rsidRDefault="0010227F" w:rsidP="000A21B3">
            <w:pPr>
              <w:rPr>
                <w:sz w:val="21"/>
              </w:rPr>
            </w:pPr>
            <w:r w:rsidRPr="000A21B3">
              <w:rPr>
                <w:sz w:val="21"/>
              </w:rPr>
              <w:t>162 746 352</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ADA06A5" w14:textId="77777777" w:rsidR="0010227F" w:rsidRPr="000A21B3" w:rsidRDefault="0010227F" w:rsidP="000A21B3">
            <w:pPr>
              <w:rPr>
                <w:sz w:val="21"/>
              </w:rPr>
            </w:pPr>
            <w:r w:rsidRPr="000A21B3">
              <w:rPr>
                <w:sz w:val="21"/>
              </w:rPr>
              <w:t>5,6</w:t>
            </w:r>
          </w:p>
        </w:tc>
      </w:tr>
    </w:tbl>
    <w:p w14:paraId="1EFB4174" w14:textId="77777777" w:rsidR="0010227F" w:rsidRPr="000A21B3" w:rsidRDefault="0010227F" w:rsidP="000A21B3"/>
    <w:p w14:paraId="280ACCFE" w14:textId="77777777" w:rsidR="0010227F" w:rsidRPr="000A21B3" w:rsidRDefault="0010227F" w:rsidP="000A21B3">
      <w:pPr>
        <w:pStyle w:val="Undertittel"/>
      </w:pPr>
      <w:r w:rsidRPr="000A21B3">
        <w:t>Utgifter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180"/>
        <w:gridCol w:w="1380"/>
        <w:gridCol w:w="1380"/>
        <w:gridCol w:w="1380"/>
        <w:gridCol w:w="1380"/>
      </w:tblGrid>
      <w:tr w:rsidR="0010227F" w:rsidRPr="000A21B3" w14:paraId="427D5B4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166FB8C" w14:textId="77777777" w:rsidR="0010227F" w:rsidRPr="000A21B3" w:rsidRDefault="0010227F" w:rsidP="000A21B3">
            <w:pPr>
              <w:pStyle w:val="Tabellnavn"/>
              <w:rPr>
                <w:sz w:val="21"/>
              </w:rPr>
            </w:pPr>
            <w:r w:rsidRPr="000A21B3">
              <w:rPr>
                <w:sz w:val="21"/>
              </w:rPr>
              <w:t>UIPOPR</w:t>
            </w:r>
          </w:p>
        </w:tc>
        <w:tc>
          <w:tcPr>
            <w:tcW w:w="3180" w:type="dxa"/>
            <w:tcBorders>
              <w:top w:val="nil"/>
              <w:left w:val="nil"/>
              <w:bottom w:val="single" w:sz="4" w:space="0" w:color="000000"/>
              <w:right w:val="nil"/>
            </w:tcBorders>
            <w:tcMar>
              <w:top w:w="128" w:type="dxa"/>
              <w:left w:w="43" w:type="dxa"/>
              <w:bottom w:w="43" w:type="dxa"/>
              <w:right w:w="43" w:type="dxa"/>
            </w:tcMar>
            <w:vAlign w:val="bottom"/>
          </w:tcPr>
          <w:p w14:paraId="26CD0A72"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3167010"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ED5D594"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C6F5858"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69D100C" w14:textId="77777777" w:rsidR="0010227F" w:rsidRPr="000A21B3" w:rsidRDefault="0010227F" w:rsidP="000A21B3">
            <w:pPr>
              <w:rPr>
                <w:sz w:val="21"/>
              </w:rPr>
            </w:pPr>
            <w:r w:rsidRPr="000A21B3">
              <w:rPr>
                <w:sz w:val="21"/>
              </w:rPr>
              <w:t>(i 1 000 kroner)</w:t>
            </w:r>
          </w:p>
        </w:tc>
      </w:tr>
      <w:tr w:rsidR="0010227F" w:rsidRPr="000A21B3" w14:paraId="07391D3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E2462A0" w14:textId="77777777" w:rsidR="0010227F" w:rsidRPr="000A21B3" w:rsidRDefault="0010227F" w:rsidP="000A21B3">
            <w:pPr>
              <w:rPr>
                <w:sz w:val="21"/>
              </w:rPr>
            </w:pPr>
            <w:r w:rsidRPr="000A21B3">
              <w:rPr>
                <w:sz w:val="21"/>
              </w:rPr>
              <w:t>Post-</w:t>
            </w:r>
            <w:r w:rsidRPr="000A21B3">
              <w:rPr>
                <w:sz w:val="21"/>
              </w:rPr>
              <w:br/>
              <w:t>gr.</w:t>
            </w:r>
          </w:p>
        </w:tc>
        <w:tc>
          <w:tcPr>
            <w:tcW w:w="3180" w:type="dxa"/>
            <w:tcBorders>
              <w:top w:val="nil"/>
              <w:left w:val="nil"/>
              <w:bottom w:val="single" w:sz="4" w:space="0" w:color="000000"/>
              <w:right w:val="nil"/>
            </w:tcBorders>
            <w:tcMar>
              <w:top w:w="128" w:type="dxa"/>
              <w:left w:w="43" w:type="dxa"/>
              <w:bottom w:w="43" w:type="dxa"/>
              <w:right w:w="43" w:type="dxa"/>
            </w:tcMar>
            <w:vAlign w:val="bottom"/>
          </w:tcPr>
          <w:p w14:paraId="34E8832B" w14:textId="77777777" w:rsidR="0010227F" w:rsidRPr="000A21B3" w:rsidRDefault="0010227F" w:rsidP="000A21B3">
            <w:pPr>
              <w:rPr>
                <w:sz w:val="21"/>
              </w:rPr>
            </w:pPr>
            <w:r w:rsidRPr="000A21B3">
              <w:rPr>
                <w:sz w:val="21"/>
              </w:rPr>
              <w:t>Nemning</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6FCE9CD" w14:textId="37B2F762" w:rsidR="0010227F" w:rsidRPr="000A21B3" w:rsidRDefault="0010227F" w:rsidP="000A21B3">
            <w:pPr>
              <w:rPr>
                <w:sz w:val="21"/>
              </w:rPr>
            </w:pPr>
            <w:r w:rsidRPr="000A21B3">
              <w:rPr>
                <w:sz w:val="21"/>
              </w:rPr>
              <w:t>Rekneskap</w:t>
            </w:r>
            <w:r w:rsidR="0038363F" w:rsidRPr="000A21B3">
              <w:rPr>
                <w:sz w:val="21"/>
              </w:rPr>
              <w:t xml:space="preserve"> </w:t>
            </w:r>
            <w:r w:rsidRPr="000A21B3">
              <w:rPr>
                <w:sz w:val="21"/>
              </w:rP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FA24DDE" w14:textId="2C81F52F" w:rsidR="0010227F" w:rsidRPr="000A21B3" w:rsidRDefault="0010227F" w:rsidP="000A21B3">
            <w:pPr>
              <w:rPr>
                <w:sz w:val="21"/>
              </w:rPr>
            </w:pPr>
            <w:r w:rsidRPr="000A21B3">
              <w:rPr>
                <w:sz w:val="21"/>
              </w:rPr>
              <w:t>Saldert</w:t>
            </w:r>
            <w:r w:rsidR="0038363F" w:rsidRPr="000A21B3">
              <w:rPr>
                <w:sz w:val="21"/>
              </w:rPr>
              <w:t xml:space="preserve"> </w:t>
            </w:r>
            <w:r w:rsidRPr="000A21B3">
              <w:rPr>
                <w:sz w:val="21"/>
              </w:rPr>
              <w:t>budsjett 2026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09202CE" w14:textId="13E436EA" w:rsidR="0010227F" w:rsidRPr="000A21B3" w:rsidRDefault="0010227F" w:rsidP="000A21B3">
            <w:pPr>
              <w:rPr>
                <w:sz w:val="21"/>
              </w:rPr>
            </w:pPr>
            <w:r w:rsidRPr="000A21B3">
              <w:rPr>
                <w:sz w:val="21"/>
              </w:rPr>
              <w:t>Forslag</w:t>
            </w:r>
            <w:r w:rsidR="0038363F" w:rsidRPr="000A21B3">
              <w:rPr>
                <w:sz w:val="21"/>
              </w:rPr>
              <w:t xml:space="preserve"> </w:t>
            </w:r>
            <w:r w:rsidRPr="000A21B3">
              <w:rPr>
                <w:sz w:val="21"/>
              </w:rPr>
              <w:t>2027</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C828BC8" w14:textId="7A7DB419" w:rsidR="0010227F" w:rsidRPr="000A21B3" w:rsidRDefault="0010227F" w:rsidP="000A21B3">
            <w:pPr>
              <w:rPr>
                <w:sz w:val="21"/>
              </w:rPr>
            </w:pPr>
            <w:r w:rsidRPr="000A21B3">
              <w:rPr>
                <w:sz w:val="21"/>
              </w:rPr>
              <w:t>Endring</w:t>
            </w:r>
            <w:r w:rsidR="0038363F" w:rsidRPr="000A21B3">
              <w:rPr>
                <w:sz w:val="21"/>
              </w:rPr>
              <w:t xml:space="preserve"> </w:t>
            </w:r>
            <w:r w:rsidRPr="000A21B3">
              <w:rPr>
                <w:sz w:val="21"/>
              </w:rPr>
              <w:t>i pst.</w:t>
            </w:r>
          </w:p>
        </w:tc>
      </w:tr>
      <w:tr w:rsidR="0010227F" w:rsidRPr="000A21B3" w14:paraId="162531E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521E114" w14:textId="77777777" w:rsidR="0010227F" w:rsidRPr="000A21B3" w:rsidRDefault="0010227F" w:rsidP="000A21B3">
            <w:pPr>
              <w:rPr>
                <w:sz w:val="21"/>
              </w:rPr>
            </w:pPr>
            <w:r w:rsidRPr="000A21B3">
              <w:rPr>
                <w:sz w:val="21"/>
              </w:rPr>
              <w:t>01–29</w:t>
            </w:r>
          </w:p>
        </w:tc>
        <w:tc>
          <w:tcPr>
            <w:tcW w:w="3180" w:type="dxa"/>
            <w:tcBorders>
              <w:top w:val="single" w:sz="4" w:space="0" w:color="000000"/>
              <w:left w:val="nil"/>
              <w:bottom w:val="nil"/>
              <w:right w:val="nil"/>
            </w:tcBorders>
            <w:tcMar>
              <w:top w:w="128" w:type="dxa"/>
              <w:left w:w="43" w:type="dxa"/>
              <w:bottom w:w="43" w:type="dxa"/>
              <w:right w:w="43" w:type="dxa"/>
            </w:tcMar>
          </w:tcPr>
          <w:p w14:paraId="6FC494E7" w14:textId="77777777" w:rsidR="0010227F" w:rsidRPr="000A21B3" w:rsidRDefault="0010227F" w:rsidP="000A21B3">
            <w:pPr>
              <w:rPr>
                <w:sz w:val="21"/>
              </w:rPr>
            </w:pPr>
            <w:r w:rsidRPr="000A21B3">
              <w:rPr>
                <w:sz w:val="21"/>
              </w:rPr>
              <w:t>Statens eigne driftsutgifter</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63915D8C" w14:textId="77777777" w:rsidR="0010227F" w:rsidRPr="000A21B3" w:rsidRDefault="0010227F" w:rsidP="000A21B3">
            <w:pPr>
              <w:rPr>
                <w:sz w:val="21"/>
              </w:rPr>
            </w:pPr>
            <w:r w:rsidRPr="000A21B3">
              <w:rPr>
                <w:sz w:val="21"/>
              </w:rPr>
              <w:t>7 999 271</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5ABEB8F9" w14:textId="77777777" w:rsidR="0010227F" w:rsidRPr="000A21B3" w:rsidRDefault="0010227F" w:rsidP="000A21B3">
            <w:pPr>
              <w:rPr>
                <w:sz w:val="21"/>
              </w:rPr>
            </w:pPr>
            <w:r w:rsidRPr="000A21B3">
              <w:rPr>
                <w:sz w:val="21"/>
              </w:rPr>
              <w:t>8 081 917</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61CAFE9F" w14:textId="77777777" w:rsidR="0010227F" w:rsidRPr="000A21B3" w:rsidRDefault="0010227F" w:rsidP="000A21B3">
            <w:pPr>
              <w:rPr>
                <w:sz w:val="21"/>
              </w:rPr>
            </w:pPr>
            <w:r w:rsidRPr="000A21B3">
              <w:rPr>
                <w:sz w:val="21"/>
              </w:rPr>
              <w:t>8 047 039</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4397159E" w14:textId="77777777" w:rsidR="0010227F" w:rsidRPr="000A21B3" w:rsidRDefault="0010227F" w:rsidP="000A21B3">
            <w:pPr>
              <w:rPr>
                <w:sz w:val="21"/>
              </w:rPr>
            </w:pPr>
            <w:r w:rsidRPr="000A21B3">
              <w:rPr>
                <w:sz w:val="21"/>
              </w:rPr>
              <w:t>–0,4</w:t>
            </w:r>
          </w:p>
        </w:tc>
      </w:tr>
      <w:tr w:rsidR="0010227F" w:rsidRPr="000A21B3" w14:paraId="4A602A95" w14:textId="77777777">
        <w:trPr>
          <w:trHeight w:val="380"/>
        </w:trPr>
        <w:tc>
          <w:tcPr>
            <w:tcW w:w="840" w:type="dxa"/>
            <w:tcBorders>
              <w:top w:val="nil"/>
              <w:left w:val="nil"/>
              <w:bottom w:val="nil"/>
              <w:right w:val="nil"/>
            </w:tcBorders>
            <w:tcMar>
              <w:top w:w="128" w:type="dxa"/>
              <w:left w:w="43" w:type="dxa"/>
              <w:bottom w:w="43" w:type="dxa"/>
              <w:right w:w="43" w:type="dxa"/>
            </w:tcMar>
          </w:tcPr>
          <w:p w14:paraId="2BF84D27" w14:textId="77777777" w:rsidR="0010227F" w:rsidRPr="000A21B3" w:rsidRDefault="0010227F" w:rsidP="000A21B3">
            <w:pPr>
              <w:rPr>
                <w:sz w:val="21"/>
              </w:rPr>
            </w:pPr>
            <w:r w:rsidRPr="000A21B3">
              <w:rPr>
                <w:sz w:val="21"/>
              </w:rPr>
              <w:t>30–49</w:t>
            </w:r>
          </w:p>
        </w:tc>
        <w:tc>
          <w:tcPr>
            <w:tcW w:w="3180" w:type="dxa"/>
            <w:tcBorders>
              <w:top w:val="nil"/>
              <w:left w:val="nil"/>
              <w:bottom w:val="nil"/>
              <w:right w:val="nil"/>
            </w:tcBorders>
            <w:tcMar>
              <w:top w:w="128" w:type="dxa"/>
              <w:left w:w="43" w:type="dxa"/>
              <w:bottom w:w="43" w:type="dxa"/>
              <w:right w:w="43" w:type="dxa"/>
            </w:tcMar>
          </w:tcPr>
          <w:p w14:paraId="6FB489A9" w14:textId="77777777" w:rsidR="0010227F" w:rsidRPr="000A21B3" w:rsidRDefault="0010227F" w:rsidP="000A21B3">
            <w:pPr>
              <w:rPr>
                <w:sz w:val="21"/>
              </w:rPr>
            </w:pPr>
            <w:r w:rsidRPr="000A21B3">
              <w:rPr>
                <w:sz w:val="21"/>
              </w:rPr>
              <w:t>Nybygg, anlegg o.a.</w:t>
            </w:r>
          </w:p>
        </w:tc>
        <w:tc>
          <w:tcPr>
            <w:tcW w:w="1380" w:type="dxa"/>
            <w:tcBorders>
              <w:top w:val="nil"/>
              <w:left w:val="nil"/>
              <w:bottom w:val="nil"/>
              <w:right w:val="nil"/>
            </w:tcBorders>
            <w:tcMar>
              <w:top w:w="128" w:type="dxa"/>
              <w:left w:w="43" w:type="dxa"/>
              <w:bottom w:w="43" w:type="dxa"/>
              <w:right w:w="43" w:type="dxa"/>
            </w:tcMar>
            <w:vAlign w:val="bottom"/>
          </w:tcPr>
          <w:p w14:paraId="7C1216F2" w14:textId="77777777" w:rsidR="0010227F" w:rsidRPr="000A21B3" w:rsidRDefault="0010227F" w:rsidP="000A21B3">
            <w:pPr>
              <w:rPr>
                <w:sz w:val="21"/>
              </w:rPr>
            </w:pPr>
            <w:r w:rsidRPr="000A21B3">
              <w:rPr>
                <w:sz w:val="21"/>
              </w:rPr>
              <w:t>92 658</w:t>
            </w:r>
          </w:p>
        </w:tc>
        <w:tc>
          <w:tcPr>
            <w:tcW w:w="1380" w:type="dxa"/>
            <w:tcBorders>
              <w:top w:val="nil"/>
              <w:left w:val="nil"/>
              <w:bottom w:val="nil"/>
              <w:right w:val="nil"/>
            </w:tcBorders>
            <w:tcMar>
              <w:top w:w="128" w:type="dxa"/>
              <w:left w:w="43" w:type="dxa"/>
              <w:bottom w:w="43" w:type="dxa"/>
              <w:right w:w="43" w:type="dxa"/>
            </w:tcMar>
            <w:vAlign w:val="bottom"/>
          </w:tcPr>
          <w:p w14:paraId="5D073A2C" w14:textId="77777777" w:rsidR="0010227F" w:rsidRPr="000A21B3" w:rsidRDefault="0010227F" w:rsidP="000A21B3">
            <w:pPr>
              <w:rPr>
                <w:sz w:val="21"/>
              </w:rPr>
            </w:pPr>
            <w:r w:rsidRPr="000A21B3">
              <w:rPr>
                <w:sz w:val="21"/>
              </w:rPr>
              <w:t>92 336</w:t>
            </w:r>
          </w:p>
        </w:tc>
        <w:tc>
          <w:tcPr>
            <w:tcW w:w="1380" w:type="dxa"/>
            <w:tcBorders>
              <w:top w:val="nil"/>
              <w:left w:val="nil"/>
              <w:bottom w:val="nil"/>
              <w:right w:val="nil"/>
            </w:tcBorders>
            <w:tcMar>
              <w:top w:w="128" w:type="dxa"/>
              <w:left w:w="43" w:type="dxa"/>
              <w:bottom w:w="43" w:type="dxa"/>
              <w:right w:w="43" w:type="dxa"/>
            </w:tcMar>
            <w:vAlign w:val="bottom"/>
          </w:tcPr>
          <w:p w14:paraId="794F985A" w14:textId="77777777" w:rsidR="0010227F" w:rsidRPr="000A21B3" w:rsidRDefault="0010227F" w:rsidP="000A21B3">
            <w:pPr>
              <w:rPr>
                <w:sz w:val="21"/>
              </w:rPr>
            </w:pPr>
            <w:r w:rsidRPr="000A21B3">
              <w:rPr>
                <w:sz w:val="21"/>
              </w:rPr>
              <w:t>105 367</w:t>
            </w:r>
          </w:p>
        </w:tc>
        <w:tc>
          <w:tcPr>
            <w:tcW w:w="1380" w:type="dxa"/>
            <w:tcBorders>
              <w:top w:val="nil"/>
              <w:left w:val="nil"/>
              <w:bottom w:val="nil"/>
              <w:right w:val="nil"/>
            </w:tcBorders>
            <w:tcMar>
              <w:top w:w="128" w:type="dxa"/>
              <w:left w:w="43" w:type="dxa"/>
              <w:bottom w:w="43" w:type="dxa"/>
              <w:right w:w="43" w:type="dxa"/>
            </w:tcMar>
            <w:vAlign w:val="bottom"/>
          </w:tcPr>
          <w:p w14:paraId="7D94A3E3" w14:textId="77777777" w:rsidR="0010227F" w:rsidRPr="000A21B3" w:rsidRDefault="0010227F" w:rsidP="000A21B3">
            <w:pPr>
              <w:rPr>
                <w:sz w:val="21"/>
              </w:rPr>
            </w:pPr>
            <w:r w:rsidRPr="000A21B3">
              <w:rPr>
                <w:sz w:val="21"/>
              </w:rPr>
              <w:t>14,1</w:t>
            </w:r>
          </w:p>
        </w:tc>
      </w:tr>
      <w:tr w:rsidR="0010227F" w:rsidRPr="000A21B3" w14:paraId="0329E554" w14:textId="77777777">
        <w:trPr>
          <w:trHeight w:val="380"/>
        </w:trPr>
        <w:tc>
          <w:tcPr>
            <w:tcW w:w="840" w:type="dxa"/>
            <w:tcBorders>
              <w:top w:val="nil"/>
              <w:left w:val="nil"/>
              <w:bottom w:val="nil"/>
              <w:right w:val="nil"/>
            </w:tcBorders>
            <w:tcMar>
              <w:top w:w="128" w:type="dxa"/>
              <w:left w:w="43" w:type="dxa"/>
              <w:bottom w:w="43" w:type="dxa"/>
              <w:right w:w="43" w:type="dxa"/>
            </w:tcMar>
          </w:tcPr>
          <w:p w14:paraId="664E7E5A" w14:textId="77777777" w:rsidR="0010227F" w:rsidRPr="000A21B3" w:rsidRDefault="0010227F" w:rsidP="000A21B3">
            <w:pPr>
              <w:rPr>
                <w:sz w:val="21"/>
              </w:rPr>
            </w:pPr>
            <w:r w:rsidRPr="000A21B3">
              <w:rPr>
                <w:sz w:val="21"/>
              </w:rPr>
              <w:t>50–89</w:t>
            </w:r>
          </w:p>
        </w:tc>
        <w:tc>
          <w:tcPr>
            <w:tcW w:w="3180" w:type="dxa"/>
            <w:tcBorders>
              <w:top w:val="nil"/>
              <w:left w:val="nil"/>
              <w:bottom w:val="nil"/>
              <w:right w:val="nil"/>
            </w:tcBorders>
            <w:tcMar>
              <w:top w:w="128" w:type="dxa"/>
              <w:left w:w="43" w:type="dxa"/>
              <w:bottom w:w="43" w:type="dxa"/>
              <w:right w:w="43" w:type="dxa"/>
            </w:tcMar>
          </w:tcPr>
          <w:p w14:paraId="6C5235EF" w14:textId="77777777" w:rsidR="0010227F" w:rsidRPr="000A21B3" w:rsidRDefault="0010227F" w:rsidP="000A21B3">
            <w:pPr>
              <w:rPr>
                <w:sz w:val="21"/>
              </w:rPr>
            </w:pPr>
            <w:r w:rsidRPr="000A21B3">
              <w:rPr>
                <w:sz w:val="21"/>
              </w:rPr>
              <w:t>Overføringar til andre</w:t>
            </w:r>
          </w:p>
        </w:tc>
        <w:tc>
          <w:tcPr>
            <w:tcW w:w="1380" w:type="dxa"/>
            <w:tcBorders>
              <w:top w:val="nil"/>
              <w:left w:val="nil"/>
              <w:bottom w:val="nil"/>
              <w:right w:val="nil"/>
            </w:tcBorders>
            <w:tcMar>
              <w:top w:w="128" w:type="dxa"/>
              <w:left w:w="43" w:type="dxa"/>
              <w:bottom w:w="43" w:type="dxa"/>
              <w:right w:w="43" w:type="dxa"/>
            </w:tcMar>
            <w:vAlign w:val="bottom"/>
          </w:tcPr>
          <w:p w14:paraId="28EBF99A" w14:textId="77777777" w:rsidR="0010227F" w:rsidRPr="000A21B3" w:rsidRDefault="0010227F" w:rsidP="000A21B3">
            <w:pPr>
              <w:rPr>
                <w:sz w:val="21"/>
              </w:rPr>
            </w:pPr>
            <w:r w:rsidRPr="000A21B3">
              <w:rPr>
                <w:sz w:val="21"/>
              </w:rPr>
              <w:t>94 157 563</w:t>
            </w:r>
          </w:p>
        </w:tc>
        <w:tc>
          <w:tcPr>
            <w:tcW w:w="1380" w:type="dxa"/>
            <w:tcBorders>
              <w:top w:val="nil"/>
              <w:left w:val="nil"/>
              <w:bottom w:val="nil"/>
              <w:right w:val="nil"/>
            </w:tcBorders>
            <w:tcMar>
              <w:top w:w="128" w:type="dxa"/>
              <w:left w:w="43" w:type="dxa"/>
              <w:bottom w:w="43" w:type="dxa"/>
              <w:right w:w="43" w:type="dxa"/>
            </w:tcMar>
            <w:vAlign w:val="bottom"/>
          </w:tcPr>
          <w:p w14:paraId="7FD35272" w14:textId="77777777" w:rsidR="0010227F" w:rsidRPr="000A21B3" w:rsidRDefault="0010227F" w:rsidP="000A21B3">
            <w:pPr>
              <w:rPr>
                <w:sz w:val="21"/>
              </w:rPr>
            </w:pPr>
            <w:r w:rsidRPr="000A21B3">
              <w:rPr>
                <w:sz w:val="21"/>
              </w:rPr>
              <w:t>99 848 723</w:t>
            </w:r>
          </w:p>
        </w:tc>
        <w:tc>
          <w:tcPr>
            <w:tcW w:w="1380" w:type="dxa"/>
            <w:tcBorders>
              <w:top w:val="nil"/>
              <w:left w:val="nil"/>
              <w:bottom w:val="nil"/>
              <w:right w:val="nil"/>
            </w:tcBorders>
            <w:tcMar>
              <w:top w:w="128" w:type="dxa"/>
              <w:left w:w="43" w:type="dxa"/>
              <w:bottom w:w="43" w:type="dxa"/>
              <w:right w:w="43" w:type="dxa"/>
            </w:tcMar>
            <w:vAlign w:val="bottom"/>
          </w:tcPr>
          <w:p w14:paraId="690EE6E2" w14:textId="77777777" w:rsidR="0010227F" w:rsidRPr="000A21B3" w:rsidRDefault="0010227F" w:rsidP="000A21B3">
            <w:pPr>
              <w:rPr>
                <w:sz w:val="21"/>
              </w:rPr>
            </w:pPr>
            <w:r w:rsidRPr="000A21B3">
              <w:rPr>
                <w:sz w:val="21"/>
              </w:rPr>
              <w:t>106 122 011</w:t>
            </w:r>
          </w:p>
        </w:tc>
        <w:tc>
          <w:tcPr>
            <w:tcW w:w="1380" w:type="dxa"/>
            <w:tcBorders>
              <w:top w:val="nil"/>
              <w:left w:val="nil"/>
              <w:bottom w:val="nil"/>
              <w:right w:val="nil"/>
            </w:tcBorders>
            <w:tcMar>
              <w:top w:w="128" w:type="dxa"/>
              <w:left w:w="43" w:type="dxa"/>
              <w:bottom w:w="43" w:type="dxa"/>
              <w:right w:w="43" w:type="dxa"/>
            </w:tcMar>
            <w:vAlign w:val="bottom"/>
          </w:tcPr>
          <w:p w14:paraId="7BBC5586" w14:textId="77777777" w:rsidR="0010227F" w:rsidRPr="000A21B3" w:rsidRDefault="0010227F" w:rsidP="000A21B3">
            <w:pPr>
              <w:rPr>
                <w:sz w:val="21"/>
              </w:rPr>
            </w:pPr>
            <w:r w:rsidRPr="000A21B3">
              <w:rPr>
                <w:sz w:val="21"/>
              </w:rPr>
              <w:t>6,3</w:t>
            </w:r>
          </w:p>
        </w:tc>
      </w:tr>
      <w:tr w:rsidR="0010227F" w:rsidRPr="000A21B3" w14:paraId="46F926F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94F6D80" w14:textId="77777777" w:rsidR="0010227F" w:rsidRPr="000A21B3" w:rsidRDefault="0010227F" w:rsidP="000A21B3">
            <w:pPr>
              <w:rPr>
                <w:sz w:val="21"/>
              </w:rPr>
            </w:pPr>
            <w:r w:rsidRPr="000A21B3">
              <w:rPr>
                <w:sz w:val="21"/>
              </w:rPr>
              <w:t>90–99</w:t>
            </w:r>
          </w:p>
        </w:tc>
        <w:tc>
          <w:tcPr>
            <w:tcW w:w="3180" w:type="dxa"/>
            <w:tcBorders>
              <w:top w:val="nil"/>
              <w:left w:val="nil"/>
              <w:bottom w:val="single" w:sz="4" w:space="0" w:color="000000"/>
              <w:right w:val="nil"/>
            </w:tcBorders>
            <w:tcMar>
              <w:top w:w="128" w:type="dxa"/>
              <w:left w:w="43" w:type="dxa"/>
              <w:bottom w:w="43" w:type="dxa"/>
              <w:right w:w="43" w:type="dxa"/>
            </w:tcMar>
          </w:tcPr>
          <w:p w14:paraId="7728CB39" w14:textId="77777777" w:rsidR="0010227F" w:rsidRPr="000A21B3" w:rsidRDefault="0010227F" w:rsidP="000A21B3">
            <w:pPr>
              <w:rPr>
                <w:sz w:val="21"/>
              </w:rPr>
            </w:pPr>
            <w:r w:rsidRPr="000A21B3">
              <w:rPr>
                <w:sz w:val="21"/>
              </w:rPr>
              <w:t>Utlån, statsgjeld o.a.</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309470F" w14:textId="77777777" w:rsidR="0010227F" w:rsidRPr="000A21B3" w:rsidRDefault="0010227F" w:rsidP="000A21B3">
            <w:pPr>
              <w:rPr>
                <w:sz w:val="21"/>
              </w:rPr>
            </w:pPr>
            <w:r w:rsidRPr="000A21B3">
              <w:rPr>
                <w:sz w:val="21"/>
              </w:rPr>
              <w:t>44 911 607</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5F8064E" w14:textId="77777777" w:rsidR="0010227F" w:rsidRPr="000A21B3" w:rsidRDefault="0010227F" w:rsidP="000A21B3">
            <w:pPr>
              <w:rPr>
                <w:sz w:val="21"/>
              </w:rPr>
            </w:pPr>
            <w:r w:rsidRPr="000A21B3">
              <w:rPr>
                <w:sz w:val="21"/>
              </w:rPr>
              <w:t>46 041 030</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716C1EA" w14:textId="77777777" w:rsidR="0010227F" w:rsidRPr="000A21B3" w:rsidRDefault="0010227F" w:rsidP="000A21B3">
            <w:pPr>
              <w:rPr>
                <w:sz w:val="21"/>
              </w:rPr>
            </w:pPr>
            <w:r w:rsidRPr="000A21B3">
              <w:rPr>
                <w:sz w:val="21"/>
              </w:rPr>
              <w:t>48 471 935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1F1A1736" w14:textId="77777777" w:rsidR="0010227F" w:rsidRPr="000A21B3" w:rsidRDefault="0010227F" w:rsidP="000A21B3">
            <w:pPr>
              <w:rPr>
                <w:sz w:val="21"/>
              </w:rPr>
            </w:pPr>
            <w:r w:rsidRPr="000A21B3">
              <w:rPr>
                <w:sz w:val="21"/>
              </w:rPr>
              <w:t>5,3</w:t>
            </w:r>
          </w:p>
        </w:tc>
      </w:tr>
      <w:tr w:rsidR="0010227F" w:rsidRPr="000A21B3" w14:paraId="77DDD08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F59B6D6" w14:textId="77777777" w:rsidR="0010227F" w:rsidRPr="000A21B3" w:rsidRDefault="0010227F" w:rsidP="000A21B3">
            <w:pPr>
              <w:rPr>
                <w:sz w:val="21"/>
              </w:rPr>
            </w:pPr>
          </w:p>
        </w:tc>
        <w:tc>
          <w:tcPr>
            <w:tcW w:w="3180" w:type="dxa"/>
            <w:tcBorders>
              <w:top w:val="nil"/>
              <w:left w:val="nil"/>
              <w:bottom w:val="single" w:sz="4" w:space="0" w:color="000000"/>
              <w:right w:val="nil"/>
            </w:tcBorders>
            <w:tcMar>
              <w:top w:w="128" w:type="dxa"/>
              <w:left w:w="43" w:type="dxa"/>
              <w:bottom w:w="43" w:type="dxa"/>
              <w:right w:w="43" w:type="dxa"/>
            </w:tcMar>
          </w:tcPr>
          <w:p w14:paraId="0FC82469" w14:textId="77777777" w:rsidR="0010227F" w:rsidRPr="000A21B3" w:rsidRDefault="0010227F" w:rsidP="000A21B3">
            <w:pPr>
              <w:rPr>
                <w:sz w:val="21"/>
              </w:rPr>
            </w:pPr>
            <w:r w:rsidRPr="000A21B3">
              <w:rPr>
                <w:sz w:val="21"/>
              </w:rPr>
              <w:t>Sum under departementet</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C297C81" w14:textId="77777777" w:rsidR="0010227F" w:rsidRPr="000A21B3" w:rsidRDefault="0010227F" w:rsidP="000A21B3">
            <w:pPr>
              <w:rPr>
                <w:sz w:val="21"/>
              </w:rPr>
            </w:pPr>
            <w:r w:rsidRPr="000A21B3">
              <w:rPr>
                <w:sz w:val="21"/>
              </w:rPr>
              <w:t>147 161 099</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E9A28B9" w14:textId="77777777" w:rsidR="0010227F" w:rsidRPr="000A21B3" w:rsidRDefault="0010227F" w:rsidP="000A21B3">
            <w:pPr>
              <w:rPr>
                <w:sz w:val="21"/>
              </w:rPr>
            </w:pPr>
            <w:r w:rsidRPr="000A21B3">
              <w:rPr>
                <w:sz w:val="21"/>
              </w:rPr>
              <w:t>154 064 006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B18FC19" w14:textId="77777777" w:rsidR="0010227F" w:rsidRPr="000A21B3" w:rsidRDefault="0010227F" w:rsidP="000A21B3">
            <w:pPr>
              <w:rPr>
                <w:sz w:val="21"/>
              </w:rPr>
            </w:pPr>
            <w:r w:rsidRPr="000A21B3">
              <w:rPr>
                <w:sz w:val="21"/>
              </w:rPr>
              <w:t>162 746 352</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88C4272" w14:textId="77777777" w:rsidR="0010227F" w:rsidRPr="000A21B3" w:rsidRDefault="0010227F" w:rsidP="000A21B3">
            <w:pPr>
              <w:rPr>
                <w:sz w:val="21"/>
              </w:rPr>
            </w:pPr>
            <w:r w:rsidRPr="000A21B3">
              <w:rPr>
                <w:sz w:val="21"/>
              </w:rPr>
              <w:t>5,6</w:t>
            </w:r>
          </w:p>
        </w:tc>
      </w:tr>
    </w:tbl>
    <w:p w14:paraId="13959EF7" w14:textId="77777777" w:rsidR="0010227F" w:rsidRPr="000A21B3" w:rsidRDefault="0010227F" w:rsidP="000A21B3"/>
    <w:p w14:paraId="6E002DFD" w14:textId="77777777" w:rsidR="0010227F" w:rsidRPr="000A21B3" w:rsidRDefault="0010227F" w:rsidP="000A21B3">
      <w:pPr>
        <w:pStyle w:val="Undertittel"/>
      </w:pPr>
      <w:r w:rsidRPr="000A21B3">
        <w:t>Inntekter fordelte på programkategoriar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240"/>
        <w:gridCol w:w="1360"/>
        <w:gridCol w:w="1360"/>
        <w:gridCol w:w="1360"/>
        <w:gridCol w:w="1360"/>
      </w:tblGrid>
      <w:tr w:rsidR="0010227F" w:rsidRPr="000A21B3" w14:paraId="3EF9C26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7F12EF6" w14:textId="77777777" w:rsidR="0010227F" w:rsidRPr="000A21B3" w:rsidRDefault="0010227F" w:rsidP="000A21B3">
            <w:pPr>
              <w:pStyle w:val="Tabellnavn"/>
              <w:rPr>
                <w:sz w:val="21"/>
              </w:rPr>
            </w:pPr>
            <w:r w:rsidRPr="000A21B3">
              <w:rPr>
                <w:sz w:val="21"/>
              </w:rPr>
              <w:t>UIPOPI</w:t>
            </w:r>
          </w:p>
        </w:tc>
        <w:tc>
          <w:tcPr>
            <w:tcW w:w="3240" w:type="dxa"/>
            <w:tcBorders>
              <w:top w:val="nil"/>
              <w:left w:val="nil"/>
              <w:bottom w:val="single" w:sz="4" w:space="0" w:color="000000"/>
              <w:right w:val="nil"/>
            </w:tcBorders>
            <w:tcMar>
              <w:top w:w="128" w:type="dxa"/>
              <w:left w:w="43" w:type="dxa"/>
              <w:bottom w:w="43" w:type="dxa"/>
              <w:right w:w="43" w:type="dxa"/>
            </w:tcMar>
            <w:vAlign w:val="bottom"/>
          </w:tcPr>
          <w:p w14:paraId="1AA34426"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47A22CD"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C95C067"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8031684"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983C3C2" w14:textId="77777777" w:rsidR="0010227F" w:rsidRPr="000A21B3" w:rsidRDefault="0010227F" w:rsidP="000A21B3">
            <w:pPr>
              <w:rPr>
                <w:sz w:val="21"/>
              </w:rPr>
            </w:pPr>
            <w:r w:rsidRPr="000A21B3">
              <w:rPr>
                <w:sz w:val="21"/>
              </w:rPr>
              <w:t>(i 1 000 kroner)</w:t>
            </w:r>
          </w:p>
        </w:tc>
      </w:tr>
      <w:tr w:rsidR="0010227F" w:rsidRPr="000A21B3" w14:paraId="347716FA" w14:textId="77777777">
        <w:trPr>
          <w:trHeight w:val="86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EA44DA7" w14:textId="77777777" w:rsidR="0010227F" w:rsidRPr="000A21B3" w:rsidRDefault="0010227F" w:rsidP="000A21B3">
            <w:pPr>
              <w:rPr>
                <w:sz w:val="21"/>
              </w:rPr>
            </w:pPr>
            <w:r w:rsidRPr="000A21B3">
              <w:rPr>
                <w:sz w:val="21"/>
              </w:rPr>
              <w:t>Kat.</w:t>
            </w:r>
          </w:p>
        </w:tc>
        <w:tc>
          <w:tcPr>
            <w:tcW w:w="3240" w:type="dxa"/>
            <w:tcBorders>
              <w:top w:val="nil"/>
              <w:left w:val="nil"/>
              <w:bottom w:val="single" w:sz="4" w:space="0" w:color="000000"/>
              <w:right w:val="nil"/>
            </w:tcBorders>
            <w:tcMar>
              <w:top w:w="128" w:type="dxa"/>
              <w:left w:w="43" w:type="dxa"/>
              <w:bottom w:w="43" w:type="dxa"/>
              <w:right w:w="43" w:type="dxa"/>
            </w:tcMar>
            <w:vAlign w:val="bottom"/>
          </w:tcPr>
          <w:p w14:paraId="5043BDC8" w14:textId="77777777" w:rsidR="0010227F" w:rsidRPr="000A21B3" w:rsidRDefault="0010227F" w:rsidP="000A21B3">
            <w:pPr>
              <w:rPr>
                <w:sz w:val="21"/>
              </w:rPr>
            </w:pPr>
            <w:r w:rsidRPr="000A21B3">
              <w:rPr>
                <w:sz w:val="21"/>
              </w:rPr>
              <w:t>Nemning</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1D491C0" w14:textId="77777777" w:rsidR="0010227F" w:rsidRPr="000A21B3" w:rsidRDefault="0010227F" w:rsidP="000A21B3">
            <w:pPr>
              <w:rPr>
                <w:sz w:val="21"/>
              </w:rPr>
            </w:pPr>
            <w:r w:rsidRPr="000A21B3">
              <w:rPr>
                <w:sz w:val="21"/>
              </w:rPr>
              <w:t>Rekneskap 2025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62E84266" w14:textId="43A4BFCC" w:rsidR="0010227F" w:rsidRPr="000A21B3" w:rsidRDefault="0010227F" w:rsidP="000A21B3">
            <w:pPr>
              <w:rPr>
                <w:sz w:val="21"/>
              </w:rPr>
            </w:pPr>
            <w:r w:rsidRPr="000A21B3">
              <w:rPr>
                <w:sz w:val="21"/>
              </w:rPr>
              <w:t>Saldert</w:t>
            </w:r>
            <w:r w:rsidR="000A21B3" w:rsidRPr="000A21B3">
              <w:rPr>
                <w:sz w:val="21"/>
              </w:rPr>
              <w:t xml:space="preserve"> </w:t>
            </w:r>
            <w:r w:rsidRPr="000A21B3">
              <w:rPr>
                <w:sz w:val="21"/>
              </w:rPr>
              <w:t>budsjett 2026</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348201F" w14:textId="73C80726" w:rsidR="0010227F" w:rsidRPr="000A21B3" w:rsidRDefault="0010227F" w:rsidP="000A21B3">
            <w:pPr>
              <w:rPr>
                <w:sz w:val="21"/>
              </w:rPr>
            </w:pPr>
            <w:r w:rsidRPr="000A21B3">
              <w:rPr>
                <w:sz w:val="21"/>
              </w:rPr>
              <w:t>Budsjettets</w:t>
            </w:r>
            <w:r w:rsidR="00E75C09">
              <w:rPr>
                <w:sz w:val="21"/>
              </w:rPr>
              <w:t xml:space="preserve"> </w:t>
            </w:r>
            <w:r w:rsidRPr="000A21B3">
              <w:rPr>
                <w:sz w:val="21"/>
              </w:rPr>
              <w:t>stilling</w:t>
            </w:r>
            <w:r w:rsidR="0038363F" w:rsidRPr="000A21B3">
              <w:rPr>
                <w:sz w:val="21"/>
              </w:rPr>
              <w:t xml:space="preserve"> </w:t>
            </w:r>
            <w:r w:rsidRPr="000A21B3">
              <w:rPr>
                <w:sz w:val="21"/>
              </w:rPr>
              <w:t>pr 1. halvår</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104E94E" w14:textId="77F53EC9" w:rsidR="0010227F" w:rsidRPr="000A21B3" w:rsidRDefault="0010227F" w:rsidP="000A21B3">
            <w:pPr>
              <w:rPr>
                <w:sz w:val="21"/>
              </w:rPr>
            </w:pPr>
            <w:r w:rsidRPr="000A21B3">
              <w:rPr>
                <w:sz w:val="21"/>
              </w:rPr>
              <w:t>Forslag</w:t>
            </w:r>
            <w:r w:rsidR="0038363F" w:rsidRPr="000A21B3">
              <w:rPr>
                <w:sz w:val="21"/>
              </w:rPr>
              <w:t xml:space="preserve"> </w:t>
            </w:r>
            <w:r w:rsidRPr="000A21B3">
              <w:rPr>
                <w:sz w:val="21"/>
              </w:rPr>
              <w:t>2027</w:t>
            </w:r>
          </w:p>
        </w:tc>
      </w:tr>
      <w:tr w:rsidR="0010227F" w:rsidRPr="000A21B3" w14:paraId="1493CE6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7B943CA" w14:textId="77777777" w:rsidR="0010227F" w:rsidRPr="000A21B3" w:rsidRDefault="0010227F" w:rsidP="000A21B3">
            <w:pPr>
              <w:rPr>
                <w:sz w:val="21"/>
              </w:rPr>
            </w:pPr>
            <w:r w:rsidRPr="000A21B3">
              <w:rPr>
                <w:sz w:val="21"/>
              </w:rPr>
              <w:t>07.10</w:t>
            </w:r>
          </w:p>
        </w:tc>
        <w:tc>
          <w:tcPr>
            <w:tcW w:w="3240" w:type="dxa"/>
            <w:tcBorders>
              <w:top w:val="single" w:sz="4" w:space="0" w:color="000000"/>
              <w:left w:val="nil"/>
              <w:bottom w:val="nil"/>
              <w:right w:val="nil"/>
            </w:tcBorders>
            <w:tcMar>
              <w:top w:w="128" w:type="dxa"/>
              <w:left w:w="43" w:type="dxa"/>
              <w:bottom w:w="43" w:type="dxa"/>
              <w:right w:w="43" w:type="dxa"/>
            </w:tcMar>
          </w:tcPr>
          <w:p w14:paraId="796A744F" w14:textId="77777777" w:rsidR="0010227F" w:rsidRPr="000A21B3" w:rsidRDefault="0010227F" w:rsidP="000A21B3">
            <w:pPr>
              <w:rPr>
                <w:sz w:val="21"/>
              </w:rPr>
            </w:pPr>
            <w:r w:rsidRPr="000A21B3">
              <w:rPr>
                <w:sz w:val="21"/>
              </w:rPr>
              <w:t>Administrasjon</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03FCEDA5" w14:textId="77777777" w:rsidR="0010227F" w:rsidRPr="000A21B3" w:rsidRDefault="0010227F" w:rsidP="000A21B3">
            <w:pPr>
              <w:rPr>
                <w:sz w:val="21"/>
              </w:rPr>
            </w:pPr>
            <w:r w:rsidRPr="000A21B3">
              <w:rPr>
                <w:sz w:val="21"/>
              </w:rPr>
              <w:t>5 032</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193578A2" w14:textId="77777777" w:rsidR="0010227F" w:rsidRPr="000A21B3" w:rsidRDefault="0010227F" w:rsidP="000A21B3">
            <w:pPr>
              <w:rPr>
                <w:sz w:val="21"/>
              </w:rPr>
            </w:pPr>
            <w:r w:rsidRPr="000A21B3">
              <w:rPr>
                <w:sz w:val="21"/>
              </w:rPr>
              <w:t>4 662</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3361A057" w14:textId="77777777" w:rsidR="0010227F" w:rsidRPr="000A21B3" w:rsidRDefault="0010227F" w:rsidP="000A21B3">
            <w:pPr>
              <w:rPr>
                <w:sz w:val="21"/>
              </w:rPr>
            </w:pPr>
            <w:r w:rsidRPr="000A21B3">
              <w:rPr>
                <w:sz w:val="21"/>
              </w:rPr>
              <w:t>3 170</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4350FA01" w14:textId="77777777" w:rsidR="0010227F" w:rsidRPr="000A21B3" w:rsidRDefault="0010227F" w:rsidP="000A21B3">
            <w:pPr>
              <w:rPr>
                <w:sz w:val="21"/>
              </w:rPr>
            </w:pPr>
            <w:r w:rsidRPr="000A21B3">
              <w:rPr>
                <w:sz w:val="21"/>
              </w:rPr>
              <w:t>4 427</w:t>
            </w:r>
          </w:p>
        </w:tc>
      </w:tr>
      <w:tr w:rsidR="0010227F" w:rsidRPr="000A21B3" w14:paraId="09E44DDE" w14:textId="77777777">
        <w:trPr>
          <w:trHeight w:val="380"/>
        </w:trPr>
        <w:tc>
          <w:tcPr>
            <w:tcW w:w="840" w:type="dxa"/>
            <w:tcBorders>
              <w:top w:val="nil"/>
              <w:left w:val="nil"/>
              <w:bottom w:val="nil"/>
              <w:right w:val="nil"/>
            </w:tcBorders>
            <w:tcMar>
              <w:top w:w="128" w:type="dxa"/>
              <w:left w:w="43" w:type="dxa"/>
              <w:bottom w:w="43" w:type="dxa"/>
              <w:right w:w="43" w:type="dxa"/>
            </w:tcMar>
          </w:tcPr>
          <w:p w14:paraId="05614D29" w14:textId="77777777" w:rsidR="0010227F" w:rsidRPr="000A21B3" w:rsidRDefault="0010227F" w:rsidP="000A21B3">
            <w:pPr>
              <w:rPr>
                <w:sz w:val="21"/>
              </w:rPr>
            </w:pPr>
            <w:r w:rsidRPr="000A21B3">
              <w:rPr>
                <w:sz w:val="21"/>
              </w:rPr>
              <w:t>07.20</w:t>
            </w:r>
          </w:p>
        </w:tc>
        <w:tc>
          <w:tcPr>
            <w:tcW w:w="3240" w:type="dxa"/>
            <w:tcBorders>
              <w:top w:val="nil"/>
              <w:left w:val="nil"/>
              <w:bottom w:val="nil"/>
              <w:right w:val="nil"/>
            </w:tcBorders>
            <w:tcMar>
              <w:top w:w="128" w:type="dxa"/>
              <w:left w:w="43" w:type="dxa"/>
              <w:bottom w:w="43" w:type="dxa"/>
              <w:right w:w="43" w:type="dxa"/>
            </w:tcMar>
          </w:tcPr>
          <w:p w14:paraId="00D9E348" w14:textId="77777777" w:rsidR="0010227F" w:rsidRPr="000A21B3" w:rsidRDefault="0010227F" w:rsidP="000A21B3">
            <w:pPr>
              <w:rPr>
                <w:sz w:val="21"/>
              </w:rPr>
            </w:pPr>
            <w:r w:rsidRPr="000A21B3">
              <w:rPr>
                <w:sz w:val="21"/>
              </w:rPr>
              <w:t>Grunnopplæringa</w:t>
            </w:r>
          </w:p>
        </w:tc>
        <w:tc>
          <w:tcPr>
            <w:tcW w:w="1360" w:type="dxa"/>
            <w:tcBorders>
              <w:top w:val="nil"/>
              <w:left w:val="nil"/>
              <w:bottom w:val="nil"/>
              <w:right w:val="nil"/>
            </w:tcBorders>
            <w:tcMar>
              <w:top w:w="128" w:type="dxa"/>
              <w:left w:w="43" w:type="dxa"/>
              <w:bottom w:w="43" w:type="dxa"/>
              <w:right w:w="43" w:type="dxa"/>
            </w:tcMar>
            <w:vAlign w:val="bottom"/>
          </w:tcPr>
          <w:p w14:paraId="41F0FC46" w14:textId="77777777" w:rsidR="0010227F" w:rsidRPr="000A21B3" w:rsidRDefault="0010227F" w:rsidP="000A21B3">
            <w:pPr>
              <w:rPr>
                <w:sz w:val="21"/>
              </w:rPr>
            </w:pPr>
            <w:r w:rsidRPr="000A21B3">
              <w:rPr>
                <w:sz w:val="21"/>
              </w:rPr>
              <w:t>225 911</w:t>
            </w:r>
          </w:p>
        </w:tc>
        <w:tc>
          <w:tcPr>
            <w:tcW w:w="1360" w:type="dxa"/>
            <w:tcBorders>
              <w:top w:val="nil"/>
              <w:left w:val="nil"/>
              <w:bottom w:val="nil"/>
              <w:right w:val="nil"/>
            </w:tcBorders>
            <w:tcMar>
              <w:top w:w="128" w:type="dxa"/>
              <w:left w:w="43" w:type="dxa"/>
              <w:bottom w:w="43" w:type="dxa"/>
              <w:right w:w="43" w:type="dxa"/>
            </w:tcMar>
            <w:vAlign w:val="bottom"/>
          </w:tcPr>
          <w:p w14:paraId="550AEF55" w14:textId="77777777" w:rsidR="0010227F" w:rsidRPr="000A21B3" w:rsidRDefault="0010227F" w:rsidP="000A21B3">
            <w:pPr>
              <w:rPr>
                <w:sz w:val="21"/>
              </w:rPr>
            </w:pPr>
            <w:r w:rsidRPr="000A21B3">
              <w:rPr>
                <w:sz w:val="21"/>
              </w:rPr>
              <w:t>239 984</w:t>
            </w:r>
          </w:p>
        </w:tc>
        <w:tc>
          <w:tcPr>
            <w:tcW w:w="1360" w:type="dxa"/>
            <w:tcBorders>
              <w:top w:val="nil"/>
              <w:left w:val="nil"/>
              <w:bottom w:val="nil"/>
              <w:right w:val="nil"/>
            </w:tcBorders>
            <w:tcMar>
              <w:top w:w="128" w:type="dxa"/>
              <w:left w:w="43" w:type="dxa"/>
              <w:bottom w:w="43" w:type="dxa"/>
              <w:right w:w="43" w:type="dxa"/>
            </w:tcMar>
            <w:vAlign w:val="bottom"/>
          </w:tcPr>
          <w:p w14:paraId="1F8C7662" w14:textId="77777777" w:rsidR="0010227F" w:rsidRPr="000A21B3" w:rsidRDefault="0010227F" w:rsidP="000A21B3">
            <w:pPr>
              <w:rPr>
                <w:sz w:val="21"/>
              </w:rPr>
            </w:pPr>
            <w:r w:rsidRPr="000A21B3">
              <w:rPr>
                <w:sz w:val="21"/>
              </w:rPr>
              <w:t>228 224</w:t>
            </w:r>
          </w:p>
        </w:tc>
        <w:tc>
          <w:tcPr>
            <w:tcW w:w="1360" w:type="dxa"/>
            <w:tcBorders>
              <w:top w:val="nil"/>
              <w:left w:val="nil"/>
              <w:bottom w:val="nil"/>
              <w:right w:val="nil"/>
            </w:tcBorders>
            <w:tcMar>
              <w:top w:w="128" w:type="dxa"/>
              <w:left w:w="43" w:type="dxa"/>
              <w:bottom w:w="43" w:type="dxa"/>
              <w:right w:w="43" w:type="dxa"/>
            </w:tcMar>
            <w:vAlign w:val="bottom"/>
          </w:tcPr>
          <w:p w14:paraId="6AA653A8" w14:textId="77777777" w:rsidR="0010227F" w:rsidRPr="000A21B3" w:rsidRDefault="0010227F" w:rsidP="000A21B3">
            <w:pPr>
              <w:rPr>
                <w:sz w:val="21"/>
              </w:rPr>
            </w:pPr>
            <w:r w:rsidRPr="000A21B3">
              <w:rPr>
                <w:sz w:val="21"/>
              </w:rPr>
              <w:t>221 989</w:t>
            </w:r>
          </w:p>
        </w:tc>
      </w:tr>
      <w:tr w:rsidR="0010227F" w:rsidRPr="000A21B3" w14:paraId="6D752FDD" w14:textId="77777777">
        <w:trPr>
          <w:trHeight w:val="380"/>
        </w:trPr>
        <w:tc>
          <w:tcPr>
            <w:tcW w:w="840" w:type="dxa"/>
            <w:tcBorders>
              <w:top w:val="nil"/>
              <w:left w:val="nil"/>
              <w:bottom w:val="nil"/>
              <w:right w:val="nil"/>
            </w:tcBorders>
            <w:tcMar>
              <w:top w:w="128" w:type="dxa"/>
              <w:left w:w="43" w:type="dxa"/>
              <w:bottom w:w="43" w:type="dxa"/>
              <w:right w:w="43" w:type="dxa"/>
            </w:tcMar>
          </w:tcPr>
          <w:p w14:paraId="168BFE77" w14:textId="77777777" w:rsidR="0010227F" w:rsidRPr="000A21B3" w:rsidRDefault="0010227F" w:rsidP="000A21B3">
            <w:pPr>
              <w:rPr>
                <w:sz w:val="21"/>
              </w:rPr>
            </w:pPr>
            <w:r w:rsidRPr="000A21B3">
              <w:rPr>
                <w:sz w:val="21"/>
              </w:rPr>
              <w:t>07.40</w:t>
            </w:r>
          </w:p>
        </w:tc>
        <w:tc>
          <w:tcPr>
            <w:tcW w:w="3240" w:type="dxa"/>
            <w:tcBorders>
              <w:top w:val="nil"/>
              <w:left w:val="nil"/>
              <w:bottom w:val="nil"/>
              <w:right w:val="nil"/>
            </w:tcBorders>
            <w:tcMar>
              <w:top w:w="128" w:type="dxa"/>
              <w:left w:w="43" w:type="dxa"/>
              <w:bottom w:w="43" w:type="dxa"/>
              <w:right w:w="43" w:type="dxa"/>
            </w:tcMar>
          </w:tcPr>
          <w:p w14:paraId="13ADD348" w14:textId="77777777" w:rsidR="0010227F" w:rsidRPr="000A21B3" w:rsidRDefault="0010227F" w:rsidP="000A21B3">
            <w:pPr>
              <w:rPr>
                <w:sz w:val="21"/>
              </w:rPr>
            </w:pPr>
            <w:r w:rsidRPr="000A21B3">
              <w:rPr>
                <w:sz w:val="21"/>
              </w:rPr>
              <w:t>Høgare yrkesfagleg utdanning</w:t>
            </w:r>
          </w:p>
        </w:tc>
        <w:tc>
          <w:tcPr>
            <w:tcW w:w="1360" w:type="dxa"/>
            <w:tcBorders>
              <w:top w:val="nil"/>
              <w:left w:val="nil"/>
              <w:bottom w:val="nil"/>
              <w:right w:val="nil"/>
            </w:tcBorders>
            <w:tcMar>
              <w:top w:w="128" w:type="dxa"/>
              <w:left w:w="43" w:type="dxa"/>
              <w:bottom w:w="43" w:type="dxa"/>
              <w:right w:w="43" w:type="dxa"/>
            </w:tcMar>
            <w:vAlign w:val="bottom"/>
          </w:tcPr>
          <w:p w14:paraId="0E8F1F8A" w14:textId="77777777" w:rsidR="0010227F" w:rsidRPr="000A21B3" w:rsidRDefault="0010227F" w:rsidP="000A21B3">
            <w:pPr>
              <w:rPr>
                <w:sz w:val="21"/>
              </w:rPr>
            </w:pPr>
            <w:r w:rsidRPr="000A21B3">
              <w:rPr>
                <w:sz w:val="21"/>
              </w:rPr>
              <w:t>10 677</w:t>
            </w:r>
          </w:p>
        </w:tc>
        <w:tc>
          <w:tcPr>
            <w:tcW w:w="1360" w:type="dxa"/>
            <w:tcBorders>
              <w:top w:val="nil"/>
              <w:left w:val="nil"/>
              <w:bottom w:val="nil"/>
              <w:right w:val="nil"/>
            </w:tcBorders>
            <w:tcMar>
              <w:top w:w="128" w:type="dxa"/>
              <w:left w:w="43" w:type="dxa"/>
              <w:bottom w:w="43" w:type="dxa"/>
              <w:right w:w="43" w:type="dxa"/>
            </w:tcMar>
            <w:vAlign w:val="bottom"/>
          </w:tcPr>
          <w:p w14:paraId="23B9B552" w14:textId="77777777" w:rsidR="0010227F" w:rsidRPr="000A21B3" w:rsidRDefault="0010227F" w:rsidP="000A21B3">
            <w:pPr>
              <w:rPr>
                <w:sz w:val="21"/>
              </w:rPr>
            </w:pPr>
            <w:r w:rsidRPr="000A21B3">
              <w:rPr>
                <w:sz w:val="21"/>
              </w:rPr>
              <w:t>8 158</w:t>
            </w:r>
          </w:p>
        </w:tc>
        <w:tc>
          <w:tcPr>
            <w:tcW w:w="1360" w:type="dxa"/>
            <w:tcBorders>
              <w:top w:val="nil"/>
              <w:left w:val="nil"/>
              <w:bottom w:val="nil"/>
              <w:right w:val="nil"/>
            </w:tcBorders>
            <w:tcMar>
              <w:top w:w="128" w:type="dxa"/>
              <w:left w:w="43" w:type="dxa"/>
              <w:bottom w:w="43" w:type="dxa"/>
              <w:right w:w="43" w:type="dxa"/>
            </w:tcMar>
            <w:vAlign w:val="bottom"/>
          </w:tcPr>
          <w:p w14:paraId="266DC982" w14:textId="77777777" w:rsidR="0010227F" w:rsidRPr="000A21B3" w:rsidRDefault="0010227F" w:rsidP="000A21B3">
            <w:pPr>
              <w:rPr>
                <w:sz w:val="21"/>
              </w:rPr>
            </w:pPr>
            <w:r w:rsidRPr="000A21B3">
              <w:rPr>
                <w:sz w:val="21"/>
              </w:rPr>
              <w:t>8 158</w:t>
            </w:r>
          </w:p>
        </w:tc>
        <w:tc>
          <w:tcPr>
            <w:tcW w:w="1360" w:type="dxa"/>
            <w:tcBorders>
              <w:top w:val="nil"/>
              <w:left w:val="nil"/>
              <w:bottom w:val="nil"/>
              <w:right w:val="nil"/>
            </w:tcBorders>
            <w:tcMar>
              <w:top w:w="128" w:type="dxa"/>
              <w:left w:w="43" w:type="dxa"/>
              <w:bottom w:w="43" w:type="dxa"/>
              <w:right w:w="43" w:type="dxa"/>
            </w:tcMar>
            <w:vAlign w:val="bottom"/>
          </w:tcPr>
          <w:p w14:paraId="5CD834FA" w14:textId="77777777" w:rsidR="0010227F" w:rsidRPr="000A21B3" w:rsidRDefault="0010227F" w:rsidP="000A21B3">
            <w:pPr>
              <w:rPr>
                <w:sz w:val="21"/>
              </w:rPr>
            </w:pPr>
            <w:r w:rsidRPr="000A21B3">
              <w:rPr>
                <w:sz w:val="21"/>
              </w:rPr>
              <w:t>8 404</w:t>
            </w:r>
          </w:p>
        </w:tc>
      </w:tr>
      <w:tr w:rsidR="0010227F" w:rsidRPr="000A21B3" w14:paraId="322EF101" w14:textId="77777777">
        <w:trPr>
          <w:trHeight w:val="640"/>
        </w:trPr>
        <w:tc>
          <w:tcPr>
            <w:tcW w:w="840" w:type="dxa"/>
            <w:tcBorders>
              <w:top w:val="nil"/>
              <w:left w:val="nil"/>
              <w:bottom w:val="nil"/>
              <w:right w:val="nil"/>
            </w:tcBorders>
            <w:tcMar>
              <w:top w:w="128" w:type="dxa"/>
              <w:left w:w="43" w:type="dxa"/>
              <w:bottom w:w="43" w:type="dxa"/>
              <w:right w:w="43" w:type="dxa"/>
            </w:tcMar>
          </w:tcPr>
          <w:p w14:paraId="43BA1158" w14:textId="77777777" w:rsidR="0010227F" w:rsidRPr="000A21B3" w:rsidRDefault="0010227F" w:rsidP="000A21B3">
            <w:pPr>
              <w:rPr>
                <w:sz w:val="21"/>
              </w:rPr>
            </w:pPr>
            <w:r w:rsidRPr="000A21B3">
              <w:rPr>
                <w:sz w:val="21"/>
              </w:rPr>
              <w:t>07.50</w:t>
            </w:r>
          </w:p>
        </w:tc>
        <w:tc>
          <w:tcPr>
            <w:tcW w:w="3240" w:type="dxa"/>
            <w:tcBorders>
              <w:top w:val="nil"/>
              <w:left w:val="nil"/>
              <w:bottom w:val="nil"/>
              <w:right w:val="nil"/>
            </w:tcBorders>
            <w:tcMar>
              <w:top w:w="128" w:type="dxa"/>
              <w:left w:w="43" w:type="dxa"/>
              <w:bottom w:w="43" w:type="dxa"/>
              <w:right w:w="43" w:type="dxa"/>
            </w:tcMar>
          </w:tcPr>
          <w:p w14:paraId="543831B6" w14:textId="77777777" w:rsidR="0010227F" w:rsidRPr="000A21B3" w:rsidRDefault="0010227F" w:rsidP="000A21B3">
            <w:pPr>
              <w:rPr>
                <w:sz w:val="21"/>
              </w:rPr>
            </w:pPr>
            <w:r w:rsidRPr="000A21B3">
              <w:rPr>
                <w:sz w:val="21"/>
              </w:rPr>
              <w:t>Kompetansepolitikk og livslang læring</w:t>
            </w:r>
          </w:p>
        </w:tc>
        <w:tc>
          <w:tcPr>
            <w:tcW w:w="1360" w:type="dxa"/>
            <w:tcBorders>
              <w:top w:val="nil"/>
              <w:left w:val="nil"/>
              <w:bottom w:val="nil"/>
              <w:right w:val="nil"/>
            </w:tcBorders>
            <w:tcMar>
              <w:top w:w="128" w:type="dxa"/>
              <w:left w:w="43" w:type="dxa"/>
              <w:bottom w:w="43" w:type="dxa"/>
              <w:right w:w="43" w:type="dxa"/>
            </w:tcMar>
            <w:vAlign w:val="bottom"/>
          </w:tcPr>
          <w:p w14:paraId="0AD7FDAB" w14:textId="77777777" w:rsidR="0010227F" w:rsidRPr="000A21B3" w:rsidRDefault="0010227F" w:rsidP="000A21B3">
            <w:pPr>
              <w:rPr>
                <w:sz w:val="21"/>
              </w:rPr>
            </w:pPr>
            <w:r w:rsidRPr="000A21B3">
              <w:rPr>
                <w:sz w:val="21"/>
              </w:rPr>
              <w:t>51 586</w:t>
            </w:r>
          </w:p>
        </w:tc>
        <w:tc>
          <w:tcPr>
            <w:tcW w:w="1360" w:type="dxa"/>
            <w:tcBorders>
              <w:top w:val="nil"/>
              <w:left w:val="nil"/>
              <w:bottom w:val="nil"/>
              <w:right w:val="nil"/>
            </w:tcBorders>
            <w:tcMar>
              <w:top w:w="128" w:type="dxa"/>
              <w:left w:w="43" w:type="dxa"/>
              <w:bottom w:w="43" w:type="dxa"/>
              <w:right w:w="43" w:type="dxa"/>
            </w:tcMar>
            <w:vAlign w:val="bottom"/>
          </w:tcPr>
          <w:p w14:paraId="1B2B47D7" w14:textId="77777777" w:rsidR="0010227F" w:rsidRPr="000A21B3" w:rsidRDefault="0010227F" w:rsidP="000A21B3">
            <w:pPr>
              <w:rPr>
                <w:sz w:val="21"/>
              </w:rPr>
            </w:pPr>
            <w:r w:rsidRPr="000A21B3">
              <w:rPr>
                <w:sz w:val="21"/>
              </w:rPr>
              <w:t>43 258</w:t>
            </w:r>
          </w:p>
        </w:tc>
        <w:tc>
          <w:tcPr>
            <w:tcW w:w="1360" w:type="dxa"/>
            <w:tcBorders>
              <w:top w:val="nil"/>
              <w:left w:val="nil"/>
              <w:bottom w:val="nil"/>
              <w:right w:val="nil"/>
            </w:tcBorders>
            <w:tcMar>
              <w:top w:w="128" w:type="dxa"/>
              <w:left w:w="43" w:type="dxa"/>
              <w:bottom w:w="43" w:type="dxa"/>
              <w:right w:w="43" w:type="dxa"/>
            </w:tcMar>
            <w:vAlign w:val="bottom"/>
          </w:tcPr>
          <w:p w14:paraId="666FB7DA" w14:textId="77777777" w:rsidR="0010227F" w:rsidRPr="000A21B3" w:rsidRDefault="0010227F" w:rsidP="000A21B3">
            <w:pPr>
              <w:rPr>
                <w:sz w:val="21"/>
              </w:rPr>
            </w:pPr>
            <w:r w:rsidRPr="000A21B3">
              <w:rPr>
                <w:sz w:val="21"/>
              </w:rPr>
              <w:t>43 258</w:t>
            </w:r>
          </w:p>
        </w:tc>
        <w:tc>
          <w:tcPr>
            <w:tcW w:w="1360" w:type="dxa"/>
            <w:tcBorders>
              <w:top w:val="nil"/>
              <w:left w:val="nil"/>
              <w:bottom w:val="nil"/>
              <w:right w:val="nil"/>
            </w:tcBorders>
            <w:tcMar>
              <w:top w:w="128" w:type="dxa"/>
              <w:left w:w="43" w:type="dxa"/>
              <w:bottom w:w="43" w:type="dxa"/>
              <w:right w:w="43" w:type="dxa"/>
            </w:tcMar>
            <w:vAlign w:val="bottom"/>
          </w:tcPr>
          <w:p w14:paraId="66ED219A" w14:textId="77777777" w:rsidR="0010227F" w:rsidRPr="000A21B3" w:rsidRDefault="0010227F" w:rsidP="000A21B3">
            <w:pPr>
              <w:rPr>
                <w:sz w:val="21"/>
              </w:rPr>
            </w:pPr>
            <w:r w:rsidRPr="000A21B3">
              <w:rPr>
                <w:sz w:val="21"/>
              </w:rPr>
              <w:t>44 859</w:t>
            </w:r>
          </w:p>
        </w:tc>
      </w:tr>
      <w:tr w:rsidR="0010227F" w:rsidRPr="000A21B3" w14:paraId="3A5F5B4B" w14:textId="77777777">
        <w:trPr>
          <w:trHeight w:val="380"/>
        </w:trPr>
        <w:tc>
          <w:tcPr>
            <w:tcW w:w="840" w:type="dxa"/>
            <w:tcBorders>
              <w:top w:val="nil"/>
              <w:left w:val="nil"/>
              <w:bottom w:val="nil"/>
              <w:right w:val="nil"/>
            </w:tcBorders>
            <w:tcMar>
              <w:top w:w="128" w:type="dxa"/>
              <w:left w:w="43" w:type="dxa"/>
              <w:bottom w:w="43" w:type="dxa"/>
              <w:right w:w="43" w:type="dxa"/>
            </w:tcMar>
          </w:tcPr>
          <w:p w14:paraId="4DE087F5" w14:textId="77777777" w:rsidR="0010227F" w:rsidRPr="000A21B3" w:rsidRDefault="0010227F" w:rsidP="000A21B3">
            <w:pPr>
              <w:rPr>
                <w:sz w:val="21"/>
              </w:rPr>
            </w:pPr>
            <w:r w:rsidRPr="000A21B3">
              <w:rPr>
                <w:sz w:val="21"/>
              </w:rPr>
              <w:t>07.60</w:t>
            </w:r>
          </w:p>
        </w:tc>
        <w:tc>
          <w:tcPr>
            <w:tcW w:w="3240" w:type="dxa"/>
            <w:tcBorders>
              <w:top w:val="nil"/>
              <w:left w:val="nil"/>
              <w:bottom w:val="nil"/>
              <w:right w:val="nil"/>
            </w:tcBorders>
            <w:tcMar>
              <w:top w:w="128" w:type="dxa"/>
              <w:left w:w="43" w:type="dxa"/>
              <w:bottom w:w="43" w:type="dxa"/>
              <w:right w:w="43" w:type="dxa"/>
            </w:tcMar>
          </w:tcPr>
          <w:p w14:paraId="39CC9E9E" w14:textId="77777777" w:rsidR="0010227F" w:rsidRPr="000A21B3" w:rsidRDefault="0010227F" w:rsidP="000A21B3">
            <w:pPr>
              <w:rPr>
                <w:sz w:val="21"/>
              </w:rPr>
            </w:pPr>
            <w:r w:rsidRPr="000A21B3">
              <w:rPr>
                <w:sz w:val="21"/>
              </w:rPr>
              <w:t>Høgare utdanning og forsking</w:t>
            </w:r>
          </w:p>
        </w:tc>
        <w:tc>
          <w:tcPr>
            <w:tcW w:w="1360" w:type="dxa"/>
            <w:tcBorders>
              <w:top w:val="nil"/>
              <w:left w:val="nil"/>
              <w:bottom w:val="nil"/>
              <w:right w:val="nil"/>
            </w:tcBorders>
            <w:tcMar>
              <w:top w:w="128" w:type="dxa"/>
              <w:left w:w="43" w:type="dxa"/>
              <w:bottom w:w="43" w:type="dxa"/>
              <w:right w:w="43" w:type="dxa"/>
            </w:tcMar>
            <w:vAlign w:val="bottom"/>
          </w:tcPr>
          <w:p w14:paraId="79EDDA5A" w14:textId="77777777" w:rsidR="0010227F" w:rsidRPr="000A21B3" w:rsidRDefault="0010227F" w:rsidP="000A21B3">
            <w:pPr>
              <w:rPr>
                <w:sz w:val="21"/>
              </w:rPr>
            </w:pPr>
            <w:r w:rsidRPr="000A21B3">
              <w:rPr>
                <w:sz w:val="21"/>
              </w:rPr>
              <w:t>51 478</w:t>
            </w:r>
          </w:p>
        </w:tc>
        <w:tc>
          <w:tcPr>
            <w:tcW w:w="1360" w:type="dxa"/>
            <w:tcBorders>
              <w:top w:val="nil"/>
              <w:left w:val="nil"/>
              <w:bottom w:val="nil"/>
              <w:right w:val="nil"/>
            </w:tcBorders>
            <w:tcMar>
              <w:top w:w="128" w:type="dxa"/>
              <w:left w:w="43" w:type="dxa"/>
              <w:bottom w:w="43" w:type="dxa"/>
              <w:right w:w="43" w:type="dxa"/>
            </w:tcMar>
            <w:vAlign w:val="bottom"/>
          </w:tcPr>
          <w:p w14:paraId="34DEAF6C" w14:textId="77777777" w:rsidR="0010227F" w:rsidRPr="000A21B3" w:rsidRDefault="0010227F" w:rsidP="000A21B3">
            <w:pPr>
              <w:rPr>
                <w:sz w:val="21"/>
              </w:rPr>
            </w:pPr>
            <w:r w:rsidRPr="000A21B3">
              <w:rPr>
                <w:sz w:val="21"/>
              </w:rPr>
              <w:t>179 296</w:t>
            </w:r>
          </w:p>
        </w:tc>
        <w:tc>
          <w:tcPr>
            <w:tcW w:w="1360" w:type="dxa"/>
            <w:tcBorders>
              <w:top w:val="nil"/>
              <w:left w:val="nil"/>
              <w:bottom w:val="nil"/>
              <w:right w:val="nil"/>
            </w:tcBorders>
            <w:tcMar>
              <w:top w:w="128" w:type="dxa"/>
              <w:left w:w="43" w:type="dxa"/>
              <w:bottom w:w="43" w:type="dxa"/>
              <w:right w:w="43" w:type="dxa"/>
            </w:tcMar>
            <w:vAlign w:val="bottom"/>
          </w:tcPr>
          <w:p w14:paraId="5DFC9E78" w14:textId="77777777" w:rsidR="0010227F" w:rsidRPr="000A21B3" w:rsidRDefault="0010227F" w:rsidP="000A21B3">
            <w:pPr>
              <w:rPr>
                <w:sz w:val="21"/>
              </w:rPr>
            </w:pPr>
            <w:r w:rsidRPr="000A21B3">
              <w:rPr>
                <w:sz w:val="21"/>
              </w:rPr>
              <w:t>179 838</w:t>
            </w:r>
          </w:p>
        </w:tc>
        <w:tc>
          <w:tcPr>
            <w:tcW w:w="1360" w:type="dxa"/>
            <w:tcBorders>
              <w:top w:val="nil"/>
              <w:left w:val="nil"/>
              <w:bottom w:val="nil"/>
              <w:right w:val="nil"/>
            </w:tcBorders>
            <w:tcMar>
              <w:top w:w="128" w:type="dxa"/>
              <w:left w:w="43" w:type="dxa"/>
              <w:bottom w:w="43" w:type="dxa"/>
              <w:right w:w="43" w:type="dxa"/>
            </w:tcMar>
            <w:vAlign w:val="bottom"/>
          </w:tcPr>
          <w:p w14:paraId="3F585270" w14:textId="77777777" w:rsidR="0010227F" w:rsidRPr="000A21B3" w:rsidRDefault="0010227F" w:rsidP="000A21B3">
            <w:pPr>
              <w:rPr>
                <w:sz w:val="21"/>
              </w:rPr>
            </w:pPr>
            <w:r w:rsidRPr="000A21B3">
              <w:rPr>
                <w:sz w:val="21"/>
              </w:rPr>
              <w:t>50 808</w:t>
            </w:r>
          </w:p>
        </w:tc>
      </w:tr>
      <w:tr w:rsidR="0010227F" w:rsidRPr="000A21B3" w14:paraId="0F4D388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73E2675" w14:textId="77777777" w:rsidR="0010227F" w:rsidRPr="000A21B3" w:rsidRDefault="0010227F" w:rsidP="000A21B3">
            <w:pPr>
              <w:rPr>
                <w:sz w:val="21"/>
              </w:rPr>
            </w:pPr>
            <w:r w:rsidRPr="000A21B3">
              <w:rPr>
                <w:sz w:val="21"/>
              </w:rPr>
              <w:t>07.80</w:t>
            </w:r>
          </w:p>
        </w:tc>
        <w:tc>
          <w:tcPr>
            <w:tcW w:w="3240" w:type="dxa"/>
            <w:tcBorders>
              <w:top w:val="nil"/>
              <w:left w:val="nil"/>
              <w:bottom w:val="single" w:sz="4" w:space="0" w:color="000000"/>
              <w:right w:val="nil"/>
            </w:tcBorders>
            <w:tcMar>
              <w:top w:w="128" w:type="dxa"/>
              <w:left w:w="43" w:type="dxa"/>
              <w:bottom w:w="43" w:type="dxa"/>
              <w:right w:w="43" w:type="dxa"/>
            </w:tcMar>
          </w:tcPr>
          <w:p w14:paraId="26564B05" w14:textId="77777777" w:rsidR="0010227F" w:rsidRPr="000A21B3" w:rsidRDefault="0010227F" w:rsidP="000A21B3">
            <w:pPr>
              <w:rPr>
                <w:sz w:val="21"/>
              </w:rPr>
            </w:pPr>
            <w:r w:rsidRPr="000A21B3">
              <w:rPr>
                <w:sz w:val="21"/>
              </w:rPr>
              <w:t>Utdanningsstøtte</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788C3AD" w14:textId="77777777" w:rsidR="0010227F" w:rsidRPr="000A21B3" w:rsidRDefault="0010227F" w:rsidP="000A21B3">
            <w:pPr>
              <w:rPr>
                <w:sz w:val="21"/>
              </w:rPr>
            </w:pPr>
            <w:r w:rsidRPr="000A21B3">
              <w:rPr>
                <w:sz w:val="21"/>
              </w:rPr>
              <w:t>38 322 184</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4C79AEA" w14:textId="77777777" w:rsidR="0010227F" w:rsidRPr="000A21B3" w:rsidRDefault="0010227F" w:rsidP="000A21B3">
            <w:pPr>
              <w:rPr>
                <w:sz w:val="21"/>
              </w:rPr>
            </w:pPr>
            <w:r w:rsidRPr="000A21B3">
              <w:rPr>
                <w:sz w:val="21"/>
              </w:rPr>
              <w:t>40 370 761</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688EDF64" w14:textId="77777777" w:rsidR="0010227F" w:rsidRPr="000A21B3" w:rsidRDefault="0010227F" w:rsidP="000A21B3">
            <w:pPr>
              <w:rPr>
                <w:sz w:val="21"/>
              </w:rPr>
            </w:pPr>
            <w:r w:rsidRPr="000A21B3">
              <w:rPr>
                <w:sz w:val="21"/>
              </w:rPr>
              <w:t>39 974 403</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C1CFE1B" w14:textId="77777777" w:rsidR="0010227F" w:rsidRPr="000A21B3" w:rsidRDefault="0010227F" w:rsidP="000A21B3">
            <w:pPr>
              <w:rPr>
                <w:sz w:val="21"/>
              </w:rPr>
            </w:pPr>
            <w:r w:rsidRPr="000A21B3">
              <w:rPr>
                <w:sz w:val="21"/>
              </w:rPr>
              <w:t>43 145 274</w:t>
            </w:r>
          </w:p>
        </w:tc>
      </w:tr>
      <w:tr w:rsidR="0010227F" w:rsidRPr="000A21B3" w14:paraId="434AEA8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07EBABC" w14:textId="77777777" w:rsidR="0010227F" w:rsidRPr="000A21B3" w:rsidRDefault="0010227F" w:rsidP="000A21B3">
            <w:pPr>
              <w:rPr>
                <w:sz w:val="21"/>
              </w:rPr>
            </w:pPr>
          </w:p>
        </w:tc>
        <w:tc>
          <w:tcPr>
            <w:tcW w:w="3240" w:type="dxa"/>
            <w:tcBorders>
              <w:top w:val="nil"/>
              <w:left w:val="nil"/>
              <w:bottom w:val="single" w:sz="4" w:space="0" w:color="000000"/>
              <w:right w:val="nil"/>
            </w:tcBorders>
            <w:tcMar>
              <w:top w:w="128" w:type="dxa"/>
              <w:left w:w="43" w:type="dxa"/>
              <w:bottom w:w="43" w:type="dxa"/>
              <w:right w:w="43" w:type="dxa"/>
            </w:tcMar>
          </w:tcPr>
          <w:p w14:paraId="38CE8568" w14:textId="77777777" w:rsidR="0010227F" w:rsidRPr="000A21B3" w:rsidRDefault="0010227F" w:rsidP="000A21B3">
            <w:pPr>
              <w:rPr>
                <w:sz w:val="21"/>
              </w:rPr>
            </w:pPr>
            <w:r w:rsidRPr="000A21B3">
              <w:rPr>
                <w:sz w:val="21"/>
              </w:rPr>
              <w:t>Sum programområde 07</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65E0A8B7" w14:textId="77777777" w:rsidR="0010227F" w:rsidRPr="000A21B3" w:rsidRDefault="0010227F" w:rsidP="000A21B3">
            <w:pPr>
              <w:rPr>
                <w:sz w:val="21"/>
              </w:rPr>
            </w:pPr>
            <w:r w:rsidRPr="000A21B3">
              <w:rPr>
                <w:sz w:val="21"/>
              </w:rPr>
              <w:t>38 666 868</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6B56EAF" w14:textId="77777777" w:rsidR="0010227F" w:rsidRPr="000A21B3" w:rsidRDefault="0010227F" w:rsidP="000A21B3">
            <w:pPr>
              <w:rPr>
                <w:sz w:val="21"/>
              </w:rPr>
            </w:pPr>
            <w:r w:rsidRPr="000A21B3">
              <w:rPr>
                <w:sz w:val="21"/>
              </w:rPr>
              <w:t>40 846 119</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9643998" w14:textId="77777777" w:rsidR="0010227F" w:rsidRPr="000A21B3" w:rsidRDefault="0010227F" w:rsidP="000A21B3">
            <w:pPr>
              <w:rPr>
                <w:sz w:val="21"/>
              </w:rPr>
            </w:pPr>
            <w:r w:rsidRPr="000A21B3">
              <w:rPr>
                <w:sz w:val="21"/>
              </w:rPr>
              <w:t>40 437 051</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502462D" w14:textId="77777777" w:rsidR="0010227F" w:rsidRPr="000A21B3" w:rsidRDefault="0010227F" w:rsidP="000A21B3">
            <w:pPr>
              <w:rPr>
                <w:sz w:val="21"/>
              </w:rPr>
            </w:pPr>
            <w:r w:rsidRPr="000A21B3">
              <w:rPr>
                <w:sz w:val="21"/>
              </w:rPr>
              <w:t>43 475 761</w:t>
            </w:r>
          </w:p>
        </w:tc>
      </w:tr>
    </w:tbl>
    <w:p w14:paraId="2C1480D5" w14:textId="77777777" w:rsidR="0010227F" w:rsidRPr="000A21B3" w:rsidRDefault="0010227F" w:rsidP="000A21B3"/>
    <w:p w14:paraId="299F36E9" w14:textId="77777777" w:rsidR="0010227F" w:rsidRPr="000A21B3" w:rsidRDefault="0010227F" w:rsidP="000A21B3">
      <w:pPr>
        <w:pStyle w:val="Undertittel"/>
      </w:pPr>
      <w:r w:rsidRPr="000A21B3">
        <w:t>Inntekter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240"/>
        <w:gridCol w:w="1360"/>
        <w:gridCol w:w="1360"/>
        <w:gridCol w:w="1360"/>
        <w:gridCol w:w="1360"/>
      </w:tblGrid>
      <w:tr w:rsidR="0010227F" w:rsidRPr="000A21B3" w14:paraId="7DAB1EA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C0A3FB7" w14:textId="77777777" w:rsidR="0010227F" w:rsidRPr="000A21B3" w:rsidRDefault="0010227F" w:rsidP="000A21B3">
            <w:pPr>
              <w:pStyle w:val="Tabellnavn"/>
              <w:rPr>
                <w:sz w:val="21"/>
              </w:rPr>
            </w:pPr>
            <w:r w:rsidRPr="000A21B3">
              <w:rPr>
                <w:sz w:val="21"/>
              </w:rPr>
              <w:t>UIPOKL</w:t>
            </w:r>
          </w:p>
        </w:tc>
        <w:tc>
          <w:tcPr>
            <w:tcW w:w="3240" w:type="dxa"/>
            <w:tcBorders>
              <w:top w:val="nil"/>
              <w:left w:val="nil"/>
              <w:bottom w:val="single" w:sz="4" w:space="0" w:color="000000"/>
              <w:right w:val="nil"/>
            </w:tcBorders>
            <w:tcMar>
              <w:top w:w="128" w:type="dxa"/>
              <w:left w:w="43" w:type="dxa"/>
              <w:bottom w:w="43" w:type="dxa"/>
              <w:right w:w="43" w:type="dxa"/>
            </w:tcMar>
            <w:vAlign w:val="bottom"/>
          </w:tcPr>
          <w:p w14:paraId="103B3CBB"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B957EF7"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134A9F0"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C683EB8"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663AED36" w14:textId="77777777" w:rsidR="0010227F" w:rsidRPr="000A21B3" w:rsidRDefault="0010227F" w:rsidP="000A21B3">
            <w:pPr>
              <w:rPr>
                <w:sz w:val="21"/>
              </w:rPr>
            </w:pPr>
            <w:r w:rsidRPr="000A21B3">
              <w:rPr>
                <w:sz w:val="21"/>
              </w:rPr>
              <w:t>(i 1 000 kroner)</w:t>
            </w:r>
          </w:p>
        </w:tc>
      </w:tr>
      <w:tr w:rsidR="0010227F" w:rsidRPr="000A21B3" w14:paraId="0180EF2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8C51942" w14:textId="77777777" w:rsidR="0010227F" w:rsidRPr="000A21B3" w:rsidRDefault="0010227F" w:rsidP="000A21B3">
            <w:pPr>
              <w:rPr>
                <w:sz w:val="21"/>
              </w:rPr>
            </w:pPr>
            <w:r w:rsidRPr="000A21B3">
              <w:rPr>
                <w:sz w:val="21"/>
              </w:rPr>
              <w:t>Kap.</w:t>
            </w:r>
          </w:p>
        </w:tc>
        <w:tc>
          <w:tcPr>
            <w:tcW w:w="3240" w:type="dxa"/>
            <w:tcBorders>
              <w:top w:val="nil"/>
              <w:left w:val="nil"/>
              <w:bottom w:val="single" w:sz="4" w:space="0" w:color="000000"/>
              <w:right w:val="nil"/>
            </w:tcBorders>
            <w:tcMar>
              <w:top w:w="128" w:type="dxa"/>
              <w:left w:w="43" w:type="dxa"/>
              <w:bottom w:w="43" w:type="dxa"/>
              <w:right w:w="43" w:type="dxa"/>
            </w:tcMar>
            <w:vAlign w:val="bottom"/>
          </w:tcPr>
          <w:p w14:paraId="2C66D238" w14:textId="77777777" w:rsidR="0010227F" w:rsidRPr="000A21B3" w:rsidRDefault="0010227F" w:rsidP="000A21B3">
            <w:pPr>
              <w:rPr>
                <w:sz w:val="21"/>
              </w:rPr>
            </w:pPr>
            <w:r w:rsidRPr="000A21B3">
              <w:rPr>
                <w:sz w:val="21"/>
              </w:rPr>
              <w:t>Nemning</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F9B6EA1" w14:textId="29B4DF6C" w:rsidR="0010227F" w:rsidRPr="000A21B3" w:rsidRDefault="0010227F" w:rsidP="000A21B3">
            <w:pPr>
              <w:rPr>
                <w:sz w:val="21"/>
              </w:rPr>
            </w:pPr>
            <w:r w:rsidRPr="000A21B3">
              <w:rPr>
                <w:sz w:val="21"/>
              </w:rPr>
              <w:t>Rekneskap</w:t>
            </w:r>
            <w:r w:rsidR="0038363F" w:rsidRPr="000A21B3">
              <w:rPr>
                <w:sz w:val="21"/>
              </w:rPr>
              <w:t xml:space="preserve"> </w:t>
            </w:r>
            <w:r w:rsidRPr="000A21B3">
              <w:rPr>
                <w:sz w:val="21"/>
              </w:rPr>
              <w:t>2025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8F010DA" w14:textId="5CADFB7E" w:rsidR="0010227F" w:rsidRPr="000A21B3" w:rsidRDefault="0010227F" w:rsidP="000A21B3">
            <w:pPr>
              <w:rPr>
                <w:sz w:val="21"/>
              </w:rPr>
            </w:pPr>
            <w:r w:rsidRPr="000A21B3">
              <w:rPr>
                <w:sz w:val="21"/>
              </w:rPr>
              <w:t>Saldert</w:t>
            </w:r>
            <w:r w:rsidR="0038363F" w:rsidRPr="000A21B3">
              <w:rPr>
                <w:sz w:val="21"/>
              </w:rPr>
              <w:t xml:space="preserve"> </w:t>
            </w:r>
            <w:r w:rsidRPr="000A21B3">
              <w:rPr>
                <w:sz w:val="21"/>
              </w:rPr>
              <w:t>budsjett 2026</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CC32022" w14:textId="68B29373" w:rsidR="0010227F" w:rsidRPr="000A21B3" w:rsidRDefault="0010227F" w:rsidP="000A21B3">
            <w:pPr>
              <w:rPr>
                <w:sz w:val="21"/>
              </w:rPr>
            </w:pPr>
            <w:r w:rsidRPr="000A21B3">
              <w:rPr>
                <w:sz w:val="21"/>
              </w:rPr>
              <w:t>Forslag</w:t>
            </w:r>
            <w:r w:rsidR="0038363F" w:rsidRPr="000A21B3">
              <w:rPr>
                <w:sz w:val="21"/>
              </w:rPr>
              <w:t xml:space="preserve"> </w:t>
            </w:r>
            <w:r w:rsidRPr="000A21B3">
              <w:rPr>
                <w:sz w:val="21"/>
              </w:rPr>
              <w:t>2027</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64B4A73E" w14:textId="2570999D" w:rsidR="0010227F" w:rsidRPr="000A21B3" w:rsidRDefault="0010227F" w:rsidP="000A21B3">
            <w:pPr>
              <w:rPr>
                <w:sz w:val="21"/>
              </w:rPr>
            </w:pPr>
            <w:r w:rsidRPr="000A21B3">
              <w:rPr>
                <w:sz w:val="21"/>
              </w:rPr>
              <w:t>Endring</w:t>
            </w:r>
            <w:r w:rsidR="0038363F" w:rsidRPr="000A21B3">
              <w:rPr>
                <w:sz w:val="21"/>
              </w:rPr>
              <w:t xml:space="preserve"> </w:t>
            </w:r>
            <w:r w:rsidRPr="000A21B3">
              <w:rPr>
                <w:sz w:val="21"/>
              </w:rPr>
              <w:t>i pst.</w:t>
            </w:r>
          </w:p>
        </w:tc>
      </w:tr>
      <w:tr w:rsidR="0010227F" w:rsidRPr="000A21B3" w14:paraId="1518E1C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A62BD9F" w14:textId="77777777" w:rsidR="0010227F" w:rsidRPr="000A21B3" w:rsidRDefault="0010227F" w:rsidP="000A21B3">
            <w:pPr>
              <w:rPr>
                <w:sz w:val="21"/>
              </w:rPr>
            </w:pPr>
          </w:p>
        </w:tc>
        <w:tc>
          <w:tcPr>
            <w:tcW w:w="3240" w:type="dxa"/>
            <w:tcBorders>
              <w:top w:val="single" w:sz="4" w:space="0" w:color="000000"/>
              <w:left w:val="nil"/>
              <w:bottom w:val="nil"/>
              <w:right w:val="nil"/>
            </w:tcBorders>
            <w:tcMar>
              <w:top w:w="128" w:type="dxa"/>
              <w:left w:w="43" w:type="dxa"/>
              <w:bottom w:w="43" w:type="dxa"/>
              <w:right w:w="43" w:type="dxa"/>
            </w:tcMar>
          </w:tcPr>
          <w:p w14:paraId="49116789" w14:textId="77777777" w:rsidR="0010227F" w:rsidRPr="000A21B3" w:rsidRDefault="0010227F" w:rsidP="000A21B3">
            <w:pPr>
              <w:rPr>
                <w:sz w:val="21"/>
              </w:rPr>
            </w:pPr>
            <w:r w:rsidRPr="000A21B3">
              <w:rPr>
                <w:rStyle w:val="halvfet0"/>
                <w:sz w:val="21"/>
              </w:rPr>
              <w:t>Administrasjon</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3BBDD1DB" w14:textId="77777777" w:rsidR="0010227F" w:rsidRPr="000A21B3" w:rsidRDefault="0010227F" w:rsidP="000A21B3">
            <w:pPr>
              <w:rPr>
                <w:sz w:val="21"/>
              </w:rPr>
            </w:pP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7C28854A" w14:textId="77777777" w:rsidR="0010227F" w:rsidRPr="000A21B3" w:rsidRDefault="0010227F" w:rsidP="000A21B3">
            <w:pPr>
              <w:rPr>
                <w:sz w:val="21"/>
              </w:rPr>
            </w:pP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398E53B5" w14:textId="77777777" w:rsidR="0010227F" w:rsidRPr="000A21B3" w:rsidRDefault="0010227F" w:rsidP="000A21B3">
            <w:pPr>
              <w:rPr>
                <w:sz w:val="21"/>
              </w:rPr>
            </w:pP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242E08EB" w14:textId="77777777" w:rsidR="0010227F" w:rsidRPr="000A21B3" w:rsidRDefault="0010227F" w:rsidP="000A21B3">
            <w:pPr>
              <w:rPr>
                <w:sz w:val="21"/>
              </w:rPr>
            </w:pPr>
          </w:p>
        </w:tc>
      </w:tr>
      <w:tr w:rsidR="0010227F" w:rsidRPr="000A21B3" w14:paraId="48062C1B" w14:textId="77777777">
        <w:trPr>
          <w:trHeight w:val="380"/>
        </w:trPr>
        <w:tc>
          <w:tcPr>
            <w:tcW w:w="840" w:type="dxa"/>
            <w:tcBorders>
              <w:top w:val="nil"/>
              <w:left w:val="nil"/>
              <w:bottom w:val="nil"/>
              <w:right w:val="nil"/>
            </w:tcBorders>
            <w:tcMar>
              <w:top w:w="128" w:type="dxa"/>
              <w:left w:w="43" w:type="dxa"/>
              <w:bottom w:w="43" w:type="dxa"/>
              <w:right w:w="43" w:type="dxa"/>
            </w:tcMar>
          </w:tcPr>
          <w:p w14:paraId="7699A6C4" w14:textId="77777777" w:rsidR="0010227F" w:rsidRPr="000A21B3" w:rsidRDefault="0010227F" w:rsidP="000A21B3">
            <w:pPr>
              <w:rPr>
                <w:sz w:val="21"/>
              </w:rPr>
            </w:pPr>
            <w:r w:rsidRPr="000A21B3">
              <w:rPr>
                <w:sz w:val="21"/>
              </w:rPr>
              <w:t>3200</w:t>
            </w:r>
          </w:p>
        </w:tc>
        <w:tc>
          <w:tcPr>
            <w:tcW w:w="3240" w:type="dxa"/>
            <w:tcBorders>
              <w:top w:val="nil"/>
              <w:left w:val="nil"/>
              <w:bottom w:val="nil"/>
              <w:right w:val="nil"/>
            </w:tcBorders>
            <w:tcMar>
              <w:top w:w="128" w:type="dxa"/>
              <w:left w:w="43" w:type="dxa"/>
              <w:bottom w:w="43" w:type="dxa"/>
              <w:right w:w="43" w:type="dxa"/>
            </w:tcMar>
          </w:tcPr>
          <w:p w14:paraId="7F9F9E7E" w14:textId="77777777" w:rsidR="0010227F" w:rsidRPr="000A21B3" w:rsidRDefault="0010227F" w:rsidP="000A21B3">
            <w:pPr>
              <w:rPr>
                <w:sz w:val="21"/>
              </w:rPr>
            </w:pPr>
            <w:r w:rsidRPr="000A21B3">
              <w:rPr>
                <w:sz w:val="21"/>
              </w:rPr>
              <w:t>Kunnskapsdepartementet</w:t>
            </w:r>
          </w:p>
        </w:tc>
        <w:tc>
          <w:tcPr>
            <w:tcW w:w="1360" w:type="dxa"/>
            <w:tcBorders>
              <w:top w:val="nil"/>
              <w:left w:val="nil"/>
              <w:bottom w:val="nil"/>
              <w:right w:val="nil"/>
            </w:tcBorders>
            <w:tcMar>
              <w:top w:w="128" w:type="dxa"/>
              <w:left w:w="43" w:type="dxa"/>
              <w:bottom w:w="43" w:type="dxa"/>
              <w:right w:w="43" w:type="dxa"/>
            </w:tcMar>
            <w:vAlign w:val="bottom"/>
          </w:tcPr>
          <w:p w14:paraId="29903A31" w14:textId="77777777" w:rsidR="0010227F" w:rsidRPr="000A21B3" w:rsidRDefault="0010227F" w:rsidP="000A21B3">
            <w:pPr>
              <w:rPr>
                <w:sz w:val="21"/>
              </w:rPr>
            </w:pPr>
            <w:r w:rsidRPr="000A21B3">
              <w:rPr>
                <w:sz w:val="21"/>
              </w:rPr>
              <w:t>5 032</w:t>
            </w:r>
          </w:p>
        </w:tc>
        <w:tc>
          <w:tcPr>
            <w:tcW w:w="1360" w:type="dxa"/>
            <w:tcBorders>
              <w:top w:val="nil"/>
              <w:left w:val="nil"/>
              <w:bottom w:val="nil"/>
              <w:right w:val="nil"/>
            </w:tcBorders>
            <w:tcMar>
              <w:top w:w="128" w:type="dxa"/>
              <w:left w:w="43" w:type="dxa"/>
              <w:bottom w:w="43" w:type="dxa"/>
              <w:right w:w="43" w:type="dxa"/>
            </w:tcMar>
            <w:vAlign w:val="bottom"/>
          </w:tcPr>
          <w:p w14:paraId="1D152B5E" w14:textId="77777777" w:rsidR="0010227F" w:rsidRPr="000A21B3" w:rsidRDefault="0010227F" w:rsidP="000A21B3">
            <w:pPr>
              <w:rPr>
                <w:sz w:val="21"/>
              </w:rPr>
            </w:pPr>
            <w:r w:rsidRPr="000A21B3">
              <w:rPr>
                <w:sz w:val="21"/>
              </w:rPr>
              <w:t>4 662</w:t>
            </w:r>
          </w:p>
        </w:tc>
        <w:tc>
          <w:tcPr>
            <w:tcW w:w="1360" w:type="dxa"/>
            <w:tcBorders>
              <w:top w:val="nil"/>
              <w:left w:val="nil"/>
              <w:bottom w:val="nil"/>
              <w:right w:val="nil"/>
            </w:tcBorders>
            <w:tcMar>
              <w:top w:w="128" w:type="dxa"/>
              <w:left w:w="43" w:type="dxa"/>
              <w:bottom w:w="43" w:type="dxa"/>
              <w:right w:w="43" w:type="dxa"/>
            </w:tcMar>
            <w:vAlign w:val="bottom"/>
          </w:tcPr>
          <w:p w14:paraId="502D6627" w14:textId="77777777" w:rsidR="0010227F" w:rsidRPr="000A21B3" w:rsidRDefault="0010227F" w:rsidP="000A21B3">
            <w:pPr>
              <w:rPr>
                <w:sz w:val="21"/>
              </w:rPr>
            </w:pPr>
            <w:r w:rsidRPr="000A21B3">
              <w:rPr>
                <w:sz w:val="21"/>
              </w:rPr>
              <w:t>4 427</w:t>
            </w:r>
          </w:p>
        </w:tc>
        <w:tc>
          <w:tcPr>
            <w:tcW w:w="1360" w:type="dxa"/>
            <w:tcBorders>
              <w:top w:val="nil"/>
              <w:left w:val="nil"/>
              <w:bottom w:val="nil"/>
              <w:right w:val="nil"/>
            </w:tcBorders>
            <w:tcMar>
              <w:top w:w="128" w:type="dxa"/>
              <w:left w:w="43" w:type="dxa"/>
              <w:bottom w:w="43" w:type="dxa"/>
              <w:right w:w="43" w:type="dxa"/>
            </w:tcMar>
            <w:vAlign w:val="bottom"/>
          </w:tcPr>
          <w:p w14:paraId="78B4B810" w14:textId="77777777" w:rsidR="0010227F" w:rsidRPr="000A21B3" w:rsidRDefault="0010227F" w:rsidP="000A21B3">
            <w:pPr>
              <w:rPr>
                <w:sz w:val="21"/>
              </w:rPr>
            </w:pPr>
            <w:r w:rsidRPr="000A21B3">
              <w:rPr>
                <w:sz w:val="21"/>
              </w:rPr>
              <w:t>–5,0</w:t>
            </w:r>
          </w:p>
        </w:tc>
      </w:tr>
      <w:tr w:rsidR="0010227F" w:rsidRPr="000A21B3" w14:paraId="41F40F1D" w14:textId="77777777">
        <w:trPr>
          <w:trHeight w:val="380"/>
        </w:trPr>
        <w:tc>
          <w:tcPr>
            <w:tcW w:w="840" w:type="dxa"/>
            <w:tcBorders>
              <w:top w:val="nil"/>
              <w:left w:val="nil"/>
              <w:bottom w:val="nil"/>
              <w:right w:val="nil"/>
            </w:tcBorders>
            <w:tcMar>
              <w:top w:w="128" w:type="dxa"/>
              <w:left w:w="43" w:type="dxa"/>
              <w:bottom w:w="43" w:type="dxa"/>
              <w:right w:w="43" w:type="dxa"/>
            </w:tcMar>
          </w:tcPr>
          <w:p w14:paraId="2FD6F009"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63C35625" w14:textId="77777777" w:rsidR="0010227F" w:rsidRPr="000A21B3" w:rsidRDefault="0010227F" w:rsidP="000A21B3">
            <w:pPr>
              <w:rPr>
                <w:sz w:val="21"/>
              </w:rPr>
            </w:pPr>
            <w:r w:rsidRPr="000A21B3">
              <w:rPr>
                <w:rStyle w:val="kursiv"/>
                <w:sz w:val="21"/>
              </w:rPr>
              <w:t>Sum kategori 07.10</w:t>
            </w:r>
          </w:p>
        </w:tc>
        <w:tc>
          <w:tcPr>
            <w:tcW w:w="1360" w:type="dxa"/>
            <w:tcBorders>
              <w:top w:val="nil"/>
              <w:left w:val="nil"/>
              <w:bottom w:val="nil"/>
              <w:right w:val="nil"/>
            </w:tcBorders>
            <w:tcMar>
              <w:top w:w="128" w:type="dxa"/>
              <w:left w:w="43" w:type="dxa"/>
              <w:bottom w:w="43" w:type="dxa"/>
              <w:right w:w="43" w:type="dxa"/>
            </w:tcMar>
            <w:vAlign w:val="bottom"/>
          </w:tcPr>
          <w:p w14:paraId="57CCB137" w14:textId="77777777" w:rsidR="0010227F" w:rsidRPr="000A21B3" w:rsidRDefault="0010227F" w:rsidP="000A21B3">
            <w:pPr>
              <w:rPr>
                <w:sz w:val="21"/>
              </w:rPr>
            </w:pPr>
            <w:r w:rsidRPr="000A21B3">
              <w:rPr>
                <w:rStyle w:val="kursiv"/>
                <w:sz w:val="21"/>
              </w:rPr>
              <w:t>5 032</w:t>
            </w:r>
          </w:p>
        </w:tc>
        <w:tc>
          <w:tcPr>
            <w:tcW w:w="1360" w:type="dxa"/>
            <w:tcBorders>
              <w:top w:val="nil"/>
              <w:left w:val="nil"/>
              <w:bottom w:val="nil"/>
              <w:right w:val="nil"/>
            </w:tcBorders>
            <w:tcMar>
              <w:top w:w="128" w:type="dxa"/>
              <w:left w:w="43" w:type="dxa"/>
              <w:bottom w:w="43" w:type="dxa"/>
              <w:right w:w="43" w:type="dxa"/>
            </w:tcMar>
            <w:vAlign w:val="bottom"/>
          </w:tcPr>
          <w:p w14:paraId="62B77AC6" w14:textId="77777777" w:rsidR="0010227F" w:rsidRPr="000A21B3" w:rsidRDefault="0010227F" w:rsidP="000A21B3">
            <w:pPr>
              <w:rPr>
                <w:sz w:val="21"/>
              </w:rPr>
            </w:pPr>
            <w:r w:rsidRPr="000A21B3">
              <w:rPr>
                <w:rStyle w:val="kursiv"/>
                <w:sz w:val="21"/>
              </w:rPr>
              <w:t>4 662</w:t>
            </w:r>
          </w:p>
        </w:tc>
        <w:tc>
          <w:tcPr>
            <w:tcW w:w="1360" w:type="dxa"/>
            <w:tcBorders>
              <w:top w:val="nil"/>
              <w:left w:val="nil"/>
              <w:bottom w:val="nil"/>
              <w:right w:val="nil"/>
            </w:tcBorders>
            <w:tcMar>
              <w:top w:w="128" w:type="dxa"/>
              <w:left w:w="43" w:type="dxa"/>
              <w:bottom w:w="43" w:type="dxa"/>
              <w:right w:w="43" w:type="dxa"/>
            </w:tcMar>
            <w:vAlign w:val="bottom"/>
          </w:tcPr>
          <w:p w14:paraId="33EDD812" w14:textId="77777777" w:rsidR="0010227F" w:rsidRPr="000A21B3" w:rsidRDefault="0010227F" w:rsidP="000A21B3">
            <w:pPr>
              <w:rPr>
                <w:sz w:val="21"/>
              </w:rPr>
            </w:pPr>
            <w:r w:rsidRPr="000A21B3">
              <w:rPr>
                <w:rStyle w:val="kursiv"/>
                <w:sz w:val="21"/>
              </w:rPr>
              <w:t>4 427</w:t>
            </w:r>
          </w:p>
        </w:tc>
        <w:tc>
          <w:tcPr>
            <w:tcW w:w="1360" w:type="dxa"/>
            <w:tcBorders>
              <w:top w:val="nil"/>
              <w:left w:val="nil"/>
              <w:bottom w:val="nil"/>
              <w:right w:val="nil"/>
            </w:tcBorders>
            <w:tcMar>
              <w:top w:w="128" w:type="dxa"/>
              <w:left w:w="43" w:type="dxa"/>
              <w:bottom w:w="43" w:type="dxa"/>
              <w:right w:w="43" w:type="dxa"/>
            </w:tcMar>
            <w:vAlign w:val="bottom"/>
          </w:tcPr>
          <w:p w14:paraId="4686F1B9" w14:textId="77777777" w:rsidR="0010227F" w:rsidRPr="000A21B3" w:rsidRDefault="0010227F" w:rsidP="000A21B3">
            <w:pPr>
              <w:rPr>
                <w:sz w:val="21"/>
              </w:rPr>
            </w:pPr>
            <w:r w:rsidRPr="000A21B3">
              <w:rPr>
                <w:rStyle w:val="kursiv"/>
                <w:sz w:val="21"/>
              </w:rPr>
              <w:t>–5,0</w:t>
            </w:r>
          </w:p>
        </w:tc>
      </w:tr>
      <w:tr w:rsidR="0010227F" w:rsidRPr="000A21B3" w14:paraId="4703D9C5" w14:textId="77777777">
        <w:trPr>
          <w:trHeight w:val="380"/>
        </w:trPr>
        <w:tc>
          <w:tcPr>
            <w:tcW w:w="840" w:type="dxa"/>
            <w:tcBorders>
              <w:top w:val="nil"/>
              <w:left w:val="nil"/>
              <w:bottom w:val="nil"/>
              <w:right w:val="nil"/>
            </w:tcBorders>
            <w:tcMar>
              <w:top w:w="128" w:type="dxa"/>
              <w:left w:w="43" w:type="dxa"/>
              <w:bottom w:w="43" w:type="dxa"/>
              <w:right w:w="43" w:type="dxa"/>
            </w:tcMar>
          </w:tcPr>
          <w:p w14:paraId="4AF49B42"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24F51702" w14:textId="77777777" w:rsidR="0010227F" w:rsidRPr="000A21B3" w:rsidRDefault="0010227F" w:rsidP="000A21B3">
            <w:pPr>
              <w:rPr>
                <w:sz w:val="21"/>
              </w:rPr>
            </w:pPr>
            <w:r w:rsidRPr="000A21B3">
              <w:rPr>
                <w:rStyle w:val="halvfet0"/>
                <w:sz w:val="21"/>
              </w:rPr>
              <w:t>Grunnopplæringa</w:t>
            </w:r>
          </w:p>
        </w:tc>
        <w:tc>
          <w:tcPr>
            <w:tcW w:w="1360" w:type="dxa"/>
            <w:tcBorders>
              <w:top w:val="nil"/>
              <w:left w:val="nil"/>
              <w:bottom w:val="nil"/>
              <w:right w:val="nil"/>
            </w:tcBorders>
            <w:tcMar>
              <w:top w:w="128" w:type="dxa"/>
              <w:left w:w="43" w:type="dxa"/>
              <w:bottom w:w="43" w:type="dxa"/>
              <w:right w:w="43" w:type="dxa"/>
            </w:tcMar>
            <w:vAlign w:val="bottom"/>
          </w:tcPr>
          <w:p w14:paraId="69806E02"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7F092B19"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1DC75F43"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049E4684" w14:textId="77777777" w:rsidR="0010227F" w:rsidRPr="000A21B3" w:rsidRDefault="0010227F" w:rsidP="000A21B3">
            <w:pPr>
              <w:rPr>
                <w:sz w:val="21"/>
              </w:rPr>
            </w:pPr>
          </w:p>
        </w:tc>
      </w:tr>
      <w:tr w:rsidR="0010227F" w:rsidRPr="000A21B3" w14:paraId="6F81F872" w14:textId="77777777">
        <w:trPr>
          <w:trHeight w:val="380"/>
        </w:trPr>
        <w:tc>
          <w:tcPr>
            <w:tcW w:w="840" w:type="dxa"/>
            <w:tcBorders>
              <w:top w:val="nil"/>
              <w:left w:val="nil"/>
              <w:bottom w:val="nil"/>
              <w:right w:val="nil"/>
            </w:tcBorders>
            <w:tcMar>
              <w:top w:w="128" w:type="dxa"/>
              <w:left w:w="43" w:type="dxa"/>
              <w:bottom w:w="43" w:type="dxa"/>
              <w:right w:w="43" w:type="dxa"/>
            </w:tcMar>
          </w:tcPr>
          <w:p w14:paraId="79C62DA9" w14:textId="77777777" w:rsidR="0010227F" w:rsidRPr="000A21B3" w:rsidRDefault="0010227F" w:rsidP="000A21B3">
            <w:pPr>
              <w:rPr>
                <w:sz w:val="21"/>
              </w:rPr>
            </w:pPr>
            <w:r w:rsidRPr="000A21B3">
              <w:rPr>
                <w:sz w:val="21"/>
              </w:rPr>
              <w:t>3220</w:t>
            </w:r>
          </w:p>
        </w:tc>
        <w:tc>
          <w:tcPr>
            <w:tcW w:w="3240" w:type="dxa"/>
            <w:tcBorders>
              <w:top w:val="nil"/>
              <w:left w:val="nil"/>
              <w:bottom w:val="nil"/>
              <w:right w:val="nil"/>
            </w:tcBorders>
            <w:tcMar>
              <w:top w:w="128" w:type="dxa"/>
              <w:left w:w="43" w:type="dxa"/>
              <w:bottom w:w="43" w:type="dxa"/>
              <w:right w:w="43" w:type="dxa"/>
            </w:tcMar>
          </w:tcPr>
          <w:p w14:paraId="42D29718" w14:textId="77777777" w:rsidR="0010227F" w:rsidRPr="000A21B3" w:rsidRDefault="0010227F" w:rsidP="000A21B3">
            <w:pPr>
              <w:rPr>
                <w:sz w:val="21"/>
              </w:rPr>
            </w:pPr>
            <w:r w:rsidRPr="000A21B3">
              <w:rPr>
                <w:sz w:val="21"/>
              </w:rPr>
              <w:t>Utdanningsdirektoratet</w:t>
            </w:r>
          </w:p>
        </w:tc>
        <w:tc>
          <w:tcPr>
            <w:tcW w:w="1360" w:type="dxa"/>
            <w:tcBorders>
              <w:top w:val="nil"/>
              <w:left w:val="nil"/>
              <w:bottom w:val="nil"/>
              <w:right w:val="nil"/>
            </w:tcBorders>
            <w:tcMar>
              <w:top w:w="128" w:type="dxa"/>
              <w:left w:w="43" w:type="dxa"/>
              <w:bottom w:w="43" w:type="dxa"/>
              <w:right w:w="43" w:type="dxa"/>
            </w:tcMar>
            <w:vAlign w:val="bottom"/>
          </w:tcPr>
          <w:p w14:paraId="23FB405F" w14:textId="77777777" w:rsidR="0010227F" w:rsidRPr="000A21B3" w:rsidRDefault="0010227F" w:rsidP="000A21B3">
            <w:pPr>
              <w:rPr>
                <w:sz w:val="21"/>
              </w:rPr>
            </w:pPr>
            <w:r w:rsidRPr="000A21B3">
              <w:rPr>
                <w:sz w:val="21"/>
              </w:rPr>
              <w:t>2 184</w:t>
            </w:r>
          </w:p>
        </w:tc>
        <w:tc>
          <w:tcPr>
            <w:tcW w:w="1360" w:type="dxa"/>
            <w:tcBorders>
              <w:top w:val="nil"/>
              <w:left w:val="nil"/>
              <w:bottom w:val="nil"/>
              <w:right w:val="nil"/>
            </w:tcBorders>
            <w:tcMar>
              <w:top w:w="128" w:type="dxa"/>
              <w:left w:w="43" w:type="dxa"/>
              <w:bottom w:w="43" w:type="dxa"/>
              <w:right w:w="43" w:type="dxa"/>
            </w:tcMar>
            <w:vAlign w:val="bottom"/>
          </w:tcPr>
          <w:p w14:paraId="78E14F61" w14:textId="77777777" w:rsidR="0010227F" w:rsidRPr="000A21B3" w:rsidRDefault="0010227F" w:rsidP="000A21B3">
            <w:pPr>
              <w:rPr>
                <w:sz w:val="21"/>
              </w:rPr>
            </w:pPr>
            <w:r w:rsidRPr="000A21B3">
              <w:rPr>
                <w:sz w:val="21"/>
              </w:rPr>
              <w:t>2 782</w:t>
            </w:r>
          </w:p>
        </w:tc>
        <w:tc>
          <w:tcPr>
            <w:tcW w:w="1360" w:type="dxa"/>
            <w:tcBorders>
              <w:top w:val="nil"/>
              <w:left w:val="nil"/>
              <w:bottom w:val="nil"/>
              <w:right w:val="nil"/>
            </w:tcBorders>
            <w:tcMar>
              <w:top w:w="128" w:type="dxa"/>
              <w:left w:w="43" w:type="dxa"/>
              <w:bottom w:w="43" w:type="dxa"/>
              <w:right w:w="43" w:type="dxa"/>
            </w:tcMar>
            <w:vAlign w:val="bottom"/>
          </w:tcPr>
          <w:p w14:paraId="76AF3864" w14:textId="77777777" w:rsidR="0010227F" w:rsidRPr="000A21B3" w:rsidRDefault="0010227F" w:rsidP="000A21B3">
            <w:pPr>
              <w:rPr>
                <w:sz w:val="21"/>
              </w:rPr>
            </w:pPr>
            <w:r w:rsidRPr="000A21B3">
              <w:rPr>
                <w:sz w:val="21"/>
              </w:rPr>
              <w:t>3 390</w:t>
            </w:r>
          </w:p>
        </w:tc>
        <w:tc>
          <w:tcPr>
            <w:tcW w:w="1360" w:type="dxa"/>
            <w:tcBorders>
              <w:top w:val="nil"/>
              <w:left w:val="nil"/>
              <w:bottom w:val="nil"/>
              <w:right w:val="nil"/>
            </w:tcBorders>
            <w:tcMar>
              <w:top w:w="128" w:type="dxa"/>
              <w:left w:w="43" w:type="dxa"/>
              <w:bottom w:w="43" w:type="dxa"/>
              <w:right w:w="43" w:type="dxa"/>
            </w:tcMar>
            <w:vAlign w:val="bottom"/>
          </w:tcPr>
          <w:p w14:paraId="3B1353C8" w14:textId="77777777" w:rsidR="0010227F" w:rsidRPr="000A21B3" w:rsidRDefault="0010227F" w:rsidP="000A21B3">
            <w:pPr>
              <w:rPr>
                <w:sz w:val="21"/>
              </w:rPr>
            </w:pPr>
            <w:r w:rsidRPr="000A21B3">
              <w:rPr>
                <w:sz w:val="21"/>
              </w:rPr>
              <w:t>21,9</w:t>
            </w:r>
          </w:p>
        </w:tc>
      </w:tr>
      <w:tr w:rsidR="0010227F" w:rsidRPr="000A21B3" w14:paraId="0C1E4B12" w14:textId="77777777">
        <w:trPr>
          <w:trHeight w:val="640"/>
        </w:trPr>
        <w:tc>
          <w:tcPr>
            <w:tcW w:w="840" w:type="dxa"/>
            <w:tcBorders>
              <w:top w:val="nil"/>
              <w:left w:val="nil"/>
              <w:bottom w:val="nil"/>
              <w:right w:val="nil"/>
            </w:tcBorders>
            <w:tcMar>
              <w:top w:w="128" w:type="dxa"/>
              <w:left w:w="43" w:type="dxa"/>
              <w:bottom w:w="43" w:type="dxa"/>
              <w:right w:w="43" w:type="dxa"/>
            </w:tcMar>
          </w:tcPr>
          <w:p w14:paraId="6825109E" w14:textId="77777777" w:rsidR="0010227F" w:rsidRPr="000A21B3" w:rsidRDefault="0010227F" w:rsidP="000A21B3">
            <w:pPr>
              <w:rPr>
                <w:sz w:val="21"/>
              </w:rPr>
            </w:pPr>
            <w:r w:rsidRPr="000A21B3">
              <w:rPr>
                <w:sz w:val="21"/>
              </w:rPr>
              <w:t>3222</w:t>
            </w:r>
          </w:p>
        </w:tc>
        <w:tc>
          <w:tcPr>
            <w:tcW w:w="3240" w:type="dxa"/>
            <w:tcBorders>
              <w:top w:val="nil"/>
              <w:left w:val="nil"/>
              <w:bottom w:val="nil"/>
              <w:right w:val="nil"/>
            </w:tcBorders>
            <w:tcMar>
              <w:top w:w="128" w:type="dxa"/>
              <w:left w:w="43" w:type="dxa"/>
              <w:bottom w:w="43" w:type="dxa"/>
              <w:right w:w="43" w:type="dxa"/>
            </w:tcMar>
          </w:tcPr>
          <w:p w14:paraId="70FB6A1E" w14:textId="77777777" w:rsidR="0010227F" w:rsidRPr="000A21B3" w:rsidRDefault="0010227F" w:rsidP="000A21B3">
            <w:pPr>
              <w:rPr>
                <w:sz w:val="21"/>
              </w:rPr>
            </w:pPr>
            <w:r w:rsidRPr="000A21B3">
              <w:rPr>
                <w:sz w:val="21"/>
              </w:rPr>
              <w:t>Statlege skular og fjernundervisningstenester</w:t>
            </w:r>
          </w:p>
        </w:tc>
        <w:tc>
          <w:tcPr>
            <w:tcW w:w="1360" w:type="dxa"/>
            <w:tcBorders>
              <w:top w:val="nil"/>
              <w:left w:val="nil"/>
              <w:bottom w:val="nil"/>
              <w:right w:val="nil"/>
            </w:tcBorders>
            <w:tcMar>
              <w:top w:w="128" w:type="dxa"/>
              <w:left w:w="43" w:type="dxa"/>
              <w:bottom w:w="43" w:type="dxa"/>
              <w:right w:w="43" w:type="dxa"/>
            </w:tcMar>
            <w:vAlign w:val="bottom"/>
          </w:tcPr>
          <w:p w14:paraId="7822F03D" w14:textId="77777777" w:rsidR="0010227F" w:rsidRPr="000A21B3" w:rsidRDefault="0010227F" w:rsidP="000A21B3">
            <w:pPr>
              <w:rPr>
                <w:sz w:val="21"/>
              </w:rPr>
            </w:pPr>
            <w:r w:rsidRPr="000A21B3">
              <w:rPr>
                <w:sz w:val="21"/>
              </w:rPr>
              <w:t>29 784</w:t>
            </w:r>
          </w:p>
        </w:tc>
        <w:tc>
          <w:tcPr>
            <w:tcW w:w="1360" w:type="dxa"/>
            <w:tcBorders>
              <w:top w:val="nil"/>
              <w:left w:val="nil"/>
              <w:bottom w:val="nil"/>
              <w:right w:val="nil"/>
            </w:tcBorders>
            <w:tcMar>
              <w:top w:w="128" w:type="dxa"/>
              <w:left w:w="43" w:type="dxa"/>
              <w:bottom w:w="43" w:type="dxa"/>
              <w:right w:w="43" w:type="dxa"/>
            </w:tcMar>
            <w:vAlign w:val="bottom"/>
          </w:tcPr>
          <w:p w14:paraId="6F67515D" w14:textId="77777777" w:rsidR="0010227F" w:rsidRPr="000A21B3" w:rsidRDefault="0010227F" w:rsidP="000A21B3">
            <w:pPr>
              <w:rPr>
                <w:sz w:val="21"/>
              </w:rPr>
            </w:pPr>
            <w:r w:rsidRPr="000A21B3">
              <w:rPr>
                <w:sz w:val="21"/>
              </w:rPr>
              <w:t>26 772</w:t>
            </w:r>
          </w:p>
        </w:tc>
        <w:tc>
          <w:tcPr>
            <w:tcW w:w="1360" w:type="dxa"/>
            <w:tcBorders>
              <w:top w:val="nil"/>
              <w:left w:val="nil"/>
              <w:bottom w:val="nil"/>
              <w:right w:val="nil"/>
            </w:tcBorders>
            <w:tcMar>
              <w:top w:w="128" w:type="dxa"/>
              <w:left w:w="43" w:type="dxa"/>
              <w:bottom w:w="43" w:type="dxa"/>
              <w:right w:w="43" w:type="dxa"/>
            </w:tcMar>
            <w:vAlign w:val="bottom"/>
          </w:tcPr>
          <w:p w14:paraId="69A94AB4" w14:textId="77777777" w:rsidR="0010227F" w:rsidRPr="000A21B3" w:rsidRDefault="0010227F" w:rsidP="000A21B3">
            <w:pPr>
              <w:rPr>
                <w:sz w:val="21"/>
              </w:rPr>
            </w:pPr>
            <w:r w:rsidRPr="000A21B3">
              <w:rPr>
                <w:sz w:val="21"/>
              </w:rPr>
              <w:t>30 463</w:t>
            </w:r>
          </w:p>
        </w:tc>
        <w:tc>
          <w:tcPr>
            <w:tcW w:w="1360" w:type="dxa"/>
            <w:tcBorders>
              <w:top w:val="nil"/>
              <w:left w:val="nil"/>
              <w:bottom w:val="nil"/>
              <w:right w:val="nil"/>
            </w:tcBorders>
            <w:tcMar>
              <w:top w:w="128" w:type="dxa"/>
              <w:left w:w="43" w:type="dxa"/>
              <w:bottom w:w="43" w:type="dxa"/>
              <w:right w:w="43" w:type="dxa"/>
            </w:tcMar>
            <w:vAlign w:val="bottom"/>
          </w:tcPr>
          <w:p w14:paraId="1EA3C737" w14:textId="77777777" w:rsidR="0010227F" w:rsidRPr="000A21B3" w:rsidRDefault="0010227F" w:rsidP="000A21B3">
            <w:pPr>
              <w:rPr>
                <w:sz w:val="21"/>
              </w:rPr>
            </w:pPr>
            <w:r w:rsidRPr="000A21B3">
              <w:rPr>
                <w:sz w:val="21"/>
              </w:rPr>
              <w:t>13,8</w:t>
            </w:r>
          </w:p>
        </w:tc>
      </w:tr>
      <w:tr w:rsidR="0010227F" w:rsidRPr="000A21B3" w14:paraId="0BCA5CF1" w14:textId="77777777">
        <w:trPr>
          <w:trHeight w:val="380"/>
        </w:trPr>
        <w:tc>
          <w:tcPr>
            <w:tcW w:w="840" w:type="dxa"/>
            <w:tcBorders>
              <w:top w:val="nil"/>
              <w:left w:val="nil"/>
              <w:bottom w:val="nil"/>
              <w:right w:val="nil"/>
            </w:tcBorders>
            <w:tcMar>
              <w:top w:w="128" w:type="dxa"/>
              <w:left w:w="43" w:type="dxa"/>
              <w:bottom w:w="43" w:type="dxa"/>
              <w:right w:w="43" w:type="dxa"/>
            </w:tcMar>
          </w:tcPr>
          <w:p w14:paraId="0132ACF6" w14:textId="77777777" w:rsidR="0010227F" w:rsidRPr="000A21B3" w:rsidRDefault="0010227F" w:rsidP="000A21B3">
            <w:pPr>
              <w:rPr>
                <w:sz w:val="21"/>
              </w:rPr>
            </w:pPr>
            <w:r w:rsidRPr="000A21B3">
              <w:rPr>
                <w:sz w:val="21"/>
              </w:rPr>
              <w:t>3223</w:t>
            </w:r>
          </w:p>
        </w:tc>
        <w:tc>
          <w:tcPr>
            <w:tcW w:w="3240" w:type="dxa"/>
            <w:tcBorders>
              <w:top w:val="nil"/>
              <w:left w:val="nil"/>
              <w:bottom w:val="nil"/>
              <w:right w:val="nil"/>
            </w:tcBorders>
            <w:tcMar>
              <w:top w:w="128" w:type="dxa"/>
              <w:left w:w="43" w:type="dxa"/>
              <w:bottom w:w="43" w:type="dxa"/>
              <w:right w:w="43" w:type="dxa"/>
            </w:tcMar>
          </w:tcPr>
          <w:p w14:paraId="10220E6B" w14:textId="77777777" w:rsidR="0010227F" w:rsidRPr="000A21B3" w:rsidRDefault="0010227F" w:rsidP="000A21B3">
            <w:pPr>
              <w:rPr>
                <w:sz w:val="21"/>
              </w:rPr>
            </w:pPr>
            <w:r w:rsidRPr="000A21B3">
              <w:rPr>
                <w:sz w:val="21"/>
              </w:rPr>
              <w:t>Diamanten skole</w:t>
            </w:r>
          </w:p>
        </w:tc>
        <w:tc>
          <w:tcPr>
            <w:tcW w:w="1360" w:type="dxa"/>
            <w:tcBorders>
              <w:top w:val="nil"/>
              <w:left w:val="nil"/>
              <w:bottom w:val="nil"/>
              <w:right w:val="nil"/>
            </w:tcBorders>
            <w:tcMar>
              <w:top w:w="128" w:type="dxa"/>
              <w:left w:w="43" w:type="dxa"/>
              <w:bottom w:w="43" w:type="dxa"/>
              <w:right w:w="43" w:type="dxa"/>
            </w:tcMar>
            <w:vAlign w:val="bottom"/>
          </w:tcPr>
          <w:p w14:paraId="058FE96E" w14:textId="77777777" w:rsidR="0010227F" w:rsidRPr="000A21B3" w:rsidRDefault="0010227F" w:rsidP="000A21B3">
            <w:pPr>
              <w:rPr>
                <w:sz w:val="21"/>
              </w:rPr>
            </w:pPr>
            <w:r w:rsidRPr="000A21B3">
              <w:rPr>
                <w:sz w:val="21"/>
              </w:rPr>
              <w:t>992</w:t>
            </w:r>
          </w:p>
        </w:tc>
        <w:tc>
          <w:tcPr>
            <w:tcW w:w="1360" w:type="dxa"/>
            <w:tcBorders>
              <w:top w:val="nil"/>
              <w:left w:val="nil"/>
              <w:bottom w:val="nil"/>
              <w:right w:val="nil"/>
            </w:tcBorders>
            <w:tcMar>
              <w:top w:w="128" w:type="dxa"/>
              <w:left w:w="43" w:type="dxa"/>
              <w:bottom w:w="43" w:type="dxa"/>
              <w:right w:w="43" w:type="dxa"/>
            </w:tcMar>
            <w:vAlign w:val="bottom"/>
          </w:tcPr>
          <w:p w14:paraId="7CFAD5AB" w14:textId="77777777" w:rsidR="0010227F" w:rsidRPr="000A21B3" w:rsidRDefault="0010227F" w:rsidP="000A21B3">
            <w:pPr>
              <w:rPr>
                <w:sz w:val="21"/>
              </w:rPr>
            </w:pPr>
            <w:r w:rsidRPr="000A21B3">
              <w:rPr>
                <w:sz w:val="21"/>
              </w:rPr>
              <w:t>769</w:t>
            </w:r>
          </w:p>
        </w:tc>
        <w:tc>
          <w:tcPr>
            <w:tcW w:w="1360" w:type="dxa"/>
            <w:tcBorders>
              <w:top w:val="nil"/>
              <w:left w:val="nil"/>
              <w:bottom w:val="nil"/>
              <w:right w:val="nil"/>
            </w:tcBorders>
            <w:tcMar>
              <w:top w:w="128" w:type="dxa"/>
              <w:left w:w="43" w:type="dxa"/>
              <w:bottom w:w="43" w:type="dxa"/>
              <w:right w:w="43" w:type="dxa"/>
            </w:tcMar>
            <w:vAlign w:val="bottom"/>
          </w:tcPr>
          <w:p w14:paraId="3DE40C3A" w14:textId="77777777" w:rsidR="0010227F" w:rsidRPr="000A21B3" w:rsidRDefault="0010227F" w:rsidP="000A21B3">
            <w:pPr>
              <w:rPr>
                <w:sz w:val="21"/>
              </w:rPr>
            </w:pPr>
            <w:r w:rsidRPr="000A21B3">
              <w:rPr>
                <w:sz w:val="21"/>
              </w:rPr>
              <w:t>797</w:t>
            </w:r>
          </w:p>
        </w:tc>
        <w:tc>
          <w:tcPr>
            <w:tcW w:w="1360" w:type="dxa"/>
            <w:tcBorders>
              <w:top w:val="nil"/>
              <w:left w:val="nil"/>
              <w:bottom w:val="nil"/>
              <w:right w:val="nil"/>
            </w:tcBorders>
            <w:tcMar>
              <w:top w:w="128" w:type="dxa"/>
              <w:left w:w="43" w:type="dxa"/>
              <w:bottom w:w="43" w:type="dxa"/>
              <w:right w:w="43" w:type="dxa"/>
            </w:tcMar>
            <w:vAlign w:val="bottom"/>
          </w:tcPr>
          <w:p w14:paraId="70B5DC1E" w14:textId="77777777" w:rsidR="0010227F" w:rsidRPr="000A21B3" w:rsidRDefault="0010227F" w:rsidP="000A21B3">
            <w:pPr>
              <w:rPr>
                <w:sz w:val="21"/>
              </w:rPr>
            </w:pPr>
            <w:r w:rsidRPr="000A21B3">
              <w:rPr>
                <w:sz w:val="21"/>
              </w:rPr>
              <w:t>3,6</w:t>
            </w:r>
          </w:p>
        </w:tc>
      </w:tr>
      <w:tr w:rsidR="0010227F" w:rsidRPr="000A21B3" w14:paraId="1870811F" w14:textId="77777777">
        <w:trPr>
          <w:trHeight w:val="380"/>
        </w:trPr>
        <w:tc>
          <w:tcPr>
            <w:tcW w:w="840" w:type="dxa"/>
            <w:tcBorders>
              <w:top w:val="nil"/>
              <w:left w:val="nil"/>
              <w:bottom w:val="nil"/>
              <w:right w:val="nil"/>
            </w:tcBorders>
            <w:tcMar>
              <w:top w:w="128" w:type="dxa"/>
              <w:left w:w="43" w:type="dxa"/>
              <w:bottom w:w="43" w:type="dxa"/>
              <w:right w:w="43" w:type="dxa"/>
            </w:tcMar>
          </w:tcPr>
          <w:p w14:paraId="6D5C4EB5" w14:textId="77777777" w:rsidR="0010227F" w:rsidRPr="000A21B3" w:rsidRDefault="0010227F" w:rsidP="000A21B3">
            <w:pPr>
              <w:rPr>
                <w:sz w:val="21"/>
              </w:rPr>
            </w:pPr>
            <w:r w:rsidRPr="000A21B3">
              <w:rPr>
                <w:sz w:val="21"/>
              </w:rPr>
              <w:t>3225</w:t>
            </w:r>
          </w:p>
        </w:tc>
        <w:tc>
          <w:tcPr>
            <w:tcW w:w="3240" w:type="dxa"/>
            <w:tcBorders>
              <w:top w:val="nil"/>
              <w:left w:val="nil"/>
              <w:bottom w:val="nil"/>
              <w:right w:val="nil"/>
            </w:tcBorders>
            <w:tcMar>
              <w:top w:w="128" w:type="dxa"/>
              <w:left w:w="43" w:type="dxa"/>
              <w:bottom w:w="43" w:type="dxa"/>
              <w:right w:w="43" w:type="dxa"/>
            </w:tcMar>
          </w:tcPr>
          <w:p w14:paraId="094468B3" w14:textId="77777777" w:rsidR="0010227F" w:rsidRPr="000A21B3" w:rsidRDefault="0010227F" w:rsidP="000A21B3">
            <w:pPr>
              <w:rPr>
                <w:sz w:val="21"/>
              </w:rPr>
            </w:pPr>
            <w:r w:rsidRPr="000A21B3">
              <w:rPr>
                <w:sz w:val="21"/>
              </w:rPr>
              <w:t>Tiltak i grunnopplæringa</w:t>
            </w:r>
          </w:p>
        </w:tc>
        <w:tc>
          <w:tcPr>
            <w:tcW w:w="1360" w:type="dxa"/>
            <w:tcBorders>
              <w:top w:val="nil"/>
              <w:left w:val="nil"/>
              <w:bottom w:val="nil"/>
              <w:right w:val="nil"/>
            </w:tcBorders>
            <w:tcMar>
              <w:top w:w="128" w:type="dxa"/>
              <w:left w:w="43" w:type="dxa"/>
              <w:bottom w:w="43" w:type="dxa"/>
              <w:right w:w="43" w:type="dxa"/>
            </w:tcMar>
            <w:vAlign w:val="bottom"/>
          </w:tcPr>
          <w:p w14:paraId="207140B8" w14:textId="77777777" w:rsidR="0010227F" w:rsidRPr="000A21B3" w:rsidRDefault="0010227F" w:rsidP="000A21B3">
            <w:pPr>
              <w:rPr>
                <w:sz w:val="21"/>
              </w:rPr>
            </w:pPr>
            <w:r w:rsidRPr="000A21B3">
              <w:rPr>
                <w:sz w:val="21"/>
              </w:rPr>
              <w:t>163 475</w:t>
            </w:r>
          </w:p>
        </w:tc>
        <w:tc>
          <w:tcPr>
            <w:tcW w:w="1360" w:type="dxa"/>
            <w:tcBorders>
              <w:top w:val="nil"/>
              <w:left w:val="nil"/>
              <w:bottom w:val="nil"/>
              <w:right w:val="nil"/>
            </w:tcBorders>
            <w:tcMar>
              <w:top w:w="128" w:type="dxa"/>
              <w:left w:w="43" w:type="dxa"/>
              <w:bottom w:w="43" w:type="dxa"/>
              <w:right w:w="43" w:type="dxa"/>
            </w:tcMar>
            <w:vAlign w:val="bottom"/>
          </w:tcPr>
          <w:p w14:paraId="33CC9455" w14:textId="77777777" w:rsidR="0010227F" w:rsidRPr="000A21B3" w:rsidRDefault="0010227F" w:rsidP="000A21B3">
            <w:pPr>
              <w:rPr>
                <w:sz w:val="21"/>
              </w:rPr>
            </w:pPr>
            <w:r w:rsidRPr="000A21B3">
              <w:rPr>
                <w:sz w:val="21"/>
              </w:rPr>
              <w:t>176 687</w:t>
            </w:r>
          </w:p>
        </w:tc>
        <w:tc>
          <w:tcPr>
            <w:tcW w:w="1360" w:type="dxa"/>
            <w:tcBorders>
              <w:top w:val="nil"/>
              <w:left w:val="nil"/>
              <w:bottom w:val="nil"/>
              <w:right w:val="nil"/>
            </w:tcBorders>
            <w:tcMar>
              <w:top w:w="128" w:type="dxa"/>
              <w:left w:w="43" w:type="dxa"/>
              <w:bottom w:w="43" w:type="dxa"/>
              <w:right w:w="43" w:type="dxa"/>
            </w:tcMar>
            <w:vAlign w:val="bottom"/>
          </w:tcPr>
          <w:p w14:paraId="4A635147" w14:textId="77777777" w:rsidR="0010227F" w:rsidRPr="000A21B3" w:rsidRDefault="0010227F" w:rsidP="000A21B3">
            <w:pPr>
              <w:rPr>
                <w:sz w:val="21"/>
              </w:rPr>
            </w:pPr>
            <w:r w:rsidRPr="000A21B3">
              <w:rPr>
                <w:sz w:val="21"/>
              </w:rPr>
              <w:t>153 145</w:t>
            </w:r>
          </w:p>
        </w:tc>
        <w:tc>
          <w:tcPr>
            <w:tcW w:w="1360" w:type="dxa"/>
            <w:tcBorders>
              <w:top w:val="nil"/>
              <w:left w:val="nil"/>
              <w:bottom w:val="nil"/>
              <w:right w:val="nil"/>
            </w:tcBorders>
            <w:tcMar>
              <w:top w:w="128" w:type="dxa"/>
              <w:left w:w="43" w:type="dxa"/>
              <w:bottom w:w="43" w:type="dxa"/>
              <w:right w:w="43" w:type="dxa"/>
            </w:tcMar>
            <w:vAlign w:val="bottom"/>
          </w:tcPr>
          <w:p w14:paraId="5F31E6CF" w14:textId="77777777" w:rsidR="0010227F" w:rsidRPr="000A21B3" w:rsidRDefault="0010227F" w:rsidP="000A21B3">
            <w:pPr>
              <w:rPr>
                <w:sz w:val="21"/>
              </w:rPr>
            </w:pPr>
            <w:r w:rsidRPr="000A21B3">
              <w:rPr>
                <w:sz w:val="21"/>
              </w:rPr>
              <w:t>–13,3</w:t>
            </w:r>
          </w:p>
        </w:tc>
      </w:tr>
      <w:tr w:rsidR="0010227F" w:rsidRPr="000A21B3" w14:paraId="2E7EA6A9" w14:textId="77777777">
        <w:trPr>
          <w:trHeight w:val="380"/>
        </w:trPr>
        <w:tc>
          <w:tcPr>
            <w:tcW w:w="840" w:type="dxa"/>
            <w:tcBorders>
              <w:top w:val="nil"/>
              <w:left w:val="nil"/>
              <w:bottom w:val="nil"/>
              <w:right w:val="nil"/>
            </w:tcBorders>
            <w:tcMar>
              <w:top w:w="128" w:type="dxa"/>
              <w:left w:w="43" w:type="dxa"/>
              <w:bottom w:w="43" w:type="dxa"/>
              <w:right w:w="43" w:type="dxa"/>
            </w:tcMar>
          </w:tcPr>
          <w:p w14:paraId="2F1647A6" w14:textId="77777777" w:rsidR="0010227F" w:rsidRPr="000A21B3" w:rsidRDefault="0010227F" w:rsidP="000A21B3">
            <w:pPr>
              <w:rPr>
                <w:sz w:val="21"/>
              </w:rPr>
            </w:pPr>
            <w:r w:rsidRPr="000A21B3">
              <w:rPr>
                <w:sz w:val="21"/>
              </w:rPr>
              <w:t>3230</w:t>
            </w:r>
          </w:p>
        </w:tc>
        <w:tc>
          <w:tcPr>
            <w:tcW w:w="3240" w:type="dxa"/>
            <w:tcBorders>
              <w:top w:val="nil"/>
              <w:left w:val="nil"/>
              <w:bottom w:val="nil"/>
              <w:right w:val="nil"/>
            </w:tcBorders>
            <w:tcMar>
              <w:top w:w="128" w:type="dxa"/>
              <w:left w:w="43" w:type="dxa"/>
              <w:bottom w:w="43" w:type="dxa"/>
              <w:right w:w="43" w:type="dxa"/>
            </w:tcMar>
          </w:tcPr>
          <w:p w14:paraId="04C7666D" w14:textId="77777777" w:rsidR="0010227F" w:rsidRPr="000A21B3" w:rsidRDefault="0010227F" w:rsidP="000A21B3">
            <w:pPr>
              <w:rPr>
                <w:sz w:val="21"/>
              </w:rPr>
            </w:pPr>
            <w:r w:rsidRPr="000A21B3">
              <w:rPr>
                <w:sz w:val="21"/>
              </w:rPr>
              <w:t>Statleg spesialpedagogisk teneste</w:t>
            </w:r>
          </w:p>
        </w:tc>
        <w:tc>
          <w:tcPr>
            <w:tcW w:w="1360" w:type="dxa"/>
            <w:tcBorders>
              <w:top w:val="nil"/>
              <w:left w:val="nil"/>
              <w:bottom w:val="nil"/>
              <w:right w:val="nil"/>
            </w:tcBorders>
            <w:tcMar>
              <w:top w:w="128" w:type="dxa"/>
              <w:left w:w="43" w:type="dxa"/>
              <w:bottom w:w="43" w:type="dxa"/>
              <w:right w:w="43" w:type="dxa"/>
            </w:tcMar>
            <w:vAlign w:val="bottom"/>
          </w:tcPr>
          <w:p w14:paraId="70B12322" w14:textId="77777777" w:rsidR="0010227F" w:rsidRPr="000A21B3" w:rsidRDefault="0010227F" w:rsidP="000A21B3">
            <w:pPr>
              <w:rPr>
                <w:sz w:val="21"/>
              </w:rPr>
            </w:pPr>
            <w:r w:rsidRPr="000A21B3">
              <w:rPr>
                <w:sz w:val="21"/>
              </w:rPr>
              <w:t>29 476</w:t>
            </w:r>
          </w:p>
        </w:tc>
        <w:tc>
          <w:tcPr>
            <w:tcW w:w="1360" w:type="dxa"/>
            <w:tcBorders>
              <w:top w:val="nil"/>
              <w:left w:val="nil"/>
              <w:bottom w:val="nil"/>
              <w:right w:val="nil"/>
            </w:tcBorders>
            <w:tcMar>
              <w:top w:w="128" w:type="dxa"/>
              <w:left w:w="43" w:type="dxa"/>
              <w:bottom w:w="43" w:type="dxa"/>
              <w:right w:w="43" w:type="dxa"/>
            </w:tcMar>
            <w:vAlign w:val="bottom"/>
          </w:tcPr>
          <w:p w14:paraId="569DD0C0" w14:textId="77777777" w:rsidR="0010227F" w:rsidRPr="000A21B3" w:rsidRDefault="0010227F" w:rsidP="000A21B3">
            <w:pPr>
              <w:rPr>
                <w:sz w:val="21"/>
              </w:rPr>
            </w:pPr>
            <w:r w:rsidRPr="000A21B3">
              <w:rPr>
                <w:sz w:val="21"/>
              </w:rPr>
              <w:t>32 974</w:t>
            </w:r>
          </w:p>
        </w:tc>
        <w:tc>
          <w:tcPr>
            <w:tcW w:w="1360" w:type="dxa"/>
            <w:tcBorders>
              <w:top w:val="nil"/>
              <w:left w:val="nil"/>
              <w:bottom w:val="nil"/>
              <w:right w:val="nil"/>
            </w:tcBorders>
            <w:tcMar>
              <w:top w:w="128" w:type="dxa"/>
              <w:left w:w="43" w:type="dxa"/>
              <w:bottom w:w="43" w:type="dxa"/>
              <w:right w:w="43" w:type="dxa"/>
            </w:tcMar>
            <w:vAlign w:val="bottom"/>
          </w:tcPr>
          <w:p w14:paraId="7F5E4A43" w14:textId="77777777" w:rsidR="0010227F" w:rsidRPr="000A21B3" w:rsidRDefault="0010227F" w:rsidP="000A21B3">
            <w:pPr>
              <w:rPr>
                <w:sz w:val="21"/>
              </w:rPr>
            </w:pPr>
            <w:r w:rsidRPr="000A21B3">
              <w:rPr>
                <w:sz w:val="21"/>
              </w:rPr>
              <w:t>34 194</w:t>
            </w:r>
          </w:p>
        </w:tc>
        <w:tc>
          <w:tcPr>
            <w:tcW w:w="1360" w:type="dxa"/>
            <w:tcBorders>
              <w:top w:val="nil"/>
              <w:left w:val="nil"/>
              <w:bottom w:val="nil"/>
              <w:right w:val="nil"/>
            </w:tcBorders>
            <w:tcMar>
              <w:top w:w="128" w:type="dxa"/>
              <w:left w:w="43" w:type="dxa"/>
              <w:bottom w:w="43" w:type="dxa"/>
              <w:right w:w="43" w:type="dxa"/>
            </w:tcMar>
            <w:vAlign w:val="bottom"/>
          </w:tcPr>
          <w:p w14:paraId="5F53D77C" w14:textId="77777777" w:rsidR="0010227F" w:rsidRPr="000A21B3" w:rsidRDefault="0010227F" w:rsidP="000A21B3">
            <w:pPr>
              <w:rPr>
                <w:sz w:val="21"/>
              </w:rPr>
            </w:pPr>
            <w:r w:rsidRPr="000A21B3">
              <w:rPr>
                <w:sz w:val="21"/>
              </w:rPr>
              <w:t>3,7</w:t>
            </w:r>
          </w:p>
        </w:tc>
      </w:tr>
      <w:tr w:rsidR="0010227F" w:rsidRPr="000A21B3" w14:paraId="1AE1EC80" w14:textId="77777777">
        <w:trPr>
          <w:trHeight w:val="380"/>
        </w:trPr>
        <w:tc>
          <w:tcPr>
            <w:tcW w:w="840" w:type="dxa"/>
            <w:tcBorders>
              <w:top w:val="nil"/>
              <w:left w:val="nil"/>
              <w:bottom w:val="nil"/>
              <w:right w:val="nil"/>
            </w:tcBorders>
            <w:tcMar>
              <w:top w:w="128" w:type="dxa"/>
              <w:left w:w="43" w:type="dxa"/>
              <w:bottom w:w="43" w:type="dxa"/>
              <w:right w:w="43" w:type="dxa"/>
            </w:tcMar>
          </w:tcPr>
          <w:p w14:paraId="4BCC697A"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7BF73D1E" w14:textId="77777777" w:rsidR="0010227F" w:rsidRPr="000A21B3" w:rsidRDefault="0010227F" w:rsidP="000A21B3">
            <w:pPr>
              <w:rPr>
                <w:sz w:val="21"/>
              </w:rPr>
            </w:pPr>
            <w:r w:rsidRPr="000A21B3">
              <w:rPr>
                <w:rStyle w:val="kursiv"/>
                <w:sz w:val="21"/>
              </w:rPr>
              <w:t>Sum kategori 07.20</w:t>
            </w:r>
          </w:p>
        </w:tc>
        <w:tc>
          <w:tcPr>
            <w:tcW w:w="1360" w:type="dxa"/>
            <w:tcBorders>
              <w:top w:val="nil"/>
              <w:left w:val="nil"/>
              <w:bottom w:val="nil"/>
              <w:right w:val="nil"/>
            </w:tcBorders>
            <w:tcMar>
              <w:top w:w="128" w:type="dxa"/>
              <w:left w:w="43" w:type="dxa"/>
              <w:bottom w:w="43" w:type="dxa"/>
              <w:right w:w="43" w:type="dxa"/>
            </w:tcMar>
            <w:vAlign w:val="bottom"/>
          </w:tcPr>
          <w:p w14:paraId="56F092E5" w14:textId="77777777" w:rsidR="0010227F" w:rsidRPr="000A21B3" w:rsidRDefault="0010227F" w:rsidP="000A21B3">
            <w:pPr>
              <w:rPr>
                <w:sz w:val="21"/>
              </w:rPr>
            </w:pPr>
            <w:r w:rsidRPr="000A21B3">
              <w:rPr>
                <w:rStyle w:val="kursiv"/>
                <w:sz w:val="21"/>
              </w:rPr>
              <w:t>225 911</w:t>
            </w:r>
          </w:p>
        </w:tc>
        <w:tc>
          <w:tcPr>
            <w:tcW w:w="1360" w:type="dxa"/>
            <w:tcBorders>
              <w:top w:val="nil"/>
              <w:left w:val="nil"/>
              <w:bottom w:val="nil"/>
              <w:right w:val="nil"/>
            </w:tcBorders>
            <w:tcMar>
              <w:top w:w="128" w:type="dxa"/>
              <w:left w:w="43" w:type="dxa"/>
              <w:bottom w:w="43" w:type="dxa"/>
              <w:right w:w="43" w:type="dxa"/>
            </w:tcMar>
            <w:vAlign w:val="bottom"/>
          </w:tcPr>
          <w:p w14:paraId="664043B7" w14:textId="77777777" w:rsidR="0010227F" w:rsidRPr="000A21B3" w:rsidRDefault="0010227F" w:rsidP="000A21B3">
            <w:pPr>
              <w:rPr>
                <w:sz w:val="21"/>
              </w:rPr>
            </w:pPr>
            <w:r w:rsidRPr="000A21B3">
              <w:rPr>
                <w:rStyle w:val="kursiv"/>
                <w:sz w:val="21"/>
              </w:rPr>
              <w:t>239 984</w:t>
            </w:r>
          </w:p>
        </w:tc>
        <w:tc>
          <w:tcPr>
            <w:tcW w:w="1360" w:type="dxa"/>
            <w:tcBorders>
              <w:top w:val="nil"/>
              <w:left w:val="nil"/>
              <w:bottom w:val="nil"/>
              <w:right w:val="nil"/>
            </w:tcBorders>
            <w:tcMar>
              <w:top w:w="128" w:type="dxa"/>
              <w:left w:w="43" w:type="dxa"/>
              <w:bottom w:w="43" w:type="dxa"/>
              <w:right w:w="43" w:type="dxa"/>
            </w:tcMar>
            <w:vAlign w:val="bottom"/>
          </w:tcPr>
          <w:p w14:paraId="4A72AC3B" w14:textId="77777777" w:rsidR="0010227F" w:rsidRPr="000A21B3" w:rsidRDefault="0010227F" w:rsidP="000A21B3">
            <w:pPr>
              <w:rPr>
                <w:sz w:val="21"/>
              </w:rPr>
            </w:pPr>
            <w:r w:rsidRPr="000A21B3">
              <w:rPr>
                <w:rStyle w:val="kursiv"/>
                <w:sz w:val="21"/>
              </w:rPr>
              <w:t>221 989</w:t>
            </w:r>
          </w:p>
        </w:tc>
        <w:tc>
          <w:tcPr>
            <w:tcW w:w="1360" w:type="dxa"/>
            <w:tcBorders>
              <w:top w:val="nil"/>
              <w:left w:val="nil"/>
              <w:bottom w:val="nil"/>
              <w:right w:val="nil"/>
            </w:tcBorders>
            <w:tcMar>
              <w:top w:w="128" w:type="dxa"/>
              <w:left w:w="43" w:type="dxa"/>
              <w:bottom w:w="43" w:type="dxa"/>
              <w:right w:w="43" w:type="dxa"/>
            </w:tcMar>
            <w:vAlign w:val="bottom"/>
          </w:tcPr>
          <w:p w14:paraId="2C462ABA" w14:textId="77777777" w:rsidR="0010227F" w:rsidRPr="000A21B3" w:rsidRDefault="0010227F" w:rsidP="000A21B3">
            <w:pPr>
              <w:rPr>
                <w:sz w:val="21"/>
              </w:rPr>
            </w:pPr>
            <w:r w:rsidRPr="000A21B3">
              <w:rPr>
                <w:rStyle w:val="kursiv"/>
                <w:sz w:val="21"/>
              </w:rPr>
              <w:t>–7,5</w:t>
            </w:r>
          </w:p>
        </w:tc>
      </w:tr>
      <w:tr w:rsidR="0010227F" w:rsidRPr="000A21B3" w14:paraId="775FC878" w14:textId="77777777">
        <w:trPr>
          <w:trHeight w:val="380"/>
        </w:trPr>
        <w:tc>
          <w:tcPr>
            <w:tcW w:w="840" w:type="dxa"/>
            <w:tcBorders>
              <w:top w:val="nil"/>
              <w:left w:val="nil"/>
              <w:bottom w:val="nil"/>
              <w:right w:val="nil"/>
            </w:tcBorders>
            <w:tcMar>
              <w:top w:w="128" w:type="dxa"/>
              <w:left w:w="43" w:type="dxa"/>
              <w:bottom w:w="43" w:type="dxa"/>
              <w:right w:w="43" w:type="dxa"/>
            </w:tcMar>
          </w:tcPr>
          <w:p w14:paraId="683AB68D"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2F7A2713" w14:textId="77777777" w:rsidR="0010227F" w:rsidRPr="000A21B3" w:rsidRDefault="0010227F" w:rsidP="000A21B3">
            <w:pPr>
              <w:rPr>
                <w:sz w:val="21"/>
              </w:rPr>
            </w:pPr>
            <w:r w:rsidRPr="000A21B3">
              <w:rPr>
                <w:rStyle w:val="halvfet0"/>
                <w:sz w:val="21"/>
              </w:rPr>
              <w:t>Høgare yrkesfagleg utdanning</w:t>
            </w:r>
          </w:p>
        </w:tc>
        <w:tc>
          <w:tcPr>
            <w:tcW w:w="1360" w:type="dxa"/>
            <w:tcBorders>
              <w:top w:val="nil"/>
              <w:left w:val="nil"/>
              <w:bottom w:val="nil"/>
              <w:right w:val="nil"/>
            </w:tcBorders>
            <w:tcMar>
              <w:top w:w="128" w:type="dxa"/>
              <w:left w:w="43" w:type="dxa"/>
              <w:bottom w:w="43" w:type="dxa"/>
              <w:right w:w="43" w:type="dxa"/>
            </w:tcMar>
            <w:vAlign w:val="bottom"/>
          </w:tcPr>
          <w:p w14:paraId="7C39D44C"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519263FD"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7812CED4"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049586C4" w14:textId="77777777" w:rsidR="0010227F" w:rsidRPr="000A21B3" w:rsidRDefault="0010227F" w:rsidP="000A21B3">
            <w:pPr>
              <w:rPr>
                <w:sz w:val="21"/>
              </w:rPr>
            </w:pPr>
          </w:p>
        </w:tc>
      </w:tr>
      <w:tr w:rsidR="0010227F" w:rsidRPr="000A21B3" w14:paraId="756B737E" w14:textId="77777777">
        <w:trPr>
          <w:trHeight w:val="380"/>
        </w:trPr>
        <w:tc>
          <w:tcPr>
            <w:tcW w:w="840" w:type="dxa"/>
            <w:tcBorders>
              <w:top w:val="nil"/>
              <w:left w:val="nil"/>
              <w:bottom w:val="nil"/>
              <w:right w:val="nil"/>
            </w:tcBorders>
            <w:tcMar>
              <w:top w:w="128" w:type="dxa"/>
              <w:left w:w="43" w:type="dxa"/>
              <w:bottom w:w="43" w:type="dxa"/>
              <w:right w:w="43" w:type="dxa"/>
            </w:tcMar>
          </w:tcPr>
          <w:p w14:paraId="309A976F" w14:textId="77777777" w:rsidR="0010227F" w:rsidRPr="000A21B3" w:rsidRDefault="0010227F" w:rsidP="000A21B3">
            <w:pPr>
              <w:rPr>
                <w:sz w:val="21"/>
              </w:rPr>
            </w:pPr>
            <w:r w:rsidRPr="000A21B3">
              <w:rPr>
                <w:sz w:val="21"/>
              </w:rPr>
              <w:t>3242</w:t>
            </w:r>
          </w:p>
        </w:tc>
        <w:tc>
          <w:tcPr>
            <w:tcW w:w="3240" w:type="dxa"/>
            <w:tcBorders>
              <w:top w:val="nil"/>
              <w:left w:val="nil"/>
              <w:bottom w:val="nil"/>
              <w:right w:val="nil"/>
            </w:tcBorders>
            <w:tcMar>
              <w:top w:w="128" w:type="dxa"/>
              <w:left w:w="43" w:type="dxa"/>
              <w:bottom w:w="43" w:type="dxa"/>
              <w:right w:w="43" w:type="dxa"/>
            </w:tcMar>
          </w:tcPr>
          <w:p w14:paraId="35B05045" w14:textId="77777777" w:rsidR="0010227F" w:rsidRPr="000A21B3" w:rsidRDefault="0010227F" w:rsidP="000A21B3">
            <w:pPr>
              <w:rPr>
                <w:sz w:val="21"/>
              </w:rPr>
            </w:pPr>
            <w:r w:rsidRPr="000A21B3">
              <w:rPr>
                <w:sz w:val="21"/>
              </w:rPr>
              <w:t>Noregs grøne fagskule – Vea</w:t>
            </w:r>
          </w:p>
        </w:tc>
        <w:tc>
          <w:tcPr>
            <w:tcW w:w="1360" w:type="dxa"/>
            <w:tcBorders>
              <w:top w:val="nil"/>
              <w:left w:val="nil"/>
              <w:bottom w:val="nil"/>
              <w:right w:val="nil"/>
            </w:tcBorders>
            <w:tcMar>
              <w:top w:w="128" w:type="dxa"/>
              <w:left w:w="43" w:type="dxa"/>
              <w:bottom w:w="43" w:type="dxa"/>
              <w:right w:w="43" w:type="dxa"/>
            </w:tcMar>
            <w:vAlign w:val="bottom"/>
          </w:tcPr>
          <w:p w14:paraId="480443D4" w14:textId="77777777" w:rsidR="0010227F" w:rsidRPr="000A21B3" w:rsidRDefault="0010227F" w:rsidP="000A21B3">
            <w:pPr>
              <w:rPr>
                <w:sz w:val="21"/>
              </w:rPr>
            </w:pPr>
            <w:r w:rsidRPr="000A21B3">
              <w:rPr>
                <w:sz w:val="21"/>
              </w:rPr>
              <w:t>10 677</w:t>
            </w:r>
          </w:p>
        </w:tc>
        <w:tc>
          <w:tcPr>
            <w:tcW w:w="1360" w:type="dxa"/>
            <w:tcBorders>
              <w:top w:val="nil"/>
              <w:left w:val="nil"/>
              <w:bottom w:val="nil"/>
              <w:right w:val="nil"/>
            </w:tcBorders>
            <w:tcMar>
              <w:top w:w="128" w:type="dxa"/>
              <w:left w:w="43" w:type="dxa"/>
              <w:bottom w:w="43" w:type="dxa"/>
              <w:right w:w="43" w:type="dxa"/>
            </w:tcMar>
            <w:vAlign w:val="bottom"/>
          </w:tcPr>
          <w:p w14:paraId="66AAF0E8" w14:textId="77777777" w:rsidR="0010227F" w:rsidRPr="000A21B3" w:rsidRDefault="0010227F" w:rsidP="000A21B3">
            <w:pPr>
              <w:rPr>
                <w:sz w:val="21"/>
              </w:rPr>
            </w:pPr>
            <w:r w:rsidRPr="000A21B3">
              <w:rPr>
                <w:sz w:val="21"/>
              </w:rPr>
              <w:t>8 158</w:t>
            </w:r>
          </w:p>
        </w:tc>
        <w:tc>
          <w:tcPr>
            <w:tcW w:w="1360" w:type="dxa"/>
            <w:tcBorders>
              <w:top w:val="nil"/>
              <w:left w:val="nil"/>
              <w:bottom w:val="nil"/>
              <w:right w:val="nil"/>
            </w:tcBorders>
            <w:tcMar>
              <w:top w:w="128" w:type="dxa"/>
              <w:left w:w="43" w:type="dxa"/>
              <w:bottom w:w="43" w:type="dxa"/>
              <w:right w:w="43" w:type="dxa"/>
            </w:tcMar>
            <w:vAlign w:val="bottom"/>
          </w:tcPr>
          <w:p w14:paraId="46E8ECC4" w14:textId="77777777" w:rsidR="0010227F" w:rsidRPr="000A21B3" w:rsidRDefault="0010227F" w:rsidP="000A21B3">
            <w:pPr>
              <w:rPr>
                <w:sz w:val="21"/>
              </w:rPr>
            </w:pPr>
            <w:r w:rsidRPr="000A21B3">
              <w:rPr>
                <w:sz w:val="21"/>
              </w:rPr>
              <w:t>8 404</w:t>
            </w:r>
          </w:p>
        </w:tc>
        <w:tc>
          <w:tcPr>
            <w:tcW w:w="1360" w:type="dxa"/>
            <w:tcBorders>
              <w:top w:val="nil"/>
              <w:left w:val="nil"/>
              <w:bottom w:val="nil"/>
              <w:right w:val="nil"/>
            </w:tcBorders>
            <w:tcMar>
              <w:top w:w="128" w:type="dxa"/>
              <w:left w:w="43" w:type="dxa"/>
              <w:bottom w:w="43" w:type="dxa"/>
              <w:right w:w="43" w:type="dxa"/>
            </w:tcMar>
            <w:vAlign w:val="bottom"/>
          </w:tcPr>
          <w:p w14:paraId="70CFF809" w14:textId="77777777" w:rsidR="0010227F" w:rsidRPr="000A21B3" w:rsidRDefault="0010227F" w:rsidP="000A21B3">
            <w:pPr>
              <w:rPr>
                <w:sz w:val="21"/>
              </w:rPr>
            </w:pPr>
            <w:r w:rsidRPr="000A21B3">
              <w:rPr>
                <w:sz w:val="21"/>
              </w:rPr>
              <w:t>3,0</w:t>
            </w:r>
          </w:p>
        </w:tc>
      </w:tr>
      <w:tr w:rsidR="0010227F" w:rsidRPr="000A21B3" w14:paraId="28ECCFE8" w14:textId="77777777">
        <w:trPr>
          <w:trHeight w:val="380"/>
        </w:trPr>
        <w:tc>
          <w:tcPr>
            <w:tcW w:w="840" w:type="dxa"/>
            <w:tcBorders>
              <w:top w:val="nil"/>
              <w:left w:val="nil"/>
              <w:bottom w:val="nil"/>
              <w:right w:val="nil"/>
            </w:tcBorders>
            <w:tcMar>
              <w:top w:w="128" w:type="dxa"/>
              <w:left w:w="43" w:type="dxa"/>
              <w:bottom w:w="43" w:type="dxa"/>
              <w:right w:w="43" w:type="dxa"/>
            </w:tcMar>
          </w:tcPr>
          <w:p w14:paraId="363A9D4A"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01B0E4BF" w14:textId="77777777" w:rsidR="0010227F" w:rsidRPr="000A21B3" w:rsidRDefault="0010227F" w:rsidP="000A21B3">
            <w:pPr>
              <w:rPr>
                <w:sz w:val="21"/>
              </w:rPr>
            </w:pPr>
            <w:r w:rsidRPr="000A21B3">
              <w:rPr>
                <w:rStyle w:val="kursiv"/>
                <w:sz w:val="21"/>
              </w:rPr>
              <w:t>Sum kategori 07.40</w:t>
            </w:r>
          </w:p>
        </w:tc>
        <w:tc>
          <w:tcPr>
            <w:tcW w:w="1360" w:type="dxa"/>
            <w:tcBorders>
              <w:top w:val="nil"/>
              <w:left w:val="nil"/>
              <w:bottom w:val="nil"/>
              <w:right w:val="nil"/>
            </w:tcBorders>
            <w:tcMar>
              <w:top w:w="128" w:type="dxa"/>
              <w:left w:w="43" w:type="dxa"/>
              <w:bottom w:w="43" w:type="dxa"/>
              <w:right w:w="43" w:type="dxa"/>
            </w:tcMar>
            <w:vAlign w:val="bottom"/>
          </w:tcPr>
          <w:p w14:paraId="7A442416" w14:textId="77777777" w:rsidR="0010227F" w:rsidRPr="000A21B3" w:rsidRDefault="0010227F" w:rsidP="000A21B3">
            <w:pPr>
              <w:rPr>
                <w:sz w:val="21"/>
              </w:rPr>
            </w:pPr>
            <w:r w:rsidRPr="000A21B3">
              <w:rPr>
                <w:rStyle w:val="kursiv"/>
                <w:sz w:val="21"/>
              </w:rPr>
              <w:t>10 677</w:t>
            </w:r>
          </w:p>
        </w:tc>
        <w:tc>
          <w:tcPr>
            <w:tcW w:w="1360" w:type="dxa"/>
            <w:tcBorders>
              <w:top w:val="nil"/>
              <w:left w:val="nil"/>
              <w:bottom w:val="nil"/>
              <w:right w:val="nil"/>
            </w:tcBorders>
            <w:tcMar>
              <w:top w:w="128" w:type="dxa"/>
              <w:left w:w="43" w:type="dxa"/>
              <w:bottom w:w="43" w:type="dxa"/>
              <w:right w:w="43" w:type="dxa"/>
            </w:tcMar>
            <w:vAlign w:val="bottom"/>
          </w:tcPr>
          <w:p w14:paraId="232962BF" w14:textId="77777777" w:rsidR="0010227F" w:rsidRPr="000A21B3" w:rsidRDefault="0010227F" w:rsidP="000A21B3">
            <w:pPr>
              <w:rPr>
                <w:sz w:val="21"/>
              </w:rPr>
            </w:pPr>
            <w:r w:rsidRPr="000A21B3">
              <w:rPr>
                <w:rStyle w:val="kursiv"/>
                <w:sz w:val="21"/>
              </w:rPr>
              <w:t>8 158</w:t>
            </w:r>
          </w:p>
        </w:tc>
        <w:tc>
          <w:tcPr>
            <w:tcW w:w="1360" w:type="dxa"/>
            <w:tcBorders>
              <w:top w:val="nil"/>
              <w:left w:val="nil"/>
              <w:bottom w:val="nil"/>
              <w:right w:val="nil"/>
            </w:tcBorders>
            <w:tcMar>
              <w:top w:w="128" w:type="dxa"/>
              <w:left w:w="43" w:type="dxa"/>
              <w:bottom w:w="43" w:type="dxa"/>
              <w:right w:w="43" w:type="dxa"/>
            </w:tcMar>
            <w:vAlign w:val="bottom"/>
          </w:tcPr>
          <w:p w14:paraId="05BE0272" w14:textId="77777777" w:rsidR="0010227F" w:rsidRPr="000A21B3" w:rsidRDefault="0010227F" w:rsidP="000A21B3">
            <w:pPr>
              <w:rPr>
                <w:sz w:val="21"/>
              </w:rPr>
            </w:pPr>
            <w:r w:rsidRPr="000A21B3">
              <w:rPr>
                <w:rStyle w:val="kursiv"/>
                <w:sz w:val="21"/>
              </w:rPr>
              <w:t>8 404</w:t>
            </w:r>
          </w:p>
        </w:tc>
        <w:tc>
          <w:tcPr>
            <w:tcW w:w="1360" w:type="dxa"/>
            <w:tcBorders>
              <w:top w:val="nil"/>
              <w:left w:val="nil"/>
              <w:bottom w:val="nil"/>
              <w:right w:val="nil"/>
            </w:tcBorders>
            <w:tcMar>
              <w:top w:w="128" w:type="dxa"/>
              <w:left w:w="43" w:type="dxa"/>
              <w:bottom w:w="43" w:type="dxa"/>
              <w:right w:w="43" w:type="dxa"/>
            </w:tcMar>
            <w:vAlign w:val="bottom"/>
          </w:tcPr>
          <w:p w14:paraId="657086B6" w14:textId="77777777" w:rsidR="0010227F" w:rsidRPr="000A21B3" w:rsidRDefault="0010227F" w:rsidP="000A21B3">
            <w:pPr>
              <w:rPr>
                <w:sz w:val="21"/>
              </w:rPr>
            </w:pPr>
            <w:r w:rsidRPr="000A21B3">
              <w:rPr>
                <w:rStyle w:val="kursiv"/>
                <w:sz w:val="21"/>
              </w:rPr>
              <w:t>3,0</w:t>
            </w:r>
          </w:p>
        </w:tc>
      </w:tr>
      <w:tr w:rsidR="0010227F" w:rsidRPr="000A21B3" w14:paraId="269BDDE9" w14:textId="77777777">
        <w:trPr>
          <w:trHeight w:val="640"/>
        </w:trPr>
        <w:tc>
          <w:tcPr>
            <w:tcW w:w="840" w:type="dxa"/>
            <w:tcBorders>
              <w:top w:val="nil"/>
              <w:left w:val="nil"/>
              <w:bottom w:val="nil"/>
              <w:right w:val="nil"/>
            </w:tcBorders>
            <w:tcMar>
              <w:top w:w="128" w:type="dxa"/>
              <w:left w:w="43" w:type="dxa"/>
              <w:bottom w:w="43" w:type="dxa"/>
              <w:right w:w="43" w:type="dxa"/>
            </w:tcMar>
          </w:tcPr>
          <w:p w14:paraId="1FF0BE51"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71C1E464" w14:textId="77777777" w:rsidR="0010227F" w:rsidRPr="000A21B3" w:rsidRDefault="0010227F" w:rsidP="000A21B3">
            <w:pPr>
              <w:rPr>
                <w:sz w:val="21"/>
              </w:rPr>
            </w:pPr>
            <w:r w:rsidRPr="000A21B3">
              <w:rPr>
                <w:rStyle w:val="halvfet0"/>
                <w:sz w:val="21"/>
              </w:rPr>
              <w:t>Kompetansepolitikk og livslang læring</w:t>
            </w:r>
          </w:p>
        </w:tc>
        <w:tc>
          <w:tcPr>
            <w:tcW w:w="1360" w:type="dxa"/>
            <w:tcBorders>
              <w:top w:val="nil"/>
              <w:left w:val="nil"/>
              <w:bottom w:val="nil"/>
              <w:right w:val="nil"/>
            </w:tcBorders>
            <w:tcMar>
              <w:top w:w="128" w:type="dxa"/>
              <w:left w:w="43" w:type="dxa"/>
              <w:bottom w:w="43" w:type="dxa"/>
              <w:right w:w="43" w:type="dxa"/>
            </w:tcMar>
            <w:vAlign w:val="bottom"/>
          </w:tcPr>
          <w:p w14:paraId="3663CEA8"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2DFBE676"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33C51822"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2B3B8CF8" w14:textId="77777777" w:rsidR="0010227F" w:rsidRPr="000A21B3" w:rsidRDefault="0010227F" w:rsidP="000A21B3">
            <w:pPr>
              <w:rPr>
                <w:sz w:val="21"/>
              </w:rPr>
            </w:pPr>
          </w:p>
        </w:tc>
      </w:tr>
      <w:tr w:rsidR="0010227F" w:rsidRPr="000A21B3" w14:paraId="72AD1016" w14:textId="77777777">
        <w:trPr>
          <w:trHeight w:val="640"/>
        </w:trPr>
        <w:tc>
          <w:tcPr>
            <w:tcW w:w="840" w:type="dxa"/>
            <w:tcBorders>
              <w:top w:val="nil"/>
              <w:left w:val="nil"/>
              <w:bottom w:val="nil"/>
              <w:right w:val="nil"/>
            </w:tcBorders>
            <w:tcMar>
              <w:top w:w="128" w:type="dxa"/>
              <w:left w:w="43" w:type="dxa"/>
              <w:bottom w:w="43" w:type="dxa"/>
              <w:right w:w="43" w:type="dxa"/>
            </w:tcMar>
          </w:tcPr>
          <w:p w14:paraId="449D08FD" w14:textId="77777777" w:rsidR="0010227F" w:rsidRPr="000A21B3" w:rsidRDefault="0010227F" w:rsidP="000A21B3">
            <w:pPr>
              <w:rPr>
                <w:sz w:val="21"/>
              </w:rPr>
            </w:pPr>
            <w:r w:rsidRPr="000A21B3">
              <w:rPr>
                <w:sz w:val="21"/>
              </w:rPr>
              <w:t>3256</w:t>
            </w:r>
          </w:p>
        </w:tc>
        <w:tc>
          <w:tcPr>
            <w:tcW w:w="3240" w:type="dxa"/>
            <w:tcBorders>
              <w:top w:val="nil"/>
              <w:left w:val="nil"/>
              <w:bottom w:val="nil"/>
              <w:right w:val="nil"/>
            </w:tcBorders>
            <w:tcMar>
              <w:top w:w="128" w:type="dxa"/>
              <w:left w:w="43" w:type="dxa"/>
              <w:bottom w:w="43" w:type="dxa"/>
              <w:right w:w="43" w:type="dxa"/>
            </w:tcMar>
          </w:tcPr>
          <w:p w14:paraId="576EA77A" w14:textId="77777777" w:rsidR="0010227F" w:rsidRPr="000A21B3" w:rsidRDefault="0010227F" w:rsidP="000A21B3">
            <w:pPr>
              <w:rPr>
                <w:sz w:val="21"/>
              </w:rPr>
            </w:pPr>
            <w:r w:rsidRPr="000A21B3">
              <w:rPr>
                <w:sz w:val="21"/>
              </w:rPr>
              <w:t>Direktoratet for høgare utdanning og kompetanse</w:t>
            </w:r>
          </w:p>
        </w:tc>
        <w:tc>
          <w:tcPr>
            <w:tcW w:w="1360" w:type="dxa"/>
            <w:tcBorders>
              <w:top w:val="nil"/>
              <w:left w:val="nil"/>
              <w:bottom w:val="nil"/>
              <w:right w:val="nil"/>
            </w:tcBorders>
            <w:tcMar>
              <w:top w:w="128" w:type="dxa"/>
              <w:left w:w="43" w:type="dxa"/>
              <w:bottom w:w="43" w:type="dxa"/>
              <w:right w:w="43" w:type="dxa"/>
            </w:tcMar>
            <w:vAlign w:val="bottom"/>
          </w:tcPr>
          <w:p w14:paraId="4B1BDDCB" w14:textId="77777777" w:rsidR="0010227F" w:rsidRPr="000A21B3" w:rsidRDefault="0010227F" w:rsidP="000A21B3">
            <w:pPr>
              <w:rPr>
                <w:sz w:val="21"/>
              </w:rPr>
            </w:pPr>
            <w:r w:rsidRPr="000A21B3">
              <w:rPr>
                <w:sz w:val="21"/>
              </w:rPr>
              <w:t>51 586</w:t>
            </w:r>
          </w:p>
        </w:tc>
        <w:tc>
          <w:tcPr>
            <w:tcW w:w="1360" w:type="dxa"/>
            <w:tcBorders>
              <w:top w:val="nil"/>
              <w:left w:val="nil"/>
              <w:bottom w:val="nil"/>
              <w:right w:val="nil"/>
            </w:tcBorders>
            <w:tcMar>
              <w:top w:w="128" w:type="dxa"/>
              <w:left w:w="43" w:type="dxa"/>
              <w:bottom w:w="43" w:type="dxa"/>
              <w:right w:w="43" w:type="dxa"/>
            </w:tcMar>
            <w:vAlign w:val="bottom"/>
          </w:tcPr>
          <w:p w14:paraId="071892DC" w14:textId="77777777" w:rsidR="0010227F" w:rsidRPr="000A21B3" w:rsidRDefault="0010227F" w:rsidP="000A21B3">
            <w:pPr>
              <w:rPr>
                <w:sz w:val="21"/>
              </w:rPr>
            </w:pPr>
            <w:r w:rsidRPr="000A21B3">
              <w:rPr>
                <w:sz w:val="21"/>
              </w:rPr>
              <w:t>43 258</w:t>
            </w:r>
          </w:p>
        </w:tc>
        <w:tc>
          <w:tcPr>
            <w:tcW w:w="1360" w:type="dxa"/>
            <w:tcBorders>
              <w:top w:val="nil"/>
              <w:left w:val="nil"/>
              <w:bottom w:val="nil"/>
              <w:right w:val="nil"/>
            </w:tcBorders>
            <w:tcMar>
              <w:top w:w="128" w:type="dxa"/>
              <w:left w:w="43" w:type="dxa"/>
              <w:bottom w:w="43" w:type="dxa"/>
              <w:right w:w="43" w:type="dxa"/>
            </w:tcMar>
            <w:vAlign w:val="bottom"/>
          </w:tcPr>
          <w:p w14:paraId="54C6BACB" w14:textId="77777777" w:rsidR="0010227F" w:rsidRPr="000A21B3" w:rsidRDefault="0010227F" w:rsidP="000A21B3">
            <w:pPr>
              <w:rPr>
                <w:sz w:val="21"/>
              </w:rPr>
            </w:pPr>
            <w:r w:rsidRPr="000A21B3">
              <w:rPr>
                <w:sz w:val="21"/>
              </w:rPr>
              <w:t>44 859</w:t>
            </w:r>
          </w:p>
        </w:tc>
        <w:tc>
          <w:tcPr>
            <w:tcW w:w="1360" w:type="dxa"/>
            <w:tcBorders>
              <w:top w:val="nil"/>
              <w:left w:val="nil"/>
              <w:bottom w:val="nil"/>
              <w:right w:val="nil"/>
            </w:tcBorders>
            <w:tcMar>
              <w:top w:w="128" w:type="dxa"/>
              <w:left w:w="43" w:type="dxa"/>
              <w:bottom w:w="43" w:type="dxa"/>
              <w:right w:w="43" w:type="dxa"/>
            </w:tcMar>
            <w:vAlign w:val="bottom"/>
          </w:tcPr>
          <w:p w14:paraId="66F8D26A" w14:textId="77777777" w:rsidR="0010227F" w:rsidRPr="000A21B3" w:rsidRDefault="0010227F" w:rsidP="000A21B3">
            <w:pPr>
              <w:rPr>
                <w:sz w:val="21"/>
              </w:rPr>
            </w:pPr>
            <w:r w:rsidRPr="000A21B3">
              <w:rPr>
                <w:sz w:val="21"/>
              </w:rPr>
              <w:t>3,7</w:t>
            </w:r>
          </w:p>
        </w:tc>
      </w:tr>
      <w:tr w:rsidR="0010227F" w:rsidRPr="000A21B3" w14:paraId="392DD114" w14:textId="77777777">
        <w:trPr>
          <w:trHeight w:val="380"/>
        </w:trPr>
        <w:tc>
          <w:tcPr>
            <w:tcW w:w="840" w:type="dxa"/>
            <w:tcBorders>
              <w:top w:val="nil"/>
              <w:left w:val="nil"/>
              <w:bottom w:val="nil"/>
              <w:right w:val="nil"/>
            </w:tcBorders>
            <w:tcMar>
              <w:top w:w="128" w:type="dxa"/>
              <w:left w:w="43" w:type="dxa"/>
              <w:bottom w:w="43" w:type="dxa"/>
              <w:right w:w="43" w:type="dxa"/>
            </w:tcMar>
          </w:tcPr>
          <w:p w14:paraId="744F0530"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1687038B" w14:textId="77777777" w:rsidR="0010227F" w:rsidRPr="000A21B3" w:rsidRDefault="0010227F" w:rsidP="000A21B3">
            <w:pPr>
              <w:rPr>
                <w:sz w:val="21"/>
              </w:rPr>
            </w:pPr>
            <w:r w:rsidRPr="000A21B3">
              <w:rPr>
                <w:rStyle w:val="kursiv"/>
                <w:sz w:val="21"/>
              </w:rPr>
              <w:t>Sum kategori 07.50</w:t>
            </w:r>
          </w:p>
        </w:tc>
        <w:tc>
          <w:tcPr>
            <w:tcW w:w="1360" w:type="dxa"/>
            <w:tcBorders>
              <w:top w:val="nil"/>
              <w:left w:val="nil"/>
              <w:bottom w:val="nil"/>
              <w:right w:val="nil"/>
            </w:tcBorders>
            <w:tcMar>
              <w:top w:w="128" w:type="dxa"/>
              <w:left w:w="43" w:type="dxa"/>
              <w:bottom w:w="43" w:type="dxa"/>
              <w:right w:w="43" w:type="dxa"/>
            </w:tcMar>
            <w:vAlign w:val="bottom"/>
          </w:tcPr>
          <w:p w14:paraId="549F9DC6" w14:textId="77777777" w:rsidR="0010227F" w:rsidRPr="000A21B3" w:rsidRDefault="0010227F" w:rsidP="000A21B3">
            <w:pPr>
              <w:rPr>
                <w:sz w:val="21"/>
              </w:rPr>
            </w:pPr>
            <w:r w:rsidRPr="000A21B3">
              <w:rPr>
                <w:rStyle w:val="kursiv"/>
                <w:sz w:val="21"/>
              </w:rPr>
              <w:t>51 586</w:t>
            </w:r>
          </w:p>
        </w:tc>
        <w:tc>
          <w:tcPr>
            <w:tcW w:w="1360" w:type="dxa"/>
            <w:tcBorders>
              <w:top w:val="nil"/>
              <w:left w:val="nil"/>
              <w:bottom w:val="nil"/>
              <w:right w:val="nil"/>
            </w:tcBorders>
            <w:tcMar>
              <w:top w:w="128" w:type="dxa"/>
              <w:left w:w="43" w:type="dxa"/>
              <w:bottom w:w="43" w:type="dxa"/>
              <w:right w:w="43" w:type="dxa"/>
            </w:tcMar>
            <w:vAlign w:val="bottom"/>
          </w:tcPr>
          <w:p w14:paraId="0A748A34" w14:textId="77777777" w:rsidR="0010227F" w:rsidRPr="000A21B3" w:rsidRDefault="0010227F" w:rsidP="000A21B3">
            <w:pPr>
              <w:rPr>
                <w:sz w:val="21"/>
              </w:rPr>
            </w:pPr>
            <w:r w:rsidRPr="000A21B3">
              <w:rPr>
                <w:rStyle w:val="kursiv"/>
                <w:sz w:val="21"/>
              </w:rPr>
              <w:t>43 258</w:t>
            </w:r>
          </w:p>
        </w:tc>
        <w:tc>
          <w:tcPr>
            <w:tcW w:w="1360" w:type="dxa"/>
            <w:tcBorders>
              <w:top w:val="nil"/>
              <w:left w:val="nil"/>
              <w:bottom w:val="nil"/>
              <w:right w:val="nil"/>
            </w:tcBorders>
            <w:tcMar>
              <w:top w:w="128" w:type="dxa"/>
              <w:left w:w="43" w:type="dxa"/>
              <w:bottom w:w="43" w:type="dxa"/>
              <w:right w:w="43" w:type="dxa"/>
            </w:tcMar>
            <w:vAlign w:val="bottom"/>
          </w:tcPr>
          <w:p w14:paraId="33E69521" w14:textId="77777777" w:rsidR="0010227F" w:rsidRPr="000A21B3" w:rsidRDefault="0010227F" w:rsidP="000A21B3">
            <w:pPr>
              <w:rPr>
                <w:sz w:val="21"/>
              </w:rPr>
            </w:pPr>
            <w:r w:rsidRPr="000A21B3">
              <w:rPr>
                <w:rStyle w:val="kursiv"/>
                <w:sz w:val="21"/>
              </w:rPr>
              <w:t>44 859</w:t>
            </w:r>
          </w:p>
        </w:tc>
        <w:tc>
          <w:tcPr>
            <w:tcW w:w="1360" w:type="dxa"/>
            <w:tcBorders>
              <w:top w:val="nil"/>
              <w:left w:val="nil"/>
              <w:bottom w:val="nil"/>
              <w:right w:val="nil"/>
            </w:tcBorders>
            <w:tcMar>
              <w:top w:w="128" w:type="dxa"/>
              <w:left w:w="43" w:type="dxa"/>
              <w:bottom w:w="43" w:type="dxa"/>
              <w:right w:w="43" w:type="dxa"/>
            </w:tcMar>
            <w:vAlign w:val="bottom"/>
          </w:tcPr>
          <w:p w14:paraId="2FF3DB38" w14:textId="77777777" w:rsidR="0010227F" w:rsidRPr="000A21B3" w:rsidRDefault="0010227F" w:rsidP="000A21B3">
            <w:pPr>
              <w:rPr>
                <w:sz w:val="21"/>
              </w:rPr>
            </w:pPr>
            <w:r w:rsidRPr="000A21B3">
              <w:rPr>
                <w:rStyle w:val="kursiv"/>
                <w:sz w:val="21"/>
              </w:rPr>
              <w:t>3,7</w:t>
            </w:r>
          </w:p>
        </w:tc>
      </w:tr>
      <w:tr w:rsidR="0010227F" w:rsidRPr="000A21B3" w14:paraId="0AB2A344" w14:textId="77777777">
        <w:trPr>
          <w:trHeight w:val="380"/>
        </w:trPr>
        <w:tc>
          <w:tcPr>
            <w:tcW w:w="840" w:type="dxa"/>
            <w:tcBorders>
              <w:top w:val="nil"/>
              <w:left w:val="nil"/>
              <w:bottom w:val="nil"/>
              <w:right w:val="nil"/>
            </w:tcBorders>
            <w:tcMar>
              <w:top w:w="128" w:type="dxa"/>
              <w:left w:w="43" w:type="dxa"/>
              <w:bottom w:w="43" w:type="dxa"/>
              <w:right w:w="43" w:type="dxa"/>
            </w:tcMar>
          </w:tcPr>
          <w:p w14:paraId="2DBACF06"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72A4DC16" w14:textId="77777777" w:rsidR="0010227F" w:rsidRPr="000A21B3" w:rsidRDefault="0010227F" w:rsidP="000A21B3">
            <w:pPr>
              <w:rPr>
                <w:sz w:val="21"/>
              </w:rPr>
            </w:pPr>
            <w:r w:rsidRPr="000A21B3">
              <w:rPr>
                <w:rStyle w:val="halvfet0"/>
                <w:sz w:val="21"/>
              </w:rPr>
              <w:t>Høgare utdanning og forsking</w:t>
            </w:r>
          </w:p>
        </w:tc>
        <w:tc>
          <w:tcPr>
            <w:tcW w:w="1360" w:type="dxa"/>
            <w:tcBorders>
              <w:top w:val="nil"/>
              <w:left w:val="nil"/>
              <w:bottom w:val="nil"/>
              <w:right w:val="nil"/>
            </w:tcBorders>
            <w:tcMar>
              <w:top w:w="128" w:type="dxa"/>
              <w:left w:w="43" w:type="dxa"/>
              <w:bottom w:w="43" w:type="dxa"/>
              <w:right w:w="43" w:type="dxa"/>
            </w:tcMar>
            <w:vAlign w:val="bottom"/>
          </w:tcPr>
          <w:p w14:paraId="399C4010"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3A527A42"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092904A8"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05A449DF" w14:textId="77777777" w:rsidR="0010227F" w:rsidRPr="000A21B3" w:rsidRDefault="0010227F" w:rsidP="000A21B3">
            <w:pPr>
              <w:rPr>
                <w:sz w:val="21"/>
              </w:rPr>
            </w:pPr>
          </w:p>
        </w:tc>
      </w:tr>
      <w:tr w:rsidR="0010227F" w:rsidRPr="000A21B3" w14:paraId="31E05137" w14:textId="77777777">
        <w:trPr>
          <w:trHeight w:val="640"/>
        </w:trPr>
        <w:tc>
          <w:tcPr>
            <w:tcW w:w="840" w:type="dxa"/>
            <w:tcBorders>
              <w:top w:val="nil"/>
              <w:left w:val="nil"/>
              <w:bottom w:val="nil"/>
              <w:right w:val="nil"/>
            </w:tcBorders>
            <w:tcMar>
              <w:top w:w="128" w:type="dxa"/>
              <w:left w:w="43" w:type="dxa"/>
              <w:bottom w:w="43" w:type="dxa"/>
              <w:right w:w="43" w:type="dxa"/>
            </w:tcMar>
          </w:tcPr>
          <w:p w14:paraId="022E2479" w14:textId="77777777" w:rsidR="0010227F" w:rsidRPr="000A21B3" w:rsidRDefault="0010227F" w:rsidP="000A21B3">
            <w:pPr>
              <w:rPr>
                <w:sz w:val="21"/>
              </w:rPr>
            </w:pPr>
            <w:r w:rsidRPr="000A21B3">
              <w:rPr>
                <w:sz w:val="21"/>
              </w:rPr>
              <w:t>3271</w:t>
            </w:r>
          </w:p>
        </w:tc>
        <w:tc>
          <w:tcPr>
            <w:tcW w:w="3240" w:type="dxa"/>
            <w:tcBorders>
              <w:top w:val="nil"/>
              <w:left w:val="nil"/>
              <w:bottom w:val="nil"/>
              <w:right w:val="nil"/>
            </w:tcBorders>
            <w:tcMar>
              <w:top w:w="128" w:type="dxa"/>
              <w:left w:w="43" w:type="dxa"/>
              <w:bottom w:w="43" w:type="dxa"/>
              <w:right w:w="43" w:type="dxa"/>
            </w:tcMar>
          </w:tcPr>
          <w:p w14:paraId="3F39F559" w14:textId="77777777" w:rsidR="0010227F" w:rsidRPr="000A21B3" w:rsidRDefault="0010227F" w:rsidP="000A21B3">
            <w:pPr>
              <w:rPr>
                <w:sz w:val="21"/>
              </w:rPr>
            </w:pPr>
            <w:r w:rsidRPr="000A21B3">
              <w:rPr>
                <w:sz w:val="21"/>
              </w:rPr>
              <w:t>Nasjonalt organ for kvalitet i utdanninga</w:t>
            </w:r>
          </w:p>
        </w:tc>
        <w:tc>
          <w:tcPr>
            <w:tcW w:w="1360" w:type="dxa"/>
            <w:tcBorders>
              <w:top w:val="nil"/>
              <w:left w:val="nil"/>
              <w:bottom w:val="nil"/>
              <w:right w:val="nil"/>
            </w:tcBorders>
            <w:tcMar>
              <w:top w:w="128" w:type="dxa"/>
              <w:left w:w="43" w:type="dxa"/>
              <w:bottom w:w="43" w:type="dxa"/>
              <w:right w:w="43" w:type="dxa"/>
            </w:tcMar>
            <w:vAlign w:val="bottom"/>
          </w:tcPr>
          <w:p w14:paraId="2D862470" w14:textId="77777777" w:rsidR="0010227F" w:rsidRPr="000A21B3" w:rsidRDefault="0010227F" w:rsidP="000A21B3">
            <w:pPr>
              <w:rPr>
                <w:sz w:val="21"/>
              </w:rPr>
            </w:pPr>
            <w:r w:rsidRPr="000A21B3">
              <w:rPr>
                <w:sz w:val="21"/>
              </w:rPr>
              <w:t>8 833</w:t>
            </w:r>
          </w:p>
        </w:tc>
        <w:tc>
          <w:tcPr>
            <w:tcW w:w="1360" w:type="dxa"/>
            <w:tcBorders>
              <w:top w:val="nil"/>
              <w:left w:val="nil"/>
              <w:bottom w:val="nil"/>
              <w:right w:val="nil"/>
            </w:tcBorders>
            <w:tcMar>
              <w:top w:w="128" w:type="dxa"/>
              <w:left w:w="43" w:type="dxa"/>
              <w:bottom w:w="43" w:type="dxa"/>
              <w:right w:w="43" w:type="dxa"/>
            </w:tcMar>
            <w:vAlign w:val="bottom"/>
          </w:tcPr>
          <w:p w14:paraId="0E30A3A6" w14:textId="77777777" w:rsidR="0010227F" w:rsidRPr="000A21B3" w:rsidRDefault="0010227F" w:rsidP="000A21B3">
            <w:pPr>
              <w:rPr>
                <w:sz w:val="21"/>
              </w:rPr>
            </w:pPr>
            <w:r w:rsidRPr="000A21B3">
              <w:rPr>
                <w:sz w:val="21"/>
              </w:rPr>
              <w:t>5 039</w:t>
            </w:r>
          </w:p>
        </w:tc>
        <w:tc>
          <w:tcPr>
            <w:tcW w:w="1360" w:type="dxa"/>
            <w:tcBorders>
              <w:top w:val="nil"/>
              <w:left w:val="nil"/>
              <w:bottom w:val="nil"/>
              <w:right w:val="nil"/>
            </w:tcBorders>
            <w:tcMar>
              <w:top w:w="128" w:type="dxa"/>
              <w:left w:w="43" w:type="dxa"/>
              <w:bottom w:w="43" w:type="dxa"/>
              <w:right w:w="43" w:type="dxa"/>
            </w:tcMar>
            <w:vAlign w:val="bottom"/>
          </w:tcPr>
          <w:p w14:paraId="7B02CB4D" w14:textId="77777777" w:rsidR="0010227F" w:rsidRPr="000A21B3" w:rsidRDefault="0010227F" w:rsidP="000A21B3">
            <w:pPr>
              <w:rPr>
                <w:sz w:val="21"/>
              </w:rPr>
            </w:pPr>
            <w:r w:rsidRPr="000A21B3">
              <w:rPr>
                <w:sz w:val="21"/>
              </w:rPr>
              <w:t>5 225</w:t>
            </w:r>
          </w:p>
        </w:tc>
        <w:tc>
          <w:tcPr>
            <w:tcW w:w="1360" w:type="dxa"/>
            <w:tcBorders>
              <w:top w:val="nil"/>
              <w:left w:val="nil"/>
              <w:bottom w:val="nil"/>
              <w:right w:val="nil"/>
            </w:tcBorders>
            <w:tcMar>
              <w:top w:w="128" w:type="dxa"/>
              <w:left w:w="43" w:type="dxa"/>
              <w:bottom w:w="43" w:type="dxa"/>
              <w:right w:w="43" w:type="dxa"/>
            </w:tcMar>
            <w:vAlign w:val="bottom"/>
          </w:tcPr>
          <w:p w14:paraId="353E4B6C" w14:textId="77777777" w:rsidR="0010227F" w:rsidRPr="000A21B3" w:rsidRDefault="0010227F" w:rsidP="000A21B3">
            <w:pPr>
              <w:rPr>
                <w:sz w:val="21"/>
              </w:rPr>
            </w:pPr>
            <w:r w:rsidRPr="000A21B3">
              <w:rPr>
                <w:sz w:val="21"/>
              </w:rPr>
              <w:t>3,7</w:t>
            </w:r>
          </w:p>
        </w:tc>
      </w:tr>
      <w:tr w:rsidR="0010227F" w:rsidRPr="000A21B3" w14:paraId="018C5C96" w14:textId="77777777">
        <w:trPr>
          <w:trHeight w:val="640"/>
        </w:trPr>
        <w:tc>
          <w:tcPr>
            <w:tcW w:w="840" w:type="dxa"/>
            <w:tcBorders>
              <w:top w:val="nil"/>
              <w:left w:val="nil"/>
              <w:bottom w:val="nil"/>
              <w:right w:val="nil"/>
            </w:tcBorders>
            <w:tcMar>
              <w:top w:w="128" w:type="dxa"/>
              <w:left w:w="43" w:type="dxa"/>
              <w:bottom w:w="43" w:type="dxa"/>
              <w:right w:w="43" w:type="dxa"/>
            </w:tcMar>
          </w:tcPr>
          <w:p w14:paraId="059882CD" w14:textId="77777777" w:rsidR="0010227F" w:rsidRPr="000A21B3" w:rsidRDefault="0010227F" w:rsidP="000A21B3">
            <w:pPr>
              <w:rPr>
                <w:sz w:val="21"/>
              </w:rPr>
            </w:pPr>
            <w:r w:rsidRPr="000A21B3">
              <w:rPr>
                <w:sz w:val="21"/>
              </w:rPr>
              <w:t>3275</w:t>
            </w:r>
          </w:p>
        </w:tc>
        <w:tc>
          <w:tcPr>
            <w:tcW w:w="3240" w:type="dxa"/>
            <w:tcBorders>
              <w:top w:val="nil"/>
              <w:left w:val="nil"/>
              <w:bottom w:val="nil"/>
              <w:right w:val="nil"/>
            </w:tcBorders>
            <w:tcMar>
              <w:top w:w="128" w:type="dxa"/>
              <w:left w:w="43" w:type="dxa"/>
              <w:bottom w:w="43" w:type="dxa"/>
              <w:right w:w="43" w:type="dxa"/>
            </w:tcMar>
          </w:tcPr>
          <w:p w14:paraId="46DEA174" w14:textId="06ACF9C5" w:rsidR="0010227F" w:rsidRPr="000A21B3" w:rsidRDefault="0010227F" w:rsidP="000A21B3">
            <w:pPr>
              <w:rPr>
                <w:sz w:val="21"/>
              </w:rPr>
            </w:pPr>
            <w:r w:rsidRPr="000A21B3">
              <w:rPr>
                <w:sz w:val="21"/>
              </w:rPr>
              <w:t>Tiltak for høgare utdanning og</w:t>
            </w:r>
            <w:r w:rsidR="00E75C09">
              <w:rPr>
                <w:sz w:val="21"/>
              </w:rPr>
              <w:t xml:space="preserve"> </w:t>
            </w:r>
            <w:r w:rsidRPr="000A21B3">
              <w:rPr>
                <w:sz w:val="21"/>
              </w:rPr>
              <w:t>forsking</w:t>
            </w:r>
          </w:p>
        </w:tc>
        <w:tc>
          <w:tcPr>
            <w:tcW w:w="1360" w:type="dxa"/>
            <w:tcBorders>
              <w:top w:val="nil"/>
              <w:left w:val="nil"/>
              <w:bottom w:val="nil"/>
              <w:right w:val="nil"/>
            </w:tcBorders>
            <w:tcMar>
              <w:top w:w="128" w:type="dxa"/>
              <w:left w:w="43" w:type="dxa"/>
              <w:bottom w:w="43" w:type="dxa"/>
              <w:right w:w="43" w:type="dxa"/>
            </w:tcMar>
            <w:vAlign w:val="bottom"/>
          </w:tcPr>
          <w:p w14:paraId="65E4B4B5"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11F56E3B" w14:textId="77777777" w:rsidR="0010227F" w:rsidRPr="000A21B3" w:rsidRDefault="0010227F" w:rsidP="000A21B3">
            <w:pPr>
              <w:rPr>
                <w:sz w:val="21"/>
              </w:rPr>
            </w:pPr>
            <w:r w:rsidRPr="000A21B3">
              <w:rPr>
                <w:sz w:val="21"/>
              </w:rPr>
              <w:t>10</w:t>
            </w:r>
          </w:p>
        </w:tc>
        <w:tc>
          <w:tcPr>
            <w:tcW w:w="1360" w:type="dxa"/>
            <w:tcBorders>
              <w:top w:val="nil"/>
              <w:left w:val="nil"/>
              <w:bottom w:val="nil"/>
              <w:right w:val="nil"/>
            </w:tcBorders>
            <w:tcMar>
              <w:top w:w="128" w:type="dxa"/>
              <w:left w:w="43" w:type="dxa"/>
              <w:bottom w:w="43" w:type="dxa"/>
              <w:right w:w="43" w:type="dxa"/>
            </w:tcMar>
            <w:vAlign w:val="bottom"/>
          </w:tcPr>
          <w:p w14:paraId="0F92852F" w14:textId="77777777" w:rsidR="0010227F" w:rsidRPr="000A21B3" w:rsidRDefault="0010227F" w:rsidP="000A21B3">
            <w:pPr>
              <w:rPr>
                <w:sz w:val="21"/>
              </w:rPr>
            </w:pPr>
            <w:r w:rsidRPr="000A21B3">
              <w:rPr>
                <w:sz w:val="21"/>
              </w:rPr>
              <w:t>10</w:t>
            </w:r>
          </w:p>
        </w:tc>
        <w:tc>
          <w:tcPr>
            <w:tcW w:w="1360" w:type="dxa"/>
            <w:tcBorders>
              <w:top w:val="nil"/>
              <w:left w:val="nil"/>
              <w:bottom w:val="nil"/>
              <w:right w:val="nil"/>
            </w:tcBorders>
            <w:tcMar>
              <w:top w:w="128" w:type="dxa"/>
              <w:left w:w="43" w:type="dxa"/>
              <w:bottom w:w="43" w:type="dxa"/>
              <w:right w:w="43" w:type="dxa"/>
            </w:tcMar>
            <w:vAlign w:val="bottom"/>
          </w:tcPr>
          <w:p w14:paraId="030C14F3" w14:textId="77777777" w:rsidR="0010227F" w:rsidRPr="000A21B3" w:rsidRDefault="0010227F" w:rsidP="000A21B3">
            <w:pPr>
              <w:rPr>
                <w:sz w:val="21"/>
              </w:rPr>
            </w:pPr>
            <w:r w:rsidRPr="000A21B3">
              <w:rPr>
                <w:sz w:val="21"/>
              </w:rPr>
              <w:t>0,0</w:t>
            </w:r>
          </w:p>
        </w:tc>
      </w:tr>
      <w:tr w:rsidR="0010227F" w:rsidRPr="000A21B3" w14:paraId="30D2BBC1" w14:textId="77777777">
        <w:trPr>
          <w:trHeight w:val="380"/>
        </w:trPr>
        <w:tc>
          <w:tcPr>
            <w:tcW w:w="840" w:type="dxa"/>
            <w:tcBorders>
              <w:top w:val="nil"/>
              <w:left w:val="nil"/>
              <w:bottom w:val="nil"/>
              <w:right w:val="nil"/>
            </w:tcBorders>
            <w:tcMar>
              <w:top w:w="128" w:type="dxa"/>
              <w:left w:w="43" w:type="dxa"/>
              <w:bottom w:w="43" w:type="dxa"/>
              <w:right w:w="43" w:type="dxa"/>
            </w:tcMar>
          </w:tcPr>
          <w:p w14:paraId="00C8A3B7" w14:textId="77777777" w:rsidR="0010227F" w:rsidRPr="000A21B3" w:rsidRDefault="0010227F" w:rsidP="000A21B3">
            <w:pPr>
              <w:rPr>
                <w:sz w:val="21"/>
              </w:rPr>
            </w:pPr>
            <w:r w:rsidRPr="000A21B3">
              <w:rPr>
                <w:sz w:val="21"/>
              </w:rPr>
              <w:t>3285</w:t>
            </w:r>
          </w:p>
        </w:tc>
        <w:tc>
          <w:tcPr>
            <w:tcW w:w="3240" w:type="dxa"/>
            <w:tcBorders>
              <w:top w:val="nil"/>
              <w:left w:val="nil"/>
              <w:bottom w:val="nil"/>
              <w:right w:val="nil"/>
            </w:tcBorders>
            <w:tcMar>
              <w:top w:w="128" w:type="dxa"/>
              <w:left w:w="43" w:type="dxa"/>
              <w:bottom w:w="43" w:type="dxa"/>
              <w:right w:w="43" w:type="dxa"/>
            </w:tcMar>
          </w:tcPr>
          <w:p w14:paraId="2C3D56F4" w14:textId="77777777" w:rsidR="0010227F" w:rsidRPr="000A21B3" w:rsidRDefault="0010227F" w:rsidP="000A21B3">
            <w:pPr>
              <w:rPr>
                <w:sz w:val="21"/>
              </w:rPr>
            </w:pPr>
            <w:r w:rsidRPr="000A21B3">
              <w:rPr>
                <w:sz w:val="21"/>
              </w:rPr>
              <w:t>Noregs forskingsråd</w:t>
            </w:r>
          </w:p>
        </w:tc>
        <w:tc>
          <w:tcPr>
            <w:tcW w:w="1360" w:type="dxa"/>
            <w:tcBorders>
              <w:top w:val="nil"/>
              <w:left w:val="nil"/>
              <w:bottom w:val="nil"/>
              <w:right w:val="nil"/>
            </w:tcBorders>
            <w:tcMar>
              <w:top w:w="128" w:type="dxa"/>
              <w:left w:w="43" w:type="dxa"/>
              <w:bottom w:w="43" w:type="dxa"/>
              <w:right w:w="43" w:type="dxa"/>
            </w:tcMar>
            <w:vAlign w:val="bottom"/>
          </w:tcPr>
          <w:p w14:paraId="483D8D30" w14:textId="77777777" w:rsidR="0010227F" w:rsidRPr="000A21B3" w:rsidRDefault="0010227F" w:rsidP="000A21B3">
            <w:pPr>
              <w:rPr>
                <w:sz w:val="21"/>
              </w:rPr>
            </w:pPr>
            <w:r w:rsidRPr="000A21B3">
              <w:rPr>
                <w:sz w:val="21"/>
              </w:rPr>
              <w:t>23 232</w:t>
            </w:r>
          </w:p>
        </w:tc>
        <w:tc>
          <w:tcPr>
            <w:tcW w:w="1360" w:type="dxa"/>
            <w:tcBorders>
              <w:top w:val="nil"/>
              <w:left w:val="nil"/>
              <w:bottom w:val="nil"/>
              <w:right w:val="nil"/>
            </w:tcBorders>
            <w:tcMar>
              <w:top w:w="128" w:type="dxa"/>
              <w:left w:w="43" w:type="dxa"/>
              <w:bottom w:w="43" w:type="dxa"/>
              <w:right w:w="43" w:type="dxa"/>
            </w:tcMar>
            <w:vAlign w:val="bottom"/>
          </w:tcPr>
          <w:p w14:paraId="7C5E3F7A" w14:textId="77777777" w:rsidR="0010227F" w:rsidRPr="000A21B3" w:rsidRDefault="0010227F" w:rsidP="000A21B3">
            <w:pPr>
              <w:rPr>
                <w:sz w:val="21"/>
              </w:rPr>
            </w:pPr>
            <w:r w:rsidRPr="000A21B3">
              <w:rPr>
                <w:sz w:val="21"/>
              </w:rPr>
              <w:t>154 864</w:t>
            </w:r>
          </w:p>
        </w:tc>
        <w:tc>
          <w:tcPr>
            <w:tcW w:w="1360" w:type="dxa"/>
            <w:tcBorders>
              <w:top w:val="nil"/>
              <w:left w:val="nil"/>
              <w:bottom w:val="nil"/>
              <w:right w:val="nil"/>
            </w:tcBorders>
            <w:tcMar>
              <w:top w:w="128" w:type="dxa"/>
              <w:left w:w="43" w:type="dxa"/>
              <w:bottom w:w="43" w:type="dxa"/>
              <w:right w:w="43" w:type="dxa"/>
            </w:tcMar>
            <w:vAlign w:val="bottom"/>
          </w:tcPr>
          <w:p w14:paraId="46B631BE" w14:textId="77777777" w:rsidR="0010227F" w:rsidRPr="000A21B3" w:rsidRDefault="0010227F" w:rsidP="000A21B3">
            <w:pPr>
              <w:rPr>
                <w:sz w:val="21"/>
              </w:rPr>
            </w:pPr>
            <w:r w:rsidRPr="000A21B3">
              <w:rPr>
                <w:sz w:val="21"/>
              </w:rPr>
              <w:t>27 833</w:t>
            </w:r>
          </w:p>
        </w:tc>
        <w:tc>
          <w:tcPr>
            <w:tcW w:w="1360" w:type="dxa"/>
            <w:tcBorders>
              <w:top w:val="nil"/>
              <w:left w:val="nil"/>
              <w:bottom w:val="nil"/>
              <w:right w:val="nil"/>
            </w:tcBorders>
            <w:tcMar>
              <w:top w:w="128" w:type="dxa"/>
              <w:left w:w="43" w:type="dxa"/>
              <w:bottom w:w="43" w:type="dxa"/>
              <w:right w:w="43" w:type="dxa"/>
            </w:tcMar>
            <w:vAlign w:val="bottom"/>
          </w:tcPr>
          <w:p w14:paraId="569F1AC4" w14:textId="77777777" w:rsidR="0010227F" w:rsidRPr="000A21B3" w:rsidRDefault="0010227F" w:rsidP="000A21B3">
            <w:pPr>
              <w:rPr>
                <w:sz w:val="21"/>
              </w:rPr>
            </w:pPr>
            <w:r w:rsidRPr="000A21B3">
              <w:rPr>
                <w:sz w:val="21"/>
              </w:rPr>
              <w:t>–82,0</w:t>
            </w:r>
          </w:p>
        </w:tc>
      </w:tr>
      <w:tr w:rsidR="0010227F" w:rsidRPr="000A21B3" w14:paraId="092B1C09" w14:textId="77777777">
        <w:trPr>
          <w:trHeight w:val="380"/>
        </w:trPr>
        <w:tc>
          <w:tcPr>
            <w:tcW w:w="840" w:type="dxa"/>
            <w:tcBorders>
              <w:top w:val="nil"/>
              <w:left w:val="nil"/>
              <w:bottom w:val="nil"/>
              <w:right w:val="nil"/>
            </w:tcBorders>
            <w:tcMar>
              <w:top w:w="128" w:type="dxa"/>
              <w:left w:w="43" w:type="dxa"/>
              <w:bottom w:w="43" w:type="dxa"/>
              <w:right w:w="43" w:type="dxa"/>
            </w:tcMar>
          </w:tcPr>
          <w:p w14:paraId="1F7999D5" w14:textId="77777777" w:rsidR="0010227F" w:rsidRPr="000A21B3" w:rsidRDefault="0010227F" w:rsidP="000A21B3">
            <w:pPr>
              <w:rPr>
                <w:sz w:val="21"/>
              </w:rPr>
            </w:pPr>
            <w:r w:rsidRPr="000A21B3">
              <w:rPr>
                <w:sz w:val="21"/>
              </w:rPr>
              <w:t>3288</w:t>
            </w:r>
          </w:p>
        </w:tc>
        <w:tc>
          <w:tcPr>
            <w:tcW w:w="3240" w:type="dxa"/>
            <w:tcBorders>
              <w:top w:val="nil"/>
              <w:left w:val="nil"/>
              <w:bottom w:val="nil"/>
              <w:right w:val="nil"/>
            </w:tcBorders>
            <w:tcMar>
              <w:top w:w="128" w:type="dxa"/>
              <w:left w:w="43" w:type="dxa"/>
              <w:bottom w:w="43" w:type="dxa"/>
              <w:right w:w="43" w:type="dxa"/>
            </w:tcMar>
          </w:tcPr>
          <w:p w14:paraId="170F3522" w14:textId="77777777" w:rsidR="0010227F" w:rsidRPr="000A21B3" w:rsidRDefault="0010227F" w:rsidP="000A21B3">
            <w:pPr>
              <w:rPr>
                <w:sz w:val="21"/>
              </w:rPr>
            </w:pPr>
            <w:r w:rsidRPr="000A21B3">
              <w:rPr>
                <w:sz w:val="21"/>
              </w:rPr>
              <w:t>Internasjonale samarbeidstiltak</w:t>
            </w:r>
          </w:p>
        </w:tc>
        <w:tc>
          <w:tcPr>
            <w:tcW w:w="1360" w:type="dxa"/>
            <w:tcBorders>
              <w:top w:val="nil"/>
              <w:left w:val="nil"/>
              <w:bottom w:val="nil"/>
              <w:right w:val="nil"/>
            </w:tcBorders>
            <w:tcMar>
              <w:top w:w="128" w:type="dxa"/>
              <w:left w:w="43" w:type="dxa"/>
              <w:bottom w:w="43" w:type="dxa"/>
              <w:right w:w="43" w:type="dxa"/>
            </w:tcMar>
            <w:vAlign w:val="bottom"/>
          </w:tcPr>
          <w:p w14:paraId="3D760808" w14:textId="77777777" w:rsidR="0010227F" w:rsidRPr="000A21B3" w:rsidRDefault="0010227F" w:rsidP="000A21B3">
            <w:pPr>
              <w:rPr>
                <w:sz w:val="21"/>
              </w:rPr>
            </w:pPr>
            <w:r w:rsidRPr="000A21B3">
              <w:rPr>
                <w:sz w:val="21"/>
              </w:rPr>
              <w:t>19 413</w:t>
            </w:r>
          </w:p>
        </w:tc>
        <w:tc>
          <w:tcPr>
            <w:tcW w:w="1360" w:type="dxa"/>
            <w:tcBorders>
              <w:top w:val="nil"/>
              <w:left w:val="nil"/>
              <w:bottom w:val="nil"/>
              <w:right w:val="nil"/>
            </w:tcBorders>
            <w:tcMar>
              <w:top w:w="128" w:type="dxa"/>
              <w:left w:w="43" w:type="dxa"/>
              <w:bottom w:w="43" w:type="dxa"/>
              <w:right w:w="43" w:type="dxa"/>
            </w:tcMar>
            <w:vAlign w:val="bottom"/>
          </w:tcPr>
          <w:p w14:paraId="741EFAF6" w14:textId="77777777" w:rsidR="0010227F" w:rsidRPr="000A21B3" w:rsidRDefault="0010227F" w:rsidP="000A21B3">
            <w:pPr>
              <w:rPr>
                <w:sz w:val="21"/>
              </w:rPr>
            </w:pPr>
            <w:r w:rsidRPr="000A21B3">
              <w:rPr>
                <w:sz w:val="21"/>
              </w:rPr>
              <w:t>19 383</w:t>
            </w:r>
          </w:p>
        </w:tc>
        <w:tc>
          <w:tcPr>
            <w:tcW w:w="1360" w:type="dxa"/>
            <w:tcBorders>
              <w:top w:val="nil"/>
              <w:left w:val="nil"/>
              <w:bottom w:val="nil"/>
              <w:right w:val="nil"/>
            </w:tcBorders>
            <w:tcMar>
              <w:top w:w="128" w:type="dxa"/>
              <w:left w:w="43" w:type="dxa"/>
              <w:bottom w:w="43" w:type="dxa"/>
              <w:right w:w="43" w:type="dxa"/>
            </w:tcMar>
            <w:vAlign w:val="bottom"/>
          </w:tcPr>
          <w:p w14:paraId="638EAA53" w14:textId="77777777" w:rsidR="0010227F" w:rsidRPr="000A21B3" w:rsidRDefault="0010227F" w:rsidP="000A21B3">
            <w:pPr>
              <w:rPr>
                <w:sz w:val="21"/>
              </w:rPr>
            </w:pPr>
            <w:r w:rsidRPr="000A21B3">
              <w:rPr>
                <w:sz w:val="21"/>
              </w:rPr>
              <w:t>17 740</w:t>
            </w:r>
          </w:p>
        </w:tc>
        <w:tc>
          <w:tcPr>
            <w:tcW w:w="1360" w:type="dxa"/>
            <w:tcBorders>
              <w:top w:val="nil"/>
              <w:left w:val="nil"/>
              <w:bottom w:val="nil"/>
              <w:right w:val="nil"/>
            </w:tcBorders>
            <w:tcMar>
              <w:top w:w="128" w:type="dxa"/>
              <w:left w:w="43" w:type="dxa"/>
              <w:bottom w:w="43" w:type="dxa"/>
              <w:right w:w="43" w:type="dxa"/>
            </w:tcMar>
            <w:vAlign w:val="bottom"/>
          </w:tcPr>
          <w:p w14:paraId="73290ED6" w14:textId="77777777" w:rsidR="0010227F" w:rsidRPr="000A21B3" w:rsidRDefault="0010227F" w:rsidP="000A21B3">
            <w:pPr>
              <w:rPr>
                <w:sz w:val="21"/>
              </w:rPr>
            </w:pPr>
            <w:r w:rsidRPr="000A21B3">
              <w:rPr>
                <w:sz w:val="21"/>
              </w:rPr>
              <w:t>–8,5</w:t>
            </w:r>
          </w:p>
        </w:tc>
      </w:tr>
      <w:tr w:rsidR="0010227F" w:rsidRPr="000A21B3" w14:paraId="79A48C94" w14:textId="77777777">
        <w:trPr>
          <w:trHeight w:val="380"/>
        </w:trPr>
        <w:tc>
          <w:tcPr>
            <w:tcW w:w="840" w:type="dxa"/>
            <w:tcBorders>
              <w:top w:val="nil"/>
              <w:left w:val="nil"/>
              <w:bottom w:val="nil"/>
              <w:right w:val="nil"/>
            </w:tcBorders>
            <w:tcMar>
              <w:top w:w="128" w:type="dxa"/>
              <w:left w:w="43" w:type="dxa"/>
              <w:bottom w:w="43" w:type="dxa"/>
              <w:right w:w="43" w:type="dxa"/>
            </w:tcMar>
          </w:tcPr>
          <w:p w14:paraId="55DF3526"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6F06CF43" w14:textId="77777777" w:rsidR="0010227F" w:rsidRPr="000A21B3" w:rsidRDefault="0010227F" w:rsidP="000A21B3">
            <w:pPr>
              <w:rPr>
                <w:sz w:val="21"/>
              </w:rPr>
            </w:pPr>
            <w:r w:rsidRPr="000A21B3">
              <w:rPr>
                <w:rStyle w:val="kursiv"/>
                <w:sz w:val="21"/>
              </w:rPr>
              <w:t>Sum kategori 07.60</w:t>
            </w:r>
          </w:p>
        </w:tc>
        <w:tc>
          <w:tcPr>
            <w:tcW w:w="1360" w:type="dxa"/>
            <w:tcBorders>
              <w:top w:val="nil"/>
              <w:left w:val="nil"/>
              <w:bottom w:val="nil"/>
              <w:right w:val="nil"/>
            </w:tcBorders>
            <w:tcMar>
              <w:top w:w="128" w:type="dxa"/>
              <w:left w:w="43" w:type="dxa"/>
              <w:bottom w:w="43" w:type="dxa"/>
              <w:right w:w="43" w:type="dxa"/>
            </w:tcMar>
            <w:vAlign w:val="bottom"/>
          </w:tcPr>
          <w:p w14:paraId="734A4316" w14:textId="77777777" w:rsidR="0010227F" w:rsidRPr="000A21B3" w:rsidRDefault="0010227F" w:rsidP="000A21B3">
            <w:pPr>
              <w:rPr>
                <w:sz w:val="21"/>
              </w:rPr>
            </w:pPr>
            <w:r w:rsidRPr="000A21B3">
              <w:rPr>
                <w:rStyle w:val="kursiv"/>
                <w:sz w:val="21"/>
              </w:rPr>
              <w:t>51 478</w:t>
            </w:r>
          </w:p>
        </w:tc>
        <w:tc>
          <w:tcPr>
            <w:tcW w:w="1360" w:type="dxa"/>
            <w:tcBorders>
              <w:top w:val="nil"/>
              <w:left w:val="nil"/>
              <w:bottom w:val="nil"/>
              <w:right w:val="nil"/>
            </w:tcBorders>
            <w:tcMar>
              <w:top w:w="128" w:type="dxa"/>
              <w:left w:w="43" w:type="dxa"/>
              <w:bottom w:w="43" w:type="dxa"/>
              <w:right w:w="43" w:type="dxa"/>
            </w:tcMar>
            <w:vAlign w:val="bottom"/>
          </w:tcPr>
          <w:p w14:paraId="02FC85AD" w14:textId="77777777" w:rsidR="0010227F" w:rsidRPr="000A21B3" w:rsidRDefault="0010227F" w:rsidP="000A21B3">
            <w:pPr>
              <w:rPr>
                <w:sz w:val="21"/>
              </w:rPr>
            </w:pPr>
            <w:r w:rsidRPr="000A21B3">
              <w:rPr>
                <w:rStyle w:val="kursiv"/>
                <w:sz w:val="21"/>
              </w:rPr>
              <w:t>179 296</w:t>
            </w:r>
          </w:p>
        </w:tc>
        <w:tc>
          <w:tcPr>
            <w:tcW w:w="1360" w:type="dxa"/>
            <w:tcBorders>
              <w:top w:val="nil"/>
              <w:left w:val="nil"/>
              <w:bottom w:val="nil"/>
              <w:right w:val="nil"/>
            </w:tcBorders>
            <w:tcMar>
              <w:top w:w="128" w:type="dxa"/>
              <w:left w:w="43" w:type="dxa"/>
              <w:bottom w:w="43" w:type="dxa"/>
              <w:right w:w="43" w:type="dxa"/>
            </w:tcMar>
            <w:vAlign w:val="bottom"/>
          </w:tcPr>
          <w:p w14:paraId="2CA0F9DE" w14:textId="77777777" w:rsidR="0010227F" w:rsidRPr="000A21B3" w:rsidRDefault="0010227F" w:rsidP="000A21B3">
            <w:pPr>
              <w:rPr>
                <w:sz w:val="21"/>
              </w:rPr>
            </w:pPr>
            <w:r w:rsidRPr="000A21B3">
              <w:rPr>
                <w:rStyle w:val="kursiv"/>
                <w:sz w:val="21"/>
              </w:rPr>
              <w:t>50 808</w:t>
            </w:r>
          </w:p>
        </w:tc>
        <w:tc>
          <w:tcPr>
            <w:tcW w:w="1360" w:type="dxa"/>
            <w:tcBorders>
              <w:top w:val="nil"/>
              <w:left w:val="nil"/>
              <w:bottom w:val="nil"/>
              <w:right w:val="nil"/>
            </w:tcBorders>
            <w:tcMar>
              <w:top w:w="128" w:type="dxa"/>
              <w:left w:w="43" w:type="dxa"/>
              <w:bottom w:w="43" w:type="dxa"/>
              <w:right w:w="43" w:type="dxa"/>
            </w:tcMar>
            <w:vAlign w:val="bottom"/>
          </w:tcPr>
          <w:p w14:paraId="369E8016" w14:textId="77777777" w:rsidR="0010227F" w:rsidRPr="000A21B3" w:rsidRDefault="0010227F" w:rsidP="000A21B3">
            <w:pPr>
              <w:rPr>
                <w:sz w:val="21"/>
              </w:rPr>
            </w:pPr>
            <w:r w:rsidRPr="000A21B3">
              <w:rPr>
                <w:rStyle w:val="kursiv"/>
                <w:sz w:val="21"/>
              </w:rPr>
              <w:t>–71,7</w:t>
            </w:r>
          </w:p>
        </w:tc>
      </w:tr>
      <w:tr w:rsidR="0010227F" w:rsidRPr="000A21B3" w14:paraId="23E23116" w14:textId="77777777">
        <w:trPr>
          <w:trHeight w:val="380"/>
        </w:trPr>
        <w:tc>
          <w:tcPr>
            <w:tcW w:w="840" w:type="dxa"/>
            <w:tcBorders>
              <w:top w:val="nil"/>
              <w:left w:val="nil"/>
              <w:bottom w:val="nil"/>
              <w:right w:val="nil"/>
            </w:tcBorders>
            <w:tcMar>
              <w:top w:w="128" w:type="dxa"/>
              <w:left w:w="43" w:type="dxa"/>
              <w:bottom w:w="43" w:type="dxa"/>
              <w:right w:w="43" w:type="dxa"/>
            </w:tcMar>
          </w:tcPr>
          <w:p w14:paraId="38B1F9A2"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1EC29D09" w14:textId="77777777" w:rsidR="0010227F" w:rsidRPr="000A21B3" w:rsidRDefault="0010227F" w:rsidP="000A21B3">
            <w:pPr>
              <w:rPr>
                <w:sz w:val="21"/>
              </w:rPr>
            </w:pPr>
            <w:r w:rsidRPr="000A21B3">
              <w:rPr>
                <w:rStyle w:val="halvfet0"/>
                <w:sz w:val="21"/>
              </w:rPr>
              <w:t>Utdanningsstøtte</w:t>
            </w:r>
          </w:p>
        </w:tc>
        <w:tc>
          <w:tcPr>
            <w:tcW w:w="1360" w:type="dxa"/>
            <w:tcBorders>
              <w:top w:val="nil"/>
              <w:left w:val="nil"/>
              <w:bottom w:val="nil"/>
              <w:right w:val="nil"/>
            </w:tcBorders>
            <w:tcMar>
              <w:top w:w="128" w:type="dxa"/>
              <w:left w:w="43" w:type="dxa"/>
              <w:bottom w:w="43" w:type="dxa"/>
              <w:right w:w="43" w:type="dxa"/>
            </w:tcMar>
            <w:vAlign w:val="bottom"/>
          </w:tcPr>
          <w:p w14:paraId="2B0F2C4D"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00234B23"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650623ED" w14:textId="77777777" w:rsidR="0010227F" w:rsidRPr="000A21B3" w:rsidRDefault="0010227F" w:rsidP="000A21B3">
            <w:pPr>
              <w:rPr>
                <w:sz w:val="21"/>
              </w:rPr>
            </w:pPr>
          </w:p>
        </w:tc>
        <w:tc>
          <w:tcPr>
            <w:tcW w:w="1360" w:type="dxa"/>
            <w:tcBorders>
              <w:top w:val="nil"/>
              <w:left w:val="nil"/>
              <w:bottom w:val="nil"/>
              <w:right w:val="nil"/>
            </w:tcBorders>
            <w:tcMar>
              <w:top w:w="128" w:type="dxa"/>
              <w:left w:w="43" w:type="dxa"/>
              <w:bottom w:w="43" w:type="dxa"/>
              <w:right w:w="43" w:type="dxa"/>
            </w:tcMar>
            <w:vAlign w:val="bottom"/>
          </w:tcPr>
          <w:p w14:paraId="379D2D5E" w14:textId="77777777" w:rsidR="0010227F" w:rsidRPr="000A21B3" w:rsidRDefault="0010227F" w:rsidP="000A21B3">
            <w:pPr>
              <w:rPr>
                <w:sz w:val="21"/>
              </w:rPr>
            </w:pPr>
          </w:p>
        </w:tc>
      </w:tr>
      <w:tr w:rsidR="0010227F" w:rsidRPr="000A21B3" w14:paraId="1AFDC2B1" w14:textId="77777777">
        <w:trPr>
          <w:trHeight w:val="380"/>
        </w:trPr>
        <w:tc>
          <w:tcPr>
            <w:tcW w:w="840" w:type="dxa"/>
            <w:tcBorders>
              <w:top w:val="nil"/>
              <w:left w:val="nil"/>
              <w:bottom w:val="nil"/>
              <w:right w:val="nil"/>
            </w:tcBorders>
            <w:tcMar>
              <w:top w:w="128" w:type="dxa"/>
              <w:left w:w="43" w:type="dxa"/>
              <w:bottom w:w="43" w:type="dxa"/>
              <w:right w:w="43" w:type="dxa"/>
            </w:tcMar>
          </w:tcPr>
          <w:p w14:paraId="3781ECD6" w14:textId="77777777" w:rsidR="0010227F" w:rsidRPr="000A21B3" w:rsidRDefault="0010227F" w:rsidP="000A21B3">
            <w:pPr>
              <w:rPr>
                <w:sz w:val="21"/>
              </w:rPr>
            </w:pPr>
            <w:r w:rsidRPr="000A21B3">
              <w:rPr>
                <w:sz w:val="21"/>
              </w:rPr>
              <w:t>5310</w:t>
            </w:r>
          </w:p>
        </w:tc>
        <w:tc>
          <w:tcPr>
            <w:tcW w:w="3240" w:type="dxa"/>
            <w:tcBorders>
              <w:top w:val="nil"/>
              <w:left w:val="nil"/>
              <w:bottom w:val="nil"/>
              <w:right w:val="nil"/>
            </w:tcBorders>
            <w:tcMar>
              <w:top w:w="128" w:type="dxa"/>
              <w:left w:w="43" w:type="dxa"/>
              <w:bottom w:w="43" w:type="dxa"/>
              <w:right w:w="43" w:type="dxa"/>
            </w:tcMar>
          </w:tcPr>
          <w:p w14:paraId="0E67B166" w14:textId="77777777" w:rsidR="0010227F" w:rsidRPr="000A21B3" w:rsidRDefault="0010227F" w:rsidP="000A21B3">
            <w:pPr>
              <w:rPr>
                <w:sz w:val="21"/>
              </w:rPr>
            </w:pPr>
            <w:r w:rsidRPr="000A21B3">
              <w:rPr>
                <w:sz w:val="21"/>
              </w:rPr>
              <w:t>Statens lånekasse for utdanning</w:t>
            </w:r>
          </w:p>
        </w:tc>
        <w:tc>
          <w:tcPr>
            <w:tcW w:w="1360" w:type="dxa"/>
            <w:tcBorders>
              <w:top w:val="nil"/>
              <w:left w:val="nil"/>
              <w:bottom w:val="nil"/>
              <w:right w:val="nil"/>
            </w:tcBorders>
            <w:tcMar>
              <w:top w:w="128" w:type="dxa"/>
              <w:left w:w="43" w:type="dxa"/>
              <w:bottom w:w="43" w:type="dxa"/>
              <w:right w:w="43" w:type="dxa"/>
            </w:tcMar>
            <w:vAlign w:val="bottom"/>
          </w:tcPr>
          <w:p w14:paraId="3B0D5FDC" w14:textId="77777777" w:rsidR="0010227F" w:rsidRPr="000A21B3" w:rsidRDefault="0010227F" w:rsidP="000A21B3">
            <w:pPr>
              <w:rPr>
                <w:sz w:val="21"/>
              </w:rPr>
            </w:pPr>
            <w:r w:rsidRPr="000A21B3">
              <w:rPr>
                <w:sz w:val="21"/>
              </w:rPr>
              <w:t>23 690 591</w:t>
            </w:r>
          </w:p>
        </w:tc>
        <w:tc>
          <w:tcPr>
            <w:tcW w:w="1360" w:type="dxa"/>
            <w:tcBorders>
              <w:top w:val="nil"/>
              <w:left w:val="nil"/>
              <w:bottom w:val="nil"/>
              <w:right w:val="nil"/>
            </w:tcBorders>
            <w:tcMar>
              <w:top w:w="128" w:type="dxa"/>
              <w:left w:w="43" w:type="dxa"/>
              <w:bottom w:w="43" w:type="dxa"/>
              <w:right w:w="43" w:type="dxa"/>
            </w:tcMar>
            <w:vAlign w:val="bottom"/>
          </w:tcPr>
          <w:p w14:paraId="0B23518B" w14:textId="77777777" w:rsidR="0010227F" w:rsidRPr="000A21B3" w:rsidRDefault="0010227F" w:rsidP="000A21B3">
            <w:pPr>
              <w:rPr>
                <w:sz w:val="21"/>
              </w:rPr>
            </w:pPr>
            <w:r w:rsidRPr="000A21B3">
              <w:rPr>
                <w:sz w:val="21"/>
              </w:rPr>
              <w:t>25 270 540</w:t>
            </w:r>
          </w:p>
        </w:tc>
        <w:tc>
          <w:tcPr>
            <w:tcW w:w="1360" w:type="dxa"/>
            <w:tcBorders>
              <w:top w:val="nil"/>
              <w:left w:val="nil"/>
              <w:bottom w:val="nil"/>
              <w:right w:val="nil"/>
            </w:tcBorders>
            <w:tcMar>
              <w:top w:w="128" w:type="dxa"/>
              <w:left w:w="43" w:type="dxa"/>
              <w:bottom w:w="43" w:type="dxa"/>
              <w:right w:w="43" w:type="dxa"/>
            </w:tcMar>
            <w:vAlign w:val="bottom"/>
          </w:tcPr>
          <w:p w14:paraId="64FBF412" w14:textId="77777777" w:rsidR="0010227F" w:rsidRPr="000A21B3" w:rsidRDefault="0010227F" w:rsidP="000A21B3">
            <w:pPr>
              <w:rPr>
                <w:sz w:val="21"/>
              </w:rPr>
            </w:pPr>
            <w:r w:rsidRPr="000A21B3">
              <w:rPr>
                <w:sz w:val="21"/>
              </w:rPr>
              <w:t>26 959 190</w:t>
            </w:r>
          </w:p>
        </w:tc>
        <w:tc>
          <w:tcPr>
            <w:tcW w:w="1360" w:type="dxa"/>
            <w:tcBorders>
              <w:top w:val="nil"/>
              <w:left w:val="nil"/>
              <w:bottom w:val="nil"/>
              <w:right w:val="nil"/>
            </w:tcBorders>
            <w:tcMar>
              <w:top w:w="128" w:type="dxa"/>
              <w:left w:w="43" w:type="dxa"/>
              <w:bottom w:w="43" w:type="dxa"/>
              <w:right w:w="43" w:type="dxa"/>
            </w:tcMar>
            <w:vAlign w:val="bottom"/>
          </w:tcPr>
          <w:p w14:paraId="30CF47AF" w14:textId="77777777" w:rsidR="0010227F" w:rsidRPr="000A21B3" w:rsidRDefault="0010227F" w:rsidP="000A21B3">
            <w:pPr>
              <w:rPr>
                <w:sz w:val="21"/>
              </w:rPr>
            </w:pPr>
            <w:r w:rsidRPr="000A21B3">
              <w:rPr>
                <w:sz w:val="21"/>
              </w:rPr>
              <w:t>6,7</w:t>
            </w:r>
          </w:p>
        </w:tc>
      </w:tr>
      <w:tr w:rsidR="0010227F" w:rsidRPr="000A21B3" w14:paraId="1ABE348E" w14:textId="77777777">
        <w:trPr>
          <w:trHeight w:val="640"/>
        </w:trPr>
        <w:tc>
          <w:tcPr>
            <w:tcW w:w="840" w:type="dxa"/>
            <w:tcBorders>
              <w:top w:val="nil"/>
              <w:left w:val="nil"/>
              <w:bottom w:val="nil"/>
              <w:right w:val="nil"/>
            </w:tcBorders>
            <w:tcMar>
              <w:top w:w="128" w:type="dxa"/>
              <w:left w:w="43" w:type="dxa"/>
              <w:bottom w:w="43" w:type="dxa"/>
              <w:right w:w="43" w:type="dxa"/>
            </w:tcMar>
          </w:tcPr>
          <w:p w14:paraId="1422CA09" w14:textId="77777777" w:rsidR="0010227F" w:rsidRPr="000A21B3" w:rsidRDefault="0010227F" w:rsidP="000A21B3">
            <w:pPr>
              <w:rPr>
                <w:sz w:val="21"/>
              </w:rPr>
            </w:pPr>
            <w:r w:rsidRPr="000A21B3">
              <w:rPr>
                <w:sz w:val="21"/>
              </w:rPr>
              <w:t>5617</w:t>
            </w:r>
          </w:p>
        </w:tc>
        <w:tc>
          <w:tcPr>
            <w:tcW w:w="3240" w:type="dxa"/>
            <w:tcBorders>
              <w:top w:val="nil"/>
              <w:left w:val="nil"/>
              <w:bottom w:val="nil"/>
              <w:right w:val="nil"/>
            </w:tcBorders>
            <w:tcMar>
              <w:top w:w="128" w:type="dxa"/>
              <w:left w:w="43" w:type="dxa"/>
              <w:bottom w:w="43" w:type="dxa"/>
              <w:right w:w="43" w:type="dxa"/>
            </w:tcMar>
          </w:tcPr>
          <w:p w14:paraId="15AD648F" w14:textId="77777777" w:rsidR="0010227F" w:rsidRPr="000A21B3" w:rsidRDefault="0010227F" w:rsidP="000A21B3">
            <w:pPr>
              <w:rPr>
                <w:sz w:val="21"/>
              </w:rPr>
            </w:pPr>
            <w:r w:rsidRPr="000A21B3">
              <w:rPr>
                <w:sz w:val="21"/>
              </w:rPr>
              <w:t>Renter frå Statens lånekasse for utdanning</w:t>
            </w:r>
          </w:p>
        </w:tc>
        <w:tc>
          <w:tcPr>
            <w:tcW w:w="1360" w:type="dxa"/>
            <w:tcBorders>
              <w:top w:val="nil"/>
              <w:left w:val="nil"/>
              <w:bottom w:val="nil"/>
              <w:right w:val="nil"/>
            </w:tcBorders>
            <w:tcMar>
              <w:top w:w="128" w:type="dxa"/>
              <w:left w:w="43" w:type="dxa"/>
              <w:bottom w:w="43" w:type="dxa"/>
              <w:right w:w="43" w:type="dxa"/>
            </w:tcMar>
            <w:vAlign w:val="bottom"/>
          </w:tcPr>
          <w:p w14:paraId="37F778A6" w14:textId="77777777" w:rsidR="0010227F" w:rsidRPr="000A21B3" w:rsidRDefault="0010227F" w:rsidP="000A21B3">
            <w:pPr>
              <w:rPr>
                <w:sz w:val="21"/>
              </w:rPr>
            </w:pPr>
            <w:r w:rsidRPr="000A21B3">
              <w:rPr>
                <w:sz w:val="21"/>
              </w:rPr>
              <w:t>14 631 593</w:t>
            </w:r>
          </w:p>
        </w:tc>
        <w:tc>
          <w:tcPr>
            <w:tcW w:w="1360" w:type="dxa"/>
            <w:tcBorders>
              <w:top w:val="nil"/>
              <w:left w:val="nil"/>
              <w:bottom w:val="nil"/>
              <w:right w:val="nil"/>
            </w:tcBorders>
            <w:tcMar>
              <w:top w:w="128" w:type="dxa"/>
              <w:left w:w="43" w:type="dxa"/>
              <w:bottom w:w="43" w:type="dxa"/>
              <w:right w:w="43" w:type="dxa"/>
            </w:tcMar>
            <w:vAlign w:val="bottom"/>
          </w:tcPr>
          <w:p w14:paraId="2BDC42B6" w14:textId="77777777" w:rsidR="0010227F" w:rsidRPr="000A21B3" w:rsidRDefault="0010227F" w:rsidP="000A21B3">
            <w:pPr>
              <w:rPr>
                <w:sz w:val="21"/>
              </w:rPr>
            </w:pPr>
            <w:r w:rsidRPr="000A21B3">
              <w:rPr>
                <w:sz w:val="21"/>
              </w:rPr>
              <w:t>15 100 221</w:t>
            </w:r>
          </w:p>
        </w:tc>
        <w:tc>
          <w:tcPr>
            <w:tcW w:w="1360" w:type="dxa"/>
            <w:tcBorders>
              <w:top w:val="nil"/>
              <w:left w:val="nil"/>
              <w:bottom w:val="nil"/>
              <w:right w:val="nil"/>
            </w:tcBorders>
            <w:tcMar>
              <w:top w:w="128" w:type="dxa"/>
              <w:left w:w="43" w:type="dxa"/>
              <w:bottom w:w="43" w:type="dxa"/>
              <w:right w:w="43" w:type="dxa"/>
            </w:tcMar>
            <w:vAlign w:val="bottom"/>
          </w:tcPr>
          <w:p w14:paraId="3BF801C1" w14:textId="77777777" w:rsidR="0010227F" w:rsidRPr="000A21B3" w:rsidRDefault="0010227F" w:rsidP="000A21B3">
            <w:pPr>
              <w:rPr>
                <w:sz w:val="21"/>
              </w:rPr>
            </w:pPr>
            <w:r w:rsidRPr="000A21B3">
              <w:rPr>
                <w:sz w:val="21"/>
              </w:rPr>
              <w:t>16 186 084</w:t>
            </w:r>
          </w:p>
        </w:tc>
        <w:tc>
          <w:tcPr>
            <w:tcW w:w="1360" w:type="dxa"/>
            <w:tcBorders>
              <w:top w:val="nil"/>
              <w:left w:val="nil"/>
              <w:bottom w:val="nil"/>
              <w:right w:val="nil"/>
            </w:tcBorders>
            <w:tcMar>
              <w:top w:w="128" w:type="dxa"/>
              <w:left w:w="43" w:type="dxa"/>
              <w:bottom w:w="43" w:type="dxa"/>
              <w:right w:w="43" w:type="dxa"/>
            </w:tcMar>
            <w:vAlign w:val="bottom"/>
          </w:tcPr>
          <w:p w14:paraId="34682773" w14:textId="77777777" w:rsidR="0010227F" w:rsidRPr="000A21B3" w:rsidRDefault="0010227F" w:rsidP="000A21B3">
            <w:pPr>
              <w:rPr>
                <w:sz w:val="21"/>
              </w:rPr>
            </w:pPr>
            <w:r w:rsidRPr="000A21B3">
              <w:rPr>
                <w:sz w:val="21"/>
              </w:rPr>
              <w:t>7,2</w:t>
            </w:r>
          </w:p>
        </w:tc>
      </w:tr>
      <w:tr w:rsidR="0010227F" w:rsidRPr="000A21B3" w14:paraId="29A07BC0" w14:textId="77777777">
        <w:trPr>
          <w:trHeight w:val="380"/>
        </w:trPr>
        <w:tc>
          <w:tcPr>
            <w:tcW w:w="840" w:type="dxa"/>
            <w:tcBorders>
              <w:top w:val="nil"/>
              <w:left w:val="nil"/>
              <w:bottom w:val="nil"/>
              <w:right w:val="nil"/>
            </w:tcBorders>
            <w:tcMar>
              <w:top w:w="128" w:type="dxa"/>
              <w:left w:w="43" w:type="dxa"/>
              <w:bottom w:w="43" w:type="dxa"/>
              <w:right w:w="43" w:type="dxa"/>
            </w:tcMar>
          </w:tcPr>
          <w:p w14:paraId="0DF2F3E5" w14:textId="77777777" w:rsidR="0010227F" w:rsidRPr="000A21B3" w:rsidRDefault="0010227F" w:rsidP="000A21B3">
            <w:pPr>
              <w:rPr>
                <w:sz w:val="21"/>
              </w:rPr>
            </w:pPr>
          </w:p>
        </w:tc>
        <w:tc>
          <w:tcPr>
            <w:tcW w:w="3240" w:type="dxa"/>
            <w:tcBorders>
              <w:top w:val="nil"/>
              <w:left w:val="nil"/>
              <w:bottom w:val="nil"/>
              <w:right w:val="nil"/>
            </w:tcBorders>
            <w:tcMar>
              <w:top w:w="128" w:type="dxa"/>
              <w:left w:w="43" w:type="dxa"/>
              <w:bottom w:w="43" w:type="dxa"/>
              <w:right w:w="43" w:type="dxa"/>
            </w:tcMar>
          </w:tcPr>
          <w:p w14:paraId="3C835688" w14:textId="77777777" w:rsidR="0010227F" w:rsidRPr="000A21B3" w:rsidRDefault="0010227F" w:rsidP="000A21B3">
            <w:pPr>
              <w:rPr>
                <w:sz w:val="21"/>
              </w:rPr>
            </w:pPr>
            <w:r w:rsidRPr="000A21B3">
              <w:rPr>
                <w:rStyle w:val="kursiv"/>
                <w:sz w:val="21"/>
              </w:rPr>
              <w:t>Sum kategori 07.80</w:t>
            </w:r>
          </w:p>
        </w:tc>
        <w:tc>
          <w:tcPr>
            <w:tcW w:w="1360" w:type="dxa"/>
            <w:tcBorders>
              <w:top w:val="nil"/>
              <w:left w:val="nil"/>
              <w:bottom w:val="nil"/>
              <w:right w:val="nil"/>
            </w:tcBorders>
            <w:tcMar>
              <w:top w:w="128" w:type="dxa"/>
              <w:left w:w="43" w:type="dxa"/>
              <w:bottom w:w="43" w:type="dxa"/>
              <w:right w:w="43" w:type="dxa"/>
            </w:tcMar>
            <w:vAlign w:val="bottom"/>
          </w:tcPr>
          <w:p w14:paraId="159B7E0B" w14:textId="77777777" w:rsidR="0010227F" w:rsidRPr="000A21B3" w:rsidRDefault="0010227F" w:rsidP="000A21B3">
            <w:pPr>
              <w:rPr>
                <w:sz w:val="21"/>
              </w:rPr>
            </w:pPr>
            <w:r w:rsidRPr="000A21B3">
              <w:rPr>
                <w:rStyle w:val="kursiv"/>
                <w:sz w:val="21"/>
              </w:rPr>
              <w:t>38 322 184</w:t>
            </w:r>
          </w:p>
        </w:tc>
        <w:tc>
          <w:tcPr>
            <w:tcW w:w="1360" w:type="dxa"/>
            <w:tcBorders>
              <w:top w:val="nil"/>
              <w:left w:val="nil"/>
              <w:bottom w:val="nil"/>
              <w:right w:val="nil"/>
            </w:tcBorders>
            <w:tcMar>
              <w:top w:w="128" w:type="dxa"/>
              <w:left w:w="43" w:type="dxa"/>
              <w:bottom w:w="43" w:type="dxa"/>
              <w:right w:w="43" w:type="dxa"/>
            </w:tcMar>
            <w:vAlign w:val="bottom"/>
          </w:tcPr>
          <w:p w14:paraId="093F2F49" w14:textId="77777777" w:rsidR="0010227F" w:rsidRPr="000A21B3" w:rsidRDefault="0010227F" w:rsidP="000A21B3">
            <w:pPr>
              <w:rPr>
                <w:sz w:val="21"/>
              </w:rPr>
            </w:pPr>
            <w:r w:rsidRPr="000A21B3">
              <w:rPr>
                <w:rStyle w:val="kursiv"/>
                <w:sz w:val="21"/>
              </w:rPr>
              <w:t>40 370 761</w:t>
            </w:r>
          </w:p>
        </w:tc>
        <w:tc>
          <w:tcPr>
            <w:tcW w:w="1360" w:type="dxa"/>
            <w:tcBorders>
              <w:top w:val="nil"/>
              <w:left w:val="nil"/>
              <w:bottom w:val="nil"/>
              <w:right w:val="nil"/>
            </w:tcBorders>
            <w:tcMar>
              <w:top w:w="128" w:type="dxa"/>
              <w:left w:w="43" w:type="dxa"/>
              <w:bottom w:w="43" w:type="dxa"/>
              <w:right w:w="43" w:type="dxa"/>
            </w:tcMar>
            <w:vAlign w:val="bottom"/>
          </w:tcPr>
          <w:p w14:paraId="5805BB57" w14:textId="77777777" w:rsidR="0010227F" w:rsidRPr="000A21B3" w:rsidRDefault="0010227F" w:rsidP="000A21B3">
            <w:pPr>
              <w:rPr>
                <w:sz w:val="21"/>
              </w:rPr>
            </w:pPr>
            <w:r w:rsidRPr="000A21B3">
              <w:rPr>
                <w:rStyle w:val="kursiv"/>
                <w:sz w:val="21"/>
              </w:rPr>
              <w:t>43 145 274</w:t>
            </w:r>
          </w:p>
        </w:tc>
        <w:tc>
          <w:tcPr>
            <w:tcW w:w="1360" w:type="dxa"/>
            <w:tcBorders>
              <w:top w:val="nil"/>
              <w:left w:val="nil"/>
              <w:bottom w:val="nil"/>
              <w:right w:val="nil"/>
            </w:tcBorders>
            <w:tcMar>
              <w:top w:w="128" w:type="dxa"/>
              <w:left w:w="43" w:type="dxa"/>
              <w:bottom w:w="43" w:type="dxa"/>
              <w:right w:w="43" w:type="dxa"/>
            </w:tcMar>
            <w:vAlign w:val="bottom"/>
          </w:tcPr>
          <w:p w14:paraId="6EF0DECE" w14:textId="77777777" w:rsidR="0010227F" w:rsidRPr="000A21B3" w:rsidRDefault="0010227F" w:rsidP="000A21B3">
            <w:pPr>
              <w:rPr>
                <w:sz w:val="21"/>
              </w:rPr>
            </w:pPr>
            <w:r w:rsidRPr="000A21B3">
              <w:rPr>
                <w:rStyle w:val="kursiv"/>
                <w:sz w:val="21"/>
              </w:rPr>
              <w:t>6,9</w:t>
            </w:r>
          </w:p>
        </w:tc>
      </w:tr>
      <w:tr w:rsidR="0010227F" w:rsidRPr="000A21B3" w14:paraId="0F18A33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CB8326B" w14:textId="77777777" w:rsidR="0010227F" w:rsidRPr="000A21B3" w:rsidRDefault="0010227F" w:rsidP="000A21B3">
            <w:pPr>
              <w:rPr>
                <w:sz w:val="21"/>
              </w:rPr>
            </w:pPr>
          </w:p>
        </w:tc>
        <w:tc>
          <w:tcPr>
            <w:tcW w:w="3240" w:type="dxa"/>
            <w:tcBorders>
              <w:top w:val="nil"/>
              <w:left w:val="nil"/>
              <w:bottom w:val="single" w:sz="4" w:space="0" w:color="000000"/>
              <w:right w:val="nil"/>
            </w:tcBorders>
            <w:tcMar>
              <w:top w:w="128" w:type="dxa"/>
              <w:left w:w="43" w:type="dxa"/>
              <w:bottom w:w="43" w:type="dxa"/>
              <w:right w:w="43" w:type="dxa"/>
            </w:tcMar>
          </w:tcPr>
          <w:p w14:paraId="1172F928" w14:textId="77777777" w:rsidR="0010227F" w:rsidRPr="000A21B3" w:rsidRDefault="0010227F" w:rsidP="000A21B3">
            <w:pPr>
              <w:rPr>
                <w:sz w:val="21"/>
              </w:rPr>
            </w:pPr>
            <w:r w:rsidRPr="000A21B3">
              <w:rPr>
                <w:sz w:val="21"/>
              </w:rPr>
              <w:t>Sum programområde 07</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2CD358C" w14:textId="77777777" w:rsidR="0010227F" w:rsidRPr="000A21B3" w:rsidRDefault="0010227F" w:rsidP="000A21B3">
            <w:pPr>
              <w:rPr>
                <w:sz w:val="21"/>
              </w:rPr>
            </w:pPr>
            <w:r w:rsidRPr="000A21B3">
              <w:rPr>
                <w:sz w:val="21"/>
              </w:rPr>
              <w:t>38 666 868</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58BF050" w14:textId="77777777" w:rsidR="0010227F" w:rsidRPr="000A21B3" w:rsidRDefault="0010227F" w:rsidP="000A21B3">
            <w:pPr>
              <w:rPr>
                <w:sz w:val="21"/>
              </w:rPr>
            </w:pPr>
            <w:r w:rsidRPr="000A21B3">
              <w:rPr>
                <w:sz w:val="21"/>
              </w:rPr>
              <w:t>40 846 119</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48EE63C" w14:textId="77777777" w:rsidR="0010227F" w:rsidRPr="000A21B3" w:rsidRDefault="0010227F" w:rsidP="000A21B3">
            <w:pPr>
              <w:rPr>
                <w:sz w:val="21"/>
              </w:rPr>
            </w:pPr>
            <w:r w:rsidRPr="000A21B3">
              <w:rPr>
                <w:sz w:val="21"/>
              </w:rPr>
              <w:t>43 475 761</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69236CFA" w14:textId="77777777" w:rsidR="0010227F" w:rsidRPr="000A21B3" w:rsidRDefault="0010227F" w:rsidP="000A21B3">
            <w:pPr>
              <w:rPr>
                <w:sz w:val="21"/>
              </w:rPr>
            </w:pPr>
            <w:r w:rsidRPr="000A21B3">
              <w:rPr>
                <w:sz w:val="21"/>
              </w:rPr>
              <w:t>6,4</w:t>
            </w:r>
          </w:p>
        </w:tc>
      </w:tr>
      <w:tr w:rsidR="0010227F" w:rsidRPr="000A21B3" w14:paraId="514A302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F3A3A24" w14:textId="77777777" w:rsidR="0010227F" w:rsidRPr="000A21B3" w:rsidRDefault="0010227F" w:rsidP="000A21B3">
            <w:pPr>
              <w:rPr>
                <w:sz w:val="21"/>
              </w:rPr>
            </w:pPr>
          </w:p>
        </w:tc>
        <w:tc>
          <w:tcPr>
            <w:tcW w:w="3240" w:type="dxa"/>
            <w:tcBorders>
              <w:top w:val="nil"/>
              <w:left w:val="nil"/>
              <w:bottom w:val="single" w:sz="4" w:space="0" w:color="000000"/>
              <w:right w:val="nil"/>
            </w:tcBorders>
            <w:tcMar>
              <w:top w:w="128" w:type="dxa"/>
              <w:left w:w="43" w:type="dxa"/>
              <w:bottom w:w="43" w:type="dxa"/>
              <w:right w:w="43" w:type="dxa"/>
            </w:tcMar>
          </w:tcPr>
          <w:p w14:paraId="37D543A8" w14:textId="77777777" w:rsidR="0010227F" w:rsidRPr="000A21B3" w:rsidRDefault="0010227F" w:rsidP="000A21B3">
            <w:pPr>
              <w:rPr>
                <w:sz w:val="21"/>
              </w:rPr>
            </w:pPr>
            <w:r w:rsidRPr="000A21B3">
              <w:rPr>
                <w:sz w:val="21"/>
              </w:rPr>
              <w:t>Sum inntekter</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B914FF0" w14:textId="77777777" w:rsidR="0010227F" w:rsidRPr="000A21B3" w:rsidRDefault="0010227F" w:rsidP="000A21B3">
            <w:pPr>
              <w:rPr>
                <w:sz w:val="21"/>
              </w:rPr>
            </w:pPr>
            <w:r w:rsidRPr="000A21B3">
              <w:rPr>
                <w:sz w:val="21"/>
              </w:rPr>
              <w:t>38 666 868</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60B45DBD" w14:textId="77777777" w:rsidR="0010227F" w:rsidRPr="000A21B3" w:rsidRDefault="0010227F" w:rsidP="000A21B3">
            <w:pPr>
              <w:rPr>
                <w:sz w:val="21"/>
              </w:rPr>
            </w:pPr>
            <w:r w:rsidRPr="000A21B3">
              <w:rPr>
                <w:sz w:val="21"/>
              </w:rPr>
              <w:t>40 846 119</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27CF44E" w14:textId="77777777" w:rsidR="0010227F" w:rsidRPr="000A21B3" w:rsidRDefault="0010227F" w:rsidP="000A21B3">
            <w:pPr>
              <w:rPr>
                <w:sz w:val="21"/>
              </w:rPr>
            </w:pPr>
            <w:r w:rsidRPr="000A21B3">
              <w:rPr>
                <w:sz w:val="21"/>
              </w:rPr>
              <w:t>43 475 761</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EB5033F" w14:textId="77777777" w:rsidR="0010227F" w:rsidRPr="000A21B3" w:rsidRDefault="0010227F" w:rsidP="000A21B3">
            <w:pPr>
              <w:rPr>
                <w:sz w:val="21"/>
              </w:rPr>
            </w:pPr>
            <w:r w:rsidRPr="000A21B3">
              <w:rPr>
                <w:sz w:val="21"/>
              </w:rPr>
              <w:t>6,4</w:t>
            </w:r>
          </w:p>
        </w:tc>
      </w:tr>
    </w:tbl>
    <w:p w14:paraId="26251ADC" w14:textId="77777777" w:rsidR="0010227F" w:rsidRPr="000A21B3" w:rsidRDefault="0010227F" w:rsidP="000A21B3"/>
    <w:p w14:paraId="78843E96" w14:textId="77777777" w:rsidR="0010227F" w:rsidRPr="000A21B3" w:rsidRDefault="0010227F" w:rsidP="000A21B3">
      <w:pPr>
        <w:pStyle w:val="Undertittel"/>
      </w:pPr>
      <w:r w:rsidRPr="000A21B3">
        <w:t>Inntekter fordelte på postgrupper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240"/>
        <w:gridCol w:w="1360"/>
        <w:gridCol w:w="1360"/>
        <w:gridCol w:w="1360"/>
        <w:gridCol w:w="1360"/>
      </w:tblGrid>
      <w:tr w:rsidR="0010227F" w:rsidRPr="000A21B3" w14:paraId="375FA79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4620A70" w14:textId="77777777" w:rsidR="0010227F" w:rsidRPr="000A21B3" w:rsidRDefault="0010227F" w:rsidP="000A21B3">
            <w:pPr>
              <w:pStyle w:val="Tabellnavn"/>
              <w:rPr>
                <w:sz w:val="21"/>
              </w:rPr>
            </w:pPr>
            <w:r w:rsidRPr="000A21B3">
              <w:rPr>
                <w:sz w:val="21"/>
              </w:rPr>
              <w:t>UIPOPR</w:t>
            </w:r>
          </w:p>
        </w:tc>
        <w:tc>
          <w:tcPr>
            <w:tcW w:w="3240" w:type="dxa"/>
            <w:tcBorders>
              <w:top w:val="nil"/>
              <w:left w:val="nil"/>
              <w:bottom w:val="single" w:sz="4" w:space="0" w:color="000000"/>
              <w:right w:val="nil"/>
            </w:tcBorders>
            <w:tcMar>
              <w:top w:w="128" w:type="dxa"/>
              <w:left w:w="43" w:type="dxa"/>
              <w:bottom w:w="43" w:type="dxa"/>
              <w:right w:w="43" w:type="dxa"/>
            </w:tcMar>
            <w:vAlign w:val="bottom"/>
          </w:tcPr>
          <w:p w14:paraId="40372D99"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FDD284A"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25F7355"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2D82C31"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A242300" w14:textId="77777777" w:rsidR="0010227F" w:rsidRPr="000A21B3" w:rsidRDefault="0010227F" w:rsidP="000A21B3">
            <w:pPr>
              <w:rPr>
                <w:sz w:val="21"/>
              </w:rPr>
            </w:pPr>
            <w:r w:rsidRPr="000A21B3">
              <w:rPr>
                <w:sz w:val="21"/>
              </w:rPr>
              <w:t>(i 1 000 kroner)</w:t>
            </w:r>
          </w:p>
        </w:tc>
      </w:tr>
      <w:tr w:rsidR="0010227F" w:rsidRPr="000A21B3" w14:paraId="6637980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BAE3276" w14:textId="77777777" w:rsidR="0010227F" w:rsidRPr="000A21B3" w:rsidRDefault="0010227F" w:rsidP="000A21B3">
            <w:pPr>
              <w:rPr>
                <w:sz w:val="21"/>
              </w:rPr>
            </w:pPr>
            <w:r w:rsidRPr="000A21B3">
              <w:rPr>
                <w:sz w:val="21"/>
              </w:rPr>
              <w:t>Post-</w:t>
            </w:r>
            <w:r w:rsidRPr="000A21B3">
              <w:rPr>
                <w:sz w:val="21"/>
              </w:rPr>
              <w:br/>
              <w:t>gr.</w:t>
            </w:r>
          </w:p>
        </w:tc>
        <w:tc>
          <w:tcPr>
            <w:tcW w:w="3240" w:type="dxa"/>
            <w:tcBorders>
              <w:top w:val="nil"/>
              <w:left w:val="nil"/>
              <w:bottom w:val="single" w:sz="4" w:space="0" w:color="000000"/>
              <w:right w:val="nil"/>
            </w:tcBorders>
            <w:tcMar>
              <w:top w:w="128" w:type="dxa"/>
              <w:left w:w="43" w:type="dxa"/>
              <w:bottom w:w="43" w:type="dxa"/>
              <w:right w:w="43" w:type="dxa"/>
            </w:tcMar>
            <w:vAlign w:val="bottom"/>
          </w:tcPr>
          <w:p w14:paraId="14D2BF72" w14:textId="77777777" w:rsidR="0010227F" w:rsidRPr="000A21B3" w:rsidRDefault="0010227F" w:rsidP="000A21B3">
            <w:pPr>
              <w:rPr>
                <w:sz w:val="21"/>
              </w:rPr>
            </w:pPr>
            <w:r w:rsidRPr="000A21B3">
              <w:rPr>
                <w:sz w:val="21"/>
              </w:rPr>
              <w:t>Nemning</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4074583" w14:textId="080E6610" w:rsidR="0010227F" w:rsidRPr="000A21B3" w:rsidRDefault="0010227F" w:rsidP="000A21B3">
            <w:pPr>
              <w:rPr>
                <w:sz w:val="21"/>
              </w:rPr>
            </w:pPr>
            <w:r w:rsidRPr="000A21B3">
              <w:rPr>
                <w:sz w:val="21"/>
              </w:rPr>
              <w:t>Rekneskap</w:t>
            </w:r>
            <w:r w:rsidR="0038363F" w:rsidRPr="000A21B3">
              <w:rPr>
                <w:sz w:val="21"/>
              </w:rPr>
              <w:t xml:space="preserve"> </w:t>
            </w:r>
            <w:r w:rsidRPr="000A21B3">
              <w:rPr>
                <w:sz w:val="21"/>
              </w:rPr>
              <w:t>2025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602AF45" w14:textId="3D4A8385" w:rsidR="0010227F" w:rsidRPr="000A21B3" w:rsidRDefault="0010227F" w:rsidP="000A21B3">
            <w:pPr>
              <w:rPr>
                <w:sz w:val="21"/>
              </w:rPr>
            </w:pPr>
            <w:r w:rsidRPr="000A21B3">
              <w:rPr>
                <w:sz w:val="21"/>
              </w:rPr>
              <w:t>Saldert</w:t>
            </w:r>
            <w:r w:rsidR="0038363F" w:rsidRPr="000A21B3">
              <w:rPr>
                <w:sz w:val="21"/>
              </w:rPr>
              <w:t xml:space="preserve"> </w:t>
            </w:r>
            <w:r w:rsidRPr="000A21B3">
              <w:rPr>
                <w:sz w:val="21"/>
              </w:rPr>
              <w:t>budsjett 2026</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00ACD7F" w14:textId="30FAA931" w:rsidR="0010227F" w:rsidRPr="000A21B3" w:rsidRDefault="0010227F" w:rsidP="000A21B3">
            <w:pPr>
              <w:rPr>
                <w:sz w:val="21"/>
              </w:rPr>
            </w:pPr>
            <w:r w:rsidRPr="000A21B3">
              <w:rPr>
                <w:sz w:val="21"/>
              </w:rPr>
              <w:t>Forslag</w:t>
            </w:r>
            <w:r w:rsidR="0038363F" w:rsidRPr="000A21B3">
              <w:rPr>
                <w:sz w:val="21"/>
              </w:rPr>
              <w:t xml:space="preserve"> </w:t>
            </w:r>
            <w:r w:rsidRPr="000A21B3">
              <w:rPr>
                <w:sz w:val="21"/>
              </w:rPr>
              <w:t>2027</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97A5C65" w14:textId="070514EA" w:rsidR="0010227F" w:rsidRPr="000A21B3" w:rsidRDefault="0010227F" w:rsidP="000A21B3">
            <w:pPr>
              <w:rPr>
                <w:sz w:val="21"/>
              </w:rPr>
            </w:pPr>
            <w:r w:rsidRPr="000A21B3">
              <w:rPr>
                <w:sz w:val="21"/>
              </w:rPr>
              <w:t>Endring</w:t>
            </w:r>
            <w:r w:rsidR="0038363F" w:rsidRPr="000A21B3">
              <w:rPr>
                <w:sz w:val="21"/>
              </w:rPr>
              <w:t xml:space="preserve"> </w:t>
            </w:r>
            <w:r w:rsidRPr="000A21B3">
              <w:rPr>
                <w:sz w:val="21"/>
              </w:rPr>
              <w:t>i pst.</w:t>
            </w:r>
          </w:p>
        </w:tc>
      </w:tr>
      <w:tr w:rsidR="0010227F" w:rsidRPr="000A21B3" w14:paraId="41A4B9F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DD06928" w14:textId="77777777" w:rsidR="0010227F" w:rsidRPr="000A21B3" w:rsidRDefault="0010227F" w:rsidP="000A21B3">
            <w:pPr>
              <w:rPr>
                <w:sz w:val="21"/>
              </w:rPr>
            </w:pPr>
            <w:r w:rsidRPr="000A21B3">
              <w:rPr>
                <w:sz w:val="21"/>
              </w:rPr>
              <w:t>01–29</w:t>
            </w:r>
          </w:p>
        </w:tc>
        <w:tc>
          <w:tcPr>
            <w:tcW w:w="3240" w:type="dxa"/>
            <w:tcBorders>
              <w:top w:val="single" w:sz="4" w:space="0" w:color="000000"/>
              <w:left w:val="nil"/>
              <w:bottom w:val="nil"/>
              <w:right w:val="nil"/>
            </w:tcBorders>
            <w:tcMar>
              <w:top w:w="128" w:type="dxa"/>
              <w:left w:w="43" w:type="dxa"/>
              <w:bottom w:w="43" w:type="dxa"/>
              <w:right w:w="43" w:type="dxa"/>
            </w:tcMar>
          </w:tcPr>
          <w:p w14:paraId="3F5F2635" w14:textId="77777777" w:rsidR="0010227F" w:rsidRPr="000A21B3" w:rsidRDefault="0010227F" w:rsidP="000A21B3">
            <w:pPr>
              <w:rPr>
                <w:sz w:val="21"/>
              </w:rPr>
            </w:pPr>
            <w:r w:rsidRPr="000A21B3">
              <w:rPr>
                <w:sz w:val="21"/>
              </w:rPr>
              <w:t>Sal av varer og tenester</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404990B4" w14:textId="77777777" w:rsidR="0010227F" w:rsidRPr="000A21B3" w:rsidRDefault="0010227F" w:rsidP="000A21B3">
            <w:pPr>
              <w:rPr>
                <w:sz w:val="21"/>
              </w:rPr>
            </w:pPr>
            <w:r w:rsidRPr="000A21B3">
              <w:rPr>
                <w:sz w:val="21"/>
              </w:rPr>
              <w:t>348 461</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61410DE0" w14:textId="77777777" w:rsidR="0010227F" w:rsidRPr="000A21B3" w:rsidRDefault="0010227F" w:rsidP="000A21B3">
            <w:pPr>
              <w:rPr>
                <w:sz w:val="21"/>
              </w:rPr>
            </w:pPr>
            <w:r w:rsidRPr="000A21B3">
              <w:rPr>
                <w:sz w:val="21"/>
              </w:rPr>
              <w:t>347 704</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17BE24F7" w14:textId="77777777" w:rsidR="0010227F" w:rsidRPr="000A21B3" w:rsidRDefault="0010227F" w:rsidP="000A21B3">
            <w:pPr>
              <w:rPr>
                <w:sz w:val="21"/>
              </w:rPr>
            </w:pPr>
            <w:r w:rsidRPr="000A21B3">
              <w:rPr>
                <w:sz w:val="21"/>
              </w:rPr>
              <w:t>332 187</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749CE25B" w14:textId="77777777" w:rsidR="0010227F" w:rsidRPr="000A21B3" w:rsidRDefault="0010227F" w:rsidP="000A21B3">
            <w:pPr>
              <w:rPr>
                <w:sz w:val="21"/>
              </w:rPr>
            </w:pPr>
            <w:r w:rsidRPr="000A21B3">
              <w:rPr>
                <w:sz w:val="21"/>
              </w:rPr>
              <w:t>–4,5</w:t>
            </w:r>
          </w:p>
        </w:tc>
      </w:tr>
      <w:tr w:rsidR="0010227F" w:rsidRPr="000A21B3" w14:paraId="03C14851" w14:textId="77777777">
        <w:trPr>
          <w:trHeight w:val="380"/>
        </w:trPr>
        <w:tc>
          <w:tcPr>
            <w:tcW w:w="840" w:type="dxa"/>
            <w:tcBorders>
              <w:top w:val="nil"/>
              <w:left w:val="nil"/>
              <w:bottom w:val="nil"/>
              <w:right w:val="nil"/>
            </w:tcBorders>
            <w:tcMar>
              <w:top w:w="128" w:type="dxa"/>
              <w:left w:w="43" w:type="dxa"/>
              <w:bottom w:w="43" w:type="dxa"/>
              <w:right w:w="43" w:type="dxa"/>
            </w:tcMar>
          </w:tcPr>
          <w:p w14:paraId="677F0AC6" w14:textId="77777777" w:rsidR="0010227F" w:rsidRPr="000A21B3" w:rsidRDefault="0010227F" w:rsidP="000A21B3">
            <w:pPr>
              <w:rPr>
                <w:sz w:val="21"/>
              </w:rPr>
            </w:pPr>
            <w:r w:rsidRPr="000A21B3">
              <w:rPr>
                <w:sz w:val="21"/>
              </w:rPr>
              <w:t>50–89</w:t>
            </w:r>
          </w:p>
        </w:tc>
        <w:tc>
          <w:tcPr>
            <w:tcW w:w="3240" w:type="dxa"/>
            <w:tcBorders>
              <w:top w:val="nil"/>
              <w:left w:val="nil"/>
              <w:bottom w:val="nil"/>
              <w:right w:val="nil"/>
            </w:tcBorders>
            <w:tcMar>
              <w:top w:w="128" w:type="dxa"/>
              <w:left w:w="43" w:type="dxa"/>
              <w:bottom w:w="43" w:type="dxa"/>
              <w:right w:w="43" w:type="dxa"/>
            </w:tcMar>
          </w:tcPr>
          <w:p w14:paraId="0FCD4A2A" w14:textId="77777777" w:rsidR="0010227F" w:rsidRPr="000A21B3" w:rsidRDefault="0010227F" w:rsidP="000A21B3">
            <w:pPr>
              <w:rPr>
                <w:sz w:val="21"/>
              </w:rPr>
            </w:pPr>
            <w:r w:rsidRPr="000A21B3">
              <w:rPr>
                <w:sz w:val="21"/>
              </w:rPr>
              <w:t>Overføringar frå andre</w:t>
            </w:r>
          </w:p>
        </w:tc>
        <w:tc>
          <w:tcPr>
            <w:tcW w:w="1360" w:type="dxa"/>
            <w:tcBorders>
              <w:top w:val="nil"/>
              <w:left w:val="nil"/>
              <w:bottom w:val="nil"/>
              <w:right w:val="nil"/>
            </w:tcBorders>
            <w:tcMar>
              <w:top w:w="128" w:type="dxa"/>
              <w:left w:w="43" w:type="dxa"/>
              <w:bottom w:w="43" w:type="dxa"/>
              <w:right w:w="43" w:type="dxa"/>
            </w:tcMar>
            <w:vAlign w:val="bottom"/>
          </w:tcPr>
          <w:p w14:paraId="51A2E6E0" w14:textId="77777777" w:rsidR="0010227F" w:rsidRPr="000A21B3" w:rsidRDefault="0010227F" w:rsidP="000A21B3">
            <w:pPr>
              <w:rPr>
                <w:sz w:val="21"/>
              </w:rPr>
            </w:pPr>
            <w:r w:rsidRPr="000A21B3">
              <w:rPr>
                <w:sz w:val="21"/>
              </w:rPr>
              <w:t>14 751 888</w:t>
            </w:r>
          </w:p>
        </w:tc>
        <w:tc>
          <w:tcPr>
            <w:tcW w:w="1360" w:type="dxa"/>
            <w:tcBorders>
              <w:top w:val="nil"/>
              <w:left w:val="nil"/>
              <w:bottom w:val="nil"/>
              <w:right w:val="nil"/>
            </w:tcBorders>
            <w:tcMar>
              <w:top w:w="128" w:type="dxa"/>
              <w:left w:w="43" w:type="dxa"/>
              <w:bottom w:w="43" w:type="dxa"/>
              <w:right w:w="43" w:type="dxa"/>
            </w:tcMar>
            <w:vAlign w:val="bottom"/>
          </w:tcPr>
          <w:p w14:paraId="7180135C" w14:textId="77777777" w:rsidR="0010227F" w:rsidRPr="000A21B3" w:rsidRDefault="0010227F" w:rsidP="000A21B3">
            <w:pPr>
              <w:rPr>
                <w:sz w:val="21"/>
              </w:rPr>
            </w:pPr>
            <w:r w:rsidRPr="000A21B3">
              <w:rPr>
                <w:sz w:val="21"/>
              </w:rPr>
              <w:t>15 349 408</w:t>
            </w:r>
          </w:p>
        </w:tc>
        <w:tc>
          <w:tcPr>
            <w:tcW w:w="1360" w:type="dxa"/>
            <w:tcBorders>
              <w:top w:val="nil"/>
              <w:left w:val="nil"/>
              <w:bottom w:val="nil"/>
              <w:right w:val="nil"/>
            </w:tcBorders>
            <w:tcMar>
              <w:top w:w="128" w:type="dxa"/>
              <w:left w:w="43" w:type="dxa"/>
              <w:bottom w:w="43" w:type="dxa"/>
              <w:right w:w="43" w:type="dxa"/>
            </w:tcMar>
            <w:vAlign w:val="bottom"/>
          </w:tcPr>
          <w:p w14:paraId="5973B784" w14:textId="77777777" w:rsidR="0010227F" w:rsidRPr="000A21B3" w:rsidRDefault="0010227F" w:rsidP="000A21B3">
            <w:pPr>
              <w:rPr>
                <w:sz w:val="21"/>
              </w:rPr>
            </w:pPr>
            <w:r w:rsidRPr="000A21B3">
              <w:rPr>
                <w:sz w:val="21"/>
              </w:rPr>
              <w:t>16 309 731</w:t>
            </w:r>
          </w:p>
        </w:tc>
        <w:tc>
          <w:tcPr>
            <w:tcW w:w="1360" w:type="dxa"/>
            <w:tcBorders>
              <w:top w:val="nil"/>
              <w:left w:val="nil"/>
              <w:bottom w:val="nil"/>
              <w:right w:val="nil"/>
            </w:tcBorders>
            <w:tcMar>
              <w:top w:w="128" w:type="dxa"/>
              <w:left w:w="43" w:type="dxa"/>
              <w:bottom w:w="43" w:type="dxa"/>
              <w:right w:w="43" w:type="dxa"/>
            </w:tcMar>
            <w:vAlign w:val="bottom"/>
          </w:tcPr>
          <w:p w14:paraId="47542FF9" w14:textId="77777777" w:rsidR="0010227F" w:rsidRPr="000A21B3" w:rsidRDefault="0010227F" w:rsidP="000A21B3">
            <w:pPr>
              <w:rPr>
                <w:sz w:val="21"/>
              </w:rPr>
            </w:pPr>
            <w:r w:rsidRPr="000A21B3">
              <w:rPr>
                <w:sz w:val="21"/>
              </w:rPr>
              <w:t>6,3</w:t>
            </w:r>
          </w:p>
        </w:tc>
      </w:tr>
      <w:tr w:rsidR="0010227F" w:rsidRPr="000A21B3" w14:paraId="3A01448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8FFEB46" w14:textId="77777777" w:rsidR="0010227F" w:rsidRPr="000A21B3" w:rsidRDefault="0010227F" w:rsidP="000A21B3">
            <w:pPr>
              <w:rPr>
                <w:sz w:val="21"/>
              </w:rPr>
            </w:pPr>
            <w:r w:rsidRPr="000A21B3">
              <w:rPr>
                <w:sz w:val="21"/>
              </w:rPr>
              <w:t>90–99</w:t>
            </w:r>
          </w:p>
        </w:tc>
        <w:tc>
          <w:tcPr>
            <w:tcW w:w="3240" w:type="dxa"/>
            <w:tcBorders>
              <w:top w:val="nil"/>
              <w:left w:val="nil"/>
              <w:bottom w:val="single" w:sz="4" w:space="0" w:color="000000"/>
              <w:right w:val="nil"/>
            </w:tcBorders>
            <w:tcMar>
              <w:top w:w="128" w:type="dxa"/>
              <w:left w:w="43" w:type="dxa"/>
              <w:bottom w:w="43" w:type="dxa"/>
              <w:right w:w="43" w:type="dxa"/>
            </w:tcMar>
          </w:tcPr>
          <w:p w14:paraId="7CF19778" w14:textId="77777777" w:rsidR="0010227F" w:rsidRPr="000A21B3" w:rsidRDefault="0010227F" w:rsidP="000A21B3">
            <w:pPr>
              <w:rPr>
                <w:sz w:val="21"/>
              </w:rPr>
            </w:pPr>
            <w:r w:rsidRPr="000A21B3">
              <w:rPr>
                <w:sz w:val="21"/>
              </w:rPr>
              <w:t>Attendebetalingar o.a.</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B4CDBE4" w14:textId="77777777" w:rsidR="0010227F" w:rsidRPr="000A21B3" w:rsidRDefault="0010227F" w:rsidP="000A21B3">
            <w:pPr>
              <w:rPr>
                <w:sz w:val="21"/>
              </w:rPr>
            </w:pPr>
            <w:r w:rsidRPr="000A21B3">
              <w:rPr>
                <w:sz w:val="21"/>
              </w:rPr>
              <w:t>23 566 519</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E9C9910" w14:textId="77777777" w:rsidR="0010227F" w:rsidRPr="000A21B3" w:rsidRDefault="0010227F" w:rsidP="000A21B3">
            <w:pPr>
              <w:rPr>
                <w:sz w:val="21"/>
              </w:rPr>
            </w:pPr>
            <w:r w:rsidRPr="000A21B3">
              <w:rPr>
                <w:sz w:val="21"/>
              </w:rPr>
              <w:t>25 149 007</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8A8CF7B" w14:textId="77777777" w:rsidR="0010227F" w:rsidRPr="000A21B3" w:rsidRDefault="0010227F" w:rsidP="000A21B3">
            <w:pPr>
              <w:rPr>
                <w:sz w:val="21"/>
              </w:rPr>
            </w:pPr>
            <w:r w:rsidRPr="000A21B3">
              <w:rPr>
                <w:sz w:val="21"/>
              </w:rPr>
              <w:t>26 833 843</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F2C8544" w14:textId="77777777" w:rsidR="0010227F" w:rsidRPr="000A21B3" w:rsidRDefault="0010227F" w:rsidP="000A21B3">
            <w:pPr>
              <w:rPr>
                <w:sz w:val="21"/>
              </w:rPr>
            </w:pPr>
            <w:r w:rsidRPr="000A21B3">
              <w:rPr>
                <w:sz w:val="21"/>
              </w:rPr>
              <w:t>6,7</w:t>
            </w:r>
          </w:p>
        </w:tc>
      </w:tr>
      <w:tr w:rsidR="0010227F" w:rsidRPr="000A21B3" w14:paraId="0C00356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DAF3CDF" w14:textId="77777777" w:rsidR="0010227F" w:rsidRPr="000A21B3" w:rsidRDefault="0010227F" w:rsidP="000A21B3">
            <w:pPr>
              <w:rPr>
                <w:sz w:val="21"/>
              </w:rPr>
            </w:pPr>
          </w:p>
        </w:tc>
        <w:tc>
          <w:tcPr>
            <w:tcW w:w="3240" w:type="dxa"/>
            <w:tcBorders>
              <w:top w:val="nil"/>
              <w:left w:val="nil"/>
              <w:bottom w:val="single" w:sz="4" w:space="0" w:color="000000"/>
              <w:right w:val="nil"/>
            </w:tcBorders>
            <w:tcMar>
              <w:top w:w="128" w:type="dxa"/>
              <w:left w:w="43" w:type="dxa"/>
              <w:bottom w:w="43" w:type="dxa"/>
              <w:right w:w="43" w:type="dxa"/>
            </w:tcMar>
          </w:tcPr>
          <w:p w14:paraId="26BF0F94" w14:textId="77777777" w:rsidR="0010227F" w:rsidRPr="000A21B3" w:rsidRDefault="0010227F" w:rsidP="000A21B3">
            <w:pPr>
              <w:rPr>
                <w:sz w:val="21"/>
              </w:rPr>
            </w:pPr>
            <w:r w:rsidRPr="000A21B3">
              <w:rPr>
                <w:sz w:val="21"/>
              </w:rPr>
              <w:t>Sum under departementet</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AC56F12" w14:textId="77777777" w:rsidR="0010227F" w:rsidRPr="000A21B3" w:rsidRDefault="0010227F" w:rsidP="000A21B3">
            <w:pPr>
              <w:rPr>
                <w:sz w:val="21"/>
              </w:rPr>
            </w:pPr>
            <w:r w:rsidRPr="000A21B3">
              <w:rPr>
                <w:sz w:val="21"/>
              </w:rPr>
              <w:t>38 666 868</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342B1E5" w14:textId="77777777" w:rsidR="0010227F" w:rsidRPr="000A21B3" w:rsidRDefault="0010227F" w:rsidP="000A21B3">
            <w:pPr>
              <w:rPr>
                <w:sz w:val="21"/>
              </w:rPr>
            </w:pPr>
            <w:r w:rsidRPr="000A21B3">
              <w:rPr>
                <w:sz w:val="21"/>
              </w:rPr>
              <w:t>40 846 119</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0AF8C69" w14:textId="77777777" w:rsidR="0010227F" w:rsidRPr="000A21B3" w:rsidRDefault="0010227F" w:rsidP="000A21B3">
            <w:pPr>
              <w:rPr>
                <w:sz w:val="21"/>
              </w:rPr>
            </w:pPr>
            <w:r w:rsidRPr="000A21B3">
              <w:rPr>
                <w:sz w:val="21"/>
              </w:rPr>
              <w:t>43 475 761</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9AA7967" w14:textId="77777777" w:rsidR="0010227F" w:rsidRPr="000A21B3" w:rsidRDefault="0010227F" w:rsidP="000A21B3">
            <w:pPr>
              <w:rPr>
                <w:sz w:val="21"/>
              </w:rPr>
            </w:pPr>
            <w:r w:rsidRPr="000A21B3">
              <w:rPr>
                <w:sz w:val="21"/>
              </w:rPr>
              <w:t>6,4</w:t>
            </w:r>
          </w:p>
        </w:tc>
      </w:tr>
    </w:tbl>
    <w:p w14:paraId="7F0E0AE8" w14:textId="77777777" w:rsidR="0010227F" w:rsidRPr="000A21B3" w:rsidRDefault="0010227F" w:rsidP="000A21B3"/>
    <w:p w14:paraId="58C55998" w14:textId="77777777" w:rsidR="0010227F" w:rsidRPr="000A21B3" w:rsidRDefault="0010227F" w:rsidP="000A21B3">
      <w:pPr>
        <w:pStyle w:val="Undertittel"/>
        <w:rPr>
          <w:lang w:val="nb-NO"/>
        </w:rPr>
      </w:pPr>
      <w:r w:rsidRPr="000A21B3">
        <w:rPr>
          <w:lang w:val="nb-NO"/>
        </w:rPr>
        <w:t>Bruk av stikkordet «kan overførast»</w:t>
      </w:r>
    </w:p>
    <w:p w14:paraId="260B0B0A" w14:textId="75409C05" w:rsidR="0010227F" w:rsidRPr="000A21B3" w:rsidRDefault="0010227F" w:rsidP="000A21B3">
      <w:pPr>
        <w:pStyle w:val="avsnitt-undertittel"/>
        <w:rPr>
          <w:lang w:val="nb-NO"/>
        </w:rPr>
      </w:pPr>
      <w:r w:rsidRPr="000A21B3">
        <w:rPr>
          <w:lang w:val="nb-NO"/>
        </w:rPr>
        <w:t xml:space="preserve">Under Kunnskapsdepartementet blir stikkordet «kan overførast» foreslått knytt til </w:t>
      </w:r>
      <w:proofErr w:type="spellStart"/>
      <w:r w:rsidRPr="000A21B3">
        <w:rPr>
          <w:lang w:val="nb-NO"/>
        </w:rPr>
        <w:t>desse</w:t>
      </w:r>
      <w:proofErr w:type="spellEnd"/>
      <w:r w:rsidRPr="000A21B3">
        <w:rPr>
          <w:lang w:val="nb-NO"/>
        </w:rPr>
        <w:t xml:space="preserve"> </w:t>
      </w:r>
      <w:proofErr w:type="spellStart"/>
      <w:r w:rsidRPr="000A21B3">
        <w:rPr>
          <w:lang w:val="nb-NO"/>
        </w:rPr>
        <w:t>postane</w:t>
      </w:r>
      <w:proofErr w:type="spellEnd"/>
      <w:r w:rsidRPr="000A21B3">
        <w:rPr>
          <w:lang w:val="nb-NO"/>
        </w:rPr>
        <w:t xml:space="preserve"> </w:t>
      </w:r>
      <w:proofErr w:type="spellStart"/>
      <w:r w:rsidRPr="000A21B3">
        <w:rPr>
          <w:lang w:val="nb-NO"/>
        </w:rPr>
        <w:t>utanom</w:t>
      </w:r>
      <w:proofErr w:type="spellEnd"/>
      <w:r w:rsidR="00E75C09">
        <w:rPr>
          <w:lang w:val="nb-NO"/>
        </w:rPr>
        <w:t xml:space="preserve"> </w:t>
      </w:r>
      <w:r w:rsidRPr="000A21B3">
        <w:rPr>
          <w:lang w:val="nb-NO"/>
        </w:rPr>
        <w:t>postgruppe 30-49</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400"/>
        <w:gridCol w:w="1400"/>
        <w:gridCol w:w="1400"/>
      </w:tblGrid>
      <w:tr w:rsidR="0010227F" w:rsidRPr="000A21B3" w14:paraId="334E6AF6" w14:textId="77777777">
        <w:trPr>
          <w:trHeight w:val="640"/>
          <w:hidden/>
        </w:trPr>
        <w:tc>
          <w:tcPr>
            <w:tcW w:w="680" w:type="dxa"/>
            <w:tcBorders>
              <w:top w:val="nil"/>
              <w:left w:val="nil"/>
              <w:bottom w:val="single" w:sz="4" w:space="0" w:color="000000"/>
              <w:right w:val="nil"/>
            </w:tcBorders>
            <w:tcMar>
              <w:top w:w="128" w:type="dxa"/>
              <w:left w:w="43" w:type="dxa"/>
              <w:bottom w:w="43" w:type="dxa"/>
              <w:right w:w="43" w:type="dxa"/>
            </w:tcMar>
            <w:vAlign w:val="bottom"/>
          </w:tcPr>
          <w:p w14:paraId="10B34AEA" w14:textId="77777777" w:rsidR="0010227F" w:rsidRPr="000A21B3" w:rsidRDefault="0010227F" w:rsidP="000A21B3">
            <w:pPr>
              <w:pStyle w:val="Tabellnavn"/>
              <w:rPr>
                <w:sz w:val="21"/>
              </w:rPr>
            </w:pPr>
            <w:r w:rsidRPr="000A21B3">
              <w:rPr>
                <w:sz w:val="21"/>
              </w:rPr>
              <w:t>KAOSU</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494DA309" w14:textId="77777777" w:rsidR="0010227F" w:rsidRPr="000A21B3" w:rsidRDefault="0010227F" w:rsidP="000A21B3">
            <w:pPr>
              <w:pStyle w:val="Tabellnavn"/>
              <w:rPr>
                <w:sz w:val="21"/>
              </w:rPr>
            </w:pPr>
          </w:p>
        </w:tc>
        <w:tc>
          <w:tcPr>
            <w:tcW w:w="5400" w:type="dxa"/>
            <w:tcBorders>
              <w:top w:val="nil"/>
              <w:left w:val="nil"/>
              <w:bottom w:val="single" w:sz="4" w:space="0" w:color="000000"/>
              <w:right w:val="nil"/>
            </w:tcBorders>
            <w:tcMar>
              <w:top w:w="128" w:type="dxa"/>
              <w:left w:w="43" w:type="dxa"/>
              <w:bottom w:w="43" w:type="dxa"/>
              <w:right w:w="43" w:type="dxa"/>
            </w:tcMar>
            <w:vAlign w:val="bottom"/>
          </w:tcPr>
          <w:p w14:paraId="42747AAB" w14:textId="77777777" w:rsidR="0010227F" w:rsidRPr="000A21B3" w:rsidRDefault="0010227F" w:rsidP="000A21B3">
            <w:pPr>
              <w:pStyle w:val="Tabellnavn"/>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992C944" w14:textId="77777777" w:rsidR="0010227F" w:rsidRPr="000A21B3" w:rsidRDefault="0010227F" w:rsidP="000A21B3">
            <w:pPr>
              <w:pStyle w:val="Tabellnavn"/>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F3FF2B1" w14:textId="77777777" w:rsidR="0010227F" w:rsidRPr="000A21B3" w:rsidRDefault="0010227F" w:rsidP="000A21B3">
            <w:pPr>
              <w:rPr>
                <w:sz w:val="21"/>
              </w:rPr>
            </w:pPr>
            <w:r w:rsidRPr="000A21B3">
              <w:rPr>
                <w:sz w:val="21"/>
              </w:rPr>
              <w:t>(i 1 000 kroner)</w:t>
            </w:r>
          </w:p>
        </w:tc>
      </w:tr>
      <w:tr w:rsidR="0010227F" w:rsidRPr="000A21B3" w14:paraId="14ED2949" w14:textId="77777777">
        <w:trPr>
          <w:trHeight w:val="600"/>
        </w:trPr>
        <w:tc>
          <w:tcPr>
            <w:tcW w:w="680" w:type="dxa"/>
            <w:tcBorders>
              <w:top w:val="nil"/>
              <w:left w:val="nil"/>
              <w:bottom w:val="single" w:sz="4" w:space="0" w:color="000000"/>
              <w:right w:val="nil"/>
            </w:tcBorders>
            <w:tcMar>
              <w:top w:w="128" w:type="dxa"/>
              <w:left w:w="43" w:type="dxa"/>
              <w:bottom w:w="43" w:type="dxa"/>
              <w:right w:w="43" w:type="dxa"/>
            </w:tcMar>
            <w:vAlign w:val="bottom"/>
          </w:tcPr>
          <w:p w14:paraId="626A201A" w14:textId="77777777" w:rsidR="0010227F" w:rsidRPr="000A21B3" w:rsidRDefault="0010227F" w:rsidP="000A21B3">
            <w:pPr>
              <w:rPr>
                <w:sz w:val="21"/>
              </w:rPr>
            </w:pPr>
            <w:r w:rsidRPr="000A21B3">
              <w:rPr>
                <w:sz w:val="21"/>
              </w:rPr>
              <w:t>Kap.</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1C5E8341" w14:textId="77777777" w:rsidR="0010227F" w:rsidRPr="000A21B3" w:rsidRDefault="0010227F" w:rsidP="000A21B3">
            <w:pPr>
              <w:rPr>
                <w:sz w:val="21"/>
              </w:rPr>
            </w:pPr>
            <w:r w:rsidRPr="000A21B3">
              <w:rPr>
                <w:sz w:val="21"/>
              </w:rPr>
              <w:t>Post</w:t>
            </w:r>
          </w:p>
        </w:tc>
        <w:tc>
          <w:tcPr>
            <w:tcW w:w="5400" w:type="dxa"/>
            <w:tcBorders>
              <w:top w:val="nil"/>
              <w:left w:val="nil"/>
              <w:bottom w:val="single" w:sz="4" w:space="0" w:color="000000"/>
              <w:right w:val="nil"/>
            </w:tcBorders>
            <w:tcMar>
              <w:top w:w="128" w:type="dxa"/>
              <w:left w:w="43" w:type="dxa"/>
              <w:bottom w:w="43" w:type="dxa"/>
              <w:right w:w="43" w:type="dxa"/>
            </w:tcMar>
            <w:vAlign w:val="bottom"/>
          </w:tcPr>
          <w:p w14:paraId="70DE071D" w14:textId="77777777" w:rsidR="0010227F" w:rsidRPr="000A21B3" w:rsidRDefault="0010227F" w:rsidP="000A21B3">
            <w:pPr>
              <w:rPr>
                <w:sz w:val="21"/>
              </w:rPr>
            </w:pPr>
            <w:r w:rsidRPr="000A21B3">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0C3CDB6" w14:textId="42B0FEF1" w:rsidR="0010227F" w:rsidRPr="000A21B3" w:rsidRDefault="0010227F" w:rsidP="000A21B3">
            <w:pPr>
              <w:rPr>
                <w:sz w:val="21"/>
              </w:rPr>
            </w:pPr>
            <w:r w:rsidRPr="000A21B3">
              <w:rPr>
                <w:sz w:val="21"/>
              </w:rPr>
              <w:t>Overført til</w:t>
            </w:r>
            <w:r w:rsidR="0038363F" w:rsidRPr="000A21B3">
              <w:rPr>
                <w:sz w:val="21"/>
              </w:rPr>
              <w:t xml:space="preserve"> </w:t>
            </w:r>
            <w:r w:rsidRPr="000A21B3">
              <w:rPr>
                <w:sz w:val="21"/>
              </w:rPr>
              <w:t>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2B7816E" w14:textId="4A607EC2" w:rsidR="0010227F" w:rsidRPr="000A21B3" w:rsidRDefault="0010227F" w:rsidP="000A21B3">
            <w:pPr>
              <w:rPr>
                <w:sz w:val="21"/>
              </w:rPr>
            </w:pPr>
            <w:r w:rsidRPr="000A21B3">
              <w:rPr>
                <w:sz w:val="21"/>
              </w:rPr>
              <w:t>Forslag</w:t>
            </w:r>
            <w:r w:rsidR="0038363F" w:rsidRPr="000A21B3">
              <w:rPr>
                <w:sz w:val="21"/>
              </w:rPr>
              <w:t xml:space="preserve"> </w:t>
            </w:r>
            <w:r w:rsidRPr="000A21B3">
              <w:rPr>
                <w:sz w:val="21"/>
              </w:rPr>
              <w:t>2027</w:t>
            </w:r>
          </w:p>
        </w:tc>
      </w:tr>
      <w:tr w:rsidR="0010227F" w:rsidRPr="000A21B3" w14:paraId="21793AA7"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6955A491" w14:textId="77777777" w:rsidR="0010227F" w:rsidRPr="000A21B3" w:rsidRDefault="0010227F" w:rsidP="000A21B3">
            <w:pPr>
              <w:rPr>
                <w:sz w:val="21"/>
              </w:rPr>
            </w:pPr>
            <w:r w:rsidRPr="000A21B3">
              <w:rPr>
                <w:sz w:val="21"/>
              </w:rPr>
              <w:t>201</w:t>
            </w:r>
          </w:p>
        </w:tc>
        <w:tc>
          <w:tcPr>
            <w:tcW w:w="680" w:type="dxa"/>
            <w:tcBorders>
              <w:top w:val="single" w:sz="4" w:space="0" w:color="000000"/>
              <w:left w:val="nil"/>
              <w:bottom w:val="nil"/>
              <w:right w:val="nil"/>
            </w:tcBorders>
            <w:tcMar>
              <w:top w:w="128" w:type="dxa"/>
              <w:left w:w="43" w:type="dxa"/>
              <w:bottom w:w="43" w:type="dxa"/>
              <w:right w:w="43" w:type="dxa"/>
            </w:tcMar>
          </w:tcPr>
          <w:p w14:paraId="159740B8" w14:textId="77777777" w:rsidR="0010227F" w:rsidRPr="000A21B3" w:rsidRDefault="0010227F" w:rsidP="000A21B3">
            <w:pPr>
              <w:rPr>
                <w:sz w:val="21"/>
              </w:rPr>
            </w:pPr>
            <w:r w:rsidRPr="000A21B3">
              <w:rPr>
                <w:sz w:val="21"/>
              </w:rPr>
              <w:t>70</w:t>
            </w:r>
          </w:p>
        </w:tc>
        <w:tc>
          <w:tcPr>
            <w:tcW w:w="5400" w:type="dxa"/>
            <w:tcBorders>
              <w:top w:val="single" w:sz="4" w:space="0" w:color="000000"/>
              <w:left w:val="nil"/>
              <w:bottom w:val="nil"/>
              <w:right w:val="nil"/>
            </w:tcBorders>
            <w:tcMar>
              <w:top w:w="128" w:type="dxa"/>
              <w:left w:w="43" w:type="dxa"/>
              <w:bottom w:w="43" w:type="dxa"/>
              <w:right w:w="43" w:type="dxa"/>
            </w:tcMar>
          </w:tcPr>
          <w:p w14:paraId="669A97DA" w14:textId="77777777" w:rsidR="0010227F" w:rsidRPr="000A21B3" w:rsidRDefault="0010227F" w:rsidP="000A21B3">
            <w:pPr>
              <w:rPr>
                <w:sz w:val="21"/>
              </w:rPr>
            </w:pPr>
            <w:r w:rsidRPr="000A21B3">
              <w:rPr>
                <w:sz w:val="21"/>
              </w:rPr>
              <w:t>Noregs forskingsråd – forsking om utdanning og forsking</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3C06B33" w14:textId="77777777" w:rsidR="0010227F" w:rsidRPr="000A21B3" w:rsidRDefault="0010227F" w:rsidP="000A21B3">
            <w:pPr>
              <w:rPr>
                <w:sz w:val="21"/>
              </w:rPr>
            </w:pPr>
            <w:r w:rsidRPr="000A21B3">
              <w:rPr>
                <w:sz w:val="21"/>
              </w:rPr>
              <w:t>68 681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7DD57AD" w14:textId="77777777" w:rsidR="0010227F" w:rsidRPr="000A21B3" w:rsidRDefault="0010227F" w:rsidP="000A21B3">
            <w:pPr>
              <w:rPr>
                <w:sz w:val="21"/>
              </w:rPr>
            </w:pPr>
            <w:r w:rsidRPr="000A21B3">
              <w:rPr>
                <w:sz w:val="21"/>
              </w:rPr>
              <w:t>261 193</w:t>
            </w:r>
          </w:p>
        </w:tc>
      </w:tr>
      <w:tr w:rsidR="0010227F" w:rsidRPr="000A21B3" w14:paraId="134181F7" w14:textId="77777777">
        <w:trPr>
          <w:trHeight w:val="380"/>
        </w:trPr>
        <w:tc>
          <w:tcPr>
            <w:tcW w:w="680" w:type="dxa"/>
            <w:tcBorders>
              <w:top w:val="nil"/>
              <w:left w:val="nil"/>
              <w:bottom w:val="nil"/>
              <w:right w:val="nil"/>
            </w:tcBorders>
            <w:tcMar>
              <w:top w:w="128" w:type="dxa"/>
              <w:left w:w="43" w:type="dxa"/>
              <w:bottom w:w="43" w:type="dxa"/>
              <w:right w:w="43" w:type="dxa"/>
            </w:tcMar>
          </w:tcPr>
          <w:p w14:paraId="42CBD1FD" w14:textId="77777777" w:rsidR="0010227F" w:rsidRPr="000A21B3" w:rsidRDefault="0010227F" w:rsidP="000A21B3">
            <w:pPr>
              <w:rPr>
                <w:sz w:val="21"/>
              </w:rPr>
            </w:pPr>
            <w:r w:rsidRPr="000A21B3">
              <w:rPr>
                <w:sz w:val="21"/>
              </w:rPr>
              <w:t>220</w:t>
            </w:r>
          </w:p>
        </w:tc>
        <w:tc>
          <w:tcPr>
            <w:tcW w:w="680" w:type="dxa"/>
            <w:tcBorders>
              <w:top w:val="nil"/>
              <w:left w:val="nil"/>
              <w:bottom w:val="nil"/>
              <w:right w:val="nil"/>
            </w:tcBorders>
            <w:tcMar>
              <w:top w:w="128" w:type="dxa"/>
              <w:left w:w="43" w:type="dxa"/>
              <w:bottom w:w="43" w:type="dxa"/>
              <w:right w:w="43" w:type="dxa"/>
            </w:tcMar>
          </w:tcPr>
          <w:p w14:paraId="2043AF07" w14:textId="77777777" w:rsidR="0010227F" w:rsidRPr="000A21B3" w:rsidRDefault="0010227F" w:rsidP="000A21B3">
            <w:pPr>
              <w:rPr>
                <w:sz w:val="21"/>
              </w:rPr>
            </w:pPr>
            <w:r w:rsidRPr="000A21B3">
              <w:rPr>
                <w:sz w:val="21"/>
              </w:rPr>
              <w:t>70</w:t>
            </w:r>
          </w:p>
        </w:tc>
        <w:tc>
          <w:tcPr>
            <w:tcW w:w="5400" w:type="dxa"/>
            <w:tcBorders>
              <w:top w:val="nil"/>
              <w:left w:val="nil"/>
              <w:bottom w:val="nil"/>
              <w:right w:val="nil"/>
            </w:tcBorders>
            <w:tcMar>
              <w:top w:w="128" w:type="dxa"/>
              <w:left w:w="43" w:type="dxa"/>
              <w:bottom w:w="43" w:type="dxa"/>
              <w:right w:w="43" w:type="dxa"/>
            </w:tcMar>
          </w:tcPr>
          <w:p w14:paraId="5F9E6A65" w14:textId="77777777" w:rsidR="0010227F" w:rsidRPr="000A21B3" w:rsidRDefault="0010227F" w:rsidP="000A21B3">
            <w:pPr>
              <w:rPr>
                <w:sz w:val="21"/>
              </w:rPr>
            </w:pPr>
            <w:r w:rsidRPr="000A21B3">
              <w:rPr>
                <w:sz w:val="21"/>
              </w:rPr>
              <w:t>Tilskot til læremiddel o.a.</w:t>
            </w:r>
          </w:p>
        </w:tc>
        <w:tc>
          <w:tcPr>
            <w:tcW w:w="1400" w:type="dxa"/>
            <w:tcBorders>
              <w:top w:val="nil"/>
              <w:left w:val="nil"/>
              <w:bottom w:val="nil"/>
              <w:right w:val="nil"/>
            </w:tcBorders>
            <w:tcMar>
              <w:top w:w="128" w:type="dxa"/>
              <w:left w:w="43" w:type="dxa"/>
              <w:bottom w:w="43" w:type="dxa"/>
              <w:right w:w="43" w:type="dxa"/>
            </w:tcMar>
            <w:vAlign w:val="bottom"/>
          </w:tcPr>
          <w:p w14:paraId="5B649023"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BFA7AB0" w14:textId="77777777" w:rsidR="0010227F" w:rsidRPr="000A21B3" w:rsidRDefault="0010227F" w:rsidP="000A21B3">
            <w:pPr>
              <w:rPr>
                <w:sz w:val="21"/>
              </w:rPr>
            </w:pPr>
            <w:r w:rsidRPr="000A21B3">
              <w:rPr>
                <w:sz w:val="21"/>
              </w:rPr>
              <w:t>96 719</w:t>
            </w:r>
          </w:p>
        </w:tc>
      </w:tr>
      <w:tr w:rsidR="0010227F" w:rsidRPr="000A21B3" w14:paraId="05900A73" w14:textId="77777777">
        <w:trPr>
          <w:trHeight w:val="380"/>
        </w:trPr>
        <w:tc>
          <w:tcPr>
            <w:tcW w:w="680" w:type="dxa"/>
            <w:tcBorders>
              <w:top w:val="nil"/>
              <w:left w:val="nil"/>
              <w:bottom w:val="nil"/>
              <w:right w:val="nil"/>
            </w:tcBorders>
            <w:tcMar>
              <w:top w:w="128" w:type="dxa"/>
              <w:left w:w="43" w:type="dxa"/>
              <w:bottom w:w="43" w:type="dxa"/>
              <w:right w:w="43" w:type="dxa"/>
            </w:tcMar>
          </w:tcPr>
          <w:p w14:paraId="532393E8" w14:textId="77777777" w:rsidR="0010227F" w:rsidRPr="000A21B3" w:rsidRDefault="0010227F" w:rsidP="000A21B3">
            <w:pPr>
              <w:rPr>
                <w:sz w:val="21"/>
              </w:rPr>
            </w:pPr>
            <w:r w:rsidRPr="000A21B3">
              <w:rPr>
                <w:sz w:val="21"/>
              </w:rPr>
              <w:t>226</w:t>
            </w:r>
          </w:p>
        </w:tc>
        <w:tc>
          <w:tcPr>
            <w:tcW w:w="680" w:type="dxa"/>
            <w:tcBorders>
              <w:top w:val="nil"/>
              <w:left w:val="nil"/>
              <w:bottom w:val="nil"/>
              <w:right w:val="nil"/>
            </w:tcBorders>
            <w:tcMar>
              <w:top w:w="128" w:type="dxa"/>
              <w:left w:w="43" w:type="dxa"/>
              <w:bottom w:w="43" w:type="dxa"/>
              <w:right w:w="43" w:type="dxa"/>
            </w:tcMar>
          </w:tcPr>
          <w:p w14:paraId="16EE0772" w14:textId="77777777" w:rsidR="0010227F" w:rsidRPr="000A21B3" w:rsidRDefault="0010227F" w:rsidP="000A21B3">
            <w:pPr>
              <w:rPr>
                <w:sz w:val="21"/>
              </w:rPr>
            </w:pPr>
            <w:r w:rsidRPr="000A21B3">
              <w:rPr>
                <w:sz w:val="21"/>
              </w:rPr>
              <w:t>21</w:t>
            </w:r>
          </w:p>
        </w:tc>
        <w:tc>
          <w:tcPr>
            <w:tcW w:w="5400" w:type="dxa"/>
            <w:tcBorders>
              <w:top w:val="nil"/>
              <w:left w:val="nil"/>
              <w:bottom w:val="nil"/>
              <w:right w:val="nil"/>
            </w:tcBorders>
            <w:tcMar>
              <w:top w:w="128" w:type="dxa"/>
              <w:left w:w="43" w:type="dxa"/>
              <w:bottom w:w="43" w:type="dxa"/>
              <w:right w:w="43" w:type="dxa"/>
            </w:tcMar>
          </w:tcPr>
          <w:p w14:paraId="44A063ED" w14:textId="77777777" w:rsidR="0010227F" w:rsidRPr="000A21B3" w:rsidRDefault="0010227F" w:rsidP="000A21B3">
            <w:pPr>
              <w:rPr>
                <w:sz w:val="21"/>
              </w:rPr>
            </w:pPr>
            <w:r w:rsidRPr="000A21B3">
              <w:rPr>
                <w:sz w:val="21"/>
              </w:rPr>
              <w:t>Særskilde driftsutgifter</w:t>
            </w:r>
          </w:p>
        </w:tc>
        <w:tc>
          <w:tcPr>
            <w:tcW w:w="1400" w:type="dxa"/>
            <w:tcBorders>
              <w:top w:val="nil"/>
              <w:left w:val="nil"/>
              <w:bottom w:val="nil"/>
              <w:right w:val="nil"/>
            </w:tcBorders>
            <w:tcMar>
              <w:top w:w="128" w:type="dxa"/>
              <w:left w:w="43" w:type="dxa"/>
              <w:bottom w:w="43" w:type="dxa"/>
              <w:right w:w="43" w:type="dxa"/>
            </w:tcMar>
            <w:vAlign w:val="bottom"/>
          </w:tcPr>
          <w:p w14:paraId="582647D3" w14:textId="77777777" w:rsidR="0010227F" w:rsidRPr="000A21B3" w:rsidRDefault="0010227F" w:rsidP="000A21B3">
            <w:pPr>
              <w:rPr>
                <w:sz w:val="21"/>
              </w:rPr>
            </w:pPr>
            <w:r w:rsidRPr="000A21B3">
              <w:rPr>
                <w:sz w:val="21"/>
              </w:rPr>
              <w:t>72 663</w:t>
            </w:r>
          </w:p>
        </w:tc>
        <w:tc>
          <w:tcPr>
            <w:tcW w:w="1400" w:type="dxa"/>
            <w:tcBorders>
              <w:top w:val="nil"/>
              <w:left w:val="nil"/>
              <w:bottom w:val="nil"/>
              <w:right w:val="nil"/>
            </w:tcBorders>
            <w:tcMar>
              <w:top w:w="128" w:type="dxa"/>
              <w:left w:w="43" w:type="dxa"/>
              <w:bottom w:w="43" w:type="dxa"/>
              <w:right w:w="43" w:type="dxa"/>
            </w:tcMar>
            <w:vAlign w:val="bottom"/>
          </w:tcPr>
          <w:p w14:paraId="4F9E437E" w14:textId="77777777" w:rsidR="0010227F" w:rsidRPr="000A21B3" w:rsidRDefault="0010227F" w:rsidP="000A21B3">
            <w:pPr>
              <w:rPr>
                <w:sz w:val="21"/>
              </w:rPr>
            </w:pPr>
            <w:r w:rsidRPr="000A21B3">
              <w:rPr>
                <w:sz w:val="21"/>
              </w:rPr>
              <w:t>571 812</w:t>
            </w:r>
          </w:p>
        </w:tc>
      </w:tr>
      <w:tr w:rsidR="0010227F" w:rsidRPr="000A21B3" w14:paraId="6430952C" w14:textId="77777777">
        <w:trPr>
          <w:trHeight w:val="380"/>
        </w:trPr>
        <w:tc>
          <w:tcPr>
            <w:tcW w:w="680" w:type="dxa"/>
            <w:tcBorders>
              <w:top w:val="nil"/>
              <w:left w:val="nil"/>
              <w:bottom w:val="nil"/>
              <w:right w:val="nil"/>
            </w:tcBorders>
            <w:tcMar>
              <w:top w:w="128" w:type="dxa"/>
              <w:left w:w="43" w:type="dxa"/>
              <w:bottom w:w="43" w:type="dxa"/>
              <w:right w:w="43" w:type="dxa"/>
            </w:tcMar>
          </w:tcPr>
          <w:p w14:paraId="01ED90CF" w14:textId="77777777" w:rsidR="0010227F" w:rsidRPr="000A21B3" w:rsidRDefault="0010227F" w:rsidP="000A21B3">
            <w:pPr>
              <w:rPr>
                <w:sz w:val="21"/>
              </w:rPr>
            </w:pPr>
            <w:r w:rsidRPr="000A21B3">
              <w:rPr>
                <w:sz w:val="21"/>
              </w:rPr>
              <w:t>231</w:t>
            </w:r>
          </w:p>
        </w:tc>
        <w:tc>
          <w:tcPr>
            <w:tcW w:w="680" w:type="dxa"/>
            <w:tcBorders>
              <w:top w:val="nil"/>
              <w:left w:val="nil"/>
              <w:bottom w:val="nil"/>
              <w:right w:val="nil"/>
            </w:tcBorders>
            <w:tcMar>
              <w:top w:w="128" w:type="dxa"/>
              <w:left w:w="43" w:type="dxa"/>
              <w:bottom w:w="43" w:type="dxa"/>
              <w:right w:w="43" w:type="dxa"/>
            </w:tcMar>
          </w:tcPr>
          <w:p w14:paraId="11D8FD10" w14:textId="77777777" w:rsidR="0010227F" w:rsidRPr="000A21B3" w:rsidRDefault="0010227F" w:rsidP="000A21B3">
            <w:pPr>
              <w:rPr>
                <w:sz w:val="21"/>
              </w:rPr>
            </w:pPr>
            <w:r w:rsidRPr="000A21B3">
              <w:rPr>
                <w:sz w:val="21"/>
              </w:rPr>
              <w:t>21</w:t>
            </w:r>
          </w:p>
        </w:tc>
        <w:tc>
          <w:tcPr>
            <w:tcW w:w="5400" w:type="dxa"/>
            <w:tcBorders>
              <w:top w:val="nil"/>
              <w:left w:val="nil"/>
              <w:bottom w:val="nil"/>
              <w:right w:val="nil"/>
            </w:tcBorders>
            <w:tcMar>
              <w:top w:w="128" w:type="dxa"/>
              <w:left w:w="43" w:type="dxa"/>
              <w:bottom w:w="43" w:type="dxa"/>
              <w:right w:w="43" w:type="dxa"/>
            </w:tcMar>
          </w:tcPr>
          <w:p w14:paraId="4C711A91" w14:textId="77777777" w:rsidR="0010227F" w:rsidRPr="000A21B3" w:rsidRDefault="0010227F" w:rsidP="000A21B3">
            <w:pPr>
              <w:rPr>
                <w:sz w:val="21"/>
              </w:rPr>
            </w:pPr>
            <w:r w:rsidRPr="000A21B3">
              <w:rPr>
                <w:sz w:val="21"/>
              </w:rPr>
              <w:t>Særskilde driftsutgifter</w:t>
            </w:r>
          </w:p>
        </w:tc>
        <w:tc>
          <w:tcPr>
            <w:tcW w:w="1400" w:type="dxa"/>
            <w:tcBorders>
              <w:top w:val="nil"/>
              <w:left w:val="nil"/>
              <w:bottom w:val="nil"/>
              <w:right w:val="nil"/>
            </w:tcBorders>
            <w:tcMar>
              <w:top w:w="128" w:type="dxa"/>
              <w:left w:w="43" w:type="dxa"/>
              <w:bottom w:w="43" w:type="dxa"/>
              <w:right w:w="43" w:type="dxa"/>
            </w:tcMar>
            <w:vAlign w:val="bottom"/>
          </w:tcPr>
          <w:p w14:paraId="2A150FA8" w14:textId="77777777" w:rsidR="0010227F" w:rsidRPr="000A21B3" w:rsidRDefault="0010227F" w:rsidP="000A21B3">
            <w:pPr>
              <w:rPr>
                <w:sz w:val="21"/>
              </w:rPr>
            </w:pPr>
            <w:r w:rsidRPr="000A21B3">
              <w:rPr>
                <w:sz w:val="21"/>
              </w:rPr>
              <w:t>67 736</w:t>
            </w:r>
          </w:p>
        </w:tc>
        <w:tc>
          <w:tcPr>
            <w:tcW w:w="1400" w:type="dxa"/>
            <w:tcBorders>
              <w:top w:val="nil"/>
              <w:left w:val="nil"/>
              <w:bottom w:val="nil"/>
              <w:right w:val="nil"/>
            </w:tcBorders>
            <w:tcMar>
              <w:top w:w="128" w:type="dxa"/>
              <w:left w:w="43" w:type="dxa"/>
              <w:bottom w:w="43" w:type="dxa"/>
              <w:right w:w="43" w:type="dxa"/>
            </w:tcMar>
            <w:vAlign w:val="bottom"/>
          </w:tcPr>
          <w:p w14:paraId="050677DA" w14:textId="77777777" w:rsidR="0010227F" w:rsidRPr="000A21B3" w:rsidRDefault="0010227F" w:rsidP="000A21B3">
            <w:pPr>
              <w:rPr>
                <w:sz w:val="21"/>
              </w:rPr>
            </w:pPr>
            <w:r w:rsidRPr="000A21B3">
              <w:rPr>
                <w:sz w:val="21"/>
              </w:rPr>
              <w:t>760 355</w:t>
            </w:r>
          </w:p>
        </w:tc>
      </w:tr>
      <w:tr w:rsidR="0010227F" w:rsidRPr="000A21B3" w14:paraId="7EECC0C6" w14:textId="77777777">
        <w:trPr>
          <w:trHeight w:val="380"/>
        </w:trPr>
        <w:tc>
          <w:tcPr>
            <w:tcW w:w="680" w:type="dxa"/>
            <w:tcBorders>
              <w:top w:val="nil"/>
              <w:left w:val="nil"/>
              <w:bottom w:val="nil"/>
              <w:right w:val="nil"/>
            </w:tcBorders>
            <w:tcMar>
              <w:top w:w="128" w:type="dxa"/>
              <w:left w:w="43" w:type="dxa"/>
              <w:bottom w:w="43" w:type="dxa"/>
              <w:right w:w="43" w:type="dxa"/>
            </w:tcMar>
          </w:tcPr>
          <w:p w14:paraId="36D7B4EB" w14:textId="77777777" w:rsidR="0010227F" w:rsidRPr="000A21B3" w:rsidRDefault="0010227F" w:rsidP="000A21B3">
            <w:pPr>
              <w:rPr>
                <w:sz w:val="21"/>
              </w:rPr>
            </w:pPr>
            <w:r w:rsidRPr="000A21B3">
              <w:rPr>
                <w:sz w:val="21"/>
              </w:rPr>
              <w:t>240</w:t>
            </w:r>
          </w:p>
        </w:tc>
        <w:tc>
          <w:tcPr>
            <w:tcW w:w="680" w:type="dxa"/>
            <w:tcBorders>
              <w:top w:val="nil"/>
              <w:left w:val="nil"/>
              <w:bottom w:val="nil"/>
              <w:right w:val="nil"/>
            </w:tcBorders>
            <w:tcMar>
              <w:top w:w="128" w:type="dxa"/>
              <w:left w:w="43" w:type="dxa"/>
              <w:bottom w:w="43" w:type="dxa"/>
              <w:right w:w="43" w:type="dxa"/>
            </w:tcMar>
          </w:tcPr>
          <w:p w14:paraId="0C445F7C" w14:textId="77777777" w:rsidR="0010227F" w:rsidRPr="000A21B3" w:rsidRDefault="0010227F" w:rsidP="000A21B3">
            <w:pPr>
              <w:rPr>
                <w:sz w:val="21"/>
              </w:rPr>
            </w:pPr>
            <w:r w:rsidRPr="000A21B3">
              <w:rPr>
                <w:sz w:val="21"/>
              </w:rPr>
              <w:t>61</w:t>
            </w:r>
          </w:p>
        </w:tc>
        <w:tc>
          <w:tcPr>
            <w:tcW w:w="5400" w:type="dxa"/>
            <w:tcBorders>
              <w:top w:val="nil"/>
              <w:left w:val="nil"/>
              <w:bottom w:val="nil"/>
              <w:right w:val="nil"/>
            </w:tcBorders>
            <w:tcMar>
              <w:top w:w="128" w:type="dxa"/>
              <w:left w:w="43" w:type="dxa"/>
              <w:bottom w:w="43" w:type="dxa"/>
              <w:right w:w="43" w:type="dxa"/>
            </w:tcMar>
          </w:tcPr>
          <w:p w14:paraId="360FCFCB" w14:textId="77777777" w:rsidR="0010227F" w:rsidRPr="000A21B3" w:rsidRDefault="0010227F" w:rsidP="000A21B3">
            <w:pPr>
              <w:rPr>
                <w:sz w:val="21"/>
              </w:rPr>
            </w:pPr>
            <w:r w:rsidRPr="000A21B3">
              <w:rPr>
                <w:sz w:val="21"/>
              </w:rPr>
              <w:t>Utviklingsmidlar for høgare yrkesfagleg utdanning</w:t>
            </w:r>
          </w:p>
        </w:tc>
        <w:tc>
          <w:tcPr>
            <w:tcW w:w="1400" w:type="dxa"/>
            <w:tcBorders>
              <w:top w:val="nil"/>
              <w:left w:val="nil"/>
              <w:bottom w:val="nil"/>
              <w:right w:val="nil"/>
            </w:tcBorders>
            <w:tcMar>
              <w:top w:w="128" w:type="dxa"/>
              <w:left w:w="43" w:type="dxa"/>
              <w:bottom w:w="43" w:type="dxa"/>
              <w:right w:w="43" w:type="dxa"/>
            </w:tcMar>
            <w:vAlign w:val="bottom"/>
          </w:tcPr>
          <w:p w14:paraId="17A37DFC" w14:textId="77777777" w:rsidR="0010227F" w:rsidRPr="000A21B3" w:rsidRDefault="0010227F" w:rsidP="000A21B3">
            <w:pPr>
              <w:rPr>
                <w:sz w:val="21"/>
              </w:rPr>
            </w:pPr>
            <w:r w:rsidRPr="000A21B3">
              <w:rPr>
                <w:sz w:val="21"/>
              </w:rPr>
              <w:t>500</w:t>
            </w:r>
          </w:p>
        </w:tc>
        <w:tc>
          <w:tcPr>
            <w:tcW w:w="1400" w:type="dxa"/>
            <w:tcBorders>
              <w:top w:val="nil"/>
              <w:left w:val="nil"/>
              <w:bottom w:val="nil"/>
              <w:right w:val="nil"/>
            </w:tcBorders>
            <w:tcMar>
              <w:top w:w="128" w:type="dxa"/>
              <w:left w:w="43" w:type="dxa"/>
              <w:bottom w:w="43" w:type="dxa"/>
              <w:right w:w="43" w:type="dxa"/>
            </w:tcMar>
            <w:vAlign w:val="bottom"/>
          </w:tcPr>
          <w:p w14:paraId="7624DAD9" w14:textId="77777777" w:rsidR="0010227F" w:rsidRPr="000A21B3" w:rsidRDefault="0010227F" w:rsidP="000A21B3">
            <w:pPr>
              <w:rPr>
                <w:sz w:val="21"/>
              </w:rPr>
            </w:pPr>
            <w:r w:rsidRPr="000A21B3">
              <w:rPr>
                <w:sz w:val="21"/>
              </w:rPr>
              <w:t>92 249</w:t>
            </w:r>
          </w:p>
        </w:tc>
      </w:tr>
      <w:tr w:rsidR="0010227F" w:rsidRPr="000A21B3" w14:paraId="78E5E67A" w14:textId="77777777">
        <w:trPr>
          <w:trHeight w:val="380"/>
        </w:trPr>
        <w:tc>
          <w:tcPr>
            <w:tcW w:w="680" w:type="dxa"/>
            <w:tcBorders>
              <w:top w:val="nil"/>
              <w:left w:val="nil"/>
              <w:bottom w:val="nil"/>
              <w:right w:val="nil"/>
            </w:tcBorders>
            <w:tcMar>
              <w:top w:w="128" w:type="dxa"/>
              <w:left w:w="43" w:type="dxa"/>
              <w:bottom w:w="43" w:type="dxa"/>
              <w:right w:w="43" w:type="dxa"/>
            </w:tcMar>
          </w:tcPr>
          <w:p w14:paraId="5BAC5534" w14:textId="77777777" w:rsidR="0010227F" w:rsidRPr="000A21B3" w:rsidRDefault="0010227F" w:rsidP="000A21B3">
            <w:pPr>
              <w:rPr>
                <w:sz w:val="21"/>
              </w:rPr>
            </w:pPr>
            <w:r w:rsidRPr="000A21B3">
              <w:rPr>
                <w:sz w:val="21"/>
              </w:rPr>
              <w:t>241</w:t>
            </w:r>
          </w:p>
        </w:tc>
        <w:tc>
          <w:tcPr>
            <w:tcW w:w="680" w:type="dxa"/>
            <w:tcBorders>
              <w:top w:val="nil"/>
              <w:left w:val="nil"/>
              <w:bottom w:val="nil"/>
              <w:right w:val="nil"/>
            </w:tcBorders>
            <w:tcMar>
              <w:top w:w="128" w:type="dxa"/>
              <w:left w:w="43" w:type="dxa"/>
              <w:bottom w:w="43" w:type="dxa"/>
              <w:right w:w="43" w:type="dxa"/>
            </w:tcMar>
          </w:tcPr>
          <w:p w14:paraId="7D4D8DAB" w14:textId="77777777" w:rsidR="0010227F" w:rsidRPr="000A21B3" w:rsidRDefault="0010227F" w:rsidP="000A21B3">
            <w:pPr>
              <w:rPr>
                <w:sz w:val="21"/>
              </w:rPr>
            </w:pPr>
            <w:r w:rsidRPr="000A21B3">
              <w:rPr>
                <w:sz w:val="21"/>
              </w:rPr>
              <w:t>21</w:t>
            </w:r>
          </w:p>
        </w:tc>
        <w:tc>
          <w:tcPr>
            <w:tcW w:w="5400" w:type="dxa"/>
            <w:tcBorders>
              <w:top w:val="nil"/>
              <w:left w:val="nil"/>
              <w:bottom w:val="nil"/>
              <w:right w:val="nil"/>
            </w:tcBorders>
            <w:tcMar>
              <w:top w:w="128" w:type="dxa"/>
              <w:left w:w="43" w:type="dxa"/>
              <w:bottom w:w="43" w:type="dxa"/>
              <w:right w:w="43" w:type="dxa"/>
            </w:tcMar>
          </w:tcPr>
          <w:p w14:paraId="2340DAE6" w14:textId="77777777" w:rsidR="0010227F" w:rsidRPr="000A21B3" w:rsidRDefault="0010227F" w:rsidP="000A21B3">
            <w:pPr>
              <w:rPr>
                <w:sz w:val="21"/>
              </w:rPr>
            </w:pPr>
            <w:r w:rsidRPr="000A21B3">
              <w:rPr>
                <w:sz w:val="21"/>
              </w:rPr>
              <w:t>Særskilde driftsutgifter</w:t>
            </w:r>
          </w:p>
        </w:tc>
        <w:tc>
          <w:tcPr>
            <w:tcW w:w="1400" w:type="dxa"/>
            <w:tcBorders>
              <w:top w:val="nil"/>
              <w:left w:val="nil"/>
              <w:bottom w:val="nil"/>
              <w:right w:val="nil"/>
            </w:tcBorders>
            <w:tcMar>
              <w:top w:w="128" w:type="dxa"/>
              <w:left w:w="43" w:type="dxa"/>
              <w:bottom w:w="43" w:type="dxa"/>
              <w:right w:w="43" w:type="dxa"/>
            </w:tcMar>
            <w:vAlign w:val="bottom"/>
          </w:tcPr>
          <w:p w14:paraId="0A1A741D" w14:textId="77777777" w:rsidR="0010227F" w:rsidRPr="000A21B3" w:rsidRDefault="0010227F" w:rsidP="000A21B3">
            <w:pPr>
              <w:rPr>
                <w:sz w:val="21"/>
              </w:rPr>
            </w:pPr>
            <w:r w:rsidRPr="000A21B3">
              <w:rPr>
                <w:sz w:val="21"/>
              </w:rPr>
              <w:t>14 021</w:t>
            </w:r>
          </w:p>
        </w:tc>
        <w:tc>
          <w:tcPr>
            <w:tcW w:w="1400" w:type="dxa"/>
            <w:tcBorders>
              <w:top w:val="nil"/>
              <w:left w:val="nil"/>
              <w:bottom w:val="nil"/>
              <w:right w:val="nil"/>
            </w:tcBorders>
            <w:tcMar>
              <w:top w:w="128" w:type="dxa"/>
              <w:left w:w="43" w:type="dxa"/>
              <w:bottom w:w="43" w:type="dxa"/>
              <w:right w:w="43" w:type="dxa"/>
            </w:tcMar>
            <w:vAlign w:val="bottom"/>
          </w:tcPr>
          <w:p w14:paraId="33E525BF" w14:textId="77777777" w:rsidR="0010227F" w:rsidRPr="000A21B3" w:rsidRDefault="0010227F" w:rsidP="000A21B3">
            <w:pPr>
              <w:rPr>
                <w:sz w:val="21"/>
              </w:rPr>
            </w:pPr>
            <w:r w:rsidRPr="000A21B3">
              <w:rPr>
                <w:sz w:val="21"/>
              </w:rPr>
              <w:t>21 412</w:t>
            </w:r>
          </w:p>
        </w:tc>
      </w:tr>
      <w:tr w:rsidR="0010227F" w:rsidRPr="000A21B3" w14:paraId="26AD600F" w14:textId="77777777">
        <w:trPr>
          <w:trHeight w:val="380"/>
        </w:trPr>
        <w:tc>
          <w:tcPr>
            <w:tcW w:w="680" w:type="dxa"/>
            <w:tcBorders>
              <w:top w:val="nil"/>
              <w:left w:val="nil"/>
              <w:bottom w:val="nil"/>
              <w:right w:val="nil"/>
            </w:tcBorders>
            <w:tcMar>
              <w:top w:w="128" w:type="dxa"/>
              <w:left w:w="43" w:type="dxa"/>
              <w:bottom w:w="43" w:type="dxa"/>
              <w:right w:w="43" w:type="dxa"/>
            </w:tcMar>
          </w:tcPr>
          <w:p w14:paraId="26C7CB36" w14:textId="77777777" w:rsidR="0010227F" w:rsidRPr="000A21B3" w:rsidRDefault="0010227F" w:rsidP="000A21B3">
            <w:pPr>
              <w:rPr>
                <w:sz w:val="21"/>
              </w:rPr>
            </w:pPr>
            <w:r w:rsidRPr="000A21B3">
              <w:rPr>
                <w:sz w:val="21"/>
              </w:rPr>
              <w:t>257</w:t>
            </w:r>
          </w:p>
        </w:tc>
        <w:tc>
          <w:tcPr>
            <w:tcW w:w="680" w:type="dxa"/>
            <w:tcBorders>
              <w:top w:val="nil"/>
              <w:left w:val="nil"/>
              <w:bottom w:val="nil"/>
              <w:right w:val="nil"/>
            </w:tcBorders>
            <w:tcMar>
              <w:top w:w="128" w:type="dxa"/>
              <w:left w:w="43" w:type="dxa"/>
              <w:bottom w:w="43" w:type="dxa"/>
              <w:right w:w="43" w:type="dxa"/>
            </w:tcMar>
          </w:tcPr>
          <w:p w14:paraId="59CB97E1" w14:textId="77777777" w:rsidR="0010227F" w:rsidRPr="000A21B3" w:rsidRDefault="0010227F" w:rsidP="000A21B3">
            <w:pPr>
              <w:rPr>
                <w:sz w:val="21"/>
              </w:rPr>
            </w:pPr>
            <w:r w:rsidRPr="000A21B3">
              <w:rPr>
                <w:sz w:val="21"/>
              </w:rPr>
              <w:t>70</w:t>
            </w:r>
          </w:p>
        </w:tc>
        <w:tc>
          <w:tcPr>
            <w:tcW w:w="5400" w:type="dxa"/>
            <w:tcBorders>
              <w:top w:val="nil"/>
              <w:left w:val="nil"/>
              <w:bottom w:val="nil"/>
              <w:right w:val="nil"/>
            </w:tcBorders>
            <w:tcMar>
              <w:top w:w="128" w:type="dxa"/>
              <w:left w:w="43" w:type="dxa"/>
              <w:bottom w:w="43" w:type="dxa"/>
              <w:right w:w="43" w:type="dxa"/>
            </w:tcMar>
          </w:tcPr>
          <w:p w14:paraId="728E7498" w14:textId="77777777" w:rsidR="0010227F" w:rsidRPr="000A21B3" w:rsidRDefault="0010227F" w:rsidP="000A21B3">
            <w:pPr>
              <w:rPr>
                <w:sz w:val="21"/>
              </w:rPr>
            </w:pPr>
            <w:r w:rsidRPr="000A21B3">
              <w:rPr>
                <w:sz w:val="21"/>
              </w:rPr>
              <w:t>Tilskot</w:t>
            </w:r>
          </w:p>
        </w:tc>
        <w:tc>
          <w:tcPr>
            <w:tcW w:w="1400" w:type="dxa"/>
            <w:tcBorders>
              <w:top w:val="nil"/>
              <w:left w:val="nil"/>
              <w:bottom w:val="nil"/>
              <w:right w:val="nil"/>
            </w:tcBorders>
            <w:tcMar>
              <w:top w:w="128" w:type="dxa"/>
              <w:left w:w="43" w:type="dxa"/>
              <w:bottom w:w="43" w:type="dxa"/>
              <w:right w:w="43" w:type="dxa"/>
            </w:tcMar>
            <w:vAlign w:val="bottom"/>
          </w:tcPr>
          <w:p w14:paraId="5E1BCD99" w14:textId="77777777" w:rsidR="0010227F" w:rsidRPr="000A21B3" w:rsidRDefault="0010227F" w:rsidP="000A21B3">
            <w:pPr>
              <w:rPr>
                <w:sz w:val="21"/>
              </w:rPr>
            </w:pPr>
            <w:r w:rsidRPr="000A21B3">
              <w:rPr>
                <w:sz w:val="21"/>
              </w:rPr>
              <w:t>5 000</w:t>
            </w:r>
          </w:p>
        </w:tc>
        <w:tc>
          <w:tcPr>
            <w:tcW w:w="1400" w:type="dxa"/>
            <w:tcBorders>
              <w:top w:val="nil"/>
              <w:left w:val="nil"/>
              <w:bottom w:val="nil"/>
              <w:right w:val="nil"/>
            </w:tcBorders>
            <w:tcMar>
              <w:top w:w="128" w:type="dxa"/>
              <w:left w:w="43" w:type="dxa"/>
              <w:bottom w:w="43" w:type="dxa"/>
              <w:right w:w="43" w:type="dxa"/>
            </w:tcMar>
            <w:vAlign w:val="bottom"/>
          </w:tcPr>
          <w:p w14:paraId="6BAB5373" w14:textId="77777777" w:rsidR="0010227F" w:rsidRPr="000A21B3" w:rsidRDefault="0010227F" w:rsidP="000A21B3">
            <w:pPr>
              <w:rPr>
                <w:sz w:val="21"/>
              </w:rPr>
            </w:pPr>
            <w:r w:rsidRPr="000A21B3">
              <w:rPr>
                <w:sz w:val="21"/>
              </w:rPr>
              <w:t>237 937</w:t>
            </w:r>
          </w:p>
        </w:tc>
      </w:tr>
      <w:tr w:rsidR="0010227F" w:rsidRPr="000A21B3" w14:paraId="036B5CBD" w14:textId="77777777">
        <w:trPr>
          <w:trHeight w:val="380"/>
        </w:trPr>
        <w:tc>
          <w:tcPr>
            <w:tcW w:w="680" w:type="dxa"/>
            <w:tcBorders>
              <w:top w:val="nil"/>
              <w:left w:val="nil"/>
              <w:bottom w:val="nil"/>
              <w:right w:val="nil"/>
            </w:tcBorders>
            <w:tcMar>
              <w:top w:w="128" w:type="dxa"/>
              <w:left w:w="43" w:type="dxa"/>
              <w:bottom w:w="43" w:type="dxa"/>
              <w:right w:w="43" w:type="dxa"/>
            </w:tcMar>
          </w:tcPr>
          <w:p w14:paraId="644AEDE6" w14:textId="77777777" w:rsidR="0010227F" w:rsidRPr="000A21B3" w:rsidRDefault="0010227F" w:rsidP="000A21B3">
            <w:pPr>
              <w:rPr>
                <w:sz w:val="21"/>
              </w:rPr>
            </w:pPr>
            <w:r w:rsidRPr="000A21B3">
              <w:rPr>
                <w:sz w:val="21"/>
              </w:rPr>
              <w:t>258</w:t>
            </w:r>
          </w:p>
        </w:tc>
        <w:tc>
          <w:tcPr>
            <w:tcW w:w="680" w:type="dxa"/>
            <w:tcBorders>
              <w:top w:val="nil"/>
              <w:left w:val="nil"/>
              <w:bottom w:val="nil"/>
              <w:right w:val="nil"/>
            </w:tcBorders>
            <w:tcMar>
              <w:top w:w="128" w:type="dxa"/>
              <w:left w:w="43" w:type="dxa"/>
              <w:bottom w:w="43" w:type="dxa"/>
              <w:right w:w="43" w:type="dxa"/>
            </w:tcMar>
          </w:tcPr>
          <w:p w14:paraId="29957137" w14:textId="77777777" w:rsidR="0010227F" w:rsidRPr="000A21B3" w:rsidRDefault="0010227F" w:rsidP="000A21B3">
            <w:pPr>
              <w:rPr>
                <w:sz w:val="21"/>
              </w:rPr>
            </w:pPr>
            <w:r w:rsidRPr="000A21B3">
              <w:rPr>
                <w:sz w:val="21"/>
              </w:rPr>
              <w:t>21</w:t>
            </w:r>
          </w:p>
        </w:tc>
        <w:tc>
          <w:tcPr>
            <w:tcW w:w="5400" w:type="dxa"/>
            <w:tcBorders>
              <w:top w:val="nil"/>
              <w:left w:val="nil"/>
              <w:bottom w:val="nil"/>
              <w:right w:val="nil"/>
            </w:tcBorders>
            <w:tcMar>
              <w:top w:w="128" w:type="dxa"/>
              <w:left w:w="43" w:type="dxa"/>
              <w:bottom w:w="43" w:type="dxa"/>
              <w:right w:w="43" w:type="dxa"/>
            </w:tcMar>
          </w:tcPr>
          <w:p w14:paraId="65250A98" w14:textId="77777777" w:rsidR="0010227F" w:rsidRPr="000A21B3" w:rsidRDefault="0010227F" w:rsidP="000A21B3">
            <w:pPr>
              <w:rPr>
                <w:sz w:val="21"/>
              </w:rPr>
            </w:pPr>
            <w:r w:rsidRPr="000A21B3">
              <w:rPr>
                <w:sz w:val="21"/>
              </w:rPr>
              <w:t>Særskilde driftsutgifter</w:t>
            </w:r>
          </w:p>
        </w:tc>
        <w:tc>
          <w:tcPr>
            <w:tcW w:w="1400" w:type="dxa"/>
            <w:tcBorders>
              <w:top w:val="nil"/>
              <w:left w:val="nil"/>
              <w:bottom w:val="nil"/>
              <w:right w:val="nil"/>
            </w:tcBorders>
            <w:tcMar>
              <w:top w:w="128" w:type="dxa"/>
              <w:left w:w="43" w:type="dxa"/>
              <w:bottom w:w="43" w:type="dxa"/>
              <w:right w:w="43" w:type="dxa"/>
            </w:tcMar>
            <w:vAlign w:val="bottom"/>
          </w:tcPr>
          <w:p w14:paraId="59144B39" w14:textId="77777777" w:rsidR="0010227F" w:rsidRPr="000A21B3" w:rsidRDefault="0010227F" w:rsidP="000A21B3">
            <w:pPr>
              <w:rPr>
                <w:sz w:val="21"/>
              </w:rPr>
            </w:pPr>
            <w:r w:rsidRPr="000A21B3">
              <w:rPr>
                <w:sz w:val="21"/>
              </w:rPr>
              <w:t>48 158</w:t>
            </w:r>
          </w:p>
        </w:tc>
        <w:tc>
          <w:tcPr>
            <w:tcW w:w="1400" w:type="dxa"/>
            <w:tcBorders>
              <w:top w:val="nil"/>
              <w:left w:val="nil"/>
              <w:bottom w:val="nil"/>
              <w:right w:val="nil"/>
            </w:tcBorders>
            <w:tcMar>
              <w:top w:w="128" w:type="dxa"/>
              <w:left w:w="43" w:type="dxa"/>
              <w:bottom w:w="43" w:type="dxa"/>
              <w:right w:w="43" w:type="dxa"/>
            </w:tcMar>
            <w:vAlign w:val="bottom"/>
          </w:tcPr>
          <w:p w14:paraId="7A96BA05" w14:textId="77777777" w:rsidR="0010227F" w:rsidRPr="000A21B3" w:rsidRDefault="0010227F" w:rsidP="000A21B3">
            <w:pPr>
              <w:rPr>
                <w:sz w:val="21"/>
              </w:rPr>
            </w:pPr>
            <w:r w:rsidRPr="000A21B3">
              <w:rPr>
                <w:sz w:val="21"/>
              </w:rPr>
              <w:t>87 705</w:t>
            </w:r>
          </w:p>
        </w:tc>
      </w:tr>
      <w:tr w:rsidR="0010227F" w:rsidRPr="000A21B3" w14:paraId="1DEEF6A3" w14:textId="77777777">
        <w:trPr>
          <w:trHeight w:val="380"/>
        </w:trPr>
        <w:tc>
          <w:tcPr>
            <w:tcW w:w="680" w:type="dxa"/>
            <w:tcBorders>
              <w:top w:val="nil"/>
              <w:left w:val="nil"/>
              <w:bottom w:val="nil"/>
              <w:right w:val="nil"/>
            </w:tcBorders>
            <w:tcMar>
              <w:top w:w="128" w:type="dxa"/>
              <w:left w:w="43" w:type="dxa"/>
              <w:bottom w:w="43" w:type="dxa"/>
              <w:right w:w="43" w:type="dxa"/>
            </w:tcMar>
          </w:tcPr>
          <w:p w14:paraId="48D16925" w14:textId="77777777" w:rsidR="0010227F" w:rsidRPr="000A21B3" w:rsidRDefault="0010227F" w:rsidP="000A21B3">
            <w:pPr>
              <w:rPr>
                <w:sz w:val="21"/>
              </w:rPr>
            </w:pPr>
            <w:r w:rsidRPr="000A21B3">
              <w:rPr>
                <w:sz w:val="21"/>
              </w:rPr>
              <w:t>272</w:t>
            </w:r>
          </w:p>
        </w:tc>
        <w:tc>
          <w:tcPr>
            <w:tcW w:w="680" w:type="dxa"/>
            <w:tcBorders>
              <w:top w:val="nil"/>
              <w:left w:val="nil"/>
              <w:bottom w:val="nil"/>
              <w:right w:val="nil"/>
            </w:tcBorders>
            <w:tcMar>
              <w:top w:w="128" w:type="dxa"/>
              <w:left w:w="43" w:type="dxa"/>
              <w:bottom w:w="43" w:type="dxa"/>
              <w:right w:w="43" w:type="dxa"/>
            </w:tcMar>
          </w:tcPr>
          <w:p w14:paraId="24BB89E8" w14:textId="77777777" w:rsidR="0010227F" w:rsidRPr="000A21B3" w:rsidRDefault="0010227F" w:rsidP="000A21B3">
            <w:pPr>
              <w:rPr>
                <w:sz w:val="21"/>
              </w:rPr>
            </w:pPr>
            <w:r w:rsidRPr="000A21B3">
              <w:rPr>
                <w:sz w:val="21"/>
              </w:rPr>
              <w:t>71</w:t>
            </w:r>
          </w:p>
        </w:tc>
        <w:tc>
          <w:tcPr>
            <w:tcW w:w="5400" w:type="dxa"/>
            <w:tcBorders>
              <w:top w:val="nil"/>
              <w:left w:val="nil"/>
              <w:bottom w:val="nil"/>
              <w:right w:val="nil"/>
            </w:tcBorders>
            <w:tcMar>
              <w:top w:w="128" w:type="dxa"/>
              <w:left w:w="43" w:type="dxa"/>
              <w:bottom w:w="43" w:type="dxa"/>
              <w:right w:w="43" w:type="dxa"/>
            </w:tcMar>
          </w:tcPr>
          <w:p w14:paraId="49A65E79" w14:textId="77777777" w:rsidR="0010227F" w:rsidRPr="000A21B3" w:rsidRDefault="0010227F" w:rsidP="000A21B3">
            <w:pPr>
              <w:rPr>
                <w:sz w:val="21"/>
              </w:rPr>
            </w:pPr>
            <w:r w:rsidRPr="000A21B3">
              <w:rPr>
                <w:sz w:val="21"/>
              </w:rPr>
              <w:t>Tilskot til tiltak for internasjonalisering</w:t>
            </w:r>
          </w:p>
        </w:tc>
        <w:tc>
          <w:tcPr>
            <w:tcW w:w="1400" w:type="dxa"/>
            <w:tcBorders>
              <w:top w:val="nil"/>
              <w:left w:val="nil"/>
              <w:bottom w:val="nil"/>
              <w:right w:val="nil"/>
            </w:tcBorders>
            <w:tcMar>
              <w:top w:w="128" w:type="dxa"/>
              <w:left w:w="43" w:type="dxa"/>
              <w:bottom w:w="43" w:type="dxa"/>
              <w:right w:w="43" w:type="dxa"/>
            </w:tcMar>
            <w:vAlign w:val="bottom"/>
          </w:tcPr>
          <w:p w14:paraId="0E8335F5" w14:textId="77777777" w:rsidR="0010227F" w:rsidRPr="000A21B3" w:rsidRDefault="0010227F" w:rsidP="000A21B3">
            <w:pPr>
              <w:rPr>
                <w:sz w:val="21"/>
              </w:rPr>
            </w:pPr>
            <w:r w:rsidRPr="000A21B3">
              <w:rPr>
                <w:sz w:val="21"/>
              </w:rPr>
              <w:t>44 501</w:t>
            </w:r>
          </w:p>
        </w:tc>
        <w:tc>
          <w:tcPr>
            <w:tcW w:w="1400" w:type="dxa"/>
            <w:tcBorders>
              <w:top w:val="nil"/>
              <w:left w:val="nil"/>
              <w:bottom w:val="nil"/>
              <w:right w:val="nil"/>
            </w:tcBorders>
            <w:tcMar>
              <w:top w:w="128" w:type="dxa"/>
              <w:left w:w="43" w:type="dxa"/>
              <w:bottom w:w="43" w:type="dxa"/>
              <w:right w:w="43" w:type="dxa"/>
            </w:tcMar>
            <w:vAlign w:val="bottom"/>
          </w:tcPr>
          <w:p w14:paraId="5AB99DFE" w14:textId="77777777" w:rsidR="0010227F" w:rsidRPr="000A21B3" w:rsidRDefault="0010227F" w:rsidP="000A21B3">
            <w:pPr>
              <w:rPr>
                <w:sz w:val="21"/>
              </w:rPr>
            </w:pPr>
            <w:r w:rsidRPr="000A21B3">
              <w:rPr>
                <w:sz w:val="21"/>
              </w:rPr>
              <w:t>164 271</w:t>
            </w:r>
          </w:p>
        </w:tc>
      </w:tr>
      <w:tr w:rsidR="0010227F" w:rsidRPr="000A21B3" w14:paraId="2ED9E71A" w14:textId="77777777">
        <w:trPr>
          <w:trHeight w:val="380"/>
        </w:trPr>
        <w:tc>
          <w:tcPr>
            <w:tcW w:w="680" w:type="dxa"/>
            <w:tcBorders>
              <w:top w:val="nil"/>
              <w:left w:val="nil"/>
              <w:bottom w:val="nil"/>
              <w:right w:val="nil"/>
            </w:tcBorders>
            <w:tcMar>
              <w:top w:w="128" w:type="dxa"/>
              <w:left w:w="43" w:type="dxa"/>
              <w:bottom w:w="43" w:type="dxa"/>
              <w:right w:w="43" w:type="dxa"/>
            </w:tcMar>
          </w:tcPr>
          <w:p w14:paraId="73788B20" w14:textId="77777777" w:rsidR="0010227F" w:rsidRPr="000A21B3" w:rsidRDefault="0010227F" w:rsidP="000A21B3">
            <w:pPr>
              <w:rPr>
                <w:sz w:val="21"/>
              </w:rPr>
            </w:pPr>
            <w:r w:rsidRPr="000A21B3">
              <w:rPr>
                <w:sz w:val="21"/>
              </w:rPr>
              <w:t>272</w:t>
            </w:r>
          </w:p>
        </w:tc>
        <w:tc>
          <w:tcPr>
            <w:tcW w:w="680" w:type="dxa"/>
            <w:tcBorders>
              <w:top w:val="nil"/>
              <w:left w:val="nil"/>
              <w:bottom w:val="nil"/>
              <w:right w:val="nil"/>
            </w:tcBorders>
            <w:tcMar>
              <w:top w:w="128" w:type="dxa"/>
              <w:left w:w="43" w:type="dxa"/>
              <w:bottom w:w="43" w:type="dxa"/>
              <w:right w:w="43" w:type="dxa"/>
            </w:tcMar>
          </w:tcPr>
          <w:p w14:paraId="727E4880" w14:textId="77777777" w:rsidR="0010227F" w:rsidRPr="000A21B3" w:rsidRDefault="0010227F" w:rsidP="000A21B3">
            <w:pPr>
              <w:rPr>
                <w:sz w:val="21"/>
              </w:rPr>
            </w:pPr>
            <w:r w:rsidRPr="000A21B3">
              <w:rPr>
                <w:sz w:val="21"/>
              </w:rPr>
              <w:t>72</w:t>
            </w:r>
          </w:p>
        </w:tc>
        <w:tc>
          <w:tcPr>
            <w:tcW w:w="5400" w:type="dxa"/>
            <w:tcBorders>
              <w:top w:val="nil"/>
              <w:left w:val="nil"/>
              <w:bottom w:val="nil"/>
              <w:right w:val="nil"/>
            </w:tcBorders>
            <w:tcMar>
              <w:top w:w="128" w:type="dxa"/>
              <w:left w:w="43" w:type="dxa"/>
              <w:bottom w:w="43" w:type="dxa"/>
              <w:right w:w="43" w:type="dxa"/>
            </w:tcMar>
          </w:tcPr>
          <w:p w14:paraId="71B05CB2" w14:textId="77777777" w:rsidR="0010227F" w:rsidRPr="000A21B3" w:rsidRDefault="0010227F" w:rsidP="000A21B3">
            <w:pPr>
              <w:rPr>
                <w:sz w:val="21"/>
              </w:rPr>
            </w:pPr>
            <w:r w:rsidRPr="000A21B3">
              <w:rPr>
                <w:sz w:val="21"/>
              </w:rPr>
              <w:t>Tilskot til tiltak for høgare utdanning</w:t>
            </w:r>
          </w:p>
        </w:tc>
        <w:tc>
          <w:tcPr>
            <w:tcW w:w="1400" w:type="dxa"/>
            <w:tcBorders>
              <w:top w:val="nil"/>
              <w:left w:val="nil"/>
              <w:bottom w:val="nil"/>
              <w:right w:val="nil"/>
            </w:tcBorders>
            <w:tcMar>
              <w:top w:w="128" w:type="dxa"/>
              <w:left w:w="43" w:type="dxa"/>
              <w:bottom w:w="43" w:type="dxa"/>
              <w:right w:w="43" w:type="dxa"/>
            </w:tcMar>
            <w:vAlign w:val="bottom"/>
          </w:tcPr>
          <w:p w14:paraId="15E0FECB" w14:textId="77777777" w:rsidR="0010227F" w:rsidRPr="000A21B3" w:rsidRDefault="0010227F" w:rsidP="000A21B3">
            <w:pPr>
              <w:rPr>
                <w:sz w:val="21"/>
              </w:rPr>
            </w:pPr>
            <w:r w:rsidRPr="000A21B3">
              <w:rPr>
                <w:sz w:val="21"/>
              </w:rPr>
              <w:t>18 531</w:t>
            </w:r>
          </w:p>
        </w:tc>
        <w:tc>
          <w:tcPr>
            <w:tcW w:w="1400" w:type="dxa"/>
            <w:tcBorders>
              <w:top w:val="nil"/>
              <w:left w:val="nil"/>
              <w:bottom w:val="nil"/>
              <w:right w:val="nil"/>
            </w:tcBorders>
            <w:tcMar>
              <w:top w:w="128" w:type="dxa"/>
              <w:left w:w="43" w:type="dxa"/>
              <w:bottom w:w="43" w:type="dxa"/>
              <w:right w:w="43" w:type="dxa"/>
            </w:tcMar>
            <w:vAlign w:val="bottom"/>
          </w:tcPr>
          <w:p w14:paraId="739B7B66" w14:textId="77777777" w:rsidR="0010227F" w:rsidRPr="000A21B3" w:rsidRDefault="0010227F" w:rsidP="000A21B3">
            <w:pPr>
              <w:rPr>
                <w:sz w:val="21"/>
              </w:rPr>
            </w:pPr>
            <w:r w:rsidRPr="000A21B3">
              <w:rPr>
                <w:sz w:val="21"/>
              </w:rPr>
              <w:t>47 107</w:t>
            </w:r>
          </w:p>
        </w:tc>
      </w:tr>
      <w:tr w:rsidR="0010227F" w:rsidRPr="000A21B3" w14:paraId="68F12989" w14:textId="77777777">
        <w:trPr>
          <w:trHeight w:val="380"/>
        </w:trPr>
        <w:tc>
          <w:tcPr>
            <w:tcW w:w="680" w:type="dxa"/>
            <w:tcBorders>
              <w:top w:val="nil"/>
              <w:left w:val="nil"/>
              <w:bottom w:val="nil"/>
              <w:right w:val="nil"/>
            </w:tcBorders>
            <w:tcMar>
              <w:top w:w="128" w:type="dxa"/>
              <w:left w:w="43" w:type="dxa"/>
              <w:bottom w:w="43" w:type="dxa"/>
              <w:right w:w="43" w:type="dxa"/>
            </w:tcMar>
          </w:tcPr>
          <w:p w14:paraId="78838B69" w14:textId="77777777" w:rsidR="0010227F" w:rsidRPr="000A21B3" w:rsidRDefault="0010227F" w:rsidP="000A21B3">
            <w:pPr>
              <w:rPr>
                <w:sz w:val="21"/>
              </w:rPr>
            </w:pPr>
            <w:r w:rsidRPr="000A21B3">
              <w:rPr>
                <w:sz w:val="21"/>
              </w:rPr>
              <w:t>273</w:t>
            </w:r>
          </w:p>
        </w:tc>
        <w:tc>
          <w:tcPr>
            <w:tcW w:w="680" w:type="dxa"/>
            <w:tcBorders>
              <w:top w:val="nil"/>
              <w:left w:val="nil"/>
              <w:bottom w:val="nil"/>
              <w:right w:val="nil"/>
            </w:tcBorders>
            <w:tcMar>
              <w:top w:w="128" w:type="dxa"/>
              <w:left w:w="43" w:type="dxa"/>
              <w:bottom w:w="43" w:type="dxa"/>
              <w:right w:w="43" w:type="dxa"/>
            </w:tcMar>
          </w:tcPr>
          <w:p w14:paraId="69883979" w14:textId="77777777" w:rsidR="0010227F" w:rsidRPr="000A21B3" w:rsidRDefault="0010227F" w:rsidP="000A21B3">
            <w:pPr>
              <w:rPr>
                <w:sz w:val="21"/>
              </w:rPr>
            </w:pPr>
            <w:r w:rsidRPr="000A21B3">
              <w:rPr>
                <w:sz w:val="21"/>
              </w:rPr>
              <w:t>70</w:t>
            </w:r>
          </w:p>
        </w:tc>
        <w:tc>
          <w:tcPr>
            <w:tcW w:w="5400" w:type="dxa"/>
            <w:tcBorders>
              <w:top w:val="nil"/>
              <w:left w:val="nil"/>
              <w:bottom w:val="nil"/>
              <w:right w:val="nil"/>
            </w:tcBorders>
            <w:tcMar>
              <w:top w:w="128" w:type="dxa"/>
              <w:left w:w="43" w:type="dxa"/>
              <w:bottom w:w="43" w:type="dxa"/>
              <w:right w:w="43" w:type="dxa"/>
            </w:tcMar>
          </w:tcPr>
          <w:p w14:paraId="2A11BA63" w14:textId="77777777" w:rsidR="0010227F" w:rsidRPr="000A21B3" w:rsidRDefault="0010227F" w:rsidP="000A21B3">
            <w:pPr>
              <w:rPr>
                <w:sz w:val="21"/>
              </w:rPr>
            </w:pPr>
            <w:r w:rsidRPr="000A21B3">
              <w:rPr>
                <w:sz w:val="21"/>
              </w:rPr>
              <w:t>Infrastruktur for tungrekning</w:t>
            </w:r>
          </w:p>
        </w:tc>
        <w:tc>
          <w:tcPr>
            <w:tcW w:w="1400" w:type="dxa"/>
            <w:tcBorders>
              <w:top w:val="nil"/>
              <w:left w:val="nil"/>
              <w:bottom w:val="nil"/>
              <w:right w:val="nil"/>
            </w:tcBorders>
            <w:tcMar>
              <w:top w:w="128" w:type="dxa"/>
              <w:left w:w="43" w:type="dxa"/>
              <w:bottom w:w="43" w:type="dxa"/>
              <w:right w:w="43" w:type="dxa"/>
            </w:tcMar>
            <w:vAlign w:val="bottom"/>
          </w:tcPr>
          <w:p w14:paraId="0528433B"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4A7EB0C" w14:textId="77777777" w:rsidR="0010227F" w:rsidRPr="000A21B3" w:rsidRDefault="0010227F" w:rsidP="000A21B3">
            <w:pPr>
              <w:rPr>
                <w:sz w:val="21"/>
              </w:rPr>
            </w:pPr>
            <w:r w:rsidRPr="000A21B3">
              <w:rPr>
                <w:sz w:val="21"/>
              </w:rPr>
              <w:t>164 817</w:t>
            </w:r>
          </w:p>
        </w:tc>
      </w:tr>
      <w:tr w:rsidR="0010227F" w:rsidRPr="000A21B3" w14:paraId="33AB6F08" w14:textId="77777777">
        <w:trPr>
          <w:trHeight w:val="380"/>
        </w:trPr>
        <w:tc>
          <w:tcPr>
            <w:tcW w:w="680" w:type="dxa"/>
            <w:tcBorders>
              <w:top w:val="nil"/>
              <w:left w:val="nil"/>
              <w:bottom w:val="nil"/>
              <w:right w:val="nil"/>
            </w:tcBorders>
            <w:tcMar>
              <w:top w:w="128" w:type="dxa"/>
              <w:left w:w="43" w:type="dxa"/>
              <w:bottom w:w="43" w:type="dxa"/>
              <w:right w:w="43" w:type="dxa"/>
            </w:tcMar>
          </w:tcPr>
          <w:p w14:paraId="06D3687B" w14:textId="77777777" w:rsidR="0010227F" w:rsidRPr="000A21B3" w:rsidRDefault="0010227F" w:rsidP="000A21B3">
            <w:pPr>
              <w:rPr>
                <w:sz w:val="21"/>
              </w:rPr>
            </w:pPr>
            <w:r w:rsidRPr="000A21B3">
              <w:rPr>
                <w:sz w:val="21"/>
              </w:rPr>
              <w:t>275</w:t>
            </w:r>
          </w:p>
        </w:tc>
        <w:tc>
          <w:tcPr>
            <w:tcW w:w="680" w:type="dxa"/>
            <w:tcBorders>
              <w:top w:val="nil"/>
              <w:left w:val="nil"/>
              <w:bottom w:val="nil"/>
              <w:right w:val="nil"/>
            </w:tcBorders>
            <w:tcMar>
              <w:top w:w="128" w:type="dxa"/>
              <w:left w:w="43" w:type="dxa"/>
              <w:bottom w:w="43" w:type="dxa"/>
              <w:right w:w="43" w:type="dxa"/>
            </w:tcMar>
          </w:tcPr>
          <w:p w14:paraId="775BE5E3" w14:textId="77777777" w:rsidR="0010227F" w:rsidRPr="000A21B3" w:rsidRDefault="0010227F" w:rsidP="000A21B3">
            <w:pPr>
              <w:rPr>
                <w:sz w:val="21"/>
              </w:rPr>
            </w:pPr>
            <w:r w:rsidRPr="000A21B3">
              <w:rPr>
                <w:sz w:val="21"/>
              </w:rPr>
              <w:t>21</w:t>
            </w:r>
          </w:p>
        </w:tc>
        <w:tc>
          <w:tcPr>
            <w:tcW w:w="5400" w:type="dxa"/>
            <w:tcBorders>
              <w:top w:val="nil"/>
              <w:left w:val="nil"/>
              <w:bottom w:val="nil"/>
              <w:right w:val="nil"/>
            </w:tcBorders>
            <w:tcMar>
              <w:top w:w="128" w:type="dxa"/>
              <w:left w:w="43" w:type="dxa"/>
              <w:bottom w:w="43" w:type="dxa"/>
              <w:right w:w="43" w:type="dxa"/>
            </w:tcMar>
          </w:tcPr>
          <w:p w14:paraId="1B8F1FF1" w14:textId="77777777" w:rsidR="0010227F" w:rsidRPr="000A21B3" w:rsidRDefault="0010227F" w:rsidP="000A21B3">
            <w:pPr>
              <w:rPr>
                <w:sz w:val="21"/>
              </w:rPr>
            </w:pPr>
            <w:r w:rsidRPr="000A21B3">
              <w:rPr>
                <w:sz w:val="21"/>
              </w:rPr>
              <w:t>Særskilde driftsutgifter</w:t>
            </w:r>
          </w:p>
        </w:tc>
        <w:tc>
          <w:tcPr>
            <w:tcW w:w="1400" w:type="dxa"/>
            <w:tcBorders>
              <w:top w:val="nil"/>
              <w:left w:val="nil"/>
              <w:bottom w:val="nil"/>
              <w:right w:val="nil"/>
            </w:tcBorders>
            <w:tcMar>
              <w:top w:w="128" w:type="dxa"/>
              <w:left w:w="43" w:type="dxa"/>
              <w:bottom w:w="43" w:type="dxa"/>
              <w:right w:w="43" w:type="dxa"/>
            </w:tcMar>
            <w:vAlign w:val="bottom"/>
          </w:tcPr>
          <w:p w14:paraId="5CC9185F" w14:textId="77777777" w:rsidR="0010227F" w:rsidRPr="000A21B3" w:rsidRDefault="0010227F" w:rsidP="000A21B3">
            <w:pPr>
              <w:rPr>
                <w:sz w:val="21"/>
              </w:rPr>
            </w:pPr>
            <w:r w:rsidRPr="000A21B3">
              <w:rPr>
                <w:sz w:val="21"/>
              </w:rPr>
              <w:t>30 305</w:t>
            </w:r>
          </w:p>
        </w:tc>
        <w:tc>
          <w:tcPr>
            <w:tcW w:w="1400" w:type="dxa"/>
            <w:tcBorders>
              <w:top w:val="nil"/>
              <w:left w:val="nil"/>
              <w:bottom w:val="nil"/>
              <w:right w:val="nil"/>
            </w:tcBorders>
            <w:tcMar>
              <w:top w:w="128" w:type="dxa"/>
              <w:left w:w="43" w:type="dxa"/>
              <w:bottom w:w="43" w:type="dxa"/>
              <w:right w:w="43" w:type="dxa"/>
            </w:tcMar>
            <w:vAlign w:val="bottom"/>
          </w:tcPr>
          <w:p w14:paraId="29B8DAB7" w14:textId="77777777" w:rsidR="0010227F" w:rsidRPr="000A21B3" w:rsidRDefault="0010227F" w:rsidP="000A21B3">
            <w:pPr>
              <w:rPr>
                <w:sz w:val="21"/>
              </w:rPr>
            </w:pPr>
            <w:r w:rsidRPr="000A21B3">
              <w:rPr>
                <w:sz w:val="21"/>
              </w:rPr>
              <w:t>52 940</w:t>
            </w:r>
          </w:p>
        </w:tc>
      </w:tr>
      <w:tr w:rsidR="0010227F" w:rsidRPr="000A21B3" w14:paraId="45E15540" w14:textId="77777777">
        <w:trPr>
          <w:trHeight w:val="380"/>
        </w:trPr>
        <w:tc>
          <w:tcPr>
            <w:tcW w:w="680" w:type="dxa"/>
            <w:tcBorders>
              <w:top w:val="nil"/>
              <w:left w:val="nil"/>
              <w:bottom w:val="nil"/>
              <w:right w:val="nil"/>
            </w:tcBorders>
            <w:tcMar>
              <w:top w:w="128" w:type="dxa"/>
              <w:left w:w="43" w:type="dxa"/>
              <w:bottom w:w="43" w:type="dxa"/>
              <w:right w:w="43" w:type="dxa"/>
            </w:tcMar>
          </w:tcPr>
          <w:p w14:paraId="52CF437F" w14:textId="77777777" w:rsidR="0010227F" w:rsidRPr="000A21B3" w:rsidRDefault="0010227F" w:rsidP="000A21B3">
            <w:pPr>
              <w:rPr>
                <w:sz w:val="21"/>
              </w:rPr>
            </w:pPr>
            <w:r w:rsidRPr="000A21B3">
              <w:rPr>
                <w:sz w:val="21"/>
              </w:rPr>
              <w:t>285</w:t>
            </w:r>
          </w:p>
        </w:tc>
        <w:tc>
          <w:tcPr>
            <w:tcW w:w="680" w:type="dxa"/>
            <w:tcBorders>
              <w:top w:val="nil"/>
              <w:left w:val="nil"/>
              <w:bottom w:val="nil"/>
              <w:right w:val="nil"/>
            </w:tcBorders>
            <w:tcMar>
              <w:top w:w="128" w:type="dxa"/>
              <w:left w:w="43" w:type="dxa"/>
              <w:bottom w:w="43" w:type="dxa"/>
              <w:right w:w="43" w:type="dxa"/>
            </w:tcMar>
          </w:tcPr>
          <w:p w14:paraId="745D44D0" w14:textId="77777777" w:rsidR="0010227F" w:rsidRPr="000A21B3" w:rsidRDefault="0010227F" w:rsidP="000A21B3">
            <w:pPr>
              <w:rPr>
                <w:sz w:val="21"/>
              </w:rPr>
            </w:pPr>
            <w:r w:rsidRPr="000A21B3">
              <w:rPr>
                <w:sz w:val="21"/>
              </w:rPr>
              <w:t>71</w:t>
            </w:r>
          </w:p>
        </w:tc>
        <w:tc>
          <w:tcPr>
            <w:tcW w:w="5400" w:type="dxa"/>
            <w:tcBorders>
              <w:top w:val="nil"/>
              <w:left w:val="nil"/>
              <w:bottom w:val="nil"/>
              <w:right w:val="nil"/>
            </w:tcBorders>
            <w:tcMar>
              <w:top w:w="128" w:type="dxa"/>
              <w:left w:w="43" w:type="dxa"/>
              <w:bottom w:w="43" w:type="dxa"/>
              <w:right w:w="43" w:type="dxa"/>
            </w:tcMar>
          </w:tcPr>
          <w:p w14:paraId="3925CC0F" w14:textId="77777777" w:rsidR="0010227F" w:rsidRPr="000A21B3" w:rsidRDefault="0010227F" w:rsidP="000A21B3">
            <w:pPr>
              <w:rPr>
                <w:sz w:val="21"/>
              </w:rPr>
            </w:pPr>
            <w:r w:rsidRPr="000A21B3">
              <w:rPr>
                <w:sz w:val="21"/>
              </w:rPr>
              <w:t>Strategiske forskingsprioriteringar</w:t>
            </w:r>
          </w:p>
        </w:tc>
        <w:tc>
          <w:tcPr>
            <w:tcW w:w="1400" w:type="dxa"/>
            <w:tcBorders>
              <w:top w:val="nil"/>
              <w:left w:val="nil"/>
              <w:bottom w:val="nil"/>
              <w:right w:val="nil"/>
            </w:tcBorders>
            <w:tcMar>
              <w:top w:w="128" w:type="dxa"/>
              <w:left w:w="43" w:type="dxa"/>
              <w:bottom w:w="43" w:type="dxa"/>
              <w:right w:w="43" w:type="dxa"/>
            </w:tcMar>
            <w:vAlign w:val="bottom"/>
          </w:tcPr>
          <w:p w14:paraId="7A1235E2" w14:textId="77777777" w:rsidR="0010227F" w:rsidRPr="000A21B3" w:rsidRDefault="0010227F" w:rsidP="000A21B3">
            <w:pPr>
              <w:rPr>
                <w:sz w:val="21"/>
              </w:rPr>
            </w:pPr>
            <w:r w:rsidRPr="000A21B3">
              <w:rPr>
                <w:sz w:val="21"/>
              </w:rPr>
              <w:t>296 379</w:t>
            </w:r>
          </w:p>
        </w:tc>
        <w:tc>
          <w:tcPr>
            <w:tcW w:w="1400" w:type="dxa"/>
            <w:tcBorders>
              <w:top w:val="nil"/>
              <w:left w:val="nil"/>
              <w:bottom w:val="nil"/>
              <w:right w:val="nil"/>
            </w:tcBorders>
            <w:tcMar>
              <w:top w:w="128" w:type="dxa"/>
              <w:left w:w="43" w:type="dxa"/>
              <w:bottom w:w="43" w:type="dxa"/>
              <w:right w:w="43" w:type="dxa"/>
            </w:tcMar>
            <w:vAlign w:val="bottom"/>
          </w:tcPr>
          <w:p w14:paraId="27AA2886" w14:textId="77777777" w:rsidR="0010227F" w:rsidRPr="000A21B3" w:rsidRDefault="0010227F" w:rsidP="000A21B3">
            <w:pPr>
              <w:rPr>
                <w:sz w:val="21"/>
              </w:rPr>
            </w:pPr>
            <w:r w:rsidRPr="000A21B3">
              <w:rPr>
                <w:sz w:val="21"/>
              </w:rPr>
              <w:t>3 810 900</w:t>
            </w:r>
          </w:p>
        </w:tc>
      </w:tr>
      <w:tr w:rsidR="0010227F" w:rsidRPr="000A21B3" w14:paraId="37D220C0"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70905768" w14:textId="77777777" w:rsidR="0010227F" w:rsidRPr="000A21B3" w:rsidRDefault="0010227F" w:rsidP="000A21B3">
            <w:pPr>
              <w:rPr>
                <w:sz w:val="21"/>
              </w:rPr>
            </w:pPr>
            <w:r w:rsidRPr="000A21B3">
              <w:rPr>
                <w:sz w:val="21"/>
              </w:rPr>
              <w:t>285</w:t>
            </w:r>
          </w:p>
        </w:tc>
        <w:tc>
          <w:tcPr>
            <w:tcW w:w="680" w:type="dxa"/>
            <w:tcBorders>
              <w:top w:val="nil"/>
              <w:left w:val="nil"/>
              <w:bottom w:val="single" w:sz="4" w:space="0" w:color="000000"/>
              <w:right w:val="nil"/>
            </w:tcBorders>
            <w:tcMar>
              <w:top w:w="128" w:type="dxa"/>
              <w:left w:w="43" w:type="dxa"/>
              <w:bottom w:w="43" w:type="dxa"/>
              <w:right w:w="43" w:type="dxa"/>
            </w:tcMar>
          </w:tcPr>
          <w:p w14:paraId="6C7624D8" w14:textId="77777777" w:rsidR="0010227F" w:rsidRPr="000A21B3" w:rsidRDefault="0010227F" w:rsidP="000A21B3">
            <w:pPr>
              <w:rPr>
                <w:sz w:val="21"/>
              </w:rPr>
            </w:pPr>
            <w:r w:rsidRPr="000A21B3">
              <w:rPr>
                <w:sz w:val="21"/>
              </w:rPr>
              <w:t>72</w:t>
            </w:r>
          </w:p>
        </w:tc>
        <w:tc>
          <w:tcPr>
            <w:tcW w:w="5400" w:type="dxa"/>
            <w:tcBorders>
              <w:top w:val="nil"/>
              <w:left w:val="nil"/>
              <w:bottom w:val="single" w:sz="4" w:space="0" w:color="000000"/>
              <w:right w:val="nil"/>
            </w:tcBorders>
            <w:tcMar>
              <w:top w:w="128" w:type="dxa"/>
              <w:left w:w="43" w:type="dxa"/>
              <w:bottom w:w="43" w:type="dxa"/>
              <w:right w:w="43" w:type="dxa"/>
            </w:tcMar>
          </w:tcPr>
          <w:p w14:paraId="0B705A3F" w14:textId="77777777" w:rsidR="0010227F" w:rsidRPr="000A21B3" w:rsidRDefault="0010227F" w:rsidP="000A21B3">
            <w:pPr>
              <w:rPr>
                <w:sz w:val="21"/>
              </w:rPr>
            </w:pPr>
            <w:r w:rsidRPr="000A21B3">
              <w:rPr>
                <w:sz w:val="21"/>
              </w:rPr>
              <w:t>Langsiktig, grunnleggande forsking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042EC64" w14:textId="77777777" w:rsidR="0010227F" w:rsidRPr="000A21B3" w:rsidRDefault="0010227F" w:rsidP="000A21B3">
            <w:pPr>
              <w:rPr>
                <w:sz w:val="21"/>
              </w:rPr>
            </w:pPr>
            <w:r w:rsidRPr="000A21B3">
              <w:rPr>
                <w:sz w:val="21"/>
              </w:rPr>
              <w:t>261 082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273996F" w14:textId="77777777" w:rsidR="0010227F" w:rsidRPr="000A21B3" w:rsidRDefault="0010227F" w:rsidP="000A21B3">
            <w:pPr>
              <w:rPr>
                <w:sz w:val="21"/>
              </w:rPr>
            </w:pPr>
            <w:r w:rsidRPr="000A21B3">
              <w:rPr>
                <w:sz w:val="21"/>
              </w:rPr>
              <w:t>1 923 100</w:t>
            </w:r>
          </w:p>
        </w:tc>
      </w:tr>
    </w:tbl>
    <w:p w14:paraId="133F2F08" w14:textId="77777777" w:rsidR="0010227F" w:rsidRPr="000A21B3" w:rsidRDefault="0010227F" w:rsidP="000A21B3"/>
    <w:p w14:paraId="79FC121B" w14:textId="77777777" w:rsidR="0010227F" w:rsidRPr="000A21B3" w:rsidRDefault="0010227F" w:rsidP="000A21B3">
      <w:pPr>
        <w:pStyle w:val="Overskrift1"/>
      </w:pPr>
      <w:r w:rsidRPr="000A21B3">
        <w:t>Oppfølging av oppmodings- og utgreiingsvedtak</w:t>
      </w:r>
    </w:p>
    <w:p w14:paraId="564F8B98" w14:textId="77777777" w:rsidR="0010227F" w:rsidRPr="000A21B3" w:rsidRDefault="0010227F" w:rsidP="000A21B3">
      <w:r w:rsidRPr="000A21B3">
        <w:t>Nedanfor blir det gitt ei oversikt over oppfølging av oppmodings- og utgreiingsvedtak under Kunnskapsdepartementet. Oversikta inkluderer alle vedtak frå stortingssesjonen 2025–2026, og dessutan dei vedtaka frå tidlegare stortingssesjonar som kontroll- og konstitusjonskomiteen i Innst. 125 (2025–2026) meinte ikkje var kvitterte ut. I tabell 3.1 blir det òg angitt om departementet planlegg at rapporteringa knytt til vedtaket no blir avslutta eller om departementet vil rapportere konkret på vedtaket òg i budsjettproposisjonen for neste år.</w:t>
      </w:r>
    </w:p>
    <w:p w14:paraId="0AE11C76" w14:textId="790D8A12" w:rsidR="00104296" w:rsidRPr="000A21B3" w:rsidRDefault="00104296" w:rsidP="000A21B3">
      <w:pPr>
        <w:pStyle w:val="tabell-tittel"/>
      </w:pPr>
      <w:r w:rsidRPr="000A21B3">
        <w:t>Oversikt over oppmodings- og utgreiingsvedtak, ordna etter sesjon og nummer</w:t>
      </w:r>
    </w:p>
    <w:p w14:paraId="44AB34BD" w14:textId="77777777" w:rsidR="0010227F" w:rsidRPr="000A21B3" w:rsidRDefault="0010227F" w:rsidP="000A21B3">
      <w:pPr>
        <w:pStyle w:val="Tabellnavn"/>
      </w:pPr>
      <w:r w:rsidRPr="000A21B3">
        <w:t>04J1xt2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1517"/>
        <w:gridCol w:w="1559"/>
        <w:gridCol w:w="4809"/>
        <w:gridCol w:w="1314"/>
      </w:tblGrid>
      <w:tr w:rsidR="0010227F" w:rsidRPr="000A21B3" w14:paraId="2CE5B5C9" w14:textId="77777777" w:rsidTr="0060258D">
        <w:trPr>
          <w:trHeight w:val="600"/>
        </w:trPr>
        <w:tc>
          <w:tcPr>
            <w:tcW w:w="15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340BEF" w14:textId="77777777" w:rsidR="0010227F" w:rsidRPr="000A21B3" w:rsidRDefault="0010227F" w:rsidP="000A21B3">
            <w:pPr>
              <w:rPr>
                <w:sz w:val="21"/>
              </w:rPr>
            </w:pPr>
            <w:r w:rsidRPr="000A21B3">
              <w:rPr>
                <w:sz w:val="21"/>
              </w:rPr>
              <w:t>Sesjon</w:t>
            </w:r>
          </w:p>
        </w:tc>
        <w:tc>
          <w:tcPr>
            <w:tcW w:w="1559" w:type="dxa"/>
            <w:tcBorders>
              <w:top w:val="single" w:sz="4" w:space="0" w:color="000000"/>
              <w:left w:val="nil"/>
              <w:bottom w:val="single" w:sz="4" w:space="0" w:color="000000"/>
              <w:right w:val="nil"/>
            </w:tcBorders>
            <w:tcMar>
              <w:top w:w="128" w:type="dxa"/>
              <w:left w:w="43" w:type="dxa"/>
              <w:bottom w:w="43" w:type="dxa"/>
              <w:right w:w="163" w:type="dxa"/>
            </w:tcMar>
            <w:vAlign w:val="bottom"/>
          </w:tcPr>
          <w:p w14:paraId="20BA95A9" w14:textId="77777777" w:rsidR="0010227F" w:rsidRPr="000A21B3" w:rsidRDefault="0010227F" w:rsidP="00EA7867">
            <w:pPr>
              <w:jc w:val="right"/>
              <w:rPr>
                <w:sz w:val="21"/>
              </w:rPr>
            </w:pPr>
            <w:r w:rsidRPr="000A21B3">
              <w:rPr>
                <w:sz w:val="21"/>
              </w:rPr>
              <w:t>Vedtak nr.</w:t>
            </w:r>
          </w:p>
        </w:tc>
        <w:tc>
          <w:tcPr>
            <w:tcW w:w="480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0C32F6" w14:textId="77777777" w:rsidR="0010227F" w:rsidRPr="000A21B3" w:rsidRDefault="0010227F" w:rsidP="000A21B3">
            <w:pPr>
              <w:rPr>
                <w:sz w:val="21"/>
                <w:lang w:val="nb-NO"/>
              </w:rPr>
            </w:pPr>
            <w:r w:rsidRPr="000A21B3">
              <w:rPr>
                <w:sz w:val="21"/>
                <w:lang w:val="nb-NO"/>
              </w:rPr>
              <w:t>Stikkord</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0BD48B" w14:textId="77777777" w:rsidR="0010227F" w:rsidRPr="000A21B3" w:rsidRDefault="0010227F" w:rsidP="00EA7867">
            <w:pPr>
              <w:jc w:val="right"/>
              <w:rPr>
                <w:sz w:val="21"/>
              </w:rPr>
            </w:pPr>
            <w:r w:rsidRPr="000A21B3">
              <w:rPr>
                <w:sz w:val="21"/>
              </w:rPr>
              <w:t xml:space="preserve">Følgt opp </w:t>
            </w:r>
            <w:r w:rsidRPr="000A21B3">
              <w:rPr>
                <w:sz w:val="21"/>
              </w:rPr>
              <w:br/>
              <w:t xml:space="preserve">(ja/nei) </w:t>
            </w:r>
          </w:p>
        </w:tc>
      </w:tr>
      <w:tr w:rsidR="0010227F" w:rsidRPr="000A21B3" w14:paraId="2BCD3C52" w14:textId="77777777" w:rsidTr="0060258D">
        <w:trPr>
          <w:trHeight w:val="600"/>
        </w:trPr>
        <w:tc>
          <w:tcPr>
            <w:tcW w:w="1517" w:type="dxa"/>
            <w:tcBorders>
              <w:top w:val="nil"/>
              <w:left w:val="nil"/>
              <w:bottom w:val="nil"/>
              <w:right w:val="nil"/>
            </w:tcBorders>
            <w:tcMar>
              <w:top w:w="128" w:type="dxa"/>
              <w:left w:w="43" w:type="dxa"/>
              <w:bottom w:w="43" w:type="dxa"/>
              <w:right w:w="43" w:type="dxa"/>
            </w:tcMar>
          </w:tcPr>
          <w:p w14:paraId="037B98F8"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37A8175E" w14:textId="77777777" w:rsidR="0010227F" w:rsidRPr="000A21B3" w:rsidRDefault="0010227F" w:rsidP="00EA7867">
            <w:pPr>
              <w:jc w:val="right"/>
              <w:rPr>
                <w:sz w:val="21"/>
              </w:rPr>
            </w:pPr>
            <w:r w:rsidRPr="000A21B3">
              <w:rPr>
                <w:sz w:val="21"/>
              </w:rPr>
              <w:t>9</w:t>
            </w:r>
          </w:p>
        </w:tc>
        <w:tc>
          <w:tcPr>
            <w:tcW w:w="4809" w:type="dxa"/>
            <w:tcBorders>
              <w:top w:val="nil"/>
              <w:left w:val="nil"/>
              <w:bottom w:val="nil"/>
              <w:right w:val="nil"/>
            </w:tcBorders>
            <w:tcMar>
              <w:top w:w="128" w:type="dxa"/>
              <w:left w:w="43" w:type="dxa"/>
              <w:bottom w:w="43" w:type="dxa"/>
              <w:right w:w="43" w:type="dxa"/>
            </w:tcMar>
          </w:tcPr>
          <w:p w14:paraId="4695509B" w14:textId="77777777" w:rsidR="0010227F" w:rsidRPr="000A21B3" w:rsidRDefault="0010227F" w:rsidP="000A21B3">
            <w:pPr>
              <w:rPr>
                <w:sz w:val="21"/>
                <w:lang w:val="nb-NO"/>
              </w:rPr>
            </w:pPr>
            <w:r w:rsidRPr="000A21B3">
              <w:rPr>
                <w:sz w:val="21"/>
                <w:lang w:val="nb-NO"/>
              </w:rPr>
              <w:t xml:space="preserve">Permanent søknadsordning for dekking av pensjonsutgifter i private barnehagar </w:t>
            </w:r>
          </w:p>
        </w:tc>
        <w:tc>
          <w:tcPr>
            <w:tcW w:w="1314" w:type="dxa"/>
            <w:tcBorders>
              <w:top w:val="nil"/>
              <w:left w:val="nil"/>
              <w:bottom w:val="nil"/>
              <w:right w:val="nil"/>
            </w:tcBorders>
            <w:tcMar>
              <w:top w:w="128" w:type="dxa"/>
              <w:left w:w="43" w:type="dxa"/>
              <w:bottom w:w="43" w:type="dxa"/>
              <w:right w:w="43" w:type="dxa"/>
            </w:tcMar>
          </w:tcPr>
          <w:p w14:paraId="694233E1" w14:textId="77777777" w:rsidR="0010227F" w:rsidRPr="000A21B3" w:rsidRDefault="0010227F" w:rsidP="00EA7867">
            <w:pPr>
              <w:jc w:val="right"/>
              <w:rPr>
                <w:sz w:val="21"/>
              </w:rPr>
            </w:pPr>
            <w:r w:rsidRPr="000A21B3">
              <w:rPr>
                <w:sz w:val="21"/>
              </w:rPr>
              <w:t>Ja</w:t>
            </w:r>
          </w:p>
        </w:tc>
      </w:tr>
      <w:tr w:rsidR="0010227F" w:rsidRPr="000A21B3" w14:paraId="13F7E42D"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7B8FD9BF"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58A16AEC" w14:textId="77777777" w:rsidR="0010227F" w:rsidRPr="000A21B3" w:rsidRDefault="0010227F" w:rsidP="00EA7867">
            <w:pPr>
              <w:jc w:val="right"/>
              <w:rPr>
                <w:sz w:val="21"/>
              </w:rPr>
            </w:pPr>
            <w:r w:rsidRPr="000A21B3">
              <w:rPr>
                <w:sz w:val="21"/>
              </w:rPr>
              <w:t>51</w:t>
            </w:r>
          </w:p>
        </w:tc>
        <w:tc>
          <w:tcPr>
            <w:tcW w:w="4809" w:type="dxa"/>
            <w:tcBorders>
              <w:top w:val="nil"/>
              <w:left w:val="nil"/>
              <w:bottom w:val="nil"/>
              <w:right w:val="nil"/>
            </w:tcBorders>
            <w:tcMar>
              <w:top w:w="128" w:type="dxa"/>
              <w:left w:w="43" w:type="dxa"/>
              <w:bottom w:w="43" w:type="dxa"/>
              <w:right w:w="43" w:type="dxa"/>
            </w:tcMar>
          </w:tcPr>
          <w:p w14:paraId="438FC75C" w14:textId="77777777" w:rsidR="0010227F" w:rsidRPr="000A21B3" w:rsidRDefault="0010227F" w:rsidP="000A21B3">
            <w:pPr>
              <w:rPr>
                <w:sz w:val="21"/>
                <w:lang w:val="nb-NO"/>
              </w:rPr>
            </w:pPr>
            <w:r w:rsidRPr="000A21B3">
              <w:rPr>
                <w:sz w:val="21"/>
                <w:lang w:val="nb-NO"/>
              </w:rPr>
              <w:t xml:space="preserve">Regulere storleiken på studiestøtta gjennom grunnbeløpet i folketrygda </w:t>
            </w:r>
          </w:p>
        </w:tc>
        <w:tc>
          <w:tcPr>
            <w:tcW w:w="1314" w:type="dxa"/>
            <w:tcBorders>
              <w:top w:val="nil"/>
              <w:left w:val="nil"/>
              <w:bottom w:val="nil"/>
              <w:right w:val="nil"/>
            </w:tcBorders>
            <w:tcMar>
              <w:top w:w="128" w:type="dxa"/>
              <w:left w:w="43" w:type="dxa"/>
              <w:bottom w:w="43" w:type="dxa"/>
              <w:right w:w="43" w:type="dxa"/>
            </w:tcMar>
          </w:tcPr>
          <w:p w14:paraId="7DDFF646" w14:textId="77777777" w:rsidR="0010227F" w:rsidRPr="000A21B3" w:rsidRDefault="0010227F" w:rsidP="00EA7867">
            <w:pPr>
              <w:jc w:val="right"/>
              <w:rPr>
                <w:sz w:val="21"/>
              </w:rPr>
            </w:pPr>
            <w:r w:rsidRPr="000A21B3">
              <w:rPr>
                <w:sz w:val="21"/>
              </w:rPr>
              <w:t xml:space="preserve">Ja </w:t>
            </w:r>
          </w:p>
        </w:tc>
      </w:tr>
      <w:tr w:rsidR="0010227F" w:rsidRPr="000A21B3" w14:paraId="0D63E4B0"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27F958DB"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23D2A07A" w14:textId="77777777" w:rsidR="0010227F" w:rsidRPr="000A21B3" w:rsidRDefault="0010227F" w:rsidP="00EA7867">
            <w:pPr>
              <w:jc w:val="right"/>
              <w:rPr>
                <w:sz w:val="21"/>
              </w:rPr>
            </w:pPr>
            <w:r w:rsidRPr="000A21B3">
              <w:rPr>
                <w:sz w:val="21"/>
              </w:rPr>
              <w:t>54</w:t>
            </w:r>
          </w:p>
        </w:tc>
        <w:tc>
          <w:tcPr>
            <w:tcW w:w="4809" w:type="dxa"/>
            <w:tcBorders>
              <w:top w:val="nil"/>
              <w:left w:val="nil"/>
              <w:bottom w:val="nil"/>
              <w:right w:val="nil"/>
            </w:tcBorders>
            <w:tcMar>
              <w:top w:w="128" w:type="dxa"/>
              <w:left w:w="43" w:type="dxa"/>
              <w:bottom w:w="43" w:type="dxa"/>
              <w:right w:w="43" w:type="dxa"/>
            </w:tcMar>
          </w:tcPr>
          <w:p w14:paraId="626336C5" w14:textId="77777777" w:rsidR="0010227F" w:rsidRPr="000A21B3" w:rsidRDefault="0010227F" w:rsidP="000A21B3">
            <w:pPr>
              <w:rPr>
                <w:sz w:val="21"/>
                <w:lang w:val="nb-NO"/>
              </w:rPr>
            </w:pPr>
            <w:r w:rsidRPr="000A21B3">
              <w:rPr>
                <w:sz w:val="21"/>
                <w:lang w:val="nb-NO"/>
              </w:rPr>
              <w:t>Regulere storleiken på bortebuarstipendet gjennom grunnbeløpet i folketrygda</w:t>
            </w:r>
          </w:p>
        </w:tc>
        <w:tc>
          <w:tcPr>
            <w:tcW w:w="1314" w:type="dxa"/>
            <w:tcBorders>
              <w:top w:val="nil"/>
              <w:left w:val="nil"/>
              <w:bottom w:val="nil"/>
              <w:right w:val="nil"/>
            </w:tcBorders>
            <w:tcMar>
              <w:top w:w="128" w:type="dxa"/>
              <w:left w:w="43" w:type="dxa"/>
              <w:bottom w:w="43" w:type="dxa"/>
              <w:right w:w="43" w:type="dxa"/>
            </w:tcMar>
          </w:tcPr>
          <w:p w14:paraId="1339043A" w14:textId="77777777" w:rsidR="0010227F" w:rsidRPr="000A21B3" w:rsidRDefault="0010227F" w:rsidP="00EA7867">
            <w:pPr>
              <w:jc w:val="right"/>
              <w:rPr>
                <w:sz w:val="21"/>
              </w:rPr>
            </w:pPr>
            <w:r w:rsidRPr="000A21B3">
              <w:rPr>
                <w:sz w:val="21"/>
              </w:rPr>
              <w:t xml:space="preserve">Ja </w:t>
            </w:r>
          </w:p>
        </w:tc>
      </w:tr>
      <w:tr w:rsidR="0010227F" w:rsidRPr="000A21B3" w14:paraId="21B09576"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4C48EF94"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251BF116" w14:textId="77777777" w:rsidR="0010227F" w:rsidRPr="000A21B3" w:rsidRDefault="0010227F" w:rsidP="00EA7867">
            <w:pPr>
              <w:jc w:val="right"/>
              <w:rPr>
                <w:sz w:val="21"/>
              </w:rPr>
            </w:pPr>
            <w:r w:rsidRPr="000A21B3">
              <w:rPr>
                <w:sz w:val="21"/>
              </w:rPr>
              <w:t>260</w:t>
            </w:r>
          </w:p>
        </w:tc>
        <w:tc>
          <w:tcPr>
            <w:tcW w:w="4809" w:type="dxa"/>
            <w:tcBorders>
              <w:top w:val="nil"/>
              <w:left w:val="nil"/>
              <w:bottom w:val="nil"/>
              <w:right w:val="nil"/>
            </w:tcBorders>
            <w:tcMar>
              <w:top w:w="128" w:type="dxa"/>
              <w:left w:w="43" w:type="dxa"/>
              <w:bottom w:w="43" w:type="dxa"/>
              <w:right w:w="43" w:type="dxa"/>
            </w:tcMar>
          </w:tcPr>
          <w:p w14:paraId="3BFC972F" w14:textId="77777777" w:rsidR="0010227F" w:rsidRPr="000A21B3" w:rsidRDefault="0010227F" w:rsidP="000A21B3">
            <w:pPr>
              <w:rPr>
                <w:sz w:val="21"/>
                <w:lang w:val="nb-NO"/>
              </w:rPr>
            </w:pPr>
            <w:r w:rsidRPr="000A21B3">
              <w:rPr>
                <w:sz w:val="21"/>
                <w:lang w:val="nb-NO"/>
              </w:rPr>
              <w:t xml:space="preserve">Nasjonal ordning for låste nettlesarar </w:t>
            </w:r>
          </w:p>
        </w:tc>
        <w:tc>
          <w:tcPr>
            <w:tcW w:w="1314" w:type="dxa"/>
            <w:tcBorders>
              <w:top w:val="nil"/>
              <w:left w:val="nil"/>
              <w:bottom w:val="nil"/>
              <w:right w:val="nil"/>
            </w:tcBorders>
            <w:tcMar>
              <w:top w:w="128" w:type="dxa"/>
              <w:left w:w="43" w:type="dxa"/>
              <w:bottom w:w="43" w:type="dxa"/>
              <w:right w:w="43" w:type="dxa"/>
            </w:tcMar>
          </w:tcPr>
          <w:p w14:paraId="6440B6C5" w14:textId="77777777" w:rsidR="0010227F" w:rsidRPr="000A21B3" w:rsidRDefault="0010227F" w:rsidP="00EA7867">
            <w:pPr>
              <w:jc w:val="right"/>
              <w:rPr>
                <w:sz w:val="21"/>
              </w:rPr>
            </w:pPr>
            <w:r w:rsidRPr="000A21B3">
              <w:rPr>
                <w:sz w:val="21"/>
              </w:rPr>
              <w:t>Nei</w:t>
            </w:r>
          </w:p>
        </w:tc>
      </w:tr>
      <w:tr w:rsidR="0010227F" w:rsidRPr="000A21B3" w14:paraId="16C53320"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0E6286F1"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74DF926E" w14:textId="77777777" w:rsidR="0010227F" w:rsidRPr="000A21B3" w:rsidRDefault="0010227F" w:rsidP="00EA7867">
            <w:pPr>
              <w:jc w:val="right"/>
              <w:rPr>
                <w:sz w:val="21"/>
              </w:rPr>
            </w:pPr>
            <w:r w:rsidRPr="000A21B3">
              <w:rPr>
                <w:sz w:val="21"/>
              </w:rPr>
              <w:t>424</w:t>
            </w:r>
          </w:p>
        </w:tc>
        <w:tc>
          <w:tcPr>
            <w:tcW w:w="4809" w:type="dxa"/>
            <w:tcBorders>
              <w:top w:val="nil"/>
              <w:left w:val="nil"/>
              <w:bottom w:val="nil"/>
              <w:right w:val="nil"/>
            </w:tcBorders>
            <w:tcMar>
              <w:top w:w="128" w:type="dxa"/>
              <w:left w:w="43" w:type="dxa"/>
              <w:bottom w:w="43" w:type="dxa"/>
              <w:right w:w="43" w:type="dxa"/>
            </w:tcMar>
          </w:tcPr>
          <w:p w14:paraId="40017FB8" w14:textId="1FF17376" w:rsidR="0010227F" w:rsidRPr="000A21B3" w:rsidRDefault="0010227F" w:rsidP="000A21B3">
            <w:pPr>
              <w:rPr>
                <w:sz w:val="21"/>
                <w:lang w:val="nb-NO"/>
              </w:rPr>
            </w:pPr>
            <w:r w:rsidRPr="000A21B3">
              <w:rPr>
                <w:sz w:val="21"/>
                <w:lang w:val="nb-NO"/>
              </w:rPr>
              <w:t>Gjennomgang av ordninga for midlar til innkjøp av fysiske</w:t>
            </w:r>
            <w:r w:rsidR="00E75C09">
              <w:rPr>
                <w:sz w:val="21"/>
                <w:lang w:val="nb-NO"/>
              </w:rPr>
              <w:t xml:space="preserve"> </w:t>
            </w:r>
            <w:r w:rsidRPr="000A21B3">
              <w:rPr>
                <w:sz w:val="21"/>
                <w:lang w:val="nb-NO"/>
              </w:rPr>
              <w:t>læremiddel</w:t>
            </w:r>
          </w:p>
        </w:tc>
        <w:tc>
          <w:tcPr>
            <w:tcW w:w="1314" w:type="dxa"/>
            <w:tcBorders>
              <w:top w:val="nil"/>
              <w:left w:val="nil"/>
              <w:bottom w:val="nil"/>
              <w:right w:val="nil"/>
            </w:tcBorders>
            <w:tcMar>
              <w:top w:w="128" w:type="dxa"/>
              <w:left w:w="43" w:type="dxa"/>
              <w:bottom w:w="43" w:type="dxa"/>
              <w:right w:w="43" w:type="dxa"/>
            </w:tcMar>
          </w:tcPr>
          <w:p w14:paraId="148D9621" w14:textId="77777777" w:rsidR="0010227F" w:rsidRPr="000A21B3" w:rsidRDefault="0010227F" w:rsidP="00EA7867">
            <w:pPr>
              <w:jc w:val="right"/>
              <w:rPr>
                <w:sz w:val="21"/>
              </w:rPr>
            </w:pPr>
            <w:r w:rsidRPr="000A21B3">
              <w:rPr>
                <w:sz w:val="21"/>
              </w:rPr>
              <w:t>Nei</w:t>
            </w:r>
          </w:p>
        </w:tc>
      </w:tr>
      <w:tr w:rsidR="0010227F" w:rsidRPr="000A21B3" w14:paraId="2547CD9F"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264722E0"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1211B376" w14:textId="77777777" w:rsidR="0010227F" w:rsidRPr="000A21B3" w:rsidRDefault="0010227F" w:rsidP="00EA7867">
            <w:pPr>
              <w:jc w:val="right"/>
              <w:rPr>
                <w:sz w:val="21"/>
              </w:rPr>
            </w:pPr>
            <w:r w:rsidRPr="000A21B3">
              <w:rPr>
                <w:sz w:val="21"/>
              </w:rPr>
              <w:t>473</w:t>
            </w:r>
          </w:p>
        </w:tc>
        <w:tc>
          <w:tcPr>
            <w:tcW w:w="4809" w:type="dxa"/>
            <w:tcBorders>
              <w:top w:val="nil"/>
              <w:left w:val="nil"/>
              <w:bottom w:val="nil"/>
              <w:right w:val="nil"/>
            </w:tcBorders>
            <w:tcMar>
              <w:top w:w="128" w:type="dxa"/>
              <w:left w:w="43" w:type="dxa"/>
              <w:bottom w:w="43" w:type="dxa"/>
              <w:right w:w="43" w:type="dxa"/>
            </w:tcMar>
          </w:tcPr>
          <w:p w14:paraId="4C1E5F4D" w14:textId="77777777" w:rsidR="0010227F" w:rsidRPr="000A21B3" w:rsidRDefault="0010227F" w:rsidP="000A21B3">
            <w:pPr>
              <w:rPr>
                <w:sz w:val="21"/>
                <w:lang w:val="nb-NO"/>
              </w:rPr>
            </w:pPr>
            <w:r w:rsidRPr="000A21B3">
              <w:rPr>
                <w:sz w:val="21"/>
                <w:lang w:val="nb-NO"/>
              </w:rPr>
              <w:t>Justering av fråværsreglane i vidaregåande skule</w:t>
            </w:r>
          </w:p>
        </w:tc>
        <w:tc>
          <w:tcPr>
            <w:tcW w:w="1314" w:type="dxa"/>
            <w:tcBorders>
              <w:top w:val="nil"/>
              <w:left w:val="nil"/>
              <w:bottom w:val="nil"/>
              <w:right w:val="nil"/>
            </w:tcBorders>
            <w:tcMar>
              <w:top w:w="128" w:type="dxa"/>
              <w:left w:w="43" w:type="dxa"/>
              <w:bottom w:w="43" w:type="dxa"/>
              <w:right w:w="43" w:type="dxa"/>
            </w:tcMar>
          </w:tcPr>
          <w:p w14:paraId="443AF7F8" w14:textId="77777777" w:rsidR="0010227F" w:rsidRPr="000A21B3" w:rsidRDefault="0010227F" w:rsidP="00EA7867">
            <w:pPr>
              <w:jc w:val="right"/>
              <w:rPr>
                <w:sz w:val="21"/>
              </w:rPr>
            </w:pPr>
            <w:r w:rsidRPr="000A21B3">
              <w:rPr>
                <w:sz w:val="21"/>
              </w:rPr>
              <w:t>Ja</w:t>
            </w:r>
          </w:p>
        </w:tc>
      </w:tr>
      <w:tr w:rsidR="0010227F" w:rsidRPr="000A21B3" w14:paraId="74BC75ED"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4EA80F26"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2059FC19" w14:textId="77777777" w:rsidR="0010227F" w:rsidRPr="000A21B3" w:rsidRDefault="0010227F" w:rsidP="00EA7867">
            <w:pPr>
              <w:jc w:val="right"/>
              <w:rPr>
                <w:sz w:val="21"/>
              </w:rPr>
            </w:pPr>
            <w:r w:rsidRPr="000A21B3">
              <w:rPr>
                <w:sz w:val="21"/>
              </w:rPr>
              <w:t>474</w:t>
            </w:r>
          </w:p>
        </w:tc>
        <w:tc>
          <w:tcPr>
            <w:tcW w:w="4809" w:type="dxa"/>
            <w:tcBorders>
              <w:top w:val="nil"/>
              <w:left w:val="nil"/>
              <w:bottom w:val="nil"/>
              <w:right w:val="nil"/>
            </w:tcBorders>
            <w:tcMar>
              <w:top w:w="128" w:type="dxa"/>
              <w:left w:w="43" w:type="dxa"/>
              <w:bottom w:w="43" w:type="dxa"/>
              <w:right w:w="43" w:type="dxa"/>
            </w:tcMar>
          </w:tcPr>
          <w:p w14:paraId="37291603" w14:textId="77777777" w:rsidR="0010227F" w:rsidRPr="000A21B3" w:rsidRDefault="0010227F" w:rsidP="000A21B3">
            <w:pPr>
              <w:rPr>
                <w:sz w:val="21"/>
                <w:lang w:val="nb-NO"/>
              </w:rPr>
            </w:pPr>
            <w:r w:rsidRPr="000A21B3">
              <w:rPr>
                <w:sz w:val="21"/>
                <w:lang w:val="nb-NO"/>
              </w:rPr>
              <w:t xml:space="preserve">Førstegongsvitnemål til elevar ved Jotunheimen privatistskule </w:t>
            </w:r>
          </w:p>
        </w:tc>
        <w:tc>
          <w:tcPr>
            <w:tcW w:w="1314" w:type="dxa"/>
            <w:tcBorders>
              <w:top w:val="nil"/>
              <w:left w:val="nil"/>
              <w:bottom w:val="nil"/>
              <w:right w:val="nil"/>
            </w:tcBorders>
            <w:tcMar>
              <w:top w:w="128" w:type="dxa"/>
              <w:left w:w="43" w:type="dxa"/>
              <w:bottom w:w="43" w:type="dxa"/>
              <w:right w:w="43" w:type="dxa"/>
            </w:tcMar>
          </w:tcPr>
          <w:p w14:paraId="3E3E3D24" w14:textId="77777777" w:rsidR="0010227F" w:rsidRPr="000A21B3" w:rsidRDefault="0010227F" w:rsidP="00EA7867">
            <w:pPr>
              <w:jc w:val="right"/>
              <w:rPr>
                <w:sz w:val="21"/>
              </w:rPr>
            </w:pPr>
            <w:r w:rsidRPr="000A21B3">
              <w:rPr>
                <w:sz w:val="21"/>
              </w:rPr>
              <w:t xml:space="preserve">Ja </w:t>
            </w:r>
          </w:p>
        </w:tc>
      </w:tr>
      <w:tr w:rsidR="0010227F" w:rsidRPr="000A21B3" w14:paraId="6D185729"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7D04FBDB"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433EFD04" w14:textId="77777777" w:rsidR="0010227F" w:rsidRPr="000A21B3" w:rsidRDefault="0010227F" w:rsidP="00EA7867">
            <w:pPr>
              <w:jc w:val="right"/>
              <w:rPr>
                <w:sz w:val="21"/>
              </w:rPr>
            </w:pPr>
            <w:r w:rsidRPr="000A21B3">
              <w:rPr>
                <w:sz w:val="21"/>
              </w:rPr>
              <w:t>475</w:t>
            </w:r>
          </w:p>
        </w:tc>
        <w:tc>
          <w:tcPr>
            <w:tcW w:w="4809" w:type="dxa"/>
            <w:tcBorders>
              <w:top w:val="nil"/>
              <w:left w:val="nil"/>
              <w:bottom w:val="nil"/>
              <w:right w:val="nil"/>
            </w:tcBorders>
            <w:tcMar>
              <w:top w:w="128" w:type="dxa"/>
              <w:left w:w="43" w:type="dxa"/>
              <w:bottom w:w="43" w:type="dxa"/>
              <w:right w:w="43" w:type="dxa"/>
            </w:tcMar>
          </w:tcPr>
          <w:p w14:paraId="627D510D" w14:textId="77777777" w:rsidR="0010227F" w:rsidRPr="000A21B3" w:rsidRDefault="0010227F" w:rsidP="000A21B3">
            <w:pPr>
              <w:rPr>
                <w:sz w:val="21"/>
                <w:lang w:val="nb-NO"/>
              </w:rPr>
            </w:pPr>
            <w:r w:rsidRPr="000A21B3">
              <w:rPr>
                <w:sz w:val="21"/>
                <w:lang w:val="nb-NO"/>
              </w:rPr>
              <w:t xml:space="preserve">Revidere instruks om tolking av privatskulelova § 2-1 første ledd </w:t>
            </w:r>
          </w:p>
        </w:tc>
        <w:tc>
          <w:tcPr>
            <w:tcW w:w="1314" w:type="dxa"/>
            <w:tcBorders>
              <w:top w:val="nil"/>
              <w:left w:val="nil"/>
              <w:bottom w:val="nil"/>
              <w:right w:val="nil"/>
            </w:tcBorders>
            <w:tcMar>
              <w:top w:w="128" w:type="dxa"/>
              <w:left w:w="43" w:type="dxa"/>
              <w:bottom w:w="43" w:type="dxa"/>
              <w:right w:w="43" w:type="dxa"/>
            </w:tcMar>
          </w:tcPr>
          <w:p w14:paraId="7C9B4E50" w14:textId="77777777" w:rsidR="0010227F" w:rsidRPr="000A21B3" w:rsidRDefault="0010227F" w:rsidP="00EA7867">
            <w:pPr>
              <w:jc w:val="right"/>
              <w:rPr>
                <w:sz w:val="21"/>
              </w:rPr>
            </w:pPr>
            <w:r w:rsidRPr="000A21B3">
              <w:rPr>
                <w:sz w:val="21"/>
              </w:rPr>
              <w:t xml:space="preserve">Ja </w:t>
            </w:r>
          </w:p>
        </w:tc>
      </w:tr>
      <w:tr w:rsidR="0010227F" w:rsidRPr="000A21B3" w14:paraId="54F1B9AA"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59D4A2B9"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4D738386" w14:textId="77777777" w:rsidR="0010227F" w:rsidRPr="000A21B3" w:rsidRDefault="0010227F" w:rsidP="00EA7867">
            <w:pPr>
              <w:jc w:val="right"/>
              <w:rPr>
                <w:sz w:val="21"/>
              </w:rPr>
            </w:pPr>
            <w:r w:rsidRPr="000A21B3">
              <w:rPr>
                <w:sz w:val="21"/>
              </w:rPr>
              <w:t>527</w:t>
            </w:r>
          </w:p>
        </w:tc>
        <w:tc>
          <w:tcPr>
            <w:tcW w:w="4809" w:type="dxa"/>
            <w:tcBorders>
              <w:top w:val="nil"/>
              <w:left w:val="nil"/>
              <w:bottom w:val="nil"/>
              <w:right w:val="nil"/>
            </w:tcBorders>
            <w:tcMar>
              <w:top w:w="128" w:type="dxa"/>
              <w:left w:w="43" w:type="dxa"/>
              <w:bottom w:w="43" w:type="dxa"/>
              <w:right w:w="43" w:type="dxa"/>
            </w:tcMar>
          </w:tcPr>
          <w:p w14:paraId="6389903B" w14:textId="77777777" w:rsidR="0010227F" w:rsidRPr="000A21B3" w:rsidRDefault="0010227F" w:rsidP="000A21B3">
            <w:pPr>
              <w:rPr>
                <w:sz w:val="21"/>
                <w:lang w:val="nb-NO"/>
              </w:rPr>
            </w:pPr>
            <w:r w:rsidRPr="000A21B3">
              <w:rPr>
                <w:sz w:val="21"/>
                <w:lang w:val="nb-NO"/>
              </w:rPr>
              <w:t xml:space="preserve">Endringar i opplæringslova som gjeld forbodet mot forkynning </w:t>
            </w:r>
          </w:p>
        </w:tc>
        <w:tc>
          <w:tcPr>
            <w:tcW w:w="1314" w:type="dxa"/>
            <w:tcBorders>
              <w:top w:val="nil"/>
              <w:left w:val="nil"/>
              <w:bottom w:val="nil"/>
              <w:right w:val="nil"/>
            </w:tcBorders>
            <w:tcMar>
              <w:top w:w="128" w:type="dxa"/>
              <w:left w:w="43" w:type="dxa"/>
              <w:bottom w:w="43" w:type="dxa"/>
              <w:right w:w="43" w:type="dxa"/>
            </w:tcMar>
          </w:tcPr>
          <w:p w14:paraId="2F6F1E7F" w14:textId="77777777" w:rsidR="0010227F" w:rsidRPr="000A21B3" w:rsidRDefault="0010227F" w:rsidP="00EA7867">
            <w:pPr>
              <w:jc w:val="right"/>
              <w:rPr>
                <w:sz w:val="21"/>
              </w:rPr>
            </w:pPr>
            <w:r w:rsidRPr="000A21B3">
              <w:rPr>
                <w:sz w:val="21"/>
              </w:rPr>
              <w:t xml:space="preserve">Nei </w:t>
            </w:r>
          </w:p>
        </w:tc>
      </w:tr>
      <w:tr w:rsidR="0010227F" w:rsidRPr="000A21B3" w14:paraId="71ADC451"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586C8C31"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574B210C" w14:textId="77777777" w:rsidR="0010227F" w:rsidRPr="000A21B3" w:rsidRDefault="0010227F" w:rsidP="00EA7867">
            <w:pPr>
              <w:jc w:val="right"/>
              <w:rPr>
                <w:sz w:val="21"/>
              </w:rPr>
            </w:pPr>
            <w:r w:rsidRPr="000A21B3">
              <w:rPr>
                <w:sz w:val="21"/>
              </w:rPr>
              <w:t>528</w:t>
            </w:r>
          </w:p>
        </w:tc>
        <w:tc>
          <w:tcPr>
            <w:tcW w:w="4809" w:type="dxa"/>
            <w:tcBorders>
              <w:top w:val="nil"/>
              <w:left w:val="nil"/>
              <w:bottom w:val="nil"/>
              <w:right w:val="nil"/>
            </w:tcBorders>
            <w:tcMar>
              <w:top w:w="128" w:type="dxa"/>
              <w:left w:w="43" w:type="dxa"/>
              <w:bottom w:w="43" w:type="dxa"/>
              <w:right w:w="43" w:type="dxa"/>
            </w:tcMar>
          </w:tcPr>
          <w:p w14:paraId="783F9CC0" w14:textId="77777777" w:rsidR="0010227F" w:rsidRPr="000A21B3" w:rsidRDefault="0010227F" w:rsidP="000A21B3">
            <w:pPr>
              <w:rPr>
                <w:sz w:val="21"/>
                <w:lang w:val="nb-NO"/>
              </w:rPr>
            </w:pPr>
            <w:r w:rsidRPr="000A21B3">
              <w:rPr>
                <w:sz w:val="21"/>
                <w:lang w:val="nb-NO"/>
              </w:rPr>
              <w:t xml:space="preserve">Tilbod om å delta på skulegudsteneste </w:t>
            </w:r>
          </w:p>
        </w:tc>
        <w:tc>
          <w:tcPr>
            <w:tcW w:w="1314" w:type="dxa"/>
            <w:tcBorders>
              <w:top w:val="nil"/>
              <w:left w:val="nil"/>
              <w:bottom w:val="nil"/>
              <w:right w:val="nil"/>
            </w:tcBorders>
            <w:tcMar>
              <w:top w:w="128" w:type="dxa"/>
              <w:left w:w="43" w:type="dxa"/>
              <w:bottom w:w="43" w:type="dxa"/>
              <w:right w:w="43" w:type="dxa"/>
            </w:tcMar>
          </w:tcPr>
          <w:p w14:paraId="3B6D7852" w14:textId="77777777" w:rsidR="0010227F" w:rsidRPr="000A21B3" w:rsidRDefault="0010227F" w:rsidP="00EA7867">
            <w:pPr>
              <w:jc w:val="right"/>
              <w:rPr>
                <w:sz w:val="21"/>
              </w:rPr>
            </w:pPr>
            <w:r w:rsidRPr="000A21B3">
              <w:rPr>
                <w:sz w:val="21"/>
              </w:rPr>
              <w:t>Nei</w:t>
            </w:r>
          </w:p>
        </w:tc>
      </w:tr>
      <w:tr w:rsidR="0010227F" w:rsidRPr="000A21B3" w14:paraId="6E5F966C"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32515229"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74C9B6BF" w14:textId="77777777" w:rsidR="0010227F" w:rsidRPr="000A21B3" w:rsidRDefault="0010227F" w:rsidP="00EA7867">
            <w:pPr>
              <w:jc w:val="right"/>
              <w:rPr>
                <w:sz w:val="21"/>
              </w:rPr>
            </w:pPr>
            <w:r w:rsidRPr="000A21B3">
              <w:rPr>
                <w:sz w:val="21"/>
              </w:rPr>
              <w:t>529</w:t>
            </w:r>
          </w:p>
        </w:tc>
        <w:tc>
          <w:tcPr>
            <w:tcW w:w="4809" w:type="dxa"/>
            <w:tcBorders>
              <w:top w:val="nil"/>
              <w:left w:val="nil"/>
              <w:bottom w:val="nil"/>
              <w:right w:val="nil"/>
            </w:tcBorders>
            <w:tcMar>
              <w:top w:w="128" w:type="dxa"/>
              <w:left w:w="43" w:type="dxa"/>
              <w:bottom w:w="43" w:type="dxa"/>
              <w:right w:w="43" w:type="dxa"/>
            </w:tcMar>
          </w:tcPr>
          <w:p w14:paraId="7974C501" w14:textId="77777777" w:rsidR="0010227F" w:rsidRPr="000A21B3" w:rsidRDefault="0010227F" w:rsidP="000A21B3">
            <w:pPr>
              <w:rPr>
                <w:sz w:val="21"/>
                <w:lang w:val="nb-NO"/>
              </w:rPr>
            </w:pPr>
            <w:r w:rsidRPr="000A21B3">
              <w:rPr>
                <w:sz w:val="21"/>
                <w:lang w:val="nb-NO"/>
              </w:rPr>
              <w:t xml:space="preserve">Tilbod om International Baccalaureate (IB) i offentlege grunnskular </w:t>
            </w:r>
          </w:p>
        </w:tc>
        <w:tc>
          <w:tcPr>
            <w:tcW w:w="1314" w:type="dxa"/>
            <w:tcBorders>
              <w:top w:val="nil"/>
              <w:left w:val="nil"/>
              <w:bottom w:val="nil"/>
              <w:right w:val="nil"/>
            </w:tcBorders>
            <w:tcMar>
              <w:top w:w="128" w:type="dxa"/>
              <w:left w:w="43" w:type="dxa"/>
              <w:bottom w:w="43" w:type="dxa"/>
              <w:right w:w="43" w:type="dxa"/>
            </w:tcMar>
          </w:tcPr>
          <w:p w14:paraId="0FB6AEE1" w14:textId="77777777" w:rsidR="0010227F" w:rsidRPr="000A21B3" w:rsidRDefault="0010227F" w:rsidP="00EA7867">
            <w:pPr>
              <w:jc w:val="right"/>
              <w:rPr>
                <w:sz w:val="21"/>
              </w:rPr>
            </w:pPr>
            <w:r w:rsidRPr="000A21B3">
              <w:rPr>
                <w:sz w:val="21"/>
              </w:rPr>
              <w:t xml:space="preserve">Nei </w:t>
            </w:r>
          </w:p>
        </w:tc>
      </w:tr>
      <w:tr w:rsidR="0010227F" w:rsidRPr="000A21B3" w14:paraId="1DC3568B"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641A9F46"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6C5D2BF3" w14:textId="77777777" w:rsidR="0010227F" w:rsidRPr="000A21B3" w:rsidRDefault="0010227F" w:rsidP="00EA7867">
            <w:pPr>
              <w:jc w:val="right"/>
              <w:rPr>
                <w:sz w:val="21"/>
              </w:rPr>
            </w:pPr>
            <w:r w:rsidRPr="000A21B3">
              <w:rPr>
                <w:sz w:val="21"/>
              </w:rPr>
              <w:t>530</w:t>
            </w:r>
          </w:p>
        </w:tc>
        <w:tc>
          <w:tcPr>
            <w:tcW w:w="4809" w:type="dxa"/>
            <w:tcBorders>
              <w:top w:val="nil"/>
              <w:left w:val="nil"/>
              <w:bottom w:val="nil"/>
              <w:right w:val="nil"/>
            </w:tcBorders>
            <w:tcMar>
              <w:top w:w="128" w:type="dxa"/>
              <w:left w:w="43" w:type="dxa"/>
              <w:bottom w:w="43" w:type="dxa"/>
              <w:right w:w="43" w:type="dxa"/>
            </w:tcMar>
          </w:tcPr>
          <w:p w14:paraId="4D6BFC38" w14:textId="1C3AFA5B" w:rsidR="0010227F" w:rsidRPr="000A21B3" w:rsidRDefault="0010227F" w:rsidP="000A21B3">
            <w:pPr>
              <w:rPr>
                <w:sz w:val="21"/>
                <w:lang w:val="nb-NO"/>
              </w:rPr>
            </w:pPr>
            <w:r w:rsidRPr="000A21B3">
              <w:rPr>
                <w:sz w:val="21"/>
                <w:lang w:val="nb-NO"/>
              </w:rPr>
              <w:t>Vidareføring av IB-linjene ved Manglerud skole og Blindern</w:t>
            </w:r>
            <w:r w:rsidR="00E75C09">
              <w:rPr>
                <w:sz w:val="21"/>
                <w:lang w:val="nb-NO"/>
              </w:rPr>
              <w:t xml:space="preserve"> </w:t>
            </w:r>
            <w:r w:rsidRPr="000A21B3">
              <w:rPr>
                <w:sz w:val="21"/>
                <w:lang w:val="nb-NO"/>
              </w:rPr>
              <w:t xml:space="preserve">videregående skole </w:t>
            </w:r>
          </w:p>
        </w:tc>
        <w:tc>
          <w:tcPr>
            <w:tcW w:w="1314" w:type="dxa"/>
            <w:tcBorders>
              <w:top w:val="nil"/>
              <w:left w:val="nil"/>
              <w:bottom w:val="nil"/>
              <w:right w:val="nil"/>
            </w:tcBorders>
            <w:tcMar>
              <w:top w:w="128" w:type="dxa"/>
              <w:left w:w="43" w:type="dxa"/>
              <w:bottom w:w="43" w:type="dxa"/>
              <w:right w:w="43" w:type="dxa"/>
            </w:tcMar>
          </w:tcPr>
          <w:p w14:paraId="42B7BC65" w14:textId="77777777" w:rsidR="0010227F" w:rsidRPr="000A21B3" w:rsidRDefault="0010227F" w:rsidP="00EA7867">
            <w:pPr>
              <w:jc w:val="right"/>
              <w:rPr>
                <w:sz w:val="21"/>
              </w:rPr>
            </w:pPr>
            <w:r w:rsidRPr="000A21B3">
              <w:rPr>
                <w:sz w:val="21"/>
              </w:rPr>
              <w:t>Ja</w:t>
            </w:r>
          </w:p>
        </w:tc>
      </w:tr>
      <w:tr w:rsidR="0010227F" w:rsidRPr="000A21B3" w14:paraId="0B8CDA6B"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69DBE2E4"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339C4136" w14:textId="77777777" w:rsidR="0010227F" w:rsidRPr="000A21B3" w:rsidRDefault="0010227F" w:rsidP="00EA7867">
            <w:pPr>
              <w:jc w:val="right"/>
              <w:rPr>
                <w:sz w:val="21"/>
              </w:rPr>
            </w:pPr>
            <w:r w:rsidRPr="000A21B3">
              <w:rPr>
                <w:sz w:val="21"/>
              </w:rPr>
              <w:t>531</w:t>
            </w:r>
          </w:p>
        </w:tc>
        <w:tc>
          <w:tcPr>
            <w:tcW w:w="4809" w:type="dxa"/>
            <w:tcBorders>
              <w:top w:val="nil"/>
              <w:left w:val="nil"/>
              <w:bottom w:val="nil"/>
              <w:right w:val="nil"/>
            </w:tcBorders>
            <w:tcMar>
              <w:top w:w="128" w:type="dxa"/>
              <w:left w:w="43" w:type="dxa"/>
              <w:bottom w:w="43" w:type="dxa"/>
              <w:right w:w="43" w:type="dxa"/>
            </w:tcMar>
          </w:tcPr>
          <w:p w14:paraId="0C7E7C2D" w14:textId="1BD78D96" w:rsidR="0010227F" w:rsidRPr="000A21B3" w:rsidRDefault="0010227F" w:rsidP="000A21B3">
            <w:pPr>
              <w:rPr>
                <w:sz w:val="21"/>
                <w:lang w:val="nb-NO"/>
              </w:rPr>
            </w:pPr>
            <w:r w:rsidRPr="000A21B3">
              <w:rPr>
                <w:sz w:val="21"/>
                <w:lang w:val="nb-NO"/>
              </w:rPr>
              <w:t xml:space="preserve">Forbetre søknadsordninga for private </w:t>
            </w:r>
            <w:proofErr w:type="spellStart"/>
            <w:r w:rsidRPr="000A21B3">
              <w:rPr>
                <w:sz w:val="21"/>
                <w:lang w:val="nb-NO"/>
              </w:rPr>
              <w:t>barnehagar</w:t>
            </w:r>
            <w:proofErr w:type="spellEnd"/>
            <w:r w:rsidRPr="000A21B3">
              <w:rPr>
                <w:sz w:val="21"/>
                <w:lang w:val="nb-NO"/>
              </w:rPr>
              <w:t xml:space="preserve"> med høge</w:t>
            </w:r>
            <w:r w:rsidR="00E75C09">
              <w:rPr>
                <w:sz w:val="21"/>
                <w:lang w:val="nb-NO"/>
              </w:rPr>
              <w:t xml:space="preserve"> </w:t>
            </w:r>
            <w:r w:rsidRPr="000A21B3">
              <w:rPr>
                <w:sz w:val="21"/>
                <w:lang w:val="nb-NO"/>
              </w:rPr>
              <w:t xml:space="preserve">pensjonsutgifter </w:t>
            </w:r>
          </w:p>
        </w:tc>
        <w:tc>
          <w:tcPr>
            <w:tcW w:w="1314" w:type="dxa"/>
            <w:tcBorders>
              <w:top w:val="nil"/>
              <w:left w:val="nil"/>
              <w:bottom w:val="nil"/>
              <w:right w:val="nil"/>
            </w:tcBorders>
            <w:tcMar>
              <w:top w:w="128" w:type="dxa"/>
              <w:left w:w="43" w:type="dxa"/>
              <w:bottom w:w="43" w:type="dxa"/>
              <w:right w:w="43" w:type="dxa"/>
            </w:tcMar>
          </w:tcPr>
          <w:p w14:paraId="6B6E8FBB" w14:textId="77777777" w:rsidR="0010227F" w:rsidRPr="000A21B3" w:rsidRDefault="0010227F" w:rsidP="00EA7867">
            <w:pPr>
              <w:jc w:val="right"/>
              <w:rPr>
                <w:sz w:val="21"/>
              </w:rPr>
            </w:pPr>
            <w:r w:rsidRPr="000A21B3">
              <w:rPr>
                <w:sz w:val="21"/>
              </w:rPr>
              <w:t xml:space="preserve">Ja </w:t>
            </w:r>
          </w:p>
        </w:tc>
      </w:tr>
      <w:tr w:rsidR="0010227F" w:rsidRPr="000A21B3" w14:paraId="617ADE01"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35A3FA7C"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6ECD490D" w14:textId="77777777" w:rsidR="0010227F" w:rsidRPr="000A21B3" w:rsidRDefault="0010227F" w:rsidP="00EA7867">
            <w:pPr>
              <w:jc w:val="right"/>
              <w:rPr>
                <w:sz w:val="21"/>
              </w:rPr>
            </w:pPr>
            <w:r w:rsidRPr="000A21B3">
              <w:rPr>
                <w:sz w:val="21"/>
              </w:rPr>
              <w:t>561</w:t>
            </w:r>
          </w:p>
        </w:tc>
        <w:tc>
          <w:tcPr>
            <w:tcW w:w="4809" w:type="dxa"/>
            <w:tcBorders>
              <w:top w:val="nil"/>
              <w:left w:val="nil"/>
              <w:bottom w:val="nil"/>
              <w:right w:val="nil"/>
            </w:tcBorders>
            <w:tcMar>
              <w:top w:w="128" w:type="dxa"/>
              <w:left w:w="43" w:type="dxa"/>
              <w:bottom w:w="43" w:type="dxa"/>
              <w:right w:w="43" w:type="dxa"/>
            </w:tcMar>
          </w:tcPr>
          <w:p w14:paraId="5478680A" w14:textId="77777777" w:rsidR="0010227F" w:rsidRPr="000A21B3" w:rsidRDefault="0010227F" w:rsidP="000A21B3">
            <w:pPr>
              <w:rPr>
                <w:sz w:val="21"/>
                <w:lang w:val="nb-NO"/>
              </w:rPr>
            </w:pPr>
            <w:r w:rsidRPr="000A21B3">
              <w:rPr>
                <w:sz w:val="21"/>
                <w:lang w:val="nb-NO"/>
              </w:rPr>
              <w:t>Redusert stipend for studentar med pasientskadeerstatning</w:t>
            </w:r>
          </w:p>
        </w:tc>
        <w:tc>
          <w:tcPr>
            <w:tcW w:w="1314" w:type="dxa"/>
            <w:tcBorders>
              <w:top w:val="nil"/>
              <w:left w:val="nil"/>
              <w:bottom w:val="nil"/>
              <w:right w:val="nil"/>
            </w:tcBorders>
            <w:tcMar>
              <w:top w:w="128" w:type="dxa"/>
              <w:left w:w="43" w:type="dxa"/>
              <w:bottom w:w="43" w:type="dxa"/>
              <w:right w:w="43" w:type="dxa"/>
            </w:tcMar>
          </w:tcPr>
          <w:p w14:paraId="2A3C2C43" w14:textId="77777777" w:rsidR="0010227F" w:rsidRPr="000A21B3" w:rsidRDefault="0010227F" w:rsidP="00EA7867">
            <w:pPr>
              <w:jc w:val="right"/>
              <w:rPr>
                <w:sz w:val="21"/>
              </w:rPr>
            </w:pPr>
            <w:r w:rsidRPr="000A21B3">
              <w:rPr>
                <w:sz w:val="21"/>
              </w:rPr>
              <w:t>Ja</w:t>
            </w:r>
          </w:p>
        </w:tc>
      </w:tr>
      <w:tr w:rsidR="0010227F" w:rsidRPr="000A21B3" w14:paraId="326DB34E"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41A3BA22"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41288829" w14:textId="77777777" w:rsidR="0010227F" w:rsidRPr="000A21B3" w:rsidRDefault="0010227F" w:rsidP="00EA7867">
            <w:pPr>
              <w:jc w:val="right"/>
              <w:rPr>
                <w:sz w:val="21"/>
              </w:rPr>
            </w:pPr>
            <w:r w:rsidRPr="000A21B3">
              <w:rPr>
                <w:sz w:val="21"/>
              </w:rPr>
              <w:t>562</w:t>
            </w:r>
          </w:p>
        </w:tc>
        <w:tc>
          <w:tcPr>
            <w:tcW w:w="4809" w:type="dxa"/>
            <w:tcBorders>
              <w:top w:val="nil"/>
              <w:left w:val="nil"/>
              <w:bottom w:val="nil"/>
              <w:right w:val="nil"/>
            </w:tcBorders>
            <w:tcMar>
              <w:top w:w="128" w:type="dxa"/>
              <w:left w:w="43" w:type="dxa"/>
              <w:bottom w:w="43" w:type="dxa"/>
              <w:right w:w="43" w:type="dxa"/>
            </w:tcMar>
          </w:tcPr>
          <w:p w14:paraId="4AFC769E" w14:textId="617CAF95" w:rsidR="0010227F" w:rsidRPr="000A21B3" w:rsidRDefault="0010227F" w:rsidP="000A21B3">
            <w:pPr>
              <w:rPr>
                <w:sz w:val="21"/>
                <w:lang w:val="nb-NO"/>
              </w:rPr>
            </w:pPr>
            <w:r w:rsidRPr="000A21B3">
              <w:rPr>
                <w:sz w:val="21"/>
                <w:lang w:val="nb-NO"/>
              </w:rPr>
              <w:t xml:space="preserve">Støtte arbeidet i kommunesektoren for </w:t>
            </w:r>
            <w:proofErr w:type="spellStart"/>
            <w:r w:rsidRPr="000A21B3">
              <w:rPr>
                <w:sz w:val="21"/>
                <w:lang w:val="nb-NO"/>
              </w:rPr>
              <w:t>ein</w:t>
            </w:r>
            <w:proofErr w:type="spellEnd"/>
            <w:r w:rsidRPr="000A21B3">
              <w:rPr>
                <w:sz w:val="21"/>
                <w:lang w:val="nb-NO"/>
              </w:rPr>
              <w:t xml:space="preserve"> </w:t>
            </w:r>
            <w:proofErr w:type="spellStart"/>
            <w:r w:rsidRPr="000A21B3">
              <w:rPr>
                <w:sz w:val="21"/>
                <w:lang w:val="nb-NO"/>
              </w:rPr>
              <w:t>tryggare</w:t>
            </w:r>
            <w:proofErr w:type="spellEnd"/>
            <w:r w:rsidRPr="000A21B3">
              <w:rPr>
                <w:sz w:val="21"/>
                <w:lang w:val="nb-NO"/>
              </w:rPr>
              <w:t xml:space="preserve"> digital</w:t>
            </w:r>
            <w:r w:rsidR="00E75C09">
              <w:rPr>
                <w:sz w:val="21"/>
                <w:lang w:val="nb-NO"/>
              </w:rPr>
              <w:t xml:space="preserve"> </w:t>
            </w:r>
            <w:proofErr w:type="spellStart"/>
            <w:r w:rsidRPr="000A21B3">
              <w:rPr>
                <w:sz w:val="21"/>
                <w:lang w:val="nb-NO"/>
              </w:rPr>
              <w:t>skulekvardag</w:t>
            </w:r>
            <w:proofErr w:type="spellEnd"/>
          </w:p>
        </w:tc>
        <w:tc>
          <w:tcPr>
            <w:tcW w:w="1314" w:type="dxa"/>
            <w:tcBorders>
              <w:top w:val="nil"/>
              <w:left w:val="nil"/>
              <w:bottom w:val="nil"/>
              <w:right w:val="nil"/>
            </w:tcBorders>
            <w:tcMar>
              <w:top w:w="128" w:type="dxa"/>
              <w:left w:w="43" w:type="dxa"/>
              <w:bottom w:w="43" w:type="dxa"/>
              <w:right w:w="43" w:type="dxa"/>
            </w:tcMar>
          </w:tcPr>
          <w:p w14:paraId="525F708D" w14:textId="77777777" w:rsidR="0010227F" w:rsidRPr="000A21B3" w:rsidRDefault="0010227F" w:rsidP="00EA7867">
            <w:pPr>
              <w:jc w:val="right"/>
              <w:rPr>
                <w:sz w:val="21"/>
              </w:rPr>
            </w:pPr>
            <w:r w:rsidRPr="000A21B3">
              <w:rPr>
                <w:sz w:val="21"/>
              </w:rPr>
              <w:t>Ja</w:t>
            </w:r>
          </w:p>
        </w:tc>
      </w:tr>
      <w:tr w:rsidR="0010227F" w:rsidRPr="000A21B3" w14:paraId="0753D288"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35848842"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386C2C69" w14:textId="77777777" w:rsidR="0010227F" w:rsidRPr="000A21B3" w:rsidRDefault="0010227F" w:rsidP="00EA7867">
            <w:pPr>
              <w:jc w:val="right"/>
              <w:rPr>
                <w:sz w:val="21"/>
              </w:rPr>
            </w:pPr>
            <w:r w:rsidRPr="000A21B3">
              <w:rPr>
                <w:sz w:val="21"/>
              </w:rPr>
              <w:t>563</w:t>
            </w:r>
          </w:p>
        </w:tc>
        <w:tc>
          <w:tcPr>
            <w:tcW w:w="4809" w:type="dxa"/>
            <w:tcBorders>
              <w:top w:val="nil"/>
              <w:left w:val="nil"/>
              <w:bottom w:val="nil"/>
              <w:right w:val="nil"/>
            </w:tcBorders>
            <w:tcMar>
              <w:top w:w="128" w:type="dxa"/>
              <w:left w:w="43" w:type="dxa"/>
              <w:bottom w:w="43" w:type="dxa"/>
              <w:right w:w="43" w:type="dxa"/>
            </w:tcMar>
          </w:tcPr>
          <w:p w14:paraId="28F08938" w14:textId="5D79E551" w:rsidR="0010227F" w:rsidRPr="000A21B3" w:rsidRDefault="0010227F" w:rsidP="000A21B3">
            <w:pPr>
              <w:rPr>
                <w:sz w:val="21"/>
                <w:lang w:val="nb-NO"/>
              </w:rPr>
            </w:pPr>
            <w:r w:rsidRPr="000A21B3">
              <w:rPr>
                <w:sz w:val="21"/>
                <w:lang w:val="nb-NO"/>
              </w:rPr>
              <w:t xml:space="preserve">Konkrete tiltak i retningslinjene for </w:t>
            </w:r>
            <w:proofErr w:type="spellStart"/>
            <w:r w:rsidRPr="000A21B3">
              <w:rPr>
                <w:sz w:val="21"/>
                <w:lang w:val="nb-NO"/>
              </w:rPr>
              <w:t>ein</w:t>
            </w:r>
            <w:proofErr w:type="spellEnd"/>
            <w:r w:rsidRPr="000A21B3">
              <w:rPr>
                <w:sz w:val="21"/>
                <w:lang w:val="nb-NO"/>
              </w:rPr>
              <w:t xml:space="preserve"> </w:t>
            </w:r>
            <w:proofErr w:type="spellStart"/>
            <w:r w:rsidRPr="000A21B3">
              <w:rPr>
                <w:sz w:val="21"/>
                <w:lang w:val="nb-NO"/>
              </w:rPr>
              <w:t>tryggare</w:t>
            </w:r>
            <w:proofErr w:type="spellEnd"/>
            <w:r w:rsidRPr="000A21B3">
              <w:rPr>
                <w:sz w:val="21"/>
                <w:lang w:val="nb-NO"/>
              </w:rPr>
              <w:t xml:space="preserve"> digital</w:t>
            </w:r>
            <w:r w:rsidR="00E75C09">
              <w:rPr>
                <w:sz w:val="21"/>
                <w:lang w:val="nb-NO"/>
              </w:rPr>
              <w:t xml:space="preserve"> </w:t>
            </w:r>
            <w:proofErr w:type="spellStart"/>
            <w:r w:rsidRPr="000A21B3">
              <w:rPr>
                <w:sz w:val="21"/>
                <w:lang w:val="nb-NO"/>
              </w:rPr>
              <w:t>skulekvardag</w:t>
            </w:r>
            <w:proofErr w:type="spellEnd"/>
          </w:p>
        </w:tc>
        <w:tc>
          <w:tcPr>
            <w:tcW w:w="1314" w:type="dxa"/>
            <w:tcBorders>
              <w:top w:val="nil"/>
              <w:left w:val="nil"/>
              <w:bottom w:val="nil"/>
              <w:right w:val="nil"/>
            </w:tcBorders>
            <w:tcMar>
              <w:top w:w="128" w:type="dxa"/>
              <w:left w:w="43" w:type="dxa"/>
              <w:bottom w:w="43" w:type="dxa"/>
              <w:right w:w="43" w:type="dxa"/>
            </w:tcMar>
          </w:tcPr>
          <w:p w14:paraId="2ECCF15A" w14:textId="77777777" w:rsidR="0010227F" w:rsidRPr="000A21B3" w:rsidRDefault="0010227F" w:rsidP="00EA7867">
            <w:pPr>
              <w:jc w:val="right"/>
              <w:rPr>
                <w:sz w:val="21"/>
              </w:rPr>
            </w:pPr>
            <w:r w:rsidRPr="000A21B3">
              <w:rPr>
                <w:sz w:val="21"/>
              </w:rPr>
              <w:t>Nei</w:t>
            </w:r>
          </w:p>
        </w:tc>
      </w:tr>
      <w:tr w:rsidR="0010227F" w:rsidRPr="000A21B3" w14:paraId="7E8EE312"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35C04DCD"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2D757343" w14:textId="77777777" w:rsidR="0010227F" w:rsidRPr="000A21B3" w:rsidRDefault="0010227F" w:rsidP="00EA7867">
            <w:pPr>
              <w:jc w:val="right"/>
              <w:rPr>
                <w:sz w:val="21"/>
              </w:rPr>
            </w:pPr>
            <w:r w:rsidRPr="000A21B3">
              <w:rPr>
                <w:sz w:val="21"/>
              </w:rPr>
              <w:t>614</w:t>
            </w:r>
          </w:p>
        </w:tc>
        <w:tc>
          <w:tcPr>
            <w:tcW w:w="4809" w:type="dxa"/>
            <w:tcBorders>
              <w:top w:val="nil"/>
              <w:left w:val="nil"/>
              <w:bottom w:val="nil"/>
              <w:right w:val="nil"/>
            </w:tcBorders>
            <w:tcMar>
              <w:top w:w="128" w:type="dxa"/>
              <w:left w:w="43" w:type="dxa"/>
              <w:bottom w:w="43" w:type="dxa"/>
              <w:right w:w="43" w:type="dxa"/>
            </w:tcMar>
          </w:tcPr>
          <w:p w14:paraId="0DD39740" w14:textId="77777777" w:rsidR="0010227F" w:rsidRPr="000A21B3" w:rsidRDefault="0010227F" w:rsidP="000A21B3">
            <w:pPr>
              <w:rPr>
                <w:sz w:val="21"/>
                <w:lang w:val="nb-NO"/>
              </w:rPr>
            </w:pPr>
            <w:r w:rsidRPr="000A21B3">
              <w:rPr>
                <w:sz w:val="21"/>
                <w:lang w:val="nb-NO"/>
              </w:rPr>
              <w:t xml:space="preserve">Ordning for straumstøtte for studentbustadar </w:t>
            </w:r>
          </w:p>
        </w:tc>
        <w:tc>
          <w:tcPr>
            <w:tcW w:w="1314" w:type="dxa"/>
            <w:tcBorders>
              <w:top w:val="nil"/>
              <w:left w:val="nil"/>
              <w:bottom w:val="nil"/>
              <w:right w:val="nil"/>
            </w:tcBorders>
            <w:tcMar>
              <w:top w:w="128" w:type="dxa"/>
              <w:left w:w="43" w:type="dxa"/>
              <w:bottom w:w="43" w:type="dxa"/>
              <w:right w:w="43" w:type="dxa"/>
            </w:tcMar>
          </w:tcPr>
          <w:p w14:paraId="095E37CA" w14:textId="77777777" w:rsidR="0010227F" w:rsidRPr="000A21B3" w:rsidRDefault="0010227F" w:rsidP="00EA7867">
            <w:pPr>
              <w:jc w:val="right"/>
              <w:rPr>
                <w:sz w:val="21"/>
              </w:rPr>
            </w:pPr>
            <w:r w:rsidRPr="000A21B3">
              <w:rPr>
                <w:sz w:val="21"/>
              </w:rPr>
              <w:t>Ja</w:t>
            </w:r>
          </w:p>
        </w:tc>
      </w:tr>
      <w:tr w:rsidR="0010227F" w:rsidRPr="000A21B3" w14:paraId="4B751CC8"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4AAA2D90"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7DA2C93F" w14:textId="77777777" w:rsidR="0010227F" w:rsidRPr="000A21B3" w:rsidRDefault="0010227F" w:rsidP="00EA7867">
            <w:pPr>
              <w:jc w:val="right"/>
              <w:rPr>
                <w:sz w:val="21"/>
              </w:rPr>
            </w:pPr>
            <w:r w:rsidRPr="000A21B3">
              <w:rPr>
                <w:sz w:val="21"/>
              </w:rPr>
              <w:t>615</w:t>
            </w:r>
          </w:p>
        </w:tc>
        <w:tc>
          <w:tcPr>
            <w:tcW w:w="4809" w:type="dxa"/>
            <w:tcBorders>
              <w:top w:val="nil"/>
              <w:left w:val="nil"/>
              <w:bottom w:val="nil"/>
              <w:right w:val="nil"/>
            </w:tcBorders>
            <w:tcMar>
              <w:top w:w="128" w:type="dxa"/>
              <w:left w:w="43" w:type="dxa"/>
              <w:bottom w:w="43" w:type="dxa"/>
              <w:right w:w="43" w:type="dxa"/>
            </w:tcMar>
          </w:tcPr>
          <w:p w14:paraId="690F7137" w14:textId="6AE2A5CE" w:rsidR="0010227F" w:rsidRPr="000A21B3" w:rsidRDefault="0010227F" w:rsidP="000A21B3">
            <w:pPr>
              <w:rPr>
                <w:sz w:val="21"/>
                <w:lang w:val="nb-NO"/>
              </w:rPr>
            </w:pPr>
            <w:r w:rsidRPr="000A21B3">
              <w:rPr>
                <w:sz w:val="21"/>
                <w:lang w:val="nb-NO"/>
              </w:rPr>
              <w:t xml:space="preserve">Ordning for straumstøtte for </w:t>
            </w:r>
            <w:proofErr w:type="spellStart"/>
            <w:r w:rsidRPr="000A21B3">
              <w:rPr>
                <w:sz w:val="21"/>
                <w:lang w:val="nb-NO"/>
              </w:rPr>
              <w:t>studentbustadar</w:t>
            </w:r>
            <w:proofErr w:type="spellEnd"/>
            <w:r w:rsidRPr="000A21B3">
              <w:rPr>
                <w:sz w:val="21"/>
                <w:lang w:val="nb-NO"/>
              </w:rPr>
              <w:t xml:space="preserve"> – utgreiing av</w:t>
            </w:r>
            <w:r w:rsidR="00E75C09">
              <w:rPr>
                <w:sz w:val="21"/>
                <w:lang w:val="nb-NO"/>
              </w:rPr>
              <w:t xml:space="preserve"> </w:t>
            </w:r>
            <w:r w:rsidRPr="000A21B3">
              <w:rPr>
                <w:sz w:val="21"/>
                <w:lang w:val="nb-NO"/>
              </w:rPr>
              <w:t>alternative kostnadsrammer</w:t>
            </w:r>
          </w:p>
        </w:tc>
        <w:tc>
          <w:tcPr>
            <w:tcW w:w="1314" w:type="dxa"/>
            <w:tcBorders>
              <w:top w:val="nil"/>
              <w:left w:val="nil"/>
              <w:bottom w:val="nil"/>
              <w:right w:val="nil"/>
            </w:tcBorders>
            <w:tcMar>
              <w:top w:w="128" w:type="dxa"/>
              <w:left w:w="43" w:type="dxa"/>
              <w:bottom w:w="43" w:type="dxa"/>
              <w:right w:w="43" w:type="dxa"/>
            </w:tcMar>
          </w:tcPr>
          <w:p w14:paraId="10774A96" w14:textId="77777777" w:rsidR="0010227F" w:rsidRPr="000A21B3" w:rsidRDefault="0010227F" w:rsidP="00EA7867">
            <w:pPr>
              <w:jc w:val="right"/>
              <w:rPr>
                <w:sz w:val="21"/>
              </w:rPr>
            </w:pPr>
            <w:r w:rsidRPr="000A21B3">
              <w:rPr>
                <w:sz w:val="21"/>
              </w:rPr>
              <w:t>Ja</w:t>
            </w:r>
          </w:p>
        </w:tc>
      </w:tr>
      <w:tr w:rsidR="0010227F" w:rsidRPr="000A21B3" w14:paraId="5F576E78"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66DDF8A6"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6C98E9E5" w14:textId="77777777" w:rsidR="0010227F" w:rsidRPr="000A21B3" w:rsidRDefault="0010227F" w:rsidP="00EA7867">
            <w:pPr>
              <w:jc w:val="right"/>
              <w:rPr>
                <w:sz w:val="21"/>
              </w:rPr>
            </w:pPr>
            <w:r w:rsidRPr="000A21B3">
              <w:rPr>
                <w:sz w:val="21"/>
              </w:rPr>
              <w:t>625</w:t>
            </w:r>
          </w:p>
        </w:tc>
        <w:tc>
          <w:tcPr>
            <w:tcW w:w="4809" w:type="dxa"/>
            <w:tcBorders>
              <w:top w:val="nil"/>
              <w:left w:val="nil"/>
              <w:bottom w:val="nil"/>
              <w:right w:val="nil"/>
            </w:tcBorders>
            <w:tcMar>
              <w:top w:w="128" w:type="dxa"/>
              <w:left w:w="43" w:type="dxa"/>
              <w:bottom w:w="43" w:type="dxa"/>
              <w:right w:w="43" w:type="dxa"/>
            </w:tcMar>
          </w:tcPr>
          <w:p w14:paraId="4151DE1E" w14:textId="77777777" w:rsidR="0010227F" w:rsidRPr="000A21B3" w:rsidRDefault="0010227F" w:rsidP="000A21B3">
            <w:pPr>
              <w:rPr>
                <w:sz w:val="21"/>
                <w:lang w:val="nb-NO"/>
              </w:rPr>
            </w:pPr>
            <w:r w:rsidRPr="000A21B3">
              <w:rPr>
                <w:sz w:val="21"/>
                <w:lang w:val="nb-NO"/>
              </w:rPr>
              <w:t>Nasjonale reglar mot tryggingstruslar ved forskingsinstitusjonane</w:t>
            </w:r>
          </w:p>
        </w:tc>
        <w:tc>
          <w:tcPr>
            <w:tcW w:w="1314" w:type="dxa"/>
            <w:tcBorders>
              <w:top w:val="nil"/>
              <w:left w:val="nil"/>
              <w:bottom w:val="nil"/>
              <w:right w:val="nil"/>
            </w:tcBorders>
            <w:tcMar>
              <w:top w:w="128" w:type="dxa"/>
              <w:left w:w="43" w:type="dxa"/>
              <w:bottom w:w="43" w:type="dxa"/>
              <w:right w:w="43" w:type="dxa"/>
            </w:tcMar>
          </w:tcPr>
          <w:p w14:paraId="7CC2FC56" w14:textId="77777777" w:rsidR="0010227F" w:rsidRPr="000A21B3" w:rsidRDefault="0010227F" w:rsidP="00EA7867">
            <w:pPr>
              <w:jc w:val="right"/>
              <w:rPr>
                <w:sz w:val="21"/>
              </w:rPr>
            </w:pPr>
            <w:r w:rsidRPr="000A21B3">
              <w:rPr>
                <w:sz w:val="21"/>
              </w:rPr>
              <w:t>Nei</w:t>
            </w:r>
          </w:p>
        </w:tc>
      </w:tr>
      <w:tr w:rsidR="0010227F" w:rsidRPr="000A21B3" w14:paraId="68B2227F"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3835DBEB"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0542968C" w14:textId="77777777" w:rsidR="0010227F" w:rsidRPr="000A21B3" w:rsidRDefault="0010227F" w:rsidP="00EA7867">
            <w:pPr>
              <w:jc w:val="right"/>
              <w:rPr>
                <w:sz w:val="21"/>
              </w:rPr>
            </w:pPr>
            <w:r w:rsidRPr="000A21B3">
              <w:rPr>
                <w:sz w:val="21"/>
              </w:rPr>
              <w:t>627</w:t>
            </w:r>
          </w:p>
        </w:tc>
        <w:tc>
          <w:tcPr>
            <w:tcW w:w="4809" w:type="dxa"/>
            <w:tcBorders>
              <w:top w:val="nil"/>
              <w:left w:val="nil"/>
              <w:bottom w:val="nil"/>
              <w:right w:val="nil"/>
            </w:tcBorders>
            <w:tcMar>
              <w:top w:w="128" w:type="dxa"/>
              <w:left w:w="43" w:type="dxa"/>
              <w:bottom w:w="43" w:type="dxa"/>
              <w:right w:w="43" w:type="dxa"/>
            </w:tcMar>
          </w:tcPr>
          <w:p w14:paraId="669639F8" w14:textId="77777777" w:rsidR="0010227F" w:rsidRPr="000A21B3" w:rsidRDefault="0010227F" w:rsidP="000A21B3">
            <w:pPr>
              <w:rPr>
                <w:sz w:val="21"/>
                <w:lang w:val="nb-NO"/>
              </w:rPr>
            </w:pPr>
            <w:r w:rsidRPr="000A21B3">
              <w:rPr>
                <w:sz w:val="21"/>
                <w:lang w:val="nb-NO"/>
              </w:rPr>
              <w:t>Tilrettelegging for studentane ved Pilot Flight Acadamy</w:t>
            </w:r>
          </w:p>
        </w:tc>
        <w:tc>
          <w:tcPr>
            <w:tcW w:w="1314" w:type="dxa"/>
            <w:tcBorders>
              <w:top w:val="nil"/>
              <w:left w:val="nil"/>
              <w:bottom w:val="nil"/>
              <w:right w:val="nil"/>
            </w:tcBorders>
            <w:tcMar>
              <w:top w:w="128" w:type="dxa"/>
              <w:left w:w="43" w:type="dxa"/>
              <w:bottom w:w="43" w:type="dxa"/>
              <w:right w:w="43" w:type="dxa"/>
            </w:tcMar>
          </w:tcPr>
          <w:p w14:paraId="2C3AD961" w14:textId="77777777" w:rsidR="0010227F" w:rsidRPr="000A21B3" w:rsidRDefault="0010227F" w:rsidP="00EA7867">
            <w:pPr>
              <w:jc w:val="right"/>
              <w:rPr>
                <w:sz w:val="21"/>
              </w:rPr>
            </w:pPr>
            <w:r w:rsidRPr="000A21B3">
              <w:rPr>
                <w:sz w:val="21"/>
              </w:rPr>
              <w:t>Ja</w:t>
            </w:r>
          </w:p>
        </w:tc>
      </w:tr>
      <w:tr w:rsidR="0010227F" w:rsidRPr="000A21B3" w14:paraId="6A154A77"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14E24E30"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48DE3811" w14:textId="77777777" w:rsidR="0010227F" w:rsidRPr="000A21B3" w:rsidRDefault="0010227F" w:rsidP="00EA7867">
            <w:pPr>
              <w:jc w:val="right"/>
              <w:rPr>
                <w:sz w:val="21"/>
              </w:rPr>
            </w:pPr>
            <w:r w:rsidRPr="000A21B3">
              <w:rPr>
                <w:sz w:val="21"/>
              </w:rPr>
              <w:t>628</w:t>
            </w:r>
          </w:p>
        </w:tc>
        <w:tc>
          <w:tcPr>
            <w:tcW w:w="4809" w:type="dxa"/>
            <w:tcBorders>
              <w:top w:val="nil"/>
              <w:left w:val="nil"/>
              <w:bottom w:val="nil"/>
              <w:right w:val="nil"/>
            </w:tcBorders>
            <w:tcMar>
              <w:top w:w="128" w:type="dxa"/>
              <w:left w:w="43" w:type="dxa"/>
              <w:bottom w:w="43" w:type="dxa"/>
              <w:right w:w="43" w:type="dxa"/>
            </w:tcMar>
          </w:tcPr>
          <w:p w14:paraId="1019B999" w14:textId="77777777" w:rsidR="0010227F" w:rsidRPr="000A21B3" w:rsidRDefault="0010227F" w:rsidP="000A21B3">
            <w:pPr>
              <w:rPr>
                <w:sz w:val="21"/>
                <w:lang w:val="nb-NO"/>
              </w:rPr>
            </w:pPr>
            <w:r w:rsidRPr="000A21B3">
              <w:rPr>
                <w:sz w:val="21"/>
                <w:lang w:val="nb-NO"/>
              </w:rPr>
              <w:t>Gjennomgang av regelverk for godkjende private utdanningstilbod</w:t>
            </w:r>
          </w:p>
        </w:tc>
        <w:tc>
          <w:tcPr>
            <w:tcW w:w="1314" w:type="dxa"/>
            <w:tcBorders>
              <w:top w:val="nil"/>
              <w:left w:val="nil"/>
              <w:bottom w:val="nil"/>
              <w:right w:val="nil"/>
            </w:tcBorders>
            <w:tcMar>
              <w:top w:w="128" w:type="dxa"/>
              <w:left w:w="43" w:type="dxa"/>
              <w:bottom w:w="43" w:type="dxa"/>
              <w:right w:w="43" w:type="dxa"/>
            </w:tcMar>
          </w:tcPr>
          <w:p w14:paraId="45F1D8C1" w14:textId="77777777" w:rsidR="0010227F" w:rsidRPr="000A21B3" w:rsidRDefault="0010227F" w:rsidP="00EA7867">
            <w:pPr>
              <w:jc w:val="right"/>
              <w:rPr>
                <w:sz w:val="21"/>
              </w:rPr>
            </w:pPr>
            <w:r w:rsidRPr="000A21B3">
              <w:rPr>
                <w:sz w:val="21"/>
              </w:rPr>
              <w:t>Nei</w:t>
            </w:r>
          </w:p>
        </w:tc>
      </w:tr>
      <w:tr w:rsidR="0010227F" w:rsidRPr="000A21B3" w14:paraId="77132545"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4DD695B7"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3C3A6931" w14:textId="77777777" w:rsidR="0010227F" w:rsidRPr="000A21B3" w:rsidRDefault="0010227F" w:rsidP="00EA7867">
            <w:pPr>
              <w:jc w:val="right"/>
              <w:rPr>
                <w:sz w:val="21"/>
              </w:rPr>
            </w:pPr>
            <w:r w:rsidRPr="000A21B3">
              <w:rPr>
                <w:sz w:val="21"/>
              </w:rPr>
              <w:t>656</w:t>
            </w:r>
          </w:p>
        </w:tc>
        <w:tc>
          <w:tcPr>
            <w:tcW w:w="4809" w:type="dxa"/>
            <w:tcBorders>
              <w:top w:val="nil"/>
              <w:left w:val="nil"/>
              <w:bottom w:val="nil"/>
              <w:right w:val="nil"/>
            </w:tcBorders>
            <w:tcMar>
              <w:top w:w="128" w:type="dxa"/>
              <w:left w:w="43" w:type="dxa"/>
              <w:bottom w:w="43" w:type="dxa"/>
              <w:right w:w="43" w:type="dxa"/>
            </w:tcMar>
          </w:tcPr>
          <w:p w14:paraId="27E2633B" w14:textId="57C8C235" w:rsidR="0010227F" w:rsidRPr="000A21B3" w:rsidRDefault="0010227F" w:rsidP="000A21B3">
            <w:pPr>
              <w:rPr>
                <w:sz w:val="21"/>
                <w:lang w:val="nb-NO"/>
              </w:rPr>
            </w:pPr>
            <w:r w:rsidRPr="000A21B3">
              <w:rPr>
                <w:sz w:val="21"/>
                <w:lang w:val="nb-NO"/>
              </w:rPr>
              <w:t>Sikre betre integrering av kvinnehelse og livsfaseperspektiv i</w:t>
            </w:r>
            <w:r w:rsidR="00E75C09">
              <w:rPr>
                <w:sz w:val="21"/>
                <w:lang w:val="nb-NO"/>
              </w:rPr>
              <w:t xml:space="preserve"> </w:t>
            </w:r>
            <w:r w:rsidRPr="000A21B3">
              <w:rPr>
                <w:sz w:val="21"/>
                <w:lang w:val="nb-NO"/>
              </w:rPr>
              <w:t xml:space="preserve">medisinsk og </w:t>
            </w:r>
            <w:proofErr w:type="spellStart"/>
            <w:r w:rsidRPr="000A21B3">
              <w:rPr>
                <w:sz w:val="21"/>
                <w:lang w:val="nb-NO"/>
              </w:rPr>
              <w:t>helsefagleg</w:t>
            </w:r>
            <w:proofErr w:type="spellEnd"/>
            <w:r w:rsidRPr="000A21B3">
              <w:rPr>
                <w:sz w:val="21"/>
                <w:lang w:val="nb-NO"/>
              </w:rPr>
              <w:t xml:space="preserve"> utdanning</w:t>
            </w:r>
          </w:p>
        </w:tc>
        <w:tc>
          <w:tcPr>
            <w:tcW w:w="1314" w:type="dxa"/>
            <w:tcBorders>
              <w:top w:val="nil"/>
              <w:left w:val="nil"/>
              <w:bottom w:val="nil"/>
              <w:right w:val="nil"/>
            </w:tcBorders>
            <w:tcMar>
              <w:top w:w="128" w:type="dxa"/>
              <w:left w:w="43" w:type="dxa"/>
              <w:bottom w:w="43" w:type="dxa"/>
              <w:right w:w="43" w:type="dxa"/>
            </w:tcMar>
          </w:tcPr>
          <w:p w14:paraId="33058D86" w14:textId="77777777" w:rsidR="0010227F" w:rsidRPr="000A21B3" w:rsidRDefault="0010227F" w:rsidP="00EA7867">
            <w:pPr>
              <w:jc w:val="right"/>
              <w:rPr>
                <w:sz w:val="21"/>
              </w:rPr>
            </w:pPr>
            <w:r w:rsidRPr="000A21B3">
              <w:rPr>
                <w:sz w:val="21"/>
              </w:rPr>
              <w:t>Nei</w:t>
            </w:r>
          </w:p>
        </w:tc>
      </w:tr>
      <w:tr w:rsidR="0010227F" w:rsidRPr="000A21B3" w14:paraId="50875FF1"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3489AEDE"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21065C95" w14:textId="77777777" w:rsidR="0010227F" w:rsidRPr="000A21B3" w:rsidRDefault="0010227F" w:rsidP="00EA7867">
            <w:pPr>
              <w:jc w:val="right"/>
              <w:rPr>
                <w:sz w:val="21"/>
              </w:rPr>
            </w:pPr>
            <w:r w:rsidRPr="000A21B3">
              <w:rPr>
                <w:sz w:val="21"/>
              </w:rPr>
              <w:t>736</w:t>
            </w:r>
          </w:p>
        </w:tc>
        <w:tc>
          <w:tcPr>
            <w:tcW w:w="4809" w:type="dxa"/>
            <w:tcBorders>
              <w:top w:val="nil"/>
              <w:left w:val="nil"/>
              <w:bottom w:val="nil"/>
              <w:right w:val="nil"/>
            </w:tcBorders>
            <w:tcMar>
              <w:top w:w="128" w:type="dxa"/>
              <w:left w:w="43" w:type="dxa"/>
              <w:bottom w:w="43" w:type="dxa"/>
              <w:right w:w="43" w:type="dxa"/>
            </w:tcMar>
          </w:tcPr>
          <w:p w14:paraId="0C1A831E" w14:textId="77777777" w:rsidR="0010227F" w:rsidRPr="000A21B3" w:rsidRDefault="0010227F" w:rsidP="000A21B3">
            <w:pPr>
              <w:rPr>
                <w:sz w:val="21"/>
                <w:lang w:val="nb-NO"/>
              </w:rPr>
            </w:pPr>
            <w:r w:rsidRPr="000A21B3">
              <w:rPr>
                <w:sz w:val="21"/>
                <w:lang w:val="nb-NO"/>
              </w:rPr>
              <w:t>Redusere statleg styringstrykk i skulen</w:t>
            </w:r>
          </w:p>
        </w:tc>
        <w:tc>
          <w:tcPr>
            <w:tcW w:w="1314" w:type="dxa"/>
            <w:tcBorders>
              <w:top w:val="nil"/>
              <w:left w:val="nil"/>
              <w:bottom w:val="nil"/>
              <w:right w:val="nil"/>
            </w:tcBorders>
            <w:tcMar>
              <w:top w:w="128" w:type="dxa"/>
              <w:left w:w="43" w:type="dxa"/>
              <w:bottom w:w="43" w:type="dxa"/>
              <w:right w:w="43" w:type="dxa"/>
            </w:tcMar>
          </w:tcPr>
          <w:p w14:paraId="7024D835" w14:textId="77777777" w:rsidR="0010227F" w:rsidRPr="000A21B3" w:rsidRDefault="0010227F" w:rsidP="00EA7867">
            <w:pPr>
              <w:jc w:val="right"/>
              <w:rPr>
                <w:sz w:val="21"/>
              </w:rPr>
            </w:pPr>
            <w:r w:rsidRPr="000A21B3">
              <w:rPr>
                <w:sz w:val="21"/>
              </w:rPr>
              <w:t>Nei</w:t>
            </w:r>
          </w:p>
        </w:tc>
      </w:tr>
      <w:tr w:rsidR="0010227F" w:rsidRPr="000A21B3" w14:paraId="30822523"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74786F99"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4B5E329F" w14:textId="77777777" w:rsidR="0010227F" w:rsidRPr="000A21B3" w:rsidRDefault="0010227F" w:rsidP="00EA7867">
            <w:pPr>
              <w:jc w:val="right"/>
              <w:rPr>
                <w:sz w:val="21"/>
              </w:rPr>
            </w:pPr>
            <w:r w:rsidRPr="000A21B3">
              <w:rPr>
                <w:sz w:val="21"/>
              </w:rPr>
              <w:t>738</w:t>
            </w:r>
          </w:p>
        </w:tc>
        <w:tc>
          <w:tcPr>
            <w:tcW w:w="4809" w:type="dxa"/>
            <w:tcBorders>
              <w:top w:val="nil"/>
              <w:left w:val="nil"/>
              <w:bottom w:val="nil"/>
              <w:right w:val="nil"/>
            </w:tcBorders>
            <w:tcMar>
              <w:top w:w="128" w:type="dxa"/>
              <w:left w:w="43" w:type="dxa"/>
              <w:bottom w:w="43" w:type="dxa"/>
              <w:right w:w="43" w:type="dxa"/>
            </w:tcMar>
          </w:tcPr>
          <w:p w14:paraId="77C8E948" w14:textId="77777777" w:rsidR="0010227F" w:rsidRPr="000A21B3" w:rsidRDefault="0010227F" w:rsidP="000A21B3">
            <w:pPr>
              <w:rPr>
                <w:sz w:val="21"/>
                <w:lang w:val="nb-NO"/>
              </w:rPr>
            </w:pPr>
            <w:r w:rsidRPr="000A21B3">
              <w:rPr>
                <w:sz w:val="21"/>
                <w:lang w:val="nb-NO"/>
              </w:rPr>
              <w:t>Sørge for at alle skular har tilgang til ein «sikker nettlesar»</w:t>
            </w:r>
          </w:p>
        </w:tc>
        <w:tc>
          <w:tcPr>
            <w:tcW w:w="1314" w:type="dxa"/>
            <w:tcBorders>
              <w:top w:val="nil"/>
              <w:left w:val="nil"/>
              <w:bottom w:val="nil"/>
              <w:right w:val="nil"/>
            </w:tcBorders>
            <w:tcMar>
              <w:top w:w="128" w:type="dxa"/>
              <w:left w:w="43" w:type="dxa"/>
              <w:bottom w:w="43" w:type="dxa"/>
              <w:right w:w="43" w:type="dxa"/>
            </w:tcMar>
          </w:tcPr>
          <w:p w14:paraId="71AA6218" w14:textId="77777777" w:rsidR="0010227F" w:rsidRPr="000A21B3" w:rsidRDefault="0010227F" w:rsidP="00EA7867">
            <w:pPr>
              <w:jc w:val="right"/>
              <w:rPr>
                <w:sz w:val="21"/>
              </w:rPr>
            </w:pPr>
            <w:r w:rsidRPr="000A21B3">
              <w:rPr>
                <w:sz w:val="21"/>
              </w:rPr>
              <w:t>Nei</w:t>
            </w:r>
          </w:p>
        </w:tc>
      </w:tr>
      <w:tr w:rsidR="0010227F" w:rsidRPr="000A21B3" w14:paraId="68D32A12"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0BD77148"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63218828" w14:textId="77777777" w:rsidR="0010227F" w:rsidRPr="000A21B3" w:rsidRDefault="0010227F" w:rsidP="00EA7867">
            <w:pPr>
              <w:jc w:val="right"/>
              <w:rPr>
                <w:sz w:val="21"/>
              </w:rPr>
            </w:pPr>
            <w:r w:rsidRPr="000A21B3">
              <w:rPr>
                <w:sz w:val="21"/>
              </w:rPr>
              <w:t>739</w:t>
            </w:r>
          </w:p>
        </w:tc>
        <w:tc>
          <w:tcPr>
            <w:tcW w:w="4809" w:type="dxa"/>
            <w:tcBorders>
              <w:top w:val="nil"/>
              <w:left w:val="nil"/>
              <w:bottom w:val="nil"/>
              <w:right w:val="nil"/>
            </w:tcBorders>
            <w:tcMar>
              <w:top w:w="128" w:type="dxa"/>
              <w:left w:w="43" w:type="dxa"/>
              <w:bottom w:w="43" w:type="dxa"/>
              <w:right w:w="43" w:type="dxa"/>
            </w:tcMar>
          </w:tcPr>
          <w:p w14:paraId="18715ECB" w14:textId="77777777" w:rsidR="0010227F" w:rsidRPr="000A21B3" w:rsidRDefault="0010227F" w:rsidP="000A21B3">
            <w:pPr>
              <w:rPr>
                <w:sz w:val="21"/>
                <w:lang w:val="nb-NO"/>
              </w:rPr>
            </w:pPr>
            <w:r w:rsidRPr="000A21B3">
              <w:rPr>
                <w:sz w:val="21"/>
                <w:lang w:val="nb-NO"/>
              </w:rPr>
              <w:t>Retningslinjer for bruk av KI i skulen</w:t>
            </w:r>
          </w:p>
        </w:tc>
        <w:tc>
          <w:tcPr>
            <w:tcW w:w="1314" w:type="dxa"/>
            <w:tcBorders>
              <w:top w:val="nil"/>
              <w:left w:val="nil"/>
              <w:bottom w:val="nil"/>
              <w:right w:val="nil"/>
            </w:tcBorders>
            <w:tcMar>
              <w:top w:w="128" w:type="dxa"/>
              <w:left w:w="43" w:type="dxa"/>
              <w:bottom w:w="43" w:type="dxa"/>
              <w:right w:w="43" w:type="dxa"/>
            </w:tcMar>
          </w:tcPr>
          <w:p w14:paraId="504E59AD" w14:textId="77777777" w:rsidR="0010227F" w:rsidRPr="000A21B3" w:rsidRDefault="0010227F" w:rsidP="00EA7867">
            <w:pPr>
              <w:jc w:val="right"/>
              <w:rPr>
                <w:sz w:val="21"/>
              </w:rPr>
            </w:pPr>
            <w:r w:rsidRPr="000A21B3">
              <w:rPr>
                <w:sz w:val="21"/>
              </w:rPr>
              <w:t>Ja</w:t>
            </w:r>
          </w:p>
        </w:tc>
      </w:tr>
      <w:tr w:rsidR="0010227F" w:rsidRPr="000A21B3" w14:paraId="3F7404FB"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0801E7C8"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4C25A511" w14:textId="77777777" w:rsidR="0010227F" w:rsidRPr="000A21B3" w:rsidRDefault="0010227F" w:rsidP="00EA7867">
            <w:pPr>
              <w:jc w:val="right"/>
              <w:rPr>
                <w:sz w:val="21"/>
              </w:rPr>
            </w:pPr>
            <w:r w:rsidRPr="000A21B3">
              <w:rPr>
                <w:sz w:val="21"/>
              </w:rPr>
              <w:t>740</w:t>
            </w:r>
          </w:p>
        </w:tc>
        <w:tc>
          <w:tcPr>
            <w:tcW w:w="4809" w:type="dxa"/>
            <w:tcBorders>
              <w:top w:val="nil"/>
              <w:left w:val="nil"/>
              <w:bottom w:val="nil"/>
              <w:right w:val="nil"/>
            </w:tcBorders>
            <w:tcMar>
              <w:top w:w="128" w:type="dxa"/>
              <w:left w:w="43" w:type="dxa"/>
              <w:bottom w:w="43" w:type="dxa"/>
              <w:right w:w="43" w:type="dxa"/>
            </w:tcMar>
          </w:tcPr>
          <w:p w14:paraId="5B3A6CF8" w14:textId="77777777" w:rsidR="0010227F" w:rsidRPr="000A21B3" w:rsidRDefault="0010227F" w:rsidP="000A21B3">
            <w:pPr>
              <w:rPr>
                <w:sz w:val="21"/>
                <w:lang w:val="nb-NO"/>
              </w:rPr>
            </w:pPr>
            <w:r w:rsidRPr="000A21B3">
              <w:rPr>
                <w:sz w:val="21"/>
                <w:lang w:val="nb-NO"/>
              </w:rPr>
              <w:t>Avgrensa tilgang til hjelpemiddel under eksamen</w:t>
            </w:r>
          </w:p>
        </w:tc>
        <w:tc>
          <w:tcPr>
            <w:tcW w:w="1314" w:type="dxa"/>
            <w:tcBorders>
              <w:top w:val="nil"/>
              <w:left w:val="nil"/>
              <w:bottom w:val="nil"/>
              <w:right w:val="nil"/>
            </w:tcBorders>
            <w:tcMar>
              <w:top w:w="128" w:type="dxa"/>
              <w:left w:w="43" w:type="dxa"/>
              <w:bottom w:w="43" w:type="dxa"/>
              <w:right w:w="43" w:type="dxa"/>
            </w:tcMar>
          </w:tcPr>
          <w:p w14:paraId="6B73403B" w14:textId="77777777" w:rsidR="0010227F" w:rsidRPr="000A21B3" w:rsidRDefault="0010227F" w:rsidP="00EA7867">
            <w:pPr>
              <w:jc w:val="right"/>
              <w:rPr>
                <w:sz w:val="21"/>
              </w:rPr>
            </w:pPr>
            <w:r w:rsidRPr="000A21B3">
              <w:rPr>
                <w:sz w:val="21"/>
              </w:rPr>
              <w:t>Nei</w:t>
            </w:r>
          </w:p>
        </w:tc>
      </w:tr>
      <w:tr w:rsidR="0010227F" w:rsidRPr="000A21B3" w14:paraId="72C905CF"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60EFDA3D"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6C9433D1" w14:textId="77777777" w:rsidR="0010227F" w:rsidRPr="000A21B3" w:rsidRDefault="0010227F" w:rsidP="00EA7867">
            <w:pPr>
              <w:jc w:val="right"/>
              <w:rPr>
                <w:sz w:val="21"/>
              </w:rPr>
            </w:pPr>
            <w:r w:rsidRPr="000A21B3">
              <w:rPr>
                <w:sz w:val="21"/>
              </w:rPr>
              <w:t>741</w:t>
            </w:r>
          </w:p>
        </w:tc>
        <w:tc>
          <w:tcPr>
            <w:tcW w:w="4809" w:type="dxa"/>
            <w:tcBorders>
              <w:top w:val="nil"/>
              <w:left w:val="nil"/>
              <w:bottom w:val="nil"/>
              <w:right w:val="nil"/>
            </w:tcBorders>
            <w:tcMar>
              <w:top w:w="128" w:type="dxa"/>
              <w:left w:w="43" w:type="dxa"/>
              <w:bottom w:w="43" w:type="dxa"/>
              <w:right w:w="43" w:type="dxa"/>
            </w:tcMar>
          </w:tcPr>
          <w:p w14:paraId="0C94DB14" w14:textId="77777777" w:rsidR="0010227F" w:rsidRPr="000A21B3" w:rsidRDefault="0010227F" w:rsidP="000A21B3">
            <w:pPr>
              <w:rPr>
                <w:sz w:val="21"/>
                <w:lang w:val="nb-NO"/>
              </w:rPr>
            </w:pPr>
            <w:r w:rsidRPr="000A21B3">
              <w:rPr>
                <w:sz w:val="21"/>
                <w:lang w:val="nb-NO"/>
              </w:rPr>
              <w:t>Oppfølging av elevar som ikkje er aktuelle for generell studie kompetanse, fagbrev eller lærekandidatordning</w:t>
            </w:r>
          </w:p>
        </w:tc>
        <w:tc>
          <w:tcPr>
            <w:tcW w:w="1314" w:type="dxa"/>
            <w:tcBorders>
              <w:top w:val="nil"/>
              <w:left w:val="nil"/>
              <w:bottom w:val="nil"/>
              <w:right w:val="nil"/>
            </w:tcBorders>
            <w:tcMar>
              <w:top w:w="128" w:type="dxa"/>
              <w:left w:w="43" w:type="dxa"/>
              <w:bottom w:w="43" w:type="dxa"/>
              <w:right w:w="43" w:type="dxa"/>
            </w:tcMar>
          </w:tcPr>
          <w:p w14:paraId="45A5555F" w14:textId="77777777" w:rsidR="0010227F" w:rsidRPr="000A21B3" w:rsidRDefault="0010227F" w:rsidP="00EA7867">
            <w:pPr>
              <w:jc w:val="right"/>
              <w:rPr>
                <w:sz w:val="21"/>
              </w:rPr>
            </w:pPr>
            <w:r w:rsidRPr="000A21B3">
              <w:rPr>
                <w:sz w:val="21"/>
              </w:rPr>
              <w:t>Ja</w:t>
            </w:r>
          </w:p>
        </w:tc>
      </w:tr>
      <w:tr w:rsidR="0010227F" w:rsidRPr="000A21B3" w14:paraId="489FCC78"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24F0D069"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45780983" w14:textId="77777777" w:rsidR="0010227F" w:rsidRPr="000A21B3" w:rsidRDefault="0010227F" w:rsidP="00EA7867">
            <w:pPr>
              <w:jc w:val="right"/>
              <w:rPr>
                <w:sz w:val="21"/>
              </w:rPr>
            </w:pPr>
            <w:r w:rsidRPr="000A21B3">
              <w:rPr>
                <w:sz w:val="21"/>
              </w:rPr>
              <w:t>742</w:t>
            </w:r>
          </w:p>
        </w:tc>
        <w:tc>
          <w:tcPr>
            <w:tcW w:w="4809" w:type="dxa"/>
            <w:tcBorders>
              <w:top w:val="nil"/>
              <w:left w:val="nil"/>
              <w:bottom w:val="nil"/>
              <w:right w:val="nil"/>
            </w:tcBorders>
            <w:tcMar>
              <w:top w:w="128" w:type="dxa"/>
              <w:left w:w="43" w:type="dxa"/>
              <w:bottom w:w="43" w:type="dxa"/>
              <w:right w:w="43" w:type="dxa"/>
            </w:tcMar>
          </w:tcPr>
          <w:p w14:paraId="2911B75D" w14:textId="6DDBEA60" w:rsidR="0010227F" w:rsidRPr="000A21B3" w:rsidRDefault="0010227F" w:rsidP="000A21B3">
            <w:pPr>
              <w:rPr>
                <w:sz w:val="21"/>
                <w:lang w:val="nb-NO"/>
              </w:rPr>
            </w:pPr>
            <w:r w:rsidRPr="000A21B3">
              <w:rPr>
                <w:sz w:val="21"/>
                <w:lang w:val="nb-NO"/>
              </w:rPr>
              <w:t xml:space="preserve">Greie ut korleis ein kan gjennomføre </w:t>
            </w:r>
            <w:proofErr w:type="spellStart"/>
            <w:r w:rsidRPr="000A21B3">
              <w:rPr>
                <w:sz w:val="21"/>
                <w:lang w:val="nb-NO"/>
              </w:rPr>
              <w:t>pilotar</w:t>
            </w:r>
            <w:proofErr w:type="spellEnd"/>
            <w:r w:rsidRPr="000A21B3">
              <w:rPr>
                <w:sz w:val="21"/>
                <w:lang w:val="nb-NO"/>
              </w:rPr>
              <w:t xml:space="preserve"> med modulbasert</w:t>
            </w:r>
            <w:r w:rsidR="00E75C09">
              <w:rPr>
                <w:sz w:val="21"/>
                <w:lang w:val="nb-NO"/>
              </w:rPr>
              <w:t xml:space="preserve"> </w:t>
            </w:r>
            <w:r w:rsidRPr="000A21B3">
              <w:rPr>
                <w:sz w:val="21"/>
                <w:lang w:val="nb-NO"/>
              </w:rPr>
              <w:t xml:space="preserve">organisering i </w:t>
            </w:r>
            <w:proofErr w:type="spellStart"/>
            <w:r w:rsidRPr="000A21B3">
              <w:rPr>
                <w:sz w:val="21"/>
                <w:lang w:val="nb-NO"/>
              </w:rPr>
              <w:t>vidaregåande</w:t>
            </w:r>
            <w:proofErr w:type="spellEnd"/>
            <w:r w:rsidRPr="000A21B3">
              <w:rPr>
                <w:sz w:val="21"/>
                <w:lang w:val="nb-NO"/>
              </w:rPr>
              <w:t xml:space="preserve"> opplæring</w:t>
            </w:r>
          </w:p>
        </w:tc>
        <w:tc>
          <w:tcPr>
            <w:tcW w:w="1314" w:type="dxa"/>
            <w:tcBorders>
              <w:top w:val="nil"/>
              <w:left w:val="nil"/>
              <w:bottom w:val="nil"/>
              <w:right w:val="nil"/>
            </w:tcBorders>
            <w:tcMar>
              <w:top w:w="128" w:type="dxa"/>
              <w:left w:w="43" w:type="dxa"/>
              <w:bottom w:w="43" w:type="dxa"/>
              <w:right w:w="43" w:type="dxa"/>
            </w:tcMar>
          </w:tcPr>
          <w:p w14:paraId="27B43D48" w14:textId="77777777" w:rsidR="0010227F" w:rsidRPr="000A21B3" w:rsidRDefault="0010227F" w:rsidP="00EA7867">
            <w:pPr>
              <w:jc w:val="right"/>
              <w:rPr>
                <w:sz w:val="21"/>
              </w:rPr>
            </w:pPr>
            <w:r w:rsidRPr="000A21B3">
              <w:rPr>
                <w:sz w:val="21"/>
              </w:rPr>
              <w:t>Ja</w:t>
            </w:r>
          </w:p>
        </w:tc>
      </w:tr>
      <w:tr w:rsidR="0010227F" w:rsidRPr="000A21B3" w14:paraId="0D5E2CBD"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35740537"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3EF8DEDB" w14:textId="77777777" w:rsidR="0010227F" w:rsidRPr="000A21B3" w:rsidRDefault="0010227F" w:rsidP="00EA7867">
            <w:pPr>
              <w:jc w:val="right"/>
              <w:rPr>
                <w:sz w:val="21"/>
              </w:rPr>
            </w:pPr>
            <w:r w:rsidRPr="000A21B3">
              <w:rPr>
                <w:sz w:val="21"/>
              </w:rPr>
              <w:t>777</w:t>
            </w:r>
          </w:p>
        </w:tc>
        <w:tc>
          <w:tcPr>
            <w:tcW w:w="4809" w:type="dxa"/>
            <w:tcBorders>
              <w:top w:val="nil"/>
              <w:left w:val="nil"/>
              <w:bottom w:val="nil"/>
              <w:right w:val="nil"/>
            </w:tcBorders>
            <w:tcMar>
              <w:top w:w="128" w:type="dxa"/>
              <w:left w:w="43" w:type="dxa"/>
              <w:bottom w:w="43" w:type="dxa"/>
              <w:right w:w="43" w:type="dxa"/>
            </w:tcMar>
          </w:tcPr>
          <w:p w14:paraId="6C8A4329" w14:textId="77777777" w:rsidR="0010227F" w:rsidRPr="000A21B3" w:rsidRDefault="0010227F" w:rsidP="000A21B3">
            <w:pPr>
              <w:rPr>
                <w:sz w:val="21"/>
                <w:lang w:val="nb-NO"/>
              </w:rPr>
            </w:pPr>
            <w:r w:rsidRPr="000A21B3">
              <w:rPr>
                <w:sz w:val="21"/>
                <w:lang w:val="nb-NO"/>
              </w:rPr>
              <w:t>Vurdere moglegheita for å ta i bruk fleire sjukehus som praksis plassar</w:t>
            </w:r>
          </w:p>
        </w:tc>
        <w:tc>
          <w:tcPr>
            <w:tcW w:w="1314" w:type="dxa"/>
            <w:tcBorders>
              <w:top w:val="nil"/>
              <w:left w:val="nil"/>
              <w:bottom w:val="nil"/>
              <w:right w:val="nil"/>
            </w:tcBorders>
            <w:tcMar>
              <w:top w:w="128" w:type="dxa"/>
              <w:left w:w="43" w:type="dxa"/>
              <w:bottom w:w="43" w:type="dxa"/>
              <w:right w:w="43" w:type="dxa"/>
            </w:tcMar>
          </w:tcPr>
          <w:p w14:paraId="0F3F604D" w14:textId="77777777" w:rsidR="0010227F" w:rsidRPr="000A21B3" w:rsidRDefault="0010227F" w:rsidP="00EA7867">
            <w:pPr>
              <w:jc w:val="right"/>
              <w:rPr>
                <w:sz w:val="21"/>
              </w:rPr>
            </w:pPr>
            <w:r w:rsidRPr="000A21B3">
              <w:rPr>
                <w:sz w:val="21"/>
              </w:rPr>
              <w:t>Nei</w:t>
            </w:r>
          </w:p>
        </w:tc>
      </w:tr>
      <w:tr w:rsidR="0010227F" w:rsidRPr="000A21B3" w14:paraId="320B6746"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70E6FC10"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6860F4DC" w14:textId="77777777" w:rsidR="0010227F" w:rsidRPr="000A21B3" w:rsidRDefault="0010227F" w:rsidP="00EA7867">
            <w:pPr>
              <w:jc w:val="right"/>
              <w:rPr>
                <w:sz w:val="21"/>
              </w:rPr>
            </w:pPr>
            <w:r w:rsidRPr="000A21B3">
              <w:rPr>
                <w:sz w:val="21"/>
              </w:rPr>
              <w:t>778</w:t>
            </w:r>
          </w:p>
        </w:tc>
        <w:tc>
          <w:tcPr>
            <w:tcW w:w="4809" w:type="dxa"/>
            <w:tcBorders>
              <w:top w:val="nil"/>
              <w:left w:val="nil"/>
              <w:bottom w:val="nil"/>
              <w:right w:val="nil"/>
            </w:tcBorders>
            <w:tcMar>
              <w:top w:w="128" w:type="dxa"/>
              <w:left w:w="43" w:type="dxa"/>
              <w:bottom w:w="43" w:type="dxa"/>
              <w:right w:w="43" w:type="dxa"/>
            </w:tcMar>
          </w:tcPr>
          <w:p w14:paraId="6A9E9049" w14:textId="77777777" w:rsidR="0010227F" w:rsidRPr="000A21B3" w:rsidRDefault="0010227F" w:rsidP="000A21B3">
            <w:pPr>
              <w:rPr>
                <w:sz w:val="21"/>
                <w:lang w:val="nb-NO"/>
              </w:rPr>
            </w:pPr>
            <w:r w:rsidRPr="000A21B3">
              <w:rPr>
                <w:sz w:val="21"/>
                <w:lang w:val="nb-NO"/>
              </w:rPr>
              <w:t>Auke talet på studie- og praksisplassar for jordmødrer</w:t>
            </w:r>
          </w:p>
        </w:tc>
        <w:tc>
          <w:tcPr>
            <w:tcW w:w="1314" w:type="dxa"/>
            <w:tcBorders>
              <w:top w:val="nil"/>
              <w:left w:val="nil"/>
              <w:bottom w:val="nil"/>
              <w:right w:val="nil"/>
            </w:tcBorders>
            <w:tcMar>
              <w:top w:w="128" w:type="dxa"/>
              <w:left w:w="43" w:type="dxa"/>
              <w:bottom w:w="43" w:type="dxa"/>
              <w:right w:w="43" w:type="dxa"/>
            </w:tcMar>
          </w:tcPr>
          <w:p w14:paraId="60121DBB" w14:textId="77777777" w:rsidR="0010227F" w:rsidRPr="000A21B3" w:rsidRDefault="0010227F" w:rsidP="00EA7867">
            <w:pPr>
              <w:jc w:val="right"/>
              <w:rPr>
                <w:sz w:val="21"/>
              </w:rPr>
            </w:pPr>
            <w:r w:rsidRPr="000A21B3">
              <w:rPr>
                <w:sz w:val="21"/>
              </w:rPr>
              <w:t>Nei</w:t>
            </w:r>
          </w:p>
        </w:tc>
      </w:tr>
      <w:tr w:rsidR="0010227F" w:rsidRPr="000A21B3" w14:paraId="55BD6BF1"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7A85C82F"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795DB885" w14:textId="77777777" w:rsidR="0010227F" w:rsidRPr="000A21B3" w:rsidRDefault="0010227F" w:rsidP="00EA7867">
            <w:pPr>
              <w:jc w:val="right"/>
              <w:rPr>
                <w:sz w:val="21"/>
              </w:rPr>
            </w:pPr>
            <w:r w:rsidRPr="000A21B3">
              <w:rPr>
                <w:sz w:val="21"/>
              </w:rPr>
              <w:t>865</w:t>
            </w:r>
          </w:p>
        </w:tc>
        <w:tc>
          <w:tcPr>
            <w:tcW w:w="4809" w:type="dxa"/>
            <w:tcBorders>
              <w:top w:val="nil"/>
              <w:left w:val="nil"/>
              <w:bottom w:val="nil"/>
              <w:right w:val="nil"/>
            </w:tcBorders>
            <w:tcMar>
              <w:top w:w="128" w:type="dxa"/>
              <w:left w:w="43" w:type="dxa"/>
              <w:bottom w:w="43" w:type="dxa"/>
              <w:right w:w="43" w:type="dxa"/>
            </w:tcMar>
          </w:tcPr>
          <w:p w14:paraId="1B7CB37D" w14:textId="77777777" w:rsidR="0010227F" w:rsidRPr="000A21B3" w:rsidRDefault="0010227F" w:rsidP="000A21B3">
            <w:pPr>
              <w:rPr>
                <w:sz w:val="21"/>
                <w:lang w:val="nb-NO"/>
              </w:rPr>
            </w:pPr>
            <w:r w:rsidRPr="000A21B3">
              <w:rPr>
                <w:sz w:val="21"/>
                <w:lang w:val="nb-NO"/>
              </w:rPr>
              <w:t>Utviklinga i bruk av fjernundervisning i VGO</w:t>
            </w:r>
          </w:p>
        </w:tc>
        <w:tc>
          <w:tcPr>
            <w:tcW w:w="1314" w:type="dxa"/>
            <w:tcBorders>
              <w:top w:val="nil"/>
              <w:left w:val="nil"/>
              <w:bottom w:val="nil"/>
              <w:right w:val="nil"/>
            </w:tcBorders>
            <w:tcMar>
              <w:top w:w="128" w:type="dxa"/>
              <w:left w:w="43" w:type="dxa"/>
              <w:bottom w:w="43" w:type="dxa"/>
              <w:right w:w="43" w:type="dxa"/>
            </w:tcMar>
          </w:tcPr>
          <w:p w14:paraId="19FE8EEA" w14:textId="77777777" w:rsidR="0010227F" w:rsidRPr="000A21B3" w:rsidRDefault="0010227F" w:rsidP="00EA7867">
            <w:pPr>
              <w:jc w:val="right"/>
              <w:rPr>
                <w:sz w:val="21"/>
              </w:rPr>
            </w:pPr>
            <w:r w:rsidRPr="000A21B3">
              <w:rPr>
                <w:sz w:val="21"/>
              </w:rPr>
              <w:t>Nei</w:t>
            </w:r>
          </w:p>
        </w:tc>
      </w:tr>
      <w:tr w:rsidR="0010227F" w:rsidRPr="000A21B3" w14:paraId="2D76AF01"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5EE2DA96"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3FE884C2" w14:textId="77777777" w:rsidR="0010227F" w:rsidRPr="000A21B3" w:rsidRDefault="0010227F" w:rsidP="00EA7867">
            <w:pPr>
              <w:jc w:val="right"/>
              <w:rPr>
                <w:sz w:val="21"/>
              </w:rPr>
            </w:pPr>
            <w:r w:rsidRPr="000A21B3">
              <w:rPr>
                <w:sz w:val="21"/>
              </w:rPr>
              <w:t>866</w:t>
            </w:r>
          </w:p>
        </w:tc>
        <w:tc>
          <w:tcPr>
            <w:tcW w:w="4809" w:type="dxa"/>
            <w:tcBorders>
              <w:top w:val="nil"/>
              <w:left w:val="nil"/>
              <w:bottom w:val="nil"/>
              <w:right w:val="nil"/>
            </w:tcBorders>
            <w:tcMar>
              <w:top w:w="128" w:type="dxa"/>
              <w:left w:w="43" w:type="dxa"/>
              <w:bottom w:w="43" w:type="dxa"/>
              <w:right w:w="43" w:type="dxa"/>
            </w:tcMar>
          </w:tcPr>
          <w:p w14:paraId="5639DF44" w14:textId="77777777" w:rsidR="0010227F" w:rsidRPr="000A21B3" w:rsidRDefault="0010227F" w:rsidP="000A21B3">
            <w:pPr>
              <w:rPr>
                <w:sz w:val="21"/>
                <w:lang w:val="nb-NO"/>
              </w:rPr>
            </w:pPr>
            <w:r w:rsidRPr="000A21B3">
              <w:rPr>
                <w:sz w:val="21"/>
                <w:lang w:val="nb-NO"/>
              </w:rPr>
              <w:t>Realfagsstrategien – Satsing på praktisk, variert og relevant læring gjennom heile utdanningsløpet</w:t>
            </w:r>
          </w:p>
        </w:tc>
        <w:tc>
          <w:tcPr>
            <w:tcW w:w="1314" w:type="dxa"/>
            <w:tcBorders>
              <w:top w:val="nil"/>
              <w:left w:val="nil"/>
              <w:bottom w:val="nil"/>
              <w:right w:val="nil"/>
            </w:tcBorders>
            <w:tcMar>
              <w:top w:w="128" w:type="dxa"/>
              <w:left w:w="43" w:type="dxa"/>
              <w:bottom w:w="43" w:type="dxa"/>
              <w:right w:w="43" w:type="dxa"/>
            </w:tcMar>
          </w:tcPr>
          <w:p w14:paraId="053716E9" w14:textId="77777777" w:rsidR="0010227F" w:rsidRPr="000A21B3" w:rsidRDefault="0010227F" w:rsidP="00EA7867">
            <w:pPr>
              <w:jc w:val="right"/>
              <w:rPr>
                <w:sz w:val="21"/>
              </w:rPr>
            </w:pPr>
            <w:r w:rsidRPr="000A21B3">
              <w:rPr>
                <w:sz w:val="21"/>
              </w:rPr>
              <w:t>Ja</w:t>
            </w:r>
          </w:p>
        </w:tc>
      </w:tr>
      <w:tr w:rsidR="0010227F" w:rsidRPr="000A21B3" w14:paraId="4F8D1E20"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3D248258"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3CA940A9" w14:textId="77777777" w:rsidR="0010227F" w:rsidRPr="000A21B3" w:rsidRDefault="0010227F" w:rsidP="00EA7867">
            <w:pPr>
              <w:jc w:val="right"/>
              <w:rPr>
                <w:sz w:val="21"/>
              </w:rPr>
            </w:pPr>
            <w:r w:rsidRPr="000A21B3">
              <w:rPr>
                <w:sz w:val="21"/>
              </w:rPr>
              <w:t>867</w:t>
            </w:r>
          </w:p>
        </w:tc>
        <w:tc>
          <w:tcPr>
            <w:tcW w:w="4809" w:type="dxa"/>
            <w:tcBorders>
              <w:top w:val="nil"/>
              <w:left w:val="nil"/>
              <w:bottom w:val="nil"/>
              <w:right w:val="nil"/>
            </w:tcBorders>
            <w:tcMar>
              <w:top w:w="128" w:type="dxa"/>
              <w:left w:w="43" w:type="dxa"/>
              <w:bottom w:w="43" w:type="dxa"/>
              <w:right w:w="43" w:type="dxa"/>
            </w:tcMar>
          </w:tcPr>
          <w:p w14:paraId="4422734E" w14:textId="77777777" w:rsidR="0010227F" w:rsidRPr="000A21B3" w:rsidRDefault="0010227F" w:rsidP="000A21B3">
            <w:pPr>
              <w:rPr>
                <w:sz w:val="21"/>
                <w:lang w:val="nb-NO"/>
              </w:rPr>
            </w:pPr>
            <w:r w:rsidRPr="000A21B3">
              <w:rPr>
                <w:sz w:val="21"/>
                <w:lang w:val="nb-NO"/>
              </w:rPr>
              <w:t>Styrke arenaer og tilbod som aukar elevane si interesse for realfag</w:t>
            </w:r>
          </w:p>
        </w:tc>
        <w:tc>
          <w:tcPr>
            <w:tcW w:w="1314" w:type="dxa"/>
            <w:tcBorders>
              <w:top w:val="nil"/>
              <w:left w:val="nil"/>
              <w:bottom w:val="nil"/>
              <w:right w:val="nil"/>
            </w:tcBorders>
            <w:tcMar>
              <w:top w:w="128" w:type="dxa"/>
              <w:left w:w="43" w:type="dxa"/>
              <w:bottom w:w="43" w:type="dxa"/>
              <w:right w:w="43" w:type="dxa"/>
            </w:tcMar>
          </w:tcPr>
          <w:p w14:paraId="78AE3DFD" w14:textId="77777777" w:rsidR="0010227F" w:rsidRPr="000A21B3" w:rsidRDefault="0010227F" w:rsidP="00EA7867">
            <w:pPr>
              <w:jc w:val="right"/>
              <w:rPr>
                <w:sz w:val="21"/>
              </w:rPr>
            </w:pPr>
            <w:r w:rsidRPr="000A21B3">
              <w:rPr>
                <w:sz w:val="21"/>
              </w:rPr>
              <w:t>Nei</w:t>
            </w:r>
          </w:p>
        </w:tc>
      </w:tr>
      <w:tr w:rsidR="0010227F" w:rsidRPr="000A21B3" w14:paraId="743CE0C4"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73C99E58"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18CC8551" w14:textId="77777777" w:rsidR="0010227F" w:rsidRPr="000A21B3" w:rsidRDefault="0010227F" w:rsidP="00EA7867">
            <w:pPr>
              <w:jc w:val="right"/>
              <w:rPr>
                <w:sz w:val="21"/>
              </w:rPr>
            </w:pPr>
            <w:r w:rsidRPr="000A21B3">
              <w:rPr>
                <w:sz w:val="21"/>
              </w:rPr>
              <w:t>868</w:t>
            </w:r>
          </w:p>
        </w:tc>
        <w:tc>
          <w:tcPr>
            <w:tcW w:w="4809" w:type="dxa"/>
            <w:tcBorders>
              <w:top w:val="nil"/>
              <w:left w:val="nil"/>
              <w:bottom w:val="nil"/>
              <w:right w:val="nil"/>
            </w:tcBorders>
            <w:tcMar>
              <w:top w:w="128" w:type="dxa"/>
              <w:left w:w="43" w:type="dxa"/>
              <w:bottom w:w="43" w:type="dxa"/>
              <w:right w:w="43" w:type="dxa"/>
            </w:tcMar>
          </w:tcPr>
          <w:p w14:paraId="792324E7" w14:textId="77777777" w:rsidR="0010227F" w:rsidRPr="000A21B3" w:rsidRDefault="0010227F" w:rsidP="000A21B3">
            <w:pPr>
              <w:rPr>
                <w:sz w:val="21"/>
                <w:lang w:val="nb-NO"/>
              </w:rPr>
            </w:pPr>
            <w:r w:rsidRPr="000A21B3">
              <w:rPr>
                <w:sz w:val="21"/>
                <w:lang w:val="nb-NO"/>
              </w:rPr>
              <w:t>Greie ut om og korleis Newton-konseptet kan oppskalerast</w:t>
            </w:r>
          </w:p>
        </w:tc>
        <w:tc>
          <w:tcPr>
            <w:tcW w:w="1314" w:type="dxa"/>
            <w:tcBorders>
              <w:top w:val="nil"/>
              <w:left w:val="nil"/>
              <w:bottom w:val="nil"/>
              <w:right w:val="nil"/>
            </w:tcBorders>
            <w:tcMar>
              <w:top w:w="128" w:type="dxa"/>
              <w:left w:w="43" w:type="dxa"/>
              <w:bottom w:w="43" w:type="dxa"/>
              <w:right w:w="43" w:type="dxa"/>
            </w:tcMar>
          </w:tcPr>
          <w:p w14:paraId="544B9FC3" w14:textId="77777777" w:rsidR="0010227F" w:rsidRPr="000A21B3" w:rsidRDefault="0010227F" w:rsidP="00EA7867">
            <w:pPr>
              <w:jc w:val="right"/>
              <w:rPr>
                <w:sz w:val="21"/>
              </w:rPr>
            </w:pPr>
            <w:r w:rsidRPr="000A21B3">
              <w:rPr>
                <w:sz w:val="21"/>
              </w:rPr>
              <w:t>Nei</w:t>
            </w:r>
          </w:p>
        </w:tc>
      </w:tr>
      <w:tr w:rsidR="0010227F" w:rsidRPr="000A21B3" w14:paraId="7294DDA6"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5E87B2BE"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16E10076" w14:textId="77777777" w:rsidR="0010227F" w:rsidRPr="000A21B3" w:rsidRDefault="0010227F" w:rsidP="00EA7867">
            <w:pPr>
              <w:jc w:val="right"/>
              <w:rPr>
                <w:sz w:val="21"/>
              </w:rPr>
            </w:pPr>
            <w:r w:rsidRPr="000A21B3">
              <w:rPr>
                <w:sz w:val="21"/>
              </w:rPr>
              <w:t>869</w:t>
            </w:r>
          </w:p>
        </w:tc>
        <w:tc>
          <w:tcPr>
            <w:tcW w:w="4809" w:type="dxa"/>
            <w:tcBorders>
              <w:top w:val="nil"/>
              <w:left w:val="nil"/>
              <w:bottom w:val="nil"/>
              <w:right w:val="nil"/>
            </w:tcBorders>
            <w:tcMar>
              <w:top w:w="128" w:type="dxa"/>
              <w:left w:w="43" w:type="dxa"/>
              <w:bottom w:w="43" w:type="dxa"/>
              <w:right w:w="43" w:type="dxa"/>
            </w:tcMar>
          </w:tcPr>
          <w:p w14:paraId="50DB75C0" w14:textId="77777777" w:rsidR="0010227F" w:rsidRPr="000A21B3" w:rsidRDefault="0010227F" w:rsidP="000A21B3">
            <w:pPr>
              <w:rPr>
                <w:sz w:val="21"/>
                <w:lang w:val="nb-NO"/>
              </w:rPr>
            </w:pPr>
            <w:r w:rsidRPr="000A21B3">
              <w:rPr>
                <w:sz w:val="21"/>
                <w:lang w:val="nb-NO"/>
              </w:rPr>
              <w:t>Vidareutvikle og styrke satsing på alternative opptaksvegar til STEM-fag</w:t>
            </w:r>
          </w:p>
        </w:tc>
        <w:tc>
          <w:tcPr>
            <w:tcW w:w="1314" w:type="dxa"/>
            <w:tcBorders>
              <w:top w:val="nil"/>
              <w:left w:val="nil"/>
              <w:bottom w:val="nil"/>
              <w:right w:val="nil"/>
            </w:tcBorders>
            <w:tcMar>
              <w:top w:w="128" w:type="dxa"/>
              <w:left w:w="43" w:type="dxa"/>
              <w:bottom w:w="43" w:type="dxa"/>
              <w:right w:w="43" w:type="dxa"/>
            </w:tcMar>
          </w:tcPr>
          <w:p w14:paraId="0E411A26" w14:textId="77777777" w:rsidR="0010227F" w:rsidRPr="000A21B3" w:rsidRDefault="0010227F" w:rsidP="00EA7867">
            <w:pPr>
              <w:jc w:val="right"/>
              <w:rPr>
                <w:sz w:val="21"/>
              </w:rPr>
            </w:pPr>
            <w:r w:rsidRPr="000A21B3">
              <w:rPr>
                <w:sz w:val="21"/>
              </w:rPr>
              <w:t>Ja</w:t>
            </w:r>
          </w:p>
        </w:tc>
      </w:tr>
      <w:tr w:rsidR="0010227F" w:rsidRPr="000A21B3" w14:paraId="6770A9E9"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54080BD6"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53BAE52F" w14:textId="77777777" w:rsidR="0010227F" w:rsidRPr="000A21B3" w:rsidRDefault="0010227F" w:rsidP="00EA7867">
            <w:pPr>
              <w:jc w:val="right"/>
              <w:rPr>
                <w:sz w:val="21"/>
              </w:rPr>
            </w:pPr>
            <w:r w:rsidRPr="000A21B3">
              <w:rPr>
                <w:sz w:val="21"/>
              </w:rPr>
              <w:t>870</w:t>
            </w:r>
          </w:p>
        </w:tc>
        <w:tc>
          <w:tcPr>
            <w:tcW w:w="4809" w:type="dxa"/>
            <w:tcBorders>
              <w:top w:val="nil"/>
              <w:left w:val="nil"/>
              <w:bottom w:val="nil"/>
              <w:right w:val="nil"/>
            </w:tcBorders>
            <w:tcMar>
              <w:top w:w="128" w:type="dxa"/>
              <w:left w:w="43" w:type="dxa"/>
              <w:bottom w:w="43" w:type="dxa"/>
              <w:right w:w="43" w:type="dxa"/>
            </w:tcMar>
          </w:tcPr>
          <w:p w14:paraId="43F7311D" w14:textId="33F711EB" w:rsidR="0010227F" w:rsidRPr="000A21B3" w:rsidRDefault="0010227F" w:rsidP="000A21B3">
            <w:pPr>
              <w:rPr>
                <w:sz w:val="21"/>
                <w:lang w:val="nb-NO"/>
              </w:rPr>
            </w:pPr>
            <w:r w:rsidRPr="000A21B3">
              <w:rPr>
                <w:sz w:val="21"/>
                <w:lang w:val="nb-NO"/>
              </w:rPr>
              <w:t xml:space="preserve">Styrke Kompetansepluss-ordninga for realfag og etablere </w:t>
            </w:r>
            <w:proofErr w:type="spellStart"/>
            <w:r w:rsidRPr="000A21B3">
              <w:rPr>
                <w:sz w:val="21"/>
                <w:lang w:val="nb-NO"/>
              </w:rPr>
              <w:t>fleire</w:t>
            </w:r>
            <w:proofErr w:type="spellEnd"/>
            <w:r w:rsidR="00E75C09">
              <w:rPr>
                <w:sz w:val="21"/>
                <w:lang w:val="nb-NO"/>
              </w:rPr>
              <w:t xml:space="preserve"> </w:t>
            </w:r>
            <w:r w:rsidRPr="000A21B3">
              <w:rPr>
                <w:sz w:val="21"/>
                <w:lang w:val="nb-NO"/>
              </w:rPr>
              <w:t>bransjeprogram</w:t>
            </w:r>
          </w:p>
        </w:tc>
        <w:tc>
          <w:tcPr>
            <w:tcW w:w="1314" w:type="dxa"/>
            <w:tcBorders>
              <w:top w:val="nil"/>
              <w:left w:val="nil"/>
              <w:bottom w:val="nil"/>
              <w:right w:val="nil"/>
            </w:tcBorders>
            <w:tcMar>
              <w:top w:w="128" w:type="dxa"/>
              <w:left w:w="43" w:type="dxa"/>
              <w:bottom w:w="43" w:type="dxa"/>
              <w:right w:w="43" w:type="dxa"/>
            </w:tcMar>
          </w:tcPr>
          <w:p w14:paraId="7D23F4BB" w14:textId="77777777" w:rsidR="0010227F" w:rsidRPr="000A21B3" w:rsidRDefault="0010227F" w:rsidP="00EA7867">
            <w:pPr>
              <w:jc w:val="right"/>
              <w:rPr>
                <w:sz w:val="21"/>
              </w:rPr>
            </w:pPr>
            <w:r w:rsidRPr="000A21B3">
              <w:rPr>
                <w:sz w:val="21"/>
              </w:rPr>
              <w:t>Ja</w:t>
            </w:r>
          </w:p>
        </w:tc>
      </w:tr>
      <w:tr w:rsidR="0010227F" w:rsidRPr="000A21B3" w14:paraId="0B3262B1"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683332C6" w14:textId="77777777" w:rsidR="0010227F" w:rsidRPr="000A21B3" w:rsidRDefault="0010227F" w:rsidP="000A21B3">
            <w:pPr>
              <w:rPr>
                <w:sz w:val="21"/>
              </w:rPr>
            </w:pPr>
            <w:r w:rsidRPr="000A21B3">
              <w:rPr>
                <w:sz w:val="21"/>
              </w:rPr>
              <w:t>2025–2026</w:t>
            </w:r>
          </w:p>
        </w:tc>
        <w:tc>
          <w:tcPr>
            <w:tcW w:w="1559" w:type="dxa"/>
            <w:tcBorders>
              <w:top w:val="nil"/>
              <w:left w:val="nil"/>
              <w:bottom w:val="nil"/>
              <w:right w:val="nil"/>
            </w:tcBorders>
            <w:tcMar>
              <w:top w:w="128" w:type="dxa"/>
              <w:left w:w="43" w:type="dxa"/>
              <w:bottom w:w="43" w:type="dxa"/>
              <w:right w:w="163" w:type="dxa"/>
            </w:tcMar>
          </w:tcPr>
          <w:p w14:paraId="0F2FBBB0" w14:textId="77777777" w:rsidR="0010227F" w:rsidRPr="000A21B3" w:rsidRDefault="0010227F" w:rsidP="00EA7867">
            <w:pPr>
              <w:jc w:val="right"/>
              <w:rPr>
                <w:sz w:val="21"/>
              </w:rPr>
            </w:pPr>
            <w:r w:rsidRPr="000A21B3">
              <w:rPr>
                <w:sz w:val="21"/>
              </w:rPr>
              <w:t>1150</w:t>
            </w:r>
          </w:p>
        </w:tc>
        <w:tc>
          <w:tcPr>
            <w:tcW w:w="4809" w:type="dxa"/>
            <w:tcBorders>
              <w:top w:val="nil"/>
              <w:left w:val="nil"/>
              <w:bottom w:val="nil"/>
              <w:right w:val="nil"/>
            </w:tcBorders>
            <w:tcMar>
              <w:top w:w="128" w:type="dxa"/>
              <w:left w:w="43" w:type="dxa"/>
              <w:bottom w:w="43" w:type="dxa"/>
              <w:right w:w="43" w:type="dxa"/>
            </w:tcMar>
          </w:tcPr>
          <w:p w14:paraId="353FF5AD" w14:textId="77777777" w:rsidR="0010227F" w:rsidRPr="000A21B3" w:rsidRDefault="0010227F" w:rsidP="000A21B3">
            <w:pPr>
              <w:rPr>
                <w:sz w:val="21"/>
                <w:lang w:val="nb-NO"/>
              </w:rPr>
            </w:pPr>
            <w:r w:rsidRPr="000A21B3">
              <w:rPr>
                <w:sz w:val="21"/>
                <w:lang w:val="nb-NO"/>
              </w:rPr>
              <w:t>Private barnehagar: Inkludere AFP-utgifter i pensjonssøknads ordninga</w:t>
            </w:r>
          </w:p>
        </w:tc>
        <w:tc>
          <w:tcPr>
            <w:tcW w:w="1314" w:type="dxa"/>
            <w:tcBorders>
              <w:top w:val="nil"/>
              <w:left w:val="nil"/>
              <w:bottom w:val="nil"/>
              <w:right w:val="nil"/>
            </w:tcBorders>
            <w:tcMar>
              <w:top w:w="128" w:type="dxa"/>
              <w:left w:w="43" w:type="dxa"/>
              <w:bottom w:w="43" w:type="dxa"/>
              <w:right w:w="43" w:type="dxa"/>
            </w:tcMar>
          </w:tcPr>
          <w:p w14:paraId="71C0C42A" w14:textId="77777777" w:rsidR="0010227F" w:rsidRPr="000A21B3" w:rsidRDefault="0010227F" w:rsidP="00EA7867">
            <w:pPr>
              <w:jc w:val="right"/>
              <w:rPr>
                <w:sz w:val="21"/>
              </w:rPr>
            </w:pPr>
            <w:r w:rsidRPr="000A21B3">
              <w:rPr>
                <w:sz w:val="21"/>
              </w:rPr>
              <w:t>Ja</w:t>
            </w:r>
          </w:p>
        </w:tc>
      </w:tr>
      <w:tr w:rsidR="0010227F" w:rsidRPr="000A21B3" w14:paraId="5627188B"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2700D547"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6602C860" w14:textId="77777777" w:rsidR="0010227F" w:rsidRPr="000A21B3" w:rsidRDefault="0010227F" w:rsidP="00EA7867">
            <w:pPr>
              <w:jc w:val="right"/>
              <w:rPr>
                <w:sz w:val="21"/>
              </w:rPr>
            </w:pPr>
            <w:r w:rsidRPr="000A21B3">
              <w:rPr>
                <w:sz w:val="21"/>
              </w:rPr>
              <w:t>18</w:t>
            </w:r>
          </w:p>
        </w:tc>
        <w:tc>
          <w:tcPr>
            <w:tcW w:w="4809" w:type="dxa"/>
            <w:tcBorders>
              <w:top w:val="nil"/>
              <w:left w:val="nil"/>
              <w:bottom w:val="nil"/>
              <w:right w:val="nil"/>
            </w:tcBorders>
            <w:tcMar>
              <w:top w:w="128" w:type="dxa"/>
              <w:left w:w="43" w:type="dxa"/>
              <w:bottom w:w="43" w:type="dxa"/>
              <w:right w:w="43" w:type="dxa"/>
            </w:tcMar>
          </w:tcPr>
          <w:p w14:paraId="13CE04F0" w14:textId="77777777" w:rsidR="0010227F" w:rsidRPr="000A21B3" w:rsidRDefault="0010227F" w:rsidP="000A21B3">
            <w:pPr>
              <w:rPr>
                <w:sz w:val="21"/>
                <w:lang w:val="nb-NO"/>
              </w:rPr>
            </w:pPr>
            <w:r w:rsidRPr="000A21B3">
              <w:rPr>
                <w:sz w:val="21"/>
                <w:lang w:val="nb-NO"/>
              </w:rPr>
              <w:t>Fleire barn skal få språkopplæring i samisk og kvensk</w:t>
            </w:r>
          </w:p>
        </w:tc>
        <w:tc>
          <w:tcPr>
            <w:tcW w:w="1314" w:type="dxa"/>
            <w:tcBorders>
              <w:top w:val="nil"/>
              <w:left w:val="nil"/>
              <w:bottom w:val="nil"/>
              <w:right w:val="nil"/>
            </w:tcBorders>
            <w:tcMar>
              <w:top w:w="128" w:type="dxa"/>
              <w:left w:w="43" w:type="dxa"/>
              <w:bottom w:w="43" w:type="dxa"/>
              <w:right w:w="43" w:type="dxa"/>
            </w:tcMar>
          </w:tcPr>
          <w:p w14:paraId="61A01A8A" w14:textId="77777777" w:rsidR="0010227F" w:rsidRPr="000A21B3" w:rsidRDefault="0010227F" w:rsidP="00EA7867">
            <w:pPr>
              <w:jc w:val="right"/>
              <w:rPr>
                <w:sz w:val="21"/>
              </w:rPr>
            </w:pPr>
            <w:r w:rsidRPr="000A21B3">
              <w:rPr>
                <w:sz w:val="21"/>
              </w:rPr>
              <w:t>Nei</w:t>
            </w:r>
          </w:p>
        </w:tc>
      </w:tr>
      <w:tr w:rsidR="0010227F" w:rsidRPr="000A21B3" w14:paraId="423CDE6D"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34E5625D"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5EFB69C4" w14:textId="77777777" w:rsidR="0010227F" w:rsidRPr="000A21B3" w:rsidRDefault="0010227F" w:rsidP="00EA7867">
            <w:pPr>
              <w:jc w:val="right"/>
              <w:rPr>
                <w:sz w:val="21"/>
              </w:rPr>
            </w:pPr>
            <w:r w:rsidRPr="000A21B3">
              <w:rPr>
                <w:sz w:val="21"/>
              </w:rPr>
              <w:t>20</w:t>
            </w:r>
          </w:p>
        </w:tc>
        <w:tc>
          <w:tcPr>
            <w:tcW w:w="4809" w:type="dxa"/>
            <w:tcBorders>
              <w:top w:val="nil"/>
              <w:left w:val="nil"/>
              <w:bottom w:val="nil"/>
              <w:right w:val="nil"/>
            </w:tcBorders>
            <w:tcMar>
              <w:top w:w="128" w:type="dxa"/>
              <w:left w:w="43" w:type="dxa"/>
              <w:bottom w:w="43" w:type="dxa"/>
              <w:right w:w="43" w:type="dxa"/>
            </w:tcMar>
          </w:tcPr>
          <w:p w14:paraId="6E157831" w14:textId="77777777" w:rsidR="0010227F" w:rsidRPr="000A21B3" w:rsidRDefault="0010227F" w:rsidP="000A21B3">
            <w:pPr>
              <w:rPr>
                <w:sz w:val="21"/>
                <w:lang w:val="nb-NO"/>
              </w:rPr>
            </w:pPr>
            <w:r w:rsidRPr="000A21B3">
              <w:rPr>
                <w:sz w:val="21"/>
                <w:lang w:val="nb-NO"/>
              </w:rPr>
              <w:t>Nasjonal satsing på språkopplæring i samisk og kvensk</w:t>
            </w:r>
          </w:p>
        </w:tc>
        <w:tc>
          <w:tcPr>
            <w:tcW w:w="1314" w:type="dxa"/>
            <w:tcBorders>
              <w:top w:val="nil"/>
              <w:left w:val="nil"/>
              <w:bottom w:val="nil"/>
              <w:right w:val="nil"/>
            </w:tcBorders>
            <w:tcMar>
              <w:top w:w="128" w:type="dxa"/>
              <w:left w:w="43" w:type="dxa"/>
              <w:bottom w:w="43" w:type="dxa"/>
              <w:right w:w="43" w:type="dxa"/>
            </w:tcMar>
          </w:tcPr>
          <w:p w14:paraId="48B0D088" w14:textId="77777777" w:rsidR="0010227F" w:rsidRPr="000A21B3" w:rsidRDefault="0010227F" w:rsidP="00EA7867">
            <w:pPr>
              <w:jc w:val="right"/>
              <w:rPr>
                <w:sz w:val="21"/>
              </w:rPr>
            </w:pPr>
            <w:r w:rsidRPr="000A21B3">
              <w:rPr>
                <w:sz w:val="21"/>
              </w:rPr>
              <w:t>Nei</w:t>
            </w:r>
          </w:p>
        </w:tc>
      </w:tr>
      <w:tr w:rsidR="0010227F" w:rsidRPr="000A21B3" w14:paraId="5EFB4A60"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342DE074"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5F088859" w14:textId="77777777" w:rsidR="0010227F" w:rsidRPr="000A21B3" w:rsidRDefault="0010227F" w:rsidP="00EA7867">
            <w:pPr>
              <w:jc w:val="right"/>
              <w:rPr>
                <w:sz w:val="21"/>
              </w:rPr>
            </w:pPr>
            <w:r w:rsidRPr="000A21B3">
              <w:rPr>
                <w:sz w:val="21"/>
              </w:rPr>
              <w:t>21</w:t>
            </w:r>
          </w:p>
        </w:tc>
        <w:tc>
          <w:tcPr>
            <w:tcW w:w="4809" w:type="dxa"/>
            <w:tcBorders>
              <w:top w:val="nil"/>
              <w:left w:val="nil"/>
              <w:bottom w:val="nil"/>
              <w:right w:val="nil"/>
            </w:tcBorders>
            <w:tcMar>
              <w:top w:w="128" w:type="dxa"/>
              <w:left w:w="43" w:type="dxa"/>
              <w:bottom w:w="43" w:type="dxa"/>
              <w:right w:w="43" w:type="dxa"/>
            </w:tcMar>
          </w:tcPr>
          <w:p w14:paraId="65639FBD" w14:textId="77777777" w:rsidR="0010227F" w:rsidRPr="000A21B3" w:rsidRDefault="0010227F" w:rsidP="000A21B3">
            <w:pPr>
              <w:rPr>
                <w:sz w:val="21"/>
                <w:lang w:val="nb-NO"/>
              </w:rPr>
            </w:pPr>
            <w:r w:rsidRPr="000A21B3">
              <w:rPr>
                <w:sz w:val="21"/>
                <w:lang w:val="nb-NO"/>
              </w:rPr>
              <w:t>Betre tilgang på utdanning i og på kvensk og samisk</w:t>
            </w:r>
          </w:p>
        </w:tc>
        <w:tc>
          <w:tcPr>
            <w:tcW w:w="1314" w:type="dxa"/>
            <w:tcBorders>
              <w:top w:val="nil"/>
              <w:left w:val="nil"/>
              <w:bottom w:val="nil"/>
              <w:right w:val="nil"/>
            </w:tcBorders>
            <w:tcMar>
              <w:top w:w="128" w:type="dxa"/>
              <w:left w:w="43" w:type="dxa"/>
              <w:bottom w:w="43" w:type="dxa"/>
              <w:right w:w="43" w:type="dxa"/>
            </w:tcMar>
          </w:tcPr>
          <w:p w14:paraId="39F3F498" w14:textId="77777777" w:rsidR="0010227F" w:rsidRPr="000A21B3" w:rsidRDefault="0010227F" w:rsidP="00EA7867">
            <w:pPr>
              <w:jc w:val="right"/>
              <w:rPr>
                <w:sz w:val="21"/>
              </w:rPr>
            </w:pPr>
            <w:r w:rsidRPr="000A21B3">
              <w:rPr>
                <w:sz w:val="21"/>
              </w:rPr>
              <w:t>Nei</w:t>
            </w:r>
          </w:p>
        </w:tc>
      </w:tr>
      <w:tr w:rsidR="0010227F" w:rsidRPr="000A21B3" w14:paraId="26407640"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696138F0"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51D236E3" w14:textId="77777777" w:rsidR="0010227F" w:rsidRPr="000A21B3" w:rsidRDefault="0010227F" w:rsidP="00EA7867">
            <w:pPr>
              <w:jc w:val="right"/>
              <w:rPr>
                <w:sz w:val="21"/>
              </w:rPr>
            </w:pPr>
            <w:r w:rsidRPr="000A21B3">
              <w:rPr>
                <w:sz w:val="21"/>
              </w:rPr>
              <w:t xml:space="preserve">60 </w:t>
            </w:r>
          </w:p>
        </w:tc>
        <w:tc>
          <w:tcPr>
            <w:tcW w:w="4809" w:type="dxa"/>
            <w:tcBorders>
              <w:top w:val="nil"/>
              <w:left w:val="nil"/>
              <w:bottom w:val="nil"/>
              <w:right w:val="nil"/>
            </w:tcBorders>
            <w:tcMar>
              <w:top w:w="128" w:type="dxa"/>
              <w:left w:w="43" w:type="dxa"/>
              <w:bottom w:w="43" w:type="dxa"/>
              <w:right w:w="43" w:type="dxa"/>
            </w:tcMar>
          </w:tcPr>
          <w:p w14:paraId="08908B4B" w14:textId="77777777" w:rsidR="0010227F" w:rsidRPr="000A21B3" w:rsidRDefault="0010227F" w:rsidP="000A21B3">
            <w:pPr>
              <w:rPr>
                <w:sz w:val="21"/>
                <w:lang w:val="nb-NO"/>
              </w:rPr>
            </w:pPr>
            <w:r w:rsidRPr="000A21B3">
              <w:rPr>
                <w:sz w:val="21"/>
                <w:lang w:val="nb-NO"/>
              </w:rPr>
              <w:t>Informasjonsdeling og samarbeid i overgangen mellom ulike nivå i skulen</w:t>
            </w:r>
          </w:p>
        </w:tc>
        <w:tc>
          <w:tcPr>
            <w:tcW w:w="1314" w:type="dxa"/>
            <w:tcBorders>
              <w:top w:val="nil"/>
              <w:left w:val="nil"/>
              <w:bottom w:val="nil"/>
              <w:right w:val="nil"/>
            </w:tcBorders>
            <w:tcMar>
              <w:top w:w="128" w:type="dxa"/>
              <w:left w:w="43" w:type="dxa"/>
              <w:bottom w:w="43" w:type="dxa"/>
              <w:right w:w="43" w:type="dxa"/>
            </w:tcMar>
          </w:tcPr>
          <w:p w14:paraId="2C3C7425" w14:textId="77777777" w:rsidR="0010227F" w:rsidRPr="000A21B3" w:rsidRDefault="0010227F" w:rsidP="00EA7867">
            <w:pPr>
              <w:jc w:val="right"/>
              <w:rPr>
                <w:sz w:val="21"/>
              </w:rPr>
            </w:pPr>
            <w:r w:rsidRPr="000A21B3">
              <w:rPr>
                <w:sz w:val="21"/>
              </w:rPr>
              <w:t>Ja</w:t>
            </w:r>
          </w:p>
        </w:tc>
      </w:tr>
      <w:tr w:rsidR="0010227F" w:rsidRPr="000A21B3" w14:paraId="6D6B4A2A"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120541AE"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6EB56E2D" w14:textId="77777777" w:rsidR="0010227F" w:rsidRPr="000A21B3" w:rsidRDefault="0010227F" w:rsidP="00EA7867">
            <w:pPr>
              <w:jc w:val="right"/>
              <w:rPr>
                <w:sz w:val="21"/>
              </w:rPr>
            </w:pPr>
            <w:r w:rsidRPr="000A21B3">
              <w:rPr>
                <w:sz w:val="21"/>
              </w:rPr>
              <w:t>62</w:t>
            </w:r>
          </w:p>
        </w:tc>
        <w:tc>
          <w:tcPr>
            <w:tcW w:w="4809" w:type="dxa"/>
            <w:tcBorders>
              <w:top w:val="nil"/>
              <w:left w:val="nil"/>
              <w:bottom w:val="nil"/>
              <w:right w:val="nil"/>
            </w:tcBorders>
            <w:tcMar>
              <w:top w:w="128" w:type="dxa"/>
              <w:left w:w="43" w:type="dxa"/>
              <w:bottom w:w="43" w:type="dxa"/>
              <w:right w:w="43" w:type="dxa"/>
            </w:tcMar>
          </w:tcPr>
          <w:p w14:paraId="41509681" w14:textId="77777777" w:rsidR="0010227F" w:rsidRPr="000A21B3" w:rsidRDefault="0010227F" w:rsidP="000A21B3">
            <w:pPr>
              <w:rPr>
                <w:sz w:val="21"/>
                <w:lang w:val="nb-NO"/>
              </w:rPr>
            </w:pPr>
            <w:r w:rsidRPr="000A21B3">
              <w:rPr>
                <w:sz w:val="21"/>
                <w:lang w:val="nb-NO"/>
              </w:rPr>
              <w:t>Vidareføring og utvikling av mobbeombodsordninga</w:t>
            </w:r>
          </w:p>
        </w:tc>
        <w:tc>
          <w:tcPr>
            <w:tcW w:w="1314" w:type="dxa"/>
            <w:tcBorders>
              <w:top w:val="nil"/>
              <w:left w:val="nil"/>
              <w:bottom w:val="nil"/>
              <w:right w:val="nil"/>
            </w:tcBorders>
            <w:tcMar>
              <w:top w:w="128" w:type="dxa"/>
              <w:left w:w="43" w:type="dxa"/>
              <w:bottom w:w="43" w:type="dxa"/>
              <w:right w:w="43" w:type="dxa"/>
            </w:tcMar>
          </w:tcPr>
          <w:p w14:paraId="4BAAAAE7" w14:textId="77777777" w:rsidR="0010227F" w:rsidRPr="000A21B3" w:rsidRDefault="0010227F" w:rsidP="00EA7867">
            <w:pPr>
              <w:jc w:val="right"/>
              <w:rPr>
                <w:sz w:val="21"/>
              </w:rPr>
            </w:pPr>
            <w:r w:rsidRPr="000A21B3">
              <w:rPr>
                <w:sz w:val="21"/>
              </w:rPr>
              <w:t>Ja</w:t>
            </w:r>
          </w:p>
        </w:tc>
      </w:tr>
      <w:tr w:rsidR="0010227F" w:rsidRPr="000A21B3" w14:paraId="5EAE7251"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48091CD3"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20A3B654" w14:textId="77777777" w:rsidR="0010227F" w:rsidRPr="000A21B3" w:rsidRDefault="0010227F" w:rsidP="00EA7867">
            <w:pPr>
              <w:jc w:val="right"/>
              <w:rPr>
                <w:sz w:val="21"/>
              </w:rPr>
            </w:pPr>
            <w:r w:rsidRPr="000A21B3">
              <w:rPr>
                <w:sz w:val="21"/>
              </w:rPr>
              <w:t>65</w:t>
            </w:r>
          </w:p>
        </w:tc>
        <w:tc>
          <w:tcPr>
            <w:tcW w:w="4809" w:type="dxa"/>
            <w:tcBorders>
              <w:top w:val="nil"/>
              <w:left w:val="nil"/>
              <w:bottom w:val="nil"/>
              <w:right w:val="nil"/>
            </w:tcBorders>
            <w:tcMar>
              <w:top w:w="128" w:type="dxa"/>
              <w:left w:w="43" w:type="dxa"/>
              <w:bottom w:w="43" w:type="dxa"/>
              <w:right w:w="43" w:type="dxa"/>
            </w:tcMar>
          </w:tcPr>
          <w:p w14:paraId="439668AA" w14:textId="77777777" w:rsidR="0010227F" w:rsidRPr="000A21B3" w:rsidRDefault="0010227F" w:rsidP="000A21B3">
            <w:pPr>
              <w:rPr>
                <w:sz w:val="21"/>
                <w:lang w:val="nb-NO"/>
              </w:rPr>
            </w:pPr>
            <w:r w:rsidRPr="000A21B3">
              <w:rPr>
                <w:sz w:val="21"/>
                <w:lang w:val="nb-NO"/>
              </w:rPr>
              <w:t>Strategi for spesialpedagogisk kompetanse i skulen og tilstrekkeleg kapasitet i PP-tenesta</w:t>
            </w:r>
          </w:p>
        </w:tc>
        <w:tc>
          <w:tcPr>
            <w:tcW w:w="1314" w:type="dxa"/>
            <w:tcBorders>
              <w:top w:val="nil"/>
              <w:left w:val="nil"/>
              <w:bottom w:val="nil"/>
              <w:right w:val="nil"/>
            </w:tcBorders>
            <w:tcMar>
              <w:top w:w="128" w:type="dxa"/>
              <w:left w:w="43" w:type="dxa"/>
              <w:bottom w:w="43" w:type="dxa"/>
              <w:right w:w="43" w:type="dxa"/>
            </w:tcMar>
          </w:tcPr>
          <w:p w14:paraId="7C3A2BC7" w14:textId="77777777" w:rsidR="0010227F" w:rsidRPr="000A21B3" w:rsidRDefault="0010227F" w:rsidP="00EA7867">
            <w:pPr>
              <w:jc w:val="right"/>
              <w:rPr>
                <w:sz w:val="21"/>
              </w:rPr>
            </w:pPr>
            <w:r w:rsidRPr="000A21B3">
              <w:rPr>
                <w:sz w:val="21"/>
              </w:rPr>
              <w:t>Ja</w:t>
            </w:r>
          </w:p>
        </w:tc>
      </w:tr>
      <w:tr w:rsidR="0010227F" w:rsidRPr="000A21B3" w14:paraId="2D2CDA4A"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65648589"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5C63B920" w14:textId="77777777" w:rsidR="0010227F" w:rsidRPr="000A21B3" w:rsidRDefault="0010227F" w:rsidP="00EA7867">
            <w:pPr>
              <w:jc w:val="right"/>
              <w:rPr>
                <w:sz w:val="21"/>
              </w:rPr>
            </w:pPr>
            <w:r w:rsidRPr="000A21B3">
              <w:rPr>
                <w:sz w:val="21"/>
              </w:rPr>
              <w:t>668</w:t>
            </w:r>
          </w:p>
        </w:tc>
        <w:tc>
          <w:tcPr>
            <w:tcW w:w="4809" w:type="dxa"/>
            <w:tcBorders>
              <w:top w:val="nil"/>
              <w:left w:val="nil"/>
              <w:bottom w:val="nil"/>
              <w:right w:val="nil"/>
            </w:tcBorders>
            <w:tcMar>
              <w:top w:w="128" w:type="dxa"/>
              <w:left w:w="43" w:type="dxa"/>
              <w:bottom w:w="43" w:type="dxa"/>
              <w:right w:w="43" w:type="dxa"/>
            </w:tcMar>
          </w:tcPr>
          <w:p w14:paraId="78C1F117" w14:textId="77777777" w:rsidR="0010227F" w:rsidRPr="000A21B3" w:rsidRDefault="0010227F" w:rsidP="000A21B3">
            <w:pPr>
              <w:rPr>
                <w:sz w:val="21"/>
                <w:lang w:val="nb-NO"/>
              </w:rPr>
            </w:pPr>
            <w:r w:rsidRPr="000A21B3">
              <w:rPr>
                <w:sz w:val="21"/>
                <w:lang w:val="nb-NO"/>
              </w:rPr>
              <w:t>Rettleiar for å førebygge fysisk makt og tvang</w:t>
            </w:r>
          </w:p>
        </w:tc>
        <w:tc>
          <w:tcPr>
            <w:tcW w:w="1314" w:type="dxa"/>
            <w:tcBorders>
              <w:top w:val="nil"/>
              <w:left w:val="nil"/>
              <w:bottom w:val="nil"/>
              <w:right w:val="nil"/>
            </w:tcBorders>
            <w:tcMar>
              <w:top w:w="128" w:type="dxa"/>
              <w:left w:w="43" w:type="dxa"/>
              <w:bottom w:w="43" w:type="dxa"/>
              <w:right w:w="43" w:type="dxa"/>
            </w:tcMar>
          </w:tcPr>
          <w:p w14:paraId="434AF1D9" w14:textId="77777777" w:rsidR="0010227F" w:rsidRPr="000A21B3" w:rsidRDefault="0010227F" w:rsidP="00EA7867">
            <w:pPr>
              <w:jc w:val="right"/>
              <w:rPr>
                <w:sz w:val="21"/>
              </w:rPr>
            </w:pPr>
            <w:r w:rsidRPr="000A21B3">
              <w:rPr>
                <w:sz w:val="21"/>
              </w:rPr>
              <w:t>Ja</w:t>
            </w:r>
          </w:p>
        </w:tc>
      </w:tr>
      <w:tr w:rsidR="0010227F" w:rsidRPr="000A21B3" w14:paraId="6B3FD0F1"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2CBF1529" w14:textId="77777777" w:rsidR="0010227F" w:rsidRPr="000A21B3" w:rsidRDefault="0010227F" w:rsidP="000A21B3">
            <w:pPr>
              <w:rPr>
                <w:sz w:val="21"/>
              </w:rPr>
            </w:pPr>
            <w:r w:rsidRPr="000A21B3">
              <w:rPr>
                <w:sz w:val="21"/>
              </w:rPr>
              <w:t xml:space="preserve">2024–2025 </w:t>
            </w:r>
          </w:p>
        </w:tc>
        <w:tc>
          <w:tcPr>
            <w:tcW w:w="1559" w:type="dxa"/>
            <w:tcBorders>
              <w:top w:val="nil"/>
              <w:left w:val="nil"/>
              <w:bottom w:val="nil"/>
              <w:right w:val="nil"/>
            </w:tcBorders>
            <w:tcMar>
              <w:top w:w="128" w:type="dxa"/>
              <w:left w:w="43" w:type="dxa"/>
              <w:bottom w:w="43" w:type="dxa"/>
              <w:right w:w="163" w:type="dxa"/>
            </w:tcMar>
          </w:tcPr>
          <w:p w14:paraId="399B9C4A" w14:textId="77777777" w:rsidR="0010227F" w:rsidRPr="000A21B3" w:rsidRDefault="0010227F" w:rsidP="00EA7867">
            <w:pPr>
              <w:jc w:val="right"/>
              <w:rPr>
                <w:sz w:val="21"/>
              </w:rPr>
            </w:pPr>
            <w:r w:rsidRPr="000A21B3">
              <w:rPr>
                <w:sz w:val="21"/>
              </w:rPr>
              <w:t>670</w:t>
            </w:r>
          </w:p>
        </w:tc>
        <w:tc>
          <w:tcPr>
            <w:tcW w:w="4809" w:type="dxa"/>
            <w:tcBorders>
              <w:top w:val="nil"/>
              <w:left w:val="nil"/>
              <w:bottom w:val="nil"/>
              <w:right w:val="nil"/>
            </w:tcBorders>
            <w:tcMar>
              <w:top w:w="128" w:type="dxa"/>
              <w:left w:w="43" w:type="dxa"/>
              <w:bottom w:w="43" w:type="dxa"/>
              <w:right w:w="43" w:type="dxa"/>
            </w:tcMar>
          </w:tcPr>
          <w:p w14:paraId="21C786EB" w14:textId="77777777" w:rsidR="0010227F" w:rsidRPr="000A21B3" w:rsidRDefault="0010227F" w:rsidP="000A21B3">
            <w:pPr>
              <w:rPr>
                <w:sz w:val="21"/>
                <w:lang w:val="nb-NO"/>
              </w:rPr>
            </w:pPr>
            <w:r w:rsidRPr="000A21B3">
              <w:rPr>
                <w:sz w:val="21"/>
                <w:lang w:val="nb-NO"/>
              </w:rPr>
              <w:t>Rett til barnehageplass for desemberbarn</w:t>
            </w:r>
          </w:p>
        </w:tc>
        <w:tc>
          <w:tcPr>
            <w:tcW w:w="1314" w:type="dxa"/>
            <w:tcBorders>
              <w:top w:val="nil"/>
              <w:left w:val="nil"/>
              <w:bottom w:val="nil"/>
              <w:right w:val="nil"/>
            </w:tcBorders>
            <w:tcMar>
              <w:top w:w="128" w:type="dxa"/>
              <w:left w:w="43" w:type="dxa"/>
              <w:bottom w:w="43" w:type="dxa"/>
              <w:right w:w="43" w:type="dxa"/>
            </w:tcMar>
          </w:tcPr>
          <w:p w14:paraId="7E8FBC82" w14:textId="77777777" w:rsidR="0010227F" w:rsidRPr="000A21B3" w:rsidRDefault="0010227F" w:rsidP="00EA7867">
            <w:pPr>
              <w:jc w:val="right"/>
              <w:rPr>
                <w:sz w:val="21"/>
              </w:rPr>
            </w:pPr>
            <w:r w:rsidRPr="000A21B3">
              <w:rPr>
                <w:sz w:val="21"/>
              </w:rPr>
              <w:t>Nei</w:t>
            </w:r>
          </w:p>
        </w:tc>
      </w:tr>
      <w:tr w:rsidR="0010227F" w:rsidRPr="000A21B3" w14:paraId="73E98DE5"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0A3FA85D"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472AA02C" w14:textId="77777777" w:rsidR="0010227F" w:rsidRPr="000A21B3" w:rsidRDefault="0010227F" w:rsidP="00EA7867">
            <w:pPr>
              <w:jc w:val="right"/>
              <w:rPr>
                <w:sz w:val="21"/>
              </w:rPr>
            </w:pPr>
            <w:r w:rsidRPr="000A21B3">
              <w:rPr>
                <w:sz w:val="21"/>
              </w:rPr>
              <w:t>681</w:t>
            </w:r>
          </w:p>
        </w:tc>
        <w:tc>
          <w:tcPr>
            <w:tcW w:w="4809" w:type="dxa"/>
            <w:tcBorders>
              <w:top w:val="nil"/>
              <w:left w:val="nil"/>
              <w:bottom w:val="nil"/>
              <w:right w:val="nil"/>
            </w:tcBorders>
            <w:tcMar>
              <w:top w:w="128" w:type="dxa"/>
              <w:left w:w="43" w:type="dxa"/>
              <w:bottom w:w="43" w:type="dxa"/>
              <w:right w:w="43" w:type="dxa"/>
            </w:tcMar>
          </w:tcPr>
          <w:p w14:paraId="494F8E27" w14:textId="00B199C5" w:rsidR="0010227F" w:rsidRPr="000A21B3" w:rsidRDefault="0010227F" w:rsidP="000A21B3">
            <w:pPr>
              <w:rPr>
                <w:sz w:val="21"/>
                <w:lang w:val="nb-NO"/>
              </w:rPr>
            </w:pPr>
            <w:r w:rsidRPr="000A21B3">
              <w:rPr>
                <w:sz w:val="21"/>
                <w:lang w:val="nb-NO"/>
              </w:rPr>
              <w:t>Nemningar for høgare yrkesfagleg utdanning på nivå 6 og 7 i</w:t>
            </w:r>
            <w:r w:rsidR="00E75C09">
              <w:rPr>
                <w:sz w:val="21"/>
                <w:lang w:val="nb-NO"/>
              </w:rPr>
              <w:t xml:space="preserve"> </w:t>
            </w:r>
            <w:r w:rsidRPr="000A21B3">
              <w:rPr>
                <w:sz w:val="21"/>
                <w:lang w:val="nb-NO"/>
              </w:rPr>
              <w:t>Nasjonalt kvalifikasjonsrammeverk</w:t>
            </w:r>
          </w:p>
        </w:tc>
        <w:tc>
          <w:tcPr>
            <w:tcW w:w="1314" w:type="dxa"/>
            <w:tcBorders>
              <w:top w:val="nil"/>
              <w:left w:val="nil"/>
              <w:bottom w:val="nil"/>
              <w:right w:val="nil"/>
            </w:tcBorders>
            <w:tcMar>
              <w:top w:w="128" w:type="dxa"/>
              <w:left w:w="43" w:type="dxa"/>
              <w:bottom w:w="43" w:type="dxa"/>
              <w:right w:w="43" w:type="dxa"/>
            </w:tcMar>
          </w:tcPr>
          <w:p w14:paraId="0C0D43AA" w14:textId="77777777" w:rsidR="0010227F" w:rsidRPr="000A21B3" w:rsidRDefault="0010227F" w:rsidP="00EA7867">
            <w:pPr>
              <w:jc w:val="right"/>
              <w:rPr>
                <w:sz w:val="21"/>
              </w:rPr>
            </w:pPr>
            <w:r w:rsidRPr="000A21B3">
              <w:rPr>
                <w:sz w:val="21"/>
              </w:rPr>
              <w:t>Nei</w:t>
            </w:r>
          </w:p>
        </w:tc>
      </w:tr>
      <w:tr w:rsidR="0010227F" w:rsidRPr="000A21B3" w14:paraId="454377C3"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61F592C9"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250D07F5" w14:textId="77777777" w:rsidR="0010227F" w:rsidRPr="000A21B3" w:rsidRDefault="0010227F" w:rsidP="00EA7867">
            <w:pPr>
              <w:jc w:val="right"/>
              <w:rPr>
                <w:sz w:val="21"/>
              </w:rPr>
            </w:pPr>
            <w:r w:rsidRPr="000A21B3">
              <w:rPr>
                <w:sz w:val="21"/>
              </w:rPr>
              <w:t>682</w:t>
            </w:r>
          </w:p>
        </w:tc>
        <w:tc>
          <w:tcPr>
            <w:tcW w:w="4809" w:type="dxa"/>
            <w:tcBorders>
              <w:top w:val="nil"/>
              <w:left w:val="nil"/>
              <w:bottom w:val="nil"/>
              <w:right w:val="nil"/>
            </w:tcBorders>
            <w:tcMar>
              <w:top w:w="128" w:type="dxa"/>
              <w:left w:w="43" w:type="dxa"/>
              <w:bottom w:w="43" w:type="dxa"/>
              <w:right w:w="43" w:type="dxa"/>
            </w:tcMar>
          </w:tcPr>
          <w:p w14:paraId="7FF6FACC" w14:textId="77777777" w:rsidR="0010227F" w:rsidRPr="000A21B3" w:rsidRDefault="0010227F" w:rsidP="000A21B3">
            <w:pPr>
              <w:rPr>
                <w:sz w:val="21"/>
                <w:lang w:val="nb-NO"/>
              </w:rPr>
            </w:pPr>
            <w:r w:rsidRPr="000A21B3">
              <w:rPr>
                <w:sz w:val="21"/>
                <w:lang w:val="nb-NO"/>
              </w:rPr>
              <w:t>Ansvaret fagskular har for realkompetansevurdering</w:t>
            </w:r>
          </w:p>
        </w:tc>
        <w:tc>
          <w:tcPr>
            <w:tcW w:w="1314" w:type="dxa"/>
            <w:tcBorders>
              <w:top w:val="nil"/>
              <w:left w:val="nil"/>
              <w:bottom w:val="nil"/>
              <w:right w:val="nil"/>
            </w:tcBorders>
            <w:tcMar>
              <w:top w:w="128" w:type="dxa"/>
              <w:left w:w="43" w:type="dxa"/>
              <w:bottom w:w="43" w:type="dxa"/>
              <w:right w:w="43" w:type="dxa"/>
            </w:tcMar>
          </w:tcPr>
          <w:p w14:paraId="4100582C" w14:textId="77777777" w:rsidR="0010227F" w:rsidRPr="000A21B3" w:rsidRDefault="0010227F" w:rsidP="00EA7867">
            <w:pPr>
              <w:jc w:val="right"/>
              <w:rPr>
                <w:sz w:val="21"/>
              </w:rPr>
            </w:pPr>
            <w:r w:rsidRPr="000A21B3">
              <w:rPr>
                <w:sz w:val="21"/>
              </w:rPr>
              <w:t>Ja</w:t>
            </w:r>
          </w:p>
        </w:tc>
      </w:tr>
      <w:tr w:rsidR="0010227F" w:rsidRPr="000A21B3" w14:paraId="19327DF2"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48563D45"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2F795A35" w14:textId="77777777" w:rsidR="0010227F" w:rsidRPr="000A21B3" w:rsidRDefault="0010227F" w:rsidP="00EA7867">
            <w:pPr>
              <w:jc w:val="right"/>
              <w:rPr>
                <w:sz w:val="21"/>
              </w:rPr>
            </w:pPr>
            <w:r w:rsidRPr="000A21B3">
              <w:rPr>
                <w:sz w:val="21"/>
              </w:rPr>
              <w:t>683</w:t>
            </w:r>
          </w:p>
        </w:tc>
        <w:tc>
          <w:tcPr>
            <w:tcW w:w="4809" w:type="dxa"/>
            <w:tcBorders>
              <w:top w:val="nil"/>
              <w:left w:val="nil"/>
              <w:bottom w:val="nil"/>
              <w:right w:val="nil"/>
            </w:tcBorders>
            <w:tcMar>
              <w:top w:w="128" w:type="dxa"/>
              <w:left w:w="43" w:type="dxa"/>
              <w:bottom w:w="43" w:type="dxa"/>
              <w:right w:w="43" w:type="dxa"/>
            </w:tcMar>
          </w:tcPr>
          <w:p w14:paraId="5D866A6F" w14:textId="77777777" w:rsidR="0010227F" w:rsidRPr="000A21B3" w:rsidRDefault="0010227F" w:rsidP="000A21B3">
            <w:pPr>
              <w:rPr>
                <w:sz w:val="21"/>
                <w:lang w:val="nb-NO"/>
              </w:rPr>
            </w:pPr>
            <w:r w:rsidRPr="000A21B3">
              <w:rPr>
                <w:sz w:val="21"/>
                <w:lang w:val="nb-NO"/>
              </w:rPr>
              <w:t xml:space="preserve">Høgare yrkesfagleg utdanning og ECTS </w:t>
            </w:r>
          </w:p>
        </w:tc>
        <w:tc>
          <w:tcPr>
            <w:tcW w:w="1314" w:type="dxa"/>
            <w:tcBorders>
              <w:top w:val="nil"/>
              <w:left w:val="nil"/>
              <w:bottom w:val="nil"/>
              <w:right w:val="nil"/>
            </w:tcBorders>
            <w:tcMar>
              <w:top w:w="128" w:type="dxa"/>
              <w:left w:w="43" w:type="dxa"/>
              <w:bottom w:w="43" w:type="dxa"/>
              <w:right w:w="43" w:type="dxa"/>
            </w:tcMar>
          </w:tcPr>
          <w:p w14:paraId="08AE1399" w14:textId="77777777" w:rsidR="0010227F" w:rsidRPr="000A21B3" w:rsidRDefault="0010227F" w:rsidP="00EA7867">
            <w:pPr>
              <w:jc w:val="right"/>
              <w:rPr>
                <w:sz w:val="21"/>
              </w:rPr>
            </w:pPr>
            <w:r w:rsidRPr="000A21B3">
              <w:rPr>
                <w:sz w:val="21"/>
              </w:rPr>
              <w:t>Nei</w:t>
            </w:r>
          </w:p>
        </w:tc>
      </w:tr>
      <w:tr w:rsidR="0010227F" w:rsidRPr="000A21B3" w14:paraId="6853A685"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41166A95"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14039C6A" w14:textId="77777777" w:rsidR="0010227F" w:rsidRPr="000A21B3" w:rsidRDefault="0010227F" w:rsidP="00EA7867">
            <w:pPr>
              <w:jc w:val="right"/>
              <w:rPr>
                <w:sz w:val="21"/>
              </w:rPr>
            </w:pPr>
            <w:r w:rsidRPr="000A21B3">
              <w:rPr>
                <w:sz w:val="21"/>
              </w:rPr>
              <w:t>684</w:t>
            </w:r>
          </w:p>
        </w:tc>
        <w:tc>
          <w:tcPr>
            <w:tcW w:w="4809" w:type="dxa"/>
            <w:tcBorders>
              <w:top w:val="nil"/>
              <w:left w:val="nil"/>
              <w:bottom w:val="nil"/>
              <w:right w:val="nil"/>
            </w:tcBorders>
            <w:tcMar>
              <w:top w:w="128" w:type="dxa"/>
              <w:left w:w="43" w:type="dxa"/>
              <w:bottom w:w="43" w:type="dxa"/>
              <w:right w:w="43" w:type="dxa"/>
            </w:tcMar>
          </w:tcPr>
          <w:p w14:paraId="69945084" w14:textId="77777777" w:rsidR="0010227F" w:rsidRPr="000A21B3" w:rsidRDefault="0010227F" w:rsidP="000A21B3">
            <w:pPr>
              <w:rPr>
                <w:sz w:val="21"/>
                <w:lang w:val="nb-NO"/>
              </w:rPr>
            </w:pPr>
            <w:r w:rsidRPr="000A21B3">
              <w:rPr>
                <w:sz w:val="21"/>
                <w:lang w:val="nb-NO"/>
              </w:rPr>
              <w:t>Plan for føreseieleg finansiering for fagskulane</w:t>
            </w:r>
          </w:p>
        </w:tc>
        <w:tc>
          <w:tcPr>
            <w:tcW w:w="1314" w:type="dxa"/>
            <w:tcBorders>
              <w:top w:val="nil"/>
              <w:left w:val="nil"/>
              <w:bottom w:val="nil"/>
              <w:right w:val="nil"/>
            </w:tcBorders>
            <w:tcMar>
              <w:top w:w="128" w:type="dxa"/>
              <w:left w:w="43" w:type="dxa"/>
              <w:bottom w:w="43" w:type="dxa"/>
              <w:right w:w="43" w:type="dxa"/>
            </w:tcMar>
          </w:tcPr>
          <w:p w14:paraId="79E1D920" w14:textId="77777777" w:rsidR="0010227F" w:rsidRPr="000A21B3" w:rsidRDefault="0010227F" w:rsidP="00EA7867">
            <w:pPr>
              <w:jc w:val="right"/>
              <w:rPr>
                <w:sz w:val="21"/>
              </w:rPr>
            </w:pPr>
            <w:r w:rsidRPr="000A21B3">
              <w:rPr>
                <w:sz w:val="21"/>
              </w:rPr>
              <w:t>Nei</w:t>
            </w:r>
          </w:p>
        </w:tc>
      </w:tr>
      <w:tr w:rsidR="0010227F" w:rsidRPr="000A21B3" w14:paraId="6285114F"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6C282CEE"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5C50A6E3" w14:textId="77777777" w:rsidR="0010227F" w:rsidRPr="000A21B3" w:rsidRDefault="0010227F" w:rsidP="00EA7867">
            <w:pPr>
              <w:jc w:val="right"/>
              <w:rPr>
                <w:sz w:val="21"/>
              </w:rPr>
            </w:pPr>
            <w:r w:rsidRPr="000A21B3">
              <w:rPr>
                <w:sz w:val="21"/>
              </w:rPr>
              <w:t>685</w:t>
            </w:r>
          </w:p>
        </w:tc>
        <w:tc>
          <w:tcPr>
            <w:tcW w:w="4809" w:type="dxa"/>
            <w:tcBorders>
              <w:top w:val="nil"/>
              <w:left w:val="nil"/>
              <w:bottom w:val="nil"/>
              <w:right w:val="nil"/>
            </w:tcBorders>
            <w:tcMar>
              <w:top w:w="128" w:type="dxa"/>
              <w:left w:w="43" w:type="dxa"/>
              <w:bottom w:w="43" w:type="dxa"/>
              <w:right w:w="43" w:type="dxa"/>
            </w:tcMar>
          </w:tcPr>
          <w:p w14:paraId="1D1F3932" w14:textId="77777777" w:rsidR="0010227F" w:rsidRPr="000A21B3" w:rsidRDefault="0010227F" w:rsidP="000A21B3">
            <w:pPr>
              <w:rPr>
                <w:sz w:val="21"/>
                <w:lang w:val="nb-NO"/>
              </w:rPr>
            </w:pPr>
            <w:r w:rsidRPr="000A21B3">
              <w:rPr>
                <w:sz w:val="21"/>
                <w:lang w:val="nb-NO"/>
              </w:rPr>
              <w:t>Vurdering av eit gratisprinsipp i høgare yrkesfagleg utdanning</w:t>
            </w:r>
          </w:p>
        </w:tc>
        <w:tc>
          <w:tcPr>
            <w:tcW w:w="1314" w:type="dxa"/>
            <w:tcBorders>
              <w:top w:val="nil"/>
              <w:left w:val="nil"/>
              <w:bottom w:val="nil"/>
              <w:right w:val="nil"/>
            </w:tcBorders>
            <w:tcMar>
              <w:top w:w="128" w:type="dxa"/>
              <w:left w:w="43" w:type="dxa"/>
              <w:bottom w:w="43" w:type="dxa"/>
              <w:right w:w="43" w:type="dxa"/>
            </w:tcMar>
          </w:tcPr>
          <w:p w14:paraId="51E1E7C3" w14:textId="77777777" w:rsidR="0010227F" w:rsidRPr="000A21B3" w:rsidRDefault="0010227F" w:rsidP="00EA7867">
            <w:pPr>
              <w:jc w:val="right"/>
              <w:rPr>
                <w:sz w:val="21"/>
              </w:rPr>
            </w:pPr>
            <w:r w:rsidRPr="000A21B3">
              <w:rPr>
                <w:sz w:val="21"/>
              </w:rPr>
              <w:t>Ja</w:t>
            </w:r>
          </w:p>
        </w:tc>
      </w:tr>
      <w:tr w:rsidR="0010227F" w:rsidRPr="000A21B3" w14:paraId="6FB31093"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25F5EC00"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666B8FD8" w14:textId="77777777" w:rsidR="0010227F" w:rsidRPr="000A21B3" w:rsidRDefault="0010227F" w:rsidP="00EA7867">
            <w:pPr>
              <w:jc w:val="right"/>
              <w:rPr>
                <w:sz w:val="21"/>
              </w:rPr>
            </w:pPr>
            <w:r w:rsidRPr="000A21B3">
              <w:rPr>
                <w:sz w:val="21"/>
              </w:rPr>
              <w:t>737</w:t>
            </w:r>
          </w:p>
        </w:tc>
        <w:tc>
          <w:tcPr>
            <w:tcW w:w="4809" w:type="dxa"/>
            <w:tcBorders>
              <w:top w:val="nil"/>
              <w:left w:val="nil"/>
              <w:bottom w:val="nil"/>
              <w:right w:val="nil"/>
            </w:tcBorders>
            <w:tcMar>
              <w:top w:w="128" w:type="dxa"/>
              <w:left w:w="43" w:type="dxa"/>
              <w:bottom w:w="43" w:type="dxa"/>
              <w:right w:w="43" w:type="dxa"/>
            </w:tcMar>
          </w:tcPr>
          <w:p w14:paraId="477A3520" w14:textId="77777777" w:rsidR="0010227F" w:rsidRPr="000A21B3" w:rsidRDefault="0010227F" w:rsidP="000A21B3">
            <w:pPr>
              <w:rPr>
                <w:sz w:val="21"/>
                <w:lang w:val="nb-NO"/>
              </w:rPr>
            </w:pPr>
            <w:r w:rsidRPr="000A21B3">
              <w:rPr>
                <w:sz w:val="21"/>
                <w:lang w:val="nb-NO"/>
              </w:rPr>
              <w:t>Auke kommersialiseringa av norsk forsking</w:t>
            </w:r>
          </w:p>
        </w:tc>
        <w:tc>
          <w:tcPr>
            <w:tcW w:w="1314" w:type="dxa"/>
            <w:tcBorders>
              <w:top w:val="nil"/>
              <w:left w:val="nil"/>
              <w:bottom w:val="nil"/>
              <w:right w:val="nil"/>
            </w:tcBorders>
            <w:tcMar>
              <w:top w:w="128" w:type="dxa"/>
              <w:left w:w="43" w:type="dxa"/>
              <w:bottom w:w="43" w:type="dxa"/>
              <w:right w:w="43" w:type="dxa"/>
            </w:tcMar>
          </w:tcPr>
          <w:p w14:paraId="3654D66E" w14:textId="77777777" w:rsidR="0010227F" w:rsidRPr="000A21B3" w:rsidRDefault="0010227F" w:rsidP="00EA7867">
            <w:pPr>
              <w:jc w:val="right"/>
              <w:rPr>
                <w:sz w:val="21"/>
              </w:rPr>
            </w:pPr>
            <w:r w:rsidRPr="000A21B3">
              <w:rPr>
                <w:sz w:val="21"/>
              </w:rPr>
              <w:t xml:space="preserve">Ja </w:t>
            </w:r>
          </w:p>
        </w:tc>
      </w:tr>
      <w:tr w:rsidR="0010227F" w:rsidRPr="000A21B3" w14:paraId="2524F767"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438FD6B5"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002CA89D" w14:textId="77777777" w:rsidR="0010227F" w:rsidRPr="000A21B3" w:rsidRDefault="0010227F" w:rsidP="00EA7867">
            <w:pPr>
              <w:jc w:val="right"/>
              <w:rPr>
                <w:sz w:val="21"/>
              </w:rPr>
            </w:pPr>
            <w:r w:rsidRPr="000A21B3">
              <w:rPr>
                <w:sz w:val="21"/>
              </w:rPr>
              <w:t>738</w:t>
            </w:r>
          </w:p>
        </w:tc>
        <w:tc>
          <w:tcPr>
            <w:tcW w:w="4809" w:type="dxa"/>
            <w:tcBorders>
              <w:top w:val="nil"/>
              <w:left w:val="nil"/>
              <w:bottom w:val="nil"/>
              <w:right w:val="nil"/>
            </w:tcBorders>
            <w:tcMar>
              <w:top w:w="128" w:type="dxa"/>
              <w:left w:w="43" w:type="dxa"/>
              <w:bottom w:w="43" w:type="dxa"/>
              <w:right w:w="43" w:type="dxa"/>
            </w:tcMar>
          </w:tcPr>
          <w:p w14:paraId="4C4D2DC1" w14:textId="77777777" w:rsidR="0010227F" w:rsidRPr="000A21B3" w:rsidRDefault="0010227F" w:rsidP="000A21B3">
            <w:pPr>
              <w:rPr>
                <w:sz w:val="21"/>
                <w:lang w:val="nb-NO"/>
              </w:rPr>
            </w:pPr>
            <w:r w:rsidRPr="000A21B3">
              <w:rPr>
                <w:sz w:val="21"/>
                <w:lang w:val="nb-NO"/>
              </w:rPr>
              <w:t>Styrke studentinvolvering i forsking og studentdrivne forskings- og innovasjonsprosjekt</w:t>
            </w:r>
          </w:p>
        </w:tc>
        <w:tc>
          <w:tcPr>
            <w:tcW w:w="1314" w:type="dxa"/>
            <w:tcBorders>
              <w:top w:val="nil"/>
              <w:left w:val="nil"/>
              <w:bottom w:val="nil"/>
              <w:right w:val="nil"/>
            </w:tcBorders>
            <w:tcMar>
              <w:top w:w="128" w:type="dxa"/>
              <w:left w:w="43" w:type="dxa"/>
              <w:bottom w:w="43" w:type="dxa"/>
              <w:right w:w="43" w:type="dxa"/>
            </w:tcMar>
          </w:tcPr>
          <w:p w14:paraId="47E13116" w14:textId="77777777" w:rsidR="0010227F" w:rsidRPr="000A21B3" w:rsidRDefault="0010227F" w:rsidP="00EA7867">
            <w:pPr>
              <w:jc w:val="right"/>
              <w:rPr>
                <w:sz w:val="21"/>
              </w:rPr>
            </w:pPr>
            <w:r w:rsidRPr="000A21B3">
              <w:rPr>
                <w:sz w:val="21"/>
              </w:rPr>
              <w:t>Ja</w:t>
            </w:r>
          </w:p>
        </w:tc>
      </w:tr>
      <w:tr w:rsidR="0010227F" w:rsidRPr="000A21B3" w14:paraId="4509217D"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1633FF2A"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63D0B271" w14:textId="77777777" w:rsidR="0010227F" w:rsidRPr="000A21B3" w:rsidRDefault="0010227F" w:rsidP="00EA7867">
            <w:pPr>
              <w:jc w:val="right"/>
              <w:rPr>
                <w:sz w:val="21"/>
              </w:rPr>
            </w:pPr>
            <w:r w:rsidRPr="000A21B3">
              <w:rPr>
                <w:sz w:val="21"/>
              </w:rPr>
              <w:t>741</w:t>
            </w:r>
          </w:p>
        </w:tc>
        <w:tc>
          <w:tcPr>
            <w:tcW w:w="4809" w:type="dxa"/>
            <w:tcBorders>
              <w:top w:val="nil"/>
              <w:left w:val="nil"/>
              <w:bottom w:val="nil"/>
              <w:right w:val="nil"/>
            </w:tcBorders>
            <w:tcMar>
              <w:top w:w="128" w:type="dxa"/>
              <w:left w:w="43" w:type="dxa"/>
              <w:bottom w:w="43" w:type="dxa"/>
              <w:right w:w="43" w:type="dxa"/>
            </w:tcMar>
          </w:tcPr>
          <w:p w14:paraId="585A7E21" w14:textId="77777777" w:rsidR="0010227F" w:rsidRPr="000A21B3" w:rsidRDefault="0010227F" w:rsidP="000A21B3">
            <w:pPr>
              <w:rPr>
                <w:sz w:val="21"/>
                <w:lang w:val="nb-NO"/>
              </w:rPr>
            </w:pPr>
            <w:r w:rsidRPr="000A21B3">
              <w:rPr>
                <w:sz w:val="21"/>
                <w:lang w:val="nb-NO"/>
              </w:rPr>
              <w:t>Knyte studiestøtte til grunnbeløpet i folketrygda</w:t>
            </w:r>
          </w:p>
        </w:tc>
        <w:tc>
          <w:tcPr>
            <w:tcW w:w="1314" w:type="dxa"/>
            <w:tcBorders>
              <w:top w:val="nil"/>
              <w:left w:val="nil"/>
              <w:bottom w:val="nil"/>
              <w:right w:val="nil"/>
            </w:tcBorders>
            <w:tcMar>
              <w:top w:w="128" w:type="dxa"/>
              <w:left w:w="43" w:type="dxa"/>
              <w:bottom w:w="43" w:type="dxa"/>
              <w:right w:w="43" w:type="dxa"/>
            </w:tcMar>
          </w:tcPr>
          <w:p w14:paraId="22A5931A" w14:textId="77777777" w:rsidR="0010227F" w:rsidRPr="000A21B3" w:rsidRDefault="0010227F" w:rsidP="00EA7867">
            <w:pPr>
              <w:jc w:val="right"/>
              <w:rPr>
                <w:sz w:val="21"/>
              </w:rPr>
            </w:pPr>
            <w:r w:rsidRPr="000A21B3">
              <w:rPr>
                <w:sz w:val="21"/>
              </w:rPr>
              <w:t>Ja</w:t>
            </w:r>
          </w:p>
        </w:tc>
      </w:tr>
      <w:tr w:rsidR="0010227F" w:rsidRPr="000A21B3" w14:paraId="73FF48A6"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0A569879"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37240830" w14:textId="77777777" w:rsidR="0010227F" w:rsidRPr="000A21B3" w:rsidRDefault="0010227F" w:rsidP="00EA7867">
            <w:pPr>
              <w:jc w:val="right"/>
              <w:rPr>
                <w:sz w:val="21"/>
              </w:rPr>
            </w:pPr>
            <w:r w:rsidRPr="000A21B3">
              <w:rPr>
                <w:sz w:val="21"/>
              </w:rPr>
              <w:t>778</w:t>
            </w:r>
          </w:p>
        </w:tc>
        <w:tc>
          <w:tcPr>
            <w:tcW w:w="4809" w:type="dxa"/>
            <w:tcBorders>
              <w:top w:val="nil"/>
              <w:left w:val="nil"/>
              <w:bottom w:val="nil"/>
              <w:right w:val="nil"/>
            </w:tcBorders>
            <w:tcMar>
              <w:top w:w="128" w:type="dxa"/>
              <w:left w:w="43" w:type="dxa"/>
              <w:bottom w:w="43" w:type="dxa"/>
              <w:right w:w="43" w:type="dxa"/>
            </w:tcMar>
          </w:tcPr>
          <w:p w14:paraId="7C5AF60C" w14:textId="77777777" w:rsidR="0010227F" w:rsidRPr="000A21B3" w:rsidRDefault="0010227F" w:rsidP="000A21B3">
            <w:pPr>
              <w:rPr>
                <w:sz w:val="21"/>
                <w:lang w:val="nb-NO"/>
              </w:rPr>
            </w:pPr>
            <w:r w:rsidRPr="000A21B3">
              <w:rPr>
                <w:sz w:val="21"/>
                <w:lang w:val="nb-NO"/>
              </w:rPr>
              <w:t>Om individregister over barn i barnehagar og grunnskuleopplæring</w:t>
            </w:r>
          </w:p>
        </w:tc>
        <w:tc>
          <w:tcPr>
            <w:tcW w:w="1314" w:type="dxa"/>
            <w:tcBorders>
              <w:top w:val="nil"/>
              <w:left w:val="nil"/>
              <w:bottom w:val="nil"/>
              <w:right w:val="nil"/>
            </w:tcBorders>
            <w:tcMar>
              <w:top w:w="128" w:type="dxa"/>
              <w:left w:w="43" w:type="dxa"/>
              <w:bottom w:w="43" w:type="dxa"/>
              <w:right w:w="43" w:type="dxa"/>
            </w:tcMar>
          </w:tcPr>
          <w:p w14:paraId="489E17AE" w14:textId="77777777" w:rsidR="0010227F" w:rsidRPr="000A21B3" w:rsidRDefault="0010227F" w:rsidP="00EA7867">
            <w:pPr>
              <w:jc w:val="right"/>
              <w:rPr>
                <w:sz w:val="21"/>
              </w:rPr>
            </w:pPr>
            <w:r w:rsidRPr="000A21B3">
              <w:rPr>
                <w:sz w:val="21"/>
              </w:rPr>
              <w:t>Ja</w:t>
            </w:r>
          </w:p>
        </w:tc>
      </w:tr>
      <w:tr w:rsidR="0010227F" w:rsidRPr="000A21B3" w14:paraId="493BECB2"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2392EB5D"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565C075B" w14:textId="77777777" w:rsidR="0010227F" w:rsidRPr="000A21B3" w:rsidRDefault="0010227F" w:rsidP="00EA7867">
            <w:pPr>
              <w:jc w:val="right"/>
              <w:rPr>
                <w:sz w:val="21"/>
              </w:rPr>
            </w:pPr>
            <w:r w:rsidRPr="000A21B3">
              <w:rPr>
                <w:sz w:val="21"/>
              </w:rPr>
              <w:t>864</w:t>
            </w:r>
          </w:p>
        </w:tc>
        <w:tc>
          <w:tcPr>
            <w:tcW w:w="4809" w:type="dxa"/>
            <w:tcBorders>
              <w:top w:val="nil"/>
              <w:left w:val="nil"/>
              <w:bottom w:val="nil"/>
              <w:right w:val="nil"/>
            </w:tcBorders>
            <w:tcMar>
              <w:top w:w="128" w:type="dxa"/>
              <w:left w:w="43" w:type="dxa"/>
              <w:bottom w:w="43" w:type="dxa"/>
              <w:right w:w="43" w:type="dxa"/>
            </w:tcMar>
          </w:tcPr>
          <w:p w14:paraId="23930D38" w14:textId="0C78423C" w:rsidR="0010227F" w:rsidRPr="000A21B3" w:rsidRDefault="0010227F" w:rsidP="000A21B3">
            <w:pPr>
              <w:rPr>
                <w:sz w:val="21"/>
                <w:lang w:val="nb-NO"/>
              </w:rPr>
            </w:pPr>
            <w:r w:rsidRPr="000A21B3">
              <w:rPr>
                <w:sz w:val="21"/>
                <w:lang w:val="nb-NO"/>
              </w:rPr>
              <w:t>Private barnehagar: Vurdere behov for eigen regel om bruk av</w:t>
            </w:r>
            <w:r w:rsidR="00E75C09">
              <w:rPr>
                <w:sz w:val="21"/>
                <w:lang w:val="nb-NO"/>
              </w:rPr>
              <w:t xml:space="preserve"> </w:t>
            </w:r>
            <w:proofErr w:type="spellStart"/>
            <w:r w:rsidRPr="000A21B3">
              <w:rPr>
                <w:sz w:val="21"/>
                <w:lang w:val="nb-NO"/>
              </w:rPr>
              <w:t>tilskot</w:t>
            </w:r>
            <w:proofErr w:type="spellEnd"/>
            <w:r w:rsidRPr="000A21B3">
              <w:rPr>
                <w:sz w:val="21"/>
                <w:lang w:val="nb-NO"/>
              </w:rPr>
              <w:t xml:space="preserve"> til </w:t>
            </w:r>
            <w:proofErr w:type="spellStart"/>
            <w:r w:rsidRPr="000A21B3">
              <w:rPr>
                <w:sz w:val="21"/>
                <w:lang w:val="nb-NO"/>
              </w:rPr>
              <w:t>eigedomskostnader</w:t>
            </w:r>
            <w:proofErr w:type="spellEnd"/>
          </w:p>
        </w:tc>
        <w:tc>
          <w:tcPr>
            <w:tcW w:w="1314" w:type="dxa"/>
            <w:tcBorders>
              <w:top w:val="nil"/>
              <w:left w:val="nil"/>
              <w:bottom w:val="nil"/>
              <w:right w:val="nil"/>
            </w:tcBorders>
            <w:tcMar>
              <w:top w:w="128" w:type="dxa"/>
              <w:left w:w="43" w:type="dxa"/>
              <w:bottom w:w="43" w:type="dxa"/>
              <w:right w:w="43" w:type="dxa"/>
            </w:tcMar>
          </w:tcPr>
          <w:p w14:paraId="5B6EEB0B" w14:textId="77777777" w:rsidR="0010227F" w:rsidRPr="000A21B3" w:rsidRDefault="0010227F" w:rsidP="00EA7867">
            <w:pPr>
              <w:jc w:val="right"/>
              <w:rPr>
                <w:sz w:val="21"/>
              </w:rPr>
            </w:pPr>
            <w:r w:rsidRPr="000A21B3">
              <w:rPr>
                <w:sz w:val="21"/>
              </w:rPr>
              <w:t>Nei</w:t>
            </w:r>
          </w:p>
        </w:tc>
      </w:tr>
      <w:tr w:rsidR="0010227F" w:rsidRPr="000A21B3" w14:paraId="3EC8C2D0"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1AF4517E"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29E706AC" w14:textId="77777777" w:rsidR="0010227F" w:rsidRPr="000A21B3" w:rsidRDefault="0010227F" w:rsidP="00EA7867">
            <w:pPr>
              <w:jc w:val="right"/>
              <w:rPr>
                <w:sz w:val="21"/>
              </w:rPr>
            </w:pPr>
            <w:r w:rsidRPr="000A21B3">
              <w:rPr>
                <w:sz w:val="21"/>
              </w:rPr>
              <w:t>865</w:t>
            </w:r>
          </w:p>
        </w:tc>
        <w:tc>
          <w:tcPr>
            <w:tcW w:w="4809" w:type="dxa"/>
            <w:tcBorders>
              <w:top w:val="nil"/>
              <w:left w:val="nil"/>
              <w:bottom w:val="nil"/>
              <w:right w:val="nil"/>
            </w:tcBorders>
            <w:tcMar>
              <w:top w:w="128" w:type="dxa"/>
              <w:left w:w="43" w:type="dxa"/>
              <w:bottom w:w="43" w:type="dxa"/>
              <w:right w:w="43" w:type="dxa"/>
            </w:tcMar>
          </w:tcPr>
          <w:p w14:paraId="1EF7BB4B" w14:textId="7D80D5C9" w:rsidR="0010227F" w:rsidRPr="000A21B3" w:rsidRDefault="0010227F" w:rsidP="000A21B3">
            <w:pPr>
              <w:rPr>
                <w:sz w:val="21"/>
                <w:lang w:val="nb-NO"/>
              </w:rPr>
            </w:pPr>
            <w:r w:rsidRPr="000A21B3">
              <w:rPr>
                <w:sz w:val="21"/>
                <w:lang w:val="nb-NO"/>
              </w:rPr>
              <w:t>Vurdere omsyn til barn med særskilde behov ved opptak til</w:t>
            </w:r>
            <w:r w:rsidR="00E75C09">
              <w:rPr>
                <w:sz w:val="21"/>
                <w:lang w:val="nb-NO"/>
              </w:rPr>
              <w:t xml:space="preserve"> </w:t>
            </w:r>
            <w:r w:rsidRPr="000A21B3">
              <w:rPr>
                <w:sz w:val="21"/>
                <w:lang w:val="nb-NO"/>
              </w:rPr>
              <w:t>barnehage</w:t>
            </w:r>
          </w:p>
        </w:tc>
        <w:tc>
          <w:tcPr>
            <w:tcW w:w="1314" w:type="dxa"/>
            <w:tcBorders>
              <w:top w:val="nil"/>
              <w:left w:val="nil"/>
              <w:bottom w:val="nil"/>
              <w:right w:val="nil"/>
            </w:tcBorders>
            <w:tcMar>
              <w:top w:w="128" w:type="dxa"/>
              <w:left w:w="43" w:type="dxa"/>
              <w:bottom w:w="43" w:type="dxa"/>
              <w:right w:w="43" w:type="dxa"/>
            </w:tcMar>
          </w:tcPr>
          <w:p w14:paraId="20D8F8AD" w14:textId="77777777" w:rsidR="0010227F" w:rsidRPr="000A21B3" w:rsidRDefault="0010227F" w:rsidP="00EA7867">
            <w:pPr>
              <w:jc w:val="right"/>
              <w:rPr>
                <w:sz w:val="21"/>
              </w:rPr>
            </w:pPr>
            <w:r w:rsidRPr="000A21B3">
              <w:rPr>
                <w:sz w:val="21"/>
              </w:rPr>
              <w:t>Ja</w:t>
            </w:r>
          </w:p>
        </w:tc>
      </w:tr>
      <w:tr w:rsidR="0010227F" w:rsidRPr="000A21B3" w14:paraId="57E224D2"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36E687B8"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44F175BC" w14:textId="77777777" w:rsidR="0010227F" w:rsidRPr="000A21B3" w:rsidRDefault="0010227F" w:rsidP="00EA7867">
            <w:pPr>
              <w:jc w:val="right"/>
              <w:rPr>
                <w:sz w:val="21"/>
              </w:rPr>
            </w:pPr>
            <w:r w:rsidRPr="000A21B3">
              <w:rPr>
                <w:sz w:val="21"/>
              </w:rPr>
              <w:t>866</w:t>
            </w:r>
          </w:p>
        </w:tc>
        <w:tc>
          <w:tcPr>
            <w:tcW w:w="4809" w:type="dxa"/>
            <w:tcBorders>
              <w:top w:val="nil"/>
              <w:left w:val="nil"/>
              <w:bottom w:val="nil"/>
              <w:right w:val="nil"/>
            </w:tcBorders>
            <w:tcMar>
              <w:top w:w="128" w:type="dxa"/>
              <w:left w:w="43" w:type="dxa"/>
              <w:bottom w:w="43" w:type="dxa"/>
              <w:right w:w="43" w:type="dxa"/>
            </w:tcMar>
          </w:tcPr>
          <w:p w14:paraId="7E3E899B" w14:textId="77777777" w:rsidR="0010227F" w:rsidRPr="000A21B3" w:rsidRDefault="0010227F" w:rsidP="000A21B3">
            <w:pPr>
              <w:rPr>
                <w:sz w:val="21"/>
                <w:lang w:val="nb-NO"/>
              </w:rPr>
            </w:pPr>
            <w:r w:rsidRPr="000A21B3">
              <w:rPr>
                <w:sz w:val="21"/>
                <w:lang w:val="nb-NO"/>
              </w:rPr>
              <w:t>Private barnehagar: Greie ut definisjonen av ideelle barnehagar</w:t>
            </w:r>
          </w:p>
        </w:tc>
        <w:tc>
          <w:tcPr>
            <w:tcW w:w="1314" w:type="dxa"/>
            <w:tcBorders>
              <w:top w:val="nil"/>
              <w:left w:val="nil"/>
              <w:bottom w:val="nil"/>
              <w:right w:val="nil"/>
            </w:tcBorders>
            <w:tcMar>
              <w:top w:w="128" w:type="dxa"/>
              <w:left w:w="43" w:type="dxa"/>
              <w:bottom w:w="43" w:type="dxa"/>
              <w:right w:w="43" w:type="dxa"/>
            </w:tcMar>
          </w:tcPr>
          <w:p w14:paraId="4031F71F" w14:textId="77777777" w:rsidR="0010227F" w:rsidRPr="000A21B3" w:rsidRDefault="0010227F" w:rsidP="00EA7867">
            <w:pPr>
              <w:jc w:val="right"/>
              <w:rPr>
                <w:sz w:val="21"/>
              </w:rPr>
            </w:pPr>
            <w:r w:rsidRPr="000A21B3">
              <w:rPr>
                <w:sz w:val="21"/>
              </w:rPr>
              <w:t>Nei</w:t>
            </w:r>
          </w:p>
        </w:tc>
      </w:tr>
      <w:tr w:rsidR="0010227F" w:rsidRPr="000A21B3" w14:paraId="22B09DA6"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19AB6DD9"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60A1E456" w14:textId="77777777" w:rsidR="0010227F" w:rsidRPr="000A21B3" w:rsidRDefault="0010227F" w:rsidP="00EA7867">
            <w:pPr>
              <w:jc w:val="right"/>
              <w:rPr>
                <w:sz w:val="21"/>
              </w:rPr>
            </w:pPr>
            <w:r w:rsidRPr="000A21B3">
              <w:rPr>
                <w:sz w:val="21"/>
              </w:rPr>
              <w:t>868</w:t>
            </w:r>
          </w:p>
        </w:tc>
        <w:tc>
          <w:tcPr>
            <w:tcW w:w="4809" w:type="dxa"/>
            <w:tcBorders>
              <w:top w:val="nil"/>
              <w:left w:val="nil"/>
              <w:bottom w:val="nil"/>
              <w:right w:val="nil"/>
            </w:tcBorders>
            <w:tcMar>
              <w:top w:w="128" w:type="dxa"/>
              <w:left w:w="43" w:type="dxa"/>
              <w:bottom w:w="43" w:type="dxa"/>
              <w:right w:w="43" w:type="dxa"/>
            </w:tcMar>
          </w:tcPr>
          <w:p w14:paraId="3DC1B486" w14:textId="77777777" w:rsidR="0010227F" w:rsidRPr="000A21B3" w:rsidRDefault="0010227F" w:rsidP="000A21B3">
            <w:pPr>
              <w:rPr>
                <w:sz w:val="21"/>
                <w:lang w:val="nb-NO"/>
              </w:rPr>
            </w:pPr>
            <w:r w:rsidRPr="000A21B3">
              <w:rPr>
                <w:sz w:val="21"/>
                <w:lang w:val="nb-NO"/>
              </w:rPr>
              <w:t>Private barnehagar: Ny søknadsordning for pensjonstilskot</w:t>
            </w:r>
          </w:p>
        </w:tc>
        <w:tc>
          <w:tcPr>
            <w:tcW w:w="1314" w:type="dxa"/>
            <w:tcBorders>
              <w:top w:val="nil"/>
              <w:left w:val="nil"/>
              <w:bottom w:val="nil"/>
              <w:right w:val="nil"/>
            </w:tcBorders>
            <w:tcMar>
              <w:top w:w="128" w:type="dxa"/>
              <w:left w:w="43" w:type="dxa"/>
              <w:bottom w:w="43" w:type="dxa"/>
              <w:right w:w="43" w:type="dxa"/>
            </w:tcMar>
          </w:tcPr>
          <w:p w14:paraId="4B374721" w14:textId="77777777" w:rsidR="0010227F" w:rsidRPr="000A21B3" w:rsidRDefault="0010227F" w:rsidP="00EA7867">
            <w:pPr>
              <w:jc w:val="right"/>
              <w:rPr>
                <w:sz w:val="21"/>
              </w:rPr>
            </w:pPr>
            <w:r w:rsidRPr="000A21B3">
              <w:rPr>
                <w:sz w:val="21"/>
              </w:rPr>
              <w:t>Ja</w:t>
            </w:r>
          </w:p>
        </w:tc>
      </w:tr>
      <w:tr w:rsidR="0010227F" w:rsidRPr="000A21B3" w14:paraId="3E0D0FC2"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6C9CA8EB"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51092160" w14:textId="77777777" w:rsidR="0010227F" w:rsidRPr="000A21B3" w:rsidRDefault="0010227F" w:rsidP="00EA7867">
            <w:pPr>
              <w:jc w:val="right"/>
              <w:rPr>
                <w:sz w:val="21"/>
              </w:rPr>
            </w:pPr>
            <w:r w:rsidRPr="000A21B3">
              <w:rPr>
                <w:sz w:val="21"/>
              </w:rPr>
              <w:t>869</w:t>
            </w:r>
          </w:p>
        </w:tc>
        <w:tc>
          <w:tcPr>
            <w:tcW w:w="4809" w:type="dxa"/>
            <w:tcBorders>
              <w:top w:val="nil"/>
              <w:left w:val="nil"/>
              <w:bottom w:val="nil"/>
              <w:right w:val="nil"/>
            </w:tcBorders>
            <w:tcMar>
              <w:top w:w="128" w:type="dxa"/>
              <w:left w:w="43" w:type="dxa"/>
              <w:bottom w:w="43" w:type="dxa"/>
              <w:right w:w="43" w:type="dxa"/>
            </w:tcMar>
          </w:tcPr>
          <w:p w14:paraId="66525031" w14:textId="7196E9E7" w:rsidR="0010227F" w:rsidRPr="000A21B3" w:rsidRDefault="0010227F" w:rsidP="000A21B3">
            <w:pPr>
              <w:rPr>
                <w:sz w:val="21"/>
                <w:lang w:val="nb-NO"/>
              </w:rPr>
            </w:pPr>
            <w:r w:rsidRPr="000A21B3">
              <w:rPr>
                <w:sz w:val="21"/>
                <w:lang w:val="nb-NO"/>
              </w:rPr>
              <w:t>Private barnehagar: Søknadsordning som kan kompensere for</w:t>
            </w:r>
            <w:r w:rsidR="00E75C09">
              <w:rPr>
                <w:sz w:val="21"/>
                <w:lang w:val="nb-NO"/>
              </w:rPr>
              <w:t xml:space="preserve"> </w:t>
            </w:r>
            <w:proofErr w:type="spellStart"/>
            <w:r w:rsidRPr="000A21B3">
              <w:rPr>
                <w:sz w:val="21"/>
                <w:lang w:val="nb-NO"/>
              </w:rPr>
              <w:t>mellombelse</w:t>
            </w:r>
            <w:proofErr w:type="spellEnd"/>
            <w:r w:rsidRPr="000A21B3">
              <w:rPr>
                <w:sz w:val="21"/>
                <w:lang w:val="nb-NO"/>
              </w:rPr>
              <w:t xml:space="preserve"> høge utgifter</w:t>
            </w:r>
          </w:p>
        </w:tc>
        <w:tc>
          <w:tcPr>
            <w:tcW w:w="1314" w:type="dxa"/>
            <w:tcBorders>
              <w:top w:val="nil"/>
              <w:left w:val="nil"/>
              <w:bottom w:val="nil"/>
              <w:right w:val="nil"/>
            </w:tcBorders>
            <w:tcMar>
              <w:top w:w="128" w:type="dxa"/>
              <w:left w:w="43" w:type="dxa"/>
              <w:bottom w:w="43" w:type="dxa"/>
              <w:right w:w="43" w:type="dxa"/>
            </w:tcMar>
          </w:tcPr>
          <w:p w14:paraId="7EDB4C5A" w14:textId="77777777" w:rsidR="0010227F" w:rsidRPr="000A21B3" w:rsidRDefault="0010227F" w:rsidP="00EA7867">
            <w:pPr>
              <w:jc w:val="right"/>
              <w:rPr>
                <w:sz w:val="21"/>
              </w:rPr>
            </w:pPr>
            <w:r w:rsidRPr="000A21B3">
              <w:rPr>
                <w:sz w:val="21"/>
              </w:rPr>
              <w:t>Ja</w:t>
            </w:r>
          </w:p>
        </w:tc>
      </w:tr>
      <w:tr w:rsidR="0010227F" w:rsidRPr="000A21B3" w14:paraId="45FDDEDE"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16225115"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3D8D50AC" w14:textId="77777777" w:rsidR="0010227F" w:rsidRPr="000A21B3" w:rsidRDefault="0010227F" w:rsidP="00EA7867">
            <w:pPr>
              <w:jc w:val="right"/>
              <w:rPr>
                <w:sz w:val="21"/>
              </w:rPr>
            </w:pPr>
            <w:r w:rsidRPr="000A21B3">
              <w:rPr>
                <w:sz w:val="21"/>
              </w:rPr>
              <w:t>870</w:t>
            </w:r>
          </w:p>
        </w:tc>
        <w:tc>
          <w:tcPr>
            <w:tcW w:w="4809" w:type="dxa"/>
            <w:tcBorders>
              <w:top w:val="nil"/>
              <w:left w:val="nil"/>
              <w:bottom w:val="nil"/>
              <w:right w:val="nil"/>
            </w:tcBorders>
            <w:tcMar>
              <w:top w:w="128" w:type="dxa"/>
              <w:left w:w="43" w:type="dxa"/>
              <w:bottom w:w="43" w:type="dxa"/>
              <w:right w:w="43" w:type="dxa"/>
            </w:tcMar>
          </w:tcPr>
          <w:p w14:paraId="715C993E" w14:textId="77777777" w:rsidR="0010227F" w:rsidRPr="000A21B3" w:rsidRDefault="0010227F" w:rsidP="000A21B3">
            <w:pPr>
              <w:rPr>
                <w:sz w:val="21"/>
                <w:lang w:val="nb-NO"/>
              </w:rPr>
            </w:pPr>
            <w:r w:rsidRPr="000A21B3">
              <w:rPr>
                <w:sz w:val="21"/>
                <w:lang w:val="nb-NO"/>
              </w:rPr>
              <w:t>Private barnehagar: Vurdering av tilskot til eigedom og eigedomskostnader</w:t>
            </w:r>
          </w:p>
        </w:tc>
        <w:tc>
          <w:tcPr>
            <w:tcW w:w="1314" w:type="dxa"/>
            <w:tcBorders>
              <w:top w:val="nil"/>
              <w:left w:val="nil"/>
              <w:bottom w:val="nil"/>
              <w:right w:val="nil"/>
            </w:tcBorders>
            <w:tcMar>
              <w:top w:w="128" w:type="dxa"/>
              <w:left w:w="43" w:type="dxa"/>
              <w:bottom w:w="43" w:type="dxa"/>
              <w:right w:w="43" w:type="dxa"/>
            </w:tcMar>
          </w:tcPr>
          <w:p w14:paraId="086FD9A9" w14:textId="77777777" w:rsidR="0010227F" w:rsidRPr="000A21B3" w:rsidRDefault="0010227F" w:rsidP="00EA7867">
            <w:pPr>
              <w:jc w:val="right"/>
              <w:rPr>
                <w:sz w:val="21"/>
              </w:rPr>
            </w:pPr>
            <w:r w:rsidRPr="000A21B3">
              <w:rPr>
                <w:sz w:val="21"/>
              </w:rPr>
              <w:t>Nei</w:t>
            </w:r>
          </w:p>
        </w:tc>
      </w:tr>
      <w:tr w:rsidR="0010227F" w:rsidRPr="000A21B3" w14:paraId="7764BAB5" w14:textId="77777777" w:rsidTr="00042142">
        <w:trPr>
          <w:trHeight w:val="600"/>
        </w:trPr>
        <w:tc>
          <w:tcPr>
            <w:tcW w:w="1517" w:type="dxa"/>
            <w:tcBorders>
              <w:top w:val="nil"/>
              <w:left w:val="nil"/>
              <w:bottom w:val="nil"/>
              <w:right w:val="nil"/>
            </w:tcBorders>
            <w:tcMar>
              <w:top w:w="128" w:type="dxa"/>
              <w:left w:w="43" w:type="dxa"/>
              <w:bottom w:w="43" w:type="dxa"/>
              <w:right w:w="43" w:type="dxa"/>
            </w:tcMar>
          </w:tcPr>
          <w:p w14:paraId="375BC683"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56DB5D97" w14:textId="77777777" w:rsidR="0010227F" w:rsidRPr="000A21B3" w:rsidRDefault="0010227F" w:rsidP="00EA7867">
            <w:pPr>
              <w:jc w:val="right"/>
              <w:rPr>
                <w:sz w:val="21"/>
              </w:rPr>
            </w:pPr>
            <w:r w:rsidRPr="000A21B3">
              <w:rPr>
                <w:sz w:val="21"/>
              </w:rPr>
              <w:t>871</w:t>
            </w:r>
          </w:p>
        </w:tc>
        <w:tc>
          <w:tcPr>
            <w:tcW w:w="4809" w:type="dxa"/>
            <w:tcBorders>
              <w:top w:val="nil"/>
              <w:left w:val="nil"/>
              <w:bottom w:val="nil"/>
              <w:right w:val="nil"/>
            </w:tcBorders>
            <w:tcMar>
              <w:top w:w="128" w:type="dxa"/>
              <w:left w:w="43" w:type="dxa"/>
              <w:bottom w:w="43" w:type="dxa"/>
              <w:right w:w="43" w:type="dxa"/>
            </w:tcMar>
          </w:tcPr>
          <w:p w14:paraId="38A24711" w14:textId="77777777" w:rsidR="0010227F" w:rsidRPr="000A21B3" w:rsidRDefault="0010227F" w:rsidP="000A21B3">
            <w:pPr>
              <w:rPr>
                <w:sz w:val="21"/>
                <w:lang w:val="nb-NO"/>
              </w:rPr>
            </w:pPr>
            <w:r w:rsidRPr="000A21B3">
              <w:rPr>
                <w:sz w:val="21"/>
                <w:lang w:val="nb-NO"/>
              </w:rPr>
              <w:t>Private barnehagar: Ordning for rehabilitering av private barnehagebygg</w:t>
            </w:r>
          </w:p>
        </w:tc>
        <w:tc>
          <w:tcPr>
            <w:tcW w:w="1314" w:type="dxa"/>
            <w:tcBorders>
              <w:top w:val="nil"/>
              <w:left w:val="nil"/>
              <w:bottom w:val="nil"/>
              <w:right w:val="nil"/>
            </w:tcBorders>
            <w:tcMar>
              <w:top w:w="128" w:type="dxa"/>
              <w:left w:w="43" w:type="dxa"/>
              <w:bottom w:w="43" w:type="dxa"/>
              <w:right w:w="43" w:type="dxa"/>
            </w:tcMar>
          </w:tcPr>
          <w:p w14:paraId="448D2F84" w14:textId="77777777" w:rsidR="0010227F" w:rsidRPr="000A21B3" w:rsidRDefault="0010227F" w:rsidP="00EA7867">
            <w:pPr>
              <w:jc w:val="right"/>
              <w:rPr>
                <w:sz w:val="21"/>
              </w:rPr>
            </w:pPr>
            <w:r w:rsidRPr="000A21B3">
              <w:rPr>
                <w:sz w:val="21"/>
              </w:rPr>
              <w:t xml:space="preserve">Nei </w:t>
            </w:r>
          </w:p>
        </w:tc>
      </w:tr>
      <w:tr w:rsidR="0010227F" w:rsidRPr="000A21B3" w14:paraId="1077C8A5"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6E5BB733" w14:textId="77777777" w:rsidR="0010227F" w:rsidRPr="000A21B3" w:rsidRDefault="0010227F" w:rsidP="000A21B3">
            <w:pPr>
              <w:rPr>
                <w:sz w:val="21"/>
              </w:rPr>
            </w:pPr>
            <w:r w:rsidRPr="000A21B3">
              <w:rPr>
                <w:sz w:val="21"/>
              </w:rPr>
              <w:t>2024–2025</w:t>
            </w:r>
          </w:p>
        </w:tc>
        <w:tc>
          <w:tcPr>
            <w:tcW w:w="1559" w:type="dxa"/>
            <w:tcBorders>
              <w:top w:val="nil"/>
              <w:left w:val="nil"/>
              <w:bottom w:val="nil"/>
              <w:right w:val="nil"/>
            </w:tcBorders>
            <w:tcMar>
              <w:top w:w="128" w:type="dxa"/>
              <w:left w:w="43" w:type="dxa"/>
              <w:bottom w:w="43" w:type="dxa"/>
              <w:right w:w="163" w:type="dxa"/>
            </w:tcMar>
          </w:tcPr>
          <w:p w14:paraId="4F900CB2" w14:textId="77777777" w:rsidR="0010227F" w:rsidRPr="000A21B3" w:rsidRDefault="0010227F" w:rsidP="00EA7867">
            <w:pPr>
              <w:jc w:val="right"/>
              <w:rPr>
                <w:sz w:val="21"/>
              </w:rPr>
            </w:pPr>
            <w:r w:rsidRPr="000A21B3">
              <w:rPr>
                <w:sz w:val="21"/>
              </w:rPr>
              <w:t>872</w:t>
            </w:r>
          </w:p>
        </w:tc>
        <w:tc>
          <w:tcPr>
            <w:tcW w:w="4809" w:type="dxa"/>
            <w:tcBorders>
              <w:top w:val="nil"/>
              <w:left w:val="nil"/>
              <w:bottom w:val="nil"/>
              <w:right w:val="nil"/>
            </w:tcBorders>
            <w:tcMar>
              <w:top w:w="128" w:type="dxa"/>
              <w:left w:w="43" w:type="dxa"/>
              <w:bottom w:w="43" w:type="dxa"/>
              <w:right w:w="43" w:type="dxa"/>
            </w:tcMar>
          </w:tcPr>
          <w:p w14:paraId="6443FB87" w14:textId="77777777" w:rsidR="0010227F" w:rsidRPr="000A21B3" w:rsidRDefault="0010227F" w:rsidP="000A21B3">
            <w:pPr>
              <w:rPr>
                <w:sz w:val="21"/>
                <w:lang w:val="nb-NO"/>
              </w:rPr>
            </w:pPr>
            <w:r w:rsidRPr="000A21B3">
              <w:rPr>
                <w:sz w:val="21"/>
                <w:lang w:val="nb-NO"/>
              </w:rPr>
              <w:t xml:space="preserve">Private barnehagar: Forskrift om tildeling av tilskot </w:t>
            </w:r>
          </w:p>
        </w:tc>
        <w:tc>
          <w:tcPr>
            <w:tcW w:w="1314" w:type="dxa"/>
            <w:tcBorders>
              <w:top w:val="nil"/>
              <w:left w:val="nil"/>
              <w:bottom w:val="nil"/>
              <w:right w:val="nil"/>
            </w:tcBorders>
            <w:tcMar>
              <w:top w:w="128" w:type="dxa"/>
              <w:left w:w="43" w:type="dxa"/>
              <w:bottom w:w="43" w:type="dxa"/>
              <w:right w:w="43" w:type="dxa"/>
            </w:tcMar>
          </w:tcPr>
          <w:p w14:paraId="1F155558" w14:textId="77777777" w:rsidR="0010227F" w:rsidRPr="000A21B3" w:rsidRDefault="0010227F" w:rsidP="00EA7867">
            <w:pPr>
              <w:jc w:val="right"/>
              <w:rPr>
                <w:sz w:val="21"/>
              </w:rPr>
            </w:pPr>
            <w:r w:rsidRPr="000A21B3">
              <w:rPr>
                <w:sz w:val="21"/>
              </w:rPr>
              <w:t>Nei</w:t>
            </w:r>
          </w:p>
        </w:tc>
      </w:tr>
      <w:tr w:rsidR="0010227F" w:rsidRPr="000A21B3" w14:paraId="5E5B2D4E"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5E5913D8" w14:textId="77777777" w:rsidR="0010227F" w:rsidRPr="000A21B3" w:rsidRDefault="0010227F" w:rsidP="000A21B3">
            <w:pPr>
              <w:rPr>
                <w:sz w:val="21"/>
              </w:rPr>
            </w:pPr>
            <w:r w:rsidRPr="000A21B3">
              <w:rPr>
                <w:sz w:val="21"/>
              </w:rPr>
              <w:t>2023–2024</w:t>
            </w:r>
          </w:p>
        </w:tc>
        <w:tc>
          <w:tcPr>
            <w:tcW w:w="1559" w:type="dxa"/>
            <w:tcBorders>
              <w:top w:val="nil"/>
              <w:left w:val="nil"/>
              <w:bottom w:val="nil"/>
              <w:right w:val="nil"/>
            </w:tcBorders>
            <w:tcMar>
              <w:top w:w="128" w:type="dxa"/>
              <w:left w:w="43" w:type="dxa"/>
              <w:bottom w:w="43" w:type="dxa"/>
              <w:right w:w="163" w:type="dxa"/>
            </w:tcMar>
          </w:tcPr>
          <w:p w14:paraId="1A5B1E43" w14:textId="77777777" w:rsidR="0010227F" w:rsidRPr="000A21B3" w:rsidRDefault="0010227F" w:rsidP="00EA7867">
            <w:pPr>
              <w:jc w:val="right"/>
              <w:rPr>
                <w:sz w:val="21"/>
              </w:rPr>
            </w:pPr>
            <w:r w:rsidRPr="000A21B3">
              <w:rPr>
                <w:sz w:val="21"/>
              </w:rPr>
              <w:t>621</w:t>
            </w:r>
          </w:p>
        </w:tc>
        <w:tc>
          <w:tcPr>
            <w:tcW w:w="4809" w:type="dxa"/>
            <w:tcBorders>
              <w:top w:val="nil"/>
              <w:left w:val="nil"/>
              <w:bottom w:val="nil"/>
              <w:right w:val="nil"/>
            </w:tcBorders>
            <w:tcMar>
              <w:top w:w="128" w:type="dxa"/>
              <w:left w:w="43" w:type="dxa"/>
              <w:bottom w:w="43" w:type="dxa"/>
              <w:right w:w="43" w:type="dxa"/>
            </w:tcMar>
          </w:tcPr>
          <w:p w14:paraId="34A4AD2F" w14:textId="77777777" w:rsidR="0010227F" w:rsidRPr="000A21B3" w:rsidRDefault="0010227F" w:rsidP="000A21B3">
            <w:pPr>
              <w:rPr>
                <w:sz w:val="21"/>
                <w:lang w:val="nb-NO"/>
              </w:rPr>
            </w:pPr>
            <w:r w:rsidRPr="000A21B3">
              <w:rPr>
                <w:sz w:val="21"/>
                <w:lang w:val="nb-NO"/>
              </w:rPr>
              <w:t>Fleire elevar på ekskursjon til fange- og konsentrasjonsleirar</w:t>
            </w:r>
          </w:p>
        </w:tc>
        <w:tc>
          <w:tcPr>
            <w:tcW w:w="1314" w:type="dxa"/>
            <w:tcBorders>
              <w:top w:val="nil"/>
              <w:left w:val="nil"/>
              <w:bottom w:val="nil"/>
              <w:right w:val="nil"/>
            </w:tcBorders>
            <w:tcMar>
              <w:top w:w="128" w:type="dxa"/>
              <w:left w:w="43" w:type="dxa"/>
              <w:bottom w:w="43" w:type="dxa"/>
              <w:right w:w="43" w:type="dxa"/>
            </w:tcMar>
          </w:tcPr>
          <w:p w14:paraId="2C94AA6F" w14:textId="77777777" w:rsidR="0010227F" w:rsidRPr="000A21B3" w:rsidRDefault="0010227F" w:rsidP="00EA7867">
            <w:pPr>
              <w:jc w:val="right"/>
              <w:rPr>
                <w:sz w:val="21"/>
              </w:rPr>
            </w:pPr>
            <w:r w:rsidRPr="000A21B3">
              <w:rPr>
                <w:sz w:val="21"/>
              </w:rPr>
              <w:t>Ja</w:t>
            </w:r>
          </w:p>
        </w:tc>
      </w:tr>
      <w:tr w:rsidR="0010227F" w:rsidRPr="000A21B3" w14:paraId="02268BF1"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6AE5E007" w14:textId="77777777" w:rsidR="0010227F" w:rsidRPr="000A21B3" w:rsidRDefault="0010227F" w:rsidP="000A21B3">
            <w:pPr>
              <w:rPr>
                <w:sz w:val="21"/>
              </w:rPr>
            </w:pPr>
            <w:r w:rsidRPr="000A21B3">
              <w:rPr>
                <w:sz w:val="21"/>
              </w:rPr>
              <w:t>2023–2024</w:t>
            </w:r>
          </w:p>
        </w:tc>
        <w:tc>
          <w:tcPr>
            <w:tcW w:w="1559" w:type="dxa"/>
            <w:tcBorders>
              <w:top w:val="nil"/>
              <w:left w:val="nil"/>
              <w:bottom w:val="nil"/>
              <w:right w:val="nil"/>
            </w:tcBorders>
            <w:tcMar>
              <w:top w:w="128" w:type="dxa"/>
              <w:left w:w="43" w:type="dxa"/>
              <w:bottom w:w="43" w:type="dxa"/>
              <w:right w:w="163" w:type="dxa"/>
            </w:tcMar>
          </w:tcPr>
          <w:p w14:paraId="0FD04C74" w14:textId="77777777" w:rsidR="0010227F" w:rsidRPr="000A21B3" w:rsidRDefault="0010227F" w:rsidP="00EA7867">
            <w:pPr>
              <w:jc w:val="right"/>
              <w:rPr>
                <w:sz w:val="21"/>
              </w:rPr>
            </w:pPr>
            <w:r w:rsidRPr="000A21B3">
              <w:rPr>
                <w:sz w:val="21"/>
              </w:rPr>
              <w:t>707</w:t>
            </w:r>
          </w:p>
        </w:tc>
        <w:tc>
          <w:tcPr>
            <w:tcW w:w="4809" w:type="dxa"/>
            <w:tcBorders>
              <w:top w:val="nil"/>
              <w:left w:val="nil"/>
              <w:bottom w:val="nil"/>
              <w:right w:val="nil"/>
            </w:tcBorders>
            <w:tcMar>
              <w:top w:w="128" w:type="dxa"/>
              <w:left w:w="43" w:type="dxa"/>
              <w:bottom w:w="43" w:type="dxa"/>
              <w:right w:w="43" w:type="dxa"/>
            </w:tcMar>
          </w:tcPr>
          <w:p w14:paraId="4511C4CC" w14:textId="77777777" w:rsidR="0010227F" w:rsidRPr="000A21B3" w:rsidRDefault="0010227F" w:rsidP="000A21B3">
            <w:pPr>
              <w:rPr>
                <w:sz w:val="21"/>
                <w:lang w:val="nb-NO"/>
              </w:rPr>
            </w:pPr>
            <w:r w:rsidRPr="000A21B3">
              <w:rPr>
                <w:sz w:val="21"/>
                <w:lang w:val="nb-NO"/>
              </w:rPr>
              <w:t>Vurdering av omfang og lovkrav om mellombels tilsetjing av lærarar</w:t>
            </w:r>
          </w:p>
        </w:tc>
        <w:tc>
          <w:tcPr>
            <w:tcW w:w="1314" w:type="dxa"/>
            <w:tcBorders>
              <w:top w:val="nil"/>
              <w:left w:val="nil"/>
              <w:bottom w:val="nil"/>
              <w:right w:val="nil"/>
            </w:tcBorders>
            <w:tcMar>
              <w:top w:w="128" w:type="dxa"/>
              <w:left w:w="43" w:type="dxa"/>
              <w:bottom w:w="43" w:type="dxa"/>
              <w:right w:w="43" w:type="dxa"/>
            </w:tcMar>
          </w:tcPr>
          <w:p w14:paraId="55B7AAF6" w14:textId="77777777" w:rsidR="0010227F" w:rsidRPr="000A21B3" w:rsidRDefault="0010227F" w:rsidP="00EA7867">
            <w:pPr>
              <w:jc w:val="right"/>
              <w:rPr>
                <w:sz w:val="21"/>
              </w:rPr>
            </w:pPr>
            <w:r w:rsidRPr="000A21B3">
              <w:rPr>
                <w:sz w:val="21"/>
              </w:rPr>
              <w:t>Nei</w:t>
            </w:r>
          </w:p>
        </w:tc>
      </w:tr>
      <w:tr w:rsidR="0010227F" w:rsidRPr="000A21B3" w14:paraId="65516A1D"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1BD35799" w14:textId="77777777" w:rsidR="0010227F" w:rsidRPr="000A21B3" w:rsidRDefault="0010227F" w:rsidP="000A21B3">
            <w:pPr>
              <w:rPr>
                <w:sz w:val="21"/>
              </w:rPr>
            </w:pPr>
            <w:r w:rsidRPr="000A21B3">
              <w:rPr>
                <w:sz w:val="21"/>
              </w:rPr>
              <w:t>2022–2023</w:t>
            </w:r>
          </w:p>
        </w:tc>
        <w:tc>
          <w:tcPr>
            <w:tcW w:w="1559" w:type="dxa"/>
            <w:tcBorders>
              <w:top w:val="nil"/>
              <w:left w:val="nil"/>
              <w:bottom w:val="nil"/>
              <w:right w:val="nil"/>
            </w:tcBorders>
            <w:tcMar>
              <w:top w:w="128" w:type="dxa"/>
              <w:left w:w="43" w:type="dxa"/>
              <w:bottom w:w="43" w:type="dxa"/>
              <w:right w:w="163" w:type="dxa"/>
            </w:tcMar>
          </w:tcPr>
          <w:p w14:paraId="15D44128" w14:textId="77777777" w:rsidR="0010227F" w:rsidRPr="000A21B3" w:rsidRDefault="0010227F" w:rsidP="00EA7867">
            <w:pPr>
              <w:jc w:val="right"/>
              <w:rPr>
                <w:sz w:val="21"/>
              </w:rPr>
            </w:pPr>
            <w:r w:rsidRPr="000A21B3">
              <w:rPr>
                <w:sz w:val="21"/>
              </w:rPr>
              <w:t>734</w:t>
            </w:r>
          </w:p>
        </w:tc>
        <w:tc>
          <w:tcPr>
            <w:tcW w:w="4809" w:type="dxa"/>
            <w:tcBorders>
              <w:top w:val="nil"/>
              <w:left w:val="nil"/>
              <w:bottom w:val="nil"/>
              <w:right w:val="nil"/>
            </w:tcBorders>
            <w:tcMar>
              <w:top w:w="128" w:type="dxa"/>
              <w:left w:w="43" w:type="dxa"/>
              <w:bottom w:w="43" w:type="dxa"/>
              <w:right w:w="43" w:type="dxa"/>
            </w:tcMar>
          </w:tcPr>
          <w:p w14:paraId="0AD46B55" w14:textId="77777777" w:rsidR="0010227F" w:rsidRPr="000A21B3" w:rsidRDefault="0010227F" w:rsidP="000A21B3">
            <w:pPr>
              <w:rPr>
                <w:sz w:val="21"/>
                <w:lang w:val="nb-NO"/>
              </w:rPr>
            </w:pPr>
            <w:r w:rsidRPr="000A21B3">
              <w:rPr>
                <w:sz w:val="21"/>
                <w:lang w:val="nb-NO"/>
              </w:rPr>
              <w:t>Læringsstøttande ressursar på begge målformer</w:t>
            </w:r>
          </w:p>
        </w:tc>
        <w:tc>
          <w:tcPr>
            <w:tcW w:w="1314" w:type="dxa"/>
            <w:tcBorders>
              <w:top w:val="nil"/>
              <w:left w:val="nil"/>
              <w:bottom w:val="nil"/>
              <w:right w:val="nil"/>
            </w:tcBorders>
            <w:tcMar>
              <w:top w:w="128" w:type="dxa"/>
              <w:left w:w="43" w:type="dxa"/>
              <w:bottom w:w="43" w:type="dxa"/>
              <w:right w:w="43" w:type="dxa"/>
            </w:tcMar>
          </w:tcPr>
          <w:p w14:paraId="12266084" w14:textId="77777777" w:rsidR="0010227F" w:rsidRPr="000A21B3" w:rsidRDefault="0010227F" w:rsidP="00EA7867">
            <w:pPr>
              <w:jc w:val="right"/>
              <w:rPr>
                <w:sz w:val="21"/>
              </w:rPr>
            </w:pPr>
            <w:r w:rsidRPr="000A21B3">
              <w:rPr>
                <w:sz w:val="21"/>
              </w:rPr>
              <w:t>Ja</w:t>
            </w:r>
          </w:p>
        </w:tc>
      </w:tr>
      <w:tr w:rsidR="0010227F" w:rsidRPr="000A21B3" w14:paraId="58280564"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7F60C348" w14:textId="77777777" w:rsidR="0010227F" w:rsidRPr="000A21B3" w:rsidRDefault="0010227F" w:rsidP="000A21B3">
            <w:pPr>
              <w:rPr>
                <w:sz w:val="21"/>
              </w:rPr>
            </w:pPr>
            <w:r w:rsidRPr="000A21B3">
              <w:rPr>
                <w:sz w:val="21"/>
              </w:rPr>
              <w:t>2022–2023</w:t>
            </w:r>
          </w:p>
        </w:tc>
        <w:tc>
          <w:tcPr>
            <w:tcW w:w="1559" w:type="dxa"/>
            <w:tcBorders>
              <w:top w:val="nil"/>
              <w:left w:val="nil"/>
              <w:bottom w:val="nil"/>
              <w:right w:val="nil"/>
            </w:tcBorders>
            <w:tcMar>
              <w:top w:w="128" w:type="dxa"/>
              <w:left w:w="43" w:type="dxa"/>
              <w:bottom w:w="43" w:type="dxa"/>
              <w:right w:w="163" w:type="dxa"/>
            </w:tcMar>
          </w:tcPr>
          <w:p w14:paraId="3E309ED0" w14:textId="77777777" w:rsidR="0010227F" w:rsidRPr="000A21B3" w:rsidRDefault="0010227F" w:rsidP="00EA7867">
            <w:pPr>
              <w:jc w:val="right"/>
              <w:rPr>
                <w:sz w:val="21"/>
              </w:rPr>
            </w:pPr>
            <w:r w:rsidRPr="000A21B3">
              <w:rPr>
                <w:sz w:val="21"/>
              </w:rPr>
              <w:t>738</w:t>
            </w:r>
          </w:p>
        </w:tc>
        <w:tc>
          <w:tcPr>
            <w:tcW w:w="4809" w:type="dxa"/>
            <w:tcBorders>
              <w:top w:val="nil"/>
              <w:left w:val="nil"/>
              <w:bottom w:val="nil"/>
              <w:right w:val="nil"/>
            </w:tcBorders>
            <w:tcMar>
              <w:top w:w="128" w:type="dxa"/>
              <w:left w:w="43" w:type="dxa"/>
              <w:bottom w:w="43" w:type="dxa"/>
              <w:right w:w="43" w:type="dxa"/>
            </w:tcMar>
          </w:tcPr>
          <w:p w14:paraId="6A495C90" w14:textId="77777777" w:rsidR="0010227F" w:rsidRPr="000A21B3" w:rsidRDefault="0010227F" w:rsidP="000A21B3">
            <w:pPr>
              <w:rPr>
                <w:sz w:val="21"/>
                <w:lang w:val="nb-NO"/>
              </w:rPr>
            </w:pPr>
            <w:r w:rsidRPr="000A21B3">
              <w:rPr>
                <w:sz w:val="21"/>
                <w:lang w:val="nb-NO"/>
              </w:rPr>
              <w:t>Sikre individuell tilrettelegging av opplæringa</w:t>
            </w:r>
          </w:p>
        </w:tc>
        <w:tc>
          <w:tcPr>
            <w:tcW w:w="1314" w:type="dxa"/>
            <w:tcBorders>
              <w:top w:val="nil"/>
              <w:left w:val="nil"/>
              <w:bottom w:val="nil"/>
              <w:right w:val="nil"/>
            </w:tcBorders>
            <w:tcMar>
              <w:top w:w="128" w:type="dxa"/>
              <w:left w:w="43" w:type="dxa"/>
              <w:bottom w:w="43" w:type="dxa"/>
              <w:right w:w="43" w:type="dxa"/>
            </w:tcMar>
          </w:tcPr>
          <w:p w14:paraId="1B70F9B3" w14:textId="77777777" w:rsidR="0010227F" w:rsidRPr="000A21B3" w:rsidRDefault="0010227F" w:rsidP="00EA7867">
            <w:pPr>
              <w:jc w:val="right"/>
              <w:rPr>
                <w:sz w:val="21"/>
              </w:rPr>
            </w:pPr>
            <w:r w:rsidRPr="000A21B3">
              <w:rPr>
                <w:sz w:val="21"/>
              </w:rPr>
              <w:t>Nei</w:t>
            </w:r>
          </w:p>
        </w:tc>
      </w:tr>
      <w:tr w:rsidR="0010227F" w:rsidRPr="000A21B3" w14:paraId="5E7B0714" w14:textId="77777777" w:rsidTr="00042142">
        <w:trPr>
          <w:trHeight w:val="380"/>
        </w:trPr>
        <w:tc>
          <w:tcPr>
            <w:tcW w:w="1517" w:type="dxa"/>
            <w:tcBorders>
              <w:top w:val="nil"/>
              <w:left w:val="nil"/>
              <w:bottom w:val="nil"/>
              <w:right w:val="nil"/>
            </w:tcBorders>
            <w:tcMar>
              <w:top w:w="128" w:type="dxa"/>
              <w:left w:w="43" w:type="dxa"/>
              <w:bottom w:w="43" w:type="dxa"/>
              <w:right w:w="43" w:type="dxa"/>
            </w:tcMar>
          </w:tcPr>
          <w:p w14:paraId="1263C478" w14:textId="77777777" w:rsidR="0010227F" w:rsidRPr="000A21B3" w:rsidRDefault="0010227F" w:rsidP="000A21B3">
            <w:pPr>
              <w:rPr>
                <w:sz w:val="21"/>
              </w:rPr>
            </w:pPr>
            <w:r w:rsidRPr="000A21B3">
              <w:rPr>
                <w:sz w:val="21"/>
              </w:rPr>
              <w:t>2020–2021</w:t>
            </w:r>
          </w:p>
        </w:tc>
        <w:tc>
          <w:tcPr>
            <w:tcW w:w="1559" w:type="dxa"/>
            <w:tcBorders>
              <w:top w:val="nil"/>
              <w:left w:val="nil"/>
              <w:bottom w:val="nil"/>
              <w:right w:val="nil"/>
            </w:tcBorders>
            <w:tcMar>
              <w:top w:w="128" w:type="dxa"/>
              <w:left w:w="43" w:type="dxa"/>
              <w:bottom w:w="43" w:type="dxa"/>
              <w:right w:w="163" w:type="dxa"/>
            </w:tcMar>
          </w:tcPr>
          <w:p w14:paraId="1874DBBB" w14:textId="77777777" w:rsidR="0010227F" w:rsidRPr="000A21B3" w:rsidRDefault="0010227F" w:rsidP="00EA7867">
            <w:pPr>
              <w:jc w:val="right"/>
              <w:rPr>
                <w:sz w:val="21"/>
              </w:rPr>
            </w:pPr>
            <w:r w:rsidRPr="000A21B3">
              <w:rPr>
                <w:sz w:val="21"/>
              </w:rPr>
              <w:t>79</w:t>
            </w:r>
          </w:p>
        </w:tc>
        <w:tc>
          <w:tcPr>
            <w:tcW w:w="4809" w:type="dxa"/>
            <w:tcBorders>
              <w:top w:val="nil"/>
              <w:left w:val="nil"/>
              <w:bottom w:val="nil"/>
              <w:right w:val="nil"/>
            </w:tcBorders>
            <w:tcMar>
              <w:top w:w="128" w:type="dxa"/>
              <w:left w:w="43" w:type="dxa"/>
              <w:bottom w:w="43" w:type="dxa"/>
              <w:right w:w="43" w:type="dxa"/>
            </w:tcMar>
          </w:tcPr>
          <w:p w14:paraId="561E47E2" w14:textId="77777777" w:rsidR="0010227F" w:rsidRPr="000A21B3" w:rsidRDefault="0010227F" w:rsidP="000A21B3">
            <w:pPr>
              <w:rPr>
                <w:sz w:val="21"/>
                <w:lang w:val="nb-NO"/>
              </w:rPr>
            </w:pPr>
            <w:r w:rsidRPr="000A21B3">
              <w:rPr>
                <w:sz w:val="21"/>
                <w:lang w:val="nb-NO"/>
              </w:rPr>
              <w:t>Politiattest for tilsetjing i skular og barnehagar</w:t>
            </w:r>
          </w:p>
        </w:tc>
        <w:tc>
          <w:tcPr>
            <w:tcW w:w="1314" w:type="dxa"/>
            <w:tcBorders>
              <w:top w:val="nil"/>
              <w:left w:val="nil"/>
              <w:bottom w:val="nil"/>
              <w:right w:val="nil"/>
            </w:tcBorders>
            <w:tcMar>
              <w:top w:w="128" w:type="dxa"/>
              <w:left w:w="43" w:type="dxa"/>
              <w:bottom w:w="43" w:type="dxa"/>
              <w:right w:w="43" w:type="dxa"/>
            </w:tcMar>
          </w:tcPr>
          <w:p w14:paraId="62B896B8" w14:textId="77777777" w:rsidR="0010227F" w:rsidRPr="000A21B3" w:rsidRDefault="0010227F" w:rsidP="00EA7867">
            <w:pPr>
              <w:jc w:val="right"/>
              <w:rPr>
                <w:sz w:val="21"/>
              </w:rPr>
            </w:pPr>
            <w:r w:rsidRPr="000A21B3">
              <w:rPr>
                <w:sz w:val="21"/>
              </w:rPr>
              <w:t>Nei</w:t>
            </w:r>
          </w:p>
        </w:tc>
      </w:tr>
      <w:tr w:rsidR="0010227F" w:rsidRPr="000A21B3" w14:paraId="3AD6CA8F" w14:textId="77777777" w:rsidTr="00042142">
        <w:trPr>
          <w:trHeight w:val="380"/>
        </w:trPr>
        <w:tc>
          <w:tcPr>
            <w:tcW w:w="1517" w:type="dxa"/>
            <w:tcBorders>
              <w:top w:val="nil"/>
              <w:left w:val="nil"/>
              <w:bottom w:val="single" w:sz="4" w:space="0" w:color="000000"/>
              <w:right w:val="nil"/>
            </w:tcBorders>
            <w:tcMar>
              <w:top w:w="128" w:type="dxa"/>
              <w:left w:w="43" w:type="dxa"/>
              <w:bottom w:w="43" w:type="dxa"/>
              <w:right w:w="43" w:type="dxa"/>
            </w:tcMar>
          </w:tcPr>
          <w:p w14:paraId="30CB7C3C" w14:textId="77777777" w:rsidR="0010227F" w:rsidRPr="000A21B3" w:rsidRDefault="0010227F" w:rsidP="000A21B3">
            <w:pPr>
              <w:rPr>
                <w:sz w:val="21"/>
              </w:rPr>
            </w:pPr>
            <w:r w:rsidRPr="000A21B3">
              <w:rPr>
                <w:sz w:val="21"/>
              </w:rPr>
              <w:t>2020–2021</w:t>
            </w:r>
          </w:p>
        </w:tc>
        <w:tc>
          <w:tcPr>
            <w:tcW w:w="1559" w:type="dxa"/>
            <w:tcBorders>
              <w:top w:val="nil"/>
              <w:left w:val="nil"/>
              <w:bottom w:val="single" w:sz="4" w:space="0" w:color="000000"/>
              <w:right w:val="nil"/>
            </w:tcBorders>
            <w:tcMar>
              <w:top w:w="128" w:type="dxa"/>
              <w:left w:w="43" w:type="dxa"/>
              <w:bottom w:w="43" w:type="dxa"/>
              <w:right w:w="163" w:type="dxa"/>
            </w:tcMar>
          </w:tcPr>
          <w:p w14:paraId="0969C7D7" w14:textId="77777777" w:rsidR="0010227F" w:rsidRPr="000A21B3" w:rsidRDefault="0010227F" w:rsidP="00EA7867">
            <w:pPr>
              <w:jc w:val="right"/>
              <w:rPr>
                <w:sz w:val="21"/>
              </w:rPr>
            </w:pPr>
            <w:r w:rsidRPr="000A21B3">
              <w:rPr>
                <w:sz w:val="21"/>
              </w:rPr>
              <w:t>1104</w:t>
            </w:r>
          </w:p>
        </w:tc>
        <w:tc>
          <w:tcPr>
            <w:tcW w:w="4809" w:type="dxa"/>
            <w:tcBorders>
              <w:top w:val="nil"/>
              <w:left w:val="nil"/>
              <w:bottom w:val="single" w:sz="4" w:space="0" w:color="000000"/>
              <w:right w:val="nil"/>
            </w:tcBorders>
            <w:tcMar>
              <w:top w:w="128" w:type="dxa"/>
              <w:left w:w="43" w:type="dxa"/>
              <w:bottom w:w="43" w:type="dxa"/>
              <w:right w:w="43" w:type="dxa"/>
            </w:tcMar>
          </w:tcPr>
          <w:p w14:paraId="3A2445DE" w14:textId="77777777" w:rsidR="0010227F" w:rsidRPr="000A21B3" w:rsidRDefault="0010227F" w:rsidP="000A21B3">
            <w:pPr>
              <w:rPr>
                <w:sz w:val="21"/>
                <w:lang w:val="nb-NO"/>
              </w:rPr>
            </w:pPr>
            <w:r w:rsidRPr="000A21B3">
              <w:rPr>
                <w:sz w:val="21"/>
                <w:lang w:val="nb-NO"/>
              </w:rPr>
              <w:t>Heilskaplege og koordinerte tenester</w:t>
            </w:r>
          </w:p>
        </w:tc>
        <w:tc>
          <w:tcPr>
            <w:tcW w:w="1314" w:type="dxa"/>
            <w:tcBorders>
              <w:top w:val="nil"/>
              <w:left w:val="nil"/>
              <w:bottom w:val="single" w:sz="4" w:space="0" w:color="000000"/>
              <w:right w:val="nil"/>
            </w:tcBorders>
            <w:tcMar>
              <w:top w:w="128" w:type="dxa"/>
              <w:left w:w="43" w:type="dxa"/>
              <w:bottom w:w="43" w:type="dxa"/>
              <w:right w:w="43" w:type="dxa"/>
            </w:tcMar>
          </w:tcPr>
          <w:p w14:paraId="1C99296C" w14:textId="77777777" w:rsidR="0010227F" w:rsidRPr="000A21B3" w:rsidRDefault="0010227F" w:rsidP="00EA7867">
            <w:pPr>
              <w:jc w:val="right"/>
              <w:rPr>
                <w:sz w:val="21"/>
              </w:rPr>
            </w:pPr>
            <w:r w:rsidRPr="000A21B3">
              <w:rPr>
                <w:sz w:val="21"/>
              </w:rPr>
              <w:t>Nei</w:t>
            </w:r>
          </w:p>
        </w:tc>
      </w:tr>
    </w:tbl>
    <w:p w14:paraId="0726709F" w14:textId="77777777" w:rsidR="0010227F" w:rsidRPr="000A21B3" w:rsidRDefault="0010227F" w:rsidP="000A21B3">
      <w:pPr>
        <w:pStyle w:val="Overskrift2"/>
      </w:pPr>
      <w:r w:rsidRPr="000A21B3">
        <w:t>Stortingssesjon 2025–2026</w:t>
      </w:r>
    </w:p>
    <w:p w14:paraId="68BB39DC" w14:textId="798B19AA" w:rsidR="0010227F" w:rsidRPr="000A21B3" w:rsidRDefault="0010227F" w:rsidP="000A21B3">
      <w:pPr>
        <w:pStyle w:val="Undertittel"/>
        <w:rPr>
          <w:lang w:val="nb-NO"/>
        </w:rPr>
      </w:pPr>
      <w:r w:rsidRPr="000A21B3">
        <w:rPr>
          <w:lang w:val="nb-NO"/>
        </w:rPr>
        <w:t>Oppmodings- og utgreiingsvedtak under</w:t>
      </w:r>
      <w:r w:rsidR="00E75C09">
        <w:rPr>
          <w:lang w:val="nb-NO"/>
        </w:rPr>
        <w:t xml:space="preserve"> </w:t>
      </w:r>
      <w:r w:rsidRPr="000A21B3">
        <w:rPr>
          <w:lang w:val="nb-NO"/>
        </w:rPr>
        <w:t>kunnskapsministeren</w:t>
      </w:r>
    </w:p>
    <w:p w14:paraId="71A78C4E" w14:textId="77777777" w:rsidR="0010227F" w:rsidRPr="000A21B3" w:rsidRDefault="0010227F" w:rsidP="000A21B3">
      <w:pPr>
        <w:pStyle w:val="avsnitt-tittel"/>
        <w:rPr>
          <w:lang w:val="nb-NO"/>
        </w:rPr>
      </w:pPr>
      <w:r w:rsidRPr="000A21B3">
        <w:rPr>
          <w:lang w:val="nb-NO"/>
        </w:rPr>
        <w:t>Permanent søknadsordning for dekking av pensjonsutgifter i private barnehagar</w:t>
      </w:r>
    </w:p>
    <w:p w14:paraId="43BE6EF1" w14:textId="77777777" w:rsidR="0010227F" w:rsidRPr="000A21B3" w:rsidRDefault="0010227F" w:rsidP="000A21B3">
      <w:pPr>
        <w:pStyle w:val="avsnitt-undertittel"/>
        <w:rPr>
          <w:lang w:val="nb-NO"/>
        </w:rPr>
      </w:pPr>
      <w:r w:rsidRPr="000A21B3">
        <w:rPr>
          <w:lang w:val="nb-NO"/>
        </w:rPr>
        <w:t>Vedtak nr. 9, 14. oktober 2025</w:t>
      </w:r>
    </w:p>
    <w:p w14:paraId="7BB2EEE3" w14:textId="77777777" w:rsidR="0010227F" w:rsidRPr="000A21B3" w:rsidRDefault="0010227F" w:rsidP="000A21B3">
      <w:pPr>
        <w:pStyle w:val="blokksit"/>
        <w:rPr>
          <w:rStyle w:val="kursiv"/>
        </w:rPr>
      </w:pPr>
      <w:r w:rsidRPr="000A21B3">
        <w:rPr>
          <w:rStyle w:val="kursiv"/>
        </w:rPr>
        <w:t>Stortinget ber regjeringen innføre og finansiere en permanent søknadsordning for dekning av reelle pensjonskostnader i private barnehager, i tråd med stortingsflertallets Innst. 510 L (2024–2025). Private barnehager må dokumentere sine utgifter til pensjon i året de søker, inkludert varige kostnader til AFP. Kommunens plikt til å dekke barnehagens pensjonsutgifter er begrenset oppad til tilsvarende kommunale kostnader. Bruk av kommunale premiefond skal holdes utenfor beregningene av det kommunale taket. Ordningen skal innføres og finansieres med virkning fra 1. januar 2026. De økte kostnadene til kommunene fullfinansieres fra innføringstidspunktet.</w:t>
      </w:r>
    </w:p>
    <w:p w14:paraId="1A83646B" w14:textId="77777777" w:rsidR="0010227F" w:rsidRPr="000A21B3" w:rsidRDefault="0010227F" w:rsidP="000A21B3">
      <w:r w:rsidRPr="000A21B3">
        <w:t>Vedtaket blei gjort i samband med trontaledebatten i Stortinget 14. oktober 2025.</w:t>
      </w:r>
    </w:p>
    <w:p w14:paraId="3DB00A5A" w14:textId="77777777" w:rsidR="0010227F" w:rsidRPr="000A21B3" w:rsidRDefault="0010227F" w:rsidP="000A21B3">
      <w:r w:rsidRPr="000A21B3">
        <w:t>Frå 1. januar 2027 tek ei ny tilskotsordning for pensjonsutgifter til å gjelde, basert på tre sjablongar som gir god dekning av pensjonsutgifter. Frå 1. januar 2026 blei det i tillegg innført ei ny søknadsordning for private barnehagar som har høgare pensjonsutgifter enn det dei får dekt gjennom det ordinære pensjonstilskotet. Søknadsordninga inneber at barnehagar som dei siste tre åra har hatt pensjonsutgifter som er meir enn 5 pst. høgare enn det ordinære tilskotet til pensjon, etter søknad har krav på å få dekt utgiftene opp til eit tak på 13 pst. av barnehagen sine lønnsutgifter. I revidert budsjett for 2026 blei taket på søknadsordninga auka til 16 pst. av barnehagen sine lønnsutgifter. Utgifter til avtalefesta pensjon (AFP) er omfatta av tilskotet. Det er i tillegg fastsett ein særregel for pensjonstilskot til private barnehagar som har historiske forpliktingar basert på avtalar om offentleg tenestepensjon.</w:t>
      </w:r>
    </w:p>
    <w:p w14:paraId="258A025A" w14:textId="77777777" w:rsidR="0010227F" w:rsidRPr="000A21B3" w:rsidRDefault="0010227F" w:rsidP="000A21B3">
      <w:r w:rsidRPr="000A21B3">
        <w:t>Det er nokre strukturelle forskjellar mellom kommunale og private pensjonsordningar. Kommunal tenestepensjon følger eit utjamningsprinsipp. Det betyr at alle betaler same premie sjølv om det i utgangspunktet er meir kostbart årleg å finansiere yrke med særaldersgrenser eller yrke med høg kvinnedel. Kommunale barnehagar kan derfor ha høgare pensjonspremiar, sidan dei bidreg til å subsidiere pensjonspremiane i yrke med særaldersgrenser, som for eksempel brannkonstablar og sjukepleiarar. Kommunale ordningar har i tillegg nokre fordyrande tilleggsprodukt og særordningar som vilkårsbunden tenestepensjon.</w:t>
      </w:r>
    </w:p>
    <w:p w14:paraId="3A890080" w14:textId="77777777" w:rsidR="0010227F" w:rsidRPr="000A21B3" w:rsidRDefault="0010227F" w:rsidP="000A21B3">
      <w:r w:rsidRPr="000A21B3">
        <w:t>Departementet legg derfor til grunn at eit tak på 16 pst. av barnehagen sine lønnsutgifter tilsvarer dei kommunale utgiftene når ein tek omsyn til dei strukturelle forskjellane mellom private og kommunale pensjonsordningar.</w:t>
      </w:r>
    </w:p>
    <w:p w14:paraId="34E5051E" w14:textId="77777777" w:rsidR="0010227F" w:rsidRPr="000A21B3" w:rsidRDefault="0010227F" w:rsidP="000A21B3">
      <w:r w:rsidRPr="000A21B3">
        <w:t>Departementet legg til grunn at vedtaket med dette er følgt opp.</w:t>
      </w:r>
    </w:p>
    <w:p w14:paraId="510228D6" w14:textId="77777777" w:rsidR="0010227F" w:rsidRPr="000A21B3" w:rsidRDefault="0010227F" w:rsidP="000A21B3">
      <w:pPr>
        <w:pStyle w:val="avsnitt-tittel"/>
        <w:rPr>
          <w:lang w:val="nb-NO"/>
        </w:rPr>
      </w:pPr>
      <w:r w:rsidRPr="000A21B3">
        <w:rPr>
          <w:lang w:val="nb-NO"/>
        </w:rPr>
        <w:t>Nasjonal ordning for låste nettlesarar</w:t>
      </w:r>
    </w:p>
    <w:p w14:paraId="5AE58AE2" w14:textId="77777777" w:rsidR="0010227F" w:rsidRPr="000A21B3" w:rsidRDefault="0010227F" w:rsidP="000A21B3">
      <w:pPr>
        <w:pStyle w:val="avsnitt-undertittel"/>
      </w:pPr>
      <w:r w:rsidRPr="000A21B3">
        <w:t>Vedtak nr. 260, 18. desember 2025</w:t>
      </w:r>
    </w:p>
    <w:p w14:paraId="330DE495" w14:textId="77777777" w:rsidR="0010227F" w:rsidRPr="000A21B3" w:rsidRDefault="0010227F" w:rsidP="000A21B3">
      <w:pPr>
        <w:pStyle w:val="blokksit"/>
        <w:rPr>
          <w:rStyle w:val="kursiv"/>
        </w:rPr>
      </w:pPr>
      <w:r w:rsidRPr="000A21B3">
        <w:rPr>
          <w:rStyle w:val="kursiv"/>
        </w:rPr>
        <w:t>Stortinget ber regjeringen utrede behovet for en nasjonal ordning for å gjøre låste nettlesere tilgjengelig for alle skoler for bruk i undervisning.</w:t>
      </w:r>
    </w:p>
    <w:p w14:paraId="3706F1DC" w14:textId="77777777" w:rsidR="0010227F" w:rsidRPr="000A21B3" w:rsidRDefault="0010227F" w:rsidP="000A21B3">
      <w:r w:rsidRPr="000A21B3">
        <w:t>Vedtaket blei gjort i samband med behandling av Prop. 1 S (2025–2026) for Kunnskapsdepartementet, jf. Innst. 12 S (2025–2026).</w:t>
      </w:r>
    </w:p>
    <w:p w14:paraId="20795493" w14:textId="77777777" w:rsidR="0010227F" w:rsidRPr="000A21B3" w:rsidRDefault="0010227F" w:rsidP="000A21B3">
      <w:r w:rsidRPr="000A21B3">
        <w:t>Det er sendt eit oppdrag til Utdanningsdirektoratet der Kunnskapsdepartementet ber direktoratet publisere råd og rettleiing om korleis skulane kan styre tilgangen til hjelpemiddel under skriftlege vurderingssituasjonar. Direktoratet skal under dette vise til minst éi løysing som gir skuleeigarar, grunnskular og vidaregåande skular og lærarar moglegheit til å styre tilgang til digitale hjelpemiddel i skriftlege vurderingssituasjonar. Arbeidet skal bygge vidare på og synleggjere gode løysingar som er i bruk i kommunar og fylkeskommunar i dag. Utdanningsdirektoratet skal involvere relevante representantar for skuleeigarar, skuleleiarar, lærarar og elevar for å sikre at råda blir mest mogleg nyttige for sektoren.</w:t>
      </w:r>
    </w:p>
    <w:p w14:paraId="69AE4219" w14:textId="77777777" w:rsidR="0010227F" w:rsidRPr="000A21B3" w:rsidRDefault="0010227F" w:rsidP="000A21B3">
      <w:r w:rsidRPr="000A21B3">
        <w:t>Ansvaret for nødvendig utstyr, under dette digitale løysingar for å gjennomføre undervisning og vurdering, ligg til skuleeigar etter opplæringslova § 15-6. Ei nasjonal løysing vil truleg krevje store ressursar. Erfaringane frå dette arbeidet vil inngå i kunnskapsgrunnlaget for vidare vurderingar av behov i sektor for felles løysingar. Oppdraget hadde frist 25. september 2026.</w:t>
      </w:r>
    </w:p>
    <w:p w14:paraId="5D2AA9D9" w14:textId="77777777" w:rsidR="0010227F" w:rsidRPr="000A21B3" w:rsidRDefault="0010227F" w:rsidP="000A21B3">
      <w:r w:rsidRPr="000A21B3">
        <w:t>Vedtaket er til behandling i departementet.</w:t>
      </w:r>
    </w:p>
    <w:p w14:paraId="48C2D1D5" w14:textId="77777777" w:rsidR="0010227F" w:rsidRPr="000A21B3" w:rsidRDefault="0010227F" w:rsidP="000A21B3">
      <w:pPr>
        <w:pStyle w:val="avsnitt-tittel"/>
        <w:rPr>
          <w:lang w:val="nb-NO"/>
        </w:rPr>
      </w:pPr>
      <w:r w:rsidRPr="000A21B3">
        <w:rPr>
          <w:lang w:val="nb-NO"/>
        </w:rPr>
        <w:t>Gjennomgang av ordninga for midlar til innkjøp av fysiske læremiddel</w:t>
      </w:r>
    </w:p>
    <w:p w14:paraId="74F8B6B6" w14:textId="77777777" w:rsidR="0010227F" w:rsidRPr="000A21B3" w:rsidRDefault="0010227F" w:rsidP="000A21B3">
      <w:pPr>
        <w:pStyle w:val="avsnitt-undertittel"/>
      </w:pPr>
      <w:r w:rsidRPr="000A21B3">
        <w:t>Vedtak nr. 424, 13. januar 2026</w:t>
      </w:r>
    </w:p>
    <w:p w14:paraId="04865843" w14:textId="77777777" w:rsidR="0010227F" w:rsidRPr="000A21B3" w:rsidRDefault="0010227F" w:rsidP="000A21B3">
      <w:pPr>
        <w:pStyle w:val="blokksit"/>
        <w:rPr>
          <w:rStyle w:val="kursiv"/>
        </w:rPr>
      </w:pPr>
      <w:r w:rsidRPr="000A21B3">
        <w:rPr>
          <w:rStyle w:val="kursiv"/>
        </w:rPr>
        <w:t>Stortinget ber regjeringen gjennomgå ordningen for tildeling av midler til innkjøp av fysiske læremidler med formål om å sikre at tildeling faktisk sørger for flere bøker i skolen.</w:t>
      </w:r>
    </w:p>
    <w:p w14:paraId="30F4A46F" w14:textId="77777777" w:rsidR="0010227F" w:rsidRPr="000A21B3" w:rsidRDefault="0010227F" w:rsidP="000A21B3">
      <w:r w:rsidRPr="000A21B3">
        <w:t xml:space="preserve">Vedtaket blei gjort i samband med behandling av Dokument 8:10 S (2025–2026) </w:t>
      </w:r>
      <w:r w:rsidRPr="000A21B3">
        <w:rPr>
          <w:rStyle w:val="kursiv"/>
        </w:rPr>
        <w:t>Representantforslag fra stortingsrepresentantene Guri Melby, Abid Raja og Grunde Almeland om løft for læring – en styrking av elevenes grunnleggende ferdigheter,</w:t>
      </w:r>
      <w:r w:rsidRPr="000A21B3">
        <w:t xml:space="preserve"> jf. Innst. 79 S (2025–2026).</w:t>
      </w:r>
    </w:p>
    <w:p w14:paraId="3455029A" w14:textId="77777777" w:rsidR="0010227F" w:rsidRPr="000A21B3" w:rsidRDefault="0010227F" w:rsidP="000A21B3">
      <w:r w:rsidRPr="000A21B3">
        <w:t>Vedtaket er til behandling i departementet.</w:t>
      </w:r>
    </w:p>
    <w:p w14:paraId="3C51A457" w14:textId="77777777" w:rsidR="0010227F" w:rsidRPr="000A21B3" w:rsidRDefault="0010227F" w:rsidP="000A21B3">
      <w:pPr>
        <w:pStyle w:val="avsnitt-tittel"/>
        <w:rPr>
          <w:lang w:val="nb-NO"/>
        </w:rPr>
      </w:pPr>
      <w:r w:rsidRPr="000A21B3">
        <w:rPr>
          <w:lang w:val="nb-NO"/>
        </w:rPr>
        <w:t>Justering av fråværsreglane i vidaregåande skule</w:t>
      </w:r>
    </w:p>
    <w:p w14:paraId="231A61A4" w14:textId="77777777" w:rsidR="0010227F" w:rsidRPr="000A21B3" w:rsidRDefault="0010227F" w:rsidP="000A21B3">
      <w:pPr>
        <w:pStyle w:val="avsnitt-undertittel"/>
      </w:pPr>
      <w:r w:rsidRPr="000A21B3">
        <w:t>Vedtak nr. 473, 12. februar 2026</w:t>
      </w:r>
    </w:p>
    <w:p w14:paraId="4620A7B8" w14:textId="77777777" w:rsidR="0010227F" w:rsidRPr="000A21B3" w:rsidRDefault="0010227F" w:rsidP="000A21B3">
      <w:pPr>
        <w:pStyle w:val="blokksit"/>
        <w:rPr>
          <w:rStyle w:val="kursiv"/>
        </w:rPr>
      </w:pPr>
      <w:r w:rsidRPr="000A21B3">
        <w:rPr>
          <w:rStyle w:val="kursiv"/>
        </w:rPr>
        <w:t>Stortinget ber regjeringen sikre at besøk hos skolehelsetjenesten ikke omfattes av fraværsgrensen.</w:t>
      </w:r>
    </w:p>
    <w:p w14:paraId="6DCF2132" w14:textId="77777777" w:rsidR="0010227F" w:rsidRPr="000A21B3" w:rsidRDefault="0010227F" w:rsidP="000A21B3">
      <w:r w:rsidRPr="000A21B3">
        <w:t xml:space="preserve">Vedtaket blei gjort i samband med behandling av Dokument 8:32 S (2025–2026) </w:t>
      </w:r>
      <w:r w:rsidRPr="000A21B3">
        <w:rPr>
          <w:rStyle w:val="kursiv"/>
        </w:rPr>
        <w:t>Representantforslag fra stortingsrepresentantene Simen Velle, Line Marlene Haugen, Lill Harriet Sandaune, Helge André Njåstad, Joakim Myklebost Tangen og Julia Brännström Nordtug om justering av fraværsreglene i videregående skole</w:t>
      </w:r>
      <w:r w:rsidRPr="000A21B3">
        <w:t>, jf. Innst. 103 S (2025–2026).</w:t>
      </w:r>
    </w:p>
    <w:p w14:paraId="3E3975D2" w14:textId="77777777" w:rsidR="0010227F" w:rsidRPr="000A21B3" w:rsidRDefault="0010227F" w:rsidP="000A21B3">
      <w:r w:rsidRPr="000A21B3">
        <w:t>Departementet sende 8. mai 2026 på høyring eit forslag til endringar i opplæringsforskrifta og privatskuleforskrifta. Departementet foreslo å endre reglane på den måten at det ikkje skal reknast som fråvær frå opplæringa når eleven er hos skulehelsetenesta. Høyringsfristen var 12. juni 2026. Ei endringsforskrift i samsvar med høyringsforslaget blei vedteken 22. juni 2026, og den nye regelen tok til å gjelde 1. august.</w:t>
      </w:r>
    </w:p>
    <w:p w14:paraId="3D69E077" w14:textId="77777777" w:rsidR="0010227F" w:rsidRPr="000A21B3" w:rsidRDefault="0010227F" w:rsidP="000A21B3">
      <w:r w:rsidRPr="000A21B3">
        <w:t>Departementet legg til grunn at vedtaket med dette er følgt opp.</w:t>
      </w:r>
    </w:p>
    <w:p w14:paraId="21D513A4" w14:textId="77777777" w:rsidR="0010227F" w:rsidRPr="000A21B3" w:rsidRDefault="0010227F" w:rsidP="000A21B3">
      <w:pPr>
        <w:pStyle w:val="avsnitt-tittel"/>
        <w:rPr>
          <w:lang w:val="nb-NO"/>
        </w:rPr>
      </w:pPr>
      <w:r w:rsidRPr="000A21B3">
        <w:rPr>
          <w:lang w:val="nb-NO"/>
        </w:rPr>
        <w:t>Førstegongsvitnemål til elevar ved Jotunheimen privatistskule</w:t>
      </w:r>
    </w:p>
    <w:p w14:paraId="065F4F53" w14:textId="77777777" w:rsidR="0010227F" w:rsidRPr="000A21B3" w:rsidRDefault="0010227F" w:rsidP="000A21B3">
      <w:pPr>
        <w:pStyle w:val="avsnitt-undertittel"/>
      </w:pPr>
      <w:r w:rsidRPr="000A21B3">
        <w:t>Vedtak nr. 474, 12. februar 2026</w:t>
      </w:r>
    </w:p>
    <w:p w14:paraId="1172E757" w14:textId="77777777" w:rsidR="0010227F" w:rsidRPr="000A21B3" w:rsidRDefault="0010227F" w:rsidP="000A21B3">
      <w:pPr>
        <w:pStyle w:val="blokksit"/>
        <w:rPr>
          <w:rStyle w:val="kursiv"/>
        </w:rPr>
      </w:pPr>
      <w:r w:rsidRPr="000A21B3">
        <w:rPr>
          <w:rStyle w:val="kursiv"/>
        </w:rPr>
        <w:t>Stortinget ber regjeringen sikre at nåværende elever ved Jotunheimen privatistskule som fullfører og består sitt skoleløp i 2026, får rett på førstegangsvitnemål på lik linje med andre elever som fullfører videregående opplæring.</w:t>
      </w:r>
    </w:p>
    <w:p w14:paraId="0021B353" w14:textId="77777777" w:rsidR="0010227F" w:rsidRPr="000A21B3" w:rsidRDefault="0010227F" w:rsidP="000A21B3">
      <w:r w:rsidRPr="000A21B3">
        <w:t xml:space="preserve">Vedtaket blei gjort i samband med Dokument 8:36 S (2025–2026) </w:t>
      </w:r>
      <w:r w:rsidRPr="000A21B3">
        <w:rPr>
          <w:rStyle w:val="kursiv"/>
        </w:rPr>
        <w:t xml:space="preserve">Representantforslag fra stortingsrepresentantene Simen Velle, Line Marlene Haugen, Lill Harriet Sandaune, Joakim Myklebost Tangen, Sylvi Listhaug, Lars Rem, Finn Krokeide, Tor André Johnsen og Morten Kolbjørnsen om å godkjenne Jotunheimen privatistskule som en offentlig finansiert kristen privatskole </w:t>
      </w:r>
      <w:r w:rsidRPr="000A21B3">
        <w:t xml:space="preserve">og Dokument 8:37 S (2025–2026) </w:t>
      </w:r>
      <w:r w:rsidRPr="000A21B3">
        <w:rPr>
          <w:rStyle w:val="kursiv"/>
        </w:rPr>
        <w:t>Representantforslag fra stortingsrepresentantene Guri Melby og Grunde Almeland om å endre privatskolelova for å sikre friere etableringsrett</w:t>
      </w:r>
      <w:r w:rsidRPr="000A21B3">
        <w:t>, jf. Innst. 104 S (2025–2026).</w:t>
      </w:r>
    </w:p>
    <w:p w14:paraId="27E92BE7" w14:textId="77777777" w:rsidR="0010227F" w:rsidRPr="000A21B3" w:rsidRDefault="0010227F" w:rsidP="000A21B3">
      <w:r w:rsidRPr="000A21B3">
        <w:t xml:space="preserve">Departementet viser til omtale i Prop. 79 L (2025–2026) </w:t>
      </w:r>
      <w:r w:rsidRPr="000A21B3">
        <w:rPr>
          <w:rStyle w:val="kursiv"/>
        </w:rPr>
        <w:t>Endringer i opplæringslova og barnehageloven mv. (samleproposisjon),</w:t>
      </w:r>
      <w:r w:rsidRPr="000A21B3">
        <w:t xml:space="preserve"> punkt 9:</w:t>
      </w:r>
    </w:p>
    <w:p w14:paraId="374611F7" w14:textId="77777777" w:rsidR="0010227F" w:rsidRPr="000A21B3" w:rsidRDefault="0010227F" w:rsidP="000A21B3">
      <w:pPr>
        <w:pStyle w:val="blokksit"/>
        <w:rPr>
          <w:rStyle w:val="kursiv"/>
        </w:rPr>
      </w:pPr>
      <w:r w:rsidRPr="000A21B3">
        <w:rPr>
          <w:rStyle w:val="kursiv"/>
        </w:rPr>
        <w:t>Anmodningsvedtaket ble gjort i forbindelse med behandlingen av representantforslagene Dokument 8:36 S (2025–2026) om å godkjenne Jotunheimen privatistskule som en offentlig finansiert kristen privatskole og Dokument 8:37 S (2025–2026) om å endre privatskolelova for å sikre friere etableringsrett, jf. Innst. 104 S (2025–2026).</w:t>
      </w:r>
    </w:p>
    <w:p w14:paraId="162BF8D0" w14:textId="77777777" w:rsidR="0010227F" w:rsidRPr="000A21B3" w:rsidRDefault="0010227F" w:rsidP="000A21B3">
      <w:pPr>
        <w:pStyle w:val="blokksit"/>
        <w:rPr>
          <w:rStyle w:val="kursiv"/>
        </w:rPr>
      </w:pPr>
      <w:r w:rsidRPr="000A21B3">
        <w:rPr>
          <w:rStyle w:val="kursiv"/>
        </w:rPr>
        <w:t>Førstegangsvitnemål gis som dokumentasjon til elever som har bestått videregående opplæring, jf. opplæringsforskriften § 9-47 første ledd og privatskoleforskriften § 6-46 første ledd. Ungdommen som følger opplæring ved Jotunheimen Private vidaregåande skule AS («Jotunheimen privatistskule») inneværende skoleår er formelt sett privatister, ikke elever. Etter gjeldende regler kan ungdom som er privatister et helt skoleår i stedet for å være elev, ikke få førstegangsvitnemål.</w:t>
      </w:r>
    </w:p>
    <w:p w14:paraId="2FF5135D" w14:textId="77777777" w:rsidR="0010227F" w:rsidRPr="000A21B3" w:rsidRDefault="0010227F" w:rsidP="000A21B3">
      <w:pPr>
        <w:pStyle w:val="blokksit"/>
        <w:rPr>
          <w:rStyle w:val="kursiv"/>
        </w:rPr>
      </w:pPr>
      <w:r w:rsidRPr="000A21B3">
        <w:rPr>
          <w:rStyle w:val="kursiv"/>
        </w:rPr>
        <w:t>Stortinget har bedt regjeringen om å sikre at nåværende privatister ved Jotunheimen privatistskule som fullfører og består sitt skoleløp i 2026, får rett til førstegangsvitnemål. Kunnskapsdepartementet legger til grunn at det vil være en fordel for en privatist å kunne få førstegangsvitnemål og at Stortingets vedtak innebærer at Jotunheimen-privatistene skal gis en fordel som andre privatister ikke får.</w:t>
      </w:r>
    </w:p>
    <w:p w14:paraId="67F49B6B" w14:textId="77777777" w:rsidR="0010227F" w:rsidRPr="000A21B3" w:rsidRDefault="0010227F" w:rsidP="000A21B3">
      <w:pPr>
        <w:pStyle w:val="blokksit"/>
        <w:rPr>
          <w:rStyle w:val="kursiv"/>
        </w:rPr>
      </w:pPr>
      <w:r w:rsidRPr="000A21B3">
        <w:rPr>
          <w:rStyle w:val="kursiv"/>
        </w:rPr>
        <w:t>Kunnskapsdepartementet har gjort en vurdering av endringer i tråd med anmodningsvedtaket. Departementet vurderer at det vil være i strid med likhetsprinsippet og forbudet mot usaklig forskjellsbehandling å behandle Jotunheimen-privatistene bedre enn andre privatister.</w:t>
      </w:r>
    </w:p>
    <w:p w14:paraId="2DFB4066" w14:textId="77777777" w:rsidR="0010227F" w:rsidRPr="000A21B3" w:rsidRDefault="0010227F" w:rsidP="000A21B3">
      <w:pPr>
        <w:pStyle w:val="blokksit"/>
        <w:rPr>
          <w:rStyle w:val="kursiv"/>
        </w:rPr>
      </w:pPr>
      <w:r w:rsidRPr="000A21B3">
        <w:rPr>
          <w:rStyle w:val="kursiv"/>
        </w:rPr>
        <w:t>En generell åpning i adgangen til å få førstegangsvitnemål med privatisteksamener kan være et alternativ som kan sikre Jotunheimen-privatistene rett til førstegangsvitnemål. Departementet oppfatter ikke at intensjonen bak vedtaket er å gjøre generelle endringer i reglene for førstegangsvitnemål. En generell endring i reglene kan få større samfunnsmessige konsekvenser blant annet for gjennomføringen av videregående opplæring og for fylkeskommunens arbeid med dimensjonering. Departementet mener det er uheldig om en generell utvidelse av privatisters adgang til å oppnå førstegangsvitnemål fører til at færre velger å følge opplæring som elev og at elevene er mindre tilstede på skolen. Tilstedeværelse er viktig for elevenes egen læring og sosiale utvikling, og det er også av stor betydning for det felles læringsmiljøet. At færre velger å følge opplæring som elev kan også påvirke fylkeskommunens mulighet til å dimensjonere et bredt opplæringstilbud som er tilpasset både elevenes ønsker og arbeidslivets behov, noe som igjen kan få negativ innvirkning på ungdommenes valgmuligheter. Departementet legger uansett til grunn at større endringer i førstegangsvitnemålsordningen vil kreve utredning og høring, og at det ikke vil være forsvarlig å utrede, høre og fastsette større endringer i førstegangsvitnemålsordningen innenfor den tidsrammen som er nødvendig for at eventuelle endringer skal få virkning for ungdom som skal søke høyere utdanning fra høsten 2026 med vitnemål fra våren 2026.</w:t>
      </w:r>
    </w:p>
    <w:p w14:paraId="1AE24B72" w14:textId="77777777" w:rsidR="0010227F" w:rsidRPr="000A21B3" w:rsidRDefault="0010227F" w:rsidP="000A21B3">
      <w:pPr>
        <w:pStyle w:val="blokksit"/>
        <w:rPr>
          <w:rStyle w:val="kursiv"/>
        </w:rPr>
      </w:pPr>
      <w:r w:rsidRPr="000A21B3">
        <w:rPr>
          <w:rStyle w:val="kursiv"/>
        </w:rPr>
        <w:t>Departementet har vurdert anmodningsvedtaket og kommet til at gjennomføring av vedtaket vil være i strid med likhetsprinsippet og forbudet mot usaklig forskjellsbehandling.</w:t>
      </w:r>
    </w:p>
    <w:p w14:paraId="76750557" w14:textId="77777777" w:rsidR="0010227F" w:rsidRPr="000A21B3" w:rsidRDefault="0010227F" w:rsidP="000A21B3">
      <w:r w:rsidRPr="000A21B3">
        <w:t>Departementet foreslår på bakgrunn av dette at vedtaket blir oppheva, jf. forslag til vedtak XII.</w:t>
      </w:r>
    </w:p>
    <w:p w14:paraId="025ACBE7" w14:textId="0E93BDF7" w:rsidR="0010227F" w:rsidRPr="000A21B3" w:rsidRDefault="0010227F" w:rsidP="000A21B3">
      <w:pPr>
        <w:pStyle w:val="avsnitt-tittel"/>
        <w:rPr>
          <w:lang w:val="nb-NO"/>
        </w:rPr>
      </w:pPr>
      <w:r w:rsidRPr="000A21B3">
        <w:rPr>
          <w:lang w:val="nb-NO"/>
        </w:rPr>
        <w:t xml:space="preserve">Revidere instruks om tolking av </w:t>
      </w:r>
      <w:proofErr w:type="spellStart"/>
      <w:r w:rsidRPr="000A21B3">
        <w:rPr>
          <w:lang w:val="nb-NO"/>
        </w:rPr>
        <w:t>privatskulelova</w:t>
      </w:r>
      <w:proofErr w:type="spellEnd"/>
      <w:r w:rsidRPr="000A21B3">
        <w:rPr>
          <w:lang w:val="nb-NO"/>
        </w:rPr>
        <w:t xml:space="preserve"> § 2-1 første ledd</w:t>
      </w:r>
    </w:p>
    <w:p w14:paraId="704D029B" w14:textId="77777777" w:rsidR="0010227F" w:rsidRPr="000A21B3" w:rsidRDefault="0010227F" w:rsidP="000A21B3">
      <w:pPr>
        <w:pStyle w:val="avsnitt-undertittel"/>
      </w:pPr>
      <w:r w:rsidRPr="000A21B3">
        <w:t>Vedtak nr. 475, 12. februar 2026</w:t>
      </w:r>
    </w:p>
    <w:p w14:paraId="5569DC29" w14:textId="77777777" w:rsidR="0010227F" w:rsidRPr="000A21B3" w:rsidRDefault="0010227F" w:rsidP="000A21B3">
      <w:pPr>
        <w:pStyle w:val="blokksit"/>
        <w:rPr>
          <w:rStyle w:val="kursiv"/>
        </w:rPr>
      </w:pPr>
      <w:r w:rsidRPr="000A21B3">
        <w:rPr>
          <w:rStyle w:val="kursiv"/>
        </w:rPr>
        <w:t>Stortinget ber regjeringen revidere instruksen til Utdanningsdirektoratet slik at den presiserer at privatskoleloven § 2-1 første ledd ikke skal tolkes slik at en søker må dokumentere at det er konkret behov for en skole som drives på grunnlag av det aktuelle livssynet.</w:t>
      </w:r>
    </w:p>
    <w:p w14:paraId="592FF85F" w14:textId="77777777" w:rsidR="0010227F" w:rsidRPr="000A21B3" w:rsidRDefault="0010227F" w:rsidP="000A21B3">
      <w:r w:rsidRPr="000A21B3">
        <w:t xml:space="preserve">Vedtaket blei gjort i samband med behandlinga av Dokument 8:36 S (2025–2026) </w:t>
      </w:r>
      <w:r w:rsidRPr="000A21B3">
        <w:rPr>
          <w:rStyle w:val="kursiv"/>
        </w:rPr>
        <w:t xml:space="preserve">Representantforslag fra stortingsrepresentantene Simen Velle, Line Marlene Haugen, Lill Harriet Sandaune, Joakim Myklebost Tangen, Sylvi Listhaug, Lars Rem, Finn Krokeide, Tor André Johnsen og Morten Kolbjørnsen om å godkjenne Jotunheimen privatistskule som en offentlig finansiert kristen privatskole </w:t>
      </w:r>
      <w:r w:rsidRPr="000A21B3">
        <w:t xml:space="preserve">og Dokument 8:37 S (2025–2026) </w:t>
      </w:r>
      <w:r w:rsidRPr="000A21B3">
        <w:rPr>
          <w:rStyle w:val="kursiv"/>
        </w:rPr>
        <w:t>Representantforslag fra stortingsrepresentantene Guri Melby og Grunde Almeland om å endre privatskolelova for å sikre friere etableringsrett</w:t>
      </w:r>
      <w:r w:rsidRPr="000A21B3">
        <w:t>, jf. Innst. 104 S (2025–2026).</w:t>
      </w:r>
    </w:p>
    <w:p w14:paraId="2058286F" w14:textId="77777777" w:rsidR="0010227F" w:rsidRPr="000A21B3" w:rsidRDefault="0010227F" w:rsidP="000A21B3">
      <w:r w:rsidRPr="000A21B3">
        <w:t>Departementet følgde opp vedtaket ved brev til Utdanningsdirektoratet av 23. februar 2026. I dette brevet presiserte departementet at kva slags trus- eller livssynstilknyting potensielle elevar eller deira føresette har, ikkje er eit relevant moment ved vurderinga av om ein skal gi godkjenning.</w:t>
      </w:r>
    </w:p>
    <w:p w14:paraId="7113EE95" w14:textId="77777777" w:rsidR="0010227F" w:rsidRPr="000A21B3" w:rsidRDefault="0010227F" w:rsidP="000A21B3">
      <w:r w:rsidRPr="000A21B3">
        <w:t>Departementet legg til grunn at vedtaket med dette er følgt opp.</w:t>
      </w:r>
    </w:p>
    <w:p w14:paraId="24B4B62D" w14:textId="77777777" w:rsidR="0010227F" w:rsidRPr="000A21B3" w:rsidRDefault="0010227F" w:rsidP="000A21B3">
      <w:pPr>
        <w:pStyle w:val="avsnitt-tittel"/>
        <w:rPr>
          <w:lang w:val="nb-NO"/>
        </w:rPr>
      </w:pPr>
      <w:r w:rsidRPr="000A21B3">
        <w:rPr>
          <w:lang w:val="nb-NO"/>
        </w:rPr>
        <w:t>Endringar i opplæringslova som gjeld forbodet mot forkynning</w:t>
      </w:r>
    </w:p>
    <w:p w14:paraId="43BDB37D" w14:textId="77777777" w:rsidR="0010227F" w:rsidRPr="000A21B3" w:rsidRDefault="0010227F" w:rsidP="000A21B3">
      <w:pPr>
        <w:pStyle w:val="avsnitt-undertittel"/>
      </w:pPr>
      <w:r w:rsidRPr="000A21B3">
        <w:t>Vedtak nr. 527, 12. mars 2026</w:t>
      </w:r>
    </w:p>
    <w:p w14:paraId="5F9BA5C3" w14:textId="77777777" w:rsidR="0010227F" w:rsidRPr="000A21B3" w:rsidRDefault="0010227F" w:rsidP="000A21B3">
      <w:pPr>
        <w:pStyle w:val="blokksit"/>
        <w:rPr>
          <w:rStyle w:val="kursiv"/>
        </w:rPr>
      </w:pPr>
      <w:r w:rsidRPr="000A21B3">
        <w:rPr>
          <w:rStyle w:val="kursiv"/>
        </w:rPr>
        <w:t>Stortinget ber regjeringen fremme forslag om endringer i opplæringslova som presiserer at forbudet mot forkynnelse ikke rammer muligheten til å gjennomføre for eksempel skolegudstjenester.</w:t>
      </w:r>
    </w:p>
    <w:p w14:paraId="7133247F" w14:textId="77777777" w:rsidR="0010227F" w:rsidRPr="000A21B3" w:rsidRDefault="0010227F" w:rsidP="000A21B3">
      <w:r w:rsidRPr="000A21B3">
        <w:t xml:space="preserve">Vedtaket blei gjort i samband med behandlinga av Dokument 8:63 S (2025–2026) </w:t>
      </w:r>
      <w:r w:rsidRPr="000A21B3">
        <w:rPr>
          <w:rStyle w:val="kursiv"/>
        </w:rPr>
        <w:t>Representantforslag fra stortingsrepresentantene Ida Lindtveit Røse, Hans Edvard Askjer og Joel Ystebø om at alle elever skal få tilbud om å delta på skolegudstjenester</w:t>
      </w:r>
      <w:r w:rsidRPr="000A21B3">
        <w:t>, jf. Innst. 148 S (2025–2026).</w:t>
      </w:r>
    </w:p>
    <w:p w14:paraId="520C033D" w14:textId="77777777" w:rsidR="0010227F" w:rsidRPr="000A21B3" w:rsidRDefault="0010227F" w:rsidP="000A21B3">
      <w:r w:rsidRPr="000A21B3">
        <w:t>Vedtaket er til behandling i departementet.</w:t>
      </w:r>
    </w:p>
    <w:p w14:paraId="31E5129A" w14:textId="77777777" w:rsidR="0010227F" w:rsidRPr="000A21B3" w:rsidRDefault="0010227F" w:rsidP="000A21B3">
      <w:pPr>
        <w:pStyle w:val="avsnitt-tittel"/>
        <w:rPr>
          <w:lang w:val="nb-NO"/>
        </w:rPr>
      </w:pPr>
      <w:r w:rsidRPr="000A21B3">
        <w:rPr>
          <w:lang w:val="nb-NO"/>
        </w:rPr>
        <w:t>Tilbod om å delta på skulegudsteneste</w:t>
      </w:r>
    </w:p>
    <w:p w14:paraId="3C0776D0" w14:textId="77777777" w:rsidR="0010227F" w:rsidRPr="000A21B3" w:rsidRDefault="0010227F" w:rsidP="000A21B3">
      <w:pPr>
        <w:pStyle w:val="avsnitt-undertittel"/>
      </w:pPr>
      <w:r w:rsidRPr="000A21B3">
        <w:t>Vedtak nr. 528, 12. mars 2026</w:t>
      </w:r>
    </w:p>
    <w:p w14:paraId="0565CD60" w14:textId="77777777" w:rsidR="0010227F" w:rsidRPr="000A21B3" w:rsidRDefault="0010227F" w:rsidP="000A21B3">
      <w:pPr>
        <w:pStyle w:val="blokksit"/>
        <w:rPr>
          <w:rStyle w:val="kursiv"/>
        </w:rPr>
      </w:pPr>
      <w:r w:rsidRPr="000A21B3">
        <w:rPr>
          <w:rStyle w:val="kursiv"/>
        </w:rPr>
        <w:t>Stortinget ber regjeringen sørge for at alle elever får tilbud om å delta på skolegudstjeneste, så lenge lokale kirker har ønske om å invitere.</w:t>
      </w:r>
    </w:p>
    <w:p w14:paraId="2D849E1D" w14:textId="77777777" w:rsidR="0010227F" w:rsidRPr="000A21B3" w:rsidRDefault="0010227F" w:rsidP="000A21B3">
      <w:r w:rsidRPr="000A21B3">
        <w:t xml:space="preserve">Vedtaket blei gjort i samband med behandlinga av Dokument 8:63 S (2025–2026) </w:t>
      </w:r>
      <w:r w:rsidRPr="000A21B3">
        <w:rPr>
          <w:rStyle w:val="kursiv"/>
        </w:rPr>
        <w:t>Representantforslag fra stortingsrepresentantene Ida Lindtveit Røse, Hans Edvard Askjer og Joel Ystebø om at alle elever skal få tilbud om å delta på skolegudstjenester</w:t>
      </w:r>
      <w:r w:rsidRPr="000A21B3">
        <w:t>, jf. Innst. 148 S (2025–2026).</w:t>
      </w:r>
    </w:p>
    <w:p w14:paraId="53B287E4" w14:textId="77777777" w:rsidR="0010227F" w:rsidRPr="000A21B3" w:rsidRDefault="0010227F" w:rsidP="000A21B3">
      <w:r w:rsidRPr="000A21B3">
        <w:t>Vedtaket er til behandling i departementet.</w:t>
      </w:r>
    </w:p>
    <w:p w14:paraId="03140901" w14:textId="77777777" w:rsidR="0010227F" w:rsidRPr="000A21B3" w:rsidRDefault="0010227F" w:rsidP="000A21B3">
      <w:pPr>
        <w:pStyle w:val="avsnitt-tittel"/>
        <w:rPr>
          <w:lang w:val="nb-NO"/>
        </w:rPr>
      </w:pPr>
      <w:r w:rsidRPr="000A21B3">
        <w:rPr>
          <w:lang w:val="nb-NO"/>
        </w:rPr>
        <w:t>Tilbod om International Baccalaureate (IB) i offentlege grunnskular</w:t>
      </w:r>
    </w:p>
    <w:p w14:paraId="32AA104E" w14:textId="77777777" w:rsidR="0010227F" w:rsidRPr="000A21B3" w:rsidRDefault="0010227F" w:rsidP="000A21B3">
      <w:pPr>
        <w:pStyle w:val="avsnitt-undertittel"/>
      </w:pPr>
      <w:r w:rsidRPr="000A21B3">
        <w:t>Vedtak nr. 529, 12. mars 2026</w:t>
      </w:r>
    </w:p>
    <w:p w14:paraId="414048DE" w14:textId="77777777" w:rsidR="0010227F" w:rsidRPr="000A21B3" w:rsidRDefault="0010227F" w:rsidP="000A21B3">
      <w:pPr>
        <w:pStyle w:val="blokksit"/>
        <w:rPr>
          <w:rStyle w:val="kursiv"/>
        </w:rPr>
      </w:pPr>
      <w:r w:rsidRPr="000A21B3">
        <w:rPr>
          <w:rStyle w:val="kursiv"/>
        </w:rPr>
        <w:t>Stortinget ber regjeringen fremme forslag om nødvendige endringer i opplæringslova, slik at International Baccalaureate (IB) kan tilbys i offentlige grunnskoler.</w:t>
      </w:r>
    </w:p>
    <w:p w14:paraId="5A3856E5" w14:textId="77777777" w:rsidR="0010227F" w:rsidRPr="000A21B3" w:rsidRDefault="0010227F" w:rsidP="000A21B3">
      <w:r w:rsidRPr="000A21B3">
        <w:t xml:space="preserve">Vedtaket blei gjort i samband med behandlinga av Dokument 8:98 S (2025–2026) </w:t>
      </w:r>
      <w:r w:rsidRPr="000A21B3">
        <w:rPr>
          <w:rStyle w:val="kursiv"/>
        </w:rPr>
        <w:t>Representantforslag fra Mathilde Tybring-Gjedde, Monica Molvær og Ola Svenneby om å åpne for tilbud om International Baccalaureate (IB) i den offentlige grunnskolen,</w:t>
      </w:r>
      <w:r w:rsidRPr="000A21B3">
        <w:t xml:space="preserve"> jf. Innst. 154 S (2025–2026).</w:t>
      </w:r>
    </w:p>
    <w:p w14:paraId="3E6A7EC3" w14:textId="77777777" w:rsidR="0010227F" w:rsidRPr="000A21B3" w:rsidRDefault="0010227F" w:rsidP="000A21B3">
      <w:r w:rsidRPr="000A21B3">
        <w:t>Vedtaket er til behandling i departementet.</w:t>
      </w:r>
    </w:p>
    <w:p w14:paraId="168DC414" w14:textId="77777777" w:rsidR="0010227F" w:rsidRPr="000A21B3" w:rsidRDefault="0010227F" w:rsidP="000A21B3">
      <w:pPr>
        <w:pStyle w:val="avsnitt-tittel"/>
        <w:rPr>
          <w:lang w:val="nb-NO"/>
        </w:rPr>
      </w:pPr>
      <w:r w:rsidRPr="000A21B3">
        <w:rPr>
          <w:lang w:val="nb-NO"/>
        </w:rPr>
        <w:t>Vidareføring av IB-linjene ved Manglerud skole og Blindern videregående skole</w:t>
      </w:r>
    </w:p>
    <w:p w14:paraId="57A7E072" w14:textId="77777777" w:rsidR="0010227F" w:rsidRPr="000A21B3" w:rsidRDefault="0010227F" w:rsidP="000A21B3">
      <w:pPr>
        <w:pStyle w:val="avsnitt-undertittel"/>
      </w:pPr>
      <w:r w:rsidRPr="000A21B3">
        <w:t>Vedtak nr. 530, 12. mars 2026</w:t>
      </w:r>
    </w:p>
    <w:p w14:paraId="5E5A638F" w14:textId="77777777" w:rsidR="0010227F" w:rsidRPr="000A21B3" w:rsidRDefault="0010227F" w:rsidP="000A21B3">
      <w:pPr>
        <w:pStyle w:val="blokksit"/>
        <w:rPr>
          <w:rStyle w:val="kursiv"/>
        </w:rPr>
      </w:pPr>
      <w:r w:rsidRPr="000A21B3">
        <w:rPr>
          <w:rStyle w:val="kursiv"/>
        </w:rPr>
        <w:t>Stortinget ber regjeringen sikre at IB-linjene ved Manglerud skole og Blindern videregående skole videreføres også etter 1. august 2026, inntil nødvendige lovendringer er gjennomført for at tilbudet skal kunne gjøres permanent.</w:t>
      </w:r>
    </w:p>
    <w:p w14:paraId="4CAA3F3D" w14:textId="77777777" w:rsidR="0010227F" w:rsidRPr="000A21B3" w:rsidRDefault="0010227F" w:rsidP="000A21B3">
      <w:r w:rsidRPr="000A21B3">
        <w:t xml:space="preserve">Vedtaket blei gjort i samband med behandlinga av Dokument 8:98 S (2025–2026) </w:t>
      </w:r>
      <w:r w:rsidRPr="000A21B3">
        <w:rPr>
          <w:rStyle w:val="kursiv"/>
        </w:rPr>
        <w:t>Representantforslag fra Mathilde Tybring-Gjedde, Monica Molvær og Ola Svenneby om å åpne for tilbud om International Baccalaureate (IB) i den offentlige grunnskolen</w:t>
      </w:r>
      <w:r w:rsidRPr="000A21B3">
        <w:t>, jf. Innst. 154 S (2025–2026).</w:t>
      </w:r>
    </w:p>
    <w:p w14:paraId="3A48DC48" w14:textId="77777777" w:rsidR="0010227F" w:rsidRPr="000A21B3" w:rsidRDefault="0010227F" w:rsidP="000A21B3">
      <w:r w:rsidRPr="000A21B3">
        <w:t>Utdanningsdirektoratet vedtok 24. mars 2026 å vidareføre forsøket i Oslo kommune med IB i den offentlege grunnskuleopplæringa for skuleåra 2026–27 og 2027–28.</w:t>
      </w:r>
    </w:p>
    <w:p w14:paraId="183776D2" w14:textId="77777777" w:rsidR="0010227F" w:rsidRPr="000A21B3" w:rsidRDefault="0010227F" w:rsidP="000A21B3">
      <w:r w:rsidRPr="000A21B3">
        <w:t>Departementet legg til grunn at vedtaket med dette er følgt opp.</w:t>
      </w:r>
    </w:p>
    <w:p w14:paraId="22D626C4" w14:textId="77777777" w:rsidR="0010227F" w:rsidRPr="000A21B3" w:rsidRDefault="0010227F" w:rsidP="000A21B3">
      <w:pPr>
        <w:pStyle w:val="avsnitt-tittel"/>
        <w:rPr>
          <w:lang w:val="nb-NO"/>
        </w:rPr>
      </w:pPr>
      <w:r w:rsidRPr="000A21B3">
        <w:rPr>
          <w:lang w:val="nb-NO"/>
        </w:rPr>
        <w:t>Forbetre søknadsordninga for private barnehagar med høge pensjonsutgifter</w:t>
      </w:r>
    </w:p>
    <w:p w14:paraId="0C99E3D4" w14:textId="77777777" w:rsidR="0010227F" w:rsidRPr="000A21B3" w:rsidRDefault="0010227F" w:rsidP="000A21B3">
      <w:pPr>
        <w:pStyle w:val="avsnitt-undertittel"/>
      </w:pPr>
      <w:r w:rsidRPr="000A21B3">
        <w:t>Vedtak nr. 531, 12. mars 2026</w:t>
      </w:r>
    </w:p>
    <w:p w14:paraId="06C5FF74" w14:textId="77777777" w:rsidR="0010227F" w:rsidRPr="000A21B3" w:rsidRDefault="0010227F" w:rsidP="000A21B3">
      <w:pPr>
        <w:pStyle w:val="blokksit"/>
        <w:rPr>
          <w:rStyle w:val="kursiv"/>
        </w:rPr>
      </w:pPr>
      <w:r w:rsidRPr="000A21B3">
        <w:rPr>
          <w:rStyle w:val="kursiv"/>
        </w:rPr>
        <w:t>Stortinget ber regjeringen raskt komme tilbake til Stortinget med en forbedret søknadsordning for private barnehager med høye pensjonsutgifter, i tråd med stortingsflertallets Innst. 510 L (2024–2025) og Stortingets vedtak av 14. oktober 2025. Søknadsordningen skal dekke private barnehagers reelle og dokumenterte pensjonsutgifter, inkludert varige kostnader til AFP.</w:t>
      </w:r>
    </w:p>
    <w:p w14:paraId="74E5CAE5" w14:textId="77777777" w:rsidR="0010227F" w:rsidRPr="000A21B3" w:rsidRDefault="0010227F" w:rsidP="000A21B3">
      <w:r w:rsidRPr="000A21B3">
        <w:t>Vedtaket blei gjort i samband med Stortinget si behandling av kunnskapsministeren si utgreiing om status for regjeringa sin barnehagepolitikk og arbeidet med styring og finansiering av barnehagesektoren.</w:t>
      </w:r>
    </w:p>
    <w:p w14:paraId="2EA5B784" w14:textId="77777777" w:rsidR="0010227F" w:rsidRPr="000A21B3" w:rsidRDefault="0010227F" w:rsidP="000A21B3">
      <w:r w:rsidRPr="000A21B3">
        <w:t>Frå 1. januar 2027 tek ei ny tilskotsordning for pensjonsutgifter til å gjelde, basert på tre sjablongar som gir god dekning av pensjonsutgifter. Frå 1. januar 2026 blei det i tillegg innført ei ny søknadsordning for private barnehagar som har høgare pensjonsutgifter enn det dei får dekt gjennom det ordinære pensjonstilskotet. Søknadsordninga inneber at barnehagar som dei siste tre åra har hatt pensjonsutgifter som er meir enn 5 pst. høgare enn det ordinære tilskotet til pensjon, etter søknad har krav på å få dekt utgiftene opp til eit tak på 13 pst. av barnehagen sine lønnsutgifter. I revidert budsjett for 2026 blei taket på søknadsordninga auka til 16 pst. av barnehagen sine lønnsutgifter. Det er i tillegg fastsett ein særregel for pensjonstilskot til private barnehagar som har historiske forpliktingar basert på avtalar om offentleg tenestepensjon.</w:t>
      </w:r>
    </w:p>
    <w:p w14:paraId="267E1467" w14:textId="77777777" w:rsidR="0010227F" w:rsidRPr="000A21B3" w:rsidRDefault="0010227F" w:rsidP="000A21B3">
      <w:r w:rsidRPr="000A21B3">
        <w:t>Utgifter til AFP er omfatta av tilskotet. Dersom ein barnehage har mellombelse utgifter i enkelte år, til dømes i samband med innføring av AFP, vurderer regjeringa at slike utgifter må handterast gjennom søknadsordninga.</w:t>
      </w:r>
    </w:p>
    <w:p w14:paraId="4DE177E7" w14:textId="77777777" w:rsidR="0010227F" w:rsidRPr="000A21B3" w:rsidRDefault="0010227F" w:rsidP="000A21B3">
      <w:r w:rsidRPr="000A21B3">
        <w:t>Departementet legg til grunn at vedtaket med dette er følgt opp.</w:t>
      </w:r>
    </w:p>
    <w:p w14:paraId="5DC1B381" w14:textId="77777777" w:rsidR="0010227F" w:rsidRPr="000A21B3" w:rsidRDefault="0010227F" w:rsidP="000A21B3">
      <w:pPr>
        <w:pStyle w:val="avsnitt-tittel"/>
        <w:rPr>
          <w:lang w:val="nb-NO"/>
        </w:rPr>
      </w:pPr>
      <w:r w:rsidRPr="000A21B3">
        <w:rPr>
          <w:lang w:val="nb-NO"/>
        </w:rPr>
        <w:t>Støtte arbeidet i kommunesektoren for ein tryggare digital skulekvardag</w:t>
      </w:r>
    </w:p>
    <w:p w14:paraId="6B104CDA" w14:textId="77777777" w:rsidR="0010227F" w:rsidRPr="000A21B3" w:rsidRDefault="0010227F" w:rsidP="000A21B3">
      <w:pPr>
        <w:pStyle w:val="avsnitt-undertittel"/>
      </w:pPr>
      <w:r w:rsidRPr="000A21B3">
        <w:t>Vedtak nr. 562, 19. mars 2026</w:t>
      </w:r>
    </w:p>
    <w:p w14:paraId="6B614419" w14:textId="77777777" w:rsidR="0010227F" w:rsidRPr="000A21B3" w:rsidRDefault="0010227F" w:rsidP="000A21B3">
      <w:pPr>
        <w:pStyle w:val="blokksit"/>
        <w:rPr>
          <w:rStyle w:val="kursiv"/>
        </w:rPr>
      </w:pPr>
      <w:r w:rsidRPr="000A21B3">
        <w:rPr>
          <w:rStyle w:val="kursiv"/>
        </w:rPr>
        <w:t>Stortinget ber regjeringen gi et oppdrag til Utdanningsdirektoratet om å støtte kommunesektoren i arbeidet med å etablere reklamefrie og distraksjonsfrie skoleenheter samt personvernvennlige nettlesere og søkemotorer, og blokkering av risikoinnhold og skadelige nettsider.</w:t>
      </w:r>
    </w:p>
    <w:p w14:paraId="0D7E6B7F" w14:textId="77777777" w:rsidR="0010227F" w:rsidRPr="000A21B3" w:rsidRDefault="0010227F" w:rsidP="000A21B3">
      <w:r w:rsidRPr="000A21B3">
        <w:t xml:space="preserve">Vedtaket blei gjort i samband med behandlinga av Dokument 8:82 S (2025–2026) </w:t>
      </w:r>
      <w:r w:rsidRPr="000A21B3">
        <w:rPr>
          <w:rStyle w:val="kursiv"/>
        </w:rPr>
        <w:t>Representantforslag fra stortingsrepresentantene Mirell Høyer-Berntsen og Sunniva Holmås Eidsvoll om en tryggere digital skolehverdag</w:t>
      </w:r>
      <w:r w:rsidRPr="000A21B3">
        <w:t>, jf. Innst. 158 S (2025–2026).</w:t>
      </w:r>
    </w:p>
    <w:p w14:paraId="45EE96B7" w14:textId="77777777" w:rsidR="0010227F" w:rsidRPr="000A21B3" w:rsidRDefault="0010227F" w:rsidP="000A21B3">
      <w:r w:rsidRPr="000A21B3">
        <w:t>Kunnskapsdepartementet har gitt eit eige oppdrag til Utdanningsdirektoratet om Tryggere digital skolehverdag. Direktoratet skal vurdere korleis eksisterande tiltak som tilråding om filter på skulen sine nettverk og digitale einingar, og felles støttetenester for personvern, informasjonstryggleik og universell utforming, bidreg til å sikre at elevane ikkje blir utsette for skadeleg innhald og kommersielt trykk på dei digitale einingane til skulen. Direktoratet skal òg oppdatere nettsidene sine med konkrete råd, vurderingar og rettleiing om temaet. Direktoratet har frist 31. desember 2026.</w:t>
      </w:r>
    </w:p>
    <w:p w14:paraId="6D18D16E" w14:textId="77777777" w:rsidR="0010227F" w:rsidRPr="000A21B3" w:rsidRDefault="0010227F" w:rsidP="000A21B3">
      <w:r w:rsidRPr="000A21B3">
        <w:t>Departementet legg til grunn at vedtaket med dette er følgt opp.</w:t>
      </w:r>
    </w:p>
    <w:p w14:paraId="6C2758D4" w14:textId="77777777" w:rsidR="0010227F" w:rsidRPr="000A21B3" w:rsidRDefault="0010227F" w:rsidP="000A21B3">
      <w:pPr>
        <w:pStyle w:val="avsnitt-tittel"/>
        <w:rPr>
          <w:lang w:val="nb-NO"/>
        </w:rPr>
      </w:pPr>
      <w:r w:rsidRPr="000A21B3">
        <w:rPr>
          <w:lang w:val="nb-NO"/>
        </w:rPr>
        <w:t>Konkrete tiltak i retningslinjene for ein tryggare digital skulekvardag</w:t>
      </w:r>
    </w:p>
    <w:p w14:paraId="3C879E33" w14:textId="77777777" w:rsidR="0010227F" w:rsidRPr="000A21B3" w:rsidRDefault="0010227F" w:rsidP="000A21B3">
      <w:pPr>
        <w:pStyle w:val="avsnitt-undertittel"/>
      </w:pPr>
      <w:r w:rsidRPr="000A21B3">
        <w:t>Vedtak nr. 563, 19. mars 2026</w:t>
      </w:r>
    </w:p>
    <w:p w14:paraId="39CCD4A2" w14:textId="77777777" w:rsidR="0010227F" w:rsidRPr="000A21B3" w:rsidRDefault="0010227F" w:rsidP="000A21B3">
      <w:pPr>
        <w:pStyle w:val="blokksit"/>
        <w:rPr>
          <w:rStyle w:val="kursiv"/>
        </w:rPr>
      </w:pPr>
      <w:r w:rsidRPr="000A21B3">
        <w:rPr>
          <w:rStyle w:val="kursiv"/>
        </w:rPr>
        <w:t>Stortinget ber regjeringen oppdatere Utdanningsdirektoratets retningslinjer med konkrete tiltak for å sikre reklamefrie og distraksjonsfrie skoleenheter samt personvernvennlige nettlesere og søkemotorer, og blokkere risikoinnhold samt sørge for at det ikke sendes skoleenheter hjem uten foreldrekontroll, og tydeliggjøre de juridiske forpliktelsene skolene har når det gjelder digitale verktøy og hvordan disse skal etterfølges.</w:t>
      </w:r>
    </w:p>
    <w:p w14:paraId="020616FC" w14:textId="77777777" w:rsidR="0010227F" w:rsidRPr="000A21B3" w:rsidRDefault="0010227F" w:rsidP="000A21B3">
      <w:r w:rsidRPr="000A21B3">
        <w:t xml:space="preserve">Vedtaket blei gjort i samband med behandlinga av Dokument 8:82 S (2025–2026) </w:t>
      </w:r>
      <w:r w:rsidRPr="000A21B3">
        <w:rPr>
          <w:rStyle w:val="kursiv"/>
        </w:rPr>
        <w:t>Representantforslag fra stortingsrepresentantene Mirell Høyer-Berntsen og Sunniva Holmås Eidsvoll om en tryggere digital skolehverdag</w:t>
      </w:r>
      <w:r w:rsidRPr="000A21B3">
        <w:t>, jf. Innst. 158 S (2025–2026).</w:t>
      </w:r>
    </w:p>
    <w:p w14:paraId="3EAC63A4" w14:textId="77777777" w:rsidR="0010227F" w:rsidRPr="000A21B3" w:rsidRDefault="0010227F" w:rsidP="000A21B3">
      <w:r w:rsidRPr="000A21B3">
        <w:t>Kunnskapsdepartementet har gitt eit eige oppdrag til Utdanningsdirektoratet om Tryggere digital skolehverdag. Direktoratet skal vurdere korleis eksisterande tiltak som tilråding om filter på skulen sine nettverk og digitale einingar, og felles støttetenester for personvern, informasjonstryggleik og universell utforming, bidreg til å sikre at elevane ikkje blir utsette for skadeleg innhald og kommersielt trykk på dei digitale einingane til skulen. Direktoratet skal òg oppdatere nettsidene sine med konkrete råd, vurderingar og rettleiing om temaet. Direktoratet har frist 31. desember 2026.</w:t>
      </w:r>
    </w:p>
    <w:p w14:paraId="767756DB" w14:textId="77777777" w:rsidR="0010227F" w:rsidRPr="000A21B3" w:rsidRDefault="0010227F" w:rsidP="000A21B3">
      <w:r w:rsidRPr="000A21B3">
        <w:t>Vedtaket er til behandling i departementet.</w:t>
      </w:r>
    </w:p>
    <w:p w14:paraId="5B4BFCF4" w14:textId="77777777" w:rsidR="0010227F" w:rsidRPr="000A21B3" w:rsidRDefault="0010227F" w:rsidP="000A21B3">
      <w:pPr>
        <w:pStyle w:val="avsnitt-tittel"/>
        <w:rPr>
          <w:lang w:val="nb-NO"/>
        </w:rPr>
      </w:pPr>
      <w:r w:rsidRPr="000A21B3">
        <w:rPr>
          <w:lang w:val="nb-NO"/>
        </w:rPr>
        <w:t>Redusere statleg styringstrykk i skulen</w:t>
      </w:r>
    </w:p>
    <w:p w14:paraId="0D33FDFA" w14:textId="77777777" w:rsidR="0010227F" w:rsidRPr="000A21B3" w:rsidRDefault="0010227F" w:rsidP="000A21B3">
      <w:pPr>
        <w:pStyle w:val="avsnitt-undertittel"/>
      </w:pPr>
      <w:r w:rsidRPr="000A21B3">
        <w:t>Vedtak nr. 736, 19. mai 2026</w:t>
      </w:r>
    </w:p>
    <w:p w14:paraId="1EA3116D" w14:textId="77777777" w:rsidR="0010227F" w:rsidRPr="000A21B3" w:rsidRDefault="0010227F" w:rsidP="000A21B3">
      <w:pPr>
        <w:pStyle w:val="blokksit"/>
        <w:rPr>
          <w:rStyle w:val="kursiv"/>
        </w:rPr>
      </w:pPr>
      <w:r w:rsidRPr="000A21B3">
        <w:rPr>
          <w:rStyle w:val="kursiv"/>
        </w:rPr>
        <w:t>Stortinget ber regjeringa ta grep for å redusere det statlege styringstrykket i skulen, mellom anna ved å fjerne unødvendig byråkrati, rapporteringskrav og detaljstyring.</w:t>
      </w:r>
    </w:p>
    <w:p w14:paraId="70E03F83" w14:textId="77777777" w:rsidR="0010227F" w:rsidRPr="000A21B3" w:rsidRDefault="0010227F" w:rsidP="000A21B3">
      <w:r w:rsidRPr="000A21B3">
        <w:t xml:space="preserve">Vedtaket blei gjort i samband med behandlinga av Dokument 8:220 S (2025–2026) </w:t>
      </w:r>
      <w:r w:rsidRPr="000A21B3">
        <w:rPr>
          <w:rStyle w:val="kursiv"/>
        </w:rPr>
        <w:t>Represen tant forslag fra stortingsrepresentantene Jorunn Gleditsch Lossius, Jørgen H. Kristiansen og Joel Ystebø om kortere skoledager i grunnskolen, høyere lærerlønninger og mer tid for lærerne til å følge opp elevene,</w:t>
      </w:r>
      <w:r w:rsidRPr="000A21B3">
        <w:t xml:space="preserve"> jf. Innst. 274 S (2025–2026)</w:t>
      </w:r>
      <w:r w:rsidRPr="000A21B3">
        <w:rPr>
          <w:rStyle w:val="kursiv"/>
        </w:rPr>
        <w:t>.</w:t>
      </w:r>
    </w:p>
    <w:p w14:paraId="65F17847" w14:textId="77777777" w:rsidR="0010227F" w:rsidRPr="000A21B3" w:rsidRDefault="0010227F" w:rsidP="000A21B3">
      <w:r w:rsidRPr="000A21B3">
        <w:t xml:space="preserve">I </w:t>
      </w:r>
      <w:r w:rsidRPr="000A21B3">
        <w:rPr>
          <w:rStyle w:val="kursiv"/>
        </w:rPr>
        <w:t>Regjeringens plan for Norge (2025–2029)</w:t>
      </w:r>
      <w:r w:rsidRPr="000A21B3">
        <w:t xml:space="preserve"> står det at regjeringa skal fjerne unødvendig byråkrati og tidstjuvar for å oppnå betre tenester og bemanning og ei meir effektiv forvaltning.</w:t>
      </w:r>
    </w:p>
    <w:p w14:paraId="7BA02703" w14:textId="77777777" w:rsidR="0010227F" w:rsidRPr="000A21B3" w:rsidRDefault="0010227F" w:rsidP="000A21B3">
      <w:r w:rsidRPr="000A21B3">
        <w:t>Vedtaket er til behandling i departementet.</w:t>
      </w:r>
    </w:p>
    <w:p w14:paraId="4A059B85" w14:textId="77777777" w:rsidR="0010227F" w:rsidRPr="000A21B3" w:rsidRDefault="0010227F" w:rsidP="000A21B3">
      <w:pPr>
        <w:pStyle w:val="avsnitt-tittel"/>
        <w:rPr>
          <w:lang w:val="nb-NO"/>
        </w:rPr>
      </w:pPr>
      <w:r w:rsidRPr="000A21B3">
        <w:rPr>
          <w:lang w:val="nb-NO"/>
        </w:rPr>
        <w:t>Sørge for at alle skular har tilgang til ein «sikker nettlesar»</w:t>
      </w:r>
    </w:p>
    <w:p w14:paraId="542C19DA" w14:textId="77777777" w:rsidR="0010227F" w:rsidRPr="000A21B3" w:rsidRDefault="0010227F" w:rsidP="000A21B3">
      <w:pPr>
        <w:pStyle w:val="avsnitt-undertittel"/>
      </w:pPr>
      <w:r w:rsidRPr="000A21B3">
        <w:t>Vedtak nr. 738, 19. mai 2026</w:t>
      </w:r>
    </w:p>
    <w:p w14:paraId="3AE8A68C" w14:textId="77777777" w:rsidR="0010227F" w:rsidRPr="000A21B3" w:rsidRDefault="0010227F" w:rsidP="000A21B3">
      <w:pPr>
        <w:pStyle w:val="blokksit"/>
        <w:rPr>
          <w:rStyle w:val="kursiv"/>
        </w:rPr>
      </w:pPr>
      <w:r w:rsidRPr="000A21B3">
        <w:rPr>
          <w:rStyle w:val="kursiv"/>
        </w:rPr>
        <w:t>Stortinget ber regjeringen så raskt som mulig sørge for at alle skoler har tilgang til en «sikker nettleser» som kan brukes til å gjennomføre skriftlige vurderinger gjennom hele året.</w:t>
      </w:r>
    </w:p>
    <w:p w14:paraId="0A4A2759" w14:textId="77777777" w:rsidR="0010227F" w:rsidRPr="000A21B3" w:rsidRDefault="0010227F" w:rsidP="000A21B3">
      <w:r w:rsidRPr="000A21B3">
        <w:t xml:space="preserve">Vedtaket blei gjort i samband med behandlinga av Dokument 8:241 S (2025–2026) </w:t>
      </w:r>
      <w:r w:rsidRPr="000A21B3">
        <w:rPr>
          <w:rStyle w:val="kursiv"/>
        </w:rPr>
        <w:t>Represen tant forslag fra stortingsrepresentantene Monica Molvær, Ola Svenneby og Mathilde Tybring-Gjedde om å forhindre juks med kunstig intelligens i skolen</w:t>
      </w:r>
      <w:r w:rsidRPr="000A21B3">
        <w:t>, jf. Innst. 268 S (2025–2026).</w:t>
      </w:r>
    </w:p>
    <w:p w14:paraId="59D436AE" w14:textId="77777777" w:rsidR="0010227F" w:rsidRPr="000A21B3" w:rsidRDefault="0010227F" w:rsidP="000A21B3">
      <w:r w:rsidRPr="000A21B3">
        <w:t>Det er sendt eit oppdrag til Utdanningsdirektoratet der Kunnskapsdepartementet ber direktoratet publisere råd og rettleiing om korleis skulane kan styre tilgangen til hjelpemiddel under skriftlege vurderingssituasjonar.</w:t>
      </w:r>
    </w:p>
    <w:p w14:paraId="3D4297A3" w14:textId="77777777" w:rsidR="0010227F" w:rsidRPr="000A21B3" w:rsidRDefault="0010227F" w:rsidP="000A21B3">
      <w:r w:rsidRPr="000A21B3">
        <w:t>Direktoratet skal under dette oppdraget vise til minst éi løysing som gir skuleeigarar, grunnskular og vidaregåande skular og lærarar moglegheit til å styre tilgang til digitale hjelpemiddel i skriftlege vurderingssituasjonar. Arbeidet skal bygge vidare på og synleggjere gode løysingar som er i bruk i kommunar og fylkeskommunar i dag. Utdanningsdirektoratet skal involvere relevante representantar for skuleeigarar, skuleleiarar, lærarar og elevar for å sikre at råda blir mest mogleg nyttige for sektoren.</w:t>
      </w:r>
    </w:p>
    <w:p w14:paraId="3EC02DAB" w14:textId="77777777" w:rsidR="0010227F" w:rsidRPr="000A21B3" w:rsidRDefault="0010227F" w:rsidP="000A21B3">
      <w:r w:rsidRPr="000A21B3">
        <w:t>Ansvar for nødvendig utstyr, under dette digitale løysingar for å gjennomføre undervisning og vurdering, ligg til skuleeigar etter opplæringslova § 15-6. Ei nasjonal løysing vil truleg krevje store ressursar. Erfaringane frå dette arbeidet vil inngå i kunnskapsgrunnlaget for vidare vurderingar av behov i sektor for felles løysingar. Oppdraget hadde frist 25. september 2026.</w:t>
      </w:r>
    </w:p>
    <w:p w14:paraId="6DA4D0B6" w14:textId="77777777" w:rsidR="0010227F" w:rsidRPr="000A21B3" w:rsidRDefault="0010227F" w:rsidP="000A21B3">
      <w:r w:rsidRPr="000A21B3">
        <w:t>Vedtaket er til behandling i departementet.</w:t>
      </w:r>
    </w:p>
    <w:p w14:paraId="66E7BCEB" w14:textId="77777777" w:rsidR="0010227F" w:rsidRPr="000A21B3" w:rsidRDefault="0010227F" w:rsidP="000A21B3">
      <w:pPr>
        <w:pStyle w:val="avsnitt-tittel"/>
        <w:rPr>
          <w:lang w:val="nb-NO"/>
        </w:rPr>
      </w:pPr>
      <w:r w:rsidRPr="000A21B3">
        <w:rPr>
          <w:lang w:val="nb-NO"/>
        </w:rPr>
        <w:t>Retningslinjer for bruk av KI i skulen</w:t>
      </w:r>
    </w:p>
    <w:p w14:paraId="6347654D" w14:textId="77777777" w:rsidR="0010227F" w:rsidRPr="000A21B3" w:rsidRDefault="0010227F" w:rsidP="000A21B3">
      <w:pPr>
        <w:pStyle w:val="avsnitt-undertittel"/>
      </w:pPr>
      <w:r w:rsidRPr="000A21B3">
        <w:t>Vedtak nr. 739, 19. mai 2026</w:t>
      </w:r>
    </w:p>
    <w:p w14:paraId="45062452" w14:textId="77777777" w:rsidR="0010227F" w:rsidRPr="000A21B3" w:rsidRDefault="0010227F" w:rsidP="000A21B3">
      <w:pPr>
        <w:pStyle w:val="blokksit"/>
        <w:rPr>
          <w:rStyle w:val="kursiv"/>
        </w:rPr>
      </w:pPr>
      <w:r w:rsidRPr="000A21B3">
        <w:rPr>
          <w:rStyle w:val="kursiv"/>
        </w:rPr>
        <w:t>Stortinget ber regjeringen sikre tydelige og alderstilpassede retningslinjer for bruk av kunstig intelligens i skolen.</w:t>
      </w:r>
    </w:p>
    <w:p w14:paraId="17AC4677" w14:textId="77777777" w:rsidR="0010227F" w:rsidRPr="000A21B3" w:rsidRDefault="0010227F" w:rsidP="000A21B3">
      <w:r w:rsidRPr="000A21B3">
        <w:t xml:space="preserve">Vedtaket blei gjort i samband med behandlinga av Dokument 8:241 S (2025–2026) </w:t>
      </w:r>
      <w:r w:rsidRPr="000A21B3">
        <w:rPr>
          <w:rStyle w:val="kursiv"/>
        </w:rPr>
        <w:t>Representant forslag fra stortingsrepresentantene Monica Molvær, Ola Svenneby og Mathilde Tybring-Gjedde om å forhindre juks med kunstig intelligens i skolen</w:t>
      </w:r>
      <w:r w:rsidRPr="000A21B3">
        <w:t>, jf. Innst. 268 S (2025–2026).</w:t>
      </w:r>
    </w:p>
    <w:p w14:paraId="4718138E" w14:textId="77777777" w:rsidR="0010227F" w:rsidRPr="000A21B3" w:rsidRDefault="0010227F" w:rsidP="000A21B3">
      <w:r w:rsidRPr="000A21B3">
        <w:t>På oppdrag frå departementet publiserte Utdanningsdirektoratet i juni 2026 nye råd om aldersgrenser for bruk av generativ kunstig intelligens (KI) i opplæringa. Dei oppdaterte råda gir ei tydeleggjering av korleis bruk av KI bør bli tilpassa alderen og kor modne elevane er.</w:t>
      </w:r>
    </w:p>
    <w:p w14:paraId="01B2FDA4" w14:textId="77777777" w:rsidR="0010227F" w:rsidRPr="000A21B3" w:rsidRDefault="0010227F" w:rsidP="000A21B3">
      <w:r w:rsidRPr="000A21B3">
        <w:t>Departementet legg til grunn at vedtaket med dette er følgt opp.</w:t>
      </w:r>
    </w:p>
    <w:p w14:paraId="4AB921E4" w14:textId="77777777" w:rsidR="0010227F" w:rsidRPr="000A21B3" w:rsidRDefault="0010227F" w:rsidP="000A21B3">
      <w:pPr>
        <w:pStyle w:val="avsnitt-tittel"/>
        <w:rPr>
          <w:lang w:val="nb-NO"/>
        </w:rPr>
      </w:pPr>
      <w:r w:rsidRPr="000A21B3">
        <w:rPr>
          <w:lang w:val="nb-NO"/>
        </w:rPr>
        <w:t>Avgrensa tilgang til hjelpemiddel under eksamen</w:t>
      </w:r>
    </w:p>
    <w:p w14:paraId="3B561334" w14:textId="77777777" w:rsidR="0010227F" w:rsidRPr="000A21B3" w:rsidRDefault="0010227F" w:rsidP="000A21B3">
      <w:pPr>
        <w:pStyle w:val="avsnitt-undertittel"/>
      </w:pPr>
      <w:r w:rsidRPr="000A21B3">
        <w:t>Vedtak nr. 740, 19. mai 2026</w:t>
      </w:r>
    </w:p>
    <w:p w14:paraId="702B8788" w14:textId="77777777" w:rsidR="0010227F" w:rsidRPr="000A21B3" w:rsidRDefault="0010227F" w:rsidP="000A21B3">
      <w:pPr>
        <w:pStyle w:val="blokksit"/>
        <w:rPr>
          <w:rStyle w:val="kursiv"/>
        </w:rPr>
      </w:pPr>
      <w:r w:rsidRPr="000A21B3">
        <w:rPr>
          <w:rStyle w:val="kursiv"/>
        </w:rPr>
        <w:t>Stortinget ber regjeringen endre eksamensformene i skolen slik at flere eksamener gjennomføres med begrenset tilgang til hjelpemidler under eksamen og i forberedelsestiden, herunder endre muntlig eksamen og muntlig-praktisk eksamen.</w:t>
      </w:r>
    </w:p>
    <w:p w14:paraId="50FB5DD9" w14:textId="77777777" w:rsidR="0010227F" w:rsidRPr="000A21B3" w:rsidRDefault="0010227F" w:rsidP="000A21B3">
      <w:r w:rsidRPr="000A21B3">
        <w:t xml:space="preserve">Vedtaket blei gjort i samband med behandlinga av Dokument 8:241 S (2025–2026) </w:t>
      </w:r>
      <w:r w:rsidRPr="000A21B3">
        <w:rPr>
          <w:rStyle w:val="kursiv"/>
        </w:rPr>
        <w:t>Representantforslag fra stortingsrepresentantene Monica Molvær, Ola Svenneby og Mathilde Tybring-Gjedde om å forhindre juks med kunstig intelligens i skolen</w:t>
      </w:r>
      <w:r w:rsidRPr="000A21B3">
        <w:t>, jf. Innst. 268 S (2025–2026).</w:t>
      </w:r>
    </w:p>
    <w:p w14:paraId="564C27F8" w14:textId="77777777" w:rsidR="0010227F" w:rsidRPr="000A21B3" w:rsidRDefault="0010227F" w:rsidP="000A21B3">
      <w:r w:rsidRPr="000A21B3">
        <w:t>Kunnskapsdepartementet legg til grunn at vedtak nr. 740 handlar om tilgang til digitale hjelpemiddel i samband med gjennomføring av eksamen.</w:t>
      </w:r>
    </w:p>
    <w:p w14:paraId="42A642A4" w14:textId="77777777" w:rsidR="0010227F" w:rsidRPr="000A21B3" w:rsidRDefault="0010227F" w:rsidP="000A21B3">
      <w:r w:rsidRPr="000A21B3">
        <w:t>Sikker nettlesar skal etter planen takast i bruk for alle skriftlege sentralt gitte eksamenar frå våren 2027. Denne løysinga har vore prøvd ut over to år for å vere trygg på at systemet kan handtere det store antalet eksamenar som elevar og kandidatar kvart år gjennomfører. Sikker nettlesar gir auka kontroll med bruk av digitale hjelpemiddel under eksamen og vil legge til rette for ei meir kontrollert og standardisert gjennomføring.</w:t>
      </w:r>
    </w:p>
    <w:p w14:paraId="7F57567B" w14:textId="77777777" w:rsidR="0010227F" w:rsidRPr="000A21B3" w:rsidRDefault="0010227F" w:rsidP="000A21B3">
      <w:r w:rsidRPr="000A21B3">
        <w:t>Når det gjeld førebuingsdelen på dei skriftlege sentralt gitte eksamenane som framleis har ein slik del, vil denne delen bli fjerna frå eksamenane i både kvensk/finsk og samisk frå våren 2027.</w:t>
      </w:r>
    </w:p>
    <w:p w14:paraId="549DA2C5" w14:textId="77777777" w:rsidR="0010227F" w:rsidRPr="000A21B3" w:rsidRDefault="0010227F" w:rsidP="000A21B3">
      <w:r w:rsidRPr="000A21B3">
        <w:t>Utdanningsdirektoratet har allereie anbefalt at kommunane og fylkeskommunane lagar retningslinjer for gjennomføring av lokalt gitte munnlege og munnleg-praktiske eksamenar med utgangspunkt i opplæringsforskrifta. Kunnskapsdepartementet har sendt eit brev til Utdanningsdirektoratet om å følge opp føringa om innsnevring av hjelpemiddel i førebuing og gjennomføring av munnleg og munnleg-praktiske eksamenar i dialogen om desse. Kunnskapsdepartementet vil kome tilbake til Stortinget når det gjeld om alle desse eksamenane framleis skal ha ein førebuingsdel slik som i dag.</w:t>
      </w:r>
    </w:p>
    <w:p w14:paraId="3E7A4399" w14:textId="77777777" w:rsidR="0010227F" w:rsidRPr="000A21B3" w:rsidRDefault="0010227F" w:rsidP="000A21B3">
      <w:r w:rsidRPr="000A21B3">
        <w:t>Vedtaket er til behandling i departementet.</w:t>
      </w:r>
    </w:p>
    <w:p w14:paraId="73800ADD" w14:textId="77777777" w:rsidR="0010227F" w:rsidRPr="000A21B3" w:rsidRDefault="0010227F" w:rsidP="000A21B3">
      <w:pPr>
        <w:pStyle w:val="avsnitt-tittel"/>
        <w:rPr>
          <w:lang w:val="nb-NO"/>
        </w:rPr>
      </w:pPr>
      <w:r w:rsidRPr="000A21B3">
        <w:rPr>
          <w:lang w:val="nb-NO"/>
        </w:rPr>
        <w:t>Oppfølging av elevar som ikkje er aktuelle for generell studiekompetanse, fagbrev eller lærekandidat ordning</w:t>
      </w:r>
    </w:p>
    <w:p w14:paraId="122DA8AA" w14:textId="77777777" w:rsidR="0010227F" w:rsidRPr="000A21B3" w:rsidRDefault="0010227F" w:rsidP="000A21B3">
      <w:pPr>
        <w:pStyle w:val="avsnitt-undertittel"/>
      </w:pPr>
      <w:r w:rsidRPr="000A21B3">
        <w:t>Vedtak nr. 741, 19. mai 2026</w:t>
      </w:r>
    </w:p>
    <w:p w14:paraId="7CAC3647" w14:textId="77777777" w:rsidR="0010227F" w:rsidRPr="000A21B3" w:rsidRDefault="0010227F" w:rsidP="000A21B3">
      <w:pPr>
        <w:pStyle w:val="blokksit"/>
        <w:rPr>
          <w:rStyle w:val="kursiv"/>
        </w:rPr>
      </w:pPr>
      <w:r w:rsidRPr="000A21B3">
        <w:rPr>
          <w:rStyle w:val="kursiv"/>
        </w:rPr>
        <w:t>Stortinget ber regjeringen gå i dialog med kommuner og fylkeskommuner for å vurdere løsninger for hvordan man best kan følge opp de elevene som ikke er aktuelle for generell studiekompetanse, fagbrev eller lærekandidatordningen. I den forbindelse må Stortinget få forelagt en helhetlig kostnadsberegning av tiltakene innenfor fullføringsreformen.</w:t>
      </w:r>
    </w:p>
    <w:p w14:paraId="75AB4EA8" w14:textId="77777777" w:rsidR="0010227F" w:rsidRPr="000A21B3" w:rsidRDefault="0010227F" w:rsidP="000A21B3">
      <w:r w:rsidRPr="000A21B3">
        <w:t xml:space="preserve">Vedtaket blei gjort i samband med behandlinga av Dokument 8:273 (2025–2026) </w:t>
      </w:r>
      <w:r w:rsidRPr="000A21B3">
        <w:rPr>
          <w:rStyle w:val="kursiv"/>
        </w:rPr>
        <w:t>Representantforslag fra stortingsrepresentantene Guri Melby, Abid Raja og Grunde Almeland om å sikre fullføring og kvalitet i videregående opplæring,</w:t>
      </w:r>
      <w:r w:rsidRPr="000A21B3">
        <w:t xml:space="preserve"> jf. Innst. 270 S (2025–2026).</w:t>
      </w:r>
    </w:p>
    <w:p w14:paraId="47F56F74" w14:textId="77777777" w:rsidR="0010227F" w:rsidRPr="000A21B3" w:rsidRDefault="0010227F" w:rsidP="000A21B3">
      <w:r w:rsidRPr="000A21B3">
        <w:t xml:space="preserve">I opplæringslova som tok til å gjelde i august 2024 er retten til vidaregåande opplæring ikkje tidsavgrensa, men gjeld heilt til den enkelte har oppnådd studie- eller yrkeskompetanse. Retten gjeld for alle, òg elevar med individuell tilrettelagd opplæring. Sjølv om retten gjeld alle elevar, er ikkje intensjonen at alle skal ta opplæring fram til studie- eller yrkeskompetanse, men at elevane følger eit opplæringsløp som er tilpassa deira føresetnader og behov, og som er i tråd med kva som er realistisk for den enkelte. Dette blei òg drøfta i forarbeida til lova i Prop. 57 L (2022–2023) </w:t>
      </w:r>
      <w:r w:rsidRPr="000A21B3">
        <w:rPr>
          <w:rStyle w:val="kursiv"/>
        </w:rPr>
        <w:t>Lov om grunnskoleopplæringa og den vidaregåande opplæringa (opplæringslova)</w:t>
      </w:r>
      <w:r w:rsidRPr="000A21B3">
        <w:t>. Retten slik han er i dag, gir fylkeskommunane eit handlingsrom til å finne gode tilpassa løp som gjer at kvar enkelt vil kunne oppnå sitt potensial, sjølv om det ikkje er studie- eller yrkeskompetanse.</w:t>
      </w:r>
    </w:p>
    <w:p w14:paraId="2DC188B0" w14:textId="77777777" w:rsidR="0010227F" w:rsidRPr="000A21B3" w:rsidRDefault="0010227F" w:rsidP="000A21B3">
      <w:r w:rsidRPr="000A21B3">
        <w:t>Departementet vil òg peike på at målgruppa for lærekandidatordninga femnar eit stort mangfald. Nokon har behov for omfattande tilrettelegging, medan andre greier seg med mindre tilpassing. Opplæringa for alle lærekandidatar blir tilpassa individuelt, slik at kvar enkelt lærekandidat får moglegheit til å nå eit utval av kompetansemål innanfor eit yrkesfag. Ordninga kan tilpassast mellom anna personar med ulike funksjonsnedsetjingar, som mellom anna lærevanskar, kognitive utfordringar og utviklingsnedsetjing. Dette er presisert i rettleiinga til Utdanningsdirektoratet for lære kandidatordninga. Slik departementet vurderer det, er det derfor i utgangspunktet ikkje slik at nokon personar ikkje er aktuelle for lærekandidatordninga.</w:t>
      </w:r>
    </w:p>
    <w:p w14:paraId="74A58FB7" w14:textId="77777777" w:rsidR="0010227F" w:rsidRPr="000A21B3" w:rsidRDefault="0010227F" w:rsidP="000A21B3">
      <w:r w:rsidRPr="000A21B3">
        <w:t>Kunnskapsdepartementet har regelmessig kontakt med fylkeskommunane om tiltaka i full føringsreforma. Når det gjeld fullføringsretten og elevar med store tilretteleggingsbehov, har fylkeskommunane og KS gitt innspel om at det kan få større økonomiske konsekvensar for fylkeskommunane enn føresett, ved at dei blir verande lenger i vidaregåande opplæring. På bakgrunn av desse innspela oppretta departementet ei arbeidsgruppe våren 2026 med KS og representantar frå fylkeskommunane Vestfold og Trøndelag. Formålet med arbeidsgruppa er å vurdere dei reelle konsekvensane og etablere eit kunnskapsgrunnlag det er semje om, som utgangspunkt for vidare arbeid.</w:t>
      </w:r>
    </w:p>
    <w:p w14:paraId="0E876023" w14:textId="77777777" w:rsidR="0010227F" w:rsidRPr="000A21B3" w:rsidRDefault="0010227F" w:rsidP="000A21B3">
      <w:r w:rsidRPr="000A21B3">
        <w:t xml:space="preserve">Dei økonomiske og administrative konsekvensane av tiltaka i fullføringsreforma blei gjort greie for i Meld. St. 21 (2020–2021) </w:t>
      </w:r>
      <w:r w:rsidRPr="000A21B3">
        <w:rPr>
          <w:rStyle w:val="kursiv"/>
        </w:rPr>
        <w:t>Fullføringsreformen – med åpne dører til verden og fremtiden</w:t>
      </w:r>
      <w:r w:rsidRPr="000A21B3">
        <w:t>. Lovendringane i samband med fullføringsreforma blei vedtekne av Stortinget i 2023 i behandlinga av ny opplæringslov, jf. Innst. 442 L (2022–2023). Departementet meiner det ikkje er nødvendig å legge fram nye og heilskaplege kostnadsutrekningar av tiltaka i fullføringsreforma, då desse er gjort greie for i Meld. St. 21 (2020–2021). Departementet vil følge med på utviklinga.</w:t>
      </w:r>
    </w:p>
    <w:p w14:paraId="7A7FCD8B" w14:textId="77777777" w:rsidR="0010227F" w:rsidRPr="000A21B3" w:rsidRDefault="0010227F" w:rsidP="000A21B3">
      <w:r w:rsidRPr="000A21B3">
        <w:t>Departementet legg til grunn at vedtaket med dette er følgt opp.</w:t>
      </w:r>
    </w:p>
    <w:p w14:paraId="13FD3B7E" w14:textId="77777777" w:rsidR="0010227F" w:rsidRPr="000A21B3" w:rsidRDefault="0010227F" w:rsidP="000A21B3">
      <w:pPr>
        <w:pStyle w:val="avsnitt-tittel"/>
        <w:rPr>
          <w:lang w:val="nb-NO"/>
        </w:rPr>
      </w:pPr>
      <w:r w:rsidRPr="000A21B3">
        <w:rPr>
          <w:lang w:val="nb-NO"/>
        </w:rPr>
        <w:t>Greie ut korleis ein kan gjennomføre pilotar med modulbasert organisering i vidaregåande opplæring</w:t>
      </w:r>
    </w:p>
    <w:p w14:paraId="74E01D1F" w14:textId="77777777" w:rsidR="0010227F" w:rsidRPr="000A21B3" w:rsidRDefault="0010227F" w:rsidP="000A21B3">
      <w:pPr>
        <w:pStyle w:val="avsnitt-undertittel"/>
      </w:pPr>
      <w:r w:rsidRPr="000A21B3">
        <w:t>Vedtak nr. 742, 19. mai 2026</w:t>
      </w:r>
    </w:p>
    <w:p w14:paraId="54CA31FC" w14:textId="77777777" w:rsidR="0010227F" w:rsidRPr="000A21B3" w:rsidRDefault="0010227F" w:rsidP="000A21B3">
      <w:pPr>
        <w:pStyle w:val="blokksit"/>
        <w:rPr>
          <w:rStyle w:val="kursiv"/>
        </w:rPr>
      </w:pPr>
      <w:r w:rsidRPr="000A21B3">
        <w:rPr>
          <w:rStyle w:val="kursiv"/>
        </w:rPr>
        <w:t>Stortinget ber regjeringen utrede hvordan det kan gjennomføres piloter med modulbasert organisering i videregående opplæring, og legge frem en vurdering for Stortinget på egnet måte.</w:t>
      </w:r>
    </w:p>
    <w:p w14:paraId="6BEC76F9" w14:textId="77777777" w:rsidR="0010227F" w:rsidRPr="000A21B3" w:rsidRDefault="0010227F" w:rsidP="000A21B3">
      <w:r w:rsidRPr="000A21B3">
        <w:t xml:space="preserve">Vedtaket blei gjort i samband med behandlinga av Dokument 8:273 (2025–2026) </w:t>
      </w:r>
      <w:r w:rsidRPr="000A21B3">
        <w:rPr>
          <w:rStyle w:val="kursiv"/>
        </w:rPr>
        <w:t>Representantforslag fra stortingsrepresentantene Guri Melby, Abid Raja og Grunde Almeland om å sikre fullføring og kvalitet i videregående opplæring,</w:t>
      </w:r>
      <w:r w:rsidRPr="000A21B3">
        <w:t xml:space="preserve"> jf. Innst. 270 S (2025–2026).</w:t>
      </w:r>
    </w:p>
    <w:p w14:paraId="699D13E8" w14:textId="77777777" w:rsidR="0010227F" w:rsidRPr="000A21B3" w:rsidRDefault="0010227F" w:rsidP="000A21B3">
      <w:r w:rsidRPr="000A21B3">
        <w:t>Kunnskapsdepartementet har vurdert korleis ein kan gjennomføre pilotar med modulbasert organisering i vidaregåande opplæring. Det er allereie innført modulbasert organisering av opplæringa for vaksne i fag- og yrkesopplæringa. Denne organiseringa er basert på at dei vaksne har ei mengde kompetanse med seg, som gjer at ein bruker realkompetansevurdering opp mot ønska sluttkompetanse. Kva for modular dei vaksne treng, vil derfor vere ulikt. For ungdom er ikkje dette ei like aktuell løysing, ettersom dei fleste vil trenge alle komponentane som utgjer eit opplæringsløp, og desse komponentane alt er avgrensa fag. Det er òg allereie mogleg for ein elev å få tilpassa opplæringa til dømes gjennom å ta færre fag av gongen, eller berre få opplæring i utvalde kompetansemål av gongen. Desse elevane kan òg bruke lenger tid på å fullføre vidaregåande opplæring. Det er allereie i dag mogleg å få kompetansebevis som dokumenterer den opplæringa ein har vore igjennom.</w:t>
      </w:r>
    </w:p>
    <w:p w14:paraId="4A11A963" w14:textId="77777777" w:rsidR="0010227F" w:rsidRPr="000A21B3" w:rsidRDefault="0010227F" w:rsidP="000A21B3">
      <w:r w:rsidRPr="000A21B3">
        <w:t>Ei lang rekke fag har sentralt gitt skriftleg eksamen. Det vil til dømes vere vanskeleg at nokon skular eller nokon fylke gjennomfører ein pilot med modulbasert opplæring i utvalde fag for utvalde elevar som deretter er nøydde til å vente i lengre tid før dei får sluttvurdering av opplæringa si. For fag som ikkje har sentralt gitt skriftleg eksamen, er det allereie mogleg å organisere opplæringa i modular.</w:t>
      </w:r>
    </w:p>
    <w:p w14:paraId="229C0958" w14:textId="77777777" w:rsidR="0010227F" w:rsidRPr="000A21B3" w:rsidRDefault="0010227F" w:rsidP="000A21B3">
      <w:r w:rsidRPr="000A21B3">
        <w:t>Departementet si vurdering er at det ikkje er mogleg eller nødvendig å gjennomføre pilotar der opplæringa er organisert i modular i studieførebuande utdanningsprogram.</w:t>
      </w:r>
    </w:p>
    <w:p w14:paraId="571F284B" w14:textId="77777777" w:rsidR="0010227F" w:rsidRPr="000A21B3" w:rsidRDefault="0010227F" w:rsidP="000A21B3">
      <w:r w:rsidRPr="000A21B3">
        <w:t>Departementet foreslår på bakgrunn av dette at vedtaket blir oppheva, jf. forslag til vedtak XII.</w:t>
      </w:r>
    </w:p>
    <w:p w14:paraId="6159AF58" w14:textId="77777777" w:rsidR="0010227F" w:rsidRPr="000A21B3" w:rsidRDefault="0010227F" w:rsidP="000A21B3">
      <w:pPr>
        <w:pStyle w:val="avsnitt-tittel"/>
        <w:rPr>
          <w:lang w:val="nb-NO"/>
        </w:rPr>
      </w:pPr>
      <w:r w:rsidRPr="000A21B3">
        <w:rPr>
          <w:lang w:val="nb-NO"/>
        </w:rPr>
        <w:t>Utviklinga i bruk av fjernundervisning i VGO</w:t>
      </w:r>
    </w:p>
    <w:p w14:paraId="48A8A49A" w14:textId="77777777" w:rsidR="0010227F" w:rsidRPr="000A21B3" w:rsidRDefault="0010227F" w:rsidP="000A21B3">
      <w:pPr>
        <w:pStyle w:val="avsnitt-undertittel"/>
      </w:pPr>
      <w:r w:rsidRPr="000A21B3">
        <w:t>Vedtak nr. 865, 4. juni 2026</w:t>
      </w:r>
    </w:p>
    <w:p w14:paraId="08BF756D" w14:textId="77777777" w:rsidR="0010227F" w:rsidRPr="000A21B3" w:rsidRDefault="0010227F" w:rsidP="000A21B3">
      <w:pPr>
        <w:pStyle w:val="blokksit"/>
        <w:rPr>
          <w:rStyle w:val="kursiv"/>
        </w:rPr>
      </w:pPr>
      <w:r w:rsidRPr="000A21B3">
        <w:rPr>
          <w:rStyle w:val="kursiv"/>
        </w:rPr>
        <w:t>Stortinget ber regjeringen komme tilbake med en vurdering av utviklingen av bruk av fjernundervisning i videregående opplæring på yrkesfaglige utdanningsprogram i områder med lav bosetting og store avstander i inneværende stortingsperiode.</w:t>
      </w:r>
    </w:p>
    <w:p w14:paraId="34088308" w14:textId="77777777" w:rsidR="0010227F" w:rsidRPr="000A21B3" w:rsidRDefault="0010227F" w:rsidP="000A21B3">
      <w:r w:rsidRPr="000A21B3">
        <w:t xml:space="preserve">Vedtaket blei gjort i samband med behandlinga av Prop. 79 L (2025–2026) </w:t>
      </w:r>
      <w:r w:rsidRPr="000A21B3">
        <w:rPr>
          <w:rStyle w:val="kursiv"/>
        </w:rPr>
        <w:t xml:space="preserve">Endringer i opplæringslova og barnehageloven mv. (samle proposisjon), </w:t>
      </w:r>
      <w:r w:rsidRPr="000A21B3">
        <w:t>jf. Innst. 356 L (2025–2026) og Lovvedtak 67 (2025–2026).</w:t>
      </w:r>
    </w:p>
    <w:p w14:paraId="459798BB" w14:textId="77777777" w:rsidR="0010227F" w:rsidRPr="000A21B3" w:rsidRDefault="0010227F" w:rsidP="000A21B3">
      <w:r w:rsidRPr="000A21B3">
        <w:t>For å kunne gjere ei vurdering av utviklinga av bruk av fjernundervisning i vidaregåande opplæring på yrkesfaglege utdanningsprogram i område med låg busetjing og store avstandar etter lovendringa om å auke tilgangen til dette, er det nødvendig at endringa får verke noko tid, jf. nytt fjerde ledd i opplæringslova § 14-4. Lovendringa tok til å gjelde i august 2026. Derfor er det enno ikkje mogleg å gjere ei slik vurdering. Når det er mogleg å gjere ei vurdering av utviklinga, vil departementet kome tilbake til Stortinget.</w:t>
      </w:r>
    </w:p>
    <w:p w14:paraId="63CB1B11" w14:textId="77777777" w:rsidR="0010227F" w:rsidRPr="000A21B3" w:rsidRDefault="0010227F" w:rsidP="000A21B3">
      <w:r w:rsidRPr="000A21B3">
        <w:t>Vedtaket er til behandling i departementet.</w:t>
      </w:r>
    </w:p>
    <w:p w14:paraId="01DA52EA" w14:textId="77777777" w:rsidR="0010227F" w:rsidRPr="000A21B3" w:rsidRDefault="0010227F" w:rsidP="000A21B3">
      <w:pPr>
        <w:pStyle w:val="avsnitt-tittel"/>
        <w:rPr>
          <w:lang w:val="nb-NO"/>
        </w:rPr>
      </w:pPr>
      <w:r w:rsidRPr="000A21B3">
        <w:rPr>
          <w:lang w:val="nb-NO"/>
        </w:rPr>
        <w:t>Realfagsstrategien – Satsing på praktisk, variert og relevant læring gjennom heile utdanningsløpet</w:t>
      </w:r>
    </w:p>
    <w:p w14:paraId="2FAB9886" w14:textId="77777777" w:rsidR="0010227F" w:rsidRPr="000A21B3" w:rsidRDefault="0010227F" w:rsidP="000A21B3">
      <w:pPr>
        <w:pStyle w:val="avsnitt-undertittel"/>
      </w:pPr>
      <w:r w:rsidRPr="000A21B3">
        <w:t>Vedtak nr. 866, 4. juni 2026</w:t>
      </w:r>
    </w:p>
    <w:p w14:paraId="65072B64" w14:textId="77777777" w:rsidR="0010227F" w:rsidRPr="000A21B3" w:rsidRDefault="0010227F" w:rsidP="000A21B3">
      <w:pPr>
        <w:pStyle w:val="blokksit"/>
        <w:rPr>
          <w:rStyle w:val="kursiv"/>
        </w:rPr>
      </w:pPr>
      <w:r w:rsidRPr="000A21B3">
        <w:rPr>
          <w:rStyle w:val="kursiv"/>
        </w:rPr>
        <w:t>Stortinget ber regjeringa i arbeidet med strategien for realfag og teknologi leggje særleg vekt på ei styrkt satsing på praktisk, variert og relevant læring i realfaga gjennom heile utdanningsløpet, som eit sentralt verkemiddel for å snu fallande resultat, styrkje motivasjonen og auke rekrutteringa til realfaga.</w:t>
      </w:r>
    </w:p>
    <w:p w14:paraId="5F187C95" w14:textId="77777777" w:rsidR="0010227F" w:rsidRPr="000A21B3" w:rsidRDefault="0010227F" w:rsidP="000A21B3">
      <w:r w:rsidRPr="000A21B3">
        <w:t xml:space="preserve">Vedtaket blei gjort i samband med behandlinga av Dokument 8:239 (2025–2026) </w:t>
      </w:r>
      <w:r w:rsidRPr="000A21B3">
        <w:rPr>
          <w:rStyle w:val="kursiv"/>
        </w:rPr>
        <w:t>Representantforslag fra stortingsrepresentantene Ine Eriksen Søreide, Monica Molvær, Ola Svenneby, Amalie Gunnufsen, Mathias Willassen Hanssen og Mathilde Tybring-Gjedde om å løse realfagskrisen</w:t>
      </w:r>
      <w:r w:rsidRPr="000A21B3">
        <w:t>, jf. Innst. 354 (2025–2026).</w:t>
      </w:r>
    </w:p>
    <w:p w14:paraId="4970577D" w14:textId="77777777" w:rsidR="0010227F" w:rsidRPr="000A21B3" w:rsidRDefault="0010227F" w:rsidP="000A21B3">
      <w:r w:rsidRPr="000A21B3">
        <w:t>I regjeringa sitt pågåande arbeid med ein strategi for realfag og teknologi blir det vurdert korleis ein kan styrke motivasjon og meistring gjennom ei styrkt satsing på praktisk, variert og relevant læring i realfaga. Vurderingane blir gjorde i samband med tiltak som på kort og lang sikt kan bidra til å sikre nødvendig kompetanse innanfor realfag og teknologi. Det har vore gjennomført ein skriftleg innspelsrunde og fleire innspelsmøte der tematikken er adressert. Departementet tek sikte på å legge fram sjølve strategien i 2027.</w:t>
      </w:r>
    </w:p>
    <w:p w14:paraId="75D93DCF" w14:textId="77777777" w:rsidR="0010227F" w:rsidRPr="000A21B3" w:rsidRDefault="0010227F" w:rsidP="000A21B3">
      <w:r w:rsidRPr="000A21B3">
        <w:t>Departementet legg til grunn at vedtaket med dette er følgt opp.</w:t>
      </w:r>
    </w:p>
    <w:p w14:paraId="2A252184" w14:textId="723B02CD" w:rsidR="0010227F" w:rsidRPr="000A21B3" w:rsidRDefault="0010227F" w:rsidP="000A21B3">
      <w:pPr>
        <w:pStyle w:val="avsnitt-tittel"/>
        <w:rPr>
          <w:lang w:val="nb-NO"/>
        </w:rPr>
      </w:pPr>
      <w:r w:rsidRPr="000A21B3">
        <w:rPr>
          <w:lang w:val="nb-NO"/>
        </w:rPr>
        <w:t xml:space="preserve">Styrke arenaer og tilbod som </w:t>
      </w:r>
      <w:proofErr w:type="spellStart"/>
      <w:r w:rsidRPr="000A21B3">
        <w:rPr>
          <w:lang w:val="nb-NO"/>
        </w:rPr>
        <w:t>aukar</w:t>
      </w:r>
      <w:proofErr w:type="spellEnd"/>
      <w:r w:rsidRPr="000A21B3">
        <w:rPr>
          <w:lang w:val="nb-NO"/>
        </w:rPr>
        <w:t xml:space="preserve"> </w:t>
      </w:r>
      <w:proofErr w:type="spellStart"/>
      <w:r w:rsidRPr="000A21B3">
        <w:rPr>
          <w:lang w:val="nb-NO"/>
        </w:rPr>
        <w:t>elevane</w:t>
      </w:r>
      <w:proofErr w:type="spellEnd"/>
      <w:r w:rsidRPr="000A21B3">
        <w:rPr>
          <w:lang w:val="nb-NO"/>
        </w:rPr>
        <w:t xml:space="preserve"> </w:t>
      </w:r>
      <w:proofErr w:type="spellStart"/>
      <w:r w:rsidRPr="000A21B3">
        <w:rPr>
          <w:lang w:val="nb-NO"/>
        </w:rPr>
        <w:t>si</w:t>
      </w:r>
      <w:proofErr w:type="spellEnd"/>
      <w:r w:rsidR="00E75C09">
        <w:rPr>
          <w:lang w:val="nb-NO"/>
        </w:rPr>
        <w:t xml:space="preserve"> </w:t>
      </w:r>
      <w:r w:rsidRPr="000A21B3">
        <w:rPr>
          <w:lang w:val="nb-NO"/>
        </w:rPr>
        <w:t>interesse for realfag</w:t>
      </w:r>
    </w:p>
    <w:p w14:paraId="6D838D68" w14:textId="77777777" w:rsidR="0010227F" w:rsidRPr="000A21B3" w:rsidRDefault="0010227F" w:rsidP="000A21B3">
      <w:pPr>
        <w:pStyle w:val="avsnitt-undertittel"/>
      </w:pPr>
      <w:r w:rsidRPr="000A21B3">
        <w:t>Vedtak nr. 867, 4. juni 2026</w:t>
      </w:r>
    </w:p>
    <w:p w14:paraId="6AD4C16B" w14:textId="77777777" w:rsidR="0010227F" w:rsidRPr="000A21B3" w:rsidRDefault="0010227F" w:rsidP="000A21B3">
      <w:pPr>
        <w:pStyle w:val="blokksit"/>
        <w:rPr>
          <w:rStyle w:val="kursiv"/>
        </w:rPr>
      </w:pPr>
      <w:r w:rsidRPr="000A21B3">
        <w:rPr>
          <w:rStyle w:val="kursiv"/>
        </w:rPr>
        <w:t>Stortinget ber regjeringen legge til rette for å styrke arenaer og tilbud som øker elevers interesse i realfag, for eksempel Newton-rom, speedmatte, Ungt Entreprenørskap og FIRST LEGO League.</w:t>
      </w:r>
    </w:p>
    <w:p w14:paraId="7F0D22C6" w14:textId="08D9323E" w:rsidR="0010227F" w:rsidRPr="000A21B3" w:rsidRDefault="0010227F" w:rsidP="000A21B3">
      <w:r w:rsidRPr="000A21B3">
        <w:t>Vedtaket blei gjort i samband med behandlinga av Dokument</w:t>
      </w:r>
      <w:r w:rsidR="00104296" w:rsidRPr="000A21B3">
        <w:t xml:space="preserve"> </w:t>
      </w:r>
      <w:r w:rsidRPr="000A21B3">
        <w:t xml:space="preserve">8:239 (2025–2026) </w:t>
      </w:r>
      <w:r w:rsidRPr="000A21B3">
        <w:rPr>
          <w:rStyle w:val="kursiv"/>
        </w:rPr>
        <w:t>Representantforslag fra stortingsrepresentantene Ine Eriksen Søreide, Monica Molvær, Ola Svenneby, Amalie Gunnufsen, Mathias Willassen Hanssen og Mathilde Tybring-Gjedde om å løse realfagskrisen</w:t>
      </w:r>
      <w:r w:rsidRPr="000A21B3">
        <w:t>, jf. Innst. 354 (2025–2026).</w:t>
      </w:r>
    </w:p>
    <w:p w14:paraId="35FBFE57" w14:textId="77777777" w:rsidR="0010227F" w:rsidRPr="000A21B3" w:rsidRDefault="0010227F" w:rsidP="000A21B3">
      <w:r w:rsidRPr="000A21B3">
        <w:t>Vedtaket er til behandling i departementet.</w:t>
      </w:r>
    </w:p>
    <w:p w14:paraId="1F59258D" w14:textId="35DF4BE7" w:rsidR="0010227F" w:rsidRPr="000A21B3" w:rsidRDefault="0010227F" w:rsidP="000A21B3">
      <w:pPr>
        <w:pStyle w:val="avsnitt-tittel"/>
        <w:rPr>
          <w:lang w:val="nb-NO"/>
        </w:rPr>
      </w:pPr>
      <w:r w:rsidRPr="000A21B3">
        <w:rPr>
          <w:lang w:val="nb-NO"/>
        </w:rPr>
        <w:t>Greie ut om og korleis Newton-konseptet kan</w:t>
      </w:r>
      <w:r w:rsidR="00E75C09">
        <w:rPr>
          <w:lang w:val="nb-NO"/>
        </w:rPr>
        <w:t xml:space="preserve"> </w:t>
      </w:r>
      <w:proofErr w:type="spellStart"/>
      <w:r w:rsidRPr="000A21B3">
        <w:rPr>
          <w:lang w:val="nb-NO"/>
        </w:rPr>
        <w:t>oppskalerast</w:t>
      </w:r>
      <w:proofErr w:type="spellEnd"/>
    </w:p>
    <w:p w14:paraId="3A0252D0" w14:textId="77777777" w:rsidR="0010227F" w:rsidRPr="000A21B3" w:rsidRDefault="0010227F" w:rsidP="000A21B3">
      <w:pPr>
        <w:pStyle w:val="avsnitt-undertittel"/>
      </w:pPr>
      <w:r w:rsidRPr="000A21B3">
        <w:t>Vedtak nr. 868, 4. juni 2026</w:t>
      </w:r>
    </w:p>
    <w:p w14:paraId="062FBF12" w14:textId="77777777" w:rsidR="0010227F" w:rsidRPr="000A21B3" w:rsidRDefault="0010227F" w:rsidP="000A21B3">
      <w:pPr>
        <w:pStyle w:val="blokksit"/>
        <w:rPr>
          <w:rStyle w:val="kursiv"/>
        </w:rPr>
      </w:pPr>
      <w:r w:rsidRPr="000A21B3">
        <w:rPr>
          <w:rStyle w:val="kursiv"/>
        </w:rPr>
        <w:t>Stortinget ber regjeringen utrede om og hvordan Newton-konseptet med Newton-rom kan oppskaleres slik at flere kommuner får tilgang til tilbudet, og komme tilbake til Stortinget på egnet måte.</w:t>
      </w:r>
    </w:p>
    <w:p w14:paraId="70C1D048" w14:textId="506CB6F5" w:rsidR="0010227F" w:rsidRPr="000A21B3" w:rsidRDefault="0010227F" w:rsidP="000A21B3">
      <w:r w:rsidRPr="000A21B3">
        <w:t>Vedtaket blei gjort i samband med behandlinga av Dokument</w:t>
      </w:r>
      <w:r w:rsidR="00104296" w:rsidRPr="000A21B3">
        <w:t xml:space="preserve"> </w:t>
      </w:r>
      <w:r w:rsidRPr="000A21B3">
        <w:t xml:space="preserve">8:239 (2025–2026) </w:t>
      </w:r>
      <w:r w:rsidRPr="000A21B3">
        <w:rPr>
          <w:rStyle w:val="kursiv"/>
        </w:rPr>
        <w:t>Representantforslag fra stortingsrepresentantene Ine Eriksen Søreide, Monica Molvær, Ola Svenneby, Amalie Gunnufsen, Mathias Willassen Hanssen og Mathilde Tybring-Gjedde om å løse realfagskrisen</w:t>
      </w:r>
      <w:r w:rsidRPr="000A21B3">
        <w:t>, jf. Innst. 354 (2025–2026).</w:t>
      </w:r>
    </w:p>
    <w:p w14:paraId="56604394" w14:textId="77777777" w:rsidR="0010227F" w:rsidRPr="000A21B3" w:rsidRDefault="0010227F" w:rsidP="000A21B3">
      <w:r w:rsidRPr="000A21B3">
        <w:t>Vedtaket er til behandling i departementet.</w:t>
      </w:r>
    </w:p>
    <w:p w14:paraId="460D747C" w14:textId="77777777" w:rsidR="0010227F" w:rsidRPr="000A21B3" w:rsidRDefault="0010227F" w:rsidP="000A21B3">
      <w:pPr>
        <w:pStyle w:val="avsnitt-tittel"/>
        <w:rPr>
          <w:lang w:val="nb-NO"/>
        </w:rPr>
      </w:pPr>
      <w:r w:rsidRPr="000A21B3">
        <w:rPr>
          <w:lang w:val="nb-NO"/>
        </w:rPr>
        <w:t>Private barnehagar: Inkludere AFP-utgifter i pensjonssøknadsordninga</w:t>
      </w:r>
    </w:p>
    <w:p w14:paraId="0D3A8C39" w14:textId="77777777" w:rsidR="0010227F" w:rsidRPr="000A21B3" w:rsidRDefault="0010227F" w:rsidP="000A21B3">
      <w:pPr>
        <w:pStyle w:val="avsnitt-undertittel"/>
      </w:pPr>
      <w:r w:rsidRPr="000A21B3">
        <w:t>Vedtak nr. 1150, 19. juni 2026</w:t>
      </w:r>
    </w:p>
    <w:p w14:paraId="1A220BA6" w14:textId="77777777" w:rsidR="0010227F" w:rsidRPr="000A21B3" w:rsidRDefault="0010227F" w:rsidP="000A21B3">
      <w:pPr>
        <w:pStyle w:val="blokksit"/>
        <w:rPr>
          <w:rStyle w:val="kursiv"/>
        </w:rPr>
      </w:pPr>
      <w:r w:rsidRPr="000A21B3">
        <w:rPr>
          <w:rStyle w:val="kursiv"/>
        </w:rPr>
        <w:t>Stortinget ber regjeringen sørge for at varige økte utgifter private barnehager har knyttet til AFP i 2026, er del av grunnlaget man kan få økt tilskudd til gjennom søknadsordningen allerede i 2026. Private barnehager som i 2026 har innført avtalefestet pensjon (AFP) med varige økte utgifter, omfattes av søknadsordningen etter § 4a i forskrift om tildeling av tilskudd til private barnehager. Dekningen er oppad begrenset til nytt tak på 16 pst. og forutsetter en gjennomsnittlig underdekning som overstiger 5 pst. Kommunene kompenseres for merutgiftene knyttet til søknadsordningen. Regjeringen skal senest i revidert nasjonalbudsjett for 2027 komme tilbake med en vurdering av søknadsordningens treffsikkerhet og om den fanger intensjonen om å dekke private barnehagers pensjonskostnader.</w:t>
      </w:r>
    </w:p>
    <w:p w14:paraId="2725A7D6" w14:textId="77777777" w:rsidR="0010227F" w:rsidRPr="000A21B3" w:rsidRDefault="0010227F" w:rsidP="000A21B3">
      <w:r w:rsidRPr="000A21B3">
        <w:t>Vedtaket blei gjort i samband med behandlinga av revidert budsjett for 2026, jf. Meld. St. 2 (2025–2026) og Innst. 450 S (2025–2026).</w:t>
      </w:r>
    </w:p>
    <w:p w14:paraId="6AA48FFC" w14:textId="77777777" w:rsidR="0010227F" w:rsidRPr="000A21B3" w:rsidRDefault="0010227F" w:rsidP="000A21B3">
      <w:r w:rsidRPr="000A21B3">
        <w:t>Frå 1. januar 2026 blei det innført ei ny søknadsordning for private barnehagar som har høgare pensjonsutgifter enn det dei får dekt gjennom det ordinære pensjonstilskotet. Søknadsordninga inneber at barnehagar som dei siste tre åra har hatt pensjonsutgifter som er meir enn 5 pst. høgare enn det ordinære tilskotet til pensjon, etter søknad har krav på å få dekt utgiftene opp til eit tak på 13 pst. av barnehagen sine lønnsutgifter. I revidert budsjett for 2026 blei taket på søknadsordninga auka til 16 pst. av barnehagen sine lønnsutgifter. Varig auka utgifter som private barnehagar har til AFP i 2026, er å rekne som pensjonsutgifter, og inngår derfor i utrekningsgrunnlaget for søknadsordninga for pensjon. Kommunane blei kompenserte for dette med 96 mill. kroner i 2026 i samband med revidert budsjett for 2026. Regjeringa foreslår å vidareføre taket i søknadsordninga på 16 pst. og foreslår 100 mill. kroner i 2027 for å kompensere kommunesektoren for dette.</w:t>
      </w:r>
    </w:p>
    <w:p w14:paraId="4634AF2E" w14:textId="77777777" w:rsidR="0010227F" w:rsidRPr="000A21B3" w:rsidRDefault="0010227F" w:rsidP="000A21B3">
      <w:r w:rsidRPr="000A21B3">
        <w:t>Departementet legg til grunn at vedtaket med dette er følgt opp.</w:t>
      </w:r>
    </w:p>
    <w:p w14:paraId="6E31627B" w14:textId="77777777" w:rsidR="0010227F" w:rsidRPr="000A21B3" w:rsidRDefault="0010227F" w:rsidP="000A21B3">
      <w:pPr>
        <w:pStyle w:val="Undertittel"/>
        <w:rPr>
          <w:lang w:val="nb-NO"/>
        </w:rPr>
      </w:pPr>
      <w:r w:rsidRPr="000A21B3">
        <w:rPr>
          <w:lang w:val="nb-NO"/>
        </w:rPr>
        <w:t>Oppmodings- og utgreiingsvedtak under forskings- og høgare utdanningsministeren</w:t>
      </w:r>
    </w:p>
    <w:p w14:paraId="779C02AA" w14:textId="77777777" w:rsidR="0010227F" w:rsidRPr="000A21B3" w:rsidRDefault="0010227F" w:rsidP="000A21B3">
      <w:pPr>
        <w:pStyle w:val="avsnitt-tittel"/>
      </w:pPr>
      <w:r w:rsidRPr="000A21B3">
        <w:t>Regulere storleiken på studiestøtta gjennom grunnbeløpet i folketrygda</w:t>
      </w:r>
    </w:p>
    <w:p w14:paraId="371F28DF" w14:textId="77777777" w:rsidR="0010227F" w:rsidRPr="000A21B3" w:rsidRDefault="0010227F" w:rsidP="000A21B3">
      <w:pPr>
        <w:pStyle w:val="avsnitt-undertittel"/>
      </w:pPr>
      <w:r w:rsidRPr="000A21B3">
        <w:t>Vedtak nr. 51, 5. desember 2025</w:t>
      </w:r>
    </w:p>
    <w:p w14:paraId="416FC941" w14:textId="77777777" w:rsidR="0010227F" w:rsidRPr="000A21B3" w:rsidRDefault="0010227F" w:rsidP="000A21B3">
      <w:pPr>
        <w:pStyle w:val="blokksit"/>
        <w:rPr>
          <w:rStyle w:val="kursiv"/>
        </w:rPr>
      </w:pPr>
      <w:r w:rsidRPr="000A21B3">
        <w:rPr>
          <w:rStyle w:val="kursiv"/>
        </w:rPr>
        <w:t>Stortinget ber regjeringen fremme forslag i løpet av 2026 om å regulere størrelsen på studiestøtten gjennom grunnbeløpet i folketrygden.</w:t>
      </w:r>
    </w:p>
    <w:p w14:paraId="78889F12" w14:textId="77777777" w:rsidR="0010227F" w:rsidRPr="000A21B3" w:rsidRDefault="0010227F" w:rsidP="000A21B3">
      <w:r w:rsidRPr="000A21B3">
        <w:t xml:space="preserve">Vedtaket blei gjort i samband med behandlinga av Meld. St. 1 (2025–2026) </w:t>
      </w:r>
      <w:r w:rsidRPr="000A21B3">
        <w:rPr>
          <w:rStyle w:val="kursiv"/>
        </w:rPr>
        <w:t>Nasjonalbudsjettet 2026</w:t>
      </w:r>
      <w:r w:rsidRPr="000A21B3">
        <w:t>, jf. Innst. 2 S (2025–2026).</w:t>
      </w:r>
    </w:p>
    <w:p w14:paraId="2C4B7B4A" w14:textId="77777777" w:rsidR="0010227F" w:rsidRPr="000A21B3" w:rsidRDefault="0010227F" w:rsidP="000A21B3">
      <w:r w:rsidRPr="000A21B3">
        <w:t>Regjeringa foreslår i Prop. 1 S (2026–2027) for Kunnskapsdepartementet å justere storleiken på basislånet etter den venta veksten i grunnbeløpet i folketrygda framfor prisveksten (KPI). Regjeringa foreslår å løyve 23,4 mill. kroner i 2027 for å justere basislånet for studieåret 2027–28 etter prognoser for grunnbeløpet i folketrygda i staden for prisvekst.</w:t>
      </w:r>
    </w:p>
    <w:p w14:paraId="66C58233" w14:textId="77777777" w:rsidR="0010227F" w:rsidRPr="000A21B3" w:rsidRDefault="0010227F" w:rsidP="000A21B3">
      <w:r w:rsidRPr="000A21B3">
        <w:t>Departementet legg til grunn at vedtaket med dette er følgt opp.</w:t>
      </w:r>
    </w:p>
    <w:p w14:paraId="4220C0D5" w14:textId="77777777" w:rsidR="0010227F" w:rsidRPr="000A21B3" w:rsidRDefault="0010227F" w:rsidP="000A21B3">
      <w:pPr>
        <w:pStyle w:val="avsnitt-tittel"/>
        <w:rPr>
          <w:lang w:val="nb-NO"/>
        </w:rPr>
      </w:pPr>
      <w:r w:rsidRPr="000A21B3">
        <w:rPr>
          <w:lang w:val="nb-NO"/>
        </w:rPr>
        <w:t>Regulere storleiken på bortebuarstipendet gjennom grunnbeløpet i folketrygda</w:t>
      </w:r>
    </w:p>
    <w:p w14:paraId="7D929134" w14:textId="77777777" w:rsidR="0010227F" w:rsidRPr="000A21B3" w:rsidRDefault="0010227F" w:rsidP="000A21B3">
      <w:pPr>
        <w:pStyle w:val="avsnitt-undertittel"/>
      </w:pPr>
      <w:r w:rsidRPr="000A21B3">
        <w:t>Vedtak nr. 54, 5. desember 2025</w:t>
      </w:r>
    </w:p>
    <w:p w14:paraId="7AD97252" w14:textId="77777777" w:rsidR="0010227F" w:rsidRPr="000A21B3" w:rsidRDefault="0010227F" w:rsidP="000A21B3">
      <w:pPr>
        <w:pStyle w:val="blokksit"/>
        <w:rPr>
          <w:rStyle w:val="kursiv"/>
        </w:rPr>
      </w:pPr>
      <w:r w:rsidRPr="000A21B3">
        <w:rPr>
          <w:rStyle w:val="kursiv"/>
        </w:rPr>
        <w:t>Stortinget ber regjeringen fremme forslag i løpet av 2026 om å regulere størrelsen på borteboer stipendet gjennom grunnbeløpet i folketrygden. Størrelsen kan ikke innebære lavere sats enn de som utbetales i dag.</w:t>
      </w:r>
    </w:p>
    <w:p w14:paraId="0303AC81" w14:textId="77777777" w:rsidR="0010227F" w:rsidRPr="000A21B3" w:rsidRDefault="0010227F" w:rsidP="000A21B3">
      <w:r w:rsidRPr="000A21B3">
        <w:t xml:space="preserve">Vedtaket blei gjort i samband med behandlinga av Meld. St. 1 (2025–2026) </w:t>
      </w:r>
      <w:r w:rsidRPr="000A21B3">
        <w:rPr>
          <w:rStyle w:val="kursiv"/>
        </w:rPr>
        <w:t>Nasjonalbudsjettet 2026</w:t>
      </w:r>
      <w:r w:rsidRPr="000A21B3">
        <w:t>, jf. Innst. 2 S (2025–2026).</w:t>
      </w:r>
    </w:p>
    <w:p w14:paraId="3EFD75F4" w14:textId="77777777" w:rsidR="0010227F" w:rsidRPr="000A21B3" w:rsidRDefault="0010227F" w:rsidP="000A21B3">
      <w:r w:rsidRPr="000A21B3">
        <w:t>Regjeringa foreslår i Prop. 1 S (2026–2027) for Kunnskapsdepartementet å justere storleiken på bortebuarstipendet etter den venta veksten i grunnbeløpet i folketrygda framfor prisveksten (KPI). Regjeringa foreslår å løyve 3,2 mill. kroner i 2027 for å justere bortebuarstipendet for skuleåret 2027–28 etter lønnsvekst i staden for prisvekst.</w:t>
      </w:r>
    </w:p>
    <w:p w14:paraId="1CA2E81D" w14:textId="77777777" w:rsidR="0010227F" w:rsidRPr="000A21B3" w:rsidRDefault="0010227F" w:rsidP="000A21B3">
      <w:r w:rsidRPr="000A21B3">
        <w:t>Departementet legg til grunn at vedtaket med dette er følgt opp.</w:t>
      </w:r>
    </w:p>
    <w:p w14:paraId="30AF5C2E" w14:textId="77777777" w:rsidR="0010227F" w:rsidRPr="000A21B3" w:rsidRDefault="0010227F" w:rsidP="000A21B3">
      <w:pPr>
        <w:pStyle w:val="avsnitt-tittel"/>
        <w:rPr>
          <w:lang w:val="nb-NO"/>
        </w:rPr>
      </w:pPr>
      <w:r w:rsidRPr="000A21B3">
        <w:rPr>
          <w:lang w:val="nb-NO"/>
        </w:rPr>
        <w:t>Redusert stipend for studentar med pasientskade erstatning</w:t>
      </w:r>
    </w:p>
    <w:p w14:paraId="52701AAA" w14:textId="77777777" w:rsidR="0010227F" w:rsidRPr="000A21B3" w:rsidRDefault="0010227F" w:rsidP="000A21B3">
      <w:pPr>
        <w:pStyle w:val="avsnitt-undertittel"/>
      </w:pPr>
      <w:r w:rsidRPr="000A21B3">
        <w:t>Vedtak nr. 561, 19. mars 2026</w:t>
      </w:r>
    </w:p>
    <w:p w14:paraId="31BBD050" w14:textId="77777777" w:rsidR="0010227F" w:rsidRPr="000A21B3" w:rsidRDefault="0010227F" w:rsidP="000A21B3">
      <w:pPr>
        <w:pStyle w:val="blokksit"/>
        <w:rPr>
          <w:rStyle w:val="kursiv"/>
        </w:rPr>
      </w:pPr>
      <w:r w:rsidRPr="000A21B3">
        <w:rPr>
          <w:rStyle w:val="kursiv"/>
        </w:rPr>
        <w:t>Stortinget ber regjeringen komme tilbake til Stortinget på egnet måte med en løsning for de studentene som har blitt berørt av endringen som har ført til redusert stipend for studenter med pasientskadeerstatning.</w:t>
      </w:r>
    </w:p>
    <w:p w14:paraId="0D335DC4" w14:textId="77777777" w:rsidR="0010227F" w:rsidRPr="000A21B3" w:rsidRDefault="0010227F" w:rsidP="000A21B3">
      <w:r w:rsidRPr="000A21B3">
        <w:t xml:space="preserve">Vedtaket blei gjort i samband med behandlinga av Dokument 8:70 S (2025–2026) </w:t>
      </w:r>
      <w:r w:rsidRPr="000A21B3">
        <w:rPr>
          <w:rStyle w:val="kursiv"/>
        </w:rPr>
        <w:t>Representantforslag fra stortingsrepresentantene Anne Grethe Hauan og Simen Velle om rettferdig utdanningsstøtte for studenter med pasientskadeerstatning</w:t>
      </w:r>
      <w:r w:rsidRPr="000A21B3">
        <w:t>, jf. Innst. 157 S (2025–2026).</w:t>
      </w:r>
    </w:p>
    <w:p w14:paraId="06A0CD5F" w14:textId="77777777" w:rsidR="0010227F" w:rsidRPr="000A21B3" w:rsidRDefault="0010227F" w:rsidP="000A21B3">
      <w:r w:rsidRPr="000A21B3">
        <w:t xml:space="preserve">I Prop. 96 S (2025–2026) </w:t>
      </w:r>
      <w:r w:rsidRPr="000A21B3">
        <w:rPr>
          <w:rStyle w:val="kursiv"/>
        </w:rPr>
        <w:t xml:space="preserve">Tilleggsbevilgninger og omprioriteringer i statsbudsjettet 2026 </w:t>
      </w:r>
      <w:r w:rsidRPr="000A21B3">
        <w:t>foreslo regjeringa at avkastinga som er føresett ved utmåling av personskadeerstatning blir unnateken behovsprøvinga. Regjeringa foreslår i Prop. 1 S (2026–2027) for Kunnskapsdepartementet å løyve 0,5 mill. kroner i 2027 for at den nye praksisen òg skal gjelde framover.</w:t>
      </w:r>
    </w:p>
    <w:p w14:paraId="61F36C95" w14:textId="77777777" w:rsidR="0010227F" w:rsidRPr="000A21B3" w:rsidRDefault="0010227F" w:rsidP="000A21B3">
      <w:r w:rsidRPr="000A21B3">
        <w:t>Departementet legg til grunn at vedtaket med dette er følgt opp.</w:t>
      </w:r>
    </w:p>
    <w:p w14:paraId="52997D60" w14:textId="77777777" w:rsidR="0010227F" w:rsidRPr="000A21B3" w:rsidRDefault="0010227F" w:rsidP="000A21B3">
      <w:pPr>
        <w:pStyle w:val="avsnitt-tittel"/>
        <w:rPr>
          <w:lang w:val="nb-NO"/>
        </w:rPr>
      </w:pPr>
      <w:r w:rsidRPr="000A21B3">
        <w:rPr>
          <w:lang w:val="nb-NO"/>
        </w:rPr>
        <w:t>Ordning for straumstøtte for studentbustadar</w:t>
      </w:r>
    </w:p>
    <w:p w14:paraId="656B9F45" w14:textId="77777777" w:rsidR="0010227F" w:rsidRPr="000A21B3" w:rsidRDefault="0010227F" w:rsidP="000A21B3">
      <w:pPr>
        <w:pStyle w:val="avsnitt-undertittel"/>
      </w:pPr>
      <w:r w:rsidRPr="000A21B3">
        <w:t>Vedtak nr. 614, 21. april 2026</w:t>
      </w:r>
    </w:p>
    <w:p w14:paraId="6CC9FA46" w14:textId="77777777" w:rsidR="0010227F" w:rsidRPr="000A21B3" w:rsidRDefault="0010227F" w:rsidP="000A21B3">
      <w:pPr>
        <w:pStyle w:val="blokksit"/>
        <w:rPr>
          <w:rStyle w:val="kursiv"/>
        </w:rPr>
      </w:pPr>
      <w:r w:rsidRPr="000A21B3">
        <w:rPr>
          <w:rStyle w:val="kursiv"/>
        </w:rPr>
        <w:t>Stortinget ber regjeringen sikre at studentboliger med fellesmåling av strømforbruk omfattes av Norgespris som husholdningsforbruk per boenhet eller en tilsvarende fullgod ordning som kompenserer for økte strøm- og fjernvarmeutgifter, og komme tilbake til Stortinget senest innen revidert nasjonalbudsjett for 2026.</w:t>
      </w:r>
    </w:p>
    <w:p w14:paraId="1B9331F7" w14:textId="77777777" w:rsidR="0010227F" w:rsidRPr="000A21B3" w:rsidRDefault="0010227F" w:rsidP="000A21B3">
      <w:r w:rsidRPr="000A21B3">
        <w:t xml:space="preserve">Vedtaket blei gjort i samband med behandlinga av Dokument 8:71 S (2025–2026) </w:t>
      </w:r>
      <w:r w:rsidRPr="000A21B3">
        <w:rPr>
          <w:rStyle w:val="kursiv"/>
        </w:rPr>
        <w:t xml:space="preserve">Representantforslag fra stortingsrepresentantene Lars Haltbrekken og Sunniva Holmås Eidsvoll om likebehandling av husholdningsforbruk i studentboliger i ordningene med Norgespris og strømstøtte, </w:t>
      </w:r>
      <w:r w:rsidRPr="000A21B3">
        <w:t>jf. Innst. 169 S (2025–2026).</w:t>
      </w:r>
    </w:p>
    <w:p w14:paraId="78F07ECF" w14:textId="77777777" w:rsidR="0010227F" w:rsidRPr="000A21B3" w:rsidRDefault="0010227F" w:rsidP="000A21B3">
      <w:r w:rsidRPr="000A21B3">
        <w:t xml:space="preserve">I Prop. 96 S (2025–2026) </w:t>
      </w:r>
      <w:r w:rsidRPr="000A21B3">
        <w:rPr>
          <w:rStyle w:val="kursiv"/>
        </w:rPr>
        <w:t xml:space="preserve">Tilleggsbevilgninger og omprioriteringer i statsbudsjettet 2026 </w:t>
      </w:r>
      <w:r w:rsidRPr="000A21B3">
        <w:t>viser regjeringa til at ho greier ut alternativ for ei løysing for straumstøtte til studentbustadar. Som ei førebels løysing har Stortinget i revidert budsjett for 2026 løyvd 65 mill. kroner i tilskot til studentsamskipnader og studentbustadstiftingar som kvalifiserer for tilskot til bygging av studentbustadar. Kunnskapsdepartementet har tildelt støtta til studentsamskipnadene og dei aktuelle studentbustadstiftingane.</w:t>
      </w:r>
    </w:p>
    <w:p w14:paraId="3D3DC03D" w14:textId="77777777" w:rsidR="0010227F" w:rsidRPr="000A21B3" w:rsidRDefault="0010227F" w:rsidP="000A21B3">
      <w:r w:rsidRPr="000A21B3">
        <w:t>Regjeringa er oppteken av ei løysing for straumstøtte til studentbustadar som fungerer best mogleg, er enkel å forvalte og administrere og ikkje er i strid med statsstøtteregelverket. Regjeringa vil vidareføre tilskotet til studentsamskipnadene og studentbustadstiftingane med 60 mill. kroner i 2027. Sjå nærare omtale i Del II, programkategori 07.60 Høgare utdanning og forsking, under kap. 270.</w:t>
      </w:r>
    </w:p>
    <w:p w14:paraId="0504B383" w14:textId="77777777" w:rsidR="0010227F" w:rsidRPr="000A21B3" w:rsidRDefault="0010227F" w:rsidP="000A21B3">
      <w:r w:rsidRPr="000A21B3">
        <w:t>Departementet legg til grunn at vedtaket med dette er følgt opp.</w:t>
      </w:r>
    </w:p>
    <w:p w14:paraId="206769C8" w14:textId="77777777" w:rsidR="0010227F" w:rsidRPr="000A21B3" w:rsidRDefault="0010227F" w:rsidP="000A21B3">
      <w:pPr>
        <w:pStyle w:val="avsnitt-tittel"/>
        <w:rPr>
          <w:lang w:val="nb-NO"/>
        </w:rPr>
      </w:pPr>
      <w:r w:rsidRPr="000A21B3">
        <w:rPr>
          <w:lang w:val="nb-NO"/>
        </w:rPr>
        <w:t>Ordning for straumstøtte for studentbustadar – utgreiing av alternative kostnadsrammer</w:t>
      </w:r>
    </w:p>
    <w:p w14:paraId="3A51D22F" w14:textId="77777777" w:rsidR="0010227F" w:rsidRPr="000A21B3" w:rsidRDefault="0010227F" w:rsidP="000A21B3">
      <w:pPr>
        <w:pStyle w:val="avsnitt-undertittel"/>
      </w:pPr>
      <w:r w:rsidRPr="000A21B3">
        <w:t>Vedtak nr. 615, 21. april 2026</w:t>
      </w:r>
    </w:p>
    <w:p w14:paraId="6FF91536" w14:textId="77777777" w:rsidR="0010227F" w:rsidRPr="000A21B3" w:rsidRDefault="0010227F" w:rsidP="000A21B3">
      <w:pPr>
        <w:pStyle w:val="blokksit"/>
        <w:rPr>
          <w:rStyle w:val="kursiv"/>
        </w:rPr>
      </w:pPr>
      <w:r w:rsidRPr="000A21B3">
        <w:rPr>
          <w:rStyle w:val="kursiv"/>
        </w:rPr>
        <w:t>Stortinget ber regjeringen utrede, før revidert nasjonalbudsjett 2026, alternativene og kostnadsrammene for at studenter som leier bolig av studentsamskipnader og stiftelser, kan kompenseres for økte strøm- og fjernvarmeutgifter. Utredning av alternativer til kompensasjon skal tilsvare det som studentene får i økte utgifter som følge av at samskipnadene og stiftelsene ikke får hensyntatt antall boenheter i beregningen av sitt forbrukstak under Norgespris og strømstønadsordningen.</w:t>
      </w:r>
    </w:p>
    <w:p w14:paraId="41AFA50A" w14:textId="77777777" w:rsidR="0010227F" w:rsidRPr="000A21B3" w:rsidRDefault="0010227F" w:rsidP="000A21B3">
      <w:r w:rsidRPr="000A21B3">
        <w:t xml:space="preserve">Vedtaket blei gjort i samband med behandlinga av Dokument 8:71 S (2025–2026) </w:t>
      </w:r>
      <w:r w:rsidRPr="000A21B3">
        <w:rPr>
          <w:rStyle w:val="kursiv"/>
        </w:rPr>
        <w:t xml:space="preserve">Representantforslag fra stortingsrepresentantene Lars Haltbrekken og Sunniva Holmås Eidsvoll om likebehandling av husholdningsforbruk i studentboliger i ordningene med Norgespris og strømstøtte, </w:t>
      </w:r>
      <w:r w:rsidRPr="000A21B3">
        <w:t>jf. Innst. 169 S (2025–2026).</w:t>
      </w:r>
    </w:p>
    <w:p w14:paraId="0A5B442E" w14:textId="77777777" w:rsidR="0010227F" w:rsidRPr="000A21B3" w:rsidRDefault="0010227F" w:rsidP="000A21B3">
      <w:r w:rsidRPr="000A21B3">
        <w:t>Sjå omtale under vedtak 614.</w:t>
      </w:r>
    </w:p>
    <w:p w14:paraId="6A53607D" w14:textId="77777777" w:rsidR="0010227F" w:rsidRPr="000A21B3" w:rsidRDefault="0010227F" w:rsidP="000A21B3">
      <w:r w:rsidRPr="000A21B3">
        <w:t>Departementet legg til grunn at vedtaket med dette er følgt opp.</w:t>
      </w:r>
    </w:p>
    <w:p w14:paraId="1BA99C11" w14:textId="77777777" w:rsidR="0010227F" w:rsidRPr="000A21B3" w:rsidRDefault="0010227F" w:rsidP="000A21B3">
      <w:pPr>
        <w:pStyle w:val="avsnitt-tittel"/>
        <w:rPr>
          <w:lang w:val="nb-NO"/>
        </w:rPr>
      </w:pPr>
      <w:r w:rsidRPr="000A21B3">
        <w:rPr>
          <w:lang w:val="nb-NO"/>
        </w:rPr>
        <w:t>Nasjonale reglar mot tryggingstruslar ved forskingsinstitusjonane</w:t>
      </w:r>
    </w:p>
    <w:p w14:paraId="54D4E6EE" w14:textId="77777777" w:rsidR="0010227F" w:rsidRPr="000A21B3" w:rsidRDefault="0010227F" w:rsidP="000A21B3">
      <w:pPr>
        <w:pStyle w:val="avsnitt-undertittel"/>
      </w:pPr>
      <w:r w:rsidRPr="000A21B3">
        <w:t>Vedtak nr. 625, 21. april 2026</w:t>
      </w:r>
    </w:p>
    <w:p w14:paraId="06AC1F7E" w14:textId="77777777" w:rsidR="0010227F" w:rsidRPr="000A21B3" w:rsidRDefault="0010227F" w:rsidP="000A21B3">
      <w:pPr>
        <w:pStyle w:val="blokksit"/>
        <w:rPr>
          <w:rStyle w:val="kursiv"/>
        </w:rPr>
      </w:pPr>
      <w:r w:rsidRPr="000A21B3">
        <w:rPr>
          <w:rStyle w:val="kursiv"/>
        </w:rPr>
        <w:t>Stortinget ber regjeringen styrke arbeidet med forskningssikkerhet i lys av det skjerpede sikkerhetspolitiske trusselbildet, herunder vurdere om det er behov for å endre sikkerhetsloven, stramme inn på kravene til personellsikkerhet utenfor sikkerhetslovens virkeområde og ytterligere begrense søkere fra risikoland til stillinger innen sensitive teknologier i universiteter, høyskoler og forskningsinstitusjoner. Regjeringen bes komme tilbake til Stortinget på egnet måte.</w:t>
      </w:r>
    </w:p>
    <w:p w14:paraId="1440CEE3" w14:textId="77777777" w:rsidR="0010227F" w:rsidRPr="000A21B3" w:rsidRDefault="0010227F" w:rsidP="000A21B3">
      <w:r w:rsidRPr="000A21B3">
        <w:t xml:space="preserve">Vedtaket blei gjort i samband med behandlinga av Dokument 8:121 S (2025–2026) </w:t>
      </w:r>
      <w:r w:rsidRPr="000A21B3">
        <w:rPr>
          <w:rStyle w:val="kursiv"/>
        </w:rPr>
        <w:t>Representantforslag fra stortingsrepresentantene Lill Harriet Sandaune, Line Marlene Haugen, Joakim Myklebost Tangen og Simen Velle om nasjonale regler mot sikkerhetstrusler ved forskningsinstitusjonene</w:t>
      </w:r>
      <w:r w:rsidRPr="000A21B3">
        <w:t>, jf. Innst. 180 S (20252026).</w:t>
      </w:r>
    </w:p>
    <w:p w14:paraId="154D9117" w14:textId="77777777" w:rsidR="0010227F" w:rsidRPr="000A21B3" w:rsidRDefault="0010227F" w:rsidP="000A21B3">
      <w:r w:rsidRPr="000A21B3">
        <w:t>Vedtaket er til behandling i departementet.</w:t>
      </w:r>
    </w:p>
    <w:p w14:paraId="5BC3E2CA" w14:textId="77777777" w:rsidR="0010227F" w:rsidRPr="000A21B3" w:rsidRDefault="0010227F" w:rsidP="000A21B3">
      <w:pPr>
        <w:pStyle w:val="avsnitt-tittel"/>
        <w:rPr>
          <w:lang w:val="nb-NO"/>
        </w:rPr>
      </w:pPr>
      <w:r w:rsidRPr="000A21B3">
        <w:rPr>
          <w:lang w:val="nb-NO"/>
        </w:rPr>
        <w:t>Tilrettelegging for studentane frå Pilot Flight Academy</w:t>
      </w:r>
    </w:p>
    <w:p w14:paraId="04E04B82" w14:textId="77777777" w:rsidR="0010227F" w:rsidRPr="000A21B3" w:rsidRDefault="0010227F" w:rsidP="000A21B3">
      <w:pPr>
        <w:pStyle w:val="avsnitt-undertittel"/>
      </w:pPr>
      <w:r w:rsidRPr="000A21B3">
        <w:t>Vedtak nr. 627, 21. april 2026</w:t>
      </w:r>
    </w:p>
    <w:p w14:paraId="2BBD71D3" w14:textId="77777777" w:rsidR="0010227F" w:rsidRPr="000A21B3" w:rsidRDefault="0010227F" w:rsidP="000A21B3">
      <w:pPr>
        <w:pStyle w:val="blokksit"/>
        <w:rPr>
          <w:rStyle w:val="kursiv"/>
        </w:rPr>
      </w:pPr>
      <w:r w:rsidRPr="000A21B3">
        <w:rPr>
          <w:rStyle w:val="kursiv"/>
        </w:rPr>
        <w:t>Stortinget ber regjeringen påse at studentene som var i utdanning ved Pilot Flight Academy da skolen gikk konkurs, kan utsette sin nedbetaling i tolv måneder fra Pilot Flight Academy begjærte oppbud, uten at det løper renter på lånet og uten at det brukes av de eksisterende rettighetene til betalingsutsettelse i Lånekassen. Det bes også om at regjeringen arbeider videre med innrammingen av private fagskoler for å sikre studentene bedre.</w:t>
      </w:r>
    </w:p>
    <w:p w14:paraId="1DC47CF4" w14:textId="77777777" w:rsidR="0010227F" w:rsidRPr="000A21B3" w:rsidRDefault="0010227F" w:rsidP="000A21B3">
      <w:r w:rsidRPr="000A21B3">
        <w:t xml:space="preserve">Vedtaket blei gjort i samband med behandlinga av Dokument 8:122 S (2025–2026) </w:t>
      </w:r>
      <w:r w:rsidRPr="000A21B3">
        <w:rPr>
          <w:rStyle w:val="kursiv"/>
        </w:rPr>
        <w:t>Representantforslag fra stortingsrepresentantene Anne Grethe Hauan, Bård Hoksrud, Morten Stordalen, Sebastian Saltrø Ytrevik og Simen Velle om tilrettelegging for studentene fra Pilot Flight Academy</w:t>
      </w:r>
      <w:r w:rsidRPr="000A21B3">
        <w:t>, jf. Innst. 179 S (2025–2026).</w:t>
      </w:r>
    </w:p>
    <w:p w14:paraId="15FA5331" w14:textId="77777777" w:rsidR="0010227F" w:rsidRPr="000A21B3" w:rsidRDefault="0010227F" w:rsidP="000A21B3">
      <w:r w:rsidRPr="000A21B3">
        <w:t>Regjeringa foreslår å løyve 2,5 mill. kroner i 2027 for å gi studentar som har fått utdanninga si ved ei akkreditert trafikkflygarutdanning avbroten på grunn av konkurs ved skulen rett til å få sletta renter i 12 månader etter skulen melde oppbod. Departementet vil følge opp siste setning i vedtaket i samband med oppfølginga av vedtak nr. 628 (2025–2026).</w:t>
      </w:r>
    </w:p>
    <w:p w14:paraId="3F563B45" w14:textId="77777777" w:rsidR="0010227F" w:rsidRPr="000A21B3" w:rsidRDefault="0010227F" w:rsidP="000A21B3">
      <w:r w:rsidRPr="000A21B3">
        <w:t>Departementet legg til grunn at vedtaket med dette er følgt opp.</w:t>
      </w:r>
    </w:p>
    <w:p w14:paraId="6A2C8FF2" w14:textId="77777777" w:rsidR="0010227F" w:rsidRPr="000A21B3" w:rsidRDefault="0010227F" w:rsidP="000A21B3">
      <w:pPr>
        <w:pStyle w:val="avsnitt-tittel"/>
        <w:rPr>
          <w:lang w:val="nb-NO"/>
        </w:rPr>
      </w:pPr>
      <w:r w:rsidRPr="000A21B3">
        <w:rPr>
          <w:lang w:val="nb-NO"/>
        </w:rPr>
        <w:t>Gjennomgang av regelverk for godkjende private utdanningstilbod</w:t>
      </w:r>
    </w:p>
    <w:p w14:paraId="4A9B1480" w14:textId="77777777" w:rsidR="0010227F" w:rsidRPr="000A21B3" w:rsidRDefault="0010227F" w:rsidP="000A21B3">
      <w:pPr>
        <w:pStyle w:val="avsnitt-undertittel"/>
      </w:pPr>
      <w:r w:rsidRPr="000A21B3">
        <w:t>Vedtak nr. 628, 21. april 2026</w:t>
      </w:r>
    </w:p>
    <w:p w14:paraId="3A6E4752" w14:textId="77777777" w:rsidR="0010227F" w:rsidRPr="000A21B3" w:rsidRDefault="0010227F" w:rsidP="000A21B3">
      <w:pPr>
        <w:pStyle w:val="blokksit"/>
        <w:rPr>
          <w:rStyle w:val="kursiv"/>
        </w:rPr>
      </w:pPr>
      <w:r w:rsidRPr="000A21B3">
        <w:rPr>
          <w:rStyle w:val="kursiv"/>
        </w:rPr>
        <w:t>Stortinget ber regjeringen gjennomgå regelverket for godkjente private utdanningstilbud som gir rett til studiefinansiering, med sikte på å styrke studentenes rettssikkerhet dersom institusjonen går konkurs. Regjeringen bes komme tilbake til Stortinget på egnet måte.</w:t>
      </w:r>
    </w:p>
    <w:p w14:paraId="33B2DFF1" w14:textId="77777777" w:rsidR="0010227F" w:rsidRPr="000A21B3" w:rsidRDefault="0010227F" w:rsidP="000A21B3">
      <w:r w:rsidRPr="000A21B3">
        <w:t xml:space="preserve">Vedtaket blei gjort i samband med behandlinga av Dokument 8:122 S (2025–2026) </w:t>
      </w:r>
      <w:r w:rsidRPr="000A21B3">
        <w:rPr>
          <w:rStyle w:val="kursiv"/>
        </w:rPr>
        <w:t>Representantforslag fra stortingsrepresentantene Anne Grethe Hauan, Bård Hoksrud, Morten Stordalen, Sebastian Saltrø Ytrevik og Simen Velle om tilrettelegging for studentene fra Pilot Flight Academy</w:t>
      </w:r>
      <w:r w:rsidRPr="000A21B3">
        <w:t>, jf. Innst. 179 S (2025–2026).</w:t>
      </w:r>
    </w:p>
    <w:p w14:paraId="70460181" w14:textId="77777777" w:rsidR="0010227F" w:rsidRPr="000A21B3" w:rsidRDefault="0010227F" w:rsidP="000A21B3">
      <w:r w:rsidRPr="000A21B3">
        <w:t>Departementet tek sikte på å sende på høyring eit forslag om innramming av private utdanningstilbod i 2027. Målet med forslaget er å styrke rettstryggleiken til studentane ved ein eventuell konkurs.</w:t>
      </w:r>
    </w:p>
    <w:p w14:paraId="48B4B3B7" w14:textId="77777777" w:rsidR="0010227F" w:rsidRPr="000A21B3" w:rsidRDefault="0010227F" w:rsidP="000A21B3">
      <w:r w:rsidRPr="000A21B3">
        <w:t>Vedtaket er til behandling i departementet.</w:t>
      </w:r>
    </w:p>
    <w:p w14:paraId="575F4514" w14:textId="77777777" w:rsidR="0010227F" w:rsidRPr="000A21B3" w:rsidRDefault="0010227F" w:rsidP="000A21B3">
      <w:pPr>
        <w:pStyle w:val="avsnitt-tittel"/>
        <w:rPr>
          <w:lang w:val="nb-NO"/>
        </w:rPr>
      </w:pPr>
      <w:r w:rsidRPr="000A21B3">
        <w:rPr>
          <w:lang w:val="nb-NO"/>
        </w:rPr>
        <w:t>Sikre betre integrering av kvinnehelse og livsfaseperspektiv i medisinsk og helsefagleg utdanning</w:t>
      </w:r>
    </w:p>
    <w:p w14:paraId="7CE9E2AF" w14:textId="77777777" w:rsidR="0010227F" w:rsidRPr="000A21B3" w:rsidRDefault="0010227F" w:rsidP="000A21B3">
      <w:pPr>
        <w:pStyle w:val="avsnitt-undertittel"/>
      </w:pPr>
      <w:r w:rsidRPr="000A21B3">
        <w:t>Vedtak nr. 656, 24. april 2026</w:t>
      </w:r>
    </w:p>
    <w:p w14:paraId="33AA4C49" w14:textId="77777777" w:rsidR="0010227F" w:rsidRPr="000A21B3" w:rsidRDefault="0010227F" w:rsidP="000A21B3">
      <w:pPr>
        <w:pStyle w:val="blokksit"/>
        <w:rPr>
          <w:rStyle w:val="kursiv"/>
        </w:rPr>
      </w:pPr>
      <w:r w:rsidRPr="000A21B3">
        <w:rPr>
          <w:rStyle w:val="kursiv"/>
        </w:rPr>
        <w:t>Stortinget ber regjeringen sikre bedre integrering av kvinnehelse og livsfaseperspektiv i medisinsk og helsefaglig utdanning.</w:t>
      </w:r>
    </w:p>
    <w:p w14:paraId="273D57F9" w14:textId="77777777" w:rsidR="0010227F" w:rsidRPr="000A21B3" w:rsidRDefault="0010227F" w:rsidP="000A21B3">
      <w:r w:rsidRPr="000A21B3">
        <w:t xml:space="preserve">Vedtaket blei gjort i samband med behandlinga av Dokument 8:80 S (2025–2026) </w:t>
      </w:r>
      <w:r w:rsidRPr="000A21B3">
        <w:rPr>
          <w:rStyle w:val="kursiv"/>
        </w:rPr>
        <w:t>Representantforslag fra stortingsrepresentantene Henrik Asheim, Erlend Svardal Bøe, Margret Hagerup, Anne Kristine Linnestad, Erna Solberg og Tone Wilhelmsen Trøen om et helhetlig løft for kvinnehelse og overgangsalderen</w:t>
      </w:r>
      <w:r w:rsidRPr="000A21B3">
        <w:t>, jf. Innst. 191 S (2025–2026).</w:t>
      </w:r>
    </w:p>
    <w:p w14:paraId="7764C1EC" w14:textId="77777777" w:rsidR="0010227F" w:rsidRPr="000A21B3" w:rsidRDefault="0010227F" w:rsidP="000A21B3">
      <w:r w:rsidRPr="000A21B3">
        <w:t>Departementet vil vurdere å følge opp vedtaket i arbeidet med dei nasjonale retningslinjene for helse- og sosialfagutdanningane (RETHOS).</w:t>
      </w:r>
    </w:p>
    <w:p w14:paraId="6F706C19" w14:textId="77777777" w:rsidR="0010227F" w:rsidRPr="000A21B3" w:rsidRDefault="0010227F" w:rsidP="000A21B3">
      <w:r w:rsidRPr="000A21B3">
        <w:t>Vedtaket er til behandling i departementet.</w:t>
      </w:r>
    </w:p>
    <w:p w14:paraId="46EFF48A" w14:textId="77777777" w:rsidR="0010227F" w:rsidRPr="000A21B3" w:rsidRDefault="0010227F" w:rsidP="000A21B3">
      <w:pPr>
        <w:pStyle w:val="avsnitt-tittel"/>
        <w:rPr>
          <w:lang w:val="nb-NO"/>
        </w:rPr>
      </w:pPr>
      <w:r w:rsidRPr="000A21B3">
        <w:rPr>
          <w:lang w:val="nb-NO"/>
        </w:rPr>
        <w:t>Vurdere moglegheita for å ta i bruk fleire sjukehus som praksisplassar</w:t>
      </w:r>
    </w:p>
    <w:p w14:paraId="7E853CE7" w14:textId="77777777" w:rsidR="0010227F" w:rsidRPr="000A21B3" w:rsidRDefault="0010227F" w:rsidP="000A21B3">
      <w:pPr>
        <w:pStyle w:val="avsnitt-undertittel"/>
      </w:pPr>
      <w:r w:rsidRPr="000A21B3">
        <w:t>Vedtak nr. 777, 26. mai 2026</w:t>
      </w:r>
    </w:p>
    <w:p w14:paraId="587E63E6" w14:textId="77777777" w:rsidR="0010227F" w:rsidRPr="000A21B3" w:rsidRDefault="0010227F" w:rsidP="000A21B3">
      <w:pPr>
        <w:pStyle w:val="blokksit"/>
        <w:rPr>
          <w:rStyle w:val="kursiv"/>
        </w:rPr>
      </w:pPr>
      <w:r w:rsidRPr="000A21B3">
        <w:rPr>
          <w:rStyle w:val="kursiv"/>
        </w:rPr>
        <w:t>Stortinget ber regjeringen ta initiativ til at universiteter og høyskoler i samarbeid med helseforetakene vurderer muligheten for å ta flere sykehus i bruk som praksisplasser.</w:t>
      </w:r>
    </w:p>
    <w:p w14:paraId="03CB63AC" w14:textId="77777777" w:rsidR="0010227F" w:rsidRPr="000A21B3" w:rsidRDefault="0010227F" w:rsidP="000A21B3">
      <w:r w:rsidRPr="000A21B3">
        <w:t xml:space="preserve">Vedtaket blei gjort i samband med behandlinga av Dokument 8:146 (2025–2026) </w:t>
      </w:r>
      <w:r w:rsidRPr="000A21B3">
        <w:rPr>
          <w:rStyle w:val="kursiv"/>
        </w:rPr>
        <w:t>Representantforslag frå stortingsrepresentantane Kjersti Toppe og Erling Sande om tiltak for å sikre nok jordmødrer i helsetenesta</w:t>
      </w:r>
      <w:r w:rsidRPr="000A21B3">
        <w:t>, jf. Innst. 292 S (2025–2026).</w:t>
      </w:r>
    </w:p>
    <w:p w14:paraId="2CBB6D4A" w14:textId="77777777" w:rsidR="0010227F" w:rsidRPr="000A21B3" w:rsidRDefault="0010227F" w:rsidP="000A21B3">
      <w:r w:rsidRPr="000A21B3">
        <w:t xml:space="preserve">I Meld. St. 11 (2025–2026) </w:t>
      </w:r>
      <w:r w:rsidRPr="000A21B3">
        <w:rPr>
          <w:rStyle w:val="kursiv"/>
        </w:rPr>
        <w:t>Helsepersonellplan 2040</w:t>
      </w:r>
      <w:r w:rsidRPr="000A21B3">
        <w:t xml:space="preserve"> har regjeringa peikt på at det er behov for å sjå på praksis i helseutdanningane.</w:t>
      </w:r>
    </w:p>
    <w:p w14:paraId="2D5C8561" w14:textId="77777777" w:rsidR="0010227F" w:rsidRPr="000A21B3" w:rsidRDefault="0010227F" w:rsidP="000A21B3">
      <w:r w:rsidRPr="000A21B3">
        <w:t>Vedtaket er til behandling i departementet.</w:t>
      </w:r>
    </w:p>
    <w:p w14:paraId="51759761" w14:textId="22F99FB1" w:rsidR="0010227F" w:rsidRPr="000A21B3" w:rsidRDefault="0010227F" w:rsidP="000A21B3">
      <w:pPr>
        <w:pStyle w:val="avsnitt-tittel"/>
        <w:rPr>
          <w:lang w:val="nb-NO"/>
        </w:rPr>
      </w:pPr>
      <w:r w:rsidRPr="000A21B3">
        <w:rPr>
          <w:lang w:val="nb-NO"/>
        </w:rPr>
        <w:t xml:space="preserve">Auke talet på studie- og </w:t>
      </w:r>
      <w:proofErr w:type="spellStart"/>
      <w:r w:rsidRPr="000A21B3">
        <w:rPr>
          <w:lang w:val="nb-NO"/>
        </w:rPr>
        <w:t>praksisplassar</w:t>
      </w:r>
      <w:proofErr w:type="spellEnd"/>
      <w:r w:rsidRPr="000A21B3">
        <w:rPr>
          <w:lang w:val="nb-NO"/>
        </w:rPr>
        <w:t xml:space="preserve"> for</w:t>
      </w:r>
      <w:r w:rsidR="00E75C09">
        <w:rPr>
          <w:lang w:val="nb-NO"/>
        </w:rPr>
        <w:t xml:space="preserve"> </w:t>
      </w:r>
      <w:r w:rsidRPr="000A21B3">
        <w:rPr>
          <w:lang w:val="nb-NO"/>
        </w:rPr>
        <w:t>jordmødrer</w:t>
      </w:r>
    </w:p>
    <w:p w14:paraId="273D4679" w14:textId="77777777" w:rsidR="0010227F" w:rsidRPr="000A21B3" w:rsidRDefault="0010227F" w:rsidP="000A21B3">
      <w:pPr>
        <w:pStyle w:val="avsnitt-undertittel"/>
      </w:pPr>
      <w:r w:rsidRPr="000A21B3">
        <w:t>Vedtak nr. 778, 26. mai 2026</w:t>
      </w:r>
    </w:p>
    <w:p w14:paraId="74C54873" w14:textId="77777777" w:rsidR="0010227F" w:rsidRPr="000A21B3" w:rsidRDefault="0010227F" w:rsidP="000A21B3">
      <w:pPr>
        <w:pStyle w:val="blokksit"/>
        <w:rPr>
          <w:rStyle w:val="kursiv"/>
        </w:rPr>
      </w:pPr>
      <w:r w:rsidRPr="000A21B3">
        <w:rPr>
          <w:rStyle w:val="kursiv"/>
        </w:rPr>
        <w:t>Stortinget ber regjeringa auke talet på studie- og praksisplassar for jordmødrer, inkludert satsing på desentraliserte studieplassar, og sikre at det blir etablert fleire utdanningsstillingar i jordmorutdanninga i tråd med behovet, og kome tilbake til Stortinget på eigna måte.</w:t>
      </w:r>
    </w:p>
    <w:p w14:paraId="4F796255" w14:textId="77777777" w:rsidR="0010227F" w:rsidRPr="000A21B3" w:rsidRDefault="0010227F" w:rsidP="000A21B3">
      <w:r w:rsidRPr="000A21B3">
        <w:t xml:space="preserve">Vedtaket blei gjort i samband med behandlinga av Dokument 8:146 (2025–2026) </w:t>
      </w:r>
      <w:r w:rsidRPr="000A21B3">
        <w:rPr>
          <w:rStyle w:val="kursiv"/>
        </w:rPr>
        <w:t>Representantforslag frå stortingsrepresentantane Kjersti Toppe og Erling Sande om tiltak for å sikre nok jordmødrer i helsetenesta</w:t>
      </w:r>
      <w:r w:rsidRPr="000A21B3">
        <w:t>, jf. Innst. 292 S (2025–2026).</w:t>
      </w:r>
    </w:p>
    <w:p w14:paraId="7EBE28C6" w14:textId="77777777" w:rsidR="0010227F" w:rsidRPr="000A21B3" w:rsidRDefault="0010227F" w:rsidP="000A21B3">
      <w:r w:rsidRPr="000A21B3">
        <w:t>Regjeringa har påbegynt oppfølginga ved å foreslå 10 nye studieplassar i jordmorutdanninga ved OsloMet – storbyuniversitetet og 5 nye studieplassar i jordmorutdanninga ved Universitetet i Søraust-Noreg.</w:t>
      </w:r>
    </w:p>
    <w:p w14:paraId="602F2239" w14:textId="77777777" w:rsidR="0010227F" w:rsidRPr="000A21B3" w:rsidRDefault="0010227F" w:rsidP="000A21B3">
      <w:r w:rsidRPr="000A21B3">
        <w:t xml:space="preserve">Vedtaket er til behandling i departementet. </w:t>
      </w:r>
    </w:p>
    <w:p w14:paraId="0B40CCF0" w14:textId="77777777" w:rsidR="0010227F" w:rsidRPr="000A21B3" w:rsidRDefault="0010227F" w:rsidP="000A21B3">
      <w:pPr>
        <w:pStyle w:val="avsnitt-tittel"/>
      </w:pPr>
      <w:r w:rsidRPr="000A21B3">
        <w:t>Vidareutvikle og styrke satsing på alternative opptaksvegar til STEM-fag</w:t>
      </w:r>
    </w:p>
    <w:p w14:paraId="5002B9B3" w14:textId="77777777" w:rsidR="0010227F" w:rsidRPr="000A21B3" w:rsidRDefault="0010227F" w:rsidP="000A21B3">
      <w:pPr>
        <w:pStyle w:val="avsnitt-undertittel"/>
      </w:pPr>
      <w:r w:rsidRPr="000A21B3">
        <w:t>Vedtak nr. 869, 4. juni 2026</w:t>
      </w:r>
    </w:p>
    <w:p w14:paraId="139AEFCE" w14:textId="77777777" w:rsidR="0010227F" w:rsidRPr="000A21B3" w:rsidRDefault="0010227F" w:rsidP="000A21B3">
      <w:pPr>
        <w:pStyle w:val="blokksit"/>
        <w:rPr>
          <w:rStyle w:val="kursiv"/>
        </w:rPr>
      </w:pPr>
      <w:r w:rsidRPr="000A21B3">
        <w:rPr>
          <w:rStyle w:val="kursiv"/>
        </w:rPr>
        <w:t>Stortinget ber regjeringen videreutvikle og styrke satsingen på alternative opptaksveier til STEM-fag (naturvitenskap, teknologi, ingeniørvitenskap og matematikk) i høyere utdanning, herunder yrkesfaglig vei (Y-veien).</w:t>
      </w:r>
    </w:p>
    <w:p w14:paraId="39EE7B44" w14:textId="77777777" w:rsidR="0010227F" w:rsidRPr="000A21B3" w:rsidRDefault="0010227F" w:rsidP="000A21B3">
      <w:r w:rsidRPr="000A21B3">
        <w:t xml:space="preserve">Vedtaket blei gjort i samband med behandlinga av Dokument 8:239 S (2025–2026) </w:t>
      </w:r>
      <w:r w:rsidRPr="000A21B3">
        <w:rPr>
          <w:rStyle w:val="kursiv"/>
        </w:rPr>
        <w:t>Representantforslag om å løse realfagskrisen,</w:t>
      </w:r>
      <w:r w:rsidRPr="000A21B3">
        <w:t xml:space="preserve"> jf. Innst. 354 S (2025–2026).</w:t>
      </w:r>
    </w:p>
    <w:p w14:paraId="0CFBB9D8" w14:textId="77777777" w:rsidR="0010227F" w:rsidRPr="000A21B3" w:rsidRDefault="0010227F" w:rsidP="000A21B3">
      <w:r w:rsidRPr="000A21B3">
        <w:t>I opptaksforskrifta er det lagt til rette for at universitet og høgskular som ønsker det kan tilby alternative opptaksvegar som forkurs, realfagskurs, tre-semesterordninga (TRES) og Y-vegen.</w:t>
      </w:r>
    </w:p>
    <w:p w14:paraId="30155AA7" w14:textId="77777777" w:rsidR="0010227F" w:rsidRPr="000A21B3" w:rsidRDefault="0010227F" w:rsidP="000A21B3">
      <w:r w:rsidRPr="000A21B3">
        <w:t>Ei arbeidsgruppe i Universitets- og høgskulerådet – Matematikk, naturvitenskap og teknologi (UHR-MNT) la hausten 2025 fram ein rapport om alternative opptaksvegar og tilpassa ingeniørutdanningar. Rapporten viser at slike tilbod er ein viktig inngangsport til ingeniørutdanningane som alle institusjonane kjenner til og bruker. Tilboda varierer mellom år og mellom ulike studieretningar i ingeniørutdanninga. UHR-MNT arbeider vidare med å revidere retningslinjene for tilboda.</w:t>
      </w:r>
    </w:p>
    <w:p w14:paraId="3E438193" w14:textId="77777777" w:rsidR="0010227F" w:rsidRPr="000A21B3" w:rsidRDefault="0010227F" w:rsidP="000A21B3">
      <w:r w:rsidRPr="000A21B3">
        <w:t>Kunnskapsdepartementet overtok finansieringa av forkurs frå fylkeskommunane i 1990. Samla har departementet løyvd midlar til 43,5 forkursklassar (klassar med 30 elevar). Den siste løyvinga var i 2006 då fire institusjonar fekk 1 mill. kroner kvar.</w:t>
      </w:r>
    </w:p>
    <w:p w14:paraId="3ECEB420" w14:textId="77777777" w:rsidR="0010227F" w:rsidRPr="000A21B3" w:rsidRDefault="0010227F" w:rsidP="000A21B3">
      <w:r w:rsidRPr="000A21B3">
        <w:t>Universitet og høgskular får tildelt midlar som ei samla rammeløyving, og styret ved den enkelte institusjonen har eit ansvar for å prioritere innanfor tildelinga for å nå måla for sektoren. Rammeløyvinga inkluderer midlar til forkurs. Kunnskapsdepartementet stiller ikkje spesifikke krav til kor mykje av rammeløvinga institusjonane skal bruke på forkurs, men forventar at dei opprettheld eit formålstenleg nivå på forkursa og slik bidreg i rekruttering til STEM-faga.</w:t>
      </w:r>
    </w:p>
    <w:p w14:paraId="1AE113A8" w14:textId="77777777" w:rsidR="0010227F" w:rsidRPr="000A21B3" w:rsidRDefault="0010227F" w:rsidP="000A21B3">
      <w:r w:rsidRPr="000A21B3">
        <w:t>Kunnskapsdepartementet foreslår i statsbudsjettet for 2027 å setje av 120 mill. kroner for å styrke rekruttering til og kvalitet i ingeniørutdanningane. Dette er midlar som institusjonane mellom anna kan bruke til å vidareutvikle og styrke alternative opptaksvegar i samsvar med behov i arbeidsmarknaden og søkargrunnlag.</w:t>
      </w:r>
    </w:p>
    <w:p w14:paraId="47BBDA50" w14:textId="77777777" w:rsidR="0010227F" w:rsidRPr="000A21B3" w:rsidRDefault="0010227F" w:rsidP="000A21B3">
      <w:r w:rsidRPr="000A21B3">
        <w:t>Departementet legg til grunn at vedtaket med dette er følgt opp.</w:t>
      </w:r>
    </w:p>
    <w:p w14:paraId="0CB31771" w14:textId="77777777" w:rsidR="0010227F" w:rsidRPr="000A21B3" w:rsidRDefault="0010227F" w:rsidP="000A21B3">
      <w:pPr>
        <w:pStyle w:val="avsnitt-tittel"/>
        <w:rPr>
          <w:lang w:val="nb-NO"/>
        </w:rPr>
      </w:pPr>
      <w:r w:rsidRPr="000A21B3">
        <w:rPr>
          <w:lang w:val="nb-NO"/>
        </w:rPr>
        <w:t>Styrke Kompetansepluss-ordninga for realfag og etablere fleire bransjeprogram</w:t>
      </w:r>
    </w:p>
    <w:p w14:paraId="4D96FE80" w14:textId="77777777" w:rsidR="0010227F" w:rsidRPr="000A21B3" w:rsidRDefault="0010227F" w:rsidP="000A21B3">
      <w:pPr>
        <w:pStyle w:val="avsnitt-undertittel"/>
      </w:pPr>
      <w:r w:rsidRPr="000A21B3">
        <w:t>Vedtak nr. 870, 4. juni 2026</w:t>
      </w:r>
    </w:p>
    <w:p w14:paraId="34AE5409" w14:textId="77777777" w:rsidR="0010227F" w:rsidRPr="000A21B3" w:rsidRDefault="0010227F" w:rsidP="000A21B3">
      <w:pPr>
        <w:pStyle w:val="blokksit"/>
        <w:rPr>
          <w:rStyle w:val="kursiv"/>
        </w:rPr>
      </w:pPr>
      <w:r w:rsidRPr="000A21B3">
        <w:rPr>
          <w:rStyle w:val="kursiv"/>
        </w:rPr>
        <w:t>Stortinget ber regjeringen legge til rette for å styrke Kompetansepluss-ordningen for regning, og at det etableres flere bransjeprogram som øker arbeidstakernes realfaglige kompetanse.</w:t>
      </w:r>
    </w:p>
    <w:p w14:paraId="1EDAA773" w14:textId="77777777" w:rsidR="0010227F" w:rsidRPr="000A21B3" w:rsidRDefault="0010227F" w:rsidP="000A21B3">
      <w:r w:rsidRPr="000A21B3">
        <w:t xml:space="preserve">Vedtaket blei gjort i samband med behandlinga av Dokument 8:239 S (2025–2026) </w:t>
      </w:r>
      <w:r w:rsidRPr="000A21B3">
        <w:rPr>
          <w:rStyle w:val="kursiv"/>
        </w:rPr>
        <w:t>Representantforslag om å løse realfagskrisen,</w:t>
      </w:r>
      <w:r w:rsidRPr="000A21B3">
        <w:t xml:space="preserve"> jf. Innst. 354 S (2025–2026).</w:t>
      </w:r>
    </w:p>
    <w:p w14:paraId="4556B9DF" w14:textId="07BD97DD" w:rsidR="0010227F" w:rsidRPr="000A21B3" w:rsidRDefault="0010227F" w:rsidP="000A21B3">
      <w:r w:rsidRPr="000A21B3">
        <w:t>Kunnskapsdepartementet har orientert Direktoratet for høgare utdanning og kompetanse</w:t>
      </w:r>
      <w:r w:rsidR="00104296" w:rsidRPr="000A21B3">
        <w:t xml:space="preserve"> </w:t>
      </w:r>
      <w:r w:rsidRPr="000A21B3">
        <w:t>(HK-dir) om vedtaket. Departementet vil i tildelingsbrevet for 2027 gi HK-dir i oppdrag å styrke Kompetansepluss-ordninga for rekning, og å etablere fleire bransjeprogram som aukar den realfaglege kompetansen til arbeidstakarane.</w:t>
      </w:r>
    </w:p>
    <w:p w14:paraId="2B258AB6" w14:textId="77777777" w:rsidR="0010227F" w:rsidRPr="000A21B3" w:rsidRDefault="0010227F" w:rsidP="000A21B3">
      <w:r w:rsidRPr="000A21B3">
        <w:t>Departementet legg til grunn at vedtaket med dette er følgt opp.</w:t>
      </w:r>
    </w:p>
    <w:p w14:paraId="5A4734C4" w14:textId="77777777" w:rsidR="0010227F" w:rsidRPr="000A21B3" w:rsidRDefault="0010227F" w:rsidP="000A21B3">
      <w:pPr>
        <w:pStyle w:val="Overskrift2"/>
      </w:pPr>
      <w:r w:rsidRPr="000A21B3">
        <w:t>Stortingssesjon 2024–2025</w:t>
      </w:r>
    </w:p>
    <w:p w14:paraId="78C03C6F" w14:textId="77777777" w:rsidR="0010227F" w:rsidRPr="000A21B3" w:rsidRDefault="0010227F" w:rsidP="000A21B3">
      <w:pPr>
        <w:pStyle w:val="Undertittel"/>
        <w:rPr>
          <w:lang w:val="nb-NO"/>
        </w:rPr>
      </w:pPr>
      <w:r w:rsidRPr="000A21B3">
        <w:rPr>
          <w:lang w:val="nb-NO"/>
        </w:rPr>
        <w:t>Oppmodings- og utgreiingsvedtak under kunnskaps ministeren</w:t>
      </w:r>
    </w:p>
    <w:p w14:paraId="01DB6A7C" w14:textId="77777777" w:rsidR="0010227F" w:rsidRPr="000A21B3" w:rsidRDefault="0010227F" w:rsidP="000A21B3">
      <w:pPr>
        <w:pStyle w:val="avsnitt-tittel"/>
        <w:rPr>
          <w:lang w:val="nb-NO"/>
        </w:rPr>
      </w:pPr>
      <w:r w:rsidRPr="000A21B3">
        <w:rPr>
          <w:lang w:val="nb-NO"/>
        </w:rPr>
        <w:t>Fleire barn skal få språkopplæring i samisk og kvensk</w:t>
      </w:r>
    </w:p>
    <w:p w14:paraId="5990C9C6" w14:textId="77777777" w:rsidR="0010227F" w:rsidRPr="000A21B3" w:rsidRDefault="0010227F" w:rsidP="000A21B3">
      <w:pPr>
        <w:pStyle w:val="avsnitt-undertittel"/>
      </w:pPr>
      <w:r w:rsidRPr="000A21B3">
        <w:t>Vedtak nr. 18, 12. november 2024</w:t>
      </w:r>
    </w:p>
    <w:p w14:paraId="229989A6" w14:textId="77777777" w:rsidR="0010227F" w:rsidRPr="000A21B3" w:rsidRDefault="0010227F" w:rsidP="000A21B3">
      <w:pPr>
        <w:pStyle w:val="blokksit"/>
        <w:rPr>
          <w:rStyle w:val="kursiv"/>
        </w:rPr>
      </w:pPr>
      <w:r w:rsidRPr="000A21B3">
        <w:rPr>
          <w:rStyle w:val="kursiv"/>
        </w:rPr>
        <w:t>Stortinget ber regjeringen gjennomgå språkopplæringen i samisk og kvensk, og iverksette tiltak for at flere barn skal lære språkene i opplæringsløpet. Samarbeidet mellom språksentre, kommuner, fylkeskommuner og andre relevante aktører innen språkopplæring bør styrkes. I dette arbeidet må hindringer identifiseres og tiltak for rekruttering av samisk og kvensk språkkompetanse til barnehage og skole forbedres.</w:t>
      </w:r>
    </w:p>
    <w:p w14:paraId="7742722E" w14:textId="77777777" w:rsidR="0010227F" w:rsidRPr="000A21B3" w:rsidRDefault="0010227F" w:rsidP="000A21B3">
      <w:r w:rsidRPr="000A21B3">
        <w:t xml:space="preserve">Vedtaket blei gjort i samband med behandlinga av Sannings- og forsoningskommisjonen sin rapport Dokument 19 (2022–2023) </w:t>
      </w:r>
      <w:r w:rsidRPr="000A21B3">
        <w:rPr>
          <w:rStyle w:val="kursiv"/>
        </w:rPr>
        <w:t>Sannhet og forsoning – grunnlag for et oppgjør med fornorskingspolitikk og urett mot samer, kvener/norskfinner og skogfinner</w:t>
      </w:r>
      <w:r w:rsidRPr="000A21B3">
        <w:t>, jf. Innst. 30 S (2024–2025).</w:t>
      </w:r>
    </w:p>
    <w:p w14:paraId="4B23367C" w14:textId="77777777" w:rsidR="0010227F" w:rsidRPr="000A21B3" w:rsidRDefault="0010227F" w:rsidP="000A21B3">
      <w:r w:rsidRPr="000A21B3">
        <w:t>Kunnskapsdepartementet har valt å sjå vedtaka 18, 20 og 21 under eitt og såleis sjå oppfølginga av desse tre vedtaka i samanheng.</w:t>
      </w:r>
    </w:p>
    <w:p w14:paraId="20EE22EB" w14:textId="77777777" w:rsidR="0010227F" w:rsidRPr="000A21B3" w:rsidRDefault="0010227F" w:rsidP="000A21B3">
      <w:r w:rsidRPr="000A21B3">
        <w:t xml:space="preserve">For samisk fell oppfølginga av vedtaka saman med oppfølginga av innsatsområda i Meld. St. 13 (2022–2023) </w:t>
      </w:r>
      <w:r w:rsidRPr="000A21B3">
        <w:rPr>
          <w:rStyle w:val="kursiv"/>
        </w:rPr>
        <w:t>Samisk språk, kultur og samfunnsliv – Kompetanse og rekruttering i barnehage, grunnopplæring og høyere utdanning.</w:t>
      </w:r>
      <w:r w:rsidRPr="000A21B3">
        <w:t xml:space="preserve"> Etter forslag frå og i samarbeid med Sametinget har Kunnskapsdepartementet våren 2026 sett ned ei ekspertgruppe som skal vurdere korleis barnehagetilbodet til samiske barn kan bli betre. Ekspertgruppa skal levere rapporten sin innan 30. juni 2027.</w:t>
      </w:r>
    </w:p>
    <w:p w14:paraId="6ABE4C1D" w14:textId="77777777" w:rsidR="0010227F" w:rsidRPr="000A21B3" w:rsidRDefault="0010227F" w:rsidP="000A21B3">
      <w:r w:rsidRPr="000A21B3">
        <w:t>Våren 2026 starta arbeidet med ei heilskapleg melding om forsoningspolitikken og status i oppfølgingsarbeidet. Ei slik melding skal leggast fram for Stortinget éin gong i kvar stortingsperiode, første gong i 2027. Kommunal- og distriktsdepartementet leiar arbeidet med meldinga.</w:t>
      </w:r>
    </w:p>
    <w:p w14:paraId="217ADDF6" w14:textId="77777777" w:rsidR="0010227F" w:rsidRPr="000A21B3" w:rsidRDefault="0010227F" w:rsidP="000A21B3">
      <w:r w:rsidRPr="000A21B3">
        <w:t>For kvensk vil Kunnskapsdepartementet mellom anna følge opp vedtaka gjennom handlingsplanen for kvensk språk.</w:t>
      </w:r>
    </w:p>
    <w:p w14:paraId="01A1EFA7" w14:textId="77777777" w:rsidR="0010227F" w:rsidRPr="000A21B3" w:rsidRDefault="0010227F" w:rsidP="000A21B3">
      <w:r w:rsidRPr="000A21B3">
        <w:t>Vedtaket er til behandling i departementet.</w:t>
      </w:r>
    </w:p>
    <w:p w14:paraId="3C737F82" w14:textId="77777777" w:rsidR="0010227F" w:rsidRPr="000A21B3" w:rsidRDefault="0010227F" w:rsidP="000A21B3">
      <w:pPr>
        <w:pStyle w:val="avsnitt-tittel"/>
        <w:rPr>
          <w:lang w:val="nb-NO"/>
        </w:rPr>
      </w:pPr>
      <w:r w:rsidRPr="000A21B3">
        <w:rPr>
          <w:lang w:val="nb-NO"/>
        </w:rPr>
        <w:t>Nasjonal satsing på språkopplæring i samisk og kvensk</w:t>
      </w:r>
    </w:p>
    <w:p w14:paraId="35EF6DA7" w14:textId="77777777" w:rsidR="0010227F" w:rsidRPr="000A21B3" w:rsidRDefault="0010227F" w:rsidP="000A21B3">
      <w:pPr>
        <w:pStyle w:val="avsnitt-undertittel"/>
      </w:pPr>
      <w:r w:rsidRPr="000A21B3">
        <w:t>Vedtak nr. 20, 12. november 2024</w:t>
      </w:r>
    </w:p>
    <w:p w14:paraId="3D4E734A" w14:textId="77777777" w:rsidR="0010227F" w:rsidRPr="000A21B3" w:rsidRDefault="0010227F" w:rsidP="000A21B3">
      <w:pPr>
        <w:pStyle w:val="blokksit"/>
        <w:rPr>
          <w:rStyle w:val="kursiv"/>
        </w:rPr>
      </w:pPr>
      <w:r w:rsidRPr="000A21B3">
        <w:rPr>
          <w:rStyle w:val="kursiv"/>
        </w:rPr>
        <w:t>Stortinget ber regjeringen raskt komme tilbake til Stortinget med forslag til en nasjonal satsing på gjennomgående språkopplæring for kvensk og samiske språk fra barnehage til voksenopplæring.</w:t>
      </w:r>
    </w:p>
    <w:p w14:paraId="05A9ACA3" w14:textId="77777777" w:rsidR="0010227F" w:rsidRPr="000A21B3" w:rsidRDefault="0010227F" w:rsidP="000A21B3">
      <w:r w:rsidRPr="000A21B3">
        <w:t xml:space="preserve">Vedtaket blei gjort i samband med behandlinga av Sannings- og forsoningskommisjonen sin rapport Dokument 19 (2022–2023) </w:t>
      </w:r>
      <w:r w:rsidRPr="000A21B3">
        <w:rPr>
          <w:rStyle w:val="kursiv"/>
        </w:rPr>
        <w:t>Sannhet og forsoning – grunnlag for et oppgjør med fornorskingspolitikk og urett mot samer, kvener/norskfinner og skogfinner</w:t>
      </w:r>
      <w:r w:rsidRPr="000A21B3">
        <w:t>, jf. Innst. 30 S (2024–2025).</w:t>
      </w:r>
    </w:p>
    <w:p w14:paraId="59509905" w14:textId="77777777" w:rsidR="0010227F" w:rsidRPr="000A21B3" w:rsidRDefault="0010227F" w:rsidP="000A21B3">
      <w:r w:rsidRPr="000A21B3">
        <w:t>Sjå omtale under vedtak nr. 18.</w:t>
      </w:r>
    </w:p>
    <w:p w14:paraId="040B2A50" w14:textId="77777777" w:rsidR="0010227F" w:rsidRPr="000A21B3" w:rsidRDefault="0010227F" w:rsidP="000A21B3">
      <w:r w:rsidRPr="000A21B3">
        <w:t>Vedtaket er til behandling i departementet.</w:t>
      </w:r>
    </w:p>
    <w:p w14:paraId="3B62FC34" w14:textId="77777777" w:rsidR="0010227F" w:rsidRPr="000A21B3" w:rsidRDefault="0010227F" w:rsidP="000A21B3">
      <w:pPr>
        <w:pStyle w:val="avsnitt-tittel"/>
        <w:rPr>
          <w:lang w:val="nb-NO"/>
        </w:rPr>
      </w:pPr>
      <w:r w:rsidRPr="000A21B3">
        <w:rPr>
          <w:lang w:val="nb-NO"/>
        </w:rPr>
        <w:t>Betre tilgang på utdanning i og på kvensk og samisk</w:t>
      </w:r>
    </w:p>
    <w:p w14:paraId="5F72391F" w14:textId="77777777" w:rsidR="0010227F" w:rsidRPr="000A21B3" w:rsidRDefault="0010227F" w:rsidP="000A21B3">
      <w:pPr>
        <w:pStyle w:val="avsnitt-undertittel"/>
      </w:pPr>
      <w:r w:rsidRPr="000A21B3">
        <w:t>Vedtak nr. 21, 12. november 2024</w:t>
      </w:r>
    </w:p>
    <w:p w14:paraId="3C06391F" w14:textId="77777777" w:rsidR="0010227F" w:rsidRPr="000A21B3" w:rsidRDefault="0010227F" w:rsidP="000A21B3">
      <w:pPr>
        <w:pStyle w:val="blokksit"/>
        <w:rPr>
          <w:rStyle w:val="kursiv"/>
        </w:rPr>
      </w:pPr>
      <w:r w:rsidRPr="000A21B3">
        <w:rPr>
          <w:rStyle w:val="kursiv"/>
        </w:rPr>
        <w:t>Stortinget ber regjeringen aktivt støtte opp under teknologiutvikling og nye undervisningsmuligheter som kan bidra til bedre tilgang på utdanning i og på kvensk og samiske språk, og komme tilbake til Stortinget på egnet måte.</w:t>
      </w:r>
    </w:p>
    <w:p w14:paraId="55CA3274" w14:textId="77777777" w:rsidR="0010227F" w:rsidRPr="000A21B3" w:rsidRDefault="0010227F" w:rsidP="000A21B3">
      <w:r w:rsidRPr="000A21B3">
        <w:t xml:space="preserve">Vedtaket blei gjort i samband med behandlinga av Sannings- og forsoningskommisjonen sin rapport Dokument 19 (2022–2023) </w:t>
      </w:r>
      <w:r w:rsidRPr="000A21B3">
        <w:rPr>
          <w:rStyle w:val="kursiv"/>
        </w:rPr>
        <w:t>Sannhet og forsoning – grunnlag for et oppgjør med fornorskingspolitikk og urett mot samer, kvener/norskfinner og skogfinner</w:t>
      </w:r>
      <w:r w:rsidRPr="000A21B3">
        <w:t>, jf. Innst. 30 S (2024–2025).</w:t>
      </w:r>
    </w:p>
    <w:p w14:paraId="48FE5DF6" w14:textId="77777777" w:rsidR="0010227F" w:rsidRPr="000A21B3" w:rsidRDefault="0010227F" w:rsidP="000A21B3">
      <w:r w:rsidRPr="000A21B3">
        <w:t>Sjå omtale under vedtak nr. 18.</w:t>
      </w:r>
    </w:p>
    <w:p w14:paraId="61678DB1" w14:textId="77777777" w:rsidR="0010227F" w:rsidRPr="000A21B3" w:rsidRDefault="0010227F" w:rsidP="000A21B3">
      <w:r w:rsidRPr="000A21B3">
        <w:t>Vedtaket er til behandling i departementet.</w:t>
      </w:r>
    </w:p>
    <w:p w14:paraId="5CB3ABA5" w14:textId="77777777" w:rsidR="0010227F" w:rsidRPr="000A21B3" w:rsidRDefault="0010227F" w:rsidP="000A21B3">
      <w:pPr>
        <w:pStyle w:val="avsnitt-tittel"/>
        <w:rPr>
          <w:lang w:val="nb-NO"/>
        </w:rPr>
      </w:pPr>
      <w:r w:rsidRPr="000A21B3">
        <w:rPr>
          <w:lang w:val="nb-NO"/>
        </w:rPr>
        <w:t>Informasjonsdeling og samarbeid i overgangen mellom ulike nivå i skulen</w:t>
      </w:r>
    </w:p>
    <w:p w14:paraId="73CCCBCE" w14:textId="77777777" w:rsidR="0010227F" w:rsidRPr="000A21B3" w:rsidRDefault="0010227F" w:rsidP="000A21B3">
      <w:pPr>
        <w:pStyle w:val="avsnitt-undertittel"/>
      </w:pPr>
      <w:r w:rsidRPr="000A21B3">
        <w:t>Vedtak nr. 60, 28. november 2024</w:t>
      </w:r>
    </w:p>
    <w:p w14:paraId="12B38923" w14:textId="77777777" w:rsidR="0010227F" w:rsidRPr="000A21B3" w:rsidRDefault="0010227F" w:rsidP="000A21B3">
      <w:pPr>
        <w:pStyle w:val="blokksit"/>
        <w:rPr>
          <w:rStyle w:val="kursiv"/>
        </w:rPr>
      </w:pPr>
      <w:r w:rsidRPr="000A21B3">
        <w:rPr>
          <w:rStyle w:val="kursiv"/>
        </w:rPr>
        <w:t>Stortinget ber regjeringen sikre tilstrekkelig informasjonsdeling og samarbeid i overgangene mellom ulike nivåer i skolen, særlig for elever med særskilte behov.</w:t>
      </w:r>
    </w:p>
    <w:p w14:paraId="0CA0BB64" w14:textId="77777777" w:rsidR="0010227F" w:rsidRPr="000A21B3" w:rsidRDefault="0010227F" w:rsidP="000A21B3">
      <w:r w:rsidRPr="000A21B3">
        <w:t xml:space="preserve">Vedtaket blei gjort i samband med behandlinga av Meld. St. 34 (2023–2024) </w:t>
      </w:r>
      <w:r w:rsidRPr="000A21B3">
        <w:rPr>
          <w:rStyle w:val="kursiv"/>
        </w:rPr>
        <w:t>En mer praktisk skole – Bedre læring, motivasjon og trivsel på 5.–10. trinn</w:t>
      </w:r>
      <w:r w:rsidRPr="000A21B3">
        <w:t>, jf. Innst. 55 S (2024–2025).</w:t>
      </w:r>
    </w:p>
    <w:p w14:paraId="0D419D3C" w14:textId="77777777" w:rsidR="0010227F" w:rsidRPr="000A21B3" w:rsidRDefault="0010227F" w:rsidP="000A21B3">
      <w:r w:rsidRPr="000A21B3">
        <w:t xml:space="preserve">Kunnskapsdepartementet sende i mars 2026 eit lovforslag til Stortinget, jf. Prop. 79 L (2025–2026) </w:t>
      </w:r>
      <w:r w:rsidRPr="000A21B3">
        <w:rPr>
          <w:rStyle w:val="kursiv"/>
        </w:rPr>
        <w:t>Endringer i opplæringslova og barnehageloven mv. (samleproposisjon)</w:t>
      </w:r>
      <w:r w:rsidRPr="000A21B3">
        <w:t>, om plikt til informasjonsdeling om elevar ved skulebytte i nokre situasjonar. Forslaget gjeld både opplæringslova og privatskulelova. Kunnskapsdepartementet har innført reglar som gjer skulane betre i stand til å ta imot elevar med mellom anna valdshistorikk og å ivareta medelevar og tilsette. Det skal vere plikt for skulane til å dele personopplysningar om ein elev som er nødvendige for å førebygge oppførsel som i vesentleg grad går utover skulemiljøet til medelevane eller arbeidsmiljøet til dei tilsette. Plikta vil gjelde for alle former for skulebyte. Bakgrunnen for lovforslaget er at mangel på informasjon kan få negative konsekvensar for skulemiljøet til medelevar og arbeidsmiljøet til tilsette. Stortinget vedtok lovforslaget i juni 2026. Lovendringa tok til å gjelde 1. august 2026.</w:t>
      </w:r>
    </w:p>
    <w:p w14:paraId="2939B93A" w14:textId="77777777" w:rsidR="0010227F" w:rsidRPr="000A21B3" w:rsidRDefault="0010227F" w:rsidP="000A21B3">
      <w:r w:rsidRPr="000A21B3">
        <w:t>Departementet legg til grunn at vedtaket med dette er følgt opp.</w:t>
      </w:r>
    </w:p>
    <w:p w14:paraId="2683A2EA" w14:textId="77777777" w:rsidR="0010227F" w:rsidRPr="000A21B3" w:rsidRDefault="0010227F" w:rsidP="000A21B3">
      <w:pPr>
        <w:pStyle w:val="avsnitt-tittel"/>
        <w:rPr>
          <w:lang w:val="nb-NO"/>
        </w:rPr>
      </w:pPr>
      <w:r w:rsidRPr="000A21B3">
        <w:rPr>
          <w:lang w:val="nb-NO"/>
        </w:rPr>
        <w:t>Vidareføring og utvikling av mobbeombods ordninga</w:t>
      </w:r>
    </w:p>
    <w:p w14:paraId="230DB15E" w14:textId="77777777" w:rsidR="0010227F" w:rsidRPr="000A21B3" w:rsidRDefault="0010227F" w:rsidP="000A21B3">
      <w:pPr>
        <w:pStyle w:val="avsnitt-undertittel"/>
      </w:pPr>
      <w:r w:rsidRPr="000A21B3">
        <w:t>Vedtak nr. 62, 28. november 2024</w:t>
      </w:r>
    </w:p>
    <w:p w14:paraId="5F5A2C21" w14:textId="77777777" w:rsidR="0010227F" w:rsidRPr="000A21B3" w:rsidRDefault="0010227F" w:rsidP="000A21B3">
      <w:pPr>
        <w:pStyle w:val="blokksit"/>
        <w:rPr>
          <w:rStyle w:val="kursiv"/>
        </w:rPr>
      </w:pPr>
      <w:r w:rsidRPr="000A21B3">
        <w:rPr>
          <w:rStyle w:val="kursiv"/>
        </w:rPr>
        <w:t>Stortinget ber regjeringen videreføre og utvikle mobbeombudsordningen.</w:t>
      </w:r>
    </w:p>
    <w:p w14:paraId="215BC4AF" w14:textId="77777777" w:rsidR="0010227F" w:rsidRPr="000A21B3" w:rsidRDefault="0010227F" w:rsidP="000A21B3">
      <w:r w:rsidRPr="000A21B3">
        <w:t xml:space="preserve">Vedtaket blei gjort i samband med behandlinga av Meld. St. 34 (2023–2024) </w:t>
      </w:r>
      <w:r w:rsidRPr="000A21B3">
        <w:rPr>
          <w:rStyle w:val="kursiv"/>
        </w:rPr>
        <w:t>En mer praktisk skole – Bedre læring, motivasjon og trivsel på 5.–10. trinn</w:t>
      </w:r>
      <w:r w:rsidRPr="000A21B3">
        <w:t>, jf. Innst. 55 S (2024–2025).</w:t>
      </w:r>
    </w:p>
    <w:p w14:paraId="5895271E" w14:textId="77777777" w:rsidR="0010227F" w:rsidRPr="000A21B3" w:rsidRDefault="0010227F" w:rsidP="000A21B3">
      <w:r w:rsidRPr="000A21B3">
        <w:t>Regjeringa legg hausten 2026 fram ein strategi for barnehage- og skulemiljø. Strategien samlar regjeringa sine mest sentrale tiltak på barnehage- og skulemiljøfeltet, og det blir peika på prosessane som skal sjåast i samanheng, og som blir følgde opp i strategiperioden. Mobbeombodsordninga er eitt av tiltaka som er omhandla i strategien.</w:t>
      </w:r>
    </w:p>
    <w:p w14:paraId="6D0A96EB" w14:textId="77777777" w:rsidR="0010227F" w:rsidRPr="000A21B3" w:rsidRDefault="0010227F" w:rsidP="000A21B3">
      <w:r w:rsidRPr="000A21B3">
        <w:t>Departementet foreslår å vidareføre midlane til mobbeombodsordninga i budsjettforslaget for 2027 og vil vurdere korleis ordninga kan utviklast.</w:t>
      </w:r>
    </w:p>
    <w:p w14:paraId="4A4C9A39" w14:textId="77777777" w:rsidR="0010227F" w:rsidRPr="000A21B3" w:rsidRDefault="0010227F" w:rsidP="000A21B3">
      <w:r w:rsidRPr="000A21B3">
        <w:t>Departementet legg til grunn at vedtaket med dette er følgt opp.</w:t>
      </w:r>
    </w:p>
    <w:p w14:paraId="77C5696D" w14:textId="77777777" w:rsidR="0010227F" w:rsidRPr="000A21B3" w:rsidRDefault="0010227F" w:rsidP="000A21B3">
      <w:pPr>
        <w:pStyle w:val="avsnitt-tittel"/>
        <w:rPr>
          <w:lang w:val="nb-NO"/>
        </w:rPr>
      </w:pPr>
      <w:r w:rsidRPr="000A21B3">
        <w:rPr>
          <w:lang w:val="nb-NO"/>
        </w:rPr>
        <w:t>Strategi for spesialpedagogisk kompetanse i skulen og tilstrekkeleg kapasitet i PP-tenesta</w:t>
      </w:r>
    </w:p>
    <w:p w14:paraId="6B6A69F0" w14:textId="77777777" w:rsidR="0010227F" w:rsidRPr="000A21B3" w:rsidRDefault="0010227F" w:rsidP="000A21B3">
      <w:pPr>
        <w:pStyle w:val="avsnitt-undertittel"/>
      </w:pPr>
      <w:r w:rsidRPr="000A21B3">
        <w:t>Vedtak nr. 65, 28. november 2024</w:t>
      </w:r>
    </w:p>
    <w:p w14:paraId="6C6F1964" w14:textId="77777777" w:rsidR="0010227F" w:rsidRPr="000A21B3" w:rsidRDefault="0010227F" w:rsidP="000A21B3">
      <w:pPr>
        <w:pStyle w:val="blokksit"/>
        <w:rPr>
          <w:rStyle w:val="kursiv"/>
        </w:rPr>
      </w:pPr>
      <w:r w:rsidRPr="000A21B3">
        <w:rPr>
          <w:rStyle w:val="kursiv"/>
        </w:rPr>
        <w:t>Stortinget ber regjeringen styrke tilbudet til barn som trenger tilrettelegging, ved å legge frem en konkret strategi for å sikre spesialpedagogisk kompetanse i skolen og tilstrekkelig kapasitet i PP-tjenesten.</w:t>
      </w:r>
    </w:p>
    <w:p w14:paraId="7D2DFF3F" w14:textId="77777777" w:rsidR="0010227F" w:rsidRPr="000A21B3" w:rsidRDefault="0010227F" w:rsidP="000A21B3">
      <w:r w:rsidRPr="000A21B3">
        <w:t xml:space="preserve">Vedtaket blei gjort i samband med behandlinga av Meld. St. 34 (2023–2024) </w:t>
      </w:r>
      <w:r w:rsidRPr="000A21B3">
        <w:rPr>
          <w:rStyle w:val="kursiv"/>
        </w:rPr>
        <w:t>En mer praktisk skole – Bedre læring, motivasjon og trivsel på 5.–10. trinn</w:t>
      </w:r>
      <w:r w:rsidRPr="000A21B3">
        <w:t>, jf. Innst. 55 S (2024–2025).</w:t>
      </w:r>
    </w:p>
    <w:p w14:paraId="68A5FFB5" w14:textId="77777777" w:rsidR="0010227F" w:rsidRPr="000A21B3" w:rsidRDefault="0010227F" w:rsidP="000A21B3">
      <w:r w:rsidRPr="000A21B3">
        <w:t>Den spesialpedagogiske kompetansen for tilsette i barnehage og skule har blitt styrkt dei seinare åra gjennom kollektive kompetansetiltak for tilsette, PP-tenesta og andre tenester i laget rundt barna og elevane i kompetanseløftet for spesial pedagogikk og inkluderande praksis, og gjennom ein stor auke i vidareutdanningstilbod i spesial pedagogikk for lærarar. Det er framleis eit stort behov for kompetanse i spesialpedagogikk i barnehage og skule, og det er derfor eit område regjeringa prioriterer og som kommunane, fylkeskommunane og private eigarar blir oppmoda til å vurdere behov for når dei planlegg kompetansetiltak.</w:t>
      </w:r>
    </w:p>
    <w:p w14:paraId="434FAB47" w14:textId="77777777" w:rsidR="0010227F" w:rsidRPr="000A21B3" w:rsidRDefault="0010227F" w:rsidP="000A21B3">
      <w:r w:rsidRPr="000A21B3">
        <w:t xml:space="preserve">Regjeringa la i 2025 fram ein strategi for det nye heilskaplege systemet for kompetanse- og karriereutvikling for tilsette i barnehage og skule, jf. strategien </w:t>
      </w:r>
      <w:r w:rsidRPr="000A21B3">
        <w:rPr>
          <w:rStyle w:val="kursiv"/>
        </w:rPr>
        <w:t xml:space="preserve">System for kompetanse og karriereutvikling for ansatte i barnehage og skole </w:t>
      </w:r>
      <w:r w:rsidRPr="000A21B3">
        <w:t>frå 2025</w:t>
      </w:r>
      <w:r w:rsidRPr="000A21B3">
        <w:rPr>
          <w:rStyle w:val="kursiv"/>
        </w:rPr>
        <w:t>.</w:t>
      </w:r>
      <w:r w:rsidRPr="000A21B3">
        <w:t xml:space="preserve"> I det nye systemet er kompetanseløftet for spesialpedagogikk og inkluderande praksis ivareteke og inkludert i dei to nye tilskotsordningane for kollektiv kompetanseutvikling i barnehage og grunnskule og for vidaregåande opplæring og i tilskotsordninga til vidareutdanning. Ordningane skal bidra til å bygge kompetanse for å ivareta samiske perspektiv, førebygge utanforskap, fremje inkludering og gi eit tilpassa pedagogisk tilbod til alle barn, elevar og vaksne deltakarar, inkludert dei som får individuelt tilrettelagd tilbod og opplæring. Frå 2026 vil òg fleire lærarar og andre yrkesgrupper som er tilsette i barnehage og grunnopplæring, få moglegheit til å ta vidareutdanning med like vilkår.</w:t>
      </w:r>
    </w:p>
    <w:p w14:paraId="626AAB8A" w14:textId="77777777" w:rsidR="0010227F" w:rsidRPr="000A21B3" w:rsidRDefault="0010227F" w:rsidP="000A21B3">
      <w:r w:rsidRPr="000A21B3">
        <w:t>Regjeringa har hatt spesialpedagogikk som eitt av dei prioriterte områda der kommunane er oppfordra til å vurdere behov for kompetanse. Det er kommunen, fylkeskommunen og private eigarar som må prioritere kven av dei tilsette som skal delta i kompetansetiltaka ut frå ei vurdering av lokale kompetansebehov. Tilsette i PP-tenesta er òg omfatta av desse kompetansetiltaka. Kunnskapsdepartementet vil følge med på korleis tiltaka i systemet blir tekne i bruk, og gjere eventuelle justeringar dersom det er nødvendig.</w:t>
      </w:r>
    </w:p>
    <w:p w14:paraId="3143CACA" w14:textId="77777777" w:rsidR="0010227F" w:rsidRPr="000A21B3" w:rsidRDefault="0010227F" w:rsidP="000A21B3">
      <w:r w:rsidRPr="000A21B3">
        <w:t>Utdanningsdirektoratet har levert ein rapport med ei statusoppsummering av arbeidet med tidleg innsats, tilpassa opplæring og individuell tilrettelegging for barn og elevar i barnehage, skule og SFO, og forslag til tiltak for vidare oppfølging. Utdanningsdirektoratet har òg tilrådd kva tiltak som bør innførast for betre å sikre at skulane gjennomfører vedtak om individuell tilrettelegging av opplæringa og andre vedtak som gir grunnleggande føresetnader for å sikre at elevane får tilfredsstillande utbytte av opplæringa. Direktoratet har óg vurdert kva verkemiddel det bør vere for oppfølging der skulane ikkje gjennomfører slike vedtak.</w:t>
      </w:r>
    </w:p>
    <w:p w14:paraId="10C77250" w14:textId="77777777" w:rsidR="0010227F" w:rsidRPr="000A21B3" w:rsidRDefault="0010227F" w:rsidP="000A21B3">
      <w:r w:rsidRPr="000A21B3">
        <w:t>Departementet er i gang med å vurdere korleis forslaga frå direktoratet skal følgast opp og foreslår å løyve midlar til oppfølginga.</w:t>
      </w:r>
    </w:p>
    <w:p w14:paraId="4E79331D" w14:textId="77777777" w:rsidR="0010227F" w:rsidRPr="000A21B3" w:rsidRDefault="0010227F" w:rsidP="000A21B3">
      <w:r w:rsidRPr="000A21B3">
        <w:t>Departementet legg til grunn at vedtaket med dette er følgt opp.</w:t>
      </w:r>
    </w:p>
    <w:p w14:paraId="1AAAC763" w14:textId="77777777" w:rsidR="0010227F" w:rsidRPr="000A21B3" w:rsidRDefault="0010227F" w:rsidP="000A21B3">
      <w:pPr>
        <w:pStyle w:val="avsnitt-tittel"/>
        <w:rPr>
          <w:lang w:val="nb-NO"/>
        </w:rPr>
      </w:pPr>
      <w:r w:rsidRPr="000A21B3">
        <w:rPr>
          <w:lang w:val="nb-NO"/>
        </w:rPr>
        <w:t>Rettleiar for å førebygge fysisk makt og tvang</w:t>
      </w:r>
    </w:p>
    <w:p w14:paraId="24AFF15D" w14:textId="77777777" w:rsidR="0010227F" w:rsidRPr="000A21B3" w:rsidRDefault="0010227F" w:rsidP="000A21B3">
      <w:pPr>
        <w:pStyle w:val="avsnitt-undertittel"/>
      </w:pPr>
      <w:r w:rsidRPr="000A21B3">
        <w:t>Vedtak nr. 668, 8. mai 2025</w:t>
      </w:r>
    </w:p>
    <w:p w14:paraId="0CCB52CE" w14:textId="77777777" w:rsidR="0010227F" w:rsidRPr="000A21B3" w:rsidRDefault="0010227F" w:rsidP="000A21B3">
      <w:pPr>
        <w:pStyle w:val="blokksit"/>
        <w:rPr>
          <w:rStyle w:val="kursiv"/>
        </w:rPr>
      </w:pPr>
      <w:r w:rsidRPr="000A21B3">
        <w:rPr>
          <w:rStyle w:val="kursiv"/>
        </w:rPr>
        <w:t>Stortinget ber regjeringen utarbeide en veileder til skolene om pedagogiske virkemidler for å forebygge bruk av fysisk makt og tvang.</w:t>
      </w:r>
    </w:p>
    <w:p w14:paraId="6F347064" w14:textId="77777777" w:rsidR="0010227F" w:rsidRPr="000A21B3" w:rsidRDefault="0010227F" w:rsidP="000A21B3">
      <w:r w:rsidRPr="000A21B3">
        <w:t xml:space="preserve">Vedtaket blei gjort i samband med behandlinga av Prop. 51 L (2024–2025) </w:t>
      </w:r>
      <w:r w:rsidRPr="000A21B3">
        <w:rPr>
          <w:rStyle w:val="kursiv"/>
        </w:rPr>
        <w:t>Endringer i opplæringslova og privatskolelova (utvidelse av adgangen til fysisk inngripen)</w:t>
      </w:r>
      <w:r w:rsidRPr="000A21B3">
        <w:t>, jf. Innst. 243 L (2024–2025) og Lovvedtak 49 (2024–2025).</w:t>
      </w:r>
    </w:p>
    <w:p w14:paraId="49C89813" w14:textId="77777777" w:rsidR="0010227F" w:rsidRPr="000A21B3" w:rsidRDefault="0010227F" w:rsidP="000A21B3">
      <w:r w:rsidRPr="000A21B3">
        <w:t>Rettleiing på dette punktet må ein sjå i samanheng med anna rettleiing om reglane for å kunne gripe fysisk inn. Det ligg no mellom anna føre informasjonsvideoar på udir.no. Førebygging av bruk av fysisk makt og tvang i skulen må ein òg sjå i samanheng med andre tiltak og innsatsar for trygge og gode skulemiljø og tilpassa opplæring. Departementet vil òg legge fram ein strategi for barnehage- og skulemiljø hausten 2026. Departementet følger òg opp ei utgreiing frå Utdanningsdirektoratet om tidleg innsats, inkludering og tilrettelegging for barn og elevar med særskilde behov.</w:t>
      </w:r>
    </w:p>
    <w:p w14:paraId="2F7EF289" w14:textId="77777777" w:rsidR="0010227F" w:rsidRPr="000A21B3" w:rsidRDefault="0010227F" w:rsidP="000A21B3">
      <w:r w:rsidRPr="000A21B3">
        <w:t>Departementet har òg innført eit nytt system for kompetanse- og karriereutvikling i barnehage, grunnskule, vidaregåande opplæring og vaksenopplæring som er blitt fasa inn i 2025 og 2026. Målet er å gi lærarar og andre tilsette i barnehage, SFO, skule og PP-tenesta betre føresetnader for å møte krava og forventningane i jobben. Det finst fleire ulike nasjonale kompetansetiltak som skal gi barnehagar, skular og eigarar støtte til å bygge trygge og gode miljø og til å førebygge, avdekke og handtere krenkingar. Utdanningsdirektoratet har òg utvikla fleire nettressursar, som skulane fritt kan bruke, om andre relevante tema som til dømes skule–heim-samarbeid, relasjonsbygging og klasseleiing.</w:t>
      </w:r>
    </w:p>
    <w:p w14:paraId="342B3F3F" w14:textId="77777777" w:rsidR="0010227F" w:rsidRPr="000A21B3" w:rsidRDefault="0010227F" w:rsidP="000A21B3">
      <w:r w:rsidRPr="000A21B3">
        <w:t>Departementet legg til grunn at vedtaket med dette er følgt opp.</w:t>
      </w:r>
    </w:p>
    <w:p w14:paraId="7A2626AE" w14:textId="77777777" w:rsidR="0010227F" w:rsidRPr="000A21B3" w:rsidRDefault="0010227F" w:rsidP="000A21B3">
      <w:pPr>
        <w:pStyle w:val="avsnitt-tittel"/>
        <w:rPr>
          <w:lang w:val="nb-NO"/>
        </w:rPr>
      </w:pPr>
      <w:r w:rsidRPr="000A21B3">
        <w:rPr>
          <w:lang w:val="nb-NO"/>
        </w:rPr>
        <w:t>Rett til barnehageplass for desemberbarn</w:t>
      </w:r>
    </w:p>
    <w:p w14:paraId="24A6D667" w14:textId="77777777" w:rsidR="0010227F" w:rsidRPr="000A21B3" w:rsidRDefault="0010227F" w:rsidP="000A21B3">
      <w:pPr>
        <w:pStyle w:val="avsnitt-undertittel"/>
      </w:pPr>
      <w:r w:rsidRPr="000A21B3">
        <w:t>Vedtak nr. 670, 13. mai 2025</w:t>
      </w:r>
    </w:p>
    <w:p w14:paraId="2F7BE431" w14:textId="77777777" w:rsidR="0010227F" w:rsidRPr="000A21B3" w:rsidRDefault="0010227F" w:rsidP="000A21B3">
      <w:pPr>
        <w:pStyle w:val="blokksit"/>
        <w:rPr>
          <w:rStyle w:val="kursiv"/>
        </w:rPr>
      </w:pPr>
      <w:r w:rsidRPr="000A21B3">
        <w:rPr>
          <w:rStyle w:val="kursiv"/>
        </w:rPr>
        <w:t>Stortinget ber regjeringen fremme nødvendige lovforslag for å sikre at barn født i desember får rett til barnehageplass innen utgangen av den måneden barnet fyller ett år, på lik linje med barn født i september, oktober og november.</w:t>
      </w:r>
    </w:p>
    <w:p w14:paraId="3EEDFD2C" w14:textId="77777777" w:rsidR="0010227F" w:rsidRPr="000A21B3" w:rsidRDefault="0010227F" w:rsidP="000A21B3">
      <w:r w:rsidRPr="000A21B3">
        <w:t xml:space="preserve">Vedtaket blei gjort i samband med behandlinga av Dokument 8:108 S (2024–2025) </w:t>
      </w:r>
      <w:r w:rsidRPr="000A21B3">
        <w:rPr>
          <w:rStyle w:val="kursiv"/>
        </w:rPr>
        <w:t>Representantforslag fra stortingsrepresentantene Erlend Svardal Bøe, Erna Solberg, Kari-Anne Jønnes, Margret Hagerup og Sandra Bruflot om lovfestet rett til barnehageplass for barn født i desember, innen utgangen av måneden de fyller ett år</w:t>
      </w:r>
      <w:r w:rsidRPr="000A21B3">
        <w:t>, jf. Innst. 239 S (2024–2025).</w:t>
      </w:r>
    </w:p>
    <w:p w14:paraId="4B1664DD" w14:textId="77777777" w:rsidR="0010227F" w:rsidRPr="000A21B3" w:rsidRDefault="0010227F" w:rsidP="000A21B3">
      <w:r w:rsidRPr="000A21B3">
        <w:t>Vedtaket er til behandling i departementet.</w:t>
      </w:r>
    </w:p>
    <w:p w14:paraId="352850FF" w14:textId="77777777" w:rsidR="0010227F" w:rsidRPr="000A21B3" w:rsidRDefault="0010227F" w:rsidP="000A21B3">
      <w:pPr>
        <w:pStyle w:val="avsnitt-tittel"/>
        <w:rPr>
          <w:lang w:val="nb-NO"/>
        </w:rPr>
      </w:pPr>
      <w:r w:rsidRPr="000A21B3">
        <w:rPr>
          <w:lang w:val="nb-NO"/>
        </w:rPr>
        <w:t>Om individregister over barn i barnehagar og grunnskuleopplæring</w:t>
      </w:r>
    </w:p>
    <w:p w14:paraId="66B810E3" w14:textId="77777777" w:rsidR="0010227F" w:rsidRPr="000A21B3" w:rsidRDefault="0010227F" w:rsidP="000A21B3">
      <w:pPr>
        <w:pStyle w:val="avsnitt-undertittel"/>
      </w:pPr>
      <w:r w:rsidRPr="000A21B3">
        <w:t>Vedtak nr. 778, 27. mai 2025</w:t>
      </w:r>
    </w:p>
    <w:p w14:paraId="3E6CD4E4" w14:textId="77777777" w:rsidR="0010227F" w:rsidRPr="000A21B3" w:rsidRDefault="0010227F" w:rsidP="000A21B3">
      <w:pPr>
        <w:pStyle w:val="blokksit"/>
        <w:rPr>
          <w:rStyle w:val="kursiv"/>
        </w:rPr>
      </w:pPr>
      <w:r w:rsidRPr="000A21B3">
        <w:rPr>
          <w:rStyle w:val="kursiv"/>
        </w:rPr>
        <w:t>Stortinget ber regjeringen komme tilbake til Stortinget dersom individregistre over barn i barnehager og grunnskole skal utvides ut over kategoriene som er redegjort for i Prop. 131 L (2024–2025).</w:t>
      </w:r>
    </w:p>
    <w:p w14:paraId="70301567" w14:textId="77777777" w:rsidR="0010227F" w:rsidRPr="000A21B3" w:rsidRDefault="0010227F" w:rsidP="000A21B3">
      <w:r w:rsidRPr="000A21B3">
        <w:t xml:space="preserve">Vedtaket blei gjort i samband med behandlinga av Prop. 131 L (2024–2025) </w:t>
      </w:r>
      <w:r w:rsidRPr="000A21B3">
        <w:rPr>
          <w:rStyle w:val="kursiv"/>
        </w:rPr>
        <w:t>Endringer i opplæringslova, privatskolelova og barnehageloven (individregistre over barn i barnehager og grunnskoleopplæring, overtredelsesgebyr m.m.)</w:t>
      </w:r>
      <w:r w:rsidRPr="000A21B3">
        <w:t>, jf. Innst. 374 L (2024–2025) og Lovvedtak 69 (2024–2025).</w:t>
      </w:r>
    </w:p>
    <w:p w14:paraId="7FB203CE" w14:textId="77777777" w:rsidR="0010227F" w:rsidRPr="000A21B3" w:rsidRDefault="0010227F" w:rsidP="000A21B3">
      <w:r w:rsidRPr="000A21B3">
        <w:t>Regjeringa vil legge fram forslag til endring i opplæringslova og barnehagelova dersom det blir aktuelt å utvide registera til å inkludere særlege kategoriar personopplysningar. Regjeringa vil òg kome tilbake til Stortinget med ei orientering om eventuelle forskriftsendringar dersom det blir aktuelt å utvide registera til andre personopplysningar enn det som er gjort greie for i Prop. 131 L (2024–2025).</w:t>
      </w:r>
    </w:p>
    <w:p w14:paraId="6B48EB8C" w14:textId="77777777" w:rsidR="0010227F" w:rsidRPr="000A21B3" w:rsidRDefault="0010227F" w:rsidP="000A21B3">
      <w:r w:rsidRPr="000A21B3">
        <w:t>Departementet legg til grunn at vedtaket med dette er følgt opp.</w:t>
      </w:r>
    </w:p>
    <w:p w14:paraId="6781417C" w14:textId="77777777" w:rsidR="0010227F" w:rsidRPr="000A21B3" w:rsidRDefault="0010227F" w:rsidP="000A21B3">
      <w:pPr>
        <w:pStyle w:val="avsnitt-tittel"/>
        <w:rPr>
          <w:lang w:val="nb-NO"/>
        </w:rPr>
      </w:pPr>
      <w:r w:rsidRPr="000A21B3">
        <w:rPr>
          <w:lang w:val="nb-NO"/>
        </w:rPr>
        <w:t>Private barnehagar: Vurdere behov for eigen regel om bruk av tilskot til eigedomskostnader</w:t>
      </w:r>
    </w:p>
    <w:p w14:paraId="64BA13FA" w14:textId="77777777" w:rsidR="0010227F" w:rsidRPr="000A21B3" w:rsidRDefault="0010227F" w:rsidP="000A21B3">
      <w:pPr>
        <w:pStyle w:val="avsnitt-undertittel"/>
      </w:pPr>
      <w:r w:rsidRPr="000A21B3">
        <w:t>Vedtak nr. 864, 3. juni 2025</w:t>
      </w:r>
    </w:p>
    <w:p w14:paraId="519D472B" w14:textId="77777777" w:rsidR="0010227F" w:rsidRPr="000A21B3" w:rsidRDefault="0010227F" w:rsidP="000A21B3">
      <w:pPr>
        <w:pStyle w:val="blokksit"/>
        <w:rPr>
          <w:rStyle w:val="kursiv"/>
        </w:rPr>
      </w:pPr>
      <w:r w:rsidRPr="000A21B3">
        <w:rPr>
          <w:rStyle w:val="kursiv"/>
        </w:rPr>
        <w:t>Stortinget ber regjeringen i arbeidet med mer treffsikre vurderinger av eiendomskostnader for private barnehager vurdere om det er behov for en egen regel om bruk av tilskudd til eiendomskostnader, og hvordan denne eventuelt kan utformes slik at den treffer formålet med reguleringen.</w:t>
      </w:r>
    </w:p>
    <w:p w14:paraId="19C0254C" w14:textId="77777777" w:rsidR="0010227F" w:rsidRPr="000A21B3" w:rsidRDefault="0010227F" w:rsidP="000A21B3">
      <w:r w:rsidRPr="000A21B3">
        <w:t xml:space="preserve">Vedtaket blei gjort i samband med behandlinga av Prop. 138 L (2024–2025) </w:t>
      </w:r>
      <w:r w:rsidRPr="000A21B3">
        <w:rPr>
          <w:rStyle w:val="kursiv"/>
        </w:rPr>
        <w:t>Endringer i barnehageloven (styring og finansiering av barnehagesektoren)</w:t>
      </w:r>
      <w:r w:rsidRPr="000A21B3">
        <w:t>, jf. Innst. 510 L (2024–2025) og Lovvedtak 89 (2024–2025).</w:t>
      </w:r>
    </w:p>
    <w:p w14:paraId="7B63A4EE" w14:textId="77777777" w:rsidR="0010227F" w:rsidRPr="000A21B3" w:rsidRDefault="0010227F" w:rsidP="000A21B3">
      <w:r w:rsidRPr="000A21B3">
        <w:t>Departementet vil greie ut behovet for ein regel om bruk av tilskot til eigedomskostnader i samband med vurderinga av eigedomskostnadene til private barnehagar og det nye eigedomstilskotet, jf. omtale av vedtak nr. 870.</w:t>
      </w:r>
    </w:p>
    <w:p w14:paraId="38BB33E0" w14:textId="77777777" w:rsidR="0010227F" w:rsidRPr="000A21B3" w:rsidRDefault="0010227F" w:rsidP="000A21B3">
      <w:r w:rsidRPr="000A21B3">
        <w:t>Vedtaket er til behandling i departementet.</w:t>
      </w:r>
    </w:p>
    <w:p w14:paraId="00C1E422" w14:textId="77777777" w:rsidR="0010227F" w:rsidRPr="000A21B3" w:rsidRDefault="0010227F" w:rsidP="000A21B3">
      <w:pPr>
        <w:pStyle w:val="avsnitt-tittel"/>
        <w:rPr>
          <w:lang w:val="nb-NO"/>
        </w:rPr>
      </w:pPr>
      <w:r w:rsidRPr="000A21B3">
        <w:rPr>
          <w:lang w:val="nb-NO"/>
        </w:rPr>
        <w:t>Vurdere omsyn til barn med særskilde behov ved opptak til barnehage</w:t>
      </w:r>
    </w:p>
    <w:p w14:paraId="295991F8" w14:textId="77777777" w:rsidR="0010227F" w:rsidRPr="000A21B3" w:rsidRDefault="0010227F" w:rsidP="000A21B3">
      <w:pPr>
        <w:pStyle w:val="avsnitt-undertittel"/>
      </w:pPr>
      <w:r w:rsidRPr="000A21B3">
        <w:t>Vedtak nr. 865, 3. juni 2025</w:t>
      </w:r>
    </w:p>
    <w:p w14:paraId="6C41919D" w14:textId="77777777" w:rsidR="0010227F" w:rsidRPr="000A21B3" w:rsidRDefault="0010227F" w:rsidP="000A21B3">
      <w:pPr>
        <w:pStyle w:val="blokksit"/>
        <w:rPr>
          <w:rStyle w:val="kursiv"/>
        </w:rPr>
      </w:pPr>
      <w:r w:rsidRPr="000A21B3">
        <w:rPr>
          <w:rStyle w:val="kursiv"/>
        </w:rPr>
        <w:t>Stortinget ber regjeringen vurdere hvordan det kan tas ytterligere hensyn til barn med særskilte behov ved opptak, og komme tilbake til Stortinget på egnet måte.</w:t>
      </w:r>
    </w:p>
    <w:p w14:paraId="2A7C140F" w14:textId="77777777" w:rsidR="0010227F" w:rsidRPr="000A21B3" w:rsidRDefault="0010227F" w:rsidP="000A21B3">
      <w:r w:rsidRPr="000A21B3">
        <w:t xml:space="preserve">Vedtaket blei gjort i samband med behandlinga av Prop. 138 L (2024–2025) </w:t>
      </w:r>
      <w:r w:rsidRPr="000A21B3">
        <w:rPr>
          <w:rStyle w:val="kursiv"/>
        </w:rPr>
        <w:t>Endringer i barnehageloven (styring og finansiering av barnehagesektoren)</w:t>
      </w:r>
      <w:r w:rsidRPr="000A21B3">
        <w:t>, jf. Innst. 510 L (2024–2025) og Lovvedtak 89 (2024–2025).</w:t>
      </w:r>
    </w:p>
    <w:p w14:paraId="751A4169" w14:textId="77777777" w:rsidR="0010227F" w:rsidRPr="000A21B3" w:rsidRDefault="0010227F" w:rsidP="000A21B3">
      <w:r w:rsidRPr="000A21B3">
        <w:t>Departementet har vurdert korleis ein kan ta ytterlegare omsyn til barn med særskilde behov ved opptak. Departementet legg til grunn at formålet med retten til prioritet etter barnehagelova § 18 framleis skal vere å sikre at barn med nedsett funksjonsevne og barn som har nokre former for vedtak etter barnevernslova får barnehageplass. Når det gjeld val av barnehage følger det av regelverket at kommunen skal legge stor vekt på foreldra sine ønske og behov ved opptaket. Departementet meiner dette er ei formålstenleg regulering framfor detaljerte reglar på nasjonalt nivå om kva for ein barnehage den enkelte søkar skal tildelast ved opptaket.</w:t>
      </w:r>
    </w:p>
    <w:p w14:paraId="0B4C61AB" w14:textId="77777777" w:rsidR="0010227F" w:rsidRPr="000A21B3" w:rsidRDefault="0010227F" w:rsidP="000A21B3">
      <w:r w:rsidRPr="000A21B3">
        <w:t>Barn med nedsett funksjonsevne og barn med vedtak om omsorgsovertaking eller visse hjelpetiltak etter barnevernslova har i dag rett til prioritet ved opptak i barnehagen, jf. barnehagelova § 18. Formålet med retten til prioritet er å sikre at desse barna får barnehageplass.</w:t>
      </w:r>
    </w:p>
    <w:p w14:paraId="0C4B8ECD" w14:textId="77777777" w:rsidR="0010227F" w:rsidRPr="000A21B3" w:rsidRDefault="0010227F" w:rsidP="000A21B3">
      <w:r w:rsidRPr="000A21B3">
        <w:t xml:space="preserve">Ved ny barnehagelov av 2005 blei prioritetsretten utvida frå å gjelde barn med nedsett funksjonsevne til òg å gjelde for enkelte barn som har vedtak etter barnevernslova. I høyringa peika nokre høyringsinstansar på at barn med minoritetsspråkleg bakgrunn burde få ein lovfesta rett til prioritet ved opptak i barnehage. Departementet vurderte at ei ytterlegare utviding av fortrinnsretten ville gjere føresegna for omfattande og til dels vanskeleg å handheve, jf. Ot.prp. nr. 72 (2004–2005) </w:t>
      </w:r>
      <w:r w:rsidRPr="000A21B3">
        <w:rPr>
          <w:rStyle w:val="kursiv"/>
        </w:rPr>
        <w:t>Om lov om barnehager (barnehageloven)</w:t>
      </w:r>
      <w:r w:rsidRPr="000A21B3">
        <w:t>, pkt. 8.6.4. Høyringssvara frå 2005 om prioritetsrett for barn med minoritetsspråkleg bakgrunn var grunngitte med behovet for barnehageplass, og at barnehagedeltaking er eit av dei viktigaste inte gre rings- og inkluderingstiltaka. Med dagens barnehagedekning er det ikkje ei utfordring at barn med minoritetsspråkleg bakgrunn ikkje får tilbod om barnehageplass. Departementet kan derfor ikkje sjå korleis ein rett til prioritet ved opptak kan auke barnehagedeltakinga i denne barnegruppa.</w:t>
      </w:r>
    </w:p>
    <w:p w14:paraId="49B2125C" w14:textId="77777777" w:rsidR="0010227F" w:rsidRPr="000A21B3" w:rsidRDefault="0010227F" w:rsidP="000A21B3">
      <w:r w:rsidRPr="000A21B3">
        <w:t>I høyringa av forslag til nye reglar om styring og finansiering av barnehagesektoren i 2023 gav Norges Blindeforbund innspel om at prioritetsretten burde omfatte barn av blinde og svaksynte foreldre. Grunngivinga var at det er svært uheldig når ein familie der ein forelder har ein sterk synsnedsetjing, får barnehageplass langt unna heimstaden sjølv om det finst ein barnehage kort veg frå heimen. Departementet viser til at det aktuelle innspelet gjeld barnehageplass i ein konkret barnehage, og ikkje retten til barnehageplass. Som nemnt vurderer departementet at prioritetsretten ikkje bør utvidast for å gi nokon grupper rett til barnehageplass i ein konkret barnehage.</w:t>
      </w:r>
    </w:p>
    <w:p w14:paraId="4F771CA0" w14:textId="77777777" w:rsidR="0010227F" w:rsidRPr="000A21B3" w:rsidRDefault="0010227F" w:rsidP="000A21B3">
      <w:r w:rsidRPr="000A21B3">
        <w:t>Oppsummert er ikkje departementet kjend med at det i dag er eit problem for barn med særskilde behov å få barnehageplass. Når det gjeld val av barnehage så kan det vere mange gode grunnar til at foreldre ønsker plass i ein barnehage framfor ein annan. Etter departementet sitt syn blir dette best ivaretatt ved at kommunen skal legge stor vekt på foreldra sine ønske og behov i opptaksprosessen.</w:t>
      </w:r>
    </w:p>
    <w:p w14:paraId="279211B9" w14:textId="77777777" w:rsidR="0010227F" w:rsidRPr="000A21B3" w:rsidRDefault="0010227F" w:rsidP="000A21B3">
      <w:r w:rsidRPr="000A21B3">
        <w:t>Departementet legg til grunn at vedtaket med dette er følgt opp.</w:t>
      </w:r>
    </w:p>
    <w:p w14:paraId="29BEB9C1" w14:textId="77777777" w:rsidR="0010227F" w:rsidRPr="000A21B3" w:rsidRDefault="0010227F" w:rsidP="000A21B3">
      <w:pPr>
        <w:pStyle w:val="avsnitt-tittel"/>
        <w:rPr>
          <w:lang w:val="nb-NO"/>
        </w:rPr>
      </w:pPr>
      <w:r w:rsidRPr="000A21B3">
        <w:rPr>
          <w:lang w:val="nb-NO"/>
        </w:rPr>
        <w:t>Private barnehagar: Greie ut definisjonen av ideelle barnehagar</w:t>
      </w:r>
    </w:p>
    <w:p w14:paraId="14E8E8E6" w14:textId="77777777" w:rsidR="0010227F" w:rsidRPr="000A21B3" w:rsidRDefault="0010227F" w:rsidP="000A21B3">
      <w:pPr>
        <w:pStyle w:val="avsnitt-undertittel"/>
      </w:pPr>
      <w:r w:rsidRPr="000A21B3">
        <w:t>Vedtak nr. 866, 3. juni 2025</w:t>
      </w:r>
    </w:p>
    <w:p w14:paraId="463B737B" w14:textId="77777777" w:rsidR="0010227F" w:rsidRPr="000A21B3" w:rsidRDefault="0010227F" w:rsidP="000A21B3">
      <w:pPr>
        <w:pStyle w:val="blokksit"/>
        <w:rPr>
          <w:rStyle w:val="kursiv"/>
        </w:rPr>
      </w:pPr>
      <w:r w:rsidRPr="000A21B3">
        <w:rPr>
          <w:rStyle w:val="kursiv"/>
        </w:rPr>
        <w:t>Stortinget ber regjeringen utrede om det er behov for å stille ytterligere krav til definisjonen av ideelle barnehager for at den skal virke etter intensjonen, herunder om det må stilles krav til andre ledd i organisasjonen hvis en ideell barnehage er del av et konsern eller eierstruktur.</w:t>
      </w:r>
    </w:p>
    <w:p w14:paraId="71CA0ACD" w14:textId="77777777" w:rsidR="0010227F" w:rsidRPr="000A21B3" w:rsidRDefault="0010227F" w:rsidP="000A21B3">
      <w:r w:rsidRPr="000A21B3">
        <w:t xml:space="preserve">Vedtaket blei gjort i samband med behandlinga av Prop. 138 L (2024–2025) </w:t>
      </w:r>
      <w:r w:rsidRPr="000A21B3">
        <w:rPr>
          <w:rStyle w:val="kursiv"/>
        </w:rPr>
        <w:t>Endringer i barnehageloven (styring og finansiering av barnehagesektoren)</w:t>
      </w:r>
      <w:r w:rsidRPr="000A21B3">
        <w:t>, jf. Innst. 510 L (2024–2025) og Lovvedtak 89 (2024–2025).</w:t>
      </w:r>
    </w:p>
    <w:p w14:paraId="6F0D417F" w14:textId="77777777" w:rsidR="0010227F" w:rsidRPr="000A21B3" w:rsidRDefault="0010227F" w:rsidP="000A21B3">
      <w:r w:rsidRPr="000A21B3">
        <w:t xml:space="preserve">I NOU 2024: 1 </w:t>
      </w:r>
      <w:r w:rsidRPr="000A21B3">
        <w:rPr>
          <w:rStyle w:val="kursiv"/>
        </w:rPr>
        <w:t>Definisjon og registrering av ideelle velferdsaktører</w:t>
      </w:r>
      <w:r w:rsidRPr="000A21B3">
        <w:t xml:space="preserve"> har Støstad-utvalet foreslått ein felles definisjon av kva som er ein ideell velferdsaktør. Som ein del av oppfølginga av forslaga i NOU-en vil regjeringa vurdere om det er behov for å stille ytterlegare krav til definisjonen av ideelle barnehagar for at han skal verke etter intensjonen, mellom anna om det må stillast krav til andre ledd i organisasjonen dersom ein ideell barnehage er ein del av eit konsern eller ein eigarstruktur. Regjeringa vil òg vurdere om det bør stillast krav til eigaren av eigedommen.</w:t>
      </w:r>
    </w:p>
    <w:p w14:paraId="6A969C0C" w14:textId="77777777" w:rsidR="0010227F" w:rsidRPr="000A21B3" w:rsidRDefault="0010227F" w:rsidP="000A21B3">
      <w:r w:rsidRPr="000A21B3">
        <w:t>Vedtaket er til behandling i departementet.</w:t>
      </w:r>
    </w:p>
    <w:p w14:paraId="2EED5C64" w14:textId="77777777" w:rsidR="0010227F" w:rsidRPr="000A21B3" w:rsidRDefault="0010227F" w:rsidP="000A21B3">
      <w:pPr>
        <w:pStyle w:val="avsnitt-tittel"/>
        <w:rPr>
          <w:lang w:val="nb-NO"/>
        </w:rPr>
      </w:pPr>
      <w:r w:rsidRPr="000A21B3">
        <w:rPr>
          <w:lang w:val="nb-NO"/>
        </w:rPr>
        <w:t>Private barnehagar: Ny søknadsordning for pensjonstilskot</w:t>
      </w:r>
    </w:p>
    <w:p w14:paraId="62FE2E9C" w14:textId="77777777" w:rsidR="0010227F" w:rsidRPr="000A21B3" w:rsidRDefault="0010227F" w:rsidP="000A21B3">
      <w:pPr>
        <w:pStyle w:val="avsnitt-undertittel"/>
      </w:pPr>
      <w:r w:rsidRPr="000A21B3">
        <w:t>Vedtak nr. 868, 3. juni 2025</w:t>
      </w:r>
    </w:p>
    <w:p w14:paraId="4C4EFF0C" w14:textId="77777777" w:rsidR="0010227F" w:rsidRPr="000A21B3" w:rsidRDefault="0010227F" w:rsidP="000A21B3">
      <w:pPr>
        <w:pStyle w:val="blokksit"/>
        <w:rPr>
          <w:rStyle w:val="kursiv"/>
        </w:rPr>
      </w:pPr>
      <w:r w:rsidRPr="000A21B3">
        <w:rPr>
          <w:rStyle w:val="kursiv"/>
        </w:rPr>
        <w:t>Stortinget ber regjeringen innføre en ny søknadsordning for pensjonstilskudd for private barnehager. Søknadsordningen må være forutsigbar, med tydelig regelverk, ha et rimelig tak og være utformet slik at barnehagene får dekket dokumenterte pensjonskostnader. Stortinget ber regjeringen komme tilbake til Stortinget med en konkretisering av modellen.</w:t>
      </w:r>
    </w:p>
    <w:p w14:paraId="0D9B4A2D" w14:textId="77777777" w:rsidR="0010227F" w:rsidRPr="000A21B3" w:rsidRDefault="0010227F" w:rsidP="000A21B3">
      <w:r w:rsidRPr="000A21B3">
        <w:t xml:space="preserve">Vedtaket blei gjort i samband med behandlinga av Prop. 138 L (2024–2025) </w:t>
      </w:r>
      <w:r w:rsidRPr="000A21B3">
        <w:rPr>
          <w:rStyle w:val="kursiv"/>
        </w:rPr>
        <w:t>Endringer i barnehageloven (styring og finansiering av barnehagesektoren)</w:t>
      </w:r>
      <w:r w:rsidRPr="000A21B3">
        <w:t>, jf. Innst. 510 L (2024–2025) og Lovvedtak 89 (2024–2025).</w:t>
      </w:r>
    </w:p>
    <w:p w14:paraId="19795985" w14:textId="77777777" w:rsidR="0010227F" w:rsidRPr="000A21B3" w:rsidRDefault="0010227F" w:rsidP="000A21B3">
      <w:r w:rsidRPr="000A21B3">
        <w:t>Frå 1. januar 2027 tek ei ny tilskotsordning for pensjonsutgifter til å gjelde, basert på tre sjablongar som gir god dekning av pensjonsutgifter. Frå 1. januar 2026 blei det i tillegg innført ei ny søknadsordning for private barnehagar som har høgare pensjonsutgifter enn det dei får dekt gjennom det ordinære pensjonstilskotet. Søknadsordninga inneber at barnehagar som dei siste tre åra har hatt pensjonsutgifter som er meir enn 5 pst. høgare enn det ordinære tilskotet til pensjon, etter søknad har krav på å få dekt utgiftene opp til eit tak på 13 pst. av barnehagen sine lønnsutgifter. I revidert budsjett for 2026 blei taket på søknadsordninga auka til 16 pst. av barnehagen sine lønnsutgifter. Det er i tillegg fastsett ein særregel for pensjonstilskot til private barnehagar som har historiske forpliktingar basert på avtalar om offentleg tenestepensjon.</w:t>
      </w:r>
    </w:p>
    <w:p w14:paraId="5F6C0D7E" w14:textId="77777777" w:rsidR="0010227F" w:rsidRPr="000A21B3" w:rsidRDefault="0010227F" w:rsidP="000A21B3">
      <w:r w:rsidRPr="000A21B3">
        <w:t>Departementet legg til grunn at vedtaket med dette er følgt opp.</w:t>
      </w:r>
    </w:p>
    <w:p w14:paraId="4F4E943B" w14:textId="77777777" w:rsidR="0010227F" w:rsidRPr="000A21B3" w:rsidRDefault="0010227F" w:rsidP="000A21B3">
      <w:pPr>
        <w:pStyle w:val="avsnitt-tittel"/>
        <w:rPr>
          <w:lang w:val="nb-NO"/>
        </w:rPr>
      </w:pPr>
      <w:r w:rsidRPr="000A21B3">
        <w:rPr>
          <w:lang w:val="nb-NO"/>
        </w:rPr>
        <w:t>Private barnehagar: Søknadsordning som kan kompensere for mellombelse høge utgifter</w:t>
      </w:r>
    </w:p>
    <w:p w14:paraId="14998622" w14:textId="77777777" w:rsidR="0010227F" w:rsidRPr="000A21B3" w:rsidRDefault="0010227F" w:rsidP="000A21B3">
      <w:pPr>
        <w:pStyle w:val="avsnitt-undertittel"/>
      </w:pPr>
      <w:r w:rsidRPr="000A21B3">
        <w:t>Vedtak nr. 869, 3. juni 2025</w:t>
      </w:r>
    </w:p>
    <w:p w14:paraId="60BB9300" w14:textId="77777777" w:rsidR="0010227F" w:rsidRPr="000A21B3" w:rsidRDefault="0010227F" w:rsidP="000A21B3">
      <w:pPr>
        <w:pStyle w:val="blokksit"/>
        <w:rPr>
          <w:rStyle w:val="kursiv"/>
        </w:rPr>
      </w:pPr>
      <w:r w:rsidRPr="000A21B3">
        <w:rPr>
          <w:rStyle w:val="kursiv"/>
        </w:rPr>
        <w:t>Stortinget ber regjeringen komme tilbake til hvordan søknadsordningen for pensjonstilskudd for private barnehager kan bidra til å kompensere barnehager for midlertidige høye utgifter i enkelt-år, eksempelvis i forbindelse med innføring av AFP.</w:t>
      </w:r>
    </w:p>
    <w:p w14:paraId="1703603D" w14:textId="77777777" w:rsidR="0010227F" w:rsidRPr="000A21B3" w:rsidRDefault="0010227F" w:rsidP="000A21B3">
      <w:r w:rsidRPr="000A21B3">
        <w:t xml:space="preserve">Vedtaket blei gjort i samband med behandlinga av Prop. 138 L (2024–2025) </w:t>
      </w:r>
      <w:r w:rsidRPr="000A21B3">
        <w:rPr>
          <w:rStyle w:val="kursiv"/>
        </w:rPr>
        <w:t>Endringer i barnehageloven (styring og finansiering av barnehagesektoren)</w:t>
      </w:r>
      <w:r w:rsidRPr="000A21B3">
        <w:t>, jf. Innst. 510 L (2024–2025) og Lovvedtak 89 (2024–2025).</w:t>
      </w:r>
    </w:p>
    <w:p w14:paraId="778FB396" w14:textId="77777777" w:rsidR="0010227F" w:rsidRPr="000A21B3" w:rsidRDefault="0010227F" w:rsidP="000A21B3">
      <w:r w:rsidRPr="000A21B3">
        <w:t>Frå 1. januar 2026 blei det innført ei ny søknadsordning for private barnehagar som har høgare pensjonsutgifter enn det dei får dekt gjennom det ordinære pensjonstilskotet. Søknadsordninga inneber at barnehagar som dei siste tre åra har hatt pensjonsutgifter som er meir enn 5 pst. høgare enn det ordinære tilskotet til pensjon, etter søknad har krav på å få dekt utgiftene opp til eit tak på 13 pst. av barnehagen sine lønnsutgifter. I samband med revidert budsjett for 2026 blei taket på søknadsordninga auka til 16 pst. av barnehagen sine lønnsutgifter. Det er i tillegg fastsett ein særregel for pensjonstilskot til private barnehagar som har historiske forpliktingar basert på avtalar om offentleg tenestepensjon.</w:t>
      </w:r>
    </w:p>
    <w:p w14:paraId="5EE980DE" w14:textId="77777777" w:rsidR="0010227F" w:rsidRPr="000A21B3" w:rsidRDefault="0010227F" w:rsidP="000A21B3">
      <w:r w:rsidRPr="000A21B3">
        <w:t>Utgifter til AFP er omfatta av tilskotet. Dersom ein barnehage har mellombelse utgifter i enkelte år, til dømes i samband med innføring av AFP, vurderer regjeringa at slike utgifter må handterast gjennom søknadsordninga.</w:t>
      </w:r>
    </w:p>
    <w:p w14:paraId="3F01BCC2" w14:textId="77777777" w:rsidR="0010227F" w:rsidRPr="000A21B3" w:rsidRDefault="0010227F" w:rsidP="000A21B3">
      <w:r w:rsidRPr="000A21B3">
        <w:t>Departementet legg til grunn at vedtaket med dette er følgt opp.</w:t>
      </w:r>
    </w:p>
    <w:p w14:paraId="40B33ED6" w14:textId="77777777" w:rsidR="0010227F" w:rsidRPr="000A21B3" w:rsidRDefault="0010227F" w:rsidP="000A21B3">
      <w:pPr>
        <w:pStyle w:val="avsnitt-tittel"/>
        <w:rPr>
          <w:lang w:val="nb-NO"/>
        </w:rPr>
      </w:pPr>
      <w:r w:rsidRPr="000A21B3">
        <w:rPr>
          <w:lang w:val="nb-NO"/>
        </w:rPr>
        <w:t>Private barnehagar: Vurdering av tilskot til eigedom og eigedomskostnader</w:t>
      </w:r>
    </w:p>
    <w:p w14:paraId="377E61D9" w14:textId="77777777" w:rsidR="0010227F" w:rsidRPr="000A21B3" w:rsidRDefault="0010227F" w:rsidP="000A21B3">
      <w:pPr>
        <w:pStyle w:val="avsnitt-undertittel"/>
      </w:pPr>
      <w:r w:rsidRPr="000A21B3">
        <w:t>Vedtak nr. 870, 3. juni 2025</w:t>
      </w:r>
    </w:p>
    <w:p w14:paraId="067C8DF7" w14:textId="77777777" w:rsidR="0010227F" w:rsidRPr="000A21B3" w:rsidRDefault="0010227F" w:rsidP="000A21B3">
      <w:pPr>
        <w:pStyle w:val="blokksit"/>
        <w:rPr>
          <w:rStyle w:val="kursiv"/>
        </w:rPr>
      </w:pPr>
      <w:r w:rsidRPr="000A21B3">
        <w:rPr>
          <w:rStyle w:val="kursiv"/>
        </w:rPr>
        <w:t>Stortinget ber regjeringen gjøre en helhetlig vurdering av treffsikkerheten i tilskudd til eiendom og private barnehagers eiendomskostnader og komme tilbake til Stortinget på egnet måte. Vurderingen skal gjøres i lys av nytt tallgrunnlag og erfaringene med nytt eiendomstilskudd, den mulige ordningen for støtte til rehabilitering av barnehagebygg samt øvrige endringer i tilskuddsregelverket.</w:t>
      </w:r>
    </w:p>
    <w:p w14:paraId="735EDED2" w14:textId="77777777" w:rsidR="0010227F" w:rsidRPr="000A21B3" w:rsidRDefault="0010227F" w:rsidP="000A21B3">
      <w:r w:rsidRPr="000A21B3">
        <w:t xml:space="preserve">Vedtaket blei gjort i samband med behandlinga av Prop. 138 L (2024–2025) </w:t>
      </w:r>
      <w:r w:rsidRPr="000A21B3">
        <w:rPr>
          <w:rStyle w:val="kursiv"/>
        </w:rPr>
        <w:t>Endringer i barnehageloven (styring og finansiering av barnehagesektoren)</w:t>
      </w:r>
      <w:r w:rsidRPr="000A21B3">
        <w:t>, jf. Innst. 510 L (2024–2025) og Lovvedtak 89 (2024–2025).</w:t>
      </w:r>
    </w:p>
    <w:p w14:paraId="199710EF" w14:textId="77777777" w:rsidR="0010227F" w:rsidRPr="000A21B3" w:rsidRDefault="0010227F" w:rsidP="000A21B3">
      <w:r w:rsidRPr="000A21B3">
        <w:t>Det nye eigedomstilskotet for private barnehagar blir innført frå 2027. Det vil ta noko tid før det vil vere mogleg å hauste erfaringar med det nye tilskotet.</w:t>
      </w:r>
    </w:p>
    <w:p w14:paraId="53715101" w14:textId="77777777" w:rsidR="0010227F" w:rsidRPr="000A21B3" w:rsidRDefault="0010227F" w:rsidP="000A21B3">
      <w:r w:rsidRPr="000A21B3">
        <w:t>Vedtaket er til behandling i departementet.</w:t>
      </w:r>
    </w:p>
    <w:p w14:paraId="3D3D6556" w14:textId="77777777" w:rsidR="0010227F" w:rsidRPr="000A21B3" w:rsidRDefault="0010227F" w:rsidP="000A21B3">
      <w:pPr>
        <w:pStyle w:val="avsnitt-tittel"/>
        <w:rPr>
          <w:lang w:val="nb-NO"/>
        </w:rPr>
      </w:pPr>
      <w:r w:rsidRPr="000A21B3">
        <w:rPr>
          <w:lang w:val="nb-NO"/>
        </w:rPr>
        <w:t>Private barnehagar: Ordning for rehabilitering av private barnehagebygg</w:t>
      </w:r>
    </w:p>
    <w:p w14:paraId="77656323" w14:textId="77777777" w:rsidR="0010227F" w:rsidRPr="000A21B3" w:rsidRDefault="0010227F" w:rsidP="000A21B3">
      <w:pPr>
        <w:pStyle w:val="avsnitt-undertittel"/>
      </w:pPr>
      <w:r w:rsidRPr="000A21B3">
        <w:t>Vedtak nr. 871, 3. juni 2025</w:t>
      </w:r>
    </w:p>
    <w:p w14:paraId="07994030" w14:textId="77777777" w:rsidR="0010227F" w:rsidRPr="000A21B3" w:rsidRDefault="0010227F" w:rsidP="000A21B3">
      <w:pPr>
        <w:pStyle w:val="blokksit"/>
        <w:rPr>
          <w:rStyle w:val="kursiv"/>
        </w:rPr>
      </w:pPr>
      <w:r w:rsidRPr="000A21B3">
        <w:rPr>
          <w:rStyle w:val="kursiv"/>
        </w:rPr>
        <w:t>Stortinget ber regjeringen utrede en ordning for at private barnehager skal kunne få støtte til rehabilitering av barnehagebygg, i form av låneordning i Husbanken eller andre innretninger som vil oppfylle det samme formålet. Ordningen skal legge vekt på behovet til små og ideelle barnehager. Utredningen må gjøre rede for eventuell statsstøtteproblematikk og behov for krav knyttet til salg av barnehagebygg det er mottatt støtte til.</w:t>
      </w:r>
    </w:p>
    <w:p w14:paraId="1D401854" w14:textId="77777777" w:rsidR="0010227F" w:rsidRPr="000A21B3" w:rsidRDefault="0010227F" w:rsidP="000A21B3">
      <w:r w:rsidRPr="000A21B3">
        <w:t xml:space="preserve">Vedtaket blei gjort i samband med behandlinga av Prop. 138 L (2024–2025) </w:t>
      </w:r>
      <w:r w:rsidRPr="000A21B3">
        <w:rPr>
          <w:rStyle w:val="kursiv"/>
        </w:rPr>
        <w:t>Endringer i barnehageloven (styring og finansiering av barnehagesektoren)</w:t>
      </w:r>
      <w:r w:rsidRPr="000A21B3">
        <w:t>, jf. Innst. 510 L (2024–2025) og Lovvedtak 89 (2024–2025).</w:t>
      </w:r>
    </w:p>
    <w:p w14:paraId="3EF20C68" w14:textId="77777777" w:rsidR="0010227F" w:rsidRPr="000A21B3" w:rsidRDefault="0010227F" w:rsidP="000A21B3">
      <w:r w:rsidRPr="000A21B3">
        <w:t>Vedtaket er til behandling i departementet.</w:t>
      </w:r>
    </w:p>
    <w:p w14:paraId="66D2CCF8" w14:textId="77777777" w:rsidR="0010227F" w:rsidRPr="000A21B3" w:rsidRDefault="0010227F" w:rsidP="000A21B3">
      <w:pPr>
        <w:pStyle w:val="avsnitt-tittel"/>
        <w:rPr>
          <w:lang w:val="nb-NO"/>
        </w:rPr>
      </w:pPr>
      <w:r w:rsidRPr="000A21B3">
        <w:rPr>
          <w:lang w:val="nb-NO"/>
        </w:rPr>
        <w:t>Private barnehagar: Forskrift om tildeling av tilskot</w:t>
      </w:r>
    </w:p>
    <w:p w14:paraId="400E221B" w14:textId="77777777" w:rsidR="0010227F" w:rsidRPr="000A21B3" w:rsidRDefault="0010227F" w:rsidP="000A21B3">
      <w:pPr>
        <w:pStyle w:val="avsnitt-undertittel"/>
      </w:pPr>
      <w:r w:rsidRPr="000A21B3">
        <w:t>Vedtak nr. 872, 3. juni 2025</w:t>
      </w:r>
    </w:p>
    <w:p w14:paraId="793F41BE" w14:textId="77777777" w:rsidR="0010227F" w:rsidRPr="000A21B3" w:rsidRDefault="0010227F" w:rsidP="000A21B3">
      <w:pPr>
        <w:pStyle w:val="blokksit"/>
        <w:rPr>
          <w:rStyle w:val="kursiv"/>
        </w:rPr>
      </w:pPr>
      <w:r w:rsidRPr="000A21B3">
        <w:rPr>
          <w:rStyle w:val="kursiv"/>
        </w:rPr>
        <w:t>Stortinget ber regjeringen vurdere om forskrift om tildeling av tilskudd til private barnehager § 8 fjerde ledd andre punktum bør endres, slik at kommunen ikke har anledning til å legge et annet barnetall til grunn, og komme tilbake til Stortinget på egnet måte.</w:t>
      </w:r>
    </w:p>
    <w:p w14:paraId="0ACA115C" w14:textId="77777777" w:rsidR="0010227F" w:rsidRPr="000A21B3" w:rsidRDefault="0010227F" w:rsidP="000A21B3">
      <w:r w:rsidRPr="000A21B3">
        <w:t xml:space="preserve">Vedtaket blei gjort i samband med behandlinga av Prop. 138 L (2024–2025) </w:t>
      </w:r>
      <w:r w:rsidRPr="000A21B3">
        <w:rPr>
          <w:rStyle w:val="kursiv"/>
        </w:rPr>
        <w:t>Endringer i barnehageloven (styring og finansiering av barnehagesektoren)</w:t>
      </w:r>
      <w:r w:rsidRPr="000A21B3">
        <w:t>, jf. Innst. 510 L (2024–2025) og Lovvedtak 89 (2024–2025).</w:t>
      </w:r>
    </w:p>
    <w:p w14:paraId="0508A94D" w14:textId="77777777" w:rsidR="0010227F" w:rsidRPr="000A21B3" w:rsidRDefault="0010227F" w:rsidP="000A21B3">
      <w:r w:rsidRPr="000A21B3">
        <w:t>Kunnskapsdepartementet gav 19. juni 2026 eit oppdrag til Utdanningsdirektoratet om å vurdere om det er behov for endringar i regelverket om tilskot til opne barnehagar og eventuelt utarbeide forslag til forskriftsendringar. Oppdragsperioden varer til 31. desember 2026.</w:t>
      </w:r>
    </w:p>
    <w:p w14:paraId="3853AF43" w14:textId="77777777" w:rsidR="0010227F" w:rsidRPr="000A21B3" w:rsidRDefault="0010227F" w:rsidP="000A21B3">
      <w:r w:rsidRPr="000A21B3">
        <w:t>Vedtaket er til behandling i departementet.</w:t>
      </w:r>
    </w:p>
    <w:p w14:paraId="7D777155" w14:textId="77777777" w:rsidR="0010227F" w:rsidRPr="000A21B3" w:rsidRDefault="0010227F" w:rsidP="000A21B3">
      <w:pPr>
        <w:pStyle w:val="Undertittel"/>
        <w:rPr>
          <w:lang w:val="nb-NO"/>
        </w:rPr>
      </w:pPr>
      <w:r w:rsidRPr="000A21B3">
        <w:rPr>
          <w:lang w:val="nb-NO"/>
        </w:rPr>
        <w:t>Oppmodings- og utgreiingsvedtak under forskings- og høgare utdanningsministeren</w:t>
      </w:r>
    </w:p>
    <w:p w14:paraId="6A43BB78" w14:textId="77777777" w:rsidR="0010227F" w:rsidRPr="000A21B3" w:rsidRDefault="0010227F" w:rsidP="000A21B3">
      <w:pPr>
        <w:pStyle w:val="avsnitt-tittel"/>
      </w:pPr>
      <w:r w:rsidRPr="000A21B3">
        <w:t>Nemningar for høgare yrkesfagleg utdanning på nivå 6 og 7 i Nasjonalt kvalifikasjonsrammeverk</w:t>
      </w:r>
    </w:p>
    <w:p w14:paraId="437BD285" w14:textId="77777777" w:rsidR="0010227F" w:rsidRPr="000A21B3" w:rsidRDefault="0010227F" w:rsidP="000A21B3">
      <w:pPr>
        <w:pStyle w:val="avsnitt-undertittel"/>
      </w:pPr>
      <w:r w:rsidRPr="000A21B3">
        <w:t>Vedtak nr. 681, 13. mai 2025</w:t>
      </w:r>
    </w:p>
    <w:p w14:paraId="00480FB0" w14:textId="77777777" w:rsidR="0010227F" w:rsidRPr="000A21B3" w:rsidRDefault="0010227F" w:rsidP="000A21B3">
      <w:pPr>
        <w:pStyle w:val="blokksit"/>
        <w:rPr>
          <w:rStyle w:val="kursiv"/>
        </w:rPr>
      </w:pPr>
      <w:r w:rsidRPr="000A21B3">
        <w:rPr>
          <w:rStyle w:val="kursiv"/>
        </w:rPr>
        <w:t>Stortinget ber regjeringen komme tilbake til Stortinget innen utgangen av stortingssesjonen 2025–2026 med forslag til benevnelser for fullført og bestått fagskoleutdanning på nivå NKR 6 og 7 som er i tråd med benevnelsene i de andre europeiske landene Norge samarbeider mest med.</w:t>
      </w:r>
    </w:p>
    <w:p w14:paraId="678E7E78" w14:textId="77777777" w:rsidR="0010227F" w:rsidRPr="000A21B3" w:rsidRDefault="0010227F" w:rsidP="000A21B3">
      <w:r w:rsidRPr="000A21B3">
        <w:t xml:space="preserve">Vedtaket blei gjort i samband med behandlinga av Meld. St. 11 (2024–2025) </w:t>
      </w:r>
      <w:r w:rsidRPr="000A21B3">
        <w:rPr>
          <w:rStyle w:val="kursiv"/>
        </w:rPr>
        <w:t xml:space="preserve">Fagfolk for en ny tid – med høyere yrkesfaglig utdanning, </w:t>
      </w:r>
      <w:r w:rsidRPr="000A21B3">
        <w:t>jf. Innst. 266 S (2024–2025).</w:t>
      </w:r>
    </w:p>
    <w:p w14:paraId="6096AFE3" w14:textId="77777777" w:rsidR="0010227F" w:rsidRPr="000A21B3" w:rsidRDefault="0010227F" w:rsidP="000A21B3">
      <w:r w:rsidRPr="000A21B3">
        <w:t>Stortinget har slutta seg til tiltaket i meldinga om å innføre ei yrkesfagleg søyle på nivå 6 og 7 i Nasjonalt kvalifikasjonsrammeverk for livslang læring (NKR). Innføring av nivå 6 og 7 vil gi fagskulane meir handlingsrom til å imøtekome aukande krav til kompetanse i arbeidslivet. Vidare vil ei yrkesfagleg søyle skape ein meir synleg karriereveg, særleg for fagarbeidarar, og gi fleire moglegheiter for spesialisering og fagleg fordjuping gjennom heile yrkeslivet. Arbeidet med endringar i NKR er godt i gang. Kunnskapsdepartementet tek sikte på å sende forslag til nemningar for høgare yrkesfagleg utdanning på nivå 6 og 7 i 2027.</w:t>
      </w:r>
    </w:p>
    <w:p w14:paraId="0FE68E14" w14:textId="77777777" w:rsidR="0010227F" w:rsidRPr="000A21B3" w:rsidRDefault="0010227F" w:rsidP="000A21B3">
      <w:r w:rsidRPr="000A21B3">
        <w:t>Vedtaket er til behandling i departementet.</w:t>
      </w:r>
    </w:p>
    <w:p w14:paraId="1AE55D59" w14:textId="77777777" w:rsidR="0010227F" w:rsidRPr="000A21B3" w:rsidRDefault="0010227F" w:rsidP="000A21B3">
      <w:pPr>
        <w:pStyle w:val="avsnitt-tittel"/>
        <w:rPr>
          <w:lang w:val="nb-NO"/>
        </w:rPr>
      </w:pPr>
      <w:r w:rsidRPr="000A21B3">
        <w:rPr>
          <w:lang w:val="nb-NO"/>
        </w:rPr>
        <w:t>Ansvaret fagskular har for realkompetansevurdering</w:t>
      </w:r>
    </w:p>
    <w:p w14:paraId="6C3AEF21" w14:textId="77777777" w:rsidR="0010227F" w:rsidRPr="000A21B3" w:rsidRDefault="0010227F" w:rsidP="000A21B3">
      <w:pPr>
        <w:pStyle w:val="avsnitt-undertittel"/>
      </w:pPr>
      <w:r w:rsidRPr="000A21B3">
        <w:t>Vedtak nr. 682, 13. mai 2025</w:t>
      </w:r>
    </w:p>
    <w:p w14:paraId="2BF4AFFD" w14:textId="77777777" w:rsidR="0010227F" w:rsidRPr="000A21B3" w:rsidRDefault="0010227F" w:rsidP="000A21B3">
      <w:pPr>
        <w:pStyle w:val="blokksit"/>
        <w:rPr>
          <w:rStyle w:val="kursiv"/>
        </w:rPr>
      </w:pPr>
      <w:r w:rsidRPr="000A21B3">
        <w:rPr>
          <w:rStyle w:val="kursiv"/>
        </w:rPr>
        <w:t>Stortinget ber regjeringen i samarbeid med fagskolesektoren vurdere om fagskolene skal få ansvaret for realkompetansevurdering, hvordan det kan standardiseres, samt hvilke budsjettmessige konsekvenser det vil få, og komme tilbake til Stortinget på egnet måte.</w:t>
      </w:r>
    </w:p>
    <w:p w14:paraId="65103F12" w14:textId="77777777" w:rsidR="0010227F" w:rsidRPr="000A21B3" w:rsidRDefault="0010227F" w:rsidP="000A21B3">
      <w:r w:rsidRPr="000A21B3">
        <w:t xml:space="preserve">Vedtaket blei gjort i samband med behandlinga av Meld. St. 11 (2024–2025) </w:t>
      </w:r>
      <w:r w:rsidRPr="000A21B3">
        <w:rPr>
          <w:rStyle w:val="kursiv"/>
        </w:rPr>
        <w:t xml:space="preserve">Fagfolk for en ny tid – med høyere yrkesfaglig utdanning, </w:t>
      </w:r>
      <w:r w:rsidRPr="000A21B3">
        <w:t>jf. Innst. 266 S (2024–2025).</w:t>
      </w:r>
    </w:p>
    <w:p w14:paraId="3B507E4A" w14:textId="77777777" w:rsidR="0010227F" w:rsidRPr="000A21B3" w:rsidRDefault="0010227F" w:rsidP="000A21B3">
      <w:r w:rsidRPr="000A21B3">
        <w:t>Realkompetanse kan gi grunnlag for opptak til fagskuleutdanning eller gi fritak frå delar av ei fagskuleutdanning. Den enkelte fagskulen vurderer sjølv om ein søkar har realkompetanse som kvalifiserer til opptak ved utdanningane som fagskulen har. Kunnskapsdepartementet meiner derfor at forslaget om å vurdere om fagskulane skal få ansvar for realkompetansevurdering er ivareteke gjennom lovverket ein har i dag, og at fagskulane allereie har dette ansvaret.</w:t>
      </w:r>
    </w:p>
    <w:p w14:paraId="1A09B42D" w14:textId="77777777" w:rsidR="0010227F" w:rsidRPr="000A21B3" w:rsidRDefault="0010227F" w:rsidP="000A21B3">
      <w:r w:rsidRPr="000A21B3">
        <w:t>Realkompetanse som opptaksgrunnlag til fagskule har auka kraftig dei siste åra. Det er sett i gang ei kartlegging av korleis realkompetansevurdering blir gjennomført i fagskulene. Kunnskapsdepartementet vil vurdere resultatet av kartlegginga i samarbeid med Direktoratet for høgare utdanning og kompetanse. Dersom vurderinga av kartlegginga fører til behov for tiltak som får budsjettmessige konsekvensar, vil departementet kome tilbake til Stortinget på ein eigna måte.</w:t>
      </w:r>
    </w:p>
    <w:p w14:paraId="0151ED48" w14:textId="77777777" w:rsidR="0010227F" w:rsidRPr="000A21B3" w:rsidRDefault="0010227F" w:rsidP="000A21B3">
      <w:r w:rsidRPr="000A21B3">
        <w:t>Departementet legg til grunn at vedtaket med dette er følgt opp.</w:t>
      </w:r>
    </w:p>
    <w:p w14:paraId="3F0888D8" w14:textId="77777777" w:rsidR="0010227F" w:rsidRPr="000A21B3" w:rsidRDefault="0010227F" w:rsidP="000A21B3">
      <w:pPr>
        <w:pStyle w:val="avsnitt-tittel"/>
        <w:rPr>
          <w:lang w:val="nb-NO"/>
        </w:rPr>
      </w:pPr>
      <w:r w:rsidRPr="000A21B3">
        <w:rPr>
          <w:lang w:val="nb-NO"/>
        </w:rPr>
        <w:t>Høgare yrkesfagleg utdanning og ECTS</w:t>
      </w:r>
    </w:p>
    <w:p w14:paraId="4576AE52" w14:textId="77777777" w:rsidR="0010227F" w:rsidRPr="000A21B3" w:rsidRDefault="0010227F" w:rsidP="000A21B3">
      <w:pPr>
        <w:pStyle w:val="avsnitt-undertittel"/>
      </w:pPr>
      <w:r w:rsidRPr="000A21B3">
        <w:t>Vedtak nr. 683, 13. mai 2025</w:t>
      </w:r>
    </w:p>
    <w:p w14:paraId="750A5BA6" w14:textId="77777777" w:rsidR="0010227F" w:rsidRPr="000A21B3" w:rsidRDefault="0010227F" w:rsidP="000A21B3">
      <w:pPr>
        <w:pStyle w:val="blokksit"/>
        <w:rPr>
          <w:rStyle w:val="kursiv"/>
        </w:rPr>
      </w:pPr>
      <w:r w:rsidRPr="000A21B3">
        <w:rPr>
          <w:rStyle w:val="kursiv"/>
        </w:rPr>
        <w:t>Stortinget ber regjeringen sørge for at høyere yrkesfaglig utdanning i Norge kobles til ECTS i løpet av stortingssesjonen 2025–2026. Utredningen som er igangsatt knyttet til tiltakspunkt 25 i Meld. St. 11 (2024–2025), må utrede og bidra med forslag til hvordan en ECTS-tilkobling best kan etableres og implementeres.</w:t>
      </w:r>
    </w:p>
    <w:p w14:paraId="296AE3AC" w14:textId="77777777" w:rsidR="0010227F" w:rsidRPr="000A21B3" w:rsidRDefault="0010227F" w:rsidP="000A21B3">
      <w:r w:rsidRPr="000A21B3">
        <w:t xml:space="preserve">Vedtaket blei gjort i samband med behandlinga av Meld. St. 11 (2024–2025) </w:t>
      </w:r>
      <w:r w:rsidRPr="000A21B3">
        <w:rPr>
          <w:rStyle w:val="kursiv"/>
        </w:rPr>
        <w:t xml:space="preserve">Fagfolk for en ny tid – med høyere yrkesfaglig utdanning, </w:t>
      </w:r>
      <w:r w:rsidRPr="000A21B3">
        <w:t>jf. Innst. 266 S (2024–2025).</w:t>
      </w:r>
    </w:p>
    <w:p w14:paraId="04ACF469" w14:textId="77777777" w:rsidR="0010227F" w:rsidRPr="000A21B3" w:rsidRDefault="0010227F" w:rsidP="000A21B3">
      <w:r w:rsidRPr="000A21B3">
        <w:t xml:space="preserve">Nordisk institutt for studiar av innovasjon, forsking og utdanning (NIFU) la fram rapporten </w:t>
      </w:r>
      <w:r w:rsidRPr="000A21B3">
        <w:rPr>
          <w:rStyle w:val="kursiv"/>
        </w:rPr>
        <w:t>ECTS i høyere yrkesfaglig utdanning – Behov, forutsetninger og konsekvenser</w:t>
      </w:r>
      <w:r w:rsidRPr="000A21B3">
        <w:t xml:space="preserve"> 22. oktober 2025. Rapporten er utarbeidd på oppdrag frå Direktoratet for høgare utdanning og kompetanse.</w:t>
      </w:r>
    </w:p>
    <w:p w14:paraId="7A291916" w14:textId="77777777" w:rsidR="0010227F" w:rsidRPr="000A21B3" w:rsidRDefault="0010227F" w:rsidP="000A21B3">
      <w:r w:rsidRPr="000A21B3">
        <w:t xml:space="preserve">Kunnskapsdepartementet arbeider med å følge opp oppmodinga om European Credit Transfer and Accumulation System (ECTS) i to spor. Det eine er gjennom Noreg si deltaking og påverknad i Bologna-prosessen, der dagens </w:t>
      </w:r>
      <w:r w:rsidRPr="000A21B3">
        <w:rPr>
          <w:rStyle w:val="kursiv"/>
        </w:rPr>
        <w:t>ECTS Users’ Guide</w:t>
      </w:r>
      <w:r w:rsidRPr="000A21B3">
        <w:t xml:space="preserve"> frå 2015 no blir gjennomgått og revidert. Denne brukarrettleiinga gir føringar for bruken av ECTS, og eventuelle endringar blir vedtekne på ministermøtet våren 2027. I det andre sporet har departementet bede Nasjonalt organ for kvalitet i utdanninga (NOKUT) om eit kunnskapsgrunnlag om korleis fagskulane held seg til kvalitetssikringsstandardar og -retningslinjer i Bologna-prosessen (ESG). Departementet tok imot rapporten frå NOKUT i juni 2026.</w:t>
      </w:r>
    </w:p>
    <w:p w14:paraId="15B462FF" w14:textId="77777777" w:rsidR="0010227F" w:rsidRPr="000A21B3" w:rsidRDefault="0010227F" w:rsidP="000A21B3">
      <w:r w:rsidRPr="000A21B3">
        <w:t>Den pågåande internasjonale prosessen har ein tidshorisont fram til ministermøtet våren 2027, ein prosess som vil vere avgjerande for det vidare arbeidet.</w:t>
      </w:r>
    </w:p>
    <w:p w14:paraId="444689CF" w14:textId="77777777" w:rsidR="0010227F" w:rsidRPr="000A21B3" w:rsidRDefault="0010227F" w:rsidP="000A21B3">
      <w:r w:rsidRPr="000A21B3">
        <w:t xml:space="preserve">Departementet viser òg til omtalen av oppfølging av vedtaket i Prop. 96 S (2025–2026) </w:t>
      </w:r>
      <w:r w:rsidRPr="000A21B3">
        <w:rPr>
          <w:rStyle w:val="kursiv"/>
        </w:rPr>
        <w:t>Tilleggsbevilgninger og omprioriteringer i statsbudsjettet 2026</w:t>
      </w:r>
      <w:r w:rsidRPr="000A21B3">
        <w:t>.</w:t>
      </w:r>
    </w:p>
    <w:p w14:paraId="61219460" w14:textId="77777777" w:rsidR="0010227F" w:rsidRPr="000A21B3" w:rsidRDefault="0010227F" w:rsidP="000A21B3">
      <w:r w:rsidRPr="000A21B3">
        <w:t>Vedtaket er til behandling i departementet.</w:t>
      </w:r>
    </w:p>
    <w:p w14:paraId="60462055" w14:textId="77777777" w:rsidR="0010227F" w:rsidRPr="000A21B3" w:rsidRDefault="0010227F" w:rsidP="000A21B3">
      <w:pPr>
        <w:pStyle w:val="avsnitt-tittel"/>
        <w:rPr>
          <w:lang w:val="nb-NO"/>
        </w:rPr>
      </w:pPr>
      <w:r w:rsidRPr="000A21B3">
        <w:rPr>
          <w:lang w:val="nb-NO"/>
        </w:rPr>
        <w:t>Plan for føreseieleg finansiering for fagskulane</w:t>
      </w:r>
    </w:p>
    <w:p w14:paraId="7D534793" w14:textId="77777777" w:rsidR="0010227F" w:rsidRPr="000A21B3" w:rsidRDefault="0010227F" w:rsidP="000A21B3">
      <w:pPr>
        <w:pStyle w:val="avsnitt-undertittel"/>
      </w:pPr>
      <w:r w:rsidRPr="000A21B3">
        <w:t>Vedtak nr. 684, 13. mai 2025</w:t>
      </w:r>
    </w:p>
    <w:p w14:paraId="7EEDC56A" w14:textId="77777777" w:rsidR="0010227F" w:rsidRPr="000A21B3" w:rsidRDefault="0010227F" w:rsidP="000A21B3">
      <w:pPr>
        <w:pStyle w:val="blokksit"/>
        <w:rPr>
          <w:rStyle w:val="kursiv"/>
        </w:rPr>
      </w:pPr>
      <w:r w:rsidRPr="000A21B3">
        <w:rPr>
          <w:rStyle w:val="kursiv"/>
        </w:rPr>
        <w:t>Stortinget ber regjeringen komme tilbake til Stortinget med en oversikt over fagskolenes totale finansiering, og en plan for hvordan forutsigbar finansiering kan sikres.</w:t>
      </w:r>
    </w:p>
    <w:p w14:paraId="02BB6CD2" w14:textId="77777777" w:rsidR="0010227F" w:rsidRPr="000A21B3" w:rsidRDefault="0010227F" w:rsidP="000A21B3">
      <w:r w:rsidRPr="000A21B3">
        <w:t xml:space="preserve">Vedtaket blei gjort i samband med behandlinga av Meld. St. 11 (2024–2025) </w:t>
      </w:r>
      <w:r w:rsidRPr="000A21B3">
        <w:rPr>
          <w:rStyle w:val="kursiv"/>
        </w:rPr>
        <w:t xml:space="preserve">Fagfolk for en ny tid – med høyere yrkesfaglig utdanning, </w:t>
      </w:r>
      <w:r w:rsidRPr="000A21B3">
        <w:t>jf. Innst. 266 S (2024–2025).</w:t>
      </w:r>
    </w:p>
    <w:p w14:paraId="6B4A6AC2" w14:textId="77777777" w:rsidR="0010227F" w:rsidRPr="000A21B3" w:rsidRDefault="0010227F" w:rsidP="000A21B3">
      <w:r w:rsidRPr="000A21B3">
        <w:t>Direktoratet for høgare utdanning og kompetanse (HK-dir) publiserer årleg ein tilstandsrapport for høgare yrkesfagleg utdanning som viser fagskulesektoren i tal, og analysar om studentar, fagskular, utdanningstilbod og finansiering. I tilstandsrapporten er det ei oversikt over finansieringskjeldene til fagskulane, mellom anna omfanget av statleg tilskot, skulepengar og prosjektmidlar.</w:t>
      </w:r>
    </w:p>
    <w:p w14:paraId="20EE96B5" w14:textId="77777777" w:rsidR="0010227F" w:rsidRPr="000A21B3" w:rsidRDefault="0010227F" w:rsidP="000A21B3">
      <w:r w:rsidRPr="000A21B3">
        <w:t xml:space="preserve">Kunnskapsdepartementet viser til tiltaka som gjerast som oppfølging av Meld. St. 11 (2024–2025) </w:t>
      </w:r>
      <w:r w:rsidRPr="000A21B3">
        <w:rPr>
          <w:rStyle w:val="kursiv"/>
        </w:rPr>
        <w:t>Fagfolk for en ny tid – med høyere yrkesfaglig utdanning</w:t>
      </w:r>
      <w:r w:rsidRPr="000A21B3">
        <w:t>. Som varsla i meldinga vil regjeringa innføre auka sats for resultatbasert utteljing (RBU). Forslaget inneber at den delen av driftstilskotet som blir utløyst av resultatbasert utteljing aukar frå 20 til 30 pst. av totalen. Samstundes blir det innført andre endringar frå 2027, der innretninga av tilskotsordninga for driftsmidlar blir endra. For å gjere finansieringa meir føreseieleg for fagskulane og for å forenkle den fylkeskommunale forvaltninga, skal det årlege driftstilskotet (inkludert RBU) frå 2027 givast som ei rammetildeling, der fylkeskommunane gir overordna føringar for bruken av midlane. Kunnskapsdepartementet fastsette våren 2026 reviderte retningslinjer for driftstilskot til fagskulane. Målet med dei oppdaterte retningslinjene er å gi ein meir einsarta forvaltningspraksis på tvers av fylkeskommunane. Samstundes skal retningslinjene bidra til å klargjere handlingsrommet til både fylkeskommunane og fagskulane innanfor ordninga. Retningslinjene inneheld òg vedlegg med ulike malar som skal bidra til at forvaltninga blir best mogleg, samstundes som dei balanserer omsynet til fylkeskommunane sin autonomi på fagskuleområdet. Departementet vil med dei nemnde tiltaka gjere fleire endringar knytte til finansiering av fagskulane som vil ta til å gjelde i 2027.</w:t>
      </w:r>
    </w:p>
    <w:p w14:paraId="7C185C77" w14:textId="77777777" w:rsidR="0010227F" w:rsidRPr="000A21B3" w:rsidRDefault="0010227F" w:rsidP="000A21B3">
      <w:r w:rsidRPr="000A21B3">
        <w:t>Departementet viser til Innst. 266 S (2024–2025), der det står at:</w:t>
      </w:r>
    </w:p>
    <w:p w14:paraId="4DA042B5" w14:textId="77777777" w:rsidR="0010227F" w:rsidRPr="000A21B3" w:rsidRDefault="0010227F" w:rsidP="000A21B3">
      <w:pPr>
        <w:pStyle w:val="blokksit"/>
        <w:rPr>
          <w:rStyle w:val="kursiv"/>
        </w:rPr>
      </w:pPr>
      <w:r w:rsidRPr="000A21B3">
        <w:rPr>
          <w:rStyle w:val="kursiv"/>
        </w:rPr>
        <w:t>Komiteen viser til at fagskolenes rolle styrkes etter hvert som de leverer flere utdanninger på stadig flere fagfelt og på høyere nivåer. Komiteen peker på viktigheten av forutsigbar finansiering […]. Komiteen er positiv til tiltakene fra regjeringen, men mener det er grunn til å følge utviklingen nøye. […].</w:t>
      </w:r>
    </w:p>
    <w:p w14:paraId="182BEECD" w14:textId="77777777" w:rsidR="0010227F" w:rsidRPr="000A21B3" w:rsidRDefault="0010227F" w:rsidP="000A21B3">
      <w:r w:rsidRPr="000A21B3">
        <w:t>Kunnskapsdepartementet viser til at departementet skal følge med på utviklinga, og vurdere kva for verknadar tiltaka som no blir iverksette vil ha.</w:t>
      </w:r>
    </w:p>
    <w:p w14:paraId="6874E82A" w14:textId="77777777" w:rsidR="0010227F" w:rsidRPr="000A21B3" w:rsidRDefault="0010227F" w:rsidP="000A21B3">
      <w:r w:rsidRPr="000A21B3">
        <w:t>Vedtaket er til behandling i departementet.</w:t>
      </w:r>
    </w:p>
    <w:p w14:paraId="67FB8E37" w14:textId="77777777" w:rsidR="0010227F" w:rsidRPr="000A21B3" w:rsidRDefault="0010227F" w:rsidP="000A21B3">
      <w:pPr>
        <w:pStyle w:val="avsnitt-tittel"/>
        <w:rPr>
          <w:lang w:val="nb-NO"/>
        </w:rPr>
      </w:pPr>
      <w:r w:rsidRPr="000A21B3">
        <w:rPr>
          <w:lang w:val="nb-NO"/>
        </w:rPr>
        <w:t>Vurdering av eit gratisprinsipp i høgare yrkesfagleg utdanning</w:t>
      </w:r>
    </w:p>
    <w:p w14:paraId="388BB098" w14:textId="77777777" w:rsidR="0010227F" w:rsidRPr="000A21B3" w:rsidRDefault="0010227F" w:rsidP="000A21B3">
      <w:pPr>
        <w:pStyle w:val="avsnitt-undertittel"/>
      </w:pPr>
      <w:r w:rsidRPr="000A21B3">
        <w:t>Vedtak nr. 685, 13. mai 2025</w:t>
      </w:r>
    </w:p>
    <w:p w14:paraId="62027E2D" w14:textId="77777777" w:rsidR="0010227F" w:rsidRPr="000A21B3" w:rsidRDefault="0010227F" w:rsidP="000A21B3">
      <w:pPr>
        <w:pStyle w:val="blokksit"/>
        <w:rPr>
          <w:rStyle w:val="kursiv"/>
        </w:rPr>
      </w:pPr>
      <w:r w:rsidRPr="000A21B3">
        <w:rPr>
          <w:rStyle w:val="kursiv"/>
        </w:rPr>
        <w:t>Stortinget ber regjeringen gjennomgå finansieringen av fagskolestudier og vurdere det opp mot gratisprinsippet i norsk utdanningssystem, og fremme en sak for Stortinget innen utgangen av 2026.</w:t>
      </w:r>
    </w:p>
    <w:p w14:paraId="14AF5EB7" w14:textId="77777777" w:rsidR="0010227F" w:rsidRPr="000A21B3" w:rsidRDefault="0010227F" w:rsidP="000A21B3">
      <w:r w:rsidRPr="000A21B3">
        <w:t xml:space="preserve">Vedtaket blei gjort i samband med behandlinga av Meld. St. 11 (2024–2025) </w:t>
      </w:r>
      <w:r w:rsidRPr="000A21B3">
        <w:rPr>
          <w:rStyle w:val="kursiv"/>
        </w:rPr>
        <w:t xml:space="preserve">Fagfolk for en ny tid – med høyere yrkesfaglig utdanning, </w:t>
      </w:r>
      <w:r w:rsidRPr="000A21B3">
        <w:t>jf. Innst. 266 S (2024–2025).</w:t>
      </w:r>
    </w:p>
    <w:p w14:paraId="26D14835" w14:textId="77777777" w:rsidR="0010227F" w:rsidRPr="000A21B3" w:rsidRDefault="0010227F" w:rsidP="000A21B3">
      <w:r w:rsidRPr="000A21B3">
        <w:t>Kunnskapsdepartementet viser til at det i samband med Meld. St. 11 (2024–2025) blei gjort ei grundig vurdering av spørsmålet om eit eventuelt gratisprinsipp i høgare yrkesfagleg utdanning. I meldinga konkluderte regjeringa med at ho vil at fylkeskommunane framleis skal vurdere om fagskulane skal kunne ta skulepengar ved sidan av offentlege tilskot, og eventuelt setje ei grense for nivået på skulepengar. Departementet viser til at det i samband med behandlinga av meldinga i Stortinget blei gitt tilslutning til å støtte opp under fylkeskommunane si kompetansepolitiske rolle og ansvar for høgare yrkesfagleg utdanning.</w:t>
      </w:r>
    </w:p>
    <w:p w14:paraId="45CBD5CC" w14:textId="77777777" w:rsidR="0010227F" w:rsidRPr="000A21B3" w:rsidRDefault="0010227F" w:rsidP="000A21B3">
      <w:r w:rsidRPr="000A21B3">
        <w:t>Departementet har vurdert finansieringa av høgare yrkesfagleg utdanning opp mot gratisprinsippet i universitets- og høgskulesektoren (UH-sektoren). Ei direkte samanlikning mellom UH-sektoren og fagskulesektoren i tilnærminga til spørsmålet om skulepengar, må ta høgde for særtrekka ved høvesvis universitet og høgskular og fagskular. Det er fleire forskjellar mellom desse sektorane som er relevante i ein slik samanheng. Høgare yrkesfagleg utdanning bygger i stor grad på tidlegare yrkeskompetanse frå vidaregåande opplæring, eller er ei praktisk utdanning retta mot yrkesutøving. Det er ikkje lett å trekke eit klart skilje mellom grunnutdanning og vidareutdanning. Vidare er det forskjellar mellom den typiske universitets- og høgskulestudenten og den typiske fagskulestudenten. Mellom anna er det betydelege forskjellar når det gjeld til dømes alder, del som tek fleksible utdanningar og er deltidsstudentar, og tilknyting til arbeidslivet.</w:t>
      </w:r>
    </w:p>
    <w:p w14:paraId="37D5C3F5" w14:textId="77777777" w:rsidR="0010227F" w:rsidRPr="000A21B3" w:rsidRDefault="0010227F" w:rsidP="000A21B3">
      <w:r w:rsidRPr="000A21B3">
        <w:t>I UH-sektoren er det nokre sentrale avgrensingar for gratisprinsippet. Ifølge universitets- og høgskulelova skal høgare utdanning ved statlege universitet og høgskular vere gratis. Det er likevel nokre unntak frå dette prinsippet. Eit unntak er at prinsippet ikkje gjeld studentar som er statsborgarar i land utanfor EØS og Sveits. Men i denne samanhengen er det mest interessante unntaket, utover den distinksjonen som blir gjort i UH-sektoren mellom offentlege institusjonar (gratisprinsipp) og private (skulepengar), det som gjeld for offentlege UH-institusjonar når det er utdanning som rettar seg mot arbeidslivet/personar i arbeid.</w:t>
      </w:r>
    </w:p>
    <w:p w14:paraId="1ECB6778" w14:textId="77777777" w:rsidR="0010227F" w:rsidRPr="000A21B3" w:rsidRDefault="0010227F" w:rsidP="000A21B3">
      <w:r w:rsidRPr="000A21B3">
        <w:t>Unntaket i UH-sektoren, der det er opning for skulepengar for tilbod retta mot arbeidslivet/personar i arbeid, er spesielt interessant fordi fagskuleutdanning i stor grad er tilpassa, og blir gjennomført av personar som har arbeidserfaring/som er i arbeid.</w:t>
      </w:r>
    </w:p>
    <w:p w14:paraId="7C4D3BC9" w14:textId="77777777" w:rsidR="0010227F" w:rsidRPr="000A21B3" w:rsidRDefault="0010227F" w:rsidP="000A21B3">
      <w:r w:rsidRPr="000A21B3">
        <w:t>Fagskulesektoren har vore i stor vekst dei seinare åra. Det er ein sektor som er prega av stor dynamikk og tett kopling til arbeidslivet. Det er gode grunnar til framleis å ha stor dynamikk og fleksibilitet i sektoren. Alt anna likt, vil det svekke finansieringa av fagskulesektoren om det blir innført eit gratisprinsipp.</w:t>
      </w:r>
    </w:p>
    <w:p w14:paraId="39FB7C04" w14:textId="77777777" w:rsidR="0010227F" w:rsidRPr="000A21B3" w:rsidRDefault="0010227F" w:rsidP="000A21B3">
      <w:r w:rsidRPr="000A21B3">
        <w:t xml:space="preserve">Som det går fram av </w:t>
      </w:r>
      <w:r w:rsidRPr="000A21B3">
        <w:rPr>
          <w:rStyle w:val="kursiv"/>
        </w:rPr>
        <w:t>Tilstandsrapport for høgare yrkesfagleg utdanning</w:t>
      </w:r>
      <w:r w:rsidRPr="000A21B3">
        <w:t xml:space="preserve"> </w:t>
      </w:r>
      <w:r w:rsidRPr="000A21B3">
        <w:rPr>
          <w:rStyle w:val="kursiv"/>
        </w:rPr>
        <w:t>2026</w:t>
      </w:r>
      <w:r w:rsidRPr="000A21B3">
        <w:t xml:space="preserve"> er den skulepengefinansierte delen av offentlege fagskular av eit avgrensa omfang, med 29 mill. kroner i 2025. Skulepengane ved offentlege fagskular tilsvarer 1 pst. av den samla finansieringa til offentlege og private fagskular. Omfanget av skulepengar for offentlege fagskular er såleis temmeleg avgrensa. På den andre sida er det eit betydeleg omfang av skulepengar ved private fagskular, der det i 2025 blei betalt 830 mill. kroner, tilsvarande 27 pst. av den totale finansieringa av fagskulesektoren.</w:t>
      </w:r>
    </w:p>
    <w:p w14:paraId="7FD171CD" w14:textId="77777777" w:rsidR="0010227F" w:rsidRPr="000A21B3" w:rsidRDefault="0010227F" w:rsidP="000A21B3">
      <w:r w:rsidRPr="000A21B3">
        <w:t>Det er opp til fylkeskommunane om fagskular som får offentleg driftstilskot, skal kunne ta skulepengar i tillegg. Dette gjeld både for offentlege og private fagskular som får offentleg driftstilskot. For studentar på utdanningar med 30 studiepoeng og over, var gjennomsnittleg betaling per student om lag 54 700 kroner for tilbod som var heilt skulepengefinansierte (hausten 2025). For tilbod som var delvis offentleg finansierte var gjennomsnittleg betaling av skulepengar på om lag 5 000 kroner.</w:t>
      </w:r>
    </w:p>
    <w:p w14:paraId="2107C933" w14:textId="77777777" w:rsidR="0010227F" w:rsidRPr="000A21B3" w:rsidRDefault="0010227F" w:rsidP="000A21B3">
      <w:r w:rsidRPr="000A21B3">
        <w:t>Ein heiltidsekvivalent vil seie ein student som er meldt opp til eit utdanningstilbod på totalt 60 studiepoeng per år, altså ein fulltidsstudent. Fordi det er mange deltidsstudentar i høgare yrkesfagleg utdanning, og mange tek kortare utdanningar, er det ofte fleire studentar per heiltidsekvivalent. I 2025 var 55 pst. av heiltidsekvivalentane knytte til fullstendig offentleg finansierte utdanningstilbod. Vidare var 20 pst. av heiltidsekvivalentane knytte til delvis offentleg finansierte tilbod. Det inneber at tre firedelar av aktiviteten i sektoren var heilt eller delvis offentleg finansierte tilbod.</w:t>
      </w:r>
    </w:p>
    <w:p w14:paraId="42BE6997" w14:textId="77777777" w:rsidR="0010227F" w:rsidRPr="000A21B3" w:rsidRDefault="0010227F" w:rsidP="000A21B3">
      <w:r w:rsidRPr="000A21B3">
        <w:t>Ei innføring av eit gratisprinsipp vil kunne svekke kapasiteten i fagskulesektoren viss ikkje ein aukar den statlege løyvinga tilsvarande. Det vil vere uheldig opp mot behovet for kompetanse i Noreg. Regjeringa vil halde fast ved at det er behov for ein sterk fagskulesektor med høg kvalitet. Ut frå dette bør staten ikkje endre dei grunnleggande strukturane i finansieringa av høgare yrkesfagleg utdanning. Regjeringa held derfor fast ved vurderinga av at det beste er å ikkje innføre eit gratisprinsipp i høgare yrkesfagleg utdanning no.</w:t>
      </w:r>
    </w:p>
    <w:p w14:paraId="1DE5AB50" w14:textId="77777777" w:rsidR="0010227F" w:rsidRPr="000A21B3" w:rsidRDefault="0010227F" w:rsidP="000A21B3">
      <w:r w:rsidRPr="000A21B3">
        <w:t>Departementet viser til at det er gjort ein gjennomgang av finansieringa av høgare yrkesfagleg utdanning, og at dette er vurdert opp mot gratisprinsippet i det norske utdanningssystemet.</w:t>
      </w:r>
    </w:p>
    <w:p w14:paraId="0EE9CD4B" w14:textId="77777777" w:rsidR="0010227F" w:rsidRPr="000A21B3" w:rsidRDefault="0010227F" w:rsidP="000A21B3">
      <w:r w:rsidRPr="000A21B3">
        <w:t>Departementet legg til grunn at vedtaket med dette er følgt opp.</w:t>
      </w:r>
    </w:p>
    <w:p w14:paraId="3A7576AF" w14:textId="77777777" w:rsidR="0010227F" w:rsidRPr="000A21B3" w:rsidRDefault="0010227F" w:rsidP="000A21B3">
      <w:pPr>
        <w:pStyle w:val="avsnitt-tittel"/>
        <w:rPr>
          <w:lang w:val="nb-NO"/>
        </w:rPr>
      </w:pPr>
      <w:r w:rsidRPr="000A21B3">
        <w:rPr>
          <w:lang w:val="nb-NO"/>
        </w:rPr>
        <w:t>Auke kommersialiseringa av norsk forsking</w:t>
      </w:r>
    </w:p>
    <w:p w14:paraId="4756F981" w14:textId="77777777" w:rsidR="0010227F" w:rsidRPr="000A21B3" w:rsidRDefault="0010227F" w:rsidP="000A21B3">
      <w:pPr>
        <w:pStyle w:val="avsnitt-undertittel"/>
      </w:pPr>
      <w:r w:rsidRPr="000A21B3">
        <w:t>Vedtak nr. 737, 26. mai 2025</w:t>
      </w:r>
    </w:p>
    <w:p w14:paraId="6EAEB336" w14:textId="77777777" w:rsidR="0010227F" w:rsidRPr="000A21B3" w:rsidRDefault="0010227F" w:rsidP="000A21B3">
      <w:pPr>
        <w:pStyle w:val="blokksit"/>
        <w:rPr>
          <w:rStyle w:val="kursiv"/>
        </w:rPr>
      </w:pPr>
      <w:r w:rsidRPr="000A21B3">
        <w:rPr>
          <w:rStyle w:val="kursiv"/>
        </w:rPr>
        <w:t>Stortinget ber regjeringen i ny langtidsplan for forskning og høyere utdanning komme med konkrete forslag til hvordan en kan øke kommersialiseringen av norsk forskning.</w:t>
      </w:r>
    </w:p>
    <w:p w14:paraId="3F1E074B" w14:textId="77777777" w:rsidR="0010227F" w:rsidRPr="000A21B3" w:rsidRDefault="0010227F" w:rsidP="000A21B3">
      <w:r w:rsidRPr="000A21B3">
        <w:t xml:space="preserve">Vedtaket kom i samband med behandlinga av Meld. St. 14 (2024–2025) </w:t>
      </w:r>
      <w:r w:rsidRPr="000A21B3">
        <w:rPr>
          <w:rStyle w:val="kursiv"/>
        </w:rPr>
        <w:t>Sikker kunnskap i en usikker verden</w:t>
      </w:r>
      <w:r w:rsidRPr="000A21B3">
        <w:t>, jf. Innst. 290 S (2024–2025).</w:t>
      </w:r>
    </w:p>
    <w:p w14:paraId="7E0A98A4" w14:textId="77777777" w:rsidR="0010227F" w:rsidRPr="000A21B3" w:rsidRDefault="0010227F" w:rsidP="000A21B3">
      <w:r w:rsidRPr="000A21B3">
        <w:t>Hausten 2026 startar regjeringa arbeidet med ein ny langtidsplan for forsking og innovasjon. Ei hovudprioritering vil vere å styrke næringslivet sine forskings- og utviklingsinvesteringar (FoU-investeringar) og få meir næring ut av forskinga. Planen skal òg bidra til auka kommersialisering av norsk forsking. Noregs Forskingsråd har i tillegg starta arbeidet med å utvikle retningslinjer for handsaming av immaterielle rettigheiter.</w:t>
      </w:r>
    </w:p>
    <w:p w14:paraId="778EC7F5" w14:textId="77777777" w:rsidR="0010227F" w:rsidRPr="000A21B3" w:rsidRDefault="0010227F" w:rsidP="000A21B3">
      <w:r w:rsidRPr="000A21B3">
        <w:t>Åtte nye senter for forskingsdriven innovasjon fekk finansiering i 2025, med oppstart i 2026. SFI-sentera skal bidra til forsking i verdsklasse og skape løysingar som gjev auka verdiskaping og møter viktige samfunnsutfordringar.</w:t>
      </w:r>
    </w:p>
    <w:p w14:paraId="3B99EFED" w14:textId="77777777" w:rsidR="0010227F" w:rsidRPr="000A21B3" w:rsidRDefault="0010227F" w:rsidP="000A21B3">
      <w:r w:rsidRPr="000A21B3">
        <w:t>KI-milliarden har skapt seks nye kraftsenter for forsking på kunstig intelligens, som no er under etablering. Her er næringslivet tungt involvert heilt frå starten.</w:t>
      </w:r>
    </w:p>
    <w:p w14:paraId="1B961C8F" w14:textId="77777777" w:rsidR="0010227F" w:rsidRPr="000A21B3" w:rsidRDefault="0010227F" w:rsidP="000A21B3">
      <w:r w:rsidRPr="000A21B3">
        <w:t>Kvantespranget er ei målretta satsing på kvante teknologisk forsking som skal bygge kompetanse, fremje innovasjon og styrke samarbeidet mellom forskingsmiljø og næringsliv på eit framtidsretta teknologiområde.</w:t>
      </w:r>
    </w:p>
    <w:p w14:paraId="68D25C09" w14:textId="77777777" w:rsidR="0010227F" w:rsidRPr="000A21B3" w:rsidRDefault="0010227F" w:rsidP="000A21B3">
      <w:r w:rsidRPr="000A21B3">
        <w:t>Med den nye tenesta Koblingsboks i Noregs forskingsråd har regjeringa innført ei ny lågterskelordning som skal bygge bru mellom næringsliv og forskingsmiljø. Målet er å utløyse meir forskingssamarbeid, styrke næringslivet sine FoU-investeringar og få meir næring ut av forskinga.</w:t>
      </w:r>
    </w:p>
    <w:p w14:paraId="6921A70C" w14:textId="77777777" w:rsidR="0010227F" w:rsidRPr="000A21B3" w:rsidRDefault="0010227F" w:rsidP="000A21B3">
      <w:r w:rsidRPr="000A21B3">
        <w:t>Finansdepartementet vil i samråd med Kunnskapsdepartementet og Nærings- og fiskeri departementet greie ut endringar i Skattefunn-ordninga, med formål om at ordninga i større grad kan stimulere til auka FoU-innsats i næringslivet, mellom anna gjennom samarbeid mellom næringslivet og forskingsmiljøa. Departementa vil hente inn innspel frå næringslivet og andre partar om dei eventuelle endringane og tek sikte på å sende moglege forslag på høyring våren 2027. Sjå nærare omtale av Skattefunn i Finansdepartementet sin Prop. 1 LS (2025–2026).</w:t>
      </w:r>
    </w:p>
    <w:p w14:paraId="4B127923" w14:textId="77777777" w:rsidR="0010227F" w:rsidRPr="000A21B3" w:rsidRDefault="0010227F" w:rsidP="000A21B3">
      <w:r w:rsidRPr="000A21B3">
        <w:t>Departementet legg til grunn at vedtaket med dette er følgt opp.</w:t>
      </w:r>
    </w:p>
    <w:p w14:paraId="1EBDFE45" w14:textId="77777777" w:rsidR="0010227F" w:rsidRPr="000A21B3" w:rsidRDefault="0010227F" w:rsidP="000A21B3">
      <w:pPr>
        <w:pStyle w:val="avsnitt-tittel"/>
        <w:rPr>
          <w:lang w:val="nb-NO"/>
        </w:rPr>
      </w:pPr>
      <w:r w:rsidRPr="000A21B3">
        <w:rPr>
          <w:lang w:val="nb-NO"/>
        </w:rPr>
        <w:t>Styrke studentinvolvering i forsking og studentdrivne forskings- og innovasjonsprosjekt</w:t>
      </w:r>
    </w:p>
    <w:p w14:paraId="79D06CA3" w14:textId="77777777" w:rsidR="0010227F" w:rsidRPr="000A21B3" w:rsidRDefault="0010227F" w:rsidP="000A21B3">
      <w:pPr>
        <w:pStyle w:val="avsnitt-undertittel"/>
      </w:pPr>
      <w:r w:rsidRPr="000A21B3">
        <w:t>Vedtak nr. 738, 26. mai 2025</w:t>
      </w:r>
    </w:p>
    <w:p w14:paraId="4BE4A5AC" w14:textId="77777777" w:rsidR="0010227F" w:rsidRPr="000A21B3" w:rsidRDefault="0010227F" w:rsidP="000A21B3">
      <w:pPr>
        <w:pStyle w:val="blokksit"/>
        <w:rPr>
          <w:rStyle w:val="kursiv"/>
        </w:rPr>
      </w:pPr>
      <w:r w:rsidRPr="000A21B3">
        <w:rPr>
          <w:rStyle w:val="kursiv"/>
        </w:rPr>
        <w:t>Stortinget ber regjeringen i oppfølgingen av Meld. St. 14 (2024–2025) vurdere tiltak for å styrke studentinvolvering i forskningen og å tilrettelegge for studentdrevne forsknings- og innovasjonsprosjekter.</w:t>
      </w:r>
    </w:p>
    <w:p w14:paraId="1DB48616" w14:textId="77777777" w:rsidR="0010227F" w:rsidRPr="000A21B3" w:rsidRDefault="0010227F" w:rsidP="000A21B3">
      <w:r w:rsidRPr="000A21B3">
        <w:t xml:space="preserve">Vedtaket blei gjort i samband med behandlinga av Meld. St. 14 (2024–2025) </w:t>
      </w:r>
      <w:r w:rsidRPr="000A21B3">
        <w:rPr>
          <w:rStyle w:val="kursiv"/>
        </w:rPr>
        <w:t>Sikker kunnskap i en usikker verden</w:t>
      </w:r>
      <w:r w:rsidRPr="000A21B3">
        <w:t>, jf. Innst. 290 S (2024–2025).</w:t>
      </w:r>
    </w:p>
    <w:p w14:paraId="3188C239" w14:textId="77777777" w:rsidR="0010227F" w:rsidRPr="000A21B3" w:rsidRDefault="0010227F" w:rsidP="000A21B3">
      <w:r w:rsidRPr="000A21B3">
        <w:t>Involvering av studentar i forsking er ein av fleire måtar å realisere den grunnleggande tanken om forskingsbasert høgare utdanning på. Dette er ei kjerneoppgåve som fagmiljøa ivaretek på ulike måtar, avhengig av mellom anna fagtradisjonar, og som departementet normalt overlèt til institusjonane. Som oppfølging av Stortingets vedtak nr. 738 har departementet undersøkt med Direktoratet for høgare utdanning og kompetanse om dei har informasjon som tyder på utfordringar på dette området. Basert på informasjonen frå Studie barometeret ser ikkje departementet grunnlag for å setje i verk særskilde tiltak på dette området no. Likevel er det ønskeleg med betre informasjon om opplevinga til studentane av mellom anna denne kvalitetsdimensjonen, og det vil departementet følge opp i dialog med direktoratet.</w:t>
      </w:r>
    </w:p>
    <w:p w14:paraId="668FE271" w14:textId="77777777" w:rsidR="0010227F" w:rsidRPr="000A21B3" w:rsidRDefault="0010227F" w:rsidP="000A21B3">
      <w:r w:rsidRPr="000A21B3">
        <w:t>Departementet legg til grunn at vedtaket med dette er følgt opp.</w:t>
      </w:r>
    </w:p>
    <w:p w14:paraId="38EEEBCF" w14:textId="77777777" w:rsidR="0010227F" w:rsidRPr="000A21B3" w:rsidRDefault="0010227F" w:rsidP="000A21B3">
      <w:pPr>
        <w:pStyle w:val="avsnitt-tittel"/>
        <w:rPr>
          <w:lang w:val="nb-NO"/>
        </w:rPr>
      </w:pPr>
      <w:r w:rsidRPr="000A21B3">
        <w:rPr>
          <w:lang w:val="nb-NO"/>
        </w:rPr>
        <w:t>Knyte studiestøtte til grunnbeløpet i folketrygda</w:t>
      </w:r>
    </w:p>
    <w:p w14:paraId="40D9271C" w14:textId="77777777" w:rsidR="0010227F" w:rsidRPr="000A21B3" w:rsidRDefault="0010227F" w:rsidP="000A21B3">
      <w:pPr>
        <w:pStyle w:val="avsnitt-undertittel"/>
      </w:pPr>
      <w:r w:rsidRPr="000A21B3">
        <w:t>Vedtak nr. 741, 26. mai 2025</w:t>
      </w:r>
    </w:p>
    <w:p w14:paraId="65BE3EE0" w14:textId="77777777" w:rsidR="0010227F" w:rsidRPr="000A21B3" w:rsidRDefault="0010227F" w:rsidP="000A21B3">
      <w:pPr>
        <w:pStyle w:val="blokksit"/>
        <w:rPr>
          <w:rStyle w:val="kursiv"/>
        </w:rPr>
      </w:pPr>
      <w:r w:rsidRPr="000A21B3">
        <w:rPr>
          <w:rStyle w:val="kursiv"/>
        </w:rPr>
        <w:t>Stortinget ber regjeringen om å fremme forslag om å knytte studiestøtten til grunnbeløpet i folketrygden, med innføring kommende stortings periode.</w:t>
      </w:r>
    </w:p>
    <w:p w14:paraId="4E7F122F" w14:textId="77777777" w:rsidR="0010227F" w:rsidRPr="000A21B3" w:rsidRDefault="0010227F" w:rsidP="000A21B3">
      <w:r w:rsidRPr="000A21B3">
        <w:t xml:space="preserve">Vedtaket blei gjort i samband med behandlinga av Dokument 8:182 S (2024–2025) </w:t>
      </w:r>
      <w:r w:rsidRPr="000A21B3">
        <w:rPr>
          <w:rStyle w:val="kursiv"/>
        </w:rPr>
        <w:t>Repre sen tant forslag fra stortingsrepresentantene Grete Wold, Kari Elisabeth Kaski og Kathy Lie om å knytte studiestøtten til grunnbeløpet i folketrygden</w:t>
      </w:r>
      <w:r w:rsidRPr="000A21B3">
        <w:t>, jf. Innst. 320 S (2024–2025).</w:t>
      </w:r>
    </w:p>
    <w:p w14:paraId="7BE963BF" w14:textId="77777777" w:rsidR="0010227F" w:rsidRPr="000A21B3" w:rsidRDefault="0010227F" w:rsidP="000A21B3">
      <w:r w:rsidRPr="000A21B3">
        <w:t>Regjeringa foreslår i Prop. 1 S (2026–2027) for Kunnskapsdepartementet å løyve 23,4 mill. kroner for å justere storleiken på basislånet for studieåret 2027–28 etter den venta veksten i grunnbeløpet i folketrygda framfor prisveksten (KPI) i 2027.</w:t>
      </w:r>
    </w:p>
    <w:p w14:paraId="43A48BF3" w14:textId="77777777" w:rsidR="0010227F" w:rsidRPr="000A21B3" w:rsidRDefault="0010227F" w:rsidP="000A21B3">
      <w:r w:rsidRPr="000A21B3">
        <w:t>Departementet legg til grunn at vedtaket med dette er følgt opp.</w:t>
      </w:r>
    </w:p>
    <w:p w14:paraId="1A99C2F8" w14:textId="77777777" w:rsidR="0010227F" w:rsidRPr="000A21B3" w:rsidRDefault="0010227F" w:rsidP="000A21B3">
      <w:pPr>
        <w:pStyle w:val="Overskrift2"/>
      </w:pPr>
      <w:r w:rsidRPr="000A21B3">
        <w:t>Stortingssesjon 2023–2024</w:t>
      </w:r>
    </w:p>
    <w:p w14:paraId="17D967D5" w14:textId="77777777" w:rsidR="0010227F" w:rsidRPr="000A21B3" w:rsidRDefault="0010227F" w:rsidP="000A21B3">
      <w:pPr>
        <w:pStyle w:val="Undertittel"/>
        <w:rPr>
          <w:lang w:val="nb-NO"/>
        </w:rPr>
      </w:pPr>
      <w:r w:rsidRPr="000A21B3">
        <w:rPr>
          <w:lang w:val="nb-NO"/>
        </w:rPr>
        <w:t>Oppmodings- og utgreiingsvedtak under kunnskaps ministeren</w:t>
      </w:r>
    </w:p>
    <w:p w14:paraId="0A7111A7" w14:textId="31B3513E" w:rsidR="0010227F" w:rsidRPr="000A21B3" w:rsidRDefault="0010227F" w:rsidP="000A21B3">
      <w:pPr>
        <w:pStyle w:val="avsnitt-tittel"/>
      </w:pPr>
      <w:r w:rsidRPr="000A21B3">
        <w:t>Fleire elevar på ekskursjon til fange- og</w:t>
      </w:r>
      <w:r w:rsidR="00E75C09">
        <w:t xml:space="preserve"> </w:t>
      </w:r>
      <w:r w:rsidRPr="000A21B3">
        <w:t>konsentrasjonsleirar</w:t>
      </w:r>
    </w:p>
    <w:p w14:paraId="2EBEDAC8" w14:textId="77777777" w:rsidR="0010227F" w:rsidRPr="000A21B3" w:rsidRDefault="0010227F" w:rsidP="000A21B3">
      <w:pPr>
        <w:pStyle w:val="avsnitt-undertittel"/>
      </w:pPr>
      <w:r w:rsidRPr="000A21B3">
        <w:t>Vedtak nr. 621, 7. mai 2024</w:t>
      </w:r>
    </w:p>
    <w:p w14:paraId="6ADBFD73" w14:textId="77777777" w:rsidR="0010227F" w:rsidRPr="000A21B3" w:rsidRDefault="0010227F" w:rsidP="000A21B3">
      <w:pPr>
        <w:pStyle w:val="blokksit"/>
        <w:rPr>
          <w:rStyle w:val="kursiv"/>
        </w:rPr>
      </w:pPr>
      <w:r w:rsidRPr="000A21B3">
        <w:rPr>
          <w:rStyle w:val="kursiv"/>
        </w:rPr>
        <w:t>Stortinget ber regjeringen i forbindelse med fremleggelsen av den nye handlingsplanen mot antisemittisme komme tilbake til Stortinget med forslag til hvordan det kan sørges for at flere skoleelever, fra hele landet, får mulighet til å besøke tidligere fange- og konsentrasjonsleirer, som for eksempel Falstadsenteret og Falstad fangeleir, Grini fangeleir, Auschwitz og Sachsenhausen, innenfor hvert års vedtatte budsjettrammer.</w:t>
      </w:r>
    </w:p>
    <w:p w14:paraId="149719F8" w14:textId="77777777" w:rsidR="0010227F" w:rsidRPr="000A21B3" w:rsidRDefault="0010227F" w:rsidP="000A21B3">
      <w:r w:rsidRPr="000A21B3">
        <w:t xml:space="preserve">Vedtaket blei gjort i samband med behandlinga av Dokument 8:95 S (2023–2024) </w:t>
      </w:r>
      <w:r w:rsidRPr="000A21B3">
        <w:rPr>
          <w:rStyle w:val="kursiv"/>
        </w:rPr>
        <w:t>Representantforslag fra stortingsrepresentantene Erlend Wiborg, Himanshu Gulati, Silje Hjemdal, Sylvi Listhaug og Christian Tybring-Gjedde om å styrke kampen mot antisemittisme</w:t>
      </w:r>
      <w:r w:rsidRPr="000A21B3">
        <w:t>, jf. Innst. 267 S (2023–2024).</w:t>
      </w:r>
    </w:p>
    <w:p w14:paraId="03CBF5DF" w14:textId="77777777" w:rsidR="0010227F" w:rsidRPr="000A21B3" w:rsidRDefault="0010227F" w:rsidP="000A21B3">
      <w:pPr>
        <w:rPr>
          <w:rStyle w:val="kursiv"/>
        </w:rPr>
      </w:pPr>
      <w:r w:rsidRPr="000A21B3">
        <w:rPr>
          <w:rStyle w:val="kursiv"/>
        </w:rPr>
        <w:t>Handlingsplan mot antisemittisme 2025–2030</w:t>
      </w:r>
      <w:r w:rsidRPr="000A21B3">
        <w:t xml:space="preserve"> blei lagd fram av regjeringa i november 2024. Han inneheld 22 tiltak, fordelte på tre innsatsområde: Dialog og eit velfungerande demokrati, Kunnskap og kompetanse og Tryggleik og sikkerheit. Eitt av tiltaka er å gå gjennom og vurdere vidareføring av den nasjonale tilskotsordninga for skuleturar under kap. 225, post 66. Deloitte fekk i oppdrag å evaluere ordninga, og leverte evalueringsrapporten i mai 2025.</w:t>
      </w:r>
    </w:p>
    <w:p w14:paraId="42A41705" w14:textId="77777777" w:rsidR="0010227F" w:rsidRPr="000A21B3" w:rsidRDefault="0010227F" w:rsidP="000A21B3">
      <w:r w:rsidRPr="000A21B3">
        <w:t>Evalueringa skulle svare på om tilskotsordninga er innretta og forvalta på ein slik måte at ho bidreg til at fleire ungdommar får høve til å reise på tur til minnestadar frå andre verdskrigen ved at prisen for turen blir redusert. Kunnskapsdepartementet peikar på at evalueringa er grundig og at ho har gitt meir djupnekunnskap om korleis ordninga fungerer.</w:t>
      </w:r>
    </w:p>
    <w:p w14:paraId="2C13FEB3" w14:textId="77777777" w:rsidR="0010227F" w:rsidRPr="000A21B3" w:rsidRDefault="0010227F" w:rsidP="000A21B3">
      <w:r w:rsidRPr="000A21B3">
        <w:t>Sjølv om evalueringa viser at turane kan gi eit godt fagleg læringsutbytte, vurderer Deloitte samla sett at det er uvisse rundt effekten av tilskotsordninga og kva for verknader av samfunnsmessig verdi ho har. Deloitte tilrår å ta utgangspunkt i ønskt effekt av ordninga, som er auka kompetanse hos elevane, og vurdere kva for aktivitetar eller tiltak som best kan bidra til dette. Evalueringa viser at tilskotet for mange ikkje er avgjerande for gjennomføringa av turar. Vidare viser evalueringa at ordninga utfordrar gratisprinsippet og kan verke ekskluderande. Turar krev ofte dugnadsinnsats frå foreldre, og dette kan vere utfordrande å organisere innanfor regelverket. Det er ein aukande tendens at fleire turar, særleg utanlands, blir arrangerte av foreldregrupper og blir gjennomførte som ein privat tur. Evalueringa viser at det er klart lågare elevdeltaking på private turar, og at det faglege utbytet på desse er meir variabelt. Vidare er det ikkje alle elevar som kan eller vil delta, av økonomiske, sosiale eller andre personlege årsaker. Dette skaper utfordringar lokalt og er ikkje sameineleg med gratisprinsippet og ein inkluderande praksis. Ei tilskotsordning som legitimerer turar med slike uheldige sider er ikkje det best eigna verkemiddelet. Skular, lærarar, foreldre og elevar har ulike føresetnader, og dei lokale tilhøva varierer mykje. Det er ein klar risiko for at midlane i større grad kjem dei elevane til gode som allereie har økonomiske og praktiske føresetnader for å gjennomføre slike turar.</w:t>
      </w:r>
    </w:p>
    <w:p w14:paraId="161ED160" w14:textId="77777777" w:rsidR="0010227F" w:rsidRPr="000A21B3" w:rsidRDefault="0010227F" w:rsidP="000A21B3">
      <w:r w:rsidRPr="000A21B3">
        <w:t>Departementet ser at ei innlemming av midlane frå tilskotsordninga i rammetilskotet til kommunane og fylkeskommunane kan bidra til at intensjonen med tiltaket i handlingsplanen mot antisemittisme blir betre følgt opp. Kunnskap om antisemittisme skal vere ein del av undervisninga i skulen. Etter 10. trinn skal elevane kunne gjere greie for årsaker til og konsekvensar av terrorhandlingar og folkemord, som Holocaust, og reflektere over korleis ekstreme haldningar og ekstreme handlingar kan førebyggast, jf. læreplanen for samfunnsfag. Ved innlemming av midlane i kommune- og fylkeskommuneramma får skuleeigar og skuleleiar sjølve moglegheita til å vurdere kva for opplegg, tiltak eller aktivitetar som er best eigna ut frå lokale føresetnader og behov. Valet av skuletur eller andre aktivitetar som gir auka kompetanse blant elevane, blir såleis eit reelt val for alle kommunar. Innlemminga kan gi meir like moglegheiter for å kunne gjennomføre turar til tidlegare konsentrasjonsleirar og minnestadar. Søknadsbaserte tilskotsordningar kjem berre dei som søker til gode, medan ei innlemming av midlar kan kome alle elevar til gode. Dette styrker den tillitsbaserte styringa, reduserer statleg detaljstyring og gir auka lokalt handlingsrom.</w:t>
      </w:r>
    </w:p>
    <w:p w14:paraId="37531A21" w14:textId="77777777" w:rsidR="0010227F" w:rsidRPr="000A21B3" w:rsidRDefault="0010227F" w:rsidP="000A21B3">
      <w:r w:rsidRPr="000A21B3">
        <w:t xml:space="preserve">Innlemminga av tilskotet blei varsla i Prop. 94 S (2025–2026) </w:t>
      </w:r>
      <w:r w:rsidRPr="000A21B3">
        <w:rPr>
          <w:rStyle w:val="kursiv"/>
        </w:rPr>
        <w:t>Kommuneproposisjonen 2027.</w:t>
      </w:r>
    </w:p>
    <w:p w14:paraId="0A1E3E0E" w14:textId="77777777" w:rsidR="0010227F" w:rsidRPr="000A21B3" w:rsidRDefault="0010227F" w:rsidP="000A21B3">
      <w:r w:rsidRPr="000A21B3">
        <w:t>Departementet legg til grunn at vedtaket med dette er følgt opp.</w:t>
      </w:r>
    </w:p>
    <w:p w14:paraId="453F5F4D" w14:textId="77777777" w:rsidR="0010227F" w:rsidRPr="000A21B3" w:rsidRDefault="0010227F" w:rsidP="000A21B3">
      <w:pPr>
        <w:pStyle w:val="avsnitt-tittel"/>
        <w:rPr>
          <w:lang w:val="nb-NO"/>
        </w:rPr>
      </w:pPr>
      <w:r w:rsidRPr="000A21B3">
        <w:rPr>
          <w:lang w:val="nb-NO"/>
        </w:rPr>
        <w:t>Vurdering av omfang og lovkrav om mellombels tilsetjing av lærarar</w:t>
      </w:r>
    </w:p>
    <w:p w14:paraId="2B37DA00" w14:textId="77777777" w:rsidR="0010227F" w:rsidRPr="000A21B3" w:rsidRDefault="0010227F" w:rsidP="000A21B3">
      <w:pPr>
        <w:pStyle w:val="avsnitt-undertittel"/>
      </w:pPr>
      <w:r w:rsidRPr="000A21B3">
        <w:t>Vedtak nr. 707, 5. juni 2024</w:t>
      </w:r>
    </w:p>
    <w:p w14:paraId="18B3015A" w14:textId="77777777" w:rsidR="0010227F" w:rsidRPr="000A21B3" w:rsidRDefault="0010227F" w:rsidP="000A21B3">
      <w:pPr>
        <w:pStyle w:val="blokksit"/>
        <w:rPr>
          <w:rStyle w:val="kursiv"/>
        </w:rPr>
      </w:pPr>
      <w:r w:rsidRPr="000A21B3">
        <w:rPr>
          <w:rStyle w:val="kursiv"/>
        </w:rPr>
        <w:t>Stortinget ber regjeringen vurdere omfanget av midlertidig ansettelse av lærere innen sommeren 2027, og eventuelt komme tilbake til Stortinget med et skjerpet lovkrav om at skoleeier alltid vurderer ansettelse på vilkår før annen midlertidig ansettelse, når det ikke er kvalifiserte lærere som søker ledig undervisningsstilling.</w:t>
      </w:r>
    </w:p>
    <w:p w14:paraId="26479AE3" w14:textId="77777777" w:rsidR="0010227F" w:rsidRPr="000A21B3" w:rsidRDefault="0010227F" w:rsidP="000A21B3">
      <w:r w:rsidRPr="000A21B3">
        <w:t xml:space="preserve">Vedtaket blei gjort i samband med behandlinga av Prop. 62 L (2023–2024) </w:t>
      </w:r>
      <w:r w:rsidRPr="000A21B3">
        <w:rPr>
          <w:rStyle w:val="kursiv"/>
        </w:rPr>
        <w:t>Endringer i opplæringslova og privatskolelova (kompetansekrav, faglig ansvar og bruk av fysisk inngripen for å avverge skade m.m.)</w:t>
      </w:r>
      <w:r w:rsidRPr="000A21B3">
        <w:t>, jf. Innst. 389 L og Lovvedtak 78 (2023–2024).</w:t>
      </w:r>
    </w:p>
    <w:p w14:paraId="240DAAFE" w14:textId="77777777" w:rsidR="0010227F" w:rsidRPr="000A21B3" w:rsidRDefault="0010227F" w:rsidP="000A21B3">
      <w:r w:rsidRPr="000A21B3">
        <w:t>Vedtaket er til behandling i departementet.</w:t>
      </w:r>
    </w:p>
    <w:p w14:paraId="3B65926A" w14:textId="77777777" w:rsidR="0010227F" w:rsidRPr="000A21B3" w:rsidRDefault="0010227F" w:rsidP="000A21B3">
      <w:pPr>
        <w:pStyle w:val="Overskrift2"/>
      </w:pPr>
      <w:r w:rsidRPr="000A21B3">
        <w:t>Stortingssesjon 2022–2023</w:t>
      </w:r>
    </w:p>
    <w:p w14:paraId="42AEB291" w14:textId="77777777" w:rsidR="0010227F" w:rsidRPr="000A21B3" w:rsidRDefault="0010227F" w:rsidP="000A21B3">
      <w:pPr>
        <w:pStyle w:val="Undertittel"/>
        <w:rPr>
          <w:lang w:val="nb-NO"/>
        </w:rPr>
      </w:pPr>
      <w:r w:rsidRPr="000A21B3">
        <w:rPr>
          <w:lang w:val="nb-NO"/>
        </w:rPr>
        <w:t>Oppmodings- og utgreiingsvedtak under kunnskaps ministeren</w:t>
      </w:r>
    </w:p>
    <w:p w14:paraId="43053825" w14:textId="77777777" w:rsidR="0010227F" w:rsidRPr="000A21B3" w:rsidRDefault="0010227F" w:rsidP="000A21B3">
      <w:pPr>
        <w:pStyle w:val="avsnitt-tittel"/>
        <w:rPr>
          <w:lang w:val="nb-NO"/>
        </w:rPr>
      </w:pPr>
      <w:r w:rsidRPr="000A21B3">
        <w:rPr>
          <w:lang w:val="nb-NO"/>
        </w:rPr>
        <w:t>Læringsstøttande ressursar på begge målformer</w:t>
      </w:r>
    </w:p>
    <w:p w14:paraId="3A47CA9E" w14:textId="77777777" w:rsidR="0010227F" w:rsidRPr="000A21B3" w:rsidRDefault="0010227F" w:rsidP="000A21B3">
      <w:pPr>
        <w:pStyle w:val="avsnitt-undertittel"/>
      </w:pPr>
      <w:r w:rsidRPr="000A21B3">
        <w:t>Vedtak nr. 734, 5. juni 2023</w:t>
      </w:r>
    </w:p>
    <w:p w14:paraId="6F34EDCE" w14:textId="77777777" w:rsidR="0010227F" w:rsidRPr="000A21B3" w:rsidRDefault="0010227F" w:rsidP="000A21B3">
      <w:pPr>
        <w:pStyle w:val="blokksit"/>
        <w:rPr>
          <w:rStyle w:val="kursiv"/>
        </w:rPr>
      </w:pPr>
      <w:r w:rsidRPr="000A21B3">
        <w:rPr>
          <w:rStyle w:val="kursiv"/>
        </w:rPr>
        <w:t>Stortinget ber regjeringen gjennomføre en kunnskapsinnhenting rundt omfanget av bruken av læringsstøttende ressurser i opplæringen som ikke foreligger på begge målformer, og komme tilbake til Stortinget med en vurdering av i hvilken grad dette påvirker særlig nynorskelevenes rett til opplæring på eget språk.</w:t>
      </w:r>
    </w:p>
    <w:p w14:paraId="5C93F2F1" w14:textId="77777777" w:rsidR="0010227F" w:rsidRPr="000A21B3" w:rsidRDefault="0010227F" w:rsidP="000A21B3">
      <w:r w:rsidRPr="000A21B3">
        <w:t xml:space="preserve">Vedtaket blei gjort i samband med behandlinga av Prop. 57 L (2022–2023) </w:t>
      </w:r>
      <w:r w:rsidRPr="000A21B3">
        <w:rPr>
          <w:rStyle w:val="kursiv"/>
        </w:rPr>
        <w:t>Lov om grunnskoleopplæringa og den vidaregåande opplæringa (opplæringslova)</w:t>
      </w:r>
      <w:r w:rsidRPr="000A21B3">
        <w:t>, jf. Innst. 442 L (2022–2023).</w:t>
      </w:r>
    </w:p>
    <w:p w14:paraId="32DBF22D" w14:textId="77777777" w:rsidR="0010227F" w:rsidRPr="000A21B3" w:rsidRDefault="0010227F" w:rsidP="000A21B3">
      <w:r w:rsidRPr="000A21B3">
        <w:t>I opplæringslova er læremiddel definert som alle trykte, ikkje-trykte og digitale element som er utvikla til bruk i opplæringa, som skal brukast jamleg i opplæringa, og som dekker vesentlege delar av læreplanen i faget, jf. § 15-3. Læremiddel, med nokre unntak, skal ligge føre på bokmål og nynorsk til same tid og til same pris (parallellitetskravet). Læringsressursar, det vil seie ulike ressursar og verktøy som ikkje fell inn under definisjonen av læremiddel i opplæringslova, er ikkje omfatta av parallellitetskravet.</w:t>
      </w:r>
    </w:p>
    <w:p w14:paraId="3AE66E08" w14:textId="77777777" w:rsidR="0010227F" w:rsidRPr="000A21B3" w:rsidRDefault="0010227F" w:rsidP="000A21B3">
      <w:r w:rsidRPr="000A21B3">
        <w:t>Utdanningsdirektoratet fekk som følge av vedtak nr. 734 i oppdrag å gjennomføre ei kunnskapsinnhenting om omfanget av bruken av læringsressursar som ikkje ligg føre på begge målformer. Som svar på dette, har Nordisk institutt for studier av innovasjon, forsking og utdanning (NIFU) på oppdrag frå Utdanningsdirektoratet gjennomført ei kunnskapsinnhenting om læringsressursar på nynorsk i dagens skule. Departementet fekk kartlegginga våren 2025, og ho viser mellom anna at det er færre læringsressursar på nynorsk enn på bokmål, og at det i mange tilfelle er vanskeleg å finne fram til dei nynorske læringsressursane. Læreboka på nynorsk blir meir brukt enn læringsressursar, og læringsressursane som blir brukte, er i mange tilfelle på bokmål. Forskarane finn at læringsressursane blir brukte som eit tillegg for å variere, aktualisere eller samanfatte.</w:t>
      </w:r>
    </w:p>
    <w:p w14:paraId="3517FFE6" w14:textId="77777777" w:rsidR="0010227F" w:rsidRPr="000A21B3" w:rsidRDefault="0010227F" w:rsidP="000A21B3">
      <w:r w:rsidRPr="000A21B3">
        <w:t>Vidare fekk direktoratet oppdrag om å vurdere i kva grad omfanget av bruken påverkar særleg elevar med nynorsk som hovudmål og retten deira til opplæring på eiga målform, og vurdere aktuelle tiltak. Direktoratet har konkludert med at det i lys av kunnskapsinnhentinga er behov for å gjere noko for å auke tilgangen til nynorsk for elevar med nynorsk som hovudmål, og har derfor vurdert både endringar i regelverket og økonomiske og pedagogiske tiltak.</w:t>
      </w:r>
    </w:p>
    <w:p w14:paraId="74C0EFF8" w14:textId="77777777" w:rsidR="0010227F" w:rsidRPr="000A21B3" w:rsidRDefault="0010227F" w:rsidP="000A21B3">
      <w:r w:rsidRPr="000A21B3">
        <w:t>Direktoratet har mellom anna vurdert å utvide parallellitetskravet til óg å omfatte læringsressursar som er utvikla til bruk i opplæringa. Direktoratet meiner det er grunn til å frykte negative effektar på både pedagogisk og fagleg handlingsrom, inkludert variert og tilpassa opplæring, dersom læringsressursar blir innlemma i regelen om parallelle utgåver. Både bokmålselevar og nynorskelevar vil få tilgang til færre ressursar dersom leverandørane ikkje vil ta kostnaden med å produsere læringsressursar på begge målformene, og kommunane må bruke meir ressursar på å kontrollere om læringsressursane finst på begge målformer. Direktoratet tilrår ikkje å endre regelverket rundt læremiddel. I staden tilrår direktoratet å justere eksisterande tilskotsordningar og styrke informasjonen og rettleiinga om dagens reglar.</w:t>
      </w:r>
    </w:p>
    <w:p w14:paraId="28C2FFFF" w14:textId="77777777" w:rsidR="0010227F" w:rsidRPr="000A21B3" w:rsidRDefault="0010227F" w:rsidP="000A21B3">
      <w:r w:rsidRPr="000A21B3">
        <w:t>Departementet er samd i direktoratet sine vurderingar og prioriteringar av tiltak. Departementet foreslår ikkje å prioritere midlar til nye eller styrking av tilskotsordningar knytte til læremiddel eller læringsressursar i statsbudsjettet for 2027. Dei tre tiltaka direktoratet foreslår å prioritere, vil derfor gjennomførast innanfor direktoratet sine gjeldande økonomiske rammer. Når det gjeld å vurdere endringar i tilskotsordninga for læremiddel/pedagogisk barnehagemateriell utan marknadsgrunnlag vil direktoratet sjå dette i samanheng med annan revisjon av retningslinjene for tilskotsordninga som følge av evalueringa av ordninga.</w:t>
      </w:r>
    </w:p>
    <w:p w14:paraId="5BE399B3" w14:textId="77777777" w:rsidR="0010227F" w:rsidRPr="000A21B3" w:rsidRDefault="0010227F" w:rsidP="000A21B3">
      <w:r w:rsidRPr="000A21B3">
        <w:t>Departementet legg til grunn at vedtaket med dette er følgt opp.</w:t>
      </w:r>
    </w:p>
    <w:p w14:paraId="458C4D7B" w14:textId="77777777" w:rsidR="0010227F" w:rsidRPr="000A21B3" w:rsidRDefault="0010227F" w:rsidP="000A21B3">
      <w:pPr>
        <w:pStyle w:val="avsnitt-tittel"/>
        <w:rPr>
          <w:lang w:val="nb-NO"/>
        </w:rPr>
      </w:pPr>
      <w:r w:rsidRPr="000A21B3">
        <w:rPr>
          <w:lang w:val="nb-NO"/>
        </w:rPr>
        <w:t>Sikre individuell tilrettelegging av opplæringa</w:t>
      </w:r>
    </w:p>
    <w:p w14:paraId="32853F47" w14:textId="77777777" w:rsidR="0010227F" w:rsidRPr="000A21B3" w:rsidRDefault="0010227F" w:rsidP="000A21B3">
      <w:pPr>
        <w:pStyle w:val="avsnitt-undertittel"/>
      </w:pPr>
      <w:r w:rsidRPr="000A21B3">
        <w:t>Vedtak nr. 738, 5. juni 2023</w:t>
      </w:r>
    </w:p>
    <w:p w14:paraId="3CD9473B" w14:textId="77777777" w:rsidR="0010227F" w:rsidRPr="000A21B3" w:rsidRDefault="0010227F" w:rsidP="000A21B3">
      <w:pPr>
        <w:pStyle w:val="blokksit"/>
        <w:rPr>
          <w:rStyle w:val="kursiv"/>
        </w:rPr>
      </w:pPr>
      <w:r w:rsidRPr="000A21B3">
        <w:rPr>
          <w:rStyle w:val="kursiv"/>
        </w:rPr>
        <w:t>Stortinget ber regjeringen komme tilbake til Stortinget med en vurdering av hvordan gjennomføring av vedtak om individuell tilrettelegging av opplæringen kan sikres, og påklages. I påvente av dette ber Stortinget regjeringen om å legge til grunn at manglende gjennomføring av individuell tilrettelegging av opplæringen fortsatt kan påklages til statsforvalteren.</w:t>
      </w:r>
    </w:p>
    <w:p w14:paraId="768E845D" w14:textId="77777777" w:rsidR="0010227F" w:rsidRPr="000A21B3" w:rsidRDefault="0010227F" w:rsidP="000A21B3">
      <w:r w:rsidRPr="000A21B3">
        <w:t xml:space="preserve">Vedtaket blei gjort i samband med behandlinga av Prop. 57 L (2022–2023) </w:t>
      </w:r>
      <w:r w:rsidRPr="000A21B3">
        <w:rPr>
          <w:rStyle w:val="kursiv"/>
        </w:rPr>
        <w:t>Lov om grunnskoleopplæringa og den vidaregåande opplæringa (opplæringslova)</w:t>
      </w:r>
      <w:r w:rsidRPr="000A21B3">
        <w:t>, jf. Innst. 442 L (2022–2023).</w:t>
      </w:r>
    </w:p>
    <w:p w14:paraId="5478CD22" w14:textId="77777777" w:rsidR="0010227F" w:rsidRPr="000A21B3" w:rsidRDefault="0010227F" w:rsidP="000A21B3">
      <w:r w:rsidRPr="000A21B3">
        <w:t>I oppdrag nr. 2025-01 i tildelingsbrevet for 2025 har Utdanningsdirektoratet fått ulike deloppdrag om kunnskap, status og tiltak for å sikre betre tidleg innsats, tilpassa opplæring og individuell tilrettelegging.</w:t>
      </w:r>
    </w:p>
    <w:p w14:paraId="39627A2D" w14:textId="77777777" w:rsidR="0010227F" w:rsidRPr="000A21B3" w:rsidRDefault="0010227F" w:rsidP="000A21B3">
      <w:r w:rsidRPr="000A21B3">
        <w:t>Deloppdrag 3 og 4 blei gjevne som oppfølging av oppmodingsvedtaket. I del 3 blei Utdanningsdirektoratet bede om å utarbeide eit kunnskapsgrunnlag om i kva grad og korleis statsforvaltarane behandlar klager på manglande gjennomføring av vedtak etter opplæringslova i dag. Som del av dette skulle Utdanningsdirektoratet undersøke kor stor innverknad klagebehandlinga har på oppfølginga av dei aktuelle sakene i kommunane og fylkeskommunane (på skulane), og på at elevane får oppfylt rettane sine. Utdanningsdirektoratet leverte svar på del 3 av oppdraget innan fristen 16. april 2025. Andre delar av oppdraget blei leverte i februar 2026.</w:t>
      </w:r>
    </w:p>
    <w:p w14:paraId="11F5EE9C" w14:textId="77777777" w:rsidR="0010227F" w:rsidRPr="000A21B3" w:rsidRDefault="0010227F" w:rsidP="000A21B3">
      <w:r w:rsidRPr="000A21B3">
        <w:t>I del 4 av oppdraget har Utdanningsdirektoratet brukt kunnskapsgrunnlaget frå del 3 til å tilrå kva tiltak som bør innførast for å betre sikre at skulane gjennomfører vedtak om individuell tilrettelegging av opplæringa og andre vedtak som gir grunnleggande føresetnader for å sikre at elevane får tilfredsstillande utbytte av opplæringa, og kva verkemiddel det bør vere for oppfølging der skulane ikkje gjennomfører slike vedtak. Departementet vurderer no Utdanningsdirektoratet sine forslag.</w:t>
      </w:r>
    </w:p>
    <w:p w14:paraId="22CF9D7B" w14:textId="77777777" w:rsidR="0010227F" w:rsidRPr="000A21B3" w:rsidRDefault="0010227F" w:rsidP="000A21B3">
      <w:r w:rsidRPr="000A21B3">
        <w:t>Vedtaket er til behandling i departementet.</w:t>
      </w:r>
    </w:p>
    <w:p w14:paraId="11D9441D" w14:textId="77777777" w:rsidR="0010227F" w:rsidRPr="000A21B3" w:rsidRDefault="0010227F" w:rsidP="000A21B3">
      <w:pPr>
        <w:pStyle w:val="Overskrift2"/>
      </w:pPr>
      <w:r w:rsidRPr="000A21B3">
        <w:t>Stortingssesjon 2020–2021</w:t>
      </w:r>
    </w:p>
    <w:p w14:paraId="5716CA80" w14:textId="77777777" w:rsidR="0010227F" w:rsidRPr="000A21B3" w:rsidRDefault="0010227F" w:rsidP="000A21B3">
      <w:pPr>
        <w:pStyle w:val="Undertittel"/>
        <w:rPr>
          <w:lang w:val="nb-NO"/>
        </w:rPr>
      </w:pPr>
      <w:r w:rsidRPr="000A21B3">
        <w:rPr>
          <w:lang w:val="nb-NO"/>
        </w:rPr>
        <w:t>Oppmoding- og utgreiingsvedtak under kunnskaps ministeren</w:t>
      </w:r>
    </w:p>
    <w:p w14:paraId="206372A9" w14:textId="77777777" w:rsidR="0010227F" w:rsidRPr="000A21B3" w:rsidRDefault="0010227F" w:rsidP="000A21B3">
      <w:pPr>
        <w:pStyle w:val="avsnitt-tittel"/>
        <w:rPr>
          <w:lang w:val="nb-NO"/>
        </w:rPr>
      </w:pPr>
      <w:r w:rsidRPr="000A21B3">
        <w:rPr>
          <w:lang w:val="nb-NO"/>
        </w:rPr>
        <w:t>Politiattest for tilsetjing i skular og barnehagar</w:t>
      </w:r>
    </w:p>
    <w:p w14:paraId="22326EED" w14:textId="77777777" w:rsidR="0010227F" w:rsidRPr="000A21B3" w:rsidRDefault="0010227F" w:rsidP="000A21B3">
      <w:pPr>
        <w:pStyle w:val="avsnitt-undertittel"/>
      </w:pPr>
      <w:r w:rsidRPr="000A21B3">
        <w:t>Vedtak nr. 79, 12. november 2020</w:t>
      </w:r>
    </w:p>
    <w:p w14:paraId="03D6300D" w14:textId="77777777" w:rsidR="0010227F" w:rsidRPr="000A21B3" w:rsidRDefault="0010227F" w:rsidP="000A21B3">
      <w:pPr>
        <w:pStyle w:val="blokksit"/>
        <w:rPr>
          <w:rStyle w:val="kursiv"/>
        </w:rPr>
      </w:pPr>
      <w:r w:rsidRPr="000A21B3">
        <w:rPr>
          <w:rStyle w:val="kursiv"/>
        </w:rPr>
        <w:t>Stortinget ber regjeringen om å fremme forslag om nødvendige regelendringer slik at politiattesten gir et fullstendig bilde av søkeren og viser alle relevante lovbrudd i de tilfeller som gjelder ansettelsesforhold i skole, barnehage eller andre steder der kontakt med barn utgjør en viktig del av stillingen.</w:t>
      </w:r>
    </w:p>
    <w:p w14:paraId="4AFE0DCE" w14:textId="77777777" w:rsidR="0010227F" w:rsidRPr="000A21B3" w:rsidRDefault="0010227F" w:rsidP="000A21B3">
      <w:r w:rsidRPr="000A21B3">
        <w:t xml:space="preserve">Vedtaket blei gjort i samband med behandlinga av Dokument 8:113 S (2019–2020) </w:t>
      </w:r>
      <w:r w:rsidRPr="000A21B3">
        <w:rPr>
          <w:rStyle w:val="kursiv"/>
        </w:rPr>
        <w:t>Representantforslag fra stortingsrepresentantene Hanne Dyveke Søttar, Kari Kjønaas Kjos, Silje Hjemdal og Roy Steffensen om nødvendige regelendringer om politiattest for ansettelsesforhold i skoler og barnehager</w:t>
      </w:r>
      <w:r w:rsidRPr="000A21B3">
        <w:t>, jf. Innst. 64 S (2020–2021).</w:t>
      </w:r>
    </w:p>
    <w:p w14:paraId="0F6482B0" w14:textId="77777777" w:rsidR="0010227F" w:rsidRPr="000A21B3" w:rsidRDefault="0010227F" w:rsidP="000A21B3">
      <w:r w:rsidRPr="000A21B3">
        <w:t>Området for kva straffebod som skal noterast på ein politiattest, er utvida i opplæringslova som tok til å gjelde 1. august 2024. Det omfattar fleire straffebod enn politiregisterlova § 39, og dette inneber eit avvik frå den elles einsarta reguleringa av barneomsorgsattestar.</w:t>
      </w:r>
    </w:p>
    <w:p w14:paraId="1DF64E2A" w14:textId="77777777" w:rsidR="0010227F" w:rsidRPr="000A21B3" w:rsidRDefault="0010227F" w:rsidP="000A21B3">
      <w:r w:rsidRPr="000A21B3">
        <w:t>Justis- og beredskapsdepartementet tek sikte på å sende på høyring eit forslag om utviding av politiregisterlova § 39 til å omfatte fleire straffebod i løpet av hausten 2026. Det er for tidleg å seie når eit lovendringsforslag kan fremjast for Stortinget.</w:t>
      </w:r>
    </w:p>
    <w:p w14:paraId="0D216BE4" w14:textId="77777777" w:rsidR="0010227F" w:rsidRPr="000A21B3" w:rsidRDefault="0010227F" w:rsidP="000A21B3">
      <w:r w:rsidRPr="000A21B3">
        <w:t>Vedtaket er til behandling i departementet.</w:t>
      </w:r>
    </w:p>
    <w:p w14:paraId="5634BA02" w14:textId="77777777" w:rsidR="0010227F" w:rsidRPr="000A21B3" w:rsidRDefault="0010227F" w:rsidP="000A21B3">
      <w:pPr>
        <w:pStyle w:val="avsnitt-tittel"/>
        <w:rPr>
          <w:lang w:val="nb-NO"/>
        </w:rPr>
      </w:pPr>
      <w:r w:rsidRPr="000A21B3">
        <w:rPr>
          <w:lang w:val="nb-NO"/>
        </w:rPr>
        <w:t>Heilskaplege og koordinerte tenester</w:t>
      </w:r>
    </w:p>
    <w:p w14:paraId="3FD0B0B3" w14:textId="77777777" w:rsidR="0010227F" w:rsidRPr="000A21B3" w:rsidRDefault="0010227F" w:rsidP="000A21B3">
      <w:pPr>
        <w:pStyle w:val="avsnitt-undertittel"/>
      </w:pPr>
      <w:r w:rsidRPr="000A21B3">
        <w:t>Vedtak nr. 1104, 2. juni 2021</w:t>
      </w:r>
    </w:p>
    <w:p w14:paraId="441791ED" w14:textId="77777777" w:rsidR="0010227F" w:rsidRPr="000A21B3" w:rsidRDefault="0010227F" w:rsidP="000A21B3">
      <w:pPr>
        <w:pStyle w:val="blokksit"/>
        <w:rPr>
          <w:rStyle w:val="kursiv"/>
        </w:rPr>
      </w:pPr>
      <w:r w:rsidRPr="000A21B3">
        <w:rPr>
          <w:rStyle w:val="kursiv"/>
        </w:rPr>
        <w:t>Stortinget ber regjeringen utrede og fremme en sak for Stortinget med forslag til nødvendige lovendringer for å sikre at barn som trenger det, gis en rett til helhetlige og koordinerte tjenester.</w:t>
      </w:r>
    </w:p>
    <w:p w14:paraId="57461533" w14:textId="77777777" w:rsidR="0010227F" w:rsidRPr="000A21B3" w:rsidRDefault="0010227F" w:rsidP="000A21B3">
      <w:r w:rsidRPr="000A21B3">
        <w:t xml:space="preserve">Vedtaket blei gjort i samband med behandlinga av Prop. 100 L (2020–2021) </w:t>
      </w:r>
      <w:r w:rsidRPr="000A21B3">
        <w:rPr>
          <w:rStyle w:val="kursiv"/>
        </w:rPr>
        <w:t>Endringer i velferdstjenestelovgivningen (samarbeid, samordning og barnekoordinator)</w:t>
      </w:r>
      <w:r w:rsidRPr="000A21B3">
        <w:t>, jf. Innst. 581 L (2020–2021).</w:t>
      </w:r>
    </w:p>
    <w:p w14:paraId="36A83925" w14:textId="77777777" w:rsidR="0010227F" w:rsidRPr="000A21B3" w:rsidRDefault="0010227F" w:rsidP="000A21B3">
      <w:r w:rsidRPr="000A21B3">
        <w:t>Regjeringa er oppteken av at barn og unge får dei tenestene dei treng, og at tenestene er godt koordinerte. 1. august 2022 tok ei rekke endringar i velferdstenestelovgivinga til å gjelde, jf. Innst. 581 L (2020–2021) og Prop. 100 L (2020–2021). Endringane omfattar 14 lover og inneber mellom anna at reglane om samarbeid og individuell plan er harmoniserte og styrkte, at det er innført ei plikt for kommunen til å samordne tenestetilbodet til den enkelte, og at det er innført rett til barnekoordinator på visse vilkår. Formålet med endringane er å styrke oppfølginga av utsette barn og unge og familiane deira gjennom auka samarbeid mellom velferdstenestene.</w:t>
      </w:r>
    </w:p>
    <w:p w14:paraId="6EA4FE54" w14:textId="77777777" w:rsidR="0010227F" w:rsidRPr="000A21B3" w:rsidRDefault="0010227F" w:rsidP="000A21B3">
      <w:r w:rsidRPr="000A21B3">
        <w:t>Det er viktig at reglane legg til rette for godt samarbeid mellom tenestene. Samstundes er det viktig å arbeide med å skape ein god samarbeidskultur i tenestene, både i kommune, fylkeskommune og stat. Helsedirektoratet, Arbeids- og velferdsdirektoratet, Barne-, ungdoms- og familiedirektoratet og Utdanningsdirektoratet har utarbeidd ein felles rettleiar om samarbeid på tvers av velferdstenestene. Denne blei publisert hausten 2022.</w:t>
      </w:r>
    </w:p>
    <w:p w14:paraId="4ABDDE11" w14:textId="77777777" w:rsidR="0010227F" w:rsidRPr="000A21B3" w:rsidRDefault="0010227F" w:rsidP="000A21B3">
      <w:r w:rsidRPr="000A21B3">
        <w:t>Regelendringane blir evaluerte av Noregs teknisk-naturvitskaplege universitet (NTNU). Evalueringa skal ha implementeringa av lovendringane som hovudformål. NTNU skal undersøke korleis sentrale aktørar tolkar og set i verk lovendringane. Vidare skal evalueringa fange opp endringar som følger av lovendringane, og om målsetjingane for endringane blir oppfylte. NTNU Samfunnsforskning leverte delrapport 1 i juli 2023, delrapport 2 i september 2024, delrapport 3 i februar 2026 og delrapport 4 i juni 2026. Evalueringa vil halde fram til våren 2027.</w:t>
      </w:r>
    </w:p>
    <w:p w14:paraId="70FD0E43" w14:textId="77777777" w:rsidR="0010227F" w:rsidRPr="000A21B3" w:rsidRDefault="0010227F" w:rsidP="000A21B3">
      <w:r w:rsidRPr="000A21B3">
        <w:t>Regjeringa vil vente til evalueringa er ferdig før ei eventuell utgreiing av behovet for ytterlegare lovendringar for å sikre at barn og unge får heilskaplege og koordinerte tenester.</w:t>
      </w:r>
    </w:p>
    <w:p w14:paraId="3719033F" w14:textId="77777777" w:rsidR="0010227F" w:rsidRPr="000A21B3" w:rsidRDefault="0010227F" w:rsidP="000A21B3">
      <w:r w:rsidRPr="000A21B3">
        <w:t>Vedtaket er til behandling i departementet.</w:t>
      </w:r>
    </w:p>
    <w:p w14:paraId="559E58BC" w14:textId="77777777" w:rsidR="0010227F" w:rsidRPr="000A21B3" w:rsidRDefault="0010227F" w:rsidP="000A21B3"/>
    <w:p w14:paraId="36BEFDC3" w14:textId="47AA64A0" w:rsidR="0010227F" w:rsidRPr="000A21B3" w:rsidRDefault="00042142" w:rsidP="000A21B3">
      <w:pPr>
        <w:pStyle w:val="del-nr"/>
      </w:pPr>
      <w:r w:rsidRPr="000A21B3">
        <w:t>Del II</w:t>
      </w:r>
      <w:r w:rsidR="0010227F" w:rsidRPr="000A21B3">
        <w:tab/>
      </w:r>
    </w:p>
    <w:p w14:paraId="5819F708" w14:textId="77777777" w:rsidR="0010227F" w:rsidRPr="000A21B3" w:rsidRDefault="0010227F" w:rsidP="000A21B3">
      <w:pPr>
        <w:pStyle w:val="del-tittel"/>
      </w:pPr>
      <w:r w:rsidRPr="000A21B3">
        <w:t>Nærare om budsjettforslaget</w:t>
      </w:r>
    </w:p>
    <w:p w14:paraId="7726DBE6" w14:textId="77777777" w:rsidR="0010227F" w:rsidRPr="000A21B3" w:rsidRDefault="0010227F" w:rsidP="000A21B3">
      <w:pPr>
        <w:pStyle w:val="Overskrift1"/>
      </w:pPr>
      <w:r w:rsidRPr="000A21B3">
        <w:t>Nærare om budsjettforslaget</w:t>
      </w:r>
    </w:p>
    <w:p w14:paraId="28CEF946" w14:textId="77777777" w:rsidR="0010227F" w:rsidRPr="000A21B3" w:rsidRDefault="0010227F" w:rsidP="000A21B3">
      <w:pPr>
        <w:pStyle w:val="b-progkat"/>
      </w:pPr>
      <w:r w:rsidRPr="000A21B3">
        <w:t>Programkategori 07.10 Administrasjon</w:t>
      </w:r>
    </w:p>
    <w:p w14:paraId="273DA981" w14:textId="77777777" w:rsidR="0010227F" w:rsidRPr="000A21B3" w:rsidRDefault="0010227F" w:rsidP="000A21B3">
      <w:pPr>
        <w:pStyle w:val="avsnitt-tittel"/>
      </w:pPr>
      <w:r w:rsidRPr="000A21B3">
        <w:t>Utgifter under programkategori 07.10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10227F" w:rsidRPr="000A21B3" w14:paraId="3D10CED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39C80C0" w14:textId="77777777" w:rsidR="0010227F" w:rsidRPr="000A21B3" w:rsidRDefault="0010227F" w:rsidP="000A21B3">
            <w:pPr>
              <w:pStyle w:val="Tabellnavn"/>
              <w:rPr>
                <w:sz w:val="21"/>
              </w:rPr>
            </w:pPr>
            <w:r w:rsidRPr="000A21B3">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603F2C9"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85C2DE" w14:textId="77777777" w:rsidR="0010227F" w:rsidRPr="000A21B3" w:rsidRDefault="0010227F" w:rsidP="00EA7867">
            <w:pPr>
              <w:pStyle w:val="Tabellnavn"/>
              <w:jc w:val="right"/>
              <w:rPr>
                <w:sz w:val="21"/>
                <w:lang w:val="nb-NO"/>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917AD1" w14:textId="77777777" w:rsidR="0010227F" w:rsidRPr="000A21B3" w:rsidRDefault="0010227F" w:rsidP="00EA7867">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3621784C" w14:textId="77777777" w:rsidR="0010227F" w:rsidRPr="000A21B3" w:rsidRDefault="0010227F" w:rsidP="00EA7867">
            <w:pPr>
              <w:jc w:val="right"/>
              <w:rPr>
                <w:sz w:val="21"/>
              </w:rPr>
            </w:pPr>
            <w:r w:rsidRPr="000A21B3">
              <w:rPr>
                <w:sz w:val="21"/>
              </w:rPr>
              <w:t>(i 1 000 kroner)</w:t>
            </w:r>
          </w:p>
        </w:tc>
      </w:tr>
      <w:tr w:rsidR="0010227F" w:rsidRPr="000A21B3" w14:paraId="3D4F453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DB09EF" w14:textId="77777777" w:rsidR="0010227F" w:rsidRPr="000A21B3" w:rsidRDefault="0010227F" w:rsidP="000A21B3">
            <w:pPr>
              <w:rPr>
                <w:sz w:val="21"/>
              </w:rPr>
            </w:pPr>
            <w:r w:rsidRPr="000A21B3">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618DFC8"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4DB9D9" w14:textId="19677897" w:rsidR="0010227F" w:rsidRPr="000A21B3" w:rsidRDefault="0010227F" w:rsidP="00EA7867">
            <w:pPr>
              <w:jc w:val="right"/>
              <w:rPr>
                <w:sz w:val="21"/>
              </w:rPr>
            </w:pPr>
            <w:r w:rsidRPr="000A21B3">
              <w:rPr>
                <w:sz w:val="21"/>
              </w:rPr>
              <w:t>Rekneskap</w:t>
            </w:r>
            <w:r w:rsidR="00042142" w:rsidRPr="000A21B3">
              <w:rPr>
                <w:sz w:val="21"/>
              </w:rPr>
              <w:t xml:space="preserve"> </w:t>
            </w:r>
            <w:r w:rsidRPr="000A21B3">
              <w:rPr>
                <w:sz w:val="21"/>
              </w:rP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DF8A87" w14:textId="13AF4561" w:rsidR="0010227F" w:rsidRPr="000A21B3" w:rsidRDefault="0010227F" w:rsidP="00EA7867">
            <w:pPr>
              <w:jc w:val="right"/>
              <w:rPr>
                <w:sz w:val="21"/>
              </w:rPr>
            </w:pPr>
            <w:r w:rsidRPr="000A21B3">
              <w:rPr>
                <w:sz w:val="21"/>
              </w:rPr>
              <w:t>Saldert</w:t>
            </w:r>
            <w:r w:rsidR="00042142" w:rsidRPr="000A21B3">
              <w:rPr>
                <w:sz w:val="21"/>
              </w:rPr>
              <w:t xml:space="preserve"> </w:t>
            </w:r>
            <w:r w:rsidRPr="000A21B3">
              <w:rPr>
                <w:sz w:val="21"/>
              </w:rP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D24EF0" w14:textId="587CC95F" w:rsidR="0010227F" w:rsidRPr="000A21B3" w:rsidRDefault="0010227F" w:rsidP="00EA7867">
            <w:pPr>
              <w:jc w:val="right"/>
              <w:rPr>
                <w:sz w:val="21"/>
              </w:rPr>
            </w:pPr>
            <w:r w:rsidRPr="000A21B3">
              <w:rPr>
                <w:sz w:val="21"/>
              </w:rPr>
              <w:t>Forslag</w:t>
            </w:r>
            <w:r w:rsidR="00042142" w:rsidRPr="000A21B3">
              <w:rPr>
                <w:sz w:val="21"/>
              </w:rPr>
              <w:t xml:space="preserve"> </w:t>
            </w:r>
            <w:r w:rsidRPr="000A21B3">
              <w:rPr>
                <w:sz w:val="21"/>
              </w:rP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2B0442" w14:textId="0A5A9FF5" w:rsidR="0010227F" w:rsidRPr="000A21B3" w:rsidRDefault="0010227F" w:rsidP="00EA7867">
            <w:pPr>
              <w:jc w:val="right"/>
              <w:rPr>
                <w:sz w:val="21"/>
              </w:rPr>
            </w:pPr>
            <w:r w:rsidRPr="000A21B3">
              <w:rPr>
                <w:sz w:val="21"/>
              </w:rPr>
              <w:t>Endring</w:t>
            </w:r>
            <w:r w:rsidR="00042142" w:rsidRPr="000A21B3">
              <w:rPr>
                <w:sz w:val="21"/>
              </w:rPr>
              <w:t xml:space="preserve"> </w:t>
            </w:r>
            <w:r w:rsidRPr="000A21B3">
              <w:rPr>
                <w:sz w:val="21"/>
              </w:rPr>
              <w:t>i pst.</w:t>
            </w:r>
          </w:p>
        </w:tc>
      </w:tr>
      <w:tr w:rsidR="0010227F" w:rsidRPr="000A21B3" w14:paraId="1A54417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51F6F41" w14:textId="77777777" w:rsidR="0010227F" w:rsidRPr="000A21B3" w:rsidRDefault="0010227F" w:rsidP="000A21B3">
            <w:pPr>
              <w:rPr>
                <w:sz w:val="21"/>
              </w:rPr>
            </w:pPr>
            <w:r w:rsidRPr="000A21B3">
              <w:rPr>
                <w:sz w:val="21"/>
              </w:rPr>
              <w:t>200</w:t>
            </w:r>
          </w:p>
        </w:tc>
        <w:tc>
          <w:tcPr>
            <w:tcW w:w="3500" w:type="dxa"/>
            <w:tcBorders>
              <w:top w:val="single" w:sz="4" w:space="0" w:color="000000"/>
              <w:left w:val="nil"/>
              <w:bottom w:val="nil"/>
              <w:right w:val="nil"/>
            </w:tcBorders>
            <w:tcMar>
              <w:top w:w="128" w:type="dxa"/>
              <w:left w:w="43" w:type="dxa"/>
              <w:bottom w:w="43" w:type="dxa"/>
              <w:right w:w="43" w:type="dxa"/>
            </w:tcMar>
          </w:tcPr>
          <w:p w14:paraId="41FBD865" w14:textId="77777777" w:rsidR="0010227F" w:rsidRPr="000A21B3" w:rsidRDefault="0010227F" w:rsidP="000A21B3">
            <w:pPr>
              <w:rPr>
                <w:sz w:val="21"/>
              </w:rPr>
            </w:pPr>
            <w:r w:rsidRPr="000A21B3">
              <w:rPr>
                <w:sz w:val="21"/>
              </w:rPr>
              <w:t>Kunnskapsdepartementet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5A974FA" w14:textId="77777777" w:rsidR="0010227F" w:rsidRPr="000A21B3" w:rsidRDefault="0010227F" w:rsidP="00EA7867">
            <w:pPr>
              <w:jc w:val="right"/>
              <w:rPr>
                <w:sz w:val="21"/>
              </w:rPr>
            </w:pPr>
            <w:r w:rsidRPr="000A21B3">
              <w:rPr>
                <w:sz w:val="21"/>
              </w:rPr>
              <w:t>446 445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0F9964E" w14:textId="77777777" w:rsidR="0010227F" w:rsidRPr="000A21B3" w:rsidRDefault="0010227F" w:rsidP="00EA7867">
            <w:pPr>
              <w:jc w:val="right"/>
              <w:rPr>
                <w:sz w:val="21"/>
              </w:rPr>
            </w:pPr>
            <w:r w:rsidRPr="000A21B3">
              <w:rPr>
                <w:sz w:val="21"/>
              </w:rPr>
              <w:t>445 489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207EF01" w14:textId="77777777" w:rsidR="0010227F" w:rsidRPr="000A21B3" w:rsidRDefault="0010227F" w:rsidP="00EA7867">
            <w:pPr>
              <w:jc w:val="right"/>
              <w:rPr>
                <w:sz w:val="21"/>
              </w:rPr>
            </w:pPr>
            <w:r w:rsidRPr="000A21B3">
              <w:rPr>
                <w:sz w:val="21"/>
              </w:rPr>
              <w:t>454 889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68A37A" w14:textId="77777777" w:rsidR="0010227F" w:rsidRPr="000A21B3" w:rsidRDefault="0010227F" w:rsidP="00EA7867">
            <w:pPr>
              <w:jc w:val="right"/>
              <w:rPr>
                <w:sz w:val="21"/>
              </w:rPr>
            </w:pPr>
            <w:r w:rsidRPr="000A21B3">
              <w:rPr>
                <w:sz w:val="21"/>
              </w:rPr>
              <w:t>2,1</w:t>
            </w:r>
          </w:p>
        </w:tc>
      </w:tr>
      <w:tr w:rsidR="0010227F" w:rsidRPr="000A21B3" w14:paraId="2F713AD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D5F6D81" w14:textId="77777777" w:rsidR="0010227F" w:rsidRPr="000A21B3" w:rsidRDefault="0010227F" w:rsidP="000A21B3">
            <w:pPr>
              <w:rPr>
                <w:sz w:val="21"/>
              </w:rPr>
            </w:pPr>
            <w:r w:rsidRPr="000A21B3">
              <w:rPr>
                <w:sz w:val="21"/>
              </w:rPr>
              <w:t>201</w:t>
            </w:r>
          </w:p>
        </w:tc>
        <w:tc>
          <w:tcPr>
            <w:tcW w:w="3500" w:type="dxa"/>
            <w:tcBorders>
              <w:top w:val="nil"/>
              <w:left w:val="nil"/>
              <w:bottom w:val="single" w:sz="4" w:space="0" w:color="000000"/>
              <w:right w:val="nil"/>
            </w:tcBorders>
            <w:tcMar>
              <w:top w:w="128" w:type="dxa"/>
              <w:left w:w="43" w:type="dxa"/>
              <w:bottom w:w="43" w:type="dxa"/>
              <w:right w:w="43" w:type="dxa"/>
            </w:tcMar>
          </w:tcPr>
          <w:p w14:paraId="40F8CC59" w14:textId="77777777" w:rsidR="0010227F" w:rsidRPr="000A21B3" w:rsidRDefault="0010227F" w:rsidP="000A21B3">
            <w:pPr>
              <w:rPr>
                <w:sz w:val="21"/>
              </w:rPr>
            </w:pPr>
            <w:r w:rsidRPr="000A21B3">
              <w:rPr>
                <w:sz w:val="21"/>
              </w:rPr>
              <w:t>Analyse og kunnskapsgrunnlag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C44E0C" w14:textId="77777777" w:rsidR="0010227F" w:rsidRPr="000A21B3" w:rsidRDefault="0010227F" w:rsidP="00EA7867">
            <w:pPr>
              <w:jc w:val="right"/>
              <w:rPr>
                <w:sz w:val="21"/>
              </w:rPr>
            </w:pPr>
            <w:r w:rsidRPr="000A21B3">
              <w:rPr>
                <w:sz w:val="21"/>
              </w:rPr>
              <w:t>246 083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F2E26C" w14:textId="77777777" w:rsidR="0010227F" w:rsidRPr="000A21B3" w:rsidRDefault="0010227F" w:rsidP="00EA7867">
            <w:pPr>
              <w:jc w:val="right"/>
              <w:rPr>
                <w:sz w:val="21"/>
              </w:rPr>
            </w:pPr>
            <w:r w:rsidRPr="000A21B3">
              <w:rPr>
                <w:sz w:val="21"/>
              </w:rPr>
              <w:t>305 320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E52EB0" w14:textId="77777777" w:rsidR="0010227F" w:rsidRPr="000A21B3" w:rsidRDefault="0010227F" w:rsidP="00EA7867">
            <w:pPr>
              <w:jc w:val="right"/>
              <w:rPr>
                <w:sz w:val="21"/>
              </w:rPr>
            </w:pPr>
            <w:r w:rsidRPr="000A21B3">
              <w:rPr>
                <w:sz w:val="21"/>
              </w:rPr>
              <w:t>347 881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3CED88" w14:textId="77777777" w:rsidR="0010227F" w:rsidRPr="000A21B3" w:rsidRDefault="0010227F" w:rsidP="00EA7867">
            <w:pPr>
              <w:jc w:val="right"/>
              <w:rPr>
                <w:sz w:val="21"/>
              </w:rPr>
            </w:pPr>
            <w:r w:rsidRPr="000A21B3">
              <w:rPr>
                <w:sz w:val="21"/>
              </w:rPr>
              <w:t>13,9</w:t>
            </w:r>
          </w:p>
        </w:tc>
      </w:tr>
      <w:tr w:rsidR="0010227F" w:rsidRPr="000A21B3" w14:paraId="07F98AA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5EB5267" w14:textId="77777777" w:rsidR="0010227F" w:rsidRPr="000A21B3" w:rsidRDefault="0010227F" w:rsidP="000A21B3">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4FC4FC67" w14:textId="77777777" w:rsidR="0010227F" w:rsidRPr="000A21B3" w:rsidRDefault="0010227F" w:rsidP="000A21B3">
            <w:pPr>
              <w:rPr>
                <w:sz w:val="21"/>
              </w:rPr>
            </w:pPr>
            <w:r w:rsidRPr="000A21B3">
              <w:rPr>
                <w:sz w:val="21"/>
              </w:rPr>
              <w:t>Sum kategori 07.10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13E418" w14:textId="77777777" w:rsidR="0010227F" w:rsidRPr="000A21B3" w:rsidRDefault="0010227F" w:rsidP="00EA7867">
            <w:pPr>
              <w:jc w:val="right"/>
              <w:rPr>
                <w:sz w:val="21"/>
              </w:rPr>
            </w:pPr>
            <w:r w:rsidRPr="000A21B3">
              <w:rPr>
                <w:sz w:val="21"/>
              </w:rPr>
              <w:t>692 528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223D0B" w14:textId="77777777" w:rsidR="0010227F" w:rsidRPr="000A21B3" w:rsidRDefault="0010227F" w:rsidP="00EA7867">
            <w:pPr>
              <w:jc w:val="right"/>
              <w:rPr>
                <w:sz w:val="21"/>
              </w:rPr>
            </w:pPr>
            <w:r w:rsidRPr="000A21B3">
              <w:rPr>
                <w:sz w:val="21"/>
              </w:rPr>
              <w:t>750 809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8C9E0B" w14:textId="77777777" w:rsidR="0010227F" w:rsidRPr="000A21B3" w:rsidRDefault="0010227F" w:rsidP="00EA7867">
            <w:pPr>
              <w:jc w:val="right"/>
              <w:rPr>
                <w:sz w:val="21"/>
              </w:rPr>
            </w:pPr>
            <w:r w:rsidRPr="000A21B3">
              <w:rPr>
                <w:sz w:val="21"/>
              </w:rPr>
              <w:t>802 770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97FE09" w14:textId="77777777" w:rsidR="0010227F" w:rsidRPr="000A21B3" w:rsidRDefault="0010227F" w:rsidP="00EA7867">
            <w:pPr>
              <w:jc w:val="right"/>
              <w:rPr>
                <w:sz w:val="21"/>
              </w:rPr>
            </w:pPr>
            <w:r w:rsidRPr="000A21B3">
              <w:rPr>
                <w:sz w:val="21"/>
              </w:rPr>
              <w:t>6,9</w:t>
            </w:r>
          </w:p>
        </w:tc>
      </w:tr>
    </w:tbl>
    <w:p w14:paraId="0B489A96" w14:textId="77777777" w:rsidR="0010227F" w:rsidRPr="000A21B3" w:rsidRDefault="0010227F" w:rsidP="000A21B3"/>
    <w:p w14:paraId="7B5F1A45" w14:textId="77777777" w:rsidR="0010227F" w:rsidRPr="000A21B3" w:rsidRDefault="0010227F" w:rsidP="000A21B3">
      <w:pPr>
        <w:pStyle w:val="avsnitt-tittel"/>
      </w:pPr>
      <w:r w:rsidRPr="000A21B3">
        <w:t>Inntekter under programkategori 07.10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10227F" w:rsidRPr="000A21B3" w14:paraId="41074A7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7FC899" w14:textId="77777777" w:rsidR="0010227F" w:rsidRPr="000A21B3" w:rsidRDefault="0010227F" w:rsidP="000A21B3">
            <w:pPr>
              <w:pStyle w:val="Tabellnavn"/>
              <w:rPr>
                <w:sz w:val="21"/>
              </w:rPr>
            </w:pPr>
            <w:r w:rsidRPr="000A21B3">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33F4F0D"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C88BC7" w14:textId="77777777" w:rsidR="0010227F" w:rsidRPr="000A21B3" w:rsidRDefault="0010227F" w:rsidP="00EA7867">
            <w:pPr>
              <w:pStyle w:val="Tabellnavn"/>
              <w:jc w:val="right"/>
              <w:rPr>
                <w:sz w:val="21"/>
                <w:lang w:val="nb-NO"/>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A713E8" w14:textId="77777777" w:rsidR="0010227F" w:rsidRPr="000A21B3" w:rsidRDefault="0010227F" w:rsidP="00EA7867">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2AB3711E" w14:textId="77777777" w:rsidR="0010227F" w:rsidRPr="000A21B3" w:rsidRDefault="0010227F" w:rsidP="00EA7867">
            <w:pPr>
              <w:jc w:val="right"/>
              <w:rPr>
                <w:sz w:val="21"/>
              </w:rPr>
            </w:pPr>
            <w:r w:rsidRPr="000A21B3">
              <w:rPr>
                <w:sz w:val="21"/>
              </w:rPr>
              <w:t>(i 1 000 kroner)</w:t>
            </w:r>
          </w:p>
        </w:tc>
      </w:tr>
      <w:tr w:rsidR="0010227F" w:rsidRPr="000A21B3" w14:paraId="6126F8E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FC08468" w14:textId="77777777" w:rsidR="0010227F" w:rsidRPr="000A21B3" w:rsidRDefault="0010227F" w:rsidP="000A21B3">
            <w:pPr>
              <w:rPr>
                <w:sz w:val="21"/>
              </w:rPr>
            </w:pPr>
            <w:r w:rsidRPr="000A21B3">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7A46712"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12D67B" w14:textId="7C21D04D" w:rsidR="0010227F" w:rsidRPr="000A21B3" w:rsidRDefault="0010227F" w:rsidP="00EA7867">
            <w:pPr>
              <w:jc w:val="right"/>
              <w:rPr>
                <w:sz w:val="21"/>
              </w:rPr>
            </w:pPr>
            <w:r w:rsidRPr="000A21B3">
              <w:rPr>
                <w:sz w:val="21"/>
              </w:rPr>
              <w:t>Rekneskap</w:t>
            </w:r>
            <w:r w:rsidR="00042142" w:rsidRPr="000A21B3">
              <w:rPr>
                <w:sz w:val="21"/>
              </w:rPr>
              <w:t xml:space="preserve"> </w:t>
            </w:r>
            <w:r w:rsidRPr="000A21B3">
              <w:rPr>
                <w:sz w:val="21"/>
              </w:rP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BB2EB0" w14:textId="31882546" w:rsidR="0010227F" w:rsidRPr="000A21B3" w:rsidRDefault="0010227F" w:rsidP="00EA7867">
            <w:pPr>
              <w:jc w:val="right"/>
              <w:rPr>
                <w:sz w:val="21"/>
              </w:rPr>
            </w:pPr>
            <w:r w:rsidRPr="000A21B3">
              <w:rPr>
                <w:sz w:val="21"/>
              </w:rPr>
              <w:t>Saldert</w:t>
            </w:r>
            <w:r w:rsidR="00042142" w:rsidRPr="000A21B3">
              <w:rPr>
                <w:sz w:val="21"/>
              </w:rPr>
              <w:t xml:space="preserve"> </w:t>
            </w:r>
            <w:r w:rsidRPr="000A21B3">
              <w:rPr>
                <w:sz w:val="21"/>
              </w:rP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FACF09" w14:textId="682E1937" w:rsidR="0010227F" w:rsidRPr="000A21B3" w:rsidRDefault="0010227F" w:rsidP="00EA7867">
            <w:pPr>
              <w:jc w:val="right"/>
              <w:rPr>
                <w:sz w:val="21"/>
              </w:rPr>
            </w:pPr>
            <w:r w:rsidRPr="000A21B3">
              <w:rPr>
                <w:sz w:val="21"/>
              </w:rPr>
              <w:t>Forslag</w:t>
            </w:r>
            <w:r w:rsidR="00042142" w:rsidRPr="000A21B3">
              <w:rPr>
                <w:sz w:val="21"/>
              </w:rPr>
              <w:t xml:space="preserve"> </w:t>
            </w:r>
            <w:r w:rsidRPr="000A21B3">
              <w:rPr>
                <w:sz w:val="21"/>
              </w:rP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E54F7A" w14:textId="1269FD7C" w:rsidR="0010227F" w:rsidRPr="000A21B3" w:rsidRDefault="0010227F" w:rsidP="00EA7867">
            <w:pPr>
              <w:jc w:val="right"/>
              <w:rPr>
                <w:sz w:val="21"/>
              </w:rPr>
            </w:pPr>
            <w:r w:rsidRPr="000A21B3">
              <w:rPr>
                <w:sz w:val="21"/>
              </w:rPr>
              <w:t>Endring</w:t>
            </w:r>
            <w:r w:rsidR="00042142" w:rsidRPr="000A21B3">
              <w:rPr>
                <w:sz w:val="21"/>
              </w:rPr>
              <w:t xml:space="preserve"> </w:t>
            </w:r>
            <w:r w:rsidRPr="000A21B3">
              <w:rPr>
                <w:sz w:val="21"/>
              </w:rPr>
              <w:t>i pst.</w:t>
            </w:r>
          </w:p>
        </w:tc>
      </w:tr>
      <w:tr w:rsidR="0010227F" w:rsidRPr="000A21B3" w14:paraId="4F9F64F6"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F2779E1" w14:textId="77777777" w:rsidR="0010227F" w:rsidRPr="000A21B3" w:rsidRDefault="0010227F" w:rsidP="000A21B3">
            <w:pPr>
              <w:rPr>
                <w:sz w:val="21"/>
              </w:rPr>
            </w:pPr>
            <w:r w:rsidRPr="000A21B3">
              <w:rPr>
                <w:sz w:val="21"/>
              </w:rPr>
              <w:t>3200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187B7CEA" w14:textId="77777777" w:rsidR="0010227F" w:rsidRPr="000A21B3" w:rsidRDefault="0010227F" w:rsidP="000A21B3">
            <w:pPr>
              <w:rPr>
                <w:sz w:val="21"/>
              </w:rPr>
            </w:pPr>
            <w:r w:rsidRPr="000A21B3">
              <w:rPr>
                <w:sz w:val="21"/>
              </w:rPr>
              <w:t>Kunnskapsdepartementet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73DE1F" w14:textId="77777777" w:rsidR="0010227F" w:rsidRPr="000A21B3" w:rsidRDefault="0010227F" w:rsidP="00EA7867">
            <w:pPr>
              <w:jc w:val="right"/>
              <w:rPr>
                <w:sz w:val="21"/>
              </w:rPr>
            </w:pPr>
            <w:r w:rsidRPr="000A21B3">
              <w:rPr>
                <w:sz w:val="21"/>
              </w:rPr>
              <w:t>5 032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1D1F2E" w14:textId="77777777" w:rsidR="0010227F" w:rsidRPr="000A21B3" w:rsidRDefault="0010227F" w:rsidP="00EA7867">
            <w:pPr>
              <w:jc w:val="right"/>
              <w:rPr>
                <w:sz w:val="21"/>
              </w:rPr>
            </w:pPr>
            <w:r w:rsidRPr="000A21B3">
              <w:rPr>
                <w:sz w:val="21"/>
              </w:rPr>
              <w:t>4 662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421256" w14:textId="77777777" w:rsidR="0010227F" w:rsidRPr="000A21B3" w:rsidRDefault="0010227F" w:rsidP="00EA7867">
            <w:pPr>
              <w:jc w:val="right"/>
              <w:rPr>
                <w:sz w:val="21"/>
              </w:rPr>
            </w:pPr>
            <w:r w:rsidRPr="000A21B3">
              <w:rPr>
                <w:sz w:val="21"/>
              </w:rPr>
              <w:t>4 427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C632FF" w14:textId="77777777" w:rsidR="0010227F" w:rsidRPr="000A21B3" w:rsidRDefault="0010227F" w:rsidP="00EA7867">
            <w:pPr>
              <w:jc w:val="right"/>
              <w:rPr>
                <w:sz w:val="21"/>
              </w:rPr>
            </w:pPr>
            <w:r w:rsidRPr="000A21B3">
              <w:rPr>
                <w:sz w:val="21"/>
              </w:rPr>
              <w:t>–5,0</w:t>
            </w:r>
          </w:p>
        </w:tc>
      </w:tr>
      <w:tr w:rsidR="0010227F" w:rsidRPr="000A21B3" w14:paraId="01ED1F2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0F102D1" w14:textId="77777777" w:rsidR="0010227F" w:rsidRPr="000A21B3" w:rsidRDefault="0010227F" w:rsidP="000A21B3">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2905D069" w14:textId="77777777" w:rsidR="0010227F" w:rsidRPr="000A21B3" w:rsidRDefault="0010227F" w:rsidP="000A21B3">
            <w:pPr>
              <w:rPr>
                <w:sz w:val="21"/>
              </w:rPr>
            </w:pPr>
            <w:r w:rsidRPr="000A21B3">
              <w:rPr>
                <w:sz w:val="21"/>
              </w:rPr>
              <w:t>Sum kategori 07.10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1926BB" w14:textId="77777777" w:rsidR="0010227F" w:rsidRPr="000A21B3" w:rsidRDefault="0010227F" w:rsidP="00EA7867">
            <w:pPr>
              <w:jc w:val="right"/>
              <w:rPr>
                <w:sz w:val="21"/>
              </w:rPr>
            </w:pPr>
            <w:r w:rsidRPr="000A21B3">
              <w:rPr>
                <w:sz w:val="21"/>
              </w:rPr>
              <w:t>5 032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EFC4EC" w14:textId="77777777" w:rsidR="0010227F" w:rsidRPr="000A21B3" w:rsidRDefault="0010227F" w:rsidP="00EA7867">
            <w:pPr>
              <w:jc w:val="right"/>
              <w:rPr>
                <w:sz w:val="21"/>
              </w:rPr>
            </w:pPr>
            <w:r w:rsidRPr="000A21B3">
              <w:rPr>
                <w:sz w:val="21"/>
              </w:rPr>
              <w:t>4 662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628EA4" w14:textId="77777777" w:rsidR="0010227F" w:rsidRPr="000A21B3" w:rsidRDefault="0010227F" w:rsidP="00EA7867">
            <w:pPr>
              <w:jc w:val="right"/>
              <w:rPr>
                <w:sz w:val="21"/>
              </w:rPr>
            </w:pPr>
            <w:r w:rsidRPr="000A21B3">
              <w:rPr>
                <w:sz w:val="21"/>
              </w:rPr>
              <w:t>4 427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06FB8D" w14:textId="77777777" w:rsidR="0010227F" w:rsidRPr="000A21B3" w:rsidRDefault="0010227F" w:rsidP="00EA7867">
            <w:pPr>
              <w:jc w:val="right"/>
              <w:rPr>
                <w:sz w:val="21"/>
              </w:rPr>
            </w:pPr>
            <w:r w:rsidRPr="000A21B3">
              <w:rPr>
                <w:sz w:val="21"/>
              </w:rPr>
              <w:t>–5,0</w:t>
            </w:r>
          </w:p>
        </w:tc>
      </w:tr>
    </w:tbl>
    <w:p w14:paraId="00CFCC5F" w14:textId="77777777" w:rsidR="0010227F" w:rsidRPr="000A21B3" w:rsidRDefault="0010227F" w:rsidP="000A21B3"/>
    <w:p w14:paraId="3EDFFF67" w14:textId="77777777" w:rsidR="0010227F" w:rsidRPr="000A21B3" w:rsidRDefault="0010227F" w:rsidP="000A21B3">
      <w:r w:rsidRPr="000A21B3">
        <w:t>Kategorien omfattar løyvingar til drift av Kunnskapsdepartementet. Oppgåver og prioriteringar i Kunnskapsdepartementet følger av politikken og måla innanfor områda skule, barnehage, kompetansepolitikk, forsking, høgare utdanning, høgare yrkesfagleg utdanning og utdanningsstøtte. Dei ulike fagområda er nærare omtala under programkategoriane lenger bak i proposisjonen.</w:t>
      </w:r>
    </w:p>
    <w:p w14:paraId="3255E74F" w14:textId="77777777" w:rsidR="0010227F" w:rsidRPr="000A21B3" w:rsidRDefault="0010227F" w:rsidP="000A21B3">
      <w:pPr>
        <w:pStyle w:val="b-budkaptit"/>
      </w:pPr>
      <w:r w:rsidRPr="000A21B3">
        <w:t xml:space="preserve">Kap. 200 </w:t>
      </w:r>
      <w:r w:rsidRPr="000A21B3">
        <w:tab/>
        <w:t>Kunnskapsdepartementet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6101A24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49780B7"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331BD1A"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30795F" w14:textId="77777777" w:rsidR="0010227F" w:rsidRPr="000A21B3" w:rsidRDefault="0010227F" w:rsidP="000A21B3">
            <w:pPr>
              <w:pStyle w:val="Tabellnavn"/>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0CACECB5" w14:textId="77777777" w:rsidR="0010227F" w:rsidRPr="000A21B3" w:rsidRDefault="0010227F" w:rsidP="000A21B3">
            <w:pPr>
              <w:rPr>
                <w:sz w:val="21"/>
              </w:rPr>
            </w:pPr>
            <w:r w:rsidRPr="000A21B3">
              <w:rPr>
                <w:sz w:val="21"/>
              </w:rPr>
              <w:t>(i 1 000 kroner)</w:t>
            </w:r>
          </w:p>
        </w:tc>
      </w:tr>
      <w:tr w:rsidR="0010227F" w:rsidRPr="000A21B3" w14:paraId="75979C3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BABB42"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4AEA16E"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73B342" w14:textId="14483B2C" w:rsidR="0010227F" w:rsidRPr="000A21B3" w:rsidRDefault="0010227F" w:rsidP="00EA7867">
            <w:pPr>
              <w:jc w:val="right"/>
              <w:rPr>
                <w:sz w:val="21"/>
              </w:rPr>
            </w:pPr>
            <w:r w:rsidRPr="000A21B3">
              <w:rPr>
                <w:sz w:val="21"/>
              </w:rPr>
              <w:t>Rekneskap</w:t>
            </w:r>
            <w:r w:rsidR="00042142" w:rsidRPr="000A21B3">
              <w:rPr>
                <w:sz w:val="21"/>
              </w:rPr>
              <w:t xml:space="preserve"> </w:t>
            </w:r>
            <w:r w:rsidRPr="000A21B3">
              <w:rPr>
                <w:sz w:val="21"/>
              </w:rP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B0AA98" w14:textId="12F57923" w:rsidR="0010227F" w:rsidRPr="000A21B3" w:rsidRDefault="0010227F" w:rsidP="00EA7867">
            <w:pPr>
              <w:jc w:val="right"/>
              <w:rPr>
                <w:sz w:val="21"/>
              </w:rPr>
            </w:pPr>
            <w:r w:rsidRPr="000A21B3">
              <w:rPr>
                <w:sz w:val="21"/>
              </w:rPr>
              <w:t>Saldert</w:t>
            </w:r>
            <w:r w:rsidR="00042142" w:rsidRPr="000A21B3">
              <w:rPr>
                <w:sz w:val="21"/>
              </w:rPr>
              <w:t xml:space="preserve"> </w:t>
            </w:r>
            <w:r w:rsidRPr="000A21B3">
              <w:rPr>
                <w:sz w:val="21"/>
              </w:rP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8D44DC" w14:textId="01451591" w:rsidR="0010227F" w:rsidRPr="000A21B3" w:rsidRDefault="0010227F" w:rsidP="00EA7867">
            <w:pPr>
              <w:jc w:val="right"/>
              <w:rPr>
                <w:sz w:val="21"/>
              </w:rPr>
            </w:pPr>
            <w:r w:rsidRPr="000A21B3">
              <w:rPr>
                <w:sz w:val="21"/>
              </w:rPr>
              <w:t>Forslag</w:t>
            </w:r>
            <w:r w:rsidR="00042142" w:rsidRPr="000A21B3">
              <w:rPr>
                <w:sz w:val="21"/>
              </w:rPr>
              <w:t xml:space="preserve"> </w:t>
            </w:r>
            <w:r w:rsidRPr="000A21B3">
              <w:rPr>
                <w:sz w:val="21"/>
              </w:rPr>
              <w:t>2027</w:t>
            </w:r>
          </w:p>
        </w:tc>
      </w:tr>
      <w:tr w:rsidR="0010227F" w:rsidRPr="000A21B3" w14:paraId="31F4D0E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451B4CA"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5D91811F" w14:textId="77777777" w:rsidR="0010227F" w:rsidRPr="000A21B3" w:rsidRDefault="0010227F" w:rsidP="000A21B3">
            <w:pPr>
              <w:rPr>
                <w:sz w:val="21"/>
              </w:rPr>
            </w:pPr>
            <w:r w:rsidRPr="000A21B3">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2137700" w14:textId="77777777" w:rsidR="0010227F" w:rsidRPr="000A21B3" w:rsidRDefault="0010227F" w:rsidP="00EA7867">
            <w:pPr>
              <w:jc w:val="right"/>
              <w:rPr>
                <w:sz w:val="21"/>
              </w:rPr>
            </w:pPr>
            <w:r w:rsidRPr="000A21B3">
              <w:rPr>
                <w:sz w:val="21"/>
              </w:rPr>
              <w:t>428 815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FC914B1" w14:textId="77777777" w:rsidR="0010227F" w:rsidRPr="000A21B3" w:rsidRDefault="0010227F" w:rsidP="00EA7867">
            <w:pPr>
              <w:jc w:val="right"/>
              <w:rPr>
                <w:sz w:val="21"/>
              </w:rPr>
            </w:pPr>
            <w:r w:rsidRPr="000A21B3">
              <w:rPr>
                <w:sz w:val="21"/>
              </w:rPr>
              <w:t>428 100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02B8E09" w14:textId="77777777" w:rsidR="0010227F" w:rsidRPr="000A21B3" w:rsidRDefault="0010227F" w:rsidP="00EA7867">
            <w:pPr>
              <w:jc w:val="right"/>
              <w:rPr>
                <w:sz w:val="21"/>
              </w:rPr>
            </w:pPr>
            <w:r w:rsidRPr="000A21B3">
              <w:rPr>
                <w:sz w:val="21"/>
              </w:rPr>
              <w:t>436 865</w:t>
            </w:r>
          </w:p>
        </w:tc>
      </w:tr>
      <w:tr w:rsidR="0010227F" w:rsidRPr="000A21B3" w14:paraId="3C1E5BEA" w14:textId="77777777">
        <w:trPr>
          <w:trHeight w:val="380"/>
        </w:trPr>
        <w:tc>
          <w:tcPr>
            <w:tcW w:w="840" w:type="dxa"/>
            <w:tcBorders>
              <w:top w:val="nil"/>
              <w:left w:val="nil"/>
              <w:bottom w:val="nil"/>
              <w:right w:val="nil"/>
            </w:tcBorders>
            <w:tcMar>
              <w:top w:w="128" w:type="dxa"/>
              <w:left w:w="43" w:type="dxa"/>
              <w:bottom w:w="43" w:type="dxa"/>
              <w:right w:w="43" w:type="dxa"/>
            </w:tcMar>
          </w:tcPr>
          <w:p w14:paraId="17FEFB66" w14:textId="77777777" w:rsidR="0010227F" w:rsidRPr="000A21B3" w:rsidRDefault="0010227F" w:rsidP="000A21B3">
            <w:pPr>
              <w:rPr>
                <w:sz w:val="21"/>
              </w:rPr>
            </w:pPr>
            <w:r w:rsidRPr="000A21B3">
              <w:rPr>
                <w:sz w:val="21"/>
              </w:rPr>
              <w:t>21</w:t>
            </w:r>
          </w:p>
        </w:tc>
        <w:tc>
          <w:tcPr>
            <w:tcW w:w="4800" w:type="dxa"/>
            <w:tcBorders>
              <w:top w:val="nil"/>
              <w:left w:val="nil"/>
              <w:bottom w:val="nil"/>
              <w:right w:val="nil"/>
            </w:tcBorders>
            <w:tcMar>
              <w:top w:w="128" w:type="dxa"/>
              <w:left w:w="43" w:type="dxa"/>
              <w:bottom w:w="43" w:type="dxa"/>
              <w:right w:w="43" w:type="dxa"/>
            </w:tcMar>
          </w:tcPr>
          <w:p w14:paraId="2BFF247D" w14:textId="77777777" w:rsidR="0010227F" w:rsidRPr="000A21B3" w:rsidRDefault="0010227F" w:rsidP="000A21B3">
            <w:pPr>
              <w:rPr>
                <w:sz w:val="21"/>
              </w:rPr>
            </w:pPr>
            <w:r w:rsidRPr="000A21B3">
              <w:rPr>
                <w:sz w:val="21"/>
              </w:rPr>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76279E3B" w14:textId="77777777" w:rsidR="0010227F" w:rsidRPr="000A21B3" w:rsidRDefault="0010227F" w:rsidP="00EA7867">
            <w:pPr>
              <w:jc w:val="right"/>
              <w:rPr>
                <w:sz w:val="21"/>
              </w:rPr>
            </w:pPr>
            <w:r w:rsidRPr="000A21B3">
              <w:rPr>
                <w:sz w:val="21"/>
              </w:rPr>
              <w:t>12 908</w:t>
            </w:r>
          </w:p>
        </w:tc>
        <w:tc>
          <w:tcPr>
            <w:tcW w:w="1300" w:type="dxa"/>
            <w:tcBorders>
              <w:top w:val="nil"/>
              <w:left w:val="nil"/>
              <w:bottom w:val="nil"/>
              <w:right w:val="nil"/>
            </w:tcBorders>
            <w:tcMar>
              <w:top w:w="128" w:type="dxa"/>
              <w:left w:w="43" w:type="dxa"/>
              <w:bottom w:w="43" w:type="dxa"/>
              <w:right w:w="43" w:type="dxa"/>
            </w:tcMar>
            <w:vAlign w:val="bottom"/>
          </w:tcPr>
          <w:p w14:paraId="68EE40EE" w14:textId="77777777" w:rsidR="0010227F" w:rsidRPr="000A21B3" w:rsidRDefault="0010227F" w:rsidP="00EA7867">
            <w:pPr>
              <w:jc w:val="right"/>
              <w:rPr>
                <w:sz w:val="21"/>
              </w:rPr>
            </w:pPr>
            <w:r w:rsidRPr="000A21B3">
              <w:rPr>
                <w:sz w:val="21"/>
              </w:rPr>
              <w:t>13 606</w:t>
            </w:r>
          </w:p>
        </w:tc>
        <w:tc>
          <w:tcPr>
            <w:tcW w:w="1300" w:type="dxa"/>
            <w:tcBorders>
              <w:top w:val="nil"/>
              <w:left w:val="nil"/>
              <w:bottom w:val="nil"/>
              <w:right w:val="nil"/>
            </w:tcBorders>
            <w:tcMar>
              <w:top w:w="128" w:type="dxa"/>
              <w:left w:w="43" w:type="dxa"/>
              <w:bottom w:w="43" w:type="dxa"/>
              <w:right w:w="43" w:type="dxa"/>
            </w:tcMar>
            <w:vAlign w:val="bottom"/>
          </w:tcPr>
          <w:p w14:paraId="173DE246" w14:textId="77777777" w:rsidR="0010227F" w:rsidRPr="000A21B3" w:rsidRDefault="0010227F" w:rsidP="00EA7867">
            <w:pPr>
              <w:jc w:val="right"/>
              <w:rPr>
                <w:sz w:val="21"/>
              </w:rPr>
            </w:pPr>
            <w:r w:rsidRPr="000A21B3">
              <w:rPr>
                <w:sz w:val="21"/>
              </w:rPr>
              <w:t>14 109</w:t>
            </w:r>
          </w:p>
        </w:tc>
      </w:tr>
      <w:tr w:rsidR="0010227F" w:rsidRPr="000A21B3" w14:paraId="15933BF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3B8FA98" w14:textId="77777777" w:rsidR="0010227F" w:rsidRPr="000A21B3" w:rsidRDefault="0010227F" w:rsidP="000A21B3">
            <w:pPr>
              <w:rPr>
                <w:sz w:val="21"/>
              </w:rPr>
            </w:pPr>
            <w:r w:rsidRPr="000A21B3">
              <w:rPr>
                <w:sz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1A728A37" w14:textId="77777777"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2D1029" w14:textId="77777777" w:rsidR="0010227F" w:rsidRPr="000A21B3" w:rsidRDefault="0010227F" w:rsidP="00EA7867">
            <w:pPr>
              <w:jc w:val="right"/>
              <w:rPr>
                <w:sz w:val="21"/>
              </w:rPr>
            </w:pPr>
            <w:r w:rsidRPr="000A21B3">
              <w:rPr>
                <w:sz w:val="21"/>
              </w:rPr>
              <w:t>4 722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D1C6DD" w14:textId="77777777" w:rsidR="0010227F" w:rsidRPr="000A21B3" w:rsidRDefault="0010227F" w:rsidP="00EA7867">
            <w:pPr>
              <w:jc w:val="right"/>
              <w:rPr>
                <w:sz w:val="21"/>
              </w:rPr>
            </w:pPr>
            <w:r w:rsidRPr="000A21B3">
              <w:rPr>
                <w:sz w:val="21"/>
              </w:rPr>
              <w:t>3 783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C7018C" w14:textId="77777777" w:rsidR="0010227F" w:rsidRPr="000A21B3" w:rsidRDefault="0010227F" w:rsidP="00EA7867">
            <w:pPr>
              <w:jc w:val="right"/>
              <w:rPr>
                <w:sz w:val="21"/>
              </w:rPr>
            </w:pPr>
            <w:r w:rsidRPr="000A21B3">
              <w:rPr>
                <w:sz w:val="21"/>
              </w:rPr>
              <w:t>3 915</w:t>
            </w:r>
          </w:p>
        </w:tc>
      </w:tr>
      <w:tr w:rsidR="0010227F" w:rsidRPr="000A21B3" w14:paraId="33AE27E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C703FFB"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9536471" w14:textId="77777777" w:rsidR="0010227F" w:rsidRPr="000A21B3" w:rsidRDefault="0010227F" w:rsidP="000A21B3">
            <w:pPr>
              <w:rPr>
                <w:sz w:val="21"/>
              </w:rPr>
            </w:pPr>
            <w:r w:rsidRPr="000A21B3">
              <w:rPr>
                <w:sz w:val="21"/>
              </w:rPr>
              <w:t>Sum kap. 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40F7E0" w14:textId="77777777" w:rsidR="0010227F" w:rsidRPr="000A21B3" w:rsidRDefault="0010227F" w:rsidP="00EA7867">
            <w:pPr>
              <w:jc w:val="right"/>
              <w:rPr>
                <w:sz w:val="21"/>
              </w:rPr>
            </w:pPr>
            <w:r w:rsidRPr="000A21B3">
              <w:rPr>
                <w:sz w:val="21"/>
              </w:rPr>
              <w:t>446 445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722863" w14:textId="77777777" w:rsidR="0010227F" w:rsidRPr="000A21B3" w:rsidRDefault="0010227F" w:rsidP="00EA7867">
            <w:pPr>
              <w:jc w:val="right"/>
              <w:rPr>
                <w:sz w:val="21"/>
              </w:rPr>
            </w:pPr>
            <w:r w:rsidRPr="000A21B3">
              <w:rPr>
                <w:sz w:val="21"/>
              </w:rPr>
              <w:t>445 489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8439E6" w14:textId="77777777" w:rsidR="0010227F" w:rsidRPr="000A21B3" w:rsidRDefault="0010227F" w:rsidP="00EA7867">
            <w:pPr>
              <w:jc w:val="right"/>
              <w:rPr>
                <w:sz w:val="21"/>
              </w:rPr>
            </w:pPr>
            <w:r w:rsidRPr="000A21B3">
              <w:rPr>
                <w:sz w:val="21"/>
              </w:rPr>
              <w:t>454 889</w:t>
            </w:r>
          </w:p>
        </w:tc>
      </w:tr>
    </w:tbl>
    <w:p w14:paraId="3B3D088E" w14:textId="77777777" w:rsidR="0010227F" w:rsidRPr="000A21B3" w:rsidRDefault="0010227F" w:rsidP="000A21B3"/>
    <w:p w14:paraId="2F7E084D" w14:textId="77777777" w:rsidR="0010227F" w:rsidRPr="000A21B3" w:rsidRDefault="0010227F" w:rsidP="000A21B3">
      <w:pPr>
        <w:pStyle w:val="b-post"/>
      </w:pPr>
      <w:r w:rsidRPr="000A21B3">
        <w:t>Post 01 Driftsutgifter, post 21 Særskilde driftsutgifter og post 45 Større utstyrsinnkjøp og vedlikehald, kan overførast</w:t>
      </w:r>
    </w:p>
    <w:p w14:paraId="11114E36" w14:textId="77777777" w:rsidR="0010227F" w:rsidRPr="000A21B3" w:rsidRDefault="0010227F" w:rsidP="000A21B3">
      <w:pPr>
        <w:pStyle w:val="avsnitt-tittel"/>
      </w:pPr>
      <w:r w:rsidRPr="000A21B3">
        <w:t>Mål for 2027</w:t>
      </w:r>
    </w:p>
    <w:p w14:paraId="5FF23818" w14:textId="77777777" w:rsidR="0010227F" w:rsidRPr="000A21B3" w:rsidRDefault="0010227F" w:rsidP="000A21B3">
      <w:r w:rsidRPr="000A21B3">
        <w:t>Dei faglege måla for departementet er omtala i dei aktuelle fagkapitla og i Del I, kap. 1 Hovudinnleiing. Følgande mål gjeld for arbeidet i Kunnskapsdepartementet. Departementet skal</w:t>
      </w:r>
    </w:p>
    <w:p w14:paraId="6A5EDFAF" w14:textId="77777777" w:rsidR="0010227F" w:rsidRPr="000A21B3" w:rsidRDefault="0010227F" w:rsidP="000A21B3">
      <w:pPr>
        <w:pStyle w:val="Liste"/>
      </w:pPr>
      <w:r w:rsidRPr="000A21B3">
        <w:t>ha eit godt kunnskapsgrunnlag for utforminga av kunnskapspolitikken</w:t>
      </w:r>
    </w:p>
    <w:p w14:paraId="54B83D26" w14:textId="77777777" w:rsidR="0010227F" w:rsidRPr="000A21B3" w:rsidRDefault="0010227F" w:rsidP="000A21B3">
      <w:pPr>
        <w:pStyle w:val="Liste"/>
      </w:pPr>
      <w:r w:rsidRPr="000A21B3">
        <w:t>sikre at kunnskapspolitikken blir sett i verk</w:t>
      </w:r>
    </w:p>
    <w:p w14:paraId="3B0ECF52" w14:textId="77777777" w:rsidR="0010227F" w:rsidRPr="000A21B3" w:rsidRDefault="0010227F" w:rsidP="000A21B3">
      <w:pPr>
        <w:pStyle w:val="Liste"/>
      </w:pPr>
      <w:r w:rsidRPr="000A21B3">
        <w:t>ha ein god dialog med alle relevante aktørar i samfunnet</w:t>
      </w:r>
    </w:p>
    <w:p w14:paraId="42344193" w14:textId="127195D5" w:rsidR="0010227F" w:rsidRPr="000A21B3" w:rsidRDefault="0010227F" w:rsidP="000A21B3">
      <w:pPr>
        <w:pStyle w:val="Liste"/>
      </w:pPr>
      <w:r w:rsidRPr="000A21B3">
        <w:t>legge til rette for at barnehagebarn, elevar,</w:t>
      </w:r>
      <w:r w:rsidR="00E75C09">
        <w:t xml:space="preserve"> </w:t>
      </w:r>
      <w:r w:rsidRPr="000A21B3">
        <w:t>studentar og tilsette skal vere trygge ved utdanningsverksemdene der dei oppheld seg</w:t>
      </w:r>
    </w:p>
    <w:p w14:paraId="69C47480" w14:textId="77777777" w:rsidR="0010227F" w:rsidRPr="000A21B3" w:rsidRDefault="0010227F" w:rsidP="000A21B3">
      <w:r w:rsidRPr="000A21B3">
        <w:t>Kunnskapsdepartementet har formulert eit sett med verdiar som er rettesnorer for arbeidet med å nå måla:</w:t>
      </w:r>
    </w:p>
    <w:p w14:paraId="30B63302" w14:textId="77777777" w:rsidR="0010227F" w:rsidRPr="000A21B3" w:rsidRDefault="0010227F" w:rsidP="000A21B3">
      <w:pPr>
        <w:pStyle w:val="Liste"/>
      </w:pPr>
      <w:r w:rsidRPr="000A21B3">
        <w:t>profesjonalitet</w:t>
      </w:r>
    </w:p>
    <w:p w14:paraId="58CFABC4" w14:textId="77777777" w:rsidR="0010227F" w:rsidRPr="000A21B3" w:rsidRDefault="0010227F" w:rsidP="000A21B3">
      <w:pPr>
        <w:pStyle w:val="Liste"/>
      </w:pPr>
      <w:r w:rsidRPr="000A21B3">
        <w:t>openheit</w:t>
      </w:r>
    </w:p>
    <w:p w14:paraId="31FD6874" w14:textId="77777777" w:rsidR="0010227F" w:rsidRPr="000A21B3" w:rsidRDefault="0010227F" w:rsidP="000A21B3">
      <w:pPr>
        <w:pStyle w:val="Liste"/>
      </w:pPr>
      <w:r w:rsidRPr="000A21B3">
        <w:t>gjennomføring</w:t>
      </w:r>
    </w:p>
    <w:p w14:paraId="619CF358" w14:textId="77777777" w:rsidR="0010227F" w:rsidRPr="000A21B3" w:rsidRDefault="0010227F" w:rsidP="000A21B3">
      <w:pPr>
        <w:pStyle w:val="avsnitt-tittel"/>
      </w:pPr>
      <w:r w:rsidRPr="000A21B3">
        <w:t>Resultat i 2025</w:t>
      </w:r>
    </w:p>
    <w:p w14:paraId="5D306290" w14:textId="77777777" w:rsidR="0010227F" w:rsidRPr="000A21B3" w:rsidRDefault="0010227F" w:rsidP="000A21B3">
      <w:r w:rsidRPr="000A21B3">
        <w:t>Samanhengen mellom måla for departementet og resultata i sektoren er avleia og indirekte. Det meste av innsatsen skjer i utdanningsinstitusjonar og forskingsinstitutt. Rolla departementet har, er å førebu avgjerder som Stortinget og regjeringa tek om overordna rammer, og å setje i verk dei tiltaka avgjerdene fastset. Innanfor ramma av vedtaka som Stortinget og regjeringa gjer, skal Kunnskapsdepartementet sørge for at sektoren er velfungerande.</w:t>
      </w:r>
    </w:p>
    <w:p w14:paraId="24422839" w14:textId="77777777" w:rsidR="0010227F" w:rsidRPr="000A21B3" w:rsidRDefault="0010227F" w:rsidP="000A21B3">
      <w:r w:rsidRPr="000A21B3">
        <w:t>Kunnskapsgrunnlaget om barnehage, utdanning og forsking er ganske godt. Mykje kunnskap er tilgjengeleg i forsking og offentleg statistikk. I tillegg arbeider Kunnskapsdepartementet heile tida med å legge til rette for utdanningsforsking, jf. omtale under kap. 201. Internasjonale undersøkingar kastar lys over kva vi oppnår i Noreg samanlikna med andre land. Gjennom kontakt med elev- og studentorganisasjonar og andre interessentar i sektoren får departementet viktig kunnskap om korleis målgruppene opplever politikken.</w:t>
      </w:r>
    </w:p>
    <w:p w14:paraId="190DDA7E" w14:textId="77777777" w:rsidR="0010227F" w:rsidRPr="000A21B3" w:rsidRDefault="0010227F" w:rsidP="000A21B3">
      <w:r w:rsidRPr="000A21B3">
        <w:t>Underliggande verksemder set i verk mange av tiltaka i sektoren. Departementet gjennomfører vedteken politikk gjennom å styre desse verksemdene. Oversikt over dei underliggande verksemdene til departementet går fram av Vedlegg 5 Underliggande verksemder o.a.</w:t>
      </w:r>
    </w:p>
    <w:p w14:paraId="4383C7B3" w14:textId="77777777" w:rsidR="0010227F" w:rsidRPr="000A21B3" w:rsidRDefault="0010227F" w:rsidP="000A21B3">
      <w:pPr>
        <w:pStyle w:val="avsnitt-undertittel"/>
      </w:pPr>
      <w:r w:rsidRPr="000A21B3">
        <w:t>Tryggleiks- og beredskapsarbeid i kunnskapssektoren</w:t>
      </w:r>
    </w:p>
    <w:p w14:paraId="3190F326" w14:textId="77777777" w:rsidR="0010227F" w:rsidRPr="000A21B3" w:rsidRDefault="0010227F" w:rsidP="000A21B3">
      <w:r w:rsidRPr="000A21B3">
        <w:t>Kunnskapsdepartementet har det overordna ansvaret for tryggleik og beredskap innanfor heile politikkområdet til departementet. Menneskeliv og helse er den fremste verdien som aktørar i sektorane under Kunnskapsdepartementet må trygge. I tillegg forvaltar aktørane store mengder informasjon, mellom anna personopplysningar, forskingsdata, kunnskap om utvikling av teknologi, vitskapleg utstyr, vitskaplege og historiske samlingar og historiske bygningar som må tryggast. Institusjonar i sektoren har òg forvaltningsoppgåver som er viktige for samfunnstryggleiken, til dømes analysekapasitet innanfor naturfarar, helse, luft og vatn.</w:t>
      </w:r>
    </w:p>
    <w:p w14:paraId="20CCB978" w14:textId="77777777" w:rsidR="0010227F" w:rsidRPr="000A21B3" w:rsidRDefault="0010227F" w:rsidP="000A21B3">
      <w:r w:rsidRPr="000A21B3">
        <w:t>Sektorane under Kunnskapsdepartementet arbeider med tryggleik og beredskap innanfor ulike scenario, som tryggleikspolitisk krise og krig, politisk motivert og hemnmotivert vald og terror, utanlandsk etterretning, digitale hendingar, smittsame sjukdommar og ulykker. Dei store menneskesamlingane på avgrensa område er ein viktig faktor i arbeidet med tryggleik og beredskap i sektorane. Med sektorar som tel om lag 1,6 mill. personar, hadde departementet og sektorane til dømes eit stort ansvar under covid-19- pandemien. Dette er ei erfaring som har gitt mykje læring som departementet og sektoren framleis arbeider med å følge opp. Krigen i Ukraina har òg ført til eit skjerpa risikobilete for kunnskapssektoren og understreka behovet for styrkt beredskap og tryggleik.</w:t>
      </w:r>
    </w:p>
    <w:p w14:paraId="68F40111" w14:textId="77777777" w:rsidR="0010227F" w:rsidRPr="000A21B3" w:rsidRDefault="0010227F" w:rsidP="000A21B3">
      <w:r w:rsidRPr="000A21B3">
        <w:t>Skule og utdanning er viktig i arbeidet med å førebygge alvorlege uønskte hendingar gjennom å motverke utanforskap og sosial ulikskap, skape oppslutning om demokratiet og lære elevar og studentar om til dømes medborgarskap og kritisk tenking.</w:t>
      </w:r>
    </w:p>
    <w:p w14:paraId="73D9C629" w14:textId="77777777" w:rsidR="0010227F" w:rsidRPr="000A21B3" w:rsidRDefault="0010227F" w:rsidP="000A21B3">
      <w:r w:rsidRPr="000A21B3">
        <w:t>Kunnskap, kompetanse og teknologisk utvikling spelar ei stadig viktigare rolle i internasjonal konkurranse og for nasjonal tryggleik. Den negative utviklinga i den tryggleikspolitiske situasjonen dei siste åra har bidrege til at trusselbildet norske kunnskapsmiljø står overfor, er blitt verre. I dag er kunnskapssektoren eit attraktivt mål for etterretningsverksemda til framande statar, og norske forskings- og teknologimiljø blir stadig utsette for forsøk på omgåingar av eksportkontrollregelverket. Framover er det behov for ei meir strategisk tilnærming til utveksling og vern av kunnskap, kompetanse og teknologi. Dette utfordrar mellom anna openheita som pregar akademia. Det er viktig å finne ein god balanse, slik at akademia kan vere så ope som mogleg og så trygt som nødvendig. Sjå nærare omtale av regjeringa sitt arbeid med forsking og høgare utdanning for eit trygt og motstandsdyktig Noreg i innleiinga til programkategori 07.60 Høgare utdanning og forsking. I 2023 starta Kunnskapsdepartementet eit samarbeid mellom fleire departement for nærare å greie ut kva fag- og teknologiområde som har strategisk innverknad på økonomisk konkurranseevne, nasjonal tryggleik og militær relevans. Arbeidet skal resultere i eit kunnskapsgrunnlag for vurdering av sensitive teknologiar (KVAST). Kunnskapsgrunnlaget skal brukast til å etablere eit felles grunnlag for styresmakter og verksemder til å vurdere tiltak. Målsettinga er å redusere risiko knytt til sensitive teknologiar, sikre tilstrekkeleg norsk kunnskap og kompetanse på teknologiområde som har betydning for nasjonal tryggleik, og/eller legge til rette for ansvarleg inter nasjonalt samarbeid.</w:t>
      </w:r>
    </w:p>
    <w:p w14:paraId="0493FCB2" w14:textId="77777777" w:rsidR="0010227F" w:rsidRPr="000A21B3" w:rsidRDefault="0010227F" w:rsidP="000A21B3">
      <w:r w:rsidRPr="000A21B3">
        <w:t>Noregs forskingsråd, Forsvarets forskingsinstitutt (FFI) og Nasjonalt tryggingsorgan (NSM) utarbeidde ei første samla oversikt over sensitive teknologiar og ein eigen metode for å vurdere ulike former for risiko. Den første fasen blei ferdig ved utgangen av 2025. Arbeidet held fram i 2026.</w:t>
      </w:r>
    </w:p>
    <w:p w14:paraId="3C51FE6C" w14:textId="77777777" w:rsidR="0010227F" w:rsidRPr="000A21B3" w:rsidRDefault="0010227F" w:rsidP="000A21B3">
      <w:r w:rsidRPr="000A21B3">
        <w:t>Nettverk for nasjonal tryggleik i kunnskapssektoren er koordinert av Kunnskapsdepartementet for tilsette med tryggleiksansvar i verksemder i sektoren. Formålet med nettverket er å etablere ein møteplass der verksemder og relevante styresmakter kan utveksle erfaringar og problemstillingar i arbeidet med førebyggande nasjonal tryggleik. I 2025 blei det gjennomført to møte i nettverket. Departementet har i 2025 òg drive eit fagleg nettverk for personvernombod i dei underliggande verksemdene.</w:t>
      </w:r>
    </w:p>
    <w:p w14:paraId="309A5332" w14:textId="77777777" w:rsidR="0010227F" w:rsidRPr="000A21B3" w:rsidRDefault="0010227F" w:rsidP="000A21B3">
      <w:r w:rsidRPr="000A21B3">
        <w:t>Kunnskapsdepartementet gjennomførte i 2025 fleire øvingar retta mot departementet sjølv og ei større øving mellom departementet og sju underliggande verksemder. I tillegg blei varslingssystemet mellom dei underliggande verksemdene og departementet testa fleire gongar. Departementet starta og opp førebuinga av totalforsvarsåret 2026.</w:t>
      </w:r>
    </w:p>
    <w:p w14:paraId="2B767676" w14:textId="77777777" w:rsidR="0010227F" w:rsidRPr="000A21B3" w:rsidRDefault="0010227F" w:rsidP="000A21B3">
      <w:r w:rsidRPr="000A21B3">
        <w:t>Kunnskapssektorens tryggleiks- og beredskapskonferanse blei i 2025 arrangert på Handelshøgskulen BI i Oslo, organisert av Beredskaps rådet for kunnskapssektoren i samarbeid med Kunnskapsdepartementet. Hovudtemaet var tryggleikskultur i høgare utdanning, mellom anna korleis finne den rette balansen mellom tryggleik og openheit.</w:t>
      </w:r>
    </w:p>
    <w:p w14:paraId="7AAB69C6" w14:textId="77777777" w:rsidR="0010227F" w:rsidRPr="000A21B3" w:rsidRDefault="0010227F" w:rsidP="000A21B3">
      <w:pPr>
        <w:pStyle w:val="avsnitt-undertittel"/>
      </w:pPr>
      <w:r w:rsidRPr="000A21B3">
        <w:t>Oppfølging av tryggingslova</w:t>
      </w:r>
    </w:p>
    <w:p w14:paraId="1D05DA20" w14:textId="77777777" w:rsidR="0010227F" w:rsidRPr="000A21B3" w:rsidRDefault="0010227F" w:rsidP="000A21B3">
      <w:r w:rsidRPr="000A21B3">
        <w:t>Formålet med Lov om nasjonal sikkerhet (tryggingslova) er å trygge dei nasjonale sikkerheitsinteressene våre og å førebygge, avdekke og motverke verksemd som truar sikkerheita. Dei nasjonale sikkerheitsinteressene blir mellom anna trygga ved at departementa identifiserer grunnleggande nasjonale funksjonar (GNF) innanfor sine ansvarsområde. Vidare blir verksemder som er avgjerande viktige for GNF underlagde tryggingslova, og nødvendige sikringstiltak for skjermingsverdige verdiar blir gjennomførte. For å ivareta formålet med lova vil GNF-prosessen vere kontinuerleg. Kunnskapsdepartementet har identifisert følgande grunnleggande nasjonale funksjonar i eigen sektor:</w:t>
      </w:r>
    </w:p>
    <w:p w14:paraId="048DC795" w14:textId="77777777" w:rsidR="0010227F" w:rsidRPr="000A21B3" w:rsidRDefault="0010227F" w:rsidP="000A21B3">
      <w:pPr>
        <w:pStyle w:val="Liste"/>
      </w:pPr>
      <w:r w:rsidRPr="000A21B3">
        <w:t>Kunnskapsdepartementet si verksemd, handlefridom og avgjerdsdyktigheit.</w:t>
      </w:r>
    </w:p>
    <w:p w14:paraId="4E2E5D52" w14:textId="77777777" w:rsidR="0010227F" w:rsidRPr="000A21B3" w:rsidRDefault="0010227F" w:rsidP="000A21B3">
      <w:pPr>
        <w:pStyle w:val="Liste"/>
      </w:pPr>
      <w:r w:rsidRPr="000A21B3">
        <w:t>Forsking og utvikling av betydning for nasjonal tryggleik.</w:t>
      </w:r>
    </w:p>
    <w:p w14:paraId="63BEE37C" w14:textId="77777777" w:rsidR="0010227F" w:rsidRPr="000A21B3" w:rsidRDefault="0010227F" w:rsidP="000A21B3">
      <w:r w:rsidRPr="000A21B3">
        <w:t>For meir omtale av tryggleik og beredskap i høgare utdanning og forsking, sjå programkategori 07.60 Høgare utdanning og forsking.</w:t>
      </w:r>
    </w:p>
    <w:p w14:paraId="2D29FDF0" w14:textId="77777777" w:rsidR="0010227F" w:rsidRPr="000A21B3" w:rsidRDefault="0010227F" w:rsidP="000A21B3">
      <w:pPr>
        <w:pStyle w:val="tittel-ramme"/>
      </w:pPr>
      <w:r w:rsidRPr="000A21B3">
        <w:t>Proposisjonar Kunnskapsdepartementet har lagt fram for Stortinget i 2025–2026</w:t>
      </w:r>
    </w:p>
    <w:p w14:paraId="3EFFBDA0" w14:textId="77777777" w:rsidR="0010227F" w:rsidRPr="000A21B3" w:rsidRDefault="0010227F" w:rsidP="000A21B3">
      <w:pPr>
        <w:pStyle w:val="Liste"/>
      </w:pPr>
      <w:r w:rsidRPr="000A21B3">
        <w:t>Prop. 42 L (2025–2026)</w:t>
      </w:r>
      <w:r w:rsidRPr="000A21B3">
        <w:rPr>
          <w:rStyle w:val="kursiv"/>
        </w:rPr>
        <w:t xml:space="preserve"> Endringer i privatskolelova (vilkår for godkjenning av skoler på grunnlag av livssyn)</w:t>
      </w:r>
    </w:p>
    <w:p w14:paraId="741A6A01" w14:textId="77777777" w:rsidR="0010227F" w:rsidRPr="000A21B3" w:rsidRDefault="0010227F" w:rsidP="000A21B3">
      <w:pPr>
        <w:pStyle w:val="Liste"/>
      </w:pPr>
      <w:r w:rsidRPr="000A21B3">
        <w:t>Prop. 58 L (2025–2026)</w:t>
      </w:r>
      <w:r w:rsidRPr="000A21B3">
        <w:rPr>
          <w:rStyle w:val="kursiv"/>
        </w:rPr>
        <w:t xml:space="preserve"> Endringer i universitets- og høyskoleloven mv. (egenbetaling, advokatutgifter)</w:t>
      </w:r>
    </w:p>
    <w:p w14:paraId="3461A21F" w14:textId="77777777" w:rsidR="0010227F" w:rsidRPr="000A21B3" w:rsidRDefault="0010227F" w:rsidP="000A21B3">
      <w:pPr>
        <w:pStyle w:val="Liste"/>
      </w:pPr>
      <w:r w:rsidRPr="000A21B3">
        <w:t>Prop. 79 L (2025–2026)</w:t>
      </w:r>
      <w:r w:rsidRPr="000A21B3">
        <w:rPr>
          <w:rStyle w:val="kursiv"/>
        </w:rPr>
        <w:t xml:space="preserve"> Endringer i opplæringslova og barnehageloven mv. (samleproposisjon)</w:t>
      </w:r>
    </w:p>
    <w:p w14:paraId="20955F8C" w14:textId="77777777" w:rsidR="0010227F" w:rsidRPr="000A21B3" w:rsidRDefault="0010227F" w:rsidP="000A21B3">
      <w:r w:rsidRPr="000A21B3">
        <w:t>Dei faste budsjettproposisjonane er ikkje med i oversynet. Vidare har ikkje departementet lagt fram meldingar for Stortinget i perioden 2025–2026.</w:t>
      </w:r>
    </w:p>
    <w:p w14:paraId="1D7F40FF" w14:textId="77777777" w:rsidR="0010227F" w:rsidRPr="000A21B3" w:rsidRDefault="0010227F" w:rsidP="000A21B3">
      <w:pPr>
        <w:pStyle w:val="Ramme-slutt"/>
      </w:pPr>
      <w:r w:rsidRPr="000A21B3">
        <w:t>Rammeslutt</w:t>
      </w:r>
    </w:p>
    <w:p w14:paraId="35ED46E3" w14:textId="77777777" w:rsidR="0010227F" w:rsidRPr="000A21B3" w:rsidRDefault="0010227F" w:rsidP="000A21B3">
      <w:pPr>
        <w:pStyle w:val="avsnitt-tittel"/>
      </w:pPr>
      <w:r w:rsidRPr="000A21B3">
        <w:t>Budsjettforslag for 2027</w:t>
      </w:r>
    </w:p>
    <w:p w14:paraId="6AC53A8B" w14:textId="77777777" w:rsidR="0010227F" w:rsidRPr="000A21B3" w:rsidRDefault="0010227F" w:rsidP="000A21B3">
      <w:r w:rsidRPr="000A21B3">
        <w:t>Departementet foreslår å løyve 436,9 mill. kroner på post 01, 14,1 mill. kroner på post 21 og 3,9 mill. kroner på post 45.</w:t>
      </w:r>
    </w:p>
    <w:p w14:paraId="2B63DCA9" w14:textId="77777777" w:rsidR="0010227F" w:rsidRPr="000A21B3" w:rsidRDefault="0010227F" w:rsidP="000A21B3">
      <w:r w:rsidRPr="000A21B3">
        <w:t>I revidert budsjett for 2026 blei løyvinga på post 01 varig redusert med 2,3 mill. kroner, som følge av etableringa av fleire fellestenester i departementsfellesskapet og overføring av service- og kontorstøttetenester frå departementa til Tryggings- og serviceorganisasjonen til departementa (DSS) og Digitaliseringsorganisasjonen til departementa (DIO). Som heilårsjustering av endringa i revidert budsjett for 2026 foreslår departementet å redusere løyvinga på posten med 2,8 mill. kroner i 2027, mot ein tilsvarande auke på 1,9 mill. kroner på kap. 1510 Tryggings- og serviceorganisasjonen til departementa, post 01 Driftsutgifter og 0,9 mill. kroner på kap. 1515 Digitaliseringsorganisasjonen til departementa, post 01 Driftsutgifter.</w:t>
      </w:r>
    </w:p>
    <w:p w14:paraId="3115041B" w14:textId="77777777" w:rsidR="0010227F" w:rsidRPr="000A21B3" w:rsidRDefault="0010227F" w:rsidP="000A21B3">
      <w:r w:rsidRPr="000A21B3">
        <w:t>Vidare foreslår departementet å rammeoverføre 1,1 mill. kroner frå kap. 200, post 01 til kap. 1510, post 01, i samband med etableringa av kunstforvalting som ei fellesteneste i departementsfellesskapet.</w:t>
      </w:r>
    </w:p>
    <w:p w14:paraId="0E4B48F1" w14:textId="77777777" w:rsidR="0010227F" w:rsidRPr="000A21B3" w:rsidRDefault="0010227F" w:rsidP="000A21B3">
      <w:r w:rsidRPr="000A21B3">
        <w:t>Regjeringa foreslår å auke løyvinga til Direktoratet for forvaltning- og økonomistyring (DFØ), for å finansiere dei auka utgiftene til direktoratet knytte til IT-tryggingstiltak og IT-infrastruktur for økonomitenestene til DFØ. Auken blir finansiert gjennom rammeoverføringar frå departementa. For Kunnskapsdepartementets budsjettramme er den samla overføringa på 5,3 mill. kroner, fordelte over driftsbudsjetta til verksemdene. Frå kap. 200, post 01 foreslår departementet å overføre 0,6 mill. kroner til kap. 1605, post 01 over budsjettet til Digitaliserings- og forvaltningsdepartementet. Fordelinga på resten av verksemdene går fram av tabell 4.1.</w:t>
      </w:r>
    </w:p>
    <w:p w14:paraId="5FC8C702" w14:textId="348788E8" w:rsidR="00104296" w:rsidRPr="000A21B3" w:rsidRDefault="00104296" w:rsidP="00565252">
      <w:pPr>
        <w:pStyle w:val="tabell-tittel"/>
        <w:numPr>
          <w:ilvl w:val="6"/>
          <w:numId w:val="25"/>
        </w:numPr>
      </w:pPr>
      <w:r w:rsidRPr="000A21B3">
        <w:t>Fordeling av rammeoverføring til kap. 1605, post 01 til Direktoratet for forvaltning og økonomistyring (DFØ) til tryggingstiltak og IT-infrastruktur for økonomitenestene til DFØ</w:t>
      </w:r>
    </w:p>
    <w:p w14:paraId="793A03D0" w14:textId="77777777" w:rsidR="0010227F" w:rsidRPr="000A21B3" w:rsidRDefault="0010227F" w:rsidP="000A21B3">
      <w:pPr>
        <w:pStyle w:val="Tabellnavn"/>
      </w:pPr>
      <w:r w:rsidRPr="000A21B3">
        <w:t>03J2xt2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2084"/>
        <w:gridCol w:w="5582"/>
        <w:gridCol w:w="1533"/>
      </w:tblGrid>
      <w:tr w:rsidR="0010227F" w:rsidRPr="000A21B3" w14:paraId="5A65AEC7" w14:textId="77777777" w:rsidTr="00565252">
        <w:trPr>
          <w:trHeight w:val="360"/>
        </w:trPr>
        <w:tc>
          <w:tcPr>
            <w:tcW w:w="2084" w:type="dxa"/>
            <w:tcBorders>
              <w:left w:val="nil"/>
              <w:bottom w:val="single" w:sz="4" w:space="0" w:color="000000"/>
              <w:right w:val="nil"/>
            </w:tcBorders>
            <w:tcMar>
              <w:top w:w="128" w:type="dxa"/>
              <w:left w:w="43" w:type="dxa"/>
              <w:bottom w:w="43" w:type="dxa"/>
              <w:right w:w="43" w:type="dxa"/>
            </w:tcMar>
            <w:vAlign w:val="bottom"/>
          </w:tcPr>
          <w:p w14:paraId="6E946DAD" w14:textId="77777777" w:rsidR="0010227F" w:rsidRPr="000A21B3" w:rsidRDefault="0010227F" w:rsidP="00565252">
            <w:pPr>
              <w:rPr>
                <w:sz w:val="21"/>
              </w:rPr>
            </w:pPr>
          </w:p>
        </w:tc>
        <w:tc>
          <w:tcPr>
            <w:tcW w:w="5582" w:type="dxa"/>
            <w:tcBorders>
              <w:left w:val="nil"/>
              <w:bottom w:val="single" w:sz="4" w:space="0" w:color="000000"/>
              <w:right w:val="nil"/>
            </w:tcBorders>
            <w:tcMar>
              <w:top w:w="128" w:type="dxa"/>
              <w:left w:w="43" w:type="dxa"/>
              <w:bottom w:w="43" w:type="dxa"/>
              <w:right w:w="43" w:type="dxa"/>
            </w:tcMar>
            <w:vAlign w:val="bottom"/>
          </w:tcPr>
          <w:p w14:paraId="4F406754" w14:textId="77777777" w:rsidR="0010227F" w:rsidRPr="000A21B3" w:rsidRDefault="0010227F" w:rsidP="00565252">
            <w:pPr>
              <w:rPr>
                <w:sz w:val="21"/>
              </w:rPr>
            </w:pPr>
          </w:p>
        </w:tc>
        <w:tc>
          <w:tcPr>
            <w:tcW w:w="1533" w:type="dxa"/>
            <w:tcBorders>
              <w:left w:val="nil"/>
              <w:bottom w:val="single" w:sz="4" w:space="0" w:color="000000"/>
              <w:right w:val="nil"/>
            </w:tcBorders>
            <w:tcMar>
              <w:top w:w="128" w:type="dxa"/>
              <w:left w:w="43" w:type="dxa"/>
              <w:bottom w:w="43" w:type="dxa"/>
              <w:right w:w="43" w:type="dxa"/>
            </w:tcMar>
            <w:vAlign w:val="bottom"/>
          </w:tcPr>
          <w:p w14:paraId="74C8E77D" w14:textId="77777777" w:rsidR="0010227F" w:rsidRPr="000A21B3" w:rsidRDefault="0010227F" w:rsidP="00565252">
            <w:pPr>
              <w:jc w:val="right"/>
              <w:rPr>
                <w:sz w:val="21"/>
              </w:rPr>
            </w:pPr>
            <w:r w:rsidRPr="000A21B3">
              <w:rPr>
                <w:sz w:val="21"/>
              </w:rPr>
              <w:t>(i kroner)</w:t>
            </w:r>
          </w:p>
        </w:tc>
      </w:tr>
      <w:tr w:rsidR="0010227F" w:rsidRPr="000A21B3" w14:paraId="7FF63317" w14:textId="77777777" w:rsidTr="00565252">
        <w:trPr>
          <w:trHeight w:val="380"/>
        </w:trPr>
        <w:tc>
          <w:tcPr>
            <w:tcW w:w="2084" w:type="dxa"/>
            <w:tcBorders>
              <w:top w:val="single" w:sz="4" w:space="0" w:color="000000"/>
              <w:left w:val="nil"/>
              <w:bottom w:val="single" w:sz="4" w:space="0" w:color="000000"/>
              <w:right w:val="nil"/>
            </w:tcBorders>
            <w:tcMar>
              <w:top w:w="128" w:type="dxa"/>
              <w:left w:w="43" w:type="dxa"/>
              <w:bottom w:w="43" w:type="dxa"/>
              <w:right w:w="43" w:type="dxa"/>
            </w:tcMar>
          </w:tcPr>
          <w:p w14:paraId="09EEF89D" w14:textId="77777777" w:rsidR="0010227F" w:rsidRPr="000A21B3" w:rsidRDefault="0010227F" w:rsidP="00565252">
            <w:pPr>
              <w:rPr>
                <w:sz w:val="21"/>
              </w:rPr>
            </w:pPr>
            <w:r w:rsidRPr="000A21B3">
              <w:rPr>
                <w:sz w:val="21"/>
              </w:rPr>
              <w:t>Kap. post</w:t>
            </w:r>
          </w:p>
        </w:tc>
        <w:tc>
          <w:tcPr>
            <w:tcW w:w="55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C45D3A" w14:textId="77777777" w:rsidR="0010227F" w:rsidRPr="000A21B3" w:rsidRDefault="0010227F" w:rsidP="00565252">
            <w:pPr>
              <w:rPr>
                <w:sz w:val="21"/>
              </w:rPr>
            </w:pPr>
            <w:r w:rsidRPr="000A21B3">
              <w:rPr>
                <w:sz w:val="21"/>
              </w:rPr>
              <w:t>Verksemd</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394AC5" w14:textId="77777777" w:rsidR="0010227F" w:rsidRPr="000A21B3" w:rsidRDefault="0010227F" w:rsidP="00565252">
            <w:pPr>
              <w:jc w:val="right"/>
              <w:rPr>
                <w:sz w:val="21"/>
              </w:rPr>
            </w:pPr>
            <w:r w:rsidRPr="000A21B3">
              <w:rPr>
                <w:sz w:val="21"/>
              </w:rPr>
              <w:t>Beløp</w:t>
            </w:r>
          </w:p>
        </w:tc>
      </w:tr>
      <w:tr w:rsidR="0010227F" w:rsidRPr="000A21B3" w14:paraId="49F64704" w14:textId="77777777" w:rsidTr="00565252">
        <w:trPr>
          <w:trHeight w:val="380"/>
        </w:trPr>
        <w:tc>
          <w:tcPr>
            <w:tcW w:w="2084" w:type="dxa"/>
            <w:tcBorders>
              <w:top w:val="single" w:sz="4" w:space="0" w:color="000000"/>
              <w:left w:val="nil"/>
              <w:bottom w:val="nil"/>
              <w:right w:val="nil"/>
            </w:tcBorders>
            <w:tcMar>
              <w:top w:w="128" w:type="dxa"/>
              <w:left w:w="43" w:type="dxa"/>
              <w:bottom w:w="43" w:type="dxa"/>
              <w:right w:w="43" w:type="dxa"/>
            </w:tcMar>
          </w:tcPr>
          <w:p w14:paraId="2312FD28" w14:textId="77777777" w:rsidR="0010227F" w:rsidRPr="000A21B3" w:rsidRDefault="0010227F" w:rsidP="00565252">
            <w:pPr>
              <w:rPr>
                <w:sz w:val="21"/>
              </w:rPr>
            </w:pPr>
            <w:r w:rsidRPr="000A21B3">
              <w:rPr>
                <w:sz w:val="21"/>
              </w:rPr>
              <w:t>Kap. 200, post 01</w:t>
            </w:r>
          </w:p>
        </w:tc>
        <w:tc>
          <w:tcPr>
            <w:tcW w:w="5582" w:type="dxa"/>
            <w:tcBorders>
              <w:top w:val="single" w:sz="4" w:space="0" w:color="000000"/>
              <w:left w:val="nil"/>
              <w:bottom w:val="nil"/>
              <w:right w:val="nil"/>
            </w:tcBorders>
            <w:tcMar>
              <w:top w:w="128" w:type="dxa"/>
              <w:left w:w="43" w:type="dxa"/>
              <w:bottom w:w="43" w:type="dxa"/>
              <w:right w:w="43" w:type="dxa"/>
            </w:tcMar>
            <w:vAlign w:val="bottom"/>
          </w:tcPr>
          <w:p w14:paraId="2A86AE7D" w14:textId="77777777" w:rsidR="0010227F" w:rsidRPr="000A21B3" w:rsidRDefault="0010227F" w:rsidP="00565252">
            <w:pPr>
              <w:rPr>
                <w:sz w:val="21"/>
              </w:rPr>
            </w:pPr>
            <w:r w:rsidRPr="000A21B3">
              <w:rPr>
                <w:sz w:val="21"/>
              </w:rPr>
              <w:t>Kunnskapsdepartementet</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0BE0CBC7" w14:textId="77777777" w:rsidR="0010227F" w:rsidRPr="000A21B3" w:rsidRDefault="0010227F" w:rsidP="00565252">
            <w:pPr>
              <w:jc w:val="right"/>
              <w:rPr>
                <w:sz w:val="21"/>
              </w:rPr>
            </w:pPr>
            <w:r w:rsidRPr="000A21B3">
              <w:rPr>
                <w:sz w:val="21"/>
              </w:rPr>
              <w:t>558 000</w:t>
            </w:r>
          </w:p>
        </w:tc>
      </w:tr>
      <w:tr w:rsidR="0010227F" w:rsidRPr="000A21B3" w14:paraId="5206F399"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080F475D" w14:textId="77777777" w:rsidR="0010227F" w:rsidRPr="000A21B3" w:rsidRDefault="0010227F" w:rsidP="00565252">
            <w:pPr>
              <w:rPr>
                <w:sz w:val="21"/>
              </w:rPr>
            </w:pPr>
            <w:r w:rsidRPr="000A21B3">
              <w:rPr>
                <w:sz w:val="21"/>
              </w:rPr>
              <w:t>Kap. 220, post 01</w:t>
            </w:r>
          </w:p>
        </w:tc>
        <w:tc>
          <w:tcPr>
            <w:tcW w:w="5582" w:type="dxa"/>
            <w:tcBorders>
              <w:top w:val="nil"/>
              <w:left w:val="nil"/>
              <w:bottom w:val="nil"/>
              <w:right w:val="nil"/>
            </w:tcBorders>
            <w:tcMar>
              <w:top w:w="128" w:type="dxa"/>
              <w:left w:w="43" w:type="dxa"/>
              <w:bottom w:w="43" w:type="dxa"/>
              <w:right w:w="43" w:type="dxa"/>
            </w:tcMar>
            <w:vAlign w:val="bottom"/>
          </w:tcPr>
          <w:p w14:paraId="4D316545" w14:textId="77777777" w:rsidR="0010227F" w:rsidRPr="000A21B3" w:rsidRDefault="0010227F" w:rsidP="00565252">
            <w:pPr>
              <w:rPr>
                <w:sz w:val="21"/>
              </w:rPr>
            </w:pPr>
            <w:r w:rsidRPr="000A21B3">
              <w:rPr>
                <w:sz w:val="21"/>
              </w:rPr>
              <w:t>Utdanningsdirektoratet</w:t>
            </w:r>
          </w:p>
        </w:tc>
        <w:tc>
          <w:tcPr>
            <w:tcW w:w="1533" w:type="dxa"/>
            <w:tcBorders>
              <w:top w:val="nil"/>
              <w:left w:val="nil"/>
              <w:bottom w:val="nil"/>
              <w:right w:val="nil"/>
            </w:tcBorders>
            <w:tcMar>
              <w:top w:w="128" w:type="dxa"/>
              <w:left w:w="43" w:type="dxa"/>
              <w:bottom w:w="43" w:type="dxa"/>
              <w:right w:w="43" w:type="dxa"/>
            </w:tcMar>
            <w:vAlign w:val="bottom"/>
          </w:tcPr>
          <w:p w14:paraId="7B06E187" w14:textId="77777777" w:rsidR="0010227F" w:rsidRPr="000A21B3" w:rsidRDefault="0010227F" w:rsidP="00565252">
            <w:pPr>
              <w:jc w:val="right"/>
              <w:rPr>
                <w:sz w:val="21"/>
              </w:rPr>
            </w:pPr>
            <w:r w:rsidRPr="000A21B3">
              <w:rPr>
                <w:sz w:val="21"/>
              </w:rPr>
              <w:t>184 000</w:t>
            </w:r>
          </w:p>
        </w:tc>
      </w:tr>
      <w:tr w:rsidR="0010227F" w:rsidRPr="000A21B3" w14:paraId="5D9E7A74"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6FBC22A6" w14:textId="77777777" w:rsidR="0010227F" w:rsidRPr="000A21B3" w:rsidRDefault="0010227F" w:rsidP="00565252">
            <w:pPr>
              <w:rPr>
                <w:sz w:val="21"/>
              </w:rPr>
            </w:pPr>
            <w:r w:rsidRPr="000A21B3">
              <w:rPr>
                <w:sz w:val="21"/>
              </w:rPr>
              <w:t>Kap. 221, post 01</w:t>
            </w:r>
          </w:p>
        </w:tc>
        <w:tc>
          <w:tcPr>
            <w:tcW w:w="5582" w:type="dxa"/>
            <w:tcBorders>
              <w:top w:val="nil"/>
              <w:left w:val="nil"/>
              <w:bottom w:val="nil"/>
              <w:right w:val="nil"/>
            </w:tcBorders>
            <w:tcMar>
              <w:top w:w="128" w:type="dxa"/>
              <w:left w:w="43" w:type="dxa"/>
              <w:bottom w:w="43" w:type="dxa"/>
              <w:right w:w="43" w:type="dxa"/>
            </w:tcMar>
            <w:vAlign w:val="bottom"/>
          </w:tcPr>
          <w:p w14:paraId="1F8A33FE" w14:textId="77777777" w:rsidR="0010227F" w:rsidRPr="000A21B3" w:rsidRDefault="0010227F" w:rsidP="00565252">
            <w:pPr>
              <w:rPr>
                <w:sz w:val="21"/>
              </w:rPr>
            </w:pPr>
            <w:r w:rsidRPr="000A21B3">
              <w:rPr>
                <w:sz w:val="21"/>
              </w:rPr>
              <w:t>Foreldreutvala for grunnopplæringa og barnehagane (FUB/FUG)</w:t>
            </w:r>
          </w:p>
        </w:tc>
        <w:tc>
          <w:tcPr>
            <w:tcW w:w="1533" w:type="dxa"/>
            <w:tcBorders>
              <w:top w:val="nil"/>
              <w:left w:val="nil"/>
              <w:bottom w:val="nil"/>
              <w:right w:val="nil"/>
            </w:tcBorders>
            <w:tcMar>
              <w:top w:w="128" w:type="dxa"/>
              <w:left w:w="43" w:type="dxa"/>
              <w:bottom w:w="43" w:type="dxa"/>
              <w:right w:w="43" w:type="dxa"/>
            </w:tcMar>
            <w:vAlign w:val="bottom"/>
          </w:tcPr>
          <w:p w14:paraId="13F94A27" w14:textId="77777777" w:rsidR="0010227F" w:rsidRPr="000A21B3" w:rsidRDefault="0010227F" w:rsidP="00565252">
            <w:pPr>
              <w:jc w:val="right"/>
              <w:rPr>
                <w:sz w:val="21"/>
              </w:rPr>
            </w:pPr>
            <w:r w:rsidRPr="000A21B3">
              <w:rPr>
                <w:sz w:val="21"/>
              </w:rPr>
              <w:t>3 000</w:t>
            </w:r>
          </w:p>
        </w:tc>
      </w:tr>
      <w:tr w:rsidR="0010227F" w:rsidRPr="000A21B3" w14:paraId="39591194"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23CCAE80" w14:textId="77777777" w:rsidR="0010227F" w:rsidRPr="000A21B3" w:rsidRDefault="0010227F" w:rsidP="00565252">
            <w:pPr>
              <w:rPr>
                <w:sz w:val="21"/>
              </w:rPr>
            </w:pPr>
            <w:r w:rsidRPr="000A21B3">
              <w:rPr>
                <w:sz w:val="21"/>
              </w:rPr>
              <w:t>Kap. 222, post 01</w:t>
            </w:r>
          </w:p>
        </w:tc>
        <w:tc>
          <w:tcPr>
            <w:tcW w:w="5582" w:type="dxa"/>
            <w:tcBorders>
              <w:top w:val="nil"/>
              <w:left w:val="nil"/>
              <w:bottom w:val="nil"/>
              <w:right w:val="nil"/>
            </w:tcBorders>
            <w:tcMar>
              <w:top w:w="128" w:type="dxa"/>
              <w:left w:w="43" w:type="dxa"/>
              <w:bottom w:w="43" w:type="dxa"/>
              <w:right w:w="43" w:type="dxa"/>
            </w:tcMar>
            <w:vAlign w:val="bottom"/>
          </w:tcPr>
          <w:p w14:paraId="7E4F2FB9" w14:textId="77777777" w:rsidR="0010227F" w:rsidRPr="000A21B3" w:rsidRDefault="0010227F" w:rsidP="00565252">
            <w:pPr>
              <w:rPr>
                <w:sz w:val="21"/>
              </w:rPr>
            </w:pPr>
            <w:r w:rsidRPr="000A21B3">
              <w:rPr>
                <w:sz w:val="21"/>
              </w:rPr>
              <w:t>Sørsamisk kunnskapspark og samiske vidaregåande skular</w:t>
            </w:r>
          </w:p>
        </w:tc>
        <w:tc>
          <w:tcPr>
            <w:tcW w:w="1533" w:type="dxa"/>
            <w:tcBorders>
              <w:top w:val="nil"/>
              <w:left w:val="nil"/>
              <w:bottom w:val="nil"/>
              <w:right w:val="nil"/>
            </w:tcBorders>
            <w:tcMar>
              <w:top w:w="128" w:type="dxa"/>
              <w:left w:w="43" w:type="dxa"/>
              <w:bottom w:w="43" w:type="dxa"/>
              <w:right w:w="43" w:type="dxa"/>
            </w:tcMar>
            <w:vAlign w:val="bottom"/>
          </w:tcPr>
          <w:p w14:paraId="3EE6DA7F" w14:textId="77777777" w:rsidR="0010227F" w:rsidRPr="000A21B3" w:rsidRDefault="0010227F" w:rsidP="00565252">
            <w:pPr>
              <w:jc w:val="right"/>
              <w:rPr>
                <w:sz w:val="21"/>
              </w:rPr>
            </w:pPr>
            <w:r w:rsidRPr="000A21B3">
              <w:rPr>
                <w:sz w:val="21"/>
              </w:rPr>
              <w:t>19 000</w:t>
            </w:r>
          </w:p>
        </w:tc>
      </w:tr>
      <w:tr w:rsidR="0010227F" w:rsidRPr="000A21B3" w14:paraId="613C47FD"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290433A2" w14:textId="77777777" w:rsidR="0010227F" w:rsidRPr="000A21B3" w:rsidRDefault="0010227F" w:rsidP="00565252">
            <w:pPr>
              <w:rPr>
                <w:sz w:val="21"/>
              </w:rPr>
            </w:pPr>
            <w:r w:rsidRPr="000A21B3">
              <w:rPr>
                <w:sz w:val="21"/>
              </w:rPr>
              <w:t>Kap. 229, post 01</w:t>
            </w:r>
          </w:p>
        </w:tc>
        <w:tc>
          <w:tcPr>
            <w:tcW w:w="5582" w:type="dxa"/>
            <w:tcBorders>
              <w:top w:val="nil"/>
              <w:left w:val="nil"/>
              <w:bottom w:val="nil"/>
              <w:right w:val="nil"/>
            </w:tcBorders>
            <w:tcMar>
              <w:top w:w="128" w:type="dxa"/>
              <w:left w:w="43" w:type="dxa"/>
              <w:bottom w:w="43" w:type="dxa"/>
              <w:right w:w="43" w:type="dxa"/>
            </w:tcMar>
            <w:vAlign w:val="bottom"/>
          </w:tcPr>
          <w:p w14:paraId="213D91AA" w14:textId="77777777" w:rsidR="0010227F" w:rsidRPr="000A21B3" w:rsidRDefault="0010227F" w:rsidP="00565252">
            <w:pPr>
              <w:rPr>
                <w:sz w:val="21"/>
              </w:rPr>
            </w:pPr>
            <w:r w:rsidRPr="000A21B3">
              <w:rPr>
                <w:sz w:val="21"/>
              </w:rPr>
              <w:t>22. juli-senteret</w:t>
            </w:r>
          </w:p>
        </w:tc>
        <w:tc>
          <w:tcPr>
            <w:tcW w:w="1533" w:type="dxa"/>
            <w:tcBorders>
              <w:top w:val="nil"/>
              <w:left w:val="nil"/>
              <w:bottom w:val="nil"/>
              <w:right w:val="nil"/>
            </w:tcBorders>
            <w:tcMar>
              <w:top w:w="128" w:type="dxa"/>
              <w:left w:w="43" w:type="dxa"/>
              <w:bottom w:w="43" w:type="dxa"/>
              <w:right w:w="43" w:type="dxa"/>
            </w:tcMar>
            <w:vAlign w:val="bottom"/>
          </w:tcPr>
          <w:p w14:paraId="5209E8FE" w14:textId="77777777" w:rsidR="0010227F" w:rsidRPr="000A21B3" w:rsidRDefault="0010227F" w:rsidP="00565252">
            <w:pPr>
              <w:jc w:val="right"/>
              <w:rPr>
                <w:sz w:val="21"/>
              </w:rPr>
            </w:pPr>
            <w:r w:rsidRPr="000A21B3">
              <w:rPr>
                <w:sz w:val="21"/>
              </w:rPr>
              <w:t>3 000</w:t>
            </w:r>
          </w:p>
        </w:tc>
      </w:tr>
      <w:tr w:rsidR="0010227F" w:rsidRPr="000A21B3" w14:paraId="54388B1F"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60A2AE71" w14:textId="77777777" w:rsidR="0010227F" w:rsidRPr="000A21B3" w:rsidRDefault="0010227F" w:rsidP="00565252">
            <w:pPr>
              <w:rPr>
                <w:sz w:val="21"/>
              </w:rPr>
            </w:pPr>
            <w:r w:rsidRPr="000A21B3">
              <w:rPr>
                <w:sz w:val="21"/>
              </w:rPr>
              <w:t>Kap. 230, post 01</w:t>
            </w:r>
          </w:p>
        </w:tc>
        <w:tc>
          <w:tcPr>
            <w:tcW w:w="5582" w:type="dxa"/>
            <w:tcBorders>
              <w:top w:val="nil"/>
              <w:left w:val="nil"/>
              <w:bottom w:val="nil"/>
              <w:right w:val="nil"/>
            </w:tcBorders>
            <w:tcMar>
              <w:top w:w="128" w:type="dxa"/>
              <w:left w:w="43" w:type="dxa"/>
              <w:bottom w:w="43" w:type="dxa"/>
              <w:right w:w="43" w:type="dxa"/>
            </w:tcMar>
            <w:vAlign w:val="bottom"/>
          </w:tcPr>
          <w:p w14:paraId="5C0B16B7" w14:textId="77777777" w:rsidR="0010227F" w:rsidRPr="000A21B3" w:rsidRDefault="0010227F" w:rsidP="00565252">
            <w:pPr>
              <w:rPr>
                <w:sz w:val="21"/>
              </w:rPr>
            </w:pPr>
            <w:r w:rsidRPr="000A21B3">
              <w:rPr>
                <w:sz w:val="21"/>
              </w:rPr>
              <w:t>Statleg spesialpedagogisk teneste (Statped)</w:t>
            </w:r>
          </w:p>
        </w:tc>
        <w:tc>
          <w:tcPr>
            <w:tcW w:w="1533" w:type="dxa"/>
            <w:tcBorders>
              <w:top w:val="nil"/>
              <w:left w:val="nil"/>
              <w:bottom w:val="nil"/>
              <w:right w:val="nil"/>
            </w:tcBorders>
            <w:tcMar>
              <w:top w:w="128" w:type="dxa"/>
              <w:left w:w="43" w:type="dxa"/>
              <w:bottom w:w="43" w:type="dxa"/>
              <w:right w:w="43" w:type="dxa"/>
            </w:tcMar>
            <w:vAlign w:val="bottom"/>
          </w:tcPr>
          <w:p w14:paraId="30735960" w14:textId="77777777" w:rsidR="0010227F" w:rsidRPr="000A21B3" w:rsidRDefault="0010227F" w:rsidP="00565252">
            <w:pPr>
              <w:jc w:val="right"/>
              <w:rPr>
                <w:sz w:val="21"/>
              </w:rPr>
            </w:pPr>
            <w:r w:rsidRPr="000A21B3">
              <w:rPr>
                <w:sz w:val="21"/>
              </w:rPr>
              <w:t>84 000</w:t>
            </w:r>
          </w:p>
        </w:tc>
      </w:tr>
      <w:tr w:rsidR="0010227F" w:rsidRPr="000A21B3" w14:paraId="1839DDA2"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183DF689" w14:textId="77777777" w:rsidR="0010227F" w:rsidRPr="000A21B3" w:rsidRDefault="0010227F" w:rsidP="00565252">
            <w:pPr>
              <w:rPr>
                <w:sz w:val="21"/>
              </w:rPr>
            </w:pPr>
            <w:r w:rsidRPr="000A21B3">
              <w:rPr>
                <w:sz w:val="21"/>
              </w:rPr>
              <w:t>Kap. 242, post 01</w:t>
            </w:r>
          </w:p>
        </w:tc>
        <w:tc>
          <w:tcPr>
            <w:tcW w:w="5582" w:type="dxa"/>
            <w:tcBorders>
              <w:top w:val="nil"/>
              <w:left w:val="nil"/>
              <w:bottom w:val="nil"/>
              <w:right w:val="nil"/>
            </w:tcBorders>
            <w:tcMar>
              <w:top w:w="128" w:type="dxa"/>
              <w:left w:w="43" w:type="dxa"/>
              <w:bottom w:w="43" w:type="dxa"/>
              <w:right w:w="43" w:type="dxa"/>
            </w:tcMar>
            <w:vAlign w:val="bottom"/>
          </w:tcPr>
          <w:p w14:paraId="1C27AA2E" w14:textId="77777777" w:rsidR="0010227F" w:rsidRPr="000A21B3" w:rsidRDefault="0010227F" w:rsidP="00565252">
            <w:pPr>
              <w:rPr>
                <w:sz w:val="21"/>
              </w:rPr>
            </w:pPr>
            <w:r w:rsidRPr="000A21B3">
              <w:rPr>
                <w:sz w:val="21"/>
              </w:rPr>
              <w:t>Noregs grøne fagskule – Vea</w:t>
            </w:r>
          </w:p>
        </w:tc>
        <w:tc>
          <w:tcPr>
            <w:tcW w:w="1533" w:type="dxa"/>
            <w:tcBorders>
              <w:top w:val="nil"/>
              <w:left w:val="nil"/>
              <w:bottom w:val="nil"/>
              <w:right w:val="nil"/>
            </w:tcBorders>
            <w:tcMar>
              <w:top w:w="128" w:type="dxa"/>
              <w:left w:w="43" w:type="dxa"/>
              <w:bottom w:w="43" w:type="dxa"/>
              <w:right w:w="43" w:type="dxa"/>
            </w:tcMar>
            <w:vAlign w:val="bottom"/>
          </w:tcPr>
          <w:p w14:paraId="38B87A55" w14:textId="77777777" w:rsidR="0010227F" w:rsidRPr="000A21B3" w:rsidRDefault="0010227F" w:rsidP="00565252">
            <w:pPr>
              <w:jc w:val="right"/>
              <w:rPr>
                <w:sz w:val="21"/>
              </w:rPr>
            </w:pPr>
            <w:r w:rsidRPr="000A21B3">
              <w:rPr>
                <w:sz w:val="21"/>
              </w:rPr>
              <w:t>6 000</w:t>
            </w:r>
          </w:p>
        </w:tc>
      </w:tr>
      <w:tr w:rsidR="0010227F" w:rsidRPr="000A21B3" w14:paraId="1243B22E"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7EF83FA7" w14:textId="77777777" w:rsidR="0010227F" w:rsidRPr="000A21B3" w:rsidRDefault="0010227F" w:rsidP="00565252">
            <w:pPr>
              <w:rPr>
                <w:sz w:val="21"/>
              </w:rPr>
            </w:pPr>
            <w:r w:rsidRPr="000A21B3">
              <w:rPr>
                <w:sz w:val="21"/>
              </w:rPr>
              <w:t>Kap. 256, post 01</w:t>
            </w:r>
          </w:p>
        </w:tc>
        <w:tc>
          <w:tcPr>
            <w:tcW w:w="5582" w:type="dxa"/>
            <w:tcBorders>
              <w:top w:val="nil"/>
              <w:left w:val="nil"/>
              <w:bottom w:val="nil"/>
              <w:right w:val="nil"/>
            </w:tcBorders>
            <w:tcMar>
              <w:top w:w="128" w:type="dxa"/>
              <w:left w:w="43" w:type="dxa"/>
              <w:bottom w:w="43" w:type="dxa"/>
              <w:right w:w="43" w:type="dxa"/>
            </w:tcMar>
            <w:vAlign w:val="bottom"/>
          </w:tcPr>
          <w:p w14:paraId="14AEE587" w14:textId="77777777" w:rsidR="0010227F" w:rsidRPr="000A21B3" w:rsidRDefault="0010227F" w:rsidP="00565252">
            <w:pPr>
              <w:rPr>
                <w:sz w:val="21"/>
              </w:rPr>
            </w:pPr>
            <w:r w:rsidRPr="000A21B3">
              <w:rPr>
                <w:sz w:val="21"/>
              </w:rPr>
              <w:t>Direktoratet for høgare utdanning og kompetanse (HK-dir)</w:t>
            </w:r>
          </w:p>
        </w:tc>
        <w:tc>
          <w:tcPr>
            <w:tcW w:w="1533" w:type="dxa"/>
            <w:tcBorders>
              <w:top w:val="nil"/>
              <w:left w:val="nil"/>
              <w:bottom w:val="nil"/>
              <w:right w:val="nil"/>
            </w:tcBorders>
            <w:tcMar>
              <w:top w:w="128" w:type="dxa"/>
              <w:left w:w="43" w:type="dxa"/>
              <w:bottom w:w="43" w:type="dxa"/>
              <w:right w:w="43" w:type="dxa"/>
            </w:tcMar>
            <w:vAlign w:val="bottom"/>
          </w:tcPr>
          <w:p w14:paraId="14A82943" w14:textId="77777777" w:rsidR="0010227F" w:rsidRPr="000A21B3" w:rsidRDefault="0010227F" w:rsidP="00565252">
            <w:pPr>
              <w:jc w:val="right"/>
              <w:rPr>
                <w:sz w:val="21"/>
              </w:rPr>
            </w:pPr>
            <w:r w:rsidRPr="000A21B3">
              <w:rPr>
                <w:sz w:val="21"/>
              </w:rPr>
              <w:t>92 000</w:t>
            </w:r>
          </w:p>
        </w:tc>
      </w:tr>
      <w:tr w:rsidR="0010227F" w:rsidRPr="000A21B3" w14:paraId="697AC90B"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4A174316" w14:textId="77777777" w:rsidR="0010227F" w:rsidRPr="000A21B3" w:rsidRDefault="0010227F" w:rsidP="00565252">
            <w:pPr>
              <w:rPr>
                <w:sz w:val="21"/>
              </w:rPr>
            </w:pPr>
            <w:r w:rsidRPr="000A21B3">
              <w:rPr>
                <w:sz w:val="21"/>
              </w:rPr>
              <w:t>Kap. 260, post 50</w:t>
            </w:r>
          </w:p>
        </w:tc>
        <w:tc>
          <w:tcPr>
            <w:tcW w:w="5582" w:type="dxa"/>
            <w:tcBorders>
              <w:top w:val="nil"/>
              <w:left w:val="nil"/>
              <w:bottom w:val="nil"/>
              <w:right w:val="nil"/>
            </w:tcBorders>
            <w:tcMar>
              <w:top w:w="128" w:type="dxa"/>
              <w:left w:w="43" w:type="dxa"/>
              <w:bottom w:w="43" w:type="dxa"/>
              <w:right w:w="43" w:type="dxa"/>
            </w:tcMar>
            <w:vAlign w:val="bottom"/>
          </w:tcPr>
          <w:p w14:paraId="79757B8E" w14:textId="77777777" w:rsidR="0010227F" w:rsidRPr="000A21B3" w:rsidRDefault="0010227F" w:rsidP="00565252">
            <w:pPr>
              <w:rPr>
                <w:sz w:val="21"/>
              </w:rPr>
            </w:pPr>
            <w:r w:rsidRPr="000A21B3">
              <w:rPr>
                <w:sz w:val="21"/>
              </w:rPr>
              <w:t>Statlege universitet og høgskular</w:t>
            </w:r>
          </w:p>
        </w:tc>
        <w:tc>
          <w:tcPr>
            <w:tcW w:w="1533" w:type="dxa"/>
            <w:tcBorders>
              <w:top w:val="nil"/>
              <w:left w:val="nil"/>
              <w:bottom w:val="nil"/>
              <w:right w:val="nil"/>
            </w:tcBorders>
            <w:tcMar>
              <w:top w:w="128" w:type="dxa"/>
              <w:left w:w="43" w:type="dxa"/>
              <w:bottom w:w="43" w:type="dxa"/>
              <w:right w:w="43" w:type="dxa"/>
            </w:tcMar>
            <w:vAlign w:val="bottom"/>
          </w:tcPr>
          <w:p w14:paraId="2B11EB40" w14:textId="77777777" w:rsidR="0010227F" w:rsidRPr="000A21B3" w:rsidRDefault="0010227F" w:rsidP="00565252">
            <w:pPr>
              <w:jc w:val="right"/>
              <w:rPr>
                <w:sz w:val="21"/>
              </w:rPr>
            </w:pPr>
            <w:r w:rsidRPr="000A21B3">
              <w:rPr>
                <w:sz w:val="21"/>
              </w:rPr>
              <w:t>4 174 000</w:t>
            </w:r>
          </w:p>
        </w:tc>
      </w:tr>
      <w:tr w:rsidR="0010227F" w:rsidRPr="000A21B3" w14:paraId="6EA25DC9"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267FA030" w14:textId="77777777" w:rsidR="0010227F" w:rsidRPr="000A21B3" w:rsidRDefault="0010227F" w:rsidP="00565252">
            <w:pPr>
              <w:rPr>
                <w:sz w:val="21"/>
              </w:rPr>
            </w:pPr>
            <w:r w:rsidRPr="000A21B3">
              <w:rPr>
                <w:sz w:val="21"/>
              </w:rPr>
              <w:t>Kap. 271, post 01</w:t>
            </w:r>
          </w:p>
        </w:tc>
        <w:tc>
          <w:tcPr>
            <w:tcW w:w="5582" w:type="dxa"/>
            <w:tcBorders>
              <w:top w:val="nil"/>
              <w:left w:val="nil"/>
              <w:bottom w:val="nil"/>
              <w:right w:val="nil"/>
            </w:tcBorders>
            <w:tcMar>
              <w:top w:w="128" w:type="dxa"/>
              <w:left w:w="43" w:type="dxa"/>
              <w:bottom w:w="43" w:type="dxa"/>
              <w:right w:w="43" w:type="dxa"/>
            </w:tcMar>
            <w:vAlign w:val="bottom"/>
          </w:tcPr>
          <w:p w14:paraId="09310837" w14:textId="77777777" w:rsidR="0010227F" w:rsidRPr="000A21B3" w:rsidRDefault="0010227F" w:rsidP="00565252">
            <w:pPr>
              <w:rPr>
                <w:sz w:val="21"/>
              </w:rPr>
            </w:pPr>
            <w:r w:rsidRPr="000A21B3">
              <w:rPr>
                <w:sz w:val="21"/>
              </w:rPr>
              <w:t>Nasjonalt organ for kvalitet i utdanninga (NOKUT)</w:t>
            </w:r>
          </w:p>
        </w:tc>
        <w:tc>
          <w:tcPr>
            <w:tcW w:w="1533" w:type="dxa"/>
            <w:tcBorders>
              <w:top w:val="nil"/>
              <w:left w:val="nil"/>
              <w:bottom w:val="nil"/>
              <w:right w:val="nil"/>
            </w:tcBorders>
            <w:tcMar>
              <w:top w:w="128" w:type="dxa"/>
              <w:left w:w="43" w:type="dxa"/>
              <w:bottom w:w="43" w:type="dxa"/>
              <w:right w:w="43" w:type="dxa"/>
            </w:tcMar>
            <w:vAlign w:val="bottom"/>
          </w:tcPr>
          <w:p w14:paraId="3914D0FD" w14:textId="77777777" w:rsidR="0010227F" w:rsidRPr="000A21B3" w:rsidRDefault="0010227F" w:rsidP="00565252">
            <w:pPr>
              <w:jc w:val="right"/>
              <w:rPr>
                <w:sz w:val="21"/>
              </w:rPr>
            </w:pPr>
            <w:r w:rsidRPr="000A21B3">
              <w:rPr>
                <w:sz w:val="21"/>
              </w:rPr>
              <w:t>11 000</w:t>
            </w:r>
          </w:p>
        </w:tc>
      </w:tr>
      <w:tr w:rsidR="0010227F" w:rsidRPr="000A21B3" w14:paraId="12BDA9E6"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65F4ED17" w14:textId="77777777" w:rsidR="0010227F" w:rsidRPr="000A21B3" w:rsidRDefault="0010227F" w:rsidP="00565252">
            <w:pPr>
              <w:rPr>
                <w:sz w:val="21"/>
              </w:rPr>
            </w:pPr>
            <w:r w:rsidRPr="000A21B3">
              <w:rPr>
                <w:sz w:val="21"/>
              </w:rPr>
              <w:t>Kap. 273, post 50</w:t>
            </w:r>
          </w:p>
        </w:tc>
        <w:tc>
          <w:tcPr>
            <w:tcW w:w="5582" w:type="dxa"/>
            <w:tcBorders>
              <w:top w:val="nil"/>
              <w:left w:val="nil"/>
              <w:bottom w:val="nil"/>
              <w:right w:val="nil"/>
            </w:tcBorders>
            <w:tcMar>
              <w:top w:w="128" w:type="dxa"/>
              <w:left w:w="43" w:type="dxa"/>
              <w:bottom w:w="43" w:type="dxa"/>
              <w:right w:w="43" w:type="dxa"/>
            </w:tcMar>
            <w:vAlign w:val="bottom"/>
          </w:tcPr>
          <w:p w14:paraId="00387BFA" w14:textId="77777777" w:rsidR="0010227F" w:rsidRPr="000A21B3" w:rsidRDefault="0010227F" w:rsidP="00565252">
            <w:pPr>
              <w:rPr>
                <w:sz w:val="21"/>
              </w:rPr>
            </w:pPr>
            <w:r w:rsidRPr="000A21B3">
              <w:rPr>
                <w:sz w:val="21"/>
              </w:rPr>
              <w:t>Kunnskapssektorens tenesteleverandør – Sikt</w:t>
            </w:r>
          </w:p>
        </w:tc>
        <w:tc>
          <w:tcPr>
            <w:tcW w:w="1533" w:type="dxa"/>
            <w:tcBorders>
              <w:top w:val="nil"/>
              <w:left w:val="nil"/>
              <w:bottom w:val="nil"/>
              <w:right w:val="nil"/>
            </w:tcBorders>
            <w:tcMar>
              <w:top w:w="128" w:type="dxa"/>
              <w:left w:w="43" w:type="dxa"/>
              <w:bottom w:w="43" w:type="dxa"/>
              <w:right w:w="43" w:type="dxa"/>
            </w:tcMar>
            <w:vAlign w:val="bottom"/>
          </w:tcPr>
          <w:p w14:paraId="11F8D986" w14:textId="77777777" w:rsidR="0010227F" w:rsidRPr="000A21B3" w:rsidRDefault="0010227F" w:rsidP="00565252">
            <w:pPr>
              <w:jc w:val="right"/>
              <w:rPr>
                <w:sz w:val="21"/>
              </w:rPr>
            </w:pPr>
            <w:r w:rsidRPr="000A21B3">
              <w:rPr>
                <w:sz w:val="21"/>
              </w:rPr>
              <w:t>47 000</w:t>
            </w:r>
          </w:p>
        </w:tc>
      </w:tr>
      <w:tr w:rsidR="0010227F" w:rsidRPr="000A21B3" w14:paraId="6F94CBFB"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112B9197" w14:textId="77777777" w:rsidR="0010227F" w:rsidRPr="000A21B3" w:rsidRDefault="0010227F" w:rsidP="00565252">
            <w:pPr>
              <w:rPr>
                <w:sz w:val="21"/>
              </w:rPr>
            </w:pPr>
            <w:r w:rsidRPr="000A21B3">
              <w:rPr>
                <w:sz w:val="21"/>
              </w:rPr>
              <w:t>Kap. 275, post 21</w:t>
            </w:r>
          </w:p>
        </w:tc>
        <w:tc>
          <w:tcPr>
            <w:tcW w:w="5582" w:type="dxa"/>
            <w:tcBorders>
              <w:top w:val="nil"/>
              <w:left w:val="nil"/>
              <w:bottom w:val="nil"/>
              <w:right w:val="nil"/>
            </w:tcBorders>
            <w:tcMar>
              <w:top w:w="128" w:type="dxa"/>
              <w:left w:w="43" w:type="dxa"/>
              <w:bottom w:w="43" w:type="dxa"/>
              <w:right w:w="43" w:type="dxa"/>
            </w:tcMar>
            <w:vAlign w:val="bottom"/>
          </w:tcPr>
          <w:p w14:paraId="4F7CF9E5" w14:textId="77777777" w:rsidR="0010227F" w:rsidRPr="000A21B3" w:rsidRDefault="0010227F" w:rsidP="00565252">
            <w:pPr>
              <w:rPr>
                <w:sz w:val="21"/>
              </w:rPr>
            </w:pPr>
            <w:r w:rsidRPr="000A21B3">
              <w:rPr>
                <w:sz w:val="21"/>
              </w:rPr>
              <w:t>Norsk utanrikspolitisk institutt (NUPI)</w:t>
            </w:r>
          </w:p>
        </w:tc>
        <w:tc>
          <w:tcPr>
            <w:tcW w:w="1533" w:type="dxa"/>
            <w:tcBorders>
              <w:top w:val="nil"/>
              <w:left w:val="nil"/>
              <w:bottom w:val="nil"/>
              <w:right w:val="nil"/>
            </w:tcBorders>
            <w:tcMar>
              <w:top w:w="128" w:type="dxa"/>
              <w:left w:w="43" w:type="dxa"/>
              <w:bottom w:w="43" w:type="dxa"/>
              <w:right w:w="43" w:type="dxa"/>
            </w:tcMar>
            <w:vAlign w:val="bottom"/>
          </w:tcPr>
          <w:p w14:paraId="088BA064" w14:textId="77777777" w:rsidR="0010227F" w:rsidRPr="000A21B3" w:rsidRDefault="0010227F" w:rsidP="00565252">
            <w:pPr>
              <w:jc w:val="right"/>
              <w:rPr>
                <w:sz w:val="21"/>
              </w:rPr>
            </w:pPr>
            <w:r w:rsidRPr="000A21B3">
              <w:rPr>
                <w:sz w:val="21"/>
              </w:rPr>
              <w:t>16 000</w:t>
            </w:r>
          </w:p>
        </w:tc>
      </w:tr>
      <w:tr w:rsidR="0010227F" w:rsidRPr="000A21B3" w14:paraId="656959F3" w14:textId="77777777" w:rsidTr="00565252">
        <w:trPr>
          <w:trHeight w:val="380"/>
        </w:trPr>
        <w:tc>
          <w:tcPr>
            <w:tcW w:w="2084" w:type="dxa"/>
            <w:tcBorders>
              <w:top w:val="nil"/>
              <w:left w:val="nil"/>
              <w:bottom w:val="nil"/>
              <w:right w:val="nil"/>
            </w:tcBorders>
            <w:tcMar>
              <w:top w:w="128" w:type="dxa"/>
              <w:left w:w="43" w:type="dxa"/>
              <w:bottom w:w="43" w:type="dxa"/>
              <w:right w:w="43" w:type="dxa"/>
            </w:tcMar>
          </w:tcPr>
          <w:p w14:paraId="3A624A1B" w14:textId="77777777" w:rsidR="0010227F" w:rsidRPr="000A21B3" w:rsidRDefault="0010227F" w:rsidP="00565252">
            <w:pPr>
              <w:rPr>
                <w:sz w:val="21"/>
              </w:rPr>
            </w:pPr>
            <w:r w:rsidRPr="000A21B3">
              <w:rPr>
                <w:sz w:val="21"/>
              </w:rPr>
              <w:t>Kap. 284, post 01</w:t>
            </w:r>
          </w:p>
        </w:tc>
        <w:tc>
          <w:tcPr>
            <w:tcW w:w="5582" w:type="dxa"/>
            <w:tcBorders>
              <w:top w:val="nil"/>
              <w:left w:val="nil"/>
              <w:bottom w:val="nil"/>
              <w:right w:val="nil"/>
            </w:tcBorders>
            <w:tcMar>
              <w:top w:w="128" w:type="dxa"/>
              <w:left w:w="43" w:type="dxa"/>
              <w:bottom w:w="43" w:type="dxa"/>
              <w:right w:w="43" w:type="dxa"/>
            </w:tcMar>
            <w:vAlign w:val="bottom"/>
          </w:tcPr>
          <w:p w14:paraId="67C1B344" w14:textId="77777777" w:rsidR="0010227F" w:rsidRPr="000A21B3" w:rsidRDefault="0010227F" w:rsidP="00565252">
            <w:pPr>
              <w:rPr>
                <w:sz w:val="21"/>
              </w:rPr>
            </w:pPr>
            <w:r w:rsidRPr="000A21B3">
              <w:rPr>
                <w:sz w:val="21"/>
              </w:rPr>
              <w:t>Dei nasjonale forskingsetiske komiteane</w:t>
            </w:r>
          </w:p>
        </w:tc>
        <w:tc>
          <w:tcPr>
            <w:tcW w:w="1533" w:type="dxa"/>
            <w:tcBorders>
              <w:top w:val="nil"/>
              <w:left w:val="nil"/>
              <w:bottom w:val="nil"/>
              <w:right w:val="nil"/>
            </w:tcBorders>
            <w:tcMar>
              <w:top w:w="128" w:type="dxa"/>
              <w:left w:w="43" w:type="dxa"/>
              <w:bottom w:w="43" w:type="dxa"/>
              <w:right w:w="43" w:type="dxa"/>
            </w:tcMar>
            <w:vAlign w:val="bottom"/>
          </w:tcPr>
          <w:p w14:paraId="0D072028" w14:textId="77777777" w:rsidR="0010227F" w:rsidRPr="000A21B3" w:rsidRDefault="0010227F" w:rsidP="00565252">
            <w:pPr>
              <w:jc w:val="right"/>
              <w:rPr>
                <w:sz w:val="21"/>
              </w:rPr>
            </w:pPr>
            <w:r w:rsidRPr="000A21B3">
              <w:rPr>
                <w:sz w:val="21"/>
              </w:rPr>
              <w:t>3 000</w:t>
            </w:r>
          </w:p>
        </w:tc>
      </w:tr>
      <w:tr w:rsidR="0010227F" w:rsidRPr="000A21B3" w14:paraId="7B283D71" w14:textId="77777777" w:rsidTr="00565252">
        <w:trPr>
          <w:trHeight w:val="380"/>
        </w:trPr>
        <w:tc>
          <w:tcPr>
            <w:tcW w:w="2084" w:type="dxa"/>
            <w:tcBorders>
              <w:top w:val="nil"/>
              <w:left w:val="nil"/>
              <w:bottom w:val="single" w:sz="4" w:space="0" w:color="000000"/>
              <w:right w:val="nil"/>
            </w:tcBorders>
            <w:tcMar>
              <w:top w:w="128" w:type="dxa"/>
              <w:left w:w="43" w:type="dxa"/>
              <w:bottom w:w="43" w:type="dxa"/>
              <w:right w:w="43" w:type="dxa"/>
            </w:tcMar>
          </w:tcPr>
          <w:p w14:paraId="15AC9AB1" w14:textId="77777777" w:rsidR="0010227F" w:rsidRPr="000A21B3" w:rsidRDefault="0010227F" w:rsidP="00565252">
            <w:pPr>
              <w:rPr>
                <w:sz w:val="21"/>
              </w:rPr>
            </w:pPr>
            <w:r w:rsidRPr="000A21B3">
              <w:rPr>
                <w:sz w:val="21"/>
              </w:rPr>
              <w:t>Kap. 2410, post 01</w:t>
            </w:r>
          </w:p>
        </w:tc>
        <w:tc>
          <w:tcPr>
            <w:tcW w:w="5582" w:type="dxa"/>
            <w:tcBorders>
              <w:top w:val="nil"/>
              <w:left w:val="nil"/>
              <w:bottom w:val="single" w:sz="4" w:space="0" w:color="000000"/>
              <w:right w:val="nil"/>
            </w:tcBorders>
            <w:tcMar>
              <w:top w:w="128" w:type="dxa"/>
              <w:left w:w="43" w:type="dxa"/>
              <w:bottom w:w="43" w:type="dxa"/>
              <w:right w:w="43" w:type="dxa"/>
            </w:tcMar>
            <w:vAlign w:val="bottom"/>
          </w:tcPr>
          <w:p w14:paraId="19B742DB" w14:textId="77777777" w:rsidR="0010227F" w:rsidRPr="000A21B3" w:rsidRDefault="0010227F" w:rsidP="00565252">
            <w:pPr>
              <w:rPr>
                <w:sz w:val="21"/>
              </w:rPr>
            </w:pPr>
            <w:r w:rsidRPr="000A21B3">
              <w:rPr>
                <w:sz w:val="21"/>
              </w:rPr>
              <w:t>Statens lånekasse for utdanning</w:t>
            </w:r>
          </w:p>
        </w:tc>
        <w:tc>
          <w:tcPr>
            <w:tcW w:w="1533" w:type="dxa"/>
            <w:tcBorders>
              <w:top w:val="nil"/>
              <w:left w:val="nil"/>
              <w:bottom w:val="single" w:sz="4" w:space="0" w:color="000000"/>
              <w:right w:val="nil"/>
            </w:tcBorders>
            <w:tcMar>
              <w:top w:w="128" w:type="dxa"/>
              <w:left w:w="43" w:type="dxa"/>
              <w:bottom w:w="43" w:type="dxa"/>
              <w:right w:w="43" w:type="dxa"/>
            </w:tcMar>
            <w:vAlign w:val="bottom"/>
          </w:tcPr>
          <w:p w14:paraId="268C9B22" w14:textId="77777777" w:rsidR="0010227F" w:rsidRPr="000A21B3" w:rsidRDefault="0010227F" w:rsidP="00565252">
            <w:pPr>
              <w:jc w:val="right"/>
              <w:rPr>
                <w:sz w:val="21"/>
              </w:rPr>
            </w:pPr>
            <w:r w:rsidRPr="000A21B3">
              <w:rPr>
                <w:sz w:val="21"/>
              </w:rPr>
              <w:t>104 000</w:t>
            </w:r>
          </w:p>
        </w:tc>
      </w:tr>
      <w:tr w:rsidR="0010227F" w:rsidRPr="000A21B3" w14:paraId="69A22E40" w14:textId="77777777" w:rsidTr="00565252">
        <w:trPr>
          <w:trHeight w:val="380"/>
        </w:trPr>
        <w:tc>
          <w:tcPr>
            <w:tcW w:w="2084" w:type="dxa"/>
            <w:tcBorders>
              <w:top w:val="single" w:sz="4" w:space="0" w:color="000000"/>
              <w:left w:val="nil"/>
              <w:bottom w:val="single" w:sz="4" w:space="0" w:color="000000"/>
              <w:right w:val="nil"/>
            </w:tcBorders>
            <w:tcMar>
              <w:top w:w="128" w:type="dxa"/>
              <w:left w:w="43" w:type="dxa"/>
              <w:bottom w:w="43" w:type="dxa"/>
              <w:right w:w="43" w:type="dxa"/>
            </w:tcMar>
          </w:tcPr>
          <w:p w14:paraId="51CA0CF0" w14:textId="77777777" w:rsidR="0010227F" w:rsidRPr="000A21B3" w:rsidRDefault="0010227F" w:rsidP="00565252">
            <w:pPr>
              <w:rPr>
                <w:sz w:val="21"/>
              </w:rPr>
            </w:pPr>
            <w:r w:rsidRPr="000A21B3">
              <w:rPr>
                <w:rStyle w:val="regular"/>
                <w:sz w:val="21"/>
              </w:rPr>
              <w:t>Sum</w:t>
            </w:r>
          </w:p>
        </w:tc>
        <w:tc>
          <w:tcPr>
            <w:tcW w:w="558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5F3AD0" w14:textId="77777777" w:rsidR="0010227F" w:rsidRPr="000A21B3" w:rsidRDefault="0010227F" w:rsidP="00565252">
            <w:pPr>
              <w:rPr>
                <w:sz w:val="21"/>
              </w:rPr>
            </w:pP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601F6C" w14:textId="77777777" w:rsidR="0010227F" w:rsidRPr="000A21B3" w:rsidRDefault="0010227F" w:rsidP="00565252">
            <w:pPr>
              <w:jc w:val="right"/>
              <w:rPr>
                <w:sz w:val="21"/>
              </w:rPr>
            </w:pPr>
            <w:r w:rsidRPr="000A21B3">
              <w:rPr>
                <w:sz w:val="21"/>
              </w:rPr>
              <w:t>5 304 000</w:t>
            </w:r>
          </w:p>
        </w:tc>
      </w:tr>
    </w:tbl>
    <w:p w14:paraId="0DD53A0D" w14:textId="77777777" w:rsidR="0010227F" w:rsidRPr="000A21B3" w:rsidRDefault="0010227F" w:rsidP="000A21B3">
      <w:pPr>
        <w:pStyle w:val="Tabellnavn"/>
      </w:pPr>
    </w:p>
    <w:p w14:paraId="4820AE4F" w14:textId="77777777" w:rsidR="0010227F" w:rsidRPr="000A21B3" w:rsidRDefault="0010227F" w:rsidP="000A21B3">
      <w:r w:rsidRPr="000A21B3">
        <w:t>Departementet foreslår at løyvinga på kap. 200, post 01 kan overskridast mot tilsvarande meirinntekter under kap. 3200, post 02, jf. forslag til vedtak II nr. 1.</w:t>
      </w:r>
    </w:p>
    <w:p w14:paraId="28CBDF46" w14:textId="77777777" w:rsidR="0010227F" w:rsidRPr="000A21B3" w:rsidRDefault="0010227F" w:rsidP="000A21B3">
      <w:pPr>
        <w:pStyle w:val="b-budkaptit"/>
      </w:pPr>
      <w:r w:rsidRPr="000A21B3">
        <w:t>Kap. 3200 Kunnskapsdepartementet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2C7A60D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0413A5A"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16851D5"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1828A1" w14:textId="77777777" w:rsidR="0010227F" w:rsidRPr="000A21B3" w:rsidRDefault="0010227F" w:rsidP="000A21B3">
            <w:pPr>
              <w:pStyle w:val="Tabellnavn"/>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7BDB7091" w14:textId="77777777" w:rsidR="0010227F" w:rsidRPr="000A21B3" w:rsidRDefault="0010227F" w:rsidP="00F54C7C">
            <w:pPr>
              <w:jc w:val="right"/>
              <w:rPr>
                <w:sz w:val="21"/>
              </w:rPr>
            </w:pPr>
            <w:r w:rsidRPr="000A21B3">
              <w:rPr>
                <w:sz w:val="21"/>
              </w:rPr>
              <w:t>(i 1 000 kroner)</w:t>
            </w:r>
          </w:p>
        </w:tc>
      </w:tr>
      <w:tr w:rsidR="0010227F" w:rsidRPr="000A21B3" w14:paraId="290CF66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DE1DCD0"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CE1070F"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D888B7" w14:textId="3AA3D22C" w:rsidR="0010227F" w:rsidRPr="000A21B3" w:rsidRDefault="0010227F" w:rsidP="00EA7867">
            <w:pPr>
              <w:jc w:val="right"/>
              <w:rPr>
                <w:sz w:val="21"/>
              </w:rPr>
            </w:pPr>
            <w:r w:rsidRPr="000A21B3">
              <w:rPr>
                <w:sz w:val="21"/>
              </w:rPr>
              <w:t>Rekneskap</w:t>
            </w:r>
            <w:r w:rsidR="00042142" w:rsidRPr="000A21B3">
              <w:rPr>
                <w:sz w:val="21"/>
              </w:rPr>
              <w:br/>
            </w:r>
            <w:r w:rsidRPr="000A21B3">
              <w:rPr>
                <w:sz w:val="21"/>
              </w:rP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01AC26" w14:textId="39C2A546" w:rsidR="0010227F" w:rsidRPr="000A21B3" w:rsidRDefault="0010227F" w:rsidP="00EA7867">
            <w:pPr>
              <w:jc w:val="right"/>
              <w:rPr>
                <w:sz w:val="21"/>
              </w:rPr>
            </w:pPr>
            <w:r w:rsidRPr="000A21B3">
              <w:rPr>
                <w:sz w:val="21"/>
              </w:rPr>
              <w:t>Saldert</w:t>
            </w:r>
            <w:r w:rsidR="00042142" w:rsidRPr="000A21B3">
              <w:rPr>
                <w:sz w:val="21"/>
              </w:rPr>
              <w:t xml:space="preserve"> </w:t>
            </w:r>
            <w:r w:rsidR="00042142" w:rsidRPr="000A21B3">
              <w:rPr>
                <w:sz w:val="21"/>
              </w:rPr>
              <w:br/>
            </w:r>
            <w:r w:rsidRPr="000A21B3">
              <w:rPr>
                <w:sz w:val="21"/>
              </w:rP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35F536" w14:textId="77777777" w:rsidR="0010227F" w:rsidRPr="000A21B3" w:rsidRDefault="0010227F" w:rsidP="00EA7867">
            <w:pPr>
              <w:jc w:val="right"/>
              <w:rPr>
                <w:sz w:val="21"/>
              </w:rPr>
            </w:pPr>
            <w:r w:rsidRPr="000A21B3">
              <w:rPr>
                <w:sz w:val="21"/>
              </w:rPr>
              <w:t>Forslag</w:t>
            </w:r>
            <w:r w:rsidRPr="000A21B3">
              <w:rPr>
                <w:sz w:val="21"/>
              </w:rPr>
              <w:br/>
              <w:t>2027</w:t>
            </w:r>
          </w:p>
        </w:tc>
      </w:tr>
      <w:tr w:rsidR="0010227F" w:rsidRPr="000A21B3" w14:paraId="67C32E4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1569D52" w14:textId="77777777" w:rsidR="0010227F" w:rsidRPr="000A21B3" w:rsidRDefault="0010227F" w:rsidP="000A21B3">
            <w:pPr>
              <w:rPr>
                <w:sz w:val="21"/>
              </w:rPr>
            </w:pPr>
            <w:r w:rsidRPr="000A21B3">
              <w:rPr>
                <w:sz w:val="21"/>
              </w:rPr>
              <w:t>02</w:t>
            </w:r>
          </w:p>
        </w:tc>
        <w:tc>
          <w:tcPr>
            <w:tcW w:w="4800" w:type="dxa"/>
            <w:tcBorders>
              <w:top w:val="single" w:sz="4" w:space="0" w:color="000000"/>
              <w:left w:val="nil"/>
              <w:bottom w:val="nil"/>
              <w:right w:val="nil"/>
            </w:tcBorders>
            <w:tcMar>
              <w:top w:w="128" w:type="dxa"/>
              <w:left w:w="43" w:type="dxa"/>
              <w:bottom w:w="43" w:type="dxa"/>
              <w:right w:w="43" w:type="dxa"/>
            </w:tcMar>
          </w:tcPr>
          <w:p w14:paraId="22DE37F2" w14:textId="77777777" w:rsidR="0010227F" w:rsidRPr="000A21B3" w:rsidRDefault="0010227F" w:rsidP="000A21B3">
            <w:pPr>
              <w:rPr>
                <w:sz w:val="21"/>
              </w:rPr>
            </w:pPr>
            <w:r w:rsidRPr="000A21B3">
              <w:rPr>
                <w:sz w:val="21"/>
              </w:rPr>
              <w:t>Salsinntekter o.a.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214FAC8" w14:textId="77777777" w:rsidR="0010227F" w:rsidRPr="000A21B3" w:rsidRDefault="0010227F" w:rsidP="00EA7867">
            <w:pPr>
              <w:jc w:val="right"/>
              <w:rPr>
                <w:sz w:val="21"/>
              </w:rPr>
            </w:pPr>
            <w:r w:rsidRPr="000A21B3">
              <w:rPr>
                <w:sz w:val="21"/>
              </w:rPr>
              <w:t>70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9E5A984" w14:textId="77777777" w:rsidR="0010227F" w:rsidRPr="000A21B3" w:rsidRDefault="0010227F" w:rsidP="00EA7867">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AA50525" w14:textId="77777777" w:rsidR="0010227F" w:rsidRPr="000A21B3" w:rsidRDefault="0010227F" w:rsidP="00EA7867">
            <w:pPr>
              <w:jc w:val="right"/>
              <w:rPr>
                <w:sz w:val="21"/>
              </w:rPr>
            </w:pPr>
          </w:p>
        </w:tc>
      </w:tr>
      <w:tr w:rsidR="0010227F" w:rsidRPr="000A21B3" w14:paraId="0BB984C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5D2A7AA" w14:textId="77777777" w:rsidR="0010227F" w:rsidRPr="000A21B3" w:rsidRDefault="0010227F" w:rsidP="000A21B3">
            <w:pPr>
              <w:rPr>
                <w:sz w:val="21"/>
              </w:rPr>
            </w:pPr>
            <w:r w:rsidRPr="000A21B3">
              <w:rPr>
                <w:sz w:val="21"/>
              </w:rPr>
              <w:t>03</w:t>
            </w:r>
          </w:p>
        </w:tc>
        <w:tc>
          <w:tcPr>
            <w:tcW w:w="4800" w:type="dxa"/>
            <w:tcBorders>
              <w:top w:val="nil"/>
              <w:left w:val="nil"/>
              <w:bottom w:val="single" w:sz="4" w:space="0" w:color="000000"/>
              <w:right w:val="nil"/>
            </w:tcBorders>
            <w:tcMar>
              <w:top w:w="128" w:type="dxa"/>
              <w:left w:w="43" w:type="dxa"/>
              <w:bottom w:w="43" w:type="dxa"/>
              <w:right w:w="43" w:type="dxa"/>
            </w:tcMar>
          </w:tcPr>
          <w:p w14:paraId="3D77111B" w14:textId="77777777" w:rsidR="0010227F" w:rsidRPr="000A21B3" w:rsidRDefault="0010227F" w:rsidP="000A21B3">
            <w:pPr>
              <w:rPr>
                <w:sz w:val="21"/>
              </w:rPr>
            </w:pPr>
            <w:r w:rsidRPr="000A21B3">
              <w:rPr>
                <w:sz w:val="21"/>
              </w:rPr>
              <w:t>Inntekter frå framleige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D80550" w14:textId="77777777" w:rsidR="0010227F" w:rsidRPr="000A21B3" w:rsidRDefault="0010227F" w:rsidP="00EA7867">
            <w:pPr>
              <w:jc w:val="right"/>
              <w:rPr>
                <w:sz w:val="21"/>
              </w:rPr>
            </w:pPr>
            <w:r w:rsidRPr="000A21B3">
              <w:rPr>
                <w:sz w:val="21"/>
              </w:rPr>
              <w:t>4 962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5092FF" w14:textId="77777777" w:rsidR="0010227F" w:rsidRPr="000A21B3" w:rsidRDefault="0010227F" w:rsidP="00EA7867">
            <w:pPr>
              <w:jc w:val="right"/>
              <w:rPr>
                <w:sz w:val="21"/>
              </w:rPr>
            </w:pPr>
            <w:r w:rsidRPr="000A21B3">
              <w:rPr>
                <w:sz w:val="21"/>
              </w:rPr>
              <w:t>4 662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241EAC" w14:textId="77777777" w:rsidR="0010227F" w:rsidRPr="000A21B3" w:rsidRDefault="0010227F" w:rsidP="00EA7867">
            <w:pPr>
              <w:jc w:val="right"/>
              <w:rPr>
                <w:sz w:val="21"/>
              </w:rPr>
            </w:pPr>
            <w:r w:rsidRPr="000A21B3">
              <w:rPr>
                <w:sz w:val="21"/>
              </w:rPr>
              <w:t>4 427</w:t>
            </w:r>
          </w:p>
        </w:tc>
      </w:tr>
      <w:tr w:rsidR="0010227F" w:rsidRPr="000A21B3" w14:paraId="627FD31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726928A"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DD09B56" w14:textId="77777777" w:rsidR="0010227F" w:rsidRPr="000A21B3" w:rsidRDefault="0010227F" w:rsidP="000A21B3">
            <w:pPr>
              <w:rPr>
                <w:sz w:val="21"/>
              </w:rPr>
            </w:pPr>
            <w:r w:rsidRPr="000A21B3">
              <w:rPr>
                <w:sz w:val="21"/>
              </w:rPr>
              <w:t>Sum kap. 3200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E41EF6" w14:textId="77777777" w:rsidR="0010227F" w:rsidRPr="000A21B3" w:rsidRDefault="0010227F" w:rsidP="00EA7867">
            <w:pPr>
              <w:jc w:val="right"/>
              <w:rPr>
                <w:sz w:val="21"/>
              </w:rPr>
            </w:pPr>
            <w:r w:rsidRPr="000A21B3">
              <w:rPr>
                <w:sz w:val="21"/>
              </w:rPr>
              <w:t>5 032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84B2B7" w14:textId="77777777" w:rsidR="0010227F" w:rsidRPr="000A21B3" w:rsidRDefault="0010227F" w:rsidP="00EA7867">
            <w:pPr>
              <w:jc w:val="right"/>
              <w:rPr>
                <w:sz w:val="21"/>
              </w:rPr>
            </w:pPr>
            <w:r w:rsidRPr="000A21B3">
              <w:rPr>
                <w:sz w:val="21"/>
              </w:rPr>
              <w:t>4 662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C8C6CF" w14:textId="77777777" w:rsidR="0010227F" w:rsidRPr="000A21B3" w:rsidRDefault="0010227F" w:rsidP="00EA7867">
            <w:pPr>
              <w:jc w:val="right"/>
              <w:rPr>
                <w:sz w:val="21"/>
              </w:rPr>
            </w:pPr>
            <w:r w:rsidRPr="000A21B3">
              <w:rPr>
                <w:sz w:val="21"/>
              </w:rPr>
              <w:t>4 427</w:t>
            </w:r>
          </w:p>
        </w:tc>
      </w:tr>
    </w:tbl>
    <w:p w14:paraId="5CD29FD4" w14:textId="77777777" w:rsidR="0010227F" w:rsidRPr="000A21B3" w:rsidRDefault="0010227F" w:rsidP="000A21B3"/>
    <w:p w14:paraId="174A6CDF" w14:textId="77777777" w:rsidR="0010227F" w:rsidRPr="000A21B3" w:rsidRDefault="0010227F" w:rsidP="000A21B3">
      <w:pPr>
        <w:pStyle w:val="avsnitt-tittel"/>
      </w:pPr>
      <w:r w:rsidRPr="000A21B3">
        <w:t>Resultat i 2025</w:t>
      </w:r>
    </w:p>
    <w:p w14:paraId="1D3F6D39" w14:textId="77777777" w:rsidR="0010227F" w:rsidRPr="000A21B3" w:rsidRDefault="0010227F" w:rsidP="000A21B3">
      <w:r w:rsidRPr="000A21B3">
        <w:t>Kunnskapsdepartementet har ikkje verksemd som vanlegvis gir inntekter, men det hender at det kjem tilfeldige inntekter. Inntektene i 2025 skriv seg frå sal av utrangert IKT-utstyr og framleige av delar av kontorlokala til departementet.</w:t>
      </w:r>
    </w:p>
    <w:p w14:paraId="254DDEC1" w14:textId="77777777" w:rsidR="0010227F" w:rsidRPr="000A21B3" w:rsidRDefault="0010227F" w:rsidP="000A21B3">
      <w:pPr>
        <w:pStyle w:val="avsnitt-tittel"/>
      </w:pPr>
      <w:r w:rsidRPr="000A21B3">
        <w:t>Budsjettforslag for 2027</w:t>
      </w:r>
    </w:p>
    <w:p w14:paraId="37674AAF" w14:textId="77777777" w:rsidR="0010227F" w:rsidRPr="000A21B3" w:rsidRDefault="0010227F" w:rsidP="000A21B3">
      <w:r w:rsidRPr="000A21B3">
        <w:t>Departementet foreslår å løyve 4,4 mill. kroner på kap. 3200, post 03. Løyvinga gjeld inntekter frå framleige av delar av kontorlokala departementet disponerer. For å skilje leigeinntektene frå dei tilfeldige inntektene på post 02, som etter meirinntektsfullmakt kan disponerast på kap. 200, post 01, er leigeinntektene budsjetterte på eigen post.</w:t>
      </w:r>
    </w:p>
    <w:p w14:paraId="10A8FABD" w14:textId="77777777" w:rsidR="0010227F" w:rsidRPr="000A21B3" w:rsidRDefault="0010227F" w:rsidP="000A21B3">
      <w:pPr>
        <w:pStyle w:val="b-budkaptit"/>
      </w:pPr>
      <w:r w:rsidRPr="000A21B3">
        <w:t xml:space="preserve">Kap. 201 </w:t>
      </w:r>
      <w:r w:rsidRPr="000A21B3">
        <w:tab/>
        <w:t>Analyse og kunnskapsgrunnlag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2A698E7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DA7CBFF"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949DD56"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BD1511" w14:textId="77777777" w:rsidR="0010227F" w:rsidRPr="000A21B3" w:rsidRDefault="0010227F" w:rsidP="000A21B3">
            <w:pPr>
              <w:pStyle w:val="Tabellnavn"/>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5DDE0B6F" w14:textId="77777777" w:rsidR="0010227F" w:rsidRPr="000A21B3" w:rsidRDefault="0010227F" w:rsidP="00F54C7C">
            <w:pPr>
              <w:jc w:val="right"/>
              <w:rPr>
                <w:sz w:val="21"/>
              </w:rPr>
            </w:pPr>
            <w:r w:rsidRPr="000A21B3">
              <w:rPr>
                <w:sz w:val="21"/>
              </w:rPr>
              <w:t>(i 1 000 kroner)</w:t>
            </w:r>
          </w:p>
        </w:tc>
      </w:tr>
      <w:tr w:rsidR="0010227F" w:rsidRPr="000A21B3" w14:paraId="03EDD73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E8C6A91"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BE0FAA4"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FC47BC" w14:textId="7DC3E620" w:rsidR="0010227F" w:rsidRPr="000A21B3" w:rsidRDefault="0010227F" w:rsidP="00EA7867">
            <w:pPr>
              <w:jc w:val="right"/>
              <w:rPr>
                <w:sz w:val="21"/>
              </w:rPr>
            </w:pPr>
            <w:r w:rsidRPr="000A21B3">
              <w:rPr>
                <w:sz w:val="21"/>
              </w:rPr>
              <w:t>Rekneskap</w:t>
            </w:r>
            <w:r w:rsidR="00042142" w:rsidRPr="000A21B3">
              <w:rPr>
                <w:sz w:val="21"/>
              </w:rPr>
              <w:t xml:space="preserve"> </w:t>
            </w:r>
            <w:r w:rsidRPr="000A21B3">
              <w:rPr>
                <w:sz w:val="21"/>
              </w:rP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58CF30" w14:textId="0B01B2C5" w:rsidR="0010227F" w:rsidRPr="000A21B3" w:rsidRDefault="0010227F" w:rsidP="00EA7867">
            <w:pPr>
              <w:jc w:val="right"/>
              <w:rPr>
                <w:sz w:val="21"/>
              </w:rPr>
            </w:pPr>
            <w:r w:rsidRPr="000A21B3">
              <w:rPr>
                <w:sz w:val="21"/>
              </w:rPr>
              <w:t>Saldert</w:t>
            </w:r>
            <w:r w:rsidR="00042142" w:rsidRPr="000A21B3">
              <w:rPr>
                <w:sz w:val="21"/>
              </w:rPr>
              <w:t xml:space="preserve"> </w:t>
            </w:r>
            <w:r w:rsidRPr="000A21B3">
              <w:rPr>
                <w:sz w:val="21"/>
              </w:rP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1140BF" w14:textId="6ECB237D" w:rsidR="0010227F" w:rsidRPr="000A21B3" w:rsidRDefault="0010227F" w:rsidP="00EA7867">
            <w:pPr>
              <w:jc w:val="right"/>
              <w:rPr>
                <w:sz w:val="21"/>
              </w:rPr>
            </w:pPr>
            <w:r w:rsidRPr="000A21B3">
              <w:rPr>
                <w:sz w:val="21"/>
              </w:rPr>
              <w:t>Forslag</w:t>
            </w:r>
            <w:r w:rsidR="00042142" w:rsidRPr="000A21B3">
              <w:rPr>
                <w:sz w:val="21"/>
              </w:rPr>
              <w:t xml:space="preserve"> </w:t>
            </w:r>
            <w:r w:rsidRPr="000A21B3">
              <w:rPr>
                <w:sz w:val="21"/>
              </w:rPr>
              <w:t>2027</w:t>
            </w:r>
          </w:p>
        </w:tc>
      </w:tr>
      <w:tr w:rsidR="0010227F" w:rsidRPr="000A21B3" w14:paraId="407DBF9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6658416" w14:textId="77777777" w:rsidR="0010227F" w:rsidRPr="000A21B3" w:rsidRDefault="0010227F" w:rsidP="000A21B3">
            <w:pPr>
              <w:rPr>
                <w:sz w:val="21"/>
              </w:rPr>
            </w:pPr>
            <w:r w:rsidRPr="000A21B3">
              <w:rPr>
                <w:sz w:val="21"/>
              </w:rPr>
              <w:t>21</w:t>
            </w:r>
          </w:p>
        </w:tc>
        <w:tc>
          <w:tcPr>
            <w:tcW w:w="4800" w:type="dxa"/>
            <w:tcBorders>
              <w:top w:val="single" w:sz="4" w:space="0" w:color="000000"/>
              <w:left w:val="nil"/>
              <w:bottom w:val="nil"/>
              <w:right w:val="nil"/>
            </w:tcBorders>
            <w:tcMar>
              <w:top w:w="128" w:type="dxa"/>
              <w:left w:w="43" w:type="dxa"/>
              <w:bottom w:w="43" w:type="dxa"/>
              <w:right w:w="43" w:type="dxa"/>
            </w:tcMar>
          </w:tcPr>
          <w:p w14:paraId="0F89218D" w14:textId="77777777" w:rsidR="0010227F" w:rsidRPr="000A21B3" w:rsidRDefault="0010227F" w:rsidP="000A21B3">
            <w:pPr>
              <w:rPr>
                <w:sz w:val="21"/>
              </w:rPr>
            </w:pPr>
            <w:r w:rsidRPr="000A21B3">
              <w:rPr>
                <w:sz w:val="21"/>
              </w:rPr>
              <w:t>Særskilde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AD8E4BC" w14:textId="77777777" w:rsidR="0010227F" w:rsidRPr="000A21B3" w:rsidRDefault="0010227F" w:rsidP="00EA7867">
            <w:pPr>
              <w:jc w:val="right"/>
              <w:rPr>
                <w:sz w:val="21"/>
              </w:rPr>
            </w:pPr>
            <w:r w:rsidRPr="000A21B3">
              <w:rPr>
                <w:sz w:val="21"/>
              </w:rPr>
              <w:t>49 700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CBB0DB" w14:textId="77777777" w:rsidR="0010227F" w:rsidRPr="000A21B3" w:rsidRDefault="0010227F" w:rsidP="00EA7867">
            <w:pPr>
              <w:jc w:val="right"/>
              <w:rPr>
                <w:sz w:val="21"/>
              </w:rPr>
            </w:pPr>
            <w:r w:rsidRPr="000A21B3">
              <w:rPr>
                <w:sz w:val="21"/>
              </w:rPr>
              <w:t>54 665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4C69A5" w14:textId="77777777" w:rsidR="0010227F" w:rsidRPr="000A21B3" w:rsidRDefault="0010227F" w:rsidP="00EA7867">
            <w:pPr>
              <w:jc w:val="right"/>
              <w:rPr>
                <w:sz w:val="21"/>
              </w:rPr>
            </w:pPr>
            <w:r w:rsidRPr="000A21B3">
              <w:rPr>
                <w:sz w:val="21"/>
              </w:rPr>
              <w:t>86 688</w:t>
            </w:r>
          </w:p>
        </w:tc>
      </w:tr>
      <w:tr w:rsidR="0010227F" w:rsidRPr="000A21B3" w14:paraId="3E84E1E8"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32C368F" w14:textId="77777777" w:rsidR="0010227F" w:rsidRPr="000A21B3" w:rsidRDefault="0010227F" w:rsidP="000A21B3">
            <w:pPr>
              <w:rPr>
                <w:sz w:val="21"/>
              </w:rPr>
            </w:pPr>
            <w:r w:rsidRPr="000A21B3">
              <w:rPr>
                <w:sz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4235EDF5" w14:textId="77777777" w:rsidR="0010227F" w:rsidRPr="000A21B3" w:rsidRDefault="0010227F" w:rsidP="000A21B3">
            <w:pPr>
              <w:rPr>
                <w:sz w:val="21"/>
              </w:rPr>
            </w:pPr>
            <w:r w:rsidRPr="000A21B3">
              <w:rPr>
                <w:sz w:val="21"/>
              </w:rPr>
              <w:t>Noregs forskingsråd – forsking om utdanning og forsking</w:t>
            </w:r>
            <w:r w:rsidRPr="000A21B3">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F699F6" w14:textId="77777777" w:rsidR="0010227F" w:rsidRPr="000A21B3" w:rsidRDefault="0010227F" w:rsidP="00EA7867">
            <w:pPr>
              <w:jc w:val="right"/>
              <w:rPr>
                <w:sz w:val="21"/>
              </w:rPr>
            </w:pPr>
            <w:r w:rsidRPr="000A21B3">
              <w:rPr>
                <w:sz w:val="21"/>
              </w:rPr>
              <w:t>196 383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7D308E" w14:textId="77777777" w:rsidR="0010227F" w:rsidRPr="000A21B3" w:rsidRDefault="0010227F" w:rsidP="00EA7867">
            <w:pPr>
              <w:jc w:val="right"/>
              <w:rPr>
                <w:sz w:val="21"/>
              </w:rPr>
            </w:pPr>
            <w:r w:rsidRPr="000A21B3">
              <w:rPr>
                <w:sz w:val="21"/>
              </w:rPr>
              <w:t>250 655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BCAEA7" w14:textId="77777777" w:rsidR="0010227F" w:rsidRPr="000A21B3" w:rsidRDefault="0010227F" w:rsidP="00EA7867">
            <w:pPr>
              <w:jc w:val="right"/>
              <w:rPr>
                <w:sz w:val="21"/>
              </w:rPr>
            </w:pPr>
            <w:r w:rsidRPr="000A21B3">
              <w:rPr>
                <w:sz w:val="21"/>
              </w:rPr>
              <w:t>261 193</w:t>
            </w:r>
          </w:p>
        </w:tc>
      </w:tr>
      <w:tr w:rsidR="0010227F" w:rsidRPr="000A21B3" w14:paraId="22A134C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ADB65B1"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DD8EAB4" w14:textId="77777777" w:rsidR="0010227F" w:rsidRPr="000A21B3" w:rsidRDefault="0010227F" w:rsidP="000A21B3">
            <w:pPr>
              <w:rPr>
                <w:sz w:val="21"/>
              </w:rPr>
            </w:pPr>
            <w:r w:rsidRPr="000A21B3">
              <w:rPr>
                <w:sz w:val="21"/>
              </w:rPr>
              <w:t>Sum kap. 201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B0C619" w14:textId="77777777" w:rsidR="0010227F" w:rsidRPr="000A21B3" w:rsidRDefault="0010227F" w:rsidP="00EA7867">
            <w:pPr>
              <w:jc w:val="right"/>
              <w:rPr>
                <w:sz w:val="21"/>
              </w:rPr>
            </w:pPr>
            <w:r w:rsidRPr="000A21B3">
              <w:rPr>
                <w:sz w:val="21"/>
              </w:rPr>
              <w:t>246 083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AC643C" w14:textId="77777777" w:rsidR="0010227F" w:rsidRPr="000A21B3" w:rsidRDefault="0010227F" w:rsidP="00EA7867">
            <w:pPr>
              <w:jc w:val="right"/>
              <w:rPr>
                <w:sz w:val="21"/>
              </w:rPr>
            </w:pPr>
            <w:r w:rsidRPr="000A21B3">
              <w:rPr>
                <w:sz w:val="21"/>
              </w:rPr>
              <w:t>305 320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8DF949" w14:textId="77777777" w:rsidR="0010227F" w:rsidRPr="000A21B3" w:rsidRDefault="0010227F" w:rsidP="00EA7867">
            <w:pPr>
              <w:jc w:val="right"/>
              <w:rPr>
                <w:sz w:val="21"/>
              </w:rPr>
            </w:pPr>
            <w:r w:rsidRPr="000A21B3">
              <w:rPr>
                <w:sz w:val="21"/>
              </w:rPr>
              <w:t>347 881</w:t>
            </w:r>
          </w:p>
        </w:tc>
      </w:tr>
    </w:tbl>
    <w:p w14:paraId="1D733055" w14:textId="77777777" w:rsidR="0010227F" w:rsidRPr="000A21B3" w:rsidRDefault="0010227F" w:rsidP="000A21B3"/>
    <w:p w14:paraId="6711E586" w14:textId="77777777" w:rsidR="0010227F" w:rsidRPr="000A21B3" w:rsidRDefault="0010227F" w:rsidP="000A21B3">
      <w:pPr>
        <w:pStyle w:val="avsnitt-undertittel"/>
      </w:pPr>
      <w:r w:rsidRPr="000A21B3">
        <w:t>Sektorforsking på Kunnskapsdepartementet sitt område</w:t>
      </w:r>
    </w:p>
    <w:p w14:paraId="349F2BCF" w14:textId="77777777" w:rsidR="0010227F" w:rsidRPr="000A21B3" w:rsidRDefault="0010227F" w:rsidP="000A21B3">
      <w:r w:rsidRPr="000A21B3">
        <w:t>Noreg treng forsking av høg kvalitet om og for sektorane som høyrer inn under Kunnskapsdepartementet sitt ansvarsområde. Sektorforskinga skal, i tillegg til å gi ny kunnskap og erkjenning generelt, bidra til utvikling av barnehagane, skulane, høgare yrkesfagleg utdanning, høgare utdanning og forskings- og innovasjonssystemet.</w:t>
      </w:r>
    </w:p>
    <w:p w14:paraId="59606DC7" w14:textId="77777777" w:rsidR="0010227F" w:rsidRPr="000A21B3" w:rsidRDefault="0010227F" w:rsidP="000A21B3">
      <w:r w:rsidRPr="000A21B3">
        <w:t>Forskinga skal òg bidra til eit solid grunnlag for politikkutvikling. Gode miljø for forsking på utdanning og forsking skal få fram eit breitt, relevant og påliteleg kunnskapsgrunnlag som gir rom for ein meir opplyst debatt om innhald, læring, forsking, og ressursbruk og resultat i heile kunnskapssektoren.</w:t>
      </w:r>
    </w:p>
    <w:p w14:paraId="6360535E" w14:textId="77777777" w:rsidR="0010227F" w:rsidRPr="000A21B3" w:rsidRDefault="0010227F" w:rsidP="000A21B3">
      <w:r w:rsidRPr="000A21B3">
        <w:t>Departementet tek i bruk fleire verkemiddel for å følge opp dei langsiktige måla for sektorforskinga, inkludert porteføljar og ordningar i Noregs forskingsråd, arbeid med forsking og statistikk i underliggande etatar, departementet sine eigne utlysingar, og senterordningar. Saman med grunnløyvingane til forskingsinstitusjonane skal dette bidra til kontinuitet og vidare oppbygging av forskinga som Kunnskapsdepartementet har sektoransvar for.</w:t>
      </w:r>
    </w:p>
    <w:p w14:paraId="016B2275" w14:textId="77777777" w:rsidR="0010227F" w:rsidRPr="000A21B3" w:rsidRDefault="0010227F" w:rsidP="000A21B3">
      <w:r w:rsidRPr="000A21B3">
        <w:t xml:space="preserve">Kunnskapsdepartementet sin </w:t>
      </w:r>
      <w:r w:rsidRPr="000A21B3">
        <w:rPr>
          <w:rStyle w:val="kursiv"/>
        </w:rPr>
        <w:t>Strategi for utdanningsforsking 2025–2029</w:t>
      </w:r>
      <w:r w:rsidRPr="000A21B3">
        <w:t xml:space="preserve"> gir retning for kva departementet vil prioritere innanfor utdanningsforskinga dei neste fire åra. I strategien peikar departementet ut nokre område med særskilde behov for kunnskap og utvikling i åra framover. Departementet vil særleg arbeide for at forskinga blir relevant, lett tilgjengeleg og forståeleg for brukarane, gjennom ei styrking av samspelet mellom forsking, formidling av forsking og bruk av utdanningsforskinga. Det er mellom anna behov for fleire kunnskapsoppsummeringar, betre tilgang til og deling av data og vidare utvikling av datagrunnlag som kan gi meir kunnskap om utviklingstrekk, årsakssamanhengar og effektar av tiltak og verkemiddel innanfor ansvarsområda til departementet.</w:t>
      </w:r>
    </w:p>
    <w:p w14:paraId="061585CD" w14:textId="77777777" w:rsidR="0010227F" w:rsidRPr="000A21B3" w:rsidRDefault="0010227F" w:rsidP="000A21B3">
      <w:r w:rsidRPr="000A21B3">
        <w:t>Det er òg behov for å fremje metodemangfald, styrke vitskapleg kompetanse der forskingstradisjonane er svake, og stimulere til tverrfagleg og sektorovergripande forskarsamarbeid og til brukarmedverknad i forskinga.</w:t>
      </w:r>
    </w:p>
    <w:p w14:paraId="02BAABCC" w14:textId="77777777" w:rsidR="0010227F" w:rsidRPr="000A21B3" w:rsidRDefault="0010227F" w:rsidP="000A21B3">
      <w:r w:rsidRPr="000A21B3">
        <w:t>Tverrfagleg forsking og samarbeid på tvers av fagdisiplinar og fagmiljø nasjonalt og inter nasjonalt kan framleis styrkast. Det er behov for meir forsking om korleis biologiske, psykologiske og sosiale tilhøve verkar saman i barn og unge si læring, utvikling og trivsel, og korleis desse føresetnadene samspeler med innhaldet i, organiseringa av og rammevilkåra for oppvekst- og utdanningssektoren. Det gjer det nødvendig å mobilisere relevante fagmiljø innanfor psykologi, nevrovitskap, medisin og andre fagområde.</w:t>
      </w:r>
    </w:p>
    <w:p w14:paraId="4E5D5110" w14:textId="77777777" w:rsidR="0010227F" w:rsidRPr="000A21B3" w:rsidRDefault="0010227F" w:rsidP="000A21B3">
      <w:r w:rsidRPr="000A21B3">
        <w:t>Sektorforskinga skal og følge opp samfunnsoppdraget for inkludering av fleire barn og unge i utdanning, arbeid og samfunnsliv, lansert i</w:t>
      </w:r>
      <w:r w:rsidRPr="000A21B3">
        <w:rPr>
          <w:rStyle w:val="kursiv"/>
        </w:rPr>
        <w:t xml:space="preserve"> Langtidsplan for forsking og høgare utdanning 2023–2032</w:t>
      </w:r>
      <w:r w:rsidRPr="000A21B3">
        <w:t>. Eit kunnskapsbasert samfunnsoppdrag treng meir forsking om samansette problem i oppvekst- og utdanningssektoren for å få betre innsikt om barn og unge som fell utanfor.</w:t>
      </w:r>
    </w:p>
    <w:p w14:paraId="6CFBA3DD" w14:textId="77777777" w:rsidR="0010227F" w:rsidRPr="000A21B3" w:rsidRDefault="0010227F" w:rsidP="000A21B3">
      <w:r w:rsidRPr="000A21B3">
        <w:t>Departementet ser òg eit behov for meir kunnskap om korleis forskings- og innovasjonssystemet fungerer og utviklar seg, og om korleis forsking blir finansiert, organisert, vurdert, formidla og teken i bruk. Forsking om forskings- og innovasjonssystemet skal bidra til eit betre kunnskapsgrunnlag mellom anna når det gjeld kvalitet, relevans, internasjonalisering, forskingssikkerheit, teknologisk utvikling og forskinga sine samfunnseffektar.</w:t>
      </w:r>
    </w:p>
    <w:p w14:paraId="0CCA3486" w14:textId="77777777" w:rsidR="0010227F" w:rsidRPr="000A21B3" w:rsidRDefault="0010227F" w:rsidP="000A21B3">
      <w:pPr>
        <w:pStyle w:val="b-post"/>
      </w:pPr>
      <w:r w:rsidRPr="000A21B3">
        <w:t>Post 21 Særskilde driftsutgifter</w:t>
      </w:r>
    </w:p>
    <w:p w14:paraId="444DA70F" w14:textId="77777777" w:rsidR="0010227F" w:rsidRPr="000A21B3" w:rsidRDefault="0010227F" w:rsidP="000A21B3">
      <w:r w:rsidRPr="000A21B3">
        <w:t>Posten finansierer aktivitetar i Direktoratet for høgare utdanning og kompetanse (HK-dir), Utdanningsdirektoratet, Kunnskapssenter for utdanning (KSU) og Statistisk sentralbyrå (SSB) som styrker analyse- og kunnskapsgrunnlaget om dei sektorane departementet har ansvaret for. Posten finansierer òg arbeidet til departementet med internasjonal statistikk og statistikkavtalar med OECD og EU, i tillegg til FoU-prosjekt som blir gjennomførte av andre aktørar.</w:t>
      </w:r>
    </w:p>
    <w:p w14:paraId="720ED4FF" w14:textId="77777777" w:rsidR="0010227F" w:rsidRPr="000A21B3" w:rsidRDefault="0010227F" w:rsidP="000A21B3">
      <w:pPr>
        <w:pStyle w:val="avsnitt-tittel"/>
      </w:pPr>
      <w:r w:rsidRPr="000A21B3">
        <w:t>Mål for 2027</w:t>
      </w:r>
    </w:p>
    <w:p w14:paraId="3E0E1FB7" w14:textId="77777777" w:rsidR="0010227F" w:rsidRPr="000A21B3" w:rsidRDefault="0010227F" w:rsidP="000A21B3">
      <w:r w:rsidRPr="000A21B3">
        <w:t>Målet med løyvinga er eit godt kunnskapsgrunnlag for utforminga av kunnskapspolitikken og for sektorane departementet har ansvaret for.</w:t>
      </w:r>
    </w:p>
    <w:p w14:paraId="3EE38AAB" w14:textId="77777777" w:rsidR="0010227F" w:rsidRPr="000A21B3" w:rsidRDefault="0010227F" w:rsidP="000A21B3">
      <w:pPr>
        <w:pStyle w:val="avsnitt-tittel"/>
      </w:pPr>
      <w:r w:rsidRPr="000A21B3">
        <w:t>Resultat i 2025</w:t>
      </w:r>
    </w:p>
    <w:p w14:paraId="3A4B9E22" w14:textId="77777777" w:rsidR="0010227F" w:rsidRPr="000A21B3" w:rsidRDefault="0010227F" w:rsidP="000A21B3">
      <w:r w:rsidRPr="000A21B3">
        <w:t xml:space="preserve">Kunnskapssenter for utdanning (KSU) er eit nasjonalt forskingssenter som oppsummerer og formidlar forsking for å styrke kunnskapsgrunnlaget i barnehage, skule og høgare utdanning. Senteret blei etablert ved Universitetet i Stavanger i 2019. I 2024 gjennomførte eit ekspertpanel ei ekstern evaluering av KSU på oppdrag frå Kunnskapsdepartementet. Evalueringa understreka den viktige rolla KSU spelar i å samanfatte og formidle kunnskap som grunnlag for avgjerder i norsk utdanningspolitikk og for praksisfeltet. I tillegg til den ordinære driftsløyvinga fekk KSU i 2025 ei løyving på 1,7 mill. kroner til å gjennomføre ei kunnskapsoppsummering om skulebibliotek. Senteret har hatt høg aktivitet i tråd med mandatet, og har mellom anna produsert 14 kunnskapsoppsummeringar, 8 forskingsartiklar og 5 rapportar i 2025. I 2025 vedtok KSU nye strategiske mål som legg større vekt på rolla som bindeledd mellom brukarar og produsentar av forsking. Senteret har òg utarbeidd ein ny kommunikasjonsstrategi som gir tydelegare retning for og mål med det eksterne arbeidet. Dette er i tråd med ambisjonane i </w:t>
      </w:r>
      <w:r w:rsidRPr="000A21B3">
        <w:rPr>
          <w:rStyle w:val="kursiv"/>
        </w:rPr>
        <w:t>Strategi for utdanningsforsking 2025–2029</w:t>
      </w:r>
      <w:r w:rsidRPr="000A21B3">
        <w:t>, der departementet legg stor vekt på å styrke samspelet mellom produksjon, formidling og bruk av utdanningsforsking.</w:t>
      </w:r>
    </w:p>
    <w:p w14:paraId="01FE5A4B" w14:textId="77777777" w:rsidR="0010227F" w:rsidRPr="000A21B3" w:rsidRDefault="0010227F" w:rsidP="000A21B3">
      <w:r w:rsidRPr="000A21B3">
        <w:t>Senter for læringsanalyse (SLATE) ved Universitetet i Bergen (UiB) blei oppretta av departementet i 2015 og fekk særskild finansiering i perioden 2015–2024. Gjennom ei rekke aktivitetar har senteret bidrege sterkt til å styrke forskinga på og bruken av læringsanalyse i Noreg, og til den faglege utviklinga på feltet internasjonalt. SLATE har frå 2025 gått over i ein driftsfase der grunnfinansieringa frå departementet er avslutta og hovuddelen av finansieringa kjem frå UiB. I 2025 fekk SLATE ei ekstra løyving på 1 mill. kroner til to forskingsprosjekt om kunstig intelligens (KI) og læring, òg 3 mill. kroner til styrking av arbeidet med KI ved UiB. Senteret har ei leiande og koordinerande rolle i AI LEARN, som fekk tildelt midlar gjennom regjeringa si store satsing på KI-forsking våren 2025.</w:t>
      </w:r>
    </w:p>
    <w:p w14:paraId="15DA9DDB" w14:textId="77777777" w:rsidR="0010227F" w:rsidRPr="000A21B3" w:rsidRDefault="0010227F" w:rsidP="000A21B3">
      <w:r w:rsidRPr="000A21B3">
        <w:t>Kunnskapssektorens datafellesskap (KUDAF) starta i 2022, og har vore leia av HK-dir. Formålet med programmet har vore å legge til rette for tryggare, raskare og betre deling av data mellom verksemdene under Kunnskapsdepartementet. Programmet har utarbeidd felles spelereglar for skildring og deling av data, og sett i gang utviklinga av ein digital infrastruktur. Programperioden gjekk ut ved utgangen av 2025. I forkant av dette gjennomførte Menon Economics ei evaluering av programmet. Evalueringa viser at programmet har nådd mange av måla som blei sette ved oppstart, men at samfunnsvinstane så langt er avgrensa. Det er framleis ei prioritert oppgåve å få opp farten i arbeidet med å gjere data kjende og dele dei i kunnskapssektoren, og sjølv om programmet blir avslutta, skal arbeidet med kjentgjering og deling av data i sektoren førast vidare. På bakgrunn av erfaringane frå programmet og evalueringa har departementet avgjort at ansvaret for det vidare arbeidet med datadeling i kunnskapssektoren skal leggast til Sikt.</w:t>
      </w:r>
    </w:p>
    <w:p w14:paraId="7EE68D49" w14:textId="77777777" w:rsidR="0010227F" w:rsidRPr="000A21B3" w:rsidRDefault="0010227F" w:rsidP="000A21B3">
      <w:r w:rsidRPr="000A21B3">
        <w:t>I 2025 har SSB levert ei rekke statistikkrelaterte rapportar, analysar og tabelloppdrag innanfor barnehage, grunnskule, vidaregåande opplæring, høgare yrkesfagleg utdanning og høgare utdanning. Departementet har òg finansiert fleire FoU-oppdrag med relevans for sektoren. Dette omfattar mellom anna eit prosjekt om demokratikompetanse og demokratiopplæring blant unge i vidaregåande skule, ei kunnskapsoppsummering om utviklinga i lærarrolla og ein rapport om konsekvensane av skulenedleggingar.</w:t>
      </w:r>
    </w:p>
    <w:p w14:paraId="6DC7193C" w14:textId="77777777" w:rsidR="0010227F" w:rsidRPr="000A21B3" w:rsidRDefault="0010227F" w:rsidP="000A21B3">
      <w:pPr>
        <w:pStyle w:val="avsnitt-tittel"/>
      </w:pPr>
      <w:r w:rsidRPr="000A21B3">
        <w:t>Budsjettforslag i 2027</w:t>
      </w:r>
    </w:p>
    <w:p w14:paraId="0A200C69" w14:textId="77777777" w:rsidR="0010227F" w:rsidRPr="000A21B3" w:rsidRDefault="0010227F" w:rsidP="000A21B3">
      <w:r w:rsidRPr="000A21B3">
        <w:t>Departementet foreslår å løyve 86,7 mill. kroner på post 21. Departementet planlegg å bruke midlane til analysar, utgreiingar og kunnskapsutvikling på område der departementet har sektoransvar.</w:t>
      </w:r>
    </w:p>
    <w:p w14:paraId="0A88C422" w14:textId="77777777" w:rsidR="0010227F" w:rsidRPr="000A21B3" w:rsidRDefault="0010227F" w:rsidP="000A21B3">
      <w:r w:rsidRPr="000A21B3">
        <w:t>I revidert budsjett for 2026 løyvde Stortinget 30 mill. kroner over budsjettet til Kunnskapsdepartementet til ein pilotstudie om redusert arbeidstid i ti barnehagar. Oppstart av prosjektet er planlagd til 2027, ettersom ein treng tid til planlegging, førebuing og organisering for å sikre ei formålstenleg og effektiv gjennomføring. Departementet foreslår derfor at midlane til piloten heller blir løyvde i 2027-budsjettet. 2026-løyvinga vil bli justert ned i nysalderinga.</w:t>
      </w:r>
    </w:p>
    <w:p w14:paraId="3BD8F15E" w14:textId="77777777" w:rsidR="0010227F" w:rsidRPr="000A21B3" w:rsidRDefault="0010227F" w:rsidP="000A21B3">
      <w:r w:rsidRPr="000A21B3">
        <w:t>Departementet vil følge opp strategien for utdanningsforsking med særleg vekt på samspel mellom forsking, kunnskapsoppsummeringar, formidling og bruk av forskingsbasert kunnskap. Utdanningsdirektoratet, HK-dir, KSU, Noregs forskingsråd og dei nasjonale sentera har sentrale roller i dette arbeidet.</w:t>
      </w:r>
    </w:p>
    <w:p w14:paraId="0CB072A7" w14:textId="77777777" w:rsidR="0010227F" w:rsidRPr="000A21B3" w:rsidRDefault="0010227F" w:rsidP="000A21B3">
      <w:r w:rsidRPr="000A21B3">
        <w:t>Departementet vil òg styrke kunnskapsgrunnlaget for utdanning og forsking gjennom statistikk, analysar, utgreiingar og forsking på område med særlege kunnskapsbehov. Det er mellom anna behov for meir kunnskap om effektar av tiltak og verkemiddel i utdanningssektoren, og å styrke kunnskapen om korleis KI påverkar læring, undervisning, forsking og bruk av kunnskap. Midlane skal òg bidra til samarbeid på tvers av fagmiljø og sektorar. Vidare vil departementet prioritere kunnskapsutvikling knytt til forskingstryggleik og ivaretaking av nasjonale tryggleiksinteresser.</w:t>
      </w:r>
    </w:p>
    <w:p w14:paraId="682B196D" w14:textId="77777777" w:rsidR="0010227F" w:rsidRPr="000A21B3" w:rsidRDefault="0010227F" w:rsidP="000A21B3">
      <w:r w:rsidRPr="000A21B3">
        <w:t>Departementet vil ved behov omdisponere midlar mellom tiltaka på posten.</w:t>
      </w:r>
    </w:p>
    <w:p w14:paraId="587B639B" w14:textId="77777777" w:rsidR="0010227F" w:rsidRPr="000A21B3" w:rsidRDefault="0010227F" w:rsidP="000A21B3">
      <w:pPr>
        <w:pStyle w:val="b-post"/>
      </w:pPr>
      <w:r w:rsidRPr="000A21B3">
        <w:t>Post 70 Noregs forskingsråd – forsking om utdanning og forsking</w:t>
      </w:r>
    </w:p>
    <w:p w14:paraId="10A91890" w14:textId="77777777" w:rsidR="0010227F" w:rsidRPr="000A21B3" w:rsidRDefault="0010227F" w:rsidP="000A21B3">
      <w:r w:rsidRPr="000A21B3">
        <w:t>Forsking om og for utdanningssektoren inngår i porteføljen for velferd og utdanning i Noregs forskingsråd og omfattar heile utdanningsløpet, frå barnehage til læring i samfunns- og arbeidsliv. Forskinga dekker tema som undervisning og læring, kompetanseutvikling og yrkesutøving, styring, leiing og organisering, òg kva utdanninga har å seie for individ, samfunn og arbeidsliv. Innsatsen er størst innanfor grunnskulen, etterfølgd av høgare utdanning, barnehage og vidaregåande opplæring. Forsking om vaksenopplæring, yrkesfag og høgare yrkesfagleg utdanning utgjer ein mindre del, medan forsking om fag- og yrkesopplæring er i vekst. Samfunnsvitskap er det største fagområdet, etterfølgt av humaniora, og mange prosjekt er fleir- og tverrfaglege. Prosjekta som får midlar, held jamt over høg kvalitet, og utlysingane har god oppslutning.</w:t>
      </w:r>
    </w:p>
    <w:p w14:paraId="42200B54" w14:textId="77777777" w:rsidR="0010227F" w:rsidRPr="000A21B3" w:rsidRDefault="0010227F" w:rsidP="000A21B3">
      <w:r w:rsidRPr="000A21B3">
        <w:t xml:space="preserve">Porteføljar og ordningar i Noregs forskingsråd skal fremje relevant forsking av høg kvalitet om og for utdanningssektoren og bidra til å nå måla i Kunnskapsdepartementet sin strategi </w:t>
      </w:r>
      <w:r w:rsidRPr="000A21B3">
        <w:rPr>
          <w:rStyle w:val="kursiv"/>
        </w:rPr>
        <w:t>Strategi for utdanningsforsking 2025</w:t>
      </w:r>
      <w:r w:rsidRPr="000A21B3">
        <w:t>–</w:t>
      </w:r>
      <w:r w:rsidRPr="000A21B3">
        <w:rPr>
          <w:rStyle w:val="kursiv"/>
        </w:rPr>
        <w:t>2029</w:t>
      </w:r>
      <w:r w:rsidRPr="000A21B3">
        <w:t>. Mellom anna skal midlane legge til rette for meir bruk av forskingsbasert kunnskap i utdanningssektoren, fremje metode- og teoriutvikling i utdanningsforskinga, stimulere til tverrfagleg og sektorovergripande forskarsamarbeid og auke omfanget av og kvaliteten på forsking på utvalde område. Satsinga er òg ein del av arbeidet med samfunnsoppdraget om å inkludere barn og unge. Vidare gir midlane rom for å vidareføre tildelingane til to senter for barnehageforsking (BARNkunne og FILIORUM) og senteret for spesialpedagogisk forsking og inkludering (SpedAims).</w:t>
      </w:r>
    </w:p>
    <w:p w14:paraId="625F6623" w14:textId="77777777" w:rsidR="0010227F" w:rsidRPr="000A21B3" w:rsidRDefault="0010227F" w:rsidP="000A21B3">
      <w:pPr>
        <w:pStyle w:val="avsnitt-tittel"/>
      </w:pPr>
      <w:r w:rsidRPr="000A21B3">
        <w:t>Mål for 2027</w:t>
      </w:r>
    </w:p>
    <w:p w14:paraId="00DE37A4" w14:textId="77777777" w:rsidR="0010227F" w:rsidRPr="000A21B3" w:rsidRDefault="0010227F" w:rsidP="000A21B3">
      <w:r w:rsidRPr="000A21B3">
        <w:t>Målet med løyvinga er eit godt kunnskapsgrunnlag for utforminga av kunnskapspolitikken.</w:t>
      </w:r>
    </w:p>
    <w:p w14:paraId="680949C5" w14:textId="77777777" w:rsidR="0010227F" w:rsidRPr="000A21B3" w:rsidRDefault="0010227F" w:rsidP="000A21B3">
      <w:pPr>
        <w:pStyle w:val="avsnitt-tittel"/>
      </w:pPr>
      <w:r w:rsidRPr="000A21B3">
        <w:t>Resultat i 2025</w:t>
      </w:r>
    </w:p>
    <w:p w14:paraId="475FF770" w14:textId="77777777" w:rsidR="0010227F" w:rsidRPr="000A21B3" w:rsidRDefault="0010227F" w:rsidP="000A21B3">
      <w:r w:rsidRPr="000A21B3">
        <w:t>Noregs forskingsråd styrker forskingskapasitet og -kompetanse på område med særlege forskings- og innovasjonsbehov, og medverkar til betre tilrettelegging for bruk av forsking. Viktige satsingar er forsking på effektar av tiltak for auka kvalitet i barnehage, grunnskule og vidaregåande opplæring, forsking ved lærarutdanningane og offentleg sektor-ph.d. I 2025 blei det tildelt midlar til seks ulike lærarutdanningsinstitusjonar, og alle prosjekta hadde forskingssamarbeid og brukarmedverknad. Det blei òg tildelt midlar til fire offentleg sektor-ph.d.-prosjekt med forankring i utdanningssektoren. Noregs forskingsråd finansierer i tillegg Nasjonalt nettverk for offentleg sektor-ph.d. innan utdanningsfeltet (NATPRONET), som sidan 2022 har støtta kandidatar tekne opp gjennom ordninga.</w:t>
      </w:r>
    </w:p>
    <w:p w14:paraId="47A46611" w14:textId="77777777" w:rsidR="0010227F" w:rsidRPr="000A21B3" w:rsidRDefault="0010227F" w:rsidP="000A21B3">
      <w:r w:rsidRPr="000A21B3">
        <w:t>I 2025 blei det gjennomført to utlysingar av midlar til forskarprosjekt for og om utdanningssektoren, der éi var open for forskarar tidleg i karrieren. Totalt blei elleve prosjekt innvilga, og tre av desse blir leia av forskarar i tidleg karrierefase. To av prosjekta er særleg relevante for fag- og yrkesopplæringa og høgare yrkesfagleg utdanning. Det var svært stor konkurranse om midlane. Utlysinga av samarbeidsprosjekt for betre inkludering av barn og unge blei gjennomført i samarbeid med fleire departement som del av regjeringa sitt samfunnsoppdrag Ingen barn og unge utanfor!. Det blei innvilga midlar til ti prosjekt som skal styrke kunnskapsbasert samarbeid på tvers av sektorar. Porteføljen for velferd og utdanning deltok i fellesutlysinga som etterspurde kunnskapsbehov identifiserte i Sannheits- og forsoningskommisjonen sin rapport. Fleire av dei innvilga prosjekta er relevante for utdanningsfeltet.</w:t>
      </w:r>
    </w:p>
    <w:p w14:paraId="08EC86FA" w14:textId="77777777" w:rsidR="0010227F" w:rsidRPr="000A21B3" w:rsidRDefault="0010227F" w:rsidP="000A21B3">
      <w:r w:rsidRPr="000A21B3">
        <w:t>Norske forskarar har eit omfattande internasjonalt samarbeid innanfor forsking for kunnskapssektoren. Utdanningsforskarar hevdar seg òg i konkurransen om midlar gjennom Horisont Europa og NordForsk, der Noregs forskingsråd medverkar med finansiering. I 2025 mottok norske forskingsaktørar innanfor utdanningsfeltet 25,3 mill. kroner frå EU, ein auke frå året før.</w:t>
      </w:r>
    </w:p>
    <w:p w14:paraId="7502CE67" w14:textId="77777777" w:rsidR="0010227F" w:rsidRPr="000A21B3" w:rsidRDefault="0010227F" w:rsidP="000A21B3">
      <w:r w:rsidRPr="000A21B3">
        <w:t>Senter for spesialpedagogisk forsking og inkludering (SpedAims) blei evaluert i 2025, og evalueringspanelet tilrådde å vidareføre senteret i fem nye år.</w:t>
      </w:r>
    </w:p>
    <w:p w14:paraId="07B53E5B" w14:textId="77777777" w:rsidR="0010227F" w:rsidRPr="000A21B3" w:rsidRDefault="0010227F" w:rsidP="000A21B3">
      <w:r w:rsidRPr="000A21B3">
        <w:t>Ei eiga satsing i Noregs forskingsråd (FORINNPOL) har finansiert tre senter som har styrkt kunnskapsgrunnlaget for forskings- og innovasjonspolitikken. To av desse blei avslutta i 2025, medan det tredje skal avsluttast i 2026. I 2025 blei det løyvd midlar til ei ny utlysing gjennom Noregs forskingsråd som vidarefører satsinga for å styrke kunnskapsgrunnlaget for forskings- og innovasjonspolitikk til og med 2028. Seks prosjekt fekk midlar, og dei skal mellom anna forske på samspel mellom forsking og brukarar, og korleis forskings- og innovasjonssystemet kan bidra til ei berekraftig omstilling av samfunnet.</w:t>
      </w:r>
    </w:p>
    <w:p w14:paraId="4F25E321" w14:textId="77777777" w:rsidR="0010227F" w:rsidRPr="000A21B3" w:rsidRDefault="0010227F" w:rsidP="000A21B3">
      <w:pPr>
        <w:pStyle w:val="avsnitt-tittel"/>
      </w:pPr>
      <w:r w:rsidRPr="000A21B3">
        <w:t>Budsjettforslag for 2027</w:t>
      </w:r>
    </w:p>
    <w:p w14:paraId="7B873A0F" w14:textId="77777777" w:rsidR="0010227F" w:rsidRPr="000A21B3" w:rsidRDefault="0010227F" w:rsidP="000A21B3">
      <w:r w:rsidRPr="000A21B3">
        <w:t>Post 70 blir budsjettert med ei årleg løyving og ei tilsegnsramme, med tilhøyrande tilsegnsfullmakt. Tilsegnsramma set ramma for ny aktivitet og forpliktingar som Noregs forskingsråd kan inngå i 2027. Løyvinga skal dekke forventa utbetalingar av tilsegner i det gjeldande budsjettåret som Noregs forskingsråd har gitt i tidlegare år, og nye tilsegner som kjem til utbetaling i budsjettåret. Posten blir budsjettert med ei tilsegnsfullmakt fordi Noregs forskingsråd finansierer fleirårige forskingsprosjekt og treng fullmakt frå Stortinget for å kunne forplikte staten utover gjeldande budsjettår. Tilsegnsfullmakta viser uteståande forpliktingar på posten, det vil seie den delen av gitte tilsegner som enno ikkje er utbetalte, ved utgangen av budsjettåret.</w:t>
      </w:r>
    </w:p>
    <w:p w14:paraId="0DCB3FD2" w14:textId="77777777" w:rsidR="0010227F" w:rsidRPr="000A21B3" w:rsidRDefault="0010227F" w:rsidP="000A21B3">
      <w:r w:rsidRPr="000A21B3">
        <w:t>Departementet foreslår ei tilsegnsramme på 370,4 mill. kroner på post 70. Tilsegnsramma inkluderer ei øyremerkt årleg tildeling til forsking på høgare yrkesfagleg utdanning (HYU) og fag- og yrkesopplæring på 25,9 mill. kroner. Tilsegnsramma er vidare korrigert for syklisk aktivitet og eingongsrammer for 2026. Dette omfattar eit nedtrekk på 40 mill. kroner for finansiering av Senter for spesialpedagogisk forskning og inkludering (SpedAims). Midlane blei tildelt senteret i 2026 og skal finansiere senteret i fem år, jf. Prop. 1 S (2025–2026) for Kunnskapsdepartementet. Vidare omfattar det eit nedtrekk på 25 mill. kroner som følge av tidlegare tildeling av 50 mill. kroner annakvart år til innovasjonsprosjekt.</w:t>
      </w:r>
    </w:p>
    <w:p w14:paraId="495C2432" w14:textId="77777777" w:rsidR="0010227F" w:rsidRPr="000A21B3" w:rsidRDefault="0010227F" w:rsidP="000A21B3">
      <w:r w:rsidRPr="000A21B3">
        <w:t>Samstundes foreslår departementet å auke tilsegnsramma med 10 mill. kroner som følge av forskyving av ramme frå 2026 til 2027 til ei planlagd utlysing til forsking på forskings- og innovasjons politikk. Departementet foreslår òg å auke tilsegns ramma med 16,4 mill. kroner for å bringe tilsegnsramma tilbake til tildelingsnivået i 2024, etter å ha ligge under nokre år etter overgangen til ny budsjettmodell.</w:t>
      </w:r>
    </w:p>
    <w:p w14:paraId="6EE561E3" w14:textId="77777777" w:rsidR="0010227F" w:rsidRPr="000A21B3" w:rsidRDefault="0010227F" w:rsidP="000A21B3">
      <w:r w:rsidRPr="000A21B3">
        <w:t>Det er behov for meir forsking om korleis biologiske, psykologiske og sosiale tilhøve verkar saman i barn og unge si læring, utvikling og trivsel, og korleis desse føresetnadene samspeler med innhaldet i, organiseringa av og rammevilkåra for oppvekst- og utdanningssektoren. Det gjer det nødvendig å mobilisere relevante fagmiljø innanfor psykologi, nevrovitskap, medisin og andre fagområde. Som følge av at delar av til segns fullmakta på posten er ubrukt foreslår departementet å auke tilsegnsramma med 87,9 mill. kroner til ei særskild utlysing i Forskingsrådet. Midlane skal legge til rette for etablering av to tverrfaglege forskingssenter som skal utvikle kunnskap om samspelet mellom biologiske og psykologiske føresetnader og organisering, utforming og praksis i barnehage og skule.</w:t>
      </w:r>
    </w:p>
    <w:p w14:paraId="70E9257E" w14:textId="77777777" w:rsidR="0010227F" w:rsidRPr="000A21B3" w:rsidRDefault="0010227F" w:rsidP="000A21B3">
      <w:r w:rsidRPr="000A21B3">
        <w:t>Departementet foreslår å løyve 261,2 mill. kroner på posten. Dette er ein auke på 10,5 mill. kroner samanlikna med saldert budsjett for 2026. Vidare har Noregs Forskingsråd tidlegare tildelt midlar til delfinansiering av eit fagblad om forskingspolitikk. Midlane til eit slikt fagblad bør ein lyse ut. Departementet foreslår derfor å flytte 1 mill. kroner frå kap. 285, post 01 til kap. 201, post 70 til ei tilskotsordning for dette formålet.</w:t>
      </w:r>
    </w:p>
    <w:p w14:paraId="3B503F7F" w14:textId="77777777" w:rsidR="0010227F" w:rsidRPr="000A21B3" w:rsidRDefault="0010227F" w:rsidP="000A21B3">
      <w:r w:rsidRPr="000A21B3">
        <w:t>Departementet foreslår ei tilsegnsfullmakt på 959,3 mill. kroner knytt til posten, jf. forslag til vedtak IV nr. 1.</w:t>
      </w:r>
    </w:p>
    <w:p w14:paraId="10A0B432" w14:textId="77777777" w:rsidR="0010227F" w:rsidRPr="000A21B3" w:rsidRDefault="0010227F" w:rsidP="000A21B3">
      <w:pPr>
        <w:pStyle w:val="b-progkat"/>
      </w:pPr>
      <w:r w:rsidRPr="000A21B3">
        <w:t>Programkategori 07.20 Grunnopplæringa</w:t>
      </w:r>
    </w:p>
    <w:p w14:paraId="002D9977" w14:textId="77777777" w:rsidR="0010227F" w:rsidRPr="000A21B3" w:rsidRDefault="0010227F" w:rsidP="000A21B3">
      <w:pPr>
        <w:pStyle w:val="avsnitt-tittel"/>
      </w:pPr>
      <w:r w:rsidRPr="000A21B3">
        <w:t>Utgifter under programkategori 07.20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10227F" w:rsidRPr="000A21B3" w14:paraId="14B4BDF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0651FA7" w14:textId="77777777" w:rsidR="0010227F" w:rsidRPr="000A21B3" w:rsidRDefault="0010227F" w:rsidP="000A21B3">
            <w:pPr>
              <w:pStyle w:val="Tabellnavn"/>
              <w:rPr>
                <w:sz w:val="21"/>
              </w:rPr>
            </w:pPr>
            <w:r w:rsidRPr="000A21B3">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27C3710"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595088" w14:textId="77777777" w:rsidR="0010227F" w:rsidRPr="000A21B3" w:rsidRDefault="0010227F" w:rsidP="000A21B3">
            <w:pPr>
              <w:pStyle w:val="Tabellnavn"/>
              <w:rPr>
                <w:sz w:val="21"/>
                <w:lang w:val="nb-NO"/>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7344A7" w14:textId="77777777" w:rsidR="0010227F" w:rsidRPr="000A21B3" w:rsidRDefault="0010227F" w:rsidP="000A21B3">
            <w:pPr>
              <w:pStyle w:val="Tabellnavn"/>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7C1D8CF0" w14:textId="77777777" w:rsidR="0010227F" w:rsidRPr="000A21B3" w:rsidRDefault="0010227F" w:rsidP="00F54C7C">
            <w:pPr>
              <w:jc w:val="right"/>
              <w:rPr>
                <w:sz w:val="21"/>
              </w:rPr>
            </w:pPr>
            <w:r w:rsidRPr="000A21B3">
              <w:rPr>
                <w:sz w:val="21"/>
              </w:rPr>
              <w:t>(i 1 000 kroner)</w:t>
            </w:r>
          </w:p>
        </w:tc>
      </w:tr>
      <w:tr w:rsidR="0010227F" w:rsidRPr="000A21B3" w14:paraId="2F92F0C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4E85A0F" w14:textId="77777777" w:rsidR="0010227F" w:rsidRPr="000A21B3" w:rsidRDefault="0010227F" w:rsidP="000A21B3">
            <w:pPr>
              <w:rPr>
                <w:sz w:val="21"/>
              </w:rPr>
            </w:pPr>
            <w:r w:rsidRPr="000A21B3">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0D3ED89"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4C4C74" w14:textId="77777777" w:rsidR="0010227F" w:rsidRPr="000A21B3" w:rsidRDefault="0010227F" w:rsidP="00EA7867">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1DD402" w14:textId="77777777" w:rsidR="0010227F" w:rsidRPr="000A21B3" w:rsidRDefault="0010227F" w:rsidP="00EA7867">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5B30B7" w14:textId="77777777" w:rsidR="0010227F" w:rsidRPr="000A21B3" w:rsidRDefault="0010227F" w:rsidP="00EA7867">
            <w:pPr>
              <w:jc w:val="right"/>
              <w:rPr>
                <w:sz w:val="21"/>
              </w:rPr>
            </w:pPr>
            <w:r w:rsidRPr="000A21B3">
              <w:rPr>
                <w:sz w:val="21"/>
              </w:rPr>
              <w:t>Forslag</w:t>
            </w:r>
            <w:r w:rsidRPr="000A21B3">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6883BE" w14:textId="77777777" w:rsidR="0010227F" w:rsidRPr="000A21B3" w:rsidRDefault="0010227F" w:rsidP="00EA7867">
            <w:pPr>
              <w:jc w:val="right"/>
              <w:rPr>
                <w:sz w:val="21"/>
              </w:rPr>
            </w:pPr>
            <w:r w:rsidRPr="000A21B3">
              <w:rPr>
                <w:sz w:val="21"/>
              </w:rPr>
              <w:t>Endring</w:t>
            </w:r>
            <w:r w:rsidRPr="000A21B3">
              <w:rPr>
                <w:sz w:val="21"/>
              </w:rPr>
              <w:br/>
              <w:t>i pst.</w:t>
            </w:r>
          </w:p>
        </w:tc>
      </w:tr>
      <w:tr w:rsidR="0010227F" w:rsidRPr="000A21B3" w14:paraId="644AB47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32B090F" w14:textId="77777777" w:rsidR="0010227F" w:rsidRPr="000A21B3" w:rsidRDefault="0010227F" w:rsidP="000A21B3">
            <w:pPr>
              <w:rPr>
                <w:sz w:val="21"/>
              </w:rPr>
            </w:pPr>
            <w:r w:rsidRPr="000A21B3">
              <w:rPr>
                <w:sz w:val="21"/>
              </w:rPr>
              <w:t>220</w:t>
            </w:r>
          </w:p>
        </w:tc>
        <w:tc>
          <w:tcPr>
            <w:tcW w:w="3500" w:type="dxa"/>
            <w:tcBorders>
              <w:top w:val="single" w:sz="4" w:space="0" w:color="000000"/>
              <w:left w:val="nil"/>
              <w:bottom w:val="nil"/>
              <w:right w:val="nil"/>
            </w:tcBorders>
            <w:tcMar>
              <w:top w:w="128" w:type="dxa"/>
              <w:left w:w="43" w:type="dxa"/>
              <w:bottom w:w="43" w:type="dxa"/>
              <w:right w:w="43" w:type="dxa"/>
            </w:tcMar>
          </w:tcPr>
          <w:p w14:paraId="15076256" w14:textId="77777777" w:rsidR="0010227F" w:rsidRPr="000A21B3" w:rsidRDefault="0010227F" w:rsidP="000A21B3">
            <w:pPr>
              <w:rPr>
                <w:sz w:val="21"/>
              </w:rPr>
            </w:pPr>
            <w:r w:rsidRPr="000A21B3">
              <w:rPr>
                <w:sz w:val="21"/>
              </w:rPr>
              <w:t>Utdanningsdirektoratet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7544792" w14:textId="77777777" w:rsidR="0010227F" w:rsidRPr="000A21B3" w:rsidRDefault="0010227F" w:rsidP="00EA7867">
            <w:pPr>
              <w:jc w:val="right"/>
              <w:rPr>
                <w:sz w:val="21"/>
              </w:rPr>
            </w:pPr>
            <w:r w:rsidRPr="000A21B3">
              <w:rPr>
                <w:sz w:val="21"/>
              </w:rPr>
              <w:t>792 332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74A8D12" w14:textId="77777777" w:rsidR="0010227F" w:rsidRPr="000A21B3" w:rsidRDefault="0010227F" w:rsidP="00EA7867">
            <w:pPr>
              <w:jc w:val="right"/>
              <w:rPr>
                <w:sz w:val="21"/>
              </w:rPr>
            </w:pPr>
            <w:r w:rsidRPr="000A21B3">
              <w:rPr>
                <w:sz w:val="21"/>
              </w:rPr>
              <w:t>808 201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212CDFE" w14:textId="77777777" w:rsidR="0010227F" w:rsidRPr="000A21B3" w:rsidRDefault="0010227F" w:rsidP="00EA7867">
            <w:pPr>
              <w:jc w:val="right"/>
              <w:rPr>
                <w:sz w:val="21"/>
              </w:rPr>
            </w:pPr>
            <w:r w:rsidRPr="000A21B3">
              <w:rPr>
                <w:sz w:val="21"/>
              </w:rPr>
              <w:t>853 259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6757D0B" w14:textId="77777777" w:rsidR="0010227F" w:rsidRPr="000A21B3" w:rsidRDefault="0010227F" w:rsidP="00EA7867">
            <w:pPr>
              <w:jc w:val="right"/>
              <w:rPr>
                <w:sz w:val="21"/>
              </w:rPr>
            </w:pPr>
            <w:r w:rsidRPr="000A21B3">
              <w:rPr>
                <w:sz w:val="21"/>
              </w:rPr>
              <w:t>5,6</w:t>
            </w:r>
          </w:p>
        </w:tc>
      </w:tr>
      <w:tr w:rsidR="0010227F" w:rsidRPr="000A21B3" w14:paraId="6F2227B5" w14:textId="77777777">
        <w:trPr>
          <w:trHeight w:val="640"/>
        </w:trPr>
        <w:tc>
          <w:tcPr>
            <w:tcW w:w="840" w:type="dxa"/>
            <w:tcBorders>
              <w:top w:val="nil"/>
              <w:left w:val="nil"/>
              <w:bottom w:val="nil"/>
              <w:right w:val="nil"/>
            </w:tcBorders>
            <w:tcMar>
              <w:top w:w="128" w:type="dxa"/>
              <w:left w:w="43" w:type="dxa"/>
              <w:bottom w:w="43" w:type="dxa"/>
              <w:right w:w="43" w:type="dxa"/>
            </w:tcMar>
          </w:tcPr>
          <w:p w14:paraId="20F9E5D1" w14:textId="77777777" w:rsidR="0010227F" w:rsidRPr="000A21B3" w:rsidRDefault="0010227F" w:rsidP="000A21B3">
            <w:pPr>
              <w:rPr>
                <w:sz w:val="21"/>
              </w:rPr>
            </w:pPr>
            <w:r w:rsidRPr="000A21B3">
              <w:rPr>
                <w:sz w:val="21"/>
              </w:rPr>
              <w:t>221</w:t>
            </w:r>
          </w:p>
        </w:tc>
        <w:tc>
          <w:tcPr>
            <w:tcW w:w="3500" w:type="dxa"/>
            <w:tcBorders>
              <w:top w:val="nil"/>
              <w:left w:val="nil"/>
              <w:bottom w:val="nil"/>
              <w:right w:val="nil"/>
            </w:tcBorders>
            <w:tcMar>
              <w:top w:w="128" w:type="dxa"/>
              <w:left w:w="43" w:type="dxa"/>
              <w:bottom w:w="43" w:type="dxa"/>
              <w:right w:w="43" w:type="dxa"/>
            </w:tcMar>
          </w:tcPr>
          <w:p w14:paraId="2DF23953" w14:textId="77777777" w:rsidR="0010227F" w:rsidRPr="000A21B3" w:rsidRDefault="0010227F" w:rsidP="000A21B3">
            <w:pPr>
              <w:rPr>
                <w:sz w:val="21"/>
              </w:rPr>
            </w:pPr>
            <w:r w:rsidRPr="000A21B3">
              <w:rPr>
                <w:sz w:val="21"/>
              </w:rPr>
              <w:t>Foreldreutvala for grunnopplæringa og barnehagane</w:t>
            </w:r>
          </w:p>
        </w:tc>
        <w:tc>
          <w:tcPr>
            <w:tcW w:w="1300" w:type="dxa"/>
            <w:tcBorders>
              <w:top w:val="nil"/>
              <w:left w:val="nil"/>
              <w:bottom w:val="nil"/>
              <w:right w:val="nil"/>
            </w:tcBorders>
            <w:tcMar>
              <w:top w:w="128" w:type="dxa"/>
              <w:left w:w="43" w:type="dxa"/>
              <w:bottom w:w="43" w:type="dxa"/>
              <w:right w:w="43" w:type="dxa"/>
            </w:tcMar>
            <w:vAlign w:val="bottom"/>
          </w:tcPr>
          <w:p w14:paraId="408DFA0C" w14:textId="77777777" w:rsidR="0010227F" w:rsidRPr="000A21B3" w:rsidRDefault="0010227F" w:rsidP="00EA7867">
            <w:pPr>
              <w:jc w:val="right"/>
              <w:rPr>
                <w:sz w:val="21"/>
              </w:rPr>
            </w:pPr>
            <w:r w:rsidRPr="000A21B3">
              <w:rPr>
                <w:sz w:val="21"/>
              </w:rPr>
              <w:t>17 842</w:t>
            </w:r>
          </w:p>
        </w:tc>
        <w:tc>
          <w:tcPr>
            <w:tcW w:w="1300" w:type="dxa"/>
            <w:tcBorders>
              <w:top w:val="nil"/>
              <w:left w:val="nil"/>
              <w:bottom w:val="nil"/>
              <w:right w:val="nil"/>
            </w:tcBorders>
            <w:tcMar>
              <w:top w:w="128" w:type="dxa"/>
              <w:left w:w="43" w:type="dxa"/>
              <w:bottom w:w="43" w:type="dxa"/>
              <w:right w:w="43" w:type="dxa"/>
            </w:tcMar>
            <w:vAlign w:val="bottom"/>
          </w:tcPr>
          <w:p w14:paraId="21BE707C" w14:textId="77777777" w:rsidR="0010227F" w:rsidRPr="000A21B3" w:rsidRDefault="0010227F" w:rsidP="00EA7867">
            <w:pPr>
              <w:jc w:val="right"/>
              <w:rPr>
                <w:sz w:val="21"/>
              </w:rPr>
            </w:pPr>
            <w:r w:rsidRPr="000A21B3">
              <w:rPr>
                <w:sz w:val="21"/>
              </w:rPr>
              <w:t>18 035</w:t>
            </w:r>
          </w:p>
        </w:tc>
        <w:tc>
          <w:tcPr>
            <w:tcW w:w="1300" w:type="dxa"/>
            <w:tcBorders>
              <w:top w:val="nil"/>
              <w:left w:val="nil"/>
              <w:bottom w:val="nil"/>
              <w:right w:val="nil"/>
            </w:tcBorders>
            <w:tcMar>
              <w:top w:w="128" w:type="dxa"/>
              <w:left w:w="43" w:type="dxa"/>
              <w:bottom w:w="43" w:type="dxa"/>
              <w:right w:w="43" w:type="dxa"/>
            </w:tcMar>
            <w:vAlign w:val="bottom"/>
          </w:tcPr>
          <w:p w14:paraId="21EDFB86" w14:textId="77777777" w:rsidR="0010227F" w:rsidRPr="000A21B3" w:rsidRDefault="0010227F" w:rsidP="00EA7867">
            <w:pPr>
              <w:jc w:val="right"/>
              <w:rPr>
                <w:sz w:val="21"/>
              </w:rPr>
            </w:pPr>
            <w:r w:rsidRPr="000A21B3">
              <w:rPr>
                <w:sz w:val="21"/>
              </w:rPr>
              <w:t>18 538</w:t>
            </w:r>
          </w:p>
        </w:tc>
        <w:tc>
          <w:tcPr>
            <w:tcW w:w="1300" w:type="dxa"/>
            <w:tcBorders>
              <w:top w:val="nil"/>
              <w:left w:val="nil"/>
              <w:bottom w:val="nil"/>
              <w:right w:val="nil"/>
            </w:tcBorders>
            <w:tcMar>
              <w:top w:w="128" w:type="dxa"/>
              <w:left w:w="43" w:type="dxa"/>
              <w:bottom w:w="43" w:type="dxa"/>
              <w:right w:w="43" w:type="dxa"/>
            </w:tcMar>
            <w:vAlign w:val="bottom"/>
          </w:tcPr>
          <w:p w14:paraId="41D6F92E" w14:textId="77777777" w:rsidR="0010227F" w:rsidRPr="000A21B3" w:rsidRDefault="0010227F" w:rsidP="00EA7867">
            <w:pPr>
              <w:jc w:val="right"/>
              <w:rPr>
                <w:sz w:val="21"/>
              </w:rPr>
            </w:pPr>
            <w:r w:rsidRPr="000A21B3">
              <w:rPr>
                <w:sz w:val="21"/>
              </w:rPr>
              <w:t>2,8</w:t>
            </w:r>
          </w:p>
        </w:tc>
      </w:tr>
      <w:tr w:rsidR="0010227F" w:rsidRPr="000A21B3" w14:paraId="14189146" w14:textId="77777777">
        <w:trPr>
          <w:trHeight w:val="640"/>
        </w:trPr>
        <w:tc>
          <w:tcPr>
            <w:tcW w:w="840" w:type="dxa"/>
            <w:tcBorders>
              <w:top w:val="nil"/>
              <w:left w:val="nil"/>
              <w:bottom w:val="nil"/>
              <w:right w:val="nil"/>
            </w:tcBorders>
            <w:tcMar>
              <w:top w:w="128" w:type="dxa"/>
              <w:left w:w="43" w:type="dxa"/>
              <w:bottom w:w="43" w:type="dxa"/>
              <w:right w:w="43" w:type="dxa"/>
            </w:tcMar>
          </w:tcPr>
          <w:p w14:paraId="0C5A4E55" w14:textId="77777777" w:rsidR="0010227F" w:rsidRPr="000A21B3" w:rsidRDefault="0010227F" w:rsidP="000A21B3">
            <w:pPr>
              <w:rPr>
                <w:sz w:val="21"/>
              </w:rPr>
            </w:pPr>
            <w:r w:rsidRPr="000A21B3">
              <w:rPr>
                <w:sz w:val="21"/>
              </w:rPr>
              <w:t>222</w:t>
            </w:r>
          </w:p>
        </w:tc>
        <w:tc>
          <w:tcPr>
            <w:tcW w:w="3500" w:type="dxa"/>
            <w:tcBorders>
              <w:top w:val="nil"/>
              <w:left w:val="nil"/>
              <w:bottom w:val="nil"/>
              <w:right w:val="nil"/>
            </w:tcBorders>
            <w:tcMar>
              <w:top w:w="128" w:type="dxa"/>
              <w:left w:w="43" w:type="dxa"/>
              <w:bottom w:w="43" w:type="dxa"/>
              <w:right w:w="43" w:type="dxa"/>
            </w:tcMar>
          </w:tcPr>
          <w:p w14:paraId="7F7BC4DA" w14:textId="77777777" w:rsidR="0010227F" w:rsidRPr="000A21B3" w:rsidRDefault="0010227F" w:rsidP="000A21B3">
            <w:pPr>
              <w:rPr>
                <w:sz w:val="21"/>
              </w:rPr>
            </w:pPr>
            <w:r w:rsidRPr="000A21B3">
              <w:rPr>
                <w:sz w:val="21"/>
              </w:rPr>
              <w:t>Statlege skular og fjern undervisningstenester</w:t>
            </w:r>
          </w:p>
        </w:tc>
        <w:tc>
          <w:tcPr>
            <w:tcW w:w="1300" w:type="dxa"/>
            <w:tcBorders>
              <w:top w:val="nil"/>
              <w:left w:val="nil"/>
              <w:bottom w:val="nil"/>
              <w:right w:val="nil"/>
            </w:tcBorders>
            <w:tcMar>
              <w:top w:w="128" w:type="dxa"/>
              <w:left w:w="43" w:type="dxa"/>
              <w:bottom w:w="43" w:type="dxa"/>
              <w:right w:w="43" w:type="dxa"/>
            </w:tcMar>
            <w:vAlign w:val="bottom"/>
          </w:tcPr>
          <w:p w14:paraId="4A3BE551" w14:textId="77777777" w:rsidR="0010227F" w:rsidRPr="000A21B3" w:rsidRDefault="0010227F" w:rsidP="00EA7867">
            <w:pPr>
              <w:jc w:val="right"/>
              <w:rPr>
                <w:sz w:val="21"/>
              </w:rPr>
            </w:pPr>
            <w:r w:rsidRPr="000A21B3">
              <w:rPr>
                <w:sz w:val="21"/>
              </w:rPr>
              <w:t>160 926</w:t>
            </w:r>
          </w:p>
        </w:tc>
        <w:tc>
          <w:tcPr>
            <w:tcW w:w="1300" w:type="dxa"/>
            <w:tcBorders>
              <w:top w:val="nil"/>
              <w:left w:val="nil"/>
              <w:bottom w:val="nil"/>
              <w:right w:val="nil"/>
            </w:tcBorders>
            <w:tcMar>
              <w:top w:w="128" w:type="dxa"/>
              <w:left w:w="43" w:type="dxa"/>
              <w:bottom w:w="43" w:type="dxa"/>
              <w:right w:w="43" w:type="dxa"/>
            </w:tcMar>
            <w:vAlign w:val="bottom"/>
          </w:tcPr>
          <w:p w14:paraId="76D933A8" w14:textId="77777777" w:rsidR="0010227F" w:rsidRPr="000A21B3" w:rsidRDefault="0010227F" w:rsidP="00EA7867">
            <w:pPr>
              <w:jc w:val="right"/>
              <w:rPr>
                <w:sz w:val="21"/>
              </w:rPr>
            </w:pPr>
            <w:r w:rsidRPr="000A21B3">
              <w:rPr>
                <w:sz w:val="21"/>
              </w:rPr>
              <w:t>162 349</w:t>
            </w:r>
          </w:p>
        </w:tc>
        <w:tc>
          <w:tcPr>
            <w:tcW w:w="1300" w:type="dxa"/>
            <w:tcBorders>
              <w:top w:val="nil"/>
              <w:left w:val="nil"/>
              <w:bottom w:val="nil"/>
              <w:right w:val="nil"/>
            </w:tcBorders>
            <w:tcMar>
              <w:top w:w="128" w:type="dxa"/>
              <w:left w:w="43" w:type="dxa"/>
              <w:bottom w:w="43" w:type="dxa"/>
              <w:right w:w="43" w:type="dxa"/>
            </w:tcMar>
            <w:vAlign w:val="bottom"/>
          </w:tcPr>
          <w:p w14:paraId="059FAF11" w14:textId="77777777" w:rsidR="0010227F" w:rsidRPr="000A21B3" w:rsidRDefault="0010227F" w:rsidP="00EA7867">
            <w:pPr>
              <w:jc w:val="right"/>
              <w:rPr>
                <w:sz w:val="21"/>
              </w:rPr>
            </w:pPr>
            <w:r w:rsidRPr="000A21B3">
              <w:rPr>
                <w:sz w:val="21"/>
              </w:rPr>
              <w:t>174 371</w:t>
            </w:r>
          </w:p>
        </w:tc>
        <w:tc>
          <w:tcPr>
            <w:tcW w:w="1300" w:type="dxa"/>
            <w:tcBorders>
              <w:top w:val="nil"/>
              <w:left w:val="nil"/>
              <w:bottom w:val="nil"/>
              <w:right w:val="nil"/>
            </w:tcBorders>
            <w:tcMar>
              <w:top w:w="128" w:type="dxa"/>
              <w:left w:w="43" w:type="dxa"/>
              <w:bottom w:w="43" w:type="dxa"/>
              <w:right w:w="43" w:type="dxa"/>
            </w:tcMar>
            <w:vAlign w:val="bottom"/>
          </w:tcPr>
          <w:p w14:paraId="5A0BDC8A" w14:textId="77777777" w:rsidR="0010227F" w:rsidRPr="000A21B3" w:rsidRDefault="0010227F" w:rsidP="00EA7867">
            <w:pPr>
              <w:jc w:val="right"/>
              <w:rPr>
                <w:sz w:val="21"/>
              </w:rPr>
            </w:pPr>
            <w:r w:rsidRPr="000A21B3">
              <w:rPr>
                <w:sz w:val="21"/>
              </w:rPr>
              <w:t>7,4</w:t>
            </w:r>
          </w:p>
        </w:tc>
      </w:tr>
      <w:tr w:rsidR="0010227F" w:rsidRPr="000A21B3" w14:paraId="1178F4F9" w14:textId="77777777">
        <w:trPr>
          <w:trHeight w:val="380"/>
        </w:trPr>
        <w:tc>
          <w:tcPr>
            <w:tcW w:w="840" w:type="dxa"/>
            <w:tcBorders>
              <w:top w:val="nil"/>
              <w:left w:val="nil"/>
              <w:bottom w:val="nil"/>
              <w:right w:val="nil"/>
            </w:tcBorders>
            <w:tcMar>
              <w:top w:w="128" w:type="dxa"/>
              <w:left w:w="43" w:type="dxa"/>
              <w:bottom w:w="43" w:type="dxa"/>
              <w:right w:w="43" w:type="dxa"/>
            </w:tcMar>
          </w:tcPr>
          <w:p w14:paraId="0D89D691" w14:textId="77777777" w:rsidR="0010227F" w:rsidRPr="000A21B3" w:rsidRDefault="0010227F" w:rsidP="000A21B3">
            <w:pPr>
              <w:rPr>
                <w:sz w:val="21"/>
              </w:rPr>
            </w:pPr>
            <w:r w:rsidRPr="000A21B3">
              <w:rPr>
                <w:sz w:val="21"/>
              </w:rPr>
              <w:t>223</w:t>
            </w:r>
          </w:p>
        </w:tc>
        <w:tc>
          <w:tcPr>
            <w:tcW w:w="3500" w:type="dxa"/>
            <w:tcBorders>
              <w:top w:val="nil"/>
              <w:left w:val="nil"/>
              <w:bottom w:val="nil"/>
              <w:right w:val="nil"/>
            </w:tcBorders>
            <w:tcMar>
              <w:top w:w="128" w:type="dxa"/>
              <w:left w:w="43" w:type="dxa"/>
              <w:bottom w:w="43" w:type="dxa"/>
              <w:right w:w="43" w:type="dxa"/>
            </w:tcMar>
          </w:tcPr>
          <w:p w14:paraId="7BF92BA0" w14:textId="77777777" w:rsidR="0010227F" w:rsidRPr="000A21B3" w:rsidRDefault="0010227F" w:rsidP="000A21B3">
            <w:pPr>
              <w:rPr>
                <w:sz w:val="21"/>
              </w:rPr>
            </w:pPr>
            <w:r w:rsidRPr="000A21B3">
              <w:rPr>
                <w:sz w:val="21"/>
              </w:rPr>
              <w:t>Diamanten skole</w:t>
            </w:r>
          </w:p>
        </w:tc>
        <w:tc>
          <w:tcPr>
            <w:tcW w:w="1300" w:type="dxa"/>
            <w:tcBorders>
              <w:top w:val="nil"/>
              <w:left w:val="nil"/>
              <w:bottom w:val="nil"/>
              <w:right w:val="nil"/>
            </w:tcBorders>
            <w:tcMar>
              <w:top w:w="128" w:type="dxa"/>
              <w:left w:w="43" w:type="dxa"/>
              <w:bottom w:w="43" w:type="dxa"/>
              <w:right w:w="43" w:type="dxa"/>
            </w:tcMar>
            <w:vAlign w:val="bottom"/>
          </w:tcPr>
          <w:p w14:paraId="210B86BF" w14:textId="77777777" w:rsidR="0010227F" w:rsidRPr="000A21B3" w:rsidRDefault="0010227F" w:rsidP="00EA7867">
            <w:pPr>
              <w:jc w:val="right"/>
              <w:rPr>
                <w:sz w:val="21"/>
              </w:rPr>
            </w:pPr>
            <w:r w:rsidRPr="000A21B3">
              <w:rPr>
                <w:sz w:val="21"/>
              </w:rPr>
              <w:t>32 263</w:t>
            </w:r>
          </w:p>
        </w:tc>
        <w:tc>
          <w:tcPr>
            <w:tcW w:w="1300" w:type="dxa"/>
            <w:tcBorders>
              <w:top w:val="nil"/>
              <w:left w:val="nil"/>
              <w:bottom w:val="nil"/>
              <w:right w:val="nil"/>
            </w:tcBorders>
            <w:tcMar>
              <w:top w:w="128" w:type="dxa"/>
              <w:left w:w="43" w:type="dxa"/>
              <w:bottom w:w="43" w:type="dxa"/>
              <w:right w:w="43" w:type="dxa"/>
            </w:tcMar>
            <w:vAlign w:val="bottom"/>
          </w:tcPr>
          <w:p w14:paraId="523D1D56" w14:textId="77777777" w:rsidR="0010227F" w:rsidRPr="000A21B3" w:rsidRDefault="0010227F" w:rsidP="00EA7867">
            <w:pPr>
              <w:jc w:val="right"/>
              <w:rPr>
                <w:sz w:val="21"/>
              </w:rPr>
            </w:pPr>
            <w:r w:rsidRPr="000A21B3">
              <w:rPr>
                <w:sz w:val="21"/>
              </w:rPr>
              <w:t>30 765</w:t>
            </w:r>
          </w:p>
        </w:tc>
        <w:tc>
          <w:tcPr>
            <w:tcW w:w="1300" w:type="dxa"/>
            <w:tcBorders>
              <w:top w:val="nil"/>
              <w:left w:val="nil"/>
              <w:bottom w:val="nil"/>
              <w:right w:val="nil"/>
            </w:tcBorders>
            <w:tcMar>
              <w:top w:w="128" w:type="dxa"/>
              <w:left w:w="43" w:type="dxa"/>
              <w:bottom w:w="43" w:type="dxa"/>
              <w:right w:w="43" w:type="dxa"/>
            </w:tcMar>
            <w:vAlign w:val="bottom"/>
          </w:tcPr>
          <w:p w14:paraId="0D9B3ED1" w14:textId="77777777" w:rsidR="0010227F" w:rsidRPr="000A21B3" w:rsidRDefault="0010227F" w:rsidP="00EA7867">
            <w:pPr>
              <w:jc w:val="right"/>
              <w:rPr>
                <w:sz w:val="21"/>
              </w:rPr>
            </w:pPr>
            <w:r w:rsidRPr="000A21B3">
              <w:rPr>
                <w:sz w:val="21"/>
              </w:rPr>
              <w:t>31 624</w:t>
            </w:r>
          </w:p>
        </w:tc>
        <w:tc>
          <w:tcPr>
            <w:tcW w:w="1300" w:type="dxa"/>
            <w:tcBorders>
              <w:top w:val="nil"/>
              <w:left w:val="nil"/>
              <w:bottom w:val="nil"/>
              <w:right w:val="nil"/>
            </w:tcBorders>
            <w:tcMar>
              <w:top w:w="128" w:type="dxa"/>
              <w:left w:w="43" w:type="dxa"/>
              <w:bottom w:w="43" w:type="dxa"/>
              <w:right w:w="43" w:type="dxa"/>
            </w:tcMar>
            <w:vAlign w:val="bottom"/>
          </w:tcPr>
          <w:p w14:paraId="17C591D9" w14:textId="77777777" w:rsidR="0010227F" w:rsidRPr="000A21B3" w:rsidRDefault="0010227F" w:rsidP="00EA7867">
            <w:pPr>
              <w:jc w:val="right"/>
              <w:rPr>
                <w:sz w:val="21"/>
              </w:rPr>
            </w:pPr>
            <w:r w:rsidRPr="000A21B3">
              <w:rPr>
                <w:sz w:val="21"/>
              </w:rPr>
              <w:t>2,8</w:t>
            </w:r>
          </w:p>
        </w:tc>
      </w:tr>
      <w:tr w:rsidR="0010227F" w:rsidRPr="000A21B3" w14:paraId="3136DB05" w14:textId="77777777">
        <w:trPr>
          <w:trHeight w:val="640"/>
        </w:trPr>
        <w:tc>
          <w:tcPr>
            <w:tcW w:w="840" w:type="dxa"/>
            <w:tcBorders>
              <w:top w:val="nil"/>
              <w:left w:val="nil"/>
              <w:bottom w:val="nil"/>
              <w:right w:val="nil"/>
            </w:tcBorders>
            <w:tcMar>
              <w:top w:w="128" w:type="dxa"/>
              <w:left w:w="43" w:type="dxa"/>
              <w:bottom w:w="43" w:type="dxa"/>
              <w:right w:w="43" w:type="dxa"/>
            </w:tcMar>
          </w:tcPr>
          <w:p w14:paraId="685A9E57" w14:textId="77777777" w:rsidR="0010227F" w:rsidRPr="000A21B3" w:rsidRDefault="0010227F" w:rsidP="000A21B3">
            <w:pPr>
              <w:rPr>
                <w:sz w:val="21"/>
              </w:rPr>
            </w:pPr>
            <w:r w:rsidRPr="000A21B3">
              <w:rPr>
                <w:sz w:val="21"/>
              </w:rPr>
              <w:t>224</w:t>
            </w:r>
          </w:p>
        </w:tc>
        <w:tc>
          <w:tcPr>
            <w:tcW w:w="3500" w:type="dxa"/>
            <w:tcBorders>
              <w:top w:val="nil"/>
              <w:left w:val="nil"/>
              <w:bottom w:val="nil"/>
              <w:right w:val="nil"/>
            </w:tcBorders>
            <w:tcMar>
              <w:top w:w="128" w:type="dxa"/>
              <w:left w:w="43" w:type="dxa"/>
              <w:bottom w:w="43" w:type="dxa"/>
              <w:right w:w="43" w:type="dxa"/>
            </w:tcMar>
          </w:tcPr>
          <w:p w14:paraId="77795E0C" w14:textId="77777777" w:rsidR="0010227F" w:rsidRPr="000A21B3" w:rsidRDefault="0010227F" w:rsidP="000A21B3">
            <w:pPr>
              <w:rPr>
                <w:sz w:val="21"/>
              </w:rPr>
            </w:pPr>
            <w:r w:rsidRPr="000A21B3">
              <w:rPr>
                <w:sz w:val="21"/>
              </w:rPr>
              <w:t>Tilskot til freds- og menneskerettssenter</w:t>
            </w:r>
          </w:p>
        </w:tc>
        <w:tc>
          <w:tcPr>
            <w:tcW w:w="1300" w:type="dxa"/>
            <w:tcBorders>
              <w:top w:val="nil"/>
              <w:left w:val="nil"/>
              <w:bottom w:val="nil"/>
              <w:right w:val="nil"/>
            </w:tcBorders>
            <w:tcMar>
              <w:top w:w="128" w:type="dxa"/>
              <w:left w:w="43" w:type="dxa"/>
              <w:bottom w:w="43" w:type="dxa"/>
              <w:right w:w="43" w:type="dxa"/>
            </w:tcMar>
            <w:vAlign w:val="bottom"/>
          </w:tcPr>
          <w:p w14:paraId="0619E886" w14:textId="77777777" w:rsidR="0010227F" w:rsidRPr="000A21B3" w:rsidRDefault="0010227F" w:rsidP="00EA7867">
            <w:pPr>
              <w:jc w:val="right"/>
              <w:rPr>
                <w:sz w:val="21"/>
              </w:rPr>
            </w:pPr>
            <w:r w:rsidRPr="000A21B3">
              <w:rPr>
                <w:sz w:val="21"/>
              </w:rPr>
              <w:t>196 184</w:t>
            </w:r>
          </w:p>
        </w:tc>
        <w:tc>
          <w:tcPr>
            <w:tcW w:w="1300" w:type="dxa"/>
            <w:tcBorders>
              <w:top w:val="nil"/>
              <w:left w:val="nil"/>
              <w:bottom w:val="nil"/>
              <w:right w:val="nil"/>
            </w:tcBorders>
            <w:tcMar>
              <w:top w:w="128" w:type="dxa"/>
              <w:left w:w="43" w:type="dxa"/>
              <w:bottom w:w="43" w:type="dxa"/>
              <w:right w:w="43" w:type="dxa"/>
            </w:tcMar>
            <w:vAlign w:val="bottom"/>
          </w:tcPr>
          <w:p w14:paraId="2AFA2164" w14:textId="77777777" w:rsidR="0010227F" w:rsidRPr="000A21B3" w:rsidRDefault="0010227F" w:rsidP="00EA7867">
            <w:pPr>
              <w:jc w:val="right"/>
              <w:rPr>
                <w:sz w:val="21"/>
              </w:rPr>
            </w:pPr>
            <w:r w:rsidRPr="000A21B3">
              <w:rPr>
                <w:sz w:val="21"/>
              </w:rPr>
              <w:t>204 692</w:t>
            </w:r>
          </w:p>
        </w:tc>
        <w:tc>
          <w:tcPr>
            <w:tcW w:w="1300" w:type="dxa"/>
            <w:tcBorders>
              <w:top w:val="nil"/>
              <w:left w:val="nil"/>
              <w:bottom w:val="nil"/>
              <w:right w:val="nil"/>
            </w:tcBorders>
            <w:tcMar>
              <w:top w:w="128" w:type="dxa"/>
              <w:left w:w="43" w:type="dxa"/>
              <w:bottom w:w="43" w:type="dxa"/>
              <w:right w:w="43" w:type="dxa"/>
            </w:tcMar>
            <w:vAlign w:val="bottom"/>
          </w:tcPr>
          <w:p w14:paraId="58DFC275" w14:textId="77777777" w:rsidR="0010227F" w:rsidRPr="000A21B3" w:rsidRDefault="0010227F" w:rsidP="00EA7867">
            <w:pPr>
              <w:jc w:val="right"/>
              <w:rPr>
                <w:sz w:val="21"/>
              </w:rPr>
            </w:pPr>
            <w:r w:rsidRPr="000A21B3">
              <w:rPr>
                <w:sz w:val="21"/>
              </w:rPr>
              <w:t>168 192</w:t>
            </w:r>
          </w:p>
        </w:tc>
        <w:tc>
          <w:tcPr>
            <w:tcW w:w="1300" w:type="dxa"/>
            <w:tcBorders>
              <w:top w:val="nil"/>
              <w:left w:val="nil"/>
              <w:bottom w:val="nil"/>
              <w:right w:val="nil"/>
            </w:tcBorders>
            <w:tcMar>
              <w:top w:w="128" w:type="dxa"/>
              <w:left w:w="43" w:type="dxa"/>
              <w:bottom w:w="43" w:type="dxa"/>
              <w:right w:w="43" w:type="dxa"/>
            </w:tcMar>
            <w:vAlign w:val="bottom"/>
          </w:tcPr>
          <w:p w14:paraId="1B33E723" w14:textId="77777777" w:rsidR="0010227F" w:rsidRPr="000A21B3" w:rsidRDefault="0010227F" w:rsidP="00EA7867">
            <w:pPr>
              <w:jc w:val="right"/>
              <w:rPr>
                <w:sz w:val="21"/>
              </w:rPr>
            </w:pPr>
            <w:r w:rsidRPr="000A21B3">
              <w:rPr>
                <w:sz w:val="21"/>
              </w:rPr>
              <w:t>–17,8</w:t>
            </w:r>
          </w:p>
        </w:tc>
      </w:tr>
      <w:tr w:rsidR="0010227F" w:rsidRPr="000A21B3" w14:paraId="45BDEA99" w14:textId="77777777">
        <w:trPr>
          <w:trHeight w:val="380"/>
        </w:trPr>
        <w:tc>
          <w:tcPr>
            <w:tcW w:w="840" w:type="dxa"/>
            <w:tcBorders>
              <w:top w:val="nil"/>
              <w:left w:val="nil"/>
              <w:bottom w:val="nil"/>
              <w:right w:val="nil"/>
            </w:tcBorders>
            <w:tcMar>
              <w:top w:w="128" w:type="dxa"/>
              <w:left w:w="43" w:type="dxa"/>
              <w:bottom w:w="43" w:type="dxa"/>
              <w:right w:w="43" w:type="dxa"/>
            </w:tcMar>
          </w:tcPr>
          <w:p w14:paraId="207D163A" w14:textId="77777777" w:rsidR="0010227F" w:rsidRPr="000A21B3" w:rsidRDefault="0010227F" w:rsidP="000A21B3">
            <w:pPr>
              <w:rPr>
                <w:sz w:val="21"/>
              </w:rPr>
            </w:pPr>
            <w:r w:rsidRPr="000A21B3">
              <w:rPr>
                <w:sz w:val="21"/>
              </w:rPr>
              <w:t>225</w:t>
            </w:r>
          </w:p>
        </w:tc>
        <w:tc>
          <w:tcPr>
            <w:tcW w:w="3500" w:type="dxa"/>
            <w:tcBorders>
              <w:top w:val="nil"/>
              <w:left w:val="nil"/>
              <w:bottom w:val="nil"/>
              <w:right w:val="nil"/>
            </w:tcBorders>
            <w:tcMar>
              <w:top w:w="128" w:type="dxa"/>
              <w:left w:w="43" w:type="dxa"/>
              <w:bottom w:w="43" w:type="dxa"/>
              <w:right w:w="43" w:type="dxa"/>
            </w:tcMar>
          </w:tcPr>
          <w:p w14:paraId="79CA6684" w14:textId="77777777" w:rsidR="0010227F" w:rsidRPr="000A21B3" w:rsidRDefault="0010227F" w:rsidP="000A21B3">
            <w:pPr>
              <w:rPr>
                <w:sz w:val="21"/>
              </w:rPr>
            </w:pPr>
            <w:r w:rsidRPr="000A21B3">
              <w:rPr>
                <w:sz w:val="21"/>
              </w:rPr>
              <w:t>Tiltak i grunnopplæringa</w:t>
            </w:r>
          </w:p>
        </w:tc>
        <w:tc>
          <w:tcPr>
            <w:tcW w:w="1300" w:type="dxa"/>
            <w:tcBorders>
              <w:top w:val="nil"/>
              <w:left w:val="nil"/>
              <w:bottom w:val="nil"/>
              <w:right w:val="nil"/>
            </w:tcBorders>
            <w:tcMar>
              <w:top w:w="128" w:type="dxa"/>
              <w:left w:w="43" w:type="dxa"/>
              <w:bottom w:w="43" w:type="dxa"/>
              <w:right w:w="43" w:type="dxa"/>
            </w:tcMar>
            <w:vAlign w:val="bottom"/>
          </w:tcPr>
          <w:p w14:paraId="64CBBFAD" w14:textId="77777777" w:rsidR="0010227F" w:rsidRPr="000A21B3" w:rsidRDefault="0010227F" w:rsidP="00EA7867">
            <w:pPr>
              <w:jc w:val="right"/>
              <w:rPr>
                <w:sz w:val="21"/>
              </w:rPr>
            </w:pPr>
            <w:r w:rsidRPr="000A21B3">
              <w:rPr>
                <w:sz w:val="21"/>
              </w:rPr>
              <w:t>2 562 783</w:t>
            </w:r>
          </w:p>
        </w:tc>
        <w:tc>
          <w:tcPr>
            <w:tcW w:w="1300" w:type="dxa"/>
            <w:tcBorders>
              <w:top w:val="nil"/>
              <w:left w:val="nil"/>
              <w:bottom w:val="nil"/>
              <w:right w:val="nil"/>
            </w:tcBorders>
            <w:tcMar>
              <w:top w:w="128" w:type="dxa"/>
              <w:left w:w="43" w:type="dxa"/>
              <w:bottom w:w="43" w:type="dxa"/>
              <w:right w:w="43" w:type="dxa"/>
            </w:tcMar>
            <w:vAlign w:val="bottom"/>
          </w:tcPr>
          <w:p w14:paraId="77853513" w14:textId="77777777" w:rsidR="0010227F" w:rsidRPr="000A21B3" w:rsidRDefault="0010227F" w:rsidP="00EA7867">
            <w:pPr>
              <w:jc w:val="right"/>
              <w:rPr>
                <w:sz w:val="21"/>
              </w:rPr>
            </w:pPr>
            <w:r w:rsidRPr="000A21B3">
              <w:rPr>
                <w:sz w:val="21"/>
              </w:rPr>
              <w:t>2 006 308</w:t>
            </w:r>
          </w:p>
        </w:tc>
        <w:tc>
          <w:tcPr>
            <w:tcW w:w="1300" w:type="dxa"/>
            <w:tcBorders>
              <w:top w:val="nil"/>
              <w:left w:val="nil"/>
              <w:bottom w:val="nil"/>
              <w:right w:val="nil"/>
            </w:tcBorders>
            <w:tcMar>
              <w:top w:w="128" w:type="dxa"/>
              <w:left w:w="43" w:type="dxa"/>
              <w:bottom w:w="43" w:type="dxa"/>
              <w:right w:w="43" w:type="dxa"/>
            </w:tcMar>
            <w:vAlign w:val="bottom"/>
          </w:tcPr>
          <w:p w14:paraId="4C5202F4" w14:textId="77777777" w:rsidR="0010227F" w:rsidRPr="000A21B3" w:rsidRDefault="0010227F" w:rsidP="00EA7867">
            <w:pPr>
              <w:jc w:val="right"/>
              <w:rPr>
                <w:sz w:val="21"/>
              </w:rPr>
            </w:pPr>
            <w:r w:rsidRPr="000A21B3">
              <w:rPr>
                <w:sz w:val="21"/>
              </w:rPr>
              <w:t>1 876 603</w:t>
            </w:r>
          </w:p>
        </w:tc>
        <w:tc>
          <w:tcPr>
            <w:tcW w:w="1300" w:type="dxa"/>
            <w:tcBorders>
              <w:top w:val="nil"/>
              <w:left w:val="nil"/>
              <w:bottom w:val="nil"/>
              <w:right w:val="nil"/>
            </w:tcBorders>
            <w:tcMar>
              <w:top w:w="128" w:type="dxa"/>
              <w:left w:w="43" w:type="dxa"/>
              <w:bottom w:w="43" w:type="dxa"/>
              <w:right w:w="43" w:type="dxa"/>
            </w:tcMar>
            <w:vAlign w:val="bottom"/>
          </w:tcPr>
          <w:p w14:paraId="01481799" w14:textId="77777777" w:rsidR="0010227F" w:rsidRPr="000A21B3" w:rsidRDefault="0010227F" w:rsidP="00EA7867">
            <w:pPr>
              <w:jc w:val="right"/>
              <w:rPr>
                <w:sz w:val="21"/>
              </w:rPr>
            </w:pPr>
            <w:r w:rsidRPr="000A21B3">
              <w:rPr>
                <w:sz w:val="21"/>
              </w:rPr>
              <w:t>–6,5</w:t>
            </w:r>
          </w:p>
        </w:tc>
      </w:tr>
      <w:tr w:rsidR="0010227F" w:rsidRPr="000A21B3" w14:paraId="15A8153E" w14:textId="77777777">
        <w:trPr>
          <w:trHeight w:val="380"/>
        </w:trPr>
        <w:tc>
          <w:tcPr>
            <w:tcW w:w="840" w:type="dxa"/>
            <w:tcBorders>
              <w:top w:val="nil"/>
              <w:left w:val="nil"/>
              <w:bottom w:val="nil"/>
              <w:right w:val="nil"/>
            </w:tcBorders>
            <w:tcMar>
              <w:top w:w="128" w:type="dxa"/>
              <w:left w:w="43" w:type="dxa"/>
              <w:bottom w:w="43" w:type="dxa"/>
              <w:right w:w="43" w:type="dxa"/>
            </w:tcMar>
          </w:tcPr>
          <w:p w14:paraId="21DDDB42" w14:textId="77777777" w:rsidR="0010227F" w:rsidRPr="000A21B3" w:rsidRDefault="0010227F" w:rsidP="000A21B3">
            <w:pPr>
              <w:rPr>
                <w:sz w:val="21"/>
              </w:rPr>
            </w:pPr>
            <w:r w:rsidRPr="000A21B3">
              <w:rPr>
                <w:sz w:val="21"/>
              </w:rPr>
              <w:t>226</w:t>
            </w:r>
          </w:p>
        </w:tc>
        <w:tc>
          <w:tcPr>
            <w:tcW w:w="3500" w:type="dxa"/>
            <w:tcBorders>
              <w:top w:val="nil"/>
              <w:left w:val="nil"/>
              <w:bottom w:val="nil"/>
              <w:right w:val="nil"/>
            </w:tcBorders>
            <w:tcMar>
              <w:top w:w="128" w:type="dxa"/>
              <w:left w:w="43" w:type="dxa"/>
              <w:bottom w:w="43" w:type="dxa"/>
              <w:right w:w="43" w:type="dxa"/>
            </w:tcMar>
          </w:tcPr>
          <w:p w14:paraId="57313297" w14:textId="77777777" w:rsidR="0010227F" w:rsidRPr="000A21B3" w:rsidRDefault="0010227F" w:rsidP="000A21B3">
            <w:pPr>
              <w:rPr>
                <w:sz w:val="21"/>
              </w:rPr>
            </w:pPr>
            <w:r w:rsidRPr="000A21B3">
              <w:rPr>
                <w:sz w:val="21"/>
              </w:rPr>
              <w:t>Kvalitetsutvikling i grunnopplæringa</w:t>
            </w:r>
          </w:p>
        </w:tc>
        <w:tc>
          <w:tcPr>
            <w:tcW w:w="1300" w:type="dxa"/>
            <w:tcBorders>
              <w:top w:val="nil"/>
              <w:left w:val="nil"/>
              <w:bottom w:val="nil"/>
              <w:right w:val="nil"/>
            </w:tcBorders>
            <w:tcMar>
              <w:top w:w="128" w:type="dxa"/>
              <w:left w:w="43" w:type="dxa"/>
              <w:bottom w:w="43" w:type="dxa"/>
              <w:right w:w="43" w:type="dxa"/>
            </w:tcMar>
            <w:vAlign w:val="bottom"/>
          </w:tcPr>
          <w:p w14:paraId="156EACDD" w14:textId="77777777" w:rsidR="0010227F" w:rsidRPr="000A21B3" w:rsidRDefault="0010227F" w:rsidP="00EA7867">
            <w:pPr>
              <w:jc w:val="right"/>
              <w:rPr>
                <w:sz w:val="21"/>
              </w:rPr>
            </w:pPr>
            <w:r w:rsidRPr="000A21B3">
              <w:rPr>
                <w:sz w:val="21"/>
              </w:rPr>
              <w:t>3 317 083</w:t>
            </w:r>
          </w:p>
        </w:tc>
        <w:tc>
          <w:tcPr>
            <w:tcW w:w="1300" w:type="dxa"/>
            <w:tcBorders>
              <w:top w:val="nil"/>
              <w:left w:val="nil"/>
              <w:bottom w:val="nil"/>
              <w:right w:val="nil"/>
            </w:tcBorders>
            <w:tcMar>
              <w:top w:w="128" w:type="dxa"/>
              <w:left w:w="43" w:type="dxa"/>
              <w:bottom w:w="43" w:type="dxa"/>
              <w:right w:w="43" w:type="dxa"/>
            </w:tcMar>
            <w:vAlign w:val="bottom"/>
          </w:tcPr>
          <w:p w14:paraId="51EA643D" w14:textId="77777777" w:rsidR="0010227F" w:rsidRPr="000A21B3" w:rsidRDefault="0010227F" w:rsidP="00EA7867">
            <w:pPr>
              <w:jc w:val="right"/>
              <w:rPr>
                <w:sz w:val="21"/>
              </w:rPr>
            </w:pPr>
            <w:r w:rsidRPr="000A21B3">
              <w:rPr>
                <w:sz w:val="21"/>
              </w:rPr>
              <w:t>3 227 965</w:t>
            </w:r>
          </w:p>
        </w:tc>
        <w:tc>
          <w:tcPr>
            <w:tcW w:w="1300" w:type="dxa"/>
            <w:tcBorders>
              <w:top w:val="nil"/>
              <w:left w:val="nil"/>
              <w:bottom w:val="nil"/>
              <w:right w:val="nil"/>
            </w:tcBorders>
            <w:tcMar>
              <w:top w:w="128" w:type="dxa"/>
              <w:left w:w="43" w:type="dxa"/>
              <w:bottom w:w="43" w:type="dxa"/>
              <w:right w:w="43" w:type="dxa"/>
            </w:tcMar>
            <w:vAlign w:val="bottom"/>
          </w:tcPr>
          <w:p w14:paraId="28145CB7" w14:textId="77777777" w:rsidR="0010227F" w:rsidRPr="000A21B3" w:rsidRDefault="0010227F" w:rsidP="00EA7867">
            <w:pPr>
              <w:jc w:val="right"/>
              <w:rPr>
                <w:sz w:val="21"/>
              </w:rPr>
            </w:pPr>
            <w:r w:rsidRPr="000A21B3">
              <w:rPr>
                <w:sz w:val="21"/>
              </w:rPr>
              <w:t>3 804 571</w:t>
            </w:r>
          </w:p>
        </w:tc>
        <w:tc>
          <w:tcPr>
            <w:tcW w:w="1300" w:type="dxa"/>
            <w:tcBorders>
              <w:top w:val="nil"/>
              <w:left w:val="nil"/>
              <w:bottom w:val="nil"/>
              <w:right w:val="nil"/>
            </w:tcBorders>
            <w:tcMar>
              <w:top w:w="128" w:type="dxa"/>
              <w:left w:w="43" w:type="dxa"/>
              <w:bottom w:w="43" w:type="dxa"/>
              <w:right w:w="43" w:type="dxa"/>
            </w:tcMar>
            <w:vAlign w:val="bottom"/>
          </w:tcPr>
          <w:p w14:paraId="3035A92E" w14:textId="77777777" w:rsidR="0010227F" w:rsidRPr="000A21B3" w:rsidRDefault="0010227F" w:rsidP="00EA7867">
            <w:pPr>
              <w:jc w:val="right"/>
              <w:rPr>
                <w:sz w:val="21"/>
              </w:rPr>
            </w:pPr>
            <w:r w:rsidRPr="000A21B3">
              <w:rPr>
                <w:sz w:val="21"/>
              </w:rPr>
              <w:t>17,9</w:t>
            </w:r>
          </w:p>
        </w:tc>
      </w:tr>
      <w:tr w:rsidR="0010227F" w:rsidRPr="000A21B3" w14:paraId="6F155557" w14:textId="77777777">
        <w:trPr>
          <w:trHeight w:val="380"/>
        </w:trPr>
        <w:tc>
          <w:tcPr>
            <w:tcW w:w="840" w:type="dxa"/>
            <w:tcBorders>
              <w:top w:val="nil"/>
              <w:left w:val="nil"/>
              <w:bottom w:val="nil"/>
              <w:right w:val="nil"/>
            </w:tcBorders>
            <w:tcMar>
              <w:top w:w="128" w:type="dxa"/>
              <w:left w:w="43" w:type="dxa"/>
              <w:bottom w:w="43" w:type="dxa"/>
              <w:right w:w="43" w:type="dxa"/>
            </w:tcMar>
          </w:tcPr>
          <w:p w14:paraId="6C43A298" w14:textId="77777777" w:rsidR="0010227F" w:rsidRPr="000A21B3" w:rsidRDefault="0010227F" w:rsidP="000A21B3">
            <w:pPr>
              <w:rPr>
                <w:sz w:val="21"/>
              </w:rPr>
            </w:pPr>
            <w:r w:rsidRPr="000A21B3">
              <w:rPr>
                <w:sz w:val="21"/>
              </w:rPr>
              <w:t>227</w:t>
            </w:r>
          </w:p>
        </w:tc>
        <w:tc>
          <w:tcPr>
            <w:tcW w:w="3500" w:type="dxa"/>
            <w:tcBorders>
              <w:top w:val="nil"/>
              <w:left w:val="nil"/>
              <w:bottom w:val="nil"/>
              <w:right w:val="nil"/>
            </w:tcBorders>
            <w:tcMar>
              <w:top w:w="128" w:type="dxa"/>
              <w:left w:w="43" w:type="dxa"/>
              <w:bottom w:w="43" w:type="dxa"/>
              <w:right w:w="43" w:type="dxa"/>
            </w:tcMar>
          </w:tcPr>
          <w:p w14:paraId="79C18E76" w14:textId="77777777" w:rsidR="0010227F" w:rsidRPr="000A21B3" w:rsidRDefault="0010227F" w:rsidP="000A21B3">
            <w:pPr>
              <w:rPr>
                <w:sz w:val="21"/>
              </w:rPr>
            </w:pPr>
            <w:r w:rsidRPr="000A21B3">
              <w:rPr>
                <w:sz w:val="21"/>
              </w:rPr>
              <w:t>Tilskot til særskilde skular</w:t>
            </w:r>
          </w:p>
        </w:tc>
        <w:tc>
          <w:tcPr>
            <w:tcW w:w="1300" w:type="dxa"/>
            <w:tcBorders>
              <w:top w:val="nil"/>
              <w:left w:val="nil"/>
              <w:bottom w:val="nil"/>
              <w:right w:val="nil"/>
            </w:tcBorders>
            <w:tcMar>
              <w:top w:w="128" w:type="dxa"/>
              <w:left w:w="43" w:type="dxa"/>
              <w:bottom w:w="43" w:type="dxa"/>
              <w:right w:w="43" w:type="dxa"/>
            </w:tcMar>
            <w:vAlign w:val="bottom"/>
          </w:tcPr>
          <w:p w14:paraId="11833EC7" w14:textId="77777777" w:rsidR="0010227F" w:rsidRPr="000A21B3" w:rsidRDefault="0010227F" w:rsidP="00EA7867">
            <w:pPr>
              <w:jc w:val="right"/>
              <w:rPr>
                <w:sz w:val="21"/>
              </w:rPr>
            </w:pPr>
            <w:r w:rsidRPr="000A21B3">
              <w:rPr>
                <w:sz w:val="21"/>
              </w:rPr>
              <w:t>258 901</w:t>
            </w:r>
          </w:p>
        </w:tc>
        <w:tc>
          <w:tcPr>
            <w:tcW w:w="1300" w:type="dxa"/>
            <w:tcBorders>
              <w:top w:val="nil"/>
              <w:left w:val="nil"/>
              <w:bottom w:val="nil"/>
              <w:right w:val="nil"/>
            </w:tcBorders>
            <w:tcMar>
              <w:top w:w="128" w:type="dxa"/>
              <w:left w:w="43" w:type="dxa"/>
              <w:bottom w:w="43" w:type="dxa"/>
              <w:right w:w="43" w:type="dxa"/>
            </w:tcMar>
            <w:vAlign w:val="bottom"/>
          </w:tcPr>
          <w:p w14:paraId="730C2025" w14:textId="77777777" w:rsidR="0010227F" w:rsidRPr="000A21B3" w:rsidRDefault="0010227F" w:rsidP="00EA7867">
            <w:pPr>
              <w:jc w:val="right"/>
              <w:rPr>
                <w:sz w:val="21"/>
              </w:rPr>
            </w:pPr>
            <w:r w:rsidRPr="000A21B3">
              <w:rPr>
                <w:sz w:val="21"/>
              </w:rPr>
              <w:t>274 867</w:t>
            </w:r>
          </w:p>
        </w:tc>
        <w:tc>
          <w:tcPr>
            <w:tcW w:w="1300" w:type="dxa"/>
            <w:tcBorders>
              <w:top w:val="nil"/>
              <w:left w:val="nil"/>
              <w:bottom w:val="nil"/>
              <w:right w:val="nil"/>
            </w:tcBorders>
            <w:tcMar>
              <w:top w:w="128" w:type="dxa"/>
              <w:left w:w="43" w:type="dxa"/>
              <w:bottom w:w="43" w:type="dxa"/>
              <w:right w:w="43" w:type="dxa"/>
            </w:tcMar>
            <w:vAlign w:val="bottom"/>
          </w:tcPr>
          <w:p w14:paraId="333A3310" w14:textId="77777777" w:rsidR="0010227F" w:rsidRPr="000A21B3" w:rsidRDefault="0010227F" w:rsidP="00EA7867">
            <w:pPr>
              <w:jc w:val="right"/>
              <w:rPr>
                <w:sz w:val="21"/>
              </w:rPr>
            </w:pPr>
            <w:r w:rsidRPr="000A21B3">
              <w:rPr>
                <w:sz w:val="21"/>
              </w:rPr>
              <w:t>284 162</w:t>
            </w:r>
          </w:p>
        </w:tc>
        <w:tc>
          <w:tcPr>
            <w:tcW w:w="1300" w:type="dxa"/>
            <w:tcBorders>
              <w:top w:val="nil"/>
              <w:left w:val="nil"/>
              <w:bottom w:val="nil"/>
              <w:right w:val="nil"/>
            </w:tcBorders>
            <w:tcMar>
              <w:top w:w="128" w:type="dxa"/>
              <w:left w:w="43" w:type="dxa"/>
              <w:bottom w:w="43" w:type="dxa"/>
              <w:right w:w="43" w:type="dxa"/>
            </w:tcMar>
            <w:vAlign w:val="bottom"/>
          </w:tcPr>
          <w:p w14:paraId="5AC5BDF5" w14:textId="77777777" w:rsidR="0010227F" w:rsidRPr="000A21B3" w:rsidRDefault="0010227F" w:rsidP="00EA7867">
            <w:pPr>
              <w:jc w:val="right"/>
              <w:rPr>
                <w:sz w:val="21"/>
              </w:rPr>
            </w:pPr>
            <w:r w:rsidRPr="000A21B3">
              <w:rPr>
                <w:sz w:val="21"/>
              </w:rPr>
              <w:t>3,4</w:t>
            </w:r>
          </w:p>
        </w:tc>
      </w:tr>
      <w:tr w:rsidR="0010227F" w:rsidRPr="000A21B3" w14:paraId="6B66BDCF" w14:textId="77777777">
        <w:trPr>
          <w:trHeight w:val="380"/>
        </w:trPr>
        <w:tc>
          <w:tcPr>
            <w:tcW w:w="840" w:type="dxa"/>
            <w:tcBorders>
              <w:top w:val="nil"/>
              <w:left w:val="nil"/>
              <w:bottom w:val="nil"/>
              <w:right w:val="nil"/>
            </w:tcBorders>
            <w:tcMar>
              <w:top w:w="128" w:type="dxa"/>
              <w:left w:w="43" w:type="dxa"/>
              <w:bottom w:w="43" w:type="dxa"/>
              <w:right w:w="43" w:type="dxa"/>
            </w:tcMar>
          </w:tcPr>
          <w:p w14:paraId="2077D5AE" w14:textId="77777777" w:rsidR="0010227F" w:rsidRPr="000A21B3" w:rsidRDefault="0010227F" w:rsidP="000A21B3">
            <w:pPr>
              <w:rPr>
                <w:sz w:val="21"/>
              </w:rPr>
            </w:pPr>
            <w:r w:rsidRPr="000A21B3">
              <w:rPr>
                <w:sz w:val="21"/>
              </w:rPr>
              <w:t>228</w:t>
            </w:r>
          </w:p>
        </w:tc>
        <w:tc>
          <w:tcPr>
            <w:tcW w:w="3500" w:type="dxa"/>
            <w:tcBorders>
              <w:top w:val="nil"/>
              <w:left w:val="nil"/>
              <w:bottom w:val="nil"/>
              <w:right w:val="nil"/>
            </w:tcBorders>
            <w:tcMar>
              <w:top w:w="128" w:type="dxa"/>
              <w:left w:w="43" w:type="dxa"/>
              <w:bottom w:w="43" w:type="dxa"/>
              <w:right w:w="43" w:type="dxa"/>
            </w:tcMar>
          </w:tcPr>
          <w:p w14:paraId="304D3D6B" w14:textId="77777777" w:rsidR="0010227F" w:rsidRPr="000A21B3" w:rsidRDefault="0010227F" w:rsidP="000A21B3">
            <w:pPr>
              <w:rPr>
                <w:sz w:val="21"/>
              </w:rPr>
            </w:pPr>
            <w:r w:rsidRPr="000A21B3">
              <w:rPr>
                <w:sz w:val="21"/>
              </w:rPr>
              <w:t>Tilskot til private skular o.a.</w:t>
            </w:r>
          </w:p>
        </w:tc>
        <w:tc>
          <w:tcPr>
            <w:tcW w:w="1300" w:type="dxa"/>
            <w:tcBorders>
              <w:top w:val="nil"/>
              <w:left w:val="nil"/>
              <w:bottom w:val="nil"/>
              <w:right w:val="nil"/>
            </w:tcBorders>
            <w:tcMar>
              <w:top w:w="128" w:type="dxa"/>
              <w:left w:w="43" w:type="dxa"/>
              <w:bottom w:w="43" w:type="dxa"/>
              <w:right w:w="43" w:type="dxa"/>
            </w:tcMar>
            <w:vAlign w:val="bottom"/>
          </w:tcPr>
          <w:p w14:paraId="1E39F71B" w14:textId="77777777" w:rsidR="0010227F" w:rsidRPr="000A21B3" w:rsidRDefault="0010227F" w:rsidP="00EA7867">
            <w:pPr>
              <w:jc w:val="right"/>
              <w:rPr>
                <w:sz w:val="21"/>
              </w:rPr>
            </w:pPr>
            <w:r w:rsidRPr="000A21B3">
              <w:rPr>
                <w:sz w:val="21"/>
              </w:rPr>
              <w:t>8 244 627</w:t>
            </w:r>
          </w:p>
        </w:tc>
        <w:tc>
          <w:tcPr>
            <w:tcW w:w="1300" w:type="dxa"/>
            <w:tcBorders>
              <w:top w:val="nil"/>
              <w:left w:val="nil"/>
              <w:bottom w:val="nil"/>
              <w:right w:val="nil"/>
            </w:tcBorders>
            <w:tcMar>
              <w:top w:w="128" w:type="dxa"/>
              <w:left w:w="43" w:type="dxa"/>
              <w:bottom w:w="43" w:type="dxa"/>
              <w:right w:w="43" w:type="dxa"/>
            </w:tcMar>
            <w:vAlign w:val="bottom"/>
          </w:tcPr>
          <w:p w14:paraId="30C99A5B" w14:textId="77777777" w:rsidR="0010227F" w:rsidRPr="000A21B3" w:rsidRDefault="0010227F" w:rsidP="00EA7867">
            <w:pPr>
              <w:jc w:val="right"/>
              <w:rPr>
                <w:sz w:val="21"/>
              </w:rPr>
            </w:pPr>
            <w:r w:rsidRPr="000A21B3">
              <w:rPr>
                <w:sz w:val="21"/>
              </w:rPr>
              <w:t>8 416 685</w:t>
            </w:r>
          </w:p>
        </w:tc>
        <w:tc>
          <w:tcPr>
            <w:tcW w:w="1300" w:type="dxa"/>
            <w:tcBorders>
              <w:top w:val="nil"/>
              <w:left w:val="nil"/>
              <w:bottom w:val="nil"/>
              <w:right w:val="nil"/>
            </w:tcBorders>
            <w:tcMar>
              <w:top w:w="128" w:type="dxa"/>
              <w:left w:w="43" w:type="dxa"/>
              <w:bottom w:w="43" w:type="dxa"/>
              <w:right w:w="43" w:type="dxa"/>
            </w:tcMar>
            <w:vAlign w:val="bottom"/>
          </w:tcPr>
          <w:p w14:paraId="41335CD7" w14:textId="77777777" w:rsidR="0010227F" w:rsidRPr="000A21B3" w:rsidRDefault="0010227F" w:rsidP="00EA7867">
            <w:pPr>
              <w:jc w:val="right"/>
              <w:rPr>
                <w:sz w:val="21"/>
              </w:rPr>
            </w:pPr>
            <w:r w:rsidRPr="000A21B3">
              <w:rPr>
                <w:sz w:val="21"/>
              </w:rPr>
              <w:t>8 797 495</w:t>
            </w:r>
          </w:p>
        </w:tc>
        <w:tc>
          <w:tcPr>
            <w:tcW w:w="1300" w:type="dxa"/>
            <w:tcBorders>
              <w:top w:val="nil"/>
              <w:left w:val="nil"/>
              <w:bottom w:val="nil"/>
              <w:right w:val="nil"/>
            </w:tcBorders>
            <w:tcMar>
              <w:top w:w="128" w:type="dxa"/>
              <w:left w:w="43" w:type="dxa"/>
              <w:bottom w:w="43" w:type="dxa"/>
              <w:right w:w="43" w:type="dxa"/>
            </w:tcMar>
            <w:vAlign w:val="bottom"/>
          </w:tcPr>
          <w:p w14:paraId="6A7D7E64" w14:textId="77777777" w:rsidR="0010227F" w:rsidRPr="000A21B3" w:rsidRDefault="0010227F" w:rsidP="00EA7867">
            <w:pPr>
              <w:jc w:val="right"/>
              <w:rPr>
                <w:sz w:val="21"/>
              </w:rPr>
            </w:pPr>
            <w:r w:rsidRPr="000A21B3">
              <w:rPr>
                <w:sz w:val="21"/>
              </w:rPr>
              <w:t>4,5</w:t>
            </w:r>
          </w:p>
        </w:tc>
      </w:tr>
      <w:tr w:rsidR="0010227F" w:rsidRPr="000A21B3" w14:paraId="3AF0CF50" w14:textId="77777777">
        <w:trPr>
          <w:trHeight w:val="380"/>
        </w:trPr>
        <w:tc>
          <w:tcPr>
            <w:tcW w:w="840" w:type="dxa"/>
            <w:tcBorders>
              <w:top w:val="nil"/>
              <w:left w:val="nil"/>
              <w:bottom w:val="nil"/>
              <w:right w:val="nil"/>
            </w:tcBorders>
            <w:tcMar>
              <w:top w:w="128" w:type="dxa"/>
              <w:left w:w="43" w:type="dxa"/>
              <w:bottom w:w="43" w:type="dxa"/>
              <w:right w:w="43" w:type="dxa"/>
            </w:tcMar>
          </w:tcPr>
          <w:p w14:paraId="5F8C9539" w14:textId="77777777" w:rsidR="0010227F" w:rsidRPr="000A21B3" w:rsidRDefault="0010227F" w:rsidP="000A21B3">
            <w:pPr>
              <w:rPr>
                <w:sz w:val="21"/>
              </w:rPr>
            </w:pPr>
            <w:r w:rsidRPr="000A21B3">
              <w:rPr>
                <w:sz w:val="21"/>
              </w:rPr>
              <w:t>229</w:t>
            </w:r>
          </w:p>
        </w:tc>
        <w:tc>
          <w:tcPr>
            <w:tcW w:w="3500" w:type="dxa"/>
            <w:tcBorders>
              <w:top w:val="nil"/>
              <w:left w:val="nil"/>
              <w:bottom w:val="nil"/>
              <w:right w:val="nil"/>
            </w:tcBorders>
            <w:tcMar>
              <w:top w:w="128" w:type="dxa"/>
              <w:left w:w="43" w:type="dxa"/>
              <w:bottom w:w="43" w:type="dxa"/>
              <w:right w:w="43" w:type="dxa"/>
            </w:tcMar>
          </w:tcPr>
          <w:p w14:paraId="2F45A29F" w14:textId="77777777" w:rsidR="0010227F" w:rsidRPr="000A21B3" w:rsidRDefault="0010227F" w:rsidP="000A21B3">
            <w:pPr>
              <w:rPr>
                <w:sz w:val="21"/>
              </w:rPr>
            </w:pPr>
            <w:r w:rsidRPr="000A21B3">
              <w:rPr>
                <w:sz w:val="21"/>
              </w:rPr>
              <w:t>22. juli-senteret</w:t>
            </w:r>
          </w:p>
        </w:tc>
        <w:tc>
          <w:tcPr>
            <w:tcW w:w="1300" w:type="dxa"/>
            <w:tcBorders>
              <w:top w:val="nil"/>
              <w:left w:val="nil"/>
              <w:bottom w:val="nil"/>
              <w:right w:val="nil"/>
            </w:tcBorders>
            <w:tcMar>
              <w:top w:w="128" w:type="dxa"/>
              <w:left w:w="43" w:type="dxa"/>
              <w:bottom w:w="43" w:type="dxa"/>
              <w:right w:w="43" w:type="dxa"/>
            </w:tcMar>
            <w:vAlign w:val="bottom"/>
          </w:tcPr>
          <w:p w14:paraId="1D7C6B5B" w14:textId="77777777" w:rsidR="0010227F" w:rsidRPr="000A21B3" w:rsidRDefault="0010227F" w:rsidP="00EA7867">
            <w:pPr>
              <w:jc w:val="right"/>
              <w:rPr>
                <w:sz w:val="21"/>
              </w:rPr>
            </w:pPr>
            <w:r w:rsidRPr="000A21B3">
              <w:rPr>
                <w:sz w:val="21"/>
              </w:rPr>
              <w:t>49 311</w:t>
            </w:r>
          </w:p>
        </w:tc>
        <w:tc>
          <w:tcPr>
            <w:tcW w:w="1300" w:type="dxa"/>
            <w:tcBorders>
              <w:top w:val="nil"/>
              <w:left w:val="nil"/>
              <w:bottom w:val="nil"/>
              <w:right w:val="nil"/>
            </w:tcBorders>
            <w:tcMar>
              <w:top w:w="128" w:type="dxa"/>
              <w:left w:w="43" w:type="dxa"/>
              <w:bottom w:w="43" w:type="dxa"/>
              <w:right w:w="43" w:type="dxa"/>
            </w:tcMar>
            <w:vAlign w:val="bottom"/>
          </w:tcPr>
          <w:p w14:paraId="492F415F" w14:textId="77777777" w:rsidR="0010227F" w:rsidRPr="000A21B3" w:rsidRDefault="0010227F" w:rsidP="00EA7867">
            <w:pPr>
              <w:jc w:val="right"/>
              <w:rPr>
                <w:sz w:val="21"/>
              </w:rPr>
            </w:pPr>
            <w:r w:rsidRPr="000A21B3">
              <w:rPr>
                <w:sz w:val="21"/>
              </w:rPr>
              <w:t>64 296</w:t>
            </w:r>
          </w:p>
        </w:tc>
        <w:tc>
          <w:tcPr>
            <w:tcW w:w="1300" w:type="dxa"/>
            <w:tcBorders>
              <w:top w:val="nil"/>
              <w:left w:val="nil"/>
              <w:bottom w:val="nil"/>
              <w:right w:val="nil"/>
            </w:tcBorders>
            <w:tcMar>
              <w:top w:w="128" w:type="dxa"/>
              <w:left w:w="43" w:type="dxa"/>
              <w:bottom w:w="43" w:type="dxa"/>
              <w:right w:w="43" w:type="dxa"/>
            </w:tcMar>
            <w:vAlign w:val="bottom"/>
          </w:tcPr>
          <w:p w14:paraId="34EBC602" w14:textId="77777777" w:rsidR="0010227F" w:rsidRPr="000A21B3" w:rsidRDefault="0010227F" w:rsidP="00EA7867">
            <w:pPr>
              <w:jc w:val="right"/>
              <w:rPr>
                <w:sz w:val="21"/>
              </w:rPr>
            </w:pPr>
            <w:r w:rsidRPr="000A21B3">
              <w:rPr>
                <w:sz w:val="21"/>
              </w:rPr>
              <w:t>65 991</w:t>
            </w:r>
          </w:p>
        </w:tc>
        <w:tc>
          <w:tcPr>
            <w:tcW w:w="1300" w:type="dxa"/>
            <w:tcBorders>
              <w:top w:val="nil"/>
              <w:left w:val="nil"/>
              <w:bottom w:val="nil"/>
              <w:right w:val="nil"/>
            </w:tcBorders>
            <w:tcMar>
              <w:top w:w="128" w:type="dxa"/>
              <w:left w:w="43" w:type="dxa"/>
              <w:bottom w:w="43" w:type="dxa"/>
              <w:right w:w="43" w:type="dxa"/>
            </w:tcMar>
            <w:vAlign w:val="bottom"/>
          </w:tcPr>
          <w:p w14:paraId="5418152A" w14:textId="77777777" w:rsidR="0010227F" w:rsidRPr="000A21B3" w:rsidRDefault="0010227F" w:rsidP="00EA7867">
            <w:pPr>
              <w:jc w:val="right"/>
              <w:rPr>
                <w:sz w:val="21"/>
              </w:rPr>
            </w:pPr>
            <w:r w:rsidRPr="000A21B3">
              <w:rPr>
                <w:sz w:val="21"/>
              </w:rPr>
              <w:t>2,6</w:t>
            </w:r>
          </w:p>
        </w:tc>
      </w:tr>
      <w:tr w:rsidR="0010227F" w:rsidRPr="000A21B3" w14:paraId="1ADD19D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34E0ED9" w14:textId="77777777" w:rsidR="0010227F" w:rsidRPr="000A21B3" w:rsidRDefault="0010227F" w:rsidP="000A21B3">
            <w:pPr>
              <w:rPr>
                <w:sz w:val="21"/>
              </w:rPr>
            </w:pPr>
            <w:r w:rsidRPr="000A21B3">
              <w:rPr>
                <w:sz w:val="21"/>
              </w:rPr>
              <w:t>230</w:t>
            </w:r>
          </w:p>
        </w:tc>
        <w:tc>
          <w:tcPr>
            <w:tcW w:w="3500" w:type="dxa"/>
            <w:tcBorders>
              <w:top w:val="nil"/>
              <w:left w:val="nil"/>
              <w:bottom w:val="single" w:sz="4" w:space="0" w:color="000000"/>
              <w:right w:val="nil"/>
            </w:tcBorders>
            <w:tcMar>
              <w:top w:w="128" w:type="dxa"/>
              <w:left w:w="43" w:type="dxa"/>
              <w:bottom w:w="43" w:type="dxa"/>
              <w:right w:w="43" w:type="dxa"/>
            </w:tcMar>
          </w:tcPr>
          <w:p w14:paraId="249C6C0E" w14:textId="77777777" w:rsidR="0010227F" w:rsidRPr="000A21B3" w:rsidRDefault="0010227F" w:rsidP="000A21B3">
            <w:pPr>
              <w:rPr>
                <w:sz w:val="21"/>
              </w:rPr>
            </w:pPr>
            <w:r w:rsidRPr="000A21B3">
              <w:rPr>
                <w:sz w:val="21"/>
              </w:rPr>
              <w:t>Statleg spesialpedagogisk teneste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EA2B08" w14:textId="77777777" w:rsidR="0010227F" w:rsidRPr="000A21B3" w:rsidRDefault="0010227F" w:rsidP="00EA7867">
            <w:pPr>
              <w:jc w:val="right"/>
              <w:rPr>
                <w:sz w:val="21"/>
              </w:rPr>
            </w:pPr>
            <w:r w:rsidRPr="000A21B3">
              <w:rPr>
                <w:sz w:val="21"/>
              </w:rPr>
              <w:t>712 719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81927E" w14:textId="77777777" w:rsidR="0010227F" w:rsidRPr="000A21B3" w:rsidRDefault="0010227F" w:rsidP="00EA7867">
            <w:pPr>
              <w:jc w:val="right"/>
              <w:rPr>
                <w:sz w:val="21"/>
              </w:rPr>
            </w:pPr>
            <w:r w:rsidRPr="000A21B3">
              <w:rPr>
                <w:sz w:val="21"/>
              </w:rPr>
              <w:t>711 397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DDDBA5" w14:textId="77777777" w:rsidR="0010227F" w:rsidRPr="000A21B3" w:rsidRDefault="0010227F" w:rsidP="00EA7867">
            <w:pPr>
              <w:jc w:val="right"/>
              <w:rPr>
                <w:sz w:val="21"/>
              </w:rPr>
            </w:pPr>
            <w:r w:rsidRPr="000A21B3">
              <w:rPr>
                <w:sz w:val="21"/>
              </w:rPr>
              <w:t>731 533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4003C4" w14:textId="77777777" w:rsidR="0010227F" w:rsidRPr="000A21B3" w:rsidRDefault="0010227F" w:rsidP="00EA7867">
            <w:pPr>
              <w:jc w:val="right"/>
              <w:rPr>
                <w:sz w:val="21"/>
              </w:rPr>
            </w:pPr>
            <w:r w:rsidRPr="000A21B3">
              <w:rPr>
                <w:sz w:val="21"/>
              </w:rPr>
              <w:t>2,8</w:t>
            </w:r>
          </w:p>
        </w:tc>
      </w:tr>
      <w:tr w:rsidR="0010227F" w:rsidRPr="000A21B3" w14:paraId="2508A3D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F36452C" w14:textId="77777777" w:rsidR="0010227F" w:rsidRPr="000A21B3" w:rsidRDefault="0010227F" w:rsidP="000A21B3">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008758F" w14:textId="77777777" w:rsidR="0010227F" w:rsidRPr="000A21B3" w:rsidRDefault="0010227F" w:rsidP="000A21B3">
            <w:pPr>
              <w:rPr>
                <w:sz w:val="21"/>
              </w:rPr>
            </w:pPr>
            <w:r w:rsidRPr="000A21B3">
              <w:rPr>
                <w:sz w:val="21"/>
              </w:rPr>
              <w:t>Sum kategori 07.20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92E136" w14:textId="77777777" w:rsidR="0010227F" w:rsidRPr="000A21B3" w:rsidRDefault="0010227F" w:rsidP="00EA7867">
            <w:pPr>
              <w:jc w:val="right"/>
              <w:rPr>
                <w:sz w:val="21"/>
              </w:rPr>
            </w:pPr>
            <w:r w:rsidRPr="000A21B3">
              <w:rPr>
                <w:sz w:val="21"/>
              </w:rPr>
              <w:t>16 344 971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D6D4E4" w14:textId="77777777" w:rsidR="0010227F" w:rsidRPr="000A21B3" w:rsidRDefault="0010227F" w:rsidP="00EA7867">
            <w:pPr>
              <w:jc w:val="right"/>
              <w:rPr>
                <w:sz w:val="21"/>
              </w:rPr>
            </w:pPr>
            <w:r w:rsidRPr="000A21B3">
              <w:rPr>
                <w:sz w:val="21"/>
              </w:rPr>
              <w:t>15 925 560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B22DD4" w14:textId="77777777" w:rsidR="0010227F" w:rsidRPr="000A21B3" w:rsidRDefault="0010227F" w:rsidP="00EA7867">
            <w:pPr>
              <w:jc w:val="right"/>
              <w:rPr>
                <w:sz w:val="21"/>
              </w:rPr>
            </w:pPr>
            <w:r w:rsidRPr="000A21B3">
              <w:rPr>
                <w:sz w:val="21"/>
              </w:rPr>
              <w:t>16 806 339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9519B9" w14:textId="77777777" w:rsidR="0010227F" w:rsidRPr="000A21B3" w:rsidRDefault="0010227F" w:rsidP="00EA7867">
            <w:pPr>
              <w:jc w:val="right"/>
              <w:rPr>
                <w:sz w:val="21"/>
              </w:rPr>
            </w:pPr>
            <w:r w:rsidRPr="000A21B3">
              <w:rPr>
                <w:sz w:val="21"/>
              </w:rPr>
              <w:t>5,5</w:t>
            </w:r>
          </w:p>
        </w:tc>
      </w:tr>
    </w:tbl>
    <w:p w14:paraId="5782AD46" w14:textId="77777777" w:rsidR="0010227F" w:rsidRPr="000A21B3" w:rsidRDefault="0010227F" w:rsidP="000A21B3"/>
    <w:p w14:paraId="4B3E306B" w14:textId="77777777" w:rsidR="0010227F" w:rsidRPr="000A21B3" w:rsidRDefault="0010227F" w:rsidP="000A21B3">
      <w:pPr>
        <w:pStyle w:val="avsnitt-tittel"/>
      </w:pPr>
      <w:r w:rsidRPr="000A21B3">
        <w:t>Inntekter under programkategori 07.20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10227F" w:rsidRPr="000A21B3" w14:paraId="12232F2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BD4587B" w14:textId="77777777" w:rsidR="0010227F" w:rsidRPr="000A21B3" w:rsidRDefault="0010227F" w:rsidP="000A21B3">
            <w:pPr>
              <w:pStyle w:val="Tabellnavn"/>
              <w:rPr>
                <w:sz w:val="21"/>
              </w:rPr>
            </w:pPr>
            <w:r w:rsidRPr="000A21B3">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C5337D6"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91B55A" w14:textId="77777777" w:rsidR="0010227F" w:rsidRPr="000A21B3" w:rsidRDefault="0010227F" w:rsidP="000A21B3">
            <w:pPr>
              <w:pStyle w:val="Tabellnavn"/>
              <w:rPr>
                <w:sz w:val="21"/>
                <w:lang w:val="nb-NO"/>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E728C5" w14:textId="77777777" w:rsidR="0010227F" w:rsidRPr="000A21B3" w:rsidRDefault="0010227F" w:rsidP="000A21B3">
            <w:pPr>
              <w:pStyle w:val="Tabellnavn"/>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1613D6C6" w14:textId="77777777" w:rsidR="0010227F" w:rsidRPr="000A21B3" w:rsidRDefault="0010227F" w:rsidP="00F54C7C">
            <w:pPr>
              <w:jc w:val="right"/>
              <w:rPr>
                <w:sz w:val="21"/>
              </w:rPr>
            </w:pPr>
            <w:r w:rsidRPr="000A21B3">
              <w:rPr>
                <w:sz w:val="21"/>
              </w:rPr>
              <w:t>(i 1 000 kroner)</w:t>
            </w:r>
          </w:p>
        </w:tc>
      </w:tr>
      <w:tr w:rsidR="0010227F" w:rsidRPr="000A21B3" w14:paraId="13A9747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AD531CD" w14:textId="77777777" w:rsidR="0010227F" w:rsidRPr="000A21B3" w:rsidRDefault="0010227F" w:rsidP="000A21B3">
            <w:pPr>
              <w:rPr>
                <w:sz w:val="21"/>
              </w:rPr>
            </w:pPr>
            <w:r w:rsidRPr="000A21B3">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FE4739F"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344ED6" w14:textId="77777777" w:rsidR="0010227F" w:rsidRPr="000A21B3" w:rsidRDefault="0010227F" w:rsidP="00EA7867">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C14ACC" w14:textId="77777777" w:rsidR="0010227F" w:rsidRPr="000A21B3" w:rsidRDefault="0010227F" w:rsidP="00EA7867">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5F52E5" w14:textId="77777777" w:rsidR="0010227F" w:rsidRPr="000A21B3" w:rsidRDefault="0010227F" w:rsidP="00EA7867">
            <w:pPr>
              <w:jc w:val="right"/>
              <w:rPr>
                <w:sz w:val="21"/>
              </w:rPr>
            </w:pPr>
            <w:r w:rsidRPr="000A21B3">
              <w:rPr>
                <w:sz w:val="21"/>
              </w:rPr>
              <w:t>Forslag</w:t>
            </w:r>
            <w:r w:rsidRPr="000A21B3">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FBEC6B" w14:textId="77777777" w:rsidR="0010227F" w:rsidRPr="000A21B3" w:rsidRDefault="0010227F" w:rsidP="00EA7867">
            <w:pPr>
              <w:jc w:val="right"/>
              <w:rPr>
                <w:sz w:val="21"/>
              </w:rPr>
            </w:pPr>
            <w:r w:rsidRPr="000A21B3">
              <w:rPr>
                <w:sz w:val="21"/>
              </w:rPr>
              <w:t>Endring</w:t>
            </w:r>
            <w:r w:rsidRPr="000A21B3">
              <w:rPr>
                <w:sz w:val="21"/>
              </w:rPr>
              <w:br/>
              <w:t>i pst.</w:t>
            </w:r>
          </w:p>
        </w:tc>
      </w:tr>
      <w:tr w:rsidR="0010227F" w:rsidRPr="000A21B3" w14:paraId="714B63B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6E546BA" w14:textId="77777777" w:rsidR="0010227F" w:rsidRPr="000A21B3" w:rsidRDefault="0010227F" w:rsidP="000A21B3">
            <w:pPr>
              <w:rPr>
                <w:sz w:val="21"/>
              </w:rPr>
            </w:pPr>
            <w:r w:rsidRPr="000A21B3">
              <w:rPr>
                <w:sz w:val="21"/>
              </w:rPr>
              <w:t>3220</w:t>
            </w:r>
          </w:p>
        </w:tc>
        <w:tc>
          <w:tcPr>
            <w:tcW w:w="3500" w:type="dxa"/>
            <w:tcBorders>
              <w:top w:val="single" w:sz="4" w:space="0" w:color="000000"/>
              <w:left w:val="nil"/>
              <w:bottom w:val="nil"/>
              <w:right w:val="nil"/>
            </w:tcBorders>
            <w:tcMar>
              <w:top w:w="128" w:type="dxa"/>
              <w:left w:w="43" w:type="dxa"/>
              <w:bottom w:w="43" w:type="dxa"/>
              <w:right w:w="43" w:type="dxa"/>
            </w:tcMar>
          </w:tcPr>
          <w:p w14:paraId="04D73D71" w14:textId="77777777" w:rsidR="0010227F" w:rsidRPr="000A21B3" w:rsidRDefault="0010227F" w:rsidP="000A21B3">
            <w:pPr>
              <w:rPr>
                <w:sz w:val="21"/>
              </w:rPr>
            </w:pPr>
            <w:r w:rsidRPr="000A21B3">
              <w:rPr>
                <w:sz w:val="21"/>
              </w:rPr>
              <w:t>Utdanningsdirektoratet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05CD2CB" w14:textId="77777777" w:rsidR="0010227F" w:rsidRPr="000A21B3" w:rsidRDefault="0010227F" w:rsidP="00EA7867">
            <w:pPr>
              <w:jc w:val="right"/>
              <w:rPr>
                <w:sz w:val="21"/>
              </w:rPr>
            </w:pPr>
            <w:r w:rsidRPr="000A21B3">
              <w:rPr>
                <w:sz w:val="21"/>
              </w:rPr>
              <w:t>2 184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40F9F2C" w14:textId="77777777" w:rsidR="0010227F" w:rsidRPr="000A21B3" w:rsidRDefault="0010227F" w:rsidP="00EA7867">
            <w:pPr>
              <w:jc w:val="right"/>
              <w:rPr>
                <w:sz w:val="21"/>
              </w:rPr>
            </w:pPr>
            <w:r w:rsidRPr="000A21B3">
              <w:rPr>
                <w:sz w:val="21"/>
              </w:rPr>
              <w:t>2 782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65A2444" w14:textId="77777777" w:rsidR="0010227F" w:rsidRPr="000A21B3" w:rsidRDefault="0010227F" w:rsidP="00EA7867">
            <w:pPr>
              <w:jc w:val="right"/>
              <w:rPr>
                <w:sz w:val="21"/>
              </w:rPr>
            </w:pPr>
            <w:r w:rsidRPr="000A21B3">
              <w:rPr>
                <w:sz w:val="21"/>
              </w:rPr>
              <w:t>3 390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B2E10E8" w14:textId="77777777" w:rsidR="0010227F" w:rsidRPr="000A21B3" w:rsidRDefault="0010227F" w:rsidP="00EA7867">
            <w:pPr>
              <w:jc w:val="right"/>
              <w:rPr>
                <w:sz w:val="21"/>
              </w:rPr>
            </w:pPr>
            <w:r w:rsidRPr="000A21B3">
              <w:rPr>
                <w:sz w:val="21"/>
              </w:rPr>
              <w:t>21,9</w:t>
            </w:r>
          </w:p>
        </w:tc>
      </w:tr>
      <w:tr w:rsidR="0010227F" w:rsidRPr="000A21B3" w14:paraId="001FFCEB" w14:textId="77777777">
        <w:trPr>
          <w:trHeight w:val="640"/>
        </w:trPr>
        <w:tc>
          <w:tcPr>
            <w:tcW w:w="840" w:type="dxa"/>
            <w:tcBorders>
              <w:top w:val="nil"/>
              <w:left w:val="nil"/>
              <w:bottom w:val="nil"/>
              <w:right w:val="nil"/>
            </w:tcBorders>
            <w:tcMar>
              <w:top w:w="128" w:type="dxa"/>
              <w:left w:w="43" w:type="dxa"/>
              <w:bottom w:w="43" w:type="dxa"/>
              <w:right w:w="43" w:type="dxa"/>
            </w:tcMar>
          </w:tcPr>
          <w:p w14:paraId="743CDEE8" w14:textId="77777777" w:rsidR="0010227F" w:rsidRPr="000A21B3" w:rsidRDefault="0010227F" w:rsidP="000A21B3">
            <w:pPr>
              <w:rPr>
                <w:sz w:val="21"/>
              </w:rPr>
            </w:pPr>
            <w:r w:rsidRPr="000A21B3">
              <w:rPr>
                <w:sz w:val="21"/>
              </w:rPr>
              <w:t>3222</w:t>
            </w:r>
          </w:p>
        </w:tc>
        <w:tc>
          <w:tcPr>
            <w:tcW w:w="3500" w:type="dxa"/>
            <w:tcBorders>
              <w:top w:val="nil"/>
              <w:left w:val="nil"/>
              <w:bottom w:val="nil"/>
              <w:right w:val="nil"/>
            </w:tcBorders>
            <w:tcMar>
              <w:top w:w="128" w:type="dxa"/>
              <w:left w:w="43" w:type="dxa"/>
              <w:bottom w:w="43" w:type="dxa"/>
              <w:right w:w="43" w:type="dxa"/>
            </w:tcMar>
          </w:tcPr>
          <w:p w14:paraId="5E40677C" w14:textId="77777777" w:rsidR="0010227F" w:rsidRPr="000A21B3" w:rsidRDefault="0010227F" w:rsidP="000A21B3">
            <w:pPr>
              <w:rPr>
                <w:sz w:val="21"/>
              </w:rPr>
            </w:pPr>
            <w:r w:rsidRPr="000A21B3">
              <w:rPr>
                <w:sz w:val="21"/>
              </w:rPr>
              <w:t>Statlege skular og fjern undervisningstenester</w:t>
            </w:r>
          </w:p>
        </w:tc>
        <w:tc>
          <w:tcPr>
            <w:tcW w:w="1300" w:type="dxa"/>
            <w:tcBorders>
              <w:top w:val="nil"/>
              <w:left w:val="nil"/>
              <w:bottom w:val="nil"/>
              <w:right w:val="nil"/>
            </w:tcBorders>
            <w:tcMar>
              <w:top w:w="128" w:type="dxa"/>
              <w:left w:w="43" w:type="dxa"/>
              <w:bottom w:w="43" w:type="dxa"/>
              <w:right w:w="43" w:type="dxa"/>
            </w:tcMar>
            <w:vAlign w:val="bottom"/>
          </w:tcPr>
          <w:p w14:paraId="67CEEDF7" w14:textId="77777777" w:rsidR="0010227F" w:rsidRPr="000A21B3" w:rsidRDefault="0010227F" w:rsidP="00EA7867">
            <w:pPr>
              <w:jc w:val="right"/>
              <w:rPr>
                <w:sz w:val="21"/>
              </w:rPr>
            </w:pPr>
            <w:r w:rsidRPr="000A21B3">
              <w:rPr>
                <w:sz w:val="21"/>
              </w:rPr>
              <w:t>29 784</w:t>
            </w:r>
          </w:p>
        </w:tc>
        <w:tc>
          <w:tcPr>
            <w:tcW w:w="1300" w:type="dxa"/>
            <w:tcBorders>
              <w:top w:val="nil"/>
              <w:left w:val="nil"/>
              <w:bottom w:val="nil"/>
              <w:right w:val="nil"/>
            </w:tcBorders>
            <w:tcMar>
              <w:top w:w="128" w:type="dxa"/>
              <w:left w:w="43" w:type="dxa"/>
              <w:bottom w:w="43" w:type="dxa"/>
              <w:right w:w="43" w:type="dxa"/>
            </w:tcMar>
            <w:vAlign w:val="bottom"/>
          </w:tcPr>
          <w:p w14:paraId="088C087B" w14:textId="77777777" w:rsidR="0010227F" w:rsidRPr="000A21B3" w:rsidRDefault="0010227F" w:rsidP="00EA7867">
            <w:pPr>
              <w:jc w:val="right"/>
              <w:rPr>
                <w:sz w:val="21"/>
              </w:rPr>
            </w:pPr>
            <w:r w:rsidRPr="000A21B3">
              <w:rPr>
                <w:sz w:val="21"/>
              </w:rPr>
              <w:t>26 772</w:t>
            </w:r>
          </w:p>
        </w:tc>
        <w:tc>
          <w:tcPr>
            <w:tcW w:w="1300" w:type="dxa"/>
            <w:tcBorders>
              <w:top w:val="nil"/>
              <w:left w:val="nil"/>
              <w:bottom w:val="nil"/>
              <w:right w:val="nil"/>
            </w:tcBorders>
            <w:tcMar>
              <w:top w:w="128" w:type="dxa"/>
              <w:left w:w="43" w:type="dxa"/>
              <w:bottom w:w="43" w:type="dxa"/>
              <w:right w:w="43" w:type="dxa"/>
            </w:tcMar>
            <w:vAlign w:val="bottom"/>
          </w:tcPr>
          <w:p w14:paraId="7F2E11CC" w14:textId="77777777" w:rsidR="0010227F" w:rsidRPr="000A21B3" w:rsidRDefault="0010227F" w:rsidP="00EA7867">
            <w:pPr>
              <w:jc w:val="right"/>
              <w:rPr>
                <w:sz w:val="21"/>
              </w:rPr>
            </w:pPr>
            <w:r w:rsidRPr="000A21B3">
              <w:rPr>
                <w:sz w:val="21"/>
              </w:rPr>
              <w:t>30 463</w:t>
            </w:r>
          </w:p>
        </w:tc>
        <w:tc>
          <w:tcPr>
            <w:tcW w:w="1300" w:type="dxa"/>
            <w:tcBorders>
              <w:top w:val="nil"/>
              <w:left w:val="nil"/>
              <w:bottom w:val="nil"/>
              <w:right w:val="nil"/>
            </w:tcBorders>
            <w:tcMar>
              <w:top w:w="128" w:type="dxa"/>
              <w:left w:w="43" w:type="dxa"/>
              <w:bottom w:w="43" w:type="dxa"/>
              <w:right w:w="43" w:type="dxa"/>
            </w:tcMar>
            <w:vAlign w:val="bottom"/>
          </w:tcPr>
          <w:p w14:paraId="256DCB61" w14:textId="77777777" w:rsidR="0010227F" w:rsidRPr="000A21B3" w:rsidRDefault="0010227F" w:rsidP="00EA7867">
            <w:pPr>
              <w:jc w:val="right"/>
              <w:rPr>
                <w:sz w:val="21"/>
              </w:rPr>
            </w:pPr>
            <w:r w:rsidRPr="000A21B3">
              <w:rPr>
                <w:sz w:val="21"/>
              </w:rPr>
              <w:t>13,8</w:t>
            </w:r>
          </w:p>
        </w:tc>
      </w:tr>
      <w:tr w:rsidR="0010227F" w:rsidRPr="000A21B3" w14:paraId="0F5F61C7" w14:textId="77777777">
        <w:trPr>
          <w:trHeight w:val="380"/>
        </w:trPr>
        <w:tc>
          <w:tcPr>
            <w:tcW w:w="840" w:type="dxa"/>
            <w:tcBorders>
              <w:top w:val="nil"/>
              <w:left w:val="nil"/>
              <w:bottom w:val="nil"/>
              <w:right w:val="nil"/>
            </w:tcBorders>
            <w:tcMar>
              <w:top w:w="128" w:type="dxa"/>
              <w:left w:w="43" w:type="dxa"/>
              <w:bottom w:w="43" w:type="dxa"/>
              <w:right w:w="43" w:type="dxa"/>
            </w:tcMar>
          </w:tcPr>
          <w:p w14:paraId="66366B15" w14:textId="77777777" w:rsidR="0010227F" w:rsidRPr="000A21B3" w:rsidRDefault="0010227F" w:rsidP="000A21B3">
            <w:pPr>
              <w:rPr>
                <w:sz w:val="21"/>
              </w:rPr>
            </w:pPr>
            <w:r w:rsidRPr="000A21B3">
              <w:rPr>
                <w:sz w:val="21"/>
              </w:rPr>
              <w:t>3223</w:t>
            </w:r>
          </w:p>
        </w:tc>
        <w:tc>
          <w:tcPr>
            <w:tcW w:w="3500" w:type="dxa"/>
            <w:tcBorders>
              <w:top w:val="nil"/>
              <w:left w:val="nil"/>
              <w:bottom w:val="nil"/>
              <w:right w:val="nil"/>
            </w:tcBorders>
            <w:tcMar>
              <w:top w:w="128" w:type="dxa"/>
              <w:left w:w="43" w:type="dxa"/>
              <w:bottom w:w="43" w:type="dxa"/>
              <w:right w:w="43" w:type="dxa"/>
            </w:tcMar>
          </w:tcPr>
          <w:p w14:paraId="50B6E8CF" w14:textId="77777777" w:rsidR="0010227F" w:rsidRPr="000A21B3" w:rsidRDefault="0010227F" w:rsidP="000A21B3">
            <w:pPr>
              <w:rPr>
                <w:sz w:val="21"/>
              </w:rPr>
            </w:pPr>
            <w:r w:rsidRPr="000A21B3">
              <w:rPr>
                <w:sz w:val="21"/>
              </w:rPr>
              <w:t>Diamanten skole</w:t>
            </w:r>
          </w:p>
        </w:tc>
        <w:tc>
          <w:tcPr>
            <w:tcW w:w="1300" w:type="dxa"/>
            <w:tcBorders>
              <w:top w:val="nil"/>
              <w:left w:val="nil"/>
              <w:bottom w:val="nil"/>
              <w:right w:val="nil"/>
            </w:tcBorders>
            <w:tcMar>
              <w:top w:w="128" w:type="dxa"/>
              <w:left w:w="43" w:type="dxa"/>
              <w:bottom w:w="43" w:type="dxa"/>
              <w:right w:w="43" w:type="dxa"/>
            </w:tcMar>
            <w:vAlign w:val="bottom"/>
          </w:tcPr>
          <w:p w14:paraId="140E2FCF" w14:textId="77777777" w:rsidR="0010227F" w:rsidRPr="000A21B3" w:rsidRDefault="0010227F" w:rsidP="00EA7867">
            <w:pPr>
              <w:jc w:val="right"/>
              <w:rPr>
                <w:sz w:val="21"/>
              </w:rPr>
            </w:pPr>
            <w:r w:rsidRPr="000A21B3">
              <w:rPr>
                <w:sz w:val="21"/>
              </w:rPr>
              <w:t>992</w:t>
            </w:r>
          </w:p>
        </w:tc>
        <w:tc>
          <w:tcPr>
            <w:tcW w:w="1300" w:type="dxa"/>
            <w:tcBorders>
              <w:top w:val="nil"/>
              <w:left w:val="nil"/>
              <w:bottom w:val="nil"/>
              <w:right w:val="nil"/>
            </w:tcBorders>
            <w:tcMar>
              <w:top w:w="128" w:type="dxa"/>
              <w:left w:w="43" w:type="dxa"/>
              <w:bottom w:w="43" w:type="dxa"/>
              <w:right w:w="43" w:type="dxa"/>
            </w:tcMar>
            <w:vAlign w:val="bottom"/>
          </w:tcPr>
          <w:p w14:paraId="7F4CCD2C" w14:textId="77777777" w:rsidR="0010227F" w:rsidRPr="000A21B3" w:rsidRDefault="0010227F" w:rsidP="00EA7867">
            <w:pPr>
              <w:jc w:val="right"/>
              <w:rPr>
                <w:sz w:val="21"/>
              </w:rPr>
            </w:pPr>
            <w:r w:rsidRPr="000A21B3">
              <w:rPr>
                <w:sz w:val="21"/>
              </w:rPr>
              <w:t>769</w:t>
            </w:r>
          </w:p>
        </w:tc>
        <w:tc>
          <w:tcPr>
            <w:tcW w:w="1300" w:type="dxa"/>
            <w:tcBorders>
              <w:top w:val="nil"/>
              <w:left w:val="nil"/>
              <w:bottom w:val="nil"/>
              <w:right w:val="nil"/>
            </w:tcBorders>
            <w:tcMar>
              <w:top w:w="128" w:type="dxa"/>
              <w:left w:w="43" w:type="dxa"/>
              <w:bottom w:w="43" w:type="dxa"/>
              <w:right w:w="43" w:type="dxa"/>
            </w:tcMar>
            <w:vAlign w:val="bottom"/>
          </w:tcPr>
          <w:p w14:paraId="4067FAEF" w14:textId="77777777" w:rsidR="0010227F" w:rsidRPr="000A21B3" w:rsidRDefault="0010227F" w:rsidP="00EA7867">
            <w:pPr>
              <w:jc w:val="right"/>
              <w:rPr>
                <w:sz w:val="21"/>
              </w:rPr>
            </w:pPr>
            <w:r w:rsidRPr="000A21B3">
              <w:rPr>
                <w:sz w:val="21"/>
              </w:rPr>
              <w:t>797</w:t>
            </w:r>
          </w:p>
        </w:tc>
        <w:tc>
          <w:tcPr>
            <w:tcW w:w="1300" w:type="dxa"/>
            <w:tcBorders>
              <w:top w:val="nil"/>
              <w:left w:val="nil"/>
              <w:bottom w:val="nil"/>
              <w:right w:val="nil"/>
            </w:tcBorders>
            <w:tcMar>
              <w:top w:w="128" w:type="dxa"/>
              <w:left w:w="43" w:type="dxa"/>
              <w:bottom w:w="43" w:type="dxa"/>
              <w:right w:w="43" w:type="dxa"/>
            </w:tcMar>
            <w:vAlign w:val="bottom"/>
          </w:tcPr>
          <w:p w14:paraId="701276AB" w14:textId="77777777" w:rsidR="0010227F" w:rsidRPr="000A21B3" w:rsidRDefault="0010227F" w:rsidP="00EA7867">
            <w:pPr>
              <w:jc w:val="right"/>
              <w:rPr>
                <w:sz w:val="21"/>
              </w:rPr>
            </w:pPr>
            <w:r w:rsidRPr="000A21B3">
              <w:rPr>
                <w:sz w:val="21"/>
              </w:rPr>
              <w:t>3,6</w:t>
            </w:r>
          </w:p>
        </w:tc>
      </w:tr>
      <w:tr w:rsidR="0010227F" w:rsidRPr="000A21B3" w14:paraId="49192BC4" w14:textId="77777777">
        <w:trPr>
          <w:trHeight w:val="380"/>
        </w:trPr>
        <w:tc>
          <w:tcPr>
            <w:tcW w:w="840" w:type="dxa"/>
            <w:tcBorders>
              <w:top w:val="nil"/>
              <w:left w:val="nil"/>
              <w:bottom w:val="nil"/>
              <w:right w:val="nil"/>
            </w:tcBorders>
            <w:tcMar>
              <w:top w:w="128" w:type="dxa"/>
              <w:left w:w="43" w:type="dxa"/>
              <w:bottom w:w="43" w:type="dxa"/>
              <w:right w:w="43" w:type="dxa"/>
            </w:tcMar>
          </w:tcPr>
          <w:p w14:paraId="5936D93F" w14:textId="77777777" w:rsidR="0010227F" w:rsidRPr="000A21B3" w:rsidRDefault="0010227F" w:rsidP="000A21B3">
            <w:pPr>
              <w:rPr>
                <w:sz w:val="21"/>
              </w:rPr>
            </w:pPr>
            <w:r w:rsidRPr="000A21B3">
              <w:rPr>
                <w:sz w:val="21"/>
              </w:rPr>
              <w:t>3225</w:t>
            </w:r>
          </w:p>
        </w:tc>
        <w:tc>
          <w:tcPr>
            <w:tcW w:w="3500" w:type="dxa"/>
            <w:tcBorders>
              <w:top w:val="nil"/>
              <w:left w:val="nil"/>
              <w:bottom w:val="nil"/>
              <w:right w:val="nil"/>
            </w:tcBorders>
            <w:tcMar>
              <w:top w:w="128" w:type="dxa"/>
              <w:left w:w="43" w:type="dxa"/>
              <w:bottom w:w="43" w:type="dxa"/>
              <w:right w:w="43" w:type="dxa"/>
            </w:tcMar>
          </w:tcPr>
          <w:p w14:paraId="28392A71" w14:textId="77777777" w:rsidR="0010227F" w:rsidRPr="000A21B3" w:rsidRDefault="0010227F" w:rsidP="000A21B3">
            <w:pPr>
              <w:rPr>
                <w:sz w:val="21"/>
              </w:rPr>
            </w:pPr>
            <w:r w:rsidRPr="000A21B3">
              <w:rPr>
                <w:sz w:val="21"/>
              </w:rPr>
              <w:t>Tiltak i grunnopplæringa</w:t>
            </w:r>
          </w:p>
        </w:tc>
        <w:tc>
          <w:tcPr>
            <w:tcW w:w="1300" w:type="dxa"/>
            <w:tcBorders>
              <w:top w:val="nil"/>
              <w:left w:val="nil"/>
              <w:bottom w:val="nil"/>
              <w:right w:val="nil"/>
            </w:tcBorders>
            <w:tcMar>
              <w:top w:w="128" w:type="dxa"/>
              <w:left w:w="43" w:type="dxa"/>
              <w:bottom w:w="43" w:type="dxa"/>
              <w:right w:w="43" w:type="dxa"/>
            </w:tcMar>
            <w:vAlign w:val="bottom"/>
          </w:tcPr>
          <w:p w14:paraId="341E01C0" w14:textId="77777777" w:rsidR="0010227F" w:rsidRPr="000A21B3" w:rsidRDefault="0010227F" w:rsidP="00EA7867">
            <w:pPr>
              <w:jc w:val="right"/>
              <w:rPr>
                <w:sz w:val="21"/>
              </w:rPr>
            </w:pPr>
            <w:r w:rsidRPr="000A21B3">
              <w:rPr>
                <w:sz w:val="21"/>
              </w:rPr>
              <w:t>163 475</w:t>
            </w:r>
          </w:p>
        </w:tc>
        <w:tc>
          <w:tcPr>
            <w:tcW w:w="1300" w:type="dxa"/>
            <w:tcBorders>
              <w:top w:val="nil"/>
              <w:left w:val="nil"/>
              <w:bottom w:val="nil"/>
              <w:right w:val="nil"/>
            </w:tcBorders>
            <w:tcMar>
              <w:top w:w="128" w:type="dxa"/>
              <w:left w:w="43" w:type="dxa"/>
              <w:bottom w:w="43" w:type="dxa"/>
              <w:right w:w="43" w:type="dxa"/>
            </w:tcMar>
            <w:vAlign w:val="bottom"/>
          </w:tcPr>
          <w:p w14:paraId="7E35EE46" w14:textId="77777777" w:rsidR="0010227F" w:rsidRPr="000A21B3" w:rsidRDefault="0010227F" w:rsidP="00EA7867">
            <w:pPr>
              <w:jc w:val="right"/>
              <w:rPr>
                <w:sz w:val="21"/>
              </w:rPr>
            </w:pPr>
            <w:r w:rsidRPr="000A21B3">
              <w:rPr>
                <w:sz w:val="21"/>
              </w:rPr>
              <w:t>176 687</w:t>
            </w:r>
          </w:p>
        </w:tc>
        <w:tc>
          <w:tcPr>
            <w:tcW w:w="1300" w:type="dxa"/>
            <w:tcBorders>
              <w:top w:val="nil"/>
              <w:left w:val="nil"/>
              <w:bottom w:val="nil"/>
              <w:right w:val="nil"/>
            </w:tcBorders>
            <w:tcMar>
              <w:top w:w="128" w:type="dxa"/>
              <w:left w:w="43" w:type="dxa"/>
              <w:bottom w:w="43" w:type="dxa"/>
              <w:right w:w="43" w:type="dxa"/>
            </w:tcMar>
            <w:vAlign w:val="bottom"/>
          </w:tcPr>
          <w:p w14:paraId="7602F73A" w14:textId="77777777" w:rsidR="0010227F" w:rsidRPr="000A21B3" w:rsidRDefault="0010227F" w:rsidP="00EA7867">
            <w:pPr>
              <w:jc w:val="right"/>
              <w:rPr>
                <w:sz w:val="21"/>
              </w:rPr>
            </w:pPr>
            <w:r w:rsidRPr="000A21B3">
              <w:rPr>
                <w:sz w:val="21"/>
              </w:rPr>
              <w:t>153 145</w:t>
            </w:r>
          </w:p>
        </w:tc>
        <w:tc>
          <w:tcPr>
            <w:tcW w:w="1300" w:type="dxa"/>
            <w:tcBorders>
              <w:top w:val="nil"/>
              <w:left w:val="nil"/>
              <w:bottom w:val="nil"/>
              <w:right w:val="nil"/>
            </w:tcBorders>
            <w:tcMar>
              <w:top w:w="128" w:type="dxa"/>
              <w:left w:w="43" w:type="dxa"/>
              <w:bottom w:w="43" w:type="dxa"/>
              <w:right w:w="43" w:type="dxa"/>
            </w:tcMar>
            <w:vAlign w:val="bottom"/>
          </w:tcPr>
          <w:p w14:paraId="6AD35963" w14:textId="77777777" w:rsidR="0010227F" w:rsidRPr="000A21B3" w:rsidRDefault="0010227F" w:rsidP="00EA7867">
            <w:pPr>
              <w:jc w:val="right"/>
              <w:rPr>
                <w:sz w:val="21"/>
              </w:rPr>
            </w:pPr>
            <w:r w:rsidRPr="000A21B3">
              <w:rPr>
                <w:sz w:val="21"/>
              </w:rPr>
              <w:t>–13,3</w:t>
            </w:r>
          </w:p>
        </w:tc>
      </w:tr>
      <w:tr w:rsidR="0010227F" w:rsidRPr="000A21B3" w14:paraId="6965247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5B0E155" w14:textId="77777777" w:rsidR="0010227F" w:rsidRPr="000A21B3" w:rsidRDefault="0010227F" w:rsidP="000A21B3">
            <w:pPr>
              <w:rPr>
                <w:sz w:val="21"/>
              </w:rPr>
            </w:pPr>
            <w:r w:rsidRPr="000A21B3">
              <w:rPr>
                <w:sz w:val="21"/>
              </w:rPr>
              <w:t>3230</w:t>
            </w:r>
          </w:p>
        </w:tc>
        <w:tc>
          <w:tcPr>
            <w:tcW w:w="3500" w:type="dxa"/>
            <w:tcBorders>
              <w:top w:val="nil"/>
              <w:left w:val="nil"/>
              <w:bottom w:val="single" w:sz="4" w:space="0" w:color="000000"/>
              <w:right w:val="nil"/>
            </w:tcBorders>
            <w:tcMar>
              <w:top w:w="128" w:type="dxa"/>
              <w:left w:w="43" w:type="dxa"/>
              <w:bottom w:w="43" w:type="dxa"/>
              <w:right w:w="43" w:type="dxa"/>
            </w:tcMar>
          </w:tcPr>
          <w:p w14:paraId="4DC15FA2" w14:textId="77777777" w:rsidR="0010227F" w:rsidRPr="000A21B3" w:rsidRDefault="0010227F" w:rsidP="000A21B3">
            <w:pPr>
              <w:rPr>
                <w:sz w:val="21"/>
              </w:rPr>
            </w:pPr>
            <w:r w:rsidRPr="000A21B3">
              <w:rPr>
                <w:sz w:val="21"/>
              </w:rPr>
              <w:t>Statleg spesialpedagogisk teneste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7E96F5" w14:textId="77777777" w:rsidR="0010227F" w:rsidRPr="000A21B3" w:rsidRDefault="0010227F" w:rsidP="00EA7867">
            <w:pPr>
              <w:jc w:val="right"/>
              <w:rPr>
                <w:sz w:val="21"/>
              </w:rPr>
            </w:pPr>
            <w:r w:rsidRPr="000A21B3">
              <w:rPr>
                <w:sz w:val="21"/>
              </w:rPr>
              <w:t>29 476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71E4F6" w14:textId="77777777" w:rsidR="0010227F" w:rsidRPr="000A21B3" w:rsidRDefault="0010227F" w:rsidP="00EA7867">
            <w:pPr>
              <w:jc w:val="right"/>
              <w:rPr>
                <w:sz w:val="21"/>
              </w:rPr>
            </w:pPr>
            <w:r w:rsidRPr="000A21B3">
              <w:rPr>
                <w:sz w:val="21"/>
              </w:rPr>
              <w:t>32 974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696E70" w14:textId="77777777" w:rsidR="0010227F" w:rsidRPr="000A21B3" w:rsidRDefault="0010227F" w:rsidP="00EA7867">
            <w:pPr>
              <w:jc w:val="right"/>
              <w:rPr>
                <w:sz w:val="21"/>
              </w:rPr>
            </w:pPr>
            <w:r w:rsidRPr="000A21B3">
              <w:rPr>
                <w:sz w:val="21"/>
              </w:rPr>
              <w:t>34 194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BE7397" w14:textId="77777777" w:rsidR="0010227F" w:rsidRPr="000A21B3" w:rsidRDefault="0010227F" w:rsidP="00EA7867">
            <w:pPr>
              <w:jc w:val="right"/>
              <w:rPr>
                <w:sz w:val="21"/>
              </w:rPr>
            </w:pPr>
            <w:r w:rsidRPr="000A21B3">
              <w:rPr>
                <w:sz w:val="21"/>
              </w:rPr>
              <w:t>3,7</w:t>
            </w:r>
          </w:p>
        </w:tc>
      </w:tr>
      <w:tr w:rsidR="0010227F" w:rsidRPr="000A21B3" w14:paraId="2DE978E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8350DC5" w14:textId="77777777" w:rsidR="0010227F" w:rsidRPr="000A21B3" w:rsidRDefault="0010227F" w:rsidP="000A21B3">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65E3A46" w14:textId="77777777" w:rsidR="0010227F" w:rsidRPr="000A21B3" w:rsidRDefault="0010227F" w:rsidP="000A21B3">
            <w:pPr>
              <w:rPr>
                <w:sz w:val="21"/>
              </w:rPr>
            </w:pPr>
            <w:r w:rsidRPr="000A21B3">
              <w:rPr>
                <w:sz w:val="21"/>
              </w:rPr>
              <w:t>Sum kategori 07.20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EE64FF" w14:textId="77777777" w:rsidR="0010227F" w:rsidRPr="000A21B3" w:rsidRDefault="0010227F" w:rsidP="00EA7867">
            <w:pPr>
              <w:jc w:val="right"/>
              <w:rPr>
                <w:sz w:val="21"/>
              </w:rPr>
            </w:pPr>
            <w:r w:rsidRPr="000A21B3">
              <w:rPr>
                <w:sz w:val="21"/>
              </w:rPr>
              <w:t>225 911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A5751D" w14:textId="77777777" w:rsidR="0010227F" w:rsidRPr="000A21B3" w:rsidRDefault="0010227F" w:rsidP="00EA7867">
            <w:pPr>
              <w:jc w:val="right"/>
              <w:rPr>
                <w:sz w:val="21"/>
              </w:rPr>
            </w:pPr>
            <w:r w:rsidRPr="000A21B3">
              <w:rPr>
                <w:sz w:val="21"/>
              </w:rPr>
              <w:t>239 984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8A915B" w14:textId="77777777" w:rsidR="0010227F" w:rsidRPr="000A21B3" w:rsidRDefault="0010227F" w:rsidP="00EA7867">
            <w:pPr>
              <w:jc w:val="right"/>
              <w:rPr>
                <w:sz w:val="21"/>
              </w:rPr>
            </w:pPr>
            <w:r w:rsidRPr="000A21B3">
              <w:rPr>
                <w:sz w:val="21"/>
              </w:rPr>
              <w:t>221 989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F73643" w14:textId="77777777" w:rsidR="0010227F" w:rsidRPr="000A21B3" w:rsidRDefault="0010227F" w:rsidP="00EA7867">
            <w:pPr>
              <w:jc w:val="right"/>
              <w:rPr>
                <w:sz w:val="21"/>
              </w:rPr>
            </w:pPr>
            <w:r w:rsidRPr="000A21B3">
              <w:rPr>
                <w:sz w:val="21"/>
              </w:rPr>
              <w:t>–7,5</w:t>
            </w:r>
          </w:p>
        </w:tc>
      </w:tr>
    </w:tbl>
    <w:p w14:paraId="637E6E8C" w14:textId="77777777" w:rsidR="0010227F" w:rsidRPr="000A21B3" w:rsidRDefault="0010227F" w:rsidP="000A21B3">
      <w:pPr>
        <w:pStyle w:val="Undertittel"/>
      </w:pPr>
      <w:r w:rsidRPr="000A21B3">
        <w:t>Grunnleggande ferdigheiter og meir og betre læring</w:t>
      </w:r>
    </w:p>
    <w:p w14:paraId="0463DD6F" w14:textId="77777777" w:rsidR="0010227F" w:rsidRPr="000A21B3" w:rsidRDefault="0010227F" w:rsidP="000A21B3">
      <w:r w:rsidRPr="000A21B3">
        <w:t xml:space="preserve">Regjeringa vil gi alle barn og unge like høve til å lære, delta og utvikle seg i ein fellesskule som gir meir og betre læring, jf. omtalen av Tryggheit for barn og unge i </w:t>
      </w:r>
      <w:r w:rsidRPr="000A21B3">
        <w:rPr>
          <w:rStyle w:val="kursiv"/>
        </w:rPr>
        <w:t>Regjeringens plan for Norge (2025–2029)</w:t>
      </w:r>
      <w:r w:rsidRPr="000A21B3">
        <w:t>. Regjeringa vil styrke elevane sine grunnleggande ferdigheiter og motivasjon og styrke læringa om verdiar som samlar Noreg til eit samfunn. Regjeringa arbeidar for å snu den negative utviklinga i skuleresultat, og vil særleg prioritere lesing, skriving og rekning. Desse ferdigheitene utgjer eit viktig fundament for læring i dei fleste faga i skulen og er grunnleggande for demokratisk deltaking og for å oppretthalde verdiane som samlar oss.</w:t>
      </w:r>
    </w:p>
    <w:p w14:paraId="0632A65F" w14:textId="77777777" w:rsidR="0010227F" w:rsidRPr="000A21B3" w:rsidRDefault="0010227F" w:rsidP="000A21B3">
      <w:r w:rsidRPr="000A21B3">
        <w:t xml:space="preserve">Både læringsresultata til elevane, motivasjonen og skulemiljø har utvikla seg i feil retning dei siste åra, jf. Meld. St. 34 (2023–2024) </w:t>
      </w:r>
      <w:r w:rsidRPr="000A21B3">
        <w:rPr>
          <w:rStyle w:val="kursiv"/>
        </w:rPr>
        <w:t>En mer praktisk skole – Bedre læring, motivasjon og trivsel på 5.–10. trinn</w:t>
      </w:r>
      <w:r w:rsidRPr="000A21B3">
        <w:t xml:space="preserve">, Dokument 3:17 (2025–2026) </w:t>
      </w:r>
      <w:r w:rsidRPr="000A21B3">
        <w:rPr>
          <w:rStyle w:val="kursiv"/>
        </w:rPr>
        <w:t>Riksrevisjonen si undersøking av Kunnskapsdepartementet sitt arbeid for å styrkje lese-, skrive- og rekneferdigheitene hos elevane</w:t>
      </w:r>
      <w:r w:rsidRPr="000A21B3">
        <w:t xml:space="preserve"> og den siste PISA-undersøkinga for 2025. Fleire elevar på lågt fagleg nivå, aukande forskjellar mellom elevar og lågare skuletrivsel er urovekkande utviklingstrekk som utfordrar skulen sitt grunnleggande oppdrag om å forberede alle elevar til vidare utdanning, arbeid og samfunnsdeltaking.</w:t>
      </w:r>
    </w:p>
    <w:p w14:paraId="60254315" w14:textId="77777777" w:rsidR="0010227F" w:rsidRPr="000A21B3" w:rsidRDefault="0010227F" w:rsidP="000A21B3">
      <w:r w:rsidRPr="000A21B3">
        <w:t xml:space="preserve">NOU 2026: 10 </w:t>
      </w:r>
      <w:r w:rsidRPr="000A21B3">
        <w:rPr>
          <w:rStyle w:val="kursiv"/>
        </w:rPr>
        <w:t>Fellesskolen – Bærebjelken i framtidens samfunn</w:t>
      </w:r>
      <w:r w:rsidRPr="000A21B3">
        <w:t>, som blei lagd fram i august 2026, skildrar ein skule som står overfor store utfordringar, men som framleis er ein grunnpilar i demokratiet og velferdssamfunnet. Fellesskuleutvalet peikar på at læringsresultata til elevane har gått ned dei siste åra, samstundes som trivsel og skulemiljø er svekte. Danningsoppdraget til skulen er under press, og utfordringar knytte til fellesskap, inkludering og motivasjon har blitt meir tydelege. Utvalet meiner at dette ikkje skyldast at skulen gjer ein dårlegare jobb, men at dette heng saman med omfattande samfunnsendringar som teknologiutvikling, auka individualisering, større mangfald og aukande ulikskap. Ein bodskap er at ein må styrke fellesskulen for å sikre gode læringsresultat, høg trivsel og eit trygt og inkluderande skulemiljø.</w:t>
      </w:r>
    </w:p>
    <w:p w14:paraId="108B5BCB" w14:textId="77777777" w:rsidR="0010227F" w:rsidRPr="000A21B3" w:rsidRDefault="0010227F" w:rsidP="000A21B3">
      <w:r w:rsidRPr="000A21B3">
        <w:t>Departementet har sett i gang fleire tiltak for å snu den negative utviklinga i læringsresultata. Konsentrasjonen og motivasjonen for læring skal mellom anna styrkast gjennom meir praktisk læring, fleire bøker og mindre skjermbruk.</w:t>
      </w:r>
    </w:p>
    <w:p w14:paraId="4D4D2215" w14:textId="77777777" w:rsidR="0010227F" w:rsidRPr="000A21B3" w:rsidRDefault="0010227F" w:rsidP="000A21B3">
      <w:r w:rsidRPr="000A21B3">
        <w:t>Departementet har sett i gang arbeidet med ein ny skulekvardag for dei yngste elevane. Dette vil innebere forslag om endringar i fag- og timefordelinga og i læreplanane. Målet er at dei yngste elevane får oppleve ein skulekvardag med større vekt på dei grunnleggande ferdigheitene i lesing, skriving og rekning, leik, fysisk aktivitet og utvikling av dei sosiale og emosjonelle ferdigheitene. Hausten 2026 er det sendt på høyring forslag om retningsval for nytt innhald og struktur for 1.–2. trinn. Det skjer parallelt med høyringa av rapporten frå Fellesskuleutvalet, som òg vil vere viktig i det vidare arbeidet.</w:t>
      </w:r>
    </w:p>
    <w:p w14:paraId="23216755" w14:textId="77777777" w:rsidR="0010227F" w:rsidRPr="000A21B3" w:rsidRDefault="0010227F" w:rsidP="000A21B3">
      <w:r w:rsidRPr="000A21B3">
        <w:t>Gjennom det nasjonale programmet for ein meir praktisk skule held departementet fram innsatsen for å gjere opplæringa meir relevant, variert og motiverande gjennom heile skuleløpet. Dette blir mellom anna følgt opp gjennom vidare styrking av tilskotsordninga for utstyr og læringsarenaer og ei planlagd opptrapping av rentekompensasjonsordninga. Departementet har òg styrka fleire av dei nasjonale sentra, slik at dei skal bidra til å opprette lokale utviklingsprosjekt i samarbeid med pilotskular. Målet er å fremje ein meir praktisk, variert og fysisk aktiv skulekvardag.</w:t>
      </w:r>
    </w:p>
    <w:p w14:paraId="5385EA57" w14:textId="77777777" w:rsidR="0010227F" w:rsidRPr="000A21B3" w:rsidRDefault="0010227F" w:rsidP="000A21B3">
      <w:r w:rsidRPr="000A21B3">
        <w:t>Arbeidet med å utvikle rettleiande innhaldslister til læreplanar i fleire fag i grunnskulen held fram. Listene skal bestå av fagleg innhald som kan bidra til å gi elevane felles referanserammer, og dei skal gi skulane og lærarane støtte til å arbeide med verdigrunnlaget og velje relevant innhald knytt til læreplanane og kompetansemåla i faga.</w:t>
      </w:r>
    </w:p>
    <w:p w14:paraId="537BE9DD" w14:textId="77777777" w:rsidR="0010227F" w:rsidRPr="000A21B3" w:rsidRDefault="0010227F" w:rsidP="000A21B3">
      <w:r w:rsidRPr="000A21B3">
        <w:t>Følgeevalueringa av læreplanverket for Kunnskapsløftet 2020 (LK20) blei sluttført i 2026 og viser stor oppslutning om læreplanverket og at intensjonane med fagfornyinga i hovudsak er følgde opp. Samstundes viser evalueringa at det kan vere ei spenning mellom handlingsrommet til lærarane og profesjonsfellesskapa på den eine sida, og behovet for støtte og styring på den andre. Det skjer òg arbeid med å få meir kunnskap om den samiske opplæringa, mellom anna korleis dei samiske parallelle læreplanane (LK20S) fungerer i den samiske skulen.</w:t>
      </w:r>
    </w:p>
    <w:p w14:paraId="53C7B074" w14:textId="77777777" w:rsidR="0010227F" w:rsidRPr="000A21B3" w:rsidRDefault="0010227F" w:rsidP="000A21B3">
      <w:r w:rsidRPr="000A21B3">
        <w:t>Departementet har allereie endra læreplanen i matematikk i grunnskulen, for å tydeleggjere at rekneferdigheiter er ein grunnleggande føresetnad for matematikkompetanse. Vidare ser departementet på om det er behov for endringar i læreplanane for fleire fag, som norsk og kroppsøving. Departementet vurderer òg om det er nødvendig med endringar i fag- og timefordelinga. Desse vurderingane vil bli gjort i samband med vurderinga av rapporten frå Fellesskuleutvalet, planane for innføringa av valfag på mellomtrinnet og vurderinga av eit mogleg teknologifag.</w:t>
      </w:r>
    </w:p>
    <w:p w14:paraId="2EC944EF" w14:textId="77777777" w:rsidR="0010227F" w:rsidRPr="000A21B3" w:rsidRDefault="0010227F" w:rsidP="000A21B3">
      <w:r w:rsidRPr="000A21B3">
        <w:t>Departementet vil etablere eit nytt system for kvalitetsutvikling i grunnskulen. I dette arbeidet skal det utviklast nye læringsstøttande prøvar som skal gi meir utfyllande informasjon om elevane si læring enn dagens nasjonale prøvar, og som såleis kan styrke skulen sitt arbeid med å støtte elevane si læring. Dagens digitale kartleggingsprøvar på 1. trinn skal erstattast med meir fleksible verktøy.</w:t>
      </w:r>
    </w:p>
    <w:p w14:paraId="7A6642C9" w14:textId="77777777" w:rsidR="0010227F" w:rsidRPr="000A21B3" w:rsidRDefault="0010227F" w:rsidP="000A21B3">
      <w:r w:rsidRPr="000A21B3">
        <w:t>For å snu den negative utviklinga i skuleresultata raskt, vil regjeringa frå 2027 setje i gang ei særskild satsing på grunnleggande ferdigheiter. Det vil bli etablert eit nytt øyremerkt tilskot til lærarressursar for å gi rom for meir undervisning i grupper med færre elevar. Regjeringa vil bruke 465 mill. kroner til dette i 2027. Midlane er til dels ei omprioritering av midlar frå leksehjelp. Departementet meiner at ressursane som i dag blir brukte til leksehjelp, vil gi større læringsutbytte dersom dei blir brukte til undervisning i smågrupper innanfor den ordinære skuledagen. Det kan styrke læringa for både dei som treng ekstra oppfølging og dei som treng større faglege utfordringar. Vurderinga handlar ikkje om at leksehjelp er utan verdi, men om at det vil vere meir treffsikkert at fleire elevar får ekstra oppfølging som ein integrert del av den ordinære undervisninga.</w:t>
      </w:r>
    </w:p>
    <w:p w14:paraId="401D218A" w14:textId="77777777" w:rsidR="0010227F" w:rsidRPr="000A21B3" w:rsidRDefault="0010227F" w:rsidP="000A21B3">
      <w:r w:rsidRPr="000A21B3">
        <w:t>Smågruppeundervisning er eit tiltak for særleg å styrke begynnaropplæringa på 1. og 2. trinn, men òg opplæringa for elevane på 5. og 8. trinn.</w:t>
      </w:r>
    </w:p>
    <w:p w14:paraId="389C832D" w14:textId="77777777" w:rsidR="0010227F" w:rsidRPr="000A21B3" w:rsidRDefault="0010227F" w:rsidP="000A21B3">
      <w:pPr>
        <w:pStyle w:val="Undertittel"/>
      </w:pPr>
      <w:r w:rsidRPr="000A21B3">
        <w:t>Eit leseløft for barnehage og grunnskule</w:t>
      </w:r>
    </w:p>
    <w:p w14:paraId="6761193B" w14:textId="77777777" w:rsidR="0010227F" w:rsidRPr="000A21B3" w:rsidRDefault="0010227F" w:rsidP="000A21B3">
      <w:r w:rsidRPr="000A21B3">
        <w:t>Gode leseferdigheiter er viktig for å forstå og lære i alle fag, for vidare utdanning og arbeid og såleis for å leve gode liv. Regjeringa vil at norske elevar skal bli blant verdas beste lesarar.</w:t>
      </w:r>
    </w:p>
    <w:p w14:paraId="1311DC01" w14:textId="77777777" w:rsidR="0010227F" w:rsidRPr="000A21B3" w:rsidRDefault="0010227F" w:rsidP="000A21B3">
      <w:r w:rsidRPr="000A21B3">
        <w:t>Både undersøkingane Programme for International Student Assessment (PISA), Progress in International Reading Literacy Study (PIRLS) og dei nasjonale prøvane har dei siste åra vist ein auke i delen elevar som ikkje kan lese godt. Delen elevar som presterer på lågaste meistringsnivå har auka kvart år mellom 2022 og 2025, samstundes som delen elevar som presterer på høgaste meistringsnivå har gått ned. Elevar med låg sosioøkonomisk bakgrunn eller innvandrarbakgrunn har større utfordringar enn andre. PISA-undersøkinga frå 2025 viser at 34 pst. av elevane presterer på lågt meistringsnivå i lesing, noko som er meir enn ei dobling sidan 2015. Samstundes viser undersøkinga at kjønnsforskjellen er stor. Heile 41 pst. av gutane som deltok i PISA 2025, er lågtpresterande.</w:t>
      </w:r>
    </w:p>
    <w:p w14:paraId="2F31D799" w14:textId="77777777" w:rsidR="0010227F" w:rsidRPr="000A21B3" w:rsidRDefault="0010227F" w:rsidP="000A21B3">
      <w:r w:rsidRPr="000A21B3">
        <w:t xml:space="preserve">I 2026 starta regjeringa ei historisk satsing på lesing og leselyst, og leseløftet er ein del av </w:t>
      </w:r>
      <w:r w:rsidRPr="000A21B3">
        <w:rPr>
          <w:rStyle w:val="kursiv"/>
        </w:rPr>
        <w:t>Regjeringens plan for Norge (2026–2029)</w:t>
      </w:r>
      <w:r w:rsidRPr="000A21B3">
        <w:t>. Éin mrd. kroner i ekstra løyving over fire år skal bidra til å løfte leseferdigheitene til barn og unge betrakteleg og stimulere leselysta og lesegleda deira. I tillegg til midlar til fleire bøker og tilskot til skulebibliotek og leselystprosjekt, har departementet sett ned ein lesekommisjon som skal bruke det beste av forsking og erfaring til å gi råd og hjelp til barnehagar og skular i arbeidet med å utvikle motiverte og gode lesarar. Kommisjonen skal etter planen levere tilrådingane sine i januar 2027.</w:t>
      </w:r>
    </w:p>
    <w:p w14:paraId="2628DC21" w14:textId="77777777" w:rsidR="0010227F" w:rsidRPr="000A21B3" w:rsidRDefault="0010227F" w:rsidP="000A21B3">
      <w:r w:rsidRPr="000A21B3">
        <w:t>I 2026 blei det sendt eit forslag om endring i opplæringslova på høyring. Forslaget inneber at kommunane skal sørge for tilgang til trykte læremiddel og læringsressursar i grunnskulen.</w:t>
      </w:r>
    </w:p>
    <w:p w14:paraId="0891A5C6" w14:textId="77777777" w:rsidR="0010227F" w:rsidRPr="000A21B3" w:rsidRDefault="0010227F" w:rsidP="000A21B3">
      <w:r w:rsidRPr="000A21B3">
        <w:t>For 2027 foreslår regjeringa om lag 437 mill. kroner til tiltak til lesing, og tiltak som følger opp Leseløftet. Fleire bøker, både i skulen og i barnehagen, er ein viktig del av satsinga. Departementet foreslår å slå saman tilskot til fysiske lærebøker og digitale versjonar til dei med dysleksi og andre lesevanskar, tilskot til skulebibliotek og bøker og tilskot til innkjøp av bøker i barnehage til ei felles tilskotsordning under kap. 226, post 62 og styrke løyvinga i 2027. Departementet foreslår òg at deler av midlane skal brukast til å følge opp tilrådingar frå Lesekommisjonen, vidare utvikling av innhaldslister i fleire fag og utgreiing av tiltak for å styrke kvaliteten på læremiddel, inkludert utgreiing av ei godkjenningsordning for læremiddel. Midlane skal òg brukast til å vidareføre den nasjonale satsinga Tid for lesing. Vidare foreslår Kunnskapsdepartementet å styrke støtta til arbeid for elevar med særlege behov, som lesevanskar og dysleksi, òg å inkludere elevar med svake norskferdigheiter.</w:t>
      </w:r>
    </w:p>
    <w:p w14:paraId="569150DB" w14:textId="77777777" w:rsidR="0010227F" w:rsidRPr="000A21B3" w:rsidRDefault="0010227F" w:rsidP="000A21B3">
      <w:pPr>
        <w:pStyle w:val="Undertittel"/>
      </w:pPr>
      <w:r w:rsidRPr="000A21B3">
        <w:t>Tryggare digital læring</w:t>
      </w:r>
    </w:p>
    <w:p w14:paraId="1FD7B6AE" w14:textId="77777777" w:rsidR="0010227F" w:rsidRPr="000A21B3" w:rsidRDefault="0010227F" w:rsidP="000A21B3">
      <w:r w:rsidRPr="000A21B3">
        <w:t>Barn og unge møter digitaliseringa og ny teknologi på alle område i kvardagen, noko som gir både moglegheiter og utfordringar. Kjende utfordringar er manglande personvern, distraksjonar i klasserommet, desinformasjon og digital mobbing. Auka bruk av generativ kunstig intelligens (KI) i skulen aukar òg risikoen for tap av læring, språkmangfald og tillitsrelasjonar mellom lærar og elev. KI utfordrar særleg skulen sitt arbeid med vurdering, prøvar og eksamen.</w:t>
      </w:r>
    </w:p>
    <w:p w14:paraId="3187F1E0" w14:textId="77777777" w:rsidR="0010227F" w:rsidRPr="000A21B3" w:rsidRDefault="0010227F" w:rsidP="000A21B3">
      <w:r w:rsidRPr="000A21B3">
        <w:t>Regjeringa vil ha trygg digital bruk som støttar opp om læring og fremjar kritisk tenking og demokratisk motstandskraft. Departementet arbeider for at barnehagar og skular skal bruke digitale løysingar ansvarleg, formålstenleg og ut frå føreliggande kunnskap. Bruken skal òg vere i tråd med rammeplanane for barnehagen, skulefritidsordninga (SFO) og læreplanverket for grunnopplæringa. Digitale læremiddel, verktøy og einingar skal brukast trygt og forsvarleg for å fremje læringa til elevane. Utdanningsdirektoratet har fått i oppdrag å vurdere om digitale ferdigheiter framleis skal vere ein av dei fem grunnleggande ferdigheitene i grunnopplæringa.</w:t>
      </w:r>
    </w:p>
    <w:p w14:paraId="4756EED9" w14:textId="77777777" w:rsidR="0010227F" w:rsidRPr="000A21B3" w:rsidRDefault="0010227F" w:rsidP="000A21B3">
      <w:r w:rsidRPr="000A21B3">
        <w:t>For å redusere bruken av skjerm, har departementet endra læreplanane slik at digitale einingar berre skal brukast med særskild varsemd i undervisninga av dei yngste elevane. Utdanningsdirektoratet har saman med Sikt og KS oppretta støttetenesta Tryggare digital læring som samlar, effektiviserer og aukar kvaliteten på personvernsvurderingar av digitale læremiddel, ressursar og plattformer. Støttetenesta er retta direkte mot skuleeigarane og omfattar òg arbeid med informasjonstryggleik og universell utforming. Departementet foreslår å auke midlane til støttetenesta i 2027.</w:t>
      </w:r>
    </w:p>
    <w:p w14:paraId="6D15D7D1" w14:textId="77777777" w:rsidR="0010227F" w:rsidRPr="000A21B3" w:rsidRDefault="0010227F" w:rsidP="000A21B3">
      <w:r w:rsidRPr="000A21B3">
        <w:t xml:space="preserve">Direktoratet har laga og vidareutvikla rettleiing og kompetansepakker om trygg digital praksis i skulen, KI, vurdering og personvern. Tydelege tilrådingar og rammer for alderstilpassa bruk av KI i grunnskulen og vidaregåande opplæring inngår i dette. Gjennom oppfølginga av </w:t>
      </w:r>
      <w:r w:rsidRPr="000A21B3">
        <w:rPr>
          <w:rStyle w:val="kursiv"/>
        </w:rPr>
        <w:t>Strategi for digital kompetanse og infrastruktur i barnehage og skole 2023–2030</w:t>
      </w:r>
      <w:r w:rsidRPr="000A21B3">
        <w:t xml:space="preserve"> arbeider Utdanningsdirektoratet med langsiktige tiltak knytte til infrastruktur, rettleiing og kompetanseheving.</w:t>
      </w:r>
    </w:p>
    <w:p w14:paraId="7A0556B9" w14:textId="77777777" w:rsidR="0010227F" w:rsidRPr="000A21B3" w:rsidRDefault="0010227F" w:rsidP="000A21B3">
      <w:pPr>
        <w:pStyle w:val="Undertittel"/>
      </w:pPr>
      <w:r w:rsidRPr="000A21B3">
        <w:t>Eit trygt og inkluderande skulemiljø</w:t>
      </w:r>
    </w:p>
    <w:p w14:paraId="39DCE354" w14:textId="77777777" w:rsidR="0010227F" w:rsidRPr="000A21B3" w:rsidRDefault="0010227F" w:rsidP="000A21B3">
      <w:r w:rsidRPr="000A21B3">
        <w:t>Ein sterk fellesskule der alle elevar, uavhengig av bakgrunn og føresetnader, får like moglegheiter til danning og utdanning, er ein del av grunnmuren i det norske samfunnet. Skulen skal vere ein trygg arena for læring, leik og utvikling og skal legge til rette for tidleg og tilpassa innsats når det er behov for det. Elevane skal møte vaksne som ser og forstår dei, som har forventningar til dei, og som samtidig gir dei den støtta dei treng for å lære, meistre og utvikle seg.</w:t>
      </w:r>
    </w:p>
    <w:p w14:paraId="6A09EB8C" w14:textId="77777777" w:rsidR="0010227F" w:rsidRPr="000A21B3" w:rsidRDefault="0010227F" w:rsidP="000A21B3">
      <w:r w:rsidRPr="000A21B3">
        <w:t>I skuleåret 2025–26 har det vore ei positiv utvikling i elevane si oppleving av trivsel og motivasjon, og omfanget av mobbing har gått ned. Samstundes kjem dette etter ein lengre periode med negativ utvikling. Dette inneber at det framleis er mange elevar som opplever å ikkje ha eit trygt og godt skulemiljø. Bekymringsfullt skulefråvær har òg auka i åra etter covid-19-pandemien og held fram med å vere høgt. Skuleåret 2024–25 hadde 17,8 pst. av elevane på 10. trinn 20 dagar fråvær eller meir, ei dobling frå før pandemien. Levekårsundersøkinga til Statistisk sentralbyrå viser at 28,2 pst. av grunnskulelærarane blei utsette for vald, og at 25,6 pst. blei utsette for hets eller truslar i 2025 mot høvesvis 22,2 pst. og 23,8 pst. i 2022. Forskinga viser at det er eit fåtal elevar som står for desse hendingane, og at omfanget er størst blant dei yngste elevane og blant elevar i tilrettelagde opplæringstilbod.</w:t>
      </w:r>
    </w:p>
    <w:p w14:paraId="199E587E" w14:textId="77777777" w:rsidR="0010227F" w:rsidRPr="000A21B3" w:rsidRDefault="0010227F" w:rsidP="000A21B3">
      <w:r w:rsidRPr="000A21B3">
        <w:t>Mangfaldet i skulen er stort, og det krev mykje frå skulane å gi alle like moglegheiter og gode fellesskap. Delen elevar som treng individuelt tilrettelagd opplæring er stabil, men mange lærarar melder om at det dei seinare åra har blitt fleire som treng ekstra oppfølging, og at det er vanskeleg å handtere det samla omfanget. Det er behov for betre kompetanse til å møte elevar med ulike utfordringar, for styrkt leiing av skulen og for å bygge eit sterkare lag rundt elevane og lærarane.</w:t>
      </w:r>
    </w:p>
    <w:p w14:paraId="6AB58C33" w14:textId="77777777" w:rsidR="0010227F" w:rsidRPr="000A21B3" w:rsidRDefault="0010227F" w:rsidP="000A21B3">
      <w:r w:rsidRPr="000A21B3">
        <w:t>Utdanningsdirektoratet har på oppdrag frå Kunnskapsdepartementet utarbeidd ein rapport om status for tidleg innsats, tilpassa opplæring og individuell tilrettelegging og forslag til tiltak for å følge opp dette området vidare. Rapporten løftar fram fleire utviklingstrekk som viser at arbeidet med tidleg innsats er blitt styrkt dei siste åra. Likevel er det framleis utfordringar med kvaliteten på tilbodet, og kvaliteten varierer mykje innanfor skular, mellom skular og mellom kommunar.</w:t>
      </w:r>
    </w:p>
    <w:p w14:paraId="51D063BB" w14:textId="77777777" w:rsidR="0010227F" w:rsidRPr="000A21B3" w:rsidRDefault="0010227F" w:rsidP="000A21B3">
      <w:r w:rsidRPr="000A21B3">
        <w:t>For å nå målet om at elevane skal få den hjelpa dei treng for å lære og utvikle seg og hindre at elevar fell utanfor fellesskapet, er det behov for kraftfulle tiltak. Alle kommunar treng robuste og varige lokale system for førebyggande arbeid med skulemiljø og systematisk oppfølging av elevar som strevar fagleg og/eller sosialt. Skulane må få god og tilpassa støtte i arbeidet for å fremje inkludering, nærleik og trivsel og til å førebygge fråvær og mistrivsel.</w:t>
      </w:r>
    </w:p>
    <w:p w14:paraId="428EE9A8" w14:textId="77777777" w:rsidR="0010227F" w:rsidRPr="000A21B3" w:rsidRDefault="0010227F" w:rsidP="000A21B3">
      <w:r w:rsidRPr="000A21B3">
        <w:t>I 2024 oppretta regjeringa ei ordning der kommunar kan søke om tilskot til å etablere eller styrke kommunale skulemiljøteam. I 2025 blei ordninga utvida slik at fleire kommunar fekk tilskot. Departementet foreslår å vidareføre ordninga i 2027.</w:t>
      </w:r>
    </w:p>
    <w:p w14:paraId="7FA69B02" w14:textId="77777777" w:rsidR="0010227F" w:rsidRPr="000A21B3" w:rsidRDefault="0010227F" w:rsidP="000A21B3">
      <w:r w:rsidRPr="000A21B3">
        <w:t>Regjeringa er oppteken av at elevar med skulefråvær skal få rask og god hjelp, og Utdanningsdirektoratet har sendt på høyring ei ny nasjonal fagleg retningslinje for førebygging og oppfølging av skulefråvær. Retningslinja er utvikla i tett samarbeid med Helsedirektoratet, Barne-, ungdoms- og familiedirektoratet, Statped og Folkehelseinstituttet. Målet er å bidra til likeverdige tenester av høg kvalitet, førebygge fråvær og gi elevar med bekymringsfullt fråvær rett hjelp til rett tid. Retningslinja skal støtte opp om det systematiske arbeidet i kommunane for å bidra til at barn og unge får trygge og gode oppvekstmiljø.</w:t>
      </w:r>
    </w:p>
    <w:p w14:paraId="359598C8" w14:textId="77777777" w:rsidR="0010227F" w:rsidRPr="000A21B3" w:rsidRDefault="0010227F" w:rsidP="000A21B3">
      <w:r w:rsidRPr="000A21B3">
        <w:t>Departementet har utvida Læringsmiljøprosjektet og legg hausten 2026 fram ein strategi for barnehage- og skulemiljø.</w:t>
      </w:r>
    </w:p>
    <w:p w14:paraId="471310A4" w14:textId="77777777" w:rsidR="0010227F" w:rsidRPr="000A21B3" w:rsidRDefault="0010227F" w:rsidP="000A21B3">
      <w:r w:rsidRPr="000A21B3">
        <w:t>Det viktigaste arbeidet mot vald og truslar i skulen er det førebyggande arbeidet. Forsking viser at utagering ofte heng saman med manglande meistring, stress og frustrasjon. Systematisk og kontinuerleg arbeid for eit trygt og godt skulemiljø og eit tilpassa opplæringstilbod for alle elevar er derfor viktig for å førebygge utfordrande åtferd. Departementet har innført fleire konkrete tiltak for å handtere vald og truslar i skulen. Frå hausten 2026 må skular på nærare vilkår dele informasjon om elevar ved skulebyte, noko som skal gjere det lettare for den nye skulen å ta imot elevar med valdshistorikk og ta vare på medelevar og tilsette. Departementet sende våren 2026 på høyring eit lovforslag om å opne for at skulane kan pålegge ein elev opplæring utanfor klassen/gruppa i visse situasjonar der eleven sin åtferd går alvorleg ut over medelevar og tilsette. Høyringsfristen var 17. juni 2026.</w:t>
      </w:r>
    </w:p>
    <w:p w14:paraId="41723134" w14:textId="77777777" w:rsidR="0010227F" w:rsidRPr="000A21B3" w:rsidRDefault="0010227F" w:rsidP="000A21B3">
      <w:r w:rsidRPr="000A21B3">
        <w:t>Både Utdanningsdirektoratet og Nasjonalt senter for fleirkulturell opplæring (NAFO) har tiltak for å gjere opplæringa betre for nykomne elevar. Dette omfattar mellom anna kompetansetiltak, pedagogiske ressursar for barnehage og skule og etablering av nettverk.</w:t>
      </w:r>
    </w:p>
    <w:p w14:paraId="54D6789F" w14:textId="77777777" w:rsidR="0010227F" w:rsidRPr="000A21B3" w:rsidRDefault="0010227F" w:rsidP="000A21B3">
      <w:r w:rsidRPr="000A21B3">
        <w:t>Betre samordning på tvers av sektorar skal sørge for at barn og unge får gode og heilskaplege tenester. Statsforvaltaren skal vere ein pådrivar for samarbeid på tvers av sektorane og for å samordne tenestene i kommunane. Kjernegruppe for utsette barn og unge (KUBU) blei oppretta i 2021, samansett av Barne- og familiedepartementet, Helse- og omsorgsdepartementet, Arbeids- og inkluderingsdepartementet, Justis- og beredskapsdepartementet, Kultur- og likestillingsdepar tementet, Digitaliserings- og forvaltningsdepartementet og Kunnskapsdepartementet. Ein tilsvarande struktur er oppretta på direktoratsnivå for 13 underliggande etatar i eit etatssamarbeid. Gjennom KUBU-strukturen skal statlege aktørar i større grad sjå politikkområda i samanheng og støtte kommunane i arbeidet med å gi barn og unge tidleg, koordinert og tilpassa hjelp.</w:t>
      </w:r>
    </w:p>
    <w:p w14:paraId="42DE58B5" w14:textId="77777777" w:rsidR="0010227F" w:rsidRPr="000A21B3" w:rsidRDefault="0010227F" w:rsidP="000A21B3">
      <w:r w:rsidRPr="000A21B3">
        <w:t>Innføringa av 12 timar gratis SFO har gjort SFO til ein tydelegare del av fellesskulen. Det er innført rett til 12 timar gratis SFO på 1.–3. trinn, og finansieringa av bemanninga i SFO er styrkt. I 2026 blei det òg innført eit tilskot til 12 timar gratis SFO for elevar på 4. trinn i område med levekårsutfordringar. SFO er innlemma i det heilskaplege systemet for kompetanse- og karriereutvikling for lærarar og andre tilsette. I tillegg til grunnutdanning for skulefritidspedagogar er det etablert fleire tilbod om kompetanseutvikling og vidareutdanning for tilsette i SFO.</w:t>
      </w:r>
    </w:p>
    <w:p w14:paraId="66FDF5A3" w14:textId="77777777" w:rsidR="0010227F" w:rsidRPr="000A21B3" w:rsidRDefault="0010227F" w:rsidP="000A21B3">
      <w:pPr>
        <w:pStyle w:val="Undertittel"/>
      </w:pPr>
      <w:r w:rsidRPr="000A21B3">
        <w:t>Innsats mot utanforskap og barne- og ungdomskriminalitet</w:t>
      </w:r>
    </w:p>
    <w:p w14:paraId="37C55EE8" w14:textId="77777777" w:rsidR="0010227F" w:rsidRPr="000A21B3" w:rsidRDefault="0010227F" w:rsidP="000A21B3">
      <w:r w:rsidRPr="000A21B3">
        <w:t xml:space="preserve">Gjennom oppfølginga av Meld. St. 28 (2024–2025) </w:t>
      </w:r>
      <w:r w:rsidRPr="000A21B3">
        <w:rPr>
          <w:rStyle w:val="kursiv"/>
        </w:rPr>
        <w:t>Tro på framtida – uansett bakgrunn</w:t>
      </w:r>
      <w:r w:rsidRPr="000A21B3">
        <w:t xml:space="preserve"> skal regjeringa fremje sosial utjamning og sosial mobilitet blant barn og familiane deira. Regjeringa legg vekt på forsterka innsats på fem innsatsområde: arbeid og økonomisk tryggleik, ein god start på livet, like moglegheiter gjennom utdanningsløpet, på fritidsarenaer og inn i arbeidslivet, styrke laget rundt barn og unge og meir kunnskap og samarbeid. Regjeringa har òg starta det målretta samfunnsoppdraget Ingen barn og unge utanfor!, som skal mobilisere alle delar av samfunnet mot eit felles mål om å redusere utanforskap blant barn og unge betydeleg innan 2035.</w:t>
      </w:r>
    </w:p>
    <w:p w14:paraId="29D6CB51" w14:textId="77777777" w:rsidR="0010227F" w:rsidRPr="000A21B3" w:rsidRDefault="0010227F" w:rsidP="000A21B3">
      <w:r w:rsidRPr="000A21B3">
        <w:t>Det har dei siste åra vore ein bekymringsfull auke av grove kriminelle handlingar utført av barn og unge. Regjeringa har derfor sett i gang ei rekke tiltak for å stanse utviklinga og redusere omfanget av slike handlingar. I 2025 og 2026 har departementa si kjernegruppe for utsette barn og unge (KUBU) særleg arbeidd med å koordinere innsatsen frå departementa for å førebygge barne- og ungdomskriminalitet. Fullføring av skulegangen er den viktigaste faktoren som beskyttar mot kriminalitet, og det blei i 2025 oppretta ei tilskotsordning for kommunane til å styrke, opprette og drifte eigne beredskapsteam for å førebygge barne- og ungdomskriminalitet og utrygge skulemiljø. Ein må sjå tiltaket i samanheng med tilskotsordninga for éin-til-éin-oppfølging av ungdom som gjer seg skyldige i gjenteken kriminalitet, eller som står i fare for å gjere seg skyldige i gjenteken og alvorleg kriminalitet, jf. Prop. 1 S (2026–2027) for Barne- og familiedepartementet.</w:t>
      </w:r>
    </w:p>
    <w:p w14:paraId="30429E85" w14:textId="77777777" w:rsidR="0010227F" w:rsidRPr="000A21B3" w:rsidRDefault="0010227F" w:rsidP="000A21B3">
      <w:r w:rsidRPr="000A21B3">
        <w:t>I 2026 oppretta regjeringa ei tverrsektoriell tilskotsordning for kommunalt førebyggingsprogram for barn og unge. Målet er å gi kommunane større moglegheit til å sjå ressursar og behov i samanheng på tvers av sektorar. Barne- og familiedepartementet har hovudansvaret for ordninga i samarbeid med Helse- og omsorgsdepartementet, Kunnskapsdepartementet og Arbeids- og inkluderingsdepartementet, jf. Prop. 1 S (2026–2027) for Barne- og familiedepartementet.</w:t>
      </w:r>
    </w:p>
    <w:p w14:paraId="06C821B9" w14:textId="77777777" w:rsidR="0010227F" w:rsidRPr="000A21B3" w:rsidRDefault="0010227F" w:rsidP="000A21B3">
      <w:pPr>
        <w:pStyle w:val="Undertittel"/>
      </w:pPr>
      <w:r w:rsidRPr="000A21B3">
        <w:t>Kompetente skuleleiarar og lærarar er ryggrada i skulen</w:t>
      </w:r>
    </w:p>
    <w:p w14:paraId="46C25BAC" w14:textId="77777777" w:rsidR="0010227F" w:rsidRPr="000A21B3" w:rsidRDefault="0010227F" w:rsidP="000A21B3">
      <w:r w:rsidRPr="000A21B3">
        <w:t>Skuleleiarane og lærarane er ryggrada i skulen, og det er avgjerande med riktig og nødvendig kompetanse for å gi elevane ei opplæring av høg kvalitet. Regjeringa vil bidra til at grunnskular og vidaregåande skular er gode arbeidsplassar som gir lærarane og andre tilsette gode moglegheiter for kompetanse- og karriereutvikling gjennom heile yrkeslivet.</w:t>
      </w:r>
    </w:p>
    <w:p w14:paraId="2943A86F" w14:textId="77777777" w:rsidR="0010227F" w:rsidRPr="000A21B3" w:rsidRDefault="0010227F" w:rsidP="000A21B3">
      <w:r w:rsidRPr="000A21B3">
        <w:t>Undersøkingar viser at tilsette i skulen stort sett trivst og omtalar jobben sin som meiningsfull. Samstundes har både leiar- og lærarrolla blitt meir kompleks, og mange opplever høgt arbeidspress og stress i arbeidskvardagen.</w:t>
      </w:r>
    </w:p>
    <w:p w14:paraId="23A160B9" w14:textId="77777777" w:rsidR="0010227F" w:rsidRPr="000A21B3" w:rsidRDefault="0010227F" w:rsidP="000A21B3">
      <w:r w:rsidRPr="000A21B3">
        <w:t>Sidan 2019 har det vore ein nedgang i søkarar til lærarutdanningane, men frå 2024 til 2025 var det ein auke i søkartala til grunnskulelærarutdanningane på over 14 pst. I 2026 har tala halde seg på same nivå som i 2025.</w:t>
      </w:r>
    </w:p>
    <w:p w14:paraId="01086E1B" w14:textId="77777777" w:rsidR="0010227F" w:rsidRPr="000A21B3" w:rsidRDefault="0010227F" w:rsidP="000A21B3">
      <w:r w:rsidRPr="000A21B3">
        <w:t xml:space="preserve">Departementet finansierer ulike tiltak for å auke talet på søkarar til lærarutdanningane, kvalifisere tilsette som ikkje har begynt på eller fullført lærarutdanninga, oppnå større mangfald blant lærarstudentar og lærarar i barnehage og skule, og for å betre rammene for læraryrket og behalde lærarar i barnehage og skule. I samarbeid med Nasjonalt forum for lærarutdanning og profesjonsutvikling og Nasjonalt prosjekt for lærarrekruttering har departementet følgt opp mål og tiltak i strategien </w:t>
      </w:r>
      <w:r w:rsidRPr="000A21B3">
        <w:rPr>
          <w:rStyle w:val="kursiv"/>
        </w:rPr>
        <w:t>Flere lærere i barnehage og skole. Strategi for rekruttering til lærerutdanningene og læreryrket 2024–2030</w:t>
      </w:r>
      <w:r w:rsidRPr="000A21B3">
        <w:t>.</w:t>
      </w:r>
    </w:p>
    <w:p w14:paraId="3B74AD91" w14:textId="77777777" w:rsidR="0010227F" w:rsidRPr="000A21B3" w:rsidRDefault="0010227F" w:rsidP="000A21B3">
      <w:r w:rsidRPr="000A21B3">
        <w:t>Departementet har starta eit arbeid med nye rammeplanar for lærarutdanningane. Formålet er betre styring av lærarutdanning for å vidareutvikle utdanningane til det beste for barnehagen og skulen.</w:t>
      </w:r>
    </w:p>
    <w:p w14:paraId="06337084" w14:textId="77777777" w:rsidR="0010227F" w:rsidRPr="000A21B3" w:rsidRDefault="0010227F" w:rsidP="000A21B3">
      <w:r w:rsidRPr="000A21B3">
        <w:t xml:space="preserve">Både leiarar, lærarar og andre tilsette i skulen har behov for etter- og vidareutdanning for å møte dei utfordringane skulen har med å gi alle elevar eit trygt, godt og utviklande opplæringstilbod. Kompetansen til dei tilsette er avgjerande for å gi alle barn og elevar eit opplæringstilbod som gir meistring og læring. For å støtte kommunane, fylkeskommunane og private eigarar i å sikre at dei tilsette har tilstrekkeleg kompetanse til å møte utfordringane i barne hagane og skulane, har departementet innført eit heilskapleg system for kompetanse- og karriereutvikling (SKK). Tilskotsordningane for kollektiv kompetanseutvikling og støtte til vidareutdanning for lærarar, andre tilsette med høgare utdanning og fagarbeidarar tok til å gjelde frå januar 2026. Kompetanseløftet for spesialpedagogikk og inkluderande praksis er inkludert og ivareteke i SKK. Tilskotet til profesjonsfagleg rettleiing for nyutdanna lærarar i barnehage, grunnskule og vidaregåande skule på 225,8 mill. kroner vart innlemma i rammetilskotet til kommunane og fylkeskommunane i 2026. </w:t>
      </w:r>
      <w:r w:rsidRPr="000A21B3">
        <w:rPr>
          <w:rStyle w:val="kursiv"/>
        </w:rPr>
        <w:t xml:space="preserve">Prinsipper og forpliktelser for profesjonsfaglig veiledning for nyutdannede lærere i barnehage og skole, </w:t>
      </w:r>
      <w:r w:rsidRPr="000A21B3">
        <w:t>som er utvikla saman med partane, ligg framleis til grunn for rettleiinga for nyutdanna lærarar.</w:t>
      </w:r>
    </w:p>
    <w:p w14:paraId="7E7038EA" w14:textId="77777777" w:rsidR="0010227F" w:rsidRPr="000A21B3" w:rsidRDefault="0010227F" w:rsidP="000A21B3">
      <w:r w:rsidRPr="000A21B3">
        <w:t>Departementet vil følge med på bruken og utviklinga av det heilskaplege systemet for kompetanse- og karriereutvikling. Departementet foreslår å bruke nærare 2,9 mrd. kroner til kompetansetiltak for lærarar og andre tilsette i barnehagar og skular i 2027.</w:t>
      </w:r>
    </w:p>
    <w:p w14:paraId="3244555B" w14:textId="77777777" w:rsidR="0010227F" w:rsidRPr="000A21B3" w:rsidRDefault="0010227F" w:rsidP="000A21B3">
      <w:pPr>
        <w:pStyle w:val="Undertittel"/>
      </w:pPr>
      <w:r w:rsidRPr="000A21B3">
        <w:t>Elevane skal bli betre studieførebudde</w:t>
      </w:r>
    </w:p>
    <w:p w14:paraId="028B50B7" w14:textId="77777777" w:rsidR="0010227F" w:rsidRPr="000A21B3" w:rsidRDefault="0010227F" w:rsidP="000A21B3">
      <w:r w:rsidRPr="000A21B3">
        <w:t>Regjeringa vil at elevane gjennom vidaregåande opplæring skal bli betre førebudde på vidare studiar og arbeidsliv. Vidaregåande studieførebuande opplæring bør i større grad enn i dag gi elevane moglegheit for fordjuping i fag og for å velje ei tydelegare retning gjennom vidaregåande.</w:t>
      </w:r>
    </w:p>
    <w:p w14:paraId="35A428FD" w14:textId="77777777" w:rsidR="0010227F" w:rsidRPr="000A21B3" w:rsidRDefault="0010227F" w:rsidP="000A21B3">
      <w:r w:rsidRPr="000A21B3">
        <w:t xml:space="preserve">Fleire rapportar og utval har peikt på at elevane i studieførebuande utdanningsprogram ikkje blir tilstrekkeleg førebudde for vidare studiar. Dagens fag- og timefordeling gir for lite rom for fordjuping og relevans for vidare studiar. Mange elevar har derfor ikkje gode nok føresetnader for å kunne skrive og lese lengre tekstar og arbeide sjølvstendig, jf. NOU 2019: 25 </w:t>
      </w:r>
      <w:r w:rsidRPr="000A21B3">
        <w:rPr>
          <w:rStyle w:val="kursiv"/>
        </w:rPr>
        <w:t>Med rett til å mestre,</w:t>
      </w:r>
      <w:r w:rsidRPr="000A21B3">
        <w:t xml:space="preserve"> kap. 5.1.2.</w:t>
      </w:r>
    </w:p>
    <w:p w14:paraId="75C547B4" w14:textId="77777777" w:rsidR="0010227F" w:rsidRPr="000A21B3" w:rsidRDefault="0010227F" w:rsidP="000A21B3">
      <w:r w:rsidRPr="000A21B3">
        <w:t>Departementet har gitt Utdanningsdirektoratet i oppdrag å utvikle nye rammer for innhald og struktur i vidaregåande opplæring som skal resultere i ei ny fag- og timefordeling med auka rom for fordjuping, relevans og retning gjennom vidaregåande opplæring. Nye rammer vil vere klare for implementering i 2030.</w:t>
      </w:r>
    </w:p>
    <w:p w14:paraId="2C5CB469" w14:textId="77777777" w:rsidR="0010227F" w:rsidRPr="000A21B3" w:rsidRDefault="0010227F" w:rsidP="000A21B3">
      <w:r w:rsidRPr="000A21B3">
        <w:t>Regjeringa vil arbeide vidare med oppdraget som alt er starta, om å utvikle nye rammer for innhald og struktur i vidaregåande opplæring. Oppdraget varer fram til 2030.</w:t>
      </w:r>
    </w:p>
    <w:p w14:paraId="7B81E8E6" w14:textId="77777777" w:rsidR="0010227F" w:rsidRPr="000A21B3" w:rsidRDefault="0010227F" w:rsidP="000A21B3">
      <w:pPr>
        <w:pStyle w:val="Undertittel"/>
      </w:pPr>
      <w:r w:rsidRPr="000A21B3">
        <w:t>Fleire skal fullføre med fagbrev</w:t>
      </w:r>
    </w:p>
    <w:p w14:paraId="41D0A7B5" w14:textId="77777777" w:rsidR="0010227F" w:rsidRPr="000A21B3" w:rsidRDefault="0010227F" w:rsidP="000A21B3">
      <w:r w:rsidRPr="000A21B3">
        <w:t>Regjeringa fører ein aktiv politikk for å sikre at fleire fullfører vidaregåande opplæring med fag- eller sveinebrev. Dette inneber ei styrkt satsing på yrkesfag gjennom betre kvalitet i opplæringa, fleire læreplassar i tett samarbeid med arbeidslivet og tettare oppfølging av elevar i risiko for fråfall.</w:t>
      </w:r>
    </w:p>
    <w:p w14:paraId="7CBE90CF" w14:textId="77777777" w:rsidR="0010227F" w:rsidRPr="000A21B3" w:rsidRDefault="0010227F" w:rsidP="000A21B3">
      <w:r w:rsidRPr="000A21B3">
        <w:t>Ein betydeleg del av elevane i yrkesfag fullfører ikkje opplæringa. Årsakene er samansette. Ei av årsakene er at elevar ikkje får læreplass etter vg2, som er ein viktig føresetnad for å fullføre med fag- eller sveinebrev. Karakterar og fråvær er viktige faktorar som påverkar sjansen til å få læreplass. Dersom ein kontrollerer for desse variablane, har innvandrargutar 8 prosenteiningar lågare sannsyn for å få læreplass, samanlikna med gutar i resten av befolkninga. Norskfødde gutar med innvandrarforeldre har 11 prosenteiningar lågare sannsyn. I tillegg er det ei utfordring at ikkje alle utdanningsprogramma kvalifiserer til fag og kompetanse som er etterspurd i arbeidslivet.</w:t>
      </w:r>
    </w:p>
    <w:p w14:paraId="35C64F09" w14:textId="77777777" w:rsidR="0010227F" w:rsidRPr="000A21B3" w:rsidRDefault="0010227F" w:rsidP="000A21B3">
      <w:r w:rsidRPr="000A21B3">
        <w:t>Over fleire år er det løyvd betydelege øyremerkte tilskot til kvalifisering og formidling av læreplassar. Frå og med 2026 er tilskotet innlemma i rammetilskotet til fylkeskommunane. Dette gjer at fylkeskommunane sjølv i større grad får styre bruken av midlane ut frå lokale prioriteringar og setje i gang tiltak for at fleire skal få ein god og relevant læreplass.</w:t>
      </w:r>
    </w:p>
    <w:p w14:paraId="13D2CD3C" w14:textId="77777777" w:rsidR="0010227F" w:rsidRPr="000A21B3" w:rsidRDefault="0010227F" w:rsidP="000A21B3">
      <w:r w:rsidRPr="000A21B3">
        <w:t>For å få fleire læreplassar og fagutdanna, har regjeringa frå og med 1. august 2025 skjerpa krava til bruk av lærlingar i offentlege oppdrag. For større kontraktar er det no krav om at fleire enn ein lærling deltek i gjennomføringa av oppdraga.</w:t>
      </w:r>
    </w:p>
    <w:p w14:paraId="19183CC8" w14:textId="77777777" w:rsidR="0010227F" w:rsidRPr="000A21B3" w:rsidRDefault="0010227F" w:rsidP="000A21B3">
      <w:r w:rsidRPr="000A21B3">
        <w:t>Regjeringa har starta ein gjennomgang av tilbodsstrukturen på yrkesfag for å sikre at fylka kan tilby utdanningar av høg kvalitet som arbeidslivet faktisk etterspør.</w:t>
      </w:r>
    </w:p>
    <w:p w14:paraId="51E09128" w14:textId="77777777" w:rsidR="0010227F" w:rsidRPr="000A21B3" w:rsidRDefault="0010227F" w:rsidP="000A21B3">
      <w:r w:rsidRPr="000A21B3">
        <w:t>Regjeringa vil òg vidareutvikle Nasjonalt senter for yrkesfag. Senteret skal vere ein pådrivar for nytenking og langsiktig strategisk arbeid for å auke kvaliteten i fag- og yrkesopplæringa. I tillegg skal senteret ha som mål å styrke samarbeidet mellom fag- og yrkesopplæringa i vidaregåande opplæring og høgare yrkesfagleg utdanning.</w:t>
      </w:r>
    </w:p>
    <w:p w14:paraId="2F2D96D4" w14:textId="77777777" w:rsidR="0010227F" w:rsidRPr="000A21B3" w:rsidRDefault="0010227F" w:rsidP="000A21B3">
      <w:r w:rsidRPr="000A21B3">
        <w:t>Departementet foreslår å opprette eit nytt tilskot på 10 mill. kroner til eit pilotprosjekt som inneber at lærlingar får dekt inntil halvparten av kostnadene ved den obligatoriske køyreopplæringa til førarkort klasse B. Målet med pilotprosjektet er å undersøke om dette er eit treffsikkert og effektivt tiltak for å motivere lærlingar til fullføring.</w:t>
      </w:r>
    </w:p>
    <w:p w14:paraId="0300210E" w14:textId="77777777" w:rsidR="0010227F" w:rsidRPr="000A21B3" w:rsidRDefault="0010227F" w:rsidP="000A21B3">
      <w:r w:rsidRPr="000A21B3">
        <w:t>Departementet skal evaluere effekten av endringane i lærlingklausulen. Vidare foreslår departementet å prisjustere satsane for lærlingtilskotet.</w:t>
      </w:r>
    </w:p>
    <w:p w14:paraId="3700C7FD" w14:textId="77777777" w:rsidR="0010227F" w:rsidRPr="000A21B3" w:rsidRDefault="0010227F" w:rsidP="000A21B3">
      <w:pPr>
        <w:pStyle w:val="Undertittel"/>
      </w:pPr>
      <w:r w:rsidRPr="000A21B3">
        <w:t>Fleire vaksne skal kvalifisere seg til arbeid</w:t>
      </w:r>
    </w:p>
    <w:p w14:paraId="34050DB4" w14:textId="77777777" w:rsidR="0010227F" w:rsidRPr="000A21B3" w:rsidRDefault="0010227F" w:rsidP="000A21B3">
      <w:r w:rsidRPr="000A21B3">
        <w:t>Noreg har eit stort behov for utdanna arbeidskraft som arbeidslivet etterspør, særleg fagarbeidarar. Samtidig er det forventa at talet på ungdom vil falle i heile landet frå 2027. Regjeringa vil derfor utdanne fleire vaksne fagarbeidarar og sikre at fleire vaksne fullfører vidaregåande opplæring med fag- eller sveinebrev.</w:t>
      </w:r>
    </w:p>
    <w:p w14:paraId="40EB863C" w14:textId="77777777" w:rsidR="0010227F" w:rsidRPr="000A21B3" w:rsidRDefault="0010227F" w:rsidP="000A21B3">
      <w:r w:rsidRPr="000A21B3">
        <w:t>Mange vaksne har ikkje fullført vidaregåande opplæring. Utdanning utover grunnskulen påverkar både deira moglegheiter for å få jobb, og kor mykje lønn dei kan tene. Årsakene er samansette. Mange har kort butid i Noreg og kjem til landet med mangelfull skulebakgrunn frå heimlandet. Andre har norskopplæring frå tidlegare eller er fødde i Noreg, men har av ulike årsaker ikkje fullført vidaregåande opplæring.</w:t>
      </w:r>
    </w:p>
    <w:p w14:paraId="26898F74" w14:textId="7B7C59E8" w:rsidR="0010227F" w:rsidRPr="000A21B3" w:rsidRDefault="0010227F" w:rsidP="000A21B3">
      <w:r w:rsidRPr="000A21B3">
        <w:t>Det er etablert eit samarbeid om tiltak for ledige og utsette grupper på arbeidsmarknaden. Kunnskapsdepartementet og Arbeids- og inkluderingsdepartementet har gitt eit felles oppdrag til Arbeids- og velferdsdirektoratet, Direktoratet for høgare utdanning og kompetanse (HK-dir) og Integrerings- og mangfaldsdirektoratet, som blir vidareført. Lånekassen og Utdanningsdirektoratet</w:t>
      </w:r>
      <w:r w:rsidR="00104296" w:rsidRPr="000A21B3">
        <w:t xml:space="preserve"> </w:t>
      </w:r>
      <w:r w:rsidRPr="000A21B3">
        <w:t>skal òg bidra inn på sine ansvarsområde for å redusere kjende barrierar i tilgang til opplæring. Samarbeidet handlar om tilpassing av tenestene til målgruppa, og skal bidra til at tiltak som treffer målgruppa heng betre saman.</w:t>
      </w:r>
    </w:p>
    <w:p w14:paraId="06511EF3" w14:textId="77777777" w:rsidR="0010227F" w:rsidRPr="000A21B3" w:rsidRDefault="0010227F" w:rsidP="000A21B3">
      <w:r w:rsidRPr="000A21B3">
        <w:t>Utdanningsdirektoratet og fylkeskommunane arbeider med implementering av nye rettar for vaksne i opplæringslova, mellom anna retten til realkompetansevurdering. HK-dir utviklar eit nytt rammeverk for realkompetansevurdering. Dei har laga ei rekke ressursar for kommunar og fylkeskommunar, slik at fleire kan bli realkompetansevurderte og vurderingane får høgare kvalitet. Det kan vere krevjande for fylkeskommunane å planlegge og dimensjonere opplæringstilbodet for vaksne. Utdanningsdirektoratet har derfor fått i oppdrag å støtte fylkeskommunane i dette arbeidet. Direktoratet arbeider òg med å utvide tilbodet av moduliserte læreplanar til fleire lærefag.</w:t>
      </w:r>
    </w:p>
    <w:p w14:paraId="711D0087" w14:textId="77777777" w:rsidR="0010227F" w:rsidRPr="000A21B3" w:rsidRDefault="0010227F" w:rsidP="000A21B3">
      <w:r w:rsidRPr="000A21B3">
        <w:t>Fagbrev på jobb er ei skreddarsydd ordning for vaksne utan formell kompetanse som ønsker å ta fagbrev. I statsbudsjettet for 2027 foreslår regjeringa å vidareføre 83,2 mill. kroner til ordninga.</w:t>
      </w:r>
    </w:p>
    <w:p w14:paraId="00AA3A5A" w14:textId="77777777" w:rsidR="0010227F" w:rsidRPr="000A21B3" w:rsidRDefault="0010227F" w:rsidP="000A21B3">
      <w:r w:rsidRPr="000A21B3">
        <w:t xml:space="preserve">Nesten halvparten av innsette i norske fengsel har grunnskule som høgaste fullførte utdanningsnivå, jf. Statsforvaltaren i Vestland sin rapport </w:t>
      </w:r>
      <w:r w:rsidRPr="000A21B3">
        <w:rPr>
          <w:rStyle w:val="kursiv"/>
        </w:rPr>
        <w:t xml:space="preserve">Norske innsette: Utdanning før og under soning, ønske og planar </w:t>
      </w:r>
      <w:r w:rsidRPr="000A21B3">
        <w:t>frå 2022. Kunnskapsdepartementet og Justis- og beredskapsdepartementet foreslår å løyve totalt 20,9 mill. kroner for å erstatte dagens digitale løysing for opplæring i fengsel med ein ny digital løysing, Utvei. Det gamle systemet er utdatert og oppfyller ikkje dei pedagogiske krava eller tryggingsmessige behova. For å sikre eit undervisingstilbod i fengsla som gir innsette moglegheit til å kvalifisere seg for arbeid eller vidare utdanning, er det heilt nødvendig med eit nytt system.</w:t>
      </w:r>
    </w:p>
    <w:p w14:paraId="1D8D3330" w14:textId="77777777" w:rsidR="0010227F" w:rsidRPr="000A21B3" w:rsidRDefault="0010227F" w:rsidP="000A21B3">
      <w:r w:rsidRPr="000A21B3">
        <w:t>Kunnskapsdepartementet har òg andre tiltak for at arbeidstakarar og arbeidsgivarar skal få oppdatert og formalisert kompetanse. Sjå omtale under innleiinga til programkategori 07.50 Kompetansepolitikk og livslang læring.</w:t>
      </w:r>
    </w:p>
    <w:p w14:paraId="4CF17D86" w14:textId="77777777" w:rsidR="0010227F" w:rsidRPr="000A21B3" w:rsidRDefault="0010227F" w:rsidP="000A21B3">
      <w:pPr>
        <w:pStyle w:val="b-budkaptit"/>
      </w:pPr>
      <w:r w:rsidRPr="000A21B3">
        <w:t xml:space="preserve">Kap. 220 </w:t>
      </w:r>
      <w:r w:rsidRPr="000A21B3">
        <w:tab/>
        <w:t>Utdanningsdirektoratet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581F6AE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7694ECA"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E007A17"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58B4FA" w14:textId="77777777" w:rsidR="0010227F" w:rsidRPr="000A21B3" w:rsidRDefault="0010227F" w:rsidP="000A21B3">
            <w:pPr>
              <w:pStyle w:val="Tabellnavn"/>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7D238E84" w14:textId="77777777" w:rsidR="0010227F" w:rsidRPr="000A21B3" w:rsidRDefault="0010227F" w:rsidP="00F54C7C">
            <w:pPr>
              <w:jc w:val="right"/>
              <w:rPr>
                <w:sz w:val="21"/>
              </w:rPr>
            </w:pPr>
            <w:r w:rsidRPr="000A21B3">
              <w:rPr>
                <w:sz w:val="21"/>
              </w:rPr>
              <w:t>(i 1 000 kroner)</w:t>
            </w:r>
          </w:p>
        </w:tc>
      </w:tr>
      <w:tr w:rsidR="0010227F" w:rsidRPr="000A21B3" w14:paraId="00A0013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854A04B"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1963390"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44FEBE" w14:textId="77777777" w:rsidR="0010227F" w:rsidRPr="000A21B3" w:rsidRDefault="0010227F" w:rsidP="00EA7867">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ED9A5D" w14:textId="77777777" w:rsidR="0010227F" w:rsidRPr="000A21B3" w:rsidRDefault="0010227F" w:rsidP="00EA7867">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47A55F" w14:textId="77777777" w:rsidR="0010227F" w:rsidRPr="000A21B3" w:rsidRDefault="0010227F" w:rsidP="00EA7867">
            <w:pPr>
              <w:jc w:val="right"/>
              <w:rPr>
                <w:sz w:val="21"/>
              </w:rPr>
            </w:pPr>
            <w:r w:rsidRPr="000A21B3">
              <w:rPr>
                <w:sz w:val="21"/>
              </w:rPr>
              <w:t>Forslag</w:t>
            </w:r>
            <w:r w:rsidRPr="000A21B3">
              <w:rPr>
                <w:sz w:val="21"/>
              </w:rPr>
              <w:br/>
              <w:t>2027</w:t>
            </w:r>
          </w:p>
        </w:tc>
      </w:tr>
      <w:tr w:rsidR="0010227F" w:rsidRPr="000A21B3" w14:paraId="61A8359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55B23FA"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647FD981" w14:textId="77777777" w:rsidR="0010227F" w:rsidRPr="000A21B3" w:rsidRDefault="0010227F" w:rsidP="000A21B3">
            <w:pPr>
              <w:rPr>
                <w:sz w:val="21"/>
              </w:rPr>
            </w:pPr>
            <w:r w:rsidRPr="000A21B3">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7C80B3C" w14:textId="77777777" w:rsidR="0010227F" w:rsidRPr="000A21B3" w:rsidRDefault="0010227F" w:rsidP="00EA7867">
            <w:pPr>
              <w:jc w:val="right"/>
              <w:rPr>
                <w:sz w:val="21"/>
              </w:rPr>
            </w:pPr>
            <w:r w:rsidRPr="000A21B3">
              <w:rPr>
                <w:sz w:val="21"/>
              </w:rPr>
              <w:t>435 553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063C506" w14:textId="77777777" w:rsidR="0010227F" w:rsidRPr="000A21B3" w:rsidRDefault="0010227F" w:rsidP="00EA7867">
            <w:pPr>
              <w:jc w:val="right"/>
              <w:rPr>
                <w:sz w:val="21"/>
              </w:rPr>
            </w:pPr>
            <w:r w:rsidRPr="000A21B3">
              <w:rPr>
                <w:sz w:val="21"/>
              </w:rPr>
              <w:t>432 694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E8A7B47" w14:textId="77777777" w:rsidR="0010227F" w:rsidRPr="000A21B3" w:rsidRDefault="0010227F" w:rsidP="00EA7867">
            <w:pPr>
              <w:jc w:val="right"/>
              <w:rPr>
                <w:sz w:val="21"/>
              </w:rPr>
            </w:pPr>
            <w:r w:rsidRPr="000A21B3">
              <w:rPr>
                <w:sz w:val="21"/>
              </w:rPr>
              <w:t>463 858</w:t>
            </w:r>
          </w:p>
        </w:tc>
      </w:tr>
      <w:tr w:rsidR="0010227F" w:rsidRPr="000A21B3" w14:paraId="5367169A" w14:textId="77777777">
        <w:trPr>
          <w:trHeight w:val="380"/>
        </w:trPr>
        <w:tc>
          <w:tcPr>
            <w:tcW w:w="840" w:type="dxa"/>
            <w:tcBorders>
              <w:top w:val="nil"/>
              <w:left w:val="nil"/>
              <w:bottom w:val="nil"/>
              <w:right w:val="nil"/>
            </w:tcBorders>
            <w:tcMar>
              <w:top w:w="128" w:type="dxa"/>
              <w:left w:w="43" w:type="dxa"/>
              <w:bottom w:w="43" w:type="dxa"/>
              <w:right w:w="43" w:type="dxa"/>
            </w:tcMar>
          </w:tcPr>
          <w:p w14:paraId="0D1E0502" w14:textId="77777777" w:rsidR="0010227F" w:rsidRPr="000A21B3" w:rsidRDefault="0010227F" w:rsidP="000A21B3">
            <w:pPr>
              <w:rPr>
                <w:sz w:val="21"/>
              </w:rPr>
            </w:pPr>
            <w:r w:rsidRPr="000A21B3">
              <w:rPr>
                <w:sz w:val="21"/>
              </w:rPr>
              <w:t>21</w:t>
            </w:r>
          </w:p>
        </w:tc>
        <w:tc>
          <w:tcPr>
            <w:tcW w:w="4800" w:type="dxa"/>
            <w:tcBorders>
              <w:top w:val="nil"/>
              <w:left w:val="nil"/>
              <w:bottom w:val="nil"/>
              <w:right w:val="nil"/>
            </w:tcBorders>
            <w:tcMar>
              <w:top w:w="128" w:type="dxa"/>
              <w:left w:w="43" w:type="dxa"/>
              <w:bottom w:w="43" w:type="dxa"/>
              <w:right w:w="43" w:type="dxa"/>
            </w:tcMar>
          </w:tcPr>
          <w:p w14:paraId="53B2D4F3" w14:textId="77777777" w:rsidR="0010227F" w:rsidRPr="000A21B3" w:rsidRDefault="0010227F" w:rsidP="000A21B3">
            <w:pPr>
              <w:rPr>
                <w:sz w:val="21"/>
              </w:rPr>
            </w:pPr>
            <w:r w:rsidRPr="000A21B3">
              <w:rPr>
                <w:sz w:val="21"/>
              </w:rPr>
              <w:t>Særskilde driftsutgifter</w:t>
            </w:r>
            <w:r w:rsidRPr="000A21B3">
              <w:rPr>
                <w:rStyle w:val="kursiv"/>
                <w:sz w:val="21"/>
              </w:rPr>
              <w:t>, kan nyttast under post 70</w:t>
            </w:r>
          </w:p>
        </w:tc>
        <w:tc>
          <w:tcPr>
            <w:tcW w:w="1300" w:type="dxa"/>
            <w:tcBorders>
              <w:top w:val="nil"/>
              <w:left w:val="nil"/>
              <w:bottom w:val="nil"/>
              <w:right w:val="nil"/>
            </w:tcBorders>
            <w:tcMar>
              <w:top w:w="128" w:type="dxa"/>
              <w:left w:w="43" w:type="dxa"/>
              <w:bottom w:w="43" w:type="dxa"/>
              <w:right w:w="43" w:type="dxa"/>
            </w:tcMar>
            <w:vAlign w:val="bottom"/>
          </w:tcPr>
          <w:p w14:paraId="0EA04319" w14:textId="77777777" w:rsidR="0010227F" w:rsidRPr="000A21B3" w:rsidRDefault="0010227F" w:rsidP="00EA7867">
            <w:pPr>
              <w:jc w:val="right"/>
              <w:rPr>
                <w:sz w:val="21"/>
              </w:rPr>
            </w:pPr>
            <w:r w:rsidRPr="000A21B3">
              <w:rPr>
                <w:sz w:val="21"/>
              </w:rPr>
              <w:t>266 748</w:t>
            </w:r>
          </w:p>
        </w:tc>
        <w:tc>
          <w:tcPr>
            <w:tcW w:w="1300" w:type="dxa"/>
            <w:tcBorders>
              <w:top w:val="nil"/>
              <w:left w:val="nil"/>
              <w:bottom w:val="nil"/>
              <w:right w:val="nil"/>
            </w:tcBorders>
            <w:tcMar>
              <w:top w:w="128" w:type="dxa"/>
              <w:left w:w="43" w:type="dxa"/>
              <w:bottom w:w="43" w:type="dxa"/>
              <w:right w:w="43" w:type="dxa"/>
            </w:tcMar>
            <w:vAlign w:val="bottom"/>
          </w:tcPr>
          <w:p w14:paraId="353AE13C" w14:textId="77777777" w:rsidR="0010227F" w:rsidRPr="000A21B3" w:rsidRDefault="0010227F" w:rsidP="00EA7867">
            <w:pPr>
              <w:jc w:val="right"/>
              <w:rPr>
                <w:sz w:val="21"/>
              </w:rPr>
            </w:pPr>
            <w:r w:rsidRPr="000A21B3">
              <w:rPr>
                <w:sz w:val="21"/>
              </w:rPr>
              <w:t>282 239</w:t>
            </w:r>
          </w:p>
        </w:tc>
        <w:tc>
          <w:tcPr>
            <w:tcW w:w="1300" w:type="dxa"/>
            <w:tcBorders>
              <w:top w:val="nil"/>
              <w:left w:val="nil"/>
              <w:bottom w:val="nil"/>
              <w:right w:val="nil"/>
            </w:tcBorders>
            <w:tcMar>
              <w:top w:w="128" w:type="dxa"/>
              <w:left w:w="43" w:type="dxa"/>
              <w:bottom w:w="43" w:type="dxa"/>
              <w:right w:w="43" w:type="dxa"/>
            </w:tcMar>
            <w:vAlign w:val="bottom"/>
          </w:tcPr>
          <w:p w14:paraId="2EDF9BC1" w14:textId="77777777" w:rsidR="0010227F" w:rsidRPr="000A21B3" w:rsidRDefault="0010227F" w:rsidP="00EA7867">
            <w:pPr>
              <w:jc w:val="right"/>
              <w:rPr>
                <w:sz w:val="21"/>
              </w:rPr>
            </w:pPr>
            <w:r w:rsidRPr="000A21B3">
              <w:rPr>
                <w:sz w:val="21"/>
              </w:rPr>
              <w:t>292 682</w:t>
            </w:r>
          </w:p>
        </w:tc>
      </w:tr>
      <w:tr w:rsidR="0010227F" w:rsidRPr="000A21B3" w14:paraId="7879B757"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34DAE378" w14:textId="77777777" w:rsidR="0010227F" w:rsidRPr="000A21B3" w:rsidRDefault="0010227F" w:rsidP="000A21B3">
            <w:pPr>
              <w:rPr>
                <w:sz w:val="21"/>
              </w:rPr>
            </w:pPr>
            <w:r w:rsidRPr="000A21B3">
              <w:rPr>
                <w:sz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4C553E0C" w14:textId="7B4B3D40" w:rsidR="0010227F" w:rsidRPr="000A21B3" w:rsidRDefault="0010227F" w:rsidP="000A21B3">
            <w:pPr>
              <w:rPr>
                <w:sz w:val="21"/>
              </w:rPr>
            </w:pPr>
            <w:r w:rsidRPr="000A21B3">
              <w:rPr>
                <w:sz w:val="21"/>
              </w:rPr>
              <w:t>Tilskot til læremiddel o.a.</w:t>
            </w:r>
            <w:r w:rsidRPr="000A21B3">
              <w:rPr>
                <w:rStyle w:val="kursiv"/>
                <w:sz w:val="21"/>
              </w:rPr>
              <w:t>, kan overførast, kan nyttast under post 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3A28D3" w14:textId="77777777" w:rsidR="0010227F" w:rsidRPr="000A21B3" w:rsidRDefault="0010227F" w:rsidP="00EA7867">
            <w:pPr>
              <w:jc w:val="right"/>
              <w:rPr>
                <w:sz w:val="21"/>
              </w:rPr>
            </w:pPr>
            <w:r w:rsidRPr="000A21B3">
              <w:rPr>
                <w:sz w:val="21"/>
              </w:rPr>
              <w:t>90 031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3D1805" w14:textId="77777777" w:rsidR="0010227F" w:rsidRPr="000A21B3" w:rsidRDefault="0010227F" w:rsidP="00EA7867">
            <w:pPr>
              <w:jc w:val="right"/>
              <w:rPr>
                <w:sz w:val="21"/>
              </w:rPr>
            </w:pPr>
            <w:r w:rsidRPr="000A21B3">
              <w:rPr>
                <w:sz w:val="21"/>
              </w:rPr>
              <w:t>93 268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CF4AEA" w14:textId="77777777" w:rsidR="0010227F" w:rsidRPr="000A21B3" w:rsidRDefault="0010227F" w:rsidP="00EA7867">
            <w:pPr>
              <w:jc w:val="right"/>
              <w:rPr>
                <w:sz w:val="21"/>
              </w:rPr>
            </w:pPr>
            <w:r w:rsidRPr="000A21B3">
              <w:rPr>
                <w:sz w:val="21"/>
              </w:rPr>
              <w:t>96 719</w:t>
            </w:r>
          </w:p>
        </w:tc>
      </w:tr>
      <w:tr w:rsidR="0010227F" w:rsidRPr="000A21B3" w14:paraId="4C8F14A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7B779E"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BA8E1B5" w14:textId="77777777" w:rsidR="0010227F" w:rsidRPr="000A21B3" w:rsidRDefault="0010227F" w:rsidP="000A21B3">
            <w:pPr>
              <w:rPr>
                <w:sz w:val="21"/>
              </w:rPr>
            </w:pPr>
            <w:r w:rsidRPr="000A21B3">
              <w:rPr>
                <w:sz w:val="21"/>
              </w:rPr>
              <w:t>Sum kap. 220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E7B997" w14:textId="77777777" w:rsidR="0010227F" w:rsidRPr="000A21B3" w:rsidRDefault="0010227F" w:rsidP="00EA7867">
            <w:pPr>
              <w:jc w:val="right"/>
              <w:rPr>
                <w:sz w:val="21"/>
              </w:rPr>
            </w:pPr>
            <w:r w:rsidRPr="000A21B3">
              <w:rPr>
                <w:sz w:val="21"/>
              </w:rPr>
              <w:t>792 332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C7B1B7" w14:textId="77777777" w:rsidR="0010227F" w:rsidRPr="000A21B3" w:rsidRDefault="0010227F" w:rsidP="00EA7867">
            <w:pPr>
              <w:jc w:val="right"/>
              <w:rPr>
                <w:sz w:val="21"/>
              </w:rPr>
            </w:pPr>
            <w:r w:rsidRPr="000A21B3">
              <w:rPr>
                <w:sz w:val="21"/>
              </w:rPr>
              <w:t>808 201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F9ADD7" w14:textId="77777777" w:rsidR="0010227F" w:rsidRPr="000A21B3" w:rsidRDefault="0010227F" w:rsidP="00EA7867">
            <w:pPr>
              <w:jc w:val="right"/>
              <w:rPr>
                <w:sz w:val="21"/>
              </w:rPr>
            </w:pPr>
            <w:r w:rsidRPr="000A21B3">
              <w:rPr>
                <w:sz w:val="21"/>
              </w:rPr>
              <w:t>853 259</w:t>
            </w:r>
          </w:p>
        </w:tc>
      </w:tr>
    </w:tbl>
    <w:p w14:paraId="28192F8E" w14:textId="77777777" w:rsidR="0010227F" w:rsidRPr="000A21B3" w:rsidRDefault="0010227F" w:rsidP="000A21B3"/>
    <w:p w14:paraId="694213FB" w14:textId="77777777" w:rsidR="0010227F" w:rsidRPr="000A21B3" w:rsidRDefault="0010227F" w:rsidP="000A21B3">
      <w:r w:rsidRPr="000A21B3">
        <w:t>Utdanningsdirektoratet har oppgåver innanfor styresmaktsutøving, vurdering, analyse, utvikling, støtte og rettleiing i barnehagesektoren og grunnopplæringssektoren. Arbeidet med digitalisering og bruk av IKT i det pedagogiske arbeidet skal vere integrert i arbeidet direktoratet gjer, og i dei statlege tiltaka som blir gjennomførte på utdanningsområdet.</w:t>
      </w:r>
    </w:p>
    <w:p w14:paraId="27056345" w14:textId="77777777" w:rsidR="0010227F" w:rsidRPr="000A21B3" w:rsidRDefault="0010227F" w:rsidP="000A21B3">
      <w:r w:rsidRPr="000A21B3">
        <w:t>Løyvingane under kap. 220 finansierer ordinære driftsoppgåver i direktoratet. I tillegg kjem oppgåver som direktoratet har ansvaret for, men som blir finansierte over andre kapittel. Det er til dømes mellombelse oppgåver som gjeld kvalitetsutvikling og kvalitetsvurdering i grunnopplæringa og barnehagen og arbeid med digital infrastruktur i sektoren, jf. kap. 226 og kap. 231. Omtale av verksemda til direktoratet er derfor dels plassert under andre budsjettkapittel. Direktoratet er delegert styresmakt i forvaltningssaker som gjeld</w:t>
      </w:r>
    </w:p>
    <w:p w14:paraId="14BE14CD" w14:textId="77777777" w:rsidR="0010227F" w:rsidRPr="000A21B3" w:rsidRDefault="0010227F" w:rsidP="000A21B3">
      <w:pPr>
        <w:pStyle w:val="Liste"/>
      </w:pPr>
      <w:r w:rsidRPr="000A21B3">
        <w:t>etatsstyring av statlege skular som gir grunnopplæring, jf. kap. 222</w:t>
      </w:r>
    </w:p>
    <w:p w14:paraId="5B30C1EE" w14:textId="77777777" w:rsidR="0010227F" w:rsidRPr="000A21B3" w:rsidRDefault="0010227F" w:rsidP="000A21B3">
      <w:pPr>
        <w:pStyle w:val="Liste"/>
      </w:pPr>
      <w:r w:rsidRPr="000A21B3">
        <w:t>etatsstyring av statsforvaltaren på barnehageområdet og grunnopplæringsområdet</w:t>
      </w:r>
    </w:p>
    <w:p w14:paraId="788CAFE8" w14:textId="77777777" w:rsidR="0010227F" w:rsidRPr="000A21B3" w:rsidRDefault="0010227F" w:rsidP="000A21B3">
      <w:pPr>
        <w:pStyle w:val="Liste"/>
      </w:pPr>
      <w:r w:rsidRPr="000A21B3">
        <w:t>tilsynsarbeid som følger av barnehagelova, opplæringslova, privatskulelova og folkehøgskulelova</w:t>
      </w:r>
    </w:p>
    <w:p w14:paraId="48455F6D" w14:textId="77777777" w:rsidR="0010227F" w:rsidRPr="000A21B3" w:rsidRDefault="0010227F" w:rsidP="000A21B3">
      <w:pPr>
        <w:pStyle w:val="Liste"/>
      </w:pPr>
      <w:r w:rsidRPr="000A21B3">
        <w:t>tolking av og rettleiing om barnehagelova, opplæringslova, privatskulelova og folkehøgskulelova med forskrifter på nasjonalt nivå</w:t>
      </w:r>
    </w:p>
    <w:p w14:paraId="286AB416" w14:textId="77777777" w:rsidR="0010227F" w:rsidRPr="000A21B3" w:rsidRDefault="0010227F" w:rsidP="000A21B3">
      <w:pPr>
        <w:pStyle w:val="Liste"/>
      </w:pPr>
      <w:r w:rsidRPr="000A21B3">
        <w:t>tilskot til sensoroppdrag, private skular, folkehøgskular, freds- og menneskerettssenter og andre formål, jf. kap. 224, 225, 226, 227, 228, 231 og 253</w:t>
      </w:r>
    </w:p>
    <w:p w14:paraId="208B8184" w14:textId="77777777" w:rsidR="0010227F" w:rsidRPr="000A21B3" w:rsidRDefault="0010227F" w:rsidP="000A21B3">
      <w:r w:rsidRPr="000A21B3">
        <w:t xml:space="preserve">I 2025 gav Kunnskapsdepartementet Direktoratet for forvaltning og økonomistyring (DFØ) i oppdrag å evaluere Utdanningsdirektoratet, og DFØ leverte rapporten </w:t>
      </w:r>
      <w:r w:rsidRPr="000A21B3">
        <w:rPr>
          <w:rStyle w:val="kursiv"/>
        </w:rPr>
        <w:t>Et pliktoppfyllende direktorat – En evaluering av Utdanningsdirektoratet</w:t>
      </w:r>
      <w:r w:rsidRPr="000A21B3">
        <w:t xml:space="preserve"> i august 2026. Hovudfunna er at direktoratet framstår som ei velfungerande og kompetent verksemd som i hovudsak leverer godt på samfunnsoppdraget sitt. Samstundes viser evalueringa behov for ei meir strategisk innretning, betre utnytting av kunnskapsgrunnlaget og tydelegare prioriteringar, både internt i direktoratet og i styringa frå departementet. Departementet vurderer vidare oppfølging av rapporten i 2026 og 2027.</w:t>
      </w:r>
    </w:p>
    <w:p w14:paraId="22F47068" w14:textId="77777777" w:rsidR="0010227F" w:rsidRPr="000A21B3" w:rsidRDefault="0010227F" w:rsidP="000A21B3">
      <w:r w:rsidRPr="000A21B3">
        <w:t>Utdanningsdirektoratet har nytta eksterne leverandørar til innhaldsproduksjon og utvikling av støtte- og rettleiingsressursar for ulike målgrupper i barnehage- og skulesektoren. For å redusere avhengigheita av eksterne tenester blir det bygd opp intern kompetanse og kapasitet i direktoratet. Dette skal bidra til lågare konsulentbruk, meir kostnadseffektiv oppgåveløysing og styrkt intern gjennomføringsevne. Gevinstane vil vere både økonomiske og faglege, mellom anna gjennom betre samanheng i leveransane, auka kvalitet og ei meir heilskapleg forvaltning av arbeidsprosessane frå utvikling til spreiing og effektmåling.</w:t>
      </w:r>
    </w:p>
    <w:p w14:paraId="16891C40" w14:textId="77777777" w:rsidR="0010227F" w:rsidRPr="000A21B3" w:rsidRDefault="0010227F" w:rsidP="000A21B3">
      <w:pPr>
        <w:pStyle w:val="b-post"/>
      </w:pPr>
      <w:r w:rsidRPr="000A21B3">
        <w:t>Post 01 Driftsutgifter</w:t>
      </w:r>
    </w:p>
    <w:p w14:paraId="250D8E41" w14:textId="77777777" w:rsidR="0010227F" w:rsidRPr="000A21B3" w:rsidRDefault="0010227F" w:rsidP="000A21B3">
      <w:pPr>
        <w:pStyle w:val="avsnitt-tittel"/>
      </w:pPr>
      <w:r w:rsidRPr="000A21B3">
        <w:t>Mål for 2027</w:t>
      </w:r>
    </w:p>
    <w:p w14:paraId="141726A3" w14:textId="77777777" w:rsidR="0010227F" w:rsidRPr="000A21B3" w:rsidRDefault="0010227F" w:rsidP="000A21B3">
      <w:r w:rsidRPr="000A21B3">
        <w:t>Dei overordna måla for kunnskapssektoren som er omtala i hovudinnleiinga i Del I, er førande for arbeidet til direktoratet.</w:t>
      </w:r>
    </w:p>
    <w:p w14:paraId="5731F894" w14:textId="77777777" w:rsidR="0010227F" w:rsidRPr="000A21B3" w:rsidRDefault="0010227F" w:rsidP="000A21B3">
      <w:pPr>
        <w:pStyle w:val="avsnitt-under-undertittel"/>
      </w:pPr>
      <w:r w:rsidRPr="000A21B3">
        <w:t>Samfunnsoppdraget for direktoratet</w:t>
      </w:r>
    </w:p>
    <w:p w14:paraId="331A3CE7" w14:textId="77777777" w:rsidR="0010227F" w:rsidRPr="000A21B3" w:rsidRDefault="0010227F" w:rsidP="000A21B3">
      <w:r w:rsidRPr="000A21B3">
        <w:t>Utdanningsdirektoratet har eit overordna ansvar for at utdanningspolitikken blir sett i verk i barnehage, grunnskule og vidaregåande opplæring. Direktoratet sine samla innsatsar skal bidra til at</w:t>
      </w:r>
    </w:p>
    <w:p w14:paraId="109F3C6B" w14:textId="77777777" w:rsidR="0010227F" w:rsidRPr="000A21B3" w:rsidRDefault="0010227F" w:rsidP="000A21B3">
      <w:pPr>
        <w:pStyle w:val="Liste"/>
      </w:pPr>
      <w:r w:rsidRPr="000A21B3">
        <w:t>barn i barnehage får behova sine for leik, omsorg og allsidig utvikling ivaretekne</w:t>
      </w:r>
    </w:p>
    <w:p w14:paraId="47DD87D2" w14:textId="77777777" w:rsidR="0010227F" w:rsidRPr="000A21B3" w:rsidRDefault="0010227F" w:rsidP="000A21B3">
      <w:pPr>
        <w:pStyle w:val="Liste"/>
      </w:pPr>
      <w:r w:rsidRPr="000A21B3">
        <w:t>barn, unge og vaksne lærer, meistrar og trivst i opplæringa</w:t>
      </w:r>
    </w:p>
    <w:p w14:paraId="18B070E9" w14:textId="77777777" w:rsidR="0010227F" w:rsidRPr="000A21B3" w:rsidRDefault="0010227F" w:rsidP="000A21B3">
      <w:pPr>
        <w:pStyle w:val="Liste"/>
      </w:pPr>
      <w:r w:rsidRPr="000A21B3">
        <w:t>barnehagar og skular bidreg til gode oppvekstmiljø</w:t>
      </w:r>
    </w:p>
    <w:p w14:paraId="43E86A85" w14:textId="77777777" w:rsidR="0010227F" w:rsidRPr="000A21B3" w:rsidRDefault="0010227F" w:rsidP="000A21B3">
      <w:pPr>
        <w:pStyle w:val="Liste"/>
      </w:pPr>
      <w:r w:rsidRPr="000A21B3">
        <w:t>barn, unge og vaksne blir kvalifiserte og førebudde på deltaking i arbeids- og samfunnsliv</w:t>
      </w:r>
    </w:p>
    <w:p w14:paraId="464B3BEB" w14:textId="77777777" w:rsidR="0010227F" w:rsidRPr="000A21B3" w:rsidRDefault="0010227F" w:rsidP="000A21B3">
      <w:pPr>
        <w:pStyle w:val="avsnitt-under-undertittel"/>
      </w:pPr>
      <w:r w:rsidRPr="000A21B3">
        <w:t>Måla for direktoratet</w:t>
      </w:r>
    </w:p>
    <w:p w14:paraId="4F468AC6" w14:textId="77777777" w:rsidR="0010227F" w:rsidRPr="000A21B3" w:rsidRDefault="0010227F" w:rsidP="000A21B3">
      <w:pPr>
        <w:pStyle w:val="Liste"/>
      </w:pPr>
      <w:r w:rsidRPr="000A21B3">
        <w:t>Ein barnehage som gir ein god start i livet</w:t>
      </w:r>
    </w:p>
    <w:p w14:paraId="6046B70D" w14:textId="77777777" w:rsidR="0010227F" w:rsidRPr="000A21B3" w:rsidRDefault="0010227F" w:rsidP="000A21B3">
      <w:pPr>
        <w:pStyle w:val="Liste"/>
      </w:pPr>
      <w:r w:rsidRPr="000A21B3">
        <w:t>Ei opplæring som gir god læring, utvikling og danning</w:t>
      </w:r>
    </w:p>
    <w:p w14:paraId="13E967DC" w14:textId="77777777" w:rsidR="0010227F" w:rsidRPr="000A21B3" w:rsidRDefault="0010227F" w:rsidP="000A21B3">
      <w:pPr>
        <w:pStyle w:val="Liste"/>
      </w:pPr>
      <w:r w:rsidRPr="000A21B3">
        <w:t>Trygge og gode barnehage- og skulemiljø</w:t>
      </w:r>
    </w:p>
    <w:p w14:paraId="7C42193E" w14:textId="77777777" w:rsidR="0010227F" w:rsidRPr="000A21B3" w:rsidRDefault="0010227F" w:rsidP="000A21B3">
      <w:pPr>
        <w:pStyle w:val="Liste"/>
      </w:pPr>
      <w:r w:rsidRPr="000A21B3">
        <w:t>Likeverdige barnehage- og opplæringstilbod</w:t>
      </w:r>
    </w:p>
    <w:p w14:paraId="0ECF53D1" w14:textId="77777777" w:rsidR="0010227F" w:rsidRPr="000A21B3" w:rsidRDefault="0010227F" w:rsidP="000A21B3">
      <w:pPr>
        <w:pStyle w:val="Liste"/>
      </w:pPr>
      <w:r w:rsidRPr="000A21B3">
        <w:t>Gode lag rundt barnet og eleven</w:t>
      </w:r>
    </w:p>
    <w:p w14:paraId="42CF28CE" w14:textId="77777777" w:rsidR="0010227F" w:rsidRPr="000A21B3" w:rsidRDefault="0010227F" w:rsidP="000A21B3">
      <w:pPr>
        <w:pStyle w:val="avsnitt-tittel"/>
      </w:pPr>
      <w:r w:rsidRPr="000A21B3">
        <w:t>Resultat i 2025</w:t>
      </w:r>
    </w:p>
    <w:p w14:paraId="205D434D" w14:textId="77777777" w:rsidR="0010227F" w:rsidRPr="000A21B3" w:rsidRDefault="0010227F" w:rsidP="000A21B3">
      <w:pPr>
        <w:pStyle w:val="avsnitt-undertittel"/>
      </w:pPr>
      <w:r w:rsidRPr="000A21B3">
        <w:t>Ein barnehage som gir ein god start på livet</w:t>
      </w:r>
    </w:p>
    <w:p w14:paraId="34EB99FE" w14:textId="77777777" w:rsidR="0010227F" w:rsidRPr="000A21B3" w:rsidRDefault="0010227F" w:rsidP="000A21B3">
      <w:r w:rsidRPr="000A21B3">
        <w:t>Barnehagesektoren står overfor fleire omfattande utfordringar. Ei av dei mest kritiske er å rekruttere, behalde og utvikle kvalifisert personell. Nedgangen i søkinga til barnehagelærarutdanninga er stor. I tillegg har barnehagane høgt sjukefråvær og stor variasjon i kompetansen blant dei tilsette. Det er også slik at nesten halvparten av dei tilsette opplever ei manglande anerkjenning frå samfunnet for den avgjerande rolla dei har i livet til mange barn.</w:t>
      </w:r>
    </w:p>
    <w:p w14:paraId="4D7F87E1" w14:textId="77777777" w:rsidR="0010227F" w:rsidRPr="000A21B3" w:rsidRDefault="0010227F" w:rsidP="000A21B3">
      <w:r w:rsidRPr="000A21B3">
        <w:t>I 2025 har direktoratet sin innsats på barnehageområdet særleg vore retta mot kompetanse og kvalitet. Forsking har gitt ny kunnskap om kvalitet i barnehagen. I tillegg har direktoratet vidareutvikla verkemiddel for kompetanse, tilskot og rettleiing, og mange barnehagar tek aktivt i bruk kompetansepakkene direktoratet tilbyr. Utfordringane med bemanning og rekruttering er framleis dei største risikoane for måloppnåinga, og direktoratet har publisert ei rettleiing om bemanning i barnehagen. Prosentdelen barnehagar som må bruke dispensasjon for å oppfylle pedagognorma er framleis høg, og søkartala til barnehageutdanninga har falle mykje dei siste åra. Dette avgrensar moglegheitene for systematisk kvalitetsarbeid i barnehagen over tid. Det understrekar også at verkemiddel må vere moglege å ta i bruk sjølv der kapasiteten er låg. Direktoratet har dei siste åra arbeidd med å vurdere korleis ein kan støtte barnehagane i det lokale kvalitetsutviklingsarbeidet. Direktoratet har styrkt støtta til sektoren og gjort verkemidla meir målretta.</w:t>
      </w:r>
    </w:p>
    <w:p w14:paraId="308C9E14" w14:textId="77777777" w:rsidR="0010227F" w:rsidRPr="000A21B3" w:rsidRDefault="0010227F" w:rsidP="000A21B3">
      <w:r w:rsidRPr="000A21B3">
        <w:t>Samla sett vurderer departementet at arbeidet til direktoratet i 2025 har gitt viktige bidrag på området.</w:t>
      </w:r>
    </w:p>
    <w:p w14:paraId="1D9928DA" w14:textId="77777777" w:rsidR="0010227F" w:rsidRPr="000A21B3" w:rsidRDefault="0010227F" w:rsidP="000A21B3">
      <w:pPr>
        <w:pStyle w:val="avsnitt-undertittel"/>
      </w:pPr>
      <w:r w:rsidRPr="000A21B3">
        <w:t>Ei opplæring som gir god læring, utvikling og danning</w:t>
      </w:r>
    </w:p>
    <w:p w14:paraId="17C106E5" w14:textId="77777777" w:rsidR="0010227F" w:rsidRPr="000A21B3" w:rsidRDefault="0010227F" w:rsidP="000A21B3">
      <w:r w:rsidRPr="000A21B3">
        <w:t>Skule og vidaregåande opplæring skal gi barn, unge og vaksne gode føresetnader for læring, utvikling og danning, i tråd med verdigrunnlaget i læreplanverket. Opplæringa skal støtte utvikling av grunnleggande ferdigheiter, fagleg kompetanse, kritisk tenking og evne til å delta aktivt i arbeidsliv og samfunn.</w:t>
      </w:r>
    </w:p>
    <w:p w14:paraId="63322E8B" w14:textId="77777777" w:rsidR="0010227F" w:rsidRPr="000A21B3" w:rsidRDefault="0010227F" w:rsidP="000A21B3">
      <w:r w:rsidRPr="000A21B3">
        <w:t>I 2025 er kunnskapsgrunnlaget om læring og trivsel styrkt gjennom nasjonale og internasjonale undersøkingar, evalueringar og analysar. Samla sett viser desse at læreplanverket er godt forankra i sektoren, og at lærarar og skuleleiarar i stor grad støttar intensjonane i Kunnskapsløftet 2020 (LK20). Det er teikn til positiv utvikling i profesjonsfellesskapa, og fleire stadar er kvaliteten i det lokale utviklingsarbeidet styrkt. Samstundes viser kunnskapsgrunnlaget at læringsresultata til elevane er for svake. Ein aukande del elevar presterer på dei lågaste nivåa i lesing og rekning, og færre elevar når dei høgaste meistringsnivåa. Direktoratet har følgt opp utfordringsbiletet med tiltak retta mot leseopplæring, vurderingspraksis og betre støtte til lærarar i klasserommet. Det er starta arbeid med nye læringsstøttande prøver som skal gi lærarane betre verktøy for å følge med på og støtte den faglege utviklinga til elevane. Arbeidet med å styrke tryggleik, kvalitet og likebehandling i gjennomføringa av eksamen er ført vidare, og fleire risikoreduserande tiltak er sette i verk. Ein plan for å greie ut korleis eksamensordninga kan vidareutviklast er utforma og sett i gang.</w:t>
      </w:r>
    </w:p>
    <w:p w14:paraId="173082E9" w14:textId="77777777" w:rsidR="0010227F" w:rsidRPr="000A21B3" w:rsidRDefault="0010227F" w:rsidP="000A21B3">
      <w:r w:rsidRPr="000A21B3">
        <w:t>Kompetansen til dei tilsette i skulen er ein avgjerande føresetnad for kvalitet i opplæringa. I 2025 har direktoratet vidareutvikla både vidareutdanningstilbod og kollektive, skulebaserte kompetanseutviklingstiltak. Ordningane for lokal kompetanseutvikling bidreg til styrkt kollektiv kompetanse basert på lokale behov, dette i partnarskap med universitet og høgskular. Deltakinga er høg, og tilbakemeldingane viser at tiltaka i stor grad blir opplevde som relevante og nyttige. Vidare har direktoratet lagt særleg vekt på arbeid med læreplanverk, vurderingspraksis, inkludering og tilrettelegging, leiing og læringsmiljø. Samstundes er kunnskapsgrunnlaget om individuelt tilrettelagd opplæring styrkt, og det er utvikla rettleiing og tiltak for å bidra til at elevar får nødvendig støtte tidleg og på rett nivå. Arbeidet med det heilskaplege systemet for kompetanse- og karriereutvikling er vidareført for å støtte livslang læring og profesjonsutvikling.</w:t>
      </w:r>
    </w:p>
    <w:p w14:paraId="3B1AD426" w14:textId="77777777" w:rsidR="0010227F" w:rsidRPr="000A21B3" w:rsidRDefault="0010227F" w:rsidP="000A21B3">
      <w:r w:rsidRPr="000A21B3">
        <w:t>Utviklingstrekk i samfunnet, som rask teknologisk utvikling og aukande bruk av kunstig intelligens, stiller nye krav til opplæringa. Dette gir både moglegheiter og utfordringar for undervisning, vurdering og fagopplæring. I 2025 har direktoratet arbeidd for å styrke sektoren si evne til å møte desse endringane, mellom anna gjennom utvikling av støtteressursar og kompetansetiltak.</w:t>
      </w:r>
    </w:p>
    <w:p w14:paraId="0F4995CB" w14:textId="77777777" w:rsidR="0010227F" w:rsidRPr="000A21B3" w:rsidRDefault="0010227F" w:rsidP="000A21B3">
      <w:r w:rsidRPr="000A21B3">
        <w:t>Samla sett vurderer departementet at arbeidet til direktoratet i 2025 har bidrege til å styrke føresetnadene for god læring, utvikling og danning i opplæringa. Samstundes er det nødvendig å halde fram arbeidet med tidleg innsats, styrking av grunnleggande ferdigheiter og utvikling av meir praksisnære og treffsikre verkemiddel for ulike målgrupper i sektoren.</w:t>
      </w:r>
    </w:p>
    <w:p w14:paraId="15043403" w14:textId="77777777" w:rsidR="0010227F" w:rsidRPr="000A21B3" w:rsidRDefault="0010227F" w:rsidP="000A21B3">
      <w:pPr>
        <w:pStyle w:val="avsnitt-undertittel"/>
      </w:pPr>
      <w:r w:rsidRPr="000A21B3">
        <w:t>Trygge og gode barnehage- og skulemiljø</w:t>
      </w:r>
    </w:p>
    <w:p w14:paraId="5D4C1175" w14:textId="77777777" w:rsidR="0010227F" w:rsidRPr="000A21B3" w:rsidRDefault="0010227F" w:rsidP="000A21B3">
      <w:r w:rsidRPr="000A21B3">
        <w:t>Trygge og gode barnehage- og skulemiljø er ein grunnleggande føresetnad for at barn og elevar skal kunne trivst, leike, lære og utvikle seg, og for at dei skal kunne delta aktivt i fellesskap med andre. Arbeidet med barnehage- og skulemiljø skal vere systematisk, langsiktig og forankra i regelverket og i ein inkluderande praksis.</w:t>
      </w:r>
    </w:p>
    <w:p w14:paraId="4A46A273" w14:textId="77777777" w:rsidR="0010227F" w:rsidRPr="000A21B3" w:rsidRDefault="0010227F" w:rsidP="000A21B3">
      <w:r w:rsidRPr="000A21B3">
        <w:t xml:space="preserve">Kunnskapsgrunnlaget frå mellom anna rapportane </w:t>
      </w:r>
      <w:r w:rsidRPr="000A21B3">
        <w:rPr>
          <w:rStyle w:val="kursiv"/>
        </w:rPr>
        <w:t>Barns trivsel i barnehagen – delrapport 2025</w:t>
      </w:r>
      <w:r w:rsidRPr="000A21B3">
        <w:t>,</w:t>
      </w:r>
      <w:r w:rsidRPr="000A21B3">
        <w:rPr>
          <w:rStyle w:val="kursiv"/>
        </w:rPr>
        <w:t xml:space="preserve"> Ungdata 2025</w:t>
      </w:r>
      <w:r w:rsidRPr="000A21B3">
        <w:t xml:space="preserve"> og </w:t>
      </w:r>
      <w:r w:rsidRPr="000A21B3">
        <w:rPr>
          <w:rStyle w:val="kursiv"/>
        </w:rPr>
        <w:t>Elevundersøkinga 2025</w:t>
      </w:r>
      <w:r w:rsidRPr="000A21B3">
        <w:t xml:space="preserve"> viser at det store fleirtalet av barn og elevar trivst godt i barnehage og skule. Resultata frå Elevundersøkinga tyder på at den negative utviklinga frå tidlegare år er i ferd med å snu. Dei siste to åra har delen elevar som trivst, er motiverte og opplever støtte frå lærarane, auka. Samstundes har delen elevar som opplever mobbing gått ned. I barnehagane er trivselen blant barna gjennomgåande høg. Samstundes viser kunnskapsgrunnlaget at det framleis er variasjon i kor godt barnehagar og skular lykkast med å skape trygge og inkluderande miljø for alle barn og elevar.</w:t>
      </w:r>
    </w:p>
    <w:p w14:paraId="12D2F3AA" w14:textId="77777777" w:rsidR="0010227F" w:rsidRPr="000A21B3" w:rsidRDefault="0010227F" w:rsidP="000A21B3">
      <w:r w:rsidRPr="000A21B3">
        <w:t>I 2025 har direktoratet prioritert innsatsen for å styrke barnehage- og skulemiljøa gjennom tydelegare råd, støtte til lokalt utviklingsarbeid og styrkt oppfølging av skulemiljøsaker og fråvær. Læringsmiljøprosjektet og ordninga med tilskot til lokale skulemiljøteam er vidareførte og vidareutvikla, og gir barnehagar, skular og kommunar støtte til systematisk arbeid over tid med relasjonar, deltaking og inkludering. Erfaringar frå Læringsmiljøprosjektet dei siste åra og frå skular som var nominerte til Dronning Sonjas skulepris i 2025, viser at målretta og heilskapleg innsats verkar når heile profesjonen arbeider systematisk med kulturbygging og elevmedverknad.</w:t>
      </w:r>
    </w:p>
    <w:p w14:paraId="41DA8B16" w14:textId="77777777" w:rsidR="0010227F" w:rsidRPr="000A21B3" w:rsidRDefault="0010227F" w:rsidP="000A21B3">
      <w:r w:rsidRPr="000A21B3">
        <w:t>Tilsyn og erfaringar frå klagebehandlinga i 2025 viser at det framleis skjer brot på regelverket i enkelte barnehagar og skular. Slike brot kan få alvorlege konsekvensar for barn og elevar. Statsforvaltarane peikar på at barnehagar og skular etterlyser tydelegare styringssignal og praktiske støtteverktøy i det langsiktige utviklingsarbeidet. I 2025 har derfor direktoratet lagt vekt på å utvikle og formidle klarare rettleiing knytt til pliktene etter regelverket.</w:t>
      </w:r>
    </w:p>
    <w:p w14:paraId="7816AC05" w14:textId="77777777" w:rsidR="0010227F" w:rsidRPr="000A21B3" w:rsidRDefault="0010227F" w:rsidP="000A21B3">
      <w:r w:rsidRPr="000A21B3">
        <w:t>Bekymringsfullt skulefråvær er ei særleg utfordring. Kunnskapsgrunnlaget viser ein auke i fråvær, både på time- og dagsnivå, og ein samanheng mellom høgt fråvær og lågare faglege resultat. Bekymringsfullt fråvær kan få konsekvensar for både fagleg og sosial utvikling på kort og lang sikt. I 2025 har direktoratet utvikla rettleiing om fråværsreglane og tydelege råd om førebygging og oppfølging av bekymringsfullt skulefråvær. Innsatsen legg vekt på tidleg og systematisk oppfølging frå første fråværsdag og på tett samarbeid i laget rundt barnet og eleven.</w:t>
      </w:r>
    </w:p>
    <w:p w14:paraId="18D244A3" w14:textId="77777777" w:rsidR="0010227F" w:rsidRPr="000A21B3" w:rsidRDefault="0010227F" w:rsidP="000A21B3">
      <w:r w:rsidRPr="000A21B3">
        <w:t>Samla sett vurderer departementet at arbeidet til direktoratet i 2025 har bidrege til å styrke føresetnadene for trygge og gode barnehage- og skulemiljø. Samstundes er det behov for å vidareføre og forsterke den langsiktige og systematiske innsatsen slik at alle barn og elevar får oppleve eit inkluderande miljø som fremjar trivsel og læring.</w:t>
      </w:r>
    </w:p>
    <w:p w14:paraId="559FEEC4" w14:textId="77777777" w:rsidR="0010227F" w:rsidRPr="000A21B3" w:rsidRDefault="0010227F" w:rsidP="000A21B3">
      <w:pPr>
        <w:pStyle w:val="avsnitt-undertittel"/>
      </w:pPr>
      <w:r w:rsidRPr="000A21B3">
        <w:t>Likeverdige barnehage- og opplæringstilbod</w:t>
      </w:r>
    </w:p>
    <w:p w14:paraId="7397AEF7" w14:textId="77777777" w:rsidR="0010227F" w:rsidRPr="000A21B3" w:rsidRDefault="0010227F" w:rsidP="000A21B3">
      <w:r w:rsidRPr="000A21B3">
        <w:t>Det er store forskjellar i kva føresetnader kommunar og skular har for å gi eit likeverdig tilbod, og direktoratet peikar på at målet om likeverdige tilbod i heile landet blir utfordra av at kommunane har ulik kapasitet og tilgang til kompetanse. I 2025 har derfor direktoratet lagt særleg vekt på arbeid med differensiering av støtte, råd og rettleiing, og det er utvikla kunnskapsbaserte råd på dei områda der utfordringane er størst. Direktoratet ser at mange har teke i bruk desse råda i det lokale arbeidet sitt. Direktoratet meiner at dette har, og vil halde fram med å ha, ein positiv effekt på praksis i barnehagar og skular.</w:t>
      </w:r>
    </w:p>
    <w:p w14:paraId="1D202ACD" w14:textId="77777777" w:rsidR="0010227F" w:rsidRPr="000A21B3" w:rsidRDefault="0010227F" w:rsidP="000A21B3">
      <w:r w:rsidRPr="000A21B3">
        <w:t>Regelverket er eit viktig verkemiddel, og arbeidet med innføring og etterleving av ny opplæringslov har vore prioritert i 2025. Direktoratet har styrkt arbeidet med rettleiing for å gjere det enklare å etterleve krava lokalt. Samtidig viser kunnskapsgrunnlaget at etterlevinga av regelverket varierer, særleg innanfor individuell tilrettelegging og særskild språkopplæring.</w:t>
      </w:r>
    </w:p>
    <w:p w14:paraId="7616B1B1" w14:textId="77777777" w:rsidR="0010227F" w:rsidRPr="000A21B3" w:rsidRDefault="0010227F" w:rsidP="000A21B3">
      <w:r w:rsidRPr="000A21B3">
        <w:t>På bakgrunn av dette har direktoratet i 2025 styrkt arbeidet med å tilpasse verkemidla og forenkle kommunikasjonen for å bidra til å nå målet om likeverdige barnehage- og opplæringstilbod i heile landet. Erfaringar viser at verkemidla må tilpassast ulike målgrupper, vere heilskaplege, ta omsyn til lokale føresetnader og vere enkle å bruke. Samstundes må dei fungere godt saman.</w:t>
      </w:r>
    </w:p>
    <w:p w14:paraId="5FABCE7B" w14:textId="77777777" w:rsidR="0010227F" w:rsidRPr="000A21B3" w:rsidRDefault="0010227F" w:rsidP="000A21B3">
      <w:r w:rsidRPr="000A21B3">
        <w:t>Samla sett vurderer departementet at arbeidet til direktoratet i 2025 har bidratt til å gjere verkemidla tydelegare og meir brukarvennlege, men målet er framleis utfordrande å nå og krev ein brei innsats.</w:t>
      </w:r>
    </w:p>
    <w:p w14:paraId="5D1D3633" w14:textId="77777777" w:rsidR="0010227F" w:rsidRPr="000A21B3" w:rsidRDefault="0010227F" w:rsidP="000A21B3">
      <w:pPr>
        <w:pStyle w:val="avsnitt-undertittel"/>
      </w:pPr>
      <w:r w:rsidRPr="000A21B3">
        <w:t>Gode lag rundt barnet og eleven</w:t>
      </w:r>
    </w:p>
    <w:p w14:paraId="44B5237C" w14:textId="77777777" w:rsidR="0010227F" w:rsidRPr="000A21B3" w:rsidRDefault="0010227F" w:rsidP="000A21B3">
      <w:r w:rsidRPr="000A21B3">
        <w:t>Målet er at barn og elevar skal møte eit heilskapleg og koordinert tenestetilbod som tek vare på behova og rettane deira, og som støttar læring, trivsel og utvikling på tvers av barnehage, SFO og skule. Gode lag rundt barnet og eleven er ein føresetnad for tidleg innsats, inkludering og førebygging av utanforskap. Kunnskapsgrunnlaget viser at tverrfagleg samarbeid og tydelege roller i laget rundt barnet og eleven, kan bidra til både betre læringsmiljø og samstundes gi lærarar betre rammer for undervisning. Direktoratet har derfor lagt vekt på å støtte utviklinga av tverrfaglege lag og betre samspel mellom ulike profesjonar og tenester på oppvekstfeltet.</w:t>
      </w:r>
    </w:p>
    <w:p w14:paraId="741F2788" w14:textId="77777777" w:rsidR="0010227F" w:rsidRPr="000A21B3" w:rsidRDefault="0010227F" w:rsidP="000A21B3">
      <w:r w:rsidRPr="000A21B3">
        <w:t>I 2025 har direktoratet støtta opp om kommunane og fylkeskommunane sin innsats for at barn og elevar skal møte eit heilskapleg tenestetilbod som innfrir behova og rettane deira. Direktoratet har gjort opp status for tidleg innsats, tilpassa opplæring og individuelt tilrettelagd opplæring og utvikla forslag til tiltak som kan styrke laget rundt barna og elevane. Direktoratet har også bidrege til å vidareutvikle det heilskaplege systemet for kompetanse og karriereutvikling. Målgruppene er utvida og skal omfatte alle tilsette i barnehage, SFO og skule, i tillegg til PP-tenesta, kulturskulen og andre relevante tenester i kommunane og fylkeskommunane.</w:t>
      </w:r>
    </w:p>
    <w:p w14:paraId="6A3C844A" w14:textId="77777777" w:rsidR="0010227F" w:rsidRPr="000A21B3" w:rsidRDefault="0010227F" w:rsidP="000A21B3">
      <w:r w:rsidRPr="000A21B3">
        <w:t xml:space="preserve">Direktoratet har eit tett og godt samarbeid med andre etatar på oppvekstfeltet for å styrke innsatsen på tvers av sektorar, slik at utsette barn, unge og familiane deira får meir heilskaplege tenester, jf. omtale av KUBU-samarbeidet og Samfunnsoppdraget i innleiinga til programkategorien. I 2025 har førebygging og oppfølging av sårbare barn, unge og familiar, mellom anna knytt til tidleg og samordna innsats, vore sentralt i arbeidet på oppvekstfeltet. Samstundes peikar DFØ-rapport 2025:6 </w:t>
      </w:r>
      <w:r w:rsidRPr="000A21B3">
        <w:rPr>
          <w:rStyle w:val="kursiv"/>
        </w:rPr>
        <w:t>I spenningsfeltet mellom vertikal styring og horisontal tilpasning</w:t>
      </w:r>
      <w:r w:rsidRPr="000A21B3">
        <w:t xml:space="preserve"> på utfordringar knytte til kapasitet og styring i det tverrsektorielle samarbeidet, noko som kan gi risiko for manglande heilskap i tilbodet til barn og unge. Departementa i KUBU-samarbeidet vurderer i fellesskap korleis rapporten bør følgast opp.</w:t>
      </w:r>
    </w:p>
    <w:p w14:paraId="2EABFCB3" w14:textId="77777777" w:rsidR="0010227F" w:rsidRPr="000A21B3" w:rsidRDefault="0010227F" w:rsidP="000A21B3">
      <w:r w:rsidRPr="000A21B3">
        <w:t>Samla sett vurderer departementet at arbeidet til direktoratet i 2025 har styrkt føresetnadene for betre samordning og for sterkare lag rundt barnet og eleven. Det er samstundes behov for å vidareføre og forsterke det tverrfaglege og tverrsektorielle arbeidet, slik at barn og elevar får rett støtte til rett tid.</w:t>
      </w:r>
    </w:p>
    <w:p w14:paraId="170A357F" w14:textId="77777777" w:rsidR="0010227F" w:rsidRPr="000A21B3" w:rsidRDefault="0010227F" w:rsidP="000A21B3">
      <w:pPr>
        <w:pStyle w:val="avsnitt-tittel"/>
      </w:pPr>
      <w:r w:rsidRPr="000A21B3">
        <w:t>Budsjettforslag for 2027</w:t>
      </w:r>
    </w:p>
    <w:p w14:paraId="7DB31423" w14:textId="77777777" w:rsidR="0010227F" w:rsidRPr="000A21B3" w:rsidRDefault="0010227F" w:rsidP="000A21B3">
      <w:r w:rsidRPr="000A21B3">
        <w:t>Departementet foreslår å løyve 463,9 mill. kroner på posten. Løyvinga på posten inkluderer ein reduksjon på 654 000 kroner, som oppfølging av regjeringa sitt arbeid med meir effektive kontorleigeavtalar for statlege verksemder. Løyvinga inkluderer òg ein auke på 1 mill. kroner for heilårseffekt av det nasjonale elevombodet for elevar i folkehøgskulane. Vidare inkluderer løyvinga ein auke på 9,1 mill. kroner på grunn av reduksjon i konsulentbruk over fagkapitlar, mot ein auke i fast tilsette (innkontraktering). I tillegg aukar løyvinga med 505 000 kroner for finansiering frå Noregs forskingsråd av ein doktorgrad knytt til FoU-prosjektet GenAI and Assessment in Secondary English, mot ein tilsvarande auke i inntektene på kap. 3220, post 02.</w:t>
      </w:r>
    </w:p>
    <w:p w14:paraId="5A187C19" w14:textId="77777777" w:rsidR="0010227F" w:rsidRPr="000A21B3" w:rsidRDefault="0010227F" w:rsidP="000A21B3">
      <w:r w:rsidRPr="000A21B3">
        <w:t>Departementet foreslår følgande flyttingar til og frå posten:</w:t>
      </w:r>
    </w:p>
    <w:p w14:paraId="785DAECF" w14:textId="77777777" w:rsidR="0010227F" w:rsidRPr="000A21B3" w:rsidRDefault="0010227F" w:rsidP="000A21B3">
      <w:pPr>
        <w:pStyle w:val="Liste"/>
      </w:pPr>
      <w:r w:rsidRPr="000A21B3">
        <w:t>1,5 mill. kroner til posten frå kap. 226, post 21, slik at den faste oppgåva med kvalitetsvurderingssystem for fag- og yrkesopplæringa inngår i direktoratet sine driftsutgifter.</w:t>
      </w:r>
    </w:p>
    <w:p w14:paraId="3D083256" w14:textId="77777777" w:rsidR="0010227F" w:rsidRPr="000A21B3" w:rsidRDefault="0010227F" w:rsidP="000A21B3">
      <w:pPr>
        <w:pStyle w:val="Liste"/>
      </w:pPr>
      <w:r w:rsidRPr="000A21B3">
        <w:t>3,5 mill. kroner til posten frå kap. 226, post 21, slik at dei faste styresmaktsoppgåvene som direktoratet har for å forvalte læreplanverket for grunnopplæringa og rammeplanen for skulefritidsordninga, og for å støtte kommunane i arbeidet med kulturskuleutvikling, inngår i direktoratet sine driftsutgifter.</w:t>
      </w:r>
    </w:p>
    <w:p w14:paraId="7E7FDFE2" w14:textId="77777777" w:rsidR="0010227F" w:rsidRPr="000A21B3" w:rsidRDefault="0010227F" w:rsidP="000A21B3">
      <w:pPr>
        <w:pStyle w:val="Liste"/>
      </w:pPr>
      <w:r w:rsidRPr="000A21B3">
        <w:t>4 mill. kroner til posten frå kap. 231, post 21, slik at direktoratet sitt arbeid med det økonomiske tilsynet med private barnehagar inngår i direktoratet sine driftsutgifter.</w:t>
      </w:r>
    </w:p>
    <w:p w14:paraId="0ABCEEB8" w14:textId="77777777" w:rsidR="0010227F" w:rsidRPr="000A21B3" w:rsidRDefault="0010227F" w:rsidP="000A21B3">
      <w:pPr>
        <w:pStyle w:val="Liste"/>
      </w:pPr>
      <w:r w:rsidRPr="000A21B3">
        <w:t>700 000 kroner til posten frå kap. 253, post 71, for riktig postbruk for direktoratet sitt arbeidsgivaransvar for nasjonalt elevombod for elevar i folkehøgskulane.</w:t>
      </w:r>
    </w:p>
    <w:p w14:paraId="0D1EC803" w14:textId="77777777" w:rsidR="0010227F" w:rsidRPr="000A21B3" w:rsidRDefault="0010227F" w:rsidP="000A21B3">
      <w:pPr>
        <w:pStyle w:val="Liste"/>
      </w:pPr>
      <w:r w:rsidRPr="000A21B3">
        <w:t>271 000 kroner frå posten til kap. 1540, post 23, for finansiering av kostnadsreduksjon knytt til fellesløysingar i Digitaliseringsdirektoratet.</w:t>
      </w:r>
    </w:p>
    <w:p w14:paraId="70EBD349" w14:textId="77777777" w:rsidR="0010227F" w:rsidRPr="000A21B3" w:rsidRDefault="0010227F" w:rsidP="000A21B3">
      <w:r w:rsidRPr="000A21B3">
        <w:t>Departementet foreslår at løyvinga på posten kan overskridast med tilsvarande meirinntekter under kap. 3220, post 02, jf. forslag til vedtak II nr. 1.</w:t>
      </w:r>
    </w:p>
    <w:p w14:paraId="22157A34" w14:textId="77777777" w:rsidR="0010227F" w:rsidRPr="000A21B3" w:rsidRDefault="0010227F" w:rsidP="000A21B3">
      <w:pPr>
        <w:pStyle w:val="b-post"/>
      </w:pPr>
      <w:r w:rsidRPr="000A21B3">
        <w:t>Post 21 Særskilde driftsutgifter, kan nyttast under post 70</w:t>
      </w:r>
    </w:p>
    <w:p w14:paraId="2CFDD8E9" w14:textId="77777777" w:rsidR="0010227F" w:rsidRPr="000A21B3" w:rsidRDefault="0010227F" w:rsidP="000A21B3">
      <w:r w:rsidRPr="000A21B3">
        <w:t>Løyvinga går til kostnader direktoratet har til utviklingsprosjekt og oppdragsverksemd, inkludert kostnader til konsulenttenester til drift og utvikling av dei store systema som direktoratet forvaltar. Hovuddelen av midlane går til å administrere sentralt gitt eksamen i grunnskulen og vidaregåande opplæring, mellom anna utarbeiding av eksamensoppgåvene og materiell for rettleiing. Forvaltning av IKT-verktøy retta mot sektorane er også finansiert over denne posten.</w:t>
      </w:r>
    </w:p>
    <w:p w14:paraId="21772914" w14:textId="77777777" w:rsidR="0010227F" w:rsidRPr="000A21B3" w:rsidRDefault="0010227F" w:rsidP="000A21B3">
      <w:pPr>
        <w:pStyle w:val="avsnitt-tittel"/>
      </w:pPr>
      <w:r w:rsidRPr="000A21B3">
        <w:t>Mål for 2027</w:t>
      </w:r>
    </w:p>
    <w:p w14:paraId="736FB436" w14:textId="77777777" w:rsidR="0010227F" w:rsidRPr="000A21B3" w:rsidRDefault="0010227F" w:rsidP="000A21B3">
      <w:r w:rsidRPr="000A21B3">
        <w:t>Målet med løyvinga er å gi rom for utviklingsprosjekt og oppdragsverksemd innanfor ansvarsområdet som Utdanningsdirektoratet har.</w:t>
      </w:r>
    </w:p>
    <w:p w14:paraId="1F61748E" w14:textId="77777777" w:rsidR="0010227F" w:rsidRPr="000A21B3" w:rsidRDefault="0010227F" w:rsidP="000A21B3">
      <w:pPr>
        <w:pStyle w:val="avsnitt-tittel"/>
      </w:pPr>
      <w:r w:rsidRPr="000A21B3">
        <w:t>Resultat i 2025</w:t>
      </w:r>
    </w:p>
    <w:p w14:paraId="78C125A7" w14:textId="77777777" w:rsidR="0010227F" w:rsidRPr="000A21B3" w:rsidRDefault="0010227F" w:rsidP="000A21B3">
      <w:r w:rsidRPr="000A21B3">
        <w:t>I 2025 har direktoratet gjennomført ei ny risikovurdering av ansvaret for oppgåveutvikling til eksamen og av IT-systema, som blir brukte til eksamen før våreksamen på nasjonalt nivå, og ei spørjing til kommunar og fylkeskommunar via statsforvaltarane for å kartlegge lokal risiko, og vurdere denne på nasjonalt nivå.</w:t>
      </w:r>
    </w:p>
    <w:p w14:paraId="24CE6F1B" w14:textId="77777777" w:rsidR="0010227F" w:rsidRPr="000A21B3" w:rsidRDefault="0010227F" w:rsidP="000A21B3">
      <w:r w:rsidRPr="000A21B3">
        <w:t>Direktoratet si vurdering var at det framleis var høg risiko for avvik på fleire område for gjennomføring av eksamen våren 2025, og at dette peika på behovet for ei større vidareutvikling av eksamensordninga. I forkant av eksamen våren 2025, gjorde direktoratet ei rekke tiltak for å oppnå ei trygg og sikker gjennomføring av eksamen. Dette skjedde mellom anna ved tett oppfølging av statsforvaltarane og i dialog med kommunar og fylkeskommunar. Det blei også tilrådd tiltak på grunn av risiko for bruk av generativ KI, som auka vakthald og stikkprøver. Resultatet var at eksamen våren 2025 i stor grad gjekk som planlagt. Førekomsten av feil var låg, og gjennomføringa hadde få avvik og konsekvensar. I etterkant av eksamen fekk direktoratet om lag 560 annulleringssøknader, noko som er langt lågare enn i 2024, men høgare enn før fagfornyinga som blei innført hausten 2020. Dei fleste av annulleringssøknadene vart innvilga.</w:t>
      </w:r>
    </w:p>
    <w:p w14:paraId="1E8926F8" w14:textId="77777777" w:rsidR="0010227F" w:rsidRPr="000A21B3" w:rsidRDefault="0010227F" w:rsidP="000A21B3">
      <w:r w:rsidRPr="000A21B3">
        <w:t>I 2025 blei arbeidet med å utarbeide og gjennomføre nasjonale prøvar og kartleggingsprøvar gjennomført som planlagt. Våren 2025 gjennomførte direktoratet frivillige kartleggingsprøvar i lesing og rekning på 1. trinn. Hausten 2025 gjennomførte direktoratet dei obligatoriske kartleggingsprøvane i lesing og rekning for 3. trinn og nasjonale prøvar for 5., 8. og 9. trinn. For omtale av resultata frå dei nasjonale prøvane, sjå Del III, kap. 7 Nøkkeltal for grunnopplæringa. I juni 2025 fekk direktoratet oppdrag om å utvikle nye prøvar med læringsstøttande formål. Direktoratet starta arbeidet med å undersøke korleis desse prøvane kan utformast hausten 2025.</w:t>
      </w:r>
    </w:p>
    <w:p w14:paraId="0EA8A880" w14:textId="77777777" w:rsidR="0010227F" w:rsidRPr="000A21B3" w:rsidRDefault="0010227F" w:rsidP="000A21B3">
      <w:r w:rsidRPr="000A21B3">
        <w:t>I 2025 har forvaltning av læreplan- og kodeverksdatabasen Grep fokusert på stabil og sikker drift. Blant tiltaka var tryggleikstest og utbetring av teknisk gjeld. Når det gjeld innhald, har støtte til utvikling av modulstrukturerte læreplanar for vaksne blitt lagt til. I samarbeid med Sikt er det jobba med kodeverket for å betre automatisk kontroll av vitnemål i Nasjonal vitnemålsdatabase (NVB).</w:t>
      </w:r>
    </w:p>
    <w:p w14:paraId="7754F703" w14:textId="77777777" w:rsidR="0010227F" w:rsidRPr="000A21B3" w:rsidRDefault="0010227F" w:rsidP="000A21B3">
      <w:pPr>
        <w:pStyle w:val="avsnitt-tittel"/>
      </w:pPr>
      <w:r w:rsidRPr="000A21B3">
        <w:t>Budsjettforslag for 2027</w:t>
      </w:r>
    </w:p>
    <w:p w14:paraId="119516FE" w14:textId="77777777" w:rsidR="0010227F" w:rsidRPr="000A21B3" w:rsidRDefault="0010227F" w:rsidP="000A21B3">
      <w:r w:rsidRPr="000A21B3">
        <w:t>Departementet foreslår å løyve 292,7 mill. kroner på posten.</w:t>
      </w:r>
    </w:p>
    <w:p w14:paraId="1F9FCD24" w14:textId="77777777" w:rsidR="0010227F" w:rsidRPr="000A21B3" w:rsidRDefault="0010227F" w:rsidP="000A21B3">
      <w:pPr>
        <w:pStyle w:val="b-post"/>
      </w:pPr>
      <w:r w:rsidRPr="000A21B3">
        <w:t>Post 70 Tilskot til læremiddel o.a., kan overførast, kan nyttast under post 21</w:t>
      </w:r>
    </w:p>
    <w:p w14:paraId="508DA0C3" w14:textId="77777777" w:rsidR="0010227F" w:rsidRPr="000A21B3" w:rsidRDefault="0010227F" w:rsidP="000A21B3">
      <w:r w:rsidRPr="000A21B3">
        <w:t>På ei rekke område finst det ikkje eit tilfredsstillande tilbod av læremiddel eller pedagogisk barnehagemateriell fordi det ikkje er eit kundegrunnlag, og etterspurnaden etter produkta er låg. Dette gjer det lite kommersielt lønnsamt å utvikle og produsere slike produkt. Tilskotet skal bidra til at nødvendige produkt likevel blir utvikla og tilgjengelege, slik at elevane får tilgang til dei læremidla dei treng. Dette gjeld læremiddel for smale fagområde, parallelle utgåver, særskild tilrettelagde læremiddel/pedagogisk barnehagemateriell, og læremiddel/pedagogisk barnehagemateriell for språklege minoritetar.</w:t>
      </w:r>
    </w:p>
    <w:p w14:paraId="645D4C01" w14:textId="77777777" w:rsidR="0010227F" w:rsidRPr="000A21B3" w:rsidRDefault="0010227F" w:rsidP="000A21B3">
      <w:pPr>
        <w:pStyle w:val="avsnitt-tittel"/>
      </w:pPr>
      <w:r w:rsidRPr="000A21B3">
        <w:t>Mål for 2027</w:t>
      </w:r>
    </w:p>
    <w:p w14:paraId="6A39A32B" w14:textId="77777777" w:rsidR="0010227F" w:rsidRPr="000A21B3" w:rsidRDefault="0010227F" w:rsidP="000A21B3">
      <w:r w:rsidRPr="000A21B3">
        <w:t>Tilskotsordninga skal sikre utvikling av pedagogisk barnehagemateriell og læremiddel i grunnopplæringa på område der det ikkje finst eit tilfredsstillande tilbod på grunn av manglande marknadsgrunnlag.</w:t>
      </w:r>
    </w:p>
    <w:p w14:paraId="40359C89" w14:textId="77777777" w:rsidR="0010227F" w:rsidRPr="000A21B3" w:rsidRDefault="0010227F" w:rsidP="000A21B3">
      <w:r w:rsidRPr="000A21B3">
        <w:t>Tilskotsordninga har som mål å syte for at pedagogisk barnehagemateriell og læremiddel blir tilgjengelege utan å vere uforholdsmessig kostbare i innkjøp.</w:t>
      </w:r>
    </w:p>
    <w:p w14:paraId="63C30D88" w14:textId="77777777" w:rsidR="0010227F" w:rsidRPr="000A21B3" w:rsidRDefault="0010227F" w:rsidP="000A21B3">
      <w:pPr>
        <w:pStyle w:val="avsnitt-tittel"/>
      </w:pPr>
      <w:r w:rsidRPr="000A21B3">
        <w:t>Resultat i 2025</w:t>
      </w:r>
    </w:p>
    <w:p w14:paraId="4CEB0B79" w14:textId="77777777" w:rsidR="0010227F" w:rsidRPr="000A21B3" w:rsidRDefault="0010227F" w:rsidP="000A21B3">
      <w:r w:rsidRPr="000A21B3">
        <w:t>I 2025 blei det gitt midlar til totalt 34 nye prosjekt. Nedgangen i talet på nye prosjekt frå 2024 til 2025 og 2026 kjem i hovudsak av at det er færre prosjekt som får innvilga støtte til tilgjengeleggjering av parallellutgåver. Per i dag er det få nye prosjekt innanfor dette området, sidan dei fleste kvalifiserte prosjekta har fått innvilga støtte tidlegare. Sjå fordelinga for 2023, 2024, 2025 og 2026 i tabell 4.2.</w:t>
      </w:r>
    </w:p>
    <w:p w14:paraId="13736949" w14:textId="4D9AE0F9" w:rsidR="00104296" w:rsidRPr="000A21B3" w:rsidRDefault="00104296" w:rsidP="000A21B3">
      <w:pPr>
        <w:pStyle w:val="tabell-tittel"/>
      </w:pPr>
      <w:r w:rsidRPr="000A21B3">
        <w:t>Tilskot til læremiddel over kap. 220, post 70 i perioden 2023–2026 (antal prosjekt)</w:t>
      </w:r>
    </w:p>
    <w:p w14:paraId="7023FE77" w14:textId="77777777" w:rsidR="0010227F" w:rsidRPr="000A21B3" w:rsidRDefault="0010227F" w:rsidP="000A21B3">
      <w:pPr>
        <w:pStyle w:val="Tabellnavn"/>
      </w:pPr>
      <w:r w:rsidRPr="000A21B3">
        <w:t>05J1xt2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5A105AF8" w14:textId="77777777" w:rsidTr="00F35B69">
        <w:trPr>
          <w:trHeight w:val="36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92BB65" w14:textId="77777777" w:rsidR="0010227F" w:rsidRPr="000A21B3" w:rsidRDefault="0010227F" w:rsidP="000A21B3">
            <w:pPr>
              <w:rPr>
                <w:sz w:val="21"/>
              </w:rPr>
            </w:pPr>
            <w:r w:rsidRPr="000A21B3">
              <w:rPr>
                <w:sz w:val="21"/>
              </w:rPr>
              <w:t>Tilskot til læremiddel</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2BC638" w14:textId="77777777" w:rsidR="0010227F" w:rsidRPr="000A21B3" w:rsidRDefault="0010227F" w:rsidP="00565252">
            <w:pPr>
              <w:jc w:val="right"/>
              <w:rPr>
                <w:sz w:val="21"/>
              </w:rPr>
            </w:pPr>
            <w:r w:rsidRPr="000A21B3">
              <w:rPr>
                <w:sz w:val="21"/>
              </w:rPr>
              <w:t>2023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60127C" w14:textId="77777777" w:rsidR="0010227F" w:rsidRPr="000A21B3" w:rsidRDefault="0010227F" w:rsidP="00565252">
            <w:pPr>
              <w:jc w:val="right"/>
              <w:rPr>
                <w:sz w:val="21"/>
              </w:rPr>
            </w:pPr>
            <w:r w:rsidRPr="000A21B3">
              <w:rPr>
                <w:sz w:val="21"/>
              </w:rPr>
              <w:t>2024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B1E51B" w14:textId="77777777" w:rsidR="0010227F" w:rsidRPr="000A21B3" w:rsidRDefault="0010227F" w:rsidP="00565252">
            <w:pPr>
              <w:jc w:val="right"/>
              <w:rPr>
                <w:sz w:val="21"/>
              </w:rPr>
            </w:pPr>
            <w:r w:rsidRPr="000A21B3">
              <w:rPr>
                <w:sz w:val="21"/>
              </w:rPr>
              <w:t>2025</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AF1047" w14:textId="77777777" w:rsidR="0010227F" w:rsidRPr="000A21B3" w:rsidRDefault="0010227F" w:rsidP="00565252">
            <w:pPr>
              <w:jc w:val="right"/>
              <w:rPr>
                <w:sz w:val="21"/>
              </w:rPr>
            </w:pPr>
            <w:r w:rsidRPr="000A21B3">
              <w:rPr>
                <w:sz w:val="21"/>
              </w:rPr>
              <w:t>2026</w:t>
            </w:r>
          </w:p>
        </w:tc>
      </w:tr>
      <w:tr w:rsidR="0010227F" w:rsidRPr="000A21B3" w14:paraId="3815D88F" w14:textId="77777777" w:rsidTr="00F35B69">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407EBA81" w14:textId="77777777" w:rsidR="0010227F" w:rsidRPr="000A21B3" w:rsidRDefault="0010227F" w:rsidP="000A21B3">
            <w:pPr>
              <w:rPr>
                <w:sz w:val="21"/>
              </w:rPr>
            </w:pPr>
            <w:r w:rsidRPr="000A21B3">
              <w:rPr>
                <w:sz w:val="21"/>
              </w:rPr>
              <w:t>Smale fagområde</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8C5BB9B" w14:textId="77777777" w:rsidR="0010227F" w:rsidRPr="000A21B3" w:rsidRDefault="0010227F" w:rsidP="00565252">
            <w:pPr>
              <w:jc w:val="right"/>
              <w:rPr>
                <w:sz w:val="21"/>
              </w:rPr>
            </w:pPr>
            <w:r w:rsidRPr="000A21B3">
              <w:rPr>
                <w:sz w:val="21"/>
              </w:rPr>
              <w:t>12</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34BB13DC" w14:textId="77777777" w:rsidR="0010227F" w:rsidRPr="000A21B3" w:rsidRDefault="0010227F" w:rsidP="00565252">
            <w:pPr>
              <w:jc w:val="right"/>
              <w:rPr>
                <w:sz w:val="21"/>
              </w:rPr>
            </w:pPr>
            <w:r w:rsidRPr="000A21B3">
              <w:rPr>
                <w:sz w:val="21"/>
              </w:rPr>
              <w:t>14</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7F59DA4" w14:textId="77777777" w:rsidR="0010227F" w:rsidRPr="000A21B3" w:rsidRDefault="0010227F" w:rsidP="00565252">
            <w:pPr>
              <w:jc w:val="right"/>
              <w:rPr>
                <w:sz w:val="21"/>
              </w:rPr>
            </w:pPr>
            <w:r w:rsidRPr="000A21B3">
              <w:rPr>
                <w:sz w:val="21"/>
              </w:rPr>
              <w:t>11</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4AD5153" w14:textId="77777777" w:rsidR="0010227F" w:rsidRPr="000A21B3" w:rsidRDefault="0010227F" w:rsidP="00565252">
            <w:pPr>
              <w:jc w:val="right"/>
              <w:rPr>
                <w:sz w:val="21"/>
              </w:rPr>
            </w:pPr>
            <w:r w:rsidRPr="000A21B3">
              <w:rPr>
                <w:sz w:val="21"/>
              </w:rPr>
              <w:t>12</w:t>
            </w:r>
          </w:p>
        </w:tc>
      </w:tr>
      <w:tr w:rsidR="0010227F" w:rsidRPr="000A21B3" w14:paraId="714CCF3A" w14:textId="77777777" w:rsidTr="00F35B69">
        <w:trPr>
          <w:trHeight w:val="640"/>
        </w:trPr>
        <w:tc>
          <w:tcPr>
            <w:tcW w:w="4600" w:type="dxa"/>
            <w:tcBorders>
              <w:top w:val="nil"/>
              <w:left w:val="nil"/>
              <w:bottom w:val="nil"/>
              <w:right w:val="nil"/>
            </w:tcBorders>
            <w:tcMar>
              <w:top w:w="128" w:type="dxa"/>
              <w:left w:w="43" w:type="dxa"/>
              <w:bottom w:w="43" w:type="dxa"/>
              <w:right w:w="43" w:type="dxa"/>
            </w:tcMar>
          </w:tcPr>
          <w:p w14:paraId="3921C615" w14:textId="3F7F8AE2" w:rsidR="0010227F" w:rsidRPr="000A21B3" w:rsidRDefault="0010227F" w:rsidP="000A21B3">
            <w:pPr>
              <w:rPr>
                <w:sz w:val="21"/>
              </w:rPr>
            </w:pPr>
            <w:r w:rsidRPr="000A21B3">
              <w:rPr>
                <w:sz w:val="21"/>
              </w:rPr>
              <w:t>Særskild tilrettelagde læremiddel / pedagogisk barnehagemateriell</w:t>
            </w:r>
          </w:p>
        </w:tc>
        <w:tc>
          <w:tcPr>
            <w:tcW w:w="1150" w:type="dxa"/>
            <w:tcBorders>
              <w:top w:val="nil"/>
              <w:left w:val="nil"/>
              <w:bottom w:val="nil"/>
              <w:right w:val="nil"/>
            </w:tcBorders>
            <w:tcMar>
              <w:top w:w="128" w:type="dxa"/>
              <w:left w:w="43" w:type="dxa"/>
              <w:bottom w:w="43" w:type="dxa"/>
              <w:right w:w="43" w:type="dxa"/>
            </w:tcMar>
            <w:vAlign w:val="bottom"/>
          </w:tcPr>
          <w:p w14:paraId="5FB8EF31" w14:textId="77777777" w:rsidR="0010227F" w:rsidRPr="000A21B3" w:rsidRDefault="0010227F" w:rsidP="00565252">
            <w:pPr>
              <w:jc w:val="right"/>
              <w:rPr>
                <w:sz w:val="21"/>
              </w:rPr>
            </w:pPr>
            <w:r w:rsidRPr="000A21B3">
              <w:rPr>
                <w:sz w:val="21"/>
              </w:rPr>
              <w:t>9</w:t>
            </w:r>
          </w:p>
        </w:tc>
        <w:tc>
          <w:tcPr>
            <w:tcW w:w="1150" w:type="dxa"/>
            <w:tcBorders>
              <w:top w:val="nil"/>
              <w:left w:val="nil"/>
              <w:bottom w:val="nil"/>
              <w:right w:val="nil"/>
            </w:tcBorders>
            <w:tcMar>
              <w:top w:w="128" w:type="dxa"/>
              <w:left w:w="43" w:type="dxa"/>
              <w:bottom w:w="43" w:type="dxa"/>
              <w:right w:w="43" w:type="dxa"/>
            </w:tcMar>
            <w:vAlign w:val="bottom"/>
          </w:tcPr>
          <w:p w14:paraId="54BD034A" w14:textId="77777777" w:rsidR="0010227F" w:rsidRPr="000A21B3" w:rsidRDefault="0010227F" w:rsidP="00565252">
            <w:pPr>
              <w:jc w:val="right"/>
              <w:rPr>
                <w:sz w:val="21"/>
              </w:rPr>
            </w:pPr>
            <w:r w:rsidRPr="000A21B3">
              <w:rPr>
                <w:sz w:val="21"/>
              </w:rPr>
              <w:t>8</w:t>
            </w:r>
          </w:p>
        </w:tc>
        <w:tc>
          <w:tcPr>
            <w:tcW w:w="1150" w:type="dxa"/>
            <w:tcBorders>
              <w:top w:val="nil"/>
              <w:left w:val="nil"/>
              <w:bottom w:val="nil"/>
              <w:right w:val="nil"/>
            </w:tcBorders>
            <w:tcMar>
              <w:top w:w="128" w:type="dxa"/>
              <w:left w:w="43" w:type="dxa"/>
              <w:bottom w:w="43" w:type="dxa"/>
              <w:right w:w="43" w:type="dxa"/>
            </w:tcMar>
            <w:vAlign w:val="bottom"/>
          </w:tcPr>
          <w:p w14:paraId="72341B93" w14:textId="77777777" w:rsidR="0010227F" w:rsidRPr="000A21B3" w:rsidRDefault="0010227F" w:rsidP="00565252">
            <w:pPr>
              <w:jc w:val="right"/>
              <w:rPr>
                <w:sz w:val="21"/>
              </w:rPr>
            </w:pPr>
            <w:r w:rsidRPr="000A21B3">
              <w:rPr>
                <w:sz w:val="21"/>
              </w:rPr>
              <w:t>9</w:t>
            </w:r>
          </w:p>
        </w:tc>
        <w:tc>
          <w:tcPr>
            <w:tcW w:w="1150" w:type="dxa"/>
            <w:tcBorders>
              <w:top w:val="nil"/>
              <w:left w:val="nil"/>
              <w:bottom w:val="nil"/>
              <w:right w:val="nil"/>
            </w:tcBorders>
            <w:tcMar>
              <w:top w:w="128" w:type="dxa"/>
              <w:left w:w="43" w:type="dxa"/>
              <w:bottom w:w="43" w:type="dxa"/>
              <w:right w:w="43" w:type="dxa"/>
            </w:tcMar>
            <w:vAlign w:val="bottom"/>
          </w:tcPr>
          <w:p w14:paraId="5412D39B" w14:textId="77777777" w:rsidR="0010227F" w:rsidRPr="000A21B3" w:rsidRDefault="0010227F" w:rsidP="00565252">
            <w:pPr>
              <w:jc w:val="right"/>
              <w:rPr>
                <w:sz w:val="21"/>
              </w:rPr>
            </w:pPr>
            <w:r w:rsidRPr="000A21B3">
              <w:rPr>
                <w:sz w:val="21"/>
              </w:rPr>
              <w:t>5</w:t>
            </w:r>
          </w:p>
        </w:tc>
      </w:tr>
      <w:tr w:rsidR="0010227F" w:rsidRPr="000A21B3" w14:paraId="7E1BE6F5" w14:textId="77777777" w:rsidTr="00F35B69">
        <w:trPr>
          <w:trHeight w:val="380"/>
        </w:trPr>
        <w:tc>
          <w:tcPr>
            <w:tcW w:w="4600" w:type="dxa"/>
            <w:tcBorders>
              <w:top w:val="nil"/>
              <w:left w:val="nil"/>
              <w:bottom w:val="nil"/>
              <w:right w:val="nil"/>
            </w:tcBorders>
            <w:tcMar>
              <w:top w:w="128" w:type="dxa"/>
              <w:left w:w="43" w:type="dxa"/>
              <w:bottom w:w="43" w:type="dxa"/>
              <w:right w:w="43" w:type="dxa"/>
            </w:tcMar>
          </w:tcPr>
          <w:p w14:paraId="2AB6CFD2" w14:textId="77777777" w:rsidR="0010227F" w:rsidRPr="000A21B3" w:rsidRDefault="0010227F" w:rsidP="000A21B3">
            <w:pPr>
              <w:rPr>
                <w:sz w:val="21"/>
              </w:rPr>
            </w:pPr>
            <w:r w:rsidRPr="000A21B3">
              <w:rPr>
                <w:sz w:val="21"/>
              </w:rPr>
              <w:t>Parallellutgåver på nynorsk</w:t>
            </w:r>
          </w:p>
        </w:tc>
        <w:tc>
          <w:tcPr>
            <w:tcW w:w="1150" w:type="dxa"/>
            <w:tcBorders>
              <w:top w:val="nil"/>
              <w:left w:val="nil"/>
              <w:bottom w:val="nil"/>
              <w:right w:val="nil"/>
            </w:tcBorders>
            <w:tcMar>
              <w:top w:w="128" w:type="dxa"/>
              <w:left w:w="43" w:type="dxa"/>
              <w:bottom w:w="43" w:type="dxa"/>
              <w:right w:w="43" w:type="dxa"/>
            </w:tcMar>
            <w:vAlign w:val="bottom"/>
          </w:tcPr>
          <w:p w14:paraId="424F668F" w14:textId="77777777" w:rsidR="0010227F" w:rsidRPr="000A21B3" w:rsidRDefault="0010227F" w:rsidP="00565252">
            <w:pPr>
              <w:jc w:val="right"/>
              <w:rPr>
                <w:sz w:val="21"/>
              </w:rPr>
            </w:pPr>
            <w:r w:rsidRPr="000A21B3">
              <w:rPr>
                <w:sz w:val="21"/>
              </w:rPr>
              <w:t>18</w:t>
            </w:r>
          </w:p>
        </w:tc>
        <w:tc>
          <w:tcPr>
            <w:tcW w:w="1150" w:type="dxa"/>
            <w:tcBorders>
              <w:top w:val="nil"/>
              <w:left w:val="nil"/>
              <w:bottom w:val="nil"/>
              <w:right w:val="nil"/>
            </w:tcBorders>
            <w:tcMar>
              <w:top w:w="128" w:type="dxa"/>
              <w:left w:w="43" w:type="dxa"/>
              <w:bottom w:w="43" w:type="dxa"/>
              <w:right w:w="43" w:type="dxa"/>
            </w:tcMar>
            <w:vAlign w:val="bottom"/>
          </w:tcPr>
          <w:p w14:paraId="7B1E496C" w14:textId="77777777" w:rsidR="0010227F" w:rsidRPr="000A21B3" w:rsidRDefault="0010227F" w:rsidP="00565252">
            <w:pPr>
              <w:jc w:val="right"/>
              <w:rPr>
                <w:sz w:val="21"/>
              </w:rPr>
            </w:pPr>
            <w:r w:rsidRPr="000A21B3">
              <w:rPr>
                <w:sz w:val="21"/>
              </w:rPr>
              <w:t>17</w:t>
            </w:r>
          </w:p>
        </w:tc>
        <w:tc>
          <w:tcPr>
            <w:tcW w:w="1150" w:type="dxa"/>
            <w:tcBorders>
              <w:top w:val="nil"/>
              <w:left w:val="nil"/>
              <w:bottom w:val="nil"/>
              <w:right w:val="nil"/>
            </w:tcBorders>
            <w:tcMar>
              <w:top w:w="128" w:type="dxa"/>
              <w:left w:w="43" w:type="dxa"/>
              <w:bottom w:w="43" w:type="dxa"/>
              <w:right w:w="43" w:type="dxa"/>
            </w:tcMar>
            <w:vAlign w:val="bottom"/>
          </w:tcPr>
          <w:p w14:paraId="53F3AD64" w14:textId="77777777" w:rsidR="0010227F" w:rsidRPr="000A21B3" w:rsidRDefault="0010227F" w:rsidP="00565252">
            <w:pPr>
              <w:jc w:val="right"/>
              <w:rPr>
                <w:sz w:val="21"/>
              </w:rPr>
            </w:pPr>
            <w:r w:rsidRPr="000A21B3">
              <w:rPr>
                <w:sz w:val="21"/>
              </w:rPr>
              <w:t>5</w:t>
            </w:r>
          </w:p>
        </w:tc>
        <w:tc>
          <w:tcPr>
            <w:tcW w:w="1150" w:type="dxa"/>
            <w:tcBorders>
              <w:top w:val="nil"/>
              <w:left w:val="nil"/>
              <w:bottom w:val="nil"/>
              <w:right w:val="nil"/>
            </w:tcBorders>
            <w:tcMar>
              <w:top w:w="128" w:type="dxa"/>
              <w:left w:w="43" w:type="dxa"/>
              <w:bottom w:w="43" w:type="dxa"/>
              <w:right w:w="43" w:type="dxa"/>
            </w:tcMar>
            <w:vAlign w:val="bottom"/>
          </w:tcPr>
          <w:p w14:paraId="464FCA97" w14:textId="77777777" w:rsidR="0010227F" w:rsidRPr="000A21B3" w:rsidRDefault="0010227F" w:rsidP="00565252">
            <w:pPr>
              <w:jc w:val="right"/>
              <w:rPr>
                <w:sz w:val="21"/>
              </w:rPr>
            </w:pPr>
            <w:r w:rsidRPr="000A21B3">
              <w:rPr>
                <w:sz w:val="21"/>
              </w:rPr>
              <w:t>3</w:t>
            </w:r>
          </w:p>
        </w:tc>
      </w:tr>
      <w:tr w:rsidR="0010227F" w:rsidRPr="000A21B3" w14:paraId="0511E229" w14:textId="77777777" w:rsidTr="00F35B69">
        <w:trPr>
          <w:trHeight w:val="640"/>
        </w:trPr>
        <w:tc>
          <w:tcPr>
            <w:tcW w:w="4600" w:type="dxa"/>
            <w:tcBorders>
              <w:top w:val="nil"/>
              <w:left w:val="nil"/>
              <w:bottom w:val="nil"/>
              <w:right w:val="nil"/>
            </w:tcBorders>
            <w:tcMar>
              <w:top w:w="128" w:type="dxa"/>
              <w:left w:w="43" w:type="dxa"/>
              <w:bottom w:w="43" w:type="dxa"/>
              <w:right w:w="43" w:type="dxa"/>
            </w:tcMar>
          </w:tcPr>
          <w:p w14:paraId="0F78389F" w14:textId="77777777" w:rsidR="0010227F" w:rsidRPr="000A21B3" w:rsidRDefault="0010227F" w:rsidP="000A21B3">
            <w:pPr>
              <w:rPr>
                <w:sz w:val="21"/>
              </w:rPr>
            </w:pPr>
            <w:r w:rsidRPr="000A21B3">
              <w:rPr>
                <w:sz w:val="21"/>
              </w:rPr>
              <w:t>Læremiddel / pedagogisk barnehagemateriell for språklege minoritetar</w:t>
            </w:r>
          </w:p>
        </w:tc>
        <w:tc>
          <w:tcPr>
            <w:tcW w:w="1150" w:type="dxa"/>
            <w:tcBorders>
              <w:top w:val="nil"/>
              <w:left w:val="nil"/>
              <w:bottom w:val="nil"/>
              <w:right w:val="nil"/>
            </w:tcBorders>
            <w:tcMar>
              <w:top w:w="128" w:type="dxa"/>
              <w:left w:w="43" w:type="dxa"/>
              <w:bottom w:w="43" w:type="dxa"/>
              <w:right w:w="43" w:type="dxa"/>
            </w:tcMar>
            <w:vAlign w:val="bottom"/>
          </w:tcPr>
          <w:p w14:paraId="1220E9BB" w14:textId="77777777" w:rsidR="0010227F" w:rsidRPr="000A21B3" w:rsidRDefault="0010227F" w:rsidP="00565252">
            <w:pPr>
              <w:jc w:val="right"/>
              <w:rPr>
                <w:sz w:val="21"/>
              </w:rPr>
            </w:pPr>
            <w:r w:rsidRPr="000A21B3">
              <w:rPr>
                <w:sz w:val="21"/>
              </w:rPr>
              <w:t>10</w:t>
            </w:r>
          </w:p>
        </w:tc>
        <w:tc>
          <w:tcPr>
            <w:tcW w:w="1150" w:type="dxa"/>
            <w:tcBorders>
              <w:top w:val="nil"/>
              <w:left w:val="nil"/>
              <w:bottom w:val="nil"/>
              <w:right w:val="nil"/>
            </w:tcBorders>
            <w:tcMar>
              <w:top w:w="128" w:type="dxa"/>
              <w:left w:w="43" w:type="dxa"/>
              <w:bottom w:w="43" w:type="dxa"/>
              <w:right w:w="43" w:type="dxa"/>
            </w:tcMar>
            <w:vAlign w:val="bottom"/>
          </w:tcPr>
          <w:p w14:paraId="13B366BB" w14:textId="77777777" w:rsidR="0010227F" w:rsidRPr="000A21B3" w:rsidRDefault="0010227F" w:rsidP="00565252">
            <w:pPr>
              <w:jc w:val="right"/>
              <w:rPr>
                <w:sz w:val="21"/>
              </w:rPr>
            </w:pPr>
            <w:r w:rsidRPr="000A21B3">
              <w:rPr>
                <w:sz w:val="21"/>
              </w:rPr>
              <w:t>9</w:t>
            </w:r>
          </w:p>
        </w:tc>
        <w:tc>
          <w:tcPr>
            <w:tcW w:w="1150" w:type="dxa"/>
            <w:tcBorders>
              <w:top w:val="nil"/>
              <w:left w:val="nil"/>
              <w:bottom w:val="nil"/>
              <w:right w:val="nil"/>
            </w:tcBorders>
            <w:tcMar>
              <w:top w:w="128" w:type="dxa"/>
              <w:left w:w="43" w:type="dxa"/>
              <w:bottom w:w="43" w:type="dxa"/>
              <w:right w:w="43" w:type="dxa"/>
            </w:tcMar>
            <w:vAlign w:val="bottom"/>
          </w:tcPr>
          <w:p w14:paraId="6478C576" w14:textId="77777777" w:rsidR="0010227F" w:rsidRPr="000A21B3" w:rsidRDefault="0010227F" w:rsidP="00565252">
            <w:pPr>
              <w:jc w:val="right"/>
              <w:rPr>
                <w:sz w:val="21"/>
              </w:rPr>
            </w:pPr>
            <w:r w:rsidRPr="000A21B3">
              <w:rPr>
                <w:sz w:val="21"/>
              </w:rPr>
              <w:t>8</w:t>
            </w:r>
          </w:p>
        </w:tc>
        <w:tc>
          <w:tcPr>
            <w:tcW w:w="1150" w:type="dxa"/>
            <w:tcBorders>
              <w:top w:val="nil"/>
              <w:left w:val="nil"/>
              <w:bottom w:val="nil"/>
              <w:right w:val="nil"/>
            </w:tcBorders>
            <w:tcMar>
              <w:top w:w="128" w:type="dxa"/>
              <w:left w:w="43" w:type="dxa"/>
              <w:bottom w:w="43" w:type="dxa"/>
              <w:right w:w="43" w:type="dxa"/>
            </w:tcMar>
            <w:vAlign w:val="bottom"/>
          </w:tcPr>
          <w:p w14:paraId="083C1C2F" w14:textId="77777777" w:rsidR="0010227F" w:rsidRPr="000A21B3" w:rsidRDefault="0010227F" w:rsidP="00565252">
            <w:pPr>
              <w:jc w:val="right"/>
              <w:rPr>
                <w:sz w:val="21"/>
              </w:rPr>
            </w:pPr>
            <w:r w:rsidRPr="000A21B3">
              <w:rPr>
                <w:sz w:val="21"/>
              </w:rPr>
              <w:t>10</w:t>
            </w:r>
          </w:p>
        </w:tc>
      </w:tr>
      <w:tr w:rsidR="0010227F" w:rsidRPr="000A21B3" w14:paraId="17554E97" w14:textId="77777777" w:rsidTr="00F35B69">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1A1E0362" w14:textId="77777777" w:rsidR="0010227F" w:rsidRPr="000A21B3" w:rsidRDefault="0010227F" w:rsidP="000A21B3">
            <w:pPr>
              <w:rPr>
                <w:sz w:val="21"/>
              </w:rPr>
            </w:pPr>
            <w:r w:rsidRPr="000A21B3">
              <w:rPr>
                <w:sz w:val="21"/>
              </w:rPr>
              <w:t>Sum</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747AD4" w14:textId="77777777" w:rsidR="0010227F" w:rsidRPr="000A21B3" w:rsidRDefault="0010227F" w:rsidP="00565252">
            <w:pPr>
              <w:jc w:val="right"/>
              <w:rPr>
                <w:sz w:val="21"/>
              </w:rPr>
            </w:pPr>
            <w:r w:rsidRPr="000A21B3">
              <w:rPr>
                <w:sz w:val="21"/>
              </w:rPr>
              <w:t>49</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98E1A4" w14:textId="77777777" w:rsidR="0010227F" w:rsidRPr="000A21B3" w:rsidRDefault="0010227F" w:rsidP="00565252">
            <w:pPr>
              <w:jc w:val="right"/>
              <w:rPr>
                <w:sz w:val="21"/>
              </w:rPr>
            </w:pPr>
            <w:r w:rsidRPr="000A21B3">
              <w:rPr>
                <w:sz w:val="21"/>
              </w:rPr>
              <w:t>48</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154D7B" w14:textId="77777777" w:rsidR="0010227F" w:rsidRPr="000A21B3" w:rsidRDefault="0010227F" w:rsidP="00565252">
            <w:pPr>
              <w:jc w:val="right"/>
              <w:rPr>
                <w:sz w:val="21"/>
              </w:rPr>
            </w:pPr>
            <w:r w:rsidRPr="000A21B3">
              <w:rPr>
                <w:sz w:val="21"/>
              </w:rPr>
              <w:t>34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4A6018" w14:textId="77777777" w:rsidR="0010227F" w:rsidRPr="000A21B3" w:rsidRDefault="0010227F" w:rsidP="00565252">
            <w:pPr>
              <w:jc w:val="right"/>
              <w:rPr>
                <w:sz w:val="21"/>
              </w:rPr>
            </w:pPr>
            <w:r w:rsidRPr="000A21B3">
              <w:rPr>
                <w:sz w:val="21"/>
              </w:rPr>
              <w:t>30</w:t>
            </w:r>
          </w:p>
        </w:tc>
      </w:tr>
    </w:tbl>
    <w:p w14:paraId="34E305F2" w14:textId="77777777" w:rsidR="0010227F" w:rsidRPr="000A21B3" w:rsidRDefault="0010227F" w:rsidP="000A21B3">
      <w:pPr>
        <w:pStyle w:val="avsnitt-tittel"/>
      </w:pPr>
      <w:r w:rsidRPr="000A21B3">
        <w:t>Budsjettforslag for 2027</w:t>
      </w:r>
    </w:p>
    <w:p w14:paraId="0467F5A7" w14:textId="77777777" w:rsidR="0010227F" w:rsidRPr="000A21B3" w:rsidRDefault="0010227F" w:rsidP="000A21B3">
      <w:r w:rsidRPr="000A21B3">
        <w:t>Departementet foreslår å løyve 96,7 mill. kroner på posten. Det blir foreslått ei tilsegnsfullmakt på 96,7 mill. kroner knytt til posten, jf. forslag til vedtak IV nr. 1.</w:t>
      </w:r>
    </w:p>
    <w:p w14:paraId="2347A7E4" w14:textId="77777777" w:rsidR="0010227F" w:rsidRPr="000A21B3" w:rsidRDefault="0010227F" w:rsidP="000A21B3">
      <w:pPr>
        <w:pStyle w:val="b-budkaptit"/>
      </w:pPr>
      <w:r w:rsidRPr="000A21B3">
        <w:t xml:space="preserve">Kap. 3220 </w:t>
      </w:r>
      <w:r w:rsidRPr="000A21B3">
        <w:tab/>
        <w:t>Utdanningsdirektoratet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1DB0374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F008D5A"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33B8007"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AB4736" w14:textId="77777777" w:rsidR="0010227F" w:rsidRPr="000A21B3" w:rsidRDefault="0010227F" w:rsidP="000A21B3">
            <w:pPr>
              <w:pStyle w:val="Tabellnavn"/>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11D7C513" w14:textId="77777777" w:rsidR="0010227F" w:rsidRPr="000A21B3" w:rsidRDefault="0010227F" w:rsidP="00C35234">
            <w:pPr>
              <w:jc w:val="right"/>
              <w:rPr>
                <w:sz w:val="21"/>
              </w:rPr>
            </w:pPr>
            <w:r w:rsidRPr="000A21B3">
              <w:rPr>
                <w:sz w:val="21"/>
              </w:rPr>
              <w:t>(i 1 000 kroner)</w:t>
            </w:r>
          </w:p>
        </w:tc>
      </w:tr>
      <w:tr w:rsidR="0010227F" w:rsidRPr="000A21B3" w14:paraId="13556C2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46772B"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6565935"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A8FCA7" w14:textId="77777777" w:rsidR="0010227F" w:rsidRPr="000A21B3" w:rsidRDefault="0010227F" w:rsidP="00EA7867">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F16790" w14:textId="77777777" w:rsidR="0010227F" w:rsidRPr="000A21B3" w:rsidRDefault="0010227F" w:rsidP="00EA7867">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1ED170" w14:textId="77777777" w:rsidR="0010227F" w:rsidRPr="000A21B3" w:rsidRDefault="0010227F" w:rsidP="00EA7867">
            <w:pPr>
              <w:jc w:val="right"/>
              <w:rPr>
                <w:sz w:val="21"/>
              </w:rPr>
            </w:pPr>
            <w:r w:rsidRPr="000A21B3">
              <w:rPr>
                <w:sz w:val="21"/>
              </w:rPr>
              <w:t>Forslag</w:t>
            </w:r>
            <w:r w:rsidRPr="000A21B3">
              <w:rPr>
                <w:sz w:val="21"/>
              </w:rPr>
              <w:br/>
              <w:t>2027</w:t>
            </w:r>
          </w:p>
        </w:tc>
      </w:tr>
      <w:tr w:rsidR="0010227F" w:rsidRPr="000A21B3" w14:paraId="4AAC73A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F233CC2"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15DEAC7B" w14:textId="77777777" w:rsidR="0010227F" w:rsidRPr="000A21B3" w:rsidRDefault="0010227F" w:rsidP="000A21B3">
            <w:pPr>
              <w:rPr>
                <w:sz w:val="21"/>
              </w:rPr>
            </w:pPr>
            <w:r w:rsidRPr="000A21B3">
              <w:rPr>
                <w:sz w:val="21"/>
              </w:rPr>
              <w:t>Inntekter frå oppdrag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A8BA189" w14:textId="77777777" w:rsidR="0010227F" w:rsidRPr="000A21B3" w:rsidRDefault="0010227F" w:rsidP="00EA7867">
            <w:pPr>
              <w:jc w:val="right"/>
              <w:rPr>
                <w:sz w:val="21"/>
              </w:rPr>
            </w:pPr>
            <w:r w:rsidRPr="000A21B3">
              <w:rPr>
                <w:sz w:val="21"/>
              </w:rPr>
              <w:t>2 184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C0B6BE" w14:textId="77777777" w:rsidR="0010227F" w:rsidRPr="000A21B3" w:rsidRDefault="0010227F" w:rsidP="00EA7867">
            <w:pPr>
              <w:jc w:val="right"/>
              <w:rPr>
                <w:sz w:val="21"/>
              </w:rPr>
            </w:pPr>
            <w:r w:rsidRPr="000A21B3">
              <w:rPr>
                <w:sz w:val="21"/>
              </w:rPr>
              <w:t>2 782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12F9D24" w14:textId="77777777" w:rsidR="0010227F" w:rsidRPr="000A21B3" w:rsidRDefault="0010227F" w:rsidP="00EA7867">
            <w:pPr>
              <w:jc w:val="right"/>
              <w:rPr>
                <w:sz w:val="21"/>
              </w:rPr>
            </w:pPr>
            <w:r w:rsidRPr="000A21B3">
              <w:rPr>
                <w:sz w:val="21"/>
              </w:rPr>
              <w:t>2 885</w:t>
            </w:r>
          </w:p>
        </w:tc>
      </w:tr>
      <w:tr w:rsidR="0010227F" w:rsidRPr="000A21B3" w14:paraId="102F053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4DE8897" w14:textId="77777777" w:rsidR="0010227F" w:rsidRPr="000A21B3" w:rsidRDefault="0010227F" w:rsidP="000A21B3">
            <w:pPr>
              <w:rPr>
                <w:sz w:val="21"/>
              </w:rPr>
            </w:pPr>
            <w:r w:rsidRPr="000A21B3">
              <w:rPr>
                <w:sz w:val="21"/>
              </w:rPr>
              <w:t>02</w:t>
            </w:r>
          </w:p>
        </w:tc>
        <w:tc>
          <w:tcPr>
            <w:tcW w:w="4800" w:type="dxa"/>
            <w:tcBorders>
              <w:top w:val="nil"/>
              <w:left w:val="nil"/>
              <w:bottom w:val="single" w:sz="4" w:space="0" w:color="000000"/>
              <w:right w:val="nil"/>
            </w:tcBorders>
            <w:tcMar>
              <w:top w:w="128" w:type="dxa"/>
              <w:left w:w="43" w:type="dxa"/>
              <w:bottom w:w="43" w:type="dxa"/>
              <w:right w:w="43" w:type="dxa"/>
            </w:tcMar>
          </w:tcPr>
          <w:p w14:paraId="782AF367" w14:textId="77777777" w:rsidR="0010227F" w:rsidRPr="000A21B3" w:rsidRDefault="0010227F" w:rsidP="000A21B3">
            <w:pPr>
              <w:rPr>
                <w:sz w:val="21"/>
              </w:rPr>
            </w:pPr>
            <w:r w:rsidRPr="000A21B3">
              <w:rPr>
                <w:sz w:val="21"/>
              </w:rPr>
              <w:t>Salsinntekter o.a.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C89B80" w14:textId="77777777" w:rsidR="0010227F" w:rsidRPr="000A21B3" w:rsidRDefault="0010227F" w:rsidP="00EA7867">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023254" w14:textId="77777777" w:rsidR="0010227F" w:rsidRPr="000A21B3" w:rsidRDefault="0010227F" w:rsidP="00EA7867">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51762A" w14:textId="77777777" w:rsidR="0010227F" w:rsidRPr="000A21B3" w:rsidRDefault="0010227F" w:rsidP="00EA7867">
            <w:pPr>
              <w:jc w:val="right"/>
              <w:rPr>
                <w:sz w:val="21"/>
              </w:rPr>
            </w:pPr>
            <w:r w:rsidRPr="000A21B3">
              <w:rPr>
                <w:sz w:val="21"/>
              </w:rPr>
              <w:t>505</w:t>
            </w:r>
          </w:p>
        </w:tc>
      </w:tr>
      <w:tr w:rsidR="0010227F" w:rsidRPr="000A21B3" w14:paraId="747CFA3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6E72421"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C620572" w14:textId="77777777" w:rsidR="0010227F" w:rsidRPr="000A21B3" w:rsidRDefault="0010227F" w:rsidP="000A21B3">
            <w:pPr>
              <w:rPr>
                <w:sz w:val="21"/>
              </w:rPr>
            </w:pPr>
            <w:r w:rsidRPr="000A21B3">
              <w:rPr>
                <w:sz w:val="21"/>
              </w:rPr>
              <w:t>Sum kap. 3220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7798D6" w14:textId="77777777" w:rsidR="0010227F" w:rsidRPr="000A21B3" w:rsidRDefault="0010227F" w:rsidP="00EA7867">
            <w:pPr>
              <w:jc w:val="right"/>
              <w:rPr>
                <w:sz w:val="21"/>
              </w:rPr>
            </w:pPr>
            <w:r w:rsidRPr="000A21B3">
              <w:rPr>
                <w:sz w:val="21"/>
              </w:rPr>
              <w:t>2 184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2F5350" w14:textId="77777777" w:rsidR="0010227F" w:rsidRPr="000A21B3" w:rsidRDefault="0010227F" w:rsidP="00EA7867">
            <w:pPr>
              <w:jc w:val="right"/>
              <w:rPr>
                <w:sz w:val="21"/>
              </w:rPr>
            </w:pPr>
            <w:r w:rsidRPr="000A21B3">
              <w:rPr>
                <w:sz w:val="21"/>
              </w:rPr>
              <w:t>2 782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9BEA6C" w14:textId="77777777" w:rsidR="0010227F" w:rsidRPr="000A21B3" w:rsidRDefault="0010227F" w:rsidP="00EA7867">
            <w:pPr>
              <w:jc w:val="right"/>
              <w:rPr>
                <w:sz w:val="21"/>
              </w:rPr>
            </w:pPr>
            <w:r w:rsidRPr="000A21B3">
              <w:rPr>
                <w:sz w:val="21"/>
              </w:rPr>
              <w:t>3 390</w:t>
            </w:r>
          </w:p>
        </w:tc>
      </w:tr>
    </w:tbl>
    <w:p w14:paraId="53793477" w14:textId="77777777" w:rsidR="0010227F" w:rsidRPr="000A21B3" w:rsidRDefault="0010227F" w:rsidP="000A21B3">
      <w:r w:rsidRPr="000A21B3">
        <w:t>Inntektene gjeld oppdragsverksemd. Post 02 gjeld finansiering frå Noregs forskingsråd av doktorgrad, sjå kap. 220, post 01.</w:t>
      </w:r>
    </w:p>
    <w:p w14:paraId="6BDEAD4B" w14:textId="77777777" w:rsidR="0010227F" w:rsidRPr="000A21B3" w:rsidRDefault="0010227F" w:rsidP="000A21B3">
      <w:pPr>
        <w:pStyle w:val="b-budkaptit"/>
      </w:pPr>
      <w:r w:rsidRPr="000A21B3">
        <w:t xml:space="preserve">Kap. 221 </w:t>
      </w:r>
      <w:r w:rsidRPr="000A21B3">
        <w:tab/>
        <w:t>Foreldreutvala for grunnopplæringa og barnehagane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3276CDE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8AAFDF2"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2DD15BD"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97D1EB" w14:textId="77777777" w:rsidR="0010227F" w:rsidRPr="000A21B3" w:rsidRDefault="0010227F" w:rsidP="000A21B3">
            <w:pPr>
              <w:pStyle w:val="Tabellnavn"/>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695D118A" w14:textId="77777777" w:rsidR="0010227F" w:rsidRPr="000A21B3" w:rsidRDefault="0010227F" w:rsidP="00C35234">
            <w:pPr>
              <w:jc w:val="right"/>
              <w:rPr>
                <w:sz w:val="21"/>
              </w:rPr>
            </w:pPr>
            <w:r w:rsidRPr="000A21B3">
              <w:rPr>
                <w:sz w:val="21"/>
              </w:rPr>
              <w:t>(i 1 000 kroner)</w:t>
            </w:r>
          </w:p>
        </w:tc>
      </w:tr>
      <w:tr w:rsidR="0010227F" w:rsidRPr="000A21B3" w14:paraId="061661E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2C6BB11"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D0336F7"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609FFC" w14:textId="77777777" w:rsidR="0010227F" w:rsidRPr="000A21B3" w:rsidRDefault="0010227F" w:rsidP="00EA7867">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E662EF" w14:textId="77777777" w:rsidR="0010227F" w:rsidRPr="000A21B3" w:rsidRDefault="0010227F" w:rsidP="00EA7867">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6E433E" w14:textId="77777777" w:rsidR="0010227F" w:rsidRPr="000A21B3" w:rsidRDefault="0010227F" w:rsidP="00EA7867">
            <w:pPr>
              <w:jc w:val="right"/>
              <w:rPr>
                <w:sz w:val="21"/>
              </w:rPr>
            </w:pPr>
            <w:r w:rsidRPr="000A21B3">
              <w:rPr>
                <w:sz w:val="21"/>
              </w:rPr>
              <w:t>Forslag</w:t>
            </w:r>
            <w:r w:rsidRPr="000A21B3">
              <w:rPr>
                <w:sz w:val="21"/>
              </w:rPr>
              <w:br/>
              <w:t>2027</w:t>
            </w:r>
          </w:p>
        </w:tc>
      </w:tr>
      <w:tr w:rsidR="0010227F" w:rsidRPr="000A21B3" w14:paraId="44026FD0"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3B61C6E"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C6D6F12" w14:textId="77777777" w:rsidR="0010227F" w:rsidRPr="000A21B3" w:rsidRDefault="0010227F" w:rsidP="000A21B3">
            <w:pPr>
              <w:rPr>
                <w:sz w:val="21"/>
              </w:rPr>
            </w:pPr>
            <w:r w:rsidRPr="000A21B3">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4AC77A" w14:textId="77777777" w:rsidR="0010227F" w:rsidRPr="000A21B3" w:rsidRDefault="0010227F" w:rsidP="00EA7867">
            <w:pPr>
              <w:jc w:val="right"/>
              <w:rPr>
                <w:sz w:val="21"/>
              </w:rPr>
            </w:pPr>
            <w:r w:rsidRPr="000A21B3">
              <w:rPr>
                <w:sz w:val="21"/>
              </w:rPr>
              <w:t>17 842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D3672B" w14:textId="77777777" w:rsidR="0010227F" w:rsidRPr="000A21B3" w:rsidRDefault="0010227F" w:rsidP="00EA7867">
            <w:pPr>
              <w:jc w:val="right"/>
              <w:rPr>
                <w:sz w:val="21"/>
              </w:rPr>
            </w:pPr>
            <w:r w:rsidRPr="000A21B3">
              <w:rPr>
                <w:sz w:val="21"/>
              </w:rPr>
              <w:t>18 035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2999E9" w14:textId="77777777" w:rsidR="0010227F" w:rsidRPr="000A21B3" w:rsidRDefault="0010227F" w:rsidP="00EA7867">
            <w:pPr>
              <w:jc w:val="right"/>
              <w:rPr>
                <w:sz w:val="21"/>
              </w:rPr>
            </w:pPr>
            <w:r w:rsidRPr="000A21B3">
              <w:rPr>
                <w:sz w:val="21"/>
              </w:rPr>
              <w:t>18 538</w:t>
            </w:r>
          </w:p>
        </w:tc>
      </w:tr>
      <w:tr w:rsidR="0010227F" w:rsidRPr="000A21B3" w14:paraId="4C56336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C88552E"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5389EA8" w14:textId="77777777" w:rsidR="0010227F" w:rsidRPr="000A21B3" w:rsidRDefault="0010227F" w:rsidP="000A21B3">
            <w:pPr>
              <w:rPr>
                <w:sz w:val="21"/>
              </w:rPr>
            </w:pPr>
            <w:r w:rsidRPr="000A21B3">
              <w:rPr>
                <w:sz w:val="21"/>
              </w:rPr>
              <w:t>Sum kap. 221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2B3772" w14:textId="77777777" w:rsidR="0010227F" w:rsidRPr="000A21B3" w:rsidRDefault="0010227F" w:rsidP="00EA7867">
            <w:pPr>
              <w:jc w:val="right"/>
              <w:rPr>
                <w:sz w:val="21"/>
              </w:rPr>
            </w:pPr>
            <w:r w:rsidRPr="000A21B3">
              <w:rPr>
                <w:sz w:val="21"/>
              </w:rPr>
              <w:t>17 842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FAF4E4" w14:textId="77777777" w:rsidR="0010227F" w:rsidRPr="000A21B3" w:rsidRDefault="0010227F" w:rsidP="00EA7867">
            <w:pPr>
              <w:jc w:val="right"/>
              <w:rPr>
                <w:sz w:val="21"/>
              </w:rPr>
            </w:pPr>
            <w:r w:rsidRPr="000A21B3">
              <w:rPr>
                <w:sz w:val="21"/>
              </w:rPr>
              <w:t>18 035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91BEEC" w14:textId="77777777" w:rsidR="0010227F" w:rsidRPr="000A21B3" w:rsidRDefault="0010227F" w:rsidP="00EA7867">
            <w:pPr>
              <w:jc w:val="right"/>
              <w:rPr>
                <w:sz w:val="21"/>
              </w:rPr>
            </w:pPr>
            <w:r w:rsidRPr="000A21B3">
              <w:rPr>
                <w:sz w:val="21"/>
              </w:rPr>
              <w:t>18 538</w:t>
            </w:r>
          </w:p>
        </w:tc>
      </w:tr>
    </w:tbl>
    <w:p w14:paraId="2B452B2A" w14:textId="77777777" w:rsidR="0010227F" w:rsidRPr="000A21B3" w:rsidRDefault="0010227F" w:rsidP="000A21B3">
      <w:pPr>
        <w:pStyle w:val="b-post"/>
      </w:pPr>
      <w:r w:rsidRPr="000A21B3">
        <w:t>Post 01 Driftsutgifter</w:t>
      </w:r>
    </w:p>
    <w:p w14:paraId="1795ABE6" w14:textId="77777777" w:rsidR="0010227F" w:rsidRPr="000A21B3" w:rsidRDefault="0010227F" w:rsidP="000A21B3">
      <w:r w:rsidRPr="000A21B3">
        <w:t>Foreldreutvalet for barnehagar (FUB) og Foreldreutvalet for grunnopplæringa (FUG) er sjølvstendige rådgivande organ for Kunnskapsdepartementet og Utdanningsdirektoratet.</w:t>
      </w:r>
    </w:p>
    <w:p w14:paraId="63F04E86" w14:textId="77777777" w:rsidR="0010227F" w:rsidRPr="000A21B3" w:rsidRDefault="0010227F" w:rsidP="000A21B3">
      <w:r w:rsidRPr="000A21B3">
        <w:t>Løyvinga gjeld drift av utvala og det felles sekretariatet deira.</w:t>
      </w:r>
    </w:p>
    <w:p w14:paraId="15015ED2" w14:textId="77777777" w:rsidR="0010227F" w:rsidRPr="000A21B3" w:rsidRDefault="0010227F" w:rsidP="000A21B3">
      <w:r w:rsidRPr="000A21B3">
        <w:t>Foreldreutvala er utnemnde for fireårsperioden 2024–2027. Utvala si oppgåve er å gi råd og innspel til Kunnskapsdepartementet og Utdanningsdirektoratet i saker foreldre er opptekne av i barnehage- og skulesamanheng. Sekretariatet si oppgåve er å legge til rette for at utvala kan utføre oppdraget sitt og gi informasjon til foreldre, kommunar, fylkeskommunar og tilsette i barnehagar og skular om samarbeid mellom barnehage/skule og heim. Utvala og sekretariatet samarbeider med relevante aktørar på barnhage- og skuleområdet i saker som påverkar samarbeidet mellom barnehage/skule og heim.</w:t>
      </w:r>
    </w:p>
    <w:p w14:paraId="709F6698" w14:textId="77777777" w:rsidR="0010227F" w:rsidRPr="000A21B3" w:rsidRDefault="0010227F" w:rsidP="000A21B3">
      <w:r w:rsidRPr="000A21B3">
        <w:t>Eit godt samarbeid mellom barnehage/skule og heim er viktig for å skape gode inkluderande miljø for barn og unge, og for fellesskapet som heilskap. Regjeringa vil styrke skulane i deira samarbeid med foreldra. Saman med samarbeidspartnarar vil utvala og sekretariatet bidra med å kartlegge god praksis og gode modellar for skule–heim-samarbeid.</w:t>
      </w:r>
    </w:p>
    <w:p w14:paraId="2E2FB9EC" w14:textId="77777777" w:rsidR="0010227F" w:rsidRPr="000A21B3" w:rsidRDefault="0010227F" w:rsidP="000A21B3">
      <w:pPr>
        <w:pStyle w:val="avsnitt-tittel"/>
      </w:pPr>
      <w:r w:rsidRPr="000A21B3">
        <w:t>Mål for 2027</w:t>
      </w:r>
    </w:p>
    <w:p w14:paraId="77FC715E" w14:textId="77777777" w:rsidR="0010227F" w:rsidRPr="000A21B3" w:rsidRDefault="0010227F" w:rsidP="000A21B3">
      <w:r w:rsidRPr="000A21B3">
        <w:t>Målet med løyvinga er at Foreldreutvalet for barnehagar og Foreldreutvalet for grunnopplæringa og sekretariatet deira skal fremje eit godt samarbeid mellom barnehage/skule og heim, og ta vare på interessene til foreldre i barnehage- og skulesamanheng i nasjonal politikkutvikling.</w:t>
      </w:r>
    </w:p>
    <w:p w14:paraId="2A960CCD" w14:textId="77777777" w:rsidR="0010227F" w:rsidRPr="000A21B3" w:rsidRDefault="0010227F" w:rsidP="000A21B3">
      <w:pPr>
        <w:pStyle w:val="avsnitt-tittel"/>
      </w:pPr>
      <w:r w:rsidRPr="000A21B3">
        <w:t>Resultat i 2025</w:t>
      </w:r>
    </w:p>
    <w:p w14:paraId="5975CC71" w14:textId="77777777" w:rsidR="0010227F" w:rsidRPr="000A21B3" w:rsidRDefault="0010227F" w:rsidP="000A21B3">
      <w:r w:rsidRPr="000A21B3">
        <w:t>I 2025 hadde utvala høg aktivitet, gav mange høyringssvar, gjennomførte foreldreundersøkingar og var synlege i media om korleis foreldre og utvala opplever ulike sider ved samarbeidet med skulen og barnehagen. I 2025 har FUB vore særleg oppteken av å løfte fram bemanning, trygt og godt barnehagemiljø og mat i barnehagen. FUG har særleg vore oppteken av spørsmål knytte til digitalisering, skjerm og kunstig intelligens (KI) i skulen, foreldresamarbeid i samband med elevar som har behov for særskild oppfølging, samisk opplæring og å oppretthalde ordninga med nasjonal foreldreundersøking. Utvala deltok i nasjonale prosessar og utviklingsarbeid. Til dømes deltok FUB i Nasjonalt forum for barnehagekvalitet og i den hurtigarbeidande partssamansette arbeidsgruppa som vurderte gratis barnehage, medan FUG deltok i ekspertgruppa om skulefråvær og i referansegruppa til utvalet for framtidas fellesskule.</w:t>
      </w:r>
    </w:p>
    <w:p w14:paraId="1730FF31" w14:textId="77777777" w:rsidR="0010227F" w:rsidRPr="000A21B3" w:rsidRDefault="0010227F" w:rsidP="000A21B3">
      <w:pPr>
        <w:pStyle w:val="avsnitt-tittel"/>
      </w:pPr>
      <w:r w:rsidRPr="000A21B3">
        <w:t>Budsjettforslag for 2027</w:t>
      </w:r>
    </w:p>
    <w:p w14:paraId="4DBAC31B" w14:textId="77777777" w:rsidR="0010227F" w:rsidRPr="000A21B3" w:rsidRDefault="0010227F" w:rsidP="000A21B3">
      <w:r w:rsidRPr="000A21B3">
        <w:t>Departementet foreslår å løyve 18,5 mill. kroner på posten.</w:t>
      </w:r>
    </w:p>
    <w:p w14:paraId="10DBC784" w14:textId="77777777" w:rsidR="0010227F" w:rsidRPr="000A21B3" w:rsidRDefault="0010227F" w:rsidP="000A21B3">
      <w:pPr>
        <w:pStyle w:val="b-budkaptit"/>
      </w:pPr>
      <w:r w:rsidRPr="000A21B3">
        <w:t xml:space="preserve">Kap. 222 </w:t>
      </w:r>
      <w:r w:rsidRPr="000A21B3">
        <w:tab/>
        <w:t>Statlege skular og fjernundervisningstenester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3813681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A81CB39"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05E335B"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E5083E" w14:textId="77777777" w:rsidR="0010227F" w:rsidRPr="000A21B3" w:rsidRDefault="0010227F" w:rsidP="00565252">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057A18BB" w14:textId="77777777" w:rsidR="0010227F" w:rsidRPr="000A21B3" w:rsidRDefault="0010227F" w:rsidP="00565252">
            <w:pPr>
              <w:jc w:val="right"/>
              <w:rPr>
                <w:sz w:val="21"/>
              </w:rPr>
            </w:pPr>
            <w:r w:rsidRPr="000A21B3">
              <w:rPr>
                <w:sz w:val="21"/>
              </w:rPr>
              <w:t>(i 1 000 kroner)</w:t>
            </w:r>
          </w:p>
        </w:tc>
      </w:tr>
      <w:tr w:rsidR="0010227F" w:rsidRPr="000A21B3" w14:paraId="6B61383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8E2ADA"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80ED2DF"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BCA181" w14:textId="77777777" w:rsidR="0010227F" w:rsidRPr="000A21B3" w:rsidRDefault="0010227F" w:rsidP="00565252">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8CD2AA" w14:textId="77777777" w:rsidR="0010227F" w:rsidRPr="000A21B3" w:rsidRDefault="0010227F" w:rsidP="00565252">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7AA6E3" w14:textId="77777777" w:rsidR="0010227F" w:rsidRPr="000A21B3" w:rsidRDefault="0010227F" w:rsidP="00565252">
            <w:pPr>
              <w:jc w:val="right"/>
              <w:rPr>
                <w:sz w:val="21"/>
              </w:rPr>
            </w:pPr>
            <w:r w:rsidRPr="000A21B3">
              <w:rPr>
                <w:sz w:val="21"/>
              </w:rPr>
              <w:t>Forslag</w:t>
            </w:r>
            <w:r w:rsidRPr="000A21B3">
              <w:rPr>
                <w:sz w:val="21"/>
              </w:rPr>
              <w:br/>
              <w:t>2027</w:t>
            </w:r>
          </w:p>
        </w:tc>
      </w:tr>
      <w:tr w:rsidR="0010227F" w:rsidRPr="000A21B3" w14:paraId="4159EBF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BB68973"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4C3B0CE" w14:textId="77777777" w:rsidR="0010227F" w:rsidRPr="000A21B3" w:rsidRDefault="0010227F" w:rsidP="000A21B3">
            <w:pPr>
              <w:rPr>
                <w:sz w:val="21"/>
              </w:rPr>
            </w:pPr>
            <w:r w:rsidRPr="000A21B3">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262B93D" w14:textId="77777777" w:rsidR="0010227F" w:rsidRPr="000A21B3" w:rsidRDefault="0010227F" w:rsidP="00565252">
            <w:pPr>
              <w:jc w:val="right"/>
              <w:rPr>
                <w:sz w:val="21"/>
              </w:rPr>
            </w:pPr>
            <w:r w:rsidRPr="000A21B3">
              <w:rPr>
                <w:sz w:val="21"/>
              </w:rPr>
              <w:t>158 940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06909F0" w14:textId="77777777" w:rsidR="0010227F" w:rsidRPr="000A21B3" w:rsidRDefault="0010227F" w:rsidP="00565252">
            <w:pPr>
              <w:jc w:val="right"/>
              <w:rPr>
                <w:sz w:val="21"/>
              </w:rPr>
            </w:pPr>
            <w:r w:rsidRPr="000A21B3">
              <w:rPr>
                <w:sz w:val="21"/>
              </w:rPr>
              <w:t>160 293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8AF1F8C" w14:textId="77777777" w:rsidR="0010227F" w:rsidRPr="000A21B3" w:rsidRDefault="0010227F" w:rsidP="00565252">
            <w:pPr>
              <w:jc w:val="right"/>
              <w:rPr>
                <w:sz w:val="21"/>
              </w:rPr>
            </w:pPr>
            <w:r w:rsidRPr="000A21B3">
              <w:rPr>
                <w:sz w:val="21"/>
              </w:rPr>
              <w:t>172 243</w:t>
            </w:r>
          </w:p>
        </w:tc>
      </w:tr>
      <w:tr w:rsidR="0010227F" w:rsidRPr="000A21B3" w14:paraId="6D896E8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BD4B3A" w14:textId="77777777" w:rsidR="0010227F" w:rsidRPr="000A21B3" w:rsidRDefault="0010227F" w:rsidP="000A21B3">
            <w:pPr>
              <w:rPr>
                <w:sz w:val="21"/>
              </w:rPr>
            </w:pPr>
            <w:r w:rsidRPr="000A21B3">
              <w:rPr>
                <w:sz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45FBBF45" w14:textId="77777777"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E593AE" w14:textId="77777777" w:rsidR="0010227F" w:rsidRPr="000A21B3" w:rsidRDefault="0010227F" w:rsidP="00565252">
            <w:pPr>
              <w:jc w:val="right"/>
              <w:rPr>
                <w:sz w:val="21"/>
              </w:rPr>
            </w:pPr>
            <w:r w:rsidRPr="000A21B3">
              <w:rPr>
                <w:sz w:val="21"/>
              </w:rPr>
              <w:t>1 986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5F5D58" w14:textId="77777777" w:rsidR="0010227F" w:rsidRPr="000A21B3" w:rsidRDefault="0010227F" w:rsidP="00565252">
            <w:pPr>
              <w:jc w:val="right"/>
              <w:rPr>
                <w:sz w:val="21"/>
              </w:rPr>
            </w:pPr>
            <w:r w:rsidRPr="000A21B3">
              <w:rPr>
                <w:sz w:val="21"/>
              </w:rPr>
              <w:t>2 056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8CB85B" w14:textId="77777777" w:rsidR="0010227F" w:rsidRPr="000A21B3" w:rsidRDefault="0010227F" w:rsidP="00565252">
            <w:pPr>
              <w:jc w:val="right"/>
              <w:rPr>
                <w:sz w:val="21"/>
              </w:rPr>
            </w:pPr>
            <w:r w:rsidRPr="000A21B3">
              <w:rPr>
                <w:sz w:val="21"/>
              </w:rPr>
              <w:t>2 128</w:t>
            </w:r>
          </w:p>
        </w:tc>
      </w:tr>
      <w:tr w:rsidR="0010227F" w:rsidRPr="000A21B3" w14:paraId="137501C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C61E112"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2045A03" w14:textId="77777777" w:rsidR="0010227F" w:rsidRPr="000A21B3" w:rsidRDefault="0010227F" w:rsidP="000A21B3">
            <w:pPr>
              <w:rPr>
                <w:sz w:val="21"/>
              </w:rPr>
            </w:pPr>
            <w:r w:rsidRPr="000A21B3">
              <w:rPr>
                <w:sz w:val="21"/>
              </w:rPr>
              <w:t>Sum kap. 222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FE0333" w14:textId="77777777" w:rsidR="0010227F" w:rsidRPr="000A21B3" w:rsidRDefault="0010227F" w:rsidP="00565252">
            <w:pPr>
              <w:jc w:val="right"/>
              <w:rPr>
                <w:sz w:val="21"/>
              </w:rPr>
            </w:pPr>
            <w:r w:rsidRPr="000A21B3">
              <w:rPr>
                <w:sz w:val="21"/>
              </w:rPr>
              <w:t>160 926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CD9AC3" w14:textId="77777777" w:rsidR="0010227F" w:rsidRPr="000A21B3" w:rsidRDefault="0010227F" w:rsidP="00565252">
            <w:pPr>
              <w:jc w:val="right"/>
              <w:rPr>
                <w:sz w:val="21"/>
              </w:rPr>
            </w:pPr>
            <w:r w:rsidRPr="000A21B3">
              <w:rPr>
                <w:sz w:val="21"/>
              </w:rPr>
              <w:t>162 349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B6FF81" w14:textId="77777777" w:rsidR="0010227F" w:rsidRPr="000A21B3" w:rsidRDefault="0010227F" w:rsidP="00565252">
            <w:pPr>
              <w:jc w:val="right"/>
              <w:rPr>
                <w:sz w:val="21"/>
              </w:rPr>
            </w:pPr>
            <w:r w:rsidRPr="000A21B3">
              <w:rPr>
                <w:sz w:val="21"/>
              </w:rPr>
              <w:t>174 371</w:t>
            </w:r>
          </w:p>
        </w:tc>
      </w:tr>
    </w:tbl>
    <w:p w14:paraId="614384E0" w14:textId="77777777" w:rsidR="0010227F" w:rsidRPr="000A21B3" w:rsidRDefault="0010227F" w:rsidP="000A21B3">
      <w:pPr>
        <w:pStyle w:val="b-post"/>
      </w:pPr>
      <w:r w:rsidRPr="000A21B3">
        <w:t>Post 01 Driftsutgifter og post 45 Større utstyrsinnkjøp og vedlikehald, kan overførast</w:t>
      </w:r>
    </w:p>
    <w:p w14:paraId="764D802E" w14:textId="77777777" w:rsidR="0010227F" w:rsidRPr="000A21B3" w:rsidRDefault="0010227F" w:rsidP="000A21B3">
      <w:r w:rsidRPr="000A21B3">
        <w:t>Løyvingane på kapittelet gjeld</w:t>
      </w:r>
    </w:p>
    <w:p w14:paraId="163B59C0" w14:textId="77777777" w:rsidR="0010227F" w:rsidRPr="000A21B3" w:rsidRDefault="0010227F" w:rsidP="000A21B3">
      <w:pPr>
        <w:pStyle w:val="Liste"/>
      </w:pPr>
      <w:r w:rsidRPr="000A21B3">
        <w:t>drift av Sørsamisk kunnskapspark i Hattfjelldal</w:t>
      </w:r>
    </w:p>
    <w:p w14:paraId="7DEEEA18" w14:textId="77777777" w:rsidR="0010227F" w:rsidRPr="000A21B3" w:rsidRDefault="0010227F" w:rsidP="000A21B3">
      <w:pPr>
        <w:pStyle w:val="Liste"/>
      </w:pPr>
      <w:r w:rsidRPr="000A21B3">
        <w:t>drift av Samisk vidaregåande skule i Karasjok og Samisk vidaregåande skule og reindriftsskule i Kautokeino</w:t>
      </w:r>
    </w:p>
    <w:p w14:paraId="5197A8A2" w14:textId="77777777" w:rsidR="0010227F" w:rsidRPr="000A21B3" w:rsidRDefault="0010227F" w:rsidP="000A21B3">
      <w:r w:rsidRPr="000A21B3">
        <w:t>Etatsstyringa av dei samiske vidaregåande skulane og Sørsamisk kunnskapspark er delegert til Utdanningsdirektoratet, som òg er skuleeigar.</w:t>
      </w:r>
    </w:p>
    <w:p w14:paraId="422D29E4" w14:textId="77777777" w:rsidR="0010227F" w:rsidRPr="000A21B3" w:rsidRDefault="0010227F" w:rsidP="000A21B3">
      <w:pPr>
        <w:pStyle w:val="avsnitt-tittel"/>
      </w:pPr>
      <w:r w:rsidRPr="000A21B3">
        <w:t>Mål for 2027</w:t>
      </w:r>
    </w:p>
    <w:p w14:paraId="59ACDDE7" w14:textId="77777777" w:rsidR="0010227F" w:rsidRPr="000A21B3" w:rsidRDefault="0010227F" w:rsidP="000A21B3">
      <w:r w:rsidRPr="000A21B3">
        <w:t>Målet med tilskota er å utvikle samisk identitet, språk og kultur.</w:t>
      </w:r>
    </w:p>
    <w:p w14:paraId="57C9CB19" w14:textId="77777777" w:rsidR="0010227F" w:rsidRPr="000A21B3" w:rsidRDefault="0010227F" w:rsidP="000A21B3">
      <w:pPr>
        <w:pStyle w:val="avsnitt-tittel"/>
      </w:pPr>
      <w:r w:rsidRPr="000A21B3">
        <w:t>Resultat i 2025</w:t>
      </w:r>
    </w:p>
    <w:p w14:paraId="7381524C" w14:textId="77777777" w:rsidR="0010227F" w:rsidRPr="000A21B3" w:rsidRDefault="0010227F" w:rsidP="000A21B3">
      <w:pPr>
        <w:pStyle w:val="avsnitt-under-undertittel"/>
      </w:pPr>
      <w:r w:rsidRPr="000A21B3">
        <w:t>Sørsamisk kunnskapspark</w:t>
      </w:r>
    </w:p>
    <w:p w14:paraId="433F341B" w14:textId="77777777" w:rsidR="0010227F" w:rsidRPr="000A21B3" w:rsidRDefault="0010227F" w:rsidP="000A21B3">
      <w:r w:rsidRPr="000A21B3">
        <w:t>Sørsamisk kunnskapspark har eit særleg ansvar for å tilby undervisning i sørsamisk gjennom samlingar og fjernundervisning. Kunnskapsparken kan ved ledig kapasitet tilby fjernundervisning og språk- og kultursamlingar i nord- og lulesamisk. Hausten 2025 var det 152 elevar som fekk samisk som fjernundervisning ved kunnskapsparken, mot 141 elevar i 2024.</w:t>
      </w:r>
    </w:p>
    <w:p w14:paraId="6ABECB72" w14:textId="77777777" w:rsidR="0010227F" w:rsidRPr="000A21B3" w:rsidRDefault="0010227F" w:rsidP="000A21B3">
      <w:pPr>
        <w:pStyle w:val="avsnitt-under-undertittel"/>
      </w:pPr>
      <w:r w:rsidRPr="000A21B3">
        <w:t>Samiske vidaregåande skular</w:t>
      </w:r>
    </w:p>
    <w:p w14:paraId="348FB3E0" w14:textId="77777777" w:rsidR="0010227F" w:rsidRPr="000A21B3" w:rsidRDefault="0010227F" w:rsidP="000A21B3">
      <w:r w:rsidRPr="000A21B3">
        <w:t>Dei samiske vidaregåande skulane er opne for elevar frå heile landet, og har både heiltids- og deltidselevar. Begge skulane har eit særleg ansvar for å gi undervisning på og i samisk. Skulane gir òg fjernundervisning i samisk.</w:t>
      </w:r>
    </w:p>
    <w:p w14:paraId="07F45B97" w14:textId="77777777" w:rsidR="0010227F" w:rsidRPr="000A21B3" w:rsidRDefault="0010227F" w:rsidP="000A21B3">
      <w:r w:rsidRPr="000A21B3">
        <w:t>Skuleåret 2025–26 hadde Samisk vidaregåande skule i Karasjok 86 elevar, mot 87 elevar i skuleåret 2024–25. I tillegg fekk 76 elevar fjernundervisning, mot 72 året før. Samisk vidaregåande skule og reindriftsskule i Kautokeino hadde 91 elevar i skuleåret 2025–26, mot 99 elevar skuleåret 2024–25. I tillegg fekk 43 elevar fjernundervisning, mot 73 året før.</w:t>
      </w:r>
    </w:p>
    <w:p w14:paraId="446A60B5" w14:textId="77777777" w:rsidR="0010227F" w:rsidRPr="000A21B3" w:rsidRDefault="0010227F" w:rsidP="000A21B3">
      <w:pPr>
        <w:pStyle w:val="avsnitt-tittel"/>
      </w:pPr>
      <w:r w:rsidRPr="000A21B3">
        <w:t>Budsjettforslag for 2027</w:t>
      </w:r>
    </w:p>
    <w:p w14:paraId="400CEA14" w14:textId="77777777" w:rsidR="0010227F" w:rsidRPr="000A21B3" w:rsidRDefault="0010227F" w:rsidP="000A21B3">
      <w:r w:rsidRPr="000A21B3">
        <w:t>Departementet foreslår å løyve 172,2 mill. kroner på post 01 og 2,1 mill. kroner på post 45.</w:t>
      </w:r>
    </w:p>
    <w:p w14:paraId="4A7CD170" w14:textId="77777777" w:rsidR="0010227F" w:rsidRPr="000A21B3" w:rsidRDefault="0010227F" w:rsidP="000A21B3">
      <w:r w:rsidRPr="000A21B3">
        <w:t>I løyvinga inngår ein auke på 3,7 mill. kroner som følge av ein auke i elevtalet ved Sørsamisk kunnskapspark over tid.</w:t>
      </w:r>
    </w:p>
    <w:p w14:paraId="317B9D2A" w14:textId="77777777" w:rsidR="0010227F" w:rsidRPr="000A21B3" w:rsidRDefault="0010227F" w:rsidP="000A21B3">
      <w:r w:rsidRPr="000A21B3">
        <w:t>Dei samiske verksemdene som får driftsløyving over posten, har fått auka inntekter frå fjernundervisning i samisk. Derfor foreslår departementet å auke løyvinga med 3,7 mill. kroner, mot ein tilsvarande auke i inntekter på kap. 3222, post 02.</w:t>
      </w:r>
    </w:p>
    <w:p w14:paraId="6E49282D" w14:textId="77777777" w:rsidR="0010227F" w:rsidRPr="000A21B3" w:rsidRDefault="0010227F" w:rsidP="000A21B3">
      <w:r w:rsidRPr="000A21B3">
        <w:t>Departementet foreslår at løyvinga på post 01 kan overskridast mot tilsvarande meirinntekter under kap. 3222, post 02, jf. forslag til vedtak II nr. 1.</w:t>
      </w:r>
    </w:p>
    <w:p w14:paraId="079730F9" w14:textId="77777777" w:rsidR="0010227F" w:rsidRPr="000A21B3" w:rsidRDefault="0010227F" w:rsidP="000A21B3">
      <w:pPr>
        <w:pStyle w:val="b-budkaptit"/>
      </w:pPr>
      <w:r w:rsidRPr="000A21B3">
        <w:t xml:space="preserve">Kap. 3222 </w:t>
      </w:r>
      <w:r w:rsidRPr="000A21B3">
        <w:tab/>
        <w:t>Statlege skular og fjernundervisningstenester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50A363D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E3E8637"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FAFC9F1"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E2F3DA" w14:textId="77777777" w:rsidR="0010227F" w:rsidRPr="000A21B3" w:rsidRDefault="0010227F" w:rsidP="000A21B3">
            <w:pPr>
              <w:pStyle w:val="Tabellnavn"/>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0EB1A8BF" w14:textId="77777777" w:rsidR="0010227F" w:rsidRPr="000A21B3" w:rsidRDefault="0010227F" w:rsidP="00C35234">
            <w:pPr>
              <w:jc w:val="right"/>
              <w:rPr>
                <w:sz w:val="21"/>
              </w:rPr>
            </w:pPr>
            <w:r w:rsidRPr="000A21B3">
              <w:rPr>
                <w:sz w:val="21"/>
              </w:rPr>
              <w:t>(i 1 000 kroner)</w:t>
            </w:r>
          </w:p>
        </w:tc>
      </w:tr>
      <w:tr w:rsidR="0010227F" w:rsidRPr="000A21B3" w14:paraId="48258A5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3A9271"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D10B047"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47423F" w14:textId="77777777" w:rsidR="0010227F" w:rsidRPr="000A21B3" w:rsidRDefault="0010227F" w:rsidP="00565252">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C55C67" w14:textId="77777777" w:rsidR="0010227F" w:rsidRPr="000A21B3" w:rsidRDefault="0010227F" w:rsidP="00565252">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76BC60" w14:textId="77777777" w:rsidR="0010227F" w:rsidRPr="000A21B3" w:rsidRDefault="0010227F" w:rsidP="00565252">
            <w:pPr>
              <w:jc w:val="right"/>
              <w:rPr>
                <w:sz w:val="21"/>
              </w:rPr>
            </w:pPr>
            <w:r w:rsidRPr="000A21B3">
              <w:rPr>
                <w:sz w:val="21"/>
              </w:rPr>
              <w:t>Forslag</w:t>
            </w:r>
            <w:r w:rsidRPr="000A21B3">
              <w:rPr>
                <w:sz w:val="21"/>
              </w:rPr>
              <w:br/>
              <w:t>2027</w:t>
            </w:r>
          </w:p>
        </w:tc>
      </w:tr>
      <w:tr w:rsidR="0010227F" w:rsidRPr="000A21B3" w14:paraId="256D958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339E34E" w14:textId="77777777" w:rsidR="0010227F" w:rsidRPr="000A21B3" w:rsidRDefault="0010227F" w:rsidP="000A21B3">
            <w:pPr>
              <w:rPr>
                <w:sz w:val="21"/>
              </w:rPr>
            </w:pPr>
            <w:r w:rsidRPr="000A21B3">
              <w:rPr>
                <w:sz w:val="21"/>
              </w:rPr>
              <w:t>02</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ED21927" w14:textId="77777777" w:rsidR="0010227F" w:rsidRPr="000A21B3" w:rsidRDefault="0010227F" w:rsidP="000A21B3">
            <w:pPr>
              <w:rPr>
                <w:sz w:val="21"/>
              </w:rPr>
            </w:pPr>
            <w:r w:rsidRPr="000A21B3">
              <w:rPr>
                <w:sz w:val="21"/>
              </w:rPr>
              <w:t>Salsinntekter o.a.</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1BC3A3" w14:textId="77777777" w:rsidR="0010227F" w:rsidRPr="000A21B3" w:rsidRDefault="0010227F" w:rsidP="00565252">
            <w:pPr>
              <w:jc w:val="right"/>
              <w:rPr>
                <w:sz w:val="21"/>
              </w:rPr>
            </w:pPr>
            <w:r w:rsidRPr="000A21B3">
              <w:rPr>
                <w:sz w:val="21"/>
              </w:rPr>
              <w:t>29 784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2D0F38" w14:textId="77777777" w:rsidR="0010227F" w:rsidRPr="000A21B3" w:rsidRDefault="0010227F" w:rsidP="00565252">
            <w:pPr>
              <w:jc w:val="right"/>
              <w:rPr>
                <w:sz w:val="21"/>
              </w:rPr>
            </w:pPr>
            <w:r w:rsidRPr="000A21B3">
              <w:rPr>
                <w:sz w:val="21"/>
              </w:rPr>
              <w:t>26 772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ADAA5D" w14:textId="77777777" w:rsidR="0010227F" w:rsidRPr="000A21B3" w:rsidRDefault="0010227F" w:rsidP="00565252">
            <w:pPr>
              <w:jc w:val="right"/>
              <w:rPr>
                <w:sz w:val="21"/>
              </w:rPr>
            </w:pPr>
            <w:r w:rsidRPr="000A21B3">
              <w:rPr>
                <w:sz w:val="21"/>
              </w:rPr>
              <w:t>30 463</w:t>
            </w:r>
          </w:p>
        </w:tc>
      </w:tr>
      <w:tr w:rsidR="0010227F" w:rsidRPr="000A21B3" w14:paraId="59170F8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80DB9B9"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19AE711" w14:textId="77777777" w:rsidR="0010227F" w:rsidRPr="000A21B3" w:rsidRDefault="0010227F" w:rsidP="000A21B3">
            <w:pPr>
              <w:rPr>
                <w:sz w:val="21"/>
              </w:rPr>
            </w:pPr>
            <w:r w:rsidRPr="000A21B3">
              <w:rPr>
                <w:sz w:val="21"/>
              </w:rPr>
              <w:t>Sum kap. 3222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9F5090" w14:textId="77777777" w:rsidR="0010227F" w:rsidRPr="000A21B3" w:rsidRDefault="0010227F" w:rsidP="00565252">
            <w:pPr>
              <w:jc w:val="right"/>
              <w:rPr>
                <w:sz w:val="21"/>
              </w:rPr>
            </w:pPr>
            <w:r w:rsidRPr="000A21B3">
              <w:rPr>
                <w:sz w:val="21"/>
              </w:rPr>
              <w:t>29 784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E298E6" w14:textId="77777777" w:rsidR="0010227F" w:rsidRPr="000A21B3" w:rsidRDefault="0010227F" w:rsidP="00565252">
            <w:pPr>
              <w:jc w:val="right"/>
              <w:rPr>
                <w:sz w:val="21"/>
              </w:rPr>
            </w:pPr>
            <w:r w:rsidRPr="000A21B3">
              <w:rPr>
                <w:sz w:val="21"/>
              </w:rPr>
              <w:t>26 772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10A1AC" w14:textId="77777777" w:rsidR="0010227F" w:rsidRPr="000A21B3" w:rsidRDefault="0010227F" w:rsidP="00565252">
            <w:pPr>
              <w:jc w:val="right"/>
              <w:rPr>
                <w:sz w:val="21"/>
              </w:rPr>
            </w:pPr>
            <w:r w:rsidRPr="000A21B3">
              <w:rPr>
                <w:sz w:val="21"/>
              </w:rPr>
              <w:t>30 463</w:t>
            </w:r>
          </w:p>
        </w:tc>
      </w:tr>
    </w:tbl>
    <w:p w14:paraId="16F1BE2A" w14:textId="77777777" w:rsidR="0010227F" w:rsidRPr="000A21B3" w:rsidRDefault="0010227F" w:rsidP="000A21B3">
      <w:r w:rsidRPr="000A21B3">
        <w:t>Post 02 gjeld inntekter frå mellom anna kurs og vaksenopplæring, sal frå kantine, hybelutleige og betaling frå heimeskulane for fjernundervisning.</w:t>
      </w:r>
    </w:p>
    <w:p w14:paraId="531900E9" w14:textId="77777777" w:rsidR="0010227F" w:rsidRPr="000A21B3" w:rsidRDefault="0010227F" w:rsidP="000A21B3">
      <w:r w:rsidRPr="000A21B3">
        <w:t>Dei samiske verksemdene har fått auka inntekter frå fjernundervisning i samisk på 3,7 mill. kroner. Samtidig er det venta ein reduksjon i salsinntektene på 1 mill. kroner som følge av at fjernundervisningslærarar skal kunne delta på språksamlingar eller besøk i heimkommunen til elevane. Departementet foreslår derfor å auke løyvinga på posten med 2,7 mill. kroner.</w:t>
      </w:r>
    </w:p>
    <w:p w14:paraId="0144D892" w14:textId="77777777" w:rsidR="0010227F" w:rsidRPr="000A21B3" w:rsidRDefault="0010227F" w:rsidP="000A21B3">
      <w:pPr>
        <w:pStyle w:val="b-budkaptit"/>
      </w:pPr>
      <w:r w:rsidRPr="000A21B3">
        <w:t xml:space="preserve">Kap. 223 </w:t>
      </w:r>
      <w:r w:rsidRPr="000A21B3">
        <w:tab/>
        <w:t>Diamanten skole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45BC400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934F80F"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01D38EF"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1DF3D4" w14:textId="77777777" w:rsidR="0010227F" w:rsidRPr="000A21B3" w:rsidRDefault="0010227F" w:rsidP="00565252">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341FDF0A" w14:textId="77777777" w:rsidR="0010227F" w:rsidRPr="000A21B3" w:rsidRDefault="0010227F" w:rsidP="00565252">
            <w:pPr>
              <w:jc w:val="right"/>
              <w:rPr>
                <w:sz w:val="21"/>
              </w:rPr>
            </w:pPr>
            <w:r w:rsidRPr="000A21B3">
              <w:rPr>
                <w:sz w:val="21"/>
              </w:rPr>
              <w:t>(i 1 000 kroner)</w:t>
            </w:r>
          </w:p>
        </w:tc>
      </w:tr>
      <w:tr w:rsidR="0010227F" w:rsidRPr="000A21B3" w14:paraId="4A6A255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1F010C5"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1C04E6D"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8D84E9" w14:textId="77777777" w:rsidR="0010227F" w:rsidRPr="000A21B3" w:rsidRDefault="0010227F" w:rsidP="00565252">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30CC44" w14:textId="77777777" w:rsidR="0010227F" w:rsidRPr="000A21B3" w:rsidRDefault="0010227F" w:rsidP="00565252">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191C93" w14:textId="77777777" w:rsidR="0010227F" w:rsidRPr="000A21B3" w:rsidRDefault="0010227F" w:rsidP="00565252">
            <w:pPr>
              <w:jc w:val="right"/>
              <w:rPr>
                <w:sz w:val="21"/>
              </w:rPr>
            </w:pPr>
            <w:r w:rsidRPr="000A21B3">
              <w:rPr>
                <w:sz w:val="21"/>
              </w:rPr>
              <w:t>Forslag</w:t>
            </w:r>
            <w:r w:rsidRPr="000A21B3">
              <w:rPr>
                <w:sz w:val="21"/>
              </w:rPr>
              <w:br/>
              <w:t>2027</w:t>
            </w:r>
          </w:p>
        </w:tc>
      </w:tr>
      <w:tr w:rsidR="0010227F" w:rsidRPr="000A21B3" w14:paraId="3440650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5286B8D"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5AB2E959" w14:textId="77777777" w:rsidR="0010227F" w:rsidRPr="000A21B3" w:rsidRDefault="0010227F" w:rsidP="000A21B3">
            <w:pPr>
              <w:rPr>
                <w:sz w:val="21"/>
              </w:rPr>
            </w:pPr>
            <w:r w:rsidRPr="000A21B3">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CAECF1B" w14:textId="77777777" w:rsidR="0010227F" w:rsidRPr="000A21B3" w:rsidRDefault="0010227F" w:rsidP="00565252">
            <w:pPr>
              <w:jc w:val="right"/>
              <w:rPr>
                <w:sz w:val="21"/>
              </w:rPr>
            </w:pPr>
            <w:r w:rsidRPr="000A21B3">
              <w:rPr>
                <w:sz w:val="21"/>
              </w:rPr>
              <w:t>31 122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4BF521" w14:textId="77777777" w:rsidR="0010227F" w:rsidRPr="000A21B3" w:rsidRDefault="0010227F" w:rsidP="00565252">
            <w:pPr>
              <w:jc w:val="right"/>
              <w:rPr>
                <w:sz w:val="21"/>
              </w:rPr>
            </w:pPr>
            <w:r w:rsidRPr="000A21B3">
              <w:rPr>
                <w:sz w:val="21"/>
              </w:rPr>
              <w:t>30 354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07E746" w14:textId="77777777" w:rsidR="0010227F" w:rsidRPr="000A21B3" w:rsidRDefault="0010227F" w:rsidP="00565252">
            <w:pPr>
              <w:jc w:val="right"/>
              <w:rPr>
                <w:sz w:val="21"/>
              </w:rPr>
            </w:pPr>
            <w:r w:rsidRPr="000A21B3">
              <w:rPr>
                <w:sz w:val="21"/>
              </w:rPr>
              <w:t>31 199</w:t>
            </w:r>
          </w:p>
        </w:tc>
      </w:tr>
      <w:tr w:rsidR="0010227F" w:rsidRPr="000A21B3" w14:paraId="3213857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570E6CF" w14:textId="77777777" w:rsidR="0010227F" w:rsidRPr="000A21B3" w:rsidRDefault="0010227F" w:rsidP="000A21B3">
            <w:pPr>
              <w:rPr>
                <w:sz w:val="21"/>
              </w:rPr>
            </w:pPr>
            <w:r w:rsidRPr="000A21B3">
              <w:rPr>
                <w:sz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7753532F" w14:textId="77777777"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AB36EC" w14:textId="77777777" w:rsidR="0010227F" w:rsidRPr="000A21B3" w:rsidRDefault="0010227F" w:rsidP="00565252">
            <w:pPr>
              <w:jc w:val="right"/>
              <w:rPr>
                <w:sz w:val="21"/>
              </w:rPr>
            </w:pPr>
            <w:r w:rsidRPr="000A21B3">
              <w:rPr>
                <w:sz w:val="21"/>
              </w:rPr>
              <w:t>1 141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66D786" w14:textId="77777777" w:rsidR="0010227F" w:rsidRPr="000A21B3" w:rsidRDefault="0010227F" w:rsidP="00565252">
            <w:pPr>
              <w:jc w:val="right"/>
              <w:rPr>
                <w:sz w:val="21"/>
              </w:rPr>
            </w:pPr>
            <w:r w:rsidRPr="000A21B3">
              <w:rPr>
                <w:sz w:val="21"/>
              </w:rPr>
              <w:t>411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66F6B6" w14:textId="77777777" w:rsidR="0010227F" w:rsidRPr="000A21B3" w:rsidRDefault="0010227F" w:rsidP="00565252">
            <w:pPr>
              <w:jc w:val="right"/>
              <w:rPr>
                <w:sz w:val="21"/>
              </w:rPr>
            </w:pPr>
            <w:r w:rsidRPr="000A21B3">
              <w:rPr>
                <w:sz w:val="21"/>
              </w:rPr>
              <w:t>425</w:t>
            </w:r>
          </w:p>
        </w:tc>
      </w:tr>
      <w:tr w:rsidR="0010227F" w:rsidRPr="000A21B3" w14:paraId="2675749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F364BF"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16CB04D" w14:textId="77777777" w:rsidR="0010227F" w:rsidRPr="000A21B3" w:rsidRDefault="0010227F" w:rsidP="000A21B3">
            <w:pPr>
              <w:rPr>
                <w:sz w:val="21"/>
              </w:rPr>
            </w:pPr>
            <w:r w:rsidRPr="000A21B3">
              <w:rPr>
                <w:sz w:val="21"/>
              </w:rPr>
              <w:t>Sum kap. 223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B46DAA" w14:textId="77777777" w:rsidR="0010227F" w:rsidRPr="000A21B3" w:rsidRDefault="0010227F" w:rsidP="00565252">
            <w:pPr>
              <w:jc w:val="right"/>
              <w:rPr>
                <w:sz w:val="21"/>
              </w:rPr>
            </w:pPr>
            <w:r w:rsidRPr="000A21B3">
              <w:rPr>
                <w:sz w:val="21"/>
              </w:rPr>
              <w:t>32 263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DFD79E" w14:textId="77777777" w:rsidR="0010227F" w:rsidRPr="000A21B3" w:rsidRDefault="0010227F" w:rsidP="00565252">
            <w:pPr>
              <w:jc w:val="right"/>
              <w:rPr>
                <w:sz w:val="21"/>
              </w:rPr>
            </w:pPr>
            <w:r w:rsidRPr="000A21B3">
              <w:rPr>
                <w:sz w:val="21"/>
              </w:rPr>
              <w:t>30 765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5F9F78" w14:textId="77777777" w:rsidR="0010227F" w:rsidRPr="000A21B3" w:rsidRDefault="0010227F" w:rsidP="00565252">
            <w:pPr>
              <w:jc w:val="right"/>
              <w:rPr>
                <w:sz w:val="21"/>
              </w:rPr>
            </w:pPr>
            <w:r w:rsidRPr="000A21B3">
              <w:rPr>
                <w:sz w:val="21"/>
              </w:rPr>
              <w:t>31 624</w:t>
            </w:r>
          </w:p>
        </w:tc>
      </w:tr>
    </w:tbl>
    <w:p w14:paraId="580A774A" w14:textId="77777777" w:rsidR="0010227F" w:rsidRPr="000A21B3" w:rsidRDefault="0010227F" w:rsidP="000A21B3">
      <w:pPr>
        <w:pStyle w:val="b-post"/>
      </w:pPr>
      <w:r w:rsidRPr="000A21B3">
        <w:t>Post 01 Driftsutgifter og post 45 Større utstyrsinnkjøp og vedlikehald, kan overførast</w:t>
      </w:r>
    </w:p>
    <w:p w14:paraId="248F2CDA" w14:textId="77777777" w:rsidR="0010227F" w:rsidRPr="000A21B3" w:rsidRDefault="0010227F" w:rsidP="000A21B3">
      <w:r w:rsidRPr="000A21B3">
        <w:t>Statped driv Diamanten skole i Oslo, som gir grunnskuleundervisning og vidaregåande opplæring til døvblinde elevar. Elevane får individuelt tilpassa læremiddel og ressursar.</w:t>
      </w:r>
    </w:p>
    <w:p w14:paraId="23B85EF2" w14:textId="77777777" w:rsidR="0010227F" w:rsidRPr="000A21B3" w:rsidRDefault="0010227F" w:rsidP="000A21B3">
      <w:pPr>
        <w:pStyle w:val="avsnitt-tittel"/>
      </w:pPr>
      <w:r w:rsidRPr="000A21B3">
        <w:t>Mål for 2027</w:t>
      </w:r>
    </w:p>
    <w:p w14:paraId="731F22C8" w14:textId="77777777" w:rsidR="0010227F" w:rsidRPr="000A21B3" w:rsidRDefault="0010227F" w:rsidP="000A21B3">
      <w:r w:rsidRPr="000A21B3">
        <w:t>Målet med løyvinga til Diamanten skole er å medverke til at døvblinde barn og unge har eit tilrettelagt opplæringstilbod og får sjansen til å vere aktive deltakarar i eiga læring og utvikling.</w:t>
      </w:r>
    </w:p>
    <w:p w14:paraId="0C864DB1" w14:textId="77777777" w:rsidR="0010227F" w:rsidRPr="000A21B3" w:rsidRDefault="0010227F" w:rsidP="000A21B3">
      <w:pPr>
        <w:pStyle w:val="avsnitt-tittel"/>
      </w:pPr>
      <w:r w:rsidRPr="000A21B3">
        <w:t>Resultat i 2025</w:t>
      </w:r>
    </w:p>
    <w:p w14:paraId="175F3CAB" w14:textId="77777777" w:rsidR="0010227F" w:rsidRPr="000A21B3" w:rsidRDefault="0010227F" w:rsidP="000A21B3">
      <w:r w:rsidRPr="000A21B3">
        <w:t>Skulen har eit tak på ti elevplassar. Ved utgangen av 2025 hadde skulen ni elevar. Opplæringa er individuelt tilpassa føresetnadene og behova til den enkelte eleven og legg særleg vekt på kommunikasjon, informasjonstileigning og mobilitet. Hausten 2025 flytta skulen frå Oppsal til Hovseter i Oslo, slik at skulen no er samlokalisert med resten av Statped si verksemd på Hovseter.</w:t>
      </w:r>
    </w:p>
    <w:p w14:paraId="3BA73CE5" w14:textId="77777777" w:rsidR="0010227F" w:rsidRPr="000A21B3" w:rsidRDefault="0010227F" w:rsidP="000A21B3">
      <w:pPr>
        <w:pStyle w:val="avsnitt-tittel"/>
      </w:pPr>
      <w:r w:rsidRPr="000A21B3">
        <w:t>Budsjettforslag for 2027</w:t>
      </w:r>
    </w:p>
    <w:p w14:paraId="19D7EFB1" w14:textId="77777777" w:rsidR="0010227F" w:rsidRPr="000A21B3" w:rsidRDefault="0010227F" w:rsidP="000A21B3">
      <w:r w:rsidRPr="000A21B3">
        <w:t>Departementet foreslår å løyve 31,2 mill. kroner på post 01 og 0,4 mill. kroner på post 45. Vidare kan løyvinga på post 01 overskridast mot tilsvarande meirinntekter under kap. 3223, post 02, jf. forslag til vedtak II nr. 1.</w:t>
      </w:r>
    </w:p>
    <w:p w14:paraId="0C130C41" w14:textId="77777777" w:rsidR="0010227F" w:rsidRPr="000A21B3" w:rsidRDefault="0010227F" w:rsidP="000A21B3">
      <w:pPr>
        <w:pStyle w:val="b-budkaptit"/>
      </w:pPr>
      <w:r w:rsidRPr="000A21B3">
        <w:t xml:space="preserve">Kap. 3223 </w:t>
      </w:r>
      <w:r w:rsidRPr="000A21B3">
        <w:tab/>
        <w:t>Diamanten skole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43D718E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1C9E0DF"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8C49AE3"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76C211" w14:textId="77777777" w:rsidR="0010227F" w:rsidRPr="000A21B3" w:rsidRDefault="0010227F" w:rsidP="00565252">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1BFFEA95" w14:textId="77777777" w:rsidR="0010227F" w:rsidRPr="000A21B3" w:rsidRDefault="0010227F" w:rsidP="00565252">
            <w:pPr>
              <w:jc w:val="right"/>
              <w:rPr>
                <w:sz w:val="21"/>
              </w:rPr>
            </w:pPr>
            <w:r w:rsidRPr="000A21B3">
              <w:rPr>
                <w:sz w:val="21"/>
              </w:rPr>
              <w:t>(i 1 000 kroner)</w:t>
            </w:r>
          </w:p>
        </w:tc>
      </w:tr>
      <w:tr w:rsidR="0010227F" w:rsidRPr="000A21B3" w14:paraId="19B3E7C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DE2B699"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D83E844"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726CFD" w14:textId="77777777" w:rsidR="0010227F" w:rsidRPr="000A21B3" w:rsidRDefault="0010227F" w:rsidP="00565252">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CC2284" w14:textId="77777777" w:rsidR="0010227F" w:rsidRPr="000A21B3" w:rsidRDefault="0010227F" w:rsidP="00565252">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54FE7E" w14:textId="77777777" w:rsidR="0010227F" w:rsidRPr="000A21B3" w:rsidRDefault="0010227F" w:rsidP="00565252">
            <w:pPr>
              <w:jc w:val="right"/>
              <w:rPr>
                <w:sz w:val="21"/>
              </w:rPr>
            </w:pPr>
            <w:r w:rsidRPr="000A21B3">
              <w:rPr>
                <w:sz w:val="21"/>
              </w:rPr>
              <w:t>Forslag</w:t>
            </w:r>
            <w:r w:rsidRPr="000A21B3">
              <w:rPr>
                <w:sz w:val="21"/>
              </w:rPr>
              <w:br/>
              <w:t>2027</w:t>
            </w:r>
          </w:p>
        </w:tc>
      </w:tr>
      <w:tr w:rsidR="0010227F" w:rsidRPr="000A21B3" w14:paraId="0350CB4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5CF0254" w14:textId="77777777" w:rsidR="0010227F" w:rsidRPr="000A21B3" w:rsidRDefault="0010227F" w:rsidP="000A21B3">
            <w:pPr>
              <w:rPr>
                <w:sz w:val="21"/>
              </w:rPr>
            </w:pPr>
            <w:r w:rsidRPr="000A21B3">
              <w:rPr>
                <w:sz w:val="21"/>
              </w:rPr>
              <w:t>02</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119905DE" w14:textId="77777777" w:rsidR="0010227F" w:rsidRPr="000A21B3" w:rsidRDefault="0010227F" w:rsidP="000A21B3">
            <w:pPr>
              <w:rPr>
                <w:sz w:val="21"/>
              </w:rPr>
            </w:pPr>
            <w:r w:rsidRPr="000A21B3">
              <w:rPr>
                <w:sz w:val="21"/>
              </w:rPr>
              <w:t>Salsinntekter o.a.</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82D5B7" w14:textId="77777777" w:rsidR="0010227F" w:rsidRPr="000A21B3" w:rsidRDefault="0010227F" w:rsidP="00565252">
            <w:pPr>
              <w:jc w:val="right"/>
              <w:rPr>
                <w:sz w:val="21"/>
              </w:rPr>
            </w:pPr>
            <w:r w:rsidRPr="000A21B3">
              <w:rPr>
                <w:sz w:val="21"/>
              </w:rPr>
              <w:t>992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4D8C92" w14:textId="77777777" w:rsidR="0010227F" w:rsidRPr="000A21B3" w:rsidRDefault="0010227F" w:rsidP="00565252">
            <w:pPr>
              <w:jc w:val="right"/>
              <w:rPr>
                <w:sz w:val="21"/>
              </w:rPr>
            </w:pPr>
            <w:r w:rsidRPr="000A21B3">
              <w:rPr>
                <w:sz w:val="21"/>
              </w:rPr>
              <w:t>769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1694A1" w14:textId="77777777" w:rsidR="0010227F" w:rsidRPr="000A21B3" w:rsidRDefault="0010227F" w:rsidP="00565252">
            <w:pPr>
              <w:jc w:val="right"/>
              <w:rPr>
                <w:sz w:val="21"/>
              </w:rPr>
            </w:pPr>
            <w:r w:rsidRPr="000A21B3">
              <w:rPr>
                <w:sz w:val="21"/>
              </w:rPr>
              <w:t>797</w:t>
            </w:r>
          </w:p>
        </w:tc>
      </w:tr>
      <w:tr w:rsidR="0010227F" w:rsidRPr="000A21B3" w14:paraId="0C87E76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D93B7D0"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6FF8FEA" w14:textId="77777777" w:rsidR="0010227F" w:rsidRPr="000A21B3" w:rsidRDefault="0010227F" w:rsidP="000A21B3">
            <w:pPr>
              <w:rPr>
                <w:sz w:val="21"/>
              </w:rPr>
            </w:pPr>
            <w:r w:rsidRPr="000A21B3">
              <w:rPr>
                <w:sz w:val="21"/>
              </w:rPr>
              <w:t>Sum kap. 3223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40DD54" w14:textId="77777777" w:rsidR="0010227F" w:rsidRPr="000A21B3" w:rsidRDefault="0010227F" w:rsidP="00565252">
            <w:pPr>
              <w:jc w:val="right"/>
              <w:rPr>
                <w:sz w:val="21"/>
              </w:rPr>
            </w:pPr>
            <w:r w:rsidRPr="000A21B3">
              <w:rPr>
                <w:sz w:val="21"/>
              </w:rPr>
              <w:t>992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778069" w14:textId="77777777" w:rsidR="0010227F" w:rsidRPr="000A21B3" w:rsidRDefault="0010227F" w:rsidP="00565252">
            <w:pPr>
              <w:jc w:val="right"/>
              <w:rPr>
                <w:sz w:val="21"/>
              </w:rPr>
            </w:pPr>
            <w:r w:rsidRPr="000A21B3">
              <w:rPr>
                <w:sz w:val="21"/>
              </w:rPr>
              <w:t>769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860C05" w14:textId="77777777" w:rsidR="0010227F" w:rsidRPr="000A21B3" w:rsidRDefault="0010227F" w:rsidP="00565252">
            <w:pPr>
              <w:jc w:val="right"/>
              <w:rPr>
                <w:sz w:val="21"/>
              </w:rPr>
            </w:pPr>
            <w:r w:rsidRPr="000A21B3">
              <w:rPr>
                <w:sz w:val="21"/>
              </w:rPr>
              <w:t>797</w:t>
            </w:r>
          </w:p>
        </w:tc>
      </w:tr>
    </w:tbl>
    <w:p w14:paraId="54C5D846" w14:textId="77777777" w:rsidR="0010227F" w:rsidRPr="000A21B3" w:rsidRDefault="0010227F" w:rsidP="000A21B3"/>
    <w:p w14:paraId="4506DE8E" w14:textId="77777777" w:rsidR="0010227F" w:rsidRPr="000A21B3" w:rsidRDefault="0010227F" w:rsidP="000A21B3">
      <w:r w:rsidRPr="000A21B3">
        <w:t>Post 02 gjeld inntekter frå refusjonar.</w:t>
      </w:r>
    </w:p>
    <w:p w14:paraId="3394C15B" w14:textId="77777777" w:rsidR="0010227F" w:rsidRPr="000A21B3" w:rsidRDefault="0010227F" w:rsidP="000A21B3">
      <w:pPr>
        <w:pStyle w:val="b-budkaptit"/>
      </w:pPr>
      <w:r w:rsidRPr="000A21B3">
        <w:t xml:space="preserve">Kap. 224 </w:t>
      </w:r>
      <w:r w:rsidRPr="000A21B3">
        <w:tab/>
        <w:t>Tilskot til freds- og menneskerettssenter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3147757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CA9CBE"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3EC1950"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93E84F" w14:textId="77777777" w:rsidR="0010227F" w:rsidRPr="000A21B3" w:rsidRDefault="0010227F" w:rsidP="00565252">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5C43D4CC" w14:textId="77777777" w:rsidR="0010227F" w:rsidRPr="000A21B3" w:rsidRDefault="0010227F" w:rsidP="00565252">
            <w:pPr>
              <w:jc w:val="right"/>
              <w:rPr>
                <w:sz w:val="21"/>
              </w:rPr>
            </w:pPr>
            <w:r w:rsidRPr="000A21B3">
              <w:rPr>
                <w:sz w:val="21"/>
              </w:rPr>
              <w:t>(i 1 000 kroner)</w:t>
            </w:r>
          </w:p>
        </w:tc>
      </w:tr>
      <w:tr w:rsidR="0010227F" w:rsidRPr="000A21B3" w14:paraId="6800F26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734562"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A397593"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60725A" w14:textId="77777777" w:rsidR="0010227F" w:rsidRPr="000A21B3" w:rsidRDefault="0010227F" w:rsidP="00565252">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0FBA64" w14:textId="77777777" w:rsidR="0010227F" w:rsidRPr="000A21B3" w:rsidRDefault="0010227F" w:rsidP="00565252">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6E640C" w14:textId="77777777" w:rsidR="0010227F" w:rsidRPr="000A21B3" w:rsidRDefault="0010227F" w:rsidP="00565252">
            <w:pPr>
              <w:jc w:val="right"/>
              <w:rPr>
                <w:sz w:val="21"/>
              </w:rPr>
            </w:pPr>
            <w:r w:rsidRPr="000A21B3">
              <w:rPr>
                <w:sz w:val="21"/>
              </w:rPr>
              <w:t>Forslag</w:t>
            </w:r>
            <w:r w:rsidRPr="000A21B3">
              <w:rPr>
                <w:sz w:val="21"/>
              </w:rPr>
              <w:br/>
              <w:t>2027</w:t>
            </w:r>
          </w:p>
        </w:tc>
      </w:tr>
      <w:tr w:rsidR="0010227F" w:rsidRPr="000A21B3" w14:paraId="3F45D72A"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76055A7" w14:textId="77777777" w:rsidR="0010227F" w:rsidRPr="000A21B3" w:rsidRDefault="0010227F" w:rsidP="000A21B3">
            <w:pPr>
              <w:rPr>
                <w:sz w:val="21"/>
              </w:rPr>
            </w:pPr>
            <w:r w:rsidRPr="000A21B3">
              <w:rPr>
                <w:sz w:val="21"/>
              </w:rPr>
              <w:t>70</w:t>
            </w:r>
          </w:p>
        </w:tc>
        <w:tc>
          <w:tcPr>
            <w:tcW w:w="4800" w:type="dxa"/>
            <w:tcBorders>
              <w:top w:val="single" w:sz="4" w:space="0" w:color="000000"/>
              <w:left w:val="nil"/>
              <w:bottom w:val="nil"/>
              <w:right w:val="nil"/>
            </w:tcBorders>
            <w:tcMar>
              <w:top w:w="128" w:type="dxa"/>
              <w:left w:w="43" w:type="dxa"/>
              <w:bottom w:w="43" w:type="dxa"/>
              <w:right w:w="43" w:type="dxa"/>
            </w:tcMar>
          </w:tcPr>
          <w:p w14:paraId="15C2A14A" w14:textId="77777777" w:rsidR="0010227F" w:rsidRPr="000A21B3" w:rsidRDefault="0010227F" w:rsidP="000A21B3">
            <w:pPr>
              <w:rPr>
                <w:sz w:val="21"/>
              </w:rPr>
            </w:pPr>
            <w:r w:rsidRPr="000A21B3">
              <w:rPr>
                <w:sz w:val="21"/>
              </w:rPr>
              <w:t>Freds- og menneskerettssenter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B26182" w14:textId="77777777" w:rsidR="0010227F" w:rsidRPr="000A21B3" w:rsidRDefault="0010227F" w:rsidP="00565252">
            <w:pPr>
              <w:jc w:val="right"/>
              <w:rPr>
                <w:sz w:val="21"/>
              </w:rPr>
            </w:pPr>
            <w:r w:rsidRPr="000A21B3">
              <w:rPr>
                <w:sz w:val="21"/>
              </w:rPr>
              <w:t>175 427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5398F5" w14:textId="77777777" w:rsidR="0010227F" w:rsidRPr="000A21B3" w:rsidRDefault="0010227F" w:rsidP="00565252">
            <w:pPr>
              <w:jc w:val="right"/>
              <w:rPr>
                <w:sz w:val="21"/>
              </w:rPr>
            </w:pPr>
            <w:r w:rsidRPr="000A21B3">
              <w:rPr>
                <w:sz w:val="21"/>
              </w:rPr>
              <w:t>183 188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1FDBF2" w14:textId="77777777" w:rsidR="0010227F" w:rsidRPr="000A21B3" w:rsidRDefault="0010227F" w:rsidP="00565252">
            <w:pPr>
              <w:jc w:val="right"/>
              <w:rPr>
                <w:sz w:val="21"/>
              </w:rPr>
            </w:pPr>
            <w:r w:rsidRPr="000A21B3">
              <w:rPr>
                <w:sz w:val="21"/>
              </w:rPr>
              <w:t>146 688</w:t>
            </w:r>
          </w:p>
        </w:tc>
      </w:tr>
      <w:tr w:rsidR="0010227F" w:rsidRPr="000A21B3" w14:paraId="58D03B5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55C30A9" w14:textId="77777777" w:rsidR="0010227F" w:rsidRPr="000A21B3" w:rsidRDefault="0010227F" w:rsidP="000A21B3">
            <w:pPr>
              <w:rPr>
                <w:sz w:val="21"/>
              </w:rPr>
            </w:pPr>
            <w:r w:rsidRPr="000A21B3">
              <w:rPr>
                <w:sz w:val="21"/>
              </w:rPr>
              <w:t>71</w:t>
            </w:r>
          </w:p>
        </w:tc>
        <w:tc>
          <w:tcPr>
            <w:tcW w:w="4800" w:type="dxa"/>
            <w:tcBorders>
              <w:top w:val="nil"/>
              <w:left w:val="nil"/>
              <w:bottom w:val="single" w:sz="4" w:space="0" w:color="000000"/>
              <w:right w:val="nil"/>
            </w:tcBorders>
            <w:tcMar>
              <w:top w:w="128" w:type="dxa"/>
              <w:left w:w="43" w:type="dxa"/>
              <w:bottom w:w="43" w:type="dxa"/>
              <w:right w:w="43" w:type="dxa"/>
            </w:tcMar>
          </w:tcPr>
          <w:p w14:paraId="6CC3AB65" w14:textId="77777777" w:rsidR="0010227F" w:rsidRPr="000A21B3" w:rsidRDefault="0010227F" w:rsidP="000A21B3">
            <w:pPr>
              <w:rPr>
                <w:sz w:val="21"/>
              </w:rPr>
            </w:pPr>
            <w:r w:rsidRPr="000A21B3">
              <w:rPr>
                <w:sz w:val="21"/>
              </w:rPr>
              <w:t>Det europeiske Wergelandsenteret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932007" w14:textId="77777777" w:rsidR="0010227F" w:rsidRPr="000A21B3" w:rsidRDefault="0010227F" w:rsidP="00565252">
            <w:pPr>
              <w:jc w:val="right"/>
              <w:rPr>
                <w:sz w:val="21"/>
              </w:rPr>
            </w:pPr>
            <w:r w:rsidRPr="000A21B3">
              <w:rPr>
                <w:sz w:val="21"/>
              </w:rPr>
              <w:t>20 757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407A66" w14:textId="77777777" w:rsidR="0010227F" w:rsidRPr="000A21B3" w:rsidRDefault="0010227F" w:rsidP="00565252">
            <w:pPr>
              <w:jc w:val="right"/>
              <w:rPr>
                <w:sz w:val="21"/>
              </w:rPr>
            </w:pPr>
            <w:r w:rsidRPr="000A21B3">
              <w:rPr>
                <w:sz w:val="21"/>
              </w:rPr>
              <w:t>21 504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A443F8" w14:textId="77777777" w:rsidR="0010227F" w:rsidRPr="000A21B3" w:rsidRDefault="0010227F" w:rsidP="00565252">
            <w:pPr>
              <w:jc w:val="right"/>
              <w:rPr>
                <w:sz w:val="21"/>
              </w:rPr>
            </w:pPr>
            <w:r w:rsidRPr="000A21B3">
              <w:rPr>
                <w:sz w:val="21"/>
              </w:rPr>
              <w:t>21 504</w:t>
            </w:r>
          </w:p>
        </w:tc>
      </w:tr>
      <w:tr w:rsidR="0010227F" w:rsidRPr="000A21B3" w14:paraId="7004586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7804B12"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FCCD7AB" w14:textId="77777777" w:rsidR="0010227F" w:rsidRPr="000A21B3" w:rsidRDefault="0010227F" w:rsidP="000A21B3">
            <w:pPr>
              <w:rPr>
                <w:sz w:val="21"/>
              </w:rPr>
            </w:pPr>
            <w:r w:rsidRPr="000A21B3">
              <w:rPr>
                <w:sz w:val="21"/>
              </w:rPr>
              <w:t>Sum kap. 224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7A84B4" w14:textId="77777777" w:rsidR="0010227F" w:rsidRPr="000A21B3" w:rsidRDefault="0010227F" w:rsidP="00565252">
            <w:pPr>
              <w:jc w:val="right"/>
              <w:rPr>
                <w:sz w:val="21"/>
              </w:rPr>
            </w:pPr>
            <w:r w:rsidRPr="000A21B3">
              <w:rPr>
                <w:sz w:val="21"/>
              </w:rPr>
              <w:t>196 184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41AF1A" w14:textId="77777777" w:rsidR="0010227F" w:rsidRPr="000A21B3" w:rsidRDefault="0010227F" w:rsidP="00565252">
            <w:pPr>
              <w:jc w:val="right"/>
              <w:rPr>
                <w:sz w:val="21"/>
              </w:rPr>
            </w:pPr>
            <w:r w:rsidRPr="000A21B3">
              <w:rPr>
                <w:sz w:val="21"/>
              </w:rPr>
              <w:t>204 692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E75DC0" w14:textId="77777777" w:rsidR="0010227F" w:rsidRPr="000A21B3" w:rsidRDefault="0010227F" w:rsidP="00565252">
            <w:pPr>
              <w:jc w:val="right"/>
              <w:rPr>
                <w:sz w:val="21"/>
              </w:rPr>
            </w:pPr>
            <w:r w:rsidRPr="000A21B3">
              <w:rPr>
                <w:sz w:val="21"/>
              </w:rPr>
              <w:t>168 192</w:t>
            </w:r>
          </w:p>
        </w:tc>
      </w:tr>
    </w:tbl>
    <w:p w14:paraId="7AC1CE32" w14:textId="77777777" w:rsidR="0010227F" w:rsidRPr="000A21B3" w:rsidRDefault="0010227F" w:rsidP="000A21B3">
      <w:r w:rsidRPr="000A21B3">
        <w:t>Kunnskapsdepartementet gir tilskot til åtte freds- og menneskerettssenter. Sentera er uavhengige stiftingar.</w:t>
      </w:r>
    </w:p>
    <w:p w14:paraId="78105291" w14:textId="77777777" w:rsidR="0010227F" w:rsidRPr="000A21B3" w:rsidRDefault="0010227F" w:rsidP="000A21B3">
      <w:pPr>
        <w:pStyle w:val="b-post"/>
      </w:pPr>
      <w:r w:rsidRPr="000A21B3">
        <w:t>Post 70 Freds- og menneskerettssenter</w:t>
      </w:r>
    </w:p>
    <w:p w14:paraId="253C6F00" w14:textId="77777777" w:rsidR="0010227F" w:rsidRPr="000A21B3" w:rsidRDefault="0010227F" w:rsidP="000A21B3">
      <w:r w:rsidRPr="000A21B3">
        <w:t>Posten omfattar driftstilskot til følgande freds- og menneskerettssenter:</w:t>
      </w:r>
    </w:p>
    <w:p w14:paraId="1A7B2340" w14:textId="77777777" w:rsidR="0010227F" w:rsidRPr="000A21B3" w:rsidRDefault="0010227F" w:rsidP="000A21B3">
      <w:pPr>
        <w:pStyle w:val="Liste"/>
      </w:pPr>
      <w:r w:rsidRPr="000A21B3">
        <w:t>Senter for studier av Holocaust og livssynsminoriteter (HL-senteret i Oslo)</w:t>
      </w:r>
    </w:p>
    <w:p w14:paraId="01041656" w14:textId="77777777" w:rsidR="0010227F" w:rsidRPr="000A21B3" w:rsidRDefault="0010227F" w:rsidP="000A21B3">
      <w:pPr>
        <w:pStyle w:val="Liste"/>
      </w:pPr>
      <w:r w:rsidRPr="000A21B3">
        <w:t>Falstadsenteret (Levanger)</w:t>
      </w:r>
    </w:p>
    <w:p w14:paraId="14D98AAE" w14:textId="77777777" w:rsidR="0010227F" w:rsidRPr="000A21B3" w:rsidRDefault="0010227F" w:rsidP="000A21B3">
      <w:pPr>
        <w:pStyle w:val="Liste"/>
      </w:pPr>
      <w:r w:rsidRPr="000A21B3">
        <w:t>ARKIVET freds- og menneskerettighetssenter (Kristiansand)</w:t>
      </w:r>
    </w:p>
    <w:p w14:paraId="78A9F9D8" w14:textId="77777777" w:rsidR="0010227F" w:rsidRPr="000A21B3" w:rsidRDefault="0010227F" w:rsidP="000A21B3">
      <w:pPr>
        <w:pStyle w:val="Liste"/>
      </w:pPr>
      <w:r w:rsidRPr="000A21B3">
        <w:t>Nansen Fredssenter (Lillehammer)</w:t>
      </w:r>
    </w:p>
    <w:p w14:paraId="2BE2C77F" w14:textId="77777777" w:rsidR="0010227F" w:rsidRPr="000A21B3" w:rsidRDefault="0010227F" w:rsidP="000A21B3">
      <w:pPr>
        <w:pStyle w:val="Liste"/>
      </w:pPr>
      <w:r w:rsidRPr="000A21B3">
        <w:t>Narviksenteret</w:t>
      </w:r>
    </w:p>
    <w:p w14:paraId="360C2449" w14:textId="77777777" w:rsidR="0010227F" w:rsidRPr="000A21B3" w:rsidRDefault="0010227F" w:rsidP="000A21B3">
      <w:pPr>
        <w:pStyle w:val="Liste"/>
      </w:pPr>
      <w:r w:rsidRPr="000A21B3">
        <w:t>Raftostiftelsen (Bergen)</w:t>
      </w:r>
    </w:p>
    <w:p w14:paraId="0AD8D37F" w14:textId="77777777" w:rsidR="0010227F" w:rsidRPr="000A21B3" w:rsidRDefault="0010227F" w:rsidP="000A21B3">
      <w:pPr>
        <w:pStyle w:val="Liste"/>
      </w:pPr>
      <w:r w:rsidRPr="000A21B3">
        <w:t>Stiftelsen 10. august (Bærum)</w:t>
      </w:r>
    </w:p>
    <w:p w14:paraId="3B3673D9" w14:textId="77777777" w:rsidR="0010227F" w:rsidRPr="000A21B3" w:rsidRDefault="0010227F" w:rsidP="000A21B3">
      <w:r w:rsidRPr="000A21B3">
        <w:t>Dei enkelte sentera har særskilde nasjonale eller regionale oppgåver som er nærare definerte i tilskotsbreva til sentera. Aktiviteten til sentera er mellom anna retta mot grunnopplæringa.</w:t>
      </w:r>
    </w:p>
    <w:p w14:paraId="330714F7" w14:textId="77777777" w:rsidR="0010227F" w:rsidRPr="000A21B3" w:rsidRDefault="0010227F" w:rsidP="000A21B3">
      <w:pPr>
        <w:pStyle w:val="avsnitt-tittel"/>
      </w:pPr>
      <w:r w:rsidRPr="000A21B3">
        <w:t>Mål for 2027</w:t>
      </w:r>
    </w:p>
    <w:p w14:paraId="31BC05FF" w14:textId="77777777" w:rsidR="0010227F" w:rsidRPr="000A21B3" w:rsidRDefault="0010227F" w:rsidP="000A21B3">
      <w:r w:rsidRPr="000A21B3">
        <w:t>Målet med tilskotet er dokumentering, forsking på og formidling av demokrati, fred og menneskerettar, fangehistorie og folkemord.</w:t>
      </w:r>
    </w:p>
    <w:p w14:paraId="153EDF4E" w14:textId="77777777" w:rsidR="0010227F" w:rsidRPr="000A21B3" w:rsidRDefault="0010227F" w:rsidP="000A21B3">
      <w:pPr>
        <w:pStyle w:val="avsnitt-tittel"/>
      </w:pPr>
      <w:r w:rsidRPr="000A21B3">
        <w:t>Resultat i 2025</w:t>
      </w:r>
    </w:p>
    <w:p w14:paraId="28097ABF" w14:textId="77777777" w:rsidR="0010227F" w:rsidRPr="000A21B3" w:rsidRDefault="0010227F" w:rsidP="000A21B3">
      <w:r w:rsidRPr="000A21B3">
        <w:t>I 2025 har det vore stor aktivitet ved alle sentera, og bortimot 53 000 elevar, lærarar og studentar deltok i undervisningstilboda til freds- og menneskerettssentera. Sentera rapporterer om auka etterspurnad etter tilboda deira, inkludert kurstilbodet Demokratisk beredskap mot rasisme, antisemittisme og udemokratiske haldningar (Dembra). Mange av sentera nyttar digitale flater og har vidareutvikla satsingar på digitale læringstilbod.</w:t>
      </w:r>
    </w:p>
    <w:p w14:paraId="0EB6A8D6" w14:textId="77777777" w:rsidR="0010227F" w:rsidRPr="000A21B3" w:rsidRDefault="0010227F" w:rsidP="000A21B3">
      <w:r w:rsidRPr="000A21B3">
        <w:t xml:space="preserve">I 2025 vart sentera òg aktive og medverkande i arbeidet med strategien </w:t>
      </w:r>
      <w:r w:rsidRPr="000A21B3">
        <w:rPr>
          <w:rStyle w:val="kursiv"/>
        </w:rPr>
        <w:t>Freds- og menneskerettighetssentrene – En felles strategi for freds- og menneskerettighetssentrene (2025)</w:t>
      </w:r>
      <w:r w:rsidRPr="000A21B3">
        <w:t xml:space="preserve"> gjennom skriftlege innspel og ein idéverkstad. Arbeidet med å styrke dokumentasjon, forsking og oppdatering av ulike nasjonale register blei vidareført, og i tillegg til undervisningstilbod, blei det gjennomført ei rekke utstillingar, arrangement og markeringar ved alle sentera, mellom anna på den internasjonale Holocaustdagen.</w:t>
      </w:r>
    </w:p>
    <w:p w14:paraId="1077DD1B" w14:textId="77777777" w:rsidR="0010227F" w:rsidRPr="000A21B3" w:rsidRDefault="0010227F" w:rsidP="000A21B3">
      <w:r w:rsidRPr="000A21B3">
        <w:t>HL-senteret hadde òg mykje aktivitet, med mange besøkande og arrangement, og ei rekke nye undervisningstilbod. Det var totalt 10 936 elevar på grunnskulen og i vidaregåande opplæring som deltok på undervisninga. Dette er ein nedgang på 10,3 pst. frå året før. Dette skyldast i hovudsak andre rammevilkår for eit nytt undervisningstilbod for 2.–4. trinn som er del av senteret si satsing på yngre målgrupper. I 2025 har HL-senteret halde fram arbeidet med fornyinga av Holocaust-utstillinga, både med henting av finansiering og innhaldsutvikling.</w:t>
      </w:r>
    </w:p>
    <w:p w14:paraId="616A1399" w14:textId="77777777" w:rsidR="0010227F" w:rsidRPr="000A21B3" w:rsidRDefault="0010227F" w:rsidP="000A21B3">
      <w:r w:rsidRPr="000A21B3">
        <w:t>Falstadsenteret nådde ut til om lag 7 900 elevar og studentar med sitt undervisningstilbod, ein nedgang på 11,7 pst. frå 2024. Undervisninga inkluderte reisande tilbod til Møre og Romsdal og Namdalen i Trøndelag. Senteret har òg styrkt undervisningstilbodet gjennom pedagogisk utviklingsarbeid, særleg innanfor minnestadspedagogikk.</w:t>
      </w:r>
    </w:p>
    <w:p w14:paraId="3D7EB6AA" w14:textId="77777777" w:rsidR="0010227F" w:rsidRPr="000A21B3" w:rsidRDefault="0010227F" w:rsidP="000A21B3">
      <w:r w:rsidRPr="000A21B3">
        <w:t>I 2025 tok 10 134 elevar og studentar del i undervisningstilbod i regi av ARKIVET, ein auke på 21,9 pst. frå 2024. Døme på høgdepunkt i løpet av året var mellom anna markeringa av Holocaust dagen med opplegg for nærare 2 000 niandeklassingar og feiring av frigjeringsdagen med alle sjuandeklassingar i Kristiansand. ARKIVET var også på turné i Arendal med holocaustundervisning for tiandeklassingar. Arbeidet med Krigsseilerregisteret fortsette med lansering av prosjektet Krigsseilernes reiser.</w:t>
      </w:r>
    </w:p>
    <w:p w14:paraId="413268AE" w14:textId="77777777" w:rsidR="0010227F" w:rsidRPr="000A21B3" w:rsidRDefault="0010227F" w:rsidP="000A21B3">
      <w:r w:rsidRPr="000A21B3">
        <w:t>Nansen Fredssenter er eit kunnskapssenter og ein møteplass for freds- og dialogarbeid. I 2025 nådde dei ut til 2 811 elevar med eit undervisningstilbod som er forankra i senteret sin dialogmetodikk, ein auke på 27 pst. frå 2024. Nansen Fredssenter var også arrangør for Dembrakonferansen 2025, og heldt fram med dialogprosjekt i utlandet.</w:t>
      </w:r>
    </w:p>
    <w:p w14:paraId="45E6BBA5" w14:textId="77777777" w:rsidR="0010227F" w:rsidRPr="000A21B3" w:rsidRDefault="0010227F" w:rsidP="000A21B3">
      <w:r w:rsidRPr="000A21B3">
        <w:t>Narviksenteret hadde òg ein auke i talet på deltakarar i undervisningsaktivitetar, med 4 431 i elevundervisning, inkludert lærarar, 2,7 pst. fleire enn i 2024. Senteret fortsette arbeidet med samiske perspektiv og samarbeidde med Det europeiske Wergelandsenteret på prosjektet Sammen mot samehets.</w:t>
      </w:r>
    </w:p>
    <w:p w14:paraId="3FB97A04" w14:textId="77777777" w:rsidR="0010227F" w:rsidRPr="000A21B3" w:rsidRDefault="0010227F" w:rsidP="000A21B3">
      <w:r w:rsidRPr="000A21B3">
        <w:t>Emergency Response Rooms (ERR) frå Sudan fekk Raftoprisen 2025. Raftostiftelsen opplevde rekordstor deltaking i si undervisning og totalt 10 557 personar deltok i 2025, med ein særleg auke blant lærarar og lærarstudentar. I statsbudsjettet for 2025 løyvde Stortinget 35 mill. kroner til utviding og oppgradering av Raftohuset i Bergen, som del av eit treårig prosjekt som starta i 2024, jf. Innst. 12 S (2023–2024).</w:t>
      </w:r>
    </w:p>
    <w:p w14:paraId="498AB375" w14:textId="1BA9DEDD" w:rsidR="0010227F" w:rsidRPr="000A21B3" w:rsidRDefault="0010227F" w:rsidP="000A21B3">
      <w:r w:rsidRPr="000A21B3">
        <w:t xml:space="preserve">2025 var første året Stiftelsen 10. august fekk tildelt midlar på kap. 224, post 70. Dette har resultert i intern utvikling og ført til samarbeid med dei andre sentera. I 2025 tok stiftinga imot om lag 2 400 besøkande. Skuleklasser frå Bærum og Asker utgjer majoriteten av besøkande. Gjennom samarbeid med </w:t>
      </w:r>
      <w:proofErr w:type="spellStart"/>
      <w:r w:rsidRPr="000A21B3">
        <w:t>Hvite</w:t>
      </w:r>
      <w:proofErr w:type="spellEnd"/>
      <w:r w:rsidRPr="000A21B3">
        <w:t xml:space="preserve"> Busser og Voksenåsen</w:t>
      </w:r>
      <w:r w:rsidR="00E75C09">
        <w:t xml:space="preserve"> </w:t>
      </w:r>
      <w:r w:rsidRPr="000A21B3">
        <w:t>Kultursenter har skuleklassar frå høvesvis andre stadar i landet og Sverige også delteke i undervisningstilbodet.</w:t>
      </w:r>
    </w:p>
    <w:p w14:paraId="69137EB2" w14:textId="77777777" w:rsidR="0010227F" w:rsidRPr="000A21B3" w:rsidRDefault="0010227F" w:rsidP="000A21B3">
      <w:pPr>
        <w:pStyle w:val="avsnitt-tittel"/>
      </w:pPr>
      <w:r w:rsidRPr="000A21B3">
        <w:t>Budsjettforslag for 2027</w:t>
      </w:r>
    </w:p>
    <w:p w14:paraId="2BF061C9" w14:textId="77777777" w:rsidR="0010227F" w:rsidRPr="000A21B3" w:rsidRDefault="0010227F" w:rsidP="000A21B3">
      <w:r w:rsidRPr="000A21B3">
        <w:t>Departementet foreslår å løyve 146,7 mill. kroner på posten, noko som inneber ei nominell vidareføring av driftstilskota til sentera.</w:t>
      </w:r>
    </w:p>
    <w:p w14:paraId="3FE41DCF" w14:textId="77777777" w:rsidR="0010227F" w:rsidRPr="000A21B3" w:rsidRDefault="0010227F" w:rsidP="000A21B3">
      <w:r w:rsidRPr="000A21B3">
        <w:t>Departementet foreslår å auke løyvinga med 1,5 mill. kroner som del av eit prosjekttilskot på 3 mill. kroner fordelt over to år til fornyinga av Holocaust-utstillinga ved HL-senteret.</w:t>
      </w:r>
    </w:p>
    <w:p w14:paraId="2D58541C" w14:textId="77777777" w:rsidR="0010227F" w:rsidRPr="000A21B3" w:rsidRDefault="0010227F" w:rsidP="000A21B3">
      <w:r w:rsidRPr="000A21B3">
        <w:t>I budsjettforliket på Stortinget for 2026 fekk Antirasistisk senter 3 mill. kroner. Departementet foreslår at tilskotet til Antirasistisk senter ikkje blir vidareført i 2027. Antirasistisk senter mottek driftstilskot frå Arbeids- og inkluderingsdepartementet over kap. 671, post 71.</w:t>
      </w:r>
    </w:p>
    <w:p w14:paraId="309F7BB5" w14:textId="77777777" w:rsidR="0010227F" w:rsidRPr="000A21B3" w:rsidRDefault="0010227F" w:rsidP="000A21B3">
      <w:r w:rsidRPr="000A21B3">
        <w:t>Departementet foreslår òg å redusere løyvinga til Raftostiftelsen med 35 mill. kroner som følge av at prosjekttilskotet til utviding og oppgradering av Raftohuset i Bergen blir avslutta i 2026.</w:t>
      </w:r>
    </w:p>
    <w:p w14:paraId="3D68EF24" w14:textId="7DAB0A92" w:rsidR="00104296" w:rsidRPr="000A21B3" w:rsidRDefault="00104296" w:rsidP="000A21B3">
      <w:pPr>
        <w:pStyle w:val="tabell-tittel"/>
      </w:pPr>
      <w:r w:rsidRPr="000A21B3">
        <w:t>Tilskot til freds- og menneskerettssenter i 2027</w:t>
      </w:r>
    </w:p>
    <w:p w14:paraId="715997CE" w14:textId="77777777" w:rsidR="0010227F" w:rsidRPr="000A21B3" w:rsidRDefault="0010227F" w:rsidP="000A21B3">
      <w:pPr>
        <w:pStyle w:val="Tabellnavn"/>
      </w:pPr>
      <w:r w:rsidRPr="000A21B3">
        <w:t>02J1xt2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7360"/>
        <w:gridCol w:w="1840"/>
      </w:tblGrid>
      <w:tr w:rsidR="0010227F" w:rsidRPr="000A21B3" w14:paraId="019ABF17" w14:textId="77777777" w:rsidTr="00C35234">
        <w:trPr>
          <w:trHeight w:val="360"/>
        </w:trPr>
        <w:tc>
          <w:tcPr>
            <w:tcW w:w="7360" w:type="dxa"/>
            <w:tcBorders>
              <w:left w:val="nil"/>
              <w:bottom w:val="single" w:sz="4" w:space="0" w:color="000000"/>
              <w:right w:val="nil"/>
            </w:tcBorders>
            <w:tcMar>
              <w:top w:w="128" w:type="dxa"/>
              <w:left w:w="43" w:type="dxa"/>
              <w:bottom w:w="43" w:type="dxa"/>
              <w:right w:w="43" w:type="dxa"/>
            </w:tcMar>
            <w:vAlign w:val="bottom"/>
          </w:tcPr>
          <w:p w14:paraId="4B2BD8E4" w14:textId="77777777" w:rsidR="0010227F" w:rsidRPr="000A21B3" w:rsidRDefault="0010227F" w:rsidP="001223D2">
            <w:pPr>
              <w:rPr>
                <w:sz w:val="21"/>
              </w:rPr>
            </w:pPr>
          </w:p>
        </w:tc>
        <w:tc>
          <w:tcPr>
            <w:tcW w:w="1840" w:type="dxa"/>
            <w:tcBorders>
              <w:left w:val="nil"/>
              <w:bottom w:val="single" w:sz="4" w:space="0" w:color="000000"/>
              <w:right w:val="nil"/>
            </w:tcBorders>
            <w:tcMar>
              <w:top w:w="128" w:type="dxa"/>
              <w:left w:w="43" w:type="dxa"/>
              <w:bottom w:w="43" w:type="dxa"/>
              <w:right w:w="43" w:type="dxa"/>
            </w:tcMar>
            <w:vAlign w:val="bottom"/>
          </w:tcPr>
          <w:p w14:paraId="6C2C7BEA" w14:textId="77777777" w:rsidR="0010227F" w:rsidRPr="000A21B3" w:rsidRDefault="0010227F" w:rsidP="001223D2">
            <w:pPr>
              <w:jc w:val="right"/>
              <w:rPr>
                <w:sz w:val="21"/>
              </w:rPr>
            </w:pPr>
            <w:r w:rsidRPr="000A21B3">
              <w:rPr>
                <w:sz w:val="21"/>
              </w:rPr>
              <w:t>(i 1 000 kroner)</w:t>
            </w:r>
          </w:p>
        </w:tc>
      </w:tr>
      <w:tr w:rsidR="0010227F" w:rsidRPr="000A21B3" w14:paraId="0766851E" w14:textId="77777777" w:rsidTr="00F35B69">
        <w:trPr>
          <w:trHeight w:val="380"/>
        </w:trPr>
        <w:tc>
          <w:tcPr>
            <w:tcW w:w="7360" w:type="dxa"/>
            <w:tcBorders>
              <w:top w:val="single" w:sz="4" w:space="0" w:color="000000"/>
              <w:left w:val="nil"/>
              <w:bottom w:val="nil"/>
              <w:right w:val="nil"/>
            </w:tcBorders>
            <w:tcMar>
              <w:top w:w="128" w:type="dxa"/>
              <w:left w:w="43" w:type="dxa"/>
              <w:bottom w:w="43" w:type="dxa"/>
              <w:right w:w="43" w:type="dxa"/>
            </w:tcMar>
          </w:tcPr>
          <w:p w14:paraId="28A18B3B" w14:textId="77777777" w:rsidR="0010227F" w:rsidRPr="000A21B3" w:rsidRDefault="0010227F" w:rsidP="001223D2">
            <w:pPr>
              <w:rPr>
                <w:sz w:val="21"/>
              </w:rPr>
            </w:pPr>
            <w:r w:rsidRPr="000A21B3">
              <w:rPr>
                <w:sz w:val="21"/>
              </w:rPr>
              <w:t>Senter for studier av Holocaust og livssynsminoriteter</w:t>
            </w:r>
          </w:p>
        </w:tc>
        <w:tc>
          <w:tcPr>
            <w:tcW w:w="1840" w:type="dxa"/>
            <w:tcBorders>
              <w:top w:val="single" w:sz="4" w:space="0" w:color="000000"/>
              <w:left w:val="nil"/>
              <w:bottom w:val="nil"/>
              <w:right w:val="nil"/>
            </w:tcBorders>
            <w:tcMar>
              <w:top w:w="128" w:type="dxa"/>
              <w:left w:w="43" w:type="dxa"/>
              <w:bottom w:w="43" w:type="dxa"/>
              <w:right w:w="43" w:type="dxa"/>
            </w:tcMar>
            <w:vAlign w:val="bottom"/>
          </w:tcPr>
          <w:p w14:paraId="586720EA" w14:textId="77777777" w:rsidR="0010227F" w:rsidRPr="000A21B3" w:rsidRDefault="0010227F" w:rsidP="001223D2">
            <w:pPr>
              <w:jc w:val="right"/>
              <w:rPr>
                <w:sz w:val="21"/>
              </w:rPr>
            </w:pPr>
            <w:r w:rsidRPr="000A21B3">
              <w:rPr>
                <w:sz w:val="21"/>
              </w:rPr>
              <w:t>50 651</w:t>
            </w:r>
          </w:p>
        </w:tc>
      </w:tr>
      <w:tr w:rsidR="0010227F" w:rsidRPr="000A21B3" w14:paraId="2F57B747"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030D9270" w14:textId="77777777" w:rsidR="0010227F" w:rsidRPr="000A21B3" w:rsidRDefault="0010227F" w:rsidP="001223D2">
            <w:pPr>
              <w:rPr>
                <w:sz w:val="21"/>
              </w:rPr>
            </w:pPr>
            <w:r w:rsidRPr="000A21B3">
              <w:rPr>
                <w:sz w:val="21"/>
              </w:rPr>
              <w:t>Falstadsenteret</w:t>
            </w:r>
          </w:p>
        </w:tc>
        <w:tc>
          <w:tcPr>
            <w:tcW w:w="1840" w:type="dxa"/>
            <w:tcBorders>
              <w:top w:val="nil"/>
              <w:left w:val="nil"/>
              <w:bottom w:val="nil"/>
              <w:right w:val="nil"/>
            </w:tcBorders>
            <w:tcMar>
              <w:top w:w="128" w:type="dxa"/>
              <w:left w:w="43" w:type="dxa"/>
              <w:bottom w:w="43" w:type="dxa"/>
              <w:right w:w="43" w:type="dxa"/>
            </w:tcMar>
            <w:vAlign w:val="bottom"/>
          </w:tcPr>
          <w:p w14:paraId="3AB7918E" w14:textId="77777777" w:rsidR="0010227F" w:rsidRPr="000A21B3" w:rsidRDefault="0010227F" w:rsidP="001223D2">
            <w:pPr>
              <w:jc w:val="right"/>
              <w:rPr>
                <w:sz w:val="21"/>
              </w:rPr>
            </w:pPr>
            <w:r w:rsidRPr="000A21B3">
              <w:rPr>
                <w:sz w:val="21"/>
              </w:rPr>
              <w:t>32 099</w:t>
            </w:r>
          </w:p>
        </w:tc>
      </w:tr>
      <w:tr w:rsidR="0010227F" w:rsidRPr="000A21B3" w14:paraId="5F549982"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531EDC3C" w14:textId="77777777" w:rsidR="0010227F" w:rsidRPr="000A21B3" w:rsidRDefault="0010227F" w:rsidP="001223D2">
            <w:pPr>
              <w:rPr>
                <w:sz w:val="21"/>
              </w:rPr>
            </w:pPr>
            <w:r w:rsidRPr="000A21B3">
              <w:rPr>
                <w:sz w:val="21"/>
              </w:rPr>
              <w:t>Arkivet</w:t>
            </w:r>
          </w:p>
        </w:tc>
        <w:tc>
          <w:tcPr>
            <w:tcW w:w="1840" w:type="dxa"/>
            <w:tcBorders>
              <w:top w:val="nil"/>
              <w:left w:val="nil"/>
              <w:bottom w:val="nil"/>
              <w:right w:val="nil"/>
            </w:tcBorders>
            <w:tcMar>
              <w:top w:w="128" w:type="dxa"/>
              <w:left w:w="43" w:type="dxa"/>
              <w:bottom w:w="43" w:type="dxa"/>
              <w:right w:w="43" w:type="dxa"/>
            </w:tcMar>
            <w:vAlign w:val="bottom"/>
          </w:tcPr>
          <w:p w14:paraId="61F3C189" w14:textId="77777777" w:rsidR="0010227F" w:rsidRPr="000A21B3" w:rsidRDefault="0010227F" w:rsidP="001223D2">
            <w:pPr>
              <w:jc w:val="right"/>
              <w:rPr>
                <w:sz w:val="21"/>
              </w:rPr>
            </w:pPr>
            <w:r w:rsidRPr="000A21B3">
              <w:rPr>
                <w:sz w:val="21"/>
              </w:rPr>
              <w:t>23 248</w:t>
            </w:r>
          </w:p>
        </w:tc>
      </w:tr>
      <w:tr w:rsidR="0010227F" w:rsidRPr="000A21B3" w14:paraId="00560D72"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4B91E9EA" w14:textId="77777777" w:rsidR="0010227F" w:rsidRPr="000A21B3" w:rsidRDefault="0010227F" w:rsidP="001223D2">
            <w:pPr>
              <w:rPr>
                <w:sz w:val="21"/>
              </w:rPr>
            </w:pPr>
            <w:r w:rsidRPr="000A21B3">
              <w:rPr>
                <w:sz w:val="21"/>
              </w:rPr>
              <w:t>Nansen Fredssenter</w:t>
            </w:r>
          </w:p>
        </w:tc>
        <w:tc>
          <w:tcPr>
            <w:tcW w:w="1840" w:type="dxa"/>
            <w:tcBorders>
              <w:top w:val="nil"/>
              <w:left w:val="nil"/>
              <w:bottom w:val="nil"/>
              <w:right w:val="nil"/>
            </w:tcBorders>
            <w:tcMar>
              <w:top w:w="128" w:type="dxa"/>
              <w:left w:w="43" w:type="dxa"/>
              <w:bottom w:w="43" w:type="dxa"/>
              <w:right w:w="43" w:type="dxa"/>
            </w:tcMar>
            <w:vAlign w:val="bottom"/>
          </w:tcPr>
          <w:p w14:paraId="37C7A01B" w14:textId="77777777" w:rsidR="0010227F" w:rsidRPr="000A21B3" w:rsidRDefault="0010227F" w:rsidP="001223D2">
            <w:pPr>
              <w:jc w:val="right"/>
              <w:rPr>
                <w:sz w:val="21"/>
              </w:rPr>
            </w:pPr>
            <w:r w:rsidRPr="000A21B3">
              <w:rPr>
                <w:sz w:val="21"/>
              </w:rPr>
              <w:t>11 083</w:t>
            </w:r>
          </w:p>
        </w:tc>
      </w:tr>
      <w:tr w:rsidR="0010227F" w:rsidRPr="000A21B3" w14:paraId="5317AB4E"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004E7588" w14:textId="77777777" w:rsidR="0010227F" w:rsidRPr="000A21B3" w:rsidRDefault="0010227F" w:rsidP="001223D2">
            <w:pPr>
              <w:rPr>
                <w:sz w:val="21"/>
              </w:rPr>
            </w:pPr>
            <w:r w:rsidRPr="000A21B3">
              <w:rPr>
                <w:sz w:val="21"/>
              </w:rPr>
              <w:t>Narviksenteret</w:t>
            </w:r>
          </w:p>
        </w:tc>
        <w:tc>
          <w:tcPr>
            <w:tcW w:w="1840" w:type="dxa"/>
            <w:tcBorders>
              <w:top w:val="nil"/>
              <w:left w:val="nil"/>
              <w:bottom w:val="nil"/>
              <w:right w:val="nil"/>
            </w:tcBorders>
            <w:tcMar>
              <w:top w:w="128" w:type="dxa"/>
              <w:left w:w="43" w:type="dxa"/>
              <w:bottom w:w="43" w:type="dxa"/>
              <w:right w:w="43" w:type="dxa"/>
            </w:tcMar>
            <w:vAlign w:val="bottom"/>
          </w:tcPr>
          <w:p w14:paraId="5CFF8ED7" w14:textId="77777777" w:rsidR="0010227F" w:rsidRPr="000A21B3" w:rsidRDefault="0010227F" w:rsidP="001223D2">
            <w:pPr>
              <w:jc w:val="right"/>
              <w:rPr>
                <w:sz w:val="21"/>
              </w:rPr>
            </w:pPr>
            <w:r w:rsidRPr="000A21B3">
              <w:rPr>
                <w:sz w:val="21"/>
              </w:rPr>
              <w:t>14 147</w:t>
            </w:r>
          </w:p>
        </w:tc>
      </w:tr>
      <w:tr w:rsidR="0010227F" w:rsidRPr="000A21B3" w14:paraId="549C4E98"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4E13A20E" w14:textId="77777777" w:rsidR="0010227F" w:rsidRPr="000A21B3" w:rsidRDefault="0010227F" w:rsidP="001223D2">
            <w:pPr>
              <w:rPr>
                <w:sz w:val="21"/>
              </w:rPr>
            </w:pPr>
            <w:r w:rsidRPr="000A21B3">
              <w:rPr>
                <w:sz w:val="21"/>
              </w:rPr>
              <w:t>Raftostiftelsen</w:t>
            </w:r>
          </w:p>
        </w:tc>
        <w:tc>
          <w:tcPr>
            <w:tcW w:w="1840" w:type="dxa"/>
            <w:tcBorders>
              <w:top w:val="nil"/>
              <w:left w:val="nil"/>
              <w:bottom w:val="nil"/>
              <w:right w:val="nil"/>
            </w:tcBorders>
            <w:tcMar>
              <w:top w:w="128" w:type="dxa"/>
              <w:left w:w="43" w:type="dxa"/>
              <w:bottom w:w="43" w:type="dxa"/>
              <w:right w:w="43" w:type="dxa"/>
            </w:tcMar>
            <w:vAlign w:val="bottom"/>
          </w:tcPr>
          <w:p w14:paraId="623CE14E" w14:textId="77777777" w:rsidR="0010227F" w:rsidRPr="000A21B3" w:rsidRDefault="0010227F" w:rsidP="001223D2">
            <w:pPr>
              <w:jc w:val="right"/>
              <w:rPr>
                <w:sz w:val="21"/>
              </w:rPr>
            </w:pPr>
            <w:r w:rsidRPr="000A21B3">
              <w:rPr>
                <w:sz w:val="21"/>
              </w:rPr>
              <w:t>9 960</w:t>
            </w:r>
          </w:p>
        </w:tc>
      </w:tr>
      <w:tr w:rsidR="0010227F" w:rsidRPr="000A21B3" w14:paraId="216FCB8E" w14:textId="77777777" w:rsidTr="001223D2">
        <w:trPr>
          <w:trHeight w:val="380"/>
        </w:trPr>
        <w:tc>
          <w:tcPr>
            <w:tcW w:w="7360" w:type="dxa"/>
            <w:tcBorders>
              <w:top w:val="nil"/>
              <w:left w:val="nil"/>
              <w:bottom w:val="single" w:sz="4" w:space="0" w:color="000000"/>
              <w:right w:val="nil"/>
            </w:tcBorders>
            <w:tcMar>
              <w:top w:w="128" w:type="dxa"/>
              <w:left w:w="43" w:type="dxa"/>
              <w:bottom w:w="43" w:type="dxa"/>
              <w:right w:w="43" w:type="dxa"/>
            </w:tcMar>
          </w:tcPr>
          <w:p w14:paraId="0B7FEE38" w14:textId="77777777" w:rsidR="0010227F" w:rsidRPr="000A21B3" w:rsidRDefault="0010227F" w:rsidP="001223D2">
            <w:pPr>
              <w:rPr>
                <w:sz w:val="21"/>
              </w:rPr>
            </w:pPr>
            <w:r w:rsidRPr="000A21B3">
              <w:rPr>
                <w:sz w:val="21"/>
              </w:rPr>
              <w:t>Stiftelsen 10. august</w:t>
            </w:r>
          </w:p>
        </w:tc>
        <w:tc>
          <w:tcPr>
            <w:tcW w:w="1840" w:type="dxa"/>
            <w:tcBorders>
              <w:top w:val="nil"/>
              <w:left w:val="nil"/>
              <w:bottom w:val="single" w:sz="4" w:space="0" w:color="000000"/>
              <w:right w:val="nil"/>
            </w:tcBorders>
            <w:tcMar>
              <w:top w:w="128" w:type="dxa"/>
              <w:left w:w="43" w:type="dxa"/>
              <w:bottom w:w="43" w:type="dxa"/>
              <w:right w:w="43" w:type="dxa"/>
            </w:tcMar>
            <w:vAlign w:val="bottom"/>
          </w:tcPr>
          <w:p w14:paraId="45E29B62" w14:textId="77777777" w:rsidR="0010227F" w:rsidRPr="000A21B3" w:rsidRDefault="0010227F" w:rsidP="001223D2">
            <w:pPr>
              <w:jc w:val="right"/>
              <w:rPr>
                <w:sz w:val="21"/>
              </w:rPr>
            </w:pPr>
            <w:r w:rsidRPr="000A21B3">
              <w:rPr>
                <w:sz w:val="21"/>
              </w:rPr>
              <w:t>5 500</w:t>
            </w:r>
          </w:p>
        </w:tc>
      </w:tr>
      <w:tr w:rsidR="0010227F" w:rsidRPr="000A21B3" w14:paraId="5851DAEE" w14:textId="77777777" w:rsidTr="00F35B69">
        <w:trPr>
          <w:trHeight w:val="380"/>
        </w:trPr>
        <w:tc>
          <w:tcPr>
            <w:tcW w:w="7360" w:type="dxa"/>
            <w:tcBorders>
              <w:top w:val="single" w:sz="4" w:space="0" w:color="000000"/>
              <w:left w:val="nil"/>
              <w:bottom w:val="single" w:sz="4" w:space="0" w:color="000000"/>
              <w:right w:val="nil"/>
            </w:tcBorders>
            <w:tcMar>
              <w:top w:w="128" w:type="dxa"/>
              <w:left w:w="43" w:type="dxa"/>
              <w:bottom w:w="43" w:type="dxa"/>
              <w:right w:w="43" w:type="dxa"/>
            </w:tcMar>
          </w:tcPr>
          <w:p w14:paraId="58E0CEF7" w14:textId="77777777" w:rsidR="0010227F" w:rsidRPr="000A21B3" w:rsidRDefault="0010227F" w:rsidP="001223D2">
            <w:pPr>
              <w:rPr>
                <w:sz w:val="21"/>
              </w:rPr>
            </w:pPr>
            <w:r w:rsidRPr="000A21B3">
              <w:rPr>
                <w:sz w:val="21"/>
              </w:rPr>
              <w:t>Sum</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70C567" w14:textId="77777777" w:rsidR="0010227F" w:rsidRPr="000A21B3" w:rsidRDefault="0010227F" w:rsidP="001223D2">
            <w:pPr>
              <w:jc w:val="right"/>
              <w:rPr>
                <w:sz w:val="21"/>
              </w:rPr>
            </w:pPr>
            <w:r w:rsidRPr="000A21B3">
              <w:rPr>
                <w:sz w:val="21"/>
              </w:rPr>
              <w:t>146 688</w:t>
            </w:r>
          </w:p>
        </w:tc>
      </w:tr>
    </w:tbl>
    <w:p w14:paraId="1DF35DB6" w14:textId="77777777" w:rsidR="0010227F" w:rsidRPr="000A21B3" w:rsidRDefault="0010227F" w:rsidP="000A21B3">
      <w:pPr>
        <w:pStyle w:val="b-post"/>
      </w:pPr>
      <w:r w:rsidRPr="000A21B3">
        <w:t>Post 71 Det europeiske Wergelandsenteret</w:t>
      </w:r>
    </w:p>
    <w:p w14:paraId="1C5EE0B7" w14:textId="77777777" w:rsidR="0010227F" w:rsidRPr="000A21B3" w:rsidRDefault="0010227F" w:rsidP="000A21B3">
      <w:r w:rsidRPr="000A21B3">
        <w:t xml:space="preserve">Det europeiske Wergelandsenteret (EWC) samarbeider med Europarådet om opplæring i interkulturell forståing, menneskerettar og aktivt medborgarskap, jf. Innst. S. nr. 9 (2008–2009) og St.prp. nr. 86 (2007–2008) </w:t>
      </w:r>
      <w:r w:rsidRPr="000A21B3">
        <w:rPr>
          <w:rStyle w:val="kursiv"/>
        </w:rPr>
        <w:t>Om samtykke til inngåelse av samarbeidsavtale av 16. september 2008 mellom Norge og Europarådet om Det europeiske ressurssenteret for opplæring i interkulturell forståelse, menneskerettigheter og demokratisk medborgerskap</w:t>
      </w:r>
      <w:r w:rsidRPr="000A21B3">
        <w:t>.</w:t>
      </w:r>
    </w:p>
    <w:p w14:paraId="7EDF9EE6" w14:textId="77777777" w:rsidR="0010227F" w:rsidRPr="000A21B3" w:rsidRDefault="0010227F" w:rsidP="000A21B3">
      <w:pPr>
        <w:pStyle w:val="avsnitt-tittel"/>
      </w:pPr>
      <w:r w:rsidRPr="000A21B3">
        <w:t>Mål for 2027</w:t>
      </w:r>
    </w:p>
    <w:p w14:paraId="63DFD643" w14:textId="77777777" w:rsidR="0010227F" w:rsidRPr="000A21B3" w:rsidRDefault="0010227F" w:rsidP="000A21B3">
      <w:r w:rsidRPr="000A21B3">
        <w:t>Målet med tilskotet er meir kjennskap på områda interkulturell forståing, menneskerettar og aktivt medborgarskap for ulike målgrupper som arbeider på utdanningsfeltet.</w:t>
      </w:r>
    </w:p>
    <w:p w14:paraId="1D2BBA29" w14:textId="77777777" w:rsidR="0010227F" w:rsidRPr="000A21B3" w:rsidRDefault="0010227F" w:rsidP="000A21B3">
      <w:pPr>
        <w:pStyle w:val="avsnitt-tittel"/>
      </w:pPr>
      <w:r w:rsidRPr="000A21B3">
        <w:t>Resultat i 2025</w:t>
      </w:r>
    </w:p>
    <w:p w14:paraId="31916700" w14:textId="77777777" w:rsidR="0010227F" w:rsidRPr="000A21B3" w:rsidRDefault="0010227F" w:rsidP="000A21B3">
      <w:r w:rsidRPr="000A21B3">
        <w:t>2025 var eit år prega av omstilling for senteret etter at ei rekke prosjekt nådde sluttdatoen i 2024. Ein ny strategisk plan for 2025–2030 vart vedteken i starten av året, som legg grunnlaget for senteret sitt arbeid mot demokratisk erosjon, menneskerettsbrot, sosial spenning og digital desinformasjon gjennom undervisning. I 2025 hadde senteret 11 prosjekt i 15 land. Blant dei viktigaste prosjekta var eit i Ukraina for å styrke demokratisk kultur i skulane, med over 21 000 undervisarar som deltok i prosjektet.</w:t>
      </w:r>
    </w:p>
    <w:p w14:paraId="32293601" w14:textId="77777777" w:rsidR="0010227F" w:rsidRPr="000A21B3" w:rsidRDefault="0010227F" w:rsidP="000A21B3">
      <w:r w:rsidRPr="000A21B3">
        <w:t>I tillegg er EWC ansvarleg for læringstilbodet om 22. juli og demokratisk medborgarskap i samarbeid med 22. juli-senteret, Raftostiftelsen og Utøya AS. I 2025 blei det arrangert 11 samlingar for elevar og lærarar på Utøya. Her deltok 264 elevar frå 53 skular. Etter at dei kom heim arrangerte elevane elevstyrt aktivitet, som nådde ytterlegare rundt 7 000 elevar. I tillegg blei det arrangert kurs for lærarar og lærarstudentar.</w:t>
      </w:r>
    </w:p>
    <w:p w14:paraId="72099762" w14:textId="77777777" w:rsidR="0010227F" w:rsidRPr="000A21B3" w:rsidRDefault="0010227F" w:rsidP="000A21B3">
      <w:r w:rsidRPr="000A21B3">
        <w:t>EWC var også aktivt deltakande i arbeidet med ny strategi for freds- og menneskerettssentera.</w:t>
      </w:r>
    </w:p>
    <w:p w14:paraId="75016E54" w14:textId="77777777" w:rsidR="0010227F" w:rsidRPr="000A21B3" w:rsidRDefault="0010227F" w:rsidP="000A21B3">
      <w:pPr>
        <w:pStyle w:val="avsnitt-tittel"/>
      </w:pPr>
      <w:r w:rsidRPr="000A21B3">
        <w:t>Budsjettforslag for 2027</w:t>
      </w:r>
    </w:p>
    <w:p w14:paraId="52F283BA" w14:textId="77777777" w:rsidR="0010227F" w:rsidRPr="000A21B3" w:rsidRDefault="0010227F" w:rsidP="000A21B3">
      <w:r w:rsidRPr="000A21B3">
        <w:t>Departementet foreslår å løyve 21,5 mill. kroner på posten. Dette er ei nominell vidareføring av løyvinga.</w:t>
      </w:r>
    </w:p>
    <w:p w14:paraId="3CB4501C" w14:textId="77777777" w:rsidR="0010227F" w:rsidRPr="000A21B3" w:rsidRDefault="0010227F" w:rsidP="000A21B3">
      <w:pPr>
        <w:pStyle w:val="b-budkaptit"/>
      </w:pPr>
      <w:r w:rsidRPr="000A21B3">
        <w:t xml:space="preserve">Kap. 225 </w:t>
      </w:r>
      <w:r w:rsidRPr="000A21B3">
        <w:tab/>
        <w:t>Tiltak i grunnopplæringa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1865C05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721E55"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1028CC0"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DE94EB" w14:textId="77777777" w:rsidR="0010227F" w:rsidRPr="000A21B3" w:rsidRDefault="0010227F" w:rsidP="001223D2">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3B03B5E4" w14:textId="77777777" w:rsidR="0010227F" w:rsidRPr="000A21B3" w:rsidRDefault="0010227F" w:rsidP="001223D2">
            <w:pPr>
              <w:jc w:val="right"/>
              <w:rPr>
                <w:sz w:val="21"/>
              </w:rPr>
            </w:pPr>
            <w:r w:rsidRPr="000A21B3">
              <w:rPr>
                <w:sz w:val="21"/>
              </w:rPr>
              <w:t>(i 1 000 kroner)</w:t>
            </w:r>
          </w:p>
        </w:tc>
      </w:tr>
      <w:tr w:rsidR="0010227F" w:rsidRPr="000A21B3" w14:paraId="1173FAF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290EBFA"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CB9A0E6"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5E718B" w14:textId="77777777" w:rsidR="0010227F" w:rsidRPr="000A21B3" w:rsidRDefault="0010227F" w:rsidP="001223D2">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36C11B" w14:textId="77777777" w:rsidR="0010227F" w:rsidRPr="000A21B3" w:rsidRDefault="0010227F" w:rsidP="001223D2">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9AF9F4" w14:textId="77777777" w:rsidR="0010227F" w:rsidRPr="000A21B3" w:rsidRDefault="0010227F" w:rsidP="001223D2">
            <w:pPr>
              <w:jc w:val="right"/>
              <w:rPr>
                <w:sz w:val="21"/>
              </w:rPr>
            </w:pPr>
            <w:r w:rsidRPr="000A21B3">
              <w:rPr>
                <w:sz w:val="21"/>
              </w:rPr>
              <w:t>Forslag</w:t>
            </w:r>
            <w:r w:rsidRPr="000A21B3">
              <w:rPr>
                <w:sz w:val="21"/>
              </w:rPr>
              <w:br/>
              <w:t>2027</w:t>
            </w:r>
          </w:p>
        </w:tc>
      </w:tr>
      <w:tr w:rsidR="0010227F" w:rsidRPr="000A21B3" w14:paraId="175E43F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97033E5"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5083A152" w14:textId="77777777" w:rsidR="0010227F" w:rsidRPr="000A21B3" w:rsidRDefault="0010227F" w:rsidP="000A21B3">
            <w:pPr>
              <w:rPr>
                <w:sz w:val="21"/>
              </w:rPr>
            </w:pPr>
            <w:r w:rsidRPr="000A21B3">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D0AB6A" w14:textId="77777777" w:rsidR="0010227F" w:rsidRPr="000A21B3" w:rsidRDefault="0010227F" w:rsidP="001223D2">
            <w:pPr>
              <w:jc w:val="right"/>
              <w:rPr>
                <w:sz w:val="21"/>
              </w:rPr>
            </w:pPr>
            <w:r w:rsidRPr="000A21B3">
              <w:rPr>
                <w:sz w:val="21"/>
              </w:rPr>
              <w:t>29 438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44CFF8A" w14:textId="77777777" w:rsidR="0010227F" w:rsidRPr="000A21B3" w:rsidRDefault="0010227F" w:rsidP="001223D2">
            <w:pPr>
              <w:jc w:val="right"/>
              <w:rPr>
                <w:sz w:val="21"/>
              </w:rPr>
            </w:pPr>
            <w:r w:rsidRPr="000A21B3">
              <w:rPr>
                <w:sz w:val="21"/>
              </w:rPr>
              <w:t>30 457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8F4188B" w14:textId="77777777" w:rsidR="0010227F" w:rsidRPr="000A21B3" w:rsidRDefault="0010227F" w:rsidP="001223D2">
            <w:pPr>
              <w:jc w:val="right"/>
              <w:rPr>
                <w:sz w:val="21"/>
              </w:rPr>
            </w:pPr>
          </w:p>
        </w:tc>
      </w:tr>
      <w:tr w:rsidR="0010227F" w:rsidRPr="000A21B3" w14:paraId="2BAA76C1" w14:textId="77777777">
        <w:trPr>
          <w:trHeight w:val="380"/>
        </w:trPr>
        <w:tc>
          <w:tcPr>
            <w:tcW w:w="840" w:type="dxa"/>
            <w:tcBorders>
              <w:top w:val="nil"/>
              <w:left w:val="nil"/>
              <w:bottom w:val="nil"/>
              <w:right w:val="nil"/>
            </w:tcBorders>
            <w:tcMar>
              <w:top w:w="128" w:type="dxa"/>
              <w:left w:w="43" w:type="dxa"/>
              <w:bottom w:w="43" w:type="dxa"/>
              <w:right w:w="43" w:type="dxa"/>
            </w:tcMar>
          </w:tcPr>
          <w:p w14:paraId="16615E47" w14:textId="77777777" w:rsidR="0010227F" w:rsidRPr="000A21B3" w:rsidRDefault="0010227F" w:rsidP="000A21B3">
            <w:pPr>
              <w:rPr>
                <w:sz w:val="21"/>
              </w:rPr>
            </w:pPr>
            <w:r w:rsidRPr="000A21B3">
              <w:rPr>
                <w:sz w:val="21"/>
              </w:rPr>
              <w:t>21</w:t>
            </w:r>
          </w:p>
        </w:tc>
        <w:tc>
          <w:tcPr>
            <w:tcW w:w="4800" w:type="dxa"/>
            <w:tcBorders>
              <w:top w:val="nil"/>
              <w:left w:val="nil"/>
              <w:bottom w:val="nil"/>
              <w:right w:val="nil"/>
            </w:tcBorders>
            <w:tcMar>
              <w:top w:w="128" w:type="dxa"/>
              <w:left w:w="43" w:type="dxa"/>
              <w:bottom w:w="43" w:type="dxa"/>
              <w:right w:w="43" w:type="dxa"/>
            </w:tcMar>
          </w:tcPr>
          <w:p w14:paraId="306A8896" w14:textId="77777777" w:rsidR="0010227F" w:rsidRPr="000A21B3" w:rsidRDefault="0010227F" w:rsidP="000A21B3">
            <w:pPr>
              <w:rPr>
                <w:sz w:val="21"/>
              </w:rPr>
            </w:pPr>
            <w:r w:rsidRPr="000A21B3">
              <w:rPr>
                <w:sz w:val="21"/>
              </w:rPr>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02069E37" w14:textId="77777777" w:rsidR="0010227F" w:rsidRPr="000A21B3" w:rsidRDefault="0010227F" w:rsidP="001223D2">
            <w:pPr>
              <w:jc w:val="right"/>
              <w:rPr>
                <w:sz w:val="21"/>
              </w:rPr>
            </w:pPr>
            <w:r w:rsidRPr="000A21B3">
              <w:rPr>
                <w:sz w:val="21"/>
              </w:rPr>
              <w:t>142 253</w:t>
            </w:r>
          </w:p>
        </w:tc>
        <w:tc>
          <w:tcPr>
            <w:tcW w:w="1300" w:type="dxa"/>
            <w:tcBorders>
              <w:top w:val="nil"/>
              <w:left w:val="nil"/>
              <w:bottom w:val="nil"/>
              <w:right w:val="nil"/>
            </w:tcBorders>
            <w:tcMar>
              <w:top w:w="128" w:type="dxa"/>
              <w:left w:w="43" w:type="dxa"/>
              <w:bottom w:w="43" w:type="dxa"/>
              <w:right w:w="43" w:type="dxa"/>
            </w:tcMar>
            <w:vAlign w:val="bottom"/>
          </w:tcPr>
          <w:p w14:paraId="52F04E8A" w14:textId="77777777" w:rsidR="0010227F" w:rsidRPr="000A21B3" w:rsidRDefault="0010227F" w:rsidP="001223D2">
            <w:pPr>
              <w:jc w:val="right"/>
              <w:rPr>
                <w:sz w:val="21"/>
              </w:rPr>
            </w:pPr>
            <w:r w:rsidRPr="000A21B3">
              <w:rPr>
                <w:sz w:val="21"/>
              </w:rPr>
              <w:t>146 209</w:t>
            </w:r>
          </w:p>
        </w:tc>
        <w:tc>
          <w:tcPr>
            <w:tcW w:w="1300" w:type="dxa"/>
            <w:tcBorders>
              <w:top w:val="nil"/>
              <w:left w:val="nil"/>
              <w:bottom w:val="nil"/>
              <w:right w:val="nil"/>
            </w:tcBorders>
            <w:tcMar>
              <w:top w:w="128" w:type="dxa"/>
              <w:left w:w="43" w:type="dxa"/>
              <w:bottom w:w="43" w:type="dxa"/>
              <w:right w:w="43" w:type="dxa"/>
            </w:tcMar>
            <w:vAlign w:val="bottom"/>
          </w:tcPr>
          <w:p w14:paraId="6801E491" w14:textId="77777777" w:rsidR="0010227F" w:rsidRPr="000A21B3" w:rsidRDefault="0010227F" w:rsidP="001223D2">
            <w:pPr>
              <w:jc w:val="right"/>
              <w:rPr>
                <w:sz w:val="21"/>
              </w:rPr>
            </w:pPr>
            <w:r w:rsidRPr="000A21B3">
              <w:rPr>
                <w:sz w:val="21"/>
              </w:rPr>
              <w:t>151 619</w:t>
            </w:r>
          </w:p>
        </w:tc>
      </w:tr>
      <w:tr w:rsidR="0010227F" w:rsidRPr="000A21B3" w14:paraId="3A5D1A7C" w14:textId="77777777">
        <w:trPr>
          <w:trHeight w:val="380"/>
        </w:trPr>
        <w:tc>
          <w:tcPr>
            <w:tcW w:w="840" w:type="dxa"/>
            <w:tcBorders>
              <w:top w:val="nil"/>
              <w:left w:val="nil"/>
              <w:bottom w:val="nil"/>
              <w:right w:val="nil"/>
            </w:tcBorders>
            <w:tcMar>
              <w:top w:w="128" w:type="dxa"/>
              <w:left w:w="43" w:type="dxa"/>
              <w:bottom w:w="43" w:type="dxa"/>
              <w:right w:w="43" w:type="dxa"/>
            </w:tcMar>
          </w:tcPr>
          <w:p w14:paraId="459A890E" w14:textId="77777777" w:rsidR="0010227F" w:rsidRPr="000A21B3" w:rsidRDefault="0010227F" w:rsidP="000A21B3">
            <w:pPr>
              <w:rPr>
                <w:sz w:val="21"/>
              </w:rPr>
            </w:pPr>
            <w:r w:rsidRPr="000A21B3">
              <w:rPr>
                <w:sz w:val="21"/>
              </w:rPr>
              <w:t>60</w:t>
            </w:r>
          </w:p>
        </w:tc>
        <w:tc>
          <w:tcPr>
            <w:tcW w:w="4800" w:type="dxa"/>
            <w:tcBorders>
              <w:top w:val="nil"/>
              <w:left w:val="nil"/>
              <w:bottom w:val="nil"/>
              <w:right w:val="nil"/>
            </w:tcBorders>
            <w:tcMar>
              <w:top w:w="128" w:type="dxa"/>
              <w:left w:w="43" w:type="dxa"/>
              <w:bottom w:w="43" w:type="dxa"/>
              <w:right w:w="43" w:type="dxa"/>
            </w:tcMar>
          </w:tcPr>
          <w:p w14:paraId="5488A7BD" w14:textId="77777777" w:rsidR="0010227F" w:rsidRPr="000A21B3" w:rsidRDefault="0010227F" w:rsidP="000A21B3">
            <w:pPr>
              <w:rPr>
                <w:sz w:val="21"/>
              </w:rPr>
            </w:pPr>
            <w:r w:rsidRPr="000A21B3">
              <w:rPr>
                <w:sz w:val="21"/>
              </w:rPr>
              <w:t>Tilskot til landslinjer</w:t>
            </w:r>
          </w:p>
        </w:tc>
        <w:tc>
          <w:tcPr>
            <w:tcW w:w="1300" w:type="dxa"/>
            <w:tcBorders>
              <w:top w:val="nil"/>
              <w:left w:val="nil"/>
              <w:bottom w:val="nil"/>
              <w:right w:val="nil"/>
            </w:tcBorders>
            <w:tcMar>
              <w:top w:w="128" w:type="dxa"/>
              <w:left w:w="43" w:type="dxa"/>
              <w:bottom w:w="43" w:type="dxa"/>
              <w:right w:w="43" w:type="dxa"/>
            </w:tcMar>
            <w:vAlign w:val="bottom"/>
          </w:tcPr>
          <w:p w14:paraId="1997ECB5" w14:textId="77777777" w:rsidR="0010227F" w:rsidRPr="000A21B3" w:rsidRDefault="0010227F" w:rsidP="001223D2">
            <w:pPr>
              <w:jc w:val="right"/>
              <w:rPr>
                <w:sz w:val="21"/>
              </w:rPr>
            </w:pPr>
            <w:r w:rsidRPr="000A21B3">
              <w:rPr>
                <w:sz w:val="21"/>
              </w:rPr>
              <w:t>285 337</w:t>
            </w:r>
          </w:p>
        </w:tc>
        <w:tc>
          <w:tcPr>
            <w:tcW w:w="1300" w:type="dxa"/>
            <w:tcBorders>
              <w:top w:val="nil"/>
              <w:left w:val="nil"/>
              <w:bottom w:val="nil"/>
              <w:right w:val="nil"/>
            </w:tcBorders>
            <w:tcMar>
              <w:top w:w="128" w:type="dxa"/>
              <w:left w:w="43" w:type="dxa"/>
              <w:bottom w:w="43" w:type="dxa"/>
              <w:right w:w="43" w:type="dxa"/>
            </w:tcMar>
            <w:vAlign w:val="bottom"/>
          </w:tcPr>
          <w:p w14:paraId="74609692" w14:textId="77777777" w:rsidR="0010227F" w:rsidRPr="000A21B3" w:rsidRDefault="0010227F" w:rsidP="001223D2">
            <w:pPr>
              <w:jc w:val="right"/>
              <w:rPr>
                <w:sz w:val="21"/>
              </w:rPr>
            </w:pPr>
            <w:r w:rsidRPr="000A21B3">
              <w:rPr>
                <w:sz w:val="21"/>
              </w:rPr>
              <w:t>285 337</w:t>
            </w:r>
          </w:p>
        </w:tc>
        <w:tc>
          <w:tcPr>
            <w:tcW w:w="1300" w:type="dxa"/>
            <w:tcBorders>
              <w:top w:val="nil"/>
              <w:left w:val="nil"/>
              <w:bottom w:val="nil"/>
              <w:right w:val="nil"/>
            </w:tcBorders>
            <w:tcMar>
              <w:top w:w="128" w:type="dxa"/>
              <w:left w:w="43" w:type="dxa"/>
              <w:bottom w:w="43" w:type="dxa"/>
              <w:right w:w="43" w:type="dxa"/>
            </w:tcMar>
            <w:vAlign w:val="bottom"/>
          </w:tcPr>
          <w:p w14:paraId="387D4F6F" w14:textId="77777777" w:rsidR="0010227F" w:rsidRPr="000A21B3" w:rsidRDefault="0010227F" w:rsidP="001223D2">
            <w:pPr>
              <w:jc w:val="right"/>
              <w:rPr>
                <w:sz w:val="21"/>
              </w:rPr>
            </w:pPr>
            <w:r w:rsidRPr="000A21B3">
              <w:rPr>
                <w:sz w:val="21"/>
              </w:rPr>
              <w:t>287 164</w:t>
            </w:r>
          </w:p>
        </w:tc>
      </w:tr>
      <w:tr w:rsidR="0010227F" w:rsidRPr="000A21B3" w14:paraId="5BB198B7" w14:textId="77777777">
        <w:trPr>
          <w:trHeight w:val="880"/>
        </w:trPr>
        <w:tc>
          <w:tcPr>
            <w:tcW w:w="840" w:type="dxa"/>
            <w:tcBorders>
              <w:top w:val="nil"/>
              <w:left w:val="nil"/>
              <w:bottom w:val="nil"/>
              <w:right w:val="nil"/>
            </w:tcBorders>
            <w:tcMar>
              <w:top w:w="128" w:type="dxa"/>
              <w:left w:w="43" w:type="dxa"/>
              <w:bottom w:w="43" w:type="dxa"/>
              <w:right w:w="43" w:type="dxa"/>
            </w:tcMar>
          </w:tcPr>
          <w:p w14:paraId="20CDD3A0" w14:textId="77777777" w:rsidR="0010227F" w:rsidRPr="000A21B3" w:rsidRDefault="0010227F" w:rsidP="000A21B3">
            <w:pPr>
              <w:rPr>
                <w:sz w:val="21"/>
              </w:rPr>
            </w:pPr>
            <w:r w:rsidRPr="000A21B3">
              <w:rPr>
                <w:sz w:val="21"/>
              </w:rPr>
              <w:t>61</w:t>
            </w:r>
          </w:p>
        </w:tc>
        <w:tc>
          <w:tcPr>
            <w:tcW w:w="4800" w:type="dxa"/>
            <w:tcBorders>
              <w:top w:val="nil"/>
              <w:left w:val="nil"/>
              <w:bottom w:val="nil"/>
              <w:right w:val="nil"/>
            </w:tcBorders>
            <w:tcMar>
              <w:top w:w="128" w:type="dxa"/>
              <w:left w:w="43" w:type="dxa"/>
              <w:bottom w:w="43" w:type="dxa"/>
              <w:right w:w="43" w:type="dxa"/>
            </w:tcMar>
          </w:tcPr>
          <w:p w14:paraId="133C6D08" w14:textId="77777777" w:rsidR="0010227F" w:rsidRPr="000A21B3" w:rsidRDefault="0010227F" w:rsidP="000A21B3">
            <w:pPr>
              <w:rPr>
                <w:sz w:val="21"/>
              </w:rPr>
            </w:pPr>
            <w:r w:rsidRPr="000A21B3">
              <w:rPr>
                <w:sz w:val="21"/>
              </w:rPr>
              <w:t>Rentekompensasjon for investeringar i læringsarenaer og større utstyr som bidreg til meir praktisk og variert opplæring</w:t>
            </w:r>
          </w:p>
        </w:tc>
        <w:tc>
          <w:tcPr>
            <w:tcW w:w="1300" w:type="dxa"/>
            <w:tcBorders>
              <w:top w:val="nil"/>
              <w:left w:val="nil"/>
              <w:bottom w:val="nil"/>
              <w:right w:val="nil"/>
            </w:tcBorders>
            <w:tcMar>
              <w:top w:w="128" w:type="dxa"/>
              <w:left w:w="43" w:type="dxa"/>
              <w:bottom w:w="43" w:type="dxa"/>
              <w:right w:w="43" w:type="dxa"/>
            </w:tcMar>
            <w:vAlign w:val="bottom"/>
          </w:tcPr>
          <w:p w14:paraId="102F7F76" w14:textId="77777777" w:rsidR="0010227F" w:rsidRPr="000A21B3" w:rsidRDefault="0010227F" w:rsidP="001223D2">
            <w:pPr>
              <w:jc w:val="right"/>
              <w:rPr>
                <w:sz w:val="21"/>
              </w:rPr>
            </w:pPr>
            <w:r w:rsidRPr="000A21B3">
              <w:rPr>
                <w:sz w:val="21"/>
              </w:rPr>
              <w:t>6 920</w:t>
            </w:r>
          </w:p>
        </w:tc>
        <w:tc>
          <w:tcPr>
            <w:tcW w:w="1300" w:type="dxa"/>
            <w:tcBorders>
              <w:top w:val="nil"/>
              <w:left w:val="nil"/>
              <w:bottom w:val="nil"/>
              <w:right w:val="nil"/>
            </w:tcBorders>
            <w:tcMar>
              <w:top w:w="128" w:type="dxa"/>
              <w:left w:w="43" w:type="dxa"/>
              <w:bottom w:w="43" w:type="dxa"/>
              <w:right w:w="43" w:type="dxa"/>
            </w:tcMar>
            <w:vAlign w:val="bottom"/>
          </w:tcPr>
          <w:p w14:paraId="09398426" w14:textId="77777777" w:rsidR="0010227F" w:rsidRPr="000A21B3" w:rsidRDefault="0010227F" w:rsidP="001223D2">
            <w:pPr>
              <w:jc w:val="right"/>
              <w:rPr>
                <w:sz w:val="21"/>
              </w:rPr>
            </w:pPr>
            <w:r w:rsidRPr="000A21B3">
              <w:rPr>
                <w:sz w:val="21"/>
              </w:rPr>
              <w:t>40 000</w:t>
            </w:r>
          </w:p>
        </w:tc>
        <w:tc>
          <w:tcPr>
            <w:tcW w:w="1300" w:type="dxa"/>
            <w:tcBorders>
              <w:top w:val="nil"/>
              <w:left w:val="nil"/>
              <w:bottom w:val="nil"/>
              <w:right w:val="nil"/>
            </w:tcBorders>
            <w:tcMar>
              <w:top w:w="128" w:type="dxa"/>
              <w:left w:w="43" w:type="dxa"/>
              <w:bottom w:w="43" w:type="dxa"/>
              <w:right w:w="43" w:type="dxa"/>
            </w:tcMar>
            <w:vAlign w:val="bottom"/>
          </w:tcPr>
          <w:p w14:paraId="7E8F54B5" w14:textId="77777777" w:rsidR="0010227F" w:rsidRPr="000A21B3" w:rsidRDefault="0010227F" w:rsidP="001223D2">
            <w:pPr>
              <w:jc w:val="right"/>
              <w:rPr>
                <w:sz w:val="21"/>
              </w:rPr>
            </w:pPr>
            <w:r w:rsidRPr="000A21B3">
              <w:rPr>
                <w:sz w:val="21"/>
              </w:rPr>
              <w:t>40 000</w:t>
            </w:r>
          </w:p>
        </w:tc>
      </w:tr>
      <w:tr w:rsidR="0010227F" w:rsidRPr="000A21B3" w14:paraId="783030CC" w14:textId="77777777">
        <w:trPr>
          <w:trHeight w:val="380"/>
        </w:trPr>
        <w:tc>
          <w:tcPr>
            <w:tcW w:w="840" w:type="dxa"/>
            <w:tcBorders>
              <w:top w:val="nil"/>
              <w:left w:val="nil"/>
              <w:bottom w:val="nil"/>
              <w:right w:val="nil"/>
            </w:tcBorders>
            <w:tcMar>
              <w:top w:w="128" w:type="dxa"/>
              <w:left w:w="43" w:type="dxa"/>
              <w:bottom w:w="43" w:type="dxa"/>
              <w:right w:w="43" w:type="dxa"/>
            </w:tcMar>
          </w:tcPr>
          <w:p w14:paraId="473C9326" w14:textId="77777777" w:rsidR="0010227F" w:rsidRPr="000A21B3" w:rsidRDefault="0010227F" w:rsidP="000A21B3">
            <w:pPr>
              <w:rPr>
                <w:sz w:val="21"/>
              </w:rPr>
            </w:pPr>
            <w:r w:rsidRPr="000A21B3">
              <w:rPr>
                <w:sz w:val="21"/>
              </w:rPr>
              <w:t>62</w:t>
            </w:r>
          </w:p>
        </w:tc>
        <w:tc>
          <w:tcPr>
            <w:tcW w:w="4800" w:type="dxa"/>
            <w:tcBorders>
              <w:top w:val="nil"/>
              <w:left w:val="nil"/>
              <w:bottom w:val="nil"/>
              <w:right w:val="nil"/>
            </w:tcBorders>
            <w:tcMar>
              <w:top w:w="128" w:type="dxa"/>
              <w:left w:w="43" w:type="dxa"/>
              <w:bottom w:w="43" w:type="dxa"/>
              <w:right w:w="43" w:type="dxa"/>
            </w:tcMar>
          </w:tcPr>
          <w:p w14:paraId="79E5FD81" w14:textId="77777777" w:rsidR="0010227F" w:rsidRPr="000A21B3" w:rsidRDefault="0010227F" w:rsidP="000A21B3">
            <w:pPr>
              <w:rPr>
                <w:sz w:val="21"/>
              </w:rPr>
            </w:pPr>
            <w:r w:rsidRPr="000A21B3">
              <w:rPr>
                <w:sz w:val="21"/>
              </w:rPr>
              <w:t>Tilskot til SFO i levekårsutsette område</w:t>
            </w:r>
          </w:p>
        </w:tc>
        <w:tc>
          <w:tcPr>
            <w:tcW w:w="1300" w:type="dxa"/>
            <w:tcBorders>
              <w:top w:val="nil"/>
              <w:left w:val="nil"/>
              <w:bottom w:val="nil"/>
              <w:right w:val="nil"/>
            </w:tcBorders>
            <w:tcMar>
              <w:top w:w="128" w:type="dxa"/>
              <w:left w:w="43" w:type="dxa"/>
              <w:bottom w:w="43" w:type="dxa"/>
              <w:right w:w="43" w:type="dxa"/>
            </w:tcMar>
            <w:vAlign w:val="bottom"/>
          </w:tcPr>
          <w:p w14:paraId="073B42DD" w14:textId="77777777" w:rsidR="0010227F" w:rsidRPr="000A21B3" w:rsidRDefault="0010227F" w:rsidP="001223D2">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780DBA6" w14:textId="77777777" w:rsidR="0010227F" w:rsidRPr="000A21B3" w:rsidRDefault="0010227F" w:rsidP="001223D2">
            <w:pPr>
              <w:jc w:val="right"/>
              <w:rPr>
                <w:sz w:val="21"/>
              </w:rPr>
            </w:pPr>
            <w:r w:rsidRPr="000A21B3">
              <w:rPr>
                <w:sz w:val="21"/>
              </w:rPr>
              <w:t>142 000</w:t>
            </w:r>
          </w:p>
        </w:tc>
        <w:tc>
          <w:tcPr>
            <w:tcW w:w="1300" w:type="dxa"/>
            <w:tcBorders>
              <w:top w:val="nil"/>
              <w:left w:val="nil"/>
              <w:bottom w:val="nil"/>
              <w:right w:val="nil"/>
            </w:tcBorders>
            <w:tcMar>
              <w:top w:w="128" w:type="dxa"/>
              <w:left w:w="43" w:type="dxa"/>
              <w:bottom w:w="43" w:type="dxa"/>
              <w:right w:w="43" w:type="dxa"/>
            </w:tcMar>
            <w:vAlign w:val="bottom"/>
          </w:tcPr>
          <w:p w14:paraId="75772E17" w14:textId="77777777" w:rsidR="0010227F" w:rsidRPr="000A21B3" w:rsidRDefault="0010227F" w:rsidP="001223D2">
            <w:pPr>
              <w:jc w:val="right"/>
              <w:rPr>
                <w:sz w:val="21"/>
              </w:rPr>
            </w:pPr>
            <w:r w:rsidRPr="000A21B3">
              <w:rPr>
                <w:sz w:val="21"/>
              </w:rPr>
              <w:t>103 303</w:t>
            </w:r>
          </w:p>
        </w:tc>
      </w:tr>
      <w:tr w:rsidR="0010227F" w:rsidRPr="000A21B3" w14:paraId="450429AE" w14:textId="77777777">
        <w:trPr>
          <w:trHeight w:val="380"/>
        </w:trPr>
        <w:tc>
          <w:tcPr>
            <w:tcW w:w="840" w:type="dxa"/>
            <w:tcBorders>
              <w:top w:val="nil"/>
              <w:left w:val="nil"/>
              <w:bottom w:val="nil"/>
              <w:right w:val="nil"/>
            </w:tcBorders>
            <w:tcMar>
              <w:top w:w="128" w:type="dxa"/>
              <w:left w:w="43" w:type="dxa"/>
              <w:bottom w:w="43" w:type="dxa"/>
              <w:right w:w="43" w:type="dxa"/>
            </w:tcMar>
          </w:tcPr>
          <w:p w14:paraId="6BCCF978" w14:textId="77777777" w:rsidR="0010227F" w:rsidRPr="000A21B3" w:rsidRDefault="0010227F" w:rsidP="000A21B3">
            <w:pPr>
              <w:rPr>
                <w:sz w:val="21"/>
              </w:rPr>
            </w:pPr>
            <w:r w:rsidRPr="000A21B3">
              <w:rPr>
                <w:sz w:val="21"/>
              </w:rPr>
              <w:t>63</w:t>
            </w:r>
          </w:p>
        </w:tc>
        <w:tc>
          <w:tcPr>
            <w:tcW w:w="4800" w:type="dxa"/>
            <w:tcBorders>
              <w:top w:val="nil"/>
              <w:left w:val="nil"/>
              <w:bottom w:val="nil"/>
              <w:right w:val="nil"/>
            </w:tcBorders>
            <w:tcMar>
              <w:top w:w="128" w:type="dxa"/>
              <w:left w:w="43" w:type="dxa"/>
              <w:bottom w:w="43" w:type="dxa"/>
              <w:right w:w="43" w:type="dxa"/>
            </w:tcMar>
          </w:tcPr>
          <w:p w14:paraId="318B5812" w14:textId="77777777" w:rsidR="0010227F" w:rsidRPr="000A21B3" w:rsidRDefault="0010227F" w:rsidP="000A21B3">
            <w:pPr>
              <w:rPr>
                <w:sz w:val="21"/>
              </w:rPr>
            </w:pPr>
            <w:r w:rsidRPr="000A21B3">
              <w:rPr>
                <w:sz w:val="21"/>
              </w:rPr>
              <w:t>Tilskot til samisk i grunnopplæringa</w:t>
            </w:r>
          </w:p>
        </w:tc>
        <w:tc>
          <w:tcPr>
            <w:tcW w:w="1300" w:type="dxa"/>
            <w:tcBorders>
              <w:top w:val="nil"/>
              <w:left w:val="nil"/>
              <w:bottom w:val="nil"/>
              <w:right w:val="nil"/>
            </w:tcBorders>
            <w:tcMar>
              <w:top w:w="128" w:type="dxa"/>
              <w:left w:w="43" w:type="dxa"/>
              <w:bottom w:w="43" w:type="dxa"/>
              <w:right w:w="43" w:type="dxa"/>
            </w:tcMar>
            <w:vAlign w:val="bottom"/>
          </w:tcPr>
          <w:p w14:paraId="49BE7E89" w14:textId="77777777" w:rsidR="0010227F" w:rsidRPr="000A21B3" w:rsidRDefault="0010227F" w:rsidP="001223D2">
            <w:pPr>
              <w:jc w:val="right"/>
              <w:rPr>
                <w:sz w:val="21"/>
              </w:rPr>
            </w:pPr>
            <w:r w:rsidRPr="000A21B3">
              <w:rPr>
                <w:sz w:val="21"/>
              </w:rPr>
              <w:t>101 431</w:t>
            </w:r>
          </w:p>
        </w:tc>
        <w:tc>
          <w:tcPr>
            <w:tcW w:w="1300" w:type="dxa"/>
            <w:tcBorders>
              <w:top w:val="nil"/>
              <w:left w:val="nil"/>
              <w:bottom w:val="nil"/>
              <w:right w:val="nil"/>
            </w:tcBorders>
            <w:tcMar>
              <w:top w:w="128" w:type="dxa"/>
              <w:left w:w="43" w:type="dxa"/>
              <w:bottom w:w="43" w:type="dxa"/>
              <w:right w:w="43" w:type="dxa"/>
            </w:tcMar>
            <w:vAlign w:val="bottom"/>
          </w:tcPr>
          <w:p w14:paraId="2C091900" w14:textId="77777777" w:rsidR="0010227F" w:rsidRPr="000A21B3" w:rsidRDefault="0010227F" w:rsidP="001223D2">
            <w:pPr>
              <w:jc w:val="right"/>
              <w:rPr>
                <w:sz w:val="21"/>
              </w:rPr>
            </w:pPr>
            <w:r w:rsidRPr="000A21B3">
              <w:rPr>
                <w:sz w:val="21"/>
              </w:rPr>
              <w:t>156 095</w:t>
            </w:r>
          </w:p>
        </w:tc>
        <w:tc>
          <w:tcPr>
            <w:tcW w:w="1300" w:type="dxa"/>
            <w:tcBorders>
              <w:top w:val="nil"/>
              <w:left w:val="nil"/>
              <w:bottom w:val="nil"/>
              <w:right w:val="nil"/>
            </w:tcBorders>
            <w:tcMar>
              <w:top w:w="128" w:type="dxa"/>
              <w:left w:w="43" w:type="dxa"/>
              <w:bottom w:w="43" w:type="dxa"/>
              <w:right w:w="43" w:type="dxa"/>
            </w:tcMar>
            <w:vAlign w:val="bottom"/>
          </w:tcPr>
          <w:p w14:paraId="7410D68F" w14:textId="77777777" w:rsidR="0010227F" w:rsidRPr="000A21B3" w:rsidRDefault="0010227F" w:rsidP="001223D2">
            <w:pPr>
              <w:jc w:val="right"/>
              <w:rPr>
                <w:sz w:val="21"/>
              </w:rPr>
            </w:pPr>
            <w:r w:rsidRPr="000A21B3">
              <w:rPr>
                <w:sz w:val="21"/>
              </w:rPr>
              <w:t>166 146</w:t>
            </w:r>
          </w:p>
        </w:tc>
      </w:tr>
      <w:tr w:rsidR="0010227F" w:rsidRPr="000A21B3" w14:paraId="047DC8C6" w14:textId="77777777">
        <w:trPr>
          <w:trHeight w:val="640"/>
        </w:trPr>
        <w:tc>
          <w:tcPr>
            <w:tcW w:w="840" w:type="dxa"/>
            <w:tcBorders>
              <w:top w:val="nil"/>
              <w:left w:val="nil"/>
              <w:bottom w:val="nil"/>
              <w:right w:val="nil"/>
            </w:tcBorders>
            <w:tcMar>
              <w:top w:w="128" w:type="dxa"/>
              <w:left w:w="43" w:type="dxa"/>
              <w:bottom w:w="43" w:type="dxa"/>
              <w:right w:w="43" w:type="dxa"/>
            </w:tcMar>
          </w:tcPr>
          <w:p w14:paraId="4BBFCA42" w14:textId="77777777" w:rsidR="0010227F" w:rsidRPr="000A21B3" w:rsidRDefault="0010227F" w:rsidP="000A21B3">
            <w:pPr>
              <w:rPr>
                <w:sz w:val="21"/>
              </w:rPr>
            </w:pPr>
            <w:r w:rsidRPr="000A21B3">
              <w:rPr>
                <w:sz w:val="21"/>
              </w:rPr>
              <w:t>64</w:t>
            </w:r>
          </w:p>
        </w:tc>
        <w:tc>
          <w:tcPr>
            <w:tcW w:w="4800" w:type="dxa"/>
            <w:tcBorders>
              <w:top w:val="nil"/>
              <w:left w:val="nil"/>
              <w:bottom w:val="nil"/>
              <w:right w:val="nil"/>
            </w:tcBorders>
            <w:tcMar>
              <w:top w:w="128" w:type="dxa"/>
              <w:left w:w="43" w:type="dxa"/>
              <w:bottom w:w="43" w:type="dxa"/>
              <w:right w:w="43" w:type="dxa"/>
            </w:tcMar>
          </w:tcPr>
          <w:p w14:paraId="17BF1BD9" w14:textId="77777777" w:rsidR="0010227F" w:rsidRPr="000A21B3" w:rsidRDefault="0010227F" w:rsidP="000A21B3">
            <w:pPr>
              <w:rPr>
                <w:sz w:val="21"/>
              </w:rPr>
            </w:pPr>
            <w:r w:rsidRPr="000A21B3">
              <w:rPr>
                <w:sz w:val="21"/>
              </w:rPr>
              <w:t>Tilskot til opplæring av barn og unge som søker opphald i Noreg</w:t>
            </w:r>
          </w:p>
        </w:tc>
        <w:tc>
          <w:tcPr>
            <w:tcW w:w="1300" w:type="dxa"/>
            <w:tcBorders>
              <w:top w:val="nil"/>
              <w:left w:val="nil"/>
              <w:bottom w:val="nil"/>
              <w:right w:val="nil"/>
            </w:tcBorders>
            <w:tcMar>
              <w:top w:w="128" w:type="dxa"/>
              <w:left w:w="43" w:type="dxa"/>
              <w:bottom w:w="43" w:type="dxa"/>
              <w:right w:w="43" w:type="dxa"/>
            </w:tcMar>
            <w:vAlign w:val="bottom"/>
          </w:tcPr>
          <w:p w14:paraId="199C0D74" w14:textId="77777777" w:rsidR="0010227F" w:rsidRPr="000A21B3" w:rsidRDefault="0010227F" w:rsidP="001223D2">
            <w:pPr>
              <w:jc w:val="right"/>
              <w:rPr>
                <w:sz w:val="21"/>
              </w:rPr>
            </w:pPr>
            <w:r w:rsidRPr="000A21B3">
              <w:rPr>
                <w:sz w:val="21"/>
              </w:rPr>
              <w:t>240 553</w:t>
            </w:r>
          </w:p>
        </w:tc>
        <w:tc>
          <w:tcPr>
            <w:tcW w:w="1300" w:type="dxa"/>
            <w:tcBorders>
              <w:top w:val="nil"/>
              <w:left w:val="nil"/>
              <w:bottom w:val="nil"/>
              <w:right w:val="nil"/>
            </w:tcBorders>
            <w:tcMar>
              <w:top w:w="128" w:type="dxa"/>
              <w:left w:w="43" w:type="dxa"/>
              <w:bottom w:w="43" w:type="dxa"/>
              <w:right w:w="43" w:type="dxa"/>
            </w:tcMar>
            <w:vAlign w:val="bottom"/>
          </w:tcPr>
          <w:p w14:paraId="12BCE8C5" w14:textId="77777777" w:rsidR="0010227F" w:rsidRPr="000A21B3" w:rsidRDefault="0010227F" w:rsidP="001223D2">
            <w:pPr>
              <w:jc w:val="right"/>
              <w:rPr>
                <w:sz w:val="21"/>
              </w:rPr>
            </w:pPr>
            <w:r w:rsidRPr="000A21B3">
              <w:rPr>
                <w:sz w:val="21"/>
              </w:rPr>
              <w:t>273 003</w:t>
            </w:r>
          </w:p>
        </w:tc>
        <w:tc>
          <w:tcPr>
            <w:tcW w:w="1300" w:type="dxa"/>
            <w:tcBorders>
              <w:top w:val="nil"/>
              <w:left w:val="nil"/>
              <w:bottom w:val="nil"/>
              <w:right w:val="nil"/>
            </w:tcBorders>
            <w:tcMar>
              <w:top w:w="128" w:type="dxa"/>
              <w:left w:w="43" w:type="dxa"/>
              <w:bottom w:w="43" w:type="dxa"/>
              <w:right w:w="43" w:type="dxa"/>
            </w:tcMar>
            <w:vAlign w:val="bottom"/>
          </w:tcPr>
          <w:p w14:paraId="743A87EF" w14:textId="77777777" w:rsidR="0010227F" w:rsidRPr="000A21B3" w:rsidRDefault="0010227F" w:rsidP="001223D2">
            <w:pPr>
              <w:jc w:val="right"/>
              <w:rPr>
                <w:sz w:val="21"/>
              </w:rPr>
            </w:pPr>
            <w:r w:rsidRPr="000A21B3">
              <w:rPr>
                <w:sz w:val="21"/>
              </w:rPr>
              <w:t>238 761</w:t>
            </w:r>
          </w:p>
        </w:tc>
      </w:tr>
      <w:tr w:rsidR="0010227F" w:rsidRPr="000A21B3" w14:paraId="437DD31F" w14:textId="77777777">
        <w:trPr>
          <w:trHeight w:val="380"/>
        </w:trPr>
        <w:tc>
          <w:tcPr>
            <w:tcW w:w="840" w:type="dxa"/>
            <w:tcBorders>
              <w:top w:val="nil"/>
              <w:left w:val="nil"/>
              <w:bottom w:val="nil"/>
              <w:right w:val="nil"/>
            </w:tcBorders>
            <w:tcMar>
              <w:top w:w="128" w:type="dxa"/>
              <w:left w:w="43" w:type="dxa"/>
              <w:bottom w:w="43" w:type="dxa"/>
              <w:right w:w="43" w:type="dxa"/>
            </w:tcMar>
          </w:tcPr>
          <w:p w14:paraId="688C0B99" w14:textId="77777777" w:rsidR="0010227F" w:rsidRPr="000A21B3" w:rsidRDefault="0010227F" w:rsidP="000A21B3">
            <w:pPr>
              <w:rPr>
                <w:sz w:val="21"/>
              </w:rPr>
            </w:pPr>
            <w:r w:rsidRPr="000A21B3">
              <w:rPr>
                <w:sz w:val="21"/>
              </w:rPr>
              <w:t>65</w:t>
            </w:r>
          </w:p>
        </w:tc>
        <w:tc>
          <w:tcPr>
            <w:tcW w:w="4800" w:type="dxa"/>
            <w:tcBorders>
              <w:top w:val="nil"/>
              <w:left w:val="nil"/>
              <w:bottom w:val="nil"/>
              <w:right w:val="nil"/>
            </w:tcBorders>
            <w:tcMar>
              <w:top w:w="128" w:type="dxa"/>
              <w:left w:w="43" w:type="dxa"/>
              <w:bottom w:w="43" w:type="dxa"/>
              <w:right w:w="43" w:type="dxa"/>
            </w:tcMar>
          </w:tcPr>
          <w:p w14:paraId="5FA5EB36" w14:textId="77777777" w:rsidR="0010227F" w:rsidRPr="000A21B3" w:rsidRDefault="0010227F" w:rsidP="000A21B3">
            <w:pPr>
              <w:rPr>
                <w:sz w:val="21"/>
              </w:rPr>
            </w:pPr>
            <w:r w:rsidRPr="000A21B3">
              <w:rPr>
                <w:sz w:val="21"/>
              </w:rPr>
              <w:t>Rentekompensasjon for skule- og symjeanlegg</w:t>
            </w:r>
          </w:p>
        </w:tc>
        <w:tc>
          <w:tcPr>
            <w:tcW w:w="1300" w:type="dxa"/>
            <w:tcBorders>
              <w:top w:val="nil"/>
              <w:left w:val="nil"/>
              <w:bottom w:val="nil"/>
              <w:right w:val="nil"/>
            </w:tcBorders>
            <w:tcMar>
              <w:top w:w="128" w:type="dxa"/>
              <w:left w:w="43" w:type="dxa"/>
              <w:bottom w:w="43" w:type="dxa"/>
              <w:right w:w="43" w:type="dxa"/>
            </w:tcMar>
            <w:vAlign w:val="bottom"/>
          </w:tcPr>
          <w:p w14:paraId="7B3D4F67" w14:textId="77777777" w:rsidR="0010227F" w:rsidRPr="000A21B3" w:rsidRDefault="0010227F" w:rsidP="001223D2">
            <w:pPr>
              <w:jc w:val="right"/>
              <w:rPr>
                <w:sz w:val="21"/>
              </w:rPr>
            </w:pPr>
            <w:r w:rsidRPr="000A21B3">
              <w:rPr>
                <w:sz w:val="21"/>
              </w:rPr>
              <w:t>325 407</w:t>
            </w:r>
          </w:p>
        </w:tc>
        <w:tc>
          <w:tcPr>
            <w:tcW w:w="1300" w:type="dxa"/>
            <w:tcBorders>
              <w:top w:val="nil"/>
              <w:left w:val="nil"/>
              <w:bottom w:val="nil"/>
              <w:right w:val="nil"/>
            </w:tcBorders>
            <w:tcMar>
              <w:top w:w="128" w:type="dxa"/>
              <w:left w:w="43" w:type="dxa"/>
              <w:bottom w:w="43" w:type="dxa"/>
              <w:right w:w="43" w:type="dxa"/>
            </w:tcMar>
            <w:vAlign w:val="bottom"/>
          </w:tcPr>
          <w:p w14:paraId="7A1C2BFC" w14:textId="77777777" w:rsidR="0010227F" w:rsidRPr="000A21B3" w:rsidRDefault="0010227F" w:rsidP="001223D2">
            <w:pPr>
              <w:jc w:val="right"/>
              <w:rPr>
                <w:sz w:val="21"/>
              </w:rPr>
            </w:pPr>
            <w:r w:rsidRPr="000A21B3">
              <w:rPr>
                <w:sz w:val="21"/>
              </w:rPr>
              <w:t>261 000</w:t>
            </w:r>
          </w:p>
        </w:tc>
        <w:tc>
          <w:tcPr>
            <w:tcW w:w="1300" w:type="dxa"/>
            <w:tcBorders>
              <w:top w:val="nil"/>
              <w:left w:val="nil"/>
              <w:bottom w:val="nil"/>
              <w:right w:val="nil"/>
            </w:tcBorders>
            <w:tcMar>
              <w:top w:w="128" w:type="dxa"/>
              <w:left w:w="43" w:type="dxa"/>
              <w:bottom w:w="43" w:type="dxa"/>
              <w:right w:w="43" w:type="dxa"/>
            </w:tcMar>
            <w:vAlign w:val="bottom"/>
          </w:tcPr>
          <w:p w14:paraId="25D04F45" w14:textId="77777777" w:rsidR="0010227F" w:rsidRPr="000A21B3" w:rsidRDefault="0010227F" w:rsidP="001223D2">
            <w:pPr>
              <w:jc w:val="right"/>
              <w:rPr>
                <w:sz w:val="21"/>
              </w:rPr>
            </w:pPr>
            <w:r w:rsidRPr="000A21B3">
              <w:rPr>
                <w:sz w:val="21"/>
              </w:rPr>
              <w:t>213 000</w:t>
            </w:r>
          </w:p>
        </w:tc>
      </w:tr>
      <w:tr w:rsidR="0010227F" w:rsidRPr="000A21B3" w14:paraId="21AAA74E" w14:textId="77777777">
        <w:trPr>
          <w:trHeight w:val="640"/>
        </w:trPr>
        <w:tc>
          <w:tcPr>
            <w:tcW w:w="840" w:type="dxa"/>
            <w:tcBorders>
              <w:top w:val="nil"/>
              <w:left w:val="nil"/>
              <w:bottom w:val="nil"/>
              <w:right w:val="nil"/>
            </w:tcBorders>
            <w:tcMar>
              <w:top w:w="128" w:type="dxa"/>
              <w:left w:w="43" w:type="dxa"/>
              <w:bottom w:w="43" w:type="dxa"/>
              <w:right w:w="43" w:type="dxa"/>
            </w:tcMar>
          </w:tcPr>
          <w:p w14:paraId="4D1929EC" w14:textId="77777777" w:rsidR="0010227F" w:rsidRPr="000A21B3" w:rsidRDefault="0010227F" w:rsidP="000A21B3">
            <w:pPr>
              <w:rPr>
                <w:sz w:val="21"/>
              </w:rPr>
            </w:pPr>
            <w:r w:rsidRPr="000A21B3">
              <w:rPr>
                <w:sz w:val="21"/>
              </w:rPr>
              <w:t>66</w:t>
            </w:r>
          </w:p>
        </w:tc>
        <w:tc>
          <w:tcPr>
            <w:tcW w:w="4800" w:type="dxa"/>
            <w:tcBorders>
              <w:top w:val="nil"/>
              <w:left w:val="nil"/>
              <w:bottom w:val="nil"/>
              <w:right w:val="nil"/>
            </w:tcBorders>
            <w:tcMar>
              <w:top w:w="128" w:type="dxa"/>
              <w:left w:w="43" w:type="dxa"/>
              <w:bottom w:w="43" w:type="dxa"/>
              <w:right w:w="43" w:type="dxa"/>
            </w:tcMar>
          </w:tcPr>
          <w:p w14:paraId="596A1E85" w14:textId="77777777" w:rsidR="0010227F" w:rsidRPr="000A21B3" w:rsidRDefault="0010227F" w:rsidP="000A21B3">
            <w:pPr>
              <w:rPr>
                <w:sz w:val="21"/>
              </w:rPr>
            </w:pPr>
            <w:r w:rsidRPr="000A21B3">
              <w:rPr>
                <w:sz w:val="21"/>
              </w:rPr>
              <w:t>Tilskot til skuleturar i samband med handlingsplan mot antisemittisme</w:t>
            </w:r>
          </w:p>
        </w:tc>
        <w:tc>
          <w:tcPr>
            <w:tcW w:w="1300" w:type="dxa"/>
            <w:tcBorders>
              <w:top w:val="nil"/>
              <w:left w:val="nil"/>
              <w:bottom w:val="nil"/>
              <w:right w:val="nil"/>
            </w:tcBorders>
            <w:tcMar>
              <w:top w:w="128" w:type="dxa"/>
              <w:left w:w="43" w:type="dxa"/>
              <w:bottom w:w="43" w:type="dxa"/>
              <w:right w:w="43" w:type="dxa"/>
            </w:tcMar>
            <w:vAlign w:val="bottom"/>
          </w:tcPr>
          <w:p w14:paraId="5721C1B6" w14:textId="77777777" w:rsidR="0010227F" w:rsidRPr="000A21B3" w:rsidRDefault="0010227F" w:rsidP="001223D2">
            <w:pPr>
              <w:jc w:val="right"/>
              <w:rPr>
                <w:sz w:val="21"/>
              </w:rPr>
            </w:pPr>
            <w:r w:rsidRPr="000A21B3">
              <w:rPr>
                <w:sz w:val="21"/>
              </w:rPr>
              <w:t>17 545</w:t>
            </w:r>
          </w:p>
        </w:tc>
        <w:tc>
          <w:tcPr>
            <w:tcW w:w="1300" w:type="dxa"/>
            <w:tcBorders>
              <w:top w:val="nil"/>
              <w:left w:val="nil"/>
              <w:bottom w:val="nil"/>
              <w:right w:val="nil"/>
            </w:tcBorders>
            <w:tcMar>
              <w:top w:w="128" w:type="dxa"/>
              <w:left w:w="43" w:type="dxa"/>
              <w:bottom w:w="43" w:type="dxa"/>
              <w:right w:w="43" w:type="dxa"/>
            </w:tcMar>
            <w:vAlign w:val="bottom"/>
          </w:tcPr>
          <w:p w14:paraId="45114473" w14:textId="77777777" w:rsidR="0010227F" w:rsidRPr="000A21B3" w:rsidRDefault="0010227F" w:rsidP="001223D2">
            <w:pPr>
              <w:jc w:val="right"/>
              <w:rPr>
                <w:sz w:val="21"/>
              </w:rPr>
            </w:pPr>
            <w:r w:rsidRPr="000A21B3">
              <w:rPr>
                <w:sz w:val="21"/>
              </w:rPr>
              <w:t>17 553</w:t>
            </w:r>
          </w:p>
        </w:tc>
        <w:tc>
          <w:tcPr>
            <w:tcW w:w="1300" w:type="dxa"/>
            <w:tcBorders>
              <w:top w:val="nil"/>
              <w:left w:val="nil"/>
              <w:bottom w:val="nil"/>
              <w:right w:val="nil"/>
            </w:tcBorders>
            <w:tcMar>
              <w:top w:w="128" w:type="dxa"/>
              <w:left w:w="43" w:type="dxa"/>
              <w:bottom w:w="43" w:type="dxa"/>
              <w:right w:w="43" w:type="dxa"/>
            </w:tcMar>
            <w:vAlign w:val="bottom"/>
          </w:tcPr>
          <w:p w14:paraId="427BC7BE" w14:textId="77777777" w:rsidR="0010227F" w:rsidRPr="000A21B3" w:rsidRDefault="0010227F" w:rsidP="001223D2">
            <w:pPr>
              <w:jc w:val="right"/>
              <w:rPr>
                <w:sz w:val="21"/>
              </w:rPr>
            </w:pPr>
          </w:p>
        </w:tc>
      </w:tr>
      <w:tr w:rsidR="0010227F" w:rsidRPr="000A21B3" w14:paraId="49C7964A" w14:textId="77777777">
        <w:trPr>
          <w:trHeight w:val="380"/>
        </w:trPr>
        <w:tc>
          <w:tcPr>
            <w:tcW w:w="840" w:type="dxa"/>
            <w:tcBorders>
              <w:top w:val="nil"/>
              <w:left w:val="nil"/>
              <w:bottom w:val="nil"/>
              <w:right w:val="nil"/>
            </w:tcBorders>
            <w:tcMar>
              <w:top w:w="128" w:type="dxa"/>
              <w:left w:w="43" w:type="dxa"/>
              <w:bottom w:w="43" w:type="dxa"/>
              <w:right w:w="43" w:type="dxa"/>
            </w:tcMar>
          </w:tcPr>
          <w:p w14:paraId="2AE128AA" w14:textId="77777777" w:rsidR="0010227F" w:rsidRPr="000A21B3" w:rsidRDefault="0010227F" w:rsidP="000A21B3">
            <w:pPr>
              <w:rPr>
                <w:sz w:val="21"/>
              </w:rPr>
            </w:pPr>
            <w:r w:rsidRPr="000A21B3">
              <w:rPr>
                <w:sz w:val="21"/>
              </w:rPr>
              <w:t>67</w:t>
            </w:r>
          </w:p>
        </w:tc>
        <w:tc>
          <w:tcPr>
            <w:tcW w:w="4800" w:type="dxa"/>
            <w:tcBorders>
              <w:top w:val="nil"/>
              <w:left w:val="nil"/>
              <w:bottom w:val="nil"/>
              <w:right w:val="nil"/>
            </w:tcBorders>
            <w:tcMar>
              <w:top w:w="128" w:type="dxa"/>
              <w:left w:w="43" w:type="dxa"/>
              <w:bottom w:w="43" w:type="dxa"/>
              <w:right w:w="43" w:type="dxa"/>
            </w:tcMar>
          </w:tcPr>
          <w:p w14:paraId="1AE1C69F" w14:textId="77777777" w:rsidR="0010227F" w:rsidRPr="000A21B3" w:rsidRDefault="0010227F" w:rsidP="000A21B3">
            <w:pPr>
              <w:rPr>
                <w:sz w:val="21"/>
              </w:rPr>
            </w:pPr>
            <w:r w:rsidRPr="000A21B3">
              <w:rPr>
                <w:sz w:val="21"/>
              </w:rPr>
              <w:t>Tilskot til opplæring i kvensk eller finsk</w:t>
            </w:r>
          </w:p>
        </w:tc>
        <w:tc>
          <w:tcPr>
            <w:tcW w:w="1300" w:type="dxa"/>
            <w:tcBorders>
              <w:top w:val="nil"/>
              <w:left w:val="nil"/>
              <w:bottom w:val="nil"/>
              <w:right w:val="nil"/>
            </w:tcBorders>
            <w:tcMar>
              <w:top w:w="128" w:type="dxa"/>
              <w:left w:w="43" w:type="dxa"/>
              <w:bottom w:w="43" w:type="dxa"/>
              <w:right w:w="43" w:type="dxa"/>
            </w:tcMar>
            <w:vAlign w:val="bottom"/>
          </w:tcPr>
          <w:p w14:paraId="628D7277" w14:textId="77777777" w:rsidR="0010227F" w:rsidRPr="000A21B3" w:rsidRDefault="0010227F" w:rsidP="001223D2">
            <w:pPr>
              <w:jc w:val="right"/>
              <w:rPr>
                <w:sz w:val="21"/>
              </w:rPr>
            </w:pPr>
            <w:r w:rsidRPr="000A21B3">
              <w:rPr>
                <w:sz w:val="21"/>
              </w:rPr>
              <w:t>8 225</w:t>
            </w:r>
          </w:p>
        </w:tc>
        <w:tc>
          <w:tcPr>
            <w:tcW w:w="1300" w:type="dxa"/>
            <w:tcBorders>
              <w:top w:val="nil"/>
              <w:left w:val="nil"/>
              <w:bottom w:val="nil"/>
              <w:right w:val="nil"/>
            </w:tcBorders>
            <w:tcMar>
              <w:top w:w="128" w:type="dxa"/>
              <w:left w:w="43" w:type="dxa"/>
              <w:bottom w:w="43" w:type="dxa"/>
              <w:right w:w="43" w:type="dxa"/>
            </w:tcMar>
            <w:vAlign w:val="bottom"/>
          </w:tcPr>
          <w:p w14:paraId="676D1B9D" w14:textId="77777777" w:rsidR="0010227F" w:rsidRPr="000A21B3" w:rsidRDefault="0010227F" w:rsidP="001223D2">
            <w:pPr>
              <w:jc w:val="right"/>
              <w:rPr>
                <w:sz w:val="21"/>
              </w:rPr>
            </w:pPr>
            <w:r w:rsidRPr="000A21B3">
              <w:rPr>
                <w:sz w:val="21"/>
              </w:rPr>
              <w:t>10 115</w:t>
            </w:r>
          </w:p>
        </w:tc>
        <w:tc>
          <w:tcPr>
            <w:tcW w:w="1300" w:type="dxa"/>
            <w:tcBorders>
              <w:top w:val="nil"/>
              <w:left w:val="nil"/>
              <w:bottom w:val="nil"/>
              <w:right w:val="nil"/>
            </w:tcBorders>
            <w:tcMar>
              <w:top w:w="128" w:type="dxa"/>
              <w:left w:w="43" w:type="dxa"/>
              <w:bottom w:w="43" w:type="dxa"/>
              <w:right w:w="43" w:type="dxa"/>
            </w:tcMar>
            <w:vAlign w:val="bottom"/>
          </w:tcPr>
          <w:p w14:paraId="5FC954D0" w14:textId="77777777" w:rsidR="0010227F" w:rsidRPr="000A21B3" w:rsidRDefault="0010227F" w:rsidP="001223D2">
            <w:pPr>
              <w:jc w:val="right"/>
              <w:rPr>
                <w:sz w:val="21"/>
              </w:rPr>
            </w:pPr>
            <w:r w:rsidRPr="000A21B3">
              <w:rPr>
                <w:sz w:val="21"/>
              </w:rPr>
              <w:t>11 429</w:t>
            </w:r>
          </w:p>
        </w:tc>
      </w:tr>
      <w:tr w:rsidR="0010227F" w:rsidRPr="000A21B3" w14:paraId="286A1DBE" w14:textId="77777777">
        <w:trPr>
          <w:trHeight w:val="380"/>
        </w:trPr>
        <w:tc>
          <w:tcPr>
            <w:tcW w:w="840" w:type="dxa"/>
            <w:tcBorders>
              <w:top w:val="nil"/>
              <w:left w:val="nil"/>
              <w:bottom w:val="nil"/>
              <w:right w:val="nil"/>
            </w:tcBorders>
            <w:tcMar>
              <w:top w:w="128" w:type="dxa"/>
              <w:left w:w="43" w:type="dxa"/>
              <w:bottom w:w="43" w:type="dxa"/>
              <w:right w:w="43" w:type="dxa"/>
            </w:tcMar>
          </w:tcPr>
          <w:p w14:paraId="08DD6FD9" w14:textId="77777777" w:rsidR="0010227F" w:rsidRPr="000A21B3" w:rsidRDefault="0010227F" w:rsidP="000A21B3">
            <w:pPr>
              <w:rPr>
                <w:sz w:val="21"/>
              </w:rPr>
            </w:pPr>
            <w:r w:rsidRPr="000A21B3">
              <w:rPr>
                <w:sz w:val="21"/>
              </w:rPr>
              <w:t>68</w:t>
            </w:r>
          </w:p>
        </w:tc>
        <w:tc>
          <w:tcPr>
            <w:tcW w:w="4800" w:type="dxa"/>
            <w:tcBorders>
              <w:top w:val="nil"/>
              <w:left w:val="nil"/>
              <w:bottom w:val="nil"/>
              <w:right w:val="nil"/>
            </w:tcBorders>
            <w:tcMar>
              <w:top w:w="128" w:type="dxa"/>
              <w:left w:w="43" w:type="dxa"/>
              <w:bottom w:w="43" w:type="dxa"/>
              <w:right w:w="43" w:type="dxa"/>
            </w:tcMar>
          </w:tcPr>
          <w:p w14:paraId="32189EF1" w14:textId="77777777" w:rsidR="0010227F" w:rsidRPr="000A21B3" w:rsidRDefault="0010227F" w:rsidP="000A21B3">
            <w:pPr>
              <w:rPr>
                <w:sz w:val="21"/>
              </w:rPr>
            </w:pPr>
            <w:r w:rsidRPr="000A21B3">
              <w:rPr>
                <w:sz w:val="21"/>
              </w:rPr>
              <w:t>Tilskot til opplæring i kriminalomsorga</w:t>
            </w:r>
          </w:p>
        </w:tc>
        <w:tc>
          <w:tcPr>
            <w:tcW w:w="1300" w:type="dxa"/>
            <w:tcBorders>
              <w:top w:val="nil"/>
              <w:left w:val="nil"/>
              <w:bottom w:val="nil"/>
              <w:right w:val="nil"/>
            </w:tcBorders>
            <w:tcMar>
              <w:top w:w="128" w:type="dxa"/>
              <w:left w:w="43" w:type="dxa"/>
              <w:bottom w:w="43" w:type="dxa"/>
              <w:right w:w="43" w:type="dxa"/>
            </w:tcMar>
            <w:vAlign w:val="bottom"/>
          </w:tcPr>
          <w:p w14:paraId="7596457C" w14:textId="77777777" w:rsidR="0010227F" w:rsidRPr="000A21B3" w:rsidRDefault="0010227F" w:rsidP="001223D2">
            <w:pPr>
              <w:jc w:val="right"/>
              <w:rPr>
                <w:sz w:val="21"/>
              </w:rPr>
            </w:pPr>
            <w:r w:rsidRPr="000A21B3">
              <w:rPr>
                <w:sz w:val="21"/>
              </w:rPr>
              <w:t>364 049</w:t>
            </w:r>
          </w:p>
        </w:tc>
        <w:tc>
          <w:tcPr>
            <w:tcW w:w="1300" w:type="dxa"/>
            <w:tcBorders>
              <w:top w:val="nil"/>
              <w:left w:val="nil"/>
              <w:bottom w:val="nil"/>
              <w:right w:val="nil"/>
            </w:tcBorders>
            <w:tcMar>
              <w:top w:w="128" w:type="dxa"/>
              <w:left w:w="43" w:type="dxa"/>
              <w:bottom w:w="43" w:type="dxa"/>
              <w:right w:w="43" w:type="dxa"/>
            </w:tcMar>
            <w:vAlign w:val="bottom"/>
          </w:tcPr>
          <w:p w14:paraId="20F4A042" w14:textId="77777777" w:rsidR="0010227F" w:rsidRPr="000A21B3" w:rsidRDefault="0010227F" w:rsidP="001223D2">
            <w:pPr>
              <w:jc w:val="right"/>
              <w:rPr>
                <w:sz w:val="21"/>
              </w:rPr>
            </w:pPr>
            <w:r w:rsidRPr="000A21B3">
              <w:rPr>
                <w:sz w:val="21"/>
              </w:rPr>
              <w:t>391 059</w:t>
            </w:r>
          </w:p>
        </w:tc>
        <w:tc>
          <w:tcPr>
            <w:tcW w:w="1300" w:type="dxa"/>
            <w:tcBorders>
              <w:top w:val="nil"/>
              <w:left w:val="nil"/>
              <w:bottom w:val="nil"/>
              <w:right w:val="nil"/>
            </w:tcBorders>
            <w:tcMar>
              <w:top w:w="128" w:type="dxa"/>
              <w:left w:w="43" w:type="dxa"/>
              <w:bottom w:w="43" w:type="dxa"/>
              <w:right w:w="43" w:type="dxa"/>
            </w:tcMar>
            <w:vAlign w:val="bottom"/>
          </w:tcPr>
          <w:p w14:paraId="63B4C157" w14:textId="77777777" w:rsidR="0010227F" w:rsidRPr="000A21B3" w:rsidRDefault="0010227F" w:rsidP="001223D2">
            <w:pPr>
              <w:jc w:val="right"/>
              <w:rPr>
                <w:sz w:val="21"/>
              </w:rPr>
            </w:pPr>
            <w:r w:rsidRPr="000A21B3">
              <w:rPr>
                <w:sz w:val="21"/>
              </w:rPr>
              <w:t>401 701</w:t>
            </w:r>
          </w:p>
        </w:tc>
      </w:tr>
      <w:tr w:rsidR="0010227F" w:rsidRPr="000A21B3" w14:paraId="4E752FC5" w14:textId="77777777">
        <w:trPr>
          <w:trHeight w:val="640"/>
        </w:trPr>
        <w:tc>
          <w:tcPr>
            <w:tcW w:w="840" w:type="dxa"/>
            <w:tcBorders>
              <w:top w:val="nil"/>
              <w:left w:val="nil"/>
              <w:bottom w:val="nil"/>
              <w:right w:val="nil"/>
            </w:tcBorders>
            <w:tcMar>
              <w:top w:w="128" w:type="dxa"/>
              <w:left w:w="43" w:type="dxa"/>
              <w:bottom w:w="43" w:type="dxa"/>
              <w:right w:w="43" w:type="dxa"/>
            </w:tcMar>
          </w:tcPr>
          <w:p w14:paraId="0A03D486" w14:textId="77777777" w:rsidR="0010227F" w:rsidRPr="000A21B3" w:rsidRDefault="0010227F" w:rsidP="000A21B3">
            <w:pPr>
              <w:rPr>
                <w:sz w:val="21"/>
              </w:rPr>
            </w:pPr>
            <w:r w:rsidRPr="000A21B3">
              <w:rPr>
                <w:sz w:val="21"/>
              </w:rPr>
              <w:t>69</w:t>
            </w:r>
          </w:p>
        </w:tc>
        <w:tc>
          <w:tcPr>
            <w:tcW w:w="4800" w:type="dxa"/>
            <w:tcBorders>
              <w:top w:val="nil"/>
              <w:left w:val="nil"/>
              <w:bottom w:val="nil"/>
              <w:right w:val="nil"/>
            </w:tcBorders>
            <w:tcMar>
              <w:top w:w="128" w:type="dxa"/>
              <w:left w:w="43" w:type="dxa"/>
              <w:bottom w:w="43" w:type="dxa"/>
              <w:right w:w="43" w:type="dxa"/>
            </w:tcMar>
          </w:tcPr>
          <w:p w14:paraId="4FFCCBA1" w14:textId="77777777" w:rsidR="0010227F" w:rsidRPr="000A21B3" w:rsidRDefault="0010227F" w:rsidP="000A21B3">
            <w:pPr>
              <w:rPr>
                <w:sz w:val="21"/>
              </w:rPr>
            </w:pPr>
            <w:r w:rsidRPr="000A21B3">
              <w:rPr>
                <w:sz w:val="21"/>
              </w:rPr>
              <w:t>Tiltak for fullføring og kvalifisering i vidaregåande opplæring</w:t>
            </w:r>
          </w:p>
        </w:tc>
        <w:tc>
          <w:tcPr>
            <w:tcW w:w="1300" w:type="dxa"/>
            <w:tcBorders>
              <w:top w:val="nil"/>
              <w:left w:val="nil"/>
              <w:bottom w:val="nil"/>
              <w:right w:val="nil"/>
            </w:tcBorders>
            <w:tcMar>
              <w:top w:w="128" w:type="dxa"/>
              <w:left w:w="43" w:type="dxa"/>
              <w:bottom w:w="43" w:type="dxa"/>
              <w:right w:w="43" w:type="dxa"/>
            </w:tcMar>
            <w:vAlign w:val="bottom"/>
          </w:tcPr>
          <w:p w14:paraId="301CCD1C" w14:textId="77777777" w:rsidR="0010227F" w:rsidRPr="000A21B3" w:rsidRDefault="0010227F" w:rsidP="001223D2">
            <w:pPr>
              <w:jc w:val="right"/>
              <w:rPr>
                <w:sz w:val="21"/>
              </w:rPr>
            </w:pPr>
            <w:r w:rsidRPr="000A21B3">
              <w:rPr>
                <w:sz w:val="21"/>
              </w:rPr>
              <w:t>919 017</w:t>
            </w:r>
          </w:p>
        </w:tc>
        <w:tc>
          <w:tcPr>
            <w:tcW w:w="1300" w:type="dxa"/>
            <w:tcBorders>
              <w:top w:val="nil"/>
              <w:left w:val="nil"/>
              <w:bottom w:val="nil"/>
              <w:right w:val="nil"/>
            </w:tcBorders>
            <w:tcMar>
              <w:top w:w="128" w:type="dxa"/>
              <w:left w:w="43" w:type="dxa"/>
              <w:bottom w:w="43" w:type="dxa"/>
              <w:right w:w="43" w:type="dxa"/>
            </w:tcMar>
            <w:vAlign w:val="bottom"/>
          </w:tcPr>
          <w:p w14:paraId="5BF57B0B" w14:textId="77777777" w:rsidR="0010227F" w:rsidRPr="000A21B3" w:rsidRDefault="0010227F" w:rsidP="001223D2">
            <w:pPr>
              <w:jc w:val="right"/>
              <w:rPr>
                <w:sz w:val="21"/>
              </w:rPr>
            </w:pPr>
            <w:r w:rsidRPr="000A21B3">
              <w:rPr>
                <w:sz w:val="21"/>
              </w:rPr>
              <w:t>127 617</w:t>
            </w:r>
          </w:p>
        </w:tc>
        <w:tc>
          <w:tcPr>
            <w:tcW w:w="1300" w:type="dxa"/>
            <w:tcBorders>
              <w:top w:val="nil"/>
              <w:left w:val="nil"/>
              <w:bottom w:val="nil"/>
              <w:right w:val="nil"/>
            </w:tcBorders>
            <w:tcMar>
              <w:top w:w="128" w:type="dxa"/>
              <w:left w:w="43" w:type="dxa"/>
              <w:bottom w:w="43" w:type="dxa"/>
              <w:right w:w="43" w:type="dxa"/>
            </w:tcMar>
            <w:vAlign w:val="bottom"/>
          </w:tcPr>
          <w:p w14:paraId="737E46F6" w14:textId="77777777" w:rsidR="0010227F" w:rsidRPr="000A21B3" w:rsidRDefault="0010227F" w:rsidP="001223D2">
            <w:pPr>
              <w:jc w:val="right"/>
              <w:rPr>
                <w:sz w:val="21"/>
              </w:rPr>
            </w:pPr>
            <w:r w:rsidRPr="000A21B3">
              <w:rPr>
                <w:sz w:val="21"/>
              </w:rPr>
              <w:t>137 617</w:t>
            </w:r>
          </w:p>
        </w:tc>
      </w:tr>
      <w:tr w:rsidR="0010227F" w:rsidRPr="000A21B3" w14:paraId="2317AD41" w14:textId="77777777">
        <w:trPr>
          <w:trHeight w:val="380"/>
        </w:trPr>
        <w:tc>
          <w:tcPr>
            <w:tcW w:w="840" w:type="dxa"/>
            <w:tcBorders>
              <w:top w:val="nil"/>
              <w:left w:val="nil"/>
              <w:bottom w:val="nil"/>
              <w:right w:val="nil"/>
            </w:tcBorders>
            <w:tcMar>
              <w:top w:w="128" w:type="dxa"/>
              <w:left w:w="43" w:type="dxa"/>
              <w:bottom w:w="43" w:type="dxa"/>
              <w:right w:w="43" w:type="dxa"/>
            </w:tcMar>
          </w:tcPr>
          <w:p w14:paraId="00B681B2" w14:textId="77777777" w:rsidR="0010227F" w:rsidRPr="000A21B3" w:rsidRDefault="0010227F" w:rsidP="000A21B3">
            <w:pPr>
              <w:rPr>
                <w:sz w:val="21"/>
              </w:rPr>
            </w:pPr>
            <w:r w:rsidRPr="000A21B3">
              <w:rPr>
                <w:sz w:val="21"/>
              </w:rPr>
              <w:t>74</w:t>
            </w:r>
          </w:p>
        </w:tc>
        <w:tc>
          <w:tcPr>
            <w:tcW w:w="4800" w:type="dxa"/>
            <w:tcBorders>
              <w:top w:val="nil"/>
              <w:left w:val="nil"/>
              <w:bottom w:val="nil"/>
              <w:right w:val="nil"/>
            </w:tcBorders>
            <w:tcMar>
              <w:top w:w="128" w:type="dxa"/>
              <w:left w:w="43" w:type="dxa"/>
              <w:bottom w:w="43" w:type="dxa"/>
              <w:right w:w="43" w:type="dxa"/>
            </w:tcMar>
          </w:tcPr>
          <w:p w14:paraId="749A3711" w14:textId="77777777" w:rsidR="0010227F" w:rsidRPr="000A21B3" w:rsidRDefault="0010227F" w:rsidP="000A21B3">
            <w:pPr>
              <w:rPr>
                <w:sz w:val="21"/>
              </w:rPr>
            </w:pPr>
            <w:r w:rsidRPr="000A21B3">
              <w:rPr>
                <w:sz w:val="21"/>
              </w:rPr>
              <w:t>Prosjekttilskot</w:t>
            </w:r>
          </w:p>
        </w:tc>
        <w:tc>
          <w:tcPr>
            <w:tcW w:w="1300" w:type="dxa"/>
            <w:tcBorders>
              <w:top w:val="nil"/>
              <w:left w:val="nil"/>
              <w:bottom w:val="nil"/>
              <w:right w:val="nil"/>
            </w:tcBorders>
            <w:tcMar>
              <w:top w:w="128" w:type="dxa"/>
              <w:left w:w="43" w:type="dxa"/>
              <w:bottom w:w="43" w:type="dxa"/>
              <w:right w:w="43" w:type="dxa"/>
            </w:tcMar>
            <w:vAlign w:val="bottom"/>
          </w:tcPr>
          <w:p w14:paraId="5B3F8A3A" w14:textId="77777777" w:rsidR="0010227F" w:rsidRPr="000A21B3" w:rsidRDefault="0010227F" w:rsidP="001223D2">
            <w:pPr>
              <w:jc w:val="right"/>
              <w:rPr>
                <w:sz w:val="21"/>
              </w:rPr>
            </w:pPr>
            <w:r w:rsidRPr="000A21B3">
              <w:rPr>
                <w:sz w:val="21"/>
              </w:rPr>
              <w:t>10 157</w:t>
            </w:r>
          </w:p>
        </w:tc>
        <w:tc>
          <w:tcPr>
            <w:tcW w:w="1300" w:type="dxa"/>
            <w:tcBorders>
              <w:top w:val="nil"/>
              <w:left w:val="nil"/>
              <w:bottom w:val="nil"/>
              <w:right w:val="nil"/>
            </w:tcBorders>
            <w:tcMar>
              <w:top w:w="128" w:type="dxa"/>
              <w:left w:w="43" w:type="dxa"/>
              <w:bottom w:w="43" w:type="dxa"/>
              <w:right w:w="43" w:type="dxa"/>
            </w:tcMar>
            <w:vAlign w:val="bottom"/>
          </w:tcPr>
          <w:p w14:paraId="2FA6AC9C" w14:textId="77777777" w:rsidR="0010227F" w:rsidRPr="000A21B3" w:rsidRDefault="0010227F" w:rsidP="001223D2">
            <w:pPr>
              <w:jc w:val="right"/>
              <w:rPr>
                <w:sz w:val="21"/>
              </w:rPr>
            </w:pPr>
            <w:r w:rsidRPr="000A21B3">
              <w:rPr>
                <w:sz w:val="21"/>
              </w:rPr>
              <w:t>13 412</w:t>
            </w:r>
          </w:p>
        </w:tc>
        <w:tc>
          <w:tcPr>
            <w:tcW w:w="1300" w:type="dxa"/>
            <w:tcBorders>
              <w:top w:val="nil"/>
              <w:left w:val="nil"/>
              <w:bottom w:val="nil"/>
              <w:right w:val="nil"/>
            </w:tcBorders>
            <w:tcMar>
              <w:top w:w="128" w:type="dxa"/>
              <w:left w:w="43" w:type="dxa"/>
              <w:bottom w:w="43" w:type="dxa"/>
              <w:right w:w="43" w:type="dxa"/>
            </w:tcMar>
            <w:vAlign w:val="bottom"/>
          </w:tcPr>
          <w:p w14:paraId="2838B8D6" w14:textId="77777777" w:rsidR="0010227F" w:rsidRPr="000A21B3" w:rsidRDefault="0010227F" w:rsidP="001223D2">
            <w:pPr>
              <w:jc w:val="right"/>
              <w:rPr>
                <w:sz w:val="21"/>
              </w:rPr>
            </w:pPr>
            <w:r w:rsidRPr="000A21B3">
              <w:rPr>
                <w:sz w:val="21"/>
              </w:rPr>
              <w:t>13 412</w:t>
            </w:r>
          </w:p>
        </w:tc>
      </w:tr>
      <w:tr w:rsidR="0010227F" w:rsidRPr="000A21B3" w14:paraId="7A5263A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E5E6357" w14:textId="77777777" w:rsidR="0010227F" w:rsidRPr="000A21B3" w:rsidRDefault="0010227F" w:rsidP="000A21B3">
            <w:pPr>
              <w:rPr>
                <w:sz w:val="21"/>
              </w:rPr>
            </w:pPr>
            <w:r w:rsidRPr="000A21B3">
              <w:rPr>
                <w:sz w:val="21"/>
              </w:rPr>
              <w:t>75</w:t>
            </w:r>
          </w:p>
        </w:tc>
        <w:tc>
          <w:tcPr>
            <w:tcW w:w="4800" w:type="dxa"/>
            <w:tcBorders>
              <w:top w:val="nil"/>
              <w:left w:val="nil"/>
              <w:bottom w:val="single" w:sz="4" w:space="0" w:color="000000"/>
              <w:right w:val="nil"/>
            </w:tcBorders>
            <w:tcMar>
              <w:top w:w="128" w:type="dxa"/>
              <w:left w:w="43" w:type="dxa"/>
              <w:bottom w:w="43" w:type="dxa"/>
              <w:right w:w="43" w:type="dxa"/>
            </w:tcMar>
          </w:tcPr>
          <w:p w14:paraId="6615DA71" w14:textId="77777777" w:rsidR="0010227F" w:rsidRPr="000A21B3" w:rsidRDefault="0010227F" w:rsidP="000A21B3">
            <w:pPr>
              <w:rPr>
                <w:sz w:val="21"/>
              </w:rPr>
            </w:pPr>
            <w:r w:rsidRPr="000A21B3">
              <w:rPr>
                <w:sz w:val="21"/>
              </w:rPr>
              <w:t>Grunntilskot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6A1915" w14:textId="77777777" w:rsidR="0010227F" w:rsidRPr="000A21B3" w:rsidRDefault="0010227F" w:rsidP="001223D2">
            <w:pPr>
              <w:jc w:val="right"/>
              <w:rPr>
                <w:sz w:val="21"/>
              </w:rPr>
            </w:pPr>
            <w:r w:rsidRPr="000A21B3">
              <w:rPr>
                <w:sz w:val="21"/>
              </w:rPr>
              <w:t>112 451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513A61" w14:textId="77777777" w:rsidR="0010227F" w:rsidRPr="000A21B3" w:rsidRDefault="0010227F" w:rsidP="001223D2">
            <w:pPr>
              <w:jc w:val="right"/>
              <w:rPr>
                <w:sz w:val="21"/>
              </w:rPr>
            </w:pPr>
            <w:r w:rsidRPr="000A21B3">
              <w:rPr>
                <w:sz w:val="21"/>
              </w:rPr>
              <w:t>112 451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398FE7" w14:textId="77777777" w:rsidR="0010227F" w:rsidRPr="000A21B3" w:rsidRDefault="0010227F" w:rsidP="001223D2">
            <w:pPr>
              <w:jc w:val="right"/>
              <w:rPr>
                <w:sz w:val="21"/>
              </w:rPr>
            </w:pPr>
            <w:r w:rsidRPr="000A21B3">
              <w:rPr>
                <w:sz w:val="21"/>
              </w:rPr>
              <w:t>112 451</w:t>
            </w:r>
          </w:p>
        </w:tc>
      </w:tr>
      <w:tr w:rsidR="0010227F" w:rsidRPr="000A21B3" w14:paraId="7D577DC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5C5526F"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DF84DA8" w14:textId="77777777" w:rsidR="0010227F" w:rsidRPr="000A21B3" w:rsidRDefault="0010227F" w:rsidP="000A21B3">
            <w:pPr>
              <w:rPr>
                <w:sz w:val="21"/>
              </w:rPr>
            </w:pPr>
            <w:r w:rsidRPr="000A21B3">
              <w:rPr>
                <w:sz w:val="21"/>
              </w:rPr>
              <w:t>Sum kap. 225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C7FDFE" w14:textId="77777777" w:rsidR="0010227F" w:rsidRPr="000A21B3" w:rsidRDefault="0010227F" w:rsidP="001223D2">
            <w:pPr>
              <w:jc w:val="right"/>
              <w:rPr>
                <w:sz w:val="21"/>
              </w:rPr>
            </w:pPr>
            <w:r w:rsidRPr="000A21B3">
              <w:rPr>
                <w:sz w:val="21"/>
              </w:rPr>
              <w:t>2 562 783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6802EC" w14:textId="77777777" w:rsidR="0010227F" w:rsidRPr="000A21B3" w:rsidRDefault="0010227F" w:rsidP="001223D2">
            <w:pPr>
              <w:jc w:val="right"/>
              <w:rPr>
                <w:sz w:val="21"/>
              </w:rPr>
            </w:pPr>
            <w:r w:rsidRPr="000A21B3">
              <w:rPr>
                <w:sz w:val="21"/>
              </w:rPr>
              <w:t>2 006 308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44BEC6" w14:textId="77777777" w:rsidR="0010227F" w:rsidRPr="000A21B3" w:rsidRDefault="0010227F" w:rsidP="001223D2">
            <w:pPr>
              <w:jc w:val="right"/>
              <w:rPr>
                <w:sz w:val="21"/>
              </w:rPr>
            </w:pPr>
            <w:r w:rsidRPr="000A21B3">
              <w:rPr>
                <w:sz w:val="21"/>
              </w:rPr>
              <w:t>1 876 603</w:t>
            </w:r>
          </w:p>
        </w:tc>
      </w:tr>
    </w:tbl>
    <w:p w14:paraId="754D6211" w14:textId="77777777" w:rsidR="0010227F" w:rsidRPr="000A21B3" w:rsidRDefault="0010227F" w:rsidP="000A21B3">
      <w:pPr>
        <w:pStyle w:val="b-post"/>
      </w:pPr>
      <w:r w:rsidRPr="000A21B3">
        <w:t>Post 01 Driftsutgifter og post 21 Særskilde driftsutgifter</w:t>
      </w:r>
    </w:p>
    <w:p w14:paraId="34B82867" w14:textId="77777777" w:rsidR="0010227F" w:rsidRPr="000A21B3" w:rsidRDefault="0010227F" w:rsidP="000A21B3">
      <w:r w:rsidRPr="000A21B3">
        <w:t>Løyvinga på post 01 har tidlegare finansiert dei kostnadene som statsforvaltarane har ved å administrere sentralt gitt eksamen i grunnskulen og i vidaregåande opplæring, inkludert samlingar for sensorar. Det blir foreslått å flytte løyvinga frå posten til driftsposten til statsforvaltarane.</w:t>
      </w:r>
    </w:p>
    <w:p w14:paraId="17F2C592" w14:textId="77777777" w:rsidR="0010227F" w:rsidRPr="000A21B3" w:rsidRDefault="0010227F" w:rsidP="000A21B3">
      <w:r w:rsidRPr="000A21B3">
        <w:t>Løyvinga på post 21 dekker utgifter til lærarar som har teke på seg sensoroppdrag ved sentralt gitt eksamen (sensur og klagebehandling). Statsforvaltaren utbetaler midlane.</w:t>
      </w:r>
    </w:p>
    <w:p w14:paraId="579236D2" w14:textId="77777777" w:rsidR="0010227F" w:rsidRPr="000A21B3" w:rsidRDefault="0010227F" w:rsidP="000A21B3">
      <w:r w:rsidRPr="000A21B3">
        <w:t>Utarbeiding av sentralt gitt eksamen og digitale prøve- og eksamenstenester blir finansiert av løyvinga på kap. 220, post 21.</w:t>
      </w:r>
    </w:p>
    <w:p w14:paraId="1F4E0CC1" w14:textId="77777777" w:rsidR="0010227F" w:rsidRPr="000A21B3" w:rsidRDefault="0010227F" w:rsidP="000A21B3">
      <w:pPr>
        <w:pStyle w:val="avsnitt-tittel"/>
      </w:pPr>
      <w:r w:rsidRPr="000A21B3">
        <w:t>Mål for 2027</w:t>
      </w:r>
    </w:p>
    <w:p w14:paraId="104C0243" w14:textId="77777777" w:rsidR="0010227F" w:rsidRPr="000A21B3" w:rsidRDefault="0010227F" w:rsidP="000A21B3">
      <w:r w:rsidRPr="000A21B3">
        <w:t>Målet med løyvinga er at det blir gjennomført sentralt gitt eksamen i grunnskulen og i vidaregåande opplæring.</w:t>
      </w:r>
    </w:p>
    <w:p w14:paraId="4EFF7604" w14:textId="77777777" w:rsidR="0010227F" w:rsidRPr="000A21B3" w:rsidRDefault="0010227F" w:rsidP="000A21B3">
      <w:pPr>
        <w:pStyle w:val="avsnitt-tittel"/>
      </w:pPr>
      <w:r w:rsidRPr="000A21B3">
        <w:t>Resultat i 2025</w:t>
      </w:r>
    </w:p>
    <w:p w14:paraId="395F61B4" w14:textId="77777777" w:rsidR="0010227F" w:rsidRPr="000A21B3" w:rsidRDefault="0010227F" w:rsidP="000A21B3">
      <w:r w:rsidRPr="000A21B3">
        <w:t>Våren 2025 blei det avlagt 75 900 eksamenar i grunnskulen, og 1 900 eksamenar i grunnskuleopplæringa for vaksne (FOV). I vidaregåande opplæring blei det avlagt 174 900 sentralt gitte eksamenar. 82 pst. var eleveksamenar, og 18 pst. var privatisteksamenar. 76 pst. av eksamenane blei avlagde i systemet for digital eksamen, medan 24 pst. blei avlagde i systemet for filopplasting.</w:t>
      </w:r>
    </w:p>
    <w:p w14:paraId="1B33FF99" w14:textId="77777777" w:rsidR="0010227F" w:rsidRPr="000A21B3" w:rsidRDefault="0010227F" w:rsidP="000A21B3">
      <w:r w:rsidRPr="000A21B3">
        <w:t>Hausten 2025 blei det avlagt 35 eksamenar innanfor FOV. I vidaregåande opplæring blei det avlagt til saman 36 100 sentralt gitte eksamenar. 83 pst. var privatisteksamenar, medan dei andre blei avlagde av elevar med rett til enten særskild, utsett eller ny eksamen. 66 pst. av eksamenane blei avlagde i systemet for digital eksamen, medan 34 pst. blei avlagde i systemet for filopplasting.</w:t>
      </w:r>
    </w:p>
    <w:p w14:paraId="34E155D1" w14:textId="77777777" w:rsidR="0010227F" w:rsidRPr="000A21B3" w:rsidRDefault="0010227F" w:rsidP="000A21B3">
      <w:pPr>
        <w:pStyle w:val="avsnitt-tittel"/>
      </w:pPr>
      <w:r w:rsidRPr="000A21B3">
        <w:t>Budsjettforslag for 2027</w:t>
      </w:r>
    </w:p>
    <w:p w14:paraId="43A60679" w14:textId="77777777" w:rsidR="0010227F" w:rsidRPr="000A21B3" w:rsidRDefault="0010227F" w:rsidP="000A21B3">
      <w:r w:rsidRPr="000A21B3">
        <w:t>Departementet foreslår å flytte 31,3 mill. kroner frå post 01 til driftsposten til statsforvaltarane på kap. 1520, post 01 for oppgåvene knytte til administrasjon av eksamen, og såleis inga løyving over post 01.</w:t>
      </w:r>
    </w:p>
    <w:p w14:paraId="535317BD" w14:textId="77777777" w:rsidR="0010227F" w:rsidRPr="000A21B3" w:rsidRDefault="0010227F" w:rsidP="000A21B3">
      <w:r w:rsidRPr="000A21B3">
        <w:t>Departementet foreslår å løyve 151,6 mill. kroner på post 21.</w:t>
      </w:r>
    </w:p>
    <w:p w14:paraId="35C287F3" w14:textId="77777777" w:rsidR="0010227F" w:rsidRPr="000A21B3" w:rsidRDefault="0010227F" w:rsidP="000A21B3">
      <w:pPr>
        <w:pStyle w:val="b-post"/>
      </w:pPr>
      <w:r w:rsidRPr="000A21B3">
        <w:t>Post 60 Tilskot til landslinjer</w:t>
      </w:r>
    </w:p>
    <w:p w14:paraId="02E64A66" w14:textId="77777777" w:rsidR="0010227F" w:rsidRPr="000A21B3" w:rsidRDefault="0010227F" w:rsidP="000A21B3">
      <w:r w:rsidRPr="000A21B3">
        <w:t>Tilskotet går til fylkeskommunar med landslinjer, til drift av landslinjene og til innkjøp av utstyr.</w:t>
      </w:r>
    </w:p>
    <w:p w14:paraId="57C0EBB7" w14:textId="77777777" w:rsidR="0010227F" w:rsidRPr="000A21B3" w:rsidRDefault="0010227F" w:rsidP="000A21B3">
      <w:r w:rsidRPr="000A21B3">
        <w:t>Landslinjeordninga omfattar eit breitt spekter av utdanningstilbod, frå særleg små tilbod som berre finst éin stad i landet, til særleg utstyrskrevjande tilbod som finst fleire stadar. Ordninga skal bidra til å dekke kompetansebehov i arbeidslivet.</w:t>
      </w:r>
    </w:p>
    <w:p w14:paraId="1F1FC252" w14:textId="77777777" w:rsidR="0010227F" w:rsidRPr="000A21B3" w:rsidRDefault="0010227F" w:rsidP="000A21B3">
      <w:pPr>
        <w:pStyle w:val="avsnitt-tittel"/>
      </w:pPr>
      <w:r w:rsidRPr="000A21B3">
        <w:t>Mål for 2027</w:t>
      </w:r>
    </w:p>
    <w:p w14:paraId="206E916B" w14:textId="77777777" w:rsidR="0010227F" w:rsidRPr="000A21B3" w:rsidRDefault="0010227F" w:rsidP="000A21B3">
      <w:r w:rsidRPr="000A21B3">
        <w:t>Målet med tilskotet er at elevar frå heile landet kan få eit nasjonalt tilbod i små og/eller kostbare kurs i vidaregåande opplæring.</w:t>
      </w:r>
    </w:p>
    <w:p w14:paraId="4CCD703D" w14:textId="77777777" w:rsidR="0010227F" w:rsidRPr="000A21B3" w:rsidRDefault="0010227F" w:rsidP="000A21B3">
      <w:pPr>
        <w:pStyle w:val="avsnitt-tittel"/>
      </w:pPr>
      <w:r w:rsidRPr="000A21B3">
        <w:t>Resultat i 2025</w:t>
      </w:r>
    </w:p>
    <w:p w14:paraId="0057C11C" w14:textId="77777777" w:rsidR="0010227F" w:rsidRPr="000A21B3" w:rsidRDefault="0010227F" w:rsidP="000A21B3">
      <w:r w:rsidRPr="000A21B3">
        <w:t>For skuleåret 2025–26 var maksimal kapasitet ved landslinjene 1 832 heilårsplassar fordelte på 56 landslinjetilbod. Hausten 2025 brukte fylkeskommunane 75,9 pst. av kapasiteten ved alle landslinjene. Utnyttinga av kapasiteten har gått noko ned dei siste åra.</w:t>
      </w:r>
    </w:p>
    <w:p w14:paraId="419806B2" w14:textId="77777777" w:rsidR="0010227F" w:rsidRPr="000A21B3" w:rsidRDefault="0010227F" w:rsidP="000A21B3">
      <w:pPr>
        <w:pStyle w:val="avsnitt-tittel"/>
      </w:pPr>
      <w:r w:rsidRPr="000A21B3">
        <w:t>Budsjettforslag for 2027</w:t>
      </w:r>
    </w:p>
    <w:p w14:paraId="0045A500" w14:textId="77777777" w:rsidR="0010227F" w:rsidRPr="000A21B3" w:rsidRDefault="0010227F" w:rsidP="000A21B3">
      <w:r w:rsidRPr="000A21B3">
        <w:t>Departementet foreslår å løyve 287,2 mill. kroner på posten, noko som svarar til ei nominell vidareføring.</w:t>
      </w:r>
    </w:p>
    <w:p w14:paraId="0AD793B2" w14:textId="77777777" w:rsidR="0010227F" w:rsidRPr="000A21B3" w:rsidRDefault="0010227F" w:rsidP="000A21B3">
      <w:r w:rsidRPr="000A21B3">
        <w:t>I 2024 søkte Østfold fylkeskommune om å etablere eit nytt landslinjetilbod i flyfag. Kunnskapsdepartementet godkjende søknaden etter tilråding frå Utdanningsdirektoratet, jf. Prop. 1 S (2024–2025) for Kunnskapsdepartementet. Departementet foreslår å auke løyvinga på posten med 1,8 mill. kroner for å finansiere opprettinga av tilbodet hausten 2027, som inneber ei løyving på 6,2 mill. kroner i 2028 og ei varig løyving på 8,8 mill. kroner frå og med 2029. Auken blir motsvara av ein tilsvarande reduksjon i rammetilskotet til fylkeskommunane på kap. 572, post 60.</w:t>
      </w:r>
    </w:p>
    <w:p w14:paraId="0B49CAF7" w14:textId="77777777" w:rsidR="0010227F" w:rsidRPr="000A21B3" w:rsidRDefault="0010227F" w:rsidP="000A21B3">
      <w:pPr>
        <w:pStyle w:val="b-post"/>
      </w:pPr>
      <w:r w:rsidRPr="000A21B3">
        <w:t>Post 61 Rentekompensasjon for investeringar i læringsarenaer og større utstyr som bidreg til meir praktisk og variert opplæring, kan overførast</w:t>
      </w:r>
    </w:p>
    <w:p w14:paraId="28FC2988" w14:textId="77777777" w:rsidR="0010227F" w:rsidRPr="000A21B3" w:rsidRDefault="0010227F" w:rsidP="000A21B3">
      <w:r w:rsidRPr="000A21B3">
        <w:t xml:space="preserve">Hausten 2024 blei det innført ei åtteårig rentekompensasjonsordning til kommunane for investeringar i læringsarenaer og større utstyr som bidreg til meir praktisk og variert opplæring. Tiltaket skal bidra til å nå hovudmålet i Meld. St. 34 (2023–2024) </w:t>
      </w:r>
      <w:r w:rsidRPr="000A21B3">
        <w:rPr>
          <w:rStyle w:val="kursiv"/>
        </w:rPr>
        <w:t>En mer praktisk skole – Bedre læring, motivasjon og trivsel</w:t>
      </w:r>
      <w:r w:rsidRPr="000A21B3">
        <w:t>, og må sjåast i samanheng med tilskotet til ein meir praktisk skule på 1.–10. trinn, som departementet foreslår å løyve over kap. 226, post 63. Regjeringa tek sikte på at rentekompensasjonsordninga skal ha ei total ramme på 8 mrd. kroner.</w:t>
      </w:r>
    </w:p>
    <w:p w14:paraId="6CD21FBF" w14:textId="77777777" w:rsidR="0010227F" w:rsidRPr="000A21B3" w:rsidRDefault="0010227F" w:rsidP="000A21B3">
      <w:pPr>
        <w:pStyle w:val="avsnitt-tittel"/>
      </w:pPr>
      <w:r w:rsidRPr="000A21B3">
        <w:t>Resultat i 2025</w:t>
      </w:r>
    </w:p>
    <w:p w14:paraId="5418D76C" w14:textId="77777777" w:rsidR="0010227F" w:rsidRPr="000A21B3" w:rsidRDefault="0010227F" w:rsidP="000A21B3">
      <w:r w:rsidRPr="000A21B3">
        <w:t>I 2025 blei det utbetalt 6,9 mill. kroner i rentekompensasjon for investeringar i læringsarenaer og større utstyr som bidreg til meir praktisk og variert opplæring. Det blei gitt tilsegn til 68 prosjekt på 46 skular i 22 kommunar.</w:t>
      </w:r>
    </w:p>
    <w:p w14:paraId="580D3FF2" w14:textId="77777777" w:rsidR="0010227F" w:rsidRPr="000A21B3" w:rsidRDefault="0010227F" w:rsidP="000A21B3">
      <w:pPr>
        <w:pStyle w:val="avsnitt-tittel"/>
      </w:pPr>
      <w:r w:rsidRPr="000A21B3">
        <w:t>Mål for 2027</w:t>
      </w:r>
    </w:p>
    <w:p w14:paraId="0F5B0E78" w14:textId="77777777" w:rsidR="0010227F" w:rsidRPr="000A21B3" w:rsidRDefault="0010227F" w:rsidP="000A21B3">
      <w:r w:rsidRPr="000A21B3">
        <w:t>Målet med ordninga er ei meir praktisk og variert opplæring gjennom auka investeringar i læringsarenaer og større utstyr i kommunane.</w:t>
      </w:r>
    </w:p>
    <w:p w14:paraId="3346C61F" w14:textId="77777777" w:rsidR="0010227F" w:rsidRPr="000A21B3" w:rsidRDefault="0010227F" w:rsidP="000A21B3">
      <w:pPr>
        <w:pStyle w:val="avsnitt-tittel"/>
      </w:pPr>
      <w:r w:rsidRPr="000A21B3">
        <w:t>Budsjettforslag for 2027</w:t>
      </w:r>
    </w:p>
    <w:p w14:paraId="3D2B5367" w14:textId="77777777" w:rsidR="0010227F" w:rsidRPr="000A21B3" w:rsidRDefault="0010227F" w:rsidP="000A21B3">
      <w:r w:rsidRPr="000A21B3">
        <w:t>Departementet foreslår å løyve 40 mill. kroner på posten. Forslaget tek utgangspunkt i innvilga søknader og prognosar for utgifter i 2027. Vidare foreslår departementet å auke investeringsramma frå 3 mrd. kroner til 4 mrd. kroner i 2027, jf. forslag til vedtak X. Løyvinga skal brukast til å innfri tilsegner om rentekompensasjon som allereie er gitt eller blir gitt i 2027.</w:t>
      </w:r>
    </w:p>
    <w:p w14:paraId="422B5C7A" w14:textId="77777777" w:rsidR="0010227F" w:rsidRPr="000A21B3" w:rsidRDefault="0010227F" w:rsidP="000A21B3">
      <w:pPr>
        <w:pStyle w:val="b-post"/>
      </w:pPr>
      <w:r w:rsidRPr="000A21B3">
        <w:t>Post 62 Tilskot til SFO i levekårsutsette område</w:t>
      </w:r>
    </w:p>
    <w:p w14:paraId="148787CB" w14:textId="77777777" w:rsidR="0010227F" w:rsidRPr="000A21B3" w:rsidRDefault="0010227F" w:rsidP="000A21B3">
      <w:r w:rsidRPr="000A21B3">
        <w:t>Posten var ny i 2026, og tilskotsordninga blei oppretta av Stortinget gjennom budsjettforliket for 2026, jf. Innst. 2 S (2025–2026) og Innst. 12 S (2025–2026). Tiltaket gjeld frå 1. august 2026. Utdanningsdirektoratet tildeler tilskotet til kommunane som er del av staten si områdesatsing for at dei skal kunne tilby 12 timer gratis SFO til elevar på 4. trinn i levekårsutsette områder. Tilskotet blir fordelt høvesvis etter talet på barn i skular i dei aktuelle bydelane eller områda i desse kommunane. Utbetalt tilskot gjeld for eitt skuleår av gangen.</w:t>
      </w:r>
    </w:p>
    <w:p w14:paraId="2E71378F" w14:textId="77777777" w:rsidR="0010227F" w:rsidRPr="000A21B3" w:rsidRDefault="0010227F" w:rsidP="000A21B3">
      <w:pPr>
        <w:pStyle w:val="avsnitt-tittel"/>
      </w:pPr>
      <w:r w:rsidRPr="000A21B3">
        <w:t>Mål for 2027</w:t>
      </w:r>
    </w:p>
    <w:p w14:paraId="486D475C" w14:textId="77777777" w:rsidR="0010227F" w:rsidRPr="000A21B3" w:rsidRDefault="0010227F" w:rsidP="000A21B3">
      <w:r w:rsidRPr="000A21B3">
        <w:t>Målet med tilskotsordninga er å auke deltaking i SFO blant elevar på 4. trinn i levekårsutsette område.</w:t>
      </w:r>
    </w:p>
    <w:p w14:paraId="2357692B" w14:textId="77777777" w:rsidR="0010227F" w:rsidRPr="000A21B3" w:rsidRDefault="0010227F" w:rsidP="000A21B3">
      <w:pPr>
        <w:pStyle w:val="avsnitt-tittel"/>
      </w:pPr>
      <w:r w:rsidRPr="000A21B3">
        <w:t>Budsjettforslag for 2027</w:t>
      </w:r>
    </w:p>
    <w:p w14:paraId="6B6A5ACE" w14:textId="77777777" w:rsidR="0010227F" w:rsidRPr="000A21B3" w:rsidRDefault="0010227F" w:rsidP="000A21B3">
      <w:r w:rsidRPr="000A21B3">
        <w:t>Departementet foreslår å løyve 103,3 mill. kroner på posten. Løyvinga er redusert med 44,1 mill. kroner i tråd med oppdaterte tal på elevgrunnlaget i områda som kvalifiserer til å få tilskot.</w:t>
      </w:r>
    </w:p>
    <w:p w14:paraId="6A2A75E9" w14:textId="77777777" w:rsidR="0010227F" w:rsidRPr="000A21B3" w:rsidRDefault="0010227F" w:rsidP="000A21B3">
      <w:pPr>
        <w:pStyle w:val="b-post"/>
      </w:pPr>
      <w:r w:rsidRPr="000A21B3">
        <w:t>Post 63 Tilskot til samisk i grunnopplæringa</w:t>
      </w:r>
    </w:p>
    <w:p w14:paraId="79FA6D31" w14:textId="77777777" w:rsidR="0010227F" w:rsidRPr="000A21B3" w:rsidRDefault="0010227F" w:rsidP="000A21B3">
      <w:r w:rsidRPr="000A21B3">
        <w:t>Posten gjeld tre tilskotsordningar:</w:t>
      </w:r>
    </w:p>
    <w:p w14:paraId="173BF32E" w14:textId="77777777" w:rsidR="0010227F" w:rsidRPr="000A21B3" w:rsidRDefault="0010227F" w:rsidP="000A21B3">
      <w:pPr>
        <w:pStyle w:val="Liste"/>
      </w:pPr>
      <w:r w:rsidRPr="000A21B3">
        <w:t>tilskot til samiskopplæring i grunnskulen</w:t>
      </w:r>
    </w:p>
    <w:p w14:paraId="71ECE148" w14:textId="77777777" w:rsidR="0010227F" w:rsidRPr="000A21B3" w:rsidRDefault="0010227F" w:rsidP="000A21B3">
      <w:pPr>
        <w:pStyle w:val="Liste"/>
      </w:pPr>
      <w:r w:rsidRPr="000A21B3">
        <w:t>tilskot til samiskopplæring i vidaregåande opplæring</w:t>
      </w:r>
    </w:p>
    <w:p w14:paraId="278B827D" w14:textId="77777777" w:rsidR="0010227F" w:rsidRPr="000A21B3" w:rsidRDefault="0010227F" w:rsidP="000A21B3">
      <w:pPr>
        <w:pStyle w:val="Liste"/>
      </w:pPr>
      <w:r w:rsidRPr="000A21B3">
        <w:t>tilskot til studiepermisjonar for vidareutdanning i samisk for lærarar i grunnopplæringa og rekrutteringsstipend for lærarstudentar</w:t>
      </w:r>
    </w:p>
    <w:p w14:paraId="2E19CEA7" w14:textId="77777777" w:rsidR="0010227F" w:rsidRPr="000A21B3" w:rsidRDefault="0010227F" w:rsidP="000A21B3">
      <w:pPr>
        <w:pStyle w:val="avsnitt-tittel"/>
      </w:pPr>
      <w:r w:rsidRPr="000A21B3">
        <w:t>Mål for 2027</w:t>
      </w:r>
    </w:p>
    <w:p w14:paraId="2F199CF5" w14:textId="77777777" w:rsidR="0010227F" w:rsidRPr="000A21B3" w:rsidRDefault="0010227F" w:rsidP="000A21B3">
      <w:r w:rsidRPr="000A21B3">
        <w:t>Målet med tilskotet er at elevar skal få samiskopplæring, i samsvar med § 3-2 og § 6-2 i opplæringslova. Målet er også at lærarar får vidareutdanning i samiske språk, og at lærarstudentar tek utdanning i samiske språk.</w:t>
      </w:r>
    </w:p>
    <w:p w14:paraId="04A73701" w14:textId="77777777" w:rsidR="0010227F" w:rsidRPr="000A21B3" w:rsidRDefault="0010227F" w:rsidP="000A21B3">
      <w:pPr>
        <w:pStyle w:val="avsnitt-tittel"/>
      </w:pPr>
      <w:r w:rsidRPr="000A21B3">
        <w:t>Resultat i 2025</w:t>
      </w:r>
    </w:p>
    <w:p w14:paraId="1DF5C63B" w14:textId="77777777" w:rsidR="0010227F" w:rsidRPr="000A21B3" w:rsidRDefault="0010227F" w:rsidP="000A21B3">
      <w:r w:rsidRPr="000A21B3">
        <w:t>Det var ein auke i talet på elevar med samisk språk i grunnskulen frå skuleåret 2024–25 til 2025–26, jf. tabell 4.4.</w:t>
      </w:r>
    </w:p>
    <w:p w14:paraId="777882CE" w14:textId="653F08ED" w:rsidR="00104296" w:rsidRPr="000A21B3" w:rsidRDefault="00104296" w:rsidP="000A21B3">
      <w:pPr>
        <w:pStyle w:val="tabell-tittel"/>
      </w:pPr>
      <w:r w:rsidRPr="000A21B3">
        <w:t>Talet på grunnskuleelevar med samisk som første- og andrespråk</w:t>
      </w:r>
    </w:p>
    <w:p w14:paraId="78C286FE" w14:textId="77777777" w:rsidR="0010227F" w:rsidRPr="000A21B3" w:rsidRDefault="0010227F" w:rsidP="000A21B3">
      <w:pPr>
        <w:pStyle w:val="Tabellnavn"/>
      </w:pPr>
      <w:r w:rsidRPr="000A21B3">
        <w:t>05J1xt2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352"/>
        <w:gridCol w:w="1398"/>
        <w:gridCol w:w="1150"/>
        <w:gridCol w:w="1150"/>
        <w:gridCol w:w="1150"/>
      </w:tblGrid>
      <w:tr w:rsidR="0010227F" w:rsidRPr="000A21B3" w14:paraId="1E026F01" w14:textId="77777777" w:rsidTr="001223D2">
        <w:trPr>
          <w:trHeight w:val="600"/>
        </w:trPr>
        <w:tc>
          <w:tcPr>
            <w:tcW w:w="435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8B4604" w14:textId="77777777" w:rsidR="0010227F" w:rsidRPr="000A21B3" w:rsidRDefault="0010227F" w:rsidP="001223D2">
            <w:pPr>
              <w:rPr>
                <w:sz w:val="21"/>
              </w:rPr>
            </w:pPr>
            <w:r w:rsidRPr="000A21B3">
              <w:rPr>
                <w:sz w:val="21"/>
              </w:rPr>
              <w:t>Skuleår</w:t>
            </w:r>
          </w:p>
        </w:tc>
        <w:tc>
          <w:tcPr>
            <w:tcW w:w="13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09C13A" w14:textId="77777777" w:rsidR="0010227F" w:rsidRPr="000A21B3" w:rsidRDefault="0010227F" w:rsidP="001223D2">
            <w:pPr>
              <w:jc w:val="right"/>
              <w:rPr>
                <w:sz w:val="21"/>
              </w:rPr>
            </w:pPr>
            <w:r w:rsidRPr="000A21B3">
              <w:rPr>
                <w:sz w:val="21"/>
              </w:rPr>
              <w:t xml:space="preserve">Samisk som </w:t>
            </w:r>
            <w:r w:rsidRPr="000A21B3">
              <w:rPr>
                <w:sz w:val="21"/>
              </w:rPr>
              <w:br/>
              <w:t>førstespråk</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468346" w14:textId="77777777" w:rsidR="0010227F" w:rsidRPr="000A21B3" w:rsidRDefault="0010227F" w:rsidP="001223D2">
            <w:pPr>
              <w:jc w:val="right"/>
              <w:rPr>
                <w:sz w:val="21"/>
              </w:rPr>
            </w:pPr>
            <w:r w:rsidRPr="000A21B3">
              <w:rPr>
                <w:sz w:val="21"/>
              </w:rPr>
              <w:t xml:space="preserve">Samisk som </w:t>
            </w:r>
            <w:r w:rsidRPr="000A21B3">
              <w:rPr>
                <w:sz w:val="21"/>
              </w:rPr>
              <w:br/>
              <w:t>andrespråk</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26C68F" w14:textId="77777777" w:rsidR="0010227F" w:rsidRPr="000A21B3" w:rsidRDefault="0010227F" w:rsidP="001223D2">
            <w:pPr>
              <w:jc w:val="right"/>
              <w:rPr>
                <w:sz w:val="21"/>
              </w:rPr>
            </w:pPr>
            <w:r w:rsidRPr="000A21B3">
              <w:rPr>
                <w:sz w:val="21"/>
              </w:rPr>
              <w:t>Totalt</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9C2349" w14:textId="77777777" w:rsidR="0010227F" w:rsidRPr="000A21B3" w:rsidRDefault="0010227F" w:rsidP="001223D2">
            <w:pPr>
              <w:jc w:val="right"/>
              <w:rPr>
                <w:sz w:val="21"/>
              </w:rPr>
            </w:pPr>
            <w:r w:rsidRPr="000A21B3">
              <w:rPr>
                <w:sz w:val="21"/>
              </w:rPr>
              <w:t xml:space="preserve">Endring frå </w:t>
            </w:r>
            <w:r w:rsidRPr="000A21B3">
              <w:rPr>
                <w:sz w:val="21"/>
              </w:rPr>
              <w:br/>
              <w:t>året før (pst.)</w:t>
            </w:r>
          </w:p>
        </w:tc>
      </w:tr>
      <w:tr w:rsidR="0010227F" w:rsidRPr="000A21B3" w14:paraId="5D1C8463" w14:textId="77777777" w:rsidTr="001223D2">
        <w:trPr>
          <w:trHeight w:val="380"/>
        </w:trPr>
        <w:tc>
          <w:tcPr>
            <w:tcW w:w="4352" w:type="dxa"/>
            <w:tcBorders>
              <w:top w:val="single" w:sz="4" w:space="0" w:color="000000"/>
              <w:left w:val="nil"/>
              <w:bottom w:val="nil"/>
              <w:right w:val="nil"/>
            </w:tcBorders>
            <w:tcMar>
              <w:top w:w="128" w:type="dxa"/>
              <w:left w:w="43" w:type="dxa"/>
              <w:bottom w:w="43" w:type="dxa"/>
              <w:right w:w="43" w:type="dxa"/>
            </w:tcMar>
          </w:tcPr>
          <w:p w14:paraId="5E6937C7" w14:textId="77777777" w:rsidR="0010227F" w:rsidRPr="000A21B3" w:rsidRDefault="0010227F" w:rsidP="001223D2">
            <w:pPr>
              <w:rPr>
                <w:sz w:val="21"/>
              </w:rPr>
            </w:pPr>
            <w:r w:rsidRPr="000A21B3">
              <w:rPr>
                <w:sz w:val="21"/>
              </w:rPr>
              <w:t>2016–17</w:t>
            </w:r>
          </w:p>
        </w:tc>
        <w:tc>
          <w:tcPr>
            <w:tcW w:w="1398" w:type="dxa"/>
            <w:tcBorders>
              <w:top w:val="single" w:sz="4" w:space="0" w:color="000000"/>
              <w:left w:val="nil"/>
              <w:bottom w:val="nil"/>
              <w:right w:val="nil"/>
            </w:tcBorders>
            <w:tcMar>
              <w:top w:w="128" w:type="dxa"/>
              <w:left w:w="43" w:type="dxa"/>
              <w:bottom w:w="43" w:type="dxa"/>
              <w:right w:w="43" w:type="dxa"/>
            </w:tcMar>
            <w:vAlign w:val="bottom"/>
          </w:tcPr>
          <w:p w14:paraId="058DB2E6" w14:textId="77777777" w:rsidR="0010227F" w:rsidRPr="000A21B3" w:rsidRDefault="0010227F" w:rsidP="001223D2">
            <w:pPr>
              <w:jc w:val="right"/>
              <w:rPr>
                <w:sz w:val="21"/>
              </w:rPr>
            </w:pPr>
            <w:r w:rsidRPr="000A21B3">
              <w:rPr>
                <w:sz w:val="21"/>
              </w:rPr>
              <w:t>927</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2814E0B9" w14:textId="77777777" w:rsidR="0010227F" w:rsidRPr="000A21B3" w:rsidRDefault="0010227F" w:rsidP="001223D2">
            <w:pPr>
              <w:jc w:val="right"/>
              <w:rPr>
                <w:sz w:val="21"/>
              </w:rPr>
            </w:pPr>
            <w:r w:rsidRPr="000A21B3">
              <w:rPr>
                <w:sz w:val="21"/>
              </w:rPr>
              <w:t>1 197</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43FDD167" w14:textId="77777777" w:rsidR="0010227F" w:rsidRPr="000A21B3" w:rsidRDefault="0010227F" w:rsidP="001223D2">
            <w:pPr>
              <w:jc w:val="right"/>
              <w:rPr>
                <w:sz w:val="21"/>
              </w:rPr>
            </w:pPr>
            <w:r w:rsidRPr="000A21B3">
              <w:rPr>
                <w:sz w:val="21"/>
              </w:rPr>
              <w:t>2 124</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B573F18" w14:textId="77777777" w:rsidR="0010227F" w:rsidRPr="000A21B3" w:rsidRDefault="0010227F" w:rsidP="001223D2">
            <w:pPr>
              <w:jc w:val="right"/>
              <w:rPr>
                <w:sz w:val="21"/>
              </w:rPr>
            </w:pPr>
            <w:r w:rsidRPr="000A21B3">
              <w:rPr>
                <w:sz w:val="21"/>
              </w:rPr>
              <w:t>–1,8</w:t>
            </w:r>
          </w:p>
        </w:tc>
      </w:tr>
      <w:tr w:rsidR="0010227F" w:rsidRPr="000A21B3" w14:paraId="2E0FB3BF" w14:textId="77777777" w:rsidTr="001223D2">
        <w:trPr>
          <w:trHeight w:val="380"/>
        </w:trPr>
        <w:tc>
          <w:tcPr>
            <w:tcW w:w="4352" w:type="dxa"/>
            <w:tcBorders>
              <w:top w:val="nil"/>
              <w:left w:val="nil"/>
              <w:bottom w:val="nil"/>
              <w:right w:val="nil"/>
            </w:tcBorders>
            <w:tcMar>
              <w:top w:w="128" w:type="dxa"/>
              <w:left w:w="43" w:type="dxa"/>
              <w:bottom w:w="43" w:type="dxa"/>
              <w:right w:w="43" w:type="dxa"/>
            </w:tcMar>
          </w:tcPr>
          <w:p w14:paraId="2A0FAFCB" w14:textId="77777777" w:rsidR="0010227F" w:rsidRPr="000A21B3" w:rsidRDefault="0010227F" w:rsidP="001223D2">
            <w:pPr>
              <w:rPr>
                <w:sz w:val="21"/>
              </w:rPr>
            </w:pPr>
            <w:r w:rsidRPr="000A21B3">
              <w:rPr>
                <w:sz w:val="21"/>
              </w:rPr>
              <w:t>2017–18</w:t>
            </w:r>
          </w:p>
        </w:tc>
        <w:tc>
          <w:tcPr>
            <w:tcW w:w="1398" w:type="dxa"/>
            <w:tcBorders>
              <w:top w:val="nil"/>
              <w:left w:val="nil"/>
              <w:bottom w:val="nil"/>
              <w:right w:val="nil"/>
            </w:tcBorders>
            <w:tcMar>
              <w:top w:w="128" w:type="dxa"/>
              <w:left w:w="43" w:type="dxa"/>
              <w:bottom w:w="43" w:type="dxa"/>
              <w:right w:w="43" w:type="dxa"/>
            </w:tcMar>
            <w:vAlign w:val="bottom"/>
          </w:tcPr>
          <w:p w14:paraId="36D7D2D1" w14:textId="77777777" w:rsidR="0010227F" w:rsidRPr="000A21B3" w:rsidRDefault="0010227F" w:rsidP="001223D2">
            <w:pPr>
              <w:jc w:val="right"/>
              <w:rPr>
                <w:sz w:val="21"/>
              </w:rPr>
            </w:pPr>
            <w:r w:rsidRPr="000A21B3">
              <w:rPr>
                <w:sz w:val="21"/>
              </w:rPr>
              <w:t>935</w:t>
            </w:r>
          </w:p>
        </w:tc>
        <w:tc>
          <w:tcPr>
            <w:tcW w:w="1150" w:type="dxa"/>
            <w:tcBorders>
              <w:top w:val="nil"/>
              <w:left w:val="nil"/>
              <w:bottom w:val="nil"/>
              <w:right w:val="nil"/>
            </w:tcBorders>
            <w:tcMar>
              <w:top w:w="128" w:type="dxa"/>
              <w:left w:w="43" w:type="dxa"/>
              <w:bottom w:w="43" w:type="dxa"/>
              <w:right w:w="43" w:type="dxa"/>
            </w:tcMar>
            <w:vAlign w:val="bottom"/>
          </w:tcPr>
          <w:p w14:paraId="10BF6E20" w14:textId="77777777" w:rsidR="0010227F" w:rsidRPr="000A21B3" w:rsidRDefault="0010227F" w:rsidP="001223D2">
            <w:pPr>
              <w:jc w:val="right"/>
              <w:rPr>
                <w:sz w:val="21"/>
              </w:rPr>
            </w:pPr>
            <w:r w:rsidRPr="000A21B3">
              <w:rPr>
                <w:sz w:val="21"/>
              </w:rPr>
              <w:t>1 333</w:t>
            </w:r>
          </w:p>
        </w:tc>
        <w:tc>
          <w:tcPr>
            <w:tcW w:w="1150" w:type="dxa"/>
            <w:tcBorders>
              <w:top w:val="nil"/>
              <w:left w:val="nil"/>
              <w:bottom w:val="nil"/>
              <w:right w:val="nil"/>
            </w:tcBorders>
            <w:tcMar>
              <w:top w:w="128" w:type="dxa"/>
              <w:left w:w="43" w:type="dxa"/>
              <w:bottom w:w="43" w:type="dxa"/>
              <w:right w:w="43" w:type="dxa"/>
            </w:tcMar>
            <w:vAlign w:val="bottom"/>
          </w:tcPr>
          <w:p w14:paraId="1AF07F12" w14:textId="77777777" w:rsidR="0010227F" w:rsidRPr="000A21B3" w:rsidRDefault="0010227F" w:rsidP="001223D2">
            <w:pPr>
              <w:jc w:val="right"/>
              <w:rPr>
                <w:sz w:val="21"/>
              </w:rPr>
            </w:pPr>
            <w:r w:rsidRPr="000A21B3">
              <w:rPr>
                <w:sz w:val="21"/>
              </w:rPr>
              <w:t>2 268</w:t>
            </w:r>
          </w:p>
        </w:tc>
        <w:tc>
          <w:tcPr>
            <w:tcW w:w="1150" w:type="dxa"/>
            <w:tcBorders>
              <w:top w:val="nil"/>
              <w:left w:val="nil"/>
              <w:bottom w:val="nil"/>
              <w:right w:val="nil"/>
            </w:tcBorders>
            <w:tcMar>
              <w:top w:w="128" w:type="dxa"/>
              <w:left w:w="43" w:type="dxa"/>
              <w:bottom w:w="43" w:type="dxa"/>
              <w:right w:w="43" w:type="dxa"/>
            </w:tcMar>
            <w:vAlign w:val="bottom"/>
          </w:tcPr>
          <w:p w14:paraId="174786EB" w14:textId="77777777" w:rsidR="0010227F" w:rsidRPr="000A21B3" w:rsidRDefault="0010227F" w:rsidP="001223D2">
            <w:pPr>
              <w:jc w:val="right"/>
              <w:rPr>
                <w:sz w:val="21"/>
              </w:rPr>
            </w:pPr>
            <w:r w:rsidRPr="000A21B3">
              <w:rPr>
                <w:sz w:val="21"/>
              </w:rPr>
              <w:t>6,8</w:t>
            </w:r>
          </w:p>
        </w:tc>
      </w:tr>
      <w:tr w:rsidR="0010227F" w:rsidRPr="000A21B3" w14:paraId="34A626C7" w14:textId="77777777" w:rsidTr="001223D2">
        <w:trPr>
          <w:trHeight w:val="380"/>
        </w:trPr>
        <w:tc>
          <w:tcPr>
            <w:tcW w:w="4352" w:type="dxa"/>
            <w:tcBorders>
              <w:top w:val="nil"/>
              <w:left w:val="nil"/>
              <w:bottom w:val="nil"/>
              <w:right w:val="nil"/>
            </w:tcBorders>
            <w:tcMar>
              <w:top w:w="128" w:type="dxa"/>
              <w:left w:w="43" w:type="dxa"/>
              <w:bottom w:w="43" w:type="dxa"/>
              <w:right w:w="43" w:type="dxa"/>
            </w:tcMar>
          </w:tcPr>
          <w:p w14:paraId="2B6F8014" w14:textId="77777777" w:rsidR="0010227F" w:rsidRPr="000A21B3" w:rsidRDefault="0010227F" w:rsidP="001223D2">
            <w:pPr>
              <w:rPr>
                <w:sz w:val="21"/>
              </w:rPr>
            </w:pPr>
            <w:r w:rsidRPr="000A21B3">
              <w:rPr>
                <w:sz w:val="21"/>
              </w:rPr>
              <w:t>2018–19</w:t>
            </w:r>
          </w:p>
        </w:tc>
        <w:tc>
          <w:tcPr>
            <w:tcW w:w="1398" w:type="dxa"/>
            <w:tcBorders>
              <w:top w:val="nil"/>
              <w:left w:val="nil"/>
              <w:bottom w:val="nil"/>
              <w:right w:val="nil"/>
            </w:tcBorders>
            <w:tcMar>
              <w:top w:w="128" w:type="dxa"/>
              <w:left w:w="43" w:type="dxa"/>
              <w:bottom w:w="43" w:type="dxa"/>
              <w:right w:w="43" w:type="dxa"/>
            </w:tcMar>
            <w:vAlign w:val="bottom"/>
          </w:tcPr>
          <w:p w14:paraId="6F914300" w14:textId="77777777" w:rsidR="0010227F" w:rsidRPr="000A21B3" w:rsidRDefault="0010227F" w:rsidP="001223D2">
            <w:pPr>
              <w:jc w:val="right"/>
              <w:rPr>
                <w:sz w:val="21"/>
              </w:rPr>
            </w:pPr>
            <w:r w:rsidRPr="000A21B3">
              <w:rPr>
                <w:sz w:val="21"/>
              </w:rPr>
              <w:t>952</w:t>
            </w:r>
          </w:p>
        </w:tc>
        <w:tc>
          <w:tcPr>
            <w:tcW w:w="1150" w:type="dxa"/>
            <w:tcBorders>
              <w:top w:val="nil"/>
              <w:left w:val="nil"/>
              <w:bottom w:val="nil"/>
              <w:right w:val="nil"/>
            </w:tcBorders>
            <w:tcMar>
              <w:top w:w="128" w:type="dxa"/>
              <w:left w:w="43" w:type="dxa"/>
              <w:bottom w:w="43" w:type="dxa"/>
              <w:right w:w="43" w:type="dxa"/>
            </w:tcMar>
            <w:vAlign w:val="bottom"/>
          </w:tcPr>
          <w:p w14:paraId="32C438A2" w14:textId="77777777" w:rsidR="0010227F" w:rsidRPr="000A21B3" w:rsidRDefault="0010227F" w:rsidP="001223D2">
            <w:pPr>
              <w:jc w:val="right"/>
              <w:rPr>
                <w:sz w:val="21"/>
              </w:rPr>
            </w:pPr>
            <w:r w:rsidRPr="000A21B3">
              <w:rPr>
                <w:sz w:val="21"/>
              </w:rPr>
              <w:t>1 442</w:t>
            </w:r>
          </w:p>
        </w:tc>
        <w:tc>
          <w:tcPr>
            <w:tcW w:w="1150" w:type="dxa"/>
            <w:tcBorders>
              <w:top w:val="nil"/>
              <w:left w:val="nil"/>
              <w:bottom w:val="nil"/>
              <w:right w:val="nil"/>
            </w:tcBorders>
            <w:tcMar>
              <w:top w:w="128" w:type="dxa"/>
              <w:left w:w="43" w:type="dxa"/>
              <w:bottom w:w="43" w:type="dxa"/>
              <w:right w:w="43" w:type="dxa"/>
            </w:tcMar>
            <w:vAlign w:val="bottom"/>
          </w:tcPr>
          <w:p w14:paraId="2CBD6C67" w14:textId="77777777" w:rsidR="0010227F" w:rsidRPr="000A21B3" w:rsidRDefault="0010227F" w:rsidP="001223D2">
            <w:pPr>
              <w:jc w:val="right"/>
              <w:rPr>
                <w:sz w:val="21"/>
              </w:rPr>
            </w:pPr>
            <w:r w:rsidRPr="000A21B3">
              <w:rPr>
                <w:sz w:val="21"/>
              </w:rPr>
              <w:t>2 394</w:t>
            </w:r>
          </w:p>
        </w:tc>
        <w:tc>
          <w:tcPr>
            <w:tcW w:w="1150" w:type="dxa"/>
            <w:tcBorders>
              <w:top w:val="nil"/>
              <w:left w:val="nil"/>
              <w:bottom w:val="nil"/>
              <w:right w:val="nil"/>
            </w:tcBorders>
            <w:tcMar>
              <w:top w:w="128" w:type="dxa"/>
              <w:left w:w="43" w:type="dxa"/>
              <w:bottom w:w="43" w:type="dxa"/>
              <w:right w:w="43" w:type="dxa"/>
            </w:tcMar>
            <w:vAlign w:val="bottom"/>
          </w:tcPr>
          <w:p w14:paraId="79F4852E" w14:textId="77777777" w:rsidR="0010227F" w:rsidRPr="000A21B3" w:rsidRDefault="0010227F" w:rsidP="001223D2">
            <w:pPr>
              <w:jc w:val="right"/>
              <w:rPr>
                <w:sz w:val="21"/>
              </w:rPr>
            </w:pPr>
            <w:r w:rsidRPr="000A21B3">
              <w:rPr>
                <w:sz w:val="21"/>
              </w:rPr>
              <w:t>5,6</w:t>
            </w:r>
          </w:p>
        </w:tc>
      </w:tr>
      <w:tr w:rsidR="0010227F" w:rsidRPr="000A21B3" w14:paraId="007ACF8C" w14:textId="77777777" w:rsidTr="001223D2">
        <w:trPr>
          <w:trHeight w:val="380"/>
        </w:trPr>
        <w:tc>
          <w:tcPr>
            <w:tcW w:w="4352" w:type="dxa"/>
            <w:tcBorders>
              <w:top w:val="nil"/>
              <w:left w:val="nil"/>
              <w:bottom w:val="nil"/>
              <w:right w:val="nil"/>
            </w:tcBorders>
            <w:tcMar>
              <w:top w:w="128" w:type="dxa"/>
              <w:left w:w="43" w:type="dxa"/>
              <w:bottom w:w="43" w:type="dxa"/>
              <w:right w:w="43" w:type="dxa"/>
            </w:tcMar>
          </w:tcPr>
          <w:p w14:paraId="652A7DE0" w14:textId="77777777" w:rsidR="0010227F" w:rsidRPr="000A21B3" w:rsidRDefault="0010227F" w:rsidP="001223D2">
            <w:pPr>
              <w:rPr>
                <w:sz w:val="21"/>
              </w:rPr>
            </w:pPr>
            <w:r w:rsidRPr="000A21B3">
              <w:rPr>
                <w:sz w:val="21"/>
              </w:rPr>
              <w:t>2019–20</w:t>
            </w:r>
          </w:p>
        </w:tc>
        <w:tc>
          <w:tcPr>
            <w:tcW w:w="1398" w:type="dxa"/>
            <w:tcBorders>
              <w:top w:val="nil"/>
              <w:left w:val="nil"/>
              <w:bottom w:val="nil"/>
              <w:right w:val="nil"/>
            </w:tcBorders>
            <w:tcMar>
              <w:top w:w="128" w:type="dxa"/>
              <w:left w:w="43" w:type="dxa"/>
              <w:bottom w:w="43" w:type="dxa"/>
              <w:right w:w="43" w:type="dxa"/>
            </w:tcMar>
            <w:vAlign w:val="bottom"/>
          </w:tcPr>
          <w:p w14:paraId="2A2BF58F" w14:textId="77777777" w:rsidR="0010227F" w:rsidRPr="000A21B3" w:rsidRDefault="0010227F" w:rsidP="001223D2">
            <w:pPr>
              <w:jc w:val="right"/>
              <w:rPr>
                <w:sz w:val="21"/>
              </w:rPr>
            </w:pPr>
            <w:r w:rsidRPr="000A21B3">
              <w:rPr>
                <w:sz w:val="21"/>
              </w:rPr>
              <w:t>954</w:t>
            </w:r>
          </w:p>
        </w:tc>
        <w:tc>
          <w:tcPr>
            <w:tcW w:w="1150" w:type="dxa"/>
            <w:tcBorders>
              <w:top w:val="nil"/>
              <w:left w:val="nil"/>
              <w:bottom w:val="nil"/>
              <w:right w:val="nil"/>
            </w:tcBorders>
            <w:tcMar>
              <w:top w:w="128" w:type="dxa"/>
              <w:left w:w="43" w:type="dxa"/>
              <w:bottom w:w="43" w:type="dxa"/>
              <w:right w:w="43" w:type="dxa"/>
            </w:tcMar>
            <w:vAlign w:val="bottom"/>
          </w:tcPr>
          <w:p w14:paraId="73783A19" w14:textId="77777777" w:rsidR="0010227F" w:rsidRPr="000A21B3" w:rsidRDefault="0010227F" w:rsidP="001223D2">
            <w:pPr>
              <w:jc w:val="right"/>
              <w:rPr>
                <w:sz w:val="21"/>
              </w:rPr>
            </w:pPr>
            <w:r w:rsidRPr="000A21B3">
              <w:rPr>
                <w:sz w:val="21"/>
              </w:rPr>
              <w:t>1 455</w:t>
            </w:r>
          </w:p>
        </w:tc>
        <w:tc>
          <w:tcPr>
            <w:tcW w:w="1150" w:type="dxa"/>
            <w:tcBorders>
              <w:top w:val="nil"/>
              <w:left w:val="nil"/>
              <w:bottom w:val="nil"/>
              <w:right w:val="nil"/>
            </w:tcBorders>
            <w:tcMar>
              <w:top w:w="128" w:type="dxa"/>
              <w:left w:w="43" w:type="dxa"/>
              <w:bottom w:w="43" w:type="dxa"/>
              <w:right w:w="43" w:type="dxa"/>
            </w:tcMar>
            <w:vAlign w:val="bottom"/>
          </w:tcPr>
          <w:p w14:paraId="6659D867" w14:textId="77777777" w:rsidR="0010227F" w:rsidRPr="000A21B3" w:rsidRDefault="0010227F" w:rsidP="001223D2">
            <w:pPr>
              <w:jc w:val="right"/>
              <w:rPr>
                <w:sz w:val="21"/>
              </w:rPr>
            </w:pPr>
            <w:r w:rsidRPr="000A21B3">
              <w:rPr>
                <w:sz w:val="21"/>
              </w:rPr>
              <w:t>2 409</w:t>
            </w:r>
          </w:p>
        </w:tc>
        <w:tc>
          <w:tcPr>
            <w:tcW w:w="1150" w:type="dxa"/>
            <w:tcBorders>
              <w:top w:val="nil"/>
              <w:left w:val="nil"/>
              <w:bottom w:val="nil"/>
              <w:right w:val="nil"/>
            </w:tcBorders>
            <w:tcMar>
              <w:top w:w="128" w:type="dxa"/>
              <w:left w:w="43" w:type="dxa"/>
              <w:bottom w:w="43" w:type="dxa"/>
              <w:right w:w="43" w:type="dxa"/>
            </w:tcMar>
            <w:vAlign w:val="bottom"/>
          </w:tcPr>
          <w:p w14:paraId="1FCFC30F" w14:textId="77777777" w:rsidR="0010227F" w:rsidRPr="000A21B3" w:rsidRDefault="0010227F" w:rsidP="001223D2">
            <w:pPr>
              <w:jc w:val="right"/>
              <w:rPr>
                <w:sz w:val="21"/>
              </w:rPr>
            </w:pPr>
            <w:r w:rsidRPr="000A21B3">
              <w:rPr>
                <w:sz w:val="21"/>
              </w:rPr>
              <w:t>0,6</w:t>
            </w:r>
          </w:p>
        </w:tc>
      </w:tr>
      <w:tr w:rsidR="0010227F" w:rsidRPr="000A21B3" w14:paraId="020AEB9D" w14:textId="77777777" w:rsidTr="001223D2">
        <w:trPr>
          <w:trHeight w:val="380"/>
        </w:trPr>
        <w:tc>
          <w:tcPr>
            <w:tcW w:w="4352" w:type="dxa"/>
            <w:tcBorders>
              <w:top w:val="nil"/>
              <w:left w:val="nil"/>
              <w:bottom w:val="nil"/>
              <w:right w:val="nil"/>
            </w:tcBorders>
            <w:tcMar>
              <w:top w:w="128" w:type="dxa"/>
              <w:left w:w="43" w:type="dxa"/>
              <w:bottom w:w="43" w:type="dxa"/>
              <w:right w:w="43" w:type="dxa"/>
            </w:tcMar>
          </w:tcPr>
          <w:p w14:paraId="0278F113" w14:textId="77777777" w:rsidR="0010227F" w:rsidRPr="000A21B3" w:rsidRDefault="0010227F" w:rsidP="001223D2">
            <w:pPr>
              <w:rPr>
                <w:sz w:val="21"/>
              </w:rPr>
            </w:pPr>
            <w:r w:rsidRPr="000A21B3">
              <w:rPr>
                <w:sz w:val="21"/>
              </w:rPr>
              <w:t>2020–21</w:t>
            </w:r>
          </w:p>
        </w:tc>
        <w:tc>
          <w:tcPr>
            <w:tcW w:w="1398" w:type="dxa"/>
            <w:tcBorders>
              <w:top w:val="nil"/>
              <w:left w:val="nil"/>
              <w:bottom w:val="nil"/>
              <w:right w:val="nil"/>
            </w:tcBorders>
            <w:tcMar>
              <w:top w:w="128" w:type="dxa"/>
              <w:left w:w="43" w:type="dxa"/>
              <w:bottom w:w="43" w:type="dxa"/>
              <w:right w:w="43" w:type="dxa"/>
            </w:tcMar>
            <w:vAlign w:val="bottom"/>
          </w:tcPr>
          <w:p w14:paraId="74C516C1" w14:textId="77777777" w:rsidR="0010227F" w:rsidRPr="000A21B3" w:rsidRDefault="0010227F" w:rsidP="001223D2">
            <w:pPr>
              <w:jc w:val="right"/>
              <w:rPr>
                <w:sz w:val="21"/>
              </w:rPr>
            </w:pPr>
            <w:r w:rsidRPr="000A21B3">
              <w:rPr>
                <w:sz w:val="21"/>
              </w:rPr>
              <w:t>1 011</w:t>
            </w:r>
          </w:p>
        </w:tc>
        <w:tc>
          <w:tcPr>
            <w:tcW w:w="1150" w:type="dxa"/>
            <w:tcBorders>
              <w:top w:val="nil"/>
              <w:left w:val="nil"/>
              <w:bottom w:val="nil"/>
              <w:right w:val="nil"/>
            </w:tcBorders>
            <w:tcMar>
              <w:top w:w="128" w:type="dxa"/>
              <w:left w:w="43" w:type="dxa"/>
              <w:bottom w:w="43" w:type="dxa"/>
              <w:right w:w="43" w:type="dxa"/>
            </w:tcMar>
            <w:vAlign w:val="bottom"/>
          </w:tcPr>
          <w:p w14:paraId="4806DFEF" w14:textId="77777777" w:rsidR="0010227F" w:rsidRPr="000A21B3" w:rsidRDefault="0010227F" w:rsidP="001223D2">
            <w:pPr>
              <w:jc w:val="right"/>
              <w:rPr>
                <w:sz w:val="21"/>
              </w:rPr>
            </w:pPr>
            <w:r w:rsidRPr="000A21B3">
              <w:rPr>
                <w:sz w:val="21"/>
              </w:rPr>
              <w:t>1 511</w:t>
            </w:r>
          </w:p>
        </w:tc>
        <w:tc>
          <w:tcPr>
            <w:tcW w:w="1150" w:type="dxa"/>
            <w:tcBorders>
              <w:top w:val="nil"/>
              <w:left w:val="nil"/>
              <w:bottom w:val="nil"/>
              <w:right w:val="nil"/>
            </w:tcBorders>
            <w:tcMar>
              <w:top w:w="128" w:type="dxa"/>
              <w:left w:w="43" w:type="dxa"/>
              <w:bottom w:w="43" w:type="dxa"/>
              <w:right w:w="43" w:type="dxa"/>
            </w:tcMar>
            <w:vAlign w:val="bottom"/>
          </w:tcPr>
          <w:p w14:paraId="4AC9C20B" w14:textId="77777777" w:rsidR="0010227F" w:rsidRPr="000A21B3" w:rsidRDefault="0010227F" w:rsidP="001223D2">
            <w:pPr>
              <w:jc w:val="right"/>
              <w:rPr>
                <w:sz w:val="21"/>
              </w:rPr>
            </w:pPr>
            <w:r w:rsidRPr="000A21B3">
              <w:rPr>
                <w:sz w:val="21"/>
              </w:rPr>
              <w:t>2 522</w:t>
            </w:r>
          </w:p>
        </w:tc>
        <w:tc>
          <w:tcPr>
            <w:tcW w:w="1150" w:type="dxa"/>
            <w:tcBorders>
              <w:top w:val="nil"/>
              <w:left w:val="nil"/>
              <w:bottom w:val="nil"/>
              <w:right w:val="nil"/>
            </w:tcBorders>
            <w:tcMar>
              <w:top w:w="128" w:type="dxa"/>
              <w:left w:w="43" w:type="dxa"/>
              <w:bottom w:w="43" w:type="dxa"/>
              <w:right w:w="43" w:type="dxa"/>
            </w:tcMar>
            <w:vAlign w:val="bottom"/>
          </w:tcPr>
          <w:p w14:paraId="39260141" w14:textId="77777777" w:rsidR="0010227F" w:rsidRPr="000A21B3" w:rsidRDefault="0010227F" w:rsidP="001223D2">
            <w:pPr>
              <w:jc w:val="right"/>
              <w:rPr>
                <w:sz w:val="21"/>
              </w:rPr>
            </w:pPr>
            <w:r w:rsidRPr="000A21B3">
              <w:rPr>
                <w:sz w:val="21"/>
              </w:rPr>
              <w:t>4,7</w:t>
            </w:r>
          </w:p>
        </w:tc>
      </w:tr>
      <w:tr w:rsidR="0010227F" w:rsidRPr="000A21B3" w14:paraId="6EBAC398" w14:textId="77777777" w:rsidTr="001223D2">
        <w:trPr>
          <w:trHeight w:val="380"/>
        </w:trPr>
        <w:tc>
          <w:tcPr>
            <w:tcW w:w="4352" w:type="dxa"/>
            <w:tcBorders>
              <w:top w:val="nil"/>
              <w:left w:val="nil"/>
              <w:bottom w:val="nil"/>
              <w:right w:val="nil"/>
            </w:tcBorders>
            <w:tcMar>
              <w:top w:w="128" w:type="dxa"/>
              <w:left w:w="43" w:type="dxa"/>
              <w:bottom w:w="43" w:type="dxa"/>
              <w:right w:w="43" w:type="dxa"/>
            </w:tcMar>
          </w:tcPr>
          <w:p w14:paraId="77FDA712" w14:textId="77777777" w:rsidR="0010227F" w:rsidRPr="000A21B3" w:rsidRDefault="0010227F" w:rsidP="001223D2">
            <w:pPr>
              <w:rPr>
                <w:sz w:val="21"/>
              </w:rPr>
            </w:pPr>
            <w:r w:rsidRPr="000A21B3">
              <w:rPr>
                <w:sz w:val="21"/>
              </w:rPr>
              <w:t>2021–22</w:t>
            </w:r>
          </w:p>
        </w:tc>
        <w:tc>
          <w:tcPr>
            <w:tcW w:w="1398" w:type="dxa"/>
            <w:tcBorders>
              <w:top w:val="nil"/>
              <w:left w:val="nil"/>
              <w:bottom w:val="nil"/>
              <w:right w:val="nil"/>
            </w:tcBorders>
            <w:tcMar>
              <w:top w:w="128" w:type="dxa"/>
              <w:left w:w="43" w:type="dxa"/>
              <w:bottom w:w="43" w:type="dxa"/>
              <w:right w:w="43" w:type="dxa"/>
            </w:tcMar>
            <w:vAlign w:val="bottom"/>
          </w:tcPr>
          <w:p w14:paraId="58FF50DB" w14:textId="77777777" w:rsidR="0010227F" w:rsidRPr="000A21B3" w:rsidRDefault="0010227F" w:rsidP="001223D2">
            <w:pPr>
              <w:jc w:val="right"/>
              <w:rPr>
                <w:sz w:val="21"/>
              </w:rPr>
            </w:pPr>
            <w:r w:rsidRPr="000A21B3">
              <w:rPr>
                <w:sz w:val="21"/>
              </w:rPr>
              <w:t>1 009</w:t>
            </w:r>
          </w:p>
        </w:tc>
        <w:tc>
          <w:tcPr>
            <w:tcW w:w="1150" w:type="dxa"/>
            <w:tcBorders>
              <w:top w:val="nil"/>
              <w:left w:val="nil"/>
              <w:bottom w:val="nil"/>
              <w:right w:val="nil"/>
            </w:tcBorders>
            <w:tcMar>
              <w:top w:w="128" w:type="dxa"/>
              <w:left w:w="43" w:type="dxa"/>
              <w:bottom w:w="43" w:type="dxa"/>
              <w:right w:w="43" w:type="dxa"/>
            </w:tcMar>
            <w:vAlign w:val="bottom"/>
          </w:tcPr>
          <w:p w14:paraId="55CDC0F1" w14:textId="77777777" w:rsidR="0010227F" w:rsidRPr="000A21B3" w:rsidRDefault="0010227F" w:rsidP="001223D2">
            <w:pPr>
              <w:jc w:val="right"/>
              <w:rPr>
                <w:sz w:val="21"/>
              </w:rPr>
            </w:pPr>
            <w:r w:rsidRPr="000A21B3">
              <w:rPr>
                <w:sz w:val="21"/>
              </w:rPr>
              <w:t>1 483</w:t>
            </w:r>
          </w:p>
        </w:tc>
        <w:tc>
          <w:tcPr>
            <w:tcW w:w="1150" w:type="dxa"/>
            <w:tcBorders>
              <w:top w:val="nil"/>
              <w:left w:val="nil"/>
              <w:bottom w:val="nil"/>
              <w:right w:val="nil"/>
            </w:tcBorders>
            <w:tcMar>
              <w:top w:w="128" w:type="dxa"/>
              <w:left w:w="43" w:type="dxa"/>
              <w:bottom w:w="43" w:type="dxa"/>
              <w:right w:w="43" w:type="dxa"/>
            </w:tcMar>
            <w:vAlign w:val="bottom"/>
          </w:tcPr>
          <w:p w14:paraId="516FC028" w14:textId="77777777" w:rsidR="0010227F" w:rsidRPr="000A21B3" w:rsidRDefault="0010227F" w:rsidP="001223D2">
            <w:pPr>
              <w:jc w:val="right"/>
              <w:rPr>
                <w:sz w:val="21"/>
              </w:rPr>
            </w:pPr>
            <w:r w:rsidRPr="000A21B3">
              <w:rPr>
                <w:sz w:val="21"/>
              </w:rPr>
              <w:t>2 492</w:t>
            </w:r>
          </w:p>
        </w:tc>
        <w:tc>
          <w:tcPr>
            <w:tcW w:w="1150" w:type="dxa"/>
            <w:tcBorders>
              <w:top w:val="nil"/>
              <w:left w:val="nil"/>
              <w:bottom w:val="nil"/>
              <w:right w:val="nil"/>
            </w:tcBorders>
            <w:tcMar>
              <w:top w:w="128" w:type="dxa"/>
              <w:left w:w="43" w:type="dxa"/>
              <w:bottom w:w="43" w:type="dxa"/>
              <w:right w:w="43" w:type="dxa"/>
            </w:tcMar>
            <w:vAlign w:val="bottom"/>
          </w:tcPr>
          <w:p w14:paraId="472B99DE" w14:textId="77777777" w:rsidR="0010227F" w:rsidRPr="000A21B3" w:rsidRDefault="0010227F" w:rsidP="001223D2">
            <w:pPr>
              <w:jc w:val="right"/>
              <w:rPr>
                <w:sz w:val="21"/>
              </w:rPr>
            </w:pPr>
            <w:r w:rsidRPr="000A21B3">
              <w:rPr>
                <w:sz w:val="21"/>
              </w:rPr>
              <w:t>–1,2</w:t>
            </w:r>
          </w:p>
        </w:tc>
      </w:tr>
      <w:tr w:rsidR="0010227F" w:rsidRPr="000A21B3" w14:paraId="6EE637E6" w14:textId="77777777" w:rsidTr="001223D2">
        <w:trPr>
          <w:trHeight w:val="380"/>
        </w:trPr>
        <w:tc>
          <w:tcPr>
            <w:tcW w:w="4352" w:type="dxa"/>
            <w:tcBorders>
              <w:top w:val="nil"/>
              <w:left w:val="nil"/>
              <w:bottom w:val="nil"/>
              <w:right w:val="nil"/>
            </w:tcBorders>
            <w:tcMar>
              <w:top w:w="128" w:type="dxa"/>
              <w:left w:w="43" w:type="dxa"/>
              <w:bottom w:w="43" w:type="dxa"/>
              <w:right w:w="43" w:type="dxa"/>
            </w:tcMar>
          </w:tcPr>
          <w:p w14:paraId="0DEE9848" w14:textId="77777777" w:rsidR="0010227F" w:rsidRPr="000A21B3" w:rsidRDefault="0010227F" w:rsidP="001223D2">
            <w:pPr>
              <w:rPr>
                <w:sz w:val="21"/>
              </w:rPr>
            </w:pPr>
            <w:r w:rsidRPr="000A21B3">
              <w:rPr>
                <w:sz w:val="21"/>
              </w:rPr>
              <w:t>2022–23</w:t>
            </w:r>
          </w:p>
        </w:tc>
        <w:tc>
          <w:tcPr>
            <w:tcW w:w="1398" w:type="dxa"/>
            <w:tcBorders>
              <w:top w:val="nil"/>
              <w:left w:val="nil"/>
              <w:bottom w:val="nil"/>
              <w:right w:val="nil"/>
            </w:tcBorders>
            <w:tcMar>
              <w:top w:w="128" w:type="dxa"/>
              <w:left w:w="43" w:type="dxa"/>
              <w:bottom w:w="43" w:type="dxa"/>
              <w:right w:w="43" w:type="dxa"/>
            </w:tcMar>
            <w:vAlign w:val="bottom"/>
          </w:tcPr>
          <w:p w14:paraId="1554B197" w14:textId="77777777" w:rsidR="0010227F" w:rsidRPr="000A21B3" w:rsidRDefault="0010227F" w:rsidP="001223D2">
            <w:pPr>
              <w:jc w:val="right"/>
              <w:rPr>
                <w:sz w:val="21"/>
              </w:rPr>
            </w:pPr>
            <w:r w:rsidRPr="000A21B3">
              <w:rPr>
                <w:sz w:val="21"/>
              </w:rPr>
              <w:t>994</w:t>
            </w:r>
          </w:p>
        </w:tc>
        <w:tc>
          <w:tcPr>
            <w:tcW w:w="1150" w:type="dxa"/>
            <w:tcBorders>
              <w:top w:val="nil"/>
              <w:left w:val="nil"/>
              <w:bottom w:val="nil"/>
              <w:right w:val="nil"/>
            </w:tcBorders>
            <w:tcMar>
              <w:top w:w="128" w:type="dxa"/>
              <w:left w:w="43" w:type="dxa"/>
              <w:bottom w:w="43" w:type="dxa"/>
              <w:right w:w="43" w:type="dxa"/>
            </w:tcMar>
            <w:vAlign w:val="bottom"/>
          </w:tcPr>
          <w:p w14:paraId="6D2DA081" w14:textId="77777777" w:rsidR="0010227F" w:rsidRPr="000A21B3" w:rsidRDefault="0010227F" w:rsidP="001223D2">
            <w:pPr>
              <w:jc w:val="right"/>
              <w:rPr>
                <w:sz w:val="21"/>
              </w:rPr>
            </w:pPr>
            <w:r w:rsidRPr="000A21B3">
              <w:rPr>
                <w:sz w:val="21"/>
              </w:rPr>
              <w:t>1 552</w:t>
            </w:r>
          </w:p>
        </w:tc>
        <w:tc>
          <w:tcPr>
            <w:tcW w:w="1150" w:type="dxa"/>
            <w:tcBorders>
              <w:top w:val="nil"/>
              <w:left w:val="nil"/>
              <w:bottom w:val="nil"/>
              <w:right w:val="nil"/>
            </w:tcBorders>
            <w:tcMar>
              <w:top w:w="128" w:type="dxa"/>
              <w:left w:w="43" w:type="dxa"/>
              <w:bottom w:w="43" w:type="dxa"/>
              <w:right w:w="43" w:type="dxa"/>
            </w:tcMar>
            <w:vAlign w:val="bottom"/>
          </w:tcPr>
          <w:p w14:paraId="0A736CFA" w14:textId="77777777" w:rsidR="0010227F" w:rsidRPr="000A21B3" w:rsidRDefault="0010227F" w:rsidP="001223D2">
            <w:pPr>
              <w:jc w:val="right"/>
              <w:rPr>
                <w:sz w:val="21"/>
              </w:rPr>
            </w:pPr>
            <w:r w:rsidRPr="000A21B3">
              <w:rPr>
                <w:sz w:val="21"/>
              </w:rPr>
              <w:t>2 546</w:t>
            </w:r>
          </w:p>
        </w:tc>
        <w:tc>
          <w:tcPr>
            <w:tcW w:w="1150" w:type="dxa"/>
            <w:tcBorders>
              <w:top w:val="nil"/>
              <w:left w:val="nil"/>
              <w:bottom w:val="nil"/>
              <w:right w:val="nil"/>
            </w:tcBorders>
            <w:tcMar>
              <w:top w:w="128" w:type="dxa"/>
              <w:left w:w="43" w:type="dxa"/>
              <w:bottom w:w="43" w:type="dxa"/>
              <w:right w:w="43" w:type="dxa"/>
            </w:tcMar>
            <w:vAlign w:val="bottom"/>
          </w:tcPr>
          <w:p w14:paraId="09286CE5" w14:textId="77777777" w:rsidR="0010227F" w:rsidRPr="000A21B3" w:rsidRDefault="0010227F" w:rsidP="001223D2">
            <w:pPr>
              <w:jc w:val="right"/>
              <w:rPr>
                <w:sz w:val="21"/>
              </w:rPr>
            </w:pPr>
            <w:r w:rsidRPr="000A21B3">
              <w:rPr>
                <w:sz w:val="21"/>
              </w:rPr>
              <w:t>2,2</w:t>
            </w:r>
          </w:p>
        </w:tc>
      </w:tr>
      <w:tr w:rsidR="0010227F" w:rsidRPr="000A21B3" w14:paraId="37D64E3E" w14:textId="77777777" w:rsidTr="001223D2">
        <w:trPr>
          <w:trHeight w:val="380"/>
        </w:trPr>
        <w:tc>
          <w:tcPr>
            <w:tcW w:w="4352" w:type="dxa"/>
            <w:tcBorders>
              <w:top w:val="nil"/>
              <w:left w:val="nil"/>
              <w:bottom w:val="nil"/>
              <w:right w:val="nil"/>
            </w:tcBorders>
            <w:tcMar>
              <w:top w:w="128" w:type="dxa"/>
              <w:left w:w="43" w:type="dxa"/>
              <w:bottom w:w="43" w:type="dxa"/>
              <w:right w:w="43" w:type="dxa"/>
            </w:tcMar>
          </w:tcPr>
          <w:p w14:paraId="10FB60ED" w14:textId="77777777" w:rsidR="0010227F" w:rsidRPr="000A21B3" w:rsidRDefault="0010227F" w:rsidP="001223D2">
            <w:pPr>
              <w:rPr>
                <w:sz w:val="21"/>
              </w:rPr>
            </w:pPr>
            <w:r w:rsidRPr="000A21B3">
              <w:rPr>
                <w:sz w:val="21"/>
              </w:rPr>
              <w:t>2023–24</w:t>
            </w:r>
          </w:p>
        </w:tc>
        <w:tc>
          <w:tcPr>
            <w:tcW w:w="1398" w:type="dxa"/>
            <w:tcBorders>
              <w:top w:val="nil"/>
              <w:left w:val="nil"/>
              <w:bottom w:val="nil"/>
              <w:right w:val="nil"/>
            </w:tcBorders>
            <w:tcMar>
              <w:top w:w="128" w:type="dxa"/>
              <w:left w:w="43" w:type="dxa"/>
              <w:bottom w:w="43" w:type="dxa"/>
              <w:right w:w="43" w:type="dxa"/>
            </w:tcMar>
            <w:vAlign w:val="bottom"/>
          </w:tcPr>
          <w:p w14:paraId="16C22D01" w14:textId="77777777" w:rsidR="0010227F" w:rsidRPr="000A21B3" w:rsidRDefault="0010227F" w:rsidP="001223D2">
            <w:pPr>
              <w:jc w:val="right"/>
              <w:rPr>
                <w:sz w:val="21"/>
              </w:rPr>
            </w:pPr>
            <w:r w:rsidRPr="000A21B3">
              <w:rPr>
                <w:sz w:val="21"/>
              </w:rPr>
              <w:t>1 036</w:t>
            </w:r>
          </w:p>
        </w:tc>
        <w:tc>
          <w:tcPr>
            <w:tcW w:w="1150" w:type="dxa"/>
            <w:tcBorders>
              <w:top w:val="nil"/>
              <w:left w:val="nil"/>
              <w:bottom w:val="nil"/>
              <w:right w:val="nil"/>
            </w:tcBorders>
            <w:tcMar>
              <w:top w:w="128" w:type="dxa"/>
              <w:left w:w="43" w:type="dxa"/>
              <w:bottom w:w="43" w:type="dxa"/>
              <w:right w:w="43" w:type="dxa"/>
            </w:tcMar>
            <w:vAlign w:val="bottom"/>
          </w:tcPr>
          <w:p w14:paraId="32454F17" w14:textId="77777777" w:rsidR="0010227F" w:rsidRPr="000A21B3" w:rsidRDefault="0010227F" w:rsidP="001223D2">
            <w:pPr>
              <w:jc w:val="right"/>
              <w:rPr>
                <w:sz w:val="21"/>
              </w:rPr>
            </w:pPr>
            <w:r w:rsidRPr="000A21B3">
              <w:rPr>
                <w:sz w:val="21"/>
              </w:rPr>
              <w:t>1 726</w:t>
            </w:r>
          </w:p>
        </w:tc>
        <w:tc>
          <w:tcPr>
            <w:tcW w:w="1150" w:type="dxa"/>
            <w:tcBorders>
              <w:top w:val="nil"/>
              <w:left w:val="nil"/>
              <w:bottom w:val="nil"/>
              <w:right w:val="nil"/>
            </w:tcBorders>
            <w:tcMar>
              <w:top w:w="128" w:type="dxa"/>
              <w:left w:w="43" w:type="dxa"/>
              <w:bottom w:w="43" w:type="dxa"/>
              <w:right w:w="43" w:type="dxa"/>
            </w:tcMar>
            <w:vAlign w:val="bottom"/>
          </w:tcPr>
          <w:p w14:paraId="27F7E306" w14:textId="77777777" w:rsidR="0010227F" w:rsidRPr="000A21B3" w:rsidRDefault="0010227F" w:rsidP="001223D2">
            <w:pPr>
              <w:jc w:val="right"/>
              <w:rPr>
                <w:sz w:val="21"/>
              </w:rPr>
            </w:pPr>
            <w:r w:rsidRPr="000A21B3">
              <w:rPr>
                <w:sz w:val="21"/>
              </w:rPr>
              <w:t>2 762</w:t>
            </w:r>
          </w:p>
        </w:tc>
        <w:tc>
          <w:tcPr>
            <w:tcW w:w="1150" w:type="dxa"/>
            <w:tcBorders>
              <w:top w:val="nil"/>
              <w:left w:val="nil"/>
              <w:bottom w:val="nil"/>
              <w:right w:val="nil"/>
            </w:tcBorders>
            <w:tcMar>
              <w:top w:w="128" w:type="dxa"/>
              <w:left w:w="43" w:type="dxa"/>
              <w:bottom w:w="43" w:type="dxa"/>
              <w:right w:w="43" w:type="dxa"/>
            </w:tcMar>
            <w:vAlign w:val="bottom"/>
          </w:tcPr>
          <w:p w14:paraId="6BCD2376" w14:textId="77777777" w:rsidR="0010227F" w:rsidRPr="000A21B3" w:rsidRDefault="0010227F" w:rsidP="001223D2">
            <w:pPr>
              <w:jc w:val="right"/>
              <w:rPr>
                <w:sz w:val="21"/>
              </w:rPr>
            </w:pPr>
            <w:r w:rsidRPr="000A21B3">
              <w:rPr>
                <w:sz w:val="21"/>
              </w:rPr>
              <w:t>8,5</w:t>
            </w:r>
          </w:p>
        </w:tc>
      </w:tr>
      <w:tr w:rsidR="0010227F" w:rsidRPr="000A21B3" w14:paraId="04F19BB0" w14:textId="77777777" w:rsidTr="001223D2">
        <w:trPr>
          <w:trHeight w:val="380"/>
        </w:trPr>
        <w:tc>
          <w:tcPr>
            <w:tcW w:w="4352" w:type="dxa"/>
            <w:tcBorders>
              <w:top w:val="nil"/>
              <w:left w:val="nil"/>
              <w:right w:val="nil"/>
            </w:tcBorders>
            <w:tcMar>
              <w:top w:w="128" w:type="dxa"/>
              <w:left w:w="43" w:type="dxa"/>
              <w:bottom w:w="43" w:type="dxa"/>
              <w:right w:w="43" w:type="dxa"/>
            </w:tcMar>
          </w:tcPr>
          <w:p w14:paraId="33847B6A" w14:textId="77777777" w:rsidR="0010227F" w:rsidRPr="000A21B3" w:rsidRDefault="0010227F" w:rsidP="001223D2">
            <w:pPr>
              <w:rPr>
                <w:sz w:val="21"/>
              </w:rPr>
            </w:pPr>
            <w:r w:rsidRPr="000A21B3">
              <w:rPr>
                <w:sz w:val="21"/>
              </w:rPr>
              <w:t>2024–25</w:t>
            </w:r>
          </w:p>
        </w:tc>
        <w:tc>
          <w:tcPr>
            <w:tcW w:w="1398" w:type="dxa"/>
            <w:tcBorders>
              <w:top w:val="nil"/>
              <w:left w:val="nil"/>
              <w:right w:val="nil"/>
            </w:tcBorders>
            <w:tcMar>
              <w:top w:w="128" w:type="dxa"/>
              <w:left w:w="43" w:type="dxa"/>
              <w:bottom w:w="43" w:type="dxa"/>
              <w:right w:w="43" w:type="dxa"/>
            </w:tcMar>
            <w:vAlign w:val="bottom"/>
          </w:tcPr>
          <w:p w14:paraId="7C7F51A5" w14:textId="77777777" w:rsidR="0010227F" w:rsidRPr="000A21B3" w:rsidRDefault="0010227F" w:rsidP="001223D2">
            <w:pPr>
              <w:jc w:val="right"/>
              <w:rPr>
                <w:sz w:val="21"/>
              </w:rPr>
            </w:pPr>
            <w:r w:rsidRPr="000A21B3">
              <w:rPr>
                <w:sz w:val="21"/>
              </w:rPr>
              <w:t>1 037</w:t>
            </w:r>
          </w:p>
        </w:tc>
        <w:tc>
          <w:tcPr>
            <w:tcW w:w="1150" w:type="dxa"/>
            <w:tcBorders>
              <w:top w:val="nil"/>
              <w:left w:val="nil"/>
              <w:right w:val="nil"/>
            </w:tcBorders>
            <w:tcMar>
              <w:top w:w="128" w:type="dxa"/>
              <w:left w:w="43" w:type="dxa"/>
              <w:bottom w:w="43" w:type="dxa"/>
              <w:right w:w="43" w:type="dxa"/>
            </w:tcMar>
            <w:vAlign w:val="bottom"/>
          </w:tcPr>
          <w:p w14:paraId="3B6C135D" w14:textId="77777777" w:rsidR="0010227F" w:rsidRPr="000A21B3" w:rsidRDefault="0010227F" w:rsidP="001223D2">
            <w:pPr>
              <w:jc w:val="right"/>
              <w:rPr>
                <w:sz w:val="21"/>
              </w:rPr>
            </w:pPr>
            <w:r w:rsidRPr="000A21B3">
              <w:rPr>
                <w:sz w:val="21"/>
              </w:rPr>
              <w:t>1 739</w:t>
            </w:r>
          </w:p>
        </w:tc>
        <w:tc>
          <w:tcPr>
            <w:tcW w:w="1150" w:type="dxa"/>
            <w:tcBorders>
              <w:top w:val="nil"/>
              <w:left w:val="nil"/>
              <w:right w:val="nil"/>
            </w:tcBorders>
            <w:tcMar>
              <w:top w:w="128" w:type="dxa"/>
              <w:left w:w="43" w:type="dxa"/>
              <w:bottom w:w="43" w:type="dxa"/>
              <w:right w:w="43" w:type="dxa"/>
            </w:tcMar>
            <w:vAlign w:val="bottom"/>
          </w:tcPr>
          <w:p w14:paraId="3C2FAA55" w14:textId="77777777" w:rsidR="0010227F" w:rsidRPr="000A21B3" w:rsidRDefault="0010227F" w:rsidP="001223D2">
            <w:pPr>
              <w:jc w:val="right"/>
              <w:rPr>
                <w:sz w:val="21"/>
              </w:rPr>
            </w:pPr>
            <w:r w:rsidRPr="000A21B3">
              <w:rPr>
                <w:sz w:val="21"/>
              </w:rPr>
              <w:t>2 776</w:t>
            </w:r>
          </w:p>
        </w:tc>
        <w:tc>
          <w:tcPr>
            <w:tcW w:w="1150" w:type="dxa"/>
            <w:tcBorders>
              <w:top w:val="nil"/>
              <w:left w:val="nil"/>
              <w:right w:val="nil"/>
            </w:tcBorders>
            <w:tcMar>
              <w:top w:w="128" w:type="dxa"/>
              <w:left w:w="43" w:type="dxa"/>
              <w:bottom w:w="43" w:type="dxa"/>
              <w:right w:w="43" w:type="dxa"/>
            </w:tcMar>
            <w:vAlign w:val="bottom"/>
          </w:tcPr>
          <w:p w14:paraId="0BA646AA" w14:textId="77777777" w:rsidR="0010227F" w:rsidRPr="000A21B3" w:rsidRDefault="0010227F" w:rsidP="001223D2">
            <w:pPr>
              <w:jc w:val="right"/>
              <w:rPr>
                <w:sz w:val="21"/>
              </w:rPr>
            </w:pPr>
            <w:r w:rsidRPr="000A21B3">
              <w:rPr>
                <w:sz w:val="21"/>
              </w:rPr>
              <w:t>0,5</w:t>
            </w:r>
          </w:p>
        </w:tc>
      </w:tr>
      <w:tr w:rsidR="0010227F" w:rsidRPr="000A21B3" w14:paraId="4E347208" w14:textId="77777777" w:rsidTr="001223D2">
        <w:trPr>
          <w:trHeight w:val="380"/>
        </w:trPr>
        <w:tc>
          <w:tcPr>
            <w:tcW w:w="4352" w:type="dxa"/>
            <w:tcBorders>
              <w:top w:val="nil"/>
              <w:left w:val="nil"/>
              <w:bottom w:val="single" w:sz="4" w:space="0" w:color="000000"/>
              <w:right w:val="nil"/>
            </w:tcBorders>
            <w:tcMar>
              <w:top w:w="128" w:type="dxa"/>
              <w:left w:w="43" w:type="dxa"/>
              <w:bottom w:w="43" w:type="dxa"/>
              <w:right w:w="43" w:type="dxa"/>
            </w:tcMar>
          </w:tcPr>
          <w:p w14:paraId="43EE5DB1" w14:textId="77777777" w:rsidR="0010227F" w:rsidRPr="000A21B3" w:rsidRDefault="0010227F" w:rsidP="001223D2">
            <w:pPr>
              <w:rPr>
                <w:sz w:val="21"/>
              </w:rPr>
            </w:pPr>
            <w:r w:rsidRPr="000A21B3">
              <w:rPr>
                <w:sz w:val="21"/>
              </w:rPr>
              <w:t>2025–26</w:t>
            </w:r>
          </w:p>
        </w:tc>
        <w:tc>
          <w:tcPr>
            <w:tcW w:w="1398" w:type="dxa"/>
            <w:tcBorders>
              <w:top w:val="nil"/>
              <w:left w:val="nil"/>
              <w:bottom w:val="single" w:sz="4" w:space="0" w:color="000000"/>
              <w:right w:val="nil"/>
            </w:tcBorders>
            <w:tcMar>
              <w:top w:w="128" w:type="dxa"/>
              <w:left w:w="43" w:type="dxa"/>
              <w:bottom w:w="43" w:type="dxa"/>
              <w:right w:w="43" w:type="dxa"/>
            </w:tcMar>
            <w:vAlign w:val="bottom"/>
          </w:tcPr>
          <w:p w14:paraId="2A8D3654" w14:textId="77777777" w:rsidR="0010227F" w:rsidRPr="000A21B3" w:rsidRDefault="0010227F" w:rsidP="001223D2">
            <w:pPr>
              <w:jc w:val="right"/>
              <w:rPr>
                <w:sz w:val="21"/>
              </w:rPr>
            </w:pPr>
            <w:r w:rsidRPr="000A21B3">
              <w:rPr>
                <w:sz w:val="21"/>
              </w:rPr>
              <w:t>1 044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66A04FE" w14:textId="77777777" w:rsidR="0010227F" w:rsidRPr="000A21B3" w:rsidRDefault="0010227F" w:rsidP="001223D2">
            <w:pPr>
              <w:jc w:val="right"/>
              <w:rPr>
                <w:sz w:val="21"/>
              </w:rPr>
            </w:pPr>
            <w:r w:rsidRPr="000A21B3">
              <w:rPr>
                <w:sz w:val="21"/>
              </w:rPr>
              <w:t>1 802</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C4E3AE6" w14:textId="77777777" w:rsidR="0010227F" w:rsidRPr="000A21B3" w:rsidRDefault="0010227F" w:rsidP="001223D2">
            <w:pPr>
              <w:jc w:val="right"/>
              <w:rPr>
                <w:sz w:val="21"/>
              </w:rPr>
            </w:pPr>
            <w:r w:rsidRPr="000A21B3">
              <w:rPr>
                <w:sz w:val="21"/>
              </w:rPr>
              <w:t>2 846</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50364CFD" w14:textId="77777777" w:rsidR="0010227F" w:rsidRPr="000A21B3" w:rsidRDefault="0010227F" w:rsidP="001223D2">
            <w:pPr>
              <w:jc w:val="right"/>
              <w:rPr>
                <w:sz w:val="21"/>
              </w:rPr>
            </w:pPr>
            <w:r w:rsidRPr="000A21B3">
              <w:rPr>
                <w:sz w:val="21"/>
              </w:rPr>
              <w:t>2,5</w:t>
            </w:r>
          </w:p>
        </w:tc>
      </w:tr>
    </w:tbl>
    <w:p w14:paraId="330167F2" w14:textId="77777777" w:rsidR="0010227F" w:rsidRPr="000A21B3" w:rsidRDefault="0010227F" w:rsidP="000A21B3">
      <w:pPr>
        <w:pStyle w:val="Kilde"/>
      </w:pPr>
      <w:r w:rsidRPr="000A21B3">
        <w:t>Kjelde: Utdanningsdirektoratet</w:t>
      </w:r>
    </w:p>
    <w:p w14:paraId="57FD8BD3" w14:textId="77777777" w:rsidR="0010227F" w:rsidRPr="000A21B3" w:rsidRDefault="0010227F" w:rsidP="000A21B3">
      <w:r w:rsidRPr="000A21B3">
        <w:t>I tilskotsordninga til samisk i vidaregåande opplæring blei det i 2025 utbetalt tilskot for totalt 465 elevar. Det er 14 fleire enn i 2024.</w:t>
      </w:r>
    </w:p>
    <w:p w14:paraId="34EA007C" w14:textId="77777777" w:rsidR="0010227F" w:rsidRPr="000A21B3" w:rsidRDefault="0010227F" w:rsidP="000A21B3">
      <w:r w:rsidRPr="000A21B3">
        <w:t>I 2025 blei det utbetalt 2,4 mill. kroner til studiepermisjonar for vidareutdanning i samisk for lærarar i grunnopplæringa og til rekrutteringsstipend for lærarstudentar, mot 3,8 mill. kroner i 2024.</w:t>
      </w:r>
    </w:p>
    <w:p w14:paraId="10215EEE" w14:textId="77777777" w:rsidR="0010227F" w:rsidRPr="000A21B3" w:rsidRDefault="0010227F" w:rsidP="000A21B3">
      <w:pPr>
        <w:pStyle w:val="avsnitt-tittel"/>
      </w:pPr>
      <w:r w:rsidRPr="000A21B3">
        <w:t>Budsjettforslag for 2027</w:t>
      </w:r>
    </w:p>
    <w:p w14:paraId="6B4387AE" w14:textId="77777777" w:rsidR="0010227F" w:rsidRPr="000A21B3" w:rsidRDefault="0010227F" w:rsidP="000A21B3">
      <w:r w:rsidRPr="000A21B3">
        <w:t>Departementet foreslår å løyve 166,1 mill. kroner på posten.</w:t>
      </w:r>
    </w:p>
    <w:p w14:paraId="18B91965" w14:textId="77777777" w:rsidR="0010227F" w:rsidRPr="000A21B3" w:rsidRDefault="0010227F" w:rsidP="000A21B3">
      <w:r w:rsidRPr="000A21B3">
        <w:t>I løyvinga inngår ein auke på 4,1 mill. kroner som følge av at det er fleire elevar som får opplæring i samisk.</w:t>
      </w:r>
    </w:p>
    <w:p w14:paraId="101002D9" w14:textId="77777777" w:rsidR="0010227F" w:rsidRPr="000A21B3" w:rsidRDefault="0010227F" w:rsidP="000A21B3">
      <w:pPr>
        <w:pStyle w:val="b-post"/>
      </w:pPr>
      <w:r w:rsidRPr="000A21B3">
        <w:t>Post 64 Tilskot til opplæring av barn og unge som søker opphald i Noreg</w:t>
      </w:r>
    </w:p>
    <w:p w14:paraId="5149F96D" w14:textId="77777777" w:rsidR="0010227F" w:rsidRPr="000A21B3" w:rsidRDefault="0010227F" w:rsidP="000A21B3">
      <w:r w:rsidRPr="000A21B3">
        <w:t>Løyvinga på posten skal finansiere opplæring av barn og unge som søker opphald i Noreg. Dette omfattar asylsøkarar og personar som søker om familiesameining. Løyvinga inkluderer tilskot til tre grupper:</w:t>
      </w:r>
    </w:p>
    <w:p w14:paraId="1DF2A616" w14:textId="77777777" w:rsidR="0010227F" w:rsidRPr="000A21B3" w:rsidRDefault="0010227F" w:rsidP="000A21B3">
      <w:pPr>
        <w:pStyle w:val="Liste"/>
      </w:pPr>
      <w:r w:rsidRPr="000A21B3">
        <w:t>barn og unge til og med 15 år som har rett og plikt til grunnskuleopplæring</w:t>
      </w:r>
    </w:p>
    <w:p w14:paraId="00DA6B85" w14:textId="77777777" w:rsidR="0010227F" w:rsidRPr="000A21B3" w:rsidRDefault="0010227F" w:rsidP="000A21B3">
      <w:pPr>
        <w:pStyle w:val="Liste"/>
      </w:pPr>
      <w:r w:rsidRPr="000A21B3">
        <w:t>ungdom mellom 15 og 18 år som søker opphald, og som har rett til grunnskuleopplæring</w:t>
      </w:r>
    </w:p>
    <w:p w14:paraId="565B7268" w14:textId="77777777" w:rsidR="0010227F" w:rsidRPr="000A21B3" w:rsidRDefault="0010227F" w:rsidP="000A21B3">
      <w:pPr>
        <w:pStyle w:val="Liste"/>
      </w:pPr>
      <w:r w:rsidRPr="000A21B3">
        <w:t>ungdom mellom 15 og 18 år som søker opphald, og som har rett til vidaregåande opplæring</w:t>
      </w:r>
    </w:p>
    <w:p w14:paraId="0D40D641" w14:textId="77777777" w:rsidR="0010227F" w:rsidRPr="000A21B3" w:rsidRDefault="0010227F" w:rsidP="000A21B3">
      <w:r w:rsidRPr="000A21B3">
        <w:t>Tilskotsordninga er avgrensa til dei som bur på mottak/omsorgssenter eller oppheld seg lovleg i landet medan dei ventar på å få avgjort søknad om opphaldsløyve. Utdanningsdirektoratet forvaltar tilskotsordninga.</w:t>
      </w:r>
    </w:p>
    <w:p w14:paraId="0B682BB9" w14:textId="77777777" w:rsidR="0010227F" w:rsidRPr="000A21B3" w:rsidRDefault="0010227F" w:rsidP="000A21B3">
      <w:pPr>
        <w:pStyle w:val="avsnitt-tittel"/>
      </w:pPr>
      <w:r w:rsidRPr="000A21B3">
        <w:t>Mål for 2027</w:t>
      </w:r>
    </w:p>
    <w:p w14:paraId="3661FCD9" w14:textId="77777777" w:rsidR="0010227F" w:rsidRPr="000A21B3" w:rsidRDefault="0010227F" w:rsidP="000A21B3">
      <w:r w:rsidRPr="000A21B3">
        <w:t>Målet med tilskotet er at barn og unge som søker opphald i Noreg, får grunnskuleopplæring og vidaregåande opplæring, jf. opplæringslova § 2-1 andre ledd, § 2-2 andre ledd og § 5-9.</w:t>
      </w:r>
    </w:p>
    <w:p w14:paraId="682DE3DA" w14:textId="77777777" w:rsidR="0010227F" w:rsidRPr="000A21B3" w:rsidRDefault="0010227F" w:rsidP="000A21B3">
      <w:pPr>
        <w:pStyle w:val="avsnitt-tittel"/>
      </w:pPr>
      <w:r w:rsidRPr="000A21B3">
        <w:t>Resultat i 2025</w:t>
      </w:r>
    </w:p>
    <w:p w14:paraId="438B05ED" w14:textId="77777777" w:rsidR="0010227F" w:rsidRPr="000A21B3" w:rsidRDefault="0010227F" w:rsidP="000A21B3">
      <w:r w:rsidRPr="000A21B3">
        <w:t>Tilskotet for 2025 finansierte opplæring i skuleåret 2024–25. I gjennomsnitt fekk 1 561 barn som budde i mottak, omsorgssenter eller som budde privat, grunnskuleopplæring kvar månad i skuleåret 2024–25, mot 2 276 barn i 2023–24. Nedgangen kjem i hovudsak av at talet på fordrivne frå Ukraina har gått ned. Fylkeskommunane fekk i gjennomsnitt tilskot til 173 elevar i aldersgruppa 16–18 år, som fekk vidaregåande opplæring i skuleåret 2024–25. Dette er 29 færre elevar enn i skuleåret 2023–24.</w:t>
      </w:r>
    </w:p>
    <w:p w14:paraId="476F25DF" w14:textId="77777777" w:rsidR="0010227F" w:rsidRPr="000A21B3" w:rsidRDefault="0010227F" w:rsidP="000A21B3">
      <w:pPr>
        <w:pStyle w:val="avsnitt-tittel"/>
      </w:pPr>
      <w:r w:rsidRPr="000A21B3">
        <w:t>Budsjettforslag for 2027</w:t>
      </w:r>
    </w:p>
    <w:p w14:paraId="0E0CAE83" w14:textId="77777777" w:rsidR="0010227F" w:rsidRPr="000A21B3" w:rsidRDefault="0010227F" w:rsidP="000A21B3">
      <w:r w:rsidRPr="000A21B3">
        <w:t>Departementet foreslår å løyve 238,8 mill. kroner på posten. Løyvinga er redusert med 34,2 mill. kroner i tråd med rapport frå berekningsgruppa for utlendingsforvaltninga.</w:t>
      </w:r>
    </w:p>
    <w:p w14:paraId="178F8A8B" w14:textId="77777777" w:rsidR="0010227F" w:rsidRPr="000A21B3" w:rsidRDefault="0010227F" w:rsidP="000A21B3">
      <w:pPr>
        <w:pStyle w:val="b-post"/>
      </w:pPr>
      <w:r w:rsidRPr="000A21B3">
        <w:t>Post 65 Rentekompensasjon for skule- og symjeanlegg</w:t>
      </w:r>
    </w:p>
    <w:p w14:paraId="78C2BDC0" w14:textId="77777777" w:rsidR="0010227F" w:rsidRPr="000A21B3" w:rsidRDefault="0010227F" w:rsidP="000A21B3">
      <w:pPr>
        <w:pStyle w:val="avsnitt-tittel"/>
      </w:pPr>
      <w:r w:rsidRPr="000A21B3">
        <w:t>Mål for 2027</w:t>
      </w:r>
    </w:p>
    <w:p w14:paraId="61F664FC" w14:textId="77777777" w:rsidR="0010227F" w:rsidRPr="000A21B3" w:rsidRDefault="0010227F" w:rsidP="000A21B3">
      <w:r w:rsidRPr="000A21B3">
        <w:t>Målet med tilskotet er å innfri tilsegner om rentekompensasjon som blei gitt i perioden 2002–2016 for at kommunar og fylkeskommunar skulle bygge nye skule- og symjeanlegg og rehabilitere og ruste opp eksisterande anlegg.</w:t>
      </w:r>
    </w:p>
    <w:p w14:paraId="448D09AA" w14:textId="77777777" w:rsidR="0010227F" w:rsidRPr="000A21B3" w:rsidRDefault="0010227F" w:rsidP="000A21B3">
      <w:pPr>
        <w:pStyle w:val="avsnitt-tittel"/>
      </w:pPr>
      <w:r w:rsidRPr="000A21B3">
        <w:t>Resultat i 2025</w:t>
      </w:r>
    </w:p>
    <w:p w14:paraId="71B88ABB" w14:textId="77777777" w:rsidR="0010227F" w:rsidRPr="000A21B3" w:rsidRDefault="0010227F" w:rsidP="000A21B3">
      <w:r w:rsidRPr="000A21B3">
        <w:t>I 2025 ble det utbetalt 325,3 mill. kroner i rentekompensasjon for skule- og symjeanlegg.</w:t>
      </w:r>
    </w:p>
    <w:p w14:paraId="4FAF2F2E" w14:textId="77777777" w:rsidR="0010227F" w:rsidRPr="000A21B3" w:rsidRDefault="0010227F" w:rsidP="000A21B3">
      <w:pPr>
        <w:pStyle w:val="avsnitt-tittel"/>
      </w:pPr>
      <w:r w:rsidRPr="000A21B3">
        <w:t>Budsjettforslag for 2027</w:t>
      </w:r>
    </w:p>
    <w:p w14:paraId="0EB1CC4F" w14:textId="77777777" w:rsidR="0010227F" w:rsidRPr="000A21B3" w:rsidRDefault="0010227F" w:rsidP="000A21B3">
      <w:r w:rsidRPr="000A21B3">
        <w:t>Departementet foreslår å løyve 213 mill. kroner på posten. I 2027 er renteføresetnaden for ordninga på 4,0 pst. Denne er uendra frå saldert budsjett for 2026. Løyvingsbehovet er redusert med 48 mill. kroner som følge av at skule- og symjeanlegga som det blir gitt rentekompensasjon for blir nedbetalte, slik at dei berekna låna blir mindre.</w:t>
      </w:r>
    </w:p>
    <w:p w14:paraId="55F7A8F2" w14:textId="77777777" w:rsidR="0010227F" w:rsidRPr="000A21B3" w:rsidRDefault="0010227F" w:rsidP="000A21B3">
      <w:pPr>
        <w:pStyle w:val="b-post"/>
      </w:pPr>
      <w:r w:rsidRPr="000A21B3">
        <w:t>Post 66 Tilskot til skuleturar i samband med handlingsplan mot antisemittisme</w:t>
      </w:r>
    </w:p>
    <w:p w14:paraId="1919393D" w14:textId="77777777" w:rsidR="0010227F" w:rsidRPr="000A21B3" w:rsidRDefault="0010227F" w:rsidP="000A21B3">
      <w:r w:rsidRPr="000A21B3">
        <w:t>I 2027 foreslår regjeringa å innlemme tilskotet i kap. 571 Rammetilskot til kommunar, post 60 Innbyggartilskot og kap. 572 Rammetilskot til fylkeskommunar, post 60 Innbyggartilskot, jf. Prop. 1 S (2026–2027) for Kommunal- og distriktsdepartementet, og å avvikle posten. Tilskotet blir fordelt mellom kommunar og fylkeskommunar basert på delen av elevar som har delteke frå høvesvis ungdomstrinnet og vidare gåande opplæring.</w:t>
      </w:r>
    </w:p>
    <w:p w14:paraId="77B58D28" w14:textId="77777777" w:rsidR="0010227F" w:rsidRPr="000A21B3" w:rsidRDefault="0010227F" w:rsidP="000A21B3">
      <w:r w:rsidRPr="000A21B3">
        <w:t xml:space="preserve">Posten har gjeldt tilskot til skuleturar for ungdom på ungdomstrinnet og i vidaregåande opplæring til tidlegare konsentrasjonsleirar og minnestadar frå den andre verdskrigen, innanlands eller utanlands. Tilskotsordninga er eitt av tiltaka i </w:t>
      </w:r>
      <w:r w:rsidRPr="000A21B3">
        <w:rPr>
          <w:rStyle w:val="kursiv"/>
        </w:rPr>
        <w:t>Handlingsplan mot antisemittisme 2025–2030</w:t>
      </w:r>
      <w:r w:rsidRPr="000A21B3">
        <w:t xml:space="preserve"> og er formulert slik – Tiltak 12: «Gjennomgå og vurdere videreføring av nasjonal tilskuddsordning for skoleturer».</w:t>
      </w:r>
    </w:p>
    <w:p w14:paraId="0AF539FC" w14:textId="77777777" w:rsidR="0010227F" w:rsidRPr="000A21B3" w:rsidRDefault="0010227F" w:rsidP="000A21B3">
      <w:r w:rsidRPr="000A21B3">
        <w:t>I 2025 blei tilskotsordninga evaluert av Deloitte AS på oppdrag frå Utdanningsdirektoratet. Sjølv om evalueringa viser at turane kan gi eit godt fagleg læringsutbytte, vurderer Deloitte samla sett at det er uvisse rundt effekten av tilskotsordninga og kva for verknader av samfunnsmessig verdi ho har.</w:t>
      </w:r>
    </w:p>
    <w:p w14:paraId="7CBE3529" w14:textId="77777777" w:rsidR="0010227F" w:rsidRPr="000A21B3" w:rsidRDefault="0010227F" w:rsidP="000A21B3">
      <w:r w:rsidRPr="000A21B3">
        <w:t>Deloitte tilrår at ein tek utgangspunkt i den ønskte effekten av ordninga og auka kompetanse hos elevane, og vurderer kva aktivitetar eller tiltak som i størst grad kan bidra til dette. Evalueringa viser at tilskotet for mange ikkje er avgjerande for gjennomføringa av turar. Vidare utfordrar ordninga gratisprinsippet, og kan verke ekskluderande. Turar krev ofte dugnadsinnsats frå foreldre, og dette kan vere utfordrande å organisere innanfor regelverket. Det er ein aukande tendens at fleire turar, særleg utanlands, blir arrangerte av foreldregrupper og gjennomførte som ein privat tur. Evalueringa viser at det er klart lågare elevdeltaking på private turar, og at det faglege utbyttet på desse er meir variabelt. Vidare er det ikkje alle elevar som kan eller vil delta, av økonomiske, sosiale eller andre personlege årsaker. Dette skaper utfordringar lokalt og er ikkje foreinleg med gratisprinsippet og ein inkluderande praksis. Ei tilskotsordning som legitimerer turar med slike uheldige sider er ikkje det best eigna verkemiddelet. Skular, lærarar, foreldre og elevar har ulike føresetnader, og dei lokale tilhøva varierer mykje. Det er ein klar risiko for at midlane i større grad kjem elevar med gode økonomiske og praktiske føresetnader til gode, framfor elevar som ikkje har dei same moglegheitene til å delta.</w:t>
      </w:r>
    </w:p>
    <w:p w14:paraId="280A6413" w14:textId="77777777" w:rsidR="0010227F" w:rsidRPr="000A21B3" w:rsidRDefault="0010227F" w:rsidP="000A21B3">
      <w:r w:rsidRPr="000A21B3">
        <w:t>Departementet ser at ei avvikling av tilskotsordninga og innlemming av midlane i rammetilskotet til kommunane og fylkeskommunane kan bidra til at intensjonen med tiltaket i handlingsplanen mot antisemittisme blir betre følgd opp. Kunnskap om antisemittisme skal vere ein del av undervisninga i skulen. Etter 10. trinn skal elevane kunne gjere greie for årsaker til og konsekvensar av terrorhandlingar og folkemord, som Holocaust, og reflektere over korleis ein kan førebygge ekstreme haldningar og ekstreme handlingar, jf. læreplanen for samfunnsfag. Ved innlemming av midlane i kommune- og fylkeskommuneramma får skuleeigar og skuleleiar sjølve moglegheita til å vurdere kva for opplegg, tiltak eller aktivitetar som er best eigna ut frå lokale føresetnader og behov. Valet av skuletur eller andre aktivitetar som gir auka kompetanse blant elevane, blir såleis eit reelt val for alle kommunar. Innlemminga kan gi meir like moglegheiter for å kunne gjennomføre turar til tidlegare konsentrasjonsleirar.</w:t>
      </w:r>
    </w:p>
    <w:p w14:paraId="31AE023F" w14:textId="77777777" w:rsidR="0010227F" w:rsidRPr="000A21B3" w:rsidRDefault="0010227F" w:rsidP="000A21B3">
      <w:pPr>
        <w:pStyle w:val="avsnitt-tittel"/>
      </w:pPr>
      <w:r w:rsidRPr="000A21B3">
        <w:t>Resultat i 2025</w:t>
      </w:r>
    </w:p>
    <w:p w14:paraId="7B990074" w14:textId="77777777" w:rsidR="0010227F" w:rsidRPr="000A21B3" w:rsidRDefault="0010227F" w:rsidP="000A21B3">
      <w:r w:rsidRPr="000A21B3">
        <w:t>Skuleåret 2024–25 blei det gitt tilskot til 84 ulike turarrangørar for 16 059 elevar i ungdomsskule og 1 851 elevar i vidaregåande opplæring, til saman 17 910 elevar. Skuleåret 2023–24 blei det gitt tilskot til 82 turarrangørar for høvesvis 16 772 og 2 568 elevar i ungdomsskule og vidaregåande opplæring, til saman 19 340 elevar. Alle søknader som fylte kriteria i tilskotsordninga, fekk tilskot. Det er i stor grad private aktørar som har tilbydd denne typen turar.</w:t>
      </w:r>
    </w:p>
    <w:p w14:paraId="37B34C9D" w14:textId="77777777" w:rsidR="0010227F" w:rsidRPr="000A21B3" w:rsidRDefault="0010227F" w:rsidP="000A21B3">
      <w:pPr>
        <w:pStyle w:val="b-post"/>
      </w:pPr>
      <w:r w:rsidRPr="000A21B3">
        <w:t>Post 67 Tilskot til opplæring i kvensk eller finsk</w:t>
      </w:r>
    </w:p>
    <w:p w14:paraId="748F0138" w14:textId="77777777" w:rsidR="0010227F" w:rsidRPr="000A21B3" w:rsidRDefault="0010227F" w:rsidP="000A21B3">
      <w:r w:rsidRPr="000A21B3">
        <w:t>Posten gjeld tre tilskotsordningar:</w:t>
      </w:r>
    </w:p>
    <w:p w14:paraId="2D2EA78C" w14:textId="77777777" w:rsidR="0010227F" w:rsidRPr="000A21B3" w:rsidRDefault="0010227F" w:rsidP="000A21B3">
      <w:pPr>
        <w:pStyle w:val="Liste"/>
      </w:pPr>
      <w:r w:rsidRPr="000A21B3">
        <w:t>tilskot til opplæring i kvensk eller finsk som andrespråk i grunnskulen</w:t>
      </w:r>
    </w:p>
    <w:p w14:paraId="71DE7668" w14:textId="77777777" w:rsidR="0010227F" w:rsidRPr="000A21B3" w:rsidRDefault="0010227F" w:rsidP="000A21B3">
      <w:pPr>
        <w:pStyle w:val="Liste"/>
      </w:pPr>
      <w:r w:rsidRPr="000A21B3">
        <w:t>tilskot til opplæring i kvensk eller finsk som andrespråk i vidaregåande opplæring</w:t>
      </w:r>
    </w:p>
    <w:p w14:paraId="7E7157BB" w14:textId="77777777" w:rsidR="0010227F" w:rsidRPr="000A21B3" w:rsidRDefault="0010227F" w:rsidP="000A21B3">
      <w:pPr>
        <w:pStyle w:val="Liste"/>
      </w:pPr>
      <w:r w:rsidRPr="000A21B3">
        <w:t>tilskot til studiepermisjonar for vidareutdanning i kvensk eller finsk for lærarar i grunnopplæringa og rekrutteringsstipend for lærarstudentar</w:t>
      </w:r>
    </w:p>
    <w:p w14:paraId="5D3FAD1F" w14:textId="77777777" w:rsidR="0010227F" w:rsidRPr="000A21B3" w:rsidRDefault="0010227F" w:rsidP="000A21B3">
      <w:pPr>
        <w:pStyle w:val="avsnitt-tittel"/>
      </w:pPr>
      <w:r w:rsidRPr="000A21B3">
        <w:t>Mål for 2027</w:t>
      </w:r>
    </w:p>
    <w:p w14:paraId="6EE178C4" w14:textId="77777777" w:rsidR="0010227F" w:rsidRPr="000A21B3" w:rsidRDefault="0010227F" w:rsidP="000A21B3">
      <w:r w:rsidRPr="000A21B3">
        <w:t>Målet med tilskotet er</w:t>
      </w:r>
    </w:p>
    <w:p w14:paraId="5AE2F6BB" w14:textId="77777777" w:rsidR="0010227F" w:rsidRPr="000A21B3" w:rsidRDefault="0010227F" w:rsidP="000A21B3">
      <w:pPr>
        <w:pStyle w:val="Liste"/>
      </w:pPr>
      <w:r w:rsidRPr="000A21B3">
        <w:t>at elevar med kvensk/norskfinsk bakgrunn får opplæring i kvensk eller finsk som andrespråk ved kommunale og private grunnskular, i samsvar med § 3-3 i opplæringslova</w:t>
      </w:r>
    </w:p>
    <w:p w14:paraId="502043C4" w14:textId="77777777" w:rsidR="0010227F" w:rsidRPr="000A21B3" w:rsidRDefault="0010227F" w:rsidP="000A21B3">
      <w:pPr>
        <w:pStyle w:val="Liste"/>
      </w:pPr>
      <w:r w:rsidRPr="000A21B3">
        <w:t>at elevar og lærlingar med kvensk/norskfinsk bakgrunn får opplæring i kvensk eller finsk ved fylkeskommunale og private vidaregåande skular</w:t>
      </w:r>
    </w:p>
    <w:p w14:paraId="00D49C42" w14:textId="77777777" w:rsidR="0010227F" w:rsidRPr="000A21B3" w:rsidRDefault="0010227F" w:rsidP="000A21B3">
      <w:pPr>
        <w:pStyle w:val="Liste"/>
      </w:pPr>
      <w:r w:rsidRPr="000A21B3">
        <w:t>å styrke kompetansen i kvensk og finsk for lærarar i grunnopplæringa, og at lærarstudentar tek utdanning i kvensk og finsk</w:t>
      </w:r>
    </w:p>
    <w:p w14:paraId="777B5296" w14:textId="77777777" w:rsidR="0010227F" w:rsidRPr="000A21B3" w:rsidRDefault="0010227F" w:rsidP="000A21B3">
      <w:pPr>
        <w:pStyle w:val="avsnitt-tittel"/>
      </w:pPr>
      <w:r w:rsidRPr="000A21B3">
        <w:t>Resultat i 2025</w:t>
      </w:r>
    </w:p>
    <w:p w14:paraId="511C30B0" w14:textId="77777777" w:rsidR="0010227F" w:rsidRPr="000A21B3" w:rsidRDefault="0010227F" w:rsidP="000A21B3">
      <w:r w:rsidRPr="000A21B3">
        <w:t>Det var ein auke i talet på elevar med kvensk eller finsk som andrespråk i grunnskulen frå skuleåret 2024–25 til 2025–26, jf. tabell 4.5.</w:t>
      </w:r>
    </w:p>
    <w:p w14:paraId="30134A61" w14:textId="6F193903" w:rsidR="00104296" w:rsidRPr="000A21B3" w:rsidRDefault="00104296" w:rsidP="000A21B3">
      <w:pPr>
        <w:pStyle w:val="tabell-tittel"/>
      </w:pPr>
      <w:r w:rsidRPr="000A21B3">
        <w:t>Talet på grunnskuleelevar med kvensk eller finsk som andrespråk</w:t>
      </w:r>
    </w:p>
    <w:p w14:paraId="4184C068" w14:textId="77777777" w:rsidR="0010227F" w:rsidRPr="000A21B3" w:rsidRDefault="0010227F" w:rsidP="000A21B3">
      <w:pPr>
        <w:pStyle w:val="Tabellnavn"/>
      </w:pPr>
      <w:r w:rsidRPr="000A21B3">
        <w:t>05J1xt2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068"/>
        <w:gridCol w:w="1418"/>
        <w:gridCol w:w="1414"/>
        <w:gridCol w:w="1150"/>
        <w:gridCol w:w="1150"/>
      </w:tblGrid>
      <w:tr w:rsidR="0010227F" w:rsidRPr="000A21B3" w14:paraId="6E7F8985" w14:textId="77777777" w:rsidTr="001223D2">
        <w:trPr>
          <w:trHeight w:val="600"/>
        </w:trPr>
        <w:tc>
          <w:tcPr>
            <w:tcW w:w="40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73A1B8" w14:textId="77777777" w:rsidR="0010227F" w:rsidRPr="000A21B3" w:rsidRDefault="0010227F" w:rsidP="001223D2">
            <w:pPr>
              <w:rPr>
                <w:sz w:val="21"/>
              </w:rPr>
            </w:pPr>
            <w:r w:rsidRPr="000A21B3">
              <w:rPr>
                <w:sz w:val="21"/>
              </w:rPr>
              <w:t>Skuleår</w:t>
            </w:r>
          </w:p>
        </w:tc>
        <w:tc>
          <w:tcPr>
            <w:tcW w:w="14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100C9A" w14:textId="77777777" w:rsidR="0010227F" w:rsidRPr="000A21B3" w:rsidRDefault="0010227F" w:rsidP="001223D2">
            <w:pPr>
              <w:jc w:val="right"/>
              <w:rPr>
                <w:sz w:val="21"/>
              </w:rPr>
            </w:pPr>
            <w:r w:rsidRPr="000A21B3">
              <w:rPr>
                <w:sz w:val="21"/>
              </w:rPr>
              <w:t>Finsk som</w:t>
            </w:r>
            <w:r w:rsidRPr="000A21B3">
              <w:rPr>
                <w:sz w:val="21"/>
              </w:rPr>
              <w:br/>
              <w:t>andrespråk</w:t>
            </w:r>
          </w:p>
        </w:tc>
        <w:tc>
          <w:tcPr>
            <w:tcW w:w="14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C033FB" w14:textId="77777777" w:rsidR="0010227F" w:rsidRPr="000A21B3" w:rsidRDefault="0010227F" w:rsidP="001223D2">
            <w:pPr>
              <w:jc w:val="right"/>
              <w:rPr>
                <w:sz w:val="21"/>
              </w:rPr>
            </w:pPr>
            <w:r w:rsidRPr="000A21B3">
              <w:rPr>
                <w:sz w:val="21"/>
              </w:rPr>
              <w:t xml:space="preserve">Kvensk som </w:t>
            </w:r>
            <w:r w:rsidRPr="000A21B3">
              <w:rPr>
                <w:sz w:val="21"/>
              </w:rPr>
              <w:br/>
              <w:t xml:space="preserve">andrespråk </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96FB53" w14:textId="77777777" w:rsidR="0010227F" w:rsidRPr="000A21B3" w:rsidRDefault="0010227F" w:rsidP="001223D2">
            <w:pPr>
              <w:jc w:val="right"/>
              <w:rPr>
                <w:sz w:val="21"/>
              </w:rPr>
            </w:pPr>
            <w:r w:rsidRPr="000A21B3">
              <w:rPr>
                <w:sz w:val="21"/>
              </w:rPr>
              <w:t xml:space="preserve">Totalt </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348281" w14:textId="77777777" w:rsidR="0010227F" w:rsidRPr="000A21B3" w:rsidRDefault="0010227F" w:rsidP="001223D2">
            <w:pPr>
              <w:jc w:val="right"/>
              <w:rPr>
                <w:sz w:val="21"/>
              </w:rPr>
            </w:pPr>
            <w:r w:rsidRPr="000A21B3">
              <w:rPr>
                <w:sz w:val="21"/>
              </w:rPr>
              <w:t xml:space="preserve">Endring frå </w:t>
            </w:r>
            <w:r w:rsidRPr="000A21B3">
              <w:rPr>
                <w:sz w:val="21"/>
              </w:rPr>
              <w:br/>
              <w:t>året før (pst.)</w:t>
            </w:r>
          </w:p>
        </w:tc>
      </w:tr>
      <w:tr w:rsidR="0010227F" w:rsidRPr="000A21B3" w14:paraId="35625FC1" w14:textId="77777777" w:rsidTr="001223D2">
        <w:trPr>
          <w:trHeight w:val="380"/>
        </w:trPr>
        <w:tc>
          <w:tcPr>
            <w:tcW w:w="4068" w:type="dxa"/>
            <w:tcBorders>
              <w:top w:val="single" w:sz="4" w:space="0" w:color="000000"/>
              <w:left w:val="nil"/>
              <w:bottom w:val="nil"/>
              <w:right w:val="nil"/>
            </w:tcBorders>
            <w:tcMar>
              <w:top w:w="128" w:type="dxa"/>
              <w:left w:w="43" w:type="dxa"/>
              <w:bottom w:w="43" w:type="dxa"/>
              <w:right w:w="43" w:type="dxa"/>
            </w:tcMar>
          </w:tcPr>
          <w:p w14:paraId="2DCB9A7E" w14:textId="77777777" w:rsidR="0010227F" w:rsidRPr="000A21B3" w:rsidRDefault="0010227F" w:rsidP="001223D2">
            <w:pPr>
              <w:rPr>
                <w:sz w:val="21"/>
              </w:rPr>
            </w:pPr>
            <w:r w:rsidRPr="000A21B3">
              <w:rPr>
                <w:sz w:val="21"/>
              </w:rPr>
              <w:t>2021–22</w:t>
            </w:r>
          </w:p>
        </w:tc>
        <w:tc>
          <w:tcPr>
            <w:tcW w:w="1418" w:type="dxa"/>
            <w:tcBorders>
              <w:top w:val="single" w:sz="4" w:space="0" w:color="000000"/>
              <w:left w:val="nil"/>
              <w:bottom w:val="nil"/>
              <w:right w:val="nil"/>
            </w:tcBorders>
            <w:tcMar>
              <w:top w:w="128" w:type="dxa"/>
              <w:left w:w="43" w:type="dxa"/>
              <w:bottom w:w="43" w:type="dxa"/>
              <w:right w:w="43" w:type="dxa"/>
            </w:tcMar>
            <w:vAlign w:val="bottom"/>
          </w:tcPr>
          <w:p w14:paraId="76F2B241" w14:textId="77777777" w:rsidR="0010227F" w:rsidRPr="000A21B3" w:rsidRDefault="0010227F" w:rsidP="001223D2">
            <w:pPr>
              <w:jc w:val="right"/>
              <w:rPr>
                <w:sz w:val="21"/>
              </w:rPr>
            </w:pPr>
            <w:r w:rsidRPr="000A21B3">
              <w:rPr>
                <w:sz w:val="21"/>
              </w:rPr>
              <w:t>380</w:t>
            </w:r>
          </w:p>
        </w:tc>
        <w:tc>
          <w:tcPr>
            <w:tcW w:w="1414" w:type="dxa"/>
            <w:tcBorders>
              <w:top w:val="single" w:sz="4" w:space="0" w:color="000000"/>
              <w:left w:val="nil"/>
              <w:bottom w:val="nil"/>
              <w:right w:val="nil"/>
            </w:tcBorders>
            <w:tcMar>
              <w:top w:w="128" w:type="dxa"/>
              <w:left w:w="43" w:type="dxa"/>
              <w:bottom w:w="43" w:type="dxa"/>
              <w:right w:w="43" w:type="dxa"/>
            </w:tcMar>
            <w:vAlign w:val="bottom"/>
          </w:tcPr>
          <w:p w14:paraId="57AD69B0" w14:textId="77777777" w:rsidR="0010227F" w:rsidRPr="000A21B3" w:rsidRDefault="0010227F" w:rsidP="001223D2">
            <w:pPr>
              <w:jc w:val="right"/>
              <w:rPr>
                <w:sz w:val="21"/>
              </w:rPr>
            </w:pPr>
            <w:r w:rsidRPr="000A21B3">
              <w:rPr>
                <w:sz w:val="21"/>
              </w:rPr>
              <w:t>46</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32BC6B5E" w14:textId="77777777" w:rsidR="0010227F" w:rsidRPr="000A21B3" w:rsidRDefault="0010227F" w:rsidP="001223D2">
            <w:pPr>
              <w:jc w:val="right"/>
              <w:rPr>
                <w:sz w:val="21"/>
              </w:rPr>
            </w:pPr>
            <w:r w:rsidRPr="000A21B3">
              <w:rPr>
                <w:sz w:val="21"/>
              </w:rPr>
              <w:t>426</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16FB43E" w14:textId="77777777" w:rsidR="0010227F" w:rsidRPr="000A21B3" w:rsidRDefault="0010227F" w:rsidP="001223D2">
            <w:pPr>
              <w:jc w:val="right"/>
              <w:rPr>
                <w:sz w:val="21"/>
              </w:rPr>
            </w:pPr>
            <w:r w:rsidRPr="000A21B3">
              <w:rPr>
                <w:sz w:val="21"/>
              </w:rPr>
              <w:t>–3,8</w:t>
            </w:r>
          </w:p>
        </w:tc>
      </w:tr>
      <w:tr w:rsidR="0010227F" w:rsidRPr="000A21B3" w14:paraId="4C61A470" w14:textId="77777777" w:rsidTr="001223D2">
        <w:trPr>
          <w:trHeight w:val="380"/>
        </w:trPr>
        <w:tc>
          <w:tcPr>
            <w:tcW w:w="4068" w:type="dxa"/>
            <w:tcBorders>
              <w:top w:val="nil"/>
              <w:left w:val="nil"/>
              <w:bottom w:val="nil"/>
              <w:right w:val="nil"/>
            </w:tcBorders>
            <w:tcMar>
              <w:top w:w="128" w:type="dxa"/>
              <w:left w:w="43" w:type="dxa"/>
              <w:bottom w:w="43" w:type="dxa"/>
              <w:right w:w="43" w:type="dxa"/>
            </w:tcMar>
          </w:tcPr>
          <w:p w14:paraId="1A002F8E" w14:textId="77777777" w:rsidR="0010227F" w:rsidRPr="000A21B3" w:rsidRDefault="0010227F" w:rsidP="001223D2">
            <w:pPr>
              <w:rPr>
                <w:sz w:val="21"/>
              </w:rPr>
            </w:pPr>
            <w:r w:rsidRPr="000A21B3">
              <w:rPr>
                <w:sz w:val="21"/>
              </w:rPr>
              <w:t>2022–23</w:t>
            </w:r>
          </w:p>
        </w:tc>
        <w:tc>
          <w:tcPr>
            <w:tcW w:w="1418" w:type="dxa"/>
            <w:tcBorders>
              <w:top w:val="nil"/>
              <w:left w:val="nil"/>
              <w:bottom w:val="nil"/>
              <w:right w:val="nil"/>
            </w:tcBorders>
            <w:tcMar>
              <w:top w:w="128" w:type="dxa"/>
              <w:left w:w="43" w:type="dxa"/>
              <w:bottom w:w="43" w:type="dxa"/>
              <w:right w:w="43" w:type="dxa"/>
            </w:tcMar>
            <w:vAlign w:val="bottom"/>
          </w:tcPr>
          <w:p w14:paraId="142D21B2" w14:textId="77777777" w:rsidR="0010227F" w:rsidRPr="000A21B3" w:rsidRDefault="0010227F" w:rsidP="001223D2">
            <w:pPr>
              <w:jc w:val="right"/>
              <w:rPr>
                <w:sz w:val="21"/>
              </w:rPr>
            </w:pPr>
            <w:r w:rsidRPr="000A21B3">
              <w:rPr>
                <w:sz w:val="21"/>
              </w:rPr>
              <w:t>359</w:t>
            </w:r>
          </w:p>
        </w:tc>
        <w:tc>
          <w:tcPr>
            <w:tcW w:w="1414" w:type="dxa"/>
            <w:tcBorders>
              <w:top w:val="nil"/>
              <w:left w:val="nil"/>
              <w:bottom w:val="nil"/>
              <w:right w:val="nil"/>
            </w:tcBorders>
            <w:tcMar>
              <w:top w:w="128" w:type="dxa"/>
              <w:left w:w="43" w:type="dxa"/>
              <w:bottom w:w="43" w:type="dxa"/>
              <w:right w:w="43" w:type="dxa"/>
            </w:tcMar>
            <w:vAlign w:val="bottom"/>
          </w:tcPr>
          <w:p w14:paraId="22726B9A" w14:textId="77777777" w:rsidR="0010227F" w:rsidRPr="000A21B3" w:rsidRDefault="0010227F" w:rsidP="001223D2">
            <w:pPr>
              <w:jc w:val="right"/>
              <w:rPr>
                <w:sz w:val="21"/>
              </w:rPr>
            </w:pPr>
            <w:r w:rsidRPr="000A21B3">
              <w:rPr>
                <w:sz w:val="21"/>
              </w:rPr>
              <w:t>48</w:t>
            </w:r>
          </w:p>
        </w:tc>
        <w:tc>
          <w:tcPr>
            <w:tcW w:w="1150" w:type="dxa"/>
            <w:tcBorders>
              <w:top w:val="nil"/>
              <w:left w:val="nil"/>
              <w:bottom w:val="nil"/>
              <w:right w:val="nil"/>
            </w:tcBorders>
            <w:tcMar>
              <w:top w:w="128" w:type="dxa"/>
              <w:left w:w="43" w:type="dxa"/>
              <w:bottom w:w="43" w:type="dxa"/>
              <w:right w:w="43" w:type="dxa"/>
            </w:tcMar>
            <w:vAlign w:val="bottom"/>
          </w:tcPr>
          <w:p w14:paraId="1A96C6CB" w14:textId="77777777" w:rsidR="0010227F" w:rsidRPr="000A21B3" w:rsidRDefault="0010227F" w:rsidP="001223D2">
            <w:pPr>
              <w:jc w:val="right"/>
              <w:rPr>
                <w:sz w:val="21"/>
              </w:rPr>
            </w:pPr>
            <w:r w:rsidRPr="000A21B3">
              <w:rPr>
                <w:sz w:val="21"/>
              </w:rPr>
              <w:t>407</w:t>
            </w:r>
          </w:p>
        </w:tc>
        <w:tc>
          <w:tcPr>
            <w:tcW w:w="1150" w:type="dxa"/>
            <w:tcBorders>
              <w:top w:val="nil"/>
              <w:left w:val="nil"/>
              <w:bottom w:val="nil"/>
              <w:right w:val="nil"/>
            </w:tcBorders>
            <w:tcMar>
              <w:top w:w="128" w:type="dxa"/>
              <w:left w:w="43" w:type="dxa"/>
              <w:bottom w:w="43" w:type="dxa"/>
              <w:right w:w="43" w:type="dxa"/>
            </w:tcMar>
            <w:vAlign w:val="bottom"/>
          </w:tcPr>
          <w:p w14:paraId="2555170A" w14:textId="77777777" w:rsidR="0010227F" w:rsidRPr="000A21B3" w:rsidRDefault="0010227F" w:rsidP="001223D2">
            <w:pPr>
              <w:jc w:val="right"/>
              <w:rPr>
                <w:sz w:val="21"/>
              </w:rPr>
            </w:pPr>
            <w:r w:rsidRPr="000A21B3">
              <w:rPr>
                <w:sz w:val="21"/>
              </w:rPr>
              <w:t>–4,5</w:t>
            </w:r>
          </w:p>
        </w:tc>
      </w:tr>
      <w:tr w:rsidR="0010227F" w:rsidRPr="000A21B3" w14:paraId="4F845702" w14:textId="77777777" w:rsidTr="001223D2">
        <w:trPr>
          <w:trHeight w:val="380"/>
        </w:trPr>
        <w:tc>
          <w:tcPr>
            <w:tcW w:w="4068" w:type="dxa"/>
            <w:tcBorders>
              <w:top w:val="nil"/>
              <w:left w:val="nil"/>
              <w:bottom w:val="nil"/>
              <w:right w:val="nil"/>
            </w:tcBorders>
            <w:tcMar>
              <w:top w:w="128" w:type="dxa"/>
              <w:left w:w="43" w:type="dxa"/>
              <w:bottom w:w="43" w:type="dxa"/>
              <w:right w:w="43" w:type="dxa"/>
            </w:tcMar>
          </w:tcPr>
          <w:p w14:paraId="58EE334E" w14:textId="77777777" w:rsidR="0010227F" w:rsidRPr="000A21B3" w:rsidRDefault="0010227F" w:rsidP="001223D2">
            <w:pPr>
              <w:rPr>
                <w:sz w:val="21"/>
              </w:rPr>
            </w:pPr>
            <w:r w:rsidRPr="000A21B3">
              <w:rPr>
                <w:sz w:val="21"/>
              </w:rPr>
              <w:t>2023–24</w:t>
            </w:r>
          </w:p>
        </w:tc>
        <w:tc>
          <w:tcPr>
            <w:tcW w:w="1418" w:type="dxa"/>
            <w:tcBorders>
              <w:top w:val="nil"/>
              <w:left w:val="nil"/>
              <w:bottom w:val="nil"/>
              <w:right w:val="nil"/>
            </w:tcBorders>
            <w:tcMar>
              <w:top w:w="128" w:type="dxa"/>
              <w:left w:w="43" w:type="dxa"/>
              <w:bottom w:w="43" w:type="dxa"/>
              <w:right w:w="43" w:type="dxa"/>
            </w:tcMar>
            <w:vAlign w:val="bottom"/>
          </w:tcPr>
          <w:p w14:paraId="45331047" w14:textId="77777777" w:rsidR="0010227F" w:rsidRPr="000A21B3" w:rsidRDefault="0010227F" w:rsidP="001223D2">
            <w:pPr>
              <w:jc w:val="right"/>
              <w:rPr>
                <w:sz w:val="21"/>
              </w:rPr>
            </w:pPr>
            <w:r w:rsidRPr="000A21B3">
              <w:rPr>
                <w:sz w:val="21"/>
              </w:rPr>
              <w:t>338</w:t>
            </w:r>
          </w:p>
        </w:tc>
        <w:tc>
          <w:tcPr>
            <w:tcW w:w="1414" w:type="dxa"/>
            <w:tcBorders>
              <w:top w:val="nil"/>
              <w:left w:val="nil"/>
              <w:bottom w:val="nil"/>
              <w:right w:val="nil"/>
            </w:tcBorders>
            <w:tcMar>
              <w:top w:w="128" w:type="dxa"/>
              <w:left w:w="43" w:type="dxa"/>
              <w:bottom w:w="43" w:type="dxa"/>
              <w:right w:w="43" w:type="dxa"/>
            </w:tcMar>
            <w:vAlign w:val="bottom"/>
          </w:tcPr>
          <w:p w14:paraId="53043E92" w14:textId="77777777" w:rsidR="0010227F" w:rsidRPr="000A21B3" w:rsidRDefault="0010227F" w:rsidP="001223D2">
            <w:pPr>
              <w:jc w:val="right"/>
              <w:rPr>
                <w:sz w:val="21"/>
              </w:rPr>
            </w:pPr>
            <w:r w:rsidRPr="000A21B3">
              <w:rPr>
                <w:sz w:val="21"/>
              </w:rPr>
              <w:t>57</w:t>
            </w:r>
          </w:p>
        </w:tc>
        <w:tc>
          <w:tcPr>
            <w:tcW w:w="1150" w:type="dxa"/>
            <w:tcBorders>
              <w:top w:val="nil"/>
              <w:left w:val="nil"/>
              <w:bottom w:val="nil"/>
              <w:right w:val="nil"/>
            </w:tcBorders>
            <w:tcMar>
              <w:top w:w="128" w:type="dxa"/>
              <w:left w:w="43" w:type="dxa"/>
              <w:bottom w:w="43" w:type="dxa"/>
              <w:right w:w="43" w:type="dxa"/>
            </w:tcMar>
            <w:vAlign w:val="bottom"/>
          </w:tcPr>
          <w:p w14:paraId="64E14B84" w14:textId="77777777" w:rsidR="0010227F" w:rsidRPr="000A21B3" w:rsidRDefault="0010227F" w:rsidP="001223D2">
            <w:pPr>
              <w:jc w:val="right"/>
              <w:rPr>
                <w:sz w:val="21"/>
              </w:rPr>
            </w:pPr>
            <w:r w:rsidRPr="000A21B3">
              <w:rPr>
                <w:sz w:val="21"/>
              </w:rPr>
              <w:t>395</w:t>
            </w:r>
          </w:p>
        </w:tc>
        <w:tc>
          <w:tcPr>
            <w:tcW w:w="1150" w:type="dxa"/>
            <w:tcBorders>
              <w:top w:val="nil"/>
              <w:left w:val="nil"/>
              <w:bottom w:val="nil"/>
              <w:right w:val="nil"/>
            </w:tcBorders>
            <w:tcMar>
              <w:top w:w="128" w:type="dxa"/>
              <w:left w:w="43" w:type="dxa"/>
              <w:bottom w:w="43" w:type="dxa"/>
              <w:right w:w="43" w:type="dxa"/>
            </w:tcMar>
            <w:vAlign w:val="bottom"/>
          </w:tcPr>
          <w:p w14:paraId="321AF70C" w14:textId="77777777" w:rsidR="0010227F" w:rsidRPr="000A21B3" w:rsidRDefault="0010227F" w:rsidP="001223D2">
            <w:pPr>
              <w:jc w:val="right"/>
              <w:rPr>
                <w:sz w:val="21"/>
              </w:rPr>
            </w:pPr>
            <w:r w:rsidRPr="000A21B3">
              <w:rPr>
                <w:sz w:val="21"/>
              </w:rPr>
              <w:t>–2,9</w:t>
            </w:r>
          </w:p>
        </w:tc>
      </w:tr>
      <w:tr w:rsidR="0010227F" w:rsidRPr="000A21B3" w14:paraId="3F32E138" w14:textId="77777777" w:rsidTr="001223D2">
        <w:trPr>
          <w:trHeight w:val="380"/>
        </w:trPr>
        <w:tc>
          <w:tcPr>
            <w:tcW w:w="4068" w:type="dxa"/>
            <w:tcBorders>
              <w:top w:val="nil"/>
              <w:left w:val="nil"/>
              <w:right w:val="nil"/>
            </w:tcBorders>
            <w:tcMar>
              <w:top w:w="128" w:type="dxa"/>
              <w:left w:w="43" w:type="dxa"/>
              <w:bottom w:w="43" w:type="dxa"/>
              <w:right w:w="43" w:type="dxa"/>
            </w:tcMar>
          </w:tcPr>
          <w:p w14:paraId="230AC4CA" w14:textId="77777777" w:rsidR="0010227F" w:rsidRPr="000A21B3" w:rsidRDefault="0010227F" w:rsidP="001223D2">
            <w:pPr>
              <w:rPr>
                <w:sz w:val="21"/>
              </w:rPr>
            </w:pPr>
            <w:r w:rsidRPr="000A21B3">
              <w:rPr>
                <w:sz w:val="21"/>
              </w:rPr>
              <w:t>2024–25</w:t>
            </w:r>
          </w:p>
        </w:tc>
        <w:tc>
          <w:tcPr>
            <w:tcW w:w="1418" w:type="dxa"/>
            <w:tcBorders>
              <w:top w:val="nil"/>
              <w:left w:val="nil"/>
              <w:right w:val="nil"/>
            </w:tcBorders>
            <w:tcMar>
              <w:top w:w="128" w:type="dxa"/>
              <w:left w:w="43" w:type="dxa"/>
              <w:bottom w:w="43" w:type="dxa"/>
              <w:right w:w="43" w:type="dxa"/>
            </w:tcMar>
            <w:vAlign w:val="bottom"/>
          </w:tcPr>
          <w:p w14:paraId="6F2C43C9" w14:textId="77777777" w:rsidR="0010227F" w:rsidRPr="000A21B3" w:rsidRDefault="0010227F" w:rsidP="001223D2">
            <w:pPr>
              <w:jc w:val="right"/>
              <w:rPr>
                <w:sz w:val="21"/>
              </w:rPr>
            </w:pPr>
            <w:r w:rsidRPr="000A21B3">
              <w:rPr>
                <w:sz w:val="21"/>
              </w:rPr>
              <w:t>353</w:t>
            </w:r>
          </w:p>
        </w:tc>
        <w:tc>
          <w:tcPr>
            <w:tcW w:w="1414" w:type="dxa"/>
            <w:tcBorders>
              <w:top w:val="nil"/>
              <w:left w:val="nil"/>
              <w:right w:val="nil"/>
            </w:tcBorders>
            <w:tcMar>
              <w:top w:w="128" w:type="dxa"/>
              <w:left w:w="43" w:type="dxa"/>
              <w:bottom w:w="43" w:type="dxa"/>
              <w:right w:w="43" w:type="dxa"/>
            </w:tcMar>
            <w:vAlign w:val="bottom"/>
          </w:tcPr>
          <w:p w14:paraId="10315E06" w14:textId="77777777" w:rsidR="0010227F" w:rsidRPr="000A21B3" w:rsidRDefault="0010227F" w:rsidP="001223D2">
            <w:pPr>
              <w:jc w:val="right"/>
              <w:rPr>
                <w:sz w:val="21"/>
              </w:rPr>
            </w:pPr>
            <w:r w:rsidRPr="000A21B3">
              <w:rPr>
                <w:sz w:val="21"/>
              </w:rPr>
              <w:t>60</w:t>
            </w:r>
          </w:p>
        </w:tc>
        <w:tc>
          <w:tcPr>
            <w:tcW w:w="1150" w:type="dxa"/>
            <w:tcBorders>
              <w:top w:val="nil"/>
              <w:left w:val="nil"/>
              <w:right w:val="nil"/>
            </w:tcBorders>
            <w:tcMar>
              <w:top w:w="128" w:type="dxa"/>
              <w:left w:w="43" w:type="dxa"/>
              <w:bottom w:w="43" w:type="dxa"/>
              <w:right w:w="43" w:type="dxa"/>
            </w:tcMar>
            <w:vAlign w:val="bottom"/>
          </w:tcPr>
          <w:p w14:paraId="50F0C427" w14:textId="77777777" w:rsidR="0010227F" w:rsidRPr="000A21B3" w:rsidRDefault="0010227F" w:rsidP="001223D2">
            <w:pPr>
              <w:jc w:val="right"/>
              <w:rPr>
                <w:sz w:val="21"/>
              </w:rPr>
            </w:pPr>
            <w:r w:rsidRPr="000A21B3">
              <w:rPr>
                <w:sz w:val="21"/>
              </w:rPr>
              <w:t>413</w:t>
            </w:r>
          </w:p>
        </w:tc>
        <w:tc>
          <w:tcPr>
            <w:tcW w:w="1150" w:type="dxa"/>
            <w:tcBorders>
              <w:top w:val="nil"/>
              <w:left w:val="nil"/>
              <w:right w:val="nil"/>
            </w:tcBorders>
            <w:tcMar>
              <w:top w:w="128" w:type="dxa"/>
              <w:left w:w="43" w:type="dxa"/>
              <w:bottom w:w="43" w:type="dxa"/>
              <w:right w:w="43" w:type="dxa"/>
            </w:tcMar>
            <w:vAlign w:val="bottom"/>
          </w:tcPr>
          <w:p w14:paraId="3FA1D9F2" w14:textId="77777777" w:rsidR="0010227F" w:rsidRPr="000A21B3" w:rsidRDefault="0010227F" w:rsidP="001223D2">
            <w:pPr>
              <w:jc w:val="right"/>
              <w:rPr>
                <w:sz w:val="21"/>
              </w:rPr>
            </w:pPr>
            <w:r w:rsidRPr="000A21B3">
              <w:rPr>
                <w:sz w:val="21"/>
              </w:rPr>
              <w:t>4,6</w:t>
            </w:r>
          </w:p>
        </w:tc>
      </w:tr>
      <w:tr w:rsidR="0010227F" w:rsidRPr="000A21B3" w14:paraId="2659C8E6" w14:textId="77777777" w:rsidTr="001223D2">
        <w:trPr>
          <w:trHeight w:val="380"/>
        </w:trPr>
        <w:tc>
          <w:tcPr>
            <w:tcW w:w="4068" w:type="dxa"/>
            <w:tcBorders>
              <w:top w:val="nil"/>
              <w:left w:val="nil"/>
              <w:bottom w:val="single" w:sz="4" w:space="0" w:color="000000"/>
              <w:right w:val="nil"/>
            </w:tcBorders>
            <w:tcMar>
              <w:top w:w="128" w:type="dxa"/>
              <w:left w:w="43" w:type="dxa"/>
              <w:bottom w:w="43" w:type="dxa"/>
              <w:right w:w="43" w:type="dxa"/>
            </w:tcMar>
          </w:tcPr>
          <w:p w14:paraId="1DF7060D" w14:textId="77777777" w:rsidR="0010227F" w:rsidRPr="000A21B3" w:rsidRDefault="0010227F" w:rsidP="001223D2">
            <w:pPr>
              <w:rPr>
                <w:sz w:val="21"/>
              </w:rPr>
            </w:pPr>
            <w:r w:rsidRPr="000A21B3">
              <w:rPr>
                <w:sz w:val="21"/>
              </w:rPr>
              <w:t>2025–26</w:t>
            </w:r>
          </w:p>
        </w:tc>
        <w:tc>
          <w:tcPr>
            <w:tcW w:w="1418" w:type="dxa"/>
            <w:tcBorders>
              <w:top w:val="nil"/>
              <w:left w:val="nil"/>
              <w:bottom w:val="single" w:sz="4" w:space="0" w:color="000000"/>
              <w:right w:val="nil"/>
            </w:tcBorders>
            <w:tcMar>
              <w:top w:w="128" w:type="dxa"/>
              <w:left w:w="43" w:type="dxa"/>
              <w:bottom w:w="43" w:type="dxa"/>
              <w:right w:w="43" w:type="dxa"/>
            </w:tcMar>
            <w:vAlign w:val="bottom"/>
          </w:tcPr>
          <w:p w14:paraId="28AFD8FF" w14:textId="77777777" w:rsidR="0010227F" w:rsidRPr="000A21B3" w:rsidRDefault="0010227F" w:rsidP="001223D2">
            <w:pPr>
              <w:jc w:val="right"/>
              <w:rPr>
                <w:sz w:val="21"/>
              </w:rPr>
            </w:pPr>
            <w:r w:rsidRPr="000A21B3">
              <w:rPr>
                <w:sz w:val="21"/>
              </w:rPr>
              <w:t>367</w:t>
            </w:r>
          </w:p>
        </w:tc>
        <w:tc>
          <w:tcPr>
            <w:tcW w:w="1414" w:type="dxa"/>
            <w:tcBorders>
              <w:top w:val="nil"/>
              <w:left w:val="nil"/>
              <w:bottom w:val="single" w:sz="4" w:space="0" w:color="000000"/>
              <w:right w:val="nil"/>
            </w:tcBorders>
            <w:tcMar>
              <w:top w:w="128" w:type="dxa"/>
              <w:left w:w="43" w:type="dxa"/>
              <w:bottom w:w="43" w:type="dxa"/>
              <w:right w:w="43" w:type="dxa"/>
            </w:tcMar>
            <w:vAlign w:val="bottom"/>
          </w:tcPr>
          <w:p w14:paraId="7D2471EB" w14:textId="77777777" w:rsidR="0010227F" w:rsidRPr="000A21B3" w:rsidRDefault="0010227F" w:rsidP="001223D2">
            <w:pPr>
              <w:jc w:val="right"/>
              <w:rPr>
                <w:sz w:val="21"/>
              </w:rPr>
            </w:pPr>
            <w:r w:rsidRPr="000A21B3">
              <w:rPr>
                <w:sz w:val="21"/>
              </w:rPr>
              <w:t>73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A3348EB" w14:textId="77777777" w:rsidR="0010227F" w:rsidRPr="000A21B3" w:rsidRDefault="0010227F" w:rsidP="001223D2">
            <w:pPr>
              <w:jc w:val="right"/>
              <w:rPr>
                <w:sz w:val="21"/>
              </w:rPr>
            </w:pPr>
            <w:r w:rsidRPr="000A21B3">
              <w:rPr>
                <w:sz w:val="21"/>
              </w:rPr>
              <w:t>440</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1C8145A7" w14:textId="77777777" w:rsidR="0010227F" w:rsidRPr="000A21B3" w:rsidRDefault="0010227F" w:rsidP="001223D2">
            <w:pPr>
              <w:jc w:val="right"/>
              <w:rPr>
                <w:sz w:val="21"/>
              </w:rPr>
            </w:pPr>
            <w:r w:rsidRPr="000A21B3">
              <w:rPr>
                <w:sz w:val="21"/>
              </w:rPr>
              <w:t>6,5</w:t>
            </w:r>
          </w:p>
        </w:tc>
      </w:tr>
    </w:tbl>
    <w:p w14:paraId="1AA9F535" w14:textId="77777777" w:rsidR="0010227F" w:rsidRPr="000A21B3" w:rsidRDefault="0010227F" w:rsidP="000A21B3">
      <w:pPr>
        <w:pStyle w:val="Kilde"/>
      </w:pPr>
      <w:r w:rsidRPr="000A21B3">
        <w:t>Kjelde: Utdanningsdirektoratet</w:t>
      </w:r>
    </w:p>
    <w:p w14:paraId="0530B53E" w14:textId="77777777" w:rsidR="0010227F" w:rsidRPr="000A21B3" w:rsidRDefault="0010227F" w:rsidP="000A21B3">
      <w:r w:rsidRPr="000A21B3">
        <w:t>I tilskotsordninga til kvensk eller finsk som andrespråk i vidaregåande opplæring, blei det utbetalt tilskot for i alt 15 elevar i 2025. Det er 10 færre enn i 2024.</w:t>
      </w:r>
    </w:p>
    <w:p w14:paraId="38A5CDD6" w14:textId="77777777" w:rsidR="0010227F" w:rsidRPr="000A21B3" w:rsidRDefault="0010227F" w:rsidP="000A21B3">
      <w:r w:rsidRPr="000A21B3">
        <w:t>I 2025 blei det utbetalt 0,3 mill. kroner til studiepermisjonar for vidareutdanning i kvensk eller finsk for lærarar i grunnopplæringa, mot 0,4 mill. kroner i 2024.</w:t>
      </w:r>
    </w:p>
    <w:p w14:paraId="4BD65B11" w14:textId="77777777" w:rsidR="0010227F" w:rsidRPr="000A21B3" w:rsidRDefault="0010227F" w:rsidP="000A21B3">
      <w:pPr>
        <w:pStyle w:val="avsnitt-tittel"/>
      </w:pPr>
      <w:r w:rsidRPr="000A21B3">
        <w:t>Budsjettforslag for 2027</w:t>
      </w:r>
    </w:p>
    <w:p w14:paraId="79706A39" w14:textId="77777777" w:rsidR="0010227F" w:rsidRPr="000A21B3" w:rsidRDefault="0010227F" w:rsidP="000A21B3">
      <w:r w:rsidRPr="000A21B3">
        <w:t>Departementet foreslår å løyve 11,4 mill. kroner på posten. I løyvinga inngår ein reduksjon på 0,1 mill. kroner som følge av redusert elevtal i vidaregåande opplæring.</w:t>
      </w:r>
    </w:p>
    <w:p w14:paraId="68A7FEBF" w14:textId="77777777" w:rsidR="0010227F" w:rsidRPr="000A21B3" w:rsidRDefault="0010227F" w:rsidP="000A21B3">
      <w:r w:rsidRPr="000A21B3">
        <w:t>Departementet foreslår å auke løyvinga med 1 mill. kroner til å utvide tilskotsordninga til opplæring i kvensk eller finsk som andrespråk ved grunnskular, slik at ordninga gjeld i heile Noreg. Auken skal òg finansiere ei utviding av tilskot til studiepermisjonar for vidareutdanning i kvensk eller finsk for lærarar i grunnopplæringa, slik at midlane òg kan brukast på rekrutteringsstipend for lærarstudentar.</w:t>
      </w:r>
    </w:p>
    <w:p w14:paraId="0FE4D0E9" w14:textId="77777777" w:rsidR="0010227F" w:rsidRPr="000A21B3" w:rsidRDefault="0010227F" w:rsidP="000A21B3">
      <w:pPr>
        <w:pStyle w:val="b-post"/>
      </w:pPr>
      <w:r w:rsidRPr="000A21B3">
        <w:t>Post 68 Tilskot til opplæring i kriminalomsorga</w:t>
      </w:r>
    </w:p>
    <w:p w14:paraId="582F4738" w14:textId="77777777" w:rsidR="0010227F" w:rsidRPr="000A21B3" w:rsidRDefault="0010227F" w:rsidP="000A21B3">
      <w:r w:rsidRPr="000A21B3">
        <w:t>Innsette i fengsel har rett til opplæring under soning av straff. Tilskotet skal bidra til at dei innsette får den opplæringa dei har krav på. Fylkeskommunane har ansvaret for opplæringa i norske fengsel, medan dei vidaregåande skulane står for gjennomføringa.</w:t>
      </w:r>
    </w:p>
    <w:p w14:paraId="28CC219C" w14:textId="77777777" w:rsidR="0010227F" w:rsidRPr="000A21B3" w:rsidRDefault="0010227F" w:rsidP="000A21B3">
      <w:r w:rsidRPr="000A21B3">
        <w:t>Fylkeskommunar med særskilde oppgåver på området får tilskot for tilbod som ungdomseiningar, oppfølgingsklassar, eining for tilbakeføring gjennom arbeid, fritid og utdanning (TAFU), eining for narkotikaprogram med domstolskontroll (ND) og IKT-løysinga Desktop for skulen (DFS).</w:t>
      </w:r>
    </w:p>
    <w:p w14:paraId="3A323796" w14:textId="77777777" w:rsidR="0010227F" w:rsidRPr="000A21B3" w:rsidRDefault="0010227F" w:rsidP="000A21B3">
      <w:pPr>
        <w:pStyle w:val="avsnitt-tittel"/>
      </w:pPr>
      <w:r w:rsidRPr="000A21B3">
        <w:t>Mål for 2027</w:t>
      </w:r>
    </w:p>
    <w:p w14:paraId="338B4E22" w14:textId="77777777" w:rsidR="0010227F" w:rsidRPr="000A21B3" w:rsidRDefault="0010227F" w:rsidP="000A21B3">
      <w:r w:rsidRPr="000A21B3">
        <w:t>Målet med tilskotet er at innsette som ikkje har fullført grunnskulen eller vidaregåande opplæring, og som har rett eller plikt og ønske om slik opplæring, får det. Målet er vidare at lauslatne kan få fullføre opplæring som er starta på under soning, i oppfølgingsklassane.</w:t>
      </w:r>
    </w:p>
    <w:p w14:paraId="024143A0" w14:textId="77777777" w:rsidR="0010227F" w:rsidRPr="000A21B3" w:rsidRDefault="0010227F" w:rsidP="000A21B3">
      <w:pPr>
        <w:pStyle w:val="avsnitt-tittel"/>
      </w:pPr>
      <w:r w:rsidRPr="000A21B3">
        <w:t>Resultat i 2025</w:t>
      </w:r>
    </w:p>
    <w:p w14:paraId="1CCBF95D" w14:textId="77777777" w:rsidR="0010227F" w:rsidRPr="000A21B3" w:rsidRDefault="0010227F" w:rsidP="000A21B3">
      <w:r w:rsidRPr="000A21B3">
        <w:t>Det finst opplæringstilbod for innsette i alle fengsel i Noreg. Rekna ut frå gjennomsnittleg belegg i kriminalomsorga deltok om lag 36 pst. av dei innsette i ei eller anna form for opplæringsaktivitet i regi av skulen i løpet av 2025. Det har vore ein jamn nedgang i gjennomsnittleg belegg for opplæringsaktivitet frå 58 pst. i 2014 til 31 pst. i 2021, og ein svak auke frå 2021 til 2025 på 5 prosenteiningar.</w:t>
      </w:r>
    </w:p>
    <w:p w14:paraId="582A2D04" w14:textId="77777777" w:rsidR="0010227F" w:rsidRPr="000A21B3" w:rsidRDefault="0010227F" w:rsidP="000A21B3">
      <w:r w:rsidRPr="000A21B3">
        <w:t>Tabell 4.6 viser ein auke i grunnskuleopplæring og fagskule frå 2022 til 2025. Det er òg ein auke i deltakinga innanfor kategorien anna opplæring, som omfattar opplæringstilbod retta mot å motivere innsette til å starte grunnopplæring i ei eller annan form. Samstundes er det ein nedgang i deltakinga innanfor vidaregåande opplæring og korte opplæringstilbod.</w:t>
      </w:r>
    </w:p>
    <w:p w14:paraId="650DE731" w14:textId="77777777" w:rsidR="0010227F" w:rsidRPr="000A21B3" w:rsidRDefault="0010227F" w:rsidP="000A21B3">
      <w:r w:rsidRPr="000A21B3">
        <w:t>For å styrke tilgangen til digitale løysingar for opplæring i fengsel, samarbeider Statsforvaltaren i Vestland og Kriminalomsorgsdirektoratet med fylkeskommunane. I 2025 blei den digitale løysinga Utvei, som starta som pilot våren 2023, vidareført ved fire skuleavdelingar i tre fylke.</w:t>
      </w:r>
    </w:p>
    <w:p w14:paraId="6530D182" w14:textId="38473B68" w:rsidR="0010227F" w:rsidRPr="000A21B3" w:rsidRDefault="0010227F" w:rsidP="000A21B3">
      <w:r w:rsidRPr="000A21B3">
        <w:t>Helsedirektoratet, Arbeids- og velferdsdirektoratet, Utdanningsdirektoratet, Husbanken og Kriminalomsorgsdirektoratet har halde fram arbeidet med oppfølginga av Riksrevisjonen si undersøking i 2025, jf. Dokument 3:4 (2022–2023).</w:t>
      </w:r>
    </w:p>
    <w:p w14:paraId="490FD4C9" w14:textId="7F6305B2" w:rsidR="00104296" w:rsidRPr="000A21B3" w:rsidRDefault="00104296" w:rsidP="000A21B3">
      <w:pPr>
        <w:pStyle w:val="tabell-tittel"/>
      </w:pPr>
      <w:r w:rsidRPr="000A21B3">
        <w:t>Tal på elevar i fengsel og oppfølgingsbasar, i heiltidsekvivalentar, fordelte etter opplæringstype</w:t>
      </w:r>
    </w:p>
    <w:p w14:paraId="1CE249DC" w14:textId="77777777" w:rsidR="0010227F" w:rsidRPr="000A21B3" w:rsidRDefault="0010227F" w:rsidP="000A21B3">
      <w:pPr>
        <w:pStyle w:val="Tabellnavn"/>
      </w:pPr>
      <w:r w:rsidRPr="000A21B3">
        <w:t>05J1xt2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6CBB0416" w14:textId="77777777" w:rsidTr="00F35B69">
        <w:trPr>
          <w:trHeight w:val="36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396305" w14:textId="77777777" w:rsidR="0010227F" w:rsidRPr="000A21B3" w:rsidRDefault="0010227F" w:rsidP="001223D2">
            <w:pPr>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9893F4" w14:textId="77777777" w:rsidR="0010227F" w:rsidRPr="000A21B3" w:rsidRDefault="0010227F" w:rsidP="001223D2">
            <w:pPr>
              <w:jc w:val="right"/>
              <w:rPr>
                <w:sz w:val="21"/>
              </w:rPr>
            </w:pPr>
            <w:r w:rsidRPr="000A21B3">
              <w:rPr>
                <w:sz w:val="21"/>
              </w:rPr>
              <w:t>2022</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70C903" w14:textId="77777777" w:rsidR="0010227F" w:rsidRPr="000A21B3" w:rsidRDefault="0010227F" w:rsidP="001223D2">
            <w:pPr>
              <w:jc w:val="right"/>
              <w:rPr>
                <w:sz w:val="21"/>
              </w:rPr>
            </w:pPr>
            <w:r w:rsidRPr="000A21B3">
              <w:rPr>
                <w:sz w:val="21"/>
              </w:rPr>
              <w:t>2023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DC5BF8" w14:textId="77777777" w:rsidR="0010227F" w:rsidRPr="000A21B3" w:rsidRDefault="0010227F" w:rsidP="001223D2">
            <w:pPr>
              <w:jc w:val="right"/>
              <w:rPr>
                <w:sz w:val="21"/>
              </w:rPr>
            </w:pPr>
            <w:r w:rsidRPr="000A21B3">
              <w:rPr>
                <w:sz w:val="21"/>
              </w:rPr>
              <w:t>2024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C117CE" w14:textId="77777777" w:rsidR="0010227F" w:rsidRPr="000A21B3" w:rsidRDefault="0010227F" w:rsidP="001223D2">
            <w:pPr>
              <w:jc w:val="right"/>
              <w:rPr>
                <w:sz w:val="21"/>
              </w:rPr>
            </w:pPr>
            <w:r w:rsidRPr="000A21B3">
              <w:rPr>
                <w:sz w:val="21"/>
              </w:rPr>
              <w:t>2025</w:t>
            </w:r>
          </w:p>
        </w:tc>
      </w:tr>
      <w:tr w:rsidR="0010227F" w:rsidRPr="000A21B3" w14:paraId="6B5B12C0" w14:textId="77777777" w:rsidTr="00F35B69">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5D98C06B" w14:textId="77777777" w:rsidR="0010227F" w:rsidRPr="000A21B3" w:rsidRDefault="0010227F" w:rsidP="001223D2">
            <w:pPr>
              <w:rPr>
                <w:sz w:val="21"/>
              </w:rPr>
            </w:pPr>
            <w:r w:rsidRPr="000A21B3">
              <w:rPr>
                <w:sz w:val="21"/>
              </w:rPr>
              <w:t>Grunnskule</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481AAF99" w14:textId="77777777" w:rsidR="0010227F" w:rsidRPr="000A21B3" w:rsidRDefault="0010227F" w:rsidP="001223D2">
            <w:pPr>
              <w:jc w:val="right"/>
              <w:rPr>
                <w:sz w:val="21"/>
              </w:rPr>
            </w:pPr>
            <w:r w:rsidRPr="000A21B3">
              <w:rPr>
                <w:sz w:val="21"/>
              </w:rPr>
              <w:t>40</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42CF5B8C" w14:textId="77777777" w:rsidR="0010227F" w:rsidRPr="000A21B3" w:rsidRDefault="0010227F" w:rsidP="001223D2">
            <w:pPr>
              <w:jc w:val="right"/>
              <w:rPr>
                <w:sz w:val="21"/>
              </w:rPr>
            </w:pPr>
            <w:r w:rsidRPr="000A21B3">
              <w:rPr>
                <w:sz w:val="21"/>
              </w:rPr>
              <w:t>30</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27F7D0F8" w14:textId="77777777" w:rsidR="0010227F" w:rsidRPr="000A21B3" w:rsidRDefault="0010227F" w:rsidP="001223D2">
            <w:pPr>
              <w:jc w:val="right"/>
              <w:rPr>
                <w:sz w:val="21"/>
              </w:rPr>
            </w:pPr>
            <w:r w:rsidRPr="000A21B3">
              <w:rPr>
                <w:sz w:val="21"/>
              </w:rPr>
              <w:t>35</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9187C07" w14:textId="77777777" w:rsidR="0010227F" w:rsidRPr="000A21B3" w:rsidRDefault="0010227F" w:rsidP="001223D2">
            <w:pPr>
              <w:jc w:val="right"/>
              <w:rPr>
                <w:sz w:val="21"/>
              </w:rPr>
            </w:pPr>
            <w:r w:rsidRPr="000A21B3">
              <w:rPr>
                <w:sz w:val="21"/>
              </w:rPr>
              <w:t>61</w:t>
            </w:r>
          </w:p>
        </w:tc>
      </w:tr>
      <w:tr w:rsidR="0010227F" w:rsidRPr="000A21B3" w14:paraId="51D72526" w14:textId="77777777" w:rsidTr="00F35B69">
        <w:trPr>
          <w:trHeight w:val="380"/>
        </w:trPr>
        <w:tc>
          <w:tcPr>
            <w:tcW w:w="4600" w:type="dxa"/>
            <w:tcBorders>
              <w:top w:val="nil"/>
              <w:left w:val="nil"/>
              <w:bottom w:val="nil"/>
              <w:right w:val="nil"/>
            </w:tcBorders>
            <w:tcMar>
              <w:top w:w="128" w:type="dxa"/>
              <w:left w:w="43" w:type="dxa"/>
              <w:bottom w:w="43" w:type="dxa"/>
              <w:right w:w="43" w:type="dxa"/>
            </w:tcMar>
          </w:tcPr>
          <w:p w14:paraId="1FEB3368" w14:textId="77777777" w:rsidR="0010227F" w:rsidRPr="000A21B3" w:rsidRDefault="0010227F" w:rsidP="001223D2">
            <w:pPr>
              <w:rPr>
                <w:sz w:val="21"/>
              </w:rPr>
            </w:pPr>
            <w:r w:rsidRPr="000A21B3">
              <w:rPr>
                <w:sz w:val="21"/>
              </w:rPr>
              <w:t>Vidaregåande skule</w:t>
            </w:r>
          </w:p>
        </w:tc>
        <w:tc>
          <w:tcPr>
            <w:tcW w:w="1150" w:type="dxa"/>
            <w:tcBorders>
              <w:top w:val="nil"/>
              <w:left w:val="nil"/>
              <w:bottom w:val="nil"/>
              <w:right w:val="nil"/>
            </w:tcBorders>
            <w:tcMar>
              <w:top w:w="128" w:type="dxa"/>
              <w:left w:w="43" w:type="dxa"/>
              <w:bottom w:w="43" w:type="dxa"/>
              <w:right w:w="43" w:type="dxa"/>
            </w:tcMar>
            <w:vAlign w:val="bottom"/>
          </w:tcPr>
          <w:p w14:paraId="1D1FE6BD" w14:textId="77777777" w:rsidR="0010227F" w:rsidRPr="000A21B3" w:rsidRDefault="0010227F" w:rsidP="001223D2">
            <w:pPr>
              <w:jc w:val="right"/>
              <w:rPr>
                <w:sz w:val="21"/>
              </w:rPr>
            </w:pPr>
            <w:r w:rsidRPr="000A21B3">
              <w:rPr>
                <w:sz w:val="21"/>
              </w:rPr>
              <w:t>1 481</w:t>
            </w:r>
          </w:p>
        </w:tc>
        <w:tc>
          <w:tcPr>
            <w:tcW w:w="1150" w:type="dxa"/>
            <w:tcBorders>
              <w:top w:val="nil"/>
              <w:left w:val="nil"/>
              <w:bottom w:val="nil"/>
              <w:right w:val="nil"/>
            </w:tcBorders>
            <w:tcMar>
              <w:top w:w="128" w:type="dxa"/>
              <w:left w:w="43" w:type="dxa"/>
              <w:bottom w:w="43" w:type="dxa"/>
              <w:right w:w="43" w:type="dxa"/>
            </w:tcMar>
            <w:vAlign w:val="bottom"/>
          </w:tcPr>
          <w:p w14:paraId="6BE39ED9" w14:textId="77777777" w:rsidR="0010227F" w:rsidRPr="000A21B3" w:rsidRDefault="0010227F" w:rsidP="001223D2">
            <w:pPr>
              <w:jc w:val="right"/>
              <w:rPr>
                <w:sz w:val="21"/>
              </w:rPr>
            </w:pPr>
            <w:r w:rsidRPr="000A21B3">
              <w:rPr>
                <w:sz w:val="21"/>
              </w:rPr>
              <w:t>1 516</w:t>
            </w:r>
          </w:p>
        </w:tc>
        <w:tc>
          <w:tcPr>
            <w:tcW w:w="1150" w:type="dxa"/>
            <w:tcBorders>
              <w:top w:val="nil"/>
              <w:left w:val="nil"/>
              <w:bottom w:val="nil"/>
              <w:right w:val="nil"/>
            </w:tcBorders>
            <w:tcMar>
              <w:top w:w="128" w:type="dxa"/>
              <w:left w:w="43" w:type="dxa"/>
              <w:bottom w:w="43" w:type="dxa"/>
              <w:right w:w="43" w:type="dxa"/>
            </w:tcMar>
            <w:vAlign w:val="bottom"/>
          </w:tcPr>
          <w:p w14:paraId="1651E1E5" w14:textId="77777777" w:rsidR="0010227F" w:rsidRPr="000A21B3" w:rsidRDefault="0010227F" w:rsidP="001223D2">
            <w:pPr>
              <w:jc w:val="right"/>
              <w:rPr>
                <w:sz w:val="21"/>
              </w:rPr>
            </w:pPr>
            <w:r w:rsidRPr="000A21B3">
              <w:rPr>
                <w:sz w:val="21"/>
              </w:rPr>
              <w:t>1 552</w:t>
            </w:r>
          </w:p>
        </w:tc>
        <w:tc>
          <w:tcPr>
            <w:tcW w:w="1150" w:type="dxa"/>
            <w:tcBorders>
              <w:top w:val="nil"/>
              <w:left w:val="nil"/>
              <w:bottom w:val="nil"/>
              <w:right w:val="nil"/>
            </w:tcBorders>
            <w:tcMar>
              <w:top w:w="128" w:type="dxa"/>
              <w:left w:w="43" w:type="dxa"/>
              <w:bottom w:w="43" w:type="dxa"/>
              <w:right w:w="43" w:type="dxa"/>
            </w:tcMar>
            <w:vAlign w:val="bottom"/>
          </w:tcPr>
          <w:p w14:paraId="5E53D9CB" w14:textId="77777777" w:rsidR="0010227F" w:rsidRPr="000A21B3" w:rsidRDefault="0010227F" w:rsidP="001223D2">
            <w:pPr>
              <w:jc w:val="right"/>
              <w:rPr>
                <w:sz w:val="21"/>
              </w:rPr>
            </w:pPr>
            <w:r w:rsidRPr="000A21B3">
              <w:rPr>
                <w:sz w:val="21"/>
              </w:rPr>
              <w:t>1 410</w:t>
            </w:r>
          </w:p>
        </w:tc>
      </w:tr>
      <w:tr w:rsidR="0010227F" w:rsidRPr="000A21B3" w14:paraId="11CA56AD" w14:textId="77777777" w:rsidTr="00F35B69">
        <w:trPr>
          <w:trHeight w:val="380"/>
        </w:trPr>
        <w:tc>
          <w:tcPr>
            <w:tcW w:w="4600" w:type="dxa"/>
            <w:tcBorders>
              <w:top w:val="nil"/>
              <w:left w:val="nil"/>
              <w:bottom w:val="nil"/>
              <w:right w:val="nil"/>
            </w:tcBorders>
            <w:tcMar>
              <w:top w:w="128" w:type="dxa"/>
              <w:left w:w="43" w:type="dxa"/>
              <w:bottom w:w="43" w:type="dxa"/>
              <w:right w:w="43" w:type="dxa"/>
            </w:tcMar>
          </w:tcPr>
          <w:p w14:paraId="45B90BEE" w14:textId="77777777" w:rsidR="0010227F" w:rsidRPr="000A21B3" w:rsidRDefault="0010227F" w:rsidP="001223D2">
            <w:pPr>
              <w:rPr>
                <w:sz w:val="21"/>
              </w:rPr>
            </w:pPr>
            <w:r w:rsidRPr="000A21B3">
              <w:rPr>
                <w:sz w:val="21"/>
              </w:rPr>
              <w:t>Korte opplæringstilbod</w:t>
            </w:r>
          </w:p>
        </w:tc>
        <w:tc>
          <w:tcPr>
            <w:tcW w:w="1150" w:type="dxa"/>
            <w:tcBorders>
              <w:top w:val="nil"/>
              <w:left w:val="nil"/>
              <w:bottom w:val="nil"/>
              <w:right w:val="nil"/>
            </w:tcBorders>
            <w:tcMar>
              <w:top w:w="128" w:type="dxa"/>
              <w:left w:w="43" w:type="dxa"/>
              <w:bottom w:w="43" w:type="dxa"/>
              <w:right w:w="43" w:type="dxa"/>
            </w:tcMar>
            <w:vAlign w:val="bottom"/>
          </w:tcPr>
          <w:p w14:paraId="670B7D3B" w14:textId="77777777" w:rsidR="0010227F" w:rsidRPr="000A21B3" w:rsidRDefault="0010227F" w:rsidP="001223D2">
            <w:pPr>
              <w:jc w:val="right"/>
              <w:rPr>
                <w:sz w:val="21"/>
              </w:rPr>
            </w:pPr>
            <w:r w:rsidRPr="000A21B3">
              <w:rPr>
                <w:sz w:val="21"/>
              </w:rPr>
              <w:t>994</w:t>
            </w:r>
          </w:p>
        </w:tc>
        <w:tc>
          <w:tcPr>
            <w:tcW w:w="1150" w:type="dxa"/>
            <w:tcBorders>
              <w:top w:val="nil"/>
              <w:left w:val="nil"/>
              <w:bottom w:val="nil"/>
              <w:right w:val="nil"/>
            </w:tcBorders>
            <w:tcMar>
              <w:top w:w="128" w:type="dxa"/>
              <w:left w:w="43" w:type="dxa"/>
              <w:bottom w:w="43" w:type="dxa"/>
              <w:right w:w="43" w:type="dxa"/>
            </w:tcMar>
            <w:vAlign w:val="bottom"/>
          </w:tcPr>
          <w:p w14:paraId="3ED01D1F" w14:textId="77777777" w:rsidR="0010227F" w:rsidRPr="000A21B3" w:rsidRDefault="0010227F" w:rsidP="001223D2">
            <w:pPr>
              <w:jc w:val="right"/>
              <w:rPr>
                <w:sz w:val="21"/>
              </w:rPr>
            </w:pPr>
            <w:r w:rsidRPr="000A21B3">
              <w:rPr>
                <w:sz w:val="21"/>
              </w:rPr>
              <w:t>1 038</w:t>
            </w:r>
          </w:p>
        </w:tc>
        <w:tc>
          <w:tcPr>
            <w:tcW w:w="1150" w:type="dxa"/>
            <w:tcBorders>
              <w:top w:val="nil"/>
              <w:left w:val="nil"/>
              <w:bottom w:val="nil"/>
              <w:right w:val="nil"/>
            </w:tcBorders>
            <w:tcMar>
              <w:top w:w="128" w:type="dxa"/>
              <w:left w:w="43" w:type="dxa"/>
              <w:bottom w:w="43" w:type="dxa"/>
              <w:right w:w="43" w:type="dxa"/>
            </w:tcMar>
            <w:vAlign w:val="bottom"/>
          </w:tcPr>
          <w:p w14:paraId="50F9FC30" w14:textId="77777777" w:rsidR="0010227F" w:rsidRPr="000A21B3" w:rsidRDefault="0010227F" w:rsidP="001223D2">
            <w:pPr>
              <w:jc w:val="right"/>
              <w:rPr>
                <w:sz w:val="21"/>
              </w:rPr>
            </w:pPr>
            <w:r w:rsidRPr="000A21B3">
              <w:rPr>
                <w:sz w:val="21"/>
              </w:rPr>
              <w:t>907</w:t>
            </w:r>
          </w:p>
        </w:tc>
        <w:tc>
          <w:tcPr>
            <w:tcW w:w="1150" w:type="dxa"/>
            <w:tcBorders>
              <w:top w:val="nil"/>
              <w:left w:val="nil"/>
              <w:bottom w:val="nil"/>
              <w:right w:val="nil"/>
            </w:tcBorders>
            <w:tcMar>
              <w:top w:w="128" w:type="dxa"/>
              <w:left w:w="43" w:type="dxa"/>
              <w:bottom w:w="43" w:type="dxa"/>
              <w:right w:w="43" w:type="dxa"/>
            </w:tcMar>
            <w:vAlign w:val="bottom"/>
          </w:tcPr>
          <w:p w14:paraId="214C93AF" w14:textId="77777777" w:rsidR="0010227F" w:rsidRPr="000A21B3" w:rsidRDefault="0010227F" w:rsidP="001223D2">
            <w:pPr>
              <w:jc w:val="right"/>
              <w:rPr>
                <w:sz w:val="21"/>
              </w:rPr>
            </w:pPr>
            <w:r w:rsidRPr="000A21B3">
              <w:rPr>
                <w:sz w:val="21"/>
              </w:rPr>
              <w:t>780</w:t>
            </w:r>
          </w:p>
        </w:tc>
      </w:tr>
      <w:tr w:rsidR="0010227F" w:rsidRPr="000A21B3" w14:paraId="277712EC" w14:textId="77777777" w:rsidTr="00F35B69">
        <w:trPr>
          <w:trHeight w:val="380"/>
        </w:trPr>
        <w:tc>
          <w:tcPr>
            <w:tcW w:w="4600" w:type="dxa"/>
            <w:tcBorders>
              <w:top w:val="nil"/>
              <w:left w:val="nil"/>
              <w:bottom w:val="nil"/>
              <w:right w:val="nil"/>
            </w:tcBorders>
            <w:tcMar>
              <w:top w:w="128" w:type="dxa"/>
              <w:left w:w="43" w:type="dxa"/>
              <w:bottom w:w="43" w:type="dxa"/>
              <w:right w:w="43" w:type="dxa"/>
            </w:tcMar>
          </w:tcPr>
          <w:p w14:paraId="1A6BE3DF" w14:textId="77777777" w:rsidR="0010227F" w:rsidRPr="000A21B3" w:rsidRDefault="0010227F" w:rsidP="001223D2">
            <w:pPr>
              <w:rPr>
                <w:sz w:val="21"/>
              </w:rPr>
            </w:pPr>
            <w:r w:rsidRPr="000A21B3">
              <w:rPr>
                <w:sz w:val="21"/>
              </w:rPr>
              <w:t>Anna opplæring</w:t>
            </w:r>
          </w:p>
        </w:tc>
        <w:tc>
          <w:tcPr>
            <w:tcW w:w="1150" w:type="dxa"/>
            <w:tcBorders>
              <w:top w:val="nil"/>
              <w:left w:val="nil"/>
              <w:bottom w:val="nil"/>
              <w:right w:val="nil"/>
            </w:tcBorders>
            <w:tcMar>
              <w:top w:w="128" w:type="dxa"/>
              <w:left w:w="43" w:type="dxa"/>
              <w:bottom w:w="43" w:type="dxa"/>
              <w:right w:w="43" w:type="dxa"/>
            </w:tcMar>
            <w:vAlign w:val="bottom"/>
          </w:tcPr>
          <w:p w14:paraId="38119E41" w14:textId="77777777" w:rsidR="0010227F" w:rsidRPr="000A21B3" w:rsidRDefault="0010227F" w:rsidP="001223D2">
            <w:pPr>
              <w:jc w:val="right"/>
              <w:rPr>
                <w:sz w:val="21"/>
              </w:rPr>
            </w:pPr>
            <w:r w:rsidRPr="000A21B3">
              <w:rPr>
                <w:sz w:val="21"/>
              </w:rPr>
              <w:t>553</w:t>
            </w:r>
          </w:p>
        </w:tc>
        <w:tc>
          <w:tcPr>
            <w:tcW w:w="1150" w:type="dxa"/>
            <w:tcBorders>
              <w:top w:val="nil"/>
              <w:left w:val="nil"/>
              <w:bottom w:val="nil"/>
              <w:right w:val="nil"/>
            </w:tcBorders>
            <w:tcMar>
              <w:top w:w="128" w:type="dxa"/>
              <w:left w:w="43" w:type="dxa"/>
              <w:bottom w:w="43" w:type="dxa"/>
              <w:right w:w="43" w:type="dxa"/>
            </w:tcMar>
            <w:vAlign w:val="bottom"/>
          </w:tcPr>
          <w:p w14:paraId="16F0FEF4" w14:textId="77777777" w:rsidR="0010227F" w:rsidRPr="000A21B3" w:rsidRDefault="0010227F" w:rsidP="001223D2">
            <w:pPr>
              <w:jc w:val="right"/>
              <w:rPr>
                <w:sz w:val="21"/>
              </w:rPr>
            </w:pPr>
            <w:r w:rsidRPr="000A21B3">
              <w:rPr>
                <w:sz w:val="21"/>
              </w:rPr>
              <w:t>533</w:t>
            </w:r>
          </w:p>
        </w:tc>
        <w:tc>
          <w:tcPr>
            <w:tcW w:w="1150" w:type="dxa"/>
            <w:tcBorders>
              <w:top w:val="nil"/>
              <w:left w:val="nil"/>
              <w:bottom w:val="nil"/>
              <w:right w:val="nil"/>
            </w:tcBorders>
            <w:tcMar>
              <w:top w:w="128" w:type="dxa"/>
              <w:left w:w="43" w:type="dxa"/>
              <w:bottom w:w="43" w:type="dxa"/>
              <w:right w:w="43" w:type="dxa"/>
            </w:tcMar>
            <w:vAlign w:val="bottom"/>
          </w:tcPr>
          <w:p w14:paraId="36719A3A" w14:textId="77777777" w:rsidR="0010227F" w:rsidRPr="000A21B3" w:rsidRDefault="0010227F" w:rsidP="001223D2">
            <w:pPr>
              <w:jc w:val="right"/>
              <w:rPr>
                <w:sz w:val="21"/>
              </w:rPr>
            </w:pPr>
            <w:r w:rsidRPr="000A21B3">
              <w:rPr>
                <w:sz w:val="21"/>
              </w:rPr>
              <w:t>576</w:t>
            </w:r>
          </w:p>
        </w:tc>
        <w:tc>
          <w:tcPr>
            <w:tcW w:w="1150" w:type="dxa"/>
            <w:tcBorders>
              <w:top w:val="nil"/>
              <w:left w:val="nil"/>
              <w:bottom w:val="nil"/>
              <w:right w:val="nil"/>
            </w:tcBorders>
            <w:tcMar>
              <w:top w:w="128" w:type="dxa"/>
              <w:left w:w="43" w:type="dxa"/>
              <w:bottom w:w="43" w:type="dxa"/>
              <w:right w:w="43" w:type="dxa"/>
            </w:tcMar>
            <w:vAlign w:val="bottom"/>
          </w:tcPr>
          <w:p w14:paraId="3F3676C4" w14:textId="77777777" w:rsidR="0010227F" w:rsidRPr="000A21B3" w:rsidRDefault="0010227F" w:rsidP="001223D2">
            <w:pPr>
              <w:jc w:val="right"/>
              <w:rPr>
                <w:sz w:val="21"/>
              </w:rPr>
            </w:pPr>
            <w:r w:rsidRPr="000A21B3">
              <w:rPr>
                <w:sz w:val="21"/>
              </w:rPr>
              <w:t>580</w:t>
            </w:r>
          </w:p>
        </w:tc>
      </w:tr>
      <w:tr w:rsidR="0010227F" w:rsidRPr="000A21B3" w14:paraId="02B83997" w14:textId="77777777" w:rsidTr="001223D2">
        <w:trPr>
          <w:trHeight w:val="380"/>
        </w:trPr>
        <w:tc>
          <w:tcPr>
            <w:tcW w:w="4600" w:type="dxa"/>
            <w:tcBorders>
              <w:top w:val="nil"/>
              <w:left w:val="nil"/>
              <w:right w:val="nil"/>
            </w:tcBorders>
            <w:tcMar>
              <w:top w:w="128" w:type="dxa"/>
              <w:left w:w="43" w:type="dxa"/>
              <w:bottom w:w="43" w:type="dxa"/>
              <w:right w:w="43" w:type="dxa"/>
            </w:tcMar>
          </w:tcPr>
          <w:p w14:paraId="1E1DB9C9" w14:textId="77777777" w:rsidR="0010227F" w:rsidRPr="000A21B3" w:rsidRDefault="0010227F" w:rsidP="001223D2">
            <w:pPr>
              <w:rPr>
                <w:sz w:val="21"/>
              </w:rPr>
            </w:pPr>
            <w:r w:rsidRPr="000A21B3">
              <w:rPr>
                <w:sz w:val="21"/>
              </w:rPr>
              <w:t>Fagskule</w:t>
            </w:r>
          </w:p>
        </w:tc>
        <w:tc>
          <w:tcPr>
            <w:tcW w:w="1150" w:type="dxa"/>
            <w:tcBorders>
              <w:top w:val="nil"/>
              <w:left w:val="nil"/>
              <w:right w:val="nil"/>
            </w:tcBorders>
            <w:tcMar>
              <w:top w:w="128" w:type="dxa"/>
              <w:left w:w="43" w:type="dxa"/>
              <w:bottom w:w="43" w:type="dxa"/>
              <w:right w:w="43" w:type="dxa"/>
            </w:tcMar>
            <w:vAlign w:val="bottom"/>
          </w:tcPr>
          <w:p w14:paraId="756D0385" w14:textId="77777777" w:rsidR="0010227F" w:rsidRPr="000A21B3" w:rsidRDefault="0010227F" w:rsidP="001223D2">
            <w:pPr>
              <w:jc w:val="right"/>
              <w:rPr>
                <w:sz w:val="21"/>
              </w:rPr>
            </w:pPr>
            <w:r w:rsidRPr="000A21B3">
              <w:rPr>
                <w:sz w:val="21"/>
              </w:rPr>
              <w:t>24</w:t>
            </w:r>
          </w:p>
        </w:tc>
        <w:tc>
          <w:tcPr>
            <w:tcW w:w="1150" w:type="dxa"/>
            <w:tcBorders>
              <w:top w:val="nil"/>
              <w:left w:val="nil"/>
              <w:right w:val="nil"/>
            </w:tcBorders>
            <w:tcMar>
              <w:top w:w="128" w:type="dxa"/>
              <w:left w:w="43" w:type="dxa"/>
              <w:bottom w:w="43" w:type="dxa"/>
              <w:right w:w="43" w:type="dxa"/>
            </w:tcMar>
            <w:vAlign w:val="bottom"/>
          </w:tcPr>
          <w:p w14:paraId="722D0BA9" w14:textId="77777777" w:rsidR="0010227F" w:rsidRPr="000A21B3" w:rsidRDefault="0010227F" w:rsidP="001223D2">
            <w:pPr>
              <w:jc w:val="right"/>
              <w:rPr>
                <w:sz w:val="21"/>
              </w:rPr>
            </w:pPr>
            <w:r w:rsidRPr="000A21B3">
              <w:rPr>
                <w:sz w:val="21"/>
              </w:rPr>
              <w:t>30</w:t>
            </w:r>
          </w:p>
        </w:tc>
        <w:tc>
          <w:tcPr>
            <w:tcW w:w="1150" w:type="dxa"/>
            <w:tcBorders>
              <w:top w:val="nil"/>
              <w:left w:val="nil"/>
              <w:right w:val="nil"/>
            </w:tcBorders>
            <w:tcMar>
              <w:top w:w="128" w:type="dxa"/>
              <w:left w:w="43" w:type="dxa"/>
              <w:bottom w:w="43" w:type="dxa"/>
              <w:right w:w="43" w:type="dxa"/>
            </w:tcMar>
            <w:vAlign w:val="bottom"/>
          </w:tcPr>
          <w:p w14:paraId="45254675" w14:textId="77777777" w:rsidR="0010227F" w:rsidRPr="000A21B3" w:rsidRDefault="0010227F" w:rsidP="001223D2">
            <w:pPr>
              <w:jc w:val="right"/>
              <w:rPr>
                <w:sz w:val="21"/>
              </w:rPr>
            </w:pPr>
            <w:r w:rsidRPr="000A21B3">
              <w:rPr>
                <w:sz w:val="21"/>
              </w:rPr>
              <w:t>36</w:t>
            </w:r>
          </w:p>
        </w:tc>
        <w:tc>
          <w:tcPr>
            <w:tcW w:w="1150" w:type="dxa"/>
            <w:tcBorders>
              <w:top w:val="nil"/>
              <w:left w:val="nil"/>
              <w:right w:val="nil"/>
            </w:tcBorders>
            <w:tcMar>
              <w:top w:w="128" w:type="dxa"/>
              <w:left w:w="43" w:type="dxa"/>
              <w:bottom w:w="43" w:type="dxa"/>
              <w:right w:w="43" w:type="dxa"/>
            </w:tcMar>
            <w:vAlign w:val="bottom"/>
          </w:tcPr>
          <w:p w14:paraId="420CDE48" w14:textId="77777777" w:rsidR="0010227F" w:rsidRPr="000A21B3" w:rsidRDefault="0010227F" w:rsidP="001223D2">
            <w:pPr>
              <w:jc w:val="right"/>
              <w:rPr>
                <w:sz w:val="21"/>
              </w:rPr>
            </w:pPr>
            <w:r w:rsidRPr="000A21B3">
              <w:rPr>
                <w:sz w:val="21"/>
              </w:rPr>
              <w:t>57</w:t>
            </w:r>
          </w:p>
        </w:tc>
      </w:tr>
      <w:tr w:rsidR="0010227F" w:rsidRPr="000A21B3" w14:paraId="7E7C8ED8" w14:textId="77777777" w:rsidTr="00F35B69">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708609A1" w14:textId="77777777" w:rsidR="0010227F" w:rsidRPr="000A21B3" w:rsidRDefault="0010227F" w:rsidP="001223D2">
            <w:pPr>
              <w:rPr>
                <w:sz w:val="21"/>
              </w:rPr>
            </w:pPr>
            <w:r w:rsidRPr="000A21B3">
              <w:rPr>
                <w:sz w:val="21"/>
              </w:rPr>
              <w:t>Høgskule/universitet</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12C5309" w14:textId="77777777" w:rsidR="0010227F" w:rsidRPr="000A21B3" w:rsidRDefault="0010227F" w:rsidP="001223D2">
            <w:pPr>
              <w:jc w:val="right"/>
              <w:rPr>
                <w:sz w:val="21"/>
              </w:rPr>
            </w:pPr>
            <w:r w:rsidRPr="000A21B3">
              <w:rPr>
                <w:sz w:val="21"/>
              </w:rPr>
              <w:t>116</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C7A6040" w14:textId="77777777" w:rsidR="0010227F" w:rsidRPr="000A21B3" w:rsidRDefault="0010227F" w:rsidP="001223D2">
            <w:pPr>
              <w:jc w:val="right"/>
              <w:rPr>
                <w:sz w:val="21"/>
              </w:rPr>
            </w:pPr>
            <w:r w:rsidRPr="000A21B3">
              <w:rPr>
                <w:sz w:val="21"/>
              </w:rPr>
              <w:t>144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DCB6B3C" w14:textId="77777777" w:rsidR="0010227F" w:rsidRPr="000A21B3" w:rsidRDefault="0010227F" w:rsidP="001223D2">
            <w:pPr>
              <w:jc w:val="right"/>
              <w:rPr>
                <w:sz w:val="21"/>
              </w:rPr>
            </w:pPr>
            <w:r w:rsidRPr="000A21B3">
              <w:rPr>
                <w:sz w:val="21"/>
              </w:rPr>
              <w:t>161</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FDDE3E4" w14:textId="77777777" w:rsidR="0010227F" w:rsidRPr="000A21B3" w:rsidRDefault="0010227F" w:rsidP="001223D2">
            <w:pPr>
              <w:jc w:val="right"/>
              <w:rPr>
                <w:sz w:val="21"/>
              </w:rPr>
            </w:pPr>
            <w:r w:rsidRPr="000A21B3">
              <w:rPr>
                <w:sz w:val="21"/>
              </w:rPr>
              <w:t>80</w:t>
            </w:r>
          </w:p>
        </w:tc>
      </w:tr>
    </w:tbl>
    <w:p w14:paraId="6EE0A917" w14:textId="77777777" w:rsidR="0010227F" w:rsidRPr="000A21B3" w:rsidRDefault="0010227F" w:rsidP="000A21B3">
      <w:pPr>
        <w:pStyle w:val="Kilde"/>
      </w:pPr>
      <w:r w:rsidRPr="000A21B3">
        <w:t>Kjelde: Statsforvaltaren i Vestland</w:t>
      </w:r>
    </w:p>
    <w:p w14:paraId="3BC3BB9C" w14:textId="77777777" w:rsidR="0010227F" w:rsidRPr="000A21B3" w:rsidRDefault="0010227F" w:rsidP="000A21B3">
      <w:pPr>
        <w:pStyle w:val="avsnitt-tittel"/>
      </w:pPr>
      <w:r w:rsidRPr="000A21B3">
        <w:t>Budsjettforslag for 2027</w:t>
      </w:r>
    </w:p>
    <w:p w14:paraId="5F012B02" w14:textId="77777777" w:rsidR="0010227F" w:rsidRPr="000A21B3" w:rsidRDefault="0010227F" w:rsidP="000A21B3">
      <w:r w:rsidRPr="000A21B3">
        <w:t>Departementet foreslår å løyve 401,7 mill. kroner på posten.</w:t>
      </w:r>
    </w:p>
    <w:p w14:paraId="4ADBD5AD" w14:textId="77777777" w:rsidR="0010227F" w:rsidRPr="000A21B3" w:rsidRDefault="0010227F" w:rsidP="000A21B3">
      <w:r w:rsidRPr="000A21B3">
        <w:t>I statsbudsjettet for 2026 blei det løyvd 6 mill. kroner på posten til kvalitetssikring og arbeid for å finne ei digital løysing som kan gi innsette opplæring i tråd med rettane dei har. Av desse midlane, blir 2 mill. kroner foreslått vidareførte, og flytta frå posten til kap. 226, post 21.</w:t>
      </w:r>
    </w:p>
    <w:p w14:paraId="6EA1218A" w14:textId="77777777" w:rsidR="0010227F" w:rsidRPr="000A21B3" w:rsidRDefault="0010227F" w:rsidP="000A21B3">
      <w:r w:rsidRPr="000A21B3">
        <w:t>Det er sett i gang eit arbeid for å erstatte Oslo fengsel i ei tredelt løysing. I statsbudsjettet for 2025 blei løyvinga på posten auka på grunn av utviding av Romerike fengsel, Ullersmo avdeling. Utvidinga av Innlandet fengsel, Ilseng avdeling starta opp i 2025, og skal inngå i den tredelte løysinga når det blir ferdig. I juni 2026 blei Oslo fengsel stengt, fordi det skal byggast eit nytt fengsel i Oslo. Det nye fengselet skal ha færre soningsplassar enn det gamle. Departementet foreslår derfor å redusere løyvinga med 9,1 mill. kroner.</w:t>
      </w:r>
    </w:p>
    <w:p w14:paraId="3690A737" w14:textId="77777777" w:rsidR="0010227F" w:rsidRPr="000A21B3" w:rsidRDefault="0010227F" w:rsidP="000A21B3">
      <w:r w:rsidRPr="000A21B3">
        <w:t>Med dagens digitale løysing for opplæring i fengsel, Desktop for Skole (DFS), får ikkje innsette i fengsel ei opplæring i tråd med rettane i opplæringslova. Regjeringa foreslår derfor å erstatte DFS med Utvidet Utvei, ei ny digital løysing som er eigna til å oppfylle både pedagogiske og tryggingsmessige behov.</w:t>
      </w:r>
    </w:p>
    <w:p w14:paraId="666BBB06" w14:textId="77777777" w:rsidR="0010227F" w:rsidRPr="000A21B3" w:rsidRDefault="0010227F" w:rsidP="000A21B3">
      <w:r w:rsidRPr="000A21B3">
        <w:t>Vidare skal Utvei gjere elevane i stand til å nytte seg av læremiddel og andre ressursar, oppnå mål i læreplanane, og gjennomføre eksamen. Dette skal sikre eit undervisingstilbod i fengsla som gir innsette moglegheit til å kvalifisere seg for arbeid eller vidare utdanning. Regjeringa foreslår å løyve totalt 20,9 mill. kroner til den nye digitale løysinga. Dette inneber ein auke på 10,9 mill. kroner på posten, og at det blir løyvd 10 mill. kroner over budsjettet til Justis- og beredskapsdepartementet. Sjå òg omtale i Prop. 1 S (2026–2027) for Justis- og beredskapsdepartementet.</w:t>
      </w:r>
    </w:p>
    <w:p w14:paraId="4DF2D169" w14:textId="77777777" w:rsidR="0010227F" w:rsidRPr="000A21B3" w:rsidRDefault="0010227F" w:rsidP="000A21B3">
      <w:pPr>
        <w:pStyle w:val="b-post"/>
      </w:pPr>
      <w:r w:rsidRPr="000A21B3">
        <w:t>Post 69 Tiltak for fullføring og kvalifisering i vidaregåande opplæring</w:t>
      </w:r>
    </w:p>
    <w:p w14:paraId="77588920" w14:textId="77777777" w:rsidR="0010227F" w:rsidRPr="000A21B3" w:rsidRDefault="0010227F" w:rsidP="000A21B3">
      <w:r w:rsidRPr="000A21B3">
        <w:t>Løyvinga finansierer fleire tilskot til fylkeskommunane som skal bidra til å auke fullføringa av vidaregåande opplæring og til at fleire blir kvalifiserte for læreplass, arbeid og vidare utdanning.</w:t>
      </w:r>
    </w:p>
    <w:p w14:paraId="1A91849E" w14:textId="77777777" w:rsidR="0010227F" w:rsidRPr="000A21B3" w:rsidRDefault="0010227F" w:rsidP="000A21B3">
      <w:pPr>
        <w:pStyle w:val="avsnitt-tittel"/>
      </w:pPr>
      <w:r w:rsidRPr="000A21B3">
        <w:t>Mål for 2027</w:t>
      </w:r>
    </w:p>
    <w:p w14:paraId="5B995BC4" w14:textId="77777777" w:rsidR="0010227F" w:rsidRPr="000A21B3" w:rsidRDefault="0010227F" w:rsidP="000A21B3">
      <w:r w:rsidRPr="000A21B3">
        <w:t>Målet med tilskotet er at fleire fullfører vidaregåande opplæring og er kvalifiserte for arbeid, læreplass og vidare utdanning.</w:t>
      </w:r>
    </w:p>
    <w:p w14:paraId="25625B27" w14:textId="77777777" w:rsidR="0010227F" w:rsidRPr="000A21B3" w:rsidRDefault="0010227F" w:rsidP="000A21B3">
      <w:pPr>
        <w:pStyle w:val="avsnitt-tittel"/>
      </w:pPr>
      <w:r w:rsidRPr="000A21B3">
        <w:t>Resultat i 2025</w:t>
      </w:r>
    </w:p>
    <w:p w14:paraId="494F9EB1" w14:textId="77777777" w:rsidR="0010227F" w:rsidRPr="000A21B3" w:rsidRDefault="0010227F" w:rsidP="000A21B3">
      <w:r w:rsidRPr="000A21B3">
        <w:t>I 2025 fekk fylkeskommunane utbetalt totalt 919 mill. kroner til tiltak for fullføring av vidaregåande opplæring over denne posten.</w:t>
      </w:r>
    </w:p>
    <w:p w14:paraId="0E87B6A2" w14:textId="77777777" w:rsidR="0010227F" w:rsidRPr="000A21B3" w:rsidRDefault="0010227F" w:rsidP="000A21B3">
      <w:r w:rsidRPr="000A21B3">
        <w:t>Av dette blei 403,2 mill. kroner utbetalt til tilskot til å bygge ut tilbodet om vidaregåande opplæring i tråd med retten til opplæring fram til ein har oppnådd studie- eller yrkeskompetanse og tilskot til Fagbrev på jobb. Midlane blei forvalta av Direktoratet for høgare utdanning og kompetanse (HK-dir). I tilskotet til Fagbrev på jobb er det sidan 2020 blitt rapportert om totalt 5 304 deltakarar. Dette inkluderer ein auke på 1 461 nye kontraktar i 2025, og viser ein framleis vekst i ordninga. Tilskotet til auka fullføring i vidaregåande opplæring har bidrege til at fylkeskommunane har utvida sitt tilbod til vaksne i tråd med fullførings reforma.</w:t>
      </w:r>
    </w:p>
    <w:p w14:paraId="07761F86" w14:textId="77777777" w:rsidR="0010227F" w:rsidRPr="000A21B3" w:rsidRDefault="0010227F" w:rsidP="000A21B3">
      <w:r w:rsidRPr="000A21B3">
        <w:t>HK-dir forvaltar òg eit tilskot for utprøving av samarbeid mellom karrieresenter, ungdomsskular og vidaregåande skular om karriererettleiing i skulen. Arbeidslivet, Nav og andre aktørar kan også inkluderast i samarbeidsmodellane. I 2025 har HK-dir utvikla retningslinjer for tilskotsordninga, og lyst ut og tildelt 7,5 mill. kroner til fem fylkeskommunar, som i desember 2025 var i oppstartsfasen med prosjekta sine.</w:t>
      </w:r>
    </w:p>
    <w:p w14:paraId="59A413C5" w14:textId="77777777" w:rsidR="0010227F" w:rsidRPr="000A21B3" w:rsidRDefault="0010227F" w:rsidP="000A21B3">
      <w:r w:rsidRPr="000A21B3">
        <w:t>I 2025 blei det utbetalt 479 mill. kroner til fylkeskommunane for at fleire skulle få læreplass. Midlane blei forvalta av Utdanningsdirektoratet. Ein del av midlane er ikkje brukte, men det er stor variasjon mellom fylkeskommunane. Midlane er i hovudsak brukte til å styrke samarbeidet mellom skule og arbeidsliv, systematisk formidlingsarbeid og oppfølging av elevar utan læreplass. Fylkeskommunane rapporterer at det har teke tid å utvikle og implementere gode tiltak. Samstundes rapporterer dei om høg formidlingsdel på nær 87 pst. blant primærsøkarar i 2025. Det blir peikt på positive effektar av tiltaka, men også på vedvarande strukturelle og elevrelaterte utfordringar. Seks fylkeskommunar har implementert lokale læreplassgarantiar.</w:t>
      </w:r>
    </w:p>
    <w:p w14:paraId="06976056" w14:textId="77777777" w:rsidR="0010227F" w:rsidRPr="000A21B3" w:rsidRDefault="0010227F" w:rsidP="000A21B3">
      <w:r w:rsidRPr="000A21B3">
        <w:t>Det blei òg utbetalt 15 mill. kroner til å styrke desentralisert og fleksible yrkesfaglege tilbod i vidaregåande opplæring i fylkeskommunar med område med store avstandar og spreidd busetnad. Tilskotet blir fordelt basert på delen av kommunane i sentralitetsklasse 5 og 6 per fylke frå sentralitetsindeksen til Statistisk sentralbyrå. Desse 12 fylka fekk tilskot: Agder, Buskerud, Finnmark, Innlandet, Møre og Romsdal, Nordland, Rogaland, Telemark, Troms, Trøndelag, Vestland og Østfold.</w:t>
      </w:r>
    </w:p>
    <w:p w14:paraId="785768B4" w14:textId="77777777" w:rsidR="0010227F" w:rsidRPr="000A21B3" w:rsidRDefault="0010227F" w:rsidP="000A21B3">
      <w:r w:rsidRPr="000A21B3">
        <w:t>Det blei også utbetalt 14,4 mill. kroner til ei forsøksordning for å auke talet på vaksne som fullfører fagbrev, ved å styrke moglegheitene deira for å kvalifisere seg til læreplass gjennom ein utprøvingsperiode i lærebedrifter. Ordninga skal teste om tilskot til bedrifter er eit effektivt verkemiddel for å mobilisere arbeidskraftreserven og møte behovet for fleire fagarbeidarar, i tråd med dei politiske målsetjingane til regjeringa. Fylka Agder, Akershus, Buskerud, Nordland, Telemark, Trøndelag, Vestfold og Vestland fekk 1,8 mill. kroner kvar til forsøket.</w:t>
      </w:r>
    </w:p>
    <w:p w14:paraId="4C58BAB3" w14:textId="77777777" w:rsidR="0010227F" w:rsidRPr="000A21B3" w:rsidRDefault="0010227F" w:rsidP="000A21B3">
      <w:pPr>
        <w:pStyle w:val="avsnitt-tittel"/>
      </w:pPr>
      <w:r w:rsidRPr="000A21B3">
        <w:t>Budsjettforslag for 2027</w:t>
      </w:r>
    </w:p>
    <w:p w14:paraId="02FF41DE" w14:textId="77777777" w:rsidR="0010227F" w:rsidRPr="000A21B3" w:rsidRDefault="0010227F" w:rsidP="000A21B3">
      <w:r w:rsidRPr="000A21B3">
        <w:t>Departementet foreslår å løyve 137,6 mill. kroner på posten.</w:t>
      </w:r>
    </w:p>
    <w:p w14:paraId="158E9726" w14:textId="77777777" w:rsidR="0010227F" w:rsidRPr="000A21B3" w:rsidRDefault="0010227F" w:rsidP="000A21B3">
      <w:r w:rsidRPr="000A21B3">
        <w:t>Departementet foreslår å opprette eit nytt tilskot på 10 mill. kroner til eit pilotprosjekt som inneber at lærlingar får dekt inntil halvparten av kostnadene ved den obligatoriske køyreopplæringa til førarkort klasse B. Målet med pilotprosjektet er å undersøke om dette er eit treffsikkert og effektivt tiltak for å motivere lærlingar til fullføring, med formål om at piloten skal halde fram til og med 2029.</w:t>
      </w:r>
    </w:p>
    <w:p w14:paraId="1A495ACF" w14:textId="77777777" w:rsidR="0010227F" w:rsidRPr="000A21B3" w:rsidRDefault="0010227F" w:rsidP="000A21B3">
      <w:r w:rsidRPr="000A21B3">
        <w:t>Løyvingsforslaget omfattar òg følgande tilskot til fylkeskommunane:</w:t>
      </w:r>
    </w:p>
    <w:p w14:paraId="0B2D850E" w14:textId="77777777" w:rsidR="0010227F" w:rsidRPr="000A21B3" w:rsidRDefault="0010227F" w:rsidP="000A21B3">
      <w:pPr>
        <w:pStyle w:val="Liste"/>
      </w:pPr>
      <w:r w:rsidRPr="000A21B3">
        <w:t>83,2 mill. kroner for å stimulere til auka bruk av ordninga Fagbrev på jobb.</w:t>
      </w:r>
    </w:p>
    <w:p w14:paraId="6C5612FF" w14:textId="77777777" w:rsidR="0010227F" w:rsidRPr="000A21B3" w:rsidRDefault="0010227F" w:rsidP="000A21B3">
      <w:pPr>
        <w:pStyle w:val="Liste"/>
      </w:pPr>
      <w:r w:rsidRPr="000A21B3">
        <w:t>15 mill. kroner til å prøve ut ulike modellar for organisering av samarbeid mellom karrieresenter og ungdomsskular og vidaregåande skular. Departementet tek sikte på at tilskotsordninga vil halde fram til og med 2028.</w:t>
      </w:r>
    </w:p>
    <w:p w14:paraId="3D23A138" w14:textId="77777777" w:rsidR="0010227F" w:rsidRPr="000A21B3" w:rsidRDefault="0010227F" w:rsidP="000A21B3">
      <w:pPr>
        <w:pStyle w:val="Liste"/>
      </w:pPr>
      <w:r w:rsidRPr="000A21B3">
        <w:t>14,4 mill. kroner til Læreplass-sjansen. Ordninga blir prøvd ut i nokre få fylke med sikte på at det vil vare i tre år, frå oppstarten i 2025.</w:t>
      </w:r>
    </w:p>
    <w:p w14:paraId="1AECC06E" w14:textId="77777777" w:rsidR="0010227F" w:rsidRPr="000A21B3" w:rsidRDefault="0010227F" w:rsidP="000A21B3">
      <w:pPr>
        <w:pStyle w:val="Liste"/>
      </w:pPr>
      <w:r w:rsidRPr="000A21B3">
        <w:t>15 mill. kroner til fleksible og desentraliserte tilbod innanfor yrkesfagleg vidaregåande opplæring.</w:t>
      </w:r>
    </w:p>
    <w:p w14:paraId="079F02B2" w14:textId="77777777" w:rsidR="0010227F" w:rsidRPr="000A21B3" w:rsidRDefault="0010227F" w:rsidP="000A21B3">
      <w:pPr>
        <w:pStyle w:val="b-post"/>
      </w:pPr>
      <w:r w:rsidRPr="000A21B3">
        <w:t>Post 74 Prosjekttilskot</w:t>
      </w:r>
    </w:p>
    <w:p w14:paraId="7A372C1F" w14:textId="77777777" w:rsidR="0010227F" w:rsidRPr="000A21B3" w:rsidRDefault="0010227F" w:rsidP="000A21B3">
      <w:r w:rsidRPr="000A21B3">
        <w:t>Tilskotet er retta inn mot prosjekt på område der departementet meiner det er eit særleg behov for at private og frivillige organisasjonar gjennomfører tidsavgrensa tiltak. I 2027 vil departementet støtte tiltak som skal betre læringsmiljøet gjennom tiltak mot mobbing, og prosjekt som stimulerer til auka leseferdigheiter og leselyst. Organisasjonane som mottek tilskotet, vil som hovudregel få innvilga tilskot i inntil tre år såframt dei oppfyller krava i tilskotsordninga. Tilskot for fleire år blir gitt med atterhald om Stortinget sitt årlege budsjettvedtak. Utdanningsdirektoratet forvaltar tilskotsordninga.</w:t>
      </w:r>
    </w:p>
    <w:p w14:paraId="31A489B7" w14:textId="77777777" w:rsidR="0010227F" w:rsidRPr="000A21B3" w:rsidRDefault="0010227F" w:rsidP="000A21B3">
      <w:pPr>
        <w:pStyle w:val="avsnitt-tittel"/>
      </w:pPr>
      <w:r w:rsidRPr="000A21B3">
        <w:t>Mål for 2027</w:t>
      </w:r>
    </w:p>
    <w:p w14:paraId="1043ED0D" w14:textId="77777777" w:rsidR="0010227F" w:rsidRPr="000A21B3" w:rsidRDefault="0010227F" w:rsidP="000A21B3">
      <w:r w:rsidRPr="000A21B3">
        <w:t>Målet med tilskotet er at organisasjonar kan setje i gang prosjekt som på ulike måtar bidreg til å nå dei måla departementet har sett for barnehagar og grunnopplæringa.</w:t>
      </w:r>
    </w:p>
    <w:p w14:paraId="18E9CEB6" w14:textId="77777777" w:rsidR="0010227F" w:rsidRPr="000A21B3" w:rsidRDefault="0010227F" w:rsidP="000A21B3">
      <w:pPr>
        <w:pStyle w:val="avsnitt-tittel"/>
      </w:pPr>
      <w:r w:rsidRPr="000A21B3">
        <w:t>Resultat i 2025</w:t>
      </w:r>
    </w:p>
    <w:p w14:paraId="5CABDE6D" w14:textId="77777777" w:rsidR="0010227F" w:rsidRPr="000A21B3" w:rsidRDefault="0010227F" w:rsidP="000A21B3">
      <w:r w:rsidRPr="000A21B3">
        <w:t>Følgande organisasjonar fekk tildelt til saman 10,2 mill. kroner i prosjekttilskot i 2025.</w:t>
      </w:r>
    </w:p>
    <w:p w14:paraId="165C73A4" w14:textId="73CD0BF4" w:rsidR="00104296" w:rsidRPr="000A21B3" w:rsidRDefault="00104296" w:rsidP="000A21B3">
      <w:pPr>
        <w:pStyle w:val="tabell-tittel"/>
      </w:pPr>
      <w:r w:rsidRPr="000A21B3">
        <w:t>Organisasjonar som fekk prosjekttilskot over kap. 225, post 74 i 2025</w:t>
      </w:r>
    </w:p>
    <w:p w14:paraId="4880F249" w14:textId="77777777" w:rsidR="0010227F" w:rsidRPr="000A21B3" w:rsidRDefault="0010227F" w:rsidP="000A21B3">
      <w:pPr>
        <w:pStyle w:val="Tabellnavn"/>
      </w:pPr>
      <w:r w:rsidRPr="000A21B3">
        <w:t>02J2xt2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5060"/>
        <w:gridCol w:w="4140"/>
      </w:tblGrid>
      <w:tr w:rsidR="0010227F" w:rsidRPr="000A21B3" w14:paraId="7D4A6CAB" w14:textId="77777777" w:rsidTr="001223D2">
        <w:trPr>
          <w:trHeight w:val="360"/>
        </w:trPr>
        <w:tc>
          <w:tcPr>
            <w:tcW w:w="5060" w:type="dxa"/>
            <w:tcBorders>
              <w:left w:val="nil"/>
              <w:bottom w:val="single" w:sz="4" w:space="0" w:color="000000"/>
              <w:right w:val="nil"/>
            </w:tcBorders>
            <w:tcMar>
              <w:top w:w="128" w:type="dxa"/>
              <w:left w:w="43" w:type="dxa"/>
              <w:bottom w:w="43" w:type="dxa"/>
              <w:right w:w="43" w:type="dxa"/>
            </w:tcMar>
            <w:vAlign w:val="bottom"/>
          </w:tcPr>
          <w:p w14:paraId="088584DB" w14:textId="77777777" w:rsidR="0010227F" w:rsidRPr="000A21B3" w:rsidRDefault="0010227F" w:rsidP="000A21B3">
            <w:pPr>
              <w:rPr>
                <w:sz w:val="21"/>
              </w:rPr>
            </w:pPr>
          </w:p>
        </w:tc>
        <w:tc>
          <w:tcPr>
            <w:tcW w:w="4140" w:type="dxa"/>
            <w:tcBorders>
              <w:left w:val="nil"/>
              <w:bottom w:val="single" w:sz="4" w:space="0" w:color="000000"/>
              <w:right w:val="nil"/>
            </w:tcBorders>
            <w:tcMar>
              <w:top w:w="128" w:type="dxa"/>
              <w:left w:w="43" w:type="dxa"/>
              <w:bottom w:w="43" w:type="dxa"/>
              <w:right w:w="43" w:type="dxa"/>
            </w:tcMar>
            <w:vAlign w:val="bottom"/>
          </w:tcPr>
          <w:p w14:paraId="05468434" w14:textId="77777777" w:rsidR="0010227F" w:rsidRPr="000A21B3" w:rsidRDefault="0010227F" w:rsidP="001223D2">
            <w:pPr>
              <w:jc w:val="right"/>
              <w:rPr>
                <w:sz w:val="21"/>
              </w:rPr>
            </w:pPr>
            <w:r w:rsidRPr="000A21B3">
              <w:rPr>
                <w:sz w:val="21"/>
              </w:rPr>
              <w:t>(i kroner)</w:t>
            </w:r>
          </w:p>
        </w:tc>
      </w:tr>
      <w:tr w:rsidR="0010227F" w:rsidRPr="000A21B3" w14:paraId="22D2D7C5" w14:textId="77777777" w:rsidTr="001223D2">
        <w:trPr>
          <w:trHeight w:val="360"/>
        </w:trPr>
        <w:tc>
          <w:tcPr>
            <w:tcW w:w="50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37DBA7" w14:textId="77777777" w:rsidR="0010227F" w:rsidRPr="000A21B3" w:rsidRDefault="0010227F" w:rsidP="000A21B3">
            <w:pPr>
              <w:rPr>
                <w:sz w:val="21"/>
              </w:rPr>
            </w:pPr>
            <w:r w:rsidRPr="000A21B3">
              <w:rPr>
                <w:sz w:val="21"/>
              </w:rPr>
              <w:t>Organisasjon</w:t>
            </w:r>
          </w:p>
        </w:tc>
        <w:tc>
          <w:tcPr>
            <w:tcW w:w="4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F24F24" w14:textId="77777777" w:rsidR="0010227F" w:rsidRPr="000A21B3" w:rsidRDefault="0010227F" w:rsidP="001223D2">
            <w:pPr>
              <w:jc w:val="right"/>
              <w:rPr>
                <w:sz w:val="21"/>
              </w:rPr>
            </w:pPr>
            <w:r w:rsidRPr="000A21B3">
              <w:rPr>
                <w:sz w:val="21"/>
              </w:rPr>
              <w:t>Beløp</w:t>
            </w:r>
          </w:p>
        </w:tc>
      </w:tr>
      <w:tr w:rsidR="0010227F" w:rsidRPr="000A21B3" w14:paraId="3AF3366D" w14:textId="77777777" w:rsidTr="001223D2">
        <w:trPr>
          <w:trHeight w:val="380"/>
        </w:trPr>
        <w:tc>
          <w:tcPr>
            <w:tcW w:w="5060" w:type="dxa"/>
            <w:tcBorders>
              <w:top w:val="single" w:sz="4" w:space="0" w:color="000000"/>
              <w:left w:val="nil"/>
              <w:bottom w:val="nil"/>
              <w:right w:val="nil"/>
            </w:tcBorders>
            <w:tcMar>
              <w:top w:w="128" w:type="dxa"/>
              <w:left w:w="43" w:type="dxa"/>
              <w:bottom w:w="43" w:type="dxa"/>
              <w:right w:w="43" w:type="dxa"/>
            </w:tcMar>
          </w:tcPr>
          <w:p w14:paraId="0DAC632E" w14:textId="77777777" w:rsidR="0010227F" w:rsidRPr="000A21B3" w:rsidRDefault="0010227F" w:rsidP="000A21B3">
            <w:pPr>
              <w:rPr>
                <w:sz w:val="21"/>
              </w:rPr>
            </w:pPr>
            <w:r w:rsidRPr="000A21B3">
              <w:rPr>
                <w:sz w:val="21"/>
              </w:rPr>
              <w:t>Drama- og teaterpedagogene</w:t>
            </w:r>
          </w:p>
        </w:tc>
        <w:tc>
          <w:tcPr>
            <w:tcW w:w="4140" w:type="dxa"/>
            <w:tcBorders>
              <w:top w:val="single" w:sz="4" w:space="0" w:color="000000"/>
              <w:left w:val="nil"/>
              <w:bottom w:val="nil"/>
              <w:right w:val="nil"/>
            </w:tcBorders>
            <w:tcMar>
              <w:top w:w="128" w:type="dxa"/>
              <w:left w:w="43" w:type="dxa"/>
              <w:bottom w:w="43" w:type="dxa"/>
              <w:right w:w="43" w:type="dxa"/>
            </w:tcMar>
            <w:vAlign w:val="bottom"/>
          </w:tcPr>
          <w:p w14:paraId="2965A18C" w14:textId="77777777" w:rsidR="0010227F" w:rsidRPr="000A21B3" w:rsidRDefault="0010227F" w:rsidP="001223D2">
            <w:pPr>
              <w:jc w:val="right"/>
              <w:rPr>
                <w:sz w:val="21"/>
              </w:rPr>
            </w:pPr>
            <w:r w:rsidRPr="000A21B3">
              <w:rPr>
                <w:sz w:val="21"/>
              </w:rPr>
              <w:t>271 600</w:t>
            </w:r>
          </w:p>
        </w:tc>
      </w:tr>
      <w:tr w:rsidR="0010227F" w:rsidRPr="000A21B3" w14:paraId="1EC8A24B" w14:textId="77777777" w:rsidTr="001223D2">
        <w:trPr>
          <w:trHeight w:val="380"/>
        </w:trPr>
        <w:tc>
          <w:tcPr>
            <w:tcW w:w="5060" w:type="dxa"/>
            <w:tcBorders>
              <w:top w:val="nil"/>
              <w:left w:val="nil"/>
              <w:bottom w:val="nil"/>
              <w:right w:val="nil"/>
            </w:tcBorders>
            <w:tcMar>
              <w:top w:w="128" w:type="dxa"/>
              <w:left w:w="43" w:type="dxa"/>
              <w:bottom w:w="43" w:type="dxa"/>
              <w:right w:w="43" w:type="dxa"/>
            </w:tcMar>
          </w:tcPr>
          <w:p w14:paraId="1F7BC0C7" w14:textId="77777777" w:rsidR="0010227F" w:rsidRPr="000A21B3" w:rsidRDefault="0010227F" w:rsidP="000A21B3">
            <w:pPr>
              <w:rPr>
                <w:sz w:val="21"/>
              </w:rPr>
            </w:pPr>
            <w:r w:rsidRPr="000A21B3">
              <w:rPr>
                <w:sz w:val="21"/>
              </w:rPr>
              <w:t>Stiftelsen LESE</w:t>
            </w:r>
            <w:r w:rsidRPr="000A21B3">
              <w:rPr>
                <w:rStyle w:val="skrift-hevet"/>
                <w:sz w:val="21"/>
              </w:rPr>
              <w:t>1</w:t>
            </w:r>
          </w:p>
        </w:tc>
        <w:tc>
          <w:tcPr>
            <w:tcW w:w="4140" w:type="dxa"/>
            <w:tcBorders>
              <w:top w:val="nil"/>
              <w:left w:val="nil"/>
              <w:bottom w:val="nil"/>
              <w:right w:val="nil"/>
            </w:tcBorders>
            <w:tcMar>
              <w:top w:w="128" w:type="dxa"/>
              <w:left w:w="43" w:type="dxa"/>
              <w:bottom w:w="43" w:type="dxa"/>
              <w:right w:w="43" w:type="dxa"/>
            </w:tcMar>
            <w:vAlign w:val="bottom"/>
          </w:tcPr>
          <w:p w14:paraId="699F4937" w14:textId="77777777" w:rsidR="0010227F" w:rsidRPr="000A21B3" w:rsidRDefault="0010227F" w:rsidP="001223D2">
            <w:pPr>
              <w:jc w:val="right"/>
              <w:rPr>
                <w:sz w:val="21"/>
              </w:rPr>
            </w:pPr>
            <w:r w:rsidRPr="000A21B3">
              <w:rPr>
                <w:sz w:val="21"/>
              </w:rPr>
              <w:t>4 848 500</w:t>
            </w:r>
          </w:p>
        </w:tc>
      </w:tr>
      <w:tr w:rsidR="0010227F" w:rsidRPr="000A21B3" w14:paraId="34753A81" w14:textId="77777777" w:rsidTr="001223D2">
        <w:trPr>
          <w:trHeight w:val="380"/>
        </w:trPr>
        <w:tc>
          <w:tcPr>
            <w:tcW w:w="5060" w:type="dxa"/>
            <w:tcBorders>
              <w:top w:val="nil"/>
              <w:left w:val="nil"/>
              <w:bottom w:val="nil"/>
              <w:right w:val="nil"/>
            </w:tcBorders>
            <w:tcMar>
              <w:top w:w="128" w:type="dxa"/>
              <w:left w:w="43" w:type="dxa"/>
              <w:bottom w:w="43" w:type="dxa"/>
              <w:right w:w="43" w:type="dxa"/>
            </w:tcMar>
          </w:tcPr>
          <w:p w14:paraId="1206CC86" w14:textId="77777777" w:rsidR="0010227F" w:rsidRPr="000A21B3" w:rsidRDefault="0010227F" w:rsidP="000A21B3">
            <w:pPr>
              <w:rPr>
                <w:sz w:val="21"/>
              </w:rPr>
            </w:pPr>
            <w:r w:rsidRPr="000A21B3">
              <w:rPr>
                <w:sz w:val="21"/>
              </w:rPr>
              <w:t>Norsk Litteraturfestival</w:t>
            </w:r>
          </w:p>
        </w:tc>
        <w:tc>
          <w:tcPr>
            <w:tcW w:w="4140" w:type="dxa"/>
            <w:tcBorders>
              <w:top w:val="nil"/>
              <w:left w:val="nil"/>
              <w:bottom w:val="nil"/>
              <w:right w:val="nil"/>
            </w:tcBorders>
            <w:tcMar>
              <w:top w:w="128" w:type="dxa"/>
              <w:left w:w="43" w:type="dxa"/>
              <w:bottom w:w="43" w:type="dxa"/>
              <w:right w:w="43" w:type="dxa"/>
            </w:tcMar>
            <w:vAlign w:val="bottom"/>
          </w:tcPr>
          <w:p w14:paraId="29E0E9C7" w14:textId="77777777" w:rsidR="0010227F" w:rsidRPr="000A21B3" w:rsidRDefault="0010227F" w:rsidP="001223D2">
            <w:pPr>
              <w:jc w:val="right"/>
              <w:rPr>
                <w:sz w:val="21"/>
              </w:rPr>
            </w:pPr>
            <w:r w:rsidRPr="000A21B3">
              <w:rPr>
                <w:sz w:val="21"/>
              </w:rPr>
              <w:t>220 000</w:t>
            </w:r>
          </w:p>
        </w:tc>
      </w:tr>
      <w:tr w:rsidR="0010227F" w:rsidRPr="000A21B3" w14:paraId="16D9C408" w14:textId="77777777" w:rsidTr="001223D2">
        <w:trPr>
          <w:trHeight w:val="380"/>
        </w:trPr>
        <w:tc>
          <w:tcPr>
            <w:tcW w:w="5060" w:type="dxa"/>
            <w:tcBorders>
              <w:top w:val="nil"/>
              <w:left w:val="nil"/>
              <w:bottom w:val="nil"/>
              <w:right w:val="nil"/>
            </w:tcBorders>
            <w:tcMar>
              <w:top w:w="128" w:type="dxa"/>
              <w:left w:w="43" w:type="dxa"/>
              <w:bottom w:w="43" w:type="dxa"/>
              <w:right w:w="43" w:type="dxa"/>
            </w:tcMar>
          </w:tcPr>
          <w:p w14:paraId="10523E15" w14:textId="77777777" w:rsidR="0010227F" w:rsidRPr="000A21B3" w:rsidRDefault="0010227F" w:rsidP="000A21B3">
            <w:pPr>
              <w:rPr>
                <w:sz w:val="21"/>
              </w:rPr>
            </w:pPr>
            <w:r w:rsidRPr="000A21B3">
              <w:rPr>
                <w:sz w:val="21"/>
              </w:rPr>
              <w:t>UNICEF-komiteen i Norge</w:t>
            </w:r>
          </w:p>
        </w:tc>
        <w:tc>
          <w:tcPr>
            <w:tcW w:w="4140" w:type="dxa"/>
            <w:tcBorders>
              <w:top w:val="nil"/>
              <w:left w:val="nil"/>
              <w:bottom w:val="nil"/>
              <w:right w:val="nil"/>
            </w:tcBorders>
            <w:tcMar>
              <w:top w:w="128" w:type="dxa"/>
              <w:left w:w="43" w:type="dxa"/>
              <w:bottom w:w="43" w:type="dxa"/>
              <w:right w:w="43" w:type="dxa"/>
            </w:tcMar>
            <w:vAlign w:val="bottom"/>
          </w:tcPr>
          <w:p w14:paraId="3E246F97" w14:textId="77777777" w:rsidR="0010227F" w:rsidRPr="000A21B3" w:rsidRDefault="0010227F" w:rsidP="001223D2">
            <w:pPr>
              <w:jc w:val="right"/>
              <w:rPr>
                <w:sz w:val="21"/>
              </w:rPr>
            </w:pPr>
            <w:r w:rsidRPr="000A21B3">
              <w:rPr>
                <w:sz w:val="21"/>
              </w:rPr>
              <w:t>545 000</w:t>
            </w:r>
          </w:p>
        </w:tc>
      </w:tr>
      <w:tr w:rsidR="0010227F" w:rsidRPr="000A21B3" w14:paraId="2962E5EC" w14:textId="77777777" w:rsidTr="001223D2">
        <w:trPr>
          <w:trHeight w:val="380"/>
        </w:trPr>
        <w:tc>
          <w:tcPr>
            <w:tcW w:w="5060" w:type="dxa"/>
            <w:tcBorders>
              <w:top w:val="nil"/>
              <w:left w:val="nil"/>
              <w:bottom w:val="nil"/>
              <w:right w:val="nil"/>
            </w:tcBorders>
            <w:tcMar>
              <w:top w:w="128" w:type="dxa"/>
              <w:left w:w="43" w:type="dxa"/>
              <w:bottom w:w="43" w:type="dxa"/>
              <w:right w:w="43" w:type="dxa"/>
            </w:tcMar>
          </w:tcPr>
          <w:p w14:paraId="3B422805" w14:textId="77777777" w:rsidR="0010227F" w:rsidRPr="000A21B3" w:rsidRDefault="0010227F" w:rsidP="000A21B3">
            <w:pPr>
              <w:rPr>
                <w:sz w:val="21"/>
              </w:rPr>
            </w:pPr>
            <w:r w:rsidRPr="000A21B3">
              <w:rPr>
                <w:sz w:val="21"/>
              </w:rPr>
              <w:t>Redd Barna</w:t>
            </w:r>
          </w:p>
        </w:tc>
        <w:tc>
          <w:tcPr>
            <w:tcW w:w="4140" w:type="dxa"/>
            <w:tcBorders>
              <w:top w:val="nil"/>
              <w:left w:val="nil"/>
              <w:bottom w:val="nil"/>
              <w:right w:val="nil"/>
            </w:tcBorders>
            <w:tcMar>
              <w:top w:w="128" w:type="dxa"/>
              <w:left w:w="43" w:type="dxa"/>
              <w:bottom w:w="43" w:type="dxa"/>
              <w:right w:w="43" w:type="dxa"/>
            </w:tcMar>
            <w:vAlign w:val="bottom"/>
          </w:tcPr>
          <w:p w14:paraId="74061BBC" w14:textId="77777777" w:rsidR="0010227F" w:rsidRPr="000A21B3" w:rsidRDefault="0010227F" w:rsidP="001223D2">
            <w:pPr>
              <w:jc w:val="right"/>
              <w:rPr>
                <w:sz w:val="21"/>
              </w:rPr>
            </w:pPr>
            <w:r w:rsidRPr="000A21B3">
              <w:rPr>
                <w:sz w:val="21"/>
              </w:rPr>
              <w:t>1 465 000</w:t>
            </w:r>
          </w:p>
        </w:tc>
      </w:tr>
      <w:tr w:rsidR="0010227F" w:rsidRPr="000A21B3" w14:paraId="7C845497" w14:textId="77777777" w:rsidTr="001223D2">
        <w:trPr>
          <w:trHeight w:val="380"/>
        </w:trPr>
        <w:tc>
          <w:tcPr>
            <w:tcW w:w="5060" w:type="dxa"/>
            <w:tcBorders>
              <w:top w:val="nil"/>
              <w:left w:val="nil"/>
              <w:bottom w:val="nil"/>
              <w:right w:val="nil"/>
            </w:tcBorders>
            <w:tcMar>
              <w:top w:w="128" w:type="dxa"/>
              <w:left w:w="43" w:type="dxa"/>
              <w:bottom w:w="43" w:type="dxa"/>
              <w:right w:w="43" w:type="dxa"/>
            </w:tcMar>
          </w:tcPr>
          <w:p w14:paraId="521B547E" w14:textId="77777777" w:rsidR="0010227F" w:rsidRPr="000A21B3" w:rsidRDefault="0010227F" w:rsidP="000A21B3">
            <w:pPr>
              <w:rPr>
                <w:sz w:val="21"/>
              </w:rPr>
            </w:pPr>
            <w:r w:rsidRPr="000A21B3">
              <w:rPr>
                <w:sz w:val="21"/>
              </w:rPr>
              <w:t>Kulturalle</w:t>
            </w:r>
          </w:p>
        </w:tc>
        <w:tc>
          <w:tcPr>
            <w:tcW w:w="4140" w:type="dxa"/>
            <w:tcBorders>
              <w:top w:val="nil"/>
              <w:left w:val="nil"/>
              <w:bottom w:val="nil"/>
              <w:right w:val="nil"/>
            </w:tcBorders>
            <w:tcMar>
              <w:top w:w="128" w:type="dxa"/>
              <w:left w:w="43" w:type="dxa"/>
              <w:bottom w:w="43" w:type="dxa"/>
              <w:right w:w="43" w:type="dxa"/>
            </w:tcMar>
            <w:vAlign w:val="bottom"/>
          </w:tcPr>
          <w:p w14:paraId="7D8543BB" w14:textId="77777777" w:rsidR="0010227F" w:rsidRPr="000A21B3" w:rsidRDefault="0010227F" w:rsidP="001223D2">
            <w:pPr>
              <w:jc w:val="right"/>
              <w:rPr>
                <w:sz w:val="21"/>
              </w:rPr>
            </w:pPr>
            <w:r w:rsidRPr="000A21B3">
              <w:rPr>
                <w:sz w:val="21"/>
              </w:rPr>
              <w:t>335 000</w:t>
            </w:r>
          </w:p>
        </w:tc>
      </w:tr>
      <w:tr w:rsidR="0010227F" w:rsidRPr="000A21B3" w14:paraId="0BACF802" w14:textId="77777777" w:rsidTr="001223D2">
        <w:trPr>
          <w:trHeight w:val="380"/>
        </w:trPr>
        <w:tc>
          <w:tcPr>
            <w:tcW w:w="5060" w:type="dxa"/>
            <w:tcBorders>
              <w:top w:val="nil"/>
              <w:left w:val="nil"/>
              <w:bottom w:val="nil"/>
              <w:right w:val="nil"/>
            </w:tcBorders>
            <w:tcMar>
              <w:top w:w="128" w:type="dxa"/>
              <w:left w:w="43" w:type="dxa"/>
              <w:bottom w:w="43" w:type="dxa"/>
              <w:right w:w="43" w:type="dxa"/>
            </w:tcMar>
          </w:tcPr>
          <w:p w14:paraId="7BAE2834" w14:textId="77777777" w:rsidR="0010227F" w:rsidRPr="000A21B3" w:rsidRDefault="0010227F" w:rsidP="000A21B3">
            <w:pPr>
              <w:rPr>
                <w:sz w:val="21"/>
              </w:rPr>
            </w:pPr>
            <w:r w:rsidRPr="000A21B3">
              <w:rPr>
                <w:sz w:val="21"/>
              </w:rPr>
              <w:t>Voksne for barn</w:t>
            </w:r>
          </w:p>
        </w:tc>
        <w:tc>
          <w:tcPr>
            <w:tcW w:w="4140" w:type="dxa"/>
            <w:tcBorders>
              <w:top w:val="nil"/>
              <w:left w:val="nil"/>
              <w:bottom w:val="nil"/>
              <w:right w:val="nil"/>
            </w:tcBorders>
            <w:tcMar>
              <w:top w:w="128" w:type="dxa"/>
              <w:left w:w="43" w:type="dxa"/>
              <w:bottom w:w="43" w:type="dxa"/>
              <w:right w:w="43" w:type="dxa"/>
            </w:tcMar>
            <w:vAlign w:val="bottom"/>
          </w:tcPr>
          <w:p w14:paraId="63493CC3" w14:textId="77777777" w:rsidR="0010227F" w:rsidRPr="000A21B3" w:rsidRDefault="0010227F" w:rsidP="001223D2">
            <w:pPr>
              <w:jc w:val="right"/>
              <w:rPr>
                <w:sz w:val="21"/>
              </w:rPr>
            </w:pPr>
            <w:r w:rsidRPr="000A21B3">
              <w:rPr>
                <w:sz w:val="21"/>
              </w:rPr>
              <w:t>322 000</w:t>
            </w:r>
          </w:p>
        </w:tc>
      </w:tr>
      <w:tr w:rsidR="0010227F" w:rsidRPr="000A21B3" w14:paraId="2AB16989" w14:textId="77777777" w:rsidTr="001223D2">
        <w:trPr>
          <w:trHeight w:val="380"/>
        </w:trPr>
        <w:tc>
          <w:tcPr>
            <w:tcW w:w="5060" w:type="dxa"/>
            <w:tcBorders>
              <w:top w:val="nil"/>
              <w:left w:val="nil"/>
              <w:bottom w:val="nil"/>
              <w:right w:val="nil"/>
            </w:tcBorders>
            <w:tcMar>
              <w:top w:w="128" w:type="dxa"/>
              <w:left w:w="43" w:type="dxa"/>
              <w:bottom w:w="43" w:type="dxa"/>
              <w:right w:w="43" w:type="dxa"/>
            </w:tcMar>
          </w:tcPr>
          <w:p w14:paraId="05B31F2D" w14:textId="77777777" w:rsidR="0010227F" w:rsidRPr="000A21B3" w:rsidRDefault="0010227F" w:rsidP="000A21B3">
            <w:pPr>
              <w:rPr>
                <w:sz w:val="21"/>
              </w:rPr>
            </w:pPr>
            <w:r w:rsidRPr="000A21B3">
              <w:rPr>
                <w:sz w:val="21"/>
              </w:rPr>
              <w:t>Litteraturhuset Fredrikstad</w:t>
            </w:r>
          </w:p>
        </w:tc>
        <w:tc>
          <w:tcPr>
            <w:tcW w:w="4140" w:type="dxa"/>
            <w:tcBorders>
              <w:top w:val="nil"/>
              <w:left w:val="nil"/>
              <w:bottom w:val="nil"/>
              <w:right w:val="nil"/>
            </w:tcBorders>
            <w:tcMar>
              <w:top w:w="128" w:type="dxa"/>
              <w:left w:w="43" w:type="dxa"/>
              <w:bottom w:w="43" w:type="dxa"/>
              <w:right w:w="43" w:type="dxa"/>
            </w:tcMar>
            <w:vAlign w:val="bottom"/>
          </w:tcPr>
          <w:p w14:paraId="43BFA889" w14:textId="77777777" w:rsidR="0010227F" w:rsidRPr="000A21B3" w:rsidRDefault="0010227F" w:rsidP="001223D2">
            <w:pPr>
              <w:jc w:val="right"/>
              <w:rPr>
                <w:sz w:val="21"/>
              </w:rPr>
            </w:pPr>
            <w:r w:rsidRPr="000A21B3">
              <w:rPr>
                <w:sz w:val="21"/>
              </w:rPr>
              <w:t>120 000</w:t>
            </w:r>
          </w:p>
        </w:tc>
      </w:tr>
      <w:tr w:rsidR="0010227F" w:rsidRPr="000A21B3" w14:paraId="1E6DDB72" w14:textId="77777777" w:rsidTr="001223D2">
        <w:trPr>
          <w:trHeight w:val="380"/>
        </w:trPr>
        <w:tc>
          <w:tcPr>
            <w:tcW w:w="5060" w:type="dxa"/>
            <w:tcBorders>
              <w:top w:val="nil"/>
              <w:left w:val="nil"/>
              <w:bottom w:val="nil"/>
              <w:right w:val="nil"/>
            </w:tcBorders>
            <w:tcMar>
              <w:top w:w="128" w:type="dxa"/>
              <w:left w:w="43" w:type="dxa"/>
              <w:bottom w:w="43" w:type="dxa"/>
              <w:right w:w="43" w:type="dxa"/>
            </w:tcMar>
          </w:tcPr>
          <w:p w14:paraId="732A7778" w14:textId="77777777" w:rsidR="0010227F" w:rsidRPr="000A21B3" w:rsidRDefault="0010227F" w:rsidP="000A21B3">
            <w:pPr>
              <w:rPr>
                <w:sz w:val="21"/>
              </w:rPr>
            </w:pPr>
            <w:r w:rsidRPr="000A21B3">
              <w:rPr>
                <w:sz w:val="21"/>
              </w:rPr>
              <w:t>Foreningen Norden Norge</w:t>
            </w:r>
          </w:p>
        </w:tc>
        <w:tc>
          <w:tcPr>
            <w:tcW w:w="4140" w:type="dxa"/>
            <w:tcBorders>
              <w:top w:val="nil"/>
              <w:left w:val="nil"/>
              <w:bottom w:val="nil"/>
              <w:right w:val="nil"/>
            </w:tcBorders>
            <w:tcMar>
              <w:top w:w="128" w:type="dxa"/>
              <w:left w:w="43" w:type="dxa"/>
              <w:bottom w:w="43" w:type="dxa"/>
              <w:right w:w="43" w:type="dxa"/>
            </w:tcMar>
            <w:vAlign w:val="bottom"/>
          </w:tcPr>
          <w:p w14:paraId="3F363A78" w14:textId="77777777" w:rsidR="0010227F" w:rsidRPr="000A21B3" w:rsidRDefault="0010227F" w:rsidP="001223D2">
            <w:pPr>
              <w:jc w:val="right"/>
              <w:rPr>
                <w:sz w:val="21"/>
              </w:rPr>
            </w:pPr>
            <w:r w:rsidRPr="000A21B3">
              <w:rPr>
                <w:sz w:val="21"/>
              </w:rPr>
              <w:t>580 000</w:t>
            </w:r>
          </w:p>
        </w:tc>
      </w:tr>
      <w:tr w:rsidR="0010227F" w:rsidRPr="000A21B3" w14:paraId="2FEC5867" w14:textId="77777777" w:rsidTr="001223D2">
        <w:trPr>
          <w:trHeight w:val="380"/>
        </w:trPr>
        <w:tc>
          <w:tcPr>
            <w:tcW w:w="5060" w:type="dxa"/>
            <w:tcBorders>
              <w:top w:val="nil"/>
              <w:left w:val="nil"/>
              <w:bottom w:val="nil"/>
              <w:right w:val="nil"/>
            </w:tcBorders>
            <w:tcMar>
              <w:top w:w="128" w:type="dxa"/>
              <w:left w:w="43" w:type="dxa"/>
              <w:bottom w:w="43" w:type="dxa"/>
              <w:right w:w="43" w:type="dxa"/>
            </w:tcMar>
          </w:tcPr>
          <w:p w14:paraId="778873AF" w14:textId="77777777" w:rsidR="0010227F" w:rsidRPr="000A21B3" w:rsidRDefault="0010227F" w:rsidP="000A21B3">
            <w:pPr>
              <w:rPr>
                <w:sz w:val="21"/>
              </w:rPr>
            </w:pPr>
            <w:r w:rsidRPr="000A21B3">
              <w:rPr>
                <w:sz w:val="21"/>
              </w:rPr>
              <w:t>Forandringsfabrikken Stiftelse</w:t>
            </w:r>
          </w:p>
        </w:tc>
        <w:tc>
          <w:tcPr>
            <w:tcW w:w="4140" w:type="dxa"/>
            <w:tcBorders>
              <w:top w:val="nil"/>
              <w:left w:val="nil"/>
              <w:bottom w:val="nil"/>
              <w:right w:val="nil"/>
            </w:tcBorders>
            <w:tcMar>
              <w:top w:w="128" w:type="dxa"/>
              <w:left w:w="43" w:type="dxa"/>
              <w:bottom w:w="43" w:type="dxa"/>
              <w:right w:w="43" w:type="dxa"/>
            </w:tcMar>
            <w:vAlign w:val="bottom"/>
          </w:tcPr>
          <w:p w14:paraId="48CB0785" w14:textId="77777777" w:rsidR="0010227F" w:rsidRPr="000A21B3" w:rsidRDefault="0010227F" w:rsidP="001223D2">
            <w:pPr>
              <w:jc w:val="right"/>
              <w:rPr>
                <w:sz w:val="21"/>
              </w:rPr>
            </w:pPr>
            <w:r w:rsidRPr="000A21B3">
              <w:rPr>
                <w:sz w:val="21"/>
              </w:rPr>
              <w:t>530 000</w:t>
            </w:r>
          </w:p>
        </w:tc>
      </w:tr>
      <w:tr w:rsidR="0010227F" w:rsidRPr="000A21B3" w14:paraId="37980993" w14:textId="77777777" w:rsidTr="001223D2">
        <w:trPr>
          <w:trHeight w:val="380"/>
        </w:trPr>
        <w:tc>
          <w:tcPr>
            <w:tcW w:w="5060" w:type="dxa"/>
            <w:tcBorders>
              <w:top w:val="nil"/>
              <w:left w:val="nil"/>
              <w:bottom w:val="single" w:sz="4" w:space="0" w:color="000000"/>
              <w:right w:val="nil"/>
            </w:tcBorders>
            <w:tcMar>
              <w:top w:w="128" w:type="dxa"/>
              <w:left w:w="43" w:type="dxa"/>
              <w:bottom w:w="43" w:type="dxa"/>
              <w:right w:w="43" w:type="dxa"/>
            </w:tcMar>
          </w:tcPr>
          <w:p w14:paraId="19082E27" w14:textId="77777777" w:rsidR="0010227F" w:rsidRPr="000A21B3" w:rsidRDefault="0010227F" w:rsidP="000A21B3">
            <w:pPr>
              <w:rPr>
                <w:sz w:val="21"/>
              </w:rPr>
            </w:pPr>
            <w:r w:rsidRPr="000A21B3">
              <w:rPr>
                <w:sz w:val="21"/>
              </w:rPr>
              <w:t>Stiftelsen Barnevakten</w:t>
            </w:r>
          </w:p>
        </w:tc>
        <w:tc>
          <w:tcPr>
            <w:tcW w:w="4140" w:type="dxa"/>
            <w:tcBorders>
              <w:top w:val="nil"/>
              <w:left w:val="nil"/>
              <w:bottom w:val="single" w:sz="4" w:space="0" w:color="000000"/>
              <w:right w:val="nil"/>
            </w:tcBorders>
            <w:tcMar>
              <w:top w:w="128" w:type="dxa"/>
              <w:left w:w="43" w:type="dxa"/>
              <w:bottom w:w="43" w:type="dxa"/>
              <w:right w:w="43" w:type="dxa"/>
            </w:tcMar>
            <w:vAlign w:val="bottom"/>
          </w:tcPr>
          <w:p w14:paraId="69DF53A0" w14:textId="77777777" w:rsidR="0010227F" w:rsidRPr="000A21B3" w:rsidRDefault="0010227F" w:rsidP="001223D2">
            <w:pPr>
              <w:jc w:val="right"/>
              <w:rPr>
                <w:sz w:val="21"/>
              </w:rPr>
            </w:pPr>
            <w:r w:rsidRPr="000A21B3">
              <w:rPr>
                <w:sz w:val="21"/>
              </w:rPr>
              <w:t>920 000</w:t>
            </w:r>
          </w:p>
        </w:tc>
      </w:tr>
      <w:tr w:rsidR="0010227F" w:rsidRPr="000A21B3" w14:paraId="18EC31F7" w14:textId="77777777" w:rsidTr="001223D2">
        <w:trPr>
          <w:trHeight w:val="380"/>
        </w:trPr>
        <w:tc>
          <w:tcPr>
            <w:tcW w:w="5060" w:type="dxa"/>
            <w:tcBorders>
              <w:top w:val="single" w:sz="4" w:space="0" w:color="000000"/>
              <w:left w:val="nil"/>
              <w:bottom w:val="single" w:sz="4" w:space="0" w:color="000000"/>
              <w:right w:val="nil"/>
            </w:tcBorders>
            <w:tcMar>
              <w:top w:w="128" w:type="dxa"/>
              <w:left w:w="43" w:type="dxa"/>
              <w:bottom w:w="43" w:type="dxa"/>
              <w:right w:w="43" w:type="dxa"/>
            </w:tcMar>
          </w:tcPr>
          <w:p w14:paraId="5EB42E2F" w14:textId="77777777" w:rsidR="0010227F" w:rsidRPr="000A21B3" w:rsidRDefault="0010227F" w:rsidP="000A21B3">
            <w:pPr>
              <w:rPr>
                <w:sz w:val="21"/>
              </w:rPr>
            </w:pPr>
            <w:r w:rsidRPr="000A21B3">
              <w:rPr>
                <w:sz w:val="21"/>
              </w:rPr>
              <w:t>Sum</w:t>
            </w:r>
          </w:p>
        </w:tc>
        <w:tc>
          <w:tcPr>
            <w:tcW w:w="41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5C9C7D" w14:textId="77777777" w:rsidR="0010227F" w:rsidRPr="000A21B3" w:rsidRDefault="0010227F" w:rsidP="001223D2">
            <w:pPr>
              <w:jc w:val="right"/>
              <w:rPr>
                <w:sz w:val="21"/>
              </w:rPr>
            </w:pPr>
            <w:r w:rsidRPr="000A21B3">
              <w:rPr>
                <w:sz w:val="21"/>
              </w:rPr>
              <w:t>10 157 100</w:t>
            </w:r>
          </w:p>
        </w:tc>
      </w:tr>
    </w:tbl>
    <w:p w14:paraId="6223A66D" w14:textId="77777777" w:rsidR="0010227F" w:rsidRPr="000A21B3" w:rsidRDefault="0010227F" w:rsidP="000A21B3">
      <w:pPr>
        <w:pStyle w:val="tabell-noter"/>
      </w:pPr>
      <w:r w:rsidRPr="000A21B3">
        <w:rPr>
          <w:rStyle w:val="skrift-hevet"/>
        </w:rPr>
        <w:t>1</w:t>
      </w:r>
      <w:r w:rsidRPr="000A21B3">
        <w:rPr>
          <w:rStyle w:val="skrift-hevet"/>
        </w:rPr>
        <w:tab/>
      </w:r>
      <w:r w:rsidRPr="000A21B3">
        <w:t>Foreningen !les og Leser søker bok slo seg saman til Stiftelsen LESE i 2025.</w:t>
      </w:r>
    </w:p>
    <w:p w14:paraId="0CB4987D" w14:textId="77777777" w:rsidR="0010227F" w:rsidRPr="000A21B3" w:rsidRDefault="0010227F" w:rsidP="000A21B3">
      <w:pPr>
        <w:pStyle w:val="avsnitt-tittel"/>
      </w:pPr>
      <w:r w:rsidRPr="000A21B3">
        <w:t>Budsjettforslag for 2027</w:t>
      </w:r>
    </w:p>
    <w:p w14:paraId="074AB4AD" w14:textId="77777777" w:rsidR="0010227F" w:rsidRPr="000A21B3" w:rsidRDefault="0010227F" w:rsidP="000A21B3">
      <w:r w:rsidRPr="000A21B3">
        <w:t>Departementet foreslår å løyve 13,4 mill. kroner på posten.</w:t>
      </w:r>
    </w:p>
    <w:p w14:paraId="58020C57" w14:textId="77777777" w:rsidR="0010227F" w:rsidRPr="000A21B3" w:rsidRDefault="0010227F" w:rsidP="000A21B3">
      <w:pPr>
        <w:pStyle w:val="b-post"/>
      </w:pPr>
      <w:r w:rsidRPr="000A21B3">
        <w:t>Post 75 Grunntilskot</w:t>
      </w:r>
    </w:p>
    <w:p w14:paraId="61A047FC" w14:textId="77777777" w:rsidR="0010227F" w:rsidRPr="000A21B3" w:rsidRDefault="0010227F" w:rsidP="000A21B3">
      <w:r w:rsidRPr="000A21B3">
        <w:t>Frå 2024 har ordninga med grunntilskot til frivillige organisasjonar innanfor grunnopplæringa blitt søknadsbasert. Det skal gjere ordninga meir gjennomsiktig, lettare å etterprøve og sikre likebehandling.</w:t>
      </w:r>
    </w:p>
    <w:p w14:paraId="5CF67B57" w14:textId="77777777" w:rsidR="0010227F" w:rsidRPr="000A21B3" w:rsidRDefault="0010227F" w:rsidP="000A21B3">
      <w:pPr>
        <w:pStyle w:val="avsnitt-tittel"/>
      </w:pPr>
      <w:r w:rsidRPr="000A21B3">
        <w:t>Mål for 2027</w:t>
      </w:r>
    </w:p>
    <w:p w14:paraId="76E6AEEA" w14:textId="77777777" w:rsidR="0010227F" w:rsidRPr="000A21B3" w:rsidRDefault="0010227F" w:rsidP="000A21B3">
      <w:r w:rsidRPr="000A21B3">
        <w:t>Målet med ordninga er å sikre langsiktige og stabile rammevilkår for nasjonale ressursmiljø som på ein særskild måte bidreg til å nå dei måla departementet har sett for grunnopplæringa.</w:t>
      </w:r>
    </w:p>
    <w:p w14:paraId="0AD13FF2" w14:textId="77777777" w:rsidR="0010227F" w:rsidRPr="000A21B3" w:rsidRDefault="0010227F" w:rsidP="000A21B3">
      <w:pPr>
        <w:pStyle w:val="avsnitt-tittel"/>
      </w:pPr>
      <w:r w:rsidRPr="000A21B3">
        <w:t>Resultat i 2025</w:t>
      </w:r>
    </w:p>
    <w:p w14:paraId="188EE0FC" w14:textId="77777777" w:rsidR="0010227F" w:rsidRPr="000A21B3" w:rsidRDefault="0010227F" w:rsidP="000A21B3">
      <w:r w:rsidRPr="000A21B3">
        <w:t>I 2025 fekk følgande 34 organisasjonar tildelt til saman 112,5 mill. kroner frå ordninga for grunntilskot til nasjonale ressursmiljø. Midlane vart fordelte på dei følgande organisasjonane.</w:t>
      </w:r>
    </w:p>
    <w:p w14:paraId="5F718EFD" w14:textId="22877207" w:rsidR="00104296" w:rsidRPr="000A21B3" w:rsidRDefault="00104296" w:rsidP="000A21B3">
      <w:pPr>
        <w:pStyle w:val="tabell-tittel"/>
      </w:pPr>
      <w:r w:rsidRPr="000A21B3">
        <w:t>Organisasjonar som fekk prosjekttilskot over kap. 225, post 75 i 2025</w:t>
      </w:r>
    </w:p>
    <w:p w14:paraId="3C59F49F" w14:textId="77777777" w:rsidR="0010227F" w:rsidRPr="000A21B3" w:rsidRDefault="0010227F" w:rsidP="000A21B3">
      <w:pPr>
        <w:pStyle w:val="Tabellnavn"/>
      </w:pPr>
      <w:r w:rsidRPr="000A21B3">
        <w:t>02J2xt2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7360"/>
        <w:gridCol w:w="1840"/>
      </w:tblGrid>
      <w:tr w:rsidR="0010227F" w:rsidRPr="000A21B3" w14:paraId="184DA99B" w14:textId="77777777" w:rsidTr="001223D2">
        <w:trPr>
          <w:trHeight w:val="360"/>
        </w:trPr>
        <w:tc>
          <w:tcPr>
            <w:tcW w:w="7360" w:type="dxa"/>
            <w:tcBorders>
              <w:left w:val="nil"/>
              <w:bottom w:val="single" w:sz="4" w:space="0" w:color="000000"/>
              <w:right w:val="nil"/>
            </w:tcBorders>
            <w:tcMar>
              <w:top w:w="128" w:type="dxa"/>
              <w:left w:w="43" w:type="dxa"/>
              <w:bottom w:w="43" w:type="dxa"/>
              <w:right w:w="43" w:type="dxa"/>
            </w:tcMar>
            <w:vAlign w:val="bottom"/>
          </w:tcPr>
          <w:p w14:paraId="4C9CDECF" w14:textId="77777777" w:rsidR="0010227F" w:rsidRPr="000A21B3" w:rsidRDefault="0010227F" w:rsidP="001223D2">
            <w:pPr>
              <w:rPr>
                <w:sz w:val="21"/>
              </w:rPr>
            </w:pPr>
          </w:p>
        </w:tc>
        <w:tc>
          <w:tcPr>
            <w:tcW w:w="1840" w:type="dxa"/>
            <w:tcBorders>
              <w:left w:val="nil"/>
              <w:bottom w:val="single" w:sz="4" w:space="0" w:color="000000"/>
              <w:right w:val="nil"/>
            </w:tcBorders>
            <w:tcMar>
              <w:top w:w="128" w:type="dxa"/>
              <w:left w:w="43" w:type="dxa"/>
              <w:bottom w:w="43" w:type="dxa"/>
              <w:right w:w="43" w:type="dxa"/>
            </w:tcMar>
            <w:vAlign w:val="bottom"/>
          </w:tcPr>
          <w:p w14:paraId="391C935A" w14:textId="77777777" w:rsidR="0010227F" w:rsidRPr="000A21B3" w:rsidRDefault="0010227F" w:rsidP="001223D2">
            <w:pPr>
              <w:jc w:val="right"/>
              <w:rPr>
                <w:sz w:val="21"/>
              </w:rPr>
            </w:pPr>
            <w:r w:rsidRPr="000A21B3">
              <w:rPr>
                <w:sz w:val="21"/>
              </w:rPr>
              <w:t>(i kroner)</w:t>
            </w:r>
          </w:p>
        </w:tc>
      </w:tr>
      <w:tr w:rsidR="0010227F" w:rsidRPr="000A21B3" w14:paraId="4264A16A" w14:textId="77777777" w:rsidTr="001223D2">
        <w:trPr>
          <w:trHeight w:val="360"/>
        </w:trPr>
        <w:tc>
          <w:tcPr>
            <w:tcW w:w="7360" w:type="dxa"/>
            <w:tcBorders>
              <w:top w:val="single" w:sz="4" w:space="0" w:color="000000"/>
              <w:left w:val="nil"/>
              <w:bottom w:val="single" w:sz="4" w:space="0" w:color="000000"/>
              <w:right w:val="nil"/>
            </w:tcBorders>
            <w:tcMar>
              <w:top w:w="128" w:type="dxa"/>
              <w:left w:w="43" w:type="dxa"/>
              <w:bottom w:w="43" w:type="dxa"/>
              <w:right w:w="43" w:type="dxa"/>
            </w:tcMar>
          </w:tcPr>
          <w:p w14:paraId="767064D7" w14:textId="77777777" w:rsidR="0010227F" w:rsidRPr="000A21B3" w:rsidRDefault="0010227F" w:rsidP="001223D2">
            <w:pPr>
              <w:rPr>
                <w:sz w:val="21"/>
              </w:rPr>
            </w:pPr>
            <w:r w:rsidRPr="000A21B3">
              <w:rPr>
                <w:sz w:val="21"/>
              </w:rPr>
              <w:t>Organisasjon</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D97B86" w14:textId="77777777" w:rsidR="0010227F" w:rsidRPr="000A21B3" w:rsidRDefault="0010227F" w:rsidP="001223D2">
            <w:pPr>
              <w:jc w:val="right"/>
              <w:rPr>
                <w:sz w:val="21"/>
              </w:rPr>
            </w:pPr>
            <w:r w:rsidRPr="000A21B3">
              <w:rPr>
                <w:sz w:val="21"/>
              </w:rPr>
              <w:t>Beløp</w:t>
            </w:r>
          </w:p>
        </w:tc>
      </w:tr>
      <w:tr w:rsidR="0010227F" w:rsidRPr="000A21B3" w14:paraId="795381BD" w14:textId="77777777" w:rsidTr="00F35B69">
        <w:trPr>
          <w:trHeight w:val="380"/>
        </w:trPr>
        <w:tc>
          <w:tcPr>
            <w:tcW w:w="7360" w:type="dxa"/>
            <w:tcBorders>
              <w:top w:val="single" w:sz="4" w:space="0" w:color="000000"/>
              <w:left w:val="nil"/>
              <w:bottom w:val="nil"/>
              <w:right w:val="nil"/>
            </w:tcBorders>
            <w:tcMar>
              <w:top w:w="128" w:type="dxa"/>
              <w:left w:w="43" w:type="dxa"/>
              <w:bottom w:w="43" w:type="dxa"/>
              <w:right w:w="43" w:type="dxa"/>
            </w:tcMar>
          </w:tcPr>
          <w:p w14:paraId="29914244" w14:textId="77777777" w:rsidR="0010227F" w:rsidRPr="000A21B3" w:rsidRDefault="0010227F" w:rsidP="001223D2">
            <w:pPr>
              <w:rPr>
                <w:sz w:val="21"/>
              </w:rPr>
            </w:pPr>
            <w:r w:rsidRPr="000A21B3">
              <w:rPr>
                <w:sz w:val="21"/>
              </w:rPr>
              <w:t>Andøya Space Education AS</w:t>
            </w:r>
          </w:p>
        </w:tc>
        <w:tc>
          <w:tcPr>
            <w:tcW w:w="1840" w:type="dxa"/>
            <w:tcBorders>
              <w:top w:val="single" w:sz="4" w:space="0" w:color="000000"/>
              <w:left w:val="nil"/>
              <w:bottom w:val="nil"/>
              <w:right w:val="nil"/>
            </w:tcBorders>
            <w:tcMar>
              <w:top w:w="128" w:type="dxa"/>
              <w:left w:w="43" w:type="dxa"/>
              <w:bottom w:w="43" w:type="dxa"/>
              <w:right w:w="43" w:type="dxa"/>
            </w:tcMar>
            <w:vAlign w:val="bottom"/>
          </w:tcPr>
          <w:p w14:paraId="44A7ED9D" w14:textId="77777777" w:rsidR="0010227F" w:rsidRPr="000A21B3" w:rsidRDefault="0010227F" w:rsidP="001223D2">
            <w:pPr>
              <w:jc w:val="right"/>
              <w:rPr>
                <w:sz w:val="21"/>
              </w:rPr>
            </w:pPr>
            <w:r w:rsidRPr="000A21B3">
              <w:rPr>
                <w:sz w:val="21"/>
              </w:rPr>
              <w:t>16 091 800</w:t>
            </w:r>
          </w:p>
        </w:tc>
      </w:tr>
      <w:tr w:rsidR="0010227F" w:rsidRPr="000A21B3" w14:paraId="39F56223"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13A52A78" w14:textId="77777777" w:rsidR="0010227F" w:rsidRPr="000A21B3" w:rsidRDefault="0010227F" w:rsidP="001223D2">
            <w:pPr>
              <w:rPr>
                <w:sz w:val="21"/>
              </w:rPr>
            </w:pPr>
            <w:r w:rsidRPr="000A21B3">
              <w:rPr>
                <w:sz w:val="21"/>
              </w:rPr>
              <w:t>Blikk AS</w:t>
            </w:r>
          </w:p>
        </w:tc>
        <w:tc>
          <w:tcPr>
            <w:tcW w:w="1840" w:type="dxa"/>
            <w:tcBorders>
              <w:top w:val="nil"/>
              <w:left w:val="nil"/>
              <w:bottom w:val="nil"/>
              <w:right w:val="nil"/>
            </w:tcBorders>
            <w:tcMar>
              <w:top w:w="128" w:type="dxa"/>
              <w:left w:w="43" w:type="dxa"/>
              <w:bottom w:w="43" w:type="dxa"/>
              <w:right w:w="43" w:type="dxa"/>
            </w:tcMar>
            <w:vAlign w:val="bottom"/>
          </w:tcPr>
          <w:p w14:paraId="425B0C58" w14:textId="77777777" w:rsidR="0010227F" w:rsidRPr="000A21B3" w:rsidRDefault="0010227F" w:rsidP="001223D2">
            <w:pPr>
              <w:jc w:val="right"/>
              <w:rPr>
                <w:sz w:val="21"/>
              </w:rPr>
            </w:pPr>
            <w:r w:rsidRPr="000A21B3">
              <w:rPr>
                <w:sz w:val="21"/>
              </w:rPr>
              <w:t>405 400</w:t>
            </w:r>
          </w:p>
        </w:tc>
      </w:tr>
      <w:tr w:rsidR="0010227F" w:rsidRPr="000A21B3" w14:paraId="2B8396B6"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15C2AE36" w14:textId="77777777" w:rsidR="0010227F" w:rsidRPr="000A21B3" w:rsidRDefault="0010227F" w:rsidP="001223D2">
            <w:pPr>
              <w:rPr>
                <w:sz w:val="21"/>
              </w:rPr>
            </w:pPr>
            <w:r w:rsidRPr="000A21B3">
              <w:rPr>
                <w:sz w:val="21"/>
              </w:rPr>
              <w:t>Drama- og teaterpedagogene</w:t>
            </w:r>
          </w:p>
        </w:tc>
        <w:tc>
          <w:tcPr>
            <w:tcW w:w="1840" w:type="dxa"/>
            <w:tcBorders>
              <w:top w:val="nil"/>
              <w:left w:val="nil"/>
              <w:bottom w:val="nil"/>
              <w:right w:val="nil"/>
            </w:tcBorders>
            <w:tcMar>
              <w:top w:w="128" w:type="dxa"/>
              <w:left w:w="43" w:type="dxa"/>
              <w:bottom w:w="43" w:type="dxa"/>
              <w:right w:w="43" w:type="dxa"/>
            </w:tcMar>
            <w:vAlign w:val="bottom"/>
          </w:tcPr>
          <w:p w14:paraId="68A20AC2" w14:textId="77777777" w:rsidR="0010227F" w:rsidRPr="000A21B3" w:rsidRDefault="0010227F" w:rsidP="001223D2">
            <w:pPr>
              <w:jc w:val="right"/>
              <w:rPr>
                <w:sz w:val="21"/>
              </w:rPr>
            </w:pPr>
            <w:r w:rsidRPr="000A21B3">
              <w:rPr>
                <w:sz w:val="21"/>
              </w:rPr>
              <w:t>1 629 400</w:t>
            </w:r>
          </w:p>
        </w:tc>
      </w:tr>
      <w:tr w:rsidR="0010227F" w:rsidRPr="000A21B3" w14:paraId="011461F9"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72397C9C" w14:textId="77777777" w:rsidR="0010227F" w:rsidRPr="000A21B3" w:rsidRDefault="0010227F" w:rsidP="001223D2">
            <w:pPr>
              <w:rPr>
                <w:sz w:val="21"/>
              </w:rPr>
            </w:pPr>
            <w:r w:rsidRPr="000A21B3">
              <w:rPr>
                <w:sz w:val="21"/>
              </w:rPr>
              <w:t>Dysleksi Norge</w:t>
            </w:r>
          </w:p>
        </w:tc>
        <w:tc>
          <w:tcPr>
            <w:tcW w:w="1840" w:type="dxa"/>
            <w:tcBorders>
              <w:top w:val="nil"/>
              <w:left w:val="nil"/>
              <w:bottom w:val="nil"/>
              <w:right w:val="nil"/>
            </w:tcBorders>
            <w:tcMar>
              <w:top w:w="128" w:type="dxa"/>
              <w:left w:w="43" w:type="dxa"/>
              <w:bottom w:w="43" w:type="dxa"/>
              <w:right w:w="43" w:type="dxa"/>
            </w:tcMar>
            <w:vAlign w:val="bottom"/>
          </w:tcPr>
          <w:p w14:paraId="226E6B3A" w14:textId="77777777" w:rsidR="0010227F" w:rsidRPr="000A21B3" w:rsidRDefault="0010227F" w:rsidP="001223D2">
            <w:pPr>
              <w:jc w:val="right"/>
              <w:rPr>
                <w:sz w:val="21"/>
              </w:rPr>
            </w:pPr>
            <w:r w:rsidRPr="000A21B3">
              <w:rPr>
                <w:sz w:val="21"/>
              </w:rPr>
              <w:t>227 000</w:t>
            </w:r>
          </w:p>
        </w:tc>
      </w:tr>
      <w:tr w:rsidR="0010227F" w:rsidRPr="000A21B3" w14:paraId="27C32B28"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05FF2F07" w14:textId="77777777" w:rsidR="0010227F" w:rsidRPr="000A21B3" w:rsidRDefault="0010227F" w:rsidP="001223D2">
            <w:pPr>
              <w:rPr>
                <w:sz w:val="21"/>
              </w:rPr>
            </w:pPr>
            <w:r w:rsidRPr="000A21B3">
              <w:rPr>
                <w:sz w:val="21"/>
              </w:rPr>
              <w:t>Elevorganisasjonen</w:t>
            </w:r>
          </w:p>
        </w:tc>
        <w:tc>
          <w:tcPr>
            <w:tcW w:w="1840" w:type="dxa"/>
            <w:tcBorders>
              <w:top w:val="nil"/>
              <w:left w:val="nil"/>
              <w:bottom w:val="nil"/>
              <w:right w:val="nil"/>
            </w:tcBorders>
            <w:tcMar>
              <w:top w:w="128" w:type="dxa"/>
              <w:left w:w="43" w:type="dxa"/>
              <w:bottom w:w="43" w:type="dxa"/>
              <w:right w:w="43" w:type="dxa"/>
            </w:tcMar>
            <w:vAlign w:val="bottom"/>
          </w:tcPr>
          <w:p w14:paraId="29BBE168" w14:textId="77777777" w:rsidR="0010227F" w:rsidRPr="000A21B3" w:rsidRDefault="0010227F" w:rsidP="001223D2">
            <w:pPr>
              <w:jc w:val="right"/>
              <w:rPr>
                <w:sz w:val="21"/>
              </w:rPr>
            </w:pPr>
            <w:r w:rsidRPr="000A21B3">
              <w:rPr>
                <w:sz w:val="21"/>
              </w:rPr>
              <w:t>5 982 800</w:t>
            </w:r>
          </w:p>
        </w:tc>
      </w:tr>
      <w:tr w:rsidR="0010227F" w:rsidRPr="000A21B3" w14:paraId="55B43DE2"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055B65F4" w14:textId="77777777" w:rsidR="0010227F" w:rsidRPr="000A21B3" w:rsidRDefault="0010227F" w:rsidP="001223D2">
            <w:pPr>
              <w:rPr>
                <w:sz w:val="21"/>
              </w:rPr>
            </w:pPr>
            <w:r w:rsidRPr="000A21B3">
              <w:rPr>
                <w:sz w:val="21"/>
              </w:rPr>
              <w:t>Faktisk.no AS</w:t>
            </w:r>
          </w:p>
        </w:tc>
        <w:tc>
          <w:tcPr>
            <w:tcW w:w="1840" w:type="dxa"/>
            <w:tcBorders>
              <w:top w:val="nil"/>
              <w:left w:val="nil"/>
              <w:bottom w:val="nil"/>
              <w:right w:val="nil"/>
            </w:tcBorders>
            <w:tcMar>
              <w:top w:w="128" w:type="dxa"/>
              <w:left w:w="43" w:type="dxa"/>
              <w:bottom w:w="43" w:type="dxa"/>
              <w:right w:w="43" w:type="dxa"/>
            </w:tcMar>
            <w:vAlign w:val="bottom"/>
          </w:tcPr>
          <w:p w14:paraId="1E62F741" w14:textId="77777777" w:rsidR="0010227F" w:rsidRPr="000A21B3" w:rsidRDefault="0010227F" w:rsidP="001223D2">
            <w:pPr>
              <w:jc w:val="right"/>
              <w:rPr>
                <w:sz w:val="21"/>
              </w:rPr>
            </w:pPr>
            <w:r w:rsidRPr="000A21B3">
              <w:rPr>
                <w:sz w:val="21"/>
              </w:rPr>
              <w:t>7 847 800</w:t>
            </w:r>
          </w:p>
        </w:tc>
      </w:tr>
      <w:tr w:rsidR="0010227F" w:rsidRPr="000A21B3" w14:paraId="7F64086B"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7EB6F14F" w14:textId="77777777" w:rsidR="0010227F" w:rsidRPr="000A21B3" w:rsidRDefault="0010227F" w:rsidP="001223D2">
            <w:pPr>
              <w:rPr>
                <w:sz w:val="21"/>
              </w:rPr>
            </w:pPr>
            <w:r w:rsidRPr="000A21B3">
              <w:rPr>
                <w:sz w:val="21"/>
              </w:rPr>
              <w:t>Fellesrådet for kunstfagene i skolen</w:t>
            </w:r>
          </w:p>
        </w:tc>
        <w:tc>
          <w:tcPr>
            <w:tcW w:w="1840" w:type="dxa"/>
            <w:tcBorders>
              <w:top w:val="nil"/>
              <w:left w:val="nil"/>
              <w:bottom w:val="nil"/>
              <w:right w:val="nil"/>
            </w:tcBorders>
            <w:tcMar>
              <w:top w:w="128" w:type="dxa"/>
              <w:left w:w="43" w:type="dxa"/>
              <w:bottom w:w="43" w:type="dxa"/>
              <w:right w:w="43" w:type="dxa"/>
            </w:tcMar>
            <w:vAlign w:val="bottom"/>
          </w:tcPr>
          <w:p w14:paraId="4B5462ED" w14:textId="77777777" w:rsidR="0010227F" w:rsidRPr="000A21B3" w:rsidRDefault="0010227F" w:rsidP="001223D2">
            <w:pPr>
              <w:jc w:val="right"/>
              <w:rPr>
                <w:sz w:val="21"/>
              </w:rPr>
            </w:pPr>
            <w:r w:rsidRPr="000A21B3">
              <w:rPr>
                <w:sz w:val="21"/>
              </w:rPr>
              <w:t>281 800</w:t>
            </w:r>
          </w:p>
        </w:tc>
      </w:tr>
      <w:tr w:rsidR="0010227F" w:rsidRPr="000A21B3" w14:paraId="5D3F3FA3"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3BA3E769" w14:textId="77777777" w:rsidR="0010227F" w:rsidRPr="000A21B3" w:rsidRDefault="0010227F" w:rsidP="001223D2">
            <w:pPr>
              <w:rPr>
                <w:sz w:val="21"/>
              </w:rPr>
            </w:pPr>
            <w:r w:rsidRPr="000A21B3">
              <w:rPr>
                <w:sz w:val="21"/>
              </w:rPr>
              <w:t>FIRST Scandinavia</w:t>
            </w:r>
          </w:p>
        </w:tc>
        <w:tc>
          <w:tcPr>
            <w:tcW w:w="1840" w:type="dxa"/>
            <w:tcBorders>
              <w:top w:val="nil"/>
              <w:left w:val="nil"/>
              <w:bottom w:val="nil"/>
              <w:right w:val="nil"/>
            </w:tcBorders>
            <w:tcMar>
              <w:top w:w="128" w:type="dxa"/>
              <w:left w:w="43" w:type="dxa"/>
              <w:bottom w:w="43" w:type="dxa"/>
              <w:right w:w="43" w:type="dxa"/>
            </w:tcMar>
            <w:vAlign w:val="bottom"/>
          </w:tcPr>
          <w:p w14:paraId="19F16869" w14:textId="77777777" w:rsidR="0010227F" w:rsidRPr="000A21B3" w:rsidRDefault="0010227F" w:rsidP="001223D2">
            <w:pPr>
              <w:jc w:val="right"/>
              <w:rPr>
                <w:sz w:val="21"/>
              </w:rPr>
            </w:pPr>
            <w:r w:rsidRPr="000A21B3">
              <w:rPr>
                <w:sz w:val="21"/>
              </w:rPr>
              <w:t>12 429 800</w:t>
            </w:r>
          </w:p>
        </w:tc>
      </w:tr>
      <w:tr w:rsidR="0010227F" w:rsidRPr="000A21B3" w14:paraId="38D00F67"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5E793298" w14:textId="77777777" w:rsidR="0010227F" w:rsidRPr="000A21B3" w:rsidRDefault="0010227F" w:rsidP="001223D2">
            <w:pPr>
              <w:rPr>
                <w:sz w:val="21"/>
              </w:rPr>
            </w:pPr>
            <w:r w:rsidRPr="000A21B3">
              <w:rPr>
                <w:sz w:val="21"/>
              </w:rPr>
              <w:t>Foreningen Norden Norge</w:t>
            </w:r>
          </w:p>
        </w:tc>
        <w:tc>
          <w:tcPr>
            <w:tcW w:w="1840" w:type="dxa"/>
            <w:tcBorders>
              <w:top w:val="nil"/>
              <w:left w:val="nil"/>
              <w:bottom w:val="nil"/>
              <w:right w:val="nil"/>
            </w:tcBorders>
            <w:tcMar>
              <w:top w:w="128" w:type="dxa"/>
              <w:left w:w="43" w:type="dxa"/>
              <w:bottom w:w="43" w:type="dxa"/>
              <w:right w:w="43" w:type="dxa"/>
            </w:tcMar>
            <w:vAlign w:val="bottom"/>
          </w:tcPr>
          <w:p w14:paraId="6A96DE03" w14:textId="77777777" w:rsidR="0010227F" w:rsidRPr="000A21B3" w:rsidRDefault="0010227F" w:rsidP="001223D2">
            <w:pPr>
              <w:jc w:val="right"/>
              <w:rPr>
                <w:sz w:val="21"/>
              </w:rPr>
            </w:pPr>
            <w:r w:rsidRPr="000A21B3">
              <w:rPr>
                <w:sz w:val="21"/>
              </w:rPr>
              <w:t>1 097 600</w:t>
            </w:r>
          </w:p>
        </w:tc>
      </w:tr>
      <w:tr w:rsidR="0010227F" w:rsidRPr="000A21B3" w14:paraId="2F77F74D"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20EBB4FE" w14:textId="77777777" w:rsidR="0010227F" w:rsidRPr="000A21B3" w:rsidRDefault="0010227F" w:rsidP="001223D2">
            <w:pPr>
              <w:rPr>
                <w:sz w:val="21"/>
              </w:rPr>
            </w:pPr>
            <w:r w:rsidRPr="000A21B3">
              <w:rPr>
                <w:sz w:val="21"/>
              </w:rPr>
              <w:t>FRI – Foreningen for kjønns- og seksualitetsmangfold</w:t>
            </w:r>
          </w:p>
        </w:tc>
        <w:tc>
          <w:tcPr>
            <w:tcW w:w="1840" w:type="dxa"/>
            <w:tcBorders>
              <w:top w:val="nil"/>
              <w:left w:val="nil"/>
              <w:bottom w:val="nil"/>
              <w:right w:val="nil"/>
            </w:tcBorders>
            <w:tcMar>
              <w:top w:w="128" w:type="dxa"/>
              <w:left w:w="43" w:type="dxa"/>
              <w:bottom w:w="43" w:type="dxa"/>
              <w:right w:w="43" w:type="dxa"/>
            </w:tcMar>
            <w:vAlign w:val="bottom"/>
          </w:tcPr>
          <w:p w14:paraId="0D8B2E32" w14:textId="77777777" w:rsidR="0010227F" w:rsidRPr="000A21B3" w:rsidRDefault="0010227F" w:rsidP="001223D2">
            <w:pPr>
              <w:jc w:val="right"/>
              <w:rPr>
                <w:sz w:val="21"/>
              </w:rPr>
            </w:pPr>
            <w:r w:rsidRPr="000A21B3">
              <w:rPr>
                <w:sz w:val="21"/>
              </w:rPr>
              <w:t>2 261 200</w:t>
            </w:r>
          </w:p>
        </w:tc>
      </w:tr>
      <w:tr w:rsidR="0010227F" w:rsidRPr="000A21B3" w14:paraId="3DF65C2F"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28571539" w14:textId="77777777" w:rsidR="0010227F" w:rsidRPr="000A21B3" w:rsidRDefault="0010227F" w:rsidP="001223D2">
            <w:pPr>
              <w:rPr>
                <w:sz w:val="21"/>
              </w:rPr>
            </w:pPr>
            <w:r w:rsidRPr="000A21B3">
              <w:rPr>
                <w:sz w:val="21"/>
              </w:rPr>
              <w:t>Funksjonshemmedes fellesorganisasjon</w:t>
            </w:r>
          </w:p>
        </w:tc>
        <w:tc>
          <w:tcPr>
            <w:tcW w:w="1840" w:type="dxa"/>
            <w:tcBorders>
              <w:top w:val="nil"/>
              <w:left w:val="nil"/>
              <w:bottom w:val="nil"/>
              <w:right w:val="nil"/>
            </w:tcBorders>
            <w:tcMar>
              <w:top w:w="128" w:type="dxa"/>
              <w:left w:w="43" w:type="dxa"/>
              <w:bottom w:w="43" w:type="dxa"/>
              <w:right w:w="43" w:type="dxa"/>
            </w:tcMar>
            <w:vAlign w:val="bottom"/>
          </w:tcPr>
          <w:p w14:paraId="2FD5F3CA" w14:textId="77777777" w:rsidR="0010227F" w:rsidRPr="000A21B3" w:rsidRDefault="0010227F" w:rsidP="001223D2">
            <w:pPr>
              <w:jc w:val="right"/>
              <w:rPr>
                <w:sz w:val="21"/>
              </w:rPr>
            </w:pPr>
            <w:r w:rsidRPr="000A21B3">
              <w:rPr>
                <w:sz w:val="21"/>
              </w:rPr>
              <w:t>476 000</w:t>
            </w:r>
          </w:p>
        </w:tc>
      </w:tr>
      <w:tr w:rsidR="0010227F" w:rsidRPr="000A21B3" w14:paraId="3EE2C78B"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2F3B3BB6" w14:textId="77777777" w:rsidR="0010227F" w:rsidRPr="000A21B3" w:rsidRDefault="0010227F" w:rsidP="001223D2">
            <w:pPr>
              <w:rPr>
                <w:sz w:val="21"/>
              </w:rPr>
            </w:pPr>
            <w:r w:rsidRPr="000A21B3">
              <w:rPr>
                <w:sz w:val="21"/>
              </w:rPr>
              <w:t>Kristne Friskolers Forbund</w:t>
            </w:r>
          </w:p>
        </w:tc>
        <w:tc>
          <w:tcPr>
            <w:tcW w:w="1840" w:type="dxa"/>
            <w:tcBorders>
              <w:top w:val="nil"/>
              <w:left w:val="nil"/>
              <w:bottom w:val="nil"/>
              <w:right w:val="nil"/>
            </w:tcBorders>
            <w:tcMar>
              <w:top w:w="128" w:type="dxa"/>
              <w:left w:w="43" w:type="dxa"/>
              <w:bottom w:w="43" w:type="dxa"/>
              <w:right w:w="43" w:type="dxa"/>
            </w:tcMar>
            <w:vAlign w:val="bottom"/>
          </w:tcPr>
          <w:p w14:paraId="0E6E7748" w14:textId="77777777" w:rsidR="0010227F" w:rsidRPr="000A21B3" w:rsidRDefault="0010227F" w:rsidP="001223D2">
            <w:pPr>
              <w:jc w:val="right"/>
              <w:rPr>
                <w:sz w:val="21"/>
              </w:rPr>
            </w:pPr>
            <w:r w:rsidRPr="000A21B3">
              <w:rPr>
                <w:sz w:val="21"/>
              </w:rPr>
              <w:t>439 534</w:t>
            </w:r>
          </w:p>
        </w:tc>
      </w:tr>
      <w:tr w:rsidR="0010227F" w:rsidRPr="000A21B3" w14:paraId="06B1BF1E"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1D0DF6CA" w14:textId="77777777" w:rsidR="0010227F" w:rsidRPr="000A21B3" w:rsidRDefault="0010227F" w:rsidP="001223D2">
            <w:pPr>
              <w:rPr>
                <w:sz w:val="21"/>
              </w:rPr>
            </w:pPr>
            <w:r w:rsidRPr="000A21B3">
              <w:rPr>
                <w:sz w:val="21"/>
              </w:rPr>
              <w:t>Kulturskolerådet</w:t>
            </w:r>
          </w:p>
        </w:tc>
        <w:tc>
          <w:tcPr>
            <w:tcW w:w="1840" w:type="dxa"/>
            <w:tcBorders>
              <w:top w:val="nil"/>
              <w:left w:val="nil"/>
              <w:bottom w:val="nil"/>
              <w:right w:val="nil"/>
            </w:tcBorders>
            <w:tcMar>
              <w:top w:w="128" w:type="dxa"/>
              <w:left w:w="43" w:type="dxa"/>
              <w:bottom w:w="43" w:type="dxa"/>
              <w:right w:w="43" w:type="dxa"/>
            </w:tcMar>
            <w:vAlign w:val="bottom"/>
          </w:tcPr>
          <w:p w14:paraId="3BC16E50" w14:textId="77777777" w:rsidR="0010227F" w:rsidRPr="000A21B3" w:rsidRDefault="0010227F" w:rsidP="001223D2">
            <w:pPr>
              <w:jc w:val="right"/>
              <w:rPr>
                <w:sz w:val="21"/>
              </w:rPr>
            </w:pPr>
            <w:r w:rsidRPr="000A21B3">
              <w:rPr>
                <w:sz w:val="21"/>
              </w:rPr>
              <w:t>29 707 750</w:t>
            </w:r>
          </w:p>
        </w:tc>
      </w:tr>
      <w:tr w:rsidR="0010227F" w:rsidRPr="000A21B3" w14:paraId="37460EE1"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6BFDA362" w14:textId="77777777" w:rsidR="0010227F" w:rsidRPr="000A21B3" w:rsidRDefault="0010227F" w:rsidP="001223D2">
            <w:pPr>
              <w:rPr>
                <w:sz w:val="21"/>
              </w:rPr>
            </w:pPr>
            <w:r w:rsidRPr="000A21B3">
              <w:rPr>
                <w:sz w:val="21"/>
              </w:rPr>
              <w:t>Kunst i skolen</w:t>
            </w:r>
          </w:p>
        </w:tc>
        <w:tc>
          <w:tcPr>
            <w:tcW w:w="1840" w:type="dxa"/>
            <w:tcBorders>
              <w:top w:val="nil"/>
              <w:left w:val="nil"/>
              <w:bottom w:val="nil"/>
              <w:right w:val="nil"/>
            </w:tcBorders>
            <w:tcMar>
              <w:top w:w="128" w:type="dxa"/>
              <w:left w:w="43" w:type="dxa"/>
              <w:bottom w:w="43" w:type="dxa"/>
              <w:right w:w="43" w:type="dxa"/>
            </w:tcMar>
            <w:vAlign w:val="bottom"/>
          </w:tcPr>
          <w:p w14:paraId="7C71DD5C" w14:textId="77777777" w:rsidR="0010227F" w:rsidRPr="000A21B3" w:rsidRDefault="0010227F" w:rsidP="001223D2">
            <w:pPr>
              <w:jc w:val="right"/>
              <w:rPr>
                <w:sz w:val="21"/>
              </w:rPr>
            </w:pPr>
            <w:r w:rsidRPr="000A21B3">
              <w:rPr>
                <w:sz w:val="21"/>
              </w:rPr>
              <w:t>1 753 600</w:t>
            </w:r>
          </w:p>
        </w:tc>
      </w:tr>
      <w:tr w:rsidR="0010227F" w:rsidRPr="000A21B3" w14:paraId="4C57587A"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15B59C57" w14:textId="77777777" w:rsidR="0010227F" w:rsidRPr="000A21B3" w:rsidRDefault="0010227F" w:rsidP="001223D2">
            <w:pPr>
              <w:rPr>
                <w:sz w:val="21"/>
              </w:rPr>
            </w:pPr>
            <w:r w:rsidRPr="000A21B3">
              <w:rPr>
                <w:sz w:val="21"/>
              </w:rPr>
              <w:t>Kunst og design i skolen</w:t>
            </w:r>
          </w:p>
        </w:tc>
        <w:tc>
          <w:tcPr>
            <w:tcW w:w="1840" w:type="dxa"/>
            <w:tcBorders>
              <w:top w:val="nil"/>
              <w:left w:val="nil"/>
              <w:bottom w:val="nil"/>
              <w:right w:val="nil"/>
            </w:tcBorders>
            <w:tcMar>
              <w:top w:w="128" w:type="dxa"/>
              <w:left w:w="43" w:type="dxa"/>
              <w:bottom w:w="43" w:type="dxa"/>
              <w:right w:w="43" w:type="dxa"/>
            </w:tcMar>
            <w:vAlign w:val="bottom"/>
          </w:tcPr>
          <w:p w14:paraId="733B7DD5" w14:textId="77777777" w:rsidR="0010227F" w:rsidRPr="000A21B3" w:rsidRDefault="0010227F" w:rsidP="001223D2">
            <w:pPr>
              <w:jc w:val="right"/>
              <w:rPr>
                <w:sz w:val="21"/>
              </w:rPr>
            </w:pPr>
            <w:r w:rsidRPr="000A21B3">
              <w:rPr>
                <w:sz w:val="21"/>
              </w:rPr>
              <w:t>1 494 600</w:t>
            </w:r>
          </w:p>
        </w:tc>
      </w:tr>
      <w:tr w:rsidR="0010227F" w:rsidRPr="000A21B3" w14:paraId="5A8BFEF2"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4DEA2326" w14:textId="77777777" w:rsidR="0010227F" w:rsidRPr="000A21B3" w:rsidRDefault="0010227F" w:rsidP="001223D2">
            <w:pPr>
              <w:rPr>
                <w:sz w:val="21"/>
              </w:rPr>
            </w:pPr>
            <w:r w:rsidRPr="000A21B3">
              <w:rPr>
                <w:sz w:val="21"/>
              </w:rPr>
              <w:t>Landslaget for norskundervisning</w:t>
            </w:r>
          </w:p>
        </w:tc>
        <w:tc>
          <w:tcPr>
            <w:tcW w:w="1840" w:type="dxa"/>
            <w:tcBorders>
              <w:top w:val="nil"/>
              <w:left w:val="nil"/>
              <w:bottom w:val="nil"/>
              <w:right w:val="nil"/>
            </w:tcBorders>
            <w:tcMar>
              <w:top w:w="128" w:type="dxa"/>
              <w:left w:w="43" w:type="dxa"/>
              <w:bottom w:w="43" w:type="dxa"/>
              <w:right w:w="43" w:type="dxa"/>
            </w:tcMar>
            <w:vAlign w:val="bottom"/>
          </w:tcPr>
          <w:p w14:paraId="2A53590D" w14:textId="77777777" w:rsidR="0010227F" w:rsidRPr="000A21B3" w:rsidRDefault="0010227F" w:rsidP="001223D2">
            <w:pPr>
              <w:jc w:val="right"/>
              <w:rPr>
                <w:sz w:val="21"/>
              </w:rPr>
            </w:pPr>
            <w:r w:rsidRPr="000A21B3">
              <w:rPr>
                <w:sz w:val="21"/>
              </w:rPr>
              <w:t>680 800</w:t>
            </w:r>
          </w:p>
        </w:tc>
      </w:tr>
      <w:tr w:rsidR="0010227F" w:rsidRPr="000A21B3" w14:paraId="0B19A5BD"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47C05EBC" w14:textId="77777777" w:rsidR="0010227F" w:rsidRPr="000A21B3" w:rsidRDefault="0010227F" w:rsidP="001223D2">
            <w:pPr>
              <w:rPr>
                <w:sz w:val="21"/>
              </w:rPr>
            </w:pPr>
            <w:r w:rsidRPr="000A21B3">
              <w:rPr>
                <w:sz w:val="21"/>
              </w:rPr>
              <w:t>Montessori Norge</w:t>
            </w:r>
          </w:p>
        </w:tc>
        <w:tc>
          <w:tcPr>
            <w:tcW w:w="1840" w:type="dxa"/>
            <w:tcBorders>
              <w:top w:val="nil"/>
              <w:left w:val="nil"/>
              <w:bottom w:val="nil"/>
              <w:right w:val="nil"/>
            </w:tcBorders>
            <w:tcMar>
              <w:top w:w="128" w:type="dxa"/>
              <w:left w:w="43" w:type="dxa"/>
              <w:bottom w:w="43" w:type="dxa"/>
              <w:right w:w="43" w:type="dxa"/>
            </w:tcMar>
            <w:vAlign w:val="bottom"/>
          </w:tcPr>
          <w:p w14:paraId="39FF1D73" w14:textId="77777777" w:rsidR="0010227F" w:rsidRPr="000A21B3" w:rsidRDefault="0010227F" w:rsidP="001223D2">
            <w:pPr>
              <w:jc w:val="right"/>
              <w:rPr>
                <w:sz w:val="21"/>
              </w:rPr>
            </w:pPr>
            <w:r w:rsidRPr="000A21B3">
              <w:rPr>
                <w:sz w:val="21"/>
              </w:rPr>
              <w:t>267 409</w:t>
            </w:r>
          </w:p>
        </w:tc>
      </w:tr>
      <w:tr w:rsidR="0010227F" w:rsidRPr="000A21B3" w14:paraId="6F2487F2"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71F7F8C8" w14:textId="77777777" w:rsidR="0010227F" w:rsidRPr="000A21B3" w:rsidRDefault="0010227F" w:rsidP="001223D2">
            <w:pPr>
              <w:rPr>
                <w:sz w:val="21"/>
              </w:rPr>
            </w:pPr>
            <w:r w:rsidRPr="000A21B3">
              <w:rPr>
                <w:sz w:val="21"/>
              </w:rPr>
              <w:t>Musikk i skolen</w:t>
            </w:r>
          </w:p>
        </w:tc>
        <w:tc>
          <w:tcPr>
            <w:tcW w:w="1840" w:type="dxa"/>
            <w:tcBorders>
              <w:top w:val="nil"/>
              <w:left w:val="nil"/>
              <w:bottom w:val="nil"/>
              <w:right w:val="nil"/>
            </w:tcBorders>
            <w:tcMar>
              <w:top w:w="128" w:type="dxa"/>
              <w:left w:w="43" w:type="dxa"/>
              <w:bottom w:w="43" w:type="dxa"/>
              <w:right w:w="43" w:type="dxa"/>
            </w:tcMar>
            <w:vAlign w:val="bottom"/>
          </w:tcPr>
          <w:p w14:paraId="5110088A" w14:textId="77777777" w:rsidR="0010227F" w:rsidRPr="000A21B3" w:rsidRDefault="0010227F" w:rsidP="001223D2">
            <w:pPr>
              <w:jc w:val="right"/>
              <w:rPr>
                <w:sz w:val="21"/>
              </w:rPr>
            </w:pPr>
            <w:r w:rsidRPr="000A21B3">
              <w:rPr>
                <w:sz w:val="21"/>
              </w:rPr>
              <w:t>2 063 000</w:t>
            </w:r>
          </w:p>
        </w:tc>
      </w:tr>
      <w:tr w:rsidR="0010227F" w:rsidRPr="000A21B3" w14:paraId="0F02F418"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67804BBE" w14:textId="77777777" w:rsidR="0010227F" w:rsidRPr="000A21B3" w:rsidRDefault="0010227F" w:rsidP="001223D2">
            <w:pPr>
              <w:rPr>
                <w:sz w:val="21"/>
              </w:rPr>
            </w:pPr>
            <w:r w:rsidRPr="000A21B3">
              <w:rPr>
                <w:sz w:val="21"/>
              </w:rPr>
              <w:t>Norsk Tourette Forening</w:t>
            </w:r>
          </w:p>
        </w:tc>
        <w:tc>
          <w:tcPr>
            <w:tcW w:w="1840" w:type="dxa"/>
            <w:tcBorders>
              <w:top w:val="nil"/>
              <w:left w:val="nil"/>
              <w:bottom w:val="nil"/>
              <w:right w:val="nil"/>
            </w:tcBorders>
            <w:tcMar>
              <w:top w:w="128" w:type="dxa"/>
              <w:left w:w="43" w:type="dxa"/>
              <w:bottom w:w="43" w:type="dxa"/>
              <w:right w:w="43" w:type="dxa"/>
            </w:tcMar>
            <w:vAlign w:val="bottom"/>
          </w:tcPr>
          <w:p w14:paraId="3FE6A98A" w14:textId="77777777" w:rsidR="0010227F" w:rsidRPr="000A21B3" w:rsidRDefault="0010227F" w:rsidP="001223D2">
            <w:pPr>
              <w:jc w:val="right"/>
              <w:rPr>
                <w:sz w:val="21"/>
              </w:rPr>
            </w:pPr>
            <w:r w:rsidRPr="000A21B3">
              <w:rPr>
                <w:sz w:val="21"/>
              </w:rPr>
              <w:t>333 200</w:t>
            </w:r>
          </w:p>
        </w:tc>
      </w:tr>
      <w:tr w:rsidR="0010227F" w:rsidRPr="000A21B3" w14:paraId="20EB27BA"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7F5AF1D7" w14:textId="77777777" w:rsidR="0010227F" w:rsidRPr="000A21B3" w:rsidRDefault="0010227F" w:rsidP="001223D2">
            <w:pPr>
              <w:rPr>
                <w:sz w:val="21"/>
              </w:rPr>
            </w:pPr>
            <w:r w:rsidRPr="000A21B3">
              <w:rPr>
                <w:sz w:val="21"/>
              </w:rPr>
              <w:t>Norske Fag- og Friskolers Landsforbund</w:t>
            </w:r>
          </w:p>
        </w:tc>
        <w:tc>
          <w:tcPr>
            <w:tcW w:w="1840" w:type="dxa"/>
            <w:tcBorders>
              <w:top w:val="nil"/>
              <w:left w:val="nil"/>
              <w:bottom w:val="nil"/>
              <w:right w:val="nil"/>
            </w:tcBorders>
            <w:tcMar>
              <w:top w:w="128" w:type="dxa"/>
              <w:left w:w="43" w:type="dxa"/>
              <w:bottom w:w="43" w:type="dxa"/>
              <w:right w:w="43" w:type="dxa"/>
            </w:tcMar>
            <w:vAlign w:val="bottom"/>
          </w:tcPr>
          <w:p w14:paraId="5EFCBCFD" w14:textId="77777777" w:rsidR="0010227F" w:rsidRPr="000A21B3" w:rsidRDefault="0010227F" w:rsidP="001223D2">
            <w:pPr>
              <w:jc w:val="right"/>
              <w:rPr>
                <w:sz w:val="21"/>
              </w:rPr>
            </w:pPr>
            <w:r w:rsidRPr="000A21B3">
              <w:rPr>
                <w:sz w:val="21"/>
              </w:rPr>
              <w:t>33 810</w:t>
            </w:r>
          </w:p>
        </w:tc>
      </w:tr>
      <w:tr w:rsidR="0010227F" w:rsidRPr="000A21B3" w14:paraId="39B6CB50"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785FE109" w14:textId="77777777" w:rsidR="0010227F" w:rsidRPr="000A21B3" w:rsidRDefault="0010227F" w:rsidP="001223D2">
            <w:pPr>
              <w:rPr>
                <w:sz w:val="21"/>
              </w:rPr>
            </w:pPr>
            <w:r w:rsidRPr="000A21B3">
              <w:rPr>
                <w:sz w:val="21"/>
              </w:rPr>
              <w:t>Operasjon Dagsverk</w:t>
            </w:r>
          </w:p>
        </w:tc>
        <w:tc>
          <w:tcPr>
            <w:tcW w:w="1840" w:type="dxa"/>
            <w:tcBorders>
              <w:top w:val="nil"/>
              <w:left w:val="nil"/>
              <w:bottom w:val="nil"/>
              <w:right w:val="nil"/>
            </w:tcBorders>
            <w:tcMar>
              <w:top w:w="128" w:type="dxa"/>
              <w:left w:w="43" w:type="dxa"/>
              <w:bottom w:w="43" w:type="dxa"/>
              <w:right w:w="43" w:type="dxa"/>
            </w:tcMar>
            <w:vAlign w:val="bottom"/>
          </w:tcPr>
          <w:p w14:paraId="114907A4" w14:textId="77777777" w:rsidR="0010227F" w:rsidRPr="000A21B3" w:rsidRDefault="0010227F" w:rsidP="001223D2">
            <w:pPr>
              <w:jc w:val="right"/>
              <w:rPr>
                <w:sz w:val="21"/>
              </w:rPr>
            </w:pPr>
            <w:r w:rsidRPr="000A21B3">
              <w:rPr>
                <w:sz w:val="21"/>
              </w:rPr>
              <w:t>666 400</w:t>
            </w:r>
          </w:p>
        </w:tc>
      </w:tr>
      <w:tr w:rsidR="0010227F" w:rsidRPr="000A21B3" w14:paraId="6B90139F"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34A28066" w14:textId="77777777" w:rsidR="0010227F" w:rsidRPr="000A21B3" w:rsidRDefault="0010227F" w:rsidP="001223D2">
            <w:pPr>
              <w:rPr>
                <w:sz w:val="21"/>
              </w:rPr>
            </w:pPr>
            <w:r w:rsidRPr="000A21B3">
              <w:rPr>
                <w:sz w:val="21"/>
              </w:rPr>
              <w:t>Samarbeidsforum for praktiske og estetiske fag</w:t>
            </w:r>
          </w:p>
        </w:tc>
        <w:tc>
          <w:tcPr>
            <w:tcW w:w="1840" w:type="dxa"/>
            <w:tcBorders>
              <w:top w:val="nil"/>
              <w:left w:val="nil"/>
              <w:bottom w:val="nil"/>
              <w:right w:val="nil"/>
            </w:tcBorders>
            <w:tcMar>
              <w:top w:w="128" w:type="dxa"/>
              <w:left w:w="43" w:type="dxa"/>
              <w:bottom w:w="43" w:type="dxa"/>
              <w:right w:w="43" w:type="dxa"/>
            </w:tcMar>
            <w:vAlign w:val="bottom"/>
          </w:tcPr>
          <w:p w14:paraId="592495B5" w14:textId="77777777" w:rsidR="0010227F" w:rsidRPr="000A21B3" w:rsidRDefault="0010227F" w:rsidP="001223D2">
            <w:pPr>
              <w:jc w:val="right"/>
              <w:rPr>
                <w:sz w:val="21"/>
              </w:rPr>
            </w:pPr>
            <w:r w:rsidRPr="000A21B3">
              <w:rPr>
                <w:sz w:val="21"/>
              </w:rPr>
              <w:t>2 785 200</w:t>
            </w:r>
          </w:p>
        </w:tc>
      </w:tr>
      <w:tr w:rsidR="0010227F" w:rsidRPr="000A21B3" w14:paraId="5D563D95"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114DB6EC" w14:textId="77777777" w:rsidR="0010227F" w:rsidRPr="000A21B3" w:rsidRDefault="0010227F" w:rsidP="001223D2">
            <w:pPr>
              <w:rPr>
                <w:sz w:val="21"/>
              </w:rPr>
            </w:pPr>
            <w:r w:rsidRPr="000A21B3">
              <w:rPr>
                <w:sz w:val="21"/>
              </w:rPr>
              <w:t>Samarbeidsforumet av funksjonshemmedes organisasjoner</w:t>
            </w:r>
          </w:p>
        </w:tc>
        <w:tc>
          <w:tcPr>
            <w:tcW w:w="1840" w:type="dxa"/>
            <w:tcBorders>
              <w:top w:val="nil"/>
              <w:left w:val="nil"/>
              <w:bottom w:val="nil"/>
              <w:right w:val="nil"/>
            </w:tcBorders>
            <w:tcMar>
              <w:top w:w="128" w:type="dxa"/>
              <w:left w:w="43" w:type="dxa"/>
              <w:bottom w:w="43" w:type="dxa"/>
              <w:right w:w="43" w:type="dxa"/>
            </w:tcMar>
            <w:vAlign w:val="bottom"/>
          </w:tcPr>
          <w:p w14:paraId="6D6F2E75" w14:textId="77777777" w:rsidR="0010227F" w:rsidRPr="000A21B3" w:rsidRDefault="0010227F" w:rsidP="001223D2">
            <w:pPr>
              <w:jc w:val="right"/>
              <w:rPr>
                <w:sz w:val="21"/>
              </w:rPr>
            </w:pPr>
            <w:r w:rsidRPr="000A21B3">
              <w:rPr>
                <w:sz w:val="21"/>
              </w:rPr>
              <w:t>476 000</w:t>
            </w:r>
          </w:p>
        </w:tc>
      </w:tr>
      <w:tr w:rsidR="0010227F" w:rsidRPr="000A21B3" w14:paraId="03902A19"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5085595D" w14:textId="77777777" w:rsidR="0010227F" w:rsidRPr="000A21B3" w:rsidRDefault="0010227F" w:rsidP="001223D2">
            <w:pPr>
              <w:rPr>
                <w:sz w:val="21"/>
              </w:rPr>
            </w:pPr>
            <w:r w:rsidRPr="000A21B3">
              <w:rPr>
                <w:sz w:val="21"/>
              </w:rPr>
              <w:t>Senter for dansepraksis i skole, utdanning og forskning</w:t>
            </w:r>
          </w:p>
        </w:tc>
        <w:tc>
          <w:tcPr>
            <w:tcW w:w="1840" w:type="dxa"/>
            <w:tcBorders>
              <w:top w:val="nil"/>
              <w:left w:val="nil"/>
              <w:bottom w:val="nil"/>
              <w:right w:val="nil"/>
            </w:tcBorders>
            <w:tcMar>
              <w:top w:w="128" w:type="dxa"/>
              <w:left w:w="43" w:type="dxa"/>
              <w:bottom w:w="43" w:type="dxa"/>
              <w:right w:w="43" w:type="dxa"/>
            </w:tcMar>
            <w:vAlign w:val="bottom"/>
          </w:tcPr>
          <w:p w14:paraId="26C235A1" w14:textId="77777777" w:rsidR="0010227F" w:rsidRPr="000A21B3" w:rsidRDefault="0010227F" w:rsidP="001223D2">
            <w:pPr>
              <w:jc w:val="right"/>
              <w:rPr>
                <w:sz w:val="21"/>
              </w:rPr>
            </w:pPr>
            <w:r w:rsidRPr="000A21B3">
              <w:rPr>
                <w:sz w:val="21"/>
              </w:rPr>
              <w:t>849 400</w:t>
            </w:r>
          </w:p>
        </w:tc>
      </w:tr>
      <w:tr w:rsidR="0010227F" w:rsidRPr="000A21B3" w14:paraId="7603F59A"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4CABB4EF" w14:textId="77777777" w:rsidR="0010227F" w:rsidRPr="000A21B3" w:rsidRDefault="0010227F" w:rsidP="001223D2">
            <w:pPr>
              <w:rPr>
                <w:sz w:val="21"/>
              </w:rPr>
            </w:pPr>
            <w:r w:rsidRPr="000A21B3">
              <w:rPr>
                <w:sz w:val="21"/>
              </w:rPr>
              <w:t>Sex og Politikk</w:t>
            </w:r>
          </w:p>
        </w:tc>
        <w:tc>
          <w:tcPr>
            <w:tcW w:w="1840" w:type="dxa"/>
            <w:tcBorders>
              <w:top w:val="nil"/>
              <w:left w:val="nil"/>
              <w:bottom w:val="nil"/>
              <w:right w:val="nil"/>
            </w:tcBorders>
            <w:tcMar>
              <w:top w:w="128" w:type="dxa"/>
              <w:left w:w="43" w:type="dxa"/>
              <w:bottom w:w="43" w:type="dxa"/>
              <w:right w:w="43" w:type="dxa"/>
            </w:tcMar>
            <w:vAlign w:val="bottom"/>
          </w:tcPr>
          <w:p w14:paraId="724902F9" w14:textId="77777777" w:rsidR="0010227F" w:rsidRPr="000A21B3" w:rsidRDefault="0010227F" w:rsidP="001223D2">
            <w:pPr>
              <w:jc w:val="right"/>
              <w:rPr>
                <w:sz w:val="21"/>
              </w:rPr>
            </w:pPr>
            <w:r w:rsidRPr="000A21B3">
              <w:rPr>
                <w:sz w:val="21"/>
              </w:rPr>
              <w:t>720 000</w:t>
            </w:r>
          </w:p>
        </w:tc>
      </w:tr>
      <w:tr w:rsidR="0010227F" w:rsidRPr="000A21B3" w14:paraId="3FAC2393"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10F20B8F" w14:textId="77777777" w:rsidR="0010227F" w:rsidRPr="000A21B3" w:rsidRDefault="0010227F" w:rsidP="001223D2">
            <w:pPr>
              <w:rPr>
                <w:sz w:val="21"/>
              </w:rPr>
            </w:pPr>
            <w:r w:rsidRPr="000A21B3">
              <w:rPr>
                <w:sz w:val="21"/>
              </w:rPr>
              <w:t>Steinerskoleforbundet</w:t>
            </w:r>
          </w:p>
        </w:tc>
        <w:tc>
          <w:tcPr>
            <w:tcW w:w="1840" w:type="dxa"/>
            <w:tcBorders>
              <w:top w:val="nil"/>
              <w:left w:val="nil"/>
              <w:bottom w:val="nil"/>
              <w:right w:val="nil"/>
            </w:tcBorders>
            <w:tcMar>
              <w:top w:w="128" w:type="dxa"/>
              <w:left w:w="43" w:type="dxa"/>
              <w:bottom w:w="43" w:type="dxa"/>
              <w:right w:w="43" w:type="dxa"/>
            </w:tcMar>
            <w:vAlign w:val="bottom"/>
          </w:tcPr>
          <w:p w14:paraId="30B2351B" w14:textId="77777777" w:rsidR="0010227F" w:rsidRPr="000A21B3" w:rsidRDefault="0010227F" w:rsidP="001223D2">
            <w:pPr>
              <w:jc w:val="right"/>
              <w:rPr>
                <w:sz w:val="21"/>
              </w:rPr>
            </w:pPr>
            <w:r w:rsidRPr="000A21B3">
              <w:rPr>
                <w:sz w:val="21"/>
              </w:rPr>
              <w:t>129 094</w:t>
            </w:r>
          </w:p>
        </w:tc>
      </w:tr>
      <w:tr w:rsidR="0010227F" w:rsidRPr="000A21B3" w14:paraId="2E54D488"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49DDA547" w14:textId="77777777" w:rsidR="0010227F" w:rsidRPr="000A21B3" w:rsidRDefault="0010227F" w:rsidP="001223D2">
            <w:pPr>
              <w:rPr>
                <w:sz w:val="21"/>
              </w:rPr>
            </w:pPr>
            <w:r w:rsidRPr="000A21B3">
              <w:rPr>
                <w:sz w:val="21"/>
              </w:rPr>
              <w:t>Stiftelsen Barnevakten</w:t>
            </w:r>
          </w:p>
        </w:tc>
        <w:tc>
          <w:tcPr>
            <w:tcW w:w="1840" w:type="dxa"/>
            <w:tcBorders>
              <w:top w:val="nil"/>
              <w:left w:val="nil"/>
              <w:bottom w:val="nil"/>
              <w:right w:val="nil"/>
            </w:tcBorders>
            <w:tcMar>
              <w:top w:w="128" w:type="dxa"/>
              <w:left w:w="43" w:type="dxa"/>
              <w:bottom w:w="43" w:type="dxa"/>
              <w:right w:w="43" w:type="dxa"/>
            </w:tcMar>
            <w:vAlign w:val="bottom"/>
          </w:tcPr>
          <w:p w14:paraId="571A7DB1" w14:textId="77777777" w:rsidR="0010227F" w:rsidRPr="000A21B3" w:rsidRDefault="0010227F" w:rsidP="001223D2">
            <w:pPr>
              <w:jc w:val="right"/>
              <w:rPr>
                <w:sz w:val="21"/>
              </w:rPr>
            </w:pPr>
            <w:r w:rsidRPr="000A21B3">
              <w:rPr>
                <w:sz w:val="21"/>
              </w:rPr>
              <w:t>619 000</w:t>
            </w:r>
          </w:p>
        </w:tc>
      </w:tr>
      <w:tr w:rsidR="0010227F" w:rsidRPr="000A21B3" w14:paraId="68F4E81F"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076A2819" w14:textId="77777777" w:rsidR="0010227F" w:rsidRPr="000A21B3" w:rsidRDefault="0010227F" w:rsidP="001223D2">
            <w:pPr>
              <w:rPr>
                <w:sz w:val="21"/>
              </w:rPr>
            </w:pPr>
            <w:r w:rsidRPr="000A21B3">
              <w:rPr>
                <w:sz w:val="21"/>
              </w:rPr>
              <w:t>Stiftelsen Geitmyra matkultursenter for barn</w:t>
            </w:r>
          </w:p>
        </w:tc>
        <w:tc>
          <w:tcPr>
            <w:tcW w:w="1840" w:type="dxa"/>
            <w:tcBorders>
              <w:top w:val="nil"/>
              <w:left w:val="nil"/>
              <w:bottom w:val="nil"/>
              <w:right w:val="nil"/>
            </w:tcBorders>
            <w:tcMar>
              <w:top w:w="128" w:type="dxa"/>
              <w:left w:w="43" w:type="dxa"/>
              <w:bottom w:w="43" w:type="dxa"/>
              <w:right w:w="43" w:type="dxa"/>
            </w:tcMar>
            <w:vAlign w:val="bottom"/>
          </w:tcPr>
          <w:p w14:paraId="0E90ED86" w14:textId="77777777" w:rsidR="0010227F" w:rsidRPr="000A21B3" w:rsidRDefault="0010227F" w:rsidP="001223D2">
            <w:pPr>
              <w:jc w:val="right"/>
              <w:rPr>
                <w:sz w:val="21"/>
              </w:rPr>
            </w:pPr>
            <w:r w:rsidRPr="000A21B3">
              <w:rPr>
                <w:sz w:val="21"/>
              </w:rPr>
              <w:t>2 172 200</w:t>
            </w:r>
          </w:p>
        </w:tc>
      </w:tr>
      <w:tr w:rsidR="0010227F" w:rsidRPr="000A21B3" w14:paraId="598E043D"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1679E12E" w14:textId="77777777" w:rsidR="0010227F" w:rsidRPr="000A21B3" w:rsidRDefault="0010227F" w:rsidP="001223D2">
            <w:pPr>
              <w:rPr>
                <w:sz w:val="21"/>
              </w:rPr>
            </w:pPr>
            <w:r w:rsidRPr="000A21B3">
              <w:rPr>
                <w:sz w:val="21"/>
              </w:rPr>
              <w:t>Stiftelsen LESE</w:t>
            </w:r>
          </w:p>
        </w:tc>
        <w:tc>
          <w:tcPr>
            <w:tcW w:w="1840" w:type="dxa"/>
            <w:tcBorders>
              <w:top w:val="nil"/>
              <w:left w:val="nil"/>
              <w:bottom w:val="nil"/>
              <w:right w:val="nil"/>
            </w:tcBorders>
            <w:tcMar>
              <w:top w:w="128" w:type="dxa"/>
              <w:left w:w="43" w:type="dxa"/>
              <w:bottom w:w="43" w:type="dxa"/>
              <w:right w:w="43" w:type="dxa"/>
            </w:tcMar>
            <w:vAlign w:val="bottom"/>
          </w:tcPr>
          <w:p w14:paraId="5CC0551C" w14:textId="77777777" w:rsidR="0010227F" w:rsidRPr="000A21B3" w:rsidRDefault="0010227F" w:rsidP="001223D2">
            <w:pPr>
              <w:jc w:val="right"/>
              <w:rPr>
                <w:sz w:val="21"/>
              </w:rPr>
            </w:pPr>
            <w:r w:rsidRPr="000A21B3">
              <w:rPr>
                <w:sz w:val="21"/>
              </w:rPr>
              <w:t>4 974 000</w:t>
            </w:r>
          </w:p>
        </w:tc>
      </w:tr>
      <w:tr w:rsidR="0010227F" w:rsidRPr="000A21B3" w14:paraId="72FF5383"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384575AC" w14:textId="77777777" w:rsidR="0010227F" w:rsidRPr="000A21B3" w:rsidRDefault="0010227F" w:rsidP="001223D2">
            <w:pPr>
              <w:rPr>
                <w:sz w:val="21"/>
              </w:rPr>
            </w:pPr>
            <w:r w:rsidRPr="000A21B3">
              <w:rPr>
                <w:sz w:val="21"/>
              </w:rPr>
              <w:t>Stiftelsen Lillehammer museum</w:t>
            </w:r>
          </w:p>
        </w:tc>
        <w:tc>
          <w:tcPr>
            <w:tcW w:w="1840" w:type="dxa"/>
            <w:tcBorders>
              <w:top w:val="nil"/>
              <w:left w:val="nil"/>
              <w:bottom w:val="nil"/>
              <w:right w:val="nil"/>
            </w:tcBorders>
            <w:tcMar>
              <w:top w:w="128" w:type="dxa"/>
              <w:left w:w="43" w:type="dxa"/>
              <w:bottom w:w="43" w:type="dxa"/>
              <w:right w:w="43" w:type="dxa"/>
            </w:tcMar>
            <w:vAlign w:val="bottom"/>
          </w:tcPr>
          <w:p w14:paraId="5BC01555" w14:textId="77777777" w:rsidR="0010227F" w:rsidRPr="000A21B3" w:rsidRDefault="0010227F" w:rsidP="001223D2">
            <w:pPr>
              <w:jc w:val="right"/>
              <w:rPr>
                <w:sz w:val="21"/>
              </w:rPr>
            </w:pPr>
            <w:r w:rsidRPr="000A21B3">
              <w:rPr>
                <w:sz w:val="21"/>
              </w:rPr>
              <w:t>6 659 600</w:t>
            </w:r>
          </w:p>
        </w:tc>
      </w:tr>
      <w:tr w:rsidR="0010227F" w:rsidRPr="000A21B3" w14:paraId="4CF42D4A"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4833CF89" w14:textId="77777777" w:rsidR="0010227F" w:rsidRPr="000A21B3" w:rsidRDefault="0010227F" w:rsidP="001223D2">
            <w:pPr>
              <w:rPr>
                <w:sz w:val="21"/>
              </w:rPr>
            </w:pPr>
            <w:r w:rsidRPr="000A21B3">
              <w:rPr>
                <w:sz w:val="21"/>
              </w:rPr>
              <w:t>Stiftinga Magasinett</w:t>
            </w:r>
          </w:p>
        </w:tc>
        <w:tc>
          <w:tcPr>
            <w:tcW w:w="1840" w:type="dxa"/>
            <w:tcBorders>
              <w:top w:val="nil"/>
              <w:left w:val="nil"/>
              <w:bottom w:val="nil"/>
              <w:right w:val="nil"/>
            </w:tcBorders>
            <w:tcMar>
              <w:top w:w="128" w:type="dxa"/>
              <w:left w:w="43" w:type="dxa"/>
              <w:bottom w:w="43" w:type="dxa"/>
              <w:right w:w="43" w:type="dxa"/>
            </w:tcMar>
            <w:vAlign w:val="bottom"/>
          </w:tcPr>
          <w:p w14:paraId="06AD99DB" w14:textId="77777777" w:rsidR="0010227F" w:rsidRPr="000A21B3" w:rsidRDefault="0010227F" w:rsidP="001223D2">
            <w:pPr>
              <w:jc w:val="right"/>
              <w:rPr>
                <w:sz w:val="21"/>
              </w:rPr>
            </w:pPr>
            <w:r w:rsidRPr="000A21B3">
              <w:rPr>
                <w:sz w:val="21"/>
              </w:rPr>
              <w:t>1 244 000</w:t>
            </w:r>
          </w:p>
        </w:tc>
      </w:tr>
      <w:tr w:rsidR="0010227F" w:rsidRPr="000A21B3" w14:paraId="3C5049E3"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4E7A5BB4" w14:textId="77777777" w:rsidR="0010227F" w:rsidRPr="000A21B3" w:rsidRDefault="0010227F" w:rsidP="001223D2">
            <w:pPr>
              <w:rPr>
                <w:sz w:val="21"/>
              </w:rPr>
            </w:pPr>
            <w:r w:rsidRPr="000A21B3">
              <w:rPr>
                <w:sz w:val="21"/>
              </w:rPr>
              <w:t>Unge funksjonshemmede</w:t>
            </w:r>
          </w:p>
        </w:tc>
        <w:tc>
          <w:tcPr>
            <w:tcW w:w="1840" w:type="dxa"/>
            <w:tcBorders>
              <w:top w:val="nil"/>
              <w:left w:val="nil"/>
              <w:bottom w:val="nil"/>
              <w:right w:val="nil"/>
            </w:tcBorders>
            <w:tcMar>
              <w:top w:w="128" w:type="dxa"/>
              <w:left w:w="43" w:type="dxa"/>
              <w:bottom w:w="43" w:type="dxa"/>
              <w:right w:w="43" w:type="dxa"/>
            </w:tcMar>
            <w:vAlign w:val="bottom"/>
          </w:tcPr>
          <w:p w14:paraId="471CF0D7" w14:textId="77777777" w:rsidR="0010227F" w:rsidRPr="000A21B3" w:rsidRDefault="0010227F" w:rsidP="001223D2">
            <w:pPr>
              <w:jc w:val="right"/>
              <w:rPr>
                <w:sz w:val="21"/>
              </w:rPr>
            </w:pPr>
            <w:r w:rsidRPr="000A21B3">
              <w:rPr>
                <w:sz w:val="21"/>
              </w:rPr>
              <w:t>634 600</w:t>
            </w:r>
          </w:p>
        </w:tc>
      </w:tr>
      <w:tr w:rsidR="0010227F" w:rsidRPr="000A21B3" w14:paraId="4752CAE5" w14:textId="77777777" w:rsidTr="00F35B69">
        <w:trPr>
          <w:trHeight w:val="380"/>
        </w:trPr>
        <w:tc>
          <w:tcPr>
            <w:tcW w:w="7360" w:type="dxa"/>
            <w:tcBorders>
              <w:top w:val="nil"/>
              <w:left w:val="nil"/>
              <w:bottom w:val="nil"/>
              <w:right w:val="nil"/>
            </w:tcBorders>
            <w:tcMar>
              <w:top w:w="128" w:type="dxa"/>
              <w:left w:w="43" w:type="dxa"/>
              <w:bottom w:w="43" w:type="dxa"/>
              <w:right w:w="43" w:type="dxa"/>
            </w:tcMar>
          </w:tcPr>
          <w:p w14:paraId="6F2F64E0" w14:textId="77777777" w:rsidR="0010227F" w:rsidRPr="000A21B3" w:rsidRDefault="0010227F" w:rsidP="001223D2">
            <w:pPr>
              <w:rPr>
                <w:sz w:val="21"/>
              </w:rPr>
            </w:pPr>
            <w:r w:rsidRPr="000A21B3">
              <w:rPr>
                <w:sz w:val="21"/>
              </w:rPr>
              <w:t>Ungt Entreprenørskap Norge</w:t>
            </w:r>
          </w:p>
        </w:tc>
        <w:tc>
          <w:tcPr>
            <w:tcW w:w="1840" w:type="dxa"/>
            <w:tcBorders>
              <w:top w:val="nil"/>
              <w:left w:val="nil"/>
              <w:bottom w:val="nil"/>
              <w:right w:val="nil"/>
            </w:tcBorders>
            <w:tcMar>
              <w:top w:w="128" w:type="dxa"/>
              <w:left w:w="43" w:type="dxa"/>
              <w:bottom w:w="43" w:type="dxa"/>
              <w:right w:w="43" w:type="dxa"/>
            </w:tcMar>
            <w:vAlign w:val="bottom"/>
          </w:tcPr>
          <w:p w14:paraId="083DD64C" w14:textId="77777777" w:rsidR="0010227F" w:rsidRPr="000A21B3" w:rsidRDefault="0010227F" w:rsidP="001223D2">
            <w:pPr>
              <w:jc w:val="right"/>
              <w:rPr>
                <w:sz w:val="21"/>
              </w:rPr>
            </w:pPr>
            <w:r w:rsidRPr="000A21B3">
              <w:rPr>
                <w:sz w:val="21"/>
              </w:rPr>
              <w:t>598 200</w:t>
            </w:r>
          </w:p>
        </w:tc>
      </w:tr>
      <w:tr w:rsidR="0010227F" w:rsidRPr="000A21B3" w14:paraId="59DBF974" w14:textId="77777777" w:rsidTr="001223D2">
        <w:trPr>
          <w:trHeight w:val="380"/>
        </w:trPr>
        <w:tc>
          <w:tcPr>
            <w:tcW w:w="7360" w:type="dxa"/>
            <w:tcBorders>
              <w:top w:val="nil"/>
              <w:left w:val="nil"/>
              <w:bottom w:val="single" w:sz="4" w:space="0" w:color="000000"/>
              <w:right w:val="nil"/>
            </w:tcBorders>
            <w:tcMar>
              <w:top w:w="128" w:type="dxa"/>
              <w:left w:w="43" w:type="dxa"/>
              <w:bottom w:w="43" w:type="dxa"/>
              <w:right w:w="43" w:type="dxa"/>
            </w:tcMar>
          </w:tcPr>
          <w:p w14:paraId="4E3E9040" w14:textId="77777777" w:rsidR="0010227F" w:rsidRPr="000A21B3" w:rsidRDefault="0010227F" w:rsidP="001223D2">
            <w:pPr>
              <w:rPr>
                <w:sz w:val="21"/>
              </w:rPr>
            </w:pPr>
            <w:r w:rsidRPr="000A21B3">
              <w:rPr>
                <w:sz w:val="21"/>
              </w:rPr>
              <w:t>WorldSkills Norway</w:t>
            </w:r>
          </w:p>
        </w:tc>
        <w:tc>
          <w:tcPr>
            <w:tcW w:w="1840" w:type="dxa"/>
            <w:tcBorders>
              <w:top w:val="nil"/>
              <w:left w:val="nil"/>
              <w:bottom w:val="single" w:sz="4" w:space="0" w:color="000000"/>
              <w:right w:val="nil"/>
            </w:tcBorders>
            <w:tcMar>
              <w:top w:w="128" w:type="dxa"/>
              <w:left w:w="43" w:type="dxa"/>
              <w:bottom w:w="43" w:type="dxa"/>
              <w:right w:w="43" w:type="dxa"/>
            </w:tcMar>
            <w:vAlign w:val="bottom"/>
          </w:tcPr>
          <w:p w14:paraId="5130D804" w14:textId="77777777" w:rsidR="0010227F" w:rsidRPr="000A21B3" w:rsidRDefault="0010227F" w:rsidP="001223D2">
            <w:pPr>
              <w:jc w:val="right"/>
              <w:rPr>
                <w:sz w:val="21"/>
              </w:rPr>
            </w:pPr>
            <w:r w:rsidRPr="000A21B3">
              <w:rPr>
                <w:sz w:val="21"/>
              </w:rPr>
              <w:t>4 419 000</w:t>
            </w:r>
          </w:p>
        </w:tc>
      </w:tr>
      <w:tr w:rsidR="0010227F" w:rsidRPr="000A21B3" w14:paraId="4973A263" w14:textId="77777777" w:rsidTr="00F35B69">
        <w:trPr>
          <w:trHeight w:val="380"/>
        </w:trPr>
        <w:tc>
          <w:tcPr>
            <w:tcW w:w="7360" w:type="dxa"/>
            <w:tcBorders>
              <w:top w:val="single" w:sz="4" w:space="0" w:color="000000"/>
              <w:left w:val="nil"/>
              <w:bottom w:val="single" w:sz="4" w:space="0" w:color="000000"/>
              <w:right w:val="nil"/>
            </w:tcBorders>
            <w:tcMar>
              <w:top w:w="128" w:type="dxa"/>
              <w:left w:w="43" w:type="dxa"/>
              <w:bottom w:w="43" w:type="dxa"/>
              <w:right w:w="43" w:type="dxa"/>
            </w:tcMar>
          </w:tcPr>
          <w:p w14:paraId="66FDB579" w14:textId="77777777" w:rsidR="0010227F" w:rsidRPr="000A21B3" w:rsidRDefault="0010227F" w:rsidP="001223D2">
            <w:pPr>
              <w:rPr>
                <w:sz w:val="21"/>
              </w:rPr>
            </w:pPr>
            <w:r w:rsidRPr="000A21B3">
              <w:rPr>
                <w:sz w:val="21"/>
              </w:rPr>
              <w:t>Sum</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27D719" w14:textId="77777777" w:rsidR="0010227F" w:rsidRPr="000A21B3" w:rsidRDefault="0010227F" w:rsidP="001223D2">
            <w:pPr>
              <w:jc w:val="right"/>
              <w:rPr>
                <w:sz w:val="21"/>
              </w:rPr>
            </w:pPr>
            <w:r w:rsidRPr="000A21B3">
              <w:rPr>
                <w:sz w:val="21"/>
              </w:rPr>
              <w:t>112 450 997</w:t>
            </w:r>
          </w:p>
        </w:tc>
      </w:tr>
    </w:tbl>
    <w:p w14:paraId="7A3942C1" w14:textId="77777777" w:rsidR="0010227F" w:rsidRPr="000A21B3" w:rsidRDefault="0010227F" w:rsidP="000A21B3">
      <w:pPr>
        <w:pStyle w:val="avsnitt-tittel"/>
      </w:pPr>
      <w:r w:rsidRPr="000A21B3">
        <w:t>Budsjettforslag for 2027</w:t>
      </w:r>
    </w:p>
    <w:p w14:paraId="01C2CFD7" w14:textId="77777777" w:rsidR="0010227F" w:rsidRPr="000A21B3" w:rsidRDefault="0010227F" w:rsidP="000A21B3">
      <w:r w:rsidRPr="000A21B3">
        <w:t>Departementet foreslår å løyve 112,5 mill. kroner på posten.</w:t>
      </w:r>
    </w:p>
    <w:p w14:paraId="29AC29F9" w14:textId="77777777" w:rsidR="0010227F" w:rsidRPr="000A21B3" w:rsidRDefault="0010227F" w:rsidP="000A21B3">
      <w:pPr>
        <w:pStyle w:val="b-budkaptit"/>
      </w:pPr>
      <w:r w:rsidRPr="000A21B3">
        <w:t xml:space="preserve">Kap. 3225 </w:t>
      </w:r>
      <w:r w:rsidRPr="000A21B3">
        <w:tab/>
        <w:t>Tiltak i grunnopplæringa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67AB98F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CD2F825"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486873F"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FF53A1" w14:textId="77777777" w:rsidR="0010227F" w:rsidRPr="000A21B3" w:rsidRDefault="0010227F" w:rsidP="001223D2">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293815DD" w14:textId="77777777" w:rsidR="0010227F" w:rsidRPr="000A21B3" w:rsidRDefault="0010227F" w:rsidP="001223D2">
            <w:pPr>
              <w:jc w:val="right"/>
              <w:rPr>
                <w:sz w:val="21"/>
              </w:rPr>
            </w:pPr>
            <w:r w:rsidRPr="000A21B3">
              <w:rPr>
                <w:sz w:val="21"/>
              </w:rPr>
              <w:t>(i 1 000 kroner)</w:t>
            </w:r>
          </w:p>
        </w:tc>
      </w:tr>
      <w:tr w:rsidR="0010227F" w:rsidRPr="000A21B3" w14:paraId="2C024FF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D18728E"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DEF9337"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EF98D2" w14:textId="77777777" w:rsidR="0010227F" w:rsidRPr="000A21B3" w:rsidRDefault="0010227F" w:rsidP="001223D2">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C6833B" w14:textId="77777777" w:rsidR="0010227F" w:rsidRPr="000A21B3" w:rsidRDefault="0010227F" w:rsidP="001223D2">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A5718E" w14:textId="77777777" w:rsidR="0010227F" w:rsidRPr="000A21B3" w:rsidRDefault="0010227F" w:rsidP="001223D2">
            <w:pPr>
              <w:jc w:val="right"/>
              <w:rPr>
                <w:sz w:val="21"/>
              </w:rPr>
            </w:pPr>
            <w:r w:rsidRPr="000A21B3">
              <w:rPr>
                <w:sz w:val="21"/>
              </w:rPr>
              <w:t>Forslag</w:t>
            </w:r>
            <w:r w:rsidRPr="000A21B3">
              <w:rPr>
                <w:sz w:val="21"/>
              </w:rPr>
              <w:br/>
              <w:t>2027</w:t>
            </w:r>
          </w:p>
        </w:tc>
      </w:tr>
      <w:tr w:rsidR="0010227F" w:rsidRPr="000A21B3" w14:paraId="6BB8092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FC3A367" w14:textId="77777777" w:rsidR="0010227F" w:rsidRPr="000A21B3" w:rsidRDefault="0010227F" w:rsidP="000A21B3">
            <w:pPr>
              <w:rPr>
                <w:sz w:val="21"/>
              </w:rPr>
            </w:pPr>
            <w:r w:rsidRPr="000A21B3">
              <w:rPr>
                <w:sz w:val="21"/>
              </w:rPr>
              <w:t>04</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F60A858" w14:textId="77777777" w:rsidR="0010227F" w:rsidRPr="000A21B3" w:rsidRDefault="0010227F" w:rsidP="000A21B3">
            <w:pPr>
              <w:rPr>
                <w:sz w:val="21"/>
              </w:rPr>
            </w:pPr>
            <w:r w:rsidRPr="000A21B3">
              <w:rPr>
                <w:sz w:val="21"/>
              </w:rPr>
              <w:t>Refusjon av ODA-godkjende 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27109B" w14:textId="77777777" w:rsidR="0010227F" w:rsidRPr="000A21B3" w:rsidRDefault="0010227F" w:rsidP="001223D2">
            <w:pPr>
              <w:jc w:val="right"/>
              <w:rPr>
                <w:sz w:val="21"/>
              </w:rPr>
            </w:pPr>
            <w:r w:rsidRPr="000A21B3">
              <w:rPr>
                <w:sz w:val="21"/>
              </w:rPr>
              <w:t>163 475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B505F1" w14:textId="77777777" w:rsidR="0010227F" w:rsidRPr="000A21B3" w:rsidRDefault="0010227F" w:rsidP="001223D2">
            <w:pPr>
              <w:jc w:val="right"/>
              <w:rPr>
                <w:sz w:val="21"/>
              </w:rPr>
            </w:pPr>
            <w:r w:rsidRPr="000A21B3">
              <w:rPr>
                <w:sz w:val="21"/>
              </w:rPr>
              <w:t>176 687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B1BD4E" w14:textId="77777777" w:rsidR="0010227F" w:rsidRPr="000A21B3" w:rsidRDefault="0010227F" w:rsidP="001223D2">
            <w:pPr>
              <w:jc w:val="right"/>
              <w:rPr>
                <w:sz w:val="21"/>
              </w:rPr>
            </w:pPr>
            <w:r w:rsidRPr="000A21B3">
              <w:rPr>
                <w:sz w:val="21"/>
              </w:rPr>
              <w:t>153 145</w:t>
            </w:r>
          </w:p>
        </w:tc>
      </w:tr>
      <w:tr w:rsidR="0010227F" w:rsidRPr="000A21B3" w14:paraId="1AED585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E437F93"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E81E79E" w14:textId="77777777" w:rsidR="0010227F" w:rsidRPr="000A21B3" w:rsidRDefault="0010227F" w:rsidP="000A21B3">
            <w:pPr>
              <w:rPr>
                <w:sz w:val="21"/>
              </w:rPr>
            </w:pPr>
            <w:r w:rsidRPr="000A21B3">
              <w:rPr>
                <w:sz w:val="21"/>
              </w:rPr>
              <w:t>Sum kap. 3225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9F8198" w14:textId="77777777" w:rsidR="0010227F" w:rsidRPr="000A21B3" w:rsidRDefault="0010227F" w:rsidP="001223D2">
            <w:pPr>
              <w:jc w:val="right"/>
              <w:rPr>
                <w:sz w:val="21"/>
              </w:rPr>
            </w:pPr>
            <w:r w:rsidRPr="000A21B3">
              <w:rPr>
                <w:sz w:val="21"/>
              </w:rPr>
              <w:t>163 475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3BA552" w14:textId="77777777" w:rsidR="0010227F" w:rsidRPr="000A21B3" w:rsidRDefault="0010227F" w:rsidP="001223D2">
            <w:pPr>
              <w:jc w:val="right"/>
              <w:rPr>
                <w:sz w:val="21"/>
              </w:rPr>
            </w:pPr>
            <w:r w:rsidRPr="000A21B3">
              <w:rPr>
                <w:sz w:val="21"/>
              </w:rPr>
              <w:t>176 687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42135A" w14:textId="77777777" w:rsidR="0010227F" w:rsidRPr="000A21B3" w:rsidRDefault="0010227F" w:rsidP="001223D2">
            <w:pPr>
              <w:jc w:val="right"/>
              <w:rPr>
                <w:sz w:val="21"/>
              </w:rPr>
            </w:pPr>
            <w:r w:rsidRPr="000A21B3">
              <w:rPr>
                <w:sz w:val="21"/>
              </w:rPr>
              <w:t>153 145</w:t>
            </w:r>
          </w:p>
        </w:tc>
      </w:tr>
    </w:tbl>
    <w:p w14:paraId="6D39F72A" w14:textId="77777777" w:rsidR="0010227F" w:rsidRPr="000A21B3" w:rsidRDefault="0010227F" w:rsidP="000A21B3">
      <w:r w:rsidRPr="000A21B3">
        <w:t>Visse innanlandske utgifter til flyktningar kan etter statistikkdirektiva frå OECD definerast som offentleg utviklingshjelp. Ein del av løyvinga på kap. 225, post 64 blir rapportert som utviklingshjelp, og refusjon frå Utanriksdepartementet blir ført på kap. 3225, post 04. Refusjon av ODA-godkjende utgifter er rekna til 153,1 mill. kroner i 2027.</w:t>
      </w:r>
    </w:p>
    <w:p w14:paraId="65F1D095" w14:textId="77777777" w:rsidR="0010227F" w:rsidRPr="000A21B3" w:rsidRDefault="0010227F" w:rsidP="000A21B3">
      <w:pPr>
        <w:pStyle w:val="b-budkaptit"/>
      </w:pPr>
      <w:r w:rsidRPr="000A21B3">
        <w:t xml:space="preserve">Kap. 226 </w:t>
      </w:r>
      <w:r w:rsidRPr="000A21B3">
        <w:tab/>
        <w:t>Kvalitetsutvikling i grunnopplæringa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027477B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DBBEB9"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1306378"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64EF7F" w14:textId="77777777" w:rsidR="0010227F" w:rsidRPr="000A21B3" w:rsidRDefault="0010227F" w:rsidP="001223D2">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0344D38D" w14:textId="77777777" w:rsidR="0010227F" w:rsidRPr="000A21B3" w:rsidRDefault="0010227F" w:rsidP="001223D2">
            <w:pPr>
              <w:jc w:val="right"/>
              <w:rPr>
                <w:sz w:val="21"/>
              </w:rPr>
            </w:pPr>
            <w:r w:rsidRPr="000A21B3">
              <w:rPr>
                <w:sz w:val="21"/>
              </w:rPr>
              <w:t>(i 1 000 kroner)</w:t>
            </w:r>
          </w:p>
        </w:tc>
      </w:tr>
      <w:tr w:rsidR="0010227F" w:rsidRPr="000A21B3" w14:paraId="0441AE7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921FA8E"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795FE36"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462DA5" w14:textId="77777777" w:rsidR="0010227F" w:rsidRPr="000A21B3" w:rsidRDefault="0010227F" w:rsidP="001223D2">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51C61D" w14:textId="77777777" w:rsidR="0010227F" w:rsidRPr="000A21B3" w:rsidRDefault="0010227F" w:rsidP="001223D2">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2A4910" w14:textId="77777777" w:rsidR="0010227F" w:rsidRPr="000A21B3" w:rsidRDefault="0010227F" w:rsidP="001223D2">
            <w:pPr>
              <w:jc w:val="right"/>
              <w:rPr>
                <w:sz w:val="21"/>
              </w:rPr>
            </w:pPr>
            <w:r w:rsidRPr="000A21B3">
              <w:rPr>
                <w:sz w:val="21"/>
              </w:rPr>
              <w:t>Forslag</w:t>
            </w:r>
            <w:r w:rsidRPr="000A21B3">
              <w:rPr>
                <w:sz w:val="21"/>
              </w:rPr>
              <w:br/>
              <w:t>2027</w:t>
            </w:r>
          </w:p>
        </w:tc>
      </w:tr>
      <w:tr w:rsidR="0010227F" w:rsidRPr="000A21B3" w14:paraId="74CBBEF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6CF329E" w14:textId="77777777" w:rsidR="0010227F" w:rsidRPr="000A21B3" w:rsidRDefault="0010227F" w:rsidP="000A21B3">
            <w:pPr>
              <w:rPr>
                <w:sz w:val="21"/>
              </w:rPr>
            </w:pPr>
            <w:r w:rsidRPr="000A21B3">
              <w:rPr>
                <w:sz w:val="21"/>
              </w:rPr>
              <w:t>21</w:t>
            </w:r>
          </w:p>
        </w:tc>
        <w:tc>
          <w:tcPr>
            <w:tcW w:w="4800" w:type="dxa"/>
            <w:tcBorders>
              <w:top w:val="single" w:sz="4" w:space="0" w:color="000000"/>
              <w:left w:val="nil"/>
              <w:bottom w:val="nil"/>
              <w:right w:val="nil"/>
            </w:tcBorders>
            <w:tcMar>
              <w:top w:w="128" w:type="dxa"/>
              <w:left w:w="43" w:type="dxa"/>
              <w:bottom w:w="43" w:type="dxa"/>
              <w:right w:w="43" w:type="dxa"/>
            </w:tcMar>
          </w:tcPr>
          <w:p w14:paraId="35D5CF5C" w14:textId="77777777" w:rsidR="0010227F" w:rsidRPr="000A21B3" w:rsidRDefault="0010227F" w:rsidP="000A21B3">
            <w:pPr>
              <w:rPr>
                <w:sz w:val="21"/>
              </w:rPr>
            </w:pPr>
            <w:r w:rsidRPr="000A21B3">
              <w:rPr>
                <w:sz w:val="21"/>
              </w:rPr>
              <w:t>Særskilde driftsutgifter</w:t>
            </w:r>
            <w:r w:rsidRPr="000A21B3">
              <w:rPr>
                <w:rStyle w:val="kursiv"/>
                <w:sz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80CED7" w14:textId="77777777" w:rsidR="0010227F" w:rsidRPr="000A21B3" w:rsidRDefault="0010227F" w:rsidP="001223D2">
            <w:pPr>
              <w:jc w:val="right"/>
              <w:rPr>
                <w:sz w:val="21"/>
              </w:rPr>
            </w:pPr>
            <w:r w:rsidRPr="000A21B3">
              <w:rPr>
                <w:sz w:val="21"/>
              </w:rPr>
              <w:t>1 132 523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8C06D0" w14:textId="77777777" w:rsidR="0010227F" w:rsidRPr="000A21B3" w:rsidRDefault="0010227F" w:rsidP="001223D2">
            <w:pPr>
              <w:jc w:val="right"/>
              <w:rPr>
                <w:sz w:val="21"/>
              </w:rPr>
            </w:pPr>
            <w:r w:rsidRPr="000A21B3">
              <w:rPr>
                <w:sz w:val="21"/>
              </w:rPr>
              <w:t>753 443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4EE4B4D" w14:textId="77777777" w:rsidR="0010227F" w:rsidRPr="000A21B3" w:rsidRDefault="0010227F" w:rsidP="001223D2">
            <w:pPr>
              <w:jc w:val="right"/>
              <w:rPr>
                <w:sz w:val="21"/>
              </w:rPr>
            </w:pPr>
            <w:r w:rsidRPr="000A21B3">
              <w:rPr>
                <w:sz w:val="21"/>
              </w:rPr>
              <w:t>571 812</w:t>
            </w:r>
          </w:p>
        </w:tc>
      </w:tr>
      <w:tr w:rsidR="0010227F" w:rsidRPr="000A21B3" w14:paraId="739322C7" w14:textId="77777777">
        <w:trPr>
          <w:trHeight w:val="380"/>
        </w:trPr>
        <w:tc>
          <w:tcPr>
            <w:tcW w:w="840" w:type="dxa"/>
            <w:tcBorders>
              <w:top w:val="nil"/>
              <w:left w:val="nil"/>
              <w:bottom w:val="nil"/>
              <w:right w:val="nil"/>
            </w:tcBorders>
            <w:tcMar>
              <w:top w:w="128" w:type="dxa"/>
              <w:left w:w="43" w:type="dxa"/>
              <w:bottom w:w="43" w:type="dxa"/>
              <w:right w:w="43" w:type="dxa"/>
            </w:tcMar>
          </w:tcPr>
          <w:p w14:paraId="476AA6AF" w14:textId="77777777" w:rsidR="0010227F" w:rsidRPr="000A21B3" w:rsidRDefault="0010227F" w:rsidP="000A21B3">
            <w:pPr>
              <w:rPr>
                <w:sz w:val="21"/>
              </w:rPr>
            </w:pPr>
            <w:r w:rsidRPr="000A21B3">
              <w:rPr>
                <w:sz w:val="21"/>
              </w:rPr>
              <w:t>22</w:t>
            </w:r>
          </w:p>
        </w:tc>
        <w:tc>
          <w:tcPr>
            <w:tcW w:w="4800" w:type="dxa"/>
            <w:tcBorders>
              <w:top w:val="nil"/>
              <w:left w:val="nil"/>
              <w:bottom w:val="nil"/>
              <w:right w:val="nil"/>
            </w:tcBorders>
            <w:tcMar>
              <w:top w:w="128" w:type="dxa"/>
              <w:left w:w="43" w:type="dxa"/>
              <w:bottom w:w="43" w:type="dxa"/>
              <w:right w:w="43" w:type="dxa"/>
            </w:tcMar>
          </w:tcPr>
          <w:p w14:paraId="61895905" w14:textId="77777777" w:rsidR="0010227F" w:rsidRPr="000A21B3" w:rsidRDefault="0010227F" w:rsidP="000A21B3">
            <w:pPr>
              <w:rPr>
                <w:sz w:val="21"/>
              </w:rPr>
            </w:pPr>
            <w:r w:rsidRPr="000A21B3">
              <w:rPr>
                <w:sz w:val="21"/>
              </w:rPr>
              <w:t>System for kompetanse- og karriereutvikling</w:t>
            </w:r>
          </w:p>
        </w:tc>
        <w:tc>
          <w:tcPr>
            <w:tcW w:w="1300" w:type="dxa"/>
            <w:tcBorders>
              <w:top w:val="nil"/>
              <w:left w:val="nil"/>
              <w:bottom w:val="nil"/>
              <w:right w:val="nil"/>
            </w:tcBorders>
            <w:tcMar>
              <w:top w:w="128" w:type="dxa"/>
              <w:left w:w="43" w:type="dxa"/>
              <w:bottom w:w="43" w:type="dxa"/>
              <w:right w:w="43" w:type="dxa"/>
            </w:tcMar>
            <w:vAlign w:val="bottom"/>
          </w:tcPr>
          <w:p w14:paraId="6D28FFA9" w14:textId="77777777" w:rsidR="0010227F" w:rsidRPr="000A21B3" w:rsidRDefault="0010227F" w:rsidP="001223D2">
            <w:pPr>
              <w:jc w:val="right"/>
              <w:rPr>
                <w:sz w:val="21"/>
              </w:rPr>
            </w:pPr>
            <w:r w:rsidRPr="000A21B3">
              <w:rPr>
                <w:sz w:val="21"/>
              </w:rPr>
              <w:t>1 579 538</w:t>
            </w:r>
          </w:p>
        </w:tc>
        <w:tc>
          <w:tcPr>
            <w:tcW w:w="1300" w:type="dxa"/>
            <w:tcBorders>
              <w:top w:val="nil"/>
              <w:left w:val="nil"/>
              <w:bottom w:val="nil"/>
              <w:right w:val="nil"/>
            </w:tcBorders>
            <w:tcMar>
              <w:top w:w="128" w:type="dxa"/>
              <w:left w:w="43" w:type="dxa"/>
              <w:bottom w:w="43" w:type="dxa"/>
              <w:right w:w="43" w:type="dxa"/>
            </w:tcMar>
            <w:vAlign w:val="bottom"/>
          </w:tcPr>
          <w:p w14:paraId="58E4F758" w14:textId="77777777" w:rsidR="0010227F" w:rsidRPr="000A21B3" w:rsidRDefault="0010227F" w:rsidP="001223D2">
            <w:pPr>
              <w:jc w:val="right"/>
              <w:rPr>
                <w:sz w:val="21"/>
              </w:rPr>
            </w:pPr>
            <w:r w:rsidRPr="000A21B3">
              <w:rPr>
                <w:sz w:val="21"/>
              </w:rPr>
              <w:t>1 931 156</w:t>
            </w:r>
          </w:p>
        </w:tc>
        <w:tc>
          <w:tcPr>
            <w:tcW w:w="1300" w:type="dxa"/>
            <w:tcBorders>
              <w:top w:val="nil"/>
              <w:left w:val="nil"/>
              <w:bottom w:val="nil"/>
              <w:right w:val="nil"/>
            </w:tcBorders>
            <w:tcMar>
              <w:top w:w="128" w:type="dxa"/>
              <w:left w:w="43" w:type="dxa"/>
              <w:bottom w:w="43" w:type="dxa"/>
              <w:right w:w="43" w:type="dxa"/>
            </w:tcMar>
            <w:vAlign w:val="bottom"/>
          </w:tcPr>
          <w:p w14:paraId="62F1DC09" w14:textId="77777777" w:rsidR="0010227F" w:rsidRPr="000A21B3" w:rsidRDefault="0010227F" w:rsidP="001223D2">
            <w:pPr>
              <w:jc w:val="right"/>
              <w:rPr>
                <w:sz w:val="21"/>
              </w:rPr>
            </w:pPr>
            <w:r w:rsidRPr="000A21B3">
              <w:rPr>
                <w:sz w:val="21"/>
              </w:rPr>
              <w:t>1 965 641</w:t>
            </w:r>
          </w:p>
        </w:tc>
      </w:tr>
      <w:tr w:rsidR="0010227F" w:rsidRPr="000A21B3" w14:paraId="10E9C133" w14:textId="77777777">
        <w:trPr>
          <w:trHeight w:val="380"/>
        </w:trPr>
        <w:tc>
          <w:tcPr>
            <w:tcW w:w="840" w:type="dxa"/>
            <w:tcBorders>
              <w:top w:val="nil"/>
              <w:left w:val="nil"/>
              <w:bottom w:val="nil"/>
              <w:right w:val="nil"/>
            </w:tcBorders>
            <w:tcMar>
              <w:top w:w="128" w:type="dxa"/>
              <w:left w:w="43" w:type="dxa"/>
              <w:bottom w:w="43" w:type="dxa"/>
              <w:right w:w="43" w:type="dxa"/>
            </w:tcMar>
          </w:tcPr>
          <w:p w14:paraId="6EAA2081" w14:textId="77777777" w:rsidR="0010227F" w:rsidRPr="000A21B3" w:rsidRDefault="0010227F" w:rsidP="000A21B3">
            <w:pPr>
              <w:rPr>
                <w:sz w:val="21"/>
              </w:rPr>
            </w:pPr>
            <w:r w:rsidRPr="000A21B3">
              <w:rPr>
                <w:sz w:val="21"/>
              </w:rPr>
              <w:t>60</w:t>
            </w:r>
          </w:p>
        </w:tc>
        <w:tc>
          <w:tcPr>
            <w:tcW w:w="4800" w:type="dxa"/>
            <w:tcBorders>
              <w:top w:val="nil"/>
              <w:left w:val="nil"/>
              <w:bottom w:val="nil"/>
              <w:right w:val="nil"/>
            </w:tcBorders>
            <w:tcMar>
              <w:top w:w="128" w:type="dxa"/>
              <w:left w:w="43" w:type="dxa"/>
              <w:bottom w:w="43" w:type="dxa"/>
              <w:right w:w="43" w:type="dxa"/>
            </w:tcMar>
          </w:tcPr>
          <w:p w14:paraId="0FADEA94" w14:textId="77777777" w:rsidR="0010227F" w:rsidRPr="000A21B3" w:rsidRDefault="0010227F" w:rsidP="000A21B3">
            <w:pPr>
              <w:rPr>
                <w:sz w:val="21"/>
              </w:rPr>
            </w:pPr>
            <w:r w:rsidRPr="000A21B3">
              <w:rPr>
                <w:sz w:val="21"/>
              </w:rPr>
              <w:t>Tilskot til smågruppeundervisning</w:t>
            </w:r>
          </w:p>
        </w:tc>
        <w:tc>
          <w:tcPr>
            <w:tcW w:w="1300" w:type="dxa"/>
            <w:tcBorders>
              <w:top w:val="nil"/>
              <w:left w:val="nil"/>
              <w:bottom w:val="nil"/>
              <w:right w:val="nil"/>
            </w:tcBorders>
            <w:tcMar>
              <w:top w:w="128" w:type="dxa"/>
              <w:left w:w="43" w:type="dxa"/>
              <w:bottom w:w="43" w:type="dxa"/>
              <w:right w:w="43" w:type="dxa"/>
            </w:tcMar>
            <w:vAlign w:val="bottom"/>
          </w:tcPr>
          <w:p w14:paraId="1E0CF108" w14:textId="77777777" w:rsidR="0010227F" w:rsidRPr="000A21B3" w:rsidRDefault="0010227F" w:rsidP="001223D2">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1877B66" w14:textId="77777777" w:rsidR="0010227F" w:rsidRPr="000A21B3" w:rsidRDefault="0010227F" w:rsidP="001223D2">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595DA6F" w14:textId="77777777" w:rsidR="0010227F" w:rsidRPr="000A21B3" w:rsidRDefault="0010227F" w:rsidP="001223D2">
            <w:pPr>
              <w:jc w:val="right"/>
              <w:rPr>
                <w:sz w:val="21"/>
              </w:rPr>
            </w:pPr>
            <w:r w:rsidRPr="000A21B3">
              <w:rPr>
                <w:sz w:val="21"/>
              </w:rPr>
              <w:t>465 398</w:t>
            </w:r>
          </w:p>
        </w:tc>
      </w:tr>
      <w:tr w:rsidR="0010227F" w:rsidRPr="000A21B3" w14:paraId="0AFBD43B" w14:textId="77777777">
        <w:trPr>
          <w:trHeight w:val="380"/>
        </w:trPr>
        <w:tc>
          <w:tcPr>
            <w:tcW w:w="840" w:type="dxa"/>
            <w:tcBorders>
              <w:top w:val="nil"/>
              <w:left w:val="nil"/>
              <w:bottom w:val="nil"/>
              <w:right w:val="nil"/>
            </w:tcBorders>
            <w:tcMar>
              <w:top w:w="128" w:type="dxa"/>
              <w:left w:w="43" w:type="dxa"/>
              <w:bottom w:w="43" w:type="dxa"/>
              <w:right w:w="43" w:type="dxa"/>
            </w:tcMar>
          </w:tcPr>
          <w:p w14:paraId="72A57227" w14:textId="77777777" w:rsidR="0010227F" w:rsidRPr="000A21B3" w:rsidRDefault="0010227F" w:rsidP="000A21B3">
            <w:pPr>
              <w:rPr>
                <w:sz w:val="21"/>
              </w:rPr>
            </w:pPr>
            <w:r w:rsidRPr="000A21B3">
              <w:rPr>
                <w:sz w:val="21"/>
              </w:rPr>
              <w:t>61</w:t>
            </w:r>
          </w:p>
        </w:tc>
        <w:tc>
          <w:tcPr>
            <w:tcW w:w="4800" w:type="dxa"/>
            <w:tcBorders>
              <w:top w:val="nil"/>
              <w:left w:val="nil"/>
              <w:bottom w:val="nil"/>
              <w:right w:val="nil"/>
            </w:tcBorders>
            <w:tcMar>
              <w:top w:w="128" w:type="dxa"/>
              <w:left w:w="43" w:type="dxa"/>
              <w:bottom w:w="43" w:type="dxa"/>
              <w:right w:w="43" w:type="dxa"/>
            </w:tcMar>
          </w:tcPr>
          <w:p w14:paraId="50193DF3" w14:textId="77777777" w:rsidR="0010227F" w:rsidRPr="000A21B3" w:rsidRDefault="0010227F" w:rsidP="000A21B3">
            <w:pPr>
              <w:rPr>
                <w:sz w:val="21"/>
              </w:rPr>
            </w:pPr>
            <w:r w:rsidRPr="000A21B3">
              <w:rPr>
                <w:sz w:val="21"/>
              </w:rPr>
              <w:t>Tilskot til rettleiing for nyutdanna lærarar</w:t>
            </w:r>
          </w:p>
        </w:tc>
        <w:tc>
          <w:tcPr>
            <w:tcW w:w="1300" w:type="dxa"/>
            <w:tcBorders>
              <w:top w:val="nil"/>
              <w:left w:val="nil"/>
              <w:bottom w:val="nil"/>
              <w:right w:val="nil"/>
            </w:tcBorders>
            <w:tcMar>
              <w:top w:w="128" w:type="dxa"/>
              <w:left w:w="43" w:type="dxa"/>
              <w:bottom w:w="43" w:type="dxa"/>
              <w:right w:w="43" w:type="dxa"/>
            </w:tcMar>
            <w:vAlign w:val="bottom"/>
          </w:tcPr>
          <w:p w14:paraId="736A6FD0" w14:textId="77777777" w:rsidR="0010227F" w:rsidRPr="000A21B3" w:rsidRDefault="0010227F" w:rsidP="001223D2">
            <w:pPr>
              <w:jc w:val="right"/>
              <w:rPr>
                <w:sz w:val="21"/>
              </w:rPr>
            </w:pPr>
            <w:r w:rsidRPr="000A21B3">
              <w:rPr>
                <w:sz w:val="21"/>
              </w:rPr>
              <w:t>145 119</w:t>
            </w:r>
          </w:p>
        </w:tc>
        <w:tc>
          <w:tcPr>
            <w:tcW w:w="1300" w:type="dxa"/>
            <w:tcBorders>
              <w:top w:val="nil"/>
              <w:left w:val="nil"/>
              <w:bottom w:val="nil"/>
              <w:right w:val="nil"/>
            </w:tcBorders>
            <w:tcMar>
              <w:top w:w="128" w:type="dxa"/>
              <w:left w:w="43" w:type="dxa"/>
              <w:bottom w:w="43" w:type="dxa"/>
              <w:right w:w="43" w:type="dxa"/>
            </w:tcMar>
            <w:vAlign w:val="bottom"/>
          </w:tcPr>
          <w:p w14:paraId="555064EA" w14:textId="77777777" w:rsidR="0010227F" w:rsidRPr="000A21B3" w:rsidRDefault="0010227F" w:rsidP="001223D2">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83C43A5" w14:textId="77777777" w:rsidR="0010227F" w:rsidRPr="000A21B3" w:rsidRDefault="0010227F" w:rsidP="001223D2">
            <w:pPr>
              <w:jc w:val="right"/>
              <w:rPr>
                <w:sz w:val="21"/>
              </w:rPr>
            </w:pPr>
          </w:p>
        </w:tc>
      </w:tr>
      <w:tr w:rsidR="0010227F" w:rsidRPr="000A21B3" w14:paraId="0FB1874A" w14:textId="77777777">
        <w:trPr>
          <w:trHeight w:val="640"/>
        </w:trPr>
        <w:tc>
          <w:tcPr>
            <w:tcW w:w="840" w:type="dxa"/>
            <w:tcBorders>
              <w:top w:val="nil"/>
              <w:left w:val="nil"/>
              <w:bottom w:val="nil"/>
              <w:right w:val="nil"/>
            </w:tcBorders>
            <w:tcMar>
              <w:top w:w="128" w:type="dxa"/>
              <w:left w:w="43" w:type="dxa"/>
              <w:bottom w:w="43" w:type="dxa"/>
              <w:right w:w="43" w:type="dxa"/>
            </w:tcMar>
          </w:tcPr>
          <w:p w14:paraId="7A099341" w14:textId="77777777" w:rsidR="0010227F" w:rsidRPr="000A21B3" w:rsidRDefault="0010227F" w:rsidP="000A21B3">
            <w:pPr>
              <w:rPr>
                <w:sz w:val="21"/>
              </w:rPr>
            </w:pPr>
            <w:r w:rsidRPr="000A21B3">
              <w:rPr>
                <w:sz w:val="21"/>
              </w:rPr>
              <w:t>62</w:t>
            </w:r>
          </w:p>
        </w:tc>
        <w:tc>
          <w:tcPr>
            <w:tcW w:w="4800" w:type="dxa"/>
            <w:tcBorders>
              <w:top w:val="nil"/>
              <w:left w:val="nil"/>
              <w:bottom w:val="nil"/>
              <w:right w:val="nil"/>
            </w:tcBorders>
            <w:tcMar>
              <w:top w:w="128" w:type="dxa"/>
              <w:left w:w="43" w:type="dxa"/>
              <w:bottom w:w="43" w:type="dxa"/>
              <w:right w:w="43" w:type="dxa"/>
            </w:tcMar>
          </w:tcPr>
          <w:p w14:paraId="5C630AD0" w14:textId="6FFF91BA" w:rsidR="0010227F" w:rsidRPr="000A21B3" w:rsidRDefault="0010227F" w:rsidP="000A21B3">
            <w:pPr>
              <w:rPr>
                <w:sz w:val="21"/>
              </w:rPr>
            </w:pPr>
            <w:r w:rsidRPr="000A21B3">
              <w:rPr>
                <w:sz w:val="21"/>
              </w:rPr>
              <w:t>Tilskot til skulebibliotek og bøker</w:t>
            </w:r>
            <w:r w:rsidRPr="000A21B3">
              <w:rPr>
                <w:rStyle w:val="kursiv"/>
                <w:sz w:val="21"/>
              </w:rPr>
              <w:t>, kan nyttast under post 21</w:t>
            </w:r>
          </w:p>
        </w:tc>
        <w:tc>
          <w:tcPr>
            <w:tcW w:w="1300" w:type="dxa"/>
            <w:tcBorders>
              <w:top w:val="nil"/>
              <w:left w:val="nil"/>
              <w:bottom w:val="nil"/>
              <w:right w:val="nil"/>
            </w:tcBorders>
            <w:tcMar>
              <w:top w:w="128" w:type="dxa"/>
              <w:left w:w="43" w:type="dxa"/>
              <w:bottom w:w="43" w:type="dxa"/>
              <w:right w:w="43" w:type="dxa"/>
            </w:tcMar>
            <w:vAlign w:val="bottom"/>
          </w:tcPr>
          <w:p w14:paraId="5EA2C479" w14:textId="77777777" w:rsidR="0010227F" w:rsidRPr="000A21B3" w:rsidRDefault="0010227F" w:rsidP="001223D2">
            <w:pPr>
              <w:jc w:val="right"/>
              <w:rPr>
                <w:sz w:val="21"/>
              </w:rPr>
            </w:pPr>
            <w:r w:rsidRPr="000A21B3">
              <w:rPr>
                <w:sz w:val="21"/>
              </w:rPr>
              <w:t>49 982</w:t>
            </w:r>
          </w:p>
        </w:tc>
        <w:tc>
          <w:tcPr>
            <w:tcW w:w="1300" w:type="dxa"/>
            <w:tcBorders>
              <w:top w:val="nil"/>
              <w:left w:val="nil"/>
              <w:bottom w:val="nil"/>
              <w:right w:val="nil"/>
            </w:tcBorders>
            <w:tcMar>
              <w:top w:w="128" w:type="dxa"/>
              <w:left w:w="43" w:type="dxa"/>
              <w:bottom w:w="43" w:type="dxa"/>
              <w:right w:w="43" w:type="dxa"/>
            </w:tcMar>
            <w:vAlign w:val="bottom"/>
          </w:tcPr>
          <w:p w14:paraId="255839EA" w14:textId="77777777" w:rsidR="0010227F" w:rsidRPr="000A21B3" w:rsidRDefault="0010227F" w:rsidP="001223D2">
            <w:pPr>
              <w:jc w:val="right"/>
              <w:rPr>
                <w:sz w:val="21"/>
              </w:rPr>
            </w:pPr>
            <w:r w:rsidRPr="000A21B3">
              <w:rPr>
                <w:sz w:val="21"/>
              </w:rPr>
              <w:t>103 150</w:t>
            </w:r>
          </w:p>
        </w:tc>
        <w:tc>
          <w:tcPr>
            <w:tcW w:w="1300" w:type="dxa"/>
            <w:tcBorders>
              <w:top w:val="nil"/>
              <w:left w:val="nil"/>
              <w:bottom w:val="nil"/>
              <w:right w:val="nil"/>
            </w:tcBorders>
            <w:tcMar>
              <w:top w:w="128" w:type="dxa"/>
              <w:left w:w="43" w:type="dxa"/>
              <w:bottom w:w="43" w:type="dxa"/>
              <w:right w:w="43" w:type="dxa"/>
            </w:tcMar>
            <w:vAlign w:val="bottom"/>
          </w:tcPr>
          <w:p w14:paraId="44B28552" w14:textId="77777777" w:rsidR="0010227F" w:rsidRPr="000A21B3" w:rsidRDefault="0010227F" w:rsidP="001223D2">
            <w:pPr>
              <w:jc w:val="right"/>
              <w:rPr>
                <w:sz w:val="21"/>
              </w:rPr>
            </w:pPr>
            <w:r w:rsidRPr="000A21B3">
              <w:rPr>
                <w:sz w:val="21"/>
              </w:rPr>
              <w:t>339 499</w:t>
            </w:r>
          </w:p>
        </w:tc>
      </w:tr>
      <w:tr w:rsidR="0010227F" w:rsidRPr="000A21B3" w14:paraId="7DBE226D" w14:textId="77777777">
        <w:trPr>
          <w:trHeight w:val="380"/>
        </w:trPr>
        <w:tc>
          <w:tcPr>
            <w:tcW w:w="840" w:type="dxa"/>
            <w:tcBorders>
              <w:top w:val="nil"/>
              <w:left w:val="nil"/>
              <w:bottom w:val="nil"/>
              <w:right w:val="nil"/>
            </w:tcBorders>
            <w:tcMar>
              <w:top w:w="128" w:type="dxa"/>
              <w:left w:w="43" w:type="dxa"/>
              <w:bottom w:w="43" w:type="dxa"/>
              <w:right w:w="43" w:type="dxa"/>
            </w:tcMar>
          </w:tcPr>
          <w:p w14:paraId="289FD5F6" w14:textId="77777777" w:rsidR="0010227F" w:rsidRPr="000A21B3" w:rsidRDefault="0010227F" w:rsidP="000A21B3">
            <w:pPr>
              <w:rPr>
                <w:sz w:val="21"/>
              </w:rPr>
            </w:pPr>
            <w:r w:rsidRPr="000A21B3">
              <w:rPr>
                <w:sz w:val="21"/>
              </w:rPr>
              <w:t>63</w:t>
            </w:r>
          </w:p>
        </w:tc>
        <w:tc>
          <w:tcPr>
            <w:tcW w:w="4800" w:type="dxa"/>
            <w:tcBorders>
              <w:top w:val="nil"/>
              <w:left w:val="nil"/>
              <w:bottom w:val="nil"/>
              <w:right w:val="nil"/>
            </w:tcBorders>
            <w:tcMar>
              <w:top w:w="128" w:type="dxa"/>
              <w:left w:w="43" w:type="dxa"/>
              <w:bottom w:w="43" w:type="dxa"/>
              <w:right w:w="43" w:type="dxa"/>
            </w:tcMar>
          </w:tcPr>
          <w:p w14:paraId="16DFFB10" w14:textId="77777777" w:rsidR="0010227F" w:rsidRPr="000A21B3" w:rsidRDefault="0010227F" w:rsidP="000A21B3">
            <w:pPr>
              <w:rPr>
                <w:sz w:val="21"/>
              </w:rPr>
            </w:pPr>
            <w:r w:rsidRPr="000A21B3">
              <w:rPr>
                <w:sz w:val="21"/>
              </w:rPr>
              <w:t xml:space="preserve">Tilskot til utstyr og læringsarenaer på 1.–10. trinn </w:t>
            </w:r>
          </w:p>
        </w:tc>
        <w:tc>
          <w:tcPr>
            <w:tcW w:w="1300" w:type="dxa"/>
            <w:tcBorders>
              <w:top w:val="nil"/>
              <w:left w:val="nil"/>
              <w:bottom w:val="nil"/>
              <w:right w:val="nil"/>
            </w:tcBorders>
            <w:tcMar>
              <w:top w:w="128" w:type="dxa"/>
              <w:left w:w="43" w:type="dxa"/>
              <w:bottom w:w="43" w:type="dxa"/>
              <w:right w:w="43" w:type="dxa"/>
            </w:tcMar>
            <w:vAlign w:val="bottom"/>
          </w:tcPr>
          <w:p w14:paraId="29AF4D3C" w14:textId="77777777" w:rsidR="0010227F" w:rsidRPr="000A21B3" w:rsidRDefault="0010227F" w:rsidP="001223D2">
            <w:pPr>
              <w:jc w:val="right"/>
              <w:rPr>
                <w:sz w:val="21"/>
              </w:rPr>
            </w:pPr>
            <w:r w:rsidRPr="000A21B3">
              <w:rPr>
                <w:sz w:val="21"/>
              </w:rPr>
              <w:t>160 000</w:t>
            </w:r>
          </w:p>
        </w:tc>
        <w:tc>
          <w:tcPr>
            <w:tcW w:w="1300" w:type="dxa"/>
            <w:tcBorders>
              <w:top w:val="nil"/>
              <w:left w:val="nil"/>
              <w:bottom w:val="nil"/>
              <w:right w:val="nil"/>
            </w:tcBorders>
            <w:tcMar>
              <w:top w:w="128" w:type="dxa"/>
              <w:left w:w="43" w:type="dxa"/>
              <w:bottom w:w="43" w:type="dxa"/>
              <w:right w:w="43" w:type="dxa"/>
            </w:tcMar>
            <w:vAlign w:val="bottom"/>
          </w:tcPr>
          <w:p w14:paraId="4532C805" w14:textId="77777777" w:rsidR="0010227F" w:rsidRPr="000A21B3" w:rsidRDefault="0010227F" w:rsidP="001223D2">
            <w:pPr>
              <w:jc w:val="right"/>
              <w:rPr>
                <w:sz w:val="21"/>
              </w:rPr>
            </w:pPr>
            <w:r w:rsidRPr="000A21B3">
              <w:rPr>
                <w:sz w:val="21"/>
              </w:rPr>
              <w:t>190 920</w:t>
            </w:r>
          </w:p>
        </w:tc>
        <w:tc>
          <w:tcPr>
            <w:tcW w:w="1300" w:type="dxa"/>
            <w:tcBorders>
              <w:top w:val="nil"/>
              <w:left w:val="nil"/>
              <w:bottom w:val="nil"/>
              <w:right w:val="nil"/>
            </w:tcBorders>
            <w:tcMar>
              <w:top w:w="128" w:type="dxa"/>
              <w:left w:w="43" w:type="dxa"/>
              <w:bottom w:w="43" w:type="dxa"/>
              <w:right w:w="43" w:type="dxa"/>
            </w:tcMar>
            <w:vAlign w:val="bottom"/>
          </w:tcPr>
          <w:p w14:paraId="48303DC2" w14:textId="77777777" w:rsidR="0010227F" w:rsidRPr="000A21B3" w:rsidRDefault="0010227F" w:rsidP="001223D2">
            <w:pPr>
              <w:jc w:val="right"/>
              <w:rPr>
                <w:sz w:val="21"/>
              </w:rPr>
            </w:pPr>
            <w:r w:rsidRPr="000A21B3">
              <w:rPr>
                <w:sz w:val="21"/>
              </w:rPr>
              <w:t>208 175</w:t>
            </w:r>
          </w:p>
        </w:tc>
      </w:tr>
      <w:tr w:rsidR="0010227F" w:rsidRPr="000A21B3" w14:paraId="6C0B1BFC" w14:textId="77777777">
        <w:trPr>
          <w:trHeight w:val="380"/>
        </w:trPr>
        <w:tc>
          <w:tcPr>
            <w:tcW w:w="840" w:type="dxa"/>
            <w:tcBorders>
              <w:top w:val="nil"/>
              <w:left w:val="nil"/>
              <w:bottom w:val="nil"/>
              <w:right w:val="nil"/>
            </w:tcBorders>
            <w:tcMar>
              <w:top w:w="128" w:type="dxa"/>
              <w:left w:w="43" w:type="dxa"/>
              <w:bottom w:w="43" w:type="dxa"/>
              <w:right w:w="43" w:type="dxa"/>
            </w:tcMar>
          </w:tcPr>
          <w:p w14:paraId="023B9F78" w14:textId="77777777" w:rsidR="0010227F" w:rsidRPr="000A21B3" w:rsidRDefault="0010227F" w:rsidP="000A21B3">
            <w:pPr>
              <w:rPr>
                <w:sz w:val="21"/>
              </w:rPr>
            </w:pPr>
            <w:r w:rsidRPr="000A21B3">
              <w:rPr>
                <w:sz w:val="21"/>
              </w:rPr>
              <w:t>65</w:t>
            </w:r>
          </w:p>
        </w:tc>
        <w:tc>
          <w:tcPr>
            <w:tcW w:w="4800" w:type="dxa"/>
            <w:tcBorders>
              <w:top w:val="nil"/>
              <w:left w:val="nil"/>
              <w:bottom w:val="nil"/>
              <w:right w:val="nil"/>
            </w:tcBorders>
            <w:tcMar>
              <w:top w:w="128" w:type="dxa"/>
              <w:left w:w="43" w:type="dxa"/>
              <w:bottom w:w="43" w:type="dxa"/>
              <w:right w:w="43" w:type="dxa"/>
            </w:tcMar>
          </w:tcPr>
          <w:p w14:paraId="4461796A" w14:textId="77777777" w:rsidR="0010227F" w:rsidRPr="000A21B3" w:rsidRDefault="0010227F" w:rsidP="000A21B3">
            <w:pPr>
              <w:rPr>
                <w:sz w:val="21"/>
              </w:rPr>
            </w:pPr>
            <w:r w:rsidRPr="000A21B3">
              <w:rPr>
                <w:sz w:val="21"/>
              </w:rPr>
              <w:t>Tilskot til skulemiljøteam og beredskapsteam</w:t>
            </w:r>
          </w:p>
        </w:tc>
        <w:tc>
          <w:tcPr>
            <w:tcW w:w="1300" w:type="dxa"/>
            <w:tcBorders>
              <w:top w:val="nil"/>
              <w:left w:val="nil"/>
              <w:bottom w:val="nil"/>
              <w:right w:val="nil"/>
            </w:tcBorders>
            <w:tcMar>
              <w:top w:w="128" w:type="dxa"/>
              <w:left w:w="43" w:type="dxa"/>
              <w:bottom w:w="43" w:type="dxa"/>
              <w:right w:w="43" w:type="dxa"/>
            </w:tcMar>
            <w:vAlign w:val="bottom"/>
          </w:tcPr>
          <w:p w14:paraId="6A7BA189" w14:textId="77777777" w:rsidR="0010227F" w:rsidRPr="000A21B3" w:rsidRDefault="0010227F" w:rsidP="001223D2">
            <w:pPr>
              <w:jc w:val="right"/>
              <w:rPr>
                <w:sz w:val="21"/>
              </w:rPr>
            </w:pPr>
            <w:r w:rsidRPr="000A21B3">
              <w:rPr>
                <w:sz w:val="21"/>
              </w:rPr>
              <w:t>124 944</w:t>
            </w:r>
          </w:p>
        </w:tc>
        <w:tc>
          <w:tcPr>
            <w:tcW w:w="1300" w:type="dxa"/>
            <w:tcBorders>
              <w:top w:val="nil"/>
              <w:left w:val="nil"/>
              <w:bottom w:val="nil"/>
              <w:right w:val="nil"/>
            </w:tcBorders>
            <w:tcMar>
              <w:top w:w="128" w:type="dxa"/>
              <w:left w:w="43" w:type="dxa"/>
              <w:bottom w:w="43" w:type="dxa"/>
              <w:right w:w="43" w:type="dxa"/>
            </w:tcMar>
            <w:vAlign w:val="bottom"/>
          </w:tcPr>
          <w:p w14:paraId="23F1074C" w14:textId="77777777" w:rsidR="0010227F" w:rsidRPr="000A21B3" w:rsidRDefault="0010227F" w:rsidP="001223D2">
            <w:pPr>
              <w:jc w:val="right"/>
              <w:rPr>
                <w:sz w:val="21"/>
              </w:rPr>
            </w:pPr>
            <w:r w:rsidRPr="000A21B3">
              <w:rPr>
                <w:sz w:val="21"/>
              </w:rPr>
              <w:t>125 000</w:t>
            </w:r>
          </w:p>
        </w:tc>
        <w:tc>
          <w:tcPr>
            <w:tcW w:w="1300" w:type="dxa"/>
            <w:tcBorders>
              <w:top w:val="nil"/>
              <w:left w:val="nil"/>
              <w:bottom w:val="nil"/>
              <w:right w:val="nil"/>
            </w:tcBorders>
            <w:tcMar>
              <w:top w:w="128" w:type="dxa"/>
              <w:left w:w="43" w:type="dxa"/>
              <w:bottom w:w="43" w:type="dxa"/>
              <w:right w:w="43" w:type="dxa"/>
            </w:tcMar>
            <w:vAlign w:val="bottom"/>
          </w:tcPr>
          <w:p w14:paraId="70B1B21E" w14:textId="77777777" w:rsidR="0010227F" w:rsidRPr="000A21B3" w:rsidRDefault="0010227F" w:rsidP="001223D2">
            <w:pPr>
              <w:jc w:val="right"/>
              <w:rPr>
                <w:sz w:val="21"/>
              </w:rPr>
            </w:pPr>
            <w:r w:rsidRPr="000A21B3">
              <w:rPr>
                <w:sz w:val="21"/>
              </w:rPr>
              <w:t>129 750</w:t>
            </w:r>
          </w:p>
        </w:tc>
      </w:tr>
      <w:tr w:rsidR="0010227F" w:rsidRPr="000A21B3" w14:paraId="5F7B3D4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13D92C1" w14:textId="77777777" w:rsidR="0010227F" w:rsidRPr="000A21B3" w:rsidRDefault="0010227F" w:rsidP="000A21B3">
            <w:pPr>
              <w:rPr>
                <w:sz w:val="21"/>
              </w:rPr>
            </w:pPr>
            <w:r w:rsidRPr="000A21B3">
              <w:rPr>
                <w:sz w:val="21"/>
              </w:rPr>
              <w:t>71</w:t>
            </w:r>
          </w:p>
        </w:tc>
        <w:tc>
          <w:tcPr>
            <w:tcW w:w="4800" w:type="dxa"/>
            <w:tcBorders>
              <w:top w:val="nil"/>
              <w:left w:val="nil"/>
              <w:bottom w:val="single" w:sz="4" w:space="0" w:color="000000"/>
              <w:right w:val="nil"/>
            </w:tcBorders>
            <w:tcMar>
              <w:top w:w="128" w:type="dxa"/>
              <w:left w:w="43" w:type="dxa"/>
              <w:bottom w:w="43" w:type="dxa"/>
              <w:right w:w="43" w:type="dxa"/>
            </w:tcMar>
          </w:tcPr>
          <w:p w14:paraId="3233A17F" w14:textId="77777777" w:rsidR="0010227F" w:rsidRPr="000A21B3" w:rsidRDefault="0010227F" w:rsidP="000A21B3">
            <w:pPr>
              <w:rPr>
                <w:sz w:val="21"/>
              </w:rPr>
            </w:pPr>
            <w:r w:rsidRPr="000A21B3">
              <w:rPr>
                <w:sz w:val="21"/>
              </w:rPr>
              <w:t>Noregs forskingsråd – Tilskot til vitensenter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C76580" w14:textId="77777777" w:rsidR="0010227F" w:rsidRPr="000A21B3" w:rsidRDefault="0010227F" w:rsidP="001223D2">
            <w:pPr>
              <w:jc w:val="right"/>
              <w:rPr>
                <w:sz w:val="21"/>
              </w:rPr>
            </w:pPr>
            <w:r w:rsidRPr="000A21B3">
              <w:rPr>
                <w:sz w:val="21"/>
              </w:rPr>
              <w:t>124 977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8D8EBE" w14:textId="77777777" w:rsidR="0010227F" w:rsidRPr="000A21B3" w:rsidRDefault="0010227F" w:rsidP="001223D2">
            <w:pPr>
              <w:jc w:val="right"/>
              <w:rPr>
                <w:sz w:val="21"/>
              </w:rPr>
            </w:pPr>
            <w:r w:rsidRPr="000A21B3">
              <w:rPr>
                <w:sz w:val="21"/>
              </w:rPr>
              <w:t>124 296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A9E9CE" w14:textId="77777777" w:rsidR="0010227F" w:rsidRPr="000A21B3" w:rsidRDefault="0010227F" w:rsidP="001223D2">
            <w:pPr>
              <w:jc w:val="right"/>
              <w:rPr>
                <w:sz w:val="21"/>
              </w:rPr>
            </w:pPr>
            <w:r w:rsidRPr="000A21B3">
              <w:rPr>
                <w:sz w:val="21"/>
              </w:rPr>
              <w:t>124 296</w:t>
            </w:r>
          </w:p>
        </w:tc>
      </w:tr>
      <w:tr w:rsidR="0010227F" w:rsidRPr="000A21B3" w14:paraId="0ED87B6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5EBBF64"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01A21F1" w14:textId="77777777" w:rsidR="0010227F" w:rsidRPr="000A21B3" w:rsidRDefault="0010227F" w:rsidP="000A21B3">
            <w:pPr>
              <w:rPr>
                <w:sz w:val="21"/>
              </w:rPr>
            </w:pPr>
            <w:r w:rsidRPr="000A21B3">
              <w:rPr>
                <w:sz w:val="21"/>
              </w:rPr>
              <w:t>Sum kap. 226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94E062" w14:textId="77777777" w:rsidR="0010227F" w:rsidRPr="000A21B3" w:rsidRDefault="0010227F" w:rsidP="001223D2">
            <w:pPr>
              <w:jc w:val="right"/>
              <w:rPr>
                <w:sz w:val="21"/>
              </w:rPr>
            </w:pPr>
            <w:r w:rsidRPr="000A21B3">
              <w:rPr>
                <w:sz w:val="21"/>
              </w:rPr>
              <w:t>3 317 083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70F488" w14:textId="77777777" w:rsidR="0010227F" w:rsidRPr="000A21B3" w:rsidRDefault="0010227F" w:rsidP="001223D2">
            <w:pPr>
              <w:jc w:val="right"/>
              <w:rPr>
                <w:sz w:val="21"/>
              </w:rPr>
            </w:pPr>
            <w:r w:rsidRPr="000A21B3">
              <w:rPr>
                <w:sz w:val="21"/>
              </w:rPr>
              <w:t>3 227 965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61D295" w14:textId="77777777" w:rsidR="0010227F" w:rsidRPr="000A21B3" w:rsidRDefault="0010227F" w:rsidP="001223D2">
            <w:pPr>
              <w:jc w:val="right"/>
              <w:rPr>
                <w:sz w:val="21"/>
              </w:rPr>
            </w:pPr>
            <w:r w:rsidRPr="000A21B3">
              <w:rPr>
                <w:sz w:val="21"/>
              </w:rPr>
              <w:t>3 804 571</w:t>
            </w:r>
          </w:p>
        </w:tc>
      </w:tr>
    </w:tbl>
    <w:p w14:paraId="790BDD8F" w14:textId="77777777" w:rsidR="0010227F" w:rsidRPr="000A21B3" w:rsidRDefault="0010227F" w:rsidP="000A21B3">
      <w:r w:rsidRPr="000A21B3">
        <w:t>Skuleeigarane har hovudansvaret for å utvikle kvaliteten på opplæringa i skular og lærebedrifter. Regjeringa legg stor vekt på å støtte og rettleie skular og skuleeigarar gjennom kompetanse- og utviklingstiltak. Kap. 226 omfattar løyvingar til kvalitetsutvikling og kompetanseutvikling i grunnopplæringa.</w:t>
      </w:r>
    </w:p>
    <w:p w14:paraId="573FBCC5" w14:textId="77777777" w:rsidR="0010227F" w:rsidRPr="000A21B3" w:rsidRDefault="0010227F" w:rsidP="000A21B3">
      <w:r w:rsidRPr="000A21B3">
        <w:t>Utdanningsdirektoratet har i stor grad ansvaret for å forvalte midlane og gjennomføre tiltaka. Delar av løyvingane på post 21 og 22 dekker utgifter til lønn og administrasjon i Kunnskapsdepartementet og Utdanningsdirektoratet og hos eventuelle andre statlege aktørar som har ansvar og delansvar for å drifte dei ulike prosjekta og tiltaka.</w:t>
      </w:r>
    </w:p>
    <w:p w14:paraId="4339BB4A" w14:textId="77777777" w:rsidR="0010227F" w:rsidRPr="000A21B3" w:rsidRDefault="0010227F" w:rsidP="000A21B3">
      <w:pPr>
        <w:pStyle w:val="b-post"/>
      </w:pPr>
      <w:r w:rsidRPr="000A21B3">
        <w:t>Post 21 Særskilde driftsutgifter, kan overførast</w:t>
      </w:r>
    </w:p>
    <w:p w14:paraId="18D2EB0A" w14:textId="77777777" w:rsidR="0010227F" w:rsidRPr="000A21B3" w:rsidRDefault="0010227F" w:rsidP="000A21B3">
      <w:r w:rsidRPr="000A21B3">
        <w:t>Løyvinga på posten finansierer mellom anna tiltak for betre læringsmiljø, tiltak for å handtere digitalisering, styrking av fag- og yrkesopplæringa, utvikling av eksamen og utvikling av læreplanverket for grunnopplæringa. Løyvinga på posten dekker òg ulike verktøy, prøver og datakjelder for kvalitetsutvikling i grunnopplæringa, mellom anna internasjonale undersøkingar, brukarundersøkingar, utdanningsstatistikk, forsking og evaluering. Løyvinga dekker drift av tidsavgrensa prosjekt i den sentrale utdanningsadministrasjonen, tilskot til offentlege og eventuelle private aktørar som blir involverte i kvalitetsutvikling i grunnopplæringa og eventuelle utgifter til offentlege utval og ekspertutval som Kunnskapsdepartementet har sett ned. Løyvingar til kompetanse- og profesjonsutvikling i grunnopplæringa, medrekna yrkesfaglærarløftet, blei flytta til post 22 frå og med 2026.</w:t>
      </w:r>
    </w:p>
    <w:p w14:paraId="6E8F9A59" w14:textId="77777777" w:rsidR="0010227F" w:rsidRPr="000A21B3" w:rsidRDefault="0010227F" w:rsidP="000A21B3">
      <w:pPr>
        <w:pStyle w:val="avsnitt-tittel"/>
      </w:pPr>
      <w:r w:rsidRPr="000A21B3">
        <w:t>Mål for 2027</w:t>
      </w:r>
    </w:p>
    <w:p w14:paraId="16213F9F" w14:textId="77777777" w:rsidR="0010227F" w:rsidRPr="000A21B3" w:rsidRDefault="0010227F" w:rsidP="000A21B3">
      <w:r w:rsidRPr="000A21B3">
        <w:t>Målet med midlane er å utvikle kvaliteten på grunnopplæringstilbodet og få meir kunnskap om grunnopplæringa.</w:t>
      </w:r>
    </w:p>
    <w:p w14:paraId="149270D6" w14:textId="77777777" w:rsidR="0010227F" w:rsidRPr="000A21B3" w:rsidRDefault="0010227F" w:rsidP="000A21B3">
      <w:pPr>
        <w:pStyle w:val="avsnitt-tittel"/>
      </w:pPr>
      <w:r w:rsidRPr="000A21B3">
        <w:t>Resultat i 2025</w:t>
      </w:r>
    </w:p>
    <w:p w14:paraId="50FF6C73" w14:textId="77777777" w:rsidR="0010227F" w:rsidRPr="000A21B3" w:rsidRDefault="0010227F" w:rsidP="000A21B3">
      <w:r w:rsidRPr="000A21B3">
        <w:t>I 2025 blei det samla brukt 1 132,5 mill. kroner over posten for å nå dei overordna måla for grunnopplæringa som var fastsette i budsjettet for 2025. Tabell 4.9 viser samla rekneskap for posten for dei ulike tiltaka for grunnopplæringa.</w:t>
      </w:r>
    </w:p>
    <w:p w14:paraId="1C7FB972" w14:textId="6AF9FE0A" w:rsidR="00104296" w:rsidRPr="000A21B3" w:rsidRDefault="00104296" w:rsidP="000A21B3">
      <w:pPr>
        <w:pStyle w:val="tabell-tittel"/>
      </w:pPr>
      <w:r w:rsidRPr="000A21B3">
        <w:t>Rekneskap for tiltak for grunnopplæringa i 2025</w:t>
      </w:r>
    </w:p>
    <w:p w14:paraId="71F06625" w14:textId="77777777" w:rsidR="0010227F" w:rsidRPr="000A21B3" w:rsidRDefault="0010227F" w:rsidP="000A21B3">
      <w:pPr>
        <w:pStyle w:val="Tabellnavn"/>
      </w:pPr>
      <w:r w:rsidRPr="000A21B3">
        <w:t>02J2xt2</w:t>
      </w:r>
    </w:p>
    <w:tbl>
      <w:tblPr>
        <w:tblW w:w="9200" w:type="dxa"/>
        <w:tblInd w:w="43" w:type="dxa"/>
        <w:tblLayout w:type="fixed"/>
        <w:tblCellMar>
          <w:top w:w="120" w:type="dxa"/>
          <w:left w:w="43" w:type="dxa"/>
          <w:bottom w:w="43" w:type="dxa"/>
          <w:right w:w="43" w:type="dxa"/>
        </w:tblCellMar>
        <w:tblLook w:val="0000" w:firstRow="0" w:lastRow="0" w:firstColumn="0" w:lastColumn="0" w:noHBand="0" w:noVBand="0"/>
      </w:tblPr>
      <w:tblGrid>
        <w:gridCol w:w="7360"/>
        <w:gridCol w:w="1840"/>
      </w:tblGrid>
      <w:tr w:rsidR="0010227F" w:rsidRPr="000A21B3" w14:paraId="699F28A4" w14:textId="77777777" w:rsidTr="001223D2">
        <w:trPr>
          <w:trHeight w:val="340"/>
        </w:trPr>
        <w:tc>
          <w:tcPr>
            <w:tcW w:w="7360" w:type="dxa"/>
            <w:tcBorders>
              <w:left w:val="nil"/>
              <w:bottom w:val="single" w:sz="4" w:space="0" w:color="000000"/>
              <w:right w:val="nil"/>
            </w:tcBorders>
            <w:tcMar>
              <w:top w:w="120" w:type="dxa"/>
              <w:left w:w="43" w:type="dxa"/>
              <w:bottom w:w="43" w:type="dxa"/>
              <w:right w:w="43" w:type="dxa"/>
            </w:tcMar>
            <w:vAlign w:val="bottom"/>
          </w:tcPr>
          <w:p w14:paraId="048A1B3F" w14:textId="77777777" w:rsidR="0010227F" w:rsidRPr="000A21B3" w:rsidRDefault="0010227F" w:rsidP="001223D2">
            <w:pPr>
              <w:rPr>
                <w:sz w:val="21"/>
              </w:rPr>
            </w:pPr>
          </w:p>
        </w:tc>
        <w:tc>
          <w:tcPr>
            <w:tcW w:w="1840" w:type="dxa"/>
            <w:tcBorders>
              <w:left w:val="nil"/>
              <w:bottom w:val="single" w:sz="4" w:space="0" w:color="000000"/>
              <w:right w:val="nil"/>
            </w:tcBorders>
            <w:tcMar>
              <w:top w:w="120" w:type="dxa"/>
              <w:left w:w="43" w:type="dxa"/>
              <w:bottom w:w="43" w:type="dxa"/>
              <w:right w:w="43" w:type="dxa"/>
            </w:tcMar>
            <w:vAlign w:val="bottom"/>
          </w:tcPr>
          <w:p w14:paraId="414405CC" w14:textId="77777777" w:rsidR="0010227F" w:rsidRPr="000A21B3" w:rsidRDefault="0010227F" w:rsidP="001223D2">
            <w:pPr>
              <w:jc w:val="right"/>
              <w:rPr>
                <w:sz w:val="21"/>
              </w:rPr>
            </w:pPr>
            <w:r w:rsidRPr="000A21B3">
              <w:rPr>
                <w:sz w:val="21"/>
              </w:rPr>
              <w:t>(i mill. kroner)</w:t>
            </w:r>
          </w:p>
        </w:tc>
      </w:tr>
      <w:tr w:rsidR="0010227F" w:rsidRPr="000A21B3" w14:paraId="70675D65" w14:textId="77777777" w:rsidTr="00C1205F">
        <w:trPr>
          <w:trHeight w:val="620"/>
        </w:trPr>
        <w:tc>
          <w:tcPr>
            <w:tcW w:w="736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19E70B00" w14:textId="77777777" w:rsidR="0010227F" w:rsidRPr="000A21B3" w:rsidRDefault="0010227F" w:rsidP="001223D2">
            <w:pPr>
              <w:rPr>
                <w:sz w:val="21"/>
              </w:rPr>
            </w:pPr>
            <w:r w:rsidRPr="000A21B3">
              <w:rPr>
                <w:sz w:val="21"/>
              </w:rPr>
              <w:t>Tiltak</w:t>
            </w:r>
          </w:p>
        </w:tc>
        <w:tc>
          <w:tcPr>
            <w:tcW w:w="184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4F9DB64C" w14:textId="77777777" w:rsidR="0010227F" w:rsidRPr="000A21B3" w:rsidRDefault="0010227F" w:rsidP="001223D2">
            <w:pPr>
              <w:jc w:val="right"/>
              <w:rPr>
                <w:sz w:val="21"/>
              </w:rPr>
            </w:pPr>
            <w:r w:rsidRPr="000A21B3">
              <w:rPr>
                <w:sz w:val="21"/>
              </w:rPr>
              <w:t>Rekneskap 2025</w:t>
            </w:r>
          </w:p>
        </w:tc>
      </w:tr>
      <w:tr w:rsidR="0010227F" w:rsidRPr="000A21B3" w14:paraId="612D021E" w14:textId="77777777" w:rsidTr="00C1205F">
        <w:trPr>
          <w:trHeight w:val="360"/>
        </w:trPr>
        <w:tc>
          <w:tcPr>
            <w:tcW w:w="7360" w:type="dxa"/>
            <w:tcBorders>
              <w:top w:val="single" w:sz="4" w:space="0" w:color="000000"/>
              <w:left w:val="nil"/>
              <w:bottom w:val="nil"/>
              <w:right w:val="nil"/>
            </w:tcBorders>
            <w:tcMar>
              <w:top w:w="120" w:type="dxa"/>
              <w:left w:w="43" w:type="dxa"/>
              <w:bottom w:w="43" w:type="dxa"/>
              <w:right w:w="43" w:type="dxa"/>
            </w:tcMar>
          </w:tcPr>
          <w:p w14:paraId="4876D916" w14:textId="77777777" w:rsidR="0010227F" w:rsidRPr="000A21B3" w:rsidRDefault="0010227F" w:rsidP="001223D2">
            <w:pPr>
              <w:rPr>
                <w:sz w:val="21"/>
              </w:rPr>
            </w:pPr>
            <w:r w:rsidRPr="000A21B3">
              <w:rPr>
                <w:sz w:val="21"/>
              </w:rPr>
              <w:t>Desentralisert ordning for kompetanseutvikling</w:t>
            </w:r>
          </w:p>
        </w:tc>
        <w:tc>
          <w:tcPr>
            <w:tcW w:w="1840" w:type="dxa"/>
            <w:tcBorders>
              <w:top w:val="single" w:sz="4" w:space="0" w:color="000000"/>
              <w:left w:val="nil"/>
              <w:bottom w:val="nil"/>
              <w:right w:val="nil"/>
            </w:tcBorders>
            <w:tcMar>
              <w:top w:w="120" w:type="dxa"/>
              <w:left w:w="43" w:type="dxa"/>
              <w:bottom w:w="43" w:type="dxa"/>
              <w:right w:w="43" w:type="dxa"/>
            </w:tcMar>
            <w:vAlign w:val="bottom"/>
          </w:tcPr>
          <w:p w14:paraId="12730254" w14:textId="77777777" w:rsidR="0010227F" w:rsidRPr="000A21B3" w:rsidRDefault="0010227F" w:rsidP="001223D2">
            <w:pPr>
              <w:jc w:val="right"/>
              <w:rPr>
                <w:sz w:val="21"/>
              </w:rPr>
            </w:pPr>
            <w:r w:rsidRPr="000A21B3">
              <w:rPr>
                <w:sz w:val="21"/>
              </w:rPr>
              <w:t>267,2</w:t>
            </w:r>
          </w:p>
        </w:tc>
      </w:tr>
      <w:tr w:rsidR="0010227F" w:rsidRPr="000A21B3" w14:paraId="4712EA7E"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16B71C2E" w14:textId="77777777" w:rsidR="0010227F" w:rsidRPr="000A21B3" w:rsidRDefault="0010227F" w:rsidP="001223D2">
            <w:pPr>
              <w:rPr>
                <w:sz w:val="21"/>
              </w:rPr>
            </w:pPr>
            <w:r w:rsidRPr="000A21B3">
              <w:rPr>
                <w:sz w:val="21"/>
              </w:rPr>
              <w:t>Kompetanseløft i spesialpedagogikk og inkluderande praksis</w:t>
            </w:r>
          </w:p>
        </w:tc>
        <w:tc>
          <w:tcPr>
            <w:tcW w:w="1840" w:type="dxa"/>
            <w:tcBorders>
              <w:top w:val="nil"/>
              <w:left w:val="nil"/>
              <w:bottom w:val="nil"/>
              <w:right w:val="nil"/>
            </w:tcBorders>
            <w:tcMar>
              <w:top w:w="120" w:type="dxa"/>
              <w:left w:w="43" w:type="dxa"/>
              <w:bottom w:w="43" w:type="dxa"/>
              <w:right w:w="43" w:type="dxa"/>
            </w:tcMar>
            <w:vAlign w:val="bottom"/>
          </w:tcPr>
          <w:p w14:paraId="09C0DE0A" w14:textId="77777777" w:rsidR="0010227F" w:rsidRPr="000A21B3" w:rsidRDefault="0010227F" w:rsidP="001223D2">
            <w:pPr>
              <w:jc w:val="right"/>
              <w:rPr>
                <w:sz w:val="21"/>
              </w:rPr>
            </w:pPr>
            <w:r w:rsidRPr="000A21B3">
              <w:rPr>
                <w:sz w:val="21"/>
              </w:rPr>
              <w:t>165,0</w:t>
            </w:r>
          </w:p>
        </w:tc>
      </w:tr>
      <w:tr w:rsidR="0010227F" w:rsidRPr="000A21B3" w14:paraId="32660831"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3BBABAD7" w14:textId="77777777" w:rsidR="0010227F" w:rsidRPr="000A21B3" w:rsidRDefault="0010227F" w:rsidP="001223D2">
            <w:pPr>
              <w:rPr>
                <w:sz w:val="21"/>
              </w:rPr>
            </w:pPr>
            <w:r w:rsidRPr="000A21B3">
              <w:rPr>
                <w:sz w:val="21"/>
              </w:rPr>
              <w:t>Yrkesfaglærarløftet inkl. yrkesfaglærar 2</w:t>
            </w:r>
          </w:p>
        </w:tc>
        <w:tc>
          <w:tcPr>
            <w:tcW w:w="1840" w:type="dxa"/>
            <w:tcBorders>
              <w:top w:val="nil"/>
              <w:left w:val="nil"/>
              <w:bottom w:val="nil"/>
              <w:right w:val="nil"/>
            </w:tcBorders>
            <w:tcMar>
              <w:top w:w="120" w:type="dxa"/>
              <w:left w:w="43" w:type="dxa"/>
              <w:bottom w:w="43" w:type="dxa"/>
              <w:right w:w="43" w:type="dxa"/>
            </w:tcMar>
            <w:vAlign w:val="bottom"/>
          </w:tcPr>
          <w:p w14:paraId="059EA67F" w14:textId="77777777" w:rsidR="0010227F" w:rsidRPr="000A21B3" w:rsidRDefault="0010227F" w:rsidP="001223D2">
            <w:pPr>
              <w:jc w:val="right"/>
              <w:rPr>
                <w:sz w:val="21"/>
              </w:rPr>
            </w:pPr>
            <w:r w:rsidRPr="000A21B3">
              <w:rPr>
                <w:sz w:val="21"/>
              </w:rPr>
              <w:t>123,8</w:t>
            </w:r>
          </w:p>
        </w:tc>
      </w:tr>
      <w:tr w:rsidR="0010227F" w:rsidRPr="000A21B3" w14:paraId="136B1FD1"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0F55002B" w14:textId="77777777" w:rsidR="0010227F" w:rsidRPr="000A21B3" w:rsidRDefault="0010227F" w:rsidP="001223D2">
            <w:pPr>
              <w:rPr>
                <w:sz w:val="21"/>
              </w:rPr>
            </w:pPr>
            <w:r w:rsidRPr="000A21B3">
              <w:rPr>
                <w:sz w:val="21"/>
              </w:rPr>
              <w:t>Forsking, evalueringar, brukarundersøkingar og data for vurdering av kvalitet i skulen</w:t>
            </w:r>
          </w:p>
        </w:tc>
        <w:tc>
          <w:tcPr>
            <w:tcW w:w="1840" w:type="dxa"/>
            <w:tcBorders>
              <w:top w:val="nil"/>
              <w:left w:val="nil"/>
              <w:bottom w:val="nil"/>
              <w:right w:val="nil"/>
            </w:tcBorders>
            <w:tcMar>
              <w:top w:w="120" w:type="dxa"/>
              <w:left w:w="43" w:type="dxa"/>
              <w:bottom w:w="43" w:type="dxa"/>
              <w:right w:w="43" w:type="dxa"/>
            </w:tcMar>
            <w:vAlign w:val="bottom"/>
          </w:tcPr>
          <w:p w14:paraId="4AF42638" w14:textId="77777777" w:rsidR="0010227F" w:rsidRPr="000A21B3" w:rsidRDefault="0010227F" w:rsidP="001223D2">
            <w:pPr>
              <w:jc w:val="right"/>
              <w:rPr>
                <w:sz w:val="21"/>
              </w:rPr>
            </w:pPr>
            <w:r w:rsidRPr="000A21B3">
              <w:rPr>
                <w:sz w:val="21"/>
              </w:rPr>
              <w:t>91,5</w:t>
            </w:r>
          </w:p>
        </w:tc>
      </w:tr>
      <w:tr w:rsidR="0010227F" w:rsidRPr="000A21B3" w14:paraId="77A045A4"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0FB056DE" w14:textId="77777777" w:rsidR="0010227F" w:rsidRPr="000A21B3" w:rsidRDefault="0010227F" w:rsidP="001223D2">
            <w:pPr>
              <w:rPr>
                <w:sz w:val="21"/>
              </w:rPr>
            </w:pPr>
            <w:r w:rsidRPr="000A21B3">
              <w:rPr>
                <w:sz w:val="21"/>
              </w:rPr>
              <w:t>Strategi for digital kompetanse og infrastruktur i barnehage og skule 2023–2030</w:t>
            </w:r>
          </w:p>
        </w:tc>
        <w:tc>
          <w:tcPr>
            <w:tcW w:w="1840" w:type="dxa"/>
            <w:tcBorders>
              <w:top w:val="nil"/>
              <w:left w:val="nil"/>
              <w:bottom w:val="nil"/>
              <w:right w:val="nil"/>
            </w:tcBorders>
            <w:tcMar>
              <w:top w:w="120" w:type="dxa"/>
              <w:left w:w="43" w:type="dxa"/>
              <w:bottom w:w="43" w:type="dxa"/>
              <w:right w:w="43" w:type="dxa"/>
            </w:tcMar>
            <w:vAlign w:val="bottom"/>
          </w:tcPr>
          <w:p w14:paraId="7B013020" w14:textId="77777777" w:rsidR="0010227F" w:rsidRPr="000A21B3" w:rsidRDefault="0010227F" w:rsidP="001223D2">
            <w:pPr>
              <w:jc w:val="right"/>
              <w:rPr>
                <w:sz w:val="21"/>
              </w:rPr>
            </w:pPr>
            <w:r w:rsidRPr="000A21B3">
              <w:rPr>
                <w:sz w:val="21"/>
              </w:rPr>
              <w:t>75,3</w:t>
            </w:r>
          </w:p>
        </w:tc>
      </w:tr>
      <w:tr w:rsidR="0010227F" w:rsidRPr="000A21B3" w14:paraId="2764C4F5"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5A9C94E5" w14:textId="77777777" w:rsidR="0010227F" w:rsidRPr="000A21B3" w:rsidRDefault="0010227F" w:rsidP="001223D2">
            <w:pPr>
              <w:rPr>
                <w:sz w:val="21"/>
              </w:rPr>
            </w:pPr>
            <w:r w:rsidRPr="000A21B3">
              <w:rPr>
                <w:sz w:val="21"/>
              </w:rPr>
              <w:t>Handhevingsordninga for skulemiljøsaker</w:t>
            </w:r>
          </w:p>
        </w:tc>
        <w:tc>
          <w:tcPr>
            <w:tcW w:w="1840" w:type="dxa"/>
            <w:tcBorders>
              <w:top w:val="nil"/>
              <w:left w:val="nil"/>
              <w:bottom w:val="nil"/>
              <w:right w:val="nil"/>
            </w:tcBorders>
            <w:tcMar>
              <w:top w:w="120" w:type="dxa"/>
              <w:left w:w="43" w:type="dxa"/>
              <w:bottom w:w="43" w:type="dxa"/>
              <w:right w:w="43" w:type="dxa"/>
            </w:tcMar>
            <w:vAlign w:val="bottom"/>
          </w:tcPr>
          <w:p w14:paraId="4408F9D2" w14:textId="77777777" w:rsidR="0010227F" w:rsidRPr="000A21B3" w:rsidRDefault="0010227F" w:rsidP="001223D2">
            <w:pPr>
              <w:jc w:val="right"/>
              <w:rPr>
                <w:sz w:val="21"/>
              </w:rPr>
            </w:pPr>
            <w:r w:rsidRPr="000A21B3">
              <w:rPr>
                <w:sz w:val="21"/>
              </w:rPr>
              <w:t>58,0</w:t>
            </w:r>
          </w:p>
        </w:tc>
      </w:tr>
      <w:tr w:rsidR="0010227F" w:rsidRPr="000A21B3" w14:paraId="2344D15E"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5FE4B269" w14:textId="77777777" w:rsidR="0010227F" w:rsidRPr="000A21B3" w:rsidRDefault="0010227F" w:rsidP="001223D2">
            <w:pPr>
              <w:rPr>
                <w:sz w:val="21"/>
              </w:rPr>
            </w:pPr>
            <w:r w:rsidRPr="000A21B3">
              <w:rPr>
                <w:sz w:val="21"/>
              </w:rPr>
              <w:t>Arbeid for eit trygt og godt skulemiljø</w:t>
            </w:r>
          </w:p>
        </w:tc>
        <w:tc>
          <w:tcPr>
            <w:tcW w:w="1840" w:type="dxa"/>
            <w:tcBorders>
              <w:top w:val="nil"/>
              <w:left w:val="nil"/>
              <w:bottom w:val="nil"/>
              <w:right w:val="nil"/>
            </w:tcBorders>
            <w:tcMar>
              <w:top w:w="120" w:type="dxa"/>
              <w:left w:w="43" w:type="dxa"/>
              <w:bottom w:w="43" w:type="dxa"/>
              <w:right w:w="43" w:type="dxa"/>
            </w:tcMar>
            <w:vAlign w:val="bottom"/>
          </w:tcPr>
          <w:p w14:paraId="639D43F4" w14:textId="77777777" w:rsidR="0010227F" w:rsidRPr="000A21B3" w:rsidRDefault="0010227F" w:rsidP="001223D2">
            <w:pPr>
              <w:jc w:val="right"/>
              <w:rPr>
                <w:sz w:val="21"/>
              </w:rPr>
            </w:pPr>
            <w:r w:rsidRPr="000A21B3">
              <w:rPr>
                <w:sz w:val="21"/>
              </w:rPr>
              <w:t>44,5</w:t>
            </w:r>
          </w:p>
        </w:tc>
      </w:tr>
      <w:tr w:rsidR="0010227F" w:rsidRPr="000A21B3" w14:paraId="354085FD"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2220C1F1" w14:textId="77777777" w:rsidR="0010227F" w:rsidRPr="000A21B3" w:rsidRDefault="0010227F" w:rsidP="001223D2">
            <w:pPr>
              <w:rPr>
                <w:sz w:val="21"/>
              </w:rPr>
            </w:pPr>
            <w:r w:rsidRPr="000A21B3">
              <w:rPr>
                <w:sz w:val="21"/>
              </w:rPr>
              <w:t>Tiltak for å styrke barn og unge sin kompetanse i realfag</w:t>
            </w:r>
          </w:p>
        </w:tc>
        <w:tc>
          <w:tcPr>
            <w:tcW w:w="1840" w:type="dxa"/>
            <w:tcBorders>
              <w:top w:val="nil"/>
              <w:left w:val="nil"/>
              <w:bottom w:val="nil"/>
              <w:right w:val="nil"/>
            </w:tcBorders>
            <w:tcMar>
              <w:top w:w="120" w:type="dxa"/>
              <w:left w:w="43" w:type="dxa"/>
              <w:bottom w:w="43" w:type="dxa"/>
              <w:right w:w="43" w:type="dxa"/>
            </w:tcMar>
            <w:vAlign w:val="bottom"/>
          </w:tcPr>
          <w:p w14:paraId="5DBCF644" w14:textId="77777777" w:rsidR="0010227F" w:rsidRPr="000A21B3" w:rsidRDefault="0010227F" w:rsidP="001223D2">
            <w:pPr>
              <w:jc w:val="right"/>
              <w:rPr>
                <w:sz w:val="21"/>
              </w:rPr>
            </w:pPr>
            <w:r w:rsidRPr="000A21B3">
              <w:rPr>
                <w:sz w:val="21"/>
              </w:rPr>
              <w:t>27,5</w:t>
            </w:r>
          </w:p>
        </w:tc>
      </w:tr>
      <w:tr w:rsidR="0010227F" w:rsidRPr="000A21B3" w14:paraId="70D3FE00"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07611B59" w14:textId="77777777" w:rsidR="0010227F" w:rsidRPr="000A21B3" w:rsidRDefault="0010227F" w:rsidP="001223D2">
            <w:pPr>
              <w:rPr>
                <w:sz w:val="21"/>
              </w:rPr>
            </w:pPr>
            <w:r w:rsidRPr="000A21B3">
              <w:rPr>
                <w:sz w:val="21"/>
              </w:rPr>
              <w:t>Oppfølgingsordninga</w:t>
            </w:r>
          </w:p>
        </w:tc>
        <w:tc>
          <w:tcPr>
            <w:tcW w:w="1840" w:type="dxa"/>
            <w:tcBorders>
              <w:top w:val="nil"/>
              <w:left w:val="nil"/>
              <w:bottom w:val="nil"/>
              <w:right w:val="nil"/>
            </w:tcBorders>
            <w:tcMar>
              <w:top w:w="120" w:type="dxa"/>
              <w:left w:w="43" w:type="dxa"/>
              <w:bottom w:w="43" w:type="dxa"/>
              <w:right w:w="43" w:type="dxa"/>
            </w:tcMar>
            <w:vAlign w:val="bottom"/>
          </w:tcPr>
          <w:p w14:paraId="3362D00B" w14:textId="77777777" w:rsidR="0010227F" w:rsidRPr="000A21B3" w:rsidRDefault="0010227F" w:rsidP="001223D2">
            <w:pPr>
              <w:jc w:val="right"/>
              <w:rPr>
                <w:sz w:val="21"/>
              </w:rPr>
            </w:pPr>
            <w:r w:rsidRPr="000A21B3">
              <w:rPr>
                <w:sz w:val="21"/>
              </w:rPr>
              <w:t>26,1</w:t>
            </w:r>
          </w:p>
        </w:tc>
      </w:tr>
      <w:tr w:rsidR="0010227F" w:rsidRPr="000A21B3" w14:paraId="3B202A86"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0FC43532" w14:textId="77777777" w:rsidR="0010227F" w:rsidRPr="000A21B3" w:rsidRDefault="0010227F" w:rsidP="001223D2">
            <w:pPr>
              <w:rPr>
                <w:sz w:val="21"/>
              </w:rPr>
            </w:pPr>
            <w:r w:rsidRPr="000A21B3">
              <w:rPr>
                <w:sz w:val="21"/>
              </w:rPr>
              <w:t xml:space="preserve">Implementering av ny opplæringslov </w:t>
            </w:r>
          </w:p>
        </w:tc>
        <w:tc>
          <w:tcPr>
            <w:tcW w:w="1840" w:type="dxa"/>
            <w:tcBorders>
              <w:top w:val="nil"/>
              <w:left w:val="nil"/>
              <w:bottom w:val="nil"/>
              <w:right w:val="nil"/>
            </w:tcBorders>
            <w:tcMar>
              <w:top w:w="120" w:type="dxa"/>
              <w:left w:w="43" w:type="dxa"/>
              <w:bottom w:w="43" w:type="dxa"/>
              <w:right w:w="43" w:type="dxa"/>
            </w:tcMar>
            <w:vAlign w:val="bottom"/>
          </w:tcPr>
          <w:p w14:paraId="753987EB" w14:textId="77777777" w:rsidR="0010227F" w:rsidRPr="000A21B3" w:rsidRDefault="0010227F" w:rsidP="001223D2">
            <w:pPr>
              <w:jc w:val="right"/>
              <w:rPr>
                <w:sz w:val="21"/>
              </w:rPr>
            </w:pPr>
            <w:r w:rsidRPr="000A21B3">
              <w:rPr>
                <w:sz w:val="21"/>
              </w:rPr>
              <w:t>20,7</w:t>
            </w:r>
          </w:p>
        </w:tc>
      </w:tr>
      <w:tr w:rsidR="0010227F" w:rsidRPr="000A21B3" w14:paraId="2ED6A32A"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5C0C1CBC" w14:textId="77777777" w:rsidR="0010227F" w:rsidRPr="000A21B3" w:rsidRDefault="0010227F" w:rsidP="001223D2">
            <w:pPr>
              <w:rPr>
                <w:sz w:val="21"/>
              </w:rPr>
            </w:pPr>
            <w:r w:rsidRPr="000A21B3">
              <w:rPr>
                <w:sz w:val="21"/>
              </w:rPr>
              <w:t>Tilskot for å auke kvaliteten i SFO</w:t>
            </w:r>
          </w:p>
        </w:tc>
        <w:tc>
          <w:tcPr>
            <w:tcW w:w="1840" w:type="dxa"/>
            <w:tcBorders>
              <w:top w:val="nil"/>
              <w:left w:val="nil"/>
              <w:bottom w:val="nil"/>
              <w:right w:val="nil"/>
            </w:tcBorders>
            <w:tcMar>
              <w:top w:w="120" w:type="dxa"/>
              <w:left w:w="43" w:type="dxa"/>
              <w:bottom w:w="43" w:type="dxa"/>
              <w:right w:w="43" w:type="dxa"/>
            </w:tcMar>
            <w:vAlign w:val="bottom"/>
          </w:tcPr>
          <w:p w14:paraId="57B75221" w14:textId="77777777" w:rsidR="0010227F" w:rsidRPr="000A21B3" w:rsidRDefault="0010227F" w:rsidP="001223D2">
            <w:pPr>
              <w:jc w:val="right"/>
              <w:rPr>
                <w:sz w:val="21"/>
              </w:rPr>
            </w:pPr>
            <w:r w:rsidRPr="000A21B3">
              <w:rPr>
                <w:sz w:val="21"/>
              </w:rPr>
              <w:t>20,0</w:t>
            </w:r>
          </w:p>
        </w:tc>
      </w:tr>
      <w:tr w:rsidR="0010227F" w:rsidRPr="000A21B3" w14:paraId="1E378CE9" w14:textId="77777777" w:rsidTr="00C1205F">
        <w:trPr>
          <w:trHeight w:val="620"/>
        </w:trPr>
        <w:tc>
          <w:tcPr>
            <w:tcW w:w="7360" w:type="dxa"/>
            <w:tcBorders>
              <w:top w:val="nil"/>
              <w:left w:val="nil"/>
              <w:bottom w:val="nil"/>
              <w:right w:val="nil"/>
            </w:tcBorders>
            <w:tcMar>
              <w:top w:w="120" w:type="dxa"/>
              <w:left w:w="43" w:type="dxa"/>
              <w:bottom w:w="43" w:type="dxa"/>
              <w:right w:w="43" w:type="dxa"/>
            </w:tcMar>
          </w:tcPr>
          <w:p w14:paraId="7B3E60AA" w14:textId="77777777" w:rsidR="0010227F" w:rsidRPr="000A21B3" w:rsidRDefault="0010227F" w:rsidP="001223D2">
            <w:pPr>
              <w:rPr>
                <w:sz w:val="21"/>
              </w:rPr>
            </w:pPr>
            <w:r w:rsidRPr="000A21B3">
              <w:rPr>
                <w:sz w:val="21"/>
              </w:rPr>
              <w:t>Betre bemanning og høgare kompetanse i barnehage og skule for å kunne ta hand om nykomne barn, unge og vaksne frå Ukraina</w:t>
            </w:r>
          </w:p>
        </w:tc>
        <w:tc>
          <w:tcPr>
            <w:tcW w:w="1840" w:type="dxa"/>
            <w:tcBorders>
              <w:top w:val="nil"/>
              <w:left w:val="nil"/>
              <w:bottom w:val="nil"/>
              <w:right w:val="nil"/>
            </w:tcBorders>
            <w:tcMar>
              <w:top w:w="120" w:type="dxa"/>
              <w:left w:w="43" w:type="dxa"/>
              <w:bottom w:w="43" w:type="dxa"/>
              <w:right w:w="43" w:type="dxa"/>
            </w:tcMar>
            <w:vAlign w:val="bottom"/>
          </w:tcPr>
          <w:p w14:paraId="230F54DE" w14:textId="77777777" w:rsidR="0010227F" w:rsidRPr="000A21B3" w:rsidRDefault="0010227F" w:rsidP="001223D2">
            <w:pPr>
              <w:jc w:val="right"/>
              <w:rPr>
                <w:sz w:val="21"/>
              </w:rPr>
            </w:pPr>
            <w:r w:rsidRPr="000A21B3">
              <w:rPr>
                <w:sz w:val="21"/>
              </w:rPr>
              <w:t>18,5</w:t>
            </w:r>
          </w:p>
        </w:tc>
      </w:tr>
      <w:tr w:rsidR="0010227F" w:rsidRPr="000A21B3" w14:paraId="7761D5A4"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54258C54" w14:textId="77777777" w:rsidR="0010227F" w:rsidRPr="000A21B3" w:rsidRDefault="0010227F" w:rsidP="001223D2">
            <w:pPr>
              <w:rPr>
                <w:sz w:val="21"/>
              </w:rPr>
            </w:pPr>
            <w:r w:rsidRPr="000A21B3">
              <w:rPr>
                <w:sz w:val="21"/>
              </w:rPr>
              <w:t xml:space="preserve">Tiltak for leseferdigheiter og lesemotivasjon </w:t>
            </w:r>
          </w:p>
        </w:tc>
        <w:tc>
          <w:tcPr>
            <w:tcW w:w="1840" w:type="dxa"/>
            <w:tcBorders>
              <w:top w:val="nil"/>
              <w:left w:val="nil"/>
              <w:bottom w:val="nil"/>
              <w:right w:val="nil"/>
            </w:tcBorders>
            <w:tcMar>
              <w:top w:w="120" w:type="dxa"/>
              <w:left w:w="43" w:type="dxa"/>
              <w:bottom w:w="43" w:type="dxa"/>
              <w:right w:w="43" w:type="dxa"/>
            </w:tcMar>
            <w:vAlign w:val="bottom"/>
          </w:tcPr>
          <w:p w14:paraId="3F854982" w14:textId="77777777" w:rsidR="0010227F" w:rsidRPr="000A21B3" w:rsidRDefault="0010227F" w:rsidP="001223D2">
            <w:pPr>
              <w:jc w:val="right"/>
              <w:rPr>
                <w:sz w:val="21"/>
              </w:rPr>
            </w:pPr>
            <w:r w:rsidRPr="000A21B3">
              <w:rPr>
                <w:sz w:val="21"/>
              </w:rPr>
              <w:t>18,0</w:t>
            </w:r>
          </w:p>
        </w:tc>
      </w:tr>
      <w:tr w:rsidR="0010227F" w:rsidRPr="000A21B3" w14:paraId="62E329EA" w14:textId="77777777" w:rsidTr="00C1205F">
        <w:trPr>
          <w:trHeight w:val="620"/>
        </w:trPr>
        <w:tc>
          <w:tcPr>
            <w:tcW w:w="7360" w:type="dxa"/>
            <w:tcBorders>
              <w:top w:val="nil"/>
              <w:left w:val="nil"/>
              <w:bottom w:val="nil"/>
              <w:right w:val="nil"/>
            </w:tcBorders>
            <w:tcMar>
              <w:top w:w="120" w:type="dxa"/>
              <w:left w:w="43" w:type="dxa"/>
              <w:bottom w:w="43" w:type="dxa"/>
              <w:right w:w="43" w:type="dxa"/>
            </w:tcMar>
          </w:tcPr>
          <w:p w14:paraId="7F4DF779" w14:textId="77777777" w:rsidR="0010227F" w:rsidRPr="000A21B3" w:rsidRDefault="0010227F" w:rsidP="001223D2">
            <w:pPr>
              <w:rPr>
                <w:sz w:val="21"/>
              </w:rPr>
            </w:pPr>
            <w:r w:rsidRPr="000A21B3">
              <w:rPr>
                <w:sz w:val="21"/>
              </w:rPr>
              <w:t>Demokratisk beredskap mot rasisme, antisemittisme og udemokratiske haldningar (Dembra)</w:t>
            </w:r>
          </w:p>
        </w:tc>
        <w:tc>
          <w:tcPr>
            <w:tcW w:w="1840" w:type="dxa"/>
            <w:tcBorders>
              <w:top w:val="nil"/>
              <w:left w:val="nil"/>
              <w:bottom w:val="nil"/>
              <w:right w:val="nil"/>
            </w:tcBorders>
            <w:tcMar>
              <w:top w:w="120" w:type="dxa"/>
              <w:left w:w="43" w:type="dxa"/>
              <w:bottom w:w="43" w:type="dxa"/>
              <w:right w:w="43" w:type="dxa"/>
            </w:tcMar>
            <w:vAlign w:val="bottom"/>
          </w:tcPr>
          <w:p w14:paraId="6D1BE9BF" w14:textId="77777777" w:rsidR="0010227F" w:rsidRPr="000A21B3" w:rsidRDefault="0010227F" w:rsidP="001223D2">
            <w:pPr>
              <w:jc w:val="right"/>
              <w:rPr>
                <w:sz w:val="21"/>
              </w:rPr>
            </w:pPr>
            <w:r w:rsidRPr="000A21B3">
              <w:rPr>
                <w:sz w:val="21"/>
              </w:rPr>
              <w:t>16,5</w:t>
            </w:r>
          </w:p>
        </w:tc>
      </w:tr>
      <w:tr w:rsidR="0010227F" w:rsidRPr="000A21B3" w14:paraId="46CF6C41"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3FCBD4A5" w14:textId="77777777" w:rsidR="0010227F" w:rsidRPr="000A21B3" w:rsidRDefault="0010227F" w:rsidP="001223D2">
            <w:pPr>
              <w:rPr>
                <w:sz w:val="21"/>
              </w:rPr>
            </w:pPr>
            <w:r w:rsidRPr="000A21B3">
              <w:rPr>
                <w:sz w:val="21"/>
              </w:rPr>
              <w:t xml:space="preserve">Auka bemanning på skular i levekårsutsette område </w:t>
            </w:r>
          </w:p>
        </w:tc>
        <w:tc>
          <w:tcPr>
            <w:tcW w:w="1840" w:type="dxa"/>
            <w:tcBorders>
              <w:top w:val="nil"/>
              <w:left w:val="nil"/>
              <w:bottom w:val="nil"/>
              <w:right w:val="nil"/>
            </w:tcBorders>
            <w:tcMar>
              <w:top w:w="120" w:type="dxa"/>
              <w:left w:w="43" w:type="dxa"/>
              <w:bottom w:w="43" w:type="dxa"/>
              <w:right w:w="43" w:type="dxa"/>
            </w:tcMar>
            <w:vAlign w:val="bottom"/>
          </w:tcPr>
          <w:p w14:paraId="09A9813B" w14:textId="77777777" w:rsidR="0010227F" w:rsidRPr="000A21B3" w:rsidRDefault="0010227F" w:rsidP="001223D2">
            <w:pPr>
              <w:jc w:val="right"/>
              <w:rPr>
                <w:sz w:val="21"/>
              </w:rPr>
            </w:pPr>
            <w:r w:rsidRPr="000A21B3">
              <w:rPr>
                <w:sz w:val="21"/>
              </w:rPr>
              <w:t>15,5</w:t>
            </w:r>
          </w:p>
        </w:tc>
      </w:tr>
      <w:tr w:rsidR="0010227F" w:rsidRPr="000A21B3" w14:paraId="11BD76EA" w14:textId="77777777" w:rsidTr="00C1205F">
        <w:trPr>
          <w:trHeight w:val="620"/>
        </w:trPr>
        <w:tc>
          <w:tcPr>
            <w:tcW w:w="7360" w:type="dxa"/>
            <w:tcBorders>
              <w:top w:val="nil"/>
              <w:left w:val="nil"/>
              <w:bottom w:val="nil"/>
              <w:right w:val="nil"/>
            </w:tcBorders>
            <w:tcMar>
              <w:top w:w="120" w:type="dxa"/>
              <w:left w:w="43" w:type="dxa"/>
              <w:bottom w:w="43" w:type="dxa"/>
              <w:right w:w="43" w:type="dxa"/>
            </w:tcMar>
          </w:tcPr>
          <w:p w14:paraId="1E78DFD1" w14:textId="77777777" w:rsidR="0010227F" w:rsidRPr="000A21B3" w:rsidRDefault="0010227F" w:rsidP="001223D2">
            <w:pPr>
              <w:rPr>
                <w:sz w:val="21"/>
              </w:rPr>
            </w:pPr>
            <w:r w:rsidRPr="000A21B3">
              <w:rPr>
                <w:sz w:val="21"/>
              </w:rPr>
              <w:t xml:space="preserve">Tiltak for minoritetsspråklege elevar, inkludert fleksibel opplæring, og nasjonale </w:t>
            </w:r>
            <w:r w:rsidRPr="000A21B3">
              <w:rPr>
                <w:sz w:val="21"/>
              </w:rPr>
              <w:br/>
              <w:t xml:space="preserve">minoritetar </w:t>
            </w:r>
          </w:p>
        </w:tc>
        <w:tc>
          <w:tcPr>
            <w:tcW w:w="1840" w:type="dxa"/>
            <w:tcBorders>
              <w:top w:val="nil"/>
              <w:left w:val="nil"/>
              <w:bottom w:val="nil"/>
              <w:right w:val="nil"/>
            </w:tcBorders>
            <w:tcMar>
              <w:top w:w="120" w:type="dxa"/>
              <w:left w:w="43" w:type="dxa"/>
              <w:bottom w:w="43" w:type="dxa"/>
              <w:right w:w="43" w:type="dxa"/>
            </w:tcMar>
            <w:vAlign w:val="bottom"/>
          </w:tcPr>
          <w:p w14:paraId="1E2F257A" w14:textId="77777777" w:rsidR="0010227F" w:rsidRPr="000A21B3" w:rsidRDefault="0010227F" w:rsidP="001223D2">
            <w:pPr>
              <w:jc w:val="right"/>
              <w:rPr>
                <w:sz w:val="21"/>
              </w:rPr>
            </w:pPr>
            <w:r w:rsidRPr="000A21B3">
              <w:rPr>
                <w:sz w:val="21"/>
              </w:rPr>
              <w:t>14,5</w:t>
            </w:r>
          </w:p>
        </w:tc>
      </w:tr>
      <w:tr w:rsidR="0010227F" w:rsidRPr="000A21B3" w14:paraId="254206F6"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2C87AE53" w14:textId="77777777" w:rsidR="0010227F" w:rsidRPr="000A21B3" w:rsidRDefault="0010227F" w:rsidP="001223D2">
            <w:pPr>
              <w:rPr>
                <w:sz w:val="21"/>
              </w:rPr>
            </w:pPr>
            <w:r w:rsidRPr="000A21B3">
              <w:rPr>
                <w:sz w:val="21"/>
              </w:rPr>
              <w:t xml:space="preserve">Samisk fjernundervisning og samiske tiltak </w:t>
            </w:r>
          </w:p>
        </w:tc>
        <w:tc>
          <w:tcPr>
            <w:tcW w:w="1840" w:type="dxa"/>
            <w:tcBorders>
              <w:top w:val="nil"/>
              <w:left w:val="nil"/>
              <w:bottom w:val="nil"/>
              <w:right w:val="nil"/>
            </w:tcBorders>
            <w:tcMar>
              <w:top w:w="120" w:type="dxa"/>
              <w:left w:w="43" w:type="dxa"/>
              <w:bottom w:w="43" w:type="dxa"/>
              <w:right w:w="43" w:type="dxa"/>
            </w:tcMar>
            <w:vAlign w:val="bottom"/>
          </w:tcPr>
          <w:p w14:paraId="6C376C48" w14:textId="77777777" w:rsidR="0010227F" w:rsidRPr="000A21B3" w:rsidRDefault="0010227F" w:rsidP="001223D2">
            <w:pPr>
              <w:jc w:val="right"/>
              <w:rPr>
                <w:sz w:val="21"/>
              </w:rPr>
            </w:pPr>
            <w:r w:rsidRPr="000A21B3">
              <w:rPr>
                <w:sz w:val="21"/>
              </w:rPr>
              <w:t>14,4</w:t>
            </w:r>
          </w:p>
        </w:tc>
      </w:tr>
      <w:tr w:rsidR="0010227F" w:rsidRPr="000A21B3" w14:paraId="3BEC270F"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7111C822" w14:textId="77777777" w:rsidR="0010227F" w:rsidRPr="000A21B3" w:rsidRDefault="0010227F" w:rsidP="001223D2">
            <w:pPr>
              <w:rPr>
                <w:sz w:val="21"/>
              </w:rPr>
            </w:pPr>
            <w:r w:rsidRPr="000A21B3">
              <w:rPr>
                <w:sz w:val="21"/>
              </w:rPr>
              <w:t>Tilskot til symjing</w:t>
            </w:r>
          </w:p>
        </w:tc>
        <w:tc>
          <w:tcPr>
            <w:tcW w:w="1840" w:type="dxa"/>
            <w:tcBorders>
              <w:top w:val="nil"/>
              <w:left w:val="nil"/>
              <w:bottom w:val="nil"/>
              <w:right w:val="nil"/>
            </w:tcBorders>
            <w:tcMar>
              <w:top w:w="120" w:type="dxa"/>
              <w:left w:w="43" w:type="dxa"/>
              <w:bottom w:w="43" w:type="dxa"/>
              <w:right w:w="43" w:type="dxa"/>
            </w:tcMar>
            <w:vAlign w:val="bottom"/>
          </w:tcPr>
          <w:p w14:paraId="5237A61A" w14:textId="77777777" w:rsidR="0010227F" w:rsidRPr="000A21B3" w:rsidRDefault="0010227F" w:rsidP="001223D2">
            <w:pPr>
              <w:jc w:val="right"/>
              <w:rPr>
                <w:sz w:val="21"/>
              </w:rPr>
            </w:pPr>
            <w:r w:rsidRPr="000A21B3">
              <w:rPr>
                <w:sz w:val="21"/>
              </w:rPr>
              <w:t>11,8</w:t>
            </w:r>
          </w:p>
        </w:tc>
      </w:tr>
      <w:tr w:rsidR="0010227F" w:rsidRPr="000A21B3" w14:paraId="39E14BDA"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6DA34EB3" w14:textId="77777777" w:rsidR="0010227F" w:rsidRPr="000A21B3" w:rsidRDefault="0010227F" w:rsidP="001223D2">
            <w:pPr>
              <w:rPr>
                <w:sz w:val="21"/>
              </w:rPr>
            </w:pPr>
            <w:r w:rsidRPr="000A21B3">
              <w:rPr>
                <w:sz w:val="21"/>
              </w:rPr>
              <w:t>Digilær – nasjonal plattform for nettbasert undervisning</w:t>
            </w:r>
          </w:p>
        </w:tc>
        <w:tc>
          <w:tcPr>
            <w:tcW w:w="1840" w:type="dxa"/>
            <w:tcBorders>
              <w:top w:val="nil"/>
              <w:left w:val="nil"/>
              <w:bottom w:val="nil"/>
              <w:right w:val="nil"/>
            </w:tcBorders>
            <w:tcMar>
              <w:top w:w="120" w:type="dxa"/>
              <w:left w:w="43" w:type="dxa"/>
              <w:bottom w:w="43" w:type="dxa"/>
              <w:right w:w="43" w:type="dxa"/>
            </w:tcMar>
            <w:vAlign w:val="bottom"/>
          </w:tcPr>
          <w:p w14:paraId="2D0F2A94" w14:textId="77777777" w:rsidR="0010227F" w:rsidRPr="000A21B3" w:rsidRDefault="0010227F" w:rsidP="001223D2">
            <w:pPr>
              <w:jc w:val="right"/>
              <w:rPr>
                <w:sz w:val="21"/>
              </w:rPr>
            </w:pPr>
            <w:r w:rsidRPr="000A21B3">
              <w:rPr>
                <w:sz w:val="21"/>
              </w:rPr>
              <w:t>11,3</w:t>
            </w:r>
          </w:p>
        </w:tc>
      </w:tr>
      <w:tr w:rsidR="0010227F" w:rsidRPr="000A21B3" w14:paraId="4AC729B6" w14:textId="77777777" w:rsidTr="00C1205F">
        <w:trPr>
          <w:trHeight w:val="220"/>
        </w:trPr>
        <w:tc>
          <w:tcPr>
            <w:tcW w:w="7360" w:type="dxa"/>
            <w:tcBorders>
              <w:top w:val="nil"/>
              <w:left w:val="nil"/>
              <w:bottom w:val="nil"/>
              <w:right w:val="nil"/>
            </w:tcBorders>
            <w:tcMar>
              <w:top w:w="120" w:type="dxa"/>
              <w:left w:w="43" w:type="dxa"/>
              <w:bottom w:w="43" w:type="dxa"/>
              <w:right w:w="43" w:type="dxa"/>
            </w:tcMar>
          </w:tcPr>
          <w:p w14:paraId="1327CD1B" w14:textId="77777777" w:rsidR="0010227F" w:rsidRPr="000A21B3" w:rsidRDefault="0010227F" w:rsidP="001223D2">
            <w:pPr>
              <w:rPr>
                <w:sz w:val="21"/>
                <w:lang w:val="nb-NO"/>
              </w:rPr>
            </w:pPr>
          </w:p>
        </w:tc>
        <w:tc>
          <w:tcPr>
            <w:tcW w:w="1840" w:type="dxa"/>
            <w:tcBorders>
              <w:top w:val="nil"/>
              <w:left w:val="nil"/>
              <w:bottom w:val="nil"/>
              <w:right w:val="nil"/>
            </w:tcBorders>
            <w:tcMar>
              <w:top w:w="120" w:type="dxa"/>
              <w:left w:w="43" w:type="dxa"/>
              <w:bottom w:w="43" w:type="dxa"/>
              <w:right w:w="43" w:type="dxa"/>
            </w:tcMar>
            <w:vAlign w:val="bottom"/>
          </w:tcPr>
          <w:p w14:paraId="78F42F4A" w14:textId="77777777" w:rsidR="0010227F" w:rsidRPr="000A21B3" w:rsidRDefault="0010227F" w:rsidP="001223D2">
            <w:pPr>
              <w:jc w:val="right"/>
              <w:rPr>
                <w:sz w:val="21"/>
                <w:lang w:val="nb-NO"/>
              </w:rPr>
            </w:pPr>
          </w:p>
        </w:tc>
      </w:tr>
      <w:tr w:rsidR="0010227F" w:rsidRPr="000A21B3" w14:paraId="692380CC"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55980076" w14:textId="77777777" w:rsidR="0010227F" w:rsidRPr="000A21B3" w:rsidRDefault="0010227F" w:rsidP="001223D2">
            <w:pPr>
              <w:rPr>
                <w:sz w:val="21"/>
              </w:rPr>
            </w:pPr>
            <w:r w:rsidRPr="000A21B3">
              <w:rPr>
                <w:sz w:val="21"/>
              </w:rPr>
              <w:t>Områdesatsingane i Groruddalen og Oslo sør</w:t>
            </w:r>
          </w:p>
        </w:tc>
        <w:tc>
          <w:tcPr>
            <w:tcW w:w="1840" w:type="dxa"/>
            <w:tcBorders>
              <w:top w:val="nil"/>
              <w:left w:val="nil"/>
              <w:bottom w:val="nil"/>
              <w:right w:val="nil"/>
            </w:tcBorders>
            <w:tcMar>
              <w:top w:w="120" w:type="dxa"/>
              <w:left w:w="43" w:type="dxa"/>
              <w:bottom w:w="43" w:type="dxa"/>
              <w:right w:w="43" w:type="dxa"/>
            </w:tcMar>
            <w:vAlign w:val="bottom"/>
          </w:tcPr>
          <w:p w14:paraId="4356846F" w14:textId="77777777" w:rsidR="0010227F" w:rsidRPr="000A21B3" w:rsidRDefault="0010227F" w:rsidP="001223D2">
            <w:pPr>
              <w:jc w:val="right"/>
              <w:rPr>
                <w:sz w:val="21"/>
              </w:rPr>
            </w:pPr>
            <w:r w:rsidRPr="000A21B3">
              <w:rPr>
                <w:sz w:val="21"/>
              </w:rPr>
              <w:t>10,5</w:t>
            </w:r>
          </w:p>
        </w:tc>
      </w:tr>
      <w:tr w:rsidR="0010227F" w:rsidRPr="000A21B3" w14:paraId="5A4AC96F"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1210F039" w14:textId="77777777" w:rsidR="0010227F" w:rsidRPr="000A21B3" w:rsidRDefault="0010227F" w:rsidP="001223D2">
            <w:pPr>
              <w:rPr>
                <w:sz w:val="21"/>
              </w:rPr>
            </w:pPr>
            <w:r w:rsidRPr="000A21B3">
              <w:rPr>
                <w:sz w:val="21"/>
              </w:rPr>
              <w:t>Auka kompetanse til å bruke nye læreplanar i fagfornyinga</w:t>
            </w:r>
          </w:p>
        </w:tc>
        <w:tc>
          <w:tcPr>
            <w:tcW w:w="1840" w:type="dxa"/>
            <w:tcBorders>
              <w:top w:val="nil"/>
              <w:left w:val="nil"/>
              <w:bottom w:val="nil"/>
              <w:right w:val="nil"/>
            </w:tcBorders>
            <w:tcMar>
              <w:top w:w="120" w:type="dxa"/>
              <w:left w:w="43" w:type="dxa"/>
              <w:bottom w:w="43" w:type="dxa"/>
              <w:right w:w="43" w:type="dxa"/>
            </w:tcMar>
            <w:vAlign w:val="bottom"/>
          </w:tcPr>
          <w:p w14:paraId="2EDC7394" w14:textId="77777777" w:rsidR="0010227F" w:rsidRPr="000A21B3" w:rsidRDefault="0010227F" w:rsidP="001223D2">
            <w:pPr>
              <w:jc w:val="right"/>
              <w:rPr>
                <w:sz w:val="21"/>
              </w:rPr>
            </w:pPr>
            <w:r w:rsidRPr="000A21B3">
              <w:rPr>
                <w:sz w:val="21"/>
              </w:rPr>
              <w:t>9,6</w:t>
            </w:r>
          </w:p>
        </w:tc>
      </w:tr>
      <w:tr w:rsidR="0010227F" w:rsidRPr="000A21B3" w14:paraId="353BBEA4"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021E8AE8" w14:textId="77777777" w:rsidR="0010227F" w:rsidRPr="000A21B3" w:rsidRDefault="0010227F" w:rsidP="001223D2">
            <w:pPr>
              <w:rPr>
                <w:sz w:val="21"/>
              </w:rPr>
            </w:pPr>
            <w:r w:rsidRPr="000A21B3">
              <w:rPr>
                <w:sz w:val="21"/>
              </w:rPr>
              <w:t>Rettleiing for nyutdanna lærarar</w:t>
            </w:r>
          </w:p>
        </w:tc>
        <w:tc>
          <w:tcPr>
            <w:tcW w:w="1840" w:type="dxa"/>
            <w:tcBorders>
              <w:top w:val="nil"/>
              <w:left w:val="nil"/>
              <w:bottom w:val="nil"/>
              <w:right w:val="nil"/>
            </w:tcBorders>
            <w:tcMar>
              <w:top w:w="120" w:type="dxa"/>
              <w:left w:w="43" w:type="dxa"/>
              <w:bottom w:w="43" w:type="dxa"/>
              <w:right w:w="43" w:type="dxa"/>
            </w:tcMar>
            <w:vAlign w:val="bottom"/>
          </w:tcPr>
          <w:p w14:paraId="68C3A91D" w14:textId="77777777" w:rsidR="0010227F" w:rsidRPr="000A21B3" w:rsidRDefault="0010227F" w:rsidP="001223D2">
            <w:pPr>
              <w:jc w:val="right"/>
              <w:rPr>
                <w:sz w:val="21"/>
              </w:rPr>
            </w:pPr>
            <w:r w:rsidRPr="000A21B3">
              <w:rPr>
                <w:sz w:val="21"/>
              </w:rPr>
              <w:t>7,8</w:t>
            </w:r>
          </w:p>
        </w:tc>
      </w:tr>
      <w:tr w:rsidR="0010227F" w:rsidRPr="000A21B3" w14:paraId="315F5729"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500D62C8" w14:textId="77777777" w:rsidR="0010227F" w:rsidRPr="000A21B3" w:rsidRDefault="0010227F" w:rsidP="001223D2">
            <w:pPr>
              <w:rPr>
                <w:sz w:val="21"/>
              </w:rPr>
            </w:pPr>
            <w:r w:rsidRPr="000A21B3">
              <w:rPr>
                <w:sz w:val="21"/>
              </w:rPr>
              <w:t>Skuleval</w:t>
            </w:r>
          </w:p>
        </w:tc>
        <w:tc>
          <w:tcPr>
            <w:tcW w:w="1840" w:type="dxa"/>
            <w:tcBorders>
              <w:top w:val="nil"/>
              <w:left w:val="nil"/>
              <w:bottom w:val="nil"/>
              <w:right w:val="nil"/>
            </w:tcBorders>
            <w:tcMar>
              <w:top w:w="120" w:type="dxa"/>
              <w:left w:w="43" w:type="dxa"/>
              <w:bottom w:w="43" w:type="dxa"/>
              <w:right w:w="43" w:type="dxa"/>
            </w:tcMar>
            <w:vAlign w:val="bottom"/>
          </w:tcPr>
          <w:p w14:paraId="2C937E41" w14:textId="77777777" w:rsidR="0010227F" w:rsidRPr="000A21B3" w:rsidRDefault="0010227F" w:rsidP="001223D2">
            <w:pPr>
              <w:jc w:val="right"/>
              <w:rPr>
                <w:sz w:val="21"/>
              </w:rPr>
            </w:pPr>
            <w:r w:rsidRPr="000A21B3">
              <w:rPr>
                <w:sz w:val="21"/>
              </w:rPr>
              <w:t>6,2</w:t>
            </w:r>
          </w:p>
        </w:tc>
      </w:tr>
      <w:tr w:rsidR="0010227F" w:rsidRPr="000A21B3" w14:paraId="2F9E5DD6"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319F87AD" w14:textId="77777777" w:rsidR="0010227F" w:rsidRPr="000A21B3" w:rsidRDefault="0010227F" w:rsidP="001223D2">
            <w:pPr>
              <w:rPr>
                <w:sz w:val="21"/>
              </w:rPr>
            </w:pPr>
            <w:r w:rsidRPr="000A21B3">
              <w:rPr>
                <w:sz w:val="21"/>
              </w:rPr>
              <w:t>Læreplanforvaltning, språkløyper og realfagsløyper</w:t>
            </w:r>
          </w:p>
        </w:tc>
        <w:tc>
          <w:tcPr>
            <w:tcW w:w="1840" w:type="dxa"/>
            <w:tcBorders>
              <w:top w:val="nil"/>
              <w:left w:val="nil"/>
              <w:bottom w:val="nil"/>
              <w:right w:val="nil"/>
            </w:tcBorders>
            <w:tcMar>
              <w:top w:w="120" w:type="dxa"/>
              <w:left w:w="43" w:type="dxa"/>
              <w:bottom w:w="43" w:type="dxa"/>
              <w:right w:w="43" w:type="dxa"/>
            </w:tcMar>
            <w:vAlign w:val="bottom"/>
          </w:tcPr>
          <w:p w14:paraId="5024D223" w14:textId="77777777" w:rsidR="0010227F" w:rsidRPr="000A21B3" w:rsidRDefault="0010227F" w:rsidP="001223D2">
            <w:pPr>
              <w:jc w:val="right"/>
              <w:rPr>
                <w:sz w:val="21"/>
              </w:rPr>
            </w:pPr>
            <w:r w:rsidRPr="000A21B3">
              <w:rPr>
                <w:sz w:val="21"/>
              </w:rPr>
              <w:t>5,9</w:t>
            </w:r>
          </w:p>
        </w:tc>
      </w:tr>
      <w:tr w:rsidR="0010227F" w:rsidRPr="000A21B3" w14:paraId="14865B9A"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69829B67" w14:textId="77777777" w:rsidR="0010227F" w:rsidRPr="000A21B3" w:rsidRDefault="0010227F" w:rsidP="001223D2">
            <w:pPr>
              <w:rPr>
                <w:sz w:val="21"/>
              </w:rPr>
            </w:pPr>
            <w:r w:rsidRPr="000A21B3">
              <w:rPr>
                <w:sz w:val="21"/>
              </w:rPr>
              <w:t>Støttegruppa etter 22. juli</w:t>
            </w:r>
          </w:p>
        </w:tc>
        <w:tc>
          <w:tcPr>
            <w:tcW w:w="1840" w:type="dxa"/>
            <w:tcBorders>
              <w:top w:val="nil"/>
              <w:left w:val="nil"/>
              <w:bottom w:val="nil"/>
              <w:right w:val="nil"/>
            </w:tcBorders>
            <w:tcMar>
              <w:top w:w="120" w:type="dxa"/>
              <w:left w:w="43" w:type="dxa"/>
              <w:bottom w:w="43" w:type="dxa"/>
              <w:right w:w="43" w:type="dxa"/>
            </w:tcMar>
            <w:vAlign w:val="bottom"/>
          </w:tcPr>
          <w:p w14:paraId="5290B541" w14:textId="77777777" w:rsidR="0010227F" w:rsidRPr="000A21B3" w:rsidRDefault="0010227F" w:rsidP="001223D2">
            <w:pPr>
              <w:jc w:val="right"/>
              <w:rPr>
                <w:sz w:val="21"/>
              </w:rPr>
            </w:pPr>
            <w:r w:rsidRPr="000A21B3">
              <w:rPr>
                <w:sz w:val="21"/>
              </w:rPr>
              <w:t>5,5</w:t>
            </w:r>
          </w:p>
        </w:tc>
      </w:tr>
      <w:tr w:rsidR="0010227F" w:rsidRPr="000A21B3" w14:paraId="1408BE63"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0174E663" w14:textId="77777777" w:rsidR="0010227F" w:rsidRPr="000A21B3" w:rsidRDefault="0010227F" w:rsidP="001223D2">
            <w:pPr>
              <w:rPr>
                <w:sz w:val="21"/>
              </w:rPr>
            </w:pPr>
            <w:r w:rsidRPr="000A21B3">
              <w:rPr>
                <w:sz w:val="21"/>
              </w:rPr>
              <w:t>Tilskot for utvikling av skulebibliotek i grunnskulen</w:t>
            </w:r>
          </w:p>
        </w:tc>
        <w:tc>
          <w:tcPr>
            <w:tcW w:w="1840" w:type="dxa"/>
            <w:tcBorders>
              <w:top w:val="nil"/>
              <w:left w:val="nil"/>
              <w:bottom w:val="nil"/>
              <w:right w:val="nil"/>
            </w:tcBorders>
            <w:tcMar>
              <w:top w:w="120" w:type="dxa"/>
              <w:left w:w="43" w:type="dxa"/>
              <w:bottom w:w="43" w:type="dxa"/>
              <w:right w:w="43" w:type="dxa"/>
            </w:tcMar>
            <w:vAlign w:val="bottom"/>
          </w:tcPr>
          <w:p w14:paraId="7CB7035B" w14:textId="77777777" w:rsidR="0010227F" w:rsidRPr="000A21B3" w:rsidRDefault="0010227F" w:rsidP="001223D2">
            <w:pPr>
              <w:jc w:val="right"/>
              <w:rPr>
                <w:sz w:val="21"/>
              </w:rPr>
            </w:pPr>
            <w:r w:rsidRPr="000A21B3">
              <w:rPr>
                <w:sz w:val="21"/>
              </w:rPr>
              <w:t>4,2</w:t>
            </w:r>
          </w:p>
        </w:tc>
      </w:tr>
      <w:tr w:rsidR="0010227F" w:rsidRPr="000A21B3" w14:paraId="40D72539"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2E7C9270" w14:textId="77777777" w:rsidR="0010227F" w:rsidRPr="000A21B3" w:rsidRDefault="0010227F" w:rsidP="001223D2">
            <w:pPr>
              <w:rPr>
                <w:sz w:val="21"/>
              </w:rPr>
            </w:pPr>
            <w:r w:rsidRPr="000A21B3">
              <w:rPr>
                <w:sz w:val="21"/>
              </w:rPr>
              <w:t>Internasjonalt arbeid</w:t>
            </w:r>
          </w:p>
        </w:tc>
        <w:tc>
          <w:tcPr>
            <w:tcW w:w="1840" w:type="dxa"/>
            <w:tcBorders>
              <w:top w:val="nil"/>
              <w:left w:val="nil"/>
              <w:bottom w:val="nil"/>
              <w:right w:val="nil"/>
            </w:tcBorders>
            <w:tcMar>
              <w:top w:w="120" w:type="dxa"/>
              <w:left w:w="43" w:type="dxa"/>
              <w:bottom w:w="43" w:type="dxa"/>
              <w:right w:w="43" w:type="dxa"/>
            </w:tcMar>
            <w:vAlign w:val="bottom"/>
          </w:tcPr>
          <w:p w14:paraId="7C0AAE8C" w14:textId="77777777" w:rsidR="0010227F" w:rsidRPr="000A21B3" w:rsidRDefault="0010227F" w:rsidP="001223D2">
            <w:pPr>
              <w:jc w:val="right"/>
              <w:rPr>
                <w:sz w:val="21"/>
              </w:rPr>
            </w:pPr>
            <w:r w:rsidRPr="000A21B3">
              <w:rPr>
                <w:sz w:val="21"/>
              </w:rPr>
              <w:t>4,1</w:t>
            </w:r>
          </w:p>
        </w:tc>
      </w:tr>
      <w:tr w:rsidR="0010227F" w:rsidRPr="000A21B3" w14:paraId="4E129AC4"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18BBD8FF" w14:textId="77777777" w:rsidR="0010227F" w:rsidRPr="000A21B3" w:rsidRDefault="0010227F" w:rsidP="001223D2">
            <w:pPr>
              <w:rPr>
                <w:sz w:val="21"/>
              </w:rPr>
            </w:pPr>
            <w:r w:rsidRPr="000A21B3">
              <w:rPr>
                <w:sz w:val="21"/>
              </w:rPr>
              <w:t xml:space="preserve">Nasjonalt senter for yrkesfag </w:t>
            </w:r>
          </w:p>
        </w:tc>
        <w:tc>
          <w:tcPr>
            <w:tcW w:w="1840" w:type="dxa"/>
            <w:tcBorders>
              <w:top w:val="nil"/>
              <w:left w:val="nil"/>
              <w:bottom w:val="nil"/>
              <w:right w:val="nil"/>
            </w:tcBorders>
            <w:tcMar>
              <w:top w:w="120" w:type="dxa"/>
              <w:left w:w="43" w:type="dxa"/>
              <w:bottom w:w="43" w:type="dxa"/>
              <w:right w:w="43" w:type="dxa"/>
            </w:tcMar>
            <w:vAlign w:val="bottom"/>
          </w:tcPr>
          <w:p w14:paraId="79806794" w14:textId="77777777" w:rsidR="0010227F" w:rsidRPr="000A21B3" w:rsidRDefault="0010227F" w:rsidP="001223D2">
            <w:pPr>
              <w:jc w:val="right"/>
              <w:rPr>
                <w:sz w:val="21"/>
              </w:rPr>
            </w:pPr>
            <w:r w:rsidRPr="000A21B3">
              <w:rPr>
                <w:sz w:val="21"/>
              </w:rPr>
              <w:t>2,2</w:t>
            </w:r>
          </w:p>
        </w:tc>
      </w:tr>
      <w:tr w:rsidR="0010227F" w:rsidRPr="000A21B3" w14:paraId="55E1E733" w14:textId="77777777" w:rsidTr="00C1205F">
        <w:trPr>
          <w:trHeight w:val="360"/>
        </w:trPr>
        <w:tc>
          <w:tcPr>
            <w:tcW w:w="7360" w:type="dxa"/>
            <w:tcBorders>
              <w:top w:val="nil"/>
              <w:left w:val="nil"/>
              <w:bottom w:val="nil"/>
              <w:right w:val="nil"/>
            </w:tcBorders>
            <w:tcMar>
              <w:top w:w="120" w:type="dxa"/>
              <w:left w:w="43" w:type="dxa"/>
              <w:bottom w:w="43" w:type="dxa"/>
              <w:right w:w="43" w:type="dxa"/>
            </w:tcMar>
          </w:tcPr>
          <w:p w14:paraId="3AC830BD" w14:textId="77777777" w:rsidR="0010227F" w:rsidRPr="000A21B3" w:rsidRDefault="0010227F" w:rsidP="001223D2">
            <w:pPr>
              <w:rPr>
                <w:sz w:val="21"/>
              </w:rPr>
            </w:pPr>
            <w:r w:rsidRPr="000A21B3">
              <w:rPr>
                <w:sz w:val="21"/>
              </w:rPr>
              <w:t>Utvikling og innføring av modulstrukturerte læreplanar for vaksne</w:t>
            </w:r>
          </w:p>
        </w:tc>
        <w:tc>
          <w:tcPr>
            <w:tcW w:w="1840" w:type="dxa"/>
            <w:tcBorders>
              <w:top w:val="nil"/>
              <w:left w:val="nil"/>
              <w:bottom w:val="nil"/>
              <w:right w:val="nil"/>
            </w:tcBorders>
            <w:tcMar>
              <w:top w:w="120" w:type="dxa"/>
              <w:left w:w="43" w:type="dxa"/>
              <w:bottom w:w="43" w:type="dxa"/>
              <w:right w:w="43" w:type="dxa"/>
            </w:tcMar>
            <w:vAlign w:val="bottom"/>
          </w:tcPr>
          <w:p w14:paraId="2D028CD7" w14:textId="77777777" w:rsidR="0010227F" w:rsidRPr="000A21B3" w:rsidRDefault="0010227F" w:rsidP="001223D2">
            <w:pPr>
              <w:jc w:val="right"/>
              <w:rPr>
                <w:sz w:val="21"/>
              </w:rPr>
            </w:pPr>
            <w:r w:rsidRPr="000A21B3">
              <w:rPr>
                <w:sz w:val="21"/>
              </w:rPr>
              <w:t>2,0</w:t>
            </w:r>
          </w:p>
        </w:tc>
      </w:tr>
      <w:tr w:rsidR="0010227F" w:rsidRPr="000A21B3" w14:paraId="531DBF14" w14:textId="77777777" w:rsidTr="001223D2">
        <w:trPr>
          <w:trHeight w:val="360"/>
        </w:trPr>
        <w:tc>
          <w:tcPr>
            <w:tcW w:w="7360" w:type="dxa"/>
            <w:tcBorders>
              <w:top w:val="nil"/>
              <w:left w:val="nil"/>
              <w:bottom w:val="single" w:sz="4" w:space="0" w:color="000000"/>
              <w:right w:val="nil"/>
            </w:tcBorders>
            <w:tcMar>
              <w:top w:w="120" w:type="dxa"/>
              <w:left w:w="43" w:type="dxa"/>
              <w:bottom w:w="43" w:type="dxa"/>
              <w:right w:w="43" w:type="dxa"/>
            </w:tcMar>
          </w:tcPr>
          <w:p w14:paraId="566F7A39" w14:textId="77777777" w:rsidR="0010227F" w:rsidRPr="000A21B3" w:rsidRDefault="0010227F" w:rsidP="001223D2">
            <w:pPr>
              <w:rPr>
                <w:sz w:val="21"/>
              </w:rPr>
            </w:pPr>
            <w:r w:rsidRPr="000A21B3">
              <w:rPr>
                <w:sz w:val="21"/>
              </w:rPr>
              <w:t xml:space="preserve">Diverse tiltak </w:t>
            </w:r>
          </w:p>
        </w:tc>
        <w:tc>
          <w:tcPr>
            <w:tcW w:w="1840" w:type="dxa"/>
            <w:tcBorders>
              <w:top w:val="nil"/>
              <w:left w:val="nil"/>
              <w:bottom w:val="single" w:sz="4" w:space="0" w:color="000000"/>
              <w:right w:val="nil"/>
            </w:tcBorders>
            <w:tcMar>
              <w:top w:w="120" w:type="dxa"/>
              <w:left w:w="43" w:type="dxa"/>
              <w:bottom w:w="43" w:type="dxa"/>
              <w:right w:w="43" w:type="dxa"/>
            </w:tcMar>
            <w:vAlign w:val="bottom"/>
          </w:tcPr>
          <w:p w14:paraId="0DB0CFBA" w14:textId="77777777" w:rsidR="0010227F" w:rsidRPr="000A21B3" w:rsidRDefault="0010227F" w:rsidP="001223D2">
            <w:pPr>
              <w:jc w:val="right"/>
              <w:rPr>
                <w:sz w:val="21"/>
              </w:rPr>
            </w:pPr>
            <w:r w:rsidRPr="000A21B3">
              <w:rPr>
                <w:sz w:val="21"/>
              </w:rPr>
              <w:t>34,4</w:t>
            </w:r>
          </w:p>
        </w:tc>
      </w:tr>
      <w:tr w:rsidR="0010227F" w:rsidRPr="000A21B3" w14:paraId="51A656FA" w14:textId="77777777" w:rsidTr="00C1205F">
        <w:trPr>
          <w:trHeight w:val="360"/>
        </w:trPr>
        <w:tc>
          <w:tcPr>
            <w:tcW w:w="7360" w:type="dxa"/>
            <w:tcBorders>
              <w:top w:val="single" w:sz="4" w:space="0" w:color="000000"/>
              <w:left w:val="nil"/>
              <w:bottom w:val="single" w:sz="4" w:space="0" w:color="000000"/>
              <w:right w:val="nil"/>
            </w:tcBorders>
            <w:tcMar>
              <w:top w:w="120" w:type="dxa"/>
              <w:left w:w="43" w:type="dxa"/>
              <w:bottom w:w="43" w:type="dxa"/>
              <w:right w:w="43" w:type="dxa"/>
            </w:tcMar>
          </w:tcPr>
          <w:p w14:paraId="3738380F" w14:textId="77777777" w:rsidR="0010227F" w:rsidRPr="000A21B3" w:rsidRDefault="0010227F" w:rsidP="001223D2">
            <w:pPr>
              <w:rPr>
                <w:sz w:val="21"/>
              </w:rPr>
            </w:pPr>
            <w:r w:rsidRPr="000A21B3">
              <w:rPr>
                <w:sz w:val="21"/>
              </w:rPr>
              <w:t xml:space="preserve">Sum </w:t>
            </w:r>
          </w:p>
        </w:tc>
        <w:tc>
          <w:tcPr>
            <w:tcW w:w="184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02CB7078" w14:textId="77777777" w:rsidR="0010227F" w:rsidRPr="000A21B3" w:rsidRDefault="0010227F" w:rsidP="001223D2">
            <w:pPr>
              <w:jc w:val="right"/>
              <w:rPr>
                <w:sz w:val="21"/>
              </w:rPr>
            </w:pPr>
            <w:r w:rsidRPr="000A21B3">
              <w:rPr>
                <w:sz w:val="21"/>
              </w:rPr>
              <w:t>1 132,5</w:t>
            </w:r>
          </w:p>
        </w:tc>
      </w:tr>
    </w:tbl>
    <w:p w14:paraId="085EE6D2" w14:textId="77777777" w:rsidR="0010227F" w:rsidRPr="000A21B3" w:rsidRDefault="0010227F" w:rsidP="000A21B3">
      <w:pPr>
        <w:pStyle w:val="avsnitt-undertittel"/>
      </w:pPr>
      <w:r w:rsidRPr="000A21B3">
        <w:t>Desentralisert ordning for lokal kompetanseutvikling</w:t>
      </w:r>
    </w:p>
    <w:p w14:paraId="3BC9C95A" w14:textId="77777777" w:rsidR="0010227F" w:rsidRPr="000A21B3" w:rsidRDefault="0010227F" w:rsidP="000A21B3">
      <w:r w:rsidRPr="000A21B3">
        <w:t>I 2025 blei det totalt brukt 267,2 mill. kroner til desentralisert ordning for kompetanseutvikling.</w:t>
      </w:r>
    </w:p>
    <w:p w14:paraId="473E4AFA" w14:textId="77777777" w:rsidR="0010227F" w:rsidRPr="000A21B3" w:rsidRDefault="0010227F" w:rsidP="000A21B3">
      <w:r w:rsidRPr="000A21B3">
        <w:t>Midlar blei fordelte til statsforvaltarane i alle fylka etter lærarårsverk. Dei brukte 246,4 mill. kroner til ulike kollektive kompetansetiltak etter prioritering i dei fylkesvise samarbeidsforuma. Skuleeigarar, universitet og høgskular samarbeider om innhald og organisering i partnarskap. 18,9 mill. kroner blei brukte til administrasjonen av ordninga i statsforvaltarembeta. Dei resterande midlane blei brukte til samarbeid og koordinering med universitets- og høgskulesektoren, og noko til administrasjon.</w:t>
      </w:r>
    </w:p>
    <w:p w14:paraId="3BCF2506" w14:textId="77777777" w:rsidR="0010227F" w:rsidRPr="000A21B3" w:rsidRDefault="0010227F" w:rsidP="000A21B3">
      <w:r w:rsidRPr="000A21B3">
        <w:t>Kunnskapsgrunnlaget viser at det har vore ei positiv utvikling i ordninga frå ho blei innførd i 2017, til 2025. Sjølv om ordninga blir oppfatta som kompleks og krevjande, har ho sterk støtte blant aktørane, og det er høg grad av deltaking. Årsrapporteringa frå statsforvaltarane viser at partnarskapa har utvikla seg i positiv retning, sjølv om det framleis er utfordringar.</w:t>
      </w:r>
    </w:p>
    <w:p w14:paraId="14CC269B" w14:textId="77777777" w:rsidR="0010227F" w:rsidRPr="000A21B3" w:rsidRDefault="0010227F" w:rsidP="000A21B3">
      <w:r w:rsidRPr="000A21B3">
        <w:t>Rapporteringa viser vidare at nasjonalt prioriterte tema samsvarar med den lokale prioriteringa. Arbeid med læreplanverk, inkludering og tilrettelegging, leiing, læringsmiljø og vurderingspraksis er område som er prioriterte for kompetanseutvikling i grunnskulen. I vidaregåande opplæring er det vurderingspraksis, arbeid med nytt læreplanverk og leiing av skulebasert kompetanseutvikling som peikar seg ut som prioriterte område.</w:t>
      </w:r>
    </w:p>
    <w:p w14:paraId="76F1D076" w14:textId="77777777" w:rsidR="0010227F" w:rsidRPr="000A21B3" w:rsidRDefault="0010227F" w:rsidP="000A21B3">
      <w:pPr>
        <w:pStyle w:val="avsnitt-undertittel"/>
      </w:pPr>
      <w:r w:rsidRPr="000A21B3">
        <w:t>Kompetanseløft i spesialpedagogikk og inkluderande praksis</w:t>
      </w:r>
    </w:p>
    <w:p w14:paraId="35D73C00" w14:textId="77777777" w:rsidR="0010227F" w:rsidRPr="000A21B3" w:rsidRDefault="0010227F" w:rsidP="000A21B3">
      <w:r w:rsidRPr="000A21B3">
        <w:t>I 2025 blei totalt 165 mill. kroner brukte til kompetanseløftet i spesialpedagogikk og inkluderande praksis.</w:t>
      </w:r>
    </w:p>
    <w:p w14:paraId="1D258CAA" w14:textId="77777777" w:rsidR="0010227F" w:rsidRPr="000A21B3" w:rsidRDefault="0010227F" w:rsidP="000A21B3">
      <w:r w:rsidRPr="000A21B3">
        <w:t xml:space="preserve">Kompetanseløftet blei sett i gang hausten 2020 og er ei oppfølging av Meld. St. 6 (2019–2020) </w:t>
      </w:r>
      <w:r w:rsidRPr="000A21B3">
        <w:rPr>
          <w:rStyle w:val="kursiv"/>
        </w:rPr>
        <w:t>Tett på – tidlig innsats og inkluderende fellesskap i barnehage, skole og SFO</w:t>
      </w:r>
      <w:r w:rsidRPr="000A21B3">
        <w:t>. Målet er å bygge kompetanse hos tilsette i barnehagar, skular, PP-tenesta og dei andre tenestene i laget rundt barna og elevane, slik at alle barn og unge, uavhengig av føresetnader, skal få høve til utvikling, meistring, læring og trivsel.</w:t>
      </w:r>
    </w:p>
    <w:p w14:paraId="4492263B" w14:textId="77777777" w:rsidR="0010227F" w:rsidRPr="000A21B3" w:rsidRDefault="0010227F" w:rsidP="000A21B3">
      <w:r w:rsidRPr="000A21B3">
        <w:t>Hovuddelen av kompetanseløftet har vore tilskot til lokal kompetanseutvikling med utgangspunkt i lokale behov. Kompetanseutviklinga skal skje i partnarskap med universitet eller høgskule. I 2025 blei det fordelt 160 mill. kroner til partnarskap mellom kommunar og universitet eller høgskule over denne posten. Over 280 kommunar tek del i partnarskapa, enten åleine eller i nettverk med andre kommunar. Partnarskapa omfattar både offentlege og private eigarar, og det er ein føresetnad at PP-tenesta er inkludert i arbeidet.</w:t>
      </w:r>
    </w:p>
    <w:p w14:paraId="35D1826C" w14:textId="77777777" w:rsidR="0010227F" w:rsidRPr="000A21B3" w:rsidRDefault="0010227F" w:rsidP="000A21B3">
      <w:r w:rsidRPr="000A21B3">
        <w:t xml:space="preserve">Det blei også sett i gang eit forskingsprosjekt på kompetansepakka Inkluderande praksis, som leverte rapporten </w:t>
      </w:r>
      <w:r w:rsidRPr="000A21B3">
        <w:rPr>
          <w:rStyle w:val="kursiv"/>
        </w:rPr>
        <w:t>Lokal kompetanseutvikling for inkludering</w:t>
      </w:r>
      <w:r w:rsidRPr="000A21B3">
        <w:t xml:space="preserve"> i 2026. Funna frå rapporten viser at kompetansepakka blir vurdert som fagleg solid og nyttig for kompetanseheving, og bidreg til haldningsendring gjennom refleksjon og medvit om inkludering og mangfald. 70 pst. av dei som mottok tilskot gjennom kompetanseløftet tok i bruk heile eller delar av kompetansepakka.</w:t>
      </w:r>
    </w:p>
    <w:p w14:paraId="41852CAC" w14:textId="77777777" w:rsidR="0010227F" w:rsidRPr="000A21B3" w:rsidRDefault="0010227F" w:rsidP="000A21B3">
      <w:r w:rsidRPr="000A21B3">
        <w:t>Vidareutdanning i spesialpedagogikk har hatt den største auken i talet på lærarar som fekk tilbod om vidareutdanning, jf. omtale under kap. 226, post 22.</w:t>
      </w:r>
    </w:p>
    <w:p w14:paraId="2D0F883E" w14:textId="77777777" w:rsidR="0010227F" w:rsidRPr="000A21B3" w:rsidRDefault="0010227F" w:rsidP="000A21B3">
      <w:pPr>
        <w:pStyle w:val="avsnitt-undertittel"/>
      </w:pPr>
      <w:r w:rsidRPr="000A21B3">
        <w:t>Yrkesfaglærarløftet</w:t>
      </w:r>
    </w:p>
    <w:p w14:paraId="47EA907C" w14:textId="77777777" w:rsidR="0010227F" w:rsidRPr="000A21B3" w:rsidRDefault="0010227F" w:rsidP="000A21B3">
      <w:r w:rsidRPr="000A21B3">
        <w:t>I 2025 blei totalt 123,8 mill. kroner brukte til Yrkesfaglærarløftet, og 342 yrkesfaglærarar fekk tilbod om å delta i studieåret 2025–26.</w:t>
      </w:r>
    </w:p>
    <w:p w14:paraId="0CB5B659" w14:textId="77777777" w:rsidR="0010227F" w:rsidRPr="000A21B3" w:rsidRDefault="0010227F" w:rsidP="000A21B3">
      <w:r w:rsidRPr="000A21B3">
        <w:t>Det blei brukt 61,6 mill. kroner til vikar- og stipendmiddel og til studieplassar.</w:t>
      </w:r>
    </w:p>
    <w:p w14:paraId="32212AE2" w14:textId="77777777" w:rsidR="0010227F" w:rsidRPr="000A21B3" w:rsidRDefault="0010227F" w:rsidP="000A21B3">
      <w:r w:rsidRPr="000A21B3">
        <w:t>I tilskotsordninga for lokal kompetanseutvikling i fag- og yrkesopplæringa og Yrkesfaglærar 2-ordninga vart det fordelt til saman 54,9 mill. kroner til fylkeskommunane. Midlane vart brukte til ulike kompetansetiltak, etter prioriteringane i dei fylkesvise samarbeidsforuma. Skuleeigarar, arbeidslivet og tilbydarane av kompetanseutvikling samarbeider om innhald og organisering.</w:t>
      </w:r>
    </w:p>
    <w:p w14:paraId="3D76DC92" w14:textId="77777777" w:rsidR="0010227F" w:rsidRPr="000A21B3" w:rsidRDefault="0010227F" w:rsidP="000A21B3">
      <w:r w:rsidRPr="000A21B3">
        <w:t>Det blei vidare utbetalt 7,2 mill. kroner til høgskular og universitet til utvikling av ulike tilbod.</w:t>
      </w:r>
    </w:p>
    <w:p w14:paraId="13F896EC" w14:textId="77777777" w:rsidR="0010227F" w:rsidRPr="000A21B3" w:rsidRDefault="0010227F" w:rsidP="000A21B3">
      <w:pPr>
        <w:pStyle w:val="avsnitt-undertittel"/>
      </w:pPr>
      <w:r w:rsidRPr="000A21B3">
        <w:t>Forsking og undersøkingar for vurdering og utvikling av kvalitet i skulen</w:t>
      </w:r>
    </w:p>
    <w:p w14:paraId="42C292F5" w14:textId="77777777" w:rsidR="0010227F" w:rsidRPr="000A21B3" w:rsidRDefault="0010227F" w:rsidP="000A21B3">
      <w:r w:rsidRPr="000A21B3">
        <w:t>I 2025 gjekk det 33,2 mill. kroner til ei rekke forskings-, kartleggings- og evalueringsoppdrag. Døme på prosjekt er evaluering av fagfornyinga, den nye kompetansemodellen med desentraliserte ordningar for skule og yrkesfag og opplæringslova. I tillegg blir det gjennomført spørjeundersøkingar i skule-Noreg kvar vår og haust. Det blei òg arbeidd med nytt rammeverk for innhald og struktur i vidaregåande opplæring.</w:t>
      </w:r>
    </w:p>
    <w:p w14:paraId="3D8C95D3" w14:textId="77777777" w:rsidR="0010227F" w:rsidRPr="000A21B3" w:rsidRDefault="0010227F" w:rsidP="000A21B3">
      <w:r w:rsidRPr="000A21B3">
        <w:t>Vidare blei det brukt 32,6 mill. kroner til internasjonale studiar. Noreg deltek regelmessig i desse trendstudiane, som blir gjennomførte kvart tredje, fjerde eller femte år:</w:t>
      </w:r>
    </w:p>
    <w:p w14:paraId="555C8ACE" w14:textId="77777777" w:rsidR="0010227F" w:rsidRPr="000A21B3" w:rsidRDefault="0010227F" w:rsidP="000A21B3">
      <w:pPr>
        <w:pStyle w:val="Liste"/>
      </w:pPr>
      <w:r w:rsidRPr="000A21B3">
        <w:t>PISA – Programme for International Student Assessment</w:t>
      </w:r>
    </w:p>
    <w:p w14:paraId="5A45E1CB" w14:textId="77777777" w:rsidR="0010227F" w:rsidRPr="000A21B3" w:rsidRDefault="0010227F" w:rsidP="000A21B3">
      <w:pPr>
        <w:pStyle w:val="Liste"/>
      </w:pPr>
      <w:r w:rsidRPr="000A21B3">
        <w:t>TIMSS – Trends in International Mathematics and Science Study</w:t>
      </w:r>
    </w:p>
    <w:p w14:paraId="45F4043C" w14:textId="77777777" w:rsidR="0010227F" w:rsidRPr="000A21B3" w:rsidRDefault="0010227F" w:rsidP="000A21B3">
      <w:pPr>
        <w:pStyle w:val="Liste"/>
      </w:pPr>
      <w:r w:rsidRPr="000A21B3">
        <w:t>ICCS – International Civic and Citizenship Education Study</w:t>
      </w:r>
    </w:p>
    <w:p w14:paraId="3D534352" w14:textId="77777777" w:rsidR="0010227F" w:rsidRPr="000A21B3" w:rsidRDefault="0010227F" w:rsidP="000A21B3">
      <w:pPr>
        <w:pStyle w:val="Liste"/>
      </w:pPr>
      <w:r w:rsidRPr="000A21B3">
        <w:t>ICILS – International Computer and Information Literacy Study</w:t>
      </w:r>
    </w:p>
    <w:p w14:paraId="3E4A6C3E" w14:textId="77777777" w:rsidR="0010227F" w:rsidRPr="000A21B3" w:rsidRDefault="0010227F" w:rsidP="000A21B3">
      <w:pPr>
        <w:pStyle w:val="Liste"/>
      </w:pPr>
      <w:r w:rsidRPr="000A21B3">
        <w:t>PIRLS – Progress in International Reading Literacy Study</w:t>
      </w:r>
    </w:p>
    <w:p w14:paraId="48275CFE" w14:textId="77777777" w:rsidR="0010227F" w:rsidRPr="000A21B3" w:rsidRDefault="0010227F" w:rsidP="000A21B3">
      <w:r w:rsidRPr="000A21B3">
        <w:t>I tillegg deltek Noreg i TALIS – Teaching and Learning International Survey.</w:t>
      </w:r>
    </w:p>
    <w:p w14:paraId="29274747" w14:textId="77777777" w:rsidR="0010227F" w:rsidRPr="000A21B3" w:rsidRDefault="0010227F" w:rsidP="000A21B3">
      <w:r w:rsidRPr="000A21B3">
        <w:t>Utgiftene til studiane varierer frå år til år alt etter kvar i syklusen studien er. Resultata frå studiane gir høve til å følge utviklinga i skulen sett i ein internasjonal samanheng og til å følge utviklinga i viktige fag, evner og haldningar over tid.</w:t>
      </w:r>
    </w:p>
    <w:p w14:paraId="62E641D0" w14:textId="77777777" w:rsidR="0010227F" w:rsidRPr="000A21B3" w:rsidRDefault="0010227F" w:rsidP="000A21B3">
      <w:r w:rsidRPr="000A21B3">
        <w:t>Det gjekk 16,8 mill. kroner til å innhente data og utvikle statistikk og analysar. Midlane blir brukte til å innhente data og produsere statistikk og analysar om grunnopplæringa, til dømes statistikk om grunnskulen gjennom Grunnskulen sitt informasjonssystem (GSI) og kjøp av statistikk frå Statistisk sentralbyrå. Midlane går òg til samarbeid mellom fleire direktorat om oppvekstprofilar. Internasjonalt OECD-arbeid inngår òg i denne posten. Det gjekk òg midlar til å utvikle ny teknisk løysing for å innhente informasjon frå barnehage og grunnskule.</w:t>
      </w:r>
    </w:p>
    <w:p w14:paraId="3677AC4B" w14:textId="77777777" w:rsidR="0010227F" w:rsidRPr="000A21B3" w:rsidRDefault="0010227F" w:rsidP="000A21B3">
      <w:r w:rsidRPr="000A21B3">
        <w:t xml:space="preserve">Det blei òg brukt 8,9 mill. kroner til ulike brukarundersøkingar, som </w:t>
      </w:r>
      <w:r w:rsidRPr="000A21B3">
        <w:rPr>
          <w:rStyle w:val="kursiv"/>
        </w:rPr>
        <w:t>Elevundersøkinga</w:t>
      </w:r>
      <w:r w:rsidRPr="000A21B3">
        <w:t xml:space="preserve">, </w:t>
      </w:r>
      <w:r w:rsidRPr="000A21B3">
        <w:rPr>
          <w:rStyle w:val="kursiv"/>
        </w:rPr>
        <w:t>Lærlingundersøkinga</w:t>
      </w:r>
      <w:r w:rsidRPr="000A21B3">
        <w:t xml:space="preserve"> og </w:t>
      </w:r>
      <w:r w:rsidRPr="000A21B3">
        <w:rPr>
          <w:rStyle w:val="kursiv"/>
        </w:rPr>
        <w:t>Foreldreundersøkinga i barnehage</w:t>
      </w:r>
      <w:r w:rsidRPr="000A21B3">
        <w:t>.</w:t>
      </w:r>
    </w:p>
    <w:p w14:paraId="28198A05" w14:textId="77777777" w:rsidR="0010227F" w:rsidRPr="000A21B3" w:rsidRDefault="0010227F" w:rsidP="000A21B3">
      <w:pPr>
        <w:pStyle w:val="avsnitt-undertittel"/>
      </w:pPr>
      <w:r w:rsidRPr="000A21B3">
        <w:t>Strategi for digital kompetanse og infrastruktur i barnehage og skule 2023–2030</w:t>
      </w:r>
    </w:p>
    <w:p w14:paraId="76D0B44F" w14:textId="77777777" w:rsidR="0010227F" w:rsidRPr="000A21B3" w:rsidRDefault="0010227F" w:rsidP="000A21B3">
      <w:r w:rsidRPr="000A21B3">
        <w:t xml:space="preserve">I 2025 blei ei rekke tiltak frå strategien sette inn. Totalt 75,3 mill. kroner blei brukte til oppfølging av </w:t>
      </w:r>
      <w:r w:rsidRPr="000A21B3">
        <w:rPr>
          <w:rStyle w:val="kursiv"/>
        </w:rPr>
        <w:t>Strategi for digital kompetanse og infrastruktur i barnehage og skule</w:t>
      </w:r>
      <w:r w:rsidRPr="000A21B3">
        <w:t xml:space="preserve"> i 2025.</w:t>
      </w:r>
    </w:p>
    <w:p w14:paraId="3FA23A61" w14:textId="77777777" w:rsidR="0010227F" w:rsidRPr="000A21B3" w:rsidRDefault="0010227F" w:rsidP="000A21B3">
      <w:r w:rsidRPr="000A21B3">
        <w:t>Delar av midlane finansierer vidareutvikling av Feide, ei felles løysning for digital identitet for elevar og lærarar. Det blei lansert nye versjonar av kompetansepakka om bruk av kunstig intelligens og utarbeidd råd om god digital praksis i skulen. Direktoratet starta også, i samarbeid med KS og Sikt, etableringa av ei nasjonal støtteteneste som skal hjelpe kommunane å etterleve regelverket for personvern og universell utforming i digitale læremiddel og plattformer. Støttetenesta blei lansert i 2026. I samarbeid med Sikt blei det òg lansert ein nasjonal læremiddelkatalog i 2025.</w:t>
      </w:r>
    </w:p>
    <w:p w14:paraId="4DA6627F" w14:textId="77777777" w:rsidR="0010227F" w:rsidRPr="000A21B3" w:rsidRDefault="0010227F" w:rsidP="000A21B3">
      <w:r w:rsidRPr="000A21B3">
        <w:t>Vidare blei det starta eit større forskingsprogram om digital praksis i skule og barnehage. Programmet har fortløpande leveransar fram mot 2030.</w:t>
      </w:r>
    </w:p>
    <w:p w14:paraId="031D7204" w14:textId="77777777" w:rsidR="0010227F" w:rsidRPr="000A21B3" w:rsidRDefault="0010227F" w:rsidP="000A21B3">
      <w:pPr>
        <w:pStyle w:val="avsnitt-undertittel"/>
      </w:pPr>
      <w:r w:rsidRPr="000A21B3">
        <w:t>Handhevingsordninga for skulemiljøsaker</w:t>
      </w:r>
    </w:p>
    <w:p w14:paraId="1BABA8B2" w14:textId="77777777" w:rsidR="0010227F" w:rsidRPr="000A21B3" w:rsidRDefault="0010227F" w:rsidP="000A21B3">
      <w:r w:rsidRPr="000A21B3">
        <w:t>I 2025 blei det brukt 58 mill. kroner på handhevingsordninga for skulemiljøsaker, og det blei meldt inn 2 199 slike saker, ein nedgang på 36 saker frå 2024. Talet på saker til statsforvaltarane påverkar kor effektiv handhevingsordninga er.</w:t>
      </w:r>
    </w:p>
    <w:p w14:paraId="237372B6" w14:textId="77777777" w:rsidR="0010227F" w:rsidRPr="000A21B3" w:rsidRDefault="0010227F" w:rsidP="000A21B3">
      <w:r w:rsidRPr="000A21B3">
        <w:t>I 2025 var saksbehandlingstida i snitt 31 dagar. Det har hatt positiv effekt at Utdanningsdirektoratet har gjort fleire tiltak for å auke effektiviteten i saksbehandlinga, og tilført ressursar til saksbehandlinga.</w:t>
      </w:r>
    </w:p>
    <w:p w14:paraId="1F046385" w14:textId="77777777" w:rsidR="0010227F" w:rsidRPr="000A21B3" w:rsidRDefault="0010227F" w:rsidP="000A21B3">
      <w:pPr>
        <w:pStyle w:val="avsnitt-undertittel"/>
      </w:pPr>
      <w:r w:rsidRPr="000A21B3">
        <w:t>Arbeid for eit trygt og godt barnehage- og skulemiljø</w:t>
      </w:r>
    </w:p>
    <w:p w14:paraId="066AB006" w14:textId="77777777" w:rsidR="0010227F" w:rsidRPr="000A21B3" w:rsidRDefault="0010227F" w:rsidP="000A21B3">
      <w:r w:rsidRPr="000A21B3">
        <w:t>I 2025 blei det brukt 44,5 mill. kroner til tiltak som støttar opp under målet om at alle skal ha eit trygt og godt barnehage- og skulemiljø som fremjar helse, inkludering, trivsel og læring. I tillegg blei det brukt 12 mill. kroner over kap. 231 post 21 til arbeid med barnehagemiljø.</w:t>
      </w:r>
    </w:p>
    <w:p w14:paraId="45EF8D54" w14:textId="77777777" w:rsidR="0010227F" w:rsidRPr="000A21B3" w:rsidRDefault="0010227F" w:rsidP="000A21B3">
      <w:r w:rsidRPr="000A21B3">
        <w:t>Læringsmiljøprosjektet har årleg rekruttering til nye puljar. Prosjektet er eit tilbod til barnehagar, skular og kommunar som ønsker å arbeide med eit trygt og godt barnehage- og skulemiljø, og som treng direkte støtte og rettleiing. I 2024 starta ein pulje med 14 kommunar med 27 barnehagar og 30 skular. Våren 2025 starta ein ny pulje opp med 16 kommunar med 27 barnehagar og 27 skular. Læringsmiljøprosjektet blir finansiert over kap. 226 og kap. 231. I 2025 gjekk det til saman 23 mill. kroner til arbeidet.</w:t>
      </w:r>
    </w:p>
    <w:p w14:paraId="120D9D5F" w14:textId="77777777" w:rsidR="0010227F" w:rsidRPr="000A21B3" w:rsidRDefault="0010227F" w:rsidP="000A21B3">
      <w:r w:rsidRPr="000A21B3">
        <w:t>25. november 2025 blei Dronning Sonjas skolepris delt ut til Skaun ungdomsskole. Skulen fekk prisen for arbeidet med likeverd og inkludering. Skuleprisen blir administrert av Utdanningsdirektoratet, og det er ein jury som kårar vinnaren. I 2025 gjekk det til saman 0,5 mill. kroner til dette arbeidet.</w:t>
      </w:r>
    </w:p>
    <w:p w14:paraId="2F5AEE6D" w14:textId="77777777" w:rsidR="0010227F" w:rsidRPr="000A21B3" w:rsidRDefault="0010227F" w:rsidP="000A21B3">
      <w:r w:rsidRPr="000A21B3">
        <w:t>I 2024 fekk Utdanningsdirektoratet to oppdragsbrev om skulefråvær. Oppdraga bygger på tilrådingar i utgreiinga om bekymringsfullt fråvær og korleis skulestyresmaktene nasjonalt kan bremse utviklinga og utbreiinga av høgt fråvær både på kort og på lang sikt. Oppdraga skal bidra til auka kunnskap og kompetanse om fråvær og til å utvikle nasjonal fagleg retningslinje med kunnskapsbaserte tilrådingar. Nasjonal fagleg retningslinje blir utarbeidd i samarbeid med Barne-, ungdoms- og familiedirektoratet (Bufdir), Helsedirektoratet (Hdir), Statped og Folkehelseinstituttet (FHI). Arbeidet skal vere ferdig i 2026. Begge oppdraga skal utførast innanfor ei samla ramme på 10 mill. kroner, og det blei brukt 4,3 mill. kroner i 2025. Dette gjekk til retningslinjeutvikling, inkludert framstilling av kunnskapsgrunnlag og møte med ekstern rådgivande ekspertgruppe, innhenting av eksempel på god praksis gjennom dialog med sektor og deltaking i eit OECD-leia prosjekt om skulefråvær.</w:t>
      </w:r>
    </w:p>
    <w:p w14:paraId="4E7985D1" w14:textId="77777777" w:rsidR="0010227F" w:rsidRPr="000A21B3" w:rsidRDefault="0010227F" w:rsidP="000A21B3">
      <w:r w:rsidRPr="000A21B3">
        <w:t>3. februar 2026 delte Utdanningsdirektoratet ut Benjaminprisen, som blir administrert av Senter for studier av Holocaust og livssynsminoriteter (HL-senteret). Benjaminprisen 2025 gjekk til Sandvika videregående skole. Prisen er ei anerkjenning av det dedikerte og systematiske arbeidet skulen gjer mot rasisme og diskriminering.</w:t>
      </w:r>
    </w:p>
    <w:p w14:paraId="270F81F0" w14:textId="77777777" w:rsidR="0010227F" w:rsidRPr="000A21B3" w:rsidRDefault="0010227F" w:rsidP="000A21B3">
      <w:r w:rsidRPr="000A21B3">
        <w:t>I 2025 blei det brukt 9,5 mill. kroner til mobbeombodsordninga. Av dette gjekk 8,5 mill. kroner til fylkeskommunane og 1 mill. kroner til Læringsmiljøsenteret ved Universitetet i Stavanger for den faglege oppfølginga av mobbeombodsordninga.</w:t>
      </w:r>
    </w:p>
    <w:p w14:paraId="18F893F4" w14:textId="77777777" w:rsidR="0010227F" w:rsidRPr="000A21B3" w:rsidRDefault="0010227F" w:rsidP="000A21B3">
      <w:r w:rsidRPr="000A21B3">
        <w:t>Det gjekk òg 4 mill. kroner til antimobbe- og læringsmiljøprogram i form av prosjektstøtte. Midlane blei fordelte til to programeigarar: Nasjonalt utviklingssenter for barn og unge og Norwegian Research Centre (NORCE).</w:t>
      </w:r>
    </w:p>
    <w:p w14:paraId="1350C139" w14:textId="77777777" w:rsidR="0010227F" w:rsidRPr="000A21B3" w:rsidRDefault="0010227F" w:rsidP="000A21B3">
      <w:r w:rsidRPr="000A21B3">
        <w:t>2 mill. kroner gjekk til Partnarskap mot mobbing. Partnarskapen består av regjeringa, Sametinget og 14 organisasjonar i oppvekst- og utdanningssektoren. Midlane har gått til å følge opp dei tiltaka som er nemnde i handlingsplanen for Partnar skap mot mobbing (2022–2025).</w:t>
      </w:r>
    </w:p>
    <w:p w14:paraId="1C11696C" w14:textId="77777777" w:rsidR="0010227F" w:rsidRPr="000A21B3" w:rsidRDefault="0010227F" w:rsidP="000A21B3">
      <w:pPr>
        <w:pStyle w:val="avsnitt-undertittel"/>
      </w:pPr>
      <w:r w:rsidRPr="000A21B3">
        <w:t>Tiltak for å styrke barn og unge sin kompetanse i realfag</w:t>
      </w:r>
    </w:p>
    <w:p w14:paraId="6306132C" w14:textId="77777777" w:rsidR="0010227F" w:rsidRPr="000A21B3" w:rsidRDefault="0010227F" w:rsidP="000A21B3">
      <w:r w:rsidRPr="000A21B3">
        <w:t>I 2025 blei Naturfagsenteret ved Universitetet i Oslo tildelt 10 mill. kroner til å styrke kompetansen til elevane i naturfag. Senteret har utvikla den nasjonale satsinga Naturfagløftet. Vidare fekk Matematikksenteret ved Noregs teknisk-naturvitskaplege universitet (NTNU) 15 mill. kroner til å styrke kompetanse til elevane i matematikk og personleg økonomi. Senteret har utvikla den nasjonale satsinga Meiningsfull matematikk, som mellom anna består av kompetanseutviklingsprogrammet Matematikkløftet.</w:t>
      </w:r>
    </w:p>
    <w:p w14:paraId="7B1A6F00" w14:textId="77777777" w:rsidR="0010227F" w:rsidRPr="000A21B3" w:rsidRDefault="0010227F" w:rsidP="000A21B3">
      <w:r w:rsidRPr="000A21B3">
        <w:t>Det blei òg brukt 2,5 mill. kroner til strategiplan for realfag. Forskingsrådet fekk tildelt 1,7 mill. kroner for å vidareføre arbeidet med å koordinere olympiadar og konkurransar i realfag og 0,8 mill. kroner til å arrangere ei nettverkssamling for kompetansemiljø som arbeider med matematikkvanskar, medan Matematikksenteret arrangerte ei nettverkssamling hausten 2025 for kompetansemiljø som arbeider med elevar med matematikkvanskar.</w:t>
      </w:r>
    </w:p>
    <w:p w14:paraId="4021420B" w14:textId="77777777" w:rsidR="0010227F" w:rsidRPr="000A21B3" w:rsidRDefault="0010227F" w:rsidP="000A21B3">
      <w:pPr>
        <w:pStyle w:val="avsnitt-undertittel"/>
      </w:pPr>
      <w:r w:rsidRPr="000A21B3">
        <w:t>Oppfølgingsordninga</w:t>
      </w:r>
    </w:p>
    <w:p w14:paraId="56EF8154" w14:textId="77777777" w:rsidR="0010227F" w:rsidRPr="000A21B3" w:rsidRDefault="0010227F" w:rsidP="000A21B3">
      <w:r w:rsidRPr="000A21B3">
        <w:t xml:space="preserve">Oppfølgingsordninga blei etablert i 2017 med bakgrunn i Meld. St. 21 (2016–2017) </w:t>
      </w:r>
      <w:r w:rsidRPr="000A21B3">
        <w:rPr>
          <w:rStyle w:val="kursiv"/>
        </w:rPr>
        <w:t>Lærelyst – tidlig innsats og kvalitet i skolen</w:t>
      </w:r>
      <w:r w:rsidRPr="000A21B3">
        <w:t>. Målet med ordninga er å gi støtte og rettleiing til kommunar som har svake resultat på sentrale område av opplæringa.</w:t>
      </w:r>
    </w:p>
    <w:p w14:paraId="3D414B7B" w14:textId="77777777" w:rsidR="0010227F" w:rsidRPr="000A21B3" w:rsidRDefault="0010227F" w:rsidP="000A21B3">
      <w:r w:rsidRPr="000A21B3">
        <w:t>Statsforvaltarane følger opp alle kommunane som er med i ordninga. I 2025 blei det brukt 26,1 mill. kroner på støtte og rettleiing til kommunane som deltok i ordninga.</w:t>
      </w:r>
    </w:p>
    <w:p w14:paraId="0CF990F8" w14:textId="77777777" w:rsidR="0010227F" w:rsidRPr="000A21B3" w:rsidRDefault="0010227F" w:rsidP="000A21B3">
      <w:r w:rsidRPr="000A21B3">
        <w:t>I 2022 starta 39 kommunar sin innsats i oppfølgingsordninga, og av desse avslutta 29 kommunar sin innsats i 2025. 10 heldt fram vidare saman med nye 32 kommunar, slik at det ved utgangen av 2025 var 42 kommunar fordelte på 9 embete som mottek støtte og rettleiing i oppfølgingsordninga.</w:t>
      </w:r>
    </w:p>
    <w:p w14:paraId="5D3B210E" w14:textId="77777777" w:rsidR="0010227F" w:rsidRPr="000A21B3" w:rsidRDefault="0010227F" w:rsidP="000A21B3">
      <w:pPr>
        <w:pStyle w:val="avsnitt-undertittel"/>
      </w:pPr>
      <w:r w:rsidRPr="000A21B3">
        <w:t>Implementering av ny opplæringslov</w:t>
      </w:r>
    </w:p>
    <w:p w14:paraId="4070014F" w14:textId="77777777" w:rsidR="0010227F" w:rsidRPr="000A21B3" w:rsidRDefault="0010227F" w:rsidP="000A21B3">
      <w:r w:rsidRPr="000A21B3">
        <w:t>I 2025 blei det brukt 20,7 mill. kroner til implementering av ny opplæringslov.</w:t>
      </w:r>
    </w:p>
    <w:p w14:paraId="23EF0AC5" w14:textId="77777777" w:rsidR="0010227F" w:rsidRPr="000A21B3" w:rsidRDefault="0010227F" w:rsidP="000A21B3">
      <w:r w:rsidRPr="000A21B3">
        <w:t>Lova har gitt ei god moglegheit til å i større grad hjelpe fylkeskommunar og kommunar i arbeidet med å forstå, formidle og etterleve regelverket. 16 mill. kroner blei brukte av statsforvaltarane til lokalt støttearbeid overfor fylkeskommunar og kommunar. Andre tiltak i 2025 er mellom anna tre dialogsamlingar om fullføringsretten, og opplæringsfilmar om ulike delar av regelverket.</w:t>
      </w:r>
    </w:p>
    <w:p w14:paraId="247CDD97" w14:textId="77777777" w:rsidR="0010227F" w:rsidRPr="000A21B3" w:rsidRDefault="0010227F" w:rsidP="000A21B3">
      <w:pPr>
        <w:pStyle w:val="avsnitt-undertittel"/>
      </w:pPr>
      <w:r w:rsidRPr="000A21B3">
        <w:t>Tilskot for å auke kvalitet i skulefritidsordninga (SFO)</w:t>
      </w:r>
    </w:p>
    <w:p w14:paraId="654DC245" w14:textId="77777777" w:rsidR="0010227F" w:rsidRPr="000A21B3" w:rsidRDefault="0010227F" w:rsidP="000A21B3">
      <w:r w:rsidRPr="000A21B3">
        <w:t>Tildelinga skal bidra til betre implementering av ny rammeplan for SFO og til auka kompetanse blant dei tilsette i SFO. I 2025 vart det brukt 20 mill. kroner til å etablere samarbeid mellom SFO og kulturskule, idrettslag og andre frivillige organisasjonar i kommunane. 57 kommunar fekk innvilga søknaden sin. Ut ifrå søknadene skal samarbeidet særleg omfatte tiltak innanfor musikk og song, dans og rørsle, idrett og fysisk aktivitet, teater, drama og scenekunst, visuell kunst, i tillegg til forming og handverk.</w:t>
      </w:r>
    </w:p>
    <w:p w14:paraId="7322B7CA" w14:textId="77777777" w:rsidR="0010227F" w:rsidRPr="000A21B3" w:rsidRDefault="0010227F" w:rsidP="000A21B3">
      <w:pPr>
        <w:pStyle w:val="avsnitt-undertittel"/>
      </w:pPr>
      <w:r w:rsidRPr="000A21B3">
        <w:t>Betre bemanning og høgare kompetanse i barnehage og skule for å kunne ta hand om nykomne barn, unge og vaksne frå Ukraina</w:t>
      </w:r>
    </w:p>
    <w:p w14:paraId="15F1C1B6" w14:textId="77777777" w:rsidR="0010227F" w:rsidRPr="000A21B3" w:rsidRDefault="0010227F" w:rsidP="000A21B3">
      <w:r w:rsidRPr="000A21B3">
        <w:t>På grunn av krigen i Ukraina og mange nykomne barn og unge i Noreg, fekk Nasjonalt senter for fleirkulturell opplæring (NAFO) ved OsloMet 18,5 mill. kroner i 2025. Midlane skulle brukast til å utvikle tiltak for å gi betre bemanning og høgare kompetanse i barnehage og skule for å kunne ta hand om nykomne barn, unge og vaksne.</w:t>
      </w:r>
    </w:p>
    <w:p w14:paraId="76A12A5F" w14:textId="77777777" w:rsidR="0010227F" w:rsidRPr="000A21B3" w:rsidRDefault="0010227F" w:rsidP="000A21B3">
      <w:r w:rsidRPr="000A21B3">
        <w:t>Midlane til NAFO har mellom anna gått til å gi undervisning via fjernundervisningstilbodet Fleksibel opplæring, som blei etablert hausten 2022.</w:t>
      </w:r>
    </w:p>
    <w:p w14:paraId="1FE374C0" w14:textId="77777777" w:rsidR="0010227F" w:rsidRPr="000A21B3" w:rsidRDefault="0010227F" w:rsidP="000A21B3">
      <w:r w:rsidRPr="000A21B3">
        <w:t>NAFO tilbyr tospråkleg opplæring med støtte på ukrainsk i grunnleggande norsk og matematikk for elevar frå 5. trinn til vidaregåande opplæring. Til og med våren 2026 har 1 400 elevar frå Ukraina fått tilbod om å delta i Fleksibel opplæring sidan tilbodet blei etablert, av desse 210 elevar i skuleåret 2025–26. For meir om Fleksibel opplæring, sjå Tiltak for nasjonale minoritetar og minoritetsspråklege elevar. NAFO har utvikla ei kompetansepakke om traumereaksjonar som påverkar læring, og har tilbode skular opplæring i Trygg læring som er eit traumefokusert program som lærarar kan ta i bruk. NAFO har utvikla mange digitale ressursar på ukrainsk og russisk (morsmal.no, bildetema, LEXIN), og støttemateriell for lærarar som underviser nykomne. I tillegg driv NAFO eit nettverk for lærarar som underviser nykomne elevar, og eit nettverk for tospråklege lærarar.</w:t>
      </w:r>
    </w:p>
    <w:p w14:paraId="7402B580" w14:textId="77777777" w:rsidR="0010227F" w:rsidRPr="000A21B3" w:rsidRDefault="0010227F" w:rsidP="000A21B3">
      <w:r w:rsidRPr="000A21B3">
        <w:t>Midlane er òg brukte til å drifte eit etterutdanningstilbod, som er utvikla ved OsloMet og NAFO, og som gir ei innføring i norsk barnehage og skule for personar med pedagogisk utdanning frå heimlandet. Våren og hausten 2025 fekk høvesvis 87 og 107 deltakarar moglegheita til å følge dette tilbodet. Tilbodet har blitt eit populært tilbod og har hatt høge søkartal.</w:t>
      </w:r>
    </w:p>
    <w:p w14:paraId="26F9E1D8" w14:textId="77777777" w:rsidR="0010227F" w:rsidRPr="000A21B3" w:rsidRDefault="0010227F" w:rsidP="000A21B3">
      <w:pPr>
        <w:pStyle w:val="avsnitt-undertittel"/>
      </w:pPr>
      <w:r w:rsidRPr="000A21B3">
        <w:t>Tiltak for leseferdigheiter og lesemotivasjon</w:t>
      </w:r>
    </w:p>
    <w:p w14:paraId="5B59D623" w14:textId="77777777" w:rsidR="0010227F" w:rsidRPr="000A21B3" w:rsidRDefault="0010227F" w:rsidP="000A21B3">
      <w:r w:rsidRPr="000A21B3">
        <w:t>I 2025 blei det sett av 18 mill. kroner til betre leseferdigheiter og lesemotivasjon i samband med leselyststrategien Sammen om lesing. Midlane er brukte til å vidareutvikle den nasjonale satsinga Tid for lesing, gjennom tiltak frå Nasjonalt lesesenter ved Universitetet i Stavanger.</w:t>
      </w:r>
    </w:p>
    <w:p w14:paraId="2078DF2C" w14:textId="77777777" w:rsidR="0010227F" w:rsidRPr="000A21B3" w:rsidRDefault="0010227F" w:rsidP="000A21B3">
      <w:pPr>
        <w:pStyle w:val="avsnitt-undertittel"/>
      </w:pPr>
      <w:r w:rsidRPr="000A21B3">
        <w:t>Demokratisk beredskap mot rasisme, antisemittisme og udemokratiske haldningar (Dembra)</w:t>
      </w:r>
    </w:p>
    <w:p w14:paraId="58166862" w14:textId="77777777" w:rsidR="0010227F" w:rsidRPr="000A21B3" w:rsidRDefault="0010227F" w:rsidP="000A21B3">
      <w:r w:rsidRPr="000A21B3">
        <w:t>I 2025 blei 16,5 mill. kroner tildelt Dembra til arbeid knytt til demokratisk beredskap mot rasisme, antisemittisme og udemokratiske haldningar.</w:t>
      </w:r>
    </w:p>
    <w:p w14:paraId="6EAF69CA" w14:textId="77777777" w:rsidR="0010227F" w:rsidRPr="000A21B3" w:rsidRDefault="0010227F" w:rsidP="000A21B3">
      <w:r w:rsidRPr="000A21B3">
        <w:t>Tiltaket omfattar rettleiing, kurs og nettbaserte ressursar for å førebygge ulike former for gruppebaserte fordommar. Dembra blir koordinert av Senter for studier av Holocaust og livssynsminoriteter (HL-senteret), og Falstadsenteret, Nansen fredssenter, Narviksenteret, Arkivet freds- og menneskerettighetssenter og Raftostiftelsen bidreg i det nasjonale tilbodet. Det blei brukt ressursar til:</w:t>
      </w:r>
    </w:p>
    <w:p w14:paraId="5A7A63B1" w14:textId="77777777" w:rsidR="0010227F" w:rsidRPr="000A21B3" w:rsidRDefault="0010227F" w:rsidP="000A21B3">
      <w:pPr>
        <w:pStyle w:val="Liste"/>
      </w:pPr>
      <w:r w:rsidRPr="000A21B3">
        <w:t>Dembra for lærarutdanninga (Dembra LU), som omfattar kurstilbod til lærarstudentar, lærarar, skuleleiarar og andre tilsette i skulen.</w:t>
      </w:r>
    </w:p>
    <w:p w14:paraId="244F5A24" w14:textId="77777777" w:rsidR="0010227F" w:rsidRPr="000A21B3" w:rsidRDefault="0010227F" w:rsidP="000A21B3">
      <w:pPr>
        <w:pStyle w:val="Liste"/>
      </w:pPr>
      <w:r w:rsidRPr="000A21B3">
        <w:t>Dembraarbeidet i grunnopplæringa. Læringsressursane dekker områda hatefulle ytringar, antisemittisme, rasisme, diskriminering av minoritetar og udemokratiske haldningar.</w:t>
      </w:r>
    </w:p>
    <w:p w14:paraId="1341CC94" w14:textId="77777777" w:rsidR="0010227F" w:rsidRPr="000A21B3" w:rsidRDefault="0010227F" w:rsidP="000A21B3">
      <w:pPr>
        <w:pStyle w:val="Liste"/>
      </w:pPr>
      <w:r w:rsidRPr="000A21B3">
        <w:t>Pilot Dembra for barnehagen</w:t>
      </w:r>
    </w:p>
    <w:p w14:paraId="5E5217C4" w14:textId="77777777" w:rsidR="0010227F" w:rsidRPr="000A21B3" w:rsidRDefault="0010227F" w:rsidP="000A21B3">
      <w:pPr>
        <w:pStyle w:val="Liste"/>
      </w:pPr>
      <w:r w:rsidRPr="000A21B3">
        <w:t>Evalueringa av Dembra skule og lærarutdanninga</w:t>
      </w:r>
    </w:p>
    <w:p w14:paraId="0E66976B" w14:textId="77777777" w:rsidR="0010227F" w:rsidRPr="000A21B3" w:rsidRDefault="0010227F" w:rsidP="000A21B3">
      <w:pPr>
        <w:pStyle w:val="avsnitt-undertittel"/>
      </w:pPr>
      <w:r w:rsidRPr="000A21B3">
        <w:t>Auka bemanning på skuler i levekårsutsette område</w:t>
      </w:r>
    </w:p>
    <w:p w14:paraId="10CB95DA" w14:textId="77777777" w:rsidR="0010227F" w:rsidRPr="000A21B3" w:rsidRDefault="0010227F" w:rsidP="000A21B3">
      <w:r w:rsidRPr="000A21B3">
        <w:t>I 2025 blei det utbetalt eit øyremerkt tilskot på 15,5 mill. kroner til Oslo kommune.</w:t>
      </w:r>
    </w:p>
    <w:p w14:paraId="6D408597" w14:textId="77777777" w:rsidR="0010227F" w:rsidRPr="000A21B3" w:rsidRDefault="0010227F" w:rsidP="000A21B3">
      <w:r w:rsidRPr="000A21B3">
        <w:t>Formålet med tilskotet er ei styrka satsing på laget rundt eleven i skular i levekårsutsette område. Laget rundt eleven er i denne samanheng spesialpedagogar, sosionomar, miljøarbeidarar, miljøterapeutar, barne- og ungdomsarbeidarar og liknande som er tilsett i skulen. Det er eit mål å bidra til eit inkluderande skulemiljø der elevane trivast og dermed også legge grunnlaget for betre læring.</w:t>
      </w:r>
    </w:p>
    <w:p w14:paraId="5F51D0F0" w14:textId="77777777" w:rsidR="0010227F" w:rsidRPr="000A21B3" w:rsidRDefault="0010227F" w:rsidP="000A21B3">
      <w:pPr>
        <w:pStyle w:val="avsnitt-undertittel"/>
      </w:pPr>
      <w:r w:rsidRPr="000A21B3">
        <w:t>Tiltak for nasjonale minoritetar og minoritetsspråklege elevar</w:t>
      </w:r>
    </w:p>
    <w:p w14:paraId="60C9745B" w14:textId="77777777" w:rsidR="0010227F" w:rsidRPr="000A21B3" w:rsidRDefault="0010227F" w:rsidP="000A21B3">
      <w:r w:rsidRPr="000A21B3">
        <w:t>Det blei brukt 3,2 mill. kroner til utvikling av læremiddel i kvensk eller finsk som andrespråk og til kompetansehevingstiltak for lærarar i faget i regi av Statsforvaltaren i Troms og Finnmark. 2 mill. kroner blei tildelt Lørenskog kommune for tiltak i grunnskuleopplæringa for romar. Det blei òg brukt 0,3 mill. kroner til prosjektet kvensk og finsk på digilær.no, og i tillegg nokre midlar i samband med deltaking på kontaktforum for nasjonale minoritetar, møte med unge nasjonale minoritetar, med vidare.</w:t>
      </w:r>
    </w:p>
    <w:p w14:paraId="2B81B9DA" w14:textId="77777777" w:rsidR="0010227F" w:rsidRPr="000A21B3" w:rsidRDefault="0010227F" w:rsidP="000A21B3">
      <w:r w:rsidRPr="000A21B3">
        <w:t>Vidare blei det brukt 9 mill. kroner til Fleksibel opplæring. Dette er eit tilbod som blir gitt av Nasjonalt senter for fleirkulturell opplæring (NAFO) ved OsloMet. NAFO leverer nettbasert tospråkleg fagopplæring i matematikk og naturfag på 8.–10. trinn på arabisk, somali og tigrinja. Målgruppa er ungdomsskuleelevar, elevar i innføringstilbod i vidaregåande opplæring, kombinasjonsklassar og vaksenopplæringa. Frå hausten 2023 blei engelsk på nybegynnarnivå etablert som eit fast tilbod på arabisk, somali og tigrinja. Fleksibel opplæring har også utvikla tilbod mynta på ukrainske fordrivne, sjå omtale under Betre bemanning og høgare kompetanse i barnehage og skule for å kunne ta hand om nykomne barn, unge og vaksne frå Ukraina. Det blei òg brukt noko til informasjon og rettleiing på minoritetsfeltet.</w:t>
      </w:r>
    </w:p>
    <w:p w14:paraId="2AC39E2A" w14:textId="77777777" w:rsidR="0010227F" w:rsidRPr="000A21B3" w:rsidRDefault="0010227F" w:rsidP="000A21B3">
      <w:pPr>
        <w:pStyle w:val="avsnitt-undertittel"/>
      </w:pPr>
      <w:r w:rsidRPr="000A21B3">
        <w:t>Samisk fjernundervisning, og samiske læremiddel</w:t>
      </w:r>
    </w:p>
    <w:p w14:paraId="2D976D0D" w14:textId="77777777" w:rsidR="0010227F" w:rsidRPr="000A21B3" w:rsidRDefault="0010227F" w:rsidP="000A21B3">
      <w:r w:rsidRPr="000A21B3">
        <w:t>Til samisk fjernundervisning blei det til saman brukt 8,4 mill. kroner (sørsamisk, lulesamisk og nordsamisk) i 2025. Midlane er mellom anna tildelte statsforvaltarane i Nordland og Troms og Finnmark for å arbeide med organisering og kvalitetsutvikling av samisk fjernundervisning med fokus på kompetanseheving av fjernundervisningslærarar. Av midlane gjekk 1,6 mill. kroner til å utgreie modellar for auka kvalitet i fjernundervisning. I tillegg gjekk 6 mill. kroner til Sametinget til samiske læremiddel.</w:t>
      </w:r>
    </w:p>
    <w:p w14:paraId="253F639E" w14:textId="77777777" w:rsidR="0010227F" w:rsidRPr="000A21B3" w:rsidRDefault="0010227F" w:rsidP="000A21B3">
      <w:pPr>
        <w:pStyle w:val="avsnitt-undertittel"/>
      </w:pPr>
      <w:r w:rsidRPr="000A21B3">
        <w:t>Digilær.no – nasjonal plattform for nettbasert undervisning</w:t>
      </w:r>
    </w:p>
    <w:p w14:paraId="0BDD5A5A" w14:textId="77777777" w:rsidR="0010227F" w:rsidRPr="000A21B3" w:rsidRDefault="0010227F" w:rsidP="000A21B3">
      <w:r w:rsidRPr="000A21B3">
        <w:t>I 2025 blei det brukt 11,3 mill. kroner til nasjonal plattform for nettbasert undervisning.</w:t>
      </w:r>
    </w:p>
    <w:p w14:paraId="45DFD9C7" w14:textId="77777777" w:rsidR="0010227F" w:rsidRPr="000A21B3" w:rsidRDefault="0010227F" w:rsidP="000A21B3">
      <w:r w:rsidRPr="000A21B3">
        <w:t>Plattforma er oppgradert til Altinn 3.0 for påmeldings- og samtykkeløysing, og det er opna for innhenting av foreldredata frå KKR, i tillegg til auka sikkerheit.</w:t>
      </w:r>
    </w:p>
    <w:p w14:paraId="37B29224" w14:textId="77777777" w:rsidR="0010227F" w:rsidRPr="000A21B3" w:rsidRDefault="0010227F" w:rsidP="000A21B3">
      <w:r w:rsidRPr="000A21B3">
        <w:t>Under dette tiltaket blei det finansiert tilbod om forsering i matematikk 1T. Om lag 360 deltok ved oppstart, og undervisninga blei levert av dei fylkeskommunale nettskulane, Nettskolen i Nordland og Nettskolen Vestfold.</w:t>
      </w:r>
    </w:p>
    <w:p w14:paraId="589D49AA" w14:textId="77777777" w:rsidR="0010227F" w:rsidRPr="000A21B3" w:rsidRDefault="0010227F" w:rsidP="000A21B3">
      <w:r w:rsidRPr="000A21B3">
        <w:t>Tilbodet Fleksibel opplæring blir levert i plattforma av NAFO ved OsloMet med ei rekke tilbod til minoritetsspråklege elevar, under dette tilbod på ukrainsk, arabisk, tigrinja, med fleire.</w:t>
      </w:r>
    </w:p>
    <w:p w14:paraId="251FEFC0" w14:textId="77777777" w:rsidR="0010227F" w:rsidRPr="000A21B3" w:rsidRDefault="0010227F" w:rsidP="000A21B3">
      <w:r w:rsidRPr="000A21B3">
        <w:t>I tillegg blei følgande tilbod gitt gjennom plattforma:</w:t>
      </w:r>
    </w:p>
    <w:p w14:paraId="553D6F4B" w14:textId="77777777" w:rsidR="0010227F" w:rsidRPr="000A21B3" w:rsidRDefault="0010227F" w:rsidP="000A21B3">
      <w:pPr>
        <w:pStyle w:val="Liste"/>
      </w:pPr>
      <w:r w:rsidRPr="000A21B3">
        <w:t>tospråkleg opplæring i matematikk og grunnleggande norsk på ukrainsk</w:t>
      </w:r>
    </w:p>
    <w:p w14:paraId="30E36238" w14:textId="77777777" w:rsidR="0010227F" w:rsidRPr="000A21B3" w:rsidRDefault="0010227F" w:rsidP="000A21B3">
      <w:pPr>
        <w:pStyle w:val="Liste"/>
      </w:pPr>
      <w:r w:rsidRPr="000A21B3">
        <w:t>begynnaropplæring i engelsk for arabisktalande</w:t>
      </w:r>
    </w:p>
    <w:p w14:paraId="1E3BCD3F" w14:textId="77777777" w:rsidR="0010227F" w:rsidRPr="000A21B3" w:rsidRDefault="0010227F" w:rsidP="000A21B3">
      <w:pPr>
        <w:pStyle w:val="Liste"/>
      </w:pPr>
      <w:r w:rsidRPr="000A21B3">
        <w:t>engelsk på nybegynnarnivå (arabisk, tigrinja og somali)</w:t>
      </w:r>
    </w:p>
    <w:p w14:paraId="773DA7A0" w14:textId="77777777" w:rsidR="0010227F" w:rsidRPr="000A21B3" w:rsidRDefault="0010227F" w:rsidP="000A21B3">
      <w:pPr>
        <w:pStyle w:val="Liste"/>
      </w:pPr>
      <w:r w:rsidRPr="000A21B3">
        <w:t>tospråkleg fagopplæring i naturfag og matematikk (tigrinja, arabisk, somali)</w:t>
      </w:r>
    </w:p>
    <w:p w14:paraId="135498BE" w14:textId="77777777" w:rsidR="0010227F" w:rsidRPr="000A21B3" w:rsidRDefault="0010227F" w:rsidP="000A21B3">
      <w:r w:rsidRPr="000A21B3">
        <w:t>Desse tilboda er utvikla og etablerte innanfor fagområda der skuleeigaren ikkje greier å gi denne opplæringa lokalt.</w:t>
      </w:r>
    </w:p>
    <w:p w14:paraId="2F746EFE" w14:textId="77777777" w:rsidR="0010227F" w:rsidRPr="000A21B3" w:rsidRDefault="0010227F" w:rsidP="000A21B3">
      <w:pPr>
        <w:pStyle w:val="avsnitt-undertittel"/>
      </w:pPr>
      <w:r w:rsidRPr="000A21B3">
        <w:t>Symjeopplæring</w:t>
      </w:r>
    </w:p>
    <w:p w14:paraId="20D2C212" w14:textId="77777777" w:rsidR="0010227F" w:rsidRPr="000A21B3" w:rsidRDefault="0010227F" w:rsidP="000A21B3">
      <w:r w:rsidRPr="000A21B3">
        <w:t>I 2025 blei det brukt 11 mill. kroner til meir og betre symjeopplæring for nykomne minoritetsspråklege barn, unge og vaksne i grunnskuleopplæringa. Målet var å redusere risikoen for ulykker. Ordninga kan også omfatte andre elevar som ikkje kan symje, eller som ikkje har fått delteke i den ordinære symjeundervisninga. I tillegg blei det brukt 0,8 mill. kroner til drift og vidareutvikling av nettsida svømmedyktig.no for å styrke symjeopplæring for elevar i grunnskulen.</w:t>
      </w:r>
    </w:p>
    <w:p w14:paraId="506BDE11" w14:textId="77777777" w:rsidR="0010227F" w:rsidRPr="000A21B3" w:rsidRDefault="0010227F" w:rsidP="000A21B3">
      <w:pPr>
        <w:pStyle w:val="avsnitt-undertittel"/>
      </w:pPr>
      <w:r w:rsidRPr="000A21B3">
        <w:t>Områdesatsing i Groruddalen og Oslo sør</w:t>
      </w:r>
    </w:p>
    <w:p w14:paraId="55330E7D" w14:textId="77777777" w:rsidR="0010227F" w:rsidRPr="000A21B3" w:rsidRDefault="0010227F" w:rsidP="000A21B3">
      <w:r w:rsidRPr="000A21B3">
        <w:t>Midlane har gått til prosjekt innanfor barnehage og skule i områdesatsingane i Groruddalen (10 mill. kroner) og Oslo sør (0,5 mill. kroner). Målet med områdesatsingane, som er eit samarbeid mellom stat og kommune, er å betre miljø, butilhøve og levekår i eit geografisk avgrensa område. Eit delmål på opplæringsfeltet er at fleire elevar skal gjennomføre grunnopplæringa. Områdesatsingane er vedtekne å vare ut 2026, jf. Prop. 1 S (2025–2026) for Kommunal- og distriktsdepartementet.</w:t>
      </w:r>
    </w:p>
    <w:p w14:paraId="22BFA2DC" w14:textId="0A53EE70" w:rsidR="0010227F" w:rsidRPr="000A21B3" w:rsidRDefault="0010227F" w:rsidP="000A21B3">
      <w:pPr>
        <w:pStyle w:val="avsnitt-undertittel"/>
      </w:pPr>
      <w:r w:rsidRPr="000A21B3">
        <w:t>Auka kompetanse til å ta i bruk nye læreplanar i</w:t>
      </w:r>
      <w:r w:rsidR="00E75C09">
        <w:t xml:space="preserve"> </w:t>
      </w:r>
      <w:r w:rsidRPr="000A21B3">
        <w:t>fagfornyinga</w:t>
      </w:r>
    </w:p>
    <w:p w14:paraId="2CD79668" w14:textId="77777777" w:rsidR="0010227F" w:rsidRPr="000A21B3" w:rsidRDefault="0010227F" w:rsidP="000A21B3">
      <w:r w:rsidRPr="000A21B3">
        <w:t>Det blei brukt 9,6 mill. kroner til støtteressursar til revidering av læreplanar. Det meste av ressursane gjekk til filmar og anna multimedial støtte til forståing og bruk av læreplanane, og til promotering av desse støtteressursane. Dette inkluderer støtte- og rettleiingsressursar til både den samiske og norske skulen. Ein mindre del av beløpet har gått til prosess med å justere læreplan i matematikk 1.–10. trinn (utgifter til arbeidsgruppe) og kunnskapsoversikt om matematikkdidaktikk.</w:t>
      </w:r>
    </w:p>
    <w:p w14:paraId="65B1EE5E" w14:textId="77777777" w:rsidR="0010227F" w:rsidRPr="000A21B3" w:rsidRDefault="0010227F" w:rsidP="000A21B3">
      <w:pPr>
        <w:pStyle w:val="avsnitt-undertittel"/>
      </w:pPr>
      <w:r w:rsidRPr="000A21B3">
        <w:t>Rettleiing for nyutdanna lærarar</w:t>
      </w:r>
    </w:p>
    <w:p w14:paraId="76127D23" w14:textId="77777777" w:rsidR="0010227F" w:rsidRPr="000A21B3" w:rsidRDefault="0010227F" w:rsidP="000A21B3">
      <w:r w:rsidRPr="000A21B3">
        <w:t>I 2025 gjekk 7,8 mill. kroner til universitet og høgskular. Tiltaket inkluderte mellom anna informasjonstiltak og nettverksarbeid mellom barnehage- og skuleeigarar og lærarutdanningsinstitusjonane for at fleire nyutdanna lærarar skulle få rettleiing.</w:t>
      </w:r>
    </w:p>
    <w:p w14:paraId="3E57A49F" w14:textId="77777777" w:rsidR="0010227F" w:rsidRPr="000A21B3" w:rsidRDefault="0010227F" w:rsidP="000A21B3">
      <w:pPr>
        <w:pStyle w:val="avsnitt-undertittel"/>
      </w:pPr>
      <w:r w:rsidRPr="000A21B3">
        <w:t>Skuleval</w:t>
      </w:r>
    </w:p>
    <w:p w14:paraId="435339CF" w14:textId="77777777" w:rsidR="0010227F" w:rsidRPr="000A21B3" w:rsidRDefault="0010227F" w:rsidP="000A21B3">
      <w:r w:rsidRPr="000A21B3">
        <w:t>Det blir gjennomført skuleval ved offentlege og private vidaregåande skular i samband med stortings-, sametings-, kommune- og fylkestingsval. Skuleval blei arrangert 1. og 2. september 2025. I 2025 var det 367 skular som rapporterte inn stemmer for stortingsvalet, og 35 til skulevalet for sametinget.</w:t>
      </w:r>
    </w:p>
    <w:p w14:paraId="6ADD9011" w14:textId="77777777" w:rsidR="0010227F" w:rsidRPr="000A21B3" w:rsidRDefault="0010227F" w:rsidP="000A21B3">
      <w:r w:rsidRPr="000A21B3">
        <w:t>Skuleval er ein del av skulen sitt oppdrag for å fremje demokrati og medborgarskap og oppfyller kompetansemål i læreplanen. Alle som jobbar med skulevalet, skal sikre at arbeidet skjer i samsvar med regelverket for trygt og godt skulemiljø.</w:t>
      </w:r>
    </w:p>
    <w:p w14:paraId="50ECBC29" w14:textId="77777777" w:rsidR="0010227F" w:rsidRPr="000A21B3" w:rsidRDefault="0010227F" w:rsidP="000A21B3">
      <w:r w:rsidRPr="000A21B3">
        <w:t>Utdanningsdirektoratet tildelte 6,2 mill. kroner til Sikt – Kunnskapssektorens tenesteleverandør for oppgradering og vidareutvikling av skulevalsystemet for å førebu teknisk gjennomføring av skuleval 2025, skulevalundersøkinga og landsdekkande meiningsmåling i resten av befolkninga.</w:t>
      </w:r>
    </w:p>
    <w:p w14:paraId="24FB3E99" w14:textId="77777777" w:rsidR="0010227F" w:rsidRPr="000A21B3" w:rsidRDefault="0010227F" w:rsidP="000A21B3">
      <w:pPr>
        <w:pStyle w:val="avsnitt-undertittel"/>
      </w:pPr>
      <w:r w:rsidRPr="000A21B3">
        <w:t>Læreplanforvaltning, språkløyper og realfagsløyper inkl. rammeplan SFO</w:t>
      </w:r>
    </w:p>
    <w:p w14:paraId="559D34EB" w14:textId="77777777" w:rsidR="0010227F" w:rsidRPr="000A21B3" w:rsidRDefault="0010227F" w:rsidP="000A21B3">
      <w:r w:rsidRPr="000A21B3">
        <w:t>Det blei brukt 1 mill. kroner til Matematikksenteret og Naturfagsenteret til drift og vedlikehald av realfagsløyper.no, og 1 mill. kroner til Skrivesenteret for språkløyper.no. Det gjekk òg 1,2 mill. kroner til utvikling av Europass fagskildring for uttalte yrkesfag, endringar i læreplanane for yrkesfag som følge av behov i arbeidslivet og utvikling av nye læreplanar i matematikk for økonomi og statistikk.</w:t>
      </w:r>
    </w:p>
    <w:p w14:paraId="0B040433" w14:textId="77777777" w:rsidR="0010227F" w:rsidRPr="000A21B3" w:rsidRDefault="0010227F" w:rsidP="000A21B3">
      <w:r w:rsidRPr="000A21B3">
        <w:t>For læreplanar i grunnskulen, gjekk midlane i hovudsak til utvikling av rettleiande innhaldslister til læreplanverket, utgreiing av eit mogleg teknologifag i grunnskulen og digitale ferdigheiter, og oppstart av arbeid med valfag på mellomtrinnet. Det blei og brukt midlar til produksjon og etterbestilling av trykte rammeplanar for SFO.</w:t>
      </w:r>
    </w:p>
    <w:p w14:paraId="3421D06D" w14:textId="77777777" w:rsidR="0010227F" w:rsidRPr="000A21B3" w:rsidRDefault="0010227F" w:rsidP="000A21B3">
      <w:pPr>
        <w:pStyle w:val="avsnitt-undertittel"/>
      </w:pPr>
      <w:r w:rsidRPr="000A21B3">
        <w:t>Støttegruppa etter 22. juli</w:t>
      </w:r>
    </w:p>
    <w:p w14:paraId="1045AC68" w14:textId="77777777" w:rsidR="0010227F" w:rsidRPr="000A21B3" w:rsidRDefault="0010227F" w:rsidP="000A21B3">
      <w:r w:rsidRPr="000A21B3">
        <w:t>I 2025 fekk den nasjonale støttegruppa etter 22. juli tildelt 5,5 mill. kroner, som blei brukt til arbeid for å styrke fokus på og kompetanse rundt 22. juli, styrke arbeid med tidsvitne, i tillegg til internasjonalt arbeid og samarbeid.</w:t>
      </w:r>
    </w:p>
    <w:p w14:paraId="5BF3DE35" w14:textId="77777777" w:rsidR="0010227F" w:rsidRPr="000A21B3" w:rsidRDefault="0010227F" w:rsidP="000A21B3">
      <w:pPr>
        <w:pStyle w:val="avsnitt-undertittel"/>
      </w:pPr>
      <w:r w:rsidRPr="000A21B3">
        <w:t>Tilskot til skulebibliotek og lesestimulering</w:t>
      </w:r>
    </w:p>
    <w:p w14:paraId="35A07B95" w14:textId="77777777" w:rsidR="0010227F" w:rsidRPr="000A21B3" w:rsidRDefault="0010227F" w:rsidP="000A21B3">
      <w:r w:rsidRPr="000A21B3">
        <w:t>I statsbudsjettet for 2025 blei ordninga flytta til eigen tilskotspost; kap. 226, post 62 . Det var likevel nokre tilskotsmidlar på 21-posten som blei brukte til utbetaling av tilskot i 2025. Det blei utbetalt 4,2 mill. kroner til kommunar og satsinga deira på skulebibliotek og lesestimulering. Sjå utfyllande omtale av resultatet for tiltaket under post 62.</w:t>
      </w:r>
    </w:p>
    <w:p w14:paraId="68B1E548" w14:textId="77777777" w:rsidR="0010227F" w:rsidRPr="000A21B3" w:rsidRDefault="0010227F" w:rsidP="000A21B3">
      <w:pPr>
        <w:pStyle w:val="avsnitt-undertittel"/>
      </w:pPr>
      <w:r w:rsidRPr="000A21B3">
        <w:t>Internasjonalt arbeid</w:t>
      </w:r>
    </w:p>
    <w:p w14:paraId="0BB5F96A" w14:textId="77777777" w:rsidR="0010227F" w:rsidRPr="000A21B3" w:rsidRDefault="0010227F" w:rsidP="000A21B3">
      <w:r w:rsidRPr="000A21B3">
        <w:t>I 2025 gjekk 4,1 mill. kroner til internasjonalt arbeid, for å dekke mellom anna deltakaravgifter i internasjonale organisasjonar, til dømes CIDREE, SICI og European Schoolnet. I tillegg er nokre midlar brukte til reiseutgifter. Midla er òg brukte i arbeidet med OECD, IEA og Nordisk ministerråd.</w:t>
      </w:r>
    </w:p>
    <w:p w14:paraId="5F2E0D74" w14:textId="77777777" w:rsidR="0010227F" w:rsidRPr="000A21B3" w:rsidRDefault="0010227F" w:rsidP="000A21B3">
      <w:pPr>
        <w:pStyle w:val="avsnitt-undertittel"/>
      </w:pPr>
      <w:r w:rsidRPr="000A21B3">
        <w:t>Nasjonalt senter for yrkesfag</w:t>
      </w:r>
    </w:p>
    <w:p w14:paraId="04C712F4" w14:textId="77777777" w:rsidR="0010227F" w:rsidRPr="000A21B3" w:rsidRDefault="0010227F" w:rsidP="000A21B3">
      <w:r w:rsidRPr="000A21B3">
        <w:t>I 2025 oppretta regjeringa eit nasjonalt senter for yrkesfag som ei eining i Utdanningsdirektoratet. Senteret skal vere ein pådrivar for nytenking og langsiktig strategisk arbeid for å auke kvaliteten i fag- og yrkesopplæringa. I tillegg skal senteret ha som mål å styrke samarbeidet mellom fag og yrkesopplæringa i vidaregåande opplæring og høgare yrkesfagleg utdanning.</w:t>
      </w:r>
    </w:p>
    <w:p w14:paraId="642EDF20" w14:textId="77777777" w:rsidR="0010227F" w:rsidRPr="000A21B3" w:rsidRDefault="0010227F" w:rsidP="000A21B3">
      <w:r w:rsidRPr="000A21B3">
        <w:t>I 2025 blei det brukt 2,2 mill. kroner til etableringa av senteret. Leiaren for senteret starta i juni. I løpet av hausten og vinteren blei ytterlegare fire ressursar rekrutterte. Det første halvåret brukte senteret tida til å skalere, forankre og gjere senteret godt kjent i eksterne miljø, i tillegg til førebuande aktivitetar knytte til senteret sine forskings-, utviklings- og samhandlingsaktivitetar.</w:t>
      </w:r>
    </w:p>
    <w:p w14:paraId="7532A936" w14:textId="77777777" w:rsidR="0010227F" w:rsidRPr="000A21B3" w:rsidRDefault="0010227F" w:rsidP="000A21B3">
      <w:pPr>
        <w:pStyle w:val="avsnitt-undertittel"/>
      </w:pPr>
      <w:r w:rsidRPr="000A21B3">
        <w:t>Utvikling og innføring av modulstrukturerte læreplanar for vaksne</w:t>
      </w:r>
    </w:p>
    <w:p w14:paraId="33926D9C" w14:textId="77777777" w:rsidR="0010227F" w:rsidRPr="000A21B3" w:rsidRDefault="0010227F" w:rsidP="000A21B3">
      <w:r w:rsidRPr="000A21B3">
        <w:t>Det blei brukt 2 mill. kroner til tiltak i samband med utvidinga og innføringa av modulstrukturerte læreplanar. Midlane er brukte til kvartalsvise samlingar i det nasjonale nettverket for modulstrukturert opplæring i vidaregåande opplæring, der Utdanningsdirektoratet, fylkeskommunane og statsforvaltarnivået deltek. Midlane er òg brukte til ei kompetansepakke om læreplan- og vurderingsordningar, utvikla av Universitetet i Innlandet.</w:t>
      </w:r>
    </w:p>
    <w:p w14:paraId="1383D038" w14:textId="77777777" w:rsidR="0010227F" w:rsidRPr="000A21B3" w:rsidRDefault="0010227F" w:rsidP="000A21B3">
      <w:pPr>
        <w:pStyle w:val="avsnitt-undertittel"/>
      </w:pPr>
      <w:r w:rsidRPr="000A21B3">
        <w:t>Diverse tiltak</w:t>
      </w:r>
    </w:p>
    <w:p w14:paraId="42D79FF4" w14:textId="77777777" w:rsidR="0010227F" w:rsidRPr="000A21B3" w:rsidRDefault="0010227F" w:rsidP="000A21B3">
      <w:r w:rsidRPr="000A21B3">
        <w:t>Mellom anna blei det brukt 34,4 mill. kroner til:</w:t>
      </w:r>
    </w:p>
    <w:p w14:paraId="6520228A" w14:textId="77777777" w:rsidR="0010227F" w:rsidRPr="000A21B3" w:rsidRDefault="0010227F" w:rsidP="000A21B3">
      <w:pPr>
        <w:pStyle w:val="Liste"/>
      </w:pPr>
      <w:r w:rsidRPr="000A21B3">
        <w:t>Stiftelsen Lenken (2 mill. kroner)</w:t>
      </w:r>
    </w:p>
    <w:p w14:paraId="1CD9EC3D" w14:textId="77777777" w:rsidR="0010227F" w:rsidRPr="000A21B3" w:rsidRDefault="0010227F" w:rsidP="000A21B3">
      <w:pPr>
        <w:pStyle w:val="Liste"/>
      </w:pPr>
      <w:r w:rsidRPr="000A21B3">
        <w:t>WorldSkills Norway (4 mill. kroner)</w:t>
      </w:r>
    </w:p>
    <w:p w14:paraId="6F48AD69" w14:textId="77777777" w:rsidR="0010227F" w:rsidRPr="000A21B3" w:rsidRDefault="0010227F" w:rsidP="000A21B3">
      <w:pPr>
        <w:pStyle w:val="Liste"/>
      </w:pPr>
      <w:r w:rsidRPr="000A21B3">
        <w:t>EU- Kids online (0,5 mill. kroner)</w:t>
      </w:r>
    </w:p>
    <w:p w14:paraId="52317966" w14:textId="77777777" w:rsidR="0010227F" w:rsidRPr="000A21B3" w:rsidRDefault="0010227F" w:rsidP="000A21B3">
      <w:pPr>
        <w:pStyle w:val="Liste"/>
      </w:pPr>
      <w:r w:rsidRPr="000A21B3">
        <w:t>Fagleg råd for lærarutdanningane</w:t>
      </w:r>
    </w:p>
    <w:p w14:paraId="4F0B1964" w14:textId="77777777" w:rsidR="0010227F" w:rsidRPr="000A21B3" w:rsidRDefault="0010227F" w:rsidP="000A21B3">
      <w:pPr>
        <w:pStyle w:val="Liste"/>
      </w:pPr>
      <w:r w:rsidRPr="000A21B3">
        <w:t>Auka kompetanse for tilsette i SFO</w:t>
      </w:r>
    </w:p>
    <w:p w14:paraId="77D9FB46" w14:textId="77777777" w:rsidR="0010227F" w:rsidRPr="000A21B3" w:rsidRDefault="0010227F" w:rsidP="000A21B3">
      <w:pPr>
        <w:pStyle w:val="Liste"/>
      </w:pPr>
      <w:r w:rsidRPr="000A21B3">
        <w:t>Kvalitetsvurderingssystem for fag- og yrkesopplæring</w:t>
      </w:r>
    </w:p>
    <w:p w14:paraId="0089A67E" w14:textId="77777777" w:rsidR="0010227F" w:rsidRPr="000A21B3" w:rsidRDefault="0010227F" w:rsidP="000A21B3">
      <w:pPr>
        <w:pStyle w:val="Liste"/>
      </w:pPr>
      <w:r w:rsidRPr="000A21B3">
        <w:t>Etatssamarbeidet</w:t>
      </w:r>
    </w:p>
    <w:p w14:paraId="3BC4DF34" w14:textId="77777777" w:rsidR="0010227F" w:rsidRPr="000A21B3" w:rsidRDefault="0010227F" w:rsidP="000A21B3">
      <w:pPr>
        <w:pStyle w:val="Liste"/>
      </w:pPr>
      <w:r w:rsidRPr="000A21B3">
        <w:t>Styrke tilgangen på kompetanse for å ta imot nykomne</w:t>
      </w:r>
    </w:p>
    <w:p w14:paraId="0AB3A6E9" w14:textId="77777777" w:rsidR="0010227F" w:rsidRPr="000A21B3" w:rsidRDefault="0010227F" w:rsidP="000A21B3">
      <w:pPr>
        <w:pStyle w:val="Liste"/>
      </w:pPr>
      <w:r w:rsidRPr="000A21B3">
        <w:t>Nasjonalt råd for studieførebuande utdanningsprogram</w:t>
      </w:r>
    </w:p>
    <w:p w14:paraId="2916EF7E" w14:textId="77777777" w:rsidR="0010227F" w:rsidRPr="000A21B3" w:rsidRDefault="0010227F" w:rsidP="000A21B3">
      <w:pPr>
        <w:pStyle w:val="Liste"/>
      </w:pPr>
      <w:r w:rsidRPr="000A21B3">
        <w:t>Lærarane sin vurderingskompetanse</w:t>
      </w:r>
    </w:p>
    <w:p w14:paraId="6FEE8D1C" w14:textId="77777777" w:rsidR="0010227F" w:rsidRPr="000A21B3" w:rsidRDefault="0010227F" w:rsidP="000A21B3">
      <w:pPr>
        <w:pStyle w:val="Liste"/>
      </w:pPr>
      <w:r w:rsidRPr="000A21B3">
        <w:t>Haldningskampanje mot narkotika retta mot ungdom</w:t>
      </w:r>
    </w:p>
    <w:p w14:paraId="2DA8714C" w14:textId="77777777" w:rsidR="0010227F" w:rsidRPr="000A21B3" w:rsidRDefault="0010227F" w:rsidP="000A21B3">
      <w:pPr>
        <w:pStyle w:val="Liste"/>
      </w:pPr>
      <w:r w:rsidRPr="000A21B3">
        <w:t>Designsystemet</w:t>
      </w:r>
    </w:p>
    <w:p w14:paraId="320F297B" w14:textId="77777777" w:rsidR="0010227F" w:rsidRPr="000A21B3" w:rsidRDefault="0010227F" w:rsidP="000A21B3">
      <w:pPr>
        <w:pStyle w:val="Liste"/>
      </w:pPr>
      <w:r w:rsidRPr="000A21B3">
        <w:t>Kvalitetssikring av Utvei</w:t>
      </w:r>
    </w:p>
    <w:p w14:paraId="0AB7285B" w14:textId="77777777" w:rsidR="0010227F" w:rsidRPr="000A21B3" w:rsidRDefault="0010227F" w:rsidP="000A21B3">
      <w:pPr>
        <w:pStyle w:val="Liste"/>
      </w:pPr>
      <w:r w:rsidRPr="000A21B3">
        <w:t>Valdsprosjektet</w:t>
      </w:r>
    </w:p>
    <w:p w14:paraId="2F93E847" w14:textId="77777777" w:rsidR="0010227F" w:rsidRPr="000A21B3" w:rsidRDefault="0010227F" w:rsidP="000A21B3">
      <w:pPr>
        <w:pStyle w:val="Liste"/>
      </w:pPr>
      <w:r w:rsidRPr="000A21B3">
        <w:t>Kvalitetssikring og kvalitetsutvikling av eksamen</w:t>
      </w:r>
    </w:p>
    <w:p w14:paraId="5842AEA1" w14:textId="77777777" w:rsidR="0010227F" w:rsidRPr="000A21B3" w:rsidRDefault="0010227F" w:rsidP="000A21B3">
      <w:pPr>
        <w:pStyle w:val="Liste"/>
      </w:pPr>
      <w:r w:rsidRPr="000A21B3">
        <w:t>Meldingar og utval, mellom anna Fellesskuleutvalet</w:t>
      </w:r>
    </w:p>
    <w:p w14:paraId="1132313B" w14:textId="77777777" w:rsidR="0010227F" w:rsidRPr="000A21B3" w:rsidRDefault="0010227F" w:rsidP="000A21B3">
      <w:pPr>
        <w:pStyle w:val="avsnitt-tittel"/>
      </w:pPr>
      <w:r w:rsidRPr="000A21B3">
        <w:t>Budsjettforslag for 2027</w:t>
      </w:r>
    </w:p>
    <w:p w14:paraId="4D9756A3" w14:textId="77777777" w:rsidR="0010227F" w:rsidRPr="000A21B3" w:rsidRDefault="0010227F" w:rsidP="000A21B3">
      <w:r w:rsidRPr="000A21B3">
        <w:t>Departementet foreslår å løyve 571,8 mill. kroner på posten. Det er inkludert eit kutt på 10 mill. kroner for mindre bruk av konsulenttenester.</w:t>
      </w:r>
    </w:p>
    <w:p w14:paraId="41E37984" w14:textId="77777777" w:rsidR="0010227F" w:rsidRPr="000A21B3" w:rsidRDefault="0010227F" w:rsidP="000A21B3">
      <w:r w:rsidRPr="000A21B3">
        <w:t>Departementet foreslår følgande flyttingar av midlar til og frå posten:</w:t>
      </w:r>
    </w:p>
    <w:p w14:paraId="4EB98FAC" w14:textId="77777777" w:rsidR="0010227F" w:rsidRPr="000A21B3" w:rsidRDefault="0010227F" w:rsidP="000A21B3">
      <w:pPr>
        <w:pStyle w:val="Liste"/>
      </w:pPr>
      <w:r w:rsidRPr="000A21B3">
        <w:t>2 mill. kroner til posten frå kap. 225, post 68 til Utdanningsdirektoratet sitt arbeid med Utvei, den digitale løysinga for opplæring i kriminalomsorga.</w:t>
      </w:r>
    </w:p>
    <w:p w14:paraId="3FC9A7B4" w14:textId="77777777" w:rsidR="0010227F" w:rsidRPr="000A21B3" w:rsidRDefault="0010227F" w:rsidP="000A21B3">
      <w:pPr>
        <w:pStyle w:val="Liste"/>
      </w:pPr>
      <w:r w:rsidRPr="000A21B3">
        <w:t>3 mill. kroner til posten frå kap. 571, post 60 under Kommunal- og distriktsdepartementet som trekk for gevinstrealisering i kommunane ved tenesta tryggare digital læring.</w:t>
      </w:r>
    </w:p>
    <w:p w14:paraId="363385A6" w14:textId="77777777" w:rsidR="0010227F" w:rsidRPr="000A21B3" w:rsidRDefault="0010227F" w:rsidP="000A21B3">
      <w:pPr>
        <w:pStyle w:val="Liste"/>
      </w:pPr>
      <w:r w:rsidRPr="000A21B3">
        <w:t>3,5 mill. kroner frå posten til kap. 220, post 01 til faste styresmaktsoppgåver Utdanningsdirektoratet har med å forvalte læreplanverket for grunnopplæringa og rammeplanen for skulefritidsordninga, i tillegg til å støtte kommunane i arbeidet med kulturskulen der det er relevant. Direktoratet skal òg støtte kommunane sitt arbeid med kulturskuleutvikling.</w:t>
      </w:r>
    </w:p>
    <w:p w14:paraId="719B024D" w14:textId="77777777" w:rsidR="0010227F" w:rsidRPr="000A21B3" w:rsidRDefault="0010227F" w:rsidP="000A21B3">
      <w:pPr>
        <w:pStyle w:val="Liste"/>
      </w:pPr>
      <w:r w:rsidRPr="000A21B3">
        <w:t>1,5 mill. kroner frå posten til kap. 220, post 01 til Utdanningsdirektoratet sitt arbeid med kvalitetsvurderingssystem i fag- og yrkesopplæringa.</w:t>
      </w:r>
    </w:p>
    <w:p w14:paraId="62B42B5F" w14:textId="77777777" w:rsidR="0010227F" w:rsidRPr="000A21B3" w:rsidRDefault="0010227F" w:rsidP="000A21B3">
      <w:pPr>
        <w:pStyle w:val="Liste"/>
      </w:pPr>
      <w:r w:rsidRPr="000A21B3">
        <w:t>128 mill. kroner frå posten til kap. 226, post 62 for å slå saman tilskot til fysiske lærebøker, tilskot til skulebibliotek og bøker og tilskot til bøker i barnehage til ei felles tilskotsordning frå 2027.</w:t>
      </w:r>
    </w:p>
    <w:p w14:paraId="34F0CED4" w14:textId="77777777" w:rsidR="0010227F" w:rsidRPr="000A21B3" w:rsidRDefault="0010227F" w:rsidP="000A21B3">
      <w:pPr>
        <w:pStyle w:val="Liste"/>
      </w:pPr>
      <w:r w:rsidRPr="000A21B3">
        <w:t>2 mill. kroner frå posten til kap. 285, post 21 til Forskingsrådet som finansierar dei realfaglege olympiadane og konkurransane.</w:t>
      </w:r>
    </w:p>
    <w:p w14:paraId="153B6366" w14:textId="77777777" w:rsidR="0010227F" w:rsidRPr="000A21B3" w:rsidRDefault="0010227F" w:rsidP="000A21B3">
      <w:pPr>
        <w:pStyle w:val="Liste"/>
      </w:pPr>
      <w:r w:rsidRPr="000A21B3">
        <w:t>10 mill. kroner frå posten til kap. 571, post 60 under Kommunal- og distriktsdepartementet for innlemming av tilskotet til symjeopplæring for nykomne minoritetsspråklege elevar.</w:t>
      </w:r>
    </w:p>
    <w:p w14:paraId="2261055E" w14:textId="77777777" w:rsidR="0010227F" w:rsidRPr="000A21B3" w:rsidRDefault="0010227F" w:rsidP="000A21B3">
      <w:pPr>
        <w:pStyle w:val="Liste"/>
      </w:pPr>
      <w:r w:rsidRPr="000A21B3">
        <w:t>20 mill. kroner frå posten til kap. 571, post 60 under Kommunal- og distriktsdepartementet for innlemming av tilskotet til kommunar for samarbeid mellom skulefritidsordning og kulturskule, idrettslag og andre frivillige organisasjonar.</w:t>
      </w:r>
    </w:p>
    <w:p w14:paraId="7F179B4C" w14:textId="77777777" w:rsidR="0010227F" w:rsidRPr="000A21B3" w:rsidRDefault="0010227F" w:rsidP="000A21B3">
      <w:pPr>
        <w:pStyle w:val="Liste"/>
      </w:pPr>
      <w:r w:rsidRPr="000A21B3">
        <w:t>57,7 mill. kroner frå posten til driftsposten til statsforvaltarane på kap. 1520, post 01 under Digitaliserings- og forvaltningsdepartementet for statsforvaltarane sin oppgåve som handhevingsstyresmakt i skulemiljøsaker, og oppgåver i enkelte embete knytte til kompetansehevingstiltak for fjernspråklærarar i samisk og utvikling av læremiddel i kvensk og finsk som andrespråk.</w:t>
      </w:r>
    </w:p>
    <w:p w14:paraId="47AD9CA2" w14:textId="77777777" w:rsidR="0010227F" w:rsidRPr="000A21B3" w:rsidRDefault="0010227F" w:rsidP="000A21B3">
      <w:r w:rsidRPr="000A21B3">
        <w:t>Departementet foreslår å ikkje vidareføre tilskotet til Stiftelsen Lenken.</w:t>
      </w:r>
    </w:p>
    <w:p w14:paraId="0303F6E6" w14:textId="4A2393D2" w:rsidR="00104296" w:rsidRPr="000A21B3" w:rsidRDefault="00104296" w:rsidP="000A21B3">
      <w:pPr>
        <w:pStyle w:val="tabell-tittel"/>
      </w:pPr>
      <w:r w:rsidRPr="000A21B3">
        <w:t>Budsjettforslag for 2027, kap. 226, post 21</w:t>
      </w:r>
    </w:p>
    <w:p w14:paraId="6A5ECD96" w14:textId="77777777" w:rsidR="0010227F" w:rsidRPr="000A21B3" w:rsidRDefault="0010227F" w:rsidP="000A21B3">
      <w:pPr>
        <w:pStyle w:val="Tabellnavn"/>
      </w:pPr>
      <w:r w:rsidRPr="000A21B3">
        <w:t>03J2xx2</w:t>
      </w:r>
    </w:p>
    <w:tbl>
      <w:tblPr>
        <w:tblW w:w="9201" w:type="dxa"/>
        <w:tblInd w:w="43" w:type="dxa"/>
        <w:tblLayout w:type="fixed"/>
        <w:tblCellMar>
          <w:top w:w="128" w:type="dxa"/>
          <w:left w:w="43" w:type="dxa"/>
          <w:bottom w:w="43" w:type="dxa"/>
          <w:right w:w="43" w:type="dxa"/>
        </w:tblCellMar>
        <w:tblLook w:val="0000" w:firstRow="0" w:lastRow="0" w:firstColumn="0" w:lastColumn="0" w:noHBand="0" w:noVBand="0"/>
      </w:tblPr>
      <w:tblGrid>
        <w:gridCol w:w="3067"/>
        <w:gridCol w:w="4545"/>
        <w:gridCol w:w="1589"/>
      </w:tblGrid>
      <w:tr w:rsidR="0010227F" w:rsidRPr="000A21B3" w14:paraId="3E52D789" w14:textId="77777777" w:rsidTr="00C35234">
        <w:trPr>
          <w:trHeight w:val="360"/>
        </w:trPr>
        <w:tc>
          <w:tcPr>
            <w:tcW w:w="3067" w:type="dxa"/>
            <w:tcBorders>
              <w:left w:val="nil"/>
              <w:bottom w:val="single" w:sz="4" w:space="0" w:color="000000"/>
              <w:right w:val="nil"/>
            </w:tcBorders>
            <w:tcMar>
              <w:top w:w="128" w:type="dxa"/>
              <w:left w:w="43" w:type="dxa"/>
              <w:bottom w:w="43" w:type="dxa"/>
              <w:right w:w="43" w:type="dxa"/>
            </w:tcMar>
            <w:vAlign w:val="bottom"/>
          </w:tcPr>
          <w:p w14:paraId="2368457E" w14:textId="77777777" w:rsidR="0010227F" w:rsidRPr="000A21B3" w:rsidRDefault="0010227F" w:rsidP="000A21B3">
            <w:pPr>
              <w:rPr>
                <w:sz w:val="21"/>
              </w:rPr>
            </w:pPr>
          </w:p>
        </w:tc>
        <w:tc>
          <w:tcPr>
            <w:tcW w:w="4545" w:type="dxa"/>
            <w:tcBorders>
              <w:left w:val="nil"/>
              <w:bottom w:val="single" w:sz="4" w:space="0" w:color="000000"/>
              <w:right w:val="nil"/>
            </w:tcBorders>
            <w:tcMar>
              <w:top w:w="128" w:type="dxa"/>
              <w:left w:w="43" w:type="dxa"/>
              <w:bottom w:w="43" w:type="dxa"/>
              <w:right w:w="43" w:type="dxa"/>
            </w:tcMar>
            <w:vAlign w:val="bottom"/>
          </w:tcPr>
          <w:p w14:paraId="723EBAA0" w14:textId="77777777" w:rsidR="0010227F" w:rsidRPr="000A21B3" w:rsidRDefault="0010227F" w:rsidP="000A21B3">
            <w:pPr>
              <w:rPr>
                <w:sz w:val="21"/>
              </w:rPr>
            </w:pPr>
          </w:p>
        </w:tc>
        <w:tc>
          <w:tcPr>
            <w:tcW w:w="1589" w:type="dxa"/>
            <w:tcBorders>
              <w:left w:val="nil"/>
              <w:bottom w:val="single" w:sz="4" w:space="0" w:color="000000"/>
              <w:right w:val="nil"/>
            </w:tcBorders>
            <w:tcMar>
              <w:top w:w="128" w:type="dxa"/>
              <w:left w:w="43" w:type="dxa"/>
              <w:bottom w:w="43" w:type="dxa"/>
              <w:right w:w="43" w:type="dxa"/>
            </w:tcMar>
            <w:vAlign w:val="bottom"/>
          </w:tcPr>
          <w:p w14:paraId="6B8A93BE" w14:textId="77777777" w:rsidR="0010227F" w:rsidRPr="000A21B3" w:rsidRDefault="0010227F" w:rsidP="002C2645">
            <w:pPr>
              <w:jc w:val="right"/>
              <w:rPr>
                <w:sz w:val="21"/>
              </w:rPr>
            </w:pPr>
            <w:r w:rsidRPr="000A21B3">
              <w:rPr>
                <w:sz w:val="21"/>
              </w:rPr>
              <w:t>(i mill. kroner)</w:t>
            </w:r>
          </w:p>
        </w:tc>
      </w:tr>
      <w:tr w:rsidR="0010227F" w:rsidRPr="000A21B3" w14:paraId="70DF6D72" w14:textId="77777777" w:rsidTr="00C35234">
        <w:trPr>
          <w:trHeight w:val="360"/>
        </w:trPr>
        <w:tc>
          <w:tcPr>
            <w:tcW w:w="30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2371D3" w14:textId="77777777" w:rsidR="0010227F" w:rsidRPr="000A21B3" w:rsidRDefault="0010227F" w:rsidP="000A21B3">
            <w:pPr>
              <w:rPr>
                <w:sz w:val="21"/>
              </w:rPr>
            </w:pPr>
            <w:r w:rsidRPr="000A21B3">
              <w:rPr>
                <w:sz w:val="21"/>
              </w:rPr>
              <w:t>Type tiltak</w:t>
            </w:r>
          </w:p>
        </w:tc>
        <w:tc>
          <w:tcPr>
            <w:tcW w:w="45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D250F7" w14:textId="77777777" w:rsidR="0010227F" w:rsidRPr="000A21B3" w:rsidRDefault="0010227F" w:rsidP="000A21B3">
            <w:pPr>
              <w:rPr>
                <w:sz w:val="21"/>
              </w:rPr>
            </w:pPr>
            <w:r w:rsidRPr="000A21B3">
              <w:rPr>
                <w:sz w:val="21"/>
              </w:rPr>
              <w:t>Kort om tiltaket</w:t>
            </w:r>
          </w:p>
        </w:tc>
        <w:tc>
          <w:tcPr>
            <w:tcW w:w="15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78FF1A" w14:textId="77777777" w:rsidR="0010227F" w:rsidRPr="000A21B3" w:rsidRDefault="0010227F" w:rsidP="002C2645">
            <w:pPr>
              <w:jc w:val="right"/>
              <w:rPr>
                <w:sz w:val="21"/>
              </w:rPr>
            </w:pPr>
            <w:r w:rsidRPr="000A21B3">
              <w:rPr>
                <w:sz w:val="21"/>
              </w:rPr>
              <w:t>Forslag 2027</w:t>
            </w:r>
          </w:p>
        </w:tc>
      </w:tr>
      <w:tr w:rsidR="0010227F" w:rsidRPr="000A21B3" w14:paraId="36C2AF2B" w14:textId="77777777" w:rsidTr="00C35234">
        <w:trPr>
          <w:trHeight w:val="2160"/>
        </w:trPr>
        <w:tc>
          <w:tcPr>
            <w:tcW w:w="3067" w:type="dxa"/>
            <w:tcBorders>
              <w:top w:val="nil"/>
              <w:left w:val="nil"/>
              <w:bottom w:val="nil"/>
              <w:right w:val="nil"/>
            </w:tcBorders>
            <w:tcMar>
              <w:top w:w="128" w:type="dxa"/>
              <w:left w:w="43" w:type="dxa"/>
              <w:bottom w:w="43" w:type="dxa"/>
              <w:right w:w="43" w:type="dxa"/>
            </w:tcMar>
          </w:tcPr>
          <w:p w14:paraId="4676A8EC" w14:textId="7C1A4C6A" w:rsidR="0010227F" w:rsidRPr="000A21B3" w:rsidRDefault="0010227F" w:rsidP="000A21B3">
            <w:pPr>
              <w:rPr>
                <w:sz w:val="21"/>
              </w:rPr>
            </w:pPr>
            <w:r w:rsidRPr="000A21B3">
              <w:rPr>
                <w:sz w:val="21"/>
              </w:rPr>
              <w:t>Tiltak for auka leselyst og</w:t>
            </w:r>
            <w:r w:rsidR="00E75C09">
              <w:rPr>
                <w:sz w:val="21"/>
              </w:rPr>
              <w:t xml:space="preserve"> </w:t>
            </w:r>
            <w:r w:rsidRPr="000A21B3">
              <w:rPr>
                <w:sz w:val="21"/>
              </w:rPr>
              <w:t xml:space="preserve">leseferdigheiter </w:t>
            </w:r>
          </w:p>
        </w:tc>
        <w:tc>
          <w:tcPr>
            <w:tcW w:w="4545" w:type="dxa"/>
            <w:tcBorders>
              <w:top w:val="nil"/>
              <w:left w:val="nil"/>
              <w:bottom w:val="nil"/>
              <w:right w:val="nil"/>
            </w:tcBorders>
            <w:tcMar>
              <w:top w:w="128" w:type="dxa"/>
              <w:left w:w="43" w:type="dxa"/>
              <w:bottom w:w="43" w:type="dxa"/>
              <w:right w:w="43" w:type="dxa"/>
            </w:tcMar>
          </w:tcPr>
          <w:p w14:paraId="513B3EF9" w14:textId="77777777" w:rsidR="0010227F" w:rsidRPr="000A21B3" w:rsidRDefault="0010227F" w:rsidP="000A21B3">
            <w:pPr>
              <w:rPr>
                <w:sz w:val="21"/>
              </w:rPr>
            </w:pPr>
            <w:r w:rsidRPr="000A21B3">
              <w:rPr>
                <w:sz w:val="21"/>
              </w:rPr>
              <w:t xml:space="preserve">Midlane skal gå til tiltak for å auke leselysta og leseferdigheitene til barn og unge. 18 mill. kroner blir tildelte Lesesenteret medan 60 mill. kroner er planlagde å gå til oppfølging av Lesekommisjonen, innhaldslister, utredning av tiltak for å styrke kvaliteten på læremiddel inkludert ei godkjenningsordning, støtte til arbeid for elevar med lesevanskar/dysleksi (rettleiing etc.) og til Statpeds skulelydbokordning. </w:t>
            </w:r>
          </w:p>
        </w:tc>
        <w:tc>
          <w:tcPr>
            <w:tcW w:w="1589" w:type="dxa"/>
            <w:tcBorders>
              <w:top w:val="nil"/>
              <w:left w:val="nil"/>
              <w:bottom w:val="nil"/>
              <w:right w:val="nil"/>
            </w:tcBorders>
            <w:tcMar>
              <w:top w:w="128" w:type="dxa"/>
              <w:left w:w="43" w:type="dxa"/>
              <w:bottom w:w="43" w:type="dxa"/>
              <w:right w:w="43" w:type="dxa"/>
            </w:tcMar>
            <w:vAlign w:val="bottom"/>
          </w:tcPr>
          <w:p w14:paraId="68EBBD1B" w14:textId="77777777" w:rsidR="0010227F" w:rsidRPr="000A21B3" w:rsidRDefault="0010227F" w:rsidP="002C2645">
            <w:pPr>
              <w:jc w:val="right"/>
              <w:rPr>
                <w:sz w:val="21"/>
              </w:rPr>
            </w:pPr>
            <w:r w:rsidRPr="000A21B3">
              <w:rPr>
                <w:sz w:val="21"/>
              </w:rPr>
              <w:t>78</w:t>
            </w:r>
          </w:p>
        </w:tc>
      </w:tr>
      <w:tr w:rsidR="0010227F" w:rsidRPr="000A21B3" w14:paraId="10FCAC5E" w14:textId="77777777" w:rsidTr="00C35234">
        <w:trPr>
          <w:trHeight w:val="1400"/>
        </w:trPr>
        <w:tc>
          <w:tcPr>
            <w:tcW w:w="3067" w:type="dxa"/>
            <w:tcBorders>
              <w:top w:val="nil"/>
              <w:left w:val="nil"/>
              <w:bottom w:val="nil"/>
              <w:right w:val="nil"/>
            </w:tcBorders>
            <w:tcMar>
              <w:top w:w="128" w:type="dxa"/>
              <w:left w:w="43" w:type="dxa"/>
              <w:bottom w:w="43" w:type="dxa"/>
              <w:right w:w="43" w:type="dxa"/>
            </w:tcMar>
          </w:tcPr>
          <w:p w14:paraId="65C6CFD9" w14:textId="77777777" w:rsidR="0010227F" w:rsidRPr="000A21B3" w:rsidRDefault="0010227F" w:rsidP="000A21B3">
            <w:pPr>
              <w:rPr>
                <w:sz w:val="21"/>
              </w:rPr>
            </w:pPr>
            <w:r w:rsidRPr="000A21B3">
              <w:rPr>
                <w:sz w:val="21"/>
              </w:rPr>
              <w:t>Tiltak for å styrke barn og unge sin kompetanse i realfag</w:t>
            </w:r>
          </w:p>
        </w:tc>
        <w:tc>
          <w:tcPr>
            <w:tcW w:w="4545" w:type="dxa"/>
            <w:tcBorders>
              <w:top w:val="nil"/>
              <w:left w:val="nil"/>
              <w:bottom w:val="nil"/>
              <w:right w:val="nil"/>
            </w:tcBorders>
            <w:tcMar>
              <w:top w:w="128" w:type="dxa"/>
              <w:left w:w="43" w:type="dxa"/>
              <w:bottom w:w="43" w:type="dxa"/>
              <w:right w:w="43" w:type="dxa"/>
            </w:tcMar>
          </w:tcPr>
          <w:p w14:paraId="17209FC3" w14:textId="77777777" w:rsidR="0010227F" w:rsidRPr="000A21B3" w:rsidRDefault="0010227F" w:rsidP="000A21B3">
            <w:pPr>
              <w:rPr>
                <w:sz w:val="21"/>
              </w:rPr>
            </w:pPr>
            <w:r w:rsidRPr="000A21B3">
              <w:rPr>
                <w:sz w:val="21"/>
              </w:rPr>
              <w:t>15 mill. kroner skal bidra til å auke kompetansen i matematikk blant barn og unge, og dei blir tildelte Matematikksenteret. 10 mill. kroner skal bidra til å auke kompetansen i naturfag blant barn og unge, og dei blir tildelte Naturfagsenteret.</w:t>
            </w:r>
          </w:p>
        </w:tc>
        <w:tc>
          <w:tcPr>
            <w:tcW w:w="1589" w:type="dxa"/>
            <w:tcBorders>
              <w:top w:val="nil"/>
              <w:left w:val="nil"/>
              <w:bottom w:val="nil"/>
              <w:right w:val="nil"/>
            </w:tcBorders>
            <w:tcMar>
              <w:top w:w="128" w:type="dxa"/>
              <w:left w:w="43" w:type="dxa"/>
              <w:bottom w:w="43" w:type="dxa"/>
              <w:right w:w="43" w:type="dxa"/>
            </w:tcMar>
            <w:vAlign w:val="bottom"/>
          </w:tcPr>
          <w:p w14:paraId="599DACD7" w14:textId="77777777" w:rsidR="0010227F" w:rsidRPr="000A21B3" w:rsidRDefault="0010227F" w:rsidP="002C2645">
            <w:pPr>
              <w:jc w:val="right"/>
              <w:rPr>
                <w:sz w:val="21"/>
              </w:rPr>
            </w:pPr>
            <w:r w:rsidRPr="000A21B3">
              <w:rPr>
                <w:sz w:val="21"/>
              </w:rPr>
              <w:t>25</w:t>
            </w:r>
          </w:p>
        </w:tc>
      </w:tr>
      <w:tr w:rsidR="0010227F" w:rsidRPr="000A21B3" w14:paraId="05F61F16" w14:textId="77777777" w:rsidTr="00C35234">
        <w:trPr>
          <w:trHeight w:val="2680"/>
        </w:trPr>
        <w:tc>
          <w:tcPr>
            <w:tcW w:w="3067" w:type="dxa"/>
            <w:tcBorders>
              <w:top w:val="nil"/>
              <w:left w:val="nil"/>
              <w:bottom w:val="nil"/>
              <w:right w:val="nil"/>
            </w:tcBorders>
            <w:tcMar>
              <w:top w:w="128" w:type="dxa"/>
              <w:left w:w="43" w:type="dxa"/>
              <w:bottom w:w="43" w:type="dxa"/>
              <w:right w:w="43" w:type="dxa"/>
            </w:tcMar>
          </w:tcPr>
          <w:p w14:paraId="486D5A14" w14:textId="77777777" w:rsidR="0010227F" w:rsidRPr="000A21B3" w:rsidRDefault="0010227F" w:rsidP="000A21B3">
            <w:pPr>
              <w:rPr>
                <w:sz w:val="21"/>
              </w:rPr>
            </w:pPr>
            <w:r w:rsidRPr="000A21B3">
              <w:rPr>
                <w:sz w:val="21"/>
              </w:rPr>
              <w:t>Program for meir praktisk, variert og motiverande skule</w:t>
            </w:r>
          </w:p>
        </w:tc>
        <w:tc>
          <w:tcPr>
            <w:tcW w:w="4545" w:type="dxa"/>
            <w:tcBorders>
              <w:top w:val="nil"/>
              <w:left w:val="nil"/>
              <w:bottom w:val="nil"/>
              <w:right w:val="nil"/>
            </w:tcBorders>
            <w:tcMar>
              <w:top w:w="128" w:type="dxa"/>
              <w:left w:w="43" w:type="dxa"/>
              <w:bottom w:w="43" w:type="dxa"/>
              <w:right w:w="43" w:type="dxa"/>
            </w:tcMar>
          </w:tcPr>
          <w:p w14:paraId="2625997E" w14:textId="77777777" w:rsidR="0010227F" w:rsidRPr="000A21B3" w:rsidRDefault="0010227F" w:rsidP="000A21B3">
            <w:pPr>
              <w:rPr>
                <w:sz w:val="21"/>
              </w:rPr>
            </w:pPr>
            <w:r w:rsidRPr="000A21B3">
              <w:rPr>
                <w:sz w:val="21"/>
              </w:rPr>
              <w:t xml:space="preserve">Midlane skal gå til å utvikle ulike støtteressursar, kompetansetiltak og tiltak på vurderingsfeltet, og til å starte utviklingsprosjekt gjennom program for ein meir praktisk, variert og motiverarande skule. Midlane blir tildelte med 4 mill. kroner kvar til Matematikksenteret, Naturfagsenteret, Lesesenteret, Skrivesenteret, Læringsmiljøsenteret og 8 mill. kroner til Nasjonalt senter for mat, helse og fysisk aktivitet. 2 mill. kroner blir tildelte Utdanningsdirektoratet for å administrere ordninga. </w:t>
            </w:r>
          </w:p>
        </w:tc>
        <w:tc>
          <w:tcPr>
            <w:tcW w:w="1589" w:type="dxa"/>
            <w:tcBorders>
              <w:top w:val="nil"/>
              <w:left w:val="nil"/>
              <w:bottom w:val="nil"/>
              <w:right w:val="nil"/>
            </w:tcBorders>
            <w:tcMar>
              <w:top w:w="128" w:type="dxa"/>
              <w:left w:w="43" w:type="dxa"/>
              <w:bottom w:w="43" w:type="dxa"/>
              <w:right w:w="43" w:type="dxa"/>
            </w:tcMar>
            <w:vAlign w:val="bottom"/>
          </w:tcPr>
          <w:p w14:paraId="0B7E43A7" w14:textId="77777777" w:rsidR="0010227F" w:rsidRPr="000A21B3" w:rsidRDefault="0010227F" w:rsidP="002C2645">
            <w:pPr>
              <w:jc w:val="right"/>
              <w:rPr>
                <w:sz w:val="21"/>
              </w:rPr>
            </w:pPr>
            <w:r w:rsidRPr="000A21B3">
              <w:rPr>
                <w:sz w:val="21"/>
              </w:rPr>
              <w:t>30</w:t>
            </w:r>
          </w:p>
        </w:tc>
      </w:tr>
      <w:tr w:rsidR="0010227F" w:rsidRPr="000A21B3" w14:paraId="7F1AAB89" w14:textId="77777777" w:rsidTr="00C35234">
        <w:trPr>
          <w:trHeight w:val="5500"/>
        </w:trPr>
        <w:tc>
          <w:tcPr>
            <w:tcW w:w="3067" w:type="dxa"/>
            <w:tcBorders>
              <w:top w:val="nil"/>
              <w:left w:val="nil"/>
              <w:bottom w:val="nil"/>
              <w:right w:val="nil"/>
            </w:tcBorders>
            <w:tcMar>
              <w:top w:w="128" w:type="dxa"/>
              <w:left w:w="43" w:type="dxa"/>
              <w:bottom w:w="43" w:type="dxa"/>
              <w:right w:w="43" w:type="dxa"/>
            </w:tcMar>
          </w:tcPr>
          <w:p w14:paraId="4E13320F" w14:textId="77777777" w:rsidR="0010227F" w:rsidRPr="000A21B3" w:rsidRDefault="0010227F" w:rsidP="000A21B3">
            <w:pPr>
              <w:rPr>
                <w:sz w:val="21"/>
              </w:rPr>
            </w:pPr>
            <w:r w:rsidRPr="000A21B3">
              <w:rPr>
                <w:sz w:val="21"/>
              </w:rPr>
              <w:t xml:space="preserve">Digital kompetanse og </w:t>
            </w:r>
            <w:r w:rsidRPr="000A21B3">
              <w:rPr>
                <w:sz w:val="21"/>
              </w:rPr>
              <w:br/>
              <w:t>infrastruktur</w:t>
            </w:r>
          </w:p>
        </w:tc>
        <w:tc>
          <w:tcPr>
            <w:tcW w:w="4545" w:type="dxa"/>
            <w:tcBorders>
              <w:top w:val="nil"/>
              <w:left w:val="nil"/>
              <w:bottom w:val="nil"/>
              <w:right w:val="nil"/>
            </w:tcBorders>
            <w:tcMar>
              <w:top w:w="128" w:type="dxa"/>
              <w:left w:w="43" w:type="dxa"/>
              <w:bottom w:w="43" w:type="dxa"/>
              <w:right w:w="43" w:type="dxa"/>
            </w:tcMar>
          </w:tcPr>
          <w:p w14:paraId="51744396" w14:textId="77777777" w:rsidR="0010227F" w:rsidRPr="000A21B3" w:rsidRDefault="0010227F" w:rsidP="000A21B3">
            <w:pPr>
              <w:rPr>
                <w:sz w:val="21"/>
              </w:rPr>
            </w:pPr>
            <w:r w:rsidRPr="000A21B3">
              <w:rPr>
                <w:sz w:val="21"/>
              </w:rPr>
              <w:t>Midlane skal i hovudsak brukast til å følge opp</w:t>
            </w:r>
            <w:r w:rsidRPr="000A21B3">
              <w:rPr>
                <w:rStyle w:val="kursiv"/>
                <w:sz w:val="21"/>
              </w:rPr>
              <w:t xml:space="preserve"> Strategi for digital kompetanse og infrastruktur i barnehage og skule </w:t>
            </w:r>
            <w:r w:rsidRPr="000A21B3">
              <w:rPr>
                <w:sz w:val="21"/>
              </w:rPr>
              <w:t xml:space="preserve">2023–2030, men òg til andre tilstøytane tiltak. Midlane skal mellom anna gå til den felles støttetenesta for Tryggere digital læring, som arbeider med personvern, informasjonstryggleik og universell utforming i digitale læremiddel, læringsressursar og plattformer, vidare innsats for å utvikle dei digitale fellesløysingane i skulesektoren, styrking av forskings- og kunnskapsgrunnlaget og utvikling av eksamen for å handtere digitale utfordringar og rettleiing av sektoren, mellom anna kunstig intelligens og trygge digitale omgivnader. Sjå også omtale under kap. 220, post 70 og kap. 220, post 01 og 21. 10,5 mill. kroner skal gå til Nasjonal plattform for nettbasert undervisning – digilær.no, 5 mill. kroner til prosjektet Enklare tilgang til informasjon i livshendinga Alvorleg sjukt barn, 5 mill. kroner skal tildelast KS for deira arbeid med støttetenesta mm., 2 mill. kroner til Utdanningsdirektoratet sitt arbeid med Utvei og 0,5 mill. kroner skal tildelast Universitetet i Oslo og prosjektet EU Kids Online. </w:t>
            </w:r>
          </w:p>
        </w:tc>
        <w:tc>
          <w:tcPr>
            <w:tcW w:w="1589" w:type="dxa"/>
            <w:tcBorders>
              <w:top w:val="nil"/>
              <w:left w:val="nil"/>
              <w:bottom w:val="nil"/>
              <w:right w:val="nil"/>
            </w:tcBorders>
            <w:tcMar>
              <w:top w:w="128" w:type="dxa"/>
              <w:left w:w="43" w:type="dxa"/>
              <w:bottom w:w="43" w:type="dxa"/>
              <w:right w:w="43" w:type="dxa"/>
            </w:tcMar>
            <w:vAlign w:val="bottom"/>
          </w:tcPr>
          <w:p w14:paraId="7451BF09" w14:textId="77777777" w:rsidR="0010227F" w:rsidRPr="000A21B3" w:rsidRDefault="0010227F" w:rsidP="002C2645">
            <w:pPr>
              <w:jc w:val="right"/>
              <w:rPr>
                <w:sz w:val="21"/>
              </w:rPr>
            </w:pPr>
            <w:r w:rsidRPr="000A21B3">
              <w:rPr>
                <w:sz w:val="21"/>
              </w:rPr>
              <w:t>115</w:t>
            </w:r>
          </w:p>
        </w:tc>
      </w:tr>
      <w:tr w:rsidR="0010227F" w:rsidRPr="000A21B3" w14:paraId="6231752F" w14:textId="77777777" w:rsidTr="00C35234">
        <w:trPr>
          <w:trHeight w:val="2420"/>
        </w:trPr>
        <w:tc>
          <w:tcPr>
            <w:tcW w:w="3067" w:type="dxa"/>
            <w:tcBorders>
              <w:top w:val="nil"/>
              <w:left w:val="nil"/>
              <w:bottom w:val="nil"/>
              <w:right w:val="nil"/>
            </w:tcBorders>
            <w:tcMar>
              <w:top w:w="128" w:type="dxa"/>
              <w:left w:w="43" w:type="dxa"/>
              <w:bottom w:w="43" w:type="dxa"/>
              <w:right w:w="43" w:type="dxa"/>
            </w:tcMar>
          </w:tcPr>
          <w:p w14:paraId="3D339CEF" w14:textId="77777777" w:rsidR="0010227F" w:rsidRPr="000A21B3" w:rsidRDefault="0010227F" w:rsidP="000A21B3">
            <w:pPr>
              <w:rPr>
                <w:sz w:val="21"/>
              </w:rPr>
            </w:pPr>
            <w:r w:rsidRPr="000A21B3">
              <w:rPr>
                <w:sz w:val="21"/>
              </w:rPr>
              <w:t>Inkludering, skulemiljø og haldningsarbeid</w:t>
            </w:r>
          </w:p>
        </w:tc>
        <w:tc>
          <w:tcPr>
            <w:tcW w:w="4545" w:type="dxa"/>
            <w:tcBorders>
              <w:top w:val="nil"/>
              <w:left w:val="nil"/>
              <w:bottom w:val="nil"/>
              <w:right w:val="nil"/>
            </w:tcBorders>
            <w:tcMar>
              <w:top w:w="128" w:type="dxa"/>
              <w:left w:w="43" w:type="dxa"/>
              <w:bottom w:w="43" w:type="dxa"/>
              <w:right w:w="43" w:type="dxa"/>
            </w:tcMar>
          </w:tcPr>
          <w:p w14:paraId="0018418A" w14:textId="77777777" w:rsidR="0010227F" w:rsidRPr="000A21B3" w:rsidRDefault="0010227F" w:rsidP="000A21B3">
            <w:pPr>
              <w:rPr>
                <w:sz w:val="21"/>
              </w:rPr>
            </w:pPr>
            <w:r w:rsidRPr="000A21B3">
              <w:rPr>
                <w:sz w:val="21"/>
              </w:rPr>
              <w:t xml:space="preserve">10 mill. kroner skal gå til oppfølging av Utdanningsdirektoratets rapport om tidleg innsats, inkludering og tilrettelegging for barn og elevar med særskilte behov. 16,5 mill. kroner skal gå til Senter for studier av Holocaust og livssynsminoriteter (HL-senteret) til arbeidet med DEMBRA, medan 5,5 mill. kroner skal gå til Støttegruppa etter 22. juli. Vidare skal midlane gå til læringsmiljøprosjektet og andre innsatsar på skulemiljø området. </w:t>
            </w:r>
          </w:p>
        </w:tc>
        <w:tc>
          <w:tcPr>
            <w:tcW w:w="1589" w:type="dxa"/>
            <w:tcBorders>
              <w:top w:val="nil"/>
              <w:left w:val="nil"/>
              <w:bottom w:val="nil"/>
              <w:right w:val="nil"/>
            </w:tcBorders>
            <w:tcMar>
              <w:top w:w="128" w:type="dxa"/>
              <w:left w:w="43" w:type="dxa"/>
              <w:bottom w:w="43" w:type="dxa"/>
              <w:right w:w="43" w:type="dxa"/>
            </w:tcMar>
            <w:vAlign w:val="bottom"/>
          </w:tcPr>
          <w:p w14:paraId="3D96EDE6" w14:textId="77777777" w:rsidR="0010227F" w:rsidRPr="000A21B3" w:rsidRDefault="0010227F" w:rsidP="002C2645">
            <w:pPr>
              <w:jc w:val="right"/>
              <w:rPr>
                <w:sz w:val="21"/>
              </w:rPr>
            </w:pPr>
            <w:r w:rsidRPr="000A21B3">
              <w:rPr>
                <w:sz w:val="21"/>
              </w:rPr>
              <w:t>75</w:t>
            </w:r>
          </w:p>
        </w:tc>
      </w:tr>
      <w:tr w:rsidR="0010227F" w:rsidRPr="000A21B3" w14:paraId="3654F832" w14:textId="77777777" w:rsidTr="00C35234">
        <w:trPr>
          <w:trHeight w:val="1660"/>
        </w:trPr>
        <w:tc>
          <w:tcPr>
            <w:tcW w:w="3067" w:type="dxa"/>
            <w:tcBorders>
              <w:top w:val="nil"/>
              <w:left w:val="nil"/>
              <w:bottom w:val="nil"/>
              <w:right w:val="nil"/>
            </w:tcBorders>
            <w:tcMar>
              <w:top w:w="128" w:type="dxa"/>
              <w:left w:w="43" w:type="dxa"/>
              <w:bottom w:w="43" w:type="dxa"/>
              <w:right w:w="43" w:type="dxa"/>
            </w:tcMar>
          </w:tcPr>
          <w:p w14:paraId="1E697161" w14:textId="77777777" w:rsidR="0010227F" w:rsidRPr="000A21B3" w:rsidRDefault="0010227F" w:rsidP="000A21B3">
            <w:pPr>
              <w:rPr>
                <w:sz w:val="21"/>
              </w:rPr>
            </w:pPr>
            <w:r w:rsidRPr="000A21B3">
              <w:rPr>
                <w:sz w:val="21"/>
              </w:rPr>
              <w:t>Læreplanar og rammeplanar, eksamen, vurdering og prøvar</w:t>
            </w:r>
          </w:p>
        </w:tc>
        <w:tc>
          <w:tcPr>
            <w:tcW w:w="4545" w:type="dxa"/>
            <w:tcBorders>
              <w:top w:val="nil"/>
              <w:left w:val="nil"/>
              <w:bottom w:val="nil"/>
              <w:right w:val="nil"/>
            </w:tcBorders>
            <w:tcMar>
              <w:top w:w="128" w:type="dxa"/>
              <w:left w:w="43" w:type="dxa"/>
              <w:bottom w:w="43" w:type="dxa"/>
              <w:right w:w="43" w:type="dxa"/>
            </w:tcMar>
          </w:tcPr>
          <w:p w14:paraId="4E2F5FE4" w14:textId="77777777" w:rsidR="0010227F" w:rsidRPr="000A21B3" w:rsidRDefault="0010227F" w:rsidP="000A21B3">
            <w:pPr>
              <w:rPr>
                <w:sz w:val="21"/>
              </w:rPr>
            </w:pPr>
            <w:r w:rsidRPr="000A21B3">
              <w:rPr>
                <w:sz w:val="21"/>
              </w:rPr>
              <w:t xml:space="preserve">Midlane skal mellom anna brukast til oppdrag om system for kvalitetsutvikling i skulen, kvalitetssikring og kvalitetsutvikling av eksamen, modulstrukturering av læreplanar for vaksne, lærarane sin kompetanse i sluttvurdering og Nasjonalt råd for studieførebuande utdanningsprogram. </w:t>
            </w:r>
          </w:p>
        </w:tc>
        <w:tc>
          <w:tcPr>
            <w:tcW w:w="1589" w:type="dxa"/>
            <w:tcBorders>
              <w:top w:val="nil"/>
              <w:left w:val="nil"/>
              <w:bottom w:val="nil"/>
              <w:right w:val="nil"/>
            </w:tcBorders>
            <w:tcMar>
              <w:top w:w="128" w:type="dxa"/>
              <w:left w:w="43" w:type="dxa"/>
              <w:bottom w:w="43" w:type="dxa"/>
              <w:right w:w="43" w:type="dxa"/>
            </w:tcMar>
            <w:vAlign w:val="bottom"/>
          </w:tcPr>
          <w:p w14:paraId="0A7E9CE0" w14:textId="77777777" w:rsidR="0010227F" w:rsidRPr="000A21B3" w:rsidRDefault="0010227F" w:rsidP="002C2645">
            <w:pPr>
              <w:jc w:val="right"/>
              <w:rPr>
                <w:sz w:val="21"/>
              </w:rPr>
            </w:pPr>
            <w:r w:rsidRPr="000A21B3">
              <w:rPr>
                <w:sz w:val="21"/>
              </w:rPr>
              <w:t>55</w:t>
            </w:r>
          </w:p>
        </w:tc>
      </w:tr>
      <w:tr w:rsidR="0010227F" w:rsidRPr="000A21B3" w14:paraId="3E770D8C" w14:textId="77777777" w:rsidTr="00C35234">
        <w:trPr>
          <w:trHeight w:val="4220"/>
        </w:trPr>
        <w:tc>
          <w:tcPr>
            <w:tcW w:w="3067" w:type="dxa"/>
            <w:tcBorders>
              <w:top w:val="nil"/>
              <w:left w:val="nil"/>
              <w:bottom w:val="nil"/>
              <w:right w:val="nil"/>
            </w:tcBorders>
            <w:tcMar>
              <w:top w:w="128" w:type="dxa"/>
              <w:left w:w="43" w:type="dxa"/>
              <w:bottom w:w="43" w:type="dxa"/>
              <w:right w:w="43" w:type="dxa"/>
            </w:tcMar>
          </w:tcPr>
          <w:p w14:paraId="74C26031" w14:textId="77777777" w:rsidR="0010227F" w:rsidRPr="000A21B3" w:rsidRDefault="0010227F" w:rsidP="000A21B3">
            <w:pPr>
              <w:rPr>
                <w:sz w:val="21"/>
              </w:rPr>
            </w:pPr>
            <w:r w:rsidRPr="000A21B3">
              <w:rPr>
                <w:sz w:val="21"/>
              </w:rPr>
              <w:t>Samisk, nasjonale minoritetar og minoritetsspråklege</w:t>
            </w:r>
          </w:p>
        </w:tc>
        <w:tc>
          <w:tcPr>
            <w:tcW w:w="4545" w:type="dxa"/>
            <w:tcBorders>
              <w:top w:val="nil"/>
              <w:left w:val="nil"/>
              <w:bottom w:val="nil"/>
              <w:right w:val="nil"/>
            </w:tcBorders>
            <w:tcMar>
              <w:top w:w="128" w:type="dxa"/>
              <w:left w:w="43" w:type="dxa"/>
              <w:bottom w:w="43" w:type="dxa"/>
              <w:right w:w="43" w:type="dxa"/>
            </w:tcMar>
          </w:tcPr>
          <w:p w14:paraId="5FF12352" w14:textId="77777777" w:rsidR="0010227F" w:rsidRPr="000A21B3" w:rsidRDefault="0010227F" w:rsidP="000A21B3">
            <w:pPr>
              <w:rPr>
                <w:sz w:val="21"/>
              </w:rPr>
            </w:pPr>
            <w:r w:rsidRPr="000A21B3">
              <w:rPr>
                <w:sz w:val="21"/>
              </w:rPr>
              <w:t xml:space="preserve">18,5 mill. kroner blir tildelt OsloMet/NAFO til tiltak for å gi betre tilgang til kompetanse for å kunne ivareta nykomne. 9 mill. kroner blir tildelt OsloMet/NAFO til Fleksibel opplæring som skal gi opplæring gjennom nettbaserte løysingar for minoritetsspråklege elevar med rett til tospråkleg fagopplæring i fag. </w:t>
            </w:r>
          </w:p>
          <w:p w14:paraId="40E4F3CE" w14:textId="77777777" w:rsidR="0010227F" w:rsidRPr="000A21B3" w:rsidRDefault="0010227F" w:rsidP="000A21B3">
            <w:pPr>
              <w:rPr>
                <w:sz w:val="21"/>
              </w:rPr>
            </w:pPr>
            <w:r w:rsidRPr="000A21B3">
              <w:rPr>
                <w:sz w:val="21"/>
              </w:rPr>
              <w:t>6 mill. kroner blir tildelte Sametinget til samiske læremiddel i fagfornyinga, medan 1 mill. kroner blir tildelt Nasjonalt senter for samisk i opplæringa - tilskot til lesing og praktisk læring på samisk. 2 mill. kroner går til grunnskuleopplæring for romar i Lørenskog kommune. Vidare skal midlane mellom anna gå til samisk fjernundervisning, minoritetsspråklege, nasjonale minoritetar, tverrdepartemental haldningsundersøking om haldningar til etniske og religiøse minoritetar, og omsetjing av undervisningsressursar om rom.</w:t>
            </w:r>
          </w:p>
        </w:tc>
        <w:tc>
          <w:tcPr>
            <w:tcW w:w="1589" w:type="dxa"/>
            <w:tcBorders>
              <w:top w:val="nil"/>
              <w:left w:val="nil"/>
              <w:bottom w:val="nil"/>
              <w:right w:val="nil"/>
            </w:tcBorders>
            <w:tcMar>
              <w:top w:w="128" w:type="dxa"/>
              <w:left w:w="43" w:type="dxa"/>
              <w:bottom w:w="43" w:type="dxa"/>
              <w:right w:w="43" w:type="dxa"/>
            </w:tcMar>
            <w:vAlign w:val="bottom"/>
          </w:tcPr>
          <w:p w14:paraId="2A69F8B5" w14:textId="77777777" w:rsidR="0010227F" w:rsidRPr="000A21B3" w:rsidRDefault="0010227F" w:rsidP="002C2645">
            <w:pPr>
              <w:jc w:val="right"/>
              <w:rPr>
                <w:sz w:val="21"/>
              </w:rPr>
            </w:pPr>
            <w:r w:rsidRPr="000A21B3">
              <w:rPr>
                <w:sz w:val="21"/>
              </w:rPr>
              <w:t>47</w:t>
            </w:r>
          </w:p>
        </w:tc>
      </w:tr>
      <w:tr w:rsidR="0010227F" w:rsidRPr="000A21B3" w14:paraId="60B345BC" w14:textId="77777777" w:rsidTr="00C35234">
        <w:trPr>
          <w:trHeight w:val="1400"/>
        </w:trPr>
        <w:tc>
          <w:tcPr>
            <w:tcW w:w="3067" w:type="dxa"/>
            <w:tcBorders>
              <w:top w:val="nil"/>
              <w:left w:val="nil"/>
              <w:bottom w:val="nil"/>
              <w:right w:val="nil"/>
            </w:tcBorders>
            <w:tcMar>
              <w:top w:w="128" w:type="dxa"/>
              <w:left w:w="43" w:type="dxa"/>
              <w:bottom w:w="43" w:type="dxa"/>
              <w:right w:w="43" w:type="dxa"/>
            </w:tcMar>
          </w:tcPr>
          <w:p w14:paraId="784F8CDF" w14:textId="77777777" w:rsidR="0010227F" w:rsidRPr="000A21B3" w:rsidRDefault="0010227F" w:rsidP="000A21B3">
            <w:pPr>
              <w:rPr>
                <w:sz w:val="21"/>
              </w:rPr>
            </w:pPr>
            <w:r w:rsidRPr="000A21B3">
              <w:rPr>
                <w:sz w:val="21"/>
              </w:rPr>
              <w:t>Tiltak retta mot yrkesfagleg opplæring</w:t>
            </w:r>
          </w:p>
        </w:tc>
        <w:tc>
          <w:tcPr>
            <w:tcW w:w="4545" w:type="dxa"/>
            <w:tcBorders>
              <w:top w:val="nil"/>
              <w:left w:val="nil"/>
              <w:bottom w:val="nil"/>
              <w:right w:val="nil"/>
            </w:tcBorders>
            <w:tcMar>
              <w:top w:w="128" w:type="dxa"/>
              <w:left w:w="43" w:type="dxa"/>
              <w:bottom w:w="43" w:type="dxa"/>
              <w:right w:w="43" w:type="dxa"/>
            </w:tcMar>
          </w:tcPr>
          <w:p w14:paraId="1EDC3F20" w14:textId="77777777" w:rsidR="0010227F" w:rsidRPr="000A21B3" w:rsidRDefault="0010227F" w:rsidP="000A21B3">
            <w:pPr>
              <w:rPr>
                <w:sz w:val="21"/>
              </w:rPr>
            </w:pPr>
            <w:r w:rsidRPr="000A21B3">
              <w:rPr>
                <w:sz w:val="21"/>
              </w:rPr>
              <w:t>25 mill. kroner skal gå til Nasjonalt senter for yrkesfag, medan 4 mill. kroner skal gå til WorldSkills Norway for å arrangere skule-NM i yrkesfag og andre aktivitetar. Tilskotet til WorldSkills skal bidra til å auke interessa for yrkesfag.</w:t>
            </w:r>
          </w:p>
        </w:tc>
        <w:tc>
          <w:tcPr>
            <w:tcW w:w="1589" w:type="dxa"/>
            <w:tcBorders>
              <w:top w:val="nil"/>
              <w:left w:val="nil"/>
              <w:bottom w:val="nil"/>
              <w:right w:val="nil"/>
            </w:tcBorders>
            <w:tcMar>
              <w:top w:w="128" w:type="dxa"/>
              <w:left w:w="43" w:type="dxa"/>
              <w:bottom w:w="43" w:type="dxa"/>
              <w:right w:w="43" w:type="dxa"/>
            </w:tcMar>
            <w:vAlign w:val="bottom"/>
          </w:tcPr>
          <w:p w14:paraId="026E68B3" w14:textId="77777777" w:rsidR="0010227F" w:rsidRPr="000A21B3" w:rsidRDefault="0010227F" w:rsidP="002C2645">
            <w:pPr>
              <w:jc w:val="right"/>
              <w:rPr>
                <w:sz w:val="21"/>
              </w:rPr>
            </w:pPr>
            <w:r w:rsidRPr="000A21B3">
              <w:rPr>
                <w:sz w:val="21"/>
              </w:rPr>
              <w:t>29</w:t>
            </w:r>
          </w:p>
        </w:tc>
      </w:tr>
      <w:tr w:rsidR="0010227F" w:rsidRPr="000A21B3" w14:paraId="16DBDB47" w14:textId="77777777" w:rsidTr="00C35234">
        <w:trPr>
          <w:trHeight w:val="1140"/>
        </w:trPr>
        <w:tc>
          <w:tcPr>
            <w:tcW w:w="3067" w:type="dxa"/>
            <w:tcBorders>
              <w:top w:val="nil"/>
              <w:left w:val="nil"/>
              <w:bottom w:val="nil"/>
              <w:right w:val="nil"/>
            </w:tcBorders>
            <w:tcMar>
              <w:top w:w="128" w:type="dxa"/>
              <w:left w:w="43" w:type="dxa"/>
              <w:bottom w:w="43" w:type="dxa"/>
              <w:right w:w="43" w:type="dxa"/>
            </w:tcMar>
          </w:tcPr>
          <w:p w14:paraId="58872BAB" w14:textId="77777777" w:rsidR="0010227F" w:rsidRPr="000A21B3" w:rsidRDefault="0010227F" w:rsidP="000A21B3">
            <w:pPr>
              <w:rPr>
                <w:sz w:val="21"/>
              </w:rPr>
            </w:pPr>
            <w:r w:rsidRPr="000A21B3">
              <w:rPr>
                <w:sz w:val="21"/>
              </w:rPr>
              <w:t>Kunnskapsgrunnlag</w:t>
            </w:r>
          </w:p>
        </w:tc>
        <w:tc>
          <w:tcPr>
            <w:tcW w:w="4545" w:type="dxa"/>
            <w:tcBorders>
              <w:top w:val="nil"/>
              <w:left w:val="nil"/>
              <w:bottom w:val="nil"/>
              <w:right w:val="nil"/>
            </w:tcBorders>
            <w:tcMar>
              <w:top w:w="128" w:type="dxa"/>
              <w:left w:w="43" w:type="dxa"/>
              <w:bottom w:w="43" w:type="dxa"/>
              <w:right w:w="43" w:type="dxa"/>
            </w:tcMar>
          </w:tcPr>
          <w:p w14:paraId="54A31EF4" w14:textId="77777777" w:rsidR="0010227F" w:rsidRPr="000A21B3" w:rsidRDefault="0010227F" w:rsidP="000A21B3">
            <w:pPr>
              <w:rPr>
                <w:sz w:val="21"/>
              </w:rPr>
            </w:pPr>
            <w:r w:rsidRPr="000A21B3">
              <w:rPr>
                <w:sz w:val="21"/>
              </w:rPr>
              <w:t xml:space="preserve">Midlane skal mellom anna gå til forsking og evaluering, internasjonale undersøkingar, statistikk og indikatorutvikling, skuleval, brukarundersøkingar, evaluering av læringsklausulen og internasjonalt arbeid. </w:t>
            </w:r>
          </w:p>
        </w:tc>
        <w:tc>
          <w:tcPr>
            <w:tcW w:w="1589" w:type="dxa"/>
            <w:tcBorders>
              <w:top w:val="nil"/>
              <w:left w:val="nil"/>
              <w:bottom w:val="nil"/>
              <w:right w:val="nil"/>
            </w:tcBorders>
            <w:tcMar>
              <w:top w:w="128" w:type="dxa"/>
              <w:left w:w="43" w:type="dxa"/>
              <w:bottom w:w="43" w:type="dxa"/>
              <w:right w:w="43" w:type="dxa"/>
            </w:tcMar>
            <w:vAlign w:val="bottom"/>
          </w:tcPr>
          <w:p w14:paraId="10E75CB2" w14:textId="77777777" w:rsidR="0010227F" w:rsidRPr="000A21B3" w:rsidRDefault="0010227F" w:rsidP="002C2645">
            <w:pPr>
              <w:jc w:val="right"/>
              <w:rPr>
                <w:sz w:val="21"/>
              </w:rPr>
            </w:pPr>
            <w:r w:rsidRPr="000A21B3">
              <w:rPr>
                <w:sz w:val="21"/>
              </w:rPr>
              <w:t>100</w:t>
            </w:r>
          </w:p>
        </w:tc>
      </w:tr>
      <w:tr w:rsidR="0010227F" w:rsidRPr="000A21B3" w14:paraId="6A5264A0" w14:textId="77777777" w:rsidTr="00C35234">
        <w:trPr>
          <w:trHeight w:val="1400"/>
        </w:trPr>
        <w:tc>
          <w:tcPr>
            <w:tcW w:w="3067" w:type="dxa"/>
            <w:tcBorders>
              <w:top w:val="nil"/>
              <w:left w:val="nil"/>
              <w:bottom w:val="single" w:sz="4" w:space="0" w:color="000000"/>
              <w:right w:val="nil"/>
            </w:tcBorders>
            <w:tcMar>
              <w:top w:w="128" w:type="dxa"/>
              <w:left w:w="43" w:type="dxa"/>
              <w:bottom w:w="43" w:type="dxa"/>
              <w:right w:w="43" w:type="dxa"/>
            </w:tcMar>
          </w:tcPr>
          <w:p w14:paraId="0B77F8A1" w14:textId="77777777" w:rsidR="0010227F" w:rsidRPr="000A21B3" w:rsidRDefault="0010227F" w:rsidP="000A21B3">
            <w:pPr>
              <w:rPr>
                <w:sz w:val="21"/>
              </w:rPr>
            </w:pPr>
            <w:r w:rsidRPr="000A21B3">
              <w:rPr>
                <w:sz w:val="21"/>
              </w:rPr>
              <w:t>Andre tiltak</w:t>
            </w:r>
          </w:p>
        </w:tc>
        <w:tc>
          <w:tcPr>
            <w:tcW w:w="4545" w:type="dxa"/>
            <w:tcBorders>
              <w:top w:val="nil"/>
              <w:left w:val="nil"/>
              <w:bottom w:val="single" w:sz="4" w:space="0" w:color="000000"/>
              <w:right w:val="nil"/>
            </w:tcBorders>
            <w:tcMar>
              <w:top w:w="128" w:type="dxa"/>
              <w:left w:w="43" w:type="dxa"/>
              <w:bottom w:w="43" w:type="dxa"/>
              <w:right w:w="43" w:type="dxa"/>
            </w:tcMar>
          </w:tcPr>
          <w:p w14:paraId="1489F70E" w14:textId="77777777" w:rsidR="0010227F" w:rsidRPr="000A21B3" w:rsidRDefault="0010227F" w:rsidP="000A21B3">
            <w:pPr>
              <w:rPr>
                <w:sz w:val="21"/>
              </w:rPr>
            </w:pPr>
            <w:r w:rsidRPr="000A21B3">
              <w:rPr>
                <w:sz w:val="21"/>
              </w:rPr>
              <w:t xml:space="preserve">Midlane skal mellom anna gå til arbeid med organisering av skulekvardagen for dei yngste elevane, implementering av ny opplæringslov, etatssamarbeidet for utsette barn og unge, realfagsstrategi og Inclusive education. </w:t>
            </w:r>
          </w:p>
        </w:tc>
        <w:tc>
          <w:tcPr>
            <w:tcW w:w="1589" w:type="dxa"/>
            <w:tcBorders>
              <w:top w:val="nil"/>
              <w:left w:val="nil"/>
              <w:bottom w:val="single" w:sz="4" w:space="0" w:color="000000"/>
              <w:right w:val="nil"/>
            </w:tcBorders>
            <w:tcMar>
              <w:top w:w="128" w:type="dxa"/>
              <w:left w:w="43" w:type="dxa"/>
              <w:bottom w:w="43" w:type="dxa"/>
              <w:right w:w="43" w:type="dxa"/>
            </w:tcMar>
            <w:vAlign w:val="bottom"/>
          </w:tcPr>
          <w:p w14:paraId="0BD7A144" w14:textId="77777777" w:rsidR="0010227F" w:rsidRPr="000A21B3" w:rsidRDefault="0010227F" w:rsidP="002C2645">
            <w:pPr>
              <w:jc w:val="right"/>
              <w:rPr>
                <w:sz w:val="21"/>
              </w:rPr>
            </w:pPr>
            <w:r w:rsidRPr="000A21B3">
              <w:rPr>
                <w:sz w:val="21"/>
              </w:rPr>
              <w:t>17,8</w:t>
            </w:r>
          </w:p>
        </w:tc>
      </w:tr>
      <w:tr w:rsidR="0010227F" w:rsidRPr="000A21B3" w14:paraId="5058BA19" w14:textId="77777777" w:rsidTr="00C35234">
        <w:trPr>
          <w:trHeight w:val="380"/>
        </w:trPr>
        <w:tc>
          <w:tcPr>
            <w:tcW w:w="3067" w:type="dxa"/>
            <w:tcBorders>
              <w:top w:val="single" w:sz="4" w:space="0" w:color="000000"/>
              <w:left w:val="nil"/>
              <w:bottom w:val="single" w:sz="4" w:space="0" w:color="000000"/>
              <w:right w:val="nil"/>
            </w:tcBorders>
            <w:tcMar>
              <w:top w:w="128" w:type="dxa"/>
              <w:left w:w="43" w:type="dxa"/>
              <w:bottom w:w="43" w:type="dxa"/>
              <w:right w:w="43" w:type="dxa"/>
            </w:tcMar>
          </w:tcPr>
          <w:p w14:paraId="75EB2D6E" w14:textId="77777777" w:rsidR="0010227F" w:rsidRPr="000A21B3" w:rsidRDefault="0010227F" w:rsidP="000A21B3">
            <w:pPr>
              <w:rPr>
                <w:sz w:val="21"/>
              </w:rPr>
            </w:pPr>
            <w:r w:rsidRPr="000A21B3">
              <w:rPr>
                <w:sz w:val="21"/>
              </w:rPr>
              <w:t>Sum</w:t>
            </w:r>
          </w:p>
        </w:tc>
        <w:tc>
          <w:tcPr>
            <w:tcW w:w="4545" w:type="dxa"/>
            <w:tcBorders>
              <w:top w:val="single" w:sz="4" w:space="0" w:color="000000"/>
              <w:left w:val="nil"/>
              <w:bottom w:val="single" w:sz="4" w:space="0" w:color="000000"/>
              <w:right w:val="nil"/>
            </w:tcBorders>
            <w:tcMar>
              <w:top w:w="128" w:type="dxa"/>
              <w:left w:w="43" w:type="dxa"/>
              <w:bottom w:w="43" w:type="dxa"/>
              <w:right w:w="43" w:type="dxa"/>
            </w:tcMar>
          </w:tcPr>
          <w:p w14:paraId="5A3AD6F6" w14:textId="77777777" w:rsidR="0010227F" w:rsidRPr="000A21B3" w:rsidRDefault="0010227F" w:rsidP="000A21B3">
            <w:pPr>
              <w:rPr>
                <w:sz w:val="21"/>
              </w:rPr>
            </w:pPr>
          </w:p>
        </w:tc>
        <w:tc>
          <w:tcPr>
            <w:tcW w:w="1589" w:type="dxa"/>
            <w:tcBorders>
              <w:top w:val="single" w:sz="4" w:space="0" w:color="000000"/>
              <w:left w:val="nil"/>
              <w:bottom w:val="single" w:sz="4" w:space="0" w:color="000000"/>
              <w:right w:val="nil"/>
            </w:tcBorders>
            <w:tcMar>
              <w:top w:w="128" w:type="dxa"/>
              <w:left w:w="43" w:type="dxa"/>
              <w:bottom w:w="43" w:type="dxa"/>
              <w:right w:w="43" w:type="dxa"/>
            </w:tcMar>
          </w:tcPr>
          <w:p w14:paraId="1E557AE7" w14:textId="77777777" w:rsidR="0010227F" w:rsidRPr="000A21B3" w:rsidRDefault="0010227F" w:rsidP="002C2645">
            <w:pPr>
              <w:jc w:val="right"/>
              <w:rPr>
                <w:sz w:val="21"/>
              </w:rPr>
            </w:pPr>
            <w:r w:rsidRPr="000A21B3">
              <w:rPr>
                <w:sz w:val="21"/>
              </w:rPr>
              <w:t>571,8</w:t>
            </w:r>
          </w:p>
        </w:tc>
      </w:tr>
    </w:tbl>
    <w:p w14:paraId="42C0BD0C" w14:textId="77777777" w:rsidR="0010227F" w:rsidRPr="000A21B3" w:rsidRDefault="0010227F" w:rsidP="000A21B3">
      <w:pPr>
        <w:pStyle w:val="b-post"/>
      </w:pPr>
      <w:r w:rsidRPr="000A21B3">
        <w:t>Post 22 System for kompetanse- og karriereutvikling</w:t>
      </w:r>
    </w:p>
    <w:p w14:paraId="77214202" w14:textId="77777777" w:rsidR="0010227F" w:rsidRPr="000A21B3" w:rsidRDefault="0010227F" w:rsidP="000A21B3">
      <w:r w:rsidRPr="000A21B3">
        <w:t>Det heilskaplege systemet for kompetanse- og karriereutvikling for lærarar og andre tilsette i barnehage og skule er fasa inn i 2025 og 2026.</w:t>
      </w:r>
    </w:p>
    <w:p w14:paraId="51EE3FF6" w14:textId="77777777" w:rsidR="0010227F" w:rsidRPr="000A21B3" w:rsidRDefault="0010227F" w:rsidP="000A21B3">
      <w:r w:rsidRPr="000A21B3">
        <w:t>Løyvinga finansierer følgande tilskotsordningar i systemet for kompetanse- og karriereutvikling:</w:t>
      </w:r>
    </w:p>
    <w:p w14:paraId="3C18964F" w14:textId="77777777" w:rsidR="0010227F" w:rsidRPr="000A21B3" w:rsidRDefault="0010227F" w:rsidP="000A21B3">
      <w:pPr>
        <w:pStyle w:val="Liste"/>
      </w:pPr>
      <w:r w:rsidRPr="000A21B3">
        <w:t>tilskot til kollektiv kompetanseutvikling i barnehage og grunnskule</w:t>
      </w:r>
    </w:p>
    <w:p w14:paraId="164B3BA7" w14:textId="77777777" w:rsidR="0010227F" w:rsidRPr="000A21B3" w:rsidRDefault="0010227F" w:rsidP="000A21B3">
      <w:pPr>
        <w:pStyle w:val="Liste"/>
      </w:pPr>
      <w:r w:rsidRPr="000A21B3">
        <w:t>tilskot til kollektiv kompetanseutvikling i vidaregåande opplæring</w:t>
      </w:r>
    </w:p>
    <w:p w14:paraId="5F3C3F2C" w14:textId="77777777" w:rsidR="0010227F" w:rsidRPr="000A21B3" w:rsidRDefault="0010227F" w:rsidP="000A21B3">
      <w:pPr>
        <w:pStyle w:val="Liste"/>
      </w:pPr>
      <w:r w:rsidRPr="000A21B3">
        <w:t>tilskot til vidareutdanning i barnehage, grunnskule, vidaregåande opplæring og vaksenopplæring</w:t>
      </w:r>
    </w:p>
    <w:p w14:paraId="25505C18" w14:textId="77777777" w:rsidR="0010227F" w:rsidRPr="000A21B3" w:rsidRDefault="0010227F" w:rsidP="000A21B3">
      <w:r w:rsidRPr="000A21B3">
        <w:t>Kollektiv kompetanseutvikling og vidareutdanning for tilsette i barnehagane blir finansiert over kap. 231, post 21. Forskrifter for dei tre tilskotsordningane tok til å gjelde frå 2026. I tillegg finansierer løyvinga midlar til universitet og høgskular for å utvikle og tilby vidareutdanning, rektorutdanning og modulbasert vidareutdanning for skuleleiarar. Frå 2026 finansierer løyvinga også oppfølgingsordninga.</w:t>
      </w:r>
    </w:p>
    <w:p w14:paraId="16E9C7C8" w14:textId="77777777" w:rsidR="0010227F" w:rsidRPr="000A21B3" w:rsidRDefault="0010227F" w:rsidP="000A21B3">
      <w:r w:rsidRPr="000A21B3">
        <w:t>For tilsette i skulen som manglar lærarutdanning, finansierer løyvinga praktisk-pedagogisk utdanning for yrkesfag (PPU-Y) og treårig yrkesfaglærarutdanning (YFL). Løyvinga finansierer òg stipend slik at skuleeigarar kan rekruttere personar utanfrå som ønsker å ta ei yrkesfaglærarutdanning for å jobbe i skulen, stipendordning for minoritetsspråklege lærarar og stipend for å gjere ferdig lærarutdanning som har vore avbroten tidlegare. I tillegg finansierer løyvinga tiltak for å betre rekrutteringa til lærarutdanningane og læraryrket i barnehage og skule.</w:t>
      </w:r>
    </w:p>
    <w:p w14:paraId="21A20CF0" w14:textId="77777777" w:rsidR="0010227F" w:rsidRPr="000A21B3" w:rsidRDefault="0010227F" w:rsidP="000A21B3">
      <w:pPr>
        <w:pStyle w:val="avsnitt-tittel"/>
      </w:pPr>
      <w:r w:rsidRPr="000A21B3">
        <w:t>Mål for 2027</w:t>
      </w:r>
    </w:p>
    <w:p w14:paraId="60D71F63" w14:textId="77777777" w:rsidR="0010227F" w:rsidRPr="000A21B3" w:rsidRDefault="0010227F" w:rsidP="000A21B3">
      <w:r w:rsidRPr="000A21B3">
        <w:t>Målet med løyvinga, er å</w:t>
      </w:r>
    </w:p>
    <w:p w14:paraId="37DC0EC1" w14:textId="77777777" w:rsidR="0010227F" w:rsidRPr="000A21B3" w:rsidRDefault="0010227F" w:rsidP="000A21B3">
      <w:pPr>
        <w:pStyle w:val="Liste"/>
      </w:pPr>
      <w:r w:rsidRPr="000A21B3">
        <w:t>gi leiarar, lærarar og andre tilsette i barnehage og skule gode moglegheiter til kompetanse- og karriereutvikling gjennom heile arbeidslivet</w:t>
      </w:r>
    </w:p>
    <w:p w14:paraId="102ECA46" w14:textId="77777777" w:rsidR="0010227F" w:rsidRPr="000A21B3" w:rsidRDefault="0010227F" w:rsidP="000A21B3">
      <w:pPr>
        <w:pStyle w:val="Liste"/>
      </w:pPr>
      <w:r w:rsidRPr="000A21B3">
        <w:t>styrke dei profesjonelle læringsfellesskapa i og mellom barnehagar og skular</w:t>
      </w:r>
    </w:p>
    <w:p w14:paraId="6E128FD5" w14:textId="77777777" w:rsidR="0010227F" w:rsidRPr="000A21B3" w:rsidRDefault="0010227F" w:rsidP="000A21B3">
      <w:pPr>
        <w:pStyle w:val="Liste"/>
      </w:pPr>
      <w:r w:rsidRPr="000A21B3">
        <w:t>gjere barnehagar og skular til attraktive arbeidsplassar som rekrutterer og beheld lærarar og andre yrkesgrupper</w:t>
      </w:r>
    </w:p>
    <w:p w14:paraId="5924C541" w14:textId="77777777" w:rsidR="0010227F" w:rsidRPr="000A21B3" w:rsidRDefault="0010227F" w:rsidP="000A21B3">
      <w:r w:rsidRPr="000A21B3">
        <w:t>Det heilskaplege systemet inkluderer alle tilsette i barnehage, grunnskule, skulefritidsordning (SFO), vidaregåande opplæring inkludert fagopplæring i bedrift, forberedande og vidaregåande opplæring for vaksne, pedagogisk psykologisk teneste og kulturskule.</w:t>
      </w:r>
    </w:p>
    <w:p w14:paraId="72B03796" w14:textId="77777777" w:rsidR="0010227F" w:rsidRPr="000A21B3" w:rsidRDefault="0010227F" w:rsidP="000A21B3">
      <w:pPr>
        <w:pStyle w:val="avsnitt-tittel"/>
      </w:pPr>
      <w:r w:rsidRPr="000A21B3">
        <w:t>Resultat i 2025</w:t>
      </w:r>
    </w:p>
    <w:p w14:paraId="6D5161B0" w14:textId="77777777" w:rsidR="0010227F" w:rsidRPr="000A21B3" w:rsidRDefault="0010227F" w:rsidP="000A21B3">
      <w:pPr>
        <w:pStyle w:val="avsnitt-undertittel"/>
      </w:pPr>
      <w:r w:rsidRPr="000A21B3">
        <w:t>Vidareutdanning for lærarar</w:t>
      </w:r>
    </w:p>
    <w:p w14:paraId="661D81DD" w14:textId="77777777" w:rsidR="0010227F" w:rsidRPr="000A21B3" w:rsidRDefault="0010227F" w:rsidP="000A21B3">
      <w:r w:rsidRPr="000A21B3">
        <w:t xml:space="preserve">I 2025 blei det brukt 1,3 mrd. kroner til vidareutdanning for lærarar gjennom strategien </w:t>
      </w:r>
      <w:r w:rsidRPr="000A21B3">
        <w:rPr>
          <w:rStyle w:val="kursiv"/>
        </w:rPr>
        <w:t>Kompetanse for kvalitet</w:t>
      </w:r>
      <w:r w:rsidRPr="000A21B3">
        <w:t>. I skuleåret 2025–26 blei det gitt tilbod om vidareutdanning til over 5 800 lærarar. I perioden 2023–2025 har over 18 300 lærarar fått tilbod om vidareutdanning.</w:t>
      </w:r>
    </w:p>
    <w:p w14:paraId="150BEEE7" w14:textId="77777777" w:rsidR="0010227F" w:rsidRPr="000A21B3" w:rsidRDefault="0010227F" w:rsidP="000A21B3">
      <w:r w:rsidRPr="000A21B3">
        <w:t>Det var ein nedgang i talet på godkjende søknader frå skuleeigarar i 2025 samanlikna med 2024. Saman med budsjettramma gav nedgangen i talet på søknader rom for å godkjenne alle søknader frå skuleeigarar som var i tråd med vilkåra for vidareutdanning.</w:t>
      </w:r>
    </w:p>
    <w:p w14:paraId="05D8D1D0" w14:textId="77777777" w:rsidR="0010227F" w:rsidRPr="000A21B3" w:rsidRDefault="0010227F" w:rsidP="000A21B3">
      <w:r w:rsidRPr="000A21B3">
        <w:t>Spesialpedagogikk var faget med flest godkjende søknader både frå skuleeigarar og Utdanningsdirektoratet i 2025. Totalt fekk 1 418 lærarar tilbod om stipend eller vikarmiddel i faget. Dette er ein auke på 175 lærarar samanlikna med 2024. Praktiske og estetiske fag var det nest mest populære fagområdet blant skuleeigarane, med 590 godkjende søknader frå skuleeigarar. Alle desse fekk tilbod om vidareutdanning i 2025, mot 560 i 2024.</w:t>
      </w:r>
    </w:p>
    <w:p w14:paraId="69F5CD62" w14:textId="77777777" w:rsidR="0010227F" w:rsidRPr="000A21B3" w:rsidRDefault="0010227F" w:rsidP="000A21B3">
      <w:r w:rsidRPr="000A21B3">
        <w:t>Norsk, engelsk og matematikk følgde etter, med høvesvis 525, 444 og 544 godkjende søknader frå både skuleeigarar og direktoratet i 2025. Det er ein nedgang i desse faga samanlikna med året før på høvesvis 29, 27 og 19 pst.</w:t>
      </w:r>
    </w:p>
    <w:p w14:paraId="15D52AFB" w14:textId="77777777" w:rsidR="0010227F" w:rsidRPr="000A21B3" w:rsidRDefault="0010227F" w:rsidP="000A21B3">
      <w:r w:rsidRPr="000A21B3">
        <w:t>For faga samisk og norsk teiknspråk var det ein liten auke i 2025. 23 lærarar fekk tilbod i samisk, og 19 i norsk teiknspråk.</w:t>
      </w:r>
    </w:p>
    <w:p w14:paraId="2DDE94C2" w14:textId="77777777" w:rsidR="0010227F" w:rsidRPr="000A21B3" w:rsidRDefault="0010227F" w:rsidP="000A21B3">
      <w:r w:rsidRPr="000A21B3">
        <w:t>Det var òg ein liten auke i rettleiingsutdanning. I 2025 var det 58 fleire godkjende søknader frå direktoratet, og totalt fekk 414 lærarar tilbod.</w:t>
      </w:r>
    </w:p>
    <w:p w14:paraId="4EFDAB72" w14:textId="77777777" w:rsidR="0010227F" w:rsidRPr="000A21B3" w:rsidRDefault="0010227F" w:rsidP="000A21B3">
      <w:r w:rsidRPr="000A21B3">
        <w:t>Løyvinga på posten har òg dekt studieplassar for vårsemesteret i studieåret 2024–25, refusjon av reiseutgifter til Troms og Finnmark, informasjonsarbeid og drift av søknads- og oppfølgingssystemet.</w:t>
      </w:r>
    </w:p>
    <w:p w14:paraId="74A70D80" w14:textId="77777777" w:rsidR="0010227F" w:rsidRPr="000A21B3" w:rsidRDefault="0010227F" w:rsidP="000A21B3">
      <w:r w:rsidRPr="000A21B3">
        <w:t>Frå hausten 2025 fekk universitet og høgskular tildelt midlar direkte frå Kunnskapsdepartementet til å utvikle og tilby vidareutdanning. Departementet har tildelt til saman 115,5 mill. kroner til dette.</w:t>
      </w:r>
    </w:p>
    <w:p w14:paraId="47BDE694" w14:textId="77777777" w:rsidR="0010227F" w:rsidRPr="000A21B3" w:rsidRDefault="0010227F" w:rsidP="000A21B3">
      <w:pPr>
        <w:pStyle w:val="avsnitt-undertittel"/>
      </w:pPr>
      <w:r w:rsidRPr="000A21B3">
        <w:t>Rektorutdanning og vidareutdanning for skuleleiarar</w:t>
      </w:r>
    </w:p>
    <w:p w14:paraId="5B439800" w14:textId="77777777" w:rsidR="0010227F" w:rsidRPr="000A21B3" w:rsidRDefault="0010227F" w:rsidP="000A21B3">
      <w:r w:rsidRPr="000A21B3">
        <w:t>I 2025 gjekk 69,3 mill. kroner til rektorutdanninga, og 27,3 mill. kroner til modulbasert vidareutdanning for skuleleiarar. 472 begynte på rektorutdanninga, og 387 begynte på den modulbaserte vidareutdanninga for skuleleiarar, ei endring frå høvesvis 512 og 440 i 2024. Dei årlege evalueringane av rektorutdanninga og den modulbaserte vidareutdanninga utført av tilbydarane, viser at deltakarane er svært nøgde med tilboda. Dei opplever at utdanningane er relevante og har gitt stort læringsutbytte.</w:t>
      </w:r>
    </w:p>
    <w:p w14:paraId="4B2B28D7" w14:textId="4CC30023" w:rsidR="0010227F" w:rsidRPr="000A21B3" w:rsidRDefault="0010227F" w:rsidP="000A21B3">
      <w:pPr>
        <w:pStyle w:val="avsnitt-undertittel"/>
      </w:pPr>
      <w:r w:rsidRPr="000A21B3">
        <w:t>Tiltak for å rekruttere til lærarutdanningane og</w:t>
      </w:r>
      <w:r w:rsidR="00E75C09">
        <w:t xml:space="preserve"> </w:t>
      </w:r>
      <w:r w:rsidRPr="000A21B3">
        <w:t>læraryrket</w:t>
      </w:r>
    </w:p>
    <w:p w14:paraId="51CAAF13" w14:textId="77777777" w:rsidR="0010227F" w:rsidRPr="000A21B3" w:rsidRDefault="0010227F" w:rsidP="000A21B3">
      <w:r w:rsidRPr="000A21B3">
        <w:t>I 2025 gjekk 88,9 mill. kroner til kompetansetiltak for ikkje-kvalifisert undervisningspersonell. Det blei utbetalt 534 nye stipend til personar som skulle gjennomføre praktisk-pedagogisk utdanning (PPU og PPU-Y), yrkesfaglærarutdanning (YFL), studium for minoritetsspråklege lærarar og studium for å fullføre ei lærarutdanning som dei hadde starta på, men avbrote tidlegare. Av desse gjekk 60 stipend til å rekruttere personar utanfor skulen, og i alt fekk 435 deltakarar i YFL frå 2022 og PPU/PPU-Y frå 2023 utbetalt siste del av stipendet etter fullført studium i 2025.</w:t>
      </w:r>
    </w:p>
    <w:p w14:paraId="67AB461D" w14:textId="77777777" w:rsidR="0010227F" w:rsidRPr="000A21B3" w:rsidRDefault="0010227F" w:rsidP="000A21B3">
      <w:r w:rsidRPr="000A21B3">
        <w:t>I 2025 gjekk 10 mill. kroner til Høgskulen på Vestlandet for å finansiere Nasjonalt prosjekt for lærarrekruttering.</w:t>
      </w:r>
    </w:p>
    <w:p w14:paraId="30ADBB0D" w14:textId="77777777" w:rsidR="0010227F" w:rsidRPr="000A21B3" w:rsidRDefault="0010227F" w:rsidP="000A21B3">
      <w:pPr>
        <w:pStyle w:val="avsnitt-undertittel"/>
      </w:pPr>
      <w:r w:rsidRPr="000A21B3">
        <w:t>Forsøksordning for lærarkvalifisering</w:t>
      </w:r>
    </w:p>
    <w:p w14:paraId="13EDA683" w14:textId="77777777" w:rsidR="0010227F" w:rsidRPr="000A21B3" w:rsidRDefault="0010227F" w:rsidP="000A21B3">
      <w:r w:rsidRPr="000A21B3">
        <w:t>I 2025 tildelte Kunnskapsdepartementet 3,3 mill. kroner over posten til ei forsøksordning for lærarkvalifisering. Midlane skal understøtte gjennomføringa av forsøksordninga som gir personar som har starta på ei fireårig grunnskuleutdanning moglegheit til å fullføre utdanninga. Høgskulen på Vestlandet, Nord universitet, Universitetet i Innlandet og Universitetet i Tromsø – Noregs arktiske universitet fekk 0,8 mill. kroner kvar. I tillegg fekk dei 1 mill. kroner kvar over kap. 275 post 21 til det same tiltaket.</w:t>
      </w:r>
    </w:p>
    <w:p w14:paraId="1F199954" w14:textId="77777777" w:rsidR="0010227F" w:rsidRPr="000A21B3" w:rsidRDefault="0010227F" w:rsidP="000A21B3">
      <w:pPr>
        <w:pStyle w:val="avsnitt-tittel"/>
      </w:pPr>
      <w:r w:rsidRPr="000A21B3">
        <w:t>Budsjettforslag for 2027</w:t>
      </w:r>
    </w:p>
    <w:p w14:paraId="341BE5A9" w14:textId="77777777" w:rsidR="0010227F" w:rsidRPr="000A21B3" w:rsidRDefault="0010227F" w:rsidP="000A21B3">
      <w:r w:rsidRPr="000A21B3">
        <w:t>Departementet foreslår å løyve 1 965,6 mill. kroner på posten til ulike tiltak for kompetanseutvikling i grunnopplæringa. Det inkluderer ein reduksjon på 10 mill. kroner for avvikling av det tidlegare stipendet til dei som tek praktisk-pedagogisk utdanning for allmennfag. Departementet foreslår følgande flyttingar av midlar frå posten:</w:t>
      </w:r>
    </w:p>
    <w:p w14:paraId="2D465C70" w14:textId="77777777" w:rsidR="0010227F" w:rsidRPr="000A21B3" w:rsidRDefault="0010227F" w:rsidP="000A21B3">
      <w:pPr>
        <w:pStyle w:val="Liste"/>
      </w:pPr>
      <w:r w:rsidRPr="000A21B3">
        <w:t>20,7 mill. kroner frå posten til kap. 1521, post 01 for statsforvaltaren sitt arbeid med å informere og rettleie kommunar og private eigarar om tiltaka i nytt system for kompetanse- og karriereutvikling og forvalte tilskotsordninga for kollektiv kompetanseutvikling i barnehage og grunnskule.</w:t>
      </w:r>
    </w:p>
    <w:p w14:paraId="7F54F892" w14:textId="77777777" w:rsidR="0010227F" w:rsidRPr="000A21B3" w:rsidRDefault="0010227F" w:rsidP="000A21B3">
      <w:pPr>
        <w:pStyle w:val="Liste"/>
      </w:pPr>
      <w:r w:rsidRPr="000A21B3">
        <w:t>5,2 mill. kroner frå posten til kap. 571, post 60 og 1,0 mill. kroner til kap. 572, post 60 som ein omprioritering av midlar til heilårsverknad av ny plikt for skulen til å dele visse personopplysningar ved skulebyte.</w:t>
      </w:r>
    </w:p>
    <w:p w14:paraId="79D0E89B" w14:textId="77777777" w:rsidR="0010227F" w:rsidRPr="000A21B3" w:rsidRDefault="0010227F" w:rsidP="000A21B3">
      <w:r w:rsidRPr="000A21B3">
        <w:t>Som følge av dei stipendordningane som blir finansierte av løyvinga på posten, som inneber at delar av stipendet først blir utbetalte når utdanninga er fullført, er det behov for ei tilsegnsfullmakt på 151,1 mill. kroner knytt til posten, jf. forslag til vedtak IV nr. 1. I tabell 4.11 er ein omtale av større tiltak og viktige endringar innanfor løyvingsforslaget. Departementet vil ved behov omdisponere midlar mellom dei ulike tiltaka på posten.</w:t>
      </w:r>
    </w:p>
    <w:p w14:paraId="725D822F" w14:textId="0858468E" w:rsidR="00104296" w:rsidRPr="000A21B3" w:rsidRDefault="00104296" w:rsidP="000A21B3">
      <w:pPr>
        <w:pStyle w:val="tabell-tittel"/>
      </w:pPr>
      <w:r w:rsidRPr="000A21B3">
        <w:t>Budsjettforslag for 2027, kap. 226, post 22</w:t>
      </w:r>
    </w:p>
    <w:p w14:paraId="5E786DFB" w14:textId="77777777" w:rsidR="0010227F" w:rsidRPr="000A21B3" w:rsidRDefault="0010227F" w:rsidP="000A21B3">
      <w:pPr>
        <w:pStyle w:val="Tabellnavn"/>
      </w:pPr>
      <w:r w:rsidRPr="000A21B3">
        <w:t>03J2xx2</w:t>
      </w:r>
    </w:p>
    <w:tbl>
      <w:tblPr>
        <w:tblW w:w="9201" w:type="dxa"/>
        <w:tblInd w:w="43" w:type="dxa"/>
        <w:tblLayout w:type="fixed"/>
        <w:tblCellMar>
          <w:top w:w="128" w:type="dxa"/>
          <w:left w:w="43" w:type="dxa"/>
          <w:bottom w:w="43" w:type="dxa"/>
          <w:right w:w="43" w:type="dxa"/>
        </w:tblCellMar>
        <w:tblLook w:val="0000" w:firstRow="0" w:lastRow="0" w:firstColumn="0" w:lastColumn="0" w:noHBand="0" w:noVBand="0"/>
      </w:tblPr>
      <w:tblGrid>
        <w:gridCol w:w="3067"/>
        <w:gridCol w:w="4687"/>
        <w:gridCol w:w="1447"/>
      </w:tblGrid>
      <w:tr w:rsidR="0010227F" w:rsidRPr="000A21B3" w14:paraId="0DE78F5F" w14:textId="77777777" w:rsidTr="00C35234">
        <w:trPr>
          <w:trHeight w:val="360"/>
        </w:trPr>
        <w:tc>
          <w:tcPr>
            <w:tcW w:w="3067" w:type="dxa"/>
            <w:tcBorders>
              <w:left w:val="nil"/>
              <w:bottom w:val="single" w:sz="4" w:space="0" w:color="000000"/>
              <w:right w:val="nil"/>
            </w:tcBorders>
            <w:tcMar>
              <w:top w:w="128" w:type="dxa"/>
              <w:left w:w="43" w:type="dxa"/>
              <w:bottom w:w="43" w:type="dxa"/>
              <w:right w:w="43" w:type="dxa"/>
            </w:tcMar>
            <w:vAlign w:val="bottom"/>
          </w:tcPr>
          <w:p w14:paraId="710FB27D" w14:textId="77777777" w:rsidR="0010227F" w:rsidRPr="000A21B3" w:rsidRDefault="0010227F" w:rsidP="000A21B3">
            <w:pPr>
              <w:rPr>
                <w:sz w:val="21"/>
              </w:rPr>
            </w:pPr>
          </w:p>
        </w:tc>
        <w:tc>
          <w:tcPr>
            <w:tcW w:w="4687" w:type="dxa"/>
            <w:tcBorders>
              <w:left w:val="nil"/>
              <w:bottom w:val="single" w:sz="4" w:space="0" w:color="000000"/>
              <w:right w:val="nil"/>
            </w:tcBorders>
            <w:tcMar>
              <w:top w:w="128" w:type="dxa"/>
              <w:left w:w="43" w:type="dxa"/>
              <w:bottom w:w="43" w:type="dxa"/>
              <w:right w:w="43" w:type="dxa"/>
            </w:tcMar>
            <w:vAlign w:val="bottom"/>
          </w:tcPr>
          <w:p w14:paraId="023F5DC0" w14:textId="77777777" w:rsidR="0010227F" w:rsidRPr="000A21B3" w:rsidRDefault="0010227F" w:rsidP="000A21B3">
            <w:pPr>
              <w:rPr>
                <w:sz w:val="21"/>
              </w:rPr>
            </w:pPr>
          </w:p>
        </w:tc>
        <w:tc>
          <w:tcPr>
            <w:tcW w:w="1447" w:type="dxa"/>
            <w:tcBorders>
              <w:left w:val="nil"/>
              <w:bottom w:val="single" w:sz="4" w:space="0" w:color="000000"/>
              <w:right w:val="nil"/>
            </w:tcBorders>
            <w:tcMar>
              <w:top w:w="128" w:type="dxa"/>
              <w:left w:w="43" w:type="dxa"/>
              <w:bottom w:w="43" w:type="dxa"/>
              <w:right w:w="43" w:type="dxa"/>
            </w:tcMar>
            <w:vAlign w:val="bottom"/>
          </w:tcPr>
          <w:p w14:paraId="53FC376F" w14:textId="77777777" w:rsidR="0010227F" w:rsidRPr="000A21B3" w:rsidRDefault="0010227F" w:rsidP="002C2645">
            <w:pPr>
              <w:jc w:val="right"/>
              <w:rPr>
                <w:sz w:val="21"/>
              </w:rPr>
            </w:pPr>
            <w:r w:rsidRPr="000A21B3">
              <w:rPr>
                <w:sz w:val="21"/>
              </w:rPr>
              <w:t>(i mill. kroner)</w:t>
            </w:r>
          </w:p>
        </w:tc>
      </w:tr>
      <w:tr w:rsidR="0010227F" w:rsidRPr="000A21B3" w14:paraId="56F2686C" w14:textId="77777777" w:rsidTr="00C35234">
        <w:trPr>
          <w:trHeight w:val="360"/>
        </w:trPr>
        <w:tc>
          <w:tcPr>
            <w:tcW w:w="30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73E52A" w14:textId="77777777" w:rsidR="0010227F" w:rsidRPr="000A21B3" w:rsidRDefault="0010227F" w:rsidP="000A21B3">
            <w:pPr>
              <w:rPr>
                <w:sz w:val="21"/>
              </w:rPr>
            </w:pPr>
            <w:r w:rsidRPr="000A21B3">
              <w:rPr>
                <w:sz w:val="21"/>
              </w:rPr>
              <w:t>Type tiltak</w:t>
            </w:r>
          </w:p>
        </w:tc>
        <w:tc>
          <w:tcPr>
            <w:tcW w:w="46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2B31D6" w14:textId="77777777" w:rsidR="0010227F" w:rsidRPr="000A21B3" w:rsidRDefault="0010227F" w:rsidP="000A21B3">
            <w:pPr>
              <w:rPr>
                <w:sz w:val="21"/>
              </w:rPr>
            </w:pPr>
            <w:r w:rsidRPr="000A21B3">
              <w:rPr>
                <w:sz w:val="21"/>
              </w:rPr>
              <w:t>Kort om tiltaket</w:t>
            </w:r>
          </w:p>
        </w:tc>
        <w:tc>
          <w:tcPr>
            <w:tcW w:w="144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238D5A" w14:textId="77777777" w:rsidR="0010227F" w:rsidRPr="000A21B3" w:rsidRDefault="0010227F" w:rsidP="002C2645">
            <w:pPr>
              <w:jc w:val="right"/>
              <w:rPr>
                <w:sz w:val="21"/>
              </w:rPr>
            </w:pPr>
            <w:r w:rsidRPr="000A21B3">
              <w:rPr>
                <w:sz w:val="21"/>
              </w:rPr>
              <w:t>Forslag 2027</w:t>
            </w:r>
          </w:p>
        </w:tc>
      </w:tr>
      <w:tr w:rsidR="0010227F" w:rsidRPr="000A21B3" w14:paraId="3DC475EE" w14:textId="77777777" w:rsidTr="00C35234">
        <w:trPr>
          <w:trHeight w:val="2680"/>
        </w:trPr>
        <w:tc>
          <w:tcPr>
            <w:tcW w:w="3067" w:type="dxa"/>
            <w:tcBorders>
              <w:top w:val="single" w:sz="4" w:space="0" w:color="000000"/>
              <w:left w:val="nil"/>
              <w:bottom w:val="nil"/>
              <w:right w:val="nil"/>
            </w:tcBorders>
            <w:tcMar>
              <w:top w:w="128" w:type="dxa"/>
              <w:left w:w="43" w:type="dxa"/>
              <w:bottom w:w="43" w:type="dxa"/>
              <w:right w:w="43" w:type="dxa"/>
            </w:tcMar>
          </w:tcPr>
          <w:p w14:paraId="2C9CCFF3" w14:textId="5D65657D" w:rsidR="0010227F" w:rsidRPr="000A21B3" w:rsidRDefault="0010227F" w:rsidP="000A21B3">
            <w:pPr>
              <w:rPr>
                <w:sz w:val="21"/>
              </w:rPr>
            </w:pPr>
            <w:r w:rsidRPr="000A21B3">
              <w:rPr>
                <w:sz w:val="21"/>
              </w:rPr>
              <w:t>Tilskot til vidareutdanning i barnehage, grunnskule,</w:t>
            </w:r>
            <w:r w:rsidR="00E75C09">
              <w:rPr>
                <w:sz w:val="21"/>
              </w:rPr>
              <w:t xml:space="preserve"> </w:t>
            </w:r>
            <w:r w:rsidRPr="000A21B3">
              <w:rPr>
                <w:sz w:val="21"/>
              </w:rPr>
              <w:t>vidaregåande opplæring og vaksenopplæring</w:t>
            </w:r>
          </w:p>
        </w:tc>
        <w:tc>
          <w:tcPr>
            <w:tcW w:w="4687" w:type="dxa"/>
            <w:tcBorders>
              <w:top w:val="single" w:sz="4" w:space="0" w:color="000000"/>
              <w:left w:val="nil"/>
              <w:bottom w:val="nil"/>
              <w:right w:val="nil"/>
            </w:tcBorders>
            <w:tcMar>
              <w:top w:w="128" w:type="dxa"/>
              <w:left w:w="43" w:type="dxa"/>
              <w:bottom w:w="43" w:type="dxa"/>
              <w:right w:w="43" w:type="dxa"/>
            </w:tcMar>
          </w:tcPr>
          <w:p w14:paraId="16E27984" w14:textId="77777777" w:rsidR="0010227F" w:rsidRPr="000A21B3" w:rsidRDefault="0010227F" w:rsidP="000A21B3">
            <w:pPr>
              <w:rPr>
                <w:sz w:val="21"/>
              </w:rPr>
            </w:pPr>
            <w:r w:rsidRPr="000A21B3">
              <w:rPr>
                <w:sz w:val="21"/>
              </w:rPr>
              <w:t xml:space="preserve">Midlane finansierer vidareutdanning for tilsette i grunnskule og vidaregåande opplæring. Vidareutdanning for tilsette i barnehagane blir finansiert over kap. 231, post 21 og midlane må sjåast i samanheng. Målet for tilskotsordninga er å styrke kompetansen til lærarar og andre tilsette med fagbrev og høgare utdanning i barnehage, grunnskular, vidaregåande opplæring og vaksenopplæring gjennom studiepoenggivande vidareutdanning. Tilskotsmottakarar er kommunar, fylkeskommunar og private skular godkjende etter privatskulelova § 2-1. </w:t>
            </w:r>
          </w:p>
        </w:tc>
        <w:tc>
          <w:tcPr>
            <w:tcW w:w="1447" w:type="dxa"/>
            <w:tcBorders>
              <w:top w:val="single" w:sz="4" w:space="0" w:color="000000"/>
              <w:left w:val="nil"/>
              <w:bottom w:val="nil"/>
              <w:right w:val="nil"/>
            </w:tcBorders>
            <w:tcMar>
              <w:top w:w="128" w:type="dxa"/>
              <w:left w:w="43" w:type="dxa"/>
              <w:bottom w:w="43" w:type="dxa"/>
              <w:right w:w="43" w:type="dxa"/>
            </w:tcMar>
            <w:vAlign w:val="bottom"/>
          </w:tcPr>
          <w:p w14:paraId="095C876F" w14:textId="77777777" w:rsidR="0010227F" w:rsidRPr="000A21B3" w:rsidRDefault="0010227F" w:rsidP="002C2645">
            <w:pPr>
              <w:jc w:val="right"/>
              <w:rPr>
                <w:sz w:val="21"/>
              </w:rPr>
            </w:pPr>
            <w:r w:rsidRPr="000A21B3">
              <w:rPr>
                <w:sz w:val="21"/>
              </w:rPr>
              <w:t>1 013,5</w:t>
            </w:r>
          </w:p>
        </w:tc>
      </w:tr>
      <w:tr w:rsidR="0010227F" w:rsidRPr="000A21B3" w14:paraId="15E70F1F" w14:textId="77777777" w:rsidTr="00C35234">
        <w:trPr>
          <w:trHeight w:val="2680"/>
        </w:trPr>
        <w:tc>
          <w:tcPr>
            <w:tcW w:w="3067" w:type="dxa"/>
            <w:tcBorders>
              <w:top w:val="nil"/>
              <w:left w:val="nil"/>
              <w:bottom w:val="nil"/>
              <w:right w:val="nil"/>
            </w:tcBorders>
            <w:tcMar>
              <w:top w:w="128" w:type="dxa"/>
              <w:left w:w="43" w:type="dxa"/>
              <w:bottom w:w="43" w:type="dxa"/>
              <w:right w:w="43" w:type="dxa"/>
            </w:tcMar>
          </w:tcPr>
          <w:p w14:paraId="34ED05AD" w14:textId="77777777" w:rsidR="0010227F" w:rsidRPr="000A21B3" w:rsidRDefault="0010227F" w:rsidP="000A21B3">
            <w:pPr>
              <w:rPr>
                <w:sz w:val="21"/>
              </w:rPr>
            </w:pPr>
            <w:r w:rsidRPr="000A21B3">
              <w:rPr>
                <w:sz w:val="21"/>
              </w:rPr>
              <w:t xml:space="preserve">Tilskot til kollektiv kompetanseutvikling i barnehage </w:t>
            </w:r>
            <w:r w:rsidRPr="000A21B3">
              <w:rPr>
                <w:sz w:val="21"/>
              </w:rPr>
              <w:br/>
              <w:t>og grunnskule</w:t>
            </w:r>
          </w:p>
        </w:tc>
        <w:tc>
          <w:tcPr>
            <w:tcW w:w="4687" w:type="dxa"/>
            <w:tcBorders>
              <w:top w:val="nil"/>
              <w:left w:val="nil"/>
              <w:bottom w:val="nil"/>
              <w:right w:val="nil"/>
            </w:tcBorders>
            <w:tcMar>
              <w:top w:w="128" w:type="dxa"/>
              <w:left w:w="43" w:type="dxa"/>
              <w:bottom w:w="43" w:type="dxa"/>
              <w:right w:w="43" w:type="dxa"/>
            </w:tcMar>
          </w:tcPr>
          <w:p w14:paraId="03FF8C00" w14:textId="77777777" w:rsidR="0010227F" w:rsidRPr="000A21B3" w:rsidRDefault="0010227F" w:rsidP="000A21B3">
            <w:pPr>
              <w:rPr>
                <w:sz w:val="21"/>
              </w:rPr>
            </w:pPr>
            <w:r w:rsidRPr="000A21B3">
              <w:rPr>
                <w:sz w:val="21"/>
              </w:rPr>
              <w:t>Tilskotsordninga skal bidra til å styrke profesjonelle læringsfellesskap i barnehagar og grunnskular. Ordninga omfattar alle tilsette i barnehage og grunnskule, og skal bidra til kompetanseutvikling på arbeidsplassen ut frå lokale behov. Den delen av ordninga som gjeld barnehage er finansiert over kap. 231, post 21 og ein må sjå midlane i samanheng. Midlane blir forvalta av statsforvaltaren. Midlar til statsforvaltaren sitt arbeid med å informere og rettleie kommunar og private eigarar og forvalte tilskotsordninga blir flytta til kap. 1521, post 01.</w:t>
            </w:r>
          </w:p>
        </w:tc>
        <w:tc>
          <w:tcPr>
            <w:tcW w:w="1447" w:type="dxa"/>
            <w:tcBorders>
              <w:top w:val="nil"/>
              <w:left w:val="nil"/>
              <w:bottom w:val="nil"/>
              <w:right w:val="nil"/>
            </w:tcBorders>
            <w:tcMar>
              <w:top w:w="128" w:type="dxa"/>
              <w:left w:w="43" w:type="dxa"/>
              <w:bottom w:w="43" w:type="dxa"/>
              <w:right w:w="43" w:type="dxa"/>
            </w:tcMar>
            <w:vAlign w:val="bottom"/>
          </w:tcPr>
          <w:p w14:paraId="7DAAA0C8" w14:textId="77777777" w:rsidR="0010227F" w:rsidRPr="000A21B3" w:rsidRDefault="0010227F" w:rsidP="002C2645">
            <w:pPr>
              <w:jc w:val="right"/>
              <w:rPr>
                <w:sz w:val="21"/>
              </w:rPr>
            </w:pPr>
            <w:r w:rsidRPr="000A21B3">
              <w:rPr>
                <w:sz w:val="21"/>
              </w:rPr>
              <w:t>324,4</w:t>
            </w:r>
          </w:p>
        </w:tc>
      </w:tr>
      <w:tr w:rsidR="0010227F" w:rsidRPr="000A21B3" w14:paraId="4C1F109D" w14:textId="77777777" w:rsidTr="00C35234">
        <w:trPr>
          <w:trHeight w:val="880"/>
        </w:trPr>
        <w:tc>
          <w:tcPr>
            <w:tcW w:w="3067" w:type="dxa"/>
            <w:tcBorders>
              <w:top w:val="nil"/>
              <w:left w:val="nil"/>
              <w:bottom w:val="nil"/>
              <w:right w:val="nil"/>
            </w:tcBorders>
            <w:tcMar>
              <w:top w:w="128" w:type="dxa"/>
              <w:left w:w="43" w:type="dxa"/>
              <w:bottom w:w="43" w:type="dxa"/>
              <w:right w:w="43" w:type="dxa"/>
            </w:tcMar>
          </w:tcPr>
          <w:p w14:paraId="5C3BD27B" w14:textId="77777777" w:rsidR="0010227F" w:rsidRPr="000A21B3" w:rsidRDefault="0010227F" w:rsidP="000A21B3">
            <w:pPr>
              <w:rPr>
                <w:sz w:val="21"/>
              </w:rPr>
            </w:pPr>
            <w:r w:rsidRPr="000A21B3">
              <w:rPr>
                <w:sz w:val="21"/>
              </w:rPr>
              <w:t>Tilbod om vidareutdanning</w:t>
            </w:r>
          </w:p>
        </w:tc>
        <w:tc>
          <w:tcPr>
            <w:tcW w:w="4687" w:type="dxa"/>
            <w:tcBorders>
              <w:top w:val="nil"/>
              <w:left w:val="nil"/>
              <w:bottom w:val="nil"/>
              <w:right w:val="nil"/>
            </w:tcBorders>
            <w:tcMar>
              <w:top w:w="128" w:type="dxa"/>
              <w:left w:w="43" w:type="dxa"/>
              <w:bottom w:w="43" w:type="dxa"/>
              <w:right w:w="43" w:type="dxa"/>
            </w:tcMar>
          </w:tcPr>
          <w:p w14:paraId="7E0697B0" w14:textId="77777777" w:rsidR="0010227F" w:rsidRPr="000A21B3" w:rsidRDefault="0010227F" w:rsidP="000A21B3">
            <w:pPr>
              <w:rPr>
                <w:sz w:val="21"/>
              </w:rPr>
            </w:pPr>
            <w:r w:rsidRPr="000A21B3">
              <w:rPr>
                <w:sz w:val="21"/>
              </w:rPr>
              <w:t xml:space="preserve">Midlar til statlege universitet og høgskular, NLA Høgskolen og MF vitenskapelig høyskole, for å utvikle og tilby vidareutdanning. </w:t>
            </w:r>
          </w:p>
        </w:tc>
        <w:tc>
          <w:tcPr>
            <w:tcW w:w="1447" w:type="dxa"/>
            <w:tcBorders>
              <w:top w:val="nil"/>
              <w:left w:val="nil"/>
              <w:bottom w:val="nil"/>
              <w:right w:val="nil"/>
            </w:tcBorders>
            <w:tcMar>
              <w:top w:w="128" w:type="dxa"/>
              <w:left w:w="43" w:type="dxa"/>
              <w:bottom w:w="43" w:type="dxa"/>
              <w:right w:w="43" w:type="dxa"/>
            </w:tcMar>
            <w:vAlign w:val="bottom"/>
          </w:tcPr>
          <w:p w14:paraId="5DF6476D" w14:textId="77777777" w:rsidR="0010227F" w:rsidRPr="000A21B3" w:rsidRDefault="0010227F" w:rsidP="002C2645">
            <w:pPr>
              <w:jc w:val="right"/>
              <w:rPr>
                <w:sz w:val="21"/>
              </w:rPr>
            </w:pPr>
            <w:r w:rsidRPr="000A21B3">
              <w:rPr>
                <w:sz w:val="21"/>
              </w:rPr>
              <w:t>246,8</w:t>
            </w:r>
          </w:p>
        </w:tc>
      </w:tr>
      <w:tr w:rsidR="0010227F" w:rsidRPr="000A21B3" w14:paraId="6C5AD95B" w14:textId="77777777" w:rsidTr="00C35234">
        <w:trPr>
          <w:trHeight w:val="1660"/>
        </w:trPr>
        <w:tc>
          <w:tcPr>
            <w:tcW w:w="3067" w:type="dxa"/>
            <w:tcBorders>
              <w:top w:val="nil"/>
              <w:left w:val="nil"/>
              <w:bottom w:val="nil"/>
              <w:right w:val="nil"/>
            </w:tcBorders>
            <w:tcMar>
              <w:top w:w="128" w:type="dxa"/>
              <w:left w:w="43" w:type="dxa"/>
              <w:bottom w:w="43" w:type="dxa"/>
              <w:right w:w="43" w:type="dxa"/>
            </w:tcMar>
          </w:tcPr>
          <w:p w14:paraId="5ECD4614" w14:textId="77777777" w:rsidR="0010227F" w:rsidRPr="000A21B3" w:rsidRDefault="0010227F" w:rsidP="000A21B3">
            <w:pPr>
              <w:rPr>
                <w:sz w:val="21"/>
              </w:rPr>
            </w:pPr>
            <w:r w:rsidRPr="000A21B3">
              <w:rPr>
                <w:sz w:val="21"/>
              </w:rPr>
              <w:t>Tilskot til kollektiv kompetanseutvikling i vidaregåande opplæring</w:t>
            </w:r>
          </w:p>
        </w:tc>
        <w:tc>
          <w:tcPr>
            <w:tcW w:w="4687" w:type="dxa"/>
            <w:tcBorders>
              <w:top w:val="nil"/>
              <w:left w:val="nil"/>
              <w:bottom w:val="nil"/>
              <w:right w:val="nil"/>
            </w:tcBorders>
            <w:tcMar>
              <w:top w:w="128" w:type="dxa"/>
              <w:left w:w="43" w:type="dxa"/>
              <w:bottom w:w="43" w:type="dxa"/>
              <w:right w:w="43" w:type="dxa"/>
            </w:tcMar>
          </w:tcPr>
          <w:p w14:paraId="04064E74" w14:textId="77777777" w:rsidR="0010227F" w:rsidRPr="000A21B3" w:rsidRDefault="0010227F" w:rsidP="000A21B3">
            <w:pPr>
              <w:rPr>
                <w:sz w:val="21"/>
              </w:rPr>
            </w:pPr>
            <w:r w:rsidRPr="000A21B3">
              <w:rPr>
                <w:sz w:val="21"/>
              </w:rPr>
              <w:t xml:space="preserve">Tilskotsordninga skal bidra til å styrke profesjonelle læringsfellesskap i og mellom vidaregåande skular og lærebedrifter vurdert ut frå lokale behov. Ordninga omfattar alle tilsette i vidaregåande opplæring og skal bidra til kompetanseutvikling på arbeidsplassen. Det er fylkeskommunane som har ansvar for denne ordninga. </w:t>
            </w:r>
          </w:p>
        </w:tc>
        <w:tc>
          <w:tcPr>
            <w:tcW w:w="1447" w:type="dxa"/>
            <w:tcBorders>
              <w:top w:val="nil"/>
              <w:left w:val="nil"/>
              <w:bottom w:val="nil"/>
              <w:right w:val="nil"/>
            </w:tcBorders>
            <w:tcMar>
              <w:top w:w="128" w:type="dxa"/>
              <w:left w:w="43" w:type="dxa"/>
              <w:bottom w:w="43" w:type="dxa"/>
              <w:right w:w="43" w:type="dxa"/>
            </w:tcMar>
            <w:vAlign w:val="bottom"/>
          </w:tcPr>
          <w:p w14:paraId="00FC5BD0" w14:textId="77777777" w:rsidR="0010227F" w:rsidRPr="000A21B3" w:rsidRDefault="0010227F" w:rsidP="002C2645">
            <w:pPr>
              <w:jc w:val="right"/>
              <w:rPr>
                <w:sz w:val="21"/>
              </w:rPr>
            </w:pPr>
            <w:r w:rsidRPr="000A21B3">
              <w:rPr>
                <w:sz w:val="21"/>
              </w:rPr>
              <w:t>122,4</w:t>
            </w:r>
          </w:p>
        </w:tc>
      </w:tr>
      <w:tr w:rsidR="0010227F" w:rsidRPr="000A21B3" w14:paraId="138D0C21" w14:textId="77777777" w:rsidTr="00C35234">
        <w:trPr>
          <w:trHeight w:val="640"/>
        </w:trPr>
        <w:tc>
          <w:tcPr>
            <w:tcW w:w="3067" w:type="dxa"/>
            <w:tcBorders>
              <w:top w:val="nil"/>
              <w:left w:val="nil"/>
              <w:bottom w:val="nil"/>
              <w:right w:val="nil"/>
            </w:tcBorders>
            <w:tcMar>
              <w:top w:w="128" w:type="dxa"/>
              <w:left w:w="43" w:type="dxa"/>
              <w:bottom w:w="43" w:type="dxa"/>
              <w:right w:w="43" w:type="dxa"/>
            </w:tcMar>
          </w:tcPr>
          <w:p w14:paraId="74516AFF" w14:textId="77777777" w:rsidR="0010227F" w:rsidRPr="000A21B3" w:rsidRDefault="0010227F" w:rsidP="000A21B3">
            <w:pPr>
              <w:rPr>
                <w:sz w:val="21"/>
              </w:rPr>
            </w:pPr>
            <w:r w:rsidRPr="000A21B3">
              <w:rPr>
                <w:sz w:val="21"/>
              </w:rPr>
              <w:t>Leiarutdanning</w:t>
            </w:r>
          </w:p>
        </w:tc>
        <w:tc>
          <w:tcPr>
            <w:tcW w:w="4687" w:type="dxa"/>
            <w:tcBorders>
              <w:top w:val="nil"/>
              <w:left w:val="nil"/>
              <w:bottom w:val="nil"/>
              <w:right w:val="nil"/>
            </w:tcBorders>
            <w:tcMar>
              <w:top w:w="128" w:type="dxa"/>
              <w:left w:w="43" w:type="dxa"/>
              <w:bottom w:w="43" w:type="dxa"/>
              <w:right w:w="43" w:type="dxa"/>
            </w:tcMar>
          </w:tcPr>
          <w:p w14:paraId="7282B670" w14:textId="77777777" w:rsidR="0010227F" w:rsidRPr="000A21B3" w:rsidRDefault="0010227F" w:rsidP="000A21B3">
            <w:pPr>
              <w:rPr>
                <w:sz w:val="21"/>
              </w:rPr>
            </w:pPr>
            <w:r w:rsidRPr="000A21B3">
              <w:rPr>
                <w:sz w:val="21"/>
              </w:rPr>
              <w:t>Løyvinga finansierer rektorutdanninga og modulbasert vidareutdanning for skuleleiarar.</w:t>
            </w:r>
          </w:p>
        </w:tc>
        <w:tc>
          <w:tcPr>
            <w:tcW w:w="1447" w:type="dxa"/>
            <w:tcBorders>
              <w:top w:val="nil"/>
              <w:left w:val="nil"/>
              <w:bottom w:val="nil"/>
              <w:right w:val="nil"/>
            </w:tcBorders>
            <w:tcMar>
              <w:top w:w="128" w:type="dxa"/>
              <w:left w:w="43" w:type="dxa"/>
              <w:bottom w:w="43" w:type="dxa"/>
              <w:right w:w="43" w:type="dxa"/>
            </w:tcMar>
            <w:vAlign w:val="bottom"/>
          </w:tcPr>
          <w:p w14:paraId="1B9DE5FE" w14:textId="77777777" w:rsidR="0010227F" w:rsidRPr="000A21B3" w:rsidRDefault="0010227F" w:rsidP="002C2645">
            <w:pPr>
              <w:jc w:val="right"/>
              <w:rPr>
                <w:sz w:val="21"/>
              </w:rPr>
            </w:pPr>
            <w:r w:rsidRPr="000A21B3">
              <w:rPr>
                <w:sz w:val="21"/>
              </w:rPr>
              <w:t>106</w:t>
            </w:r>
          </w:p>
        </w:tc>
      </w:tr>
      <w:tr w:rsidR="0010227F" w:rsidRPr="000A21B3" w14:paraId="58E7DA93" w14:textId="77777777" w:rsidTr="00C35234">
        <w:trPr>
          <w:trHeight w:val="1400"/>
        </w:trPr>
        <w:tc>
          <w:tcPr>
            <w:tcW w:w="3067" w:type="dxa"/>
            <w:tcBorders>
              <w:top w:val="nil"/>
              <w:left w:val="nil"/>
              <w:bottom w:val="nil"/>
              <w:right w:val="nil"/>
            </w:tcBorders>
            <w:tcMar>
              <w:top w:w="128" w:type="dxa"/>
              <w:left w:w="43" w:type="dxa"/>
              <w:bottom w:w="43" w:type="dxa"/>
              <w:right w:w="43" w:type="dxa"/>
            </w:tcMar>
          </w:tcPr>
          <w:p w14:paraId="25171313" w14:textId="77777777" w:rsidR="0010227F" w:rsidRPr="000A21B3" w:rsidRDefault="0010227F" w:rsidP="000A21B3">
            <w:pPr>
              <w:rPr>
                <w:sz w:val="21"/>
              </w:rPr>
            </w:pPr>
            <w:r w:rsidRPr="000A21B3">
              <w:rPr>
                <w:sz w:val="21"/>
              </w:rPr>
              <w:t>Utdannings- og rekrutteringsstipend</w:t>
            </w:r>
          </w:p>
        </w:tc>
        <w:tc>
          <w:tcPr>
            <w:tcW w:w="4687" w:type="dxa"/>
            <w:tcBorders>
              <w:top w:val="nil"/>
              <w:left w:val="nil"/>
              <w:bottom w:val="nil"/>
              <w:right w:val="nil"/>
            </w:tcBorders>
            <w:tcMar>
              <w:top w:w="128" w:type="dxa"/>
              <w:left w:w="43" w:type="dxa"/>
              <w:bottom w:w="43" w:type="dxa"/>
              <w:right w:w="43" w:type="dxa"/>
            </w:tcMar>
          </w:tcPr>
          <w:p w14:paraId="01438584" w14:textId="77777777" w:rsidR="0010227F" w:rsidRPr="000A21B3" w:rsidRDefault="0010227F" w:rsidP="000A21B3">
            <w:pPr>
              <w:rPr>
                <w:sz w:val="21"/>
              </w:rPr>
            </w:pPr>
            <w:r w:rsidRPr="000A21B3">
              <w:rPr>
                <w:sz w:val="21"/>
              </w:rPr>
              <w:t xml:space="preserve">Midlane finansierer kompetansetiltak for ikkje-kvalifisert undervisningspersonell og stipend for å rekruttere personar utanfor skulen. Midlane er redusert med 10 mill. kroner for avvikling av stipendet til dei som tek praktisk-pedagogisk utdanning for allmennfag. </w:t>
            </w:r>
          </w:p>
        </w:tc>
        <w:tc>
          <w:tcPr>
            <w:tcW w:w="1447" w:type="dxa"/>
            <w:tcBorders>
              <w:top w:val="nil"/>
              <w:left w:val="nil"/>
              <w:bottom w:val="nil"/>
              <w:right w:val="nil"/>
            </w:tcBorders>
            <w:tcMar>
              <w:top w:w="128" w:type="dxa"/>
              <w:left w:w="43" w:type="dxa"/>
              <w:bottom w:w="43" w:type="dxa"/>
              <w:right w:w="43" w:type="dxa"/>
            </w:tcMar>
            <w:vAlign w:val="bottom"/>
          </w:tcPr>
          <w:p w14:paraId="1665C29E" w14:textId="77777777" w:rsidR="0010227F" w:rsidRPr="000A21B3" w:rsidRDefault="0010227F" w:rsidP="002C2645">
            <w:pPr>
              <w:jc w:val="right"/>
              <w:rPr>
                <w:sz w:val="21"/>
              </w:rPr>
            </w:pPr>
            <w:r w:rsidRPr="000A21B3">
              <w:rPr>
                <w:sz w:val="21"/>
              </w:rPr>
              <w:t>95</w:t>
            </w:r>
          </w:p>
        </w:tc>
      </w:tr>
      <w:tr w:rsidR="0010227F" w:rsidRPr="000A21B3" w14:paraId="3349A447" w14:textId="77777777" w:rsidTr="00C35234">
        <w:trPr>
          <w:trHeight w:val="640"/>
        </w:trPr>
        <w:tc>
          <w:tcPr>
            <w:tcW w:w="3067" w:type="dxa"/>
            <w:tcBorders>
              <w:top w:val="nil"/>
              <w:left w:val="nil"/>
              <w:bottom w:val="nil"/>
              <w:right w:val="nil"/>
            </w:tcBorders>
            <w:tcMar>
              <w:top w:w="128" w:type="dxa"/>
              <w:left w:w="43" w:type="dxa"/>
              <w:bottom w:w="43" w:type="dxa"/>
              <w:right w:w="43" w:type="dxa"/>
            </w:tcMar>
          </w:tcPr>
          <w:p w14:paraId="51B92111" w14:textId="77777777" w:rsidR="0010227F" w:rsidRPr="000A21B3" w:rsidRDefault="0010227F" w:rsidP="000A21B3">
            <w:pPr>
              <w:rPr>
                <w:sz w:val="21"/>
              </w:rPr>
            </w:pPr>
            <w:r w:rsidRPr="000A21B3">
              <w:rPr>
                <w:sz w:val="21"/>
              </w:rPr>
              <w:t>Oppfølgingsordninga</w:t>
            </w:r>
          </w:p>
        </w:tc>
        <w:tc>
          <w:tcPr>
            <w:tcW w:w="4687" w:type="dxa"/>
            <w:tcBorders>
              <w:top w:val="nil"/>
              <w:left w:val="nil"/>
              <w:bottom w:val="nil"/>
              <w:right w:val="nil"/>
            </w:tcBorders>
            <w:tcMar>
              <w:top w:w="128" w:type="dxa"/>
              <w:left w:w="43" w:type="dxa"/>
              <w:bottom w:w="43" w:type="dxa"/>
              <w:right w:w="43" w:type="dxa"/>
            </w:tcMar>
          </w:tcPr>
          <w:p w14:paraId="46365B4C" w14:textId="77777777" w:rsidR="0010227F" w:rsidRPr="000A21B3" w:rsidRDefault="0010227F" w:rsidP="000A21B3">
            <w:pPr>
              <w:rPr>
                <w:sz w:val="21"/>
              </w:rPr>
            </w:pPr>
            <w:r w:rsidRPr="000A21B3">
              <w:rPr>
                <w:sz w:val="21"/>
              </w:rPr>
              <w:t xml:space="preserve">Kommunar som er med i ordninga, får støtte og rettleiing tilpassa dei lokale utfordringane. </w:t>
            </w:r>
          </w:p>
        </w:tc>
        <w:tc>
          <w:tcPr>
            <w:tcW w:w="1447" w:type="dxa"/>
            <w:tcBorders>
              <w:top w:val="nil"/>
              <w:left w:val="nil"/>
              <w:bottom w:val="nil"/>
              <w:right w:val="nil"/>
            </w:tcBorders>
            <w:tcMar>
              <w:top w:w="128" w:type="dxa"/>
              <w:left w:w="43" w:type="dxa"/>
              <w:bottom w:w="43" w:type="dxa"/>
              <w:right w:w="43" w:type="dxa"/>
            </w:tcMar>
            <w:vAlign w:val="bottom"/>
          </w:tcPr>
          <w:p w14:paraId="2E594F72" w14:textId="77777777" w:rsidR="0010227F" w:rsidRPr="000A21B3" w:rsidRDefault="0010227F" w:rsidP="002C2645">
            <w:pPr>
              <w:jc w:val="right"/>
              <w:rPr>
                <w:sz w:val="21"/>
              </w:rPr>
            </w:pPr>
            <w:r w:rsidRPr="000A21B3">
              <w:rPr>
                <w:sz w:val="21"/>
              </w:rPr>
              <w:t>39,4</w:t>
            </w:r>
          </w:p>
        </w:tc>
      </w:tr>
      <w:tr w:rsidR="0010227F" w:rsidRPr="000A21B3" w14:paraId="5350A3CD" w14:textId="77777777" w:rsidTr="00C35234">
        <w:trPr>
          <w:trHeight w:val="880"/>
        </w:trPr>
        <w:tc>
          <w:tcPr>
            <w:tcW w:w="3067" w:type="dxa"/>
            <w:tcBorders>
              <w:top w:val="nil"/>
              <w:left w:val="nil"/>
              <w:bottom w:val="nil"/>
              <w:right w:val="nil"/>
            </w:tcBorders>
            <w:tcMar>
              <w:top w:w="128" w:type="dxa"/>
              <w:left w:w="43" w:type="dxa"/>
              <w:bottom w:w="43" w:type="dxa"/>
              <w:right w:w="43" w:type="dxa"/>
            </w:tcMar>
          </w:tcPr>
          <w:p w14:paraId="2B3005CB" w14:textId="321708B2" w:rsidR="0010227F" w:rsidRPr="000A21B3" w:rsidRDefault="0010227F" w:rsidP="000A21B3">
            <w:pPr>
              <w:rPr>
                <w:sz w:val="21"/>
              </w:rPr>
            </w:pPr>
            <w:r w:rsidRPr="000A21B3">
              <w:rPr>
                <w:sz w:val="21"/>
              </w:rPr>
              <w:t>Rettleiing for nyutdanna</w:t>
            </w:r>
            <w:r w:rsidR="00E75C09">
              <w:rPr>
                <w:sz w:val="21"/>
              </w:rPr>
              <w:t xml:space="preserve"> </w:t>
            </w:r>
            <w:r w:rsidRPr="000A21B3">
              <w:rPr>
                <w:sz w:val="21"/>
              </w:rPr>
              <w:t>lærarar i barnehage og skule</w:t>
            </w:r>
          </w:p>
        </w:tc>
        <w:tc>
          <w:tcPr>
            <w:tcW w:w="4687" w:type="dxa"/>
            <w:tcBorders>
              <w:top w:val="nil"/>
              <w:left w:val="nil"/>
              <w:bottom w:val="nil"/>
              <w:right w:val="nil"/>
            </w:tcBorders>
            <w:tcMar>
              <w:top w:w="128" w:type="dxa"/>
              <w:left w:w="43" w:type="dxa"/>
              <w:bottom w:w="43" w:type="dxa"/>
              <w:right w:w="43" w:type="dxa"/>
            </w:tcMar>
          </w:tcPr>
          <w:p w14:paraId="6C5B19F4" w14:textId="77777777" w:rsidR="0010227F" w:rsidRPr="000A21B3" w:rsidRDefault="0010227F" w:rsidP="000A21B3">
            <w:pPr>
              <w:rPr>
                <w:sz w:val="21"/>
              </w:rPr>
            </w:pPr>
            <w:r w:rsidRPr="000A21B3">
              <w:rPr>
                <w:sz w:val="21"/>
              </w:rPr>
              <w:t xml:space="preserve">Tildelinga går til universitet og høgskular etter søknad. Ho må sjåast i samanheng med midlar til barnehage som er løyvde over kap. 231, post 21. </w:t>
            </w:r>
          </w:p>
        </w:tc>
        <w:tc>
          <w:tcPr>
            <w:tcW w:w="1447" w:type="dxa"/>
            <w:tcBorders>
              <w:top w:val="nil"/>
              <w:left w:val="nil"/>
              <w:bottom w:val="nil"/>
              <w:right w:val="nil"/>
            </w:tcBorders>
            <w:tcMar>
              <w:top w:w="128" w:type="dxa"/>
              <w:left w:w="43" w:type="dxa"/>
              <w:bottom w:w="43" w:type="dxa"/>
              <w:right w:w="43" w:type="dxa"/>
            </w:tcMar>
            <w:vAlign w:val="bottom"/>
          </w:tcPr>
          <w:p w14:paraId="7DFFA457" w14:textId="77777777" w:rsidR="0010227F" w:rsidRPr="000A21B3" w:rsidRDefault="0010227F" w:rsidP="002C2645">
            <w:pPr>
              <w:jc w:val="right"/>
              <w:rPr>
                <w:sz w:val="21"/>
              </w:rPr>
            </w:pPr>
            <w:r w:rsidRPr="000A21B3">
              <w:rPr>
                <w:sz w:val="21"/>
              </w:rPr>
              <w:t>8,1</w:t>
            </w:r>
          </w:p>
        </w:tc>
      </w:tr>
      <w:tr w:rsidR="0010227F" w:rsidRPr="000A21B3" w14:paraId="33930B6B" w14:textId="77777777" w:rsidTr="00C35234">
        <w:trPr>
          <w:trHeight w:val="640"/>
        </w:trPr>
        <w:tc>
          <w:tcPr>
            <w:tcW w:w="3067" w:type="dxa"/>
            <w:tcBorders>
              <w:top w:val="nil"/>
              <w:left w:val="nil"/>
              <w:bottom w:val="single" w:sz="4" w:space="0" w:color="000000"/>
              <w:right w:val="nil"/>
            </w:tcBorders>
            <w:tcMar>
              <w:top w:w="128" w:type="dxa"/>
              <w:left w:w="43" w:type="dxa"/>
              <w:bottom w:w="43" w:type="dxa"/>
              <w:right w:w="43" w:type="dxa"/>
            </w:tcMar>
          </w:tcPr>
          <w:p w14:paraId="57A8D599" w14:textId="77777777" w:rsidR="0010227F" w:rsidRPr="000A21B3" w:rsidRDefault="0010227F" w:rsidP="000A21B3">
            <w:pPr>
              <w:rPr>
                <w:sz w:val="21"/>
              </w:rPr>
            </w:pPr>
            <w:r w:rsidRPr="000A21B3">
              <w:rPr>
                <w:sz w:val="21"/>
              </w:rPr>
              <w:t>Tiltak for å rekruttere til lærarutdanningane og læraryrket</w:t>
            </w:r>
          </w:p>
        </w:tc>
        <w:tc>
          <w:tcPr>
            <w:tcW w:w="4687" w:type="dxa"/>
            <w:tcBorders>
              <w:top w:val="nil"/>
              <w:left w:val="nil"/>
              <w:bottom w:val="single" w:sz="4" w:space="0" w:color="000000"/>
              <w:right w:val="nil"/>
            </w:tcBorders>
            <w:tcMar>
              <w:top w:w="128" w:type="dxa"/>
              <w:left w:w="43" w:type="dxa"/>
              <w:bottom w:w="43" w:type="dxa"/>
              <w:right w:w="43" w:type="dxa"/>
            </w:tcMar>
          </w:tcPr>
          <w:p w14:paraId="03173E87" w14:textId="77777777" w:rsidR="0010227F" w:rsidRPr="000A21B3" w:rsidRDefault="0010227F" w:rsidP="000A21B3">
            <w:pPr>
              <w:rPr>
                <w:sz w:val="21"/>
              </w:rPr>
            </w:pPr>
            <w:r w:rsidRPr="000A21B3">
              <w:rPr>
                <w:sz w:val="21"/>
              </w:rPr>
              <w:t>Tildelinga går til å finansiere Nasjonalt prosjekt for lærarrekruttering ved Høgskulen på Vestlandet.</w:t>
            </w: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2DC682C2" w14:textId="77777777" w:rsidR="0010227F" w:rsidRPr="000A21B3" w:rsidRDefault="0010227F" w:rsidP="002C2645">
            <w:pPr>
              <w:jc w:val="right"/>
              <w:rPr>
                <w:sz w:val="21"/>
              </w:rPr>
            </w:pPr>
            <w:r w:rsidRPr="000A21B3">
              <w:rPr>
                <w:sz w:val="21"/>
              </w:rPr>
              <w:t>10</w:t>
            </w:r>
          </w:p>
        </w:tc>
      </w:tr>
      <w:tr w:rsidR="0010227F" w:rsidRPr="000A21B3" w14:paraId="2377569C" w14:textId="77777777" w:rsidTr="00C35234">
        <w:trPr>
          <w:trHeight w:val="380"/>
        </w:trPr>
        <w:tc>
          <w:tcPr>
            <w:tcW w:w="3067" w:type="dxa"/>
            <w:tcBorders>
              <w:top w:val="nil"/>
              <w:left w:val="nil"/>
              <w:bottom w:val="single" w:sz="4" w:space="0" w:color="000000"/>
              <w:right w:val="nil"/>
            </w:tcBorders>
            <w:tcMar>
              <w:top w:w="128" w:type="dxa"/>
              <w:left w:w="43" w:type="dxa"/>
              <w:bottom w:w="43" w:type="dxa"/>
              <w:right w:w="43" w:type="dxa"/>
            </w:tcMar>
          </w:tcPr>
          <w:p w14:paraId="2B29E888" w14:textId="77777777" w:rsidR="0010227F" w:rsidRPr="000A21B3" w:rsidRDefault="0010227F" w:rsidP="000A21B3">
            <w:pPr>
              <w:rPr>
                <w:sz w:val="21"/>
              </w:rPr>
            </w:pPr>
            <w:r w:rsidRPr="000A21B3">
              <w:rPr>
                <w:sz w:val="21"/>
              </w:rPr>
              <w:t>Sum</w:t>
            </w:r>
          </w:p>
        </w:tc>
        <w:tc>
          <w:tcPr>
            <w:tcW w:w="4687" w:type="dxa"/>
            <w:tcBorders>
              <w:top w:val="nil"/>
              <w:left w:val="nil"/>
              <w:bottom w:val="single" w:sz="4" w:space="0" w:color="000000"/>
              <w:right w:val="nil"/>
            </w:tcBorders>
            <w:tcMar>
              <w:top w:w="128" w:type="dxa"/>
              <w:left w:w="43" w:type="dxa"/>
              <w:bottom w:w="43" w:type="dxa"/>
              <w:right w:w="43" w:type="dxa"/>
            </w:tcMar>
          </w:tcPr>
          <w:p w14:paraId="01CA6906" w14:textId="77777777" w:rsidR="0010227F" w:rsidRPr="000A21B3" w:rsidRDefault="0010227F" w:rsidP="000A21B3">
            <w:pPr>
              <w:rPr>
                <w:sz w:val="21"/>
              </w:rPr>
            </w:pPr>
          </w:p>
        </w:tc>
        <w:tc>
          <w:tcPr>
            <w:tcW w:w="1447" w:type="dxa"/>
            <w:tcBorders>
              <w:top w:val="nil"/>
              <w:left w:val="nil"/>
              <w:bottom w:val="single" w:sz="4" w:space="0" w:color="000000"/>
              <w:right w:val="nil"/>
            </w:tcBorders>
            <w:tcMar>
              <w:top w:w="128" w:type="dxa"/>
              <w:left w:w="43" w:type="dxa"/>
              <w:bottom w:w="43" w:type="dxa"/>
              <w:right w:w="43" w:type="dxa"/>
            </w:tcMar>
            <w:vAlign w:val="bottom"/>
          </w:tcPr>
          <w:p w14:paraId="4D2BC6D2" w14:textId="77777777" w:rsidR="0010227F" w:rsidRPr="000A21B3" w:rsidRDefault="0010227F" w:rsidP="002C2645">
            <w:pPr>
              <w:jc w:val="right"/>
              <w:rPr>
                <w:sz w:val="21"/>
              </w:rPr>
            </w:pPr>
            <w:r w:rsidRPr="000A21B3">
              <w:rPr>
                <w:sz w:val="21"/>
              </w:rPr>
              <w:t>1 965,6</w:t>
            </w:r>
          </w:p>
        </w:tc>
      </w:tr>
    </w:tbl>
    <w:p w14:paraId="7463D347" w14:textId="77777777" w:rsidR="0010227F" w:rsidRPr="000A21B3" w:rsidRDefault="0010227F" w:rsidP="000A21B3">
      <w:r w:rsidRPr="000A21B3">
        <w:t>Det heilskaplege systemet for kompetanse- og karriereutvikling legg til rette for at alle tilsette i laget rundt barna og elevane skal få ta del i kompetansetiltaka.</w:t>
      </w:r>
    </w:p>
    <w:p w14:paraId="34AD3D82" w14:textId="77777777" w:rsidR="0010227F" w:rsidRPr="000A21B3" w:rsidRDefault="0010227F" w:rsidP="000A21B3">
      <w:r w:rsidRPr="000A21B3">
        <w:t>Regjeringa oppfordrar kommunar og private skular til å vurdere om dei treng å styrke kompetansen sin i lesing, skriving og rekning når dei skal identifisere og prioritere kompetansetiltak for dei tilsette i grunnskulen.</w:t>
      </w:r>
    </w:p>
    <w:p w14:paraId="751D81A9" w14:textId="77777777" w:rsidR="0010227F" w:rsidRPr="000A21B3" w:rsidRDefault="0010227F" w:rsidP="000A21B3">
      <w:pPr>
        <w:pStyle w:val="b-post"/>
      </w:pPr>
      <w:r w:rsidRPr="000A21B3">
        <w:t>Post 60 Tilskot til smågruppeundervisning</w:t>
      </w:r>
    </w:p>
    <w:p w14:paraId="08041DA5" w14:textId="77777777" w:rsidR="0010227F" w:rsidRPr="000A21B3" w:rsidRDefault="0010227F" w:rsidP="000A21B3">
      <w:r w:rsidRPr="000A21B3">
        <w:t>Posten er ny i 2027. Regjeringa foreslår å opprette eit nytt øyremerkt tilskot til smågruppeundervisning. Tilskotsordninga skal bidra til at fleire elevar får meir av opplæringa i dei grunnleggande ferdigheitene lesing, skriving og rekning i mindre grupper. Departementet tek sikte på å innlemme tilskotet i rammetilskotet til kommunane frå 2030.</w:t>
      </w:r>
    </w:p>
    <w:p w14:paraId="20F1F020" w14:textId="77777777" w:rsidR="0010227F" w:rsidRPr="000A21B3" w:rsidRDefault="0010227F" w:rsidP="000A21B3">
      <w:pPr>
        <w:pStyle w:val="avsnitt-tittel"/>
      </w:pPr>
      <w:r w:rsidRPr="000A21B3">
        <w:t>Mål for 2027</w:t>
      </w:r>
    </w:p>
    <w:p w14:paraId="7C95C367" w14:textId="77777777" w:rsidR="0010227F" w:rsidRPr="000A21B3" w:rsidRDefault="0010227F" w:rsidP="000A21B3">
      <w:r w:rsidRPr="000A21B3">
        <w:t>Målet med tilskotsordninga er å styrke dei grunnleggande ferdigheitene lesing, skriving og rekning hos elevane. Tilskotet skal bidra til at skulane i større grad enn i dag nyttar smågruppeundervisning. Tilskotet vil bli retta inn mot begynnaropplæringa på 1. og 2. trinn og mot 5. og 8. trinn som er viktige overgangar mellom hovudtrinn i skulen.</w:t>
      </w:r>
    </w:p>
    <w:p w14:paraId="18764713" w14:textId="77777777" w:rsidR="0010227F" w:rsidRPr="000A21B3" w:rsidRDefault="0010227F" w:rsidP="000A21B3">
      <w:pPr>
        <w:pStyle w:val="avsnitt-tittel"/>
      </w:pPr>
      <w:r w:rsidRPr="000A21B3">
        <w:t>Budsjettforslag for 2027</w:t>
      </w:r>
    </w:p>
    <w:p w14:paraId="0C9152BC" w14:textId="77777777" w:rsidR="0010227F" w:rsidRPr="000A21B3" w:rsidRDefault="0010227F" w:rsidP="000A21B3">
      <w:r w:rsidRPr="000A21B3">
        <w:t>Departementet foreslår å løyve 465,4 mill. kroner på posten i 2027. Tilskotet skal gå til kommunar, og brukast på lærarar på toppen av dagens lærarnorm. Ordninga skal gjelde frå hausten 2027, og dermed skuleåret 2027–28.</w:t>
      </w:r>
    </w:p>
    <w:p w14:paraId="3E1FBDEE" w14:textId="77777777" w:rsidR="0010227F" w:rsidRPr="000A21B3" w:rsidRDefault="0010227F" w:rsidP="000A21B3">
      <w:pPr>
        <w:pStyle w:val="b-post"/>
      </w:pPr>
      <w:r w:rsidRPr="000A21B3">
        <w:t>Post 61 Tilskot til rettleiing for nyutdanna lærarar</w:t>
      </w:r>
    </w:p>
    <w:p w14:paraId="62C61FD0" w14:textId="77777777" w:rsidR="0010227F" w:rsidRPr="000A21B3" w:rsidRDefault="0010227F" w:rsidP="000A21B3">
      <w:r w:rsidRPr="000A21B3">
        <w:t>Tilskotsordninga blei innlemma i rammetilskotet til kommunane i 2026. Det blir ikkje løyvd midlar på posten i 2027.</w:t>
      </w:r>
    </w:p>
    <w:p w14:paraId="65BF4BEC" w14:textId="77777777" w:rsidR="0010227F" w:rsidRPr="000A21B3" w:rsidRDefault="0010227F" w:rsidP="000A21B3">
      <w:pPr>
        <w:pStyle w:val="avsnitt-tittel"/>
      </w:pPr>
      <w:r w:rsidRPr="000A21B3">
        <w:t>Resultat i 2025</w:t>
      </w:r>
    </w:p>
    <w:p w14:paraId="76D08302" w14:textId="77777777" w:rsidR="0010227F" w:rsidRPr="000A21B3" w:rsidRDefault="0010227F" w:rsidP="000A21B3">
      <w:r w:rsidRPr="000A21B3">
        <w:t>I 2025 blei tilskotsordninga utvida til òg å gjelde for barnehagar og vidaregåande skular. Det blei innvilga 856 søknader frå kommunar, fylkeskommunar og private barnehage- og skuleeigarar. Dette omfattar 6 440 nyutdanna lærarar. Satsen per lærar var på 22 576 kroner.</w:t>
      </w:r>
    </w:p>
    <w:p w14:paraId="56038D04" w14:textId="6145A8B2" w:rsidR="00104296" w:rsidRPr="000A21B3" w:rsidRDefault="00104296" w:rsidP="000A21B3">
      <w:pPr>
        <w:pStyle w:val="tabell-tittel"/>
      </w:pPr>
      <w:r w:rsidRPr="000A21B3">
        <w:t>Innvilga søknader om tilskot til rettleiing av nyutdanna lærarar i perioden 2022–2025</w:t>
      </w:r>
    </w:p>
    <w:p w14:paraId="383EE19B" w14:textId="77777777" w:rsidR="0010227F" w:rsidRPr="000A21B3" w:rsidRDefault="0010227F" w:rsidP="000A21B3">
      <w:pPr>
        <w:pStyle w:val="Tabellnavn"/>
      </w:pPr>
      <w:r w:rsidRPr="000A21B3">
        <w:t>05J1xt2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7A671971" w14:textId="77777777" w:rsidTr="00C1205F">
        <w:trPr>
          <w:trHeight w:val="36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65E8F7" w14:textId="77777777" w:rsidR="0010227F" w:rsidRPr="000A21B3" w:rsidRDefault="0010227F" w:rsidP="002C2645">
            <w:pPr>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A71190" w14:textId="77777777" w:rsidR="0010227F" w:rsidRPr="000A21B3" w:rsidRDefault="0010227F" w:rsidP="002C2645">
            <w:pPr>
              <w:jc w:val="right"/>
              <w:rPr>
                <w:sz w:val="21"/>
              </w:rPr>
            </w:pPr>
            <w:r w:rsidRPr="000A21B3">
              <w:rPr>
                <w:sz w:val="21"/>
              </w:rPr>
              <w:t>2022</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59A63E" w14:textId="77777777" w:rsidR="0010227F" w:rsidRPr="000A21B3" w:rsidRDefault="0010227F" w:rsidP="002C2645">
            <w:pPr>
              <w:jc w:val="right"/>
              <w:rPr>
                <w:sz w:val="21"/>
              </w:rPr>
            </w:pPr>
            <w:r w:rsidRPr="000A21B3">
              <w:rPr>
                <w:sz w:val="21"/>
              </w:rPr>
              <w:t>2023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4B65B2" w14:textId="77777777" w:rsidR="0010227F" w:rsidRPr="000A21B3" w:rsidRDefault="0010227F" w:rsidP="002C2645">
            <w:pPr>
              <w:jc w:val="right"/>
              <w:rPr>
                <w:sz w:val="21"/>
              </w:rPr>
            </w:pPr>
            <w:r w:rsidRPr="000A21B3">
              <w:rPr>
                <w:sz w:val="21"/>
              </w:rPr>
              <w:t>2024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896150" w14:textId="77777777" w:rsidR="0010227F" w:rsidRPr="000A21B3" w:rsidRDefault="0010227F" w:rsidP="002C2645">
            <w:pPr>
              <w:jc w:val="right"/>
              <w:rPr>
                <w:sz w:val="21"/>
              </w:rPr>
            </w:pPr>
            <w:r w:rsidRPr="000A21B3">
              <w:rPr>
                <w:sz w:val="21"/>
              </w:rPr>
              <w:t>2025</w:t>
            </w:r>
          </w:p>
        </w:tc>
      </w:tr>
      <w:tr w:rsidR="0010227F" w:rsidRPr="000A21B3" w14:paraId="5F15151A" w14:textId="77777777" w:rsidTr="00C1205F">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60480D05" w14:textId="77777777" w:rsidR="0010227F" w:rsidRPr="000A21B3" w:rsidRDefault="0010227F" w:rsidP="002C2645">
            <w:pPr>
              <w:rPr>
                <w:sz w:val="21"/>
              </w:rPr>
            </w:pPr>
            <w:r w:rsidRPr="000A21B3">
              <w:rPr>
                <w:sz w:val="21"/>
              </w:rPr>
              <w:t>Sats per lærar</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47285427" w14:textId="77777777" w:rsidR="0010227F" w:rsidRPr="000A21B3" w:rsidRDefault="0010227F" w:rsidP="002C2645">
            <w:pPr>
              <w:jc w:val="right"/>
              <w:rPr>
                <w:sz w:val="21"/>
              </w:rPr>
            </w:pPr>
            <w:r w:rsidRPr="000A21B3">
              <w:rPr>
                <w:sz w:val="21"/>
              </w:rPr>
              <w:t>21 734</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131461D" w14:textId="77777777" w:rsidR="0010227F" w:rsidRPr="000A21B3" w:rsidRDefault="0010227F" w:rsidP="002C2645">
            <w:pPr>
              <w:jc w:val="right"/>
              <w:rPr>
                <w:sz w:val="21"/>
              </w:rPr>
            </w:pPr>
            <w:r w:rsidRPr="000A21B3">
              <w:rPr>
                <w:sz w:val="21"/>
              </w:rPr>
              <w:t>19 413</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A5BC099" w14:textId="77777777" w:rsidR="0010227F" w:rsidRPr="000A21B3" w:rsidRDefault="0010227F" w:rsidP="002C2645">
            <w:pPr>
              <w:jc w:val="right"/>
              <w:rPr>
                <w:sz w:val="21"/>
              </w:rPr>
            </w:pPr>
            <w:r w:rsidRPr="000A21B3">
              <w:rPr>
                <w:sz w:val="21"/>
              </w:rPr>
              <w:t>18 485</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CF85D02" w14:textId="77777777" w:rsidR="0010227F" w:rsidRPr="000A21B3" w:rsidRDefault="0010227F" w:rsidP="002C2645">
            <w:pPr>
              <w:jc w:val="right"/>
              <w:rPr>
                <w:sz w:val="21"/>
              </w:rPr>
            </w:pPr>
            <w:r w:rsidRPr="000A21B3">
              <w:rPr>
                <w:sz w:val="21"/>
              </w:rPr>
              <w:t>22 576</w:t>
            </w:r>
          </w:p>
        </w:tc>
      </w:tr>
      <w:tr w:rsidR="0010227F" w:rsidRPr="000A21B3" w14:paraId="59754ADD" w14:textId="77777777" w:rsidTr="00C1205F">
        <w:trPr>
          <w:trHeight w:val="260"/>
        </w:trPr>
        <w:tc>
          <w:tcPr>
            <w:tcW w:w="4600" w:type="dxa"/>
            <w:tcBorders>
              <w:top w:val="nil"/>
              <w:left w:val="nil"/>
              <w:bottom w:val="nil"/>
              <w:right w:val="nil"/>
            </w:tcBorders>
            <w:tcMar>
              <w:top w:w="128" w:type="dxa"/>
              <w:left w:w="43" w:type="dxa"/>
              <w:bottom w:w="43" w:type="dxa"/>
              <w:right w:w="43" w:type="dxa"/>
            </w:tcMar>
          </w:tcPr>
          <w:p w14:paraId="46D77E8E" w14:textId="77777777" w:rsidR="0010227F" w:rsidRPr="000A21B3" w:rsidRDefault="0010227F" w:rsidP="002C2645">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41EEDF1" w14:textId="77777777" w:rsidR="0010227F" w:rsidRPr="000A21B3" w:rsidRDefault="0010227F" w:rsidP="002C2645">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19B2705" w14:textId="77777777" w:rsidR="0010227F" w:rsidRPr="000A21B3" w:rsidRDefault="0010227F" w:rsidP="002C2645">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834B6F1" w14:textId="77777777" w:rsidR="0010227F" w:rsidRPr="000A21B3" w:rsidRDefault="0010227F" w:rsidP="002C2645">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95B2A5F" w14:textId="77777777" w:rsidR="0010227F" w:rsidRPr="000A21B3" w:rsidRDefault="0010227F" w:rsidP="002C2645">
            <w:pPr>
              <w:jc w:val="right"/>
              <w:rPr>
                <w:sz w:val="21"/>
              </w:rPr>
            </w:pPr>
          </w:p>
        </w:tc>
      </w:tr>
      <w:tr w:rsidR="0010227F" w:rsidRPr="000A21B3" w14:paraId="543F8D1A"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03C5DDA6" w14:textId="77777777" w:rsidR="0010227F" w:rsidRPr="000A21B3" w:rsidRDefault="0010227F" w:rsidP="002C2645">
            <w:pPr>
              <w:rPr>
                <w:sz w:val="21"/>
              </w:rPr>
            </w:pPr>
            <w:r w:rsidRPr="000A21B3">
              <w:rPr>
                <w:sz w:val="21"/>
              </w:rPr>
              <w:t>Innvilga søknader</w:t>
            </w:r>
          </w:p>
        </w:tc>
        <w:tc>
          <w:tcPr>
            <w:tcW w:w="1150" w:type="dxa"/>
            <w:tcBorders>
              <w:top w:val="nil"/>
              <w:left w:val="nil"/>
              <w:bottom w:val="nil"/>
              <w:right w:val="nil"/>
            </w:tcBorders>
            <w:tcMar>
              <w:top w:w="128" w:type="dxa"/>
              <w:left w:w="43" w:type="dxa"/>
              <w:bottom w:w="43" w:type="dxa"/>
              <w:right w:w="43" w:type="dxa"/>
            </w:tcMar>
            <w:vAlign w:val="bottom"/>
          </w:tcPr>
          <w:p w14:paraId="58D4E938" w14:textId="77777777" w:rsidR="0010227F" w:rsidRPr="000A21B3" w:rsidRDefault="0010227F" w:rsidP="002C2645">
            <w:pPr>
              <w:jc w:val="right"/>
              <w:rPr>
                <w:sz w:val="21"/>
              </w:rPr>
            </w:pPr>
            <w:r w:rsidRPr="000A21B3">
              <w:rPr>
                <w:sz w:val="21"/>
              </w:rPr>
              <w:t>268</w:t>
            </w:r>
          </w:p>
        </w:tc>
        <w:tc>
          <w:tcPr>
            <w:tcW w:w="1150" w:type="dxa"/>
            <w:tcBorders>
              <w:top w:val="nil"/>
              <w:left w:val="nil"/>
              <w:bottom w:val="nil"/>
              <w:right w:val="nil"/>
            </w:tcBorders>
            <w:tcMar>
              <w:top w:w="128" w:type="dxa"/>
              <w:left w:w="43" w:type="dxa"/>
              <w:bottom w:w="43" w:type="dxa"/>
              <w:right w:w="43" w:type="dxa"/>
            </w:tcMar>
            <w:vAlign w:val="bottom"/>
          </w:tcPr>
          <w:p w14:paraId="7B03E0DB" w14:textId="77777777" w:rsidR="0010227F" w:rsidRPr="000A21B3" w:rsidRDefault="0010227F" w:rsidP="002C2645">
            <w:pPr>
              <w:jc w:val="right"/>
              <w:rPr>
                <w:sz w:val="21"/>
              </w:rPr>
            </w:pPr>
            <w:r w:rsidRPr="000A21B3">
              <w:rPr>
                <w:sz w:val="21"/>
              </w:rPr>
              <w:t>242</w:t>
            </w:r>
          </w:p>
        </w:tc>
        <w:tc>
          <w:tcPr>
            <w:tcW w:w="1150" w:type="dxa"/>
            <w:tcBorders>
              <w:top w:val="nil"/>
              <w:left w:val="nil"/>
              <w:bottom w:val="nil"/>
              <w:right w:val="nil"/>
            </w:tcBorders>
            <w:tcMar>
              <w:top w:w="128" w:type="dxa"/>
              <w:left w:w="43" w:type="dxa"/>
              <w:bottom w:w="43" w:type="dxa"/>
              <w:right w:w="43" w:type="dxa"/>
            </w:tcMar>
            <w:vAlign w:val="bottom"/>
          </w:tcPr>
          <w:p w14:paraId="5ED637C1" w14:textId="77777777" w:rsidR="0010227F" w:rsidRPr="000A21B3" w:rsidRDefault="0010227F" w:rsidP="002C2645">
            <w:pPr>
              <w:jc w:val="right"/>
              <w:rPr>
                <w:sz w:val="21"/>
              </w:rPr>
            </w:pPr>
            <w:r w:rsidRPr="000A21B3">
              <w:rPr>
                <w:sz w:val="21"/>
              </w:rPr>
              <w:t>293</w:t>
            </w:r>
          </w:p>
        </w:tc>
        <w:tc>
          <w:tcPr>
            <w:tcW w:w="1150" w:type="dxa"/>
            <w:tcBorders>
              <w:top w:val="nil"/>
              <w:left w:val="nil"/>
              <w:bottom w:val="nil"/>
              <w:right w:val="nil"/>
            </w:tcBorders>
            <w:tcMar>
              <w:top w:w="128" w:type="dxa"/>
              <w:left w:w="43" w:type="dxa"/>
              <w:bottom w:w="43" w:type="dxa"/>
              <w:right w:w="43" w:type="dxa"/>
            </w:tcMar>
            <w:vAlign w:val="bottom"/>
          </w:tcPr>
          <w:p w14:paraId="5B25CD3D" w14:textId="77777777" w:rsidR="0010227F" w:rsidRPr="000A21B3" w:rsidRDefault="0010227F" w:rsidP="002C2645">
            <w:pPr>
              <w:jc w:val="right"/>
              <w:rPr>
                <w:sz w:val="21"/>
              </w:rPr>
            </w:pPr>
            <w:r w:rsidRPr="000A21B3">
              <w:rPr>
                <w:sz w:val="21"/>
              </w:rPr>
              <w:t>856</w:t>
            </w:r>
          </w:p>
        </w:tc>
      </w:tr>
      <w:tr w:rsidR="0010227F" w:rsidRPr="000A21B3" w14:paraId="1EA4D4A1"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25150686" w14:textId="77777777" w:rsidR="0010227F" w:rsidRPr="000A21B3" w:rsidRDefault="0010227F" w:rsidP="002C2645">
            <w:pPr>
              <w:rPr>
                <w:sz w:val="21"/>
              </w:rPr>
            </w:pPr>
            <w:r w:rsidRPr="000A21B3">
              <w:rPr>
                <w:sz w:val="21"/>
              </w:rPr>
              <w:t xml:space="preserve"> Kommunar</w:t>
            </w:r>
          </w:p>
        </w:tc>
        <w:tc>
          <w:tcPr>
            <w:tcW w:w="1150" w:type="dxa"/>
            <w:tcBorders>
              <w:top w:val="nil"/>
              <w:left w:val="nil"/>
              <w:bottom w:val="nil"/>
              <w:right w:val="nil"/>
            </w:tcBorders>
            <w:tcMar>
              <w:top w:w="128" w:type="dxa"/>
              <w:left w:w="43" w:type="dxa"/>
              <w:bottom w:w="43" w:type="dxa"/>
              <w:right w:w="43" w:type="dxa"/>
            </w:tcMar>
            <w:vAlign w:val="bottom"/>
          </w:tcPr>
          <w:p w14:paraId="32A8019F" w14:textId="77777777" w:rsidR="0010227F" w:rsidRPr="000A21B3" w:rsidRDefault="0010227F" w:rsidP="002C2645">
            <w:pPr>
              <w:jc w:val="right"/>
              <w:rPr>
                <w:sz w:val="21"/>
              </w:rPr>
            </w:pPr>
            <w:r w:rsidRPr="000A21B3">
              <w:rPr>
                <w:sz w:val="21"/>
              </w:rPr>
              <w:t>209</w:t>
            </w:r>
          </w:p>
        </w:tc>
        <w:tc>
          <w:tcPr>
            <w:tcW w:w="1150" w:type="dxa"/>
            <w:tcBorders>
              <w:top w:val="nil"/>
              <w:left w:val="nil"/>
              <w:bottom w:val="nil"/>
              <w:right w:val="nil"/>
            </w:tcBorders>
            <w:tcMar>
              <w:top w:w="128" w:type="dxa"/>
              <w:left w:w="43" w:type="dxa"/>
              <w:bottom w:w="43" w:type="dxa"/>
              <w:right w:w="43" w:type="dxa"/>
            </w:tcMar>
            <w:vAlign w:val="bottom"/>
          </w:tcPr>
          <w:p w14:paraId="7252FA6A" w14:textId="77777777" w:rsidR="0010227F" w:rsidRPr="000A21B3" w:rsidRDefault="0010227F" w:rsidP="002C2645">
            <w:pPr>
              <w:jc w:val="right"/>
              <w:rPr>
                <w:sz w:val="21"/>
              </w:rPr>
            </w:pPr>
            <w:r w:rsidRPr="000A21B3">
              <w:rPr>
                <w:sz w:val="21"/>
              </w:rPr>
              <w:t>207</w:t>
            </w:r>
          </w:p>
        </w:tc>
        <w:tc>
          <w:tcPr>
            <w:tcW w:w="1150" w:type="dxa"/>
            <w:tcBorders>
              <w:top w:val="nil"/>
              <w:left w:val="nil"/>
              <w:bottom w:val="nil"/>
              <w:right w:val="nil"/>
            </w:tcBorders>
            <w:tcMar>
              <w:top w:w="128" w:type="dxa"/>
              <w:left w:w="43" w:type="dxa"/>
              <w:bottom w:w="43" w:type="dxa"/>
              <w:right w:w="43" w:type="dxa"/>
            </w:tcMar>
            <w:vAlign w:val="bottom"/>
          </w:tcPr>
          <w:p w14:paraId="745DA38C" w14:textId="77777777" w:rsidR="0010227F" w:rsidRPr="000A21B3" w:rsidRDefault="0010227F" w:rsidP="002C2645">
            <w:pPr>
              <w:jc w:val="right"/>
              <w:rPr>
                <w:sz w:val="21"/>
              </w:rPr>
            </w:pPr>
            <w:r w:rsidRPr="000A21B3">
              <w:rPr>
                <w:sz w:val="21"/>
              </w:rPr>
              <w:t>223</w:t>
            </w:r>
          </w:p>
        </w:tc>
        <w:tc>
          <w:tcPr>
            <w:tcW w:w="1150" w:type="dxa"/>
            <w:tcBorders>
              <w:top w:val="nil"/>
              <w:left w:val="nil"/>
              <w:bottom w:val="nil"/>
              <w:right w:val="nil"/>
            </w:tcBorders>
            <w:tcMar>
              <w:top w:w="128" w:type="dxa"/>
              <w:left w:w="43" w:type="dxa"/>
              <w:bottom w:w="43" w:type="dxa"/>
              <w:right w:w="43" w:type="dxa"/>
            </w:tcMar>
            <w:vAlign w:val="bottom"/>
          </w:tcPr>
          <w:p w14:paraId="4758398E" w14:textId="77777777" w:rsidR="0010227F" w:rsidRPr="000A21B3" w:rsidRDefault="0010227F" w:rsidP="002C2645">
            <w:pPr>
              <w:jc w:val="right"/>
              <w:rPr>
                <w:sz w:val="21"/>
              </w:rPr>
            </w:pPr>
            <w:r w:rsidRPr="000A21B3">
              <w:rPr>
                <w:sz w:val="21"/>
              </w:rPr>
              <w:t>272</w:t>
            </w:r>
          </w:p>
        </w:tc>
      </w:tr>
      <w:tr w:rsidR="0010227F" w:rsidRPr="000A21B3" w14:paraId="50D3852F"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347DE860" w14:textId="77777777" w:rsidR="0010227F" w:rsidRPr="000A21B3" w:rsidRDefault="0010227F" w:rsidP="002C2645">
            <w:pPr>
              <w:rPr>
                <w:sz w:val="21"/>
              </w:rPr>
            </w:pPr>
            <w:r w:rsidRPr="000A21B3">
              <w:rPr>
                <w:sz w:val="21"/>
              </w:rPr>
              <w:t xml:space="preserve"> Private barnehagar</w:t>
            </w:r>
          </w:p>
        </w:tc>
        <w:tc>
          <w:tcPr>
            <w:tcW w:w="1150" w:type="dxa"/>
            <w:tcBorders>
              <w:top w:val="nil"/>
              <w:left w:val="nil"/>
              <w:bottom w:val="nil"/>
              <w:right w:val="nil"/>
            </w:tcBorders>
            <w:tcMar>
              <w:top w:w="128" w:type="dxa"/>
              <w:left w:w="43" w:type="dxa"/>
              <w:bottom w:w="43" w:type="dxa"/>
              <w:right w:w="43" w:type="dxa"/>
            </w:tcMar>
            <w:vAlign w:val="bottom"/>
          </w:tcPr>
          <w:p w14:paraId="5D487414"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F9A0EDD"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43907D5"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AEE3E28" w14:textId="77777777" w:rsidR="0010227F" w:rsidRPr="000A21B3" w:rsidRDefault="0010227F" w:rsidP="002C2645">
            <w:pPr>
              <w:jc w:val="right"/>
              <w:rPr>
                <w:sz w:val="21"/>
              </w:rPr>
            </w:pPr>
            <w:r w:rsidRPr="000A21B3">
              <w:rPr>
                <w:sz w:val="21"/>
              </w:rPr>
              <w:t>485</w:t>
            </w:r>
          </w:p>
        </w:tc>
      </w:tr>
      <w:tr w:rsidR="0010227F" w:rsidRPr="000A21B3" w14:paraId="5CE28283"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5DA93144" w14:textId="77777777" w:rsidR="0010227F" w:rsidRPr="000A21B3" w:rsidRDefault="0010227F" w:rsidP="002C2645">
            <w:pPr>
              <w:rPr>
                <w:sz w:val="21"/>
              </w:rPr>
            </w:pPr>
            <w:r w:rsidRPr="000A21B3">
              <w:rPr>
                <w:sz w:val="21"/>
              </w:rPr>
              <w:t xml:space="preserve"> Fylkeskommunar</w:t>
            </w:r>
          </w:p>
        </w:tc>
        <w:tc>
          <w:tcPr>
            <w:tcW w:w="1150" w:type="dxa"/>
            <w:tcBorders>
              <w:top w:val="nil"/>
              <w:left w:val="nil"/>
              <w:bottom w:val="nil"/>
              <w:right w:val="nil"/>
            </w:tcBorders>
            <w:tcMar>
              <w:top w:w="128" w:type="dxa"/>
              <w:left w:w="43" w:type="dxa"/>
              <w:bottom w:w="43" w:type="dxa"/>
              <w:right w:w="43" w:type="dxa"/>
            </w:tcMar>
            <w:vAlign w:val="bottom"/>
          </w:tcPr>
          <w:p w14:paraId="3ED3EBB3"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305FE61"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7FCAC99"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3764FDC" w14:textId="77777777" w:rsidR="0010227F" w:rsidRPr="000A21B3" w:rsidRDefault="0010227F" w:rsidP="002C2645">
            <w:pPr>
              <w:jc w:val="right"/>
              <w:rPr>
                <w:sz w:val="21"/>
              </w:rPr>
            </w:pPr>
            <w:r w:rsidRPr="000A21B3">
              <w:rPr>
                <w:sz w:val="21"/>
              </w:rPr>
              <w:t>13</w:t>
            </w:r>
          </w:p>
        </w:tc>
      </w:tr>
      <w:tr w:rsidR="0010227F" w:rsidRPr="000A21B3" w14:paraId="2C43A4C0"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78B5C263" w14:textId="77777777" w:rsidR="0010227F" w:rsidRPr="000A21B3" w:rsidRDefault="0010227F" w:rsidP="002C2645">
            <w:pPr>
              <w:rPr>
                <w:sz w:val="21"/>
              </w:rPr>
            </w:pPr>
            <w:r w:rsidRPr="000A21B3">
              <w:rPr>
                <w:sz w:val="21"/>
              </w:rPr>
              <w:t xml:space="preserve"> Private grunnskular</w:t>
            </w:r>
          </w:p>
        </w:tc>
        <w:tc>
          <w:tcPr>
            <w:tcW w:w="1150" w:type="dxa"/>
            <w:tcBorders>
              <w:top w:val="nil"/>
              <w:left w:val="nil"/>
              <w:bottom w:val="nil"/>
              <w:right w:val="nil"/>
            </w:tcBorders>
            <w:tcMar>
              <w:top w:w="128" w:type="dxa"/>
              <w:left w:w="43" w:type="dxa"/>
              <w:bottom w:w="43" w:type="dxa"/>
              <w:right w:w="43" w:type="dxa"/>
            </w:tcMar>
            <w:vAlign w:val="bottom"/>
          </w:tcPr>
          <w:p w14:paraId="6FEF5842" w14:textId="77777777" w:rsidR="0010227F" w:rsidRPr="000A21B3" w:rsidRDefault="0010227F" w:rsidP="002C2645">
            <w:pPr>
              <w:jc w:val="right"/>
              <w:rPr>
                <w:sz w:val="21"/>
              </w:rPr>
            </w:pPr>
            <w:r w:rsidRPr="000A21B3">
              <w:rPr>
                <w:sz w:val="21"/>
              </w:rPr>
              <w:t>59</w:t>
            </w:r>
          </w:p>
        </w:tc>
        <w:tc>
          <w:tcPr>
            <w:tcW w:w="1150" w:type="dxa"/>
            <w:tcBorders>
              <w:top w:val="nil"/>
              <w:left w:val="nil"/>
              <w:bottom w:val="nil"/>
              <w:right w:val="nil"/>
            </w:tcBorders>
            <w:tcMar>
              <w:top w:w="128" w:type="dxa"/>
              <w:left w:w="43" w:type="dxa"/>
              <w:bottom w:w="43" w:type="dxa"/>
              <w:right w:w="43" w:type="dxa"/>
            </w:tcMar>
            <w:vAlign w:val="bottom"/>
          </w:tcPr>
          <w:p w14:paraId="4C19C566" w14:textId="77777777" w:rsidR="0010227F" w:rsidRPr="000A21B3" w:rsidRDefault="0010227F" w:rsidP="002C2645">
            <w:pPr>
              <w:jc w:val="right"/>
              <w:rPr>
                <w:sz w:val="21"/>
              </w:rPr>
            </w:pPr>
            <w:r w:rsidRPr="000A21B3">
              <w:rPr>
                <w:sz w:val="21"/>
              </w:rPr>
              <w:t>35</w:t>
            </w:r>
          </w:p>
        </w:tc>
        <w:tc>
          <w:tcPr>
            <w:tcW w:w="1150" w:type="dxa"/>
            <w:tcBorders>
              <w:top w:val="nil"/>
              <w:left w:val="nil"/>
              <w:bottom w:val="nil"/>
              <w:right w:val="nil"/>
            </w:tcBorders>
            <w:tcMar>
              <w:top w:w="128" w:type="dxa"/>
              <w:left w:w="43" w:type="dxa"/>
              <w:bottom w:w="43" w:type="dxa"/>
              <w:right w:w="43" w:type="dxa"/>
            </w:tcMar>
            <w:vAlign w:val="bottom"/>
          </w:tcPr>
          <w:p w14:paraId="13B6C9C7" w14:textId="77777777" w:rsidR="0010227F" w:rsidRPr="000A21B3" w:rsidRDefault="0010227F" w:rsidP="002C2645">
            <w:pPr>
              <w:jc w:val="right"/>
              <w:rPr>
                <w:sz w:val="21"/>
              </w:rPr>
            </w:pPr>
            <w:r w:rsidRPr="000A21B3">
              <w:rPr>
                <w:sz w:val="21"/>
              </w:rPr>
              <w:t>70</w:t>
            </w:r>
          </w:p>
        </w:tc>
        <w:tc>
          <w:tcPr>
            <w:tcW w:w="1150" w:type="dxa"/>
            <w:tcBorders>
              <w:top w:val="nil"/>
              <w:left w:val="nil"/>
              <w:bottom w:val="nil"/>
              <w:right w:val="nil"/>
            </w:tcBorders>
            <w:tcMar>
              <w:top w:w="128" w:type="dxa"/>
              <w:left w:w="43" w:type="dxa"/>
              <w:bottom w:w="43" w:type="dxa"/>
              <w:right w:w="43" w:type="dxa"/>
            </w:tcMar>
            <w:vAlign w:val="bottom"/>
          </w:tcPr>
          <w:p w14:paraId="66678419" w14:textId="77777777" w:rsidR="0010227F" w:rsidRPr="000A21B3" w:rsidRDefault="0010227F" w:rsidP="002C2645">
            <w:pPr>
              <w:jc w:val="right"/>
              <w:rPr>
                <w:sz w:val="21"/>
              </w:rPr>
            </w:pPr>
            <w:r w:rsidRPr="000A21B3">
              <w:rPr>
                <w:sz w:val="21"/>
              </w:rPr>
              <w:t>66</w:t>
            </w:r>
          </w:p>
        </w:tc>
      </w:tr>
      <w:tr w:rsidR="0010227F" w:rsidRPr="000A21B3" w14:paraId="0B4E3C6A"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3A142248" w14:textId="77777777" w:rsidR="0010227F" w:rsidRPr="000A21B3" w:rsidRDefault="0010227F" w:rsidP="002C2645">
            <w:pPr>
              <w:rPr>
                <w:sz w:val="21"/>
              </w:rPr>
            </w:pPr>
            <w:r w:rsidRPr="000A21B3">
              <w:rPr>
                <w:sz w:val="21"/>
              </w:rPr>
              <w:t xml:space="preserve"> Private vidaregåande skular</w:t>
            </w:r>
          </w:p>
        </w:tc>
        <w:tc>
          <w:tcPr>
            <w:tcW w:w="1150" w:type="dxa"/>
            <w:tcBorders>
              <w:top w:val="nil"/>
              <w:left w:val="nil"/>
              <w:bottom w:val="nil"/>
              <w:right w:val="nil"/>
            </w:tcBorders>
            <w:tcMar>
              <w:top w:w="128" w:type="dxa"/>
              <w:left w:w="43" w:type="dxa"/>
              <w:bottom w:w="43" w:type="dxa"/>
              <w:right w:w="43" w:type="dxa"/>
            </w:tcMar>
            <w:vAlign w:val="bottom"/>
          </w:tcPr>
          <w:p w14:paraId="3173F767"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8E6FCB0"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078D6B5"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6D1D7BD" w14:textId="77777777" w:rsidR="0010227F" w:rsidRPr="000A21B3" w:rsidRDefault="0010227F" w:rsidP="002C2645">
            <w:pPr>
              <w:jc w:val="right"/>
              <w:rPr>
                <w:sz w:val="21"/>
              </w:rPr>
            </w:pPr>
            <w:r w:rsidRPr="000A21B3">
              <w:rPr>
                <w:sz w:val="21"/>
              </w:rPr>
              <w:t>20</w:t>
            </w:r>
          </w:p>
        </w:tc>
      </w:tr>
      <w:tr w:rsidR="0010227F" w:rsidRPr="000A21B3" w14:paraId="5E10ECE2" w14:textId="77777777" w:rsidTr="00C1205F">
        <w:trPr>
          <w:trHeight w:val="260"/>
        </w:trPr>
        <w:tc>
          <w:tcPr>
            <w:tcW w:w="4600" w:type="dxa"/>
            <w:tcBorders>
              <w:top w:val="nil"/>
              <w:left w:val="nil"/>
              <w:bottom w:val="nil"/>
              <w:right w:val="nil"/>
            </w:tcBorders>
            <w:tcMar>
              <w:top w:w="128" w:type="dxa"/>
              <w:left w:w="43" w:type="dxa"/>
              <w:bottom w:w="43" w:type="dxa"/>
              <w:right w:w="43" w:type="dxa"/>
            </w:tcMar>
          </w:tcPr>
          <w:p w14:paraId="53705E50" w14:textId="77777777" w:rsidR="0010227F" w:rsidRPr="000A21B3" w:rsidRDefault="0010227F" w:rsidP="002C2645">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8DEF88F" w14:textId="77777777" w:rsidR="0010227F" w:rsidRPr="000A21B3" w:rsidRDefault="0010227F" w:rsidP="002C2645">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CF24317" w14:textId="77777777" w:rsidR="0010227F" w:rsidRPr="000A21B3" w:rsidRDefault="0010227F" w:rsidP="002C2645">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504AB96" w14:textId="77777777" w:rsidR="0010227F" w:rsidRPr="000A21B3" w:rsidRDefault="0010227F" w:rsidP="002C2645">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F37785B" w14:textId="77777777" w:rsidR="0010227F" w:rsidRPr="000A21B3" w:rsidRDefault="0010227F" w:rsidP="002C2645">
            <w:pPr>
              <w:jc w:val="right"/>
              <w:rPr>
                <w:sz w:val="21"/>
              </w:rPr>
            </w:pPr>
          </w:p>
        </w:tc>
      </w:tr>
      <w:tr w:rsidR="0010227F" w:rsidRPr="000A21B3" w14:paraId="22AE203B"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4A5C9249" w14:textId="77777777" w:rsidR="0010227F" w:rsidRPr="000A21B3" w:rsidRDefault="0010227F" w:rsidP="002C2645">
            <w:pPr>
              <w:rPr>
                <w:sz w:val="21"/>
              </w:rPr>
            </w:pPr>
            <w:r w:rsidRPr="000A21B3">
              <w:rPr>
                <w:sz w:val="21"/>
              </w:rPr>
              <w:t>Talet på lærarar med tilskot</w:t>
            </w:r>
          </w:p>
        </w:tc>
        <w:tc>
          <w:tcPr>
            <w:tcW w:w="1150" w:type="dxa"/>
            <w:tcBorders>
              <w:top w:val="nil"/>
              <w:left w:val="nil"/>
              <w:bottom w:val="nil"/>
              <w:right w:val="nil"/>
            </w:tcBorders>
            <w:tcMar>
              <w:top w:w="128" w:type="dxa"/>
              <w:left w:w="43" w:type="dxa"/>
              <w:bottom w:w="43" w:type="dxa"/>
              <w:right w:w="43" w:type="dxa"/>
            </w:tcMar>
            <w:vAlign w:val="bottom"/>
          </w:tcPr>
          <w:p w14:paraId="5C64E1D8" w14:textId="77777777" w:rsidR="0010227F" w:rsidRPr="000A21B3" w:rsidRDefault="0010227F" w:rsidP="002C2645">
            <w:pPr>
              <w:jc w:val="right"/>
              <w:rPr>
                <w:sz w:val="21"/>
              </w:rPr>
            </w:pPr>
            <w:r w:rsidRPr="000A21B3">
              <w:rPr>
                <w:sz w:val="21"/>
              </w:rPr>
              <w:t>2 828</w:t>
            </w:r>
          </w:p>
        </w:tc>
        <w:tc>
          <w:tcPr>
            <w:tcW w:w="1150" w:type="dxa"/>
            <w:tcBorders>
              <w:top w:val="nil"/>
              <w:left w:val="nil"/>
              <w:bottom w:val="nil"/>
              <w:right w:val="nil"/>
            </w:tcBorders>
            <w:tcMar>
              <w:top w:w="128" w:type="dxa"/>
              <w:left w:w="43" w:type="dxa"/>
              <w:bottom w:w="43" w:type="dxa"/>
              <w:right w:w="43" w:type="dxa"/>
            </w:tcMar>
            <w:vAlign w:val="bottom"/>
          </w:tcPr>
          <w:p w14:paraId="253907D1" w14:textId="77777777" w:rsidR="0010227F" w:rsidRPr="000A21B3" w:rsidRDefault="0010227F" w:rsidP="002C2645">
            <w:pPr>
              <w:jc w:val="right"/>
              <w:rPr>
                <w:sz w:val="21"/>
              </w:rPr>
            </w:pPr>
            <w:r w:rsidRPr="000A21B3">
              <w:rPr>
                <w:sz w:val="21"/>
              </w:rPr>
              <w:t>3 325</w:t>
            </w:r>
          </w:p>
        </w:tc>
        <w:tc>
          <w:tcPr>
            <w:tcW w:w="1150" w:type="dxa"/>
            <w:tcBorders>
              <w:top w:val="nil"/>
              <w:left w:val="nil"/>
              <w:bottom w:val="nil"/>
              <w:right w:val="nil"/>
            </w:tcBorders>
            <w:tcMar>
              <w:top w:w="128" w:type="dxa"/>
              <w:left w:w="43" w:type="dxa"/>
              <w:bottom w:w="43" w:type="dxa"/>
              <w:right w:w="43" w:type="dxa"/>
            </w:tcMar>
            <w:vAlign w:val="bottom"/>
          </w:tcPr>
          <w:p w14:paraId="17EDA96E" w14:textId="77777777" w:rsidR="0010227F" w:rsidRPr="000A21B3" w:rsidRDefault="0010227F" w:rsidP="002C2645">
            <w:pPr>
              <w:jc w:val="right"/>
              <w:rPr>
                <w:sz w:val="21"/>
              </w:rPr>
            </w:pPr>
            <w:r w:rsidRPr="000A21B3">
              <w:rPr>
                <w:sz w:val="21"/>
              </w:rPr>
              <w:t>3 665</w:t>
            </w:r>
          </w:p>
        </w:tc>
        <w:tc>
          <w:tcPr>
            <w:tcW w:w="1150" w:type="dxa"/>
            <w:tcBorders>
              <w:top w:val="nil"/>
              <w:left w:val="nil"/>
              <w:bottom w:val="nil"/>
              <w:right w:val="nil"/>
            </w:tcBorders>
            <w:tcMar>
              <w:top w:w="128" w:type="dxa"/>
              <w:left w:w="43" w:type="dxa"/>
              <w:bottom w:w="43" w:type="dxa"/>
              <w:right w:w="43" w:type="dxa"/>
            </w:tcMar>
            <w:vAlign w:val="bottom"/>
          </w:tcPr>
          <w:p w14:paraId="1389A5E6" w14:textId="77777777" w:rsidR="0010227F" w:rsidRPr="000A21B3" w:rsidRDefault="0010227F" w:rsidP="002C2645">
            <w:pPr>
              <w:jc w:val="right"/>
              <w:rPr>
                <w:sz w:val="21"/>
              </w:rPr>
            </w:pPr>
            <w:r w:rsidRPr="000A21B3">
              <w:rPr>
                <w:sz w:val="21"/>
              </w:rPr>
              <w:t>6 440</w:t>
            </w:r>
          </w:p>
        </w:tc>
      </w:tr>
      <w:tr w:rsidR="0010227F" w:rsidRPr="000A21B3" w14:paraId="624C4DAD"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0D172957" w14:textId="77777777" w:rsidR="0010227F" w:rsidRPr="000A21B3" w:rsidRDefault="0010227F" w:rsidP="002C2645">
            <w:pPr>
              <w:rPr>
                <w:sz w:val="21"/>
              </w:rPr>
            </w:pPr>
            <w:r w:rsidRPr="000A21B3">
              <w:rPr>
                <w:sz w:val="21"/>
              </w:rPr>
              <w:t>Kommunale skular og barnehagar</w:t>
            </w:r>
          </w:p>
        </w:tc>
        <w:tc>
          <w:tcPr>
            <w:tcW w:w="1150" w:type="dxa"/>
            <w:tcBorders>
              <w:top w:val="nil"/>
              <w:left w:val="nil"/>
              <w:bottom w:val="nil"/>
              <w:right w:val="nil"/>
            </w:tcBorders>
            <w:tcMar>
              <w:top w:w="128" w:type="dxa"/>
              <w:left w:w="43" w:type="dxa"/>
              <w:bottom w:w="43" w:type="dxa"/>
              <w:right w:w="43" w:type="dxa"/>
            </w:tcMar>
            <w:vAlign w:val="bottom"/>
          </w:tcPr>
          <w:p w14:paraId="4C99A108" w14:textId="77777777" w:rsidR="0010227F" w:rsidRPr="000A21B3" w:rsidRDefault="0010227F" w:rsidP="002C2645">
            <w:pPr>
              <w:jc w:val="right"/>
              <w:rPr>
                <w:sz w:val="21"/>
              </w:rPr>
            </w:pPr>
            <w:r w:rsidRPr="000A21B3">
              <w:rPr>
                <w:sz w:val="21"/>
              </w:rPr>
              <w:t>2 704</w:t>
            </w:r>
          </w:p>
        </w:tc>
        <w:tc>
          <w:tcPr>
            <w:tcW w:w="1150" w:type="dxa"/>
            <w:tcBorders>
              <w:top w:val="nil"/>
              <w:left w:val="nil"/>
              <w:bottom w:val="nil"/>
              <w:right w:val="nil"/>
            </w:tcBorders>
            <w:tcMar>
              <w:top w:w="128" w:type="dxa"/>
              <w:left w:w="43" w:type="dxa"/>
              <w:bottom w:w="43" w:type="dxa"/>
              <w:right w:w="43" w:type="dxa"/>
            </w:tcMar>
            <w:vAlign w:val="bottom"/>
          </w:tcPr>
          <w:p w14:paraId="3CC3931D" w14:textId="77777777" w:rsidR="0010227F" w:rsidRPr="000A21B3" w:rsidRDefault="0010227F" w:rsidP="002C2645">
            <w:pPr>
              <w:jc w:val="right"/>
              <w:rPr>
                <w:sz w:val="21"/>
              </w:rPr>
            </w:pPr>
            <w:r w:rsidRPr="000A21B3">
              <w:rPr>
                <w:sz w:val="21"/>
              </w:rPr>
              <w:t>3 251</w:t>
            </w:r>
          </w:p>
        </w:tc>
        <w:tc>
          <w:tcPr>
            <w:tcW w:w="1150" w:type="dxa"/>
            <w:tcBorders>
              <w:top w:val="nil"/>
              <w:left w:val="nil"/>
              <w:bottom w:val="nil"/>
              <w:right w:val="nil"/>
            </w:tcBorders>
            <w:tcMar>
              <w:top w:w="128" w:type="dxa"/>
              <w:left w:w="43" w:type="dxa"/>
              <w:bottom w:w="43" w:type="dxa"/>
              <w:right w:w="43" w:type="dxa"/>
            </w:tcMar>
            <w:vAlign w:val="bottom"/>
          </w:tcPr>
          <w:p w14:paraId="35EF85E5" w14:textId="77777777" w:rsidR="0010227F" w:rsidRPr="000A21B3" w:rsidRDefault="0010227F" w:rsidP="002C2645">
            <w:pPr>
              <w:jc w:val="right"/>
              <w:rPr>
                <w:sz w:val="21"/>
              </w:rPr>
            </w:pPr>
            <w:r w:rsidRPr="000A21B3">
              <w:rPr>
                <w:sz w:val="21"/>
              </w:rPr>
              <w:t>3 523</w:t>
            </w:r>
          </w:p>
        </w:tc>
        <w:tc>
          <w:tcPr>
            <w:tcW w:w="1150" w:type="dxa"/>
            <w:tcBorders>
              <w:top w:val="nil"/>
              <w:left w:val="nil"/>
              <w:bottom w:val="nil"/>
              <w:right w:val="nil"/>
            </w:tcBorders>
            <w:tcMar>
              <w:top w:w="128" w:type="dxa"/>
              <w:left w:w="43" w:type="dxa"/>
              <w:bottom w:w="43" w:type="dxa"/>
              <w:right w:w="43" w:type="dxa"/>
            </w:tcMar>
            <w:vAlign w:val="bottom"/>
          </w:tcPr>
          <w:p w14:paraId="40F06B2C" w14:textId="77777777" w:rsidR="0010227F" w:rsidRPr="000A21B3" w:rsidRDefault="0010227F" w:rsidP="002C2645">
            <w:pPr>
              <w:jc w:val="right"/>
              <w:rPr>
                <w:sz w:val="21"/>
              </w:rPr>
            </w:pPr>
            <w:r w:rsidRPr="000A21B3">
              <w:rPr>
                <w:sz w:val="21"/>
              </w:rPr>
              <w:t>4 246</w:t>
            </w:r>
          </w:p>
        </w:tc>
      </w:tr>
      <w:tr w:rsidR="0010227F" w:rsidRPr="000A21B3" w14:paraId="3729D65D"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244CC5C2" w14:textId="77777777" w:rsidR="0010227F" w:rsidRPr="000A21B3" w:rsidRDefault="0010227F" w:rsidP="002C2645">
            <w:pPr>
              <w:rPr>
                <w:sz w:val="21"/>
              </w:rPr>
            </w:pPr>
            <w:r w:rsidRPr="000A21B3">
              <w:rPr>
                <w:sz w:val="21"/>
              </w:rPr>
              <w:t xml:space="preserve"> Private barnehagar</w:t>
            </w:r>
          </w:p>
        </w:tc>
        <w:tc>
          <w:tcPr>
            <w:tcW w:w="1150" w:type="dxa"/>
            <w:tcBorders>
              <w:top w:val="nil"/>
              <w:left w:val="nil"/>
              <w:bottom w:val="nil"/>
              <w:right w:val="nil"/>
            </w:tcBorders>
            <w:tcMar>
              <w:top w:w="128" w:type="dxa"/>
              <w:left w:w="43" w:type="dxa"/>
              <w:bottom w:w="43" w:type="dxa"/>
              <w:right w:w="43" w:type="dxa"/>
            </w:tcMar>
            <w:vAlign w:val="bottom"/>
          </w:tcPr>
          <w:p w14:paraId="304B6A23"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8337F34"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AA3DA76" w14:textId="77777777" w:rsidR="0010227F" w:rsidRPr="000A21B3" w:rsidRDefault="0010227F" w:rsidP="002C2645">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B00C247" w14:textId="77777777" w:rsidR="0010227F" w:rsidRPr="000A21B3" w:rsidRDefault="0010227F" w:rsidP="002C2645">
            <w:pPr>
              <w:jc w:val="right"/>
              <w:rPr>
                <w:sz w:val="21"/>
              </w:rPr>
            </w:pPr>
            <w:r w:rsidRPr="000A21B3">
              <w:rPr>
                <w:sz w:val="21"/>
              </w:rPr>
              <w:t>799</w:t>
            </w:r>
          </w:p>
        </w:tc>
      </w:tr>
      <w:tr w:rsidR="0010227F" w:rsidRPr="000A21B3" w14:paraId="6F4C927D" w14:textId="77777777" w:rsidTr="002C2645">
        <w:trPr>
          <w:trHeight w:val="380"/>
        </w:trPr>
        <w:tc>
          <w:tcPr>
            <w:tcW w:w="4600" w:type="dxa"/>
            <w:tcBorders>
              <w:top w:val="nil"/>
              <w:left w:val="nil"/>
              <w:right w:val="nil"/>
            </w:tcBorders>
            <w:tcMar>
              <w:top w:w="128" w:type="dxa"/>
              <w:left w:w="43" w:type="dxa"/>
              <w:bottom w:w="43" w:type="dxa"/>
              <w:right w:w="43" w:type="dxa"/>
            </w:tcMar>
          </w:tcPr>
          <w:p w14:paraId="5B118CF1" w14:textId="77777777" w:rsidR="0010227F" w:rsidRPr="000A21B3" w:rsidRDefault="0010227F" w:rsidP="002C2645">
            <w:pPr>
              <w:rPr>
                <w:sz w:val="21"/>
              </w:rPr>
            </w:pPr>
            <w:r w:rsidRPr="000A21B3">
              <w:rPr>
                <w:sz w:val="21"/>
              </w:rPr>
              <w:t xml:space="preserve"> Fylkeskommunar</w:t>
            </w:r>
          </w:p>
        </w:tc>
        <w:tc>
          <w:tcPr>
            <w:tcW w:w="1150" w:type="dxa"/>
            <w:tcBorders>
              <w:top w:val="nil"/>
              <w:left w:val="nil"/>
              <w:right w:val="nil"/>
            </w:tcBorders>
            <w:tcMar>
              <w:top w:w="128" w:type="dxa"/>
              <w:left w:w="43" w:type="dxa"/>
              <w:bottom w:w="43" w:type="dxa"/>
              <w:right w:w="43" w:type="dxa"/>
            </w:tcMar>
            <w:vAlign w:val="bottom"/>
          </w:tcPr>
          <w:p w14:paraId="4B58ED9D" w14:textId="77777777" w:rsidR="0010227F" w:rsidRPr="000A21B3" w:rsidRDefault="0010227F" w:rsidP="002C2645">
            <w:pPr>
              <w:jc w:val="right"/>
              <w:rPr>
                <w:sz w:val="21"/>
              </w:rPr>
            </w:pPr>
            <w:r w:rsidRPr="000A21B3">
              <w:rPr>
                <w:sz w:val="21"/>
              </w:rPr>
              <w:t>0</w:t>
            </w:r>
          </w:p>
        </w:tc>
        <w:tc>
          <w:tcPr>
            <w:tcW w:w="1150" w:type="dxa"/>
            <w:tcBorders>
              <w:top w:val="nil"/>
              <w:left w:val="nil"/>
              <w:right w:val="nil"/>
            </w:tcBorders>
            <w:tcMar>
              <w:top w:w="128" w:type="dxa"/>
              <w:left w:w="43" w:type="dxa"/>
              <w:bottom w:w="43" w:type="dxa"/>
              <w:right w:w="43" w:type="dxa"/>
            </w:tcMar>
            <w:vAlign w:val="bottom"/>
          </w:tcPr>
          <w:p w14:paraId="2DA087BD" w14:textId="77777777" w:rsidR="0010227F" w:rsidRPr="000A21B3" w:rsidRDefault="0010227F" w:rsidP="002C2645">
            <w:pPr>
              <w:jc w:val="right"/>
              <w:rPr>
                <w:sz w:val="21"/>
              </w:rPr>
            </w:pPr>
            <w:r w:rsidRPr="000A21B3">
              <w:rPr>
                <w:sz w:val="21"/>
              </w:rPr>
              <w:t>0</w:t>
            </w:r>
          </w:p>
        </w:tc>
        <w:tc>
          <w:tcPr>
            <w:tcW w:w="1150" w:type="dxa"/>
            <w:tcBorders>
              <w:top w:val="nil"/>
              <w:left w:val="nil"/>
              <w:right w:val="nil"/>
            </w:tcBorders>
            <w:tcMar>
              <w:top w:w="128" w:type="dxa"/>
              <w:left w:w="43" w:type="dxa"/>
              <w:bottom w:w="43" w:type="dxa"/>
              <w:right w:w="43" w:type="dxa"/>
            </w:tcMar>
            <w:vAlign w:val="bottom"/>
          </w:tcPr>
          <w:p w14:paraId="02842020" w14:textId="77777777" w:rsidR="0010227F" w:rsidRPr="000A21B3" w:rsidRDefault="0010227F" w:rsidP="002C2645">
            <w:pPr>
              <w:jc w:val="right"/>
              <w:rPr>
                <w:sz w:val="21"/>
              </w:rPr>
            </w:pPr>
            <w:r w:rsidRPr="000A21B3">
              <w:rPr>
                <w:sz w:val="21"/>
              </w:rPr>
              <w:t>0</w:t>
            </w:r>
          </w:p>
        </w:tc>
        <w:tc>
          <w:tcPr>
            <w:tcW w:w="1150" w:type="dxa"/>
            <w:tcBorders>
              <w:top w:val="nil"/>
              <w:left w:val="nil"/>
              <w:right w:val="nil"/>
            </w:tcBorders>
            <w:tcMar>
              <w:top w:w="128" w:type="dxa"/>
              <w:left w:w="43" w:type="dxa"/>
              <w:bottom w:w="43" w:type="dxa"/>
              <w:right w:w="43" w:type="dxa"/>
            </w:tcMar>
            <w:vAlign w:val="bottom"/>
          </w:tcPr>
          <w:p w14:paraId="21D12386" w14:textId="77777777" w:rsidR="0010227F" w:rsidRPr="000A21B3" w:rsidRDefault="0010227F" w:rsidP="002C2645">
            <w:pPr>
              <w:jc w:val="right"/>
              <w:rPr>
                <w:sz w:val="21"/>
              </w:rPr>
            </w:pPr>
            <w:r w:rsidRPr="000A21B3">
              <w:rPr>
                <w:sz w:val="21"/>
              </w:rPr>
              <w:t>1 178</w:t>
            </w:r>
          </w:p>
        </w:tc>
      </w:tr>
      <w:tr w:rsidR="0010227F" w:rsidRPr="000A21B3" w14:paraId="079C8F15" w14:textId="77777777" w:rsidTr="00C1205F">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679CA8D7" w14:textId="77777777" w:rsidR="0010227F" w:rsidRPr="000A21B3" w:rsidRDefault="0010227F" w:rsidP="002C2645">
            <w:pPr>
              <w:rPr>
                <w:sz w:val="21"/>
              </w:rPr>
            </w:pPr>
            <w:r w:rsidRPr="000A21B3">
              <w:rPr>
                <w:sz w:val="21"/>
              </w:rPr>
              <w:t xml:space="preserve"> Private skular</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0061B73" w14:textId="77777777" w:rsidR="0010227F" w:rsidRPr="000A21B3" w:rsidRDefault="0010227F" w:rsidP="002C2645">
            <w:pPr>
              <w:jc w:val="right"/>
              <w:rPr>
                <w:sz w:val="21"/>
              </w:rPr>
            </w:pPr>
            <w:r w:rsidRPr="000A21B3">
              <w:rPr>
                <w:sz w:val="21"/>
              </w:rPr>
              <w:t>124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557A801" w14:textId="77777777" w:rsidR="0010227F" w:rsidRPr="000A21B3" w:rsidRDefault="0010227F" w:rsidP="002C2645">
            <w:pPr>
              <w:jc w:val="right"/>
              <w:rPr>
                <w:sz w:val="21"/>
              </w:rPr>
            </w:pPr>
            <w:r w:rsidRPr="000A21B3">
              <w:rPr>
                <w:sz w:val="21"/>
              </w:rPr>
              <w:t>74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ED4DBB3" w14:textId="77777777" w:rsidR="0010227F" w:rsidRPr="000A21B3" w:rsidRDefault="0010227F" w:rsidP="002C2645">
            <w:pPr>
              <w:jc w:val="right"/>
              <w:rPr>
                <w:sz w:val="21"/>
              </w:rPr>
            </w:pPr>
            <w:r w:rsidRPr="000A21B3">
              <w:rPr>
                <w:sz w:val="21"/>
              </w:rPr>
              <w:t>142</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16FD1F0A" w14:textId="77777777" w:rsidR="0010227F" w:rsidRPr="000A21B3" w:rsidRDefault="0010227F" w:rsidP="002C2645">
            <w:pPr>
              <w:jc w:val="right"/>
              <w:rPr>
                <w:sz w:val="21"/>
              </w:rPr>
            </w:pPr>
            <w:r w:rsidRPr="000A21B3">
              <w:rPr>
                <w:sz w:val="21"/>
              </w:rPr>
              <w:t>217</w:t>
            </w:r>
          </w:p>
        </w:tc>
      </w:tr>
    </w:tbl>
    <w:p w14:paraId="1C29CEC0" w14:textId="77777777" w:rsidR="0010227F" w:rsidRPr="000A21B3" w:rsidRDefault="0010227F" w:rsidP="000A21B3">
      <w:pPr>
        <w:pStyle w:val="Tabellnavn"/>
      </w:pPr>
    </w:p>
    <w:p w14:paraId="0AED4CED" w14:textId="77777777" w:rsidR="0010227F" w:rsidRPr="000A21B3" w:rsidRDefault="0010227F" w:rsidP="000A21B3">
      <w:pPr>
        <w:pStyle w:val="b-post"/>
      </w:pPr>
      <w:r w:rsidRPr="000A21B3">
        <w:t>Post 62 Tilskot til skulebibliotek og bøker, kan nyttast under post 21</w:t>
      </w:r>
    </w:p>
    <w:p w14:paraId="4CACD1B3" w14:textId="77777777" w:rsidR="0010227F" w:rsidRPr="000A21B3" w:rsidRDefault="0010227F" w:rsidP="000A21B3">
      <w:r w:rsidRPr="000A21B3">
        <w:t>Kommunar kan søke om tilskot til innkjøp av fysiske lærebøker til grunnskulen, til utvikling og styrking av skulebibliotek gjennom personalressursar, kompetanseutvikling og bokinnkjøp, og til innkjøp av bøker til private og kommunale barnehagar. Delar av midlane kan brukast til digitale versjonar av dei same læremidla for elevar med dysleksi eller andre lesevanskar.</w:t>
      </w:r>
    </w:p>
    <w:p w14:paraId="1CF5A34F" w14:textId="77777777" w:rsidR="0010227F" w:rsidRPr="000A21B3" w:rsidRDefault="0010227F" w:rsidP="000A21B3">
      <w:r w:rsidRPr="000A21B3">
        <w:t>Frå og med 2027 er tilskot til fysiske lærebøker, tilskot til skulebibliotek og bøker og tilskot til innkjøp av bøker til barnehage foreslått slått saman til ei felles tilskotsordning. Dette blei varsla i kommuneproposisjonen for 2027. Dei ulike formåla i dei tidlegare ordningane skal bli ivaretekne i den nye ordninga.</w:t>
      </w:r>
    </w:p>
    <w:p w14:paraId="1686DB07" w14:textId="77777777" w:rsidR="0010227F" w:rsidRPr="000A21B3" w:rsidRDefault="0010227F" w:rsidP="000A21B3">
      <w:pPr>
        <w:pStyle w:val="avsnitt-tittel"/>
      </w:pPr>
      <w:r w:rsidRPr="000A21B3">
        <w:t>Mål for 2027</w:t>
      </w:r>
    </w:p>
    <w:p w14:paraId="4E8D6067" w14:textId="77777777" w:rsidR="0010227F" w:rsidRPr="000A21B3" w:rsidRDefault="0010227F" w:rsidP="000A21B3">
      <w:r w:rsidRPr="000A21B3">
        <w:t>Målet med tilskotsordninga er å gi barn og elevar betre tilgang til bøker, fremje leseglede og leseferdigheiter, styrke evna til kritisk tenking og bidra til ein betre balanse mellom bok og skjerm i opplæringa. Vidare skal ordninga sikre at barn får gode leseopplevingar og tilgang til bøker frå tidleg alder i barnehagen.</w:t>
      </w:r>
    </w:p>
    <w:p w14:paraId="20B8267D" w14:textId="77777777" w:rsidR="0010227F" w:rsidRPr="000A21B3" w:rsidRDefault="0010227F" w:rsidP="000A21B3">
      <w:pPr>
        <w:pStyle w:val="avsnitt-tittel"/>
      </w:pPr>
      <w:r w:rsidRPr="000A21B3">
        <w:t>Resultat i 2025</w:t>
      </w:r>
    </w:p>
    <w:p w14:paraId="53A93F6F" w14:textId="77777777" w:rsidR="0010227F" w:rsidRPr="000A21B3" w:rsidRDefault="0010227F" w:rsidP="000A21B3">
      <w:r w:rsidRPr="000A21B3">
        <w:t>I 2025 fekk 52 kommunar til saman 54,4 mill. kroner i tilskot til skulebibliotek. Tilskotet blei utbetalt frå to budsjettpostar. 50 mill. kroner gjekk frå post 62 og 4,2 mill. kroner gjekk frå post 21.</w:t>
      </w:r>
    </w:p>
    <w:p w14:paraId="1EF35DBE" w14:textId="77777777" w:rsidR="0010227F" w:rsidRPr="000A21B3" w:rsidRDefault="0010227F" w:rsidP="000A21B3">
      <w:pPr>
        <w:pStyle w:val="avsnitt-tittel"/>
      </w:pPr>
      <w:r w:rsidRPr="000A21B3">
        <w:t>Budsjettforslag for 2027</w:t>
      </w:r>
    </w:p>
    <w:p w14:paraId="79600262" w14:textId="77777777" w:rsidR="0010227F" w:rsidRPr="000A21B3" w:rsidRDefault="0010227F" w:rsidP="000A21B3">
      <w:r w:rsidRPr="000A21B3">
        <w:t>Frå 2027 foreslår departementet å slå saman tilskot til skulebibliotek og bøker, tilskot til fysiske lærebøker og tilskot til innkjøp av bøker i barnehage til ei felles tilskotsordning. 128 mill. kroner til innkjøp av fysiske lærebøker og digitale læremiddel for elevar med dysleksi blir foreslått flytta til posten frå kap. 226, post 21, og 10 mill. kroner til bøker i barnehage blir foreslått flytta til posten frå kap. 231, post 21. Departementet foreslår å løyve totalt 339,5 mill. kroner på posten i 2027. Forslaget til løyving inneber ei styrking på over 94 mill. kroner.</w:t>
      </w:r>
    </w:p>
    <w:p w14:paraId="73486AED" w14:textId="77777777" w:rsidR="0010227F" w:rsidRPr="000A21B3" w:rsidRDefault="0010227F" w:rsidP="000A21B3">
      <w:pPr>
        <w:pStyle w:val="b-post"/>
      </w:pPr>
      <w:r w:rsidRPr="000A21B3">
        <w:t>Post 63 Tilskot til utstyr og læringsarenaer på 1.–10. trinn</w:t>
      </w:r>
    </w:p>
    <w:p w14:paraId="3C3AF3B8" w14:textId="77777777" w:rsidR="0010227F" w:rsidRPr="000A21B3" w:rsidRDefault="0010227F" w:rsidP="000A21B3">
      <w:r w:rsidRPr="000A21B3">
        <w:t>Tilskotet blir gitt til kommunar som ønsker å forbetre dei praktiske læringsarenaene sine, der målgruppa er elevar og lærarar på 1.–10. trinn i offentleg grunnskule. Frå 2026 blei ordninga utvida til å også omfatte 1.–4. trinn, i tillegg til 5.–10. trinn.</w:t>
      </w:r>
    </w:p>
    <w:p w14:paraId="3CA4A9CB" w14:textId="77777777" w:rsidR="0010227F" w:rsidRPr="000A21B3" w:rsidRDefault="0010227F" w:rsidP="000A21B3">
      <w:pPr>
        <w:pStyle w:val="avsnitt-tittel"/>
      </w:pPr>
      <w:r w:rsidRPr="000A21B3">
        <w:t>Mål for 2027</w:t>
      </w:r>
    </w:p>
    <w:p w14:paraId="1412A352" w14:textId="77777777" w:rsidR="0010227F" w:rsidRPr="000A21B3" w:rsidRDefault="0010227F" w:rsidP="000A21B3">
      <w:r w:rsidRPr="000A21B3">
        <w:t>Målet med tilskotet er meir praktisk, variert og relevant læring på 1.–10. trinn.</w:t>
      </w:r>
    </w:p>
    <w:p w14:paraId="2A103AB6" w14:textId="77777777" w:rsidR="0010227F" w:rsidRPr="000A21B3" w:rsidRDefault="0010227F" w:rsidP="000A21B3">
      <w:pPr>
        <w:pStyle w:val="avsnitt-tittel"/>
      </w:pPr>
      <w:r w:rsidRPr="000A21B3">
        <w:t>Resultat i 2025</w:t>
      </w:r>
    </w:p>
    <w:p w14:paraId="4BA91B41" w14:textId="77777777" w:rsidR="0010227F" w:rsidRPr="000A21B3" w:rsidRDefault="0010227F" w:rsidP="000A21B3">
      <w:r w:rsidRPr="000A21B3">
        <w:t>I 2025 søkte og fekk 306 kommunar tilskot på totalt 160 mill. kroner. Kommunane søkte om tilskot til konkrete tiltak på 5.–10. trinn i sin kommune. Det er stor variasjon i kva kommunane har brukt tilskotet til. Tiltaka flest kommunar omtalar er mellom anna kjøp av musikkinstrument, utstyr til kroppsøving, verktøy til sløyd, utstyr til forsøk, utstyr til uteleik, bålpanne og gapahuk.</w:t>
      </w:r>
    </w:p>
    <w:p w14:paraId="31875CDD" w14:textId="77777777" w:rsidR="0010227F" w:rsidRPr="000A21B3" w:rsidRDefault="0010227F" w:rsidP="000A21B3">
      <w:pPr>
        <w:pStyle w:val="avsnitt-tittel"/>
      </w:pPr>
      <w:r w:rsidRPr="000A21B3">
        <w:t>Budsjettforslag for 2027</w:t>
      </w:r>
    </w:p>
    <w:p w14:paraId="3102525E" w14:textId="77777777" w:rsidR="0010227F" w:rsidRPr="000A21B3" w:rsidRDefault="0010227F" w:rsidP="000A21B3">
      <w:r w:rsidRPr="000A21B3">
        <w:t>Departementet foreslår å løyve 208,2 mill. kroner på posten i 2027. Det er ei styrking på 10 mill. kroner. Alle kommunar kan søke om tilskot. Kommunar som søker og som har ein plan for bruken av tilskotet, får tilskot. Tilskotet kan brukast til</w:t>
      </w:r>
    </w:p>
    <w:p w14:paraId="411EAFF3" w14:textId="77777777" w:rsidR="0010227F" w:rsidRPr="000A21B3" w:rsidRDefault="0010227F" w:rsidP="000A21B3">
      <w:pPr>
        <w:pStyle w:val="Liste"/>
      </w:pPr>
      <w:r w:rsidRPr="000A21B3">
        <w:t>utstyr som styrker dei praktiske sidene av dei praktiske og estetiske faga og/eller bidreg til meir praktisk, variert og relevant opplæring i andre fag</w:t>
      </w:r>
    </w:p>
    <w:p w14:paraId="5150C1E9" w14:textId="77777777" w:rsidR="0010227F" w:rsidRPr="000A21B3" w:rsidRDefault="0010227F" w:rsidP="000A21B3">
      <w:pPr>
        <w:pStyle w:val="Liste"/>
      </w:pPr>
      <w:r w:rsidRPr="000A21B3">
        <w:t>investeringar i læringsarenaer inne eller ute som fremjar praktisk og variert læring og/eller fysisk aktivitet</w:t>
      </w:r>
    </w:p>
    <w:p w14:paraId="222BF02C" w14:textId="77777777" w:rsidR="0010227F" w:rsidRPr="000A21B3" w:rsidRDefault="0010227F" w:rsidP="000A21B3">
      <w:pPr>
        <w:pStyle w:val="Liste"/>
      </w:pPr>
      <w:r w:rsidRPr="000A21B3">
        <w:t>å inngå samarbeid om utstyr og læringsarenaer mellom grunnskular og vidaregåande skular, næringsliv og relevante organisasjonar</w:t>
      </w:r>
    </w:p>
    <w:p w14:paraId="0AA98A60" w14:textId="77777777" w:rsidR="0010227F" w:rsidRPr="000A21B3" w:rsidRDefault="0010227F" w:rsidP="000A21B3">
      <w:pPr>
        <w:pStyle w:val="b-post"/>
      </w:pPr>
      <w:r w:rsidRPr="000A21B3">
        <w:t>Post 65 Tilskot til skulemiljøteam og beredskapsteam</w:t>
      </w:r>
    </w:p>
    <w:p w14:paraId="252E35CE" w14:textId="77777777" w:rsidR="0010227F" w:rsidRPr="000A21B3" w:rsidRDefault="0010227F" w:rsidP="000A21B3">
      <w:r w:rsidRPr="000A21B3">
        <w:t>Tilskotet går til beredskapsteam og skulemiljøteam i utvalde kommunar. Tilskotet til beredskapsteam blir gitt til kommunar som etablerer, utvidar eller styrker eksisterande, tverrfaglege og tverretatlege beredskapsteam, for å førebygge barne- og ungdomskriminalitet og utrygge skulemiljø. I barne- og ungdomskriminalitet er medrekna mellom anna narkotikakriminalitet og valds- og vinningskrimimalitet. Teama inngår som ein del av samla kriminalitetsførebyggande innsats i kommunen.</w:t>
      </w:r>
    </w:p>
    <w:p w14:paraId="78D2EAC3" w14:textId="77777777" w:rsidR="0010227F" w:rsidRPr="000A21B3" w:rsidRDefault="0010227F" w:rsidP="000A21B3">
      <w:r w:rsidRPr="000A21B3">
        <w:t>Tilskotet til skulemiljøteam blir gitt til kommunar som etablerer, utvidar eller styrker eksisterande skulemiljøteam for å førebygge og handtere utfordringar i skulemiljøet og sikre elevane retten til eit trygt og godt skulemiljø. Kommunar med skular som har særlege utfordringar, blir prioriterte.</w:t>
      </w:r>
    </w:p>
    <w:p w14:paraId="4E852D41" w14:textId="77777777" w:rsidR="0010227F" w:rsidRPr="000A21B3" w:rsidRDefault="0010227F" w:rsidP="000A21B3">
      <w:pPr>
        <w:pStyle w:val="avsnitt-tittel"/>
      </w:pPr>
      <w:r w:rsidRPr="000A21B3">
        <w:t>Mål for 2027</w:t>
      </w:r>
    </w:p>
    <w:p w14:paraId="6625FE89" w14:textId="77777777" w:rsidR="0010227F" w:rsidRPr="000A21B3" w:rsidRDefault="0010227F" w:rsidP="000A21B3">
      <w:r w:rsidRPr="000A21B3">
        <w:t>Målet med tilskota er betre og tryggare skulemiljø og førebygging av barne- og ungdomskriminalitet gjennom etablering og styrking av kommunale skulemiljøteam og beredskapsteam.</w:t>
      </w:r>
    </w:p>
    <w:p w14:paraId="5AA2CB7F" w14:textId="77777777" w:rsidR="0010227F" w:rsidRPr="000A21B3" w:rsidRDefault="0010227F" w:rsidP="000A21B3">
      <w:pPr>
        <w:pStyle w:val="avsnitt-tittel"/>
      </w:pPr>
      <w:r w:rsidRPr="000A21B3">
        <w:t>Resultat i 2025</w:t>
      </w:r>
    </w:p>
    <w:p w14:paraId="3265BF66" w14:textId="77777777" w:rsidR="0010227F" w:rsidRPr="000A21B3" w:rsidRDefault="0010227F" w:rsidP="000A21B3">
      <w:r w:rsidRPr="000A21B3">
        <w:t>I 2025 blei det tildelt 45 mill. kroner til skulemiljøteam i kommunane. 29 små kommunar fekk 364 000 kroner kvar, 20 mellomstore kommunar tok fekk 728 000 kroner kvar og 13 store kommunar fekk 1 456 000 kroner kvar, medan ein stor kommune fekk 910 000 kroner.</w:t>
      </w:r>
    </w:p>
    <w:p w14:paraId="046C73FD" w14:textId="77777777" w:rsidR="0010227F" w:rsidRPr="000A21B3" w:rsidRDefault="0010227F" w:rsidP="000A21B3">
      <w:r w:rsidRPr="000A21B3">
        <w:t>I 2025 blei det tildelt 80 mill. kroner til beredskapsteam. Tilskotet er ikkje søknadsbasert. 11 kommunar som oppfylte kriteria for ordninga, fekk tildelt midlar.</w:t>
      </w:r>
    </w:p>
    <w:p w14:paraId="4FAA72C6" w14:textId="77777777" w:rsidR="0010227F" w:rsidRPr="000A21B3" w:rsidRDefault="0010227F" w:rsidP="000A21B3">
      <w:pPr>
        <w:pStyle w:val="avsnitt-tittel"/>
      </w:pPr>
      <w:r w:rsidRPr="000A21B3">
        <w:t>Budsjettforslag for 2027</w:t>
      </w:r>
    </w:p>
    <w:p w14:paraId="5901E2CE" w14:textId="77777777" w:rsidR="0010227F" w:rsidRPr="000A21B3" w:rsidRDefault="0010227F" w:rsidP="000A21B3">
      <w:r w:rsidRPr="000A21B3">
        <w:t>Departementet foreslår å løyve 129,8 mill. kroner på posten.</w:t>
      </w:r>
    </w:p>
    <w:p w14:paraId="3866E09D" w14:textId="77777777" w:rsidR="0010227F" w:rsidRPr="000A21B3" w:rsidRDefault="0010227F" w:rsidP="000A21B3">
      <w:pPr>
        <w:pStyle w:val="b-post"/>
      </w:pPr>
      <w:r w:rsidRPr="000A21B3">
        <w:t>Post 71 Noregs forskingsråd – Tilskot til vitensenter</w:t>
      </w:r>
    </w:p>
    <w:p w14:paraId="5DC3B077" w14:textId="77777777" w:rsidR="0010227F" w:rsidRPr="000A21B3" w:rsidRDefault="0010227F" w:rsidP="000A21B3">
      <w:r w:rsidRPr="000A21B3">
        <w:t>Vitensentera er lærings- og opplevingssenter for teknologi, naturvitskap og matematikk, der dei besøkande lærer gjennom eksperimentering og praktisk utforsking. Sentera fungerer som eit nasjonalt nettverk og tilbyr praktiske og tverrfaglege undervisningstilbod som er forankra i læreplanane.</w:t>
      </w:r>
    </w:p>
    <w:p w14:paraId="37559F5F" w14:textId="77777777" w:rsidR="0010227F" w:rsidRPr="000A21B3" w:rsidRDefault="0010227F" w:rsidP="000A21B3">
      <w:r w:rsidRPr="000A21B3">
        <w:t>Dei regionale vitensentera er viktige verkemiddel for å auke interesse for, og gi kunnskap om, teknologi og realfag. Dette er kompetanseområde Noreg har stort behov for. Sentera samarbeider tett med skular, kommunar og lærarutdanningar. Dei bidreg med verktøy, ressursar og fagleg støtte til lærarar i heile landet. Sentera følger opp nasjonale strategiar og tilbyr inkluderande og inspirerande læringsarenaer i og utanfor skulen.</w:t>
      </w:r>
    </w:p>
    <w:p w14:paraId="6ACFC6B1" w14:textId="77777777" w:rsidR="0010227F" w:rsidRPr="000A21B3" w:rsidRDefault="0010227F" w:rsidP="000A21B3">
      <w:r w:rsidRPr="000A21B3">
        <w:t>Posten omfattar også tilskot til talentsenterordninga. Talentsenter finst ved seks av vitensentera og skal løfte og inspirere elevar med stort læringspotensial innanfor realfaga. Ordninga skal også spreie og utvikle kompetanse om denne elevgruppa innanfor skulesektoren. Frå 2024 skal talentsentera i tillegg tilby lærarkurs i korleis gi motiverande opplæring både til elevar med stort læringspotensial og til heile klassar, uavhengig av det meistringsnivået elevane har.</w:t>
      </w:r>
    </w:p>
    <w:p w14:paraId="40066392" w14:textId="77777777" w:rsidR="0010227F" w:rsidRPr="000A21B3" w:rsidRDefault="0010227F" w:rsidP="000A21B3">
      <w:r w:rsidRPr="000A21B3">
        <w:t>Hausten 2026 er det 13 vitensenter i Vitensenterprogrammet i Forskingsrådet:</w:t>
      </w:r>
    </w:p>
    <w:p w14:paraId="5026A7D6" w14:textId="77777777" w:rsidR="0010227F" w:rsidRPr="000A21B3" w:rsidRDefault="0010227F" w:rsidP="000A21B3">
      <w:pPr>
        <w:pStyle w:val="Liste"/>
      </w:pPr>
      <w:r w:rsidRPr="000A21B3">
        <w:t>Jærmuseet – Sandnes og Nærbø</w:t>
      </w:r>
    </w:p>
    <w:p w14:paraId="7601A7BD" w14:textId="77777777" w:rsidR="0010227F" w:rsidRPr="000A21B3" w:rsidRDefault="0010227F" w:rsidP="000A21B3">
      <w:pPr>
        <w:pStyle w:val="Liste"/>
      </w:pPr>
      <w:r w:rsidRPr="000A21B3">
        <w:t>Nordnorsk vitensenter – Tromsø</w:t>
      </w:r>
    </w:p>
    <w:p w14:paraId="388CE630" w14:textId="77777777" w:rsidR="0010227F" w:rsidRPr="000A21B3" w:rsidRDefault="0010227F" w:rsidP="000A21B3">
      <w:pPr>
        <w:pStyle w:val="Liste"/>
      </w:pPr>
      <w:r w:rsidRPr="000A21B3">
        <w:t>Vitensenteret i Oslo v/Norsk Teknisk Museum</w:t>
      </w:r>
    </w:p>
    <w:p w14:paraId="106781E7" w14:textId="77777777" w:rsidR="0010227F" w:rsidRPr="000A21B3" w:rsidRDefault="0010227F" w:rsidP="000A21B3">
      <w:pPr>
        <w:pStyle w:val="Liste"/>
      </w:pPr>
      <w:r w:rsidRPr="000A21B3">
        <w:t>Vilvite – Bergen</w:t>
      </w:r>
    </w:p>
    <w:p w14:paraId="6DEF32D0" w14:textId="77777777" w:rsidR="0010227F" w:rsidRPr="000A21B3" w:rsidRDefault="0010227F" w:rsidP="000A21B3">
      <w:pPr>
        <w:pStyle w:val="Liste"/>
      </w:pPr>
      <w:r w:rsidRPr="000A21B3">
        <w:t>DuVerden – Porsgrunn</w:t>
      </w:r>
    </w:p>
    <w:p w14:paraId="0C7D42BD" w14:textId="77777777" w:rsidR="0010227F" w:rsidRPr="000A21B3" w:rsidRDefault="0010227F" w:rsidP="000A21B3">
      <w:pPr>
        <w:pStyle w:val="Liste"/>
      </w:pPr>
      <w:r w:rsidRPr="000A21B3">
        <w:t>Vitensenteret i Trondheim</w:t>
      </w:r>
    </w:p>
    <w:p w14:paraId="3C75F2CD" w14:textId="77777777" w:rsidR="0010227F" w:rsidRPr="000A21B3" w:rsidRDefault="0010227F" w:rsidP="000A21B3">
      <w:pPr>
        <w:pStyle w:val="Liste"/>
      </w:pPr>
      <w:r w:rsidRPr="000A21B3">
        <w:t>Vitensenteret Innlandet – Gjøvik</w:t>
      </w:r>
    </w:p>
    <w:p w14:paraId="13F06769" w14:textId="77777777" w:rsidR="0010227F" w:rsidRPr="000A21B3" w:rsidRDefault="0010227F" w:rsidP="000A21B3">
      <w:pPr>
        <w:pStyle w:val="Liste"/>
      </w:pPr>
      <w:r w:rsidRPr="000A21B3">
        <w:t>Inspiria Science Center – Sarpsborg</w:t>
      </w:r>
    </w:p>
    <w:p w14:paraId="08BBDED2" w14:textId="77777777" w:rsidR="0010227F" w:rsidRPr="000A21B3" w:rsidRDefault="0010227F" w:rsidP="000A21B3">
      <w:pPr>
        <w:pStyle w:val="Liste"/>
      </w:pPr>
      <w:r w:rsidRPr="000A21B3">
        <w:t>Sørlandet vitensenter – Arendal, Kristiansand og Kvinesdal</w:t>
      </w:r>
    </w:p>
    <w:p w14:paraId="2A5FD031" w14:textId="77777777" w:rsidR="0010227F" w:rsidRPr="000A21B3" w:rsidRDefault="0010227F" w:rsidP="000A21B3">
      <w:pPr>
        <w:pStyle w:val="Liste"/>
      </w:pPr>
      <w:r w:rsidRPr="000A21B3">
        <w:t>Vitenparken Campus Ås</w:t>
      </w:r>
    </w:p>
    <w:p w14:paraId="38C2C097" w14:textId="77777777" w:rsidR="0010227F" w:rsidRPr="000A21B3" w:rsidRDefault="0010227F" w:rsidP="000A21B3">
      <w:pPr>
        <w:pStyle w:val="Liste"/>
      </w:pPr>
      <w:r w:rsidRPr="000A21B3">
        <w:t>Atlanterhavsparken – Ålesund</w:t>
      </w:r>
    </w:p>
    <w:p w14:paraId="22634410" w14:textId="77777777" w:rsidR="0010227F" w:rsidRPr="000A21B3" w:rsidRDefault="0010227F" w:rsidP="000A21B3">
      <w:pPr>
        <w:pStyle w:val="Liste"/>
      </w:pPr>
      <w:r w:rsidRPr="000A21B3">
        <w:t>Vitensenter Nordland – Mo i Rana</w:t>
      </w:r>
    </w:p>
    <w:p w14:paraId="5536E02B" w14:textId="77777777" w:rsidR="0010227F" w:rsidRPr="000A21B3" w:rsidRDefault="0010227F" w:rsidP="000A21B3">
      <w:pPr>
        <w:pStyle w:val="Liste"/>
      </w:pPr>
      <w:r w:rsidRPr="000A21B3">
        <w:t>ViteMeir – Kaupanger</w:t>
      </w:r>
    </w:p>
    <w:p w14:paraId="3542C0F7" w14:textId="77777777" w:rsidR="0010227F" w:rsidRPr="000A21B3" w:rsidRDefault="0010227F" w:rsidP="000A21B3">
      <w:pPr>
        <w:pStyle w:val="avsnitt-tittel"/>
      </w:pPr>
      <w:r w:rsidRPr="000A21B3">
        <w:t>Mål for 2027</w:t>
      </w:r>
    </w:p>
    <w:p w14:paraId="5CF19A6C" w14:textId="77777777" w:rsidR="0010227F" w:rsidRPr="000A21B3" w:rsidRDefault="0010227F" w:rsidP="000A21B3">
      <w:r w:rsidRPr="000A21B3">
        <w:t>Målet med tilskotet er å auke interessa for teknologi og realfag.</w:t>
      </w:r>
    </w:p>
    <w:p w14:paraId="3BBE0125" w14:textId="77777777" w:rsidR="0010227F" w:rsidRPr="000A21B3" w:rsidRDefault="0010227F" w:rsidP="000A21B3">
      <w:pPr>
        <w:pStyle w:val="avsnitt-tittel"/>
      </w:pPr>
      <w:r w:rsidRPr="000A21B3">
        <w:t>Resultat i 2025</w:t>
      </w:r>
    </w:p>
    <w:p w14:paraId="033EAF1A" w14:textId="77777777" w:rsidR="0010227F" w:rsidRPr="000A21B3" w:rsidRDefault="0010227F" w:rsidP="000A21B3">
      <w:r w:rsidRPr="000A21B3">
        <w:t>I 2025 fekk 13 regionale vitensenter midlar frå posten. Sentera leverte undervisning til om lag 377 000 elevar og lærarar, ein auke på 11 000 frå 2024. Totalt hadde vitensentera om lag 1 350 000 besøkande. Evalueringar viser at tilboda har høg kvalitet og blir vurderte som eit verdifullt supplement til realfagsundervisninga i skulen. Alle vitensentera arbeidde dessutan med å utvikle lærarkurs og styrke den oppsøkande verksemda.</w:t>
      </w:r>
    </w:p>
    <w:p w14:paraId="16D036F0" w14:textId="77777777" w:rsidR="0010227F" w:rsidRPr="000A21B3" w:rsidRDefault="0010227F" w:rsidP="000A21B3">
      <w:pPr>
        <w:pStyle w:val="avsnitt-tittel"/>
      </w:pPr>
      <w:r w:rsidRPr="000A21B3">
        <w:t>Budsjettforslag for 2027</w:t>
      </w:r>
    </w:p>
    <w:p w14:paraId="4CD85B66" w14:textId="77777777" w:rsidR="0010227F" w:rsidRPr="000A21B3" w:rsidRDefault="0010227F" w:rsidP="000A21B3">
      <w:r w:rsidRPr="000A21B3">
        <w:t>Departementet foreslår å løyve 124,3 mill. kroner på posten.</w:t>
      </w:r>
    </w:p>
    <w:p w14:paraId="23372A1A" w14:textId="77777777" w:rsidR="0010227F" w:rsidRPr="000A21B3" w:rsidRDefault="0010227F" w:rsidP="000A21B3">
      <w:r w:rsidRPr="000A21B3">
        <w:t>Løyvinga omfattar 18,5 mill. kroner til talentsenterordninga. Tilskotet går til dei same seks sentera som har fått tilskot tidlegare. Innanfor løyvinga vil det bli gitt 0,3 mill. kroner til Vitensenterforeininga. Fordelinga av tilskotet til vitensentera blir vedteken av styret i Vitensenterprogrammet. Styret blir oppnemnt av Noregs forskingsråd. I styret sit mellom anna representantar frå akademia og næringslivet.</w:t>
      </w:r>
    </w:p>
    <w:p w14:paraId="1656FD51" w14:textId="77777777" w:rsidR="0010227F" w:rsidRPr="000A21B3" w:rsidRDefault="0010227F" w:rsidP="000A21B3">
      <w:pPr>
        <w:pStyle w:val="b-budkaptit"/>
      </w:pPr>
      <w:r w:rsidRPr="000A21B3">
        <w:t xml:space="preserve">Kap. 227 </w:t>
      </w:r>
      <w:r w:rsidRPr="000A21B3">
        <w:tab/>
        <w:t>Tilskot til særskilde skular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5C4BE78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240C60C"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9FA87FD"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3FAF48" w14:textId="77777777" w:rsidR="0010227F" w:rsidRPr="000A21B3" w:rsidRDefault="0010227F" w:rsidP="002C2645">
            <w:pPr>
              <w:pStyle w:val="Tabellnavn"/>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253423BE" w14:textId="77777777" w:rsidR="0010227F" w:rsidRPr="000A21B3" w:rsidRDefault="0010227F" w:rsidP="002C2645">
            <w:pPr>
              <w:jc w:val="right"/>
              <w:rPr>
                <w:sz w:val="21"/>
              </w:rPr>
            </w:pPr>
            <w:r w:rsidRPr="000A21B3">
              <w:rPr>
                <w:sz w:val="21"/>
              </w:rPr>
              <w:t>(i 1 000 kroner)</w:t>
            </w:r>
          </w:p>
        </w:tc>
      </w:tr>
      <w:tr w:rsidR="0010227F" w:rsidRPr="000A21B3" w14:paraId="7FF4C81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6FEB030"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3BA0278"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FD980D" w14:textId="77777777" w:rsidR="0010227F" w:rsidRPr="000A21B3" w:rsidRDefault="0010227F" w:rsidP="002C2645">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BEF820" w14:textId="77777777" w:rsidR="0010227F" w:rsidRPr="000A21B3" w:rsidRDefault="0010227F" w:rsidP="002C2645">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41AF73" w14:textId="77777777" w:rsidR="0010227F" w:rsidRPr="000A21B3" w:rsidRDefault="0010227F" w:rsidP="002C2645">
            <w:pPr>
              <w:jc w:val="right"/>
              <w:rPr>
                <w:sz w:val="21"/>
              </w:rPr>
            </w:pPr>
            <w:r w:rsidRPr="000A21B3">
              <w:rPr>
                <w:sz w:val="21"/>
              </w:rPr>
              <w:t>Forslag</w:t>
            </w:r>
            <w:r w:rsidRPr="000A21B3">
              <w:rPr>
                <w:sz w:val="21"/>
              </w:rPr>
              <w:br/>
              <w:t>2027</w:t>
            </w:r>
          </w:p>
        </w:tc>
      </w:tr>
      <w:tr w:rsidR="0010227F" w:rsidRPr="000A21B3" w14:paraId="362C8B0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CACD0D3" w14:textId="77777777" w:rsidR="0010227F" w:rsidRPr="000A21B3" w:rsidRDefault="0010227F" w:rsidP="000A21B3">
            <w:pPr>
              <w:rPr>
                <w:sz w:val="21"/>
              </w:rPr>
            </w:pPr>
            <w:r w:rsidRPr="000A21B3">
              <w:rPr>
                <w:sz w:val="21"/>
              </w:rPr>
              <w:t>63</w:t>
            </w:r>
          </w:p>
        </w:tc>
        <w:tc>
          <w:tcPr>
            <w:tcW w:w="4800" w:type="dxa"/>
            <w:tcBorders>
              <w:top w:val="single" w:sz="4" w:space="0" w:color="000000"/>
              <w:left w:val="nil"/>
              <w:bottom w:val="nil"/>
              <w:right w:val="nil"/>
            </w:tcBorders>
            <w:tcMar>
              <w:top w:w="128" w:type="dxa"/>
              <w:left w:w="43" w:type="dxa"/>
              <w:bottom w:w="43" w:type="dxa"/>
              <w:right w:w="43" w:type="dxa"/>
            </w:tcMar>
          </w:tcPr>
          <w:p w14:paraId="3CD430F4" w14:textId="77777777" w:rsidR="0010227F" w:rsidRPr="000A21B3" w:rsidRDefault="0010227F" w:rsidP="000A21B3">
            <w:pPr>
              <w:rPr>
                <w:sz w:val="21"/>
              </w:rPr>
            </w:pPr>
            <w:r w:rsidRPr="000A21B3">
              <w:rPr>
                <w:sz w:val="21"/>
              </w:rPr>
              <w:t>Tilskot til kommunar og fylkeskommunar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366D5AF" w14:textId="77777777" w:rsidR="0010227F" w:rsidRPr="000A21B3" w:rsidRDefault="0010227F" w:rsidP="002C2645">
            <w:pPr>
              <w:jc w:val="right"/>
              <w:rPr>
                <w:sz w:val="21"/>
              </w:rPr>
            </w:pPr>
            <w:r w:rsidRPr="000A21B3">
              <w:rPr>
                <w:sz w:val="21"/>
              </w:rPr>
              <w:t>46 307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B207AA3" w14:textId="77777777" w:rsidR="0010227F" w:rsidRPr="000A21B3" w:rsidRDefault="0010227F" w:rsidP="002C2645">
            <w:pPr>
              <w:jc w:val="right"/>
              <w:rPr>
                <w:sz w:val="21"/>
              </w:rPr>
            </w:pPr>
            <w:r w:rsidRPr="000A21B3">
              <w:rPr>
                <w:sz w:val="21"/>
              </w:rPr>
              <w:t>49 020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80D6D71" w14:textId="77777777" w:rsidR="0010227F" w:rsidRPr="000A21B3" w:rsidRDefault="0010227F" w:rsidP="002C2645">
            <w:pPr>
              <w:jc w:val="right"/>
              <w:rPr>
                <w:sz w:val="21"/>
              </w:rPr>
            </w:pPr>
            <w:r w:rsidRPr="000A21B3">
              <w:rPr>
                <w:sz w:val="21"/>
              </w:rPr>
              <w:t>51 883</w:t>
            </w:r>
          </w:p>
        </w:tc>
      </w:tr>
      <w:tr w:rsidR="0010227F" w:rsidRPr="000A21B3" w14:paraId="04A6035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5DE5280" w14:textId="77777777" w:rsidR="0010227F" w:rsidRPr="000A21B3" w:rsidRDefault="0010227F" w:rsidP="000A21B3">
            <w:pPr>
              <w:rPr>
                <w:sz w:val="21"/>
              </w:rPr>
            </w:pPr>
            <w:r w:rsidRPr="000A21B3">
              <w:rPr>
                <w:sz w:val="21"/>
              </w:rPr>
              <w:t>78</w:t>
            </w:r>
          </w:p>
        </w:tc>
        <w:tc>
          <w:tcPr>
            <w:tcW w:w="4800" w:type="dxa"/>
            <w:tcBorders>
              <w:top w:val="nil"/>
              <w:left w:val="nil"/>
              <w:bottom w:val="single" w:sz="4" w:space="0" w:color="000000"/>
              <w:right w:val="nil"/>
            </w:tcBorders>
            <w:tcMar>
              <w:top w:w="128" w:type="dxa"/>
              <w:left w:w="43" w:type="dxa"/>
              <w:bottom w:w="43" w:type="dxa"/>
              <w:right w:w="43" w:type="dxa"/>
            </w:tcMar>
          </w:tcPr>
          <w:p w14:paraId="1D0FD2DE" w14:textId="77777777" w:rsidR="0010227F" w:rsidRPr="000A21B3" w:rsidRDefault="0010227F" w:rsidP="000A21B3">
            <w:pPr>
              <w:rPr>
                <w:sz w:val="21"/>
              </w:rPr>
            </w:pPr>
            <w:r w:rsidRPr="000A21B3">
              <w:rPr>
                <w:sz w:val="21"/>
              </w:rPr>
              <w:t>Tilskot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194460" w14:textId="77777777" w:rsidR="0010227F" w:rsidRPr="000A21B3" w:rsidRDefault="0010227F" w:rsidP="002C2645">
            <w:pPr>
              <w:jc w:val="right"/>
              <w:rPr>
                <w:sz w:val="21"/>
              </w:rPr>
            </w:pPr>
            <w:r w:rsidRPr="000A21B3">
              <w:rPr>
                <w:sz w:val="21"/>
              </w:rPr>
              <w:t>212 594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60D36A" w14:textId="77777777" w:rsidR="0010227F" w:rsidRPr="000A21B3" w:rsidRDefault="0010227F" w:rsidP="002C2645">
            <w:pPr>
              <w:jc w:val="right"/>
              <w:rPr>
                <w:sz w:val="21"/>
              </w:rPr>
            </w:pPr>
            <w:r w:rsidRPr="000A21B3">
              <w:rPr>
                <w:sz w:val="21"/>
              </w:rPr>
              <w:t>225 847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9B80B8" w14:textId="77777777" w:rsidR="0010227F" w:rsidRPr="000A21B3" w:rsidRDefault="0010227F" w:rsidP="002C2645">
            <w:pPr>
              <w:jc w:val="right"/>
              <w:rPr>
                <w:sz w:val="21"/>
              </w:rPr>
            </w:pPr>
            <w:r w:rsidRPr="000A21B3">
              <w:rPr>
                <w:sz w:val="21"/>
              </w:rPr>
              <w:t>232 279</w:t>
            </w:r>
          </w:p>
        </w:tc>
      </w:tr>
      <w:tr w:rsidR="0010227F" w:rsidRPr="000A21B3" w14:paraId="1107543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FD9E030"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47A8042" w14:textId="77777777" w:rsidR="0010227F" w:rsidRPr="000A21B3" w:rsidRDefault="0010227F" w:rsidP="000A21B3">
            <w:pPr>
              <w:rPr>
                <w:sz w:val="21"/>
              </w:rPr>
            </w:pPr>
            <w:r w:rsidRPr="000A21B3">
              <w:rPr>
                <w:sz w:val="21"/>
              </w:rPr>
              <w:t>Sum kap. 227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973054" w14:textId="77777777" w:rsidR="0010227F" w:rsidRPr="000A21B3" w:rsidRDefault="0010227F" w:rsidP="002C2645">
            <w:pPr>
              <w:jc w:val="right"/>
              <w:rPr>
                <w:sz w:val="21"/>
              </w:rPr>
            </w:pPr>
            <w:r w:rsidRPr="000A21B3">
              <w:rPr>
                <w:sz w:val="21"/>
              </w:rPr>
              <w:t>258 901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25E3E0" w14:textId="77777777" w:rsidR="0010227F" w:rsidRPr="000A21B3" w:rsidRDefault="0010227F" w:rsidP="002C2645">
            <w:pPr>
              <w:jc w:val="right"/>
              <w:rPr>
                <w:sz w:val="21"/>
              </w:rPr>
            </w:pPr>
            <w:r w:rsidRPr="000A21B3">
              <w:rPr>
                <w:sz w:val="21"/>
              </w:rPr>
              <w:t>274 867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A3EEA7" w14:textId="77777777" w:rsidR="0010227F" w:rsidRPr="000A21B3" w:rsidRDefault="0010227F" w:rsidP="002C2645">
            <w:pPr>
              <w:jc w:val="right"/>
              <w:rPr>
                <w:sz w:val="21"/>
              </w:rPr>
            </w:pPr>
            <w:r w:rsidRPr="000A21B3">
              <w:rPr>
                <w:sz w:val="21"/>
              </w:rPr>
              <w:t>284 162</w:t>
            </w:r>
          </w:p>
        </w:tc>
      </w:tr>
    </w:tbl>
    <w:p w14:paraId="59ECA055" w14:textId="77777777" w:rsidR="0010227F" w:rsidRPr="000A21B3" w:rsidRDefault="0010227F" w:rsidP="000A21B3">
      <w:r w:rsidRPr="000A21B3">
        <w:t>Post 63 blir brukt når midlane går til kommunar og fylkeskommunar, medan post 78 blir brukt til tilskot til andre mottakarar.</w:t>
      </w:r>
    </w:p>
    <w:p w14:paraId="65CFC5DA" w14:textId="77777777" w:rsidR="0010227F" w:rsidRPr="000A21B3" w:rsidRDefault="0010227F" w:rsidP="000A21B3">
      <w:pPr>
        <w:pStyle w:val="b-post"/>
      </w:pPr>
      <w:r w:rsidRPr="000A21B3">
        <w:t>Post 63 Tilskot til kommunar og fylkeskommunar</w:t>
      </w:r>
    </w:p>
    <w:p w14:paraId="6EE62864" w14:textId="77777777" w:rsidR="0010227F" w:rsidRPr="000A21B3" w:rsidRDefault="0010227F" w:rsidP="000A21B3">
      <w:pPr>
        <w:pStyle w:val="avsnitt-tittel"/>
      </w:pPr>
      <w:r w:rsidRPr="000A21B3">
        <w:t>Mål for 2027</w:t>
      </w:r>
    </w:p>
    <w:p w14:paraId="0EA86943" w14:textId="77777777" w:rsidR="0010227F" w:rsidRPr="000A21B3" w:rsidRDefault="0010227F" w:rsidP="000A21B3">
      <w:r w:rsidRPr="000A21B3">
        <w:t>Målet med løyvinga er å støtte tilbod som ikkje har lovheimla rett til tilskot, men som departementet likevel ønsker å støtte fordi verksemda ved skulane dekker viktige behov.</w:t>
      </w:r>
    </w:p>
    <w:p w14:paraId="6DDAD63A" w14:textId="77777777" w:rsidR="0010227F" w:rsidRPr="000A21B3" w:rsidRDefault="0010227F" w:rsidP="000A21B3">
      <w:pPr>
        <w:pStyle w:val="avsnitt-undertittel"/>
      </w:pPr>
      <w:r w:rsidRPr="000A21B3">
        <w:t>Vaksenopplæring i Sandefjord kommune</w:t>
      </w:r>
    </w:p>
    <w:p w14:paraId="7F595352" w14:textId="77777777" w:rsidR="0010227F" w:rsidRPr="000A21B3" w:rsidRDefault="0010227F" w:rsidP="000A21B3">
      <w:r w:rsidRPr="000A21B3">
        <w:t>Stiftelsen Signo har ein institusjon og ein skule for døvblinde og personar med høyrselsnedsetjingar i kombinasjon med funksjonsnedsetjingar. Verksemda ligg i Sandefjord kommune. Sandefjord kommune er etter opplæringslova ansvarleg for å finansiere vaksenopplæring. Tilskotet skal bidra til å dekke meirutgifter Sandefjord kommune har som følge av ansvaret for å gi vaksenopplæring til bebuarar ved Stiftelsen Signo.</w:t>
      </w:r>
    </w:p>
    <w:p w14:paraId="20DE727E" w14:textId="77777777" w:rsidR="0010227F" w:rsidRPr="000A21B3" w:rsidRDefault="0010227F" w:rsidP="000A21B3">
      <w:pPr>
        <w:pStyle w:val="avsnitt-undertittel"/>
      </w:pPr>
      <w:r w:rsidRPr="000A21B3">
        <w:t>Fjellheimen leirskole</w:t>
      </w:r>
    </w:p>
    <w:p w14:paraId="10DB0F70" w14:textId="77777777" w:rsidR="0010227F" w:rsidRPr="000A21B3" w:rsidRDefault="0010227F" w:rsidP="000A21B3">
      <w:r w:rsidRPr="000A21B3">
        <w:t>Tilskotsmottakaren er Engerdal kommune, og tilskotet skal brukast til å drifte Fjellheimen leirskole. Fjellheimen leirskole er ein leirskule for barn, unge og vaksne med psykisk funksjonsnedsetjing eller lærevanskar.</w:t>
      </w:r>
    </w:p>
    <w:p w14:paraId="3EEBEFFD" w14:textId="77777777" w:rsidR="0010227F" w:rsidRPr="000A21B3" w:rsidRDefault="0010227F" w:rsidP="000A21B3">
      <w:pPr>
        <w:pStyle w:val="avsnitt-undertittel"/>
      </w:pPr>
      <w:r w:rsidRPr="000A21B3">
        <w:t>Dei kommunale sameskulane i Snåsa og Målselv</w:t>
      </w:r>
    </w:p>
    <w:p w14:paraId="7C628E81" w14:textId="77777777" w:rsidR="0010227F" w:rsidRPr="000A21B3" w:rsidRDefault="0010227F" w:rsidP="000A21B3">
      <w:r w:rsidRPr="000A21B3">
        <w:t>Tilskotet finansierer drift av dei kommunale sameskulane i Snåsa og Målselv med tilhøyrande internat. Skulen i Snåsa gir opplæring på sørsamisk, medan skulen i Målselv gir opplæring på nordsamisk. Skulane tek opp elevar frå heile landet. Tilskotet skal også bidra til å dekke utgifter til skuleskyss for elevar ved skulen i Målselv.</w:t>
      </w:r>
    </w:p>
    <w:p w14:paraId="6C01E3A5" w14:textId="77777777" w:rsidR="0010227F" w:rsidRPr="000A21B3" w:rsidRDefault="0010227F" w:rsidP="000A21B3">
      <w:pPr>
        <w:pStyle w:val="avsnitt-undertittel"/>
      </w:pPr>
      <w:r w:rsidRPr="000A21B3">
        <w:t>Samiske profil- og ressursskular</w:t>
      </w:r>
    </w:p>
    <w:p w14:paraId="1F8729A7" w14:textId="77777777" w:rsidR="0010227F" w:rsidRPr="000A21B3" w:rsidRDefault="0010227F" w:rsidP="000A21B3">
      <w:r w:rsidRPr="000A21B3">
        <w:t>I 2026 oppretta Kunnskapsdepartementet eit tilskot til Nordland fylkeskommune (Nord-Salten videregående skole) og Hamarøy kommune (Drag skole). Midlane skal gå til vidareutvikling av lulesamiske profilskular og ressursskular, og skal bidra til å:</w:t>
      </w:r>
    </w:p>
    <w:p w14:paraId="1F55B720" w14:textId="77777777" w:rsidR="0010227F" w:rsidRPr="000A21B3" w:rsidRDefault="0010227F" w:rsidP="000A21B3">
      <w:pPr>
        <w:pStyle w:val="Liste"/>
      </w:pPr>
      <w:r w:rsidRPr="000A21B3">
        <w:t>sikre at elevar får eit godt lulesamisk opplæringstilbod i heile grunnopplæringa</w:t>
      </w:r>
    </w:p>
    <w:p w14:paraId="365EF6BB" w14:textId="77777777" w:rsidR="0010227F" w:rsidRPr="000A21B3" w:rsidRDefault="0010227F" w:rsidP="000A21B3">
      <w:pPr>
        <w:pStyle w:val="Liste"/>
      </w:pPr>
      <w:r w:rsidRPr="000A21B3">
        <w:t>utvikle god opplæring i lulesamisk språk og kultur</w:t>
      </w:r>
    </w:p>
    <w:p w14:paraId="742C2EEF" w14:textId="77777777" w:rsidR="0010227F" w:rsidRPr="000A21B3" w:rsidRDefault="0010227F" w:rsidP="000A21B3">
      <w:pPr>
        <w:pStyle w:val="Liste"/>
      </w:pPr>
      <w:r w:rsidRPr="000A21B3">
        <w:t>støtte opp om arbeidet med å løfte lulesamisk språk, kultur og identitet på alle skular og særleg i Nordland fylkeskommune</w:t>
      </w:r>
    </w:p>
    <w:p w14:paraId="5E118035" w14:textId="77777777" w:rsidR="0010227F" w:rsidRPr="000A21B3" w:rsidRDefault="0010227F" w:rsidP="000A21B3">
      <w:pPr>
        <w:pStyle w:val="avsnitt-tittel"/>
      </w:pPr>
      <w:r w:rsidRPr="000A21B3">
        <w:t>Resultat i 2025</w:t>
      </w:r>
    </w:p>
    <w:p w14:paraId="607054FB" w14:textId="77777777" w:rsidR="0010227F" w:rsidRPr="000A21B3" w:rsidRDefault="0010227F" w:rsidP="000A21B3">
      <w:pPr>
        <w:pStyle w:val="avsnitt-undertittel"/>
      </w:pPr>
      <w:r w:rsidRPr="000A21B3">
        <w:t>Vaksenopplæring i Sandefjord kommune</w:t>
      </w:r>
    </w:p>
    <w:p w14:paraId="50791852" w14:textId="77777777" w:rsidR="0010227F" w:rsidRPr="000A21B3" w:rsidRDefault="0010227F" w:rsidP="000A21B3">
      <w:r w:rsidRPr="000A21B3">
        <w:t>I 2025 gjekk tilskotet kommunen fekk til kjøp av vaksenopplæringstenester frå Stiftelsen Signo for dei 33 elevane som fekk opplæring.</w:t>
      </w:r>
    </w:p>
    <w:p w14:paraId="50A6D449" w14:textId="77777777" w:rsidR="0010227F" w:rsidRPr="000A21B3" w:rsidRDefault="0010227F" w:rsidP="000A21B3">
      <w:pPr>
        <w:pStyle w:val="avsnitt-undertittel"/>
      </w:pPr>
      <w:r w:rsidRPr="000A21B3">
        <w:t>Fjellheimen leirskole</w:t>
      </w:r>
    </w:p>
    <w:p w14:paraId="2B2ACDD6" w14:textId="77777777" w:rsidR="0010227F" w:rsidRPr="000A21B3" w:rsidRDefault="0010227F" w:rsidP="000A21B3">
      <w:r w:rsidRPr="000A21B3">
        <w:t>I 2025 fekk 655 deltakarar eit opphald ved skulen, ein nedgang på 17 deltakerar fra 2024. Skulen kan ta inn opptil 1 000 deltakarar kvart år.</w:t>
      </w:r>
    </w:p>
    <w:p w14:paraId="24275200" w14:textId="77777777" w:rsidR="0010227F" w:rsidRPr="000A21B3" w:rsidRDefault="0010227F" w:rsidP="000A21B3">
      <w:pPr>
        <w:pStyle w:val="avsnitt-undertittel"/>
      </w:pPr>
      <w:r w:rsidRPr="000A21B3">
        <w:t>Dei kommunale sameskulane i Snåsa og Målselv</w:t>
      </w:r>
    </w:p>
    <w:p w14:paraId="138199E0" w14:textId="77777777" w:rsidR="0010227F" w:rsidRPr="000A21B3" w:rsidRDefault="0010227F" w:rsidP="000A21B3">
      <w:r w:rsidRPr="000A21B3">
        <w:t>Hausten 2025 hadde sameskulen i Snåsa ni elevar, mot ti elevar i 2024. I tillegg fekk 32 elevar fjernundervisning, ein auke frå 31 elevar i 2024.</w:t>
      </w:r>
    </w:p>
    <w:p w14:paraId="6DF8F1FA" w14:textId="77777777" w:rsidR="0010227F" w:rsidRPr="000A21B3" w:rsidRDefault="0010227F" w:rsidP="000A21B3">
      <w:r w:rsidRPr="000A21B3">
        <w:t>Sameskulen i Målselv hadde 18 elevar hausten 2025, mot 24 elevar i 2024. I tillegg fekk 65 elevar fjernundervisning, ein auke frå 59 elevar i 2024. I 2025 blei det utbetalt 1,9 mill. kroner til Målselv kommune for utgifter til skuleskyss for elevar ved sameskulen.</w:t>
      </w:r>
    </w:p>
    <w:p w14:paraId="0267E83A" w14:textId="77777777" w:rsidR="0010227F" w:rsidRPr="000A21B3" w:rsidRDefault="0010227F" w:rsidP="000A21B3">
      <w:pPr>
        <w:pStyle w:val="avsnitt-tittel"/>
      </w:pPr>
      <w:r w:rsidRPr="000A21B3">
        <w:t>Budsjettforslag for 2027</w:t>
      </w:r>
    </w:p>
    <w:p w14:paraId="6744BBD4" w14:textId="77777777" w:rsidR="0010227F" w:rsidRPr="000A21B3" w:rsidRDefault="0010227F" w:rsidP="000A21B3">
      <w:r w:rsidRPr="000A21B3">
        <w:t>Departementet foreslår å løyve 51,9 mill. kroner på posten. Tabell 4.13 viser fordelinga av løyvinga.</w:t>
      </w:r>
    </w:p>
    <w:p w14:paraId="52E6AE26" w14:textId="77777777" w:rsidR="0010227F" w:rsidRPr="000A21B3" w:rsidRDefault="0010227F" w:rsidP="000A21B3">
      <w:r w:rsidRPr="000A21B3">
        <w:t>Departementet foreslår å auke løyvinga til samiske profil- og ressursskolar med 1 mill. kroner. Beløpet tilsvarer heilårseffekt av tilskotet som blei oppretta i 2026.</w:t>
      </w:r>
    </w:p>
    <w:p w14:paraId="76B3DB7E" w14:textId="77777777" w:rsidR="0010227F" w:rsidRPr="000A21B3" w:rsidRDefault="0010227F" w:rsidP="000A21B3">
      <w:r w:rsidRPr="000A21B3">
        <w:t>Departementet foreslår å senke resultatkravet til Fjellheimen leirskole frå 900 til 700 elevar og følgepersonar på grunn av lav elevtilstrøyming over flerie år. Som følge av senkinga vil ikkje skulen lenger få dispensasjon frå resultatkravet, noko dei har fått sidan 2021. Eit fråtrekk vil først kunne kome i 2028-løyvinga, dersom leirskulen ikkje når resultatkravet i 2027.</w:t>
      </w:r>
    </w:p>
    <w:p w14:paraId="2830FEEE" w14:textId="7AB0C427" w:rsidR="00104296" w:rsidRPr="000A21B3" w:rsidRDefault="00104296" w:rsidP="000A21B3">
      <w:pPr>
        <w:pStyle w:val="tabell-tittel"/>
      </w:pPr>
      <w:r w:rsidRPr="000A21B3">
        <w:t>Fordeling av tilskot på kap. 227, post 63</w:t>
      </w:r>
    </w:p>
    <w:p w14:paraId="6CF85BFE" w14:textId="77777777" w:rsidR="0010227F" w:rsidRPr="000A21B3" w:rsidRDefault="0010227F" w:rsidP="000A21B3">
      <w:pPr>
        <w:pStyle w:val="Tabellnavn"/>
      </w:pPr>
      <w:r w:rsidRPr="000A21B3">
        <w:t>02J2xt2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7360"/>
        <w:gridCol w:w="1840"/>
      </w:tblGrid>
      <w:tr w:rsidR="0010227F" w:rsidRPr="000A21B3" w14:paraId="50541E38" w14:textId="77777777" w:rsidTr="002C2645">
        <w:trPr>
          <w:trHeight w:val="360"/>
        </w:trPr>
        <w:tc>
          <w:tcPr>
            <w:tcW w:w="7360" w:type="dxa"/>
            <w:tcBorders>
              <w:left w:val="nil"/>
              <w:bottom w:val="single" w:sz="4" w:space="0" w:color="000000"/>
              <w:right w:val="nil"/>
            </w:tcBorders>
            <w:tcMar>
              <w:top w:w="128" w:type="dxa"/>
              <w:left w:w="43" w:type="dxa"/>
              <w:bottom w:w="43" w:type="dxa"/>
              <w:right w:w="43" w:type="dxa"/>
            </w:tcMar>
            <w:vAlign w:val="bottom"/>
          </w:tcPr>
          <w:p w14:paraId="382A5178" w14:textId="77777777" w:rsidR="0010227F" w:rsidRPr="000A21B3" w:rsidRDefault="0010227F" w:rsidP="002C2645">
            <w:pPr>
              <w:rPr>
                <w:sz w:val="21"/>
              </w:rPr>
            </w:pPr>
          </w:p>
        </w:tc>
        <w:tc>
          <w:tcPr>
            <w:tcW w:w="1840" w:type="dxa"/>
            <w:tcBorders>
              <w:left w:val="nil"/>
              <w:bottom w:val="single" w:sz="4" w:space="0" w:color="000000"/>
              <w:right w:val="nil"/>
            </w:tcBorders>
            <w:tcMar>
              <w:top w:w="128" w:type="dxa"/>
              <w:left w:w="43" w:type="dxa"/>
              <w:bottom w:w="43" w:type="dxa"/>
              <w:right w:w="43" w:type="dxa"/>
            </w:tcMar>
            <w:vAlign w:val="bottom"/>
          </w:tcPr>
          <w:p w14:paraId="4A844B93" w14:textId="77777777" w:rsidR="0010227F" w:rsidRPr="000A21B3" w:rsidRDefault="0010227F" w:rsidP="002C2645">
            <w:pPr>
              <w:jc w:val="right"/>
              <w:rPr>
                <w:sz w:val="21"/>
              </w:rPr>
            </w:pPr>
            <w:r w:rsidRPr="000A21B3">
              <w:rPr>
                <w:sz w:val="21"/>
              </w:rPr>
              <w:t>(i 1 000 kroner)</w:t>
            </w:r>
          </w:p>
        </w:tc>
      </w:tr>
      <w:tr w:rsidR="0010227F" w:rsidRPr="000A21B3" w14:paraId="430FD756" w14:textId="77777777" w:rsidTr="002C2645">
        <w:trPr>
          <w:trHeight w:val="360"/>
        </w:trPr>
        <w:tc>
          <w:tcPr>
            <w:tcW w:w="7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181FB0" w14:textId="77777777" w:rsidR="0010227F" w:rsidRPr="000A21B3" w:rsidRDefault="0010227F" w:rsidP="002C2645">
            <w:pPr>
              <w:rPr>
                <w:sz w:val="21"/>
              </w:rPr>
            </w:pPr>
            <w:r w:rsidRPr="000A21B3">
              <w:rPr>
                <w:sz w:val="21"/>
              </w:rPr>
              <w:t>Tilskotsmottakar</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847882" w14:textId="77777777" w:rsidR="0010227F" w:rsidRPr="000A21B3" w:rsidRDefault="0010227F" w:rsidP="002C2645">
            <w:pPr>
              <w:jc w:val="right"/>
              <w:rPr>
                <w:sz w:val="21"/>
              </w:rPr>
            </w:pPr>
            <w:r w:rsidRPr="000A21B3">
              <w:rPr>
                <w:sz w:val="21"/>
              </w:rPr>
              <w:t>Tilskot 2027</w:t>
            </w:r>
          </w:p>
        </w:tc>
      </w:tr>
      <w:tr w:rsidR="0010227F" w:rsidRPr="000A21B3" w14:paraId="0B424A22" w14:textId="77777777" w:rsidTr="00C1205F">
        <w:trPr>
          <w:trHeight w:val="380"/>
        </w:trPr>
        <w:tc>
          <w:tcPr>
            <w:tcW w:w="7360" w:type="dxa"/>
            <w:tcBorders>
              <w:top w:val="single" w:sz="4" w:space="0" w:color="000000"/>
              <w:left w:val="nil"/>
              <w:bottom w:val="nil"/>
              <w:right w:val="nil"/>
            </w:tcBorders>
            <w:tcMar>
              <w:top w:w="128" w:type="dxa"/>
              <w:left w:w="43" w:type="dxa"/>
              <w:bottom w:w="43" w:type="dxa"/>
              <w:right w:w="43" w:type="dxa"/>
            </w:tcMar>
          </w:tcPr>
          <w:p w14:paraId="51C4DC5A" w14:textId="77777777" w:rsidR="0010227F" w:rsidRPr="000A21B3" w:rsidRDefault="0010227F" w:rsidP="002C2645">
            <w:pPr>
              <w:rPr>
                <w:sz w:val="21"/>
              </w:rPr>
            </w:pPr>
            <w:r w:rsidRPr="000A21B3">
              <w:rPr>
                <w:sz w:val="21"/>
              </w:rPr>
              <w:t>Vaksenopplæring i Sandefjord kommune</w:t>
            </w:r>
          </w:p>
        </w:tc>
        <w:tc>
          <w:tcPr>
            <w:tcW w:w="1840" w:type="dxa"/>
            <w:tcBorders>
              <w:top w:val="single" w:sz="4" w:space="0" w:color="000000"/>
              <w:left w:val="nil"/>
              <w:bottom w:val="nil"/>
              <w:right w:val="nil"/>
            </w:tcBorders>
            <w:tcMar>
              <w:top w:w="128" w:type="dxa"/>
              <w:left w:w="43" w:type="dxa"/>
              <w:bottom w:w="43" w:type="dxa"/>
              <w:right w:w="43" w:type="dxa"/>
            </w:tcMar>
            <w:vAlign w:val="bottom"/>
          </w:tcPr>
          <w:p w14:paraId="084647EF" w14:textId="77777777" w:rsidR="0010227F" w:rsidRPr="000A21B3" w:rsidRDefault="0010227F" w:rsidP="002C2645">
            <w:pPr>
              <w:jc w:val="right"/>
              <w:rPr>
                <w:sz w:val="21"/>
              </w:rPr>
            </w:pPr>
            <w:r w:rsidRPr="000A21B3">
              <w:rPr>
                <w:sz w:val="21"/>
              </w:rPr>
              <w:t xml:space="preserve">6 813 </w:t>
            </w:r>
          </w:p>
        </w:tc>
      </w:tr>
      <w:tr w:rsidR="0010227F" w:rsidRPr="000A21B3" w14:paraId="7152521C"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0922B792" w14:textId="77777777" w:rsidR="0010227F" w:rsidRPr="000A21B3" w:rsidRDefault="0010227F" w:rsidP="002C2645">
            <w:pPr>
              <w:rPr>
                <w:sz w:val="21"/>
              </w:rPr>
            </w:pPr>
            <w:r w:rsidRPr="000A21B3">
              <w:rPr>
                <w:sz w:val="21"/>
              </w:rPr>
              <w:t>Fjellheimen leirskole</w:t>
            </w:r>
          </w:p>
        </w:tc>
        <w:tc>
          <w:tcPr>
            <w:tcW w:w="1840" w:type="dxa"/>
            <w:tcBorders>
              <w:top w:val="nil"/>
              <w:left w:val="nil"/>
              <w:bottom w:val="nil"/>
              <w:right w:val="nil"/>
            </w:tcBorders>
            <w:tcMar>
              <w:top w:w="128" w:type="dxa"/>
              <w:left w:w="43" w:type="dxa"/>
              <w:bottom w:w="43" w:type="dxa"/>
              <w:right w:w="43" w:type="dxa"/>
            </w:tcMar>
            <w:vAlign w:val="bottom"/>
          </w:tcPr>
          <w:p w14:paraId="13E91EE1" w14:textId="77777777" w:rsidR="0010227F" w:rsidRPr="000A21B3" w:rsidRDefault="0010227F" w:rsidP="002C2645">
            <w:pPr>
              <w:jc w:val="right"/>
              <w:rPr>
                <w:sz w:val="21"/>
              </w:rPr>
            </w:pPr>
            <w:r w:rsidRPr="000A21B3">
              <w:rPr>
                <w:sz w:val="21"/>
              </w:rPr>
              <w:t>8 343</w:t>
            </w:r>
          </w:p>
        </w:tc>
      </w:tr>
      <w:tr w:rsidR="0010227F" w:rsidRPr="000A21B3" w14:paraId="082A4BED"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7E24FB19" w14:textId="77777777" w:rsidR="0010227F" w:rsidRPr="000A21B3" w:rsidRDefault="0010227F" w:rsidP="002C2645">
            <w:pPr>
              <w:rPr>
                <w:sz w:val="21"/>
              </w:rPr>
            </w:pPr>
            <w:r w:rsidRPr="000A21B3">
              <w:rPr>
                <w:sz w:val="21"/>
              </w:rPr>
              <w:t>Den kommunale sameskulen i Snåsa</w:t>
            </w:r>
          </w:p>
        </w:tc>
        <w:tc>
          <w:tcPr>
            <w:tcW w:w="1840" w:type="dxa"/>
            <w:tcBorders>
              <w:top w:val="nil"/>
              <w:left w:val="nil"/>
              <w:bottom w:val="nil"/>
              <w:right w:val="nil"/>
            </w:tcBorders>
            <w:tcMar>
              <w:top w:w="128" w:type="dxa"/>
              <w:left w:w="43" w:type="dxa"/>
              <w:bottom w:w="43" w:type="dxa"/>
              <w:right w:w="43" w:type="dxa"/>
            </w:tcMar>
            <w:vAlign w:val="bottom"/>
          </w:tcPr>
          <w:p w14:paraId="6BC1E2E5" w14:textId="77777777" w:rsidR="0010227F" w:rsidRPr="000A21B3" w:rsidRDefault="0010227F" w:rsidP="002C2645">
            <w:pPr>
              <w:jc w:val="right"/>
              <w:rPr>
                <w:sz w:val="21"/>
              </w:rPr>
            </w:pPr>
            <w:r w:rsidRPr="000A21B3">
              <w:rPr>
                <w:sz w:val="21"/>
              </w:rPr>
              <w:t>16 077</w:t>
            </w:r>
          </w:p>
        </w:tc>
      </w:tr>
      <w:tr w:rsidR="0010227F" w:rsidRPr="000A21B3" w14:paraId="683A114D"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59AF89C1" w14:textId="77777777" w:rsidR="0010227F" w:rsidRPr="000A21B3" w:rsidRDefault="0010227F" w:rsidP="002C2645">
            <w:pPr>
              <w:rPr>
                <w:sz w:val="21"/>
              </w:rPr>
            </w:pPr>
            <w:r w:rsidRPr="000A21B3">
              <w:rPr>
                <w:sz w:val="21"/>
              </w:rPr>
              <w:t>Den kommunale sameskulen i Målselv</w:t>
            </w:r>
          </w:p>
        </w:tc>
        <w:tc>
          <w:tcPr>
            <w:tcW w:w="1840" w:type="dxa"/>
            <w:tcBorders>
              <w:top w:val="nil"/>
              <w:left w:val="nil"/>
              <w:bottom w:val="nil"/>
              <w:right w:val="nil"/>
            </w:tcBorders>
            <w:tcMar>
              <w:top w:w="128" w:type="dxa"/>
              <w:left w:w="43" w:type="dxa"/>
              <w:bottom w:w="43" w:type="dxa"/>
              <w:right w:w="43" w:type="dxa"/>
            </w:tcMar>
            <w:vAlign w:val="bottom"/>
          </w:tcPr>
          <w:p w14:paraId="3E4495F8" w14:textId="77777777" w:rsidR="0010227F" w:rsidRPr="000A21B3" w:rsidRDefault="0010227F" w:rsidP="002C2645">
            <w:pPr>
              <w:jc w:val="right"/>
              <w:rPr>
                <w:sz w:val="21"/>
              </w:rPr>
            </w:pPr>
            <w:r w:rsidRPr="000A21B3">
              <w:rPr>
                <w:sz w:val="21"/>
              </w:rPr>
              <w:t>18 611</w:t>
            </w:r>
          </w:p>
        </w:tc>
      </w:tr>
      <w:tr w:rsidR="0010227F" w:rsidRPr="000A21B3" w14:paraId="110D9726" w14:textId="77777777" w:rsidTr="002C2645">
        <w:trPr>
          <w:trHeight w:val="380"/>
        </w:trPr>
        <w:tc>
          <w:tcPr>
            <w:tcW w:w="7360" w:type="dxa"/>
            <w:tcBorders>
              <w:top w:val="nil"/>
              <w:left w:val="nil"/>
              <w:bottom w:val="single" w:sz="4" w:space="0" w:color="000000"/>
              <w:right w:val="nil"/>
            </w:tcBorders>
            <w:tcMar>
              <w:top w:w="128" w:type="dxa"/>
              <w:left w:w="43" w:type="dxa"/>
              <w:bottom w:w="43" w:type="dxa"/>
              <w:right w:w="43" w:type="dxa"/>
            </w:tcMar>
          </w:tcPr>
          <w:p w14:paraId="16B69862" w14:textId="77777777" w:rsidR="0010227F" w:rsidRPr="000A21B3" w:rsidRDefault="0010227F" w:rsidP="002C2645">
            <w:pPr>
              <w:rPr>
                <w:sz w:val="21"/>
              </w:rPr>
            </w:pPr>
            <w:r w:rsidRPr="000A21B3">
              <w:rPr>
                <w:sz w:val="21"/>
              </w:rPr>
              <w:t>Nordland fylkeskommune og Hamarøy kommune</w:t>
            </w:r>
          </w:p>
        </w:tc>
        <w:tc>
          <w:tcPr>
            <w:tcW w:w="1840" w:type="dxa"/>
            <w:tcBorders>
              <w:top w:val="nil"/>
              <w:left w:val="nil"/>
              <w:bottom w:val="single" w:sz="4" w:space="0" w:color="000000"/>
              <w:right w:val="nil"/>
            </w:tcBorders>
            <w:tcMar>
              <w:top w:w="128" w:type="dxa"/>
              <w:left w:w="43" w:type="dxa"/>
              <w:bottom w:w="43" w:type="dxa"/>
              <w:right w:w="43" w:type="dxa"/>
            </w:tcMar>
            <w:vAlign w:val="bottom"/>
          </w:tcPr>
          <w:p w14:paraId="7600A02B" w14:textId="77777777" w:rsidR="0010227F" w:rsidRPr="000A21B3" w:rsidRDefault="0010227F" w:rsidP="002C2645">
            <w:pPr>
              <w:jc w:val="right"/>
              <w:rPr>
                <w:sz w:val="21"/>
              </w:rPr>
            </w:pPr>
            <w:r w:rsidRPr="000A21B3">
              <w:rPr>
                <w:sz w:val="21"/>
              </w:rPr>
              <w:t>2 038</w:t>
            </w:r>
          </w:p>
        </w:tc>
      </w:tr>
      <w:tr w:rsidR="0010227F" w:rsidRPr="000A21B3" w14:paraId="20FDFEE7" w14:textId="77777777" w:rsidTr="00C1205F">
        <w:trPr>
          <w:trHeight w:val="380"/>
        </w:trPr>
        <w:tc>
          <w:tcPr>
            <w:tcW w:w="7360" w:type="dxa"/>
            <w:tcBorders>
              <w:top w:val="single" w:sz="4" w:space="0" w:color="000000"/>
              <w:left w:val="nil"/>
              <w:bottom w:val="single" w:sz="4" w:space="0" w:color="000000"/>
              <w:right w:val="nil"/>
            </w:tcBorders>
            <w:tcMar>
              <w:top w:w="128" w:type="dxa"/>
              <w:left w:w="43" w:type="dxa"/>
              <w:bottom w:w="43" w:type="dxa"/>
              <w:right w:w="43" w:type="dxa"/>
            </w:tcMar>
          </w:tcPr>
          <w:p w14:paraId="516C344B" w14:textId="77777777" w:rsidR="0010227F" w:rsidRPr="000A21B3" w:rsidRDefault="0010227F" w:rsidP="002C2645">
            <w:pPr>
              <w:rPr>
                <w:sz w:val="21"/>
              </w:rPr>
            </w:pPr>
            <w:r w:rsidRPr="000A21B3">
              <w:rPr>
                <w:sz w:val="21"/>
              </w:rPr>
              <w:t>Sum</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1EF085" w14:textId="77777777" w:rsidR="0010227F" w:rsidRPr="000A21B3" w:rsidRDefault="0010227F" w:rsidP="002C2645">
            <w:pPr>
              <w:jc w:val="right"/>
              <w:rPr>
                <w:sz w:val="21"/>
              </w:rPr>
            </w:pPr>
            <w:r w:rsidRPr="000A21B3">
              <w:rPr>
                <w:sz w:val="21"/>
              </w:rPr>
              <w:t xml:space="preserve">51 883 </w:t>
            </w:r>
          </w:p>
        </w:tc>
      </w:tr>
    </w:tbl>
    <w:p w14:paraId="700B2670" w14:textId="77777777" w:rsidR="0010227F" w:rsidRPr="000A21B3" w:rsidRDefault="0010227F" w:rsidP="000A21B3">
      <w:pPr>
        <w:pStyle w:val="b-post"/>
      </w:pPr>
      <w:r w:rsidRPr="000A21B3">
        <w:t>Post 78 Tilskot</w:t>
      </w:r>
    </w:p>
    <w:p w14:paraId="76CE86A1" w14:textId="77777777" w:rsidR="0010227F" w:rsidRPr="000A21B3" w:rsidRDefault="0010227F" w:rsidP="000A21B3">
      <w:pPr>
        <w:pStyle w:val="avsnitt-tittel"/>
      </w:pPr>
      <w:r w:rsidRPr="000A21B3">
        <w:t>Mål for 2027</w:t>
      </w:r>
    </w:p>
    <w:p w14:paraId="6C0FB6B6" w14:textId="77777777" w:rsidR="0010227F" w:rsidRPr="000A21B3" w:rsidRDefault="0010227F" w:rsidP="000A21B3">
      <w:r w:rsidRPr="000A21B3">
        <w:t>Målet med løyvinga er å støtte private tilbod som ikkje har lovheimla rett til tilskot, men som departementet likevel ønsker å støtte fordi verksemda ved skulane dekker viktige behov.</w:t>
      </w:r>
    </w:p>
    <w:p w14:paraId="31E1576F" w14:textId="77777777" w:rsidR="0010227F" w:rsidRPr="000A21B3" w:rsidRDefault="0010227F" w:rsidP="000A21B3">
      <w:pPr>
        <w:pStyle w:val="avsnitt-undertittel"/>
      </w:pPr>
      <w:r w:rsidRPr="000A21B3">
        <w:t>Den franske skolen i Oslo</w:t>
      </w:r>
    </w:p>
    <w:p w14:paraId="2CE405C8" w14:textId="77777777" w:rsidR="0010227F" w:rsidRPr="000A21B3" w:rsidRDefault="0010227F" w:rsidP="000A21B3">
      <w:r w:rsidRPr="000A21B3">
        <w:t>Tilskotet bygger på ein tosidig avtale mellom Noreg og Frankrike. Avtalen inneber at Noreg gir eit årleg tilskot til Den franske skolen i Oslo, mot at Frankrike legg til rette for opplæring av lærlingar frå Noreg i Frankrike. Tilskotet skal styrke samarbeidet med Frankrike og stillinga til det franske språket i Noreg. Retningslinjene for tilskotet blei oppdaterte i 2026.</w:t>
      </w:r>
    </w:p>
    <w:p w14:paraId="42BE95EF" w14:textId="77777777" w:rsidR="0010227F" w:rsidRPr="000A21B3" w:rsidRDefault="0010227F" w:rsidP="000A21B3">
      <w:pPr>
        <w:pStyle w:val="avsnitt-undertittel"/>
      </w:pPr>
      <w:r w:rsidRPr="000A21B3">
        <w:t>Internatdrifta ved Krokeide videregående skole og Feiring videregående skole</w:t>
      </w:r>
    </w:p>
    <w:p w14:paraId="248AC838" w14:textId="77777777" w:rsidR="0010227F" w:rsidRPr="000A21B3" w:rsidRDefault="0010227F" w:rsidP="000A21B3">
      <w:r w:rsidRPr="000A21B3">
        <w:t>Krokeide videregående skole AS og Feiring videregående skole AS er godkjende etter privatskulelova § 2-1 bokstav f for å tilby særskild tilrettelagd opplæring for elevar med dokumenterte behov. Skulane gir eit landsdekkande tilbod. Tilskotet skal bidra til drifta av internata og det sosialmedisinske hjelpeapparatet ved skulane, slik at skulane kan tilby yrkesretta vidaregåande opplæring for personar med fysiske eller psykiske utfordringar.</w:t>
      </w:r>
    </w:p>
    <w:p w14:paraId="7B2FD060" w14:textId="77777777" w:rsidR="0010227F" w:rsidRPr="000A21B3" w:rsidRDefault="0010227F" w:rsidP="000A21B3">
      <w:pPr>
        <w:pStyle w:val="avsnitt-undertittel"/>
      </w:pPr>
      <w:r w:rsidRPr="000A21B3">
        <w:t>Røde Kors Nordisk United World College</w:t>
      </w:r>
    </w:p>
    <w:p w14:paraId="7459F061" w14:textId="77777777" w:rsidR="0010227F" w:rsidRPr="000A21B3" w:rsidRDefault="0010227F" w:rsidP="000A21B3">
      <w:r w:rsidRPr="000A21B3">
        <w:t>United World Colleges (UWC) er ein internasjonal organisasjon som arbeider for å fremje fred og forståing gjennom utdanning. Det er totalt 18 UWC-skular i 18 land. Tilskotet går til Røde Kors Nordisk United World College i Fjaler i Vestland fylke (RKNUWC). Skulen fører elevane fram til ein International Baccalaureate-eksamen (IB-eksamen).</w:t>
      </w:r>
    </w:p>
    <w:p w14:paraId="39679CAB" w14:textId="77777777" w:rsidR="0010227F" w:rsidRPr="000A21B3" w:rsidRDefault="0010227F" w:rsidP="000A21B3">
      <w:pPr>
        <w:pStyle w:val="avsnitt-undertittel"/>
      </w:pPr>
      <w:r w:rsidRPr="000A21B3">
        <w:t>Signo grunn- og videregående skole og Briskeby videregående skole</w:t>
      </w:r>
    </w:p>
    <w:p w14:paraId="56F22775" w14:textId="77777777" w:rsidR="0010227F" w:rsidRPr="000A21B3" w:rsidRDefault="0010227F" w:rsidP="000A21B3">
      <w:r w:rsidRPr="000A21B3">
        <w:t>Målgruppene til Signo grunn- og videregående skole er døvblinde og elevar med nedsett høyrsel og ulike funksjonsnedsetjingar. Målgruppa til Briskeby videregående skole er elevar med nedsett høyrsel. Tilskotet skal bidra til at skulane kan vidareføre drifta på om lag same nivå som før dei blei godkjende etter privatskulelova § 2-1 bokstav f for å tilby særskild tilrettelagd opplæring til elevar med dokumenterte behov. Tilskotet skal òg bidra til å dekke heimreisekostnader for elevane ved skulane og drift av internatet ved Signo grunn- og videregående skole.</w:t>
      </w:r>
    </w:p>
    <w:p w14:paraId="22E09D74" w14:textId="77777777" w:rsidR="0010227F" w:rsidRPr="000A21B3" w:rsidRDefault="0010227F" w:rsidP="000A21B3">
      <w:pPr>
        <w:pStyle w:val="avsnitt-undertittel"/>
      </w:pPr>
      <w:r w:rsidRPr="000A21B3">
        <w:t>Opplæring i rusinstitusjonar</w:t>
      </w:r>
    </w:p>
    <w:p w14:paraId="1E053ED7" w14:textId="77777777" w:rsidR="0010227F" w:rsidRPr="000A21B3" w:rsidRDefault="0010227F" w:rsidP="000A21B3">
      <w:r w:rsidRPr="000A21B3">
        <w:t>Tilskotet skal finansiere opplæringstilbodet som rusinstitusjonane Tyrilistiftelsen og Stiftelsen Fossumkollektivet har i Østfold og Innlandet. Tilskotet skal dekke kostnader til opplæring som ligg utanfor ramma av opplæringslova, og som derfor ikkje ligg under ansvaret til fylkeskommunane.</w:t>
      </w:r>
    </w:p>
    <w:p w14:paraId="4A486D76" w14:textId="77777777" w:rsidR="0010227F" w:rsidRPr="000A21B3" w:rsidRDefault="0010227F" w:rsidP="000A21B3">
      <w:pPr>
        <w:pStyle w:val="avsnitt-undertittel"/>
      </w:pPr>
      <w:r w:rsidRPr="000A21B3">
        <w:t>Lycée International de Saint-Germain-en-Laye</w:t>
      </w:r>
    </w:p>
    <w:p w14:paraId="579C19EA" w14:textId="77777777" w:rsidR="0010227F" w:rsidRPr="000A21B3" w:rsidRDefault="0010227F" w:rsidP="000A21B3">
      <w:r w:rsidRPr="000A21B3">
        <w:t>Tilskotet medverkar til at det blir gitt grunnskuleopplæring og vidaregåande opplæring til norske elevar ved den norske seksjonen ved Lycée International de Saint-Germain-en-Laye.</w:t>
      </w:r>
    </w:p>
    <w:p w14:paraId="1A9AFBE1" w14:textId="77777777" w:rsidR="0010227F" w:rsidRPr="000A21B3" w:rsidRDefault="0010227F" w:rsidP="000A21B3">
      <w:pPr>
        <w:pStyle w:val="avsnitt-tittel"/>
      </w:pPr>
      <w:r w:rsidRPr="000A21B3">
        <w:t>Resultat i 2025</w:t>
      </w:r>
    </w:p>
    <w:p w14:paraId="46BDA05C" w14:textId="77777777" w:rsidR="0010227F" w:rsidRPr="000A21B3" w:rsidRDefault="0010227F" w:rsidP="000A21B3">
      <w:pPr>
        <w:pStyle w:val="avsnitt-undertittel"/>
      </w:pPr>
      <w:r w:rsidRPr="000A21B3">
        <w:t>Den franske skolen i Oslo</w:t>
      </w:r>
    </w:p>
    <w:p w14:paraId="73BDB70B" w14:textId="77777777" w:rsidR="0010227F" w:rsidRPr="000A21B3" w:rsidRDefault="0010227F" w:rsidP="000A21B3">
      <w:r w:rsidRPr="000A21B3">
        <w:t>I skuleåret 2025–26 hadde Den franske skolen i Oslo 268 elevar på barnetrinnet, 198 elevar på ungdomstrinnet og 97 elevar i vidaregåande opplæring. Samla hadde skulen 563 elevar, mot 552 elevar i skuleåret 2024–25.</w:t>
      </w:r>
    </w:p>
    <w:p w14:paraId="50242817" w14:textId="77777777" w:rsidR="0010227F" w:rsidRPr="000A21B3" w:rsidRDefault="0010227F" w:rsidP="000A21B3">
      <w:pPr>
        <w:pStyle w:val="avsnitt-undertittel"/>
      </w:pPr>
      <w:r w:rsidRPr="000A21B3">
        <w:t>Internatdrifta ved Krokeide videregående skole og Feiring videregående skole</w:t>
      </w:r>
    </w:p>
    <w:p w14:paraId="1622E761" w14:textId="77777777" w:rsidR="0010227F" w:rsidRPr="000A21B3" w:rsidRDefault="0010227F" w:rsidP="000A21B3">
      <w:r w:rsidRPr="000A21B3">
        <w:t>Våren 2025 hadde Krokeide videregående skole 105 elevar på internatet. Hausten 2025 hadde skulen 110 elevar. Dette er ein auke frå våren 2024, og om lag same elevtal som hausten 2024. Våren 2025 hadde Feiring videregående skole 87 elevar på internatet. Hausten 2025 var det 109 elevar. Dette er ein svak nedgang frå hausten 2024. Utnyttinga av kapasiteten på internata ved skulane er god.</w:t>
      </w:r>
    </w:p>
    <w:p w14:paraId="541332BA" w14:textId="77777777" w:rsidR="0010227F" w:rsidRPr="000A21B3" w:rsidRDefault="0010227F" w:rsidP="000A21B3">
      <w:pPr>
        <w:pStyle w:val="avsnitt-undertittel"/>
      </w:pPr>
      <w:r w:rsidRPr="000A21B3">
        <w:t>Røde Kors Nordisk United World College</w:t>
      </w:r>
    </w:p>
    <w:p w14:paraId="7F8DF623" w14:textId="77777777" w:rsidR="0010227F" w:rsidRPr="000A21B3" w:rsidRDefault="0010227F" w:rsidP="000A21B3">
      <w:r w:rsidRPr="000A21B3">
        <w:t>I skuleåret 2025–26 hadde skulen 203 elevar frå 77 land. 47 av elevane kom frå nordiske land. Elevtalet og fordelinga mellom regionane elevane kjem frå, har vore relativt stabile dei siste åra.</w:t>
      </w:r>
    </w:p>
    <w:p w14:paraId="0428A47D" w14:textId="77777777" w:rsidR="0010227F" w:rsidRPr="000A21B3" w:rsidRDefault="0010227F" w:rsidP="000A21B3">
      <w:pPr>
        <w:pStyle w:val="avsnitt-undertittel"/>
      </w:pPr>
      <w:r w:rsidRPr="000A21B3">
        <w:t>Signo grunn- og videregående skole og Briskeby videregående skole</w:t>
      </w:r>
    </w:p>
    <w:p w14:paraId="263B07FC" w14:textId="77777777" w:rsidR="0010227F" w:rsidRPr="000A21B3" w:rsidRDefault="0010227F" w:rsidP="000A21B3">
      <w:r w:rsidRPr="000A21B3">
        <w:t>Våren 2025 fekk Signo grunn- og videregående skole tilskot for 11 elevar på grunnskulenivå, 18 fulltidsselevar og ingen deltidselevar på vidaregåande nivå. På hausten var det åtte elevar på grunnskulenivå, 20 fulltidsselevar og ingen deltidselevar på vidaregåande nivå. Våren 2025 blei tilskotet til Briskeby videregående skole utbetalt for 39 fulltidselevar og 13 deltidselevar. Hausten 2025 blei det utbetalt tilskot for 36 fulltidsselevar og 12 deltidselevar. Elevtalet ved dei to skulane har vore relativt stabilt dei siste åra.</w:t>
      </w:r>
    </w:p>
    <w:p w14:paraId="41AE0758" w14:textId="77777777" w:rsidR="0010227F" w:rsidRPr="000A21B3" w:rsidRDefault="0010227F" w:rsidP="000A21B3">
      <w:pPr>
        <w:pStyle w:val="avsnitt-undertittel"/>
      </w:pPr>
      <w:r w:rsidRPr="000A21B3">
        <w:t>Opplæring i rusinstitusjonar</w:t>
      </w:r>
    </w:p>
    <w:p w14:paraId="4C5C88AB" w14:textId="77777777" w:rsidR="0010227F" w:rsidRPr="000A21B3" w:rsidRDefault="0010227F" w:rsidP="000A21B3">
      <w:r w:rsidRPr="000A21B3">
        <w:t>Fossumkollektivet hadde i 2025 til saman 75 elevar ved skuleavdelingane i Østfold, og 19 elevar ved dei to avdelingane i Innlandet. Ved dei to verksemdene som Tyrilistiftelsen har i Innlandet, har 85 bebuarar hatt eit opplæringstilbod i regi av Frankmotunet, og 93 bebuarar har delteke på ulike skuletilbod i Lillehammer.</w:t>
      </w:r>
    </w:p>
    <w:p w14:paraId="14F3EFD3" w14:textId="77777777" w:rsidR="0010227F" w:rsidRPr="000A21B3" w:rsidRDefault="0010227F" w:rsidP="000A21B3">
      <w:pPr>
        <w:pStyle w:val="avsnitt-undertittel"/>
      </w:pPr>
      <w:r w:rsidRPr="000A21B3">
        <w:t>Lycée International de Saint-Germain-en-Laye</w:t>
      </w:r>
    </w:p>
    <w:p w14:paraId="6D44341C" w14:textId="77777777" w:rsidR="0010227F" w:rsidRPr="000A21B3" w:rsidRDefault="0010227F" w:rsidP="000A21B3">
      <w:r w:rsidRPr="000A21B3">
        <w:t>Hausten 2025 var det 44 elevar i grunnskulen og 14 elevar i vidaregåande skule som fekk opplæring i den norske seksjonen ved skulen.</w:t>
      </w:r>
    </w:p>
    <w:p w14:paraId="6C901ACB" w14:textId="77777777" w:rsidR="0010227F" w:rsidRPr="000A21B3" w:rsidRDefault="0010227F" w:rsidP="000A21B3">
      <w:pPr>
        <w:pStyle w:val="avsnitt-tittel"/>
      </w:pPr>
      <w:r w:rsidRPr="000A21B3">
        <w:t>Budsjettforslag for 2027</w:t>
      </w:r>
    </w:p>
    <w:p w14:paraId="6F60CB10" w14:textId="77777777" w:rsidR="0010227F" w:rsidRPr="000A21B3" w:rsidRDefault="0010227F" w:rsidP="000A21B3">
      <w:r w:rsidRPr="000A21B3">
        <w:t>Departementet foreslår å løyve 232,3 mill. kroner på posten. Tabell 4.14 viser fordelinga av løyvinga.</w:t>
      </w:r>
    </w:p>
    <w:p w14:paraId="6F5B259D" w14:textId="77777777" w:rsidR="0010227F" w:rsidRPr="000A21B3" w:rsidRDefault="0010227F" w:rsidP="000A21B3">
      <w:r w:rsidRPr="000A21B3">
        <w:t>Som følge av nedlegginga av Fossumkollektivet sine avdelingar i Innlandet, blei løyvinga redusert med 1,9 mill. kroner i revidert budsjett for 2026. Reduksjonen blir vidareført i 2027.</w:t>
      </w:r>
    </w:p>
    <w:p w14:paraId="242C5BF7" w14:textId="54D0CD19" w:rsidR="00104296" w:rsidRPr="000A21B3" w:rsidRDefault="00104296" w:rsidP="000A21B3">
      <w:pPr>
        <w:pStyle w:val="tabell-tittel"/>
      </w:pPr>
      <w:r w:rsidRPr="000A21B3">
        <w:t>Fordeling av tilskot på kap. 227, post 78</w:t>
      </w:r>
    </w:p>
    <w:p w14:paraId="16BEDB2B" w14:textId="77777777" w:rsidR="0010227F" w:rsidRPr="000A21B3" w:rsidRDefault="0010227F" w:rsidP="000A21B3">
      <w:pPr>
        <w:pStyle w:val="Tabellnavn"/>
      </w:pPr>
      <w:r w:rsidRPr="000A21B3">
        <w:t>02J2xt2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7360"/>
        <w:gridCol w:w="1840"/>
      </w:tblGrid>
      <w:tr w:rsidR="0010227F" w:rsidRPr="000A21B3" w14:paraId="2C90E105" w14:textId="77777777" w:rsidTr="00C35234">
        <w:trPr>
          <w:trHeight w:val="360"/>
        </w:trPr>
        <w:tc>
          <w:tcPr>
            <w:tcW w:w="7360" w:type="dxa"/>
            <w:tcBorders>
              <w:left w:val="nil"/>
              <w:bottom w:val="single" w:sz="4" w:space="0" w:color="000000"/>
              <w:right w:val="nil"/>
            </w:tcBorders>
            <w:tcMar>
              <w:top w:w="128" w:type="dxa"/>
              <w:left w:w="43" w:type="dxa"/>
              <w:bottom w:w="43" w:type="dxa"/>
              <w:right w:w="43" w:type="dxa"/>
            </w:tcMar>
            <w:vAlign w:val="bottom"/>
          </w:tcPr>
          <w:p w14:paraId="5EBB9802" w14:textId="77777777" w:rsidR="0010227F" w:rsidRPr="000A21B3" w:rsidRDefault="0010227F" w:rsidP="002C2645">
            <w:pPr>
              <w:rPr>
                <w:sz w:val="21"/>
              </w:rPr>
            </w:pPr>
          </w:p>
        </w:tc>
        <w:tc>
          <w:tcPr>
            <w:tcW w:w="1840" w:type="dxa"/>
            <w:tcBorders>
              <w:left w:val="nil"/>
              <w:bottom w:val="single" w:sz="4" w:space="0" w:color="000000"/>
              <w:right w:val="nil"/>
            </w:tcBorders>
            <w:tcMar>
              <w:top w:w="128" w:type="dxa"/>
              <w:left w:w="43" w:type="dxa"/>
              <w:bottom w:w="43" w:type="dxa"/>
              <w:right w:w="43" w:type="dxa"/>
            </w:tcMar>
            <w:vAlign w:val="bottom"/>
          </w:tcPr>
          <w:p w14:paraId="5DC3689B" w14:textId="77777777" w:rsidR="0010227F" w:rsidRPr="000A21B3" w:rsidRDefault="0010227F" w:rsidP="002C2645">
            <w:pPr>
              <w:jc w:val="right"/>
              <w:rPr>
                <w:sz w:val="21"/>
              </w:rPr>
            </w:pPr>
            <w:r w:rsidRPr="000A21B3">
              <w:rPr>
                <w:sz w:val="21"/>
              </w:rPr>
              <w:t>(i 1 000 kroner)</w:t>
            </w:r>
          </w:p>
        </w:tc>
      </w:tr>
      <w:tr w:rsidR="0010227F" w:rsidRPr="000A21B3" w14:paraId="72B19585" w14:textId="77777777" w:rsidTr="002C2645">
        <w:trPr>
          <w:trHeight w:val="360"/>
        </w:trPr>
        <w:tc>
          <w:tcPr>
            <w:tcW w:w="7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154712" w14:textId="77777777" w:rsidR="0010227F" w:rsidRPr="000A21B3" w:rsidRDefault="0010227F" w:rsidP="002C2645">
            <w:pPr>
              <w:rPr>
                <w:sz w:val="21"/>
              </w:rPr>
            </w:pPr>
            <w:r w:rsidRPr="000A21B3">
              <w:rPr>
                <w:sz w:val="21"/>
              </w:rPr>
              <w:t>Tilskotsmottakar</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54579A" w14:textId="77777777" w:rsidR="0010227F" w:rsidRPr="000A21B3" w:rsidRDefault="0010227F" w:rsidP="002C2645">
            <w:pPr>
              <w:jc w:val="right"/>
              <w:rPr>
                <w:sz w:val="21"/>
              </w:rPr>
            </w:pPr>
            <w:r w:rsidRPr="000A21B3">
              <w:rPr>
                <w:sz w:val="21"/>
              </w:rPr>
              <w:t>Tilskot 2027</w:t>
            </w:r>
          </w:p>
        </w:tc>
      </w:tr>
      <w:tr w:rsidR="0010227F" w:rsidRPr="000A21B3" w14:paraId="20DA3200" w14:textId="77777777" w:rsidTr="00C1205F">
        <w:trPr>
          <w:trHeight w:val="380"/>
        </w:trPr>
        <w:tc>
          <w:tcPr>
            <w:tcW w:w="7360" w:type="dxa"/>
            <w:tcBorders>
              <w:top w:val="single" w:sz="4" w:space="0" w:color="000000"/>
              <w:left w:val="nil"/>
              <w:bottom w:val="nil"/>
              <w:right w:val="nil"/>
            </w:tcBorders>
            <w:tcMar>
              <w:top w:w="128" w:type="dxa"/>
              <w:left w:w="43" w:type="dxa"/>
              <w:bottom w:w="43" w:type="dxa"/>
              <w:right w:w="43" w:type="dxa"/>
            </w:tcMar>
          </w:tcPr>
          <w:p w14:paraId="21C202B5" w14:textId="77777777" w:rsidR="0010227F" w:rsidRPr="000A21B3" w:rsidRDefault="0010227F" w:rsidP="002C2645">
            <w:pPr>
              <w:rPr>
                <w:sz w:val="21"/>
              </w:rPr>
            </w:pPr>
            <w:r w:rsidRPr="000A21B3">
              <w:rPr>
                <w:sz w:val="21"/>
              </w:rPr>
              <w:t>Den franske skolen i Oslo</w:t>
            </w:r>
          </w:p>
        </w:tc>
        <w:tc>
          <w:tcPr>
            <w:tcW w:w="1840" w:type="dxa"/>
            <w:tcBorders>
              <w:top w:val="single" w:sz="4" w:space="0" w:color="000000"/>
              <w:left w:val="nil"/>
              <w:bottom w:val="nil"/>
              <w:right w:val="nil"/>
            </w:tcBorders>
            <w:tcMar>
              <w:top w:w="128" w:type="dxa"/>
              <w:left w:w="43" w:type="dxa"/>
              <w:bottom w:w="43" w:type="dxa"/>
              <w:right w:w="43" w:type="dxa"/>
            </w:tcMar>
            <w:vAlign w:val="bottom"/>
          </w:tcPr>
          <w:p w14:paraId="2AEEA91B" w14:textId="77777777" w:rsidR="0010227F" w:rsidRPr="000A21B3" w:rsidRDefault="0010227F" w:rsidP="002C2645">
            <w:pPr>
              <w:jc w:val="right"/>
              <w:rPr>
                <w:sz w:val="21"/>
              </w:rPr>
            </w:pPr>
            <w:r w:rsidRPr="000A21B3">
              <w:rPr>
                <w:sz w:val="21"/>
              </w:rPr>
              <w:t>51 455</w:t>
            </w:r>
          </w:p>
        </w:tc>
      </w:tr>
      <w:tr w:rsidR="0010227F" w:rsidRPr="000A21B3" w14:paraId="16814E23"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6DBCDE86" w14:textId="77777777" w:rsidR="0010227F" w:rsidRPr="000A21B3" w:rsidRDefault="0010227F" w:rsidP="002C2645">
            <w:pPr>
              <w:rPr>
                <w:sz w:val="21"/>
              </w:rPr>
            </w:pPr>
            <w:r w:rsidRPr="000A21B3">
              <w:rPr>
                <w:sz w:val="21"/>
              </w:rPr>
              <w:t>Internatdrifta ved Krokeide videregående skole</w:t>
            </w:r>
          </w:p>
        </w:tc>
        <w:tc>
          <w:tcPr>
            <w:tcW w:w="1840" w:type="dxa"/>
            <w:tcBorders>
              <w:top w:val="nil"/>
              <w:left w:val="nil"/>
              <w:bottom w:val="nil"/>
              <w:right w:val="nil"/>
            </w:tcBorders>
            <w:tcMar>
              <w:top w:w="128" w:type="dxa"/>
              <w:left w:w="43" w:type="dxa"/>
              <w:bottom w:w="43" w:type="dxa"/>
              <w:right w:w="43" w:type="dxa"/>
            </w:tcMar>
            <w:vAlign w:val="bottom"/>
          </w:tcPr>
          <w:p w14:paraId="01B1A130" w14:textId="77777777" w:rsidR="0010227F" w:rsidRPr="000A21B3" w:rsidRDefault="0010227F" w:rsidP="002C2645">
            <w:pPr>
              <w:jc w:val="right"/>
              <w:rPr>
                <w:sz w:val="21"/>
              </w:rPr>
            </w:pPr>
            <w:r w:rsidRPr="000A21B3">
              <w:rPr>
                <w:sz w:val="21"/>
              </w:rPr>
              <w:t>33 910</w:t>
            </w:r>
          </w:p>
        </w:tc>
      </w:tr>
      <w:tr w:rsidR="0010227F" w:rsidRPr="000A21B3" w14:paraId="23D0B7F0"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799F41D2" w14:textId="77777777" w:rsidR="0010227F" w:rsidRPr="000A21B3" w:rsidRDefault="0010227F" w:rsidP="002C2645">
            <w:pPr>
              <w:rPr>
                <w:sz w:val="21"/>
              </w:rPr>
            </w:pPr>
            <w:r w:rsidRPr="000A21B3">
              <w:rPr>
                <w:sz w:val="21"/>
              </w:rPr>
              <w:t>Internatdrifta ved Feiring videregående skole</w:t>
            </w:r>
          </w:p>
        </w:tc>
        <w:tc>
          <w:tcPr>
            <w:tcW w:w="1840" w:type="dxa"/>
            <w:tcBorders>
              <w:top w:val="nil"/>
              <w:left w:val="nil"/>
              <w:bottom w:val="nil"/>
              <w:right w:val="nil"/>
            </w:tcBorders>
            <w:tcMar>
              <w:top w:w="128" w:type="dxa"/>
              <w:left w:w="43" w:type="dxa"/>
              <w:bottom w:w="43" w:type="dxa"/>
              <w:right w:w="43" w:type="dxa"/>
            </w:tcMar>
            <w:vAlign w:val="bottom"/>
          </w:tcPr>
          <w:p w14:paraId="6DAD1377" w14:textId="77777777" w:rsidR="0010227F" w:rsidRPr="000A21B3" w:rsidRDefault="0010227F" w:rsidP="002C2645">
            <w:pPr>
              <w:jc w:val="right"/>
              <w:rPr>
                <w:sz w:val="21"/>
              </w:rPr>
            </w:pPr>
            <w:r w:rsidRPr="000A21B3">
              <w:rPr>
                <w:sz w:val="21"/>
              </w:rPr>
              <w:t>20 215</w:t>
            </w:r>
          </w:p>
        </w:tc>
      </w:tr>
      <w:tr w:rsidR="0010227F" w:rsidRPr="000A21B3" w14:paraId="48583F7E"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192D47D5" w14:textId="77777777" w:rsidR="0010227F" w:rsidRPr="000A21B3" w:rsidRDefault="0010227F" w:rsidP="002C2645">
            <w:pPr>
              <w:rPr>
                <w:sz w:val="21"/>
              </w:rPr>
            </w:pPr>
            <w:r w:rsidRPr="000A21B3">
              <w:rPr>
                <w:sz w:val="21"/>
              </w:rPr>
              <w:t>Røde Kors Nordisk United World College</w:t>
            </w:r>
          </w:p>
        </w:tc>
        <w:tc>
          <w:tcPr>
            <w:tcW w:w="1840" w:type="dxa"/>
            <w:tcBorders>
              <w:top w:val="nil"/>
              <w:left w:val="nil"/>
              <w:bottom w:val="nil"/>
              <w:right w:val="nil"/>
            </w:tcBorders>
            <w:tcMar>
              <w:top w:w="128" w:type="dxa"/>
              <w:left w:w="43" w:type="dxa"/>
              <w:bottom w:w="43" w:type="dxa"/>
              <w:right w:w="43" w:type="dxa"/>
            </w:tcMar>
            <w:vAlign w:val="bottom"/>
          </w:tcPr>
          <w:p w14:paraId="79298174" w14:textId="77777777" w:rsidR="0010227F" w:rsidRPr="000A21B3" w:rsidRDefault="0010227F" w:rsidP="002C2645">
            <w:pPr>
              <w:jc w:val="right"/>
              <w:rPr>
                <w:sz w:val="21"/>
              </w:rPr>
            </w:pPr>
            <w:r w:rsidRPr="000A21B3">
              <w:rPr>
                <w:sz w:val="21"/>
              </w:rPr>
              <w:t>47 471</w:t>
            </w:r>
          </w:p>
        </w:tc>
      </w:tr>
      <w:tr w:rsidR="0010227F" w:rsidRPr="000A21B3" w14:paraId="7BCA429D"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7C88A474" w14:textId="77777777" w:rsidR="0010227F" w:rsidRPr="000A21B3" w:rsidRDefault="0010227F" w:rsidP="002C2645">
            <w:pPr>
              <w:rPr>
                <w:sz w:val="21"/>
              </w:rPr>
            </w:pPr>
            <w:r w:rsidRPr="000A21B3">
              <w:rPr>
                <w:sz w:val="21"/>
              </w:rPr>
              <w:t>Signo grunn- og videregående skole</w:t>
            </w:r>
          </w:p>
        </w:tc>
        <w:tc>
          <w:tcPr>
            <w:tcW w:w="1840" w:type="dxa"/>
            <w:tcBorders>
              <w:top w:val="nil"/>
              <w:left w:val="nil"/>
              <w:bottom w:val="nil"/>
              <w:right w:val="nil"/>
            </w:tcBorders>
            <w:tcMar>
              <w:top w:w="128" w:type="dxa"/>
              <w:left w:w="43" w:type="dxa"/>
              <w:bottom w:w="43" w:type="dxa"/>
              <w:right w:w="43" w:type="dxa"/>
            </w:tcMar>
            <w:vAlign w:val="bottom"/>
          </w:tcPr>
          <w:p w14:paraId="2119F49F" w14:textId="77777777" w:rsidR="0010227F" w:rsidRPr="000A21B3" w:rsidRDefault="0010227F" w:rsidP="002C2645">
            <w:pPr>
              <w:jc w:val="right"/>
              <w:rPr>
                <w:sz w:val="21"/>
              </w:rPr>
            </w:pPr>
            <w:r w:rsidRPr="000A21B3">
              <w:rPr>
                <w:sz w:val="21"/>
              </w:rPr>
              <w:t xml:space="preserve">45 467 </w:t>
            </w:r>
          </w:p>
        </w:tc>
      </w:tr>
      <w:tr w:rsidR="0010227F" w:rsidRPr="000A21B3" w14:paraId="37363ACC"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196A6C7C" w14:textId="77777777" w:rsidR="0010227F" w:rsidRPr="000A21B3" w:rsidRDefault="0010227F" w:rsidP="002C2645">
            <w:pPr>
              <w:rPr>
                <w:sz w:val="21"/>
              </w:rPr>
            </w:pPr>
            <w:r w:rsidRPr="000A21B3">
              <w:rPr>
                <w:sz w:val="21"/>
              </w:rPr>
              <w:t>Briskeby videregående skole</w:t>
            </w:r>
          </w:p>
        </w:tc>
        <w:tc>
          <w:tcPr>
            <w:tcW w:w="1840" w:type="dxa"/>
            <w:tcBorders>
              <w:top w:val="nil"/>
              <w:left w:val="nil"/>
              <w:bottom w:val="nil"/>
              <w:right w:val="nil"/>
            </w:tcBorders>
            <w:tcMar>
              <w:top w:w="128" w:type="dxa"/>
              <w:left w:w="43" w:type="dxa"/>
              <w:bottom w:w="43" w:type="dxa"/>
              <w:right w:w="43" w:type="dxa"/>
            </w:tcMar>
            <w:vAlign w:val="bottom"/>
          </w:tcPr>
          <w:p w14:paraId="22D096CF" w14:textId="77777777" w:rsidR="0010227F" w:rsidRPr="000A21B3" w:rsidRDefault="0010227F" w:rsidP="002C2645">
            <w:pPr>
              <w:jc w:val="right"/>
              <w:rPr>
                <w:sz w:val="21"/>
              </w:rPr>
            </w:pPr>
            <w:r w:rsidRPr="000A21B3">
              <w:rPr>
                <w:sz w:val="21"/>
              </w:rPr>
              <w:t>15 858</w:t>
            </w:r>
          </w:p>
        </w:tc>
      </w:tr>
      <w:tr w:rsidR="0010227F" w:rsidRPr="000A21B3" w14:paraId="26EFB022"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367A7568" w14:textId="77777777" w:rsidR="0010227F" w:rsidRPr="000A21B3" w:rsidRDefault="0010227F" w:rsidP="002C2645">
            <w:pPr>
              <w:rPr>
                <w:sz w:val="21"/>
              </w:rPr>
            </w:pPr>
            <w:r w:rsidRPr="000A21B3">
              <w:rPr>
                <w:sz w:val="21"/>
              </w:rPr>
              <w:t>Opplæring i rusinstitusjonar</w:t>
            </w:r>
          </w:p>
        </w:tc>
        <w:tc>
          <w:tcPr>
            <w:tcW w:w="1840" w:type="dxa"/>
            <w:tcBorders>
              <w:top w:val="nil"/>
              <w:left w:val="nil"/>
              <w:bottom w:val="nil"/>
              <w:right w:val="nil"/>
            </w:tcBorders>
            <w:tcMar>
              <w:top w:w="128" w:type="dxa"/>
              <w:left w:w="43" w:type="dxa"/>
              <w:bottom w:w="43" w:type="dxa"/>
              <w:right w:w="43" w:type="dxa"/>
            </w:tcMar>
            <w:vAlign w:val="bottom"/>
          </w:tcPr>
          <w:p w14:paraId="12F6F3B2" w14:textId="77777777" w:rsidR="0010227F" w:rsidRPr="000A21B3" w:rsidRDefault="0010227F" w:rsidP="002C2645">
            <w:pPr>
              <w:jc w:val="right"/>
              <w:rPr>
                <w:sz w:val="21"/>
              </w:rPr>
            </w:pPr>
            <w:r w:rsidRPr="000A21B3">
              <w:rPr>
                <w:sz w:val="21"/>
              </w:rPr>
              <w:t>11 966</w:t>
            </w:r>
          </w:p>
        </w:tc>
      </w:tr>
      <w:tr w:rsidR="0010227F" w:rsidRPr="000A21B3" w14:paraId="51E137A2" w14:textId="77777777" w:rsidTr="002C2645">
        <w:trPr>
          <w:trHeight w:val="380"/>
        </w:trPr>
        <w:tc>
          <w:tcPr>
            <w:tcW w:w="7360" w:type="dxa"/>
            <w:tcBorders>
              <w:top w:val="nil"/>
              <w:left w:val="nil"/>
              <w:bottom w:val="single" w:sz="4" w:space="0" w:color="000000"/>
              <w:right w:val="nil"/>
            </w:tcBorders>
            <w:tcMar>
              <w:top w:w="128" w:type="dxa"/>
              <w:left w:w="43" w:type="dxa"/>
              <w:bottom w:w="43" w:type="dxa"/>
              <w:right w:w="43" w:type="dxa"/>
            </w:tcMar>
          </w:tcPr>
          <w:p w14:paraId="5444D23B" w14:textId="77777777" w:rsidR="0010227F" w:rsidRPr="000A21B3" w:rsidRDefault="0010227F" w:rsidP="002C2645">
            <w:pPr>
              <w:rPr>
                <w:sz w:val="21"/>
              </w:rPr>
            </w:pPr>
            <w:r w:rsidRPr="000A21B3">
              <w:rPr>
                <w:sz w:val="21"/>
              </w:rPr>
              <w:t>Lycée International de Saint-Germain-en-Laye</w:t>
            </w:r>
          </w:p>
        </w:tc>
        <w:tc>
          <w:tcPr>
            <w:tcW w:w="1840" w:type="dxa"/>
            <w:tcBorders>
              <w:top w:val="nil"/>
              <w:left w:val="nil"/>
              <w:bottom w:val="single" w:sz="4" w:space="0" w:color="000000"/>
              <w:right w:val="nil"/>
            </w:tcBorders>
            <w:tcMar>
              <w:top w:w="128" w:type="dxa"/>
              <w:left w:w="43" w:type="dxa"/>
              <w:bottom w:w="43" w:type="dxa"/>
              <w:right w:w="43" w:type="dxa"/>
            </w:tcMar>
            <w:vAlign w:val="bottom"/>
          </w:tcPr>
          <w:p w14:paraId="6F41FF04" w14:textId="77777777" w:rsidR="0010227F" w:rsidRPr="000A21B3" w:rsidRDefault="0010227F" w:rsidP="002C2645">
            <w:pPr>
              <w:jc w:val="right"/>
              <w:rPr>
                <w:sz w:val="21"/>
              </w:rPr>
            </w:pPr>
            <w:r w:rsidRPr="000A21B3">
              <w:rPr>
                <w:sz w:val="21"/>
              </w:rPr>
              <w:t>5 938</w:t>
            </w:r>
          </w:p>
        </w:tc>
      </w:tr>
      <w:tr w:rsidR="0010227F" w:rsidRPr="000A21B3" w14:paraId="6875AD4B" w14:textId="77777777" w:rsidTr="00C1205F">
        <w:trPr>
          <w:trHeight w:val="380"/>
        </w:trPr>
        <w:tc>
          <w:tcPr>
            <w:tcW w:w="7360" w:type="dxa"/>
            <w:tcBorders>
              <w:top w:val="single" w:sz="4" w:space="0" w:color="000000"/>
              <w:left w:val="nil"/>
              <w:bottom w:val="single" w:sz="4" w:space="0" w:color="000000"/>
              <w:right w:val="nil"/>
            </w:tcBorders>
            <w:tcMar>
              <w:top w:w="128" w:type="dxa"/>
              <w:left w:w="43" w:type="dxa"/>
              <w:bottom w:w="43" w:type="dxa"/>
              <w:right w:w="43" w:type="dxa"/>
            </w:tcMar>
          </w:tcPr>
          <w:p w14:paraId="4820335E" w14:textId="77777777" w:rsidR="0010227F" w:rsidRPr="000A21B3" w:rsidRDefault="0010227F" w:rsidP="002C2645">
            <w:pPr>
              <w:rPr>
                <w:sz w:val="21"/>
              </w:rPr>
            </w:pPr>
            <w:r w:rsidRPr="000A21B3">
              <w:rPr>
                <w:sz w:val="21"/>
              </w:rPr>
              <w:t>Sum</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5F7E1C" w14:textId="77777777" w:rsidR="0010227F" w:rsidRPr="000A21B3" w:rsidRDefault="0010227F" w:rsidP="002C2645">
            <w:pPr>
              <w:jc w:val="right"/>
              <w:rPr>
                <w:sz w:val="21"/>
              </w:rPr>
            </w:pPr>
            <w:r w:rsidRPr="000A21B3">
              <w:rPr>
                <w:sz w:val="21"/>
              </w:rPr>
              <w:t>232 279</w:t>
            </w:r>
          </w:p>
        </w:tc>
      </w:tr>
    </w:tbl>
    <w:p w14:paraId="02D8F9CF" w14:textId="77777777" w:rsidR="0010227F" w:rsidRPr="000A21B3" w:rsidRDefault="0010227F" w:rsidP="000A21B3">
      <w:pPr>
        <w:pStyle w:val="b-budkaptit"/>
      </w:pPr>
      <w:r w:rsidRPr="000A21B3">
        <w:t xml:space="preserve">Kap. 228 </w:t>
      </w:r>
      <w:r w:rsidRPr="000A21B3">
        <w:tab/>
        <w:t>Tilskot til private skular o.a.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565954C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8F42A4D"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A07BD58"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F79CA2" w14:textId="77777777" w:rsidR="0010227F" w:rsidRPr="000A21B3" w:rsidRDefault="0010227F" w:rsidP="002C2645">
            <w:pPr>
              <w:pStyle w:val="Tabellnavn"/>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0740A728" w14:textId="77777777" w:rsidR="0010227F" w:rsidRPr="000A21B3" w:rsidRDefault="0010227F" w:rsidP="002C2645">
            <w:pPr>
              <w:jc w:val="right"/>
              <w:rPr>
                <w:sz w:val="21"/>
              </w:rPr>
            </w:pPr>
            <w:r w:rsidRPr="000A21B3">
              <w:rPr>
                <w:sz w:val="21"/>
              </w:rPr>
              <w:t>(i 1 000 kroner)</w:t>
            </w:r>
          </w:p>
        </w:tc>
      </w:tr>
      <w:tr w:rsidR="0010227F" w:rsidRPr="000A21B3" w14:paraId="3D3E2C7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C15B5A0"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7E58D79"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712656" w14:textId="77777777" w:rsidR="0010227F" w:rsidRPr="000A21B3" w:rsidRDefault="0010227F" w:rsidP="002C2645">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D880BF" w14:textId="77777777" w:rsidR="0010227F" w:rsidRPr="000A21B3" w:rsidRDefault="0010227F" w:rsidP="002C2645">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CFC827" w14:textId="77777777" w:rsidR="0010227F" w:rsidRPr="000A21B3" w:rsidRDefault="0010227F" w:rsidP="002C2645">
            <w:pPr>
              <w:jc w:val="right"/>
              <w:rPr>
                <w:sz w:val="21"/>
              </w:rPr>
            </w:pPr>
            <w:r w:rsidRPr="000A21B3">
              <w:rPr>
                <w:sz w:val="21"/>
              </w:rPr>
              <w:t>Forslag</w:t>
            </w:r>
            <w:r w:rsidRPr="000A21B3">
              <w:rPr>
                <w:sz w:val="21"/>
              </w:rPr>
              <w:br/>
              <w:t>2027</w:t>
            </w:r>
          </w:p>
        </w:tc>
      </w:tr>
      <w:tr w:rsidR="0010227F" w:rsidRPr="000A21B3" w14:paraId="59CD148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53C1F08" w14:textId="77777777" w:rsidR="0010227F" w:rsidRPr="000A21B3" w:rsidRDefault="0010227F" w:rsidP="000A21B3">
            <w:pPr>
              <w:rPr>
                <w:sz w:val="21"/>
              </w:rPr>
            </w:pPr>
            <w:r w:rsidRPr="000A21B3">
              <w:rPr>
                <w:sz w:val="21"/>
              </w:rPr>
              <w:t>70</w:t>
            </w:r>
          </w:p>
        </w:tc>
        <w:tc>
          <w:tcPr>
            <w:tcW w:w="4800" w:type="dxa"/>
            <w:tcBorders>
              <w:top w:val="single" w:sz="4" w:space="0" w:color="000000"/>
              <w:left w:val="nil"/>
              <w:bottom w:val="nil"/>
              <w:right w:val="nil"/>
            </w:tcBorders>
            <w:tcMar>
              <w:top w:w="128" w:type="dxa"/>
              <w:left w:w="43" w:type="dxa"/>
              <w:bottom w:w="43" w:type="dxa"/>
              <w:right w:w="43" w:type="dxa"/>
            </w:tcMar>
          </w:tcPr>
          <w:p w14:paraId="3E7F34EC" w14:textId="77777777" w:rsidR="0010227F" w:rsidRPr="000A21B3" w:rsidRDefault="0010227F" w:rsidP="000A21B3">
            <w:pPr>
              <w:rPr>
                <w:sz w:val="21"/>
              </w:rPr>
            </w:pPr>
            <w:r w:rsidRPr="000A21B3">
              <w:rPr>
                <w:sz w:val="21"/>
              </w:rPr>
              <w:t>Private grunnskular</w:t>
            </w:r>
            <w:r w:rsidRPr="000A21B3">
              <w:rPr>
                <w:rStyle w:val="kursiv"/>
                <w:sz w:val="21"/>
              </w:rPr>
              <w:t>, overslagsløyving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11E125C" w14:textId="77777777" w:rsidR="0010227F" w:rsidRPr="000A21B3" w:rsidRDefault="0010227F" w:rsidP="002C2645">
            <w:pPr>
              <w:jc w:val="right"/>
              <w:rPr>
                <w:sz w:val="21"/>
              </w:rPr>
            </w:pPr>
            <w:r w:rsidRPr="000A21B3">
              <w:rPr>
                <w:sz w:val="21"/>
              </w:rPr>
              <w:t>4 288 846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B317FB" w14:textId="77777777" w:rsidR="0010227F" w:rsidRPr="000A21B3" w:rsidRDefault="0010227F" w:rsidP="002C2645">
            <w:pPr>
              <w:jc w:val="right"/>
              <w:rPr>
                <w:sz w:val="21"/>
              </w:rPr>
            </w:pPr>
            <w:r w:rsidRPr="000A21B3">
              <w:rPr>
                <w:sz w:val="21"/>
              </w:rPr>
              <w:t>4 319 176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6ABD9BE" w14:textId="77777777" w:rsidR="0010227F" w:rsidRPr="000A21B3" w:rsidRDefault="0010227F" w:rsidP="002C2645">
            <w:pPr>
              <w:jc w:val="right"/>
              <w:rPr>
                <w:sz w:val="21"/>
              </w:rPr>
            </w:pPr>
            <w:r w:rsidRPr="000A21B3">
              <w:rPr>
                <w:sz w:val="21"/>
              </w:rPr>
              <w:t>4 531 889</w:t>
            </w:r>
          </w:p>
        </w:tc>
      </w:tr>
      <w:tr w:rsidR="0010227F" w:rsidRPr="000A21B3" w14:paraId="6826D4FA" w14:textId="77777777">
        <w:trPr>
          <w:trHeight w:val="380"/>
        </w:trPr>
        <w:tc>
          <w:tcPr>
            <w:tcW w:w="840" w:type="dxa"/>
            <w:tcBorders>
              <w:top w:val="nil"/>
              <w:left w:val="nil"/>
              <w:bottom w:val="nil"/>
              <w:right w:val="nil"/>
            </w:tcBorders>
            <w:tcMar>
              <w:top w:w="128" w:type="dxa"/>
              <w:left w:w="43" w:type="dxa"/>
              <w:bottom w:w="43" w:type="dxa"/>
              <w:right w:w="43" w:type="dxa"/>
            </w:tcMar>
          </w:tcPr>
          <w:p w14:paraId="2B997C53" w14:textId="77777777" w:rsidR="0010227F" w:rsidRPr="000A21B3" w:rsidRDefault="0010227F" w:rsidP="000A21B3">
            <w:pPr>
              <w:rPr>
                <w:sz w:val="21"/>
              </w:rPr>
            </w:pPr>
            <w:r w:rsidRPr="000A21B3">
              <w:rPr>
                <w:sz w:val="21"/>
              </w:rPr>
              <w:t>71</w:t>
            </w:r>
          </w:p>
        </w:tc>
        <w:tc>
          <w:tcPr>
            <w:tcW w:w="4800" w:type="dxa"/>
            <w:tcBorders>
              <w:top w:val="nil"/>
              <w:left w:val="nil"/>
              <w:bottom w:val="nil"/>
              <w:right w:val="nil"/>
            </w:tcBorders>
            <w:tcMar>
              <w:top w:w="128" w:type="dxa"/>
              <w:left w:w="43" w:type="dxa"/>
              <w:bottom w:w="43" w:type="dxa"/>
              <w:right w:w="43" w:type="dxa"/>
            </w:tcMar>
          </w:tcPr>
          <w:p w14:paraId="3A434A9A" w14:textId="77777777" w:rsidR="0010227F" w:rsidRPr="000A21B3" w:rsidRDefault="0010227F" w:rsidP="000A21B3">
            <w:pPr>
              <w:rPr>
                <w:sz w:val="21"/>
              </w:rPr>
            </w:pPr>
            <w:r w:rsidRPr="000A21B3">
              <w:rPr>
                <w:sz w:val="21"/>
              </w:rPr>
              <w:t>Private vidaregåande skular</w:t>
            </w:r>
            <w:r w:rsidRPr="000A21B3">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4291D69A" w14:textId="77777777" w:rsidR="0010227F" w:rsidRPr="000A21B3" w:rsidRDefault="0010227F" w:rsidP="002C2645">
            <w:pPr>
              <w:jc w:val="right"/>
              <w:rPr>
                <w:sz w:val="21"/>
              </w:rPr>
            </w:pPr>
            <w:r w:rsidRPr="000A21B3">
              <w:rPr>
                <w:sz w:val="21"/>
              </w:rPr>
              <w:t>2 468 957</w:t>
            </w:r>
          </w:p>
        </w:tc>
        <w:tc>
          <w:tcPr>
            <w:tcW w:w="1300" w:type="dxa"/>
            <w:tcBorders>
              <w:top w:val="nil"/>
              <w:left w:val="nil"/>
              <w:bottom w:val="nil"/>
              <w:right w:val="nil"/>
            </w:tcBorders>
            <w:tcMar>
              <w:top w:w="128" w:type="dxa"/>
              <w:left w:w="43" w:type="dxa"/>
              <w:bottom w:w="43" w:type="dxa"/>
              <w:right w:w="43" w:type="dxa"/>
            </w:tcMar>
            <w:vAlign w:val="bottom"/>
          </w:tcPr>
          <w:p w14:paraId="6FE2B7EC" w14:textId="77777777" w:rsidR="0010227F" w:rsidRPr="000A21B3" w:rsidRDefault="0010227F" w:rsidP="002C2645">
            <w:pPr>
              <w:jc w:val="right"/>
              <w:rPr>
                <w:sz w:val="21"/>
              </w:rPr>
            </w:pPr>
            <w:r w:rsidRPr="000A21B3">
              <w:rPr>
                <w:sz w:val="21"/>
              </w:rPr>
              <w:t>2 443 237</w:t>
            </w:r>
          </w:p>
        </w:tc>
        <w:tc>
          <w:tcPr>
            <w:tcW w:w="1300" w:type="dxa"/>
            <w:tcBorders>
              <w:top w:val="nil"/>
              <w:left w:val="nil"/>
              <w:bottom w:val="nil"/>
              <w:right w:val="nil"/>
            </w:tcBorders>
            <w:tcMar>
              <w:top w:w="128" w:type="dxa"/>
              <w:left w:w="43" w:type="dxa"/>
              <w:bottom w:w="43" w:type="dxa"/>
              <w:right w:w="43" w:type="dxa"/>
            </w:tcMar>
            <w:vAlign w:val="bottom"/>
          </w:tcPr>
          <w:p w14:paraId="67B6BABD" w14:textId="77777777" w:rsidR="0010227F" w:rsidRPr="000A21B3" w:rsidRDefault="0010227F" w:rsidP="002C2645">
            <w:pPr>
              <w:jc w:val="right"/>
              <w:rPr>
                <w:sz w:val="21"/>
              </w:rPr>
            </w:pPr>
            <w:r w:rsidRPr="000A21B3">
              <w:rPr>
                <w:sz w:val="21"/>
              </w:rPr>
              <w:t>2 547 966</w:t>
            </w:r>
          </w:p>
        </w:tc>
      </w:tr>
      <w:tr w:rsidR="0010227F" w:rsidRPr="000A21B3" w14:paraId="0734D116" w14:textId="77777777">
        <w:trPr>
          <w:trHeight w:val="640"/>
        </w:trPr>
        <w:tc>
          <w:tcPr>
            <w:tcW w:w="840" w:type="dxa"/>
            <w:tcBorders>
              <w:top w:val="nil"/>
              <w:left w:val="nil"/>
              <w:bottom w:val="nil"/>
              <w:right w:val="nil"/>
            </w:tcBorders>
            <w:tcMar>
              <w:top w:w="128" w:type="dxa"/>
              <w:left w:w="43" w:type="dxa"/>
              <w:bottom w:w="43" w:type="dxa"/>
              <w:right w:w="43" w:type="dxa"/>
            </w:tcMar>
          </w:tcPr>
          <w:p w14:paraId="34C55F60" w14:textId="77777777" w:rsidR="0010227F" w:rsidRPr="000A21B3" w:rsidRDefault="0010227F" w:rsidP="000A21B3">
            <w:pPr>
              <w:rPr>
                <w:sz w:val="21"/>
              </w:rPr>
            </w:pPr>
            <w:r w:rsidRPr="000A21B3">
              <w:rPr>
                <w:sz w:val="21"/>
              </w:rPr>
              <w:t>72</w:t>
            </w:r>
          </w:p>
        </w:tc>
        <w:tc>
          <w:tcPr>
            <w:tcW w:w="4800" w:type="dxa"/>
            <w:tcBorders>
              <w:top w:val="nil"/>
              <w:left w:val="nil"/>
              <w:bottom w:val="nil"/>
              <w:right w:val="nil"/>
            </w:tcBorders>
            <w:tcMar>
              <w:top w:w="128" w:type="dxa"/>
              <w:left w:w="43" w:type="dxa"/>
              <w:bottom w:w="43" w:type="dxa"/>
              <w:right w:w="43" w:type="dxa"/>
            </w:tcMar>
          </w:tcPr>
          <w:p w14:paraId="12E8B693" w14:textId="77777777" w:rsidR="0010227F" w:rsidRPr="000A21B3" w:rsidRDefault="0010227F" w:rsidP="000A21B3">
            <w:pPr>
              <w:rPr>
                <w:sz w:val="21"/>
              </w:rPr>
            </w:pPr>
            <w:r w:rsidRPr="000A21B3">
              <w:rPr>
                <w:sz w:val="21"/>
              </w:rPr>
              <w:t>Diverse skular som gir yrkesretta opplæring</w:t>
            </w:r>
            <w:r w:rsidRPr="000A21B3">
              <w:rPr>
                <w:rStyle w:val="kursiv"/>
                <w:sz w:val="21"/>
              </w:rPr>
              <w:t xml:space="preserve">, </w:t>
            </w:r>
            <w:r w:rsidRPr="000A21B3">
              <w:rPr>
                <w:rStyle w:val="kursiv"/>
                <w:sz w:val="21"/>
              </w:rPr>
              <w:br/>
              <w:t>overslagsløyving</w:t>
            </w:r>
          </w:p>
        </w:tc>
        <w:tc>
          <w:tcPr>
            <w:tcW w:w="1300" w:type="dxa"/>
            <w:tcBorders>
              <w:top w:val="nil"/>
              <w:left w:val="nil"/>
              <w:bottom w:val="nil"/>
              <w:right w:val="nil"/>
            </w:tcBorders>
            <w:tcMar>
              <w:top w:w="128" w:type="dxa"/>
              <w:left w:w="43" w:type="dxa"/>
              <w:bottom w:w="43" w:type="dxa"/>
              <w:right w:w="43" w:type="dxa"/>
            </w:tcMar>
            <w:vAlign w:val="bottom"/>
          </w:tcPr>
          <w:p w14:paraId="04B0F0EF" w14:textId="77777777" w:rsidR="0010227F" w:rsidRPr="000A21B3" w:rsidRDefault="0010227F" w:rsidP="002C2645">
            <w:pPr>
              <w:jc w:val="right"/>
              <w:rPr>
                <w:sz w:val="21"/>
              </w:rPr>
            </w:pPr>
            <w:r w:rsidRPr="000A21B3">
              <w:rPr>
                <w:sz w:val="21"/>
              </w:rPr>
              <w:t>170 861</w:t>
            </w:r>
          </w:p>
        </w:tc>
        <w:tc>
          <w:tcPr>
            <w:tcW w:w="1300" w:type="dxa"/>
            <w:tcBorders>
              <w:top w:val="nil"/>
              <w:left w:val="nil"/>
              <w:bottom w:val="nil"/>
              <w:right w:val="nil"/>
            </w:tcBorders>
            <w:tcMar>
              <w:top w:w="128" w:type="dxa"/>
              <w:left w:w="43" w:type="dxa"/>
              <w:bottom w:w="43" w:type="dxa"/>
              <w:right w:w="43" w:type="dxa"/>
            </w:tcMar>
            <w:vAlign w:val="bottom"/>
          </w:tcPr>
          <w:p w14:paraId="1317B7E6" w14:textId="77777777" w:rsidR="0010227F" w:rsidRPr="000A21B3" w:rsidRDefault="0010227F" w:rsidP="002C2645">
            <w:pPr>
              <w:jc w:val="right"/>
              <w:rPr>
                <w:sz w:val="21"/>
              </w:rPr>
            </w:pPr>
            <w:r w:rsidRPr="000A21B3">
              <w:rPr>
                <w:sz w:val="21"/>
              </w:rPr>
              <w:t>177 890</w:t>
            </w:r>
          </w:p>
        </w:tc>
        <w:tc>
          <w:tcPr>
            <w:tcW w:w="1300" w:type="dxa"/>
            <w:tcBorders>
              <w:top w:val="nil"/>
              <w:left w:val="nil"/>
              <w:bottom w:val="nil"/>
              <w:right w:val="nil"/>
            </w:tcBorders>
            <w:tcMar>
              <w:top w:w="128" w:type="dxa"/>
              <w:left w:w="43" w:type="dxa"/>
              <w:bottom w:w="43" w:type="dxa"/>
              <w:right w:w="43" w:type="dxa"/>
            </w:tcMar>
            <w:vAlign w:val="bottom"/>
          </w:tcPr>
          <w:p w14:paraId="0FF6B971" w14:textId="77777777" w:rsidR="0010227F" w:rsidRPr="000A21B3" w:rsidRDefault="0010227F" w:rsidP="002C2645">
            <w:pPr>
              <w:jc w:val="right"/>
              <w:rPr>
                <w:sz w:val="21"/>
              </w:rPr>
            </w:pPr>
            <w:r w:rsidRPr="000A21B3">
              <w:rPr>
                <w:sz w:val="21"/>
              </w:rPr>
              <w:t>172 267</w:t>
            </w:r>
          </w:p>
        </w:tc>
      </w:tr>
      <w:tr w:rsidR="0010227F" w:rsidRPr="000A21B3" w14:paraId="03443726" w14:textId="77777777">
        <w:trPr>
          <w:trHeight w:val="380"/>
        </w:trPr>
        <w:tc>
          <w:tcPr>
            <w:tcW w:w="840" w:type="dxa"/>
            <w:tcBorders>
              <w:top w:val="nil"/>
              <w:left w:val="nil"/>
              <w:bottom w:val="nil"/>
              <w:right w:val="nil"/>
            </w:tcBorders>
            <w:tcMar>
              <w:top w:w="128" w:type="dxa"/>
              <w:left w:w="43" w:type="dxa"/>
              <w:bottom w:w="43" w:type="dxa"/>
              <w:right w:w="43" w:type="dxa"/>
            </w:tcMar>
          </w:tcPr>
          <w:p w14:paraId="1045F2D7" w14:textId="77777777" w:rsidR="0010227F" w:rsidRPr="000A21B3" w:rsidRDefault="0010227F" w:rsidP="000A21B3">
            <w:pPr>
              <w:rPr>
                <w:sz w:val="21"/>
              </w:rPr>
            </w:pPr>
            <w:r w:rsidRPr="000A21B3">
              <w:rPr>
                <w:sz w:val="21"/>
              </w:rPr>
              <w:t>73</w:t>
            </w:r>
          </w:p>
        </w:tc>
        <w:tc>
          <w:tcPr>
            <w:tcW w:w="4800" w:type="dxa"/>
            <w:tcBorders>
              <w:top w:val="nil"/>
              <w:left w:val="nil"/>
              <w:bottom w:val="nil"/>
              <w:right w:val="nil"/>
            </w:tcBorders>
            <w:tcMar>
              <w:top w:w="128" w:type="dxa"/>
              <w:left w:w="43" w:type="dxa"/>
              <w:bottom w:w="43" w:type="dxa"/>
              <w:right w:w="43" w:type="dxa"/>
            </w:tcMar>
          </w:tcPr>
          <w:p w14:paraId="6681DE45" w14:textId="77777777" w:rsidR="0010227F" w:rsidRPr="000A21B3" w:rsidRDefault="0010227F" w:rsidP="000A21B3">
            <w:pPr>
              <w:rPr>
                <w:sz w:val="21"/>
              </w:rPr>
            </w:pPr>
            <w:r w:rsidRPr="000A21B3">
              <w:rPr>
                <w:sz w:val="21"/>
              </w:rPr>
              <w:t>Private grunnskular i utlandet</w:t>
            </w:r>
            <w:r w:rsidRPr="000A21B3">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1F38F7CD" w14:textId="77777777" w:rsidR="0010227F" w:rsidRPr="000A21B3" w:rsidRDefault="0010227F" w:rsidP="002C2645">
            <w:pPr>
              <w:jc w:val="right"/>
              <w:rPr>
                <w:sz w:val="21"/>
              </w:rPr>
            </w:pPr>
            <w:r w:rsidRPr="000A21B3">
              <w:rPr>
                <w:sz w:val="21"/>
              </w:rPr>
              <w:t>161 366</w:t>
            </w:r>
          </w:p>
        </w:tc>
        <w:tc>
          <w:tcPr>
            <w:tcW w:w="1300" w:type="dxa"/>
            <w:tcBorders>
              <w:top w:val="nil"/>
              <w:left w:val="nil"/>
              <w:bottom w:val="nil"/>
              <w:right w:val="nil"/>
            </w:tcBorders>
            <w:tcMar>
              <w:top w:w="128" w:type="dxa"/>
              <w:left w:w="43" w:type="dxa"/>
              <w:bottom w:w="43" w:type="dxa"/>
              <w:right w:w="43" w:type="dxa"/>
            </w:tcMar>
            <w:vAlign w:val="bottom"/>
          </w:tcPr>
          <w:p w14:paraId="67873B2D" w14:textId="77777777" w:rsidR="0010227F" w:rsidRPr="000A21B3" w:rsidRDefault="0010227F" w:rsidP="002C2645">
            <w:pPr>
              <w:jc w:val="right"/>
              <w:rPr>
                <w:sz w:val="21"/>
              </w:rPr>
            </w:pPr>
            <w:r w:rsidRPr="000A21B3">
              <w:rPr>
                <w:sz w:val="21"/>
              </w:rPr>
              <w:t>173 638</w:t>
            </w:r>
          </w:p>
        </w:tc>
        <w:tc>
          <w:tcPr>
            <w:tcW w:w="1300" w:type="dxa"/>
            <w:tcBorders>
              <w:top w:val="nil"/>
              <w:left w:val="nil"/>
              <w:bottom w:val="nil"/>
              <w:right w:val="nil"/>
            </w:tcBorders>
            <w:tcMar>
              <w:top w:w="128" w:type="dxa"/>
              <w:left w:w="43" w:type="dxa"/>
              <w:bottom w:w="43" w:type="dxa"/>
              <w:right w:w="43" w:type="dxa"/>
            </w:tcMar>
            <w:vAlign w:val="bottom"/>
          </w:tcPr>
          <w:p w14:paraId="49F62708" w14:textId="77777777" w:rsidR="0010227F" w:rsidRPr="000A21B3" w:rsidRDefault="0010227F" w:rsidP="002C2645">
            <w:pPr>
              <w:jc w:val="right"/>
              <w:rPr>
                <w:sz w:val="21"/>
              </w:rPr>
            </w:pPr>
            <w:r w:rsidRPr="000A21B3">
              <w:rPr>
                <w:sz w:val="21"/>
              </w:rPr>
              <w:t>168 639</w:t>
            </w:r>
          </w:p>
        </w:tc>
      </w:tr>
      <w:tr w:rsidR="0010227F" w:rsidRPr="000A21B3" w14:paraId="30E696A7" w14:textId="77777777">
        <w:trPr>
          <w:trHeight w:val="640"/>
        </w:trPr>
        <w:tc>
          <w:tcPr>
            <w:tcW w:w="840" w:type="dxa"/>
            <w:tcBorders>
              <w:top w:val="nil"/>
              <w:left w:val="nil"/>
              <w:bottom w:val="nil"/>
              <w:right w:val="nil"/>
            </w:tcBorders>
            <w:tcMar>
              <w:top w:w="128" w:type="dxa"/>
              <w:left w:w="43" w:type="dxa"/>
              <w:bottom w:w="43" w:type="dxa"/>
              <w:right w:w="43" w:type="dxa"/>
            </w:tcMar>
          </w:tcPr>
          <w:p w14:paraId="6B046D17" w14:textId="77777777" w:rsidR="0010227F" w:rsidRPr="000A21B3" w:rsidRDefault="0010227F" w:rsidP="000A21B3">
            <w:pPr>
              <w:rPr>
                <w:sz w:val="21"/>
              </w:rPr>
            </w:pPr>
            <w:r w:rsidRPr="000A21B3">
              <w:rPr>
                <w:sz w:val="21"/>
              </w:rPr>
              <w:t>74</w:t>
            </w:r>
          </w:p>
        </w:tc>
        <w:tc>
          <w:tcPr>
            <w:tcW w:w="4800" w:type="dxa"/>
            <w:tcBorders>
              <w:top w:val="nil"/>
              <w:left w:val="nil"/>
              <w:bottom w:val="nil"/>
              <w:right w:val="nil"/>
            </w:tcBorders>
            <w:tcMar>
              <w:top w:w="128" w:type="dxa"/>
              <w:left w:w="43" w:type="dxa"/>
              <w:bottom w:w="43" w:type="dxa"/>
              <w:right w:w="43" w:type="dxa"/>
            </w:tcMar>
          </w:tcPr>
          <w:p w14:paraId="23DA05B8" w14:textId="77777777" w:rsidR="0010227F" w:rsidRPr="000A21B3" w:rsidRDefault="0010227F" w:rsidP="000A21B3">
            <w:pPr>
              <w:rPr>
                <w:sz w:val="21"/>
              </w:rPr>
            </w:pPr>
            <w:r w:rsidRPr="000A21B3">
              <w:rPr>
                <w:sz w:val="21"/>
              </w:rPr>
              <w:t>Private vidaregåande skular i utlandet</w:t>
            </w:r>
            <w:r w:rsidRPr="000A21B3">
              <w:rPr>
                <w:rStyle w:val="kursiv"/>
                <w:sz w:val="21"/>
              </w:rPr>
              <w:t xml:space="preserve">, </w:t>
            </w:r>
            <w:r w:rsidRPr="000A21B3">
              <w:rPr>
                <w:rStyle w:val="kursiv"/>
                <w:sz w:val="21"/>
              </w:rPr>
              <w:br/>
              <w:t>overslagsløyving</w:t>
            </w:r>
          </w:p>
        </w:tc>
        <w:tc>
          <w:tcPr>
            <w:tcW w:w="1300" w:type="dxa"/>
            <w:tcBorders>
              <w:top w:val="nil"/>
              <w:left w:val="nil"/>
              <w:bottom w:val="nil"/>
              <w:right w:val="nil"/>
            </w:tcBorders>
            <w:tcMar>
              <w:top w:w="128" w:type="dxa"/>
              <w:left w:w="43" w:type="dxa"/>
              <w:bottom w:w="43" w:type="dxa"/>
              <w:right w:w="43" w:type="dxa"/>
            </w:tcMar>
            <w:vAlign w:val="bottom"/>
          </w:tcPr>
          <w:p w14:paraId="7E1A1FB5" w14:textId="77777777" w:rsidR="0010227F" w:rsidRPr="000A21B3" w:rsidRDefault="0010227F" w:rsidP="002C2645">
            <w:pPr>
              <w:jc w:val="right"/>
              <w:rPr>
                <w:sz w:val="21"/>
              </w:rPr>
            </w:pPr>
            <w:r w:rsidRPr="000A21B3">
              <w:rPr>
                <w:sz w:val="21"/>
              </w:rPr>
              <w:t>27 911</w:t>
            </w:r>
          </w:p>
        </w:tc>
        <w:tc>
          <w:tcPr>
            <w:tcW w:w="1300" w:type="dxa"/>
            <w:tcBorders>
              <w:top w:val="nil"/>
              <w:left w:val="nil"/>
              <w:bottom w:val="nil"/>
              <w:right w:val="nil"/>
            </w:tcBorders>
            <w:tcMar>
              <w:top w:w="128" w:type="dxa"/>
              <w:left w:w="43" w:type="dxa"/>
              <w:bottom w:w="43" w:type="dxa"/>
              <w:right w:w="43" w:type="dxa"/>
            </w:tcMar>
            <w:vAlign w:val="bottom"/>
          </w:tcPr>
          <w:p w14:paraId="4B3F67FA" w14:textId="77777777" w:rsidR="0010227F" w:rsidRPr="000A21B3" w:rsidRDefault="0010227F" w:rsidP="002C2645">
            <w:pPr>
              <w:jc w:val="right"/>
              <w:rPr>
                <w:sz w:val="21"/>
              </w:rPr>
            </w:pPr>
            <w:r w:rsidRPr="000A21B3">
              <w:rPr>
                <w:sz w:val="21"/>
              </w:rPr>
              <w:t>27 438</w:t>
            </w:r>
          </w:p>
        </w:tc>
        <w:tc>
          <w:tcPr>
            <w:tcW w:w="1300" w:type="dxa"/>
            <w:tcBorders>
              <w:top w:val="nil"/>
              <w:left w:val="nil"/>
              <w:bottom w:val="nil"/>
              <w:right w:val="nil"/>
            </w:tcBorders>
            <w:tcMar>
              <w:top w:w="128" w:type="dxa"/>
              <w:left w:w="43" w:type="dxa"/>
              <w:bottom w:w="43" w:type="dxa"/>
              <w:right w:w="43" w:type="dxa"/>
            </w:tcMar>
            <w:vAlign w:val="bottom"/>
          </w:tcPr>
          <w:p w14:paraId="5A84BA29" w14:textId="77777777" w:rsidR="0010227F" w:rsidRPr="000A21B3" w:rsidRDefault="0010227F" w:rsidP="002C2645">
            <w:pPr>
              <w:jc w:val="right"/>
              <w:rPr>
                <w:sz w:val="21"/>
              </w:rPr>
            </w:pPr>
            <w:r w:rsidRPr="000A21B3">
              <w:rPr>
                <w:sz w:val="21"/>
              </w:rPr>
              <w:t>28 543</w:t>
            </w:r>
          </w:p>
        </w:tc>
      </w:tr>
      <w:tr w:rsidR="0010227F" w:rsidRPr="000A21B3" w14:paraId="450336E2" w14:textId="77777777">
        <w:trPr>
          <w:trHeight w:val="880"/>
        </w:trPr>
        <w:tc>
          <w:tcPr>
            <w:tcW w:w="840" w:type="dxa"/>
            <w:tcBorders>
              <w:top w:val="nil"/>
              <w:left w:val="nil"/>
              <w:bottom w:val="nil"/>
              <w:right w:val="nil"/>
            </w:tcBorders>
            <w:tcMar>
              <w:top w:w="128" w:type="dxa"/>
              <w:left w:w="43" w:type="dxa"/>
              <w:bottom w:w="43" w:type="dxa"/>
              <w:right w:w="43" w:type="dxa"/>
            </w:tcMar>
          </w:tcPr>
          <w:p w14:paraId="192E63C1" w14:textId="77777777" w:rsidR="0010227F" w:rsidRPr="000A21B3" w:rsidRDefault="0010227F" w:rsidP="000A21B3">
            <w:pPr>
              <w:rPr>
                <w:sz w:val="21"/>
              </w:rPr>
            </w:pPr>
            <w:r w:rsidRPr="000A21B3">
              <w:rPr>
                <w:sz w:val="21"/>
              </w:rPr>
              <w:t>75</w:t>
            </w:r>
          </w:p>
        </w:tc>
        <w:tc>
          <w:tcPr>
            <w:tcW w:w="4800" w:type="dxa"/>
            <w:tcBorders>
              <w:top w:val="nil"/>
              <w:left w:val="nil"/>
              <w:bottom w:val="nil"/>
              <w:right w:val="nil"/>
            </w:tcBorders>
            <w:tcMar>
              <w:top w:w="128" w:type="dxa"/>
              <w:left w:w="43" w:type="dxa"/>
              <w:bottom w:w="43" w:type="dxa"/>
              <w:right w:w="43" w:type="dxa"/>
            </w:tcMar>
          </w:tcPr>
          <w:p w14:paraId="23B5A9D9" w14:textId="77777777" w:rsidR="0010227F" w:rsidRPr="000A21B3" w:rsidRDefault="0010227F" w:rsidP="000A21B3">
            <w:pPr>
              <w:rPr>
                <w:sz w:val="21"/>
              </w:rPr>
            </w:pPr>
            <w:r w:rsidRPr="000A21B3">
              <w:rPr>
                <w:sz w:val="21"/>
              </w:rPr>
              <w:t>Private skular med særskild tilrettelagd opplæring for elevar med dokumenterte behov</w:t>
            </w:r>
            <w:r w:rsidRPr="000A21B3">
              <w:rPr>
                <w:rStyle w:val="kursiv"/>
                <w:sz w:val="21"/>
              </w:rPr>
              <w:t>, overslags løyving</w:t>
            </w:r>
          </w:p>
        </w:tc>
        <w:tc>
          <w:tcPr>
            <w:tcW w:w="1300" w:type="dxa"/>
            <w:tcBorders>
              <w:top w:val="nil"/>
              <w:left w:val="nil"/>
              <w:bottom w:val="nil"/>
              <w:right w:val="nil"/>
            </w:tcBorders>
            <w:tcMar>
              <w:top w:w="128" w:type="dxa"/>
              <w:left w:w="43" w:type="dxa"/>
              <w:bottom w:w="43" w:type="dxa"/>
              <w:right w:w="43" w:type="dxa"/>
            </w:tcMar>
            <w:vAlign w:val="bottom"/>
          </w:tcPr>
          <w:p w14:paraId="0B41AF4B" w14:textId="77777777" w:rsidR="0010227F" w:rsidRPr="000A21B3" w:rsidRDefault="0010227F" w:rsidP="002C2645">
            <w:pPr>
              <w:jc w:val="right"/>
              <w:rPr>
                <w:sz w:val="21"/>
              </w:rPr>
            </w:pPr>
            <w:r w:rsidRPr="000A21B3">
              <w:rPr>
                <w:sz w:val="21"/>
              </w:rPr>
              <w:t>607 566</w:t>
            </w:r>
          </w:p>
        </w:tc>
        <w:tc>
          <w:tcPr>
            <w:tcW w:w="1300" w:type="dxa"/>
            <w:tcBorders>
              <w:top w:val="nil"/>
              <w:left w:val="nil"/>
              <w:bottom w:val="nil"/>
              <w:right w:val="nil"/>
            </w:tcBorders>
            <w:tcMar>
              <w:top w:w="128" w:type="dxa"/>
              <w:left w:w="43" w:type="dxa"/>
              <w:bottom w:w="43" w:type="dxa"/>
              <w:right w:w="43" w:type="dxa"/>
            </w:tcMar>
            <w:vAlign w:val="bottom"/>
          </w:tcPr>
          <w:p w14:paraId="71EE9255" w14:textId="77777777" w:rsidR="0010227F" w:rsidRPr="000A21B3" w:rsidRDefault="0010227F" w:rsidP="002C2645">
            <w:pPr>
              <w:jc w:val="right"/>
              <w:rPr>
                <w:sz w:val="21"/>
              </w:rPr>
            </w:pPr>
            <w:r w:rsidRPr="000A21B3">
              <w:rPr>
                <w:sz w:val="21"/>
              </w:rPr>
              <w:t>633 622</w:t>
            </w:r>
          </w:p>
        </w:tc>
        <w:tc>
          <w:tcPr>
            <w:tcW w:w="1300" w:type="dxa"/>
            <w:tcBorders>
              <w:top w:val="nil"/>
              <w:left w:val="nil"/>
              <w:bottom w:val="nil"/>
              <w:right w:val="nil"/>
            </w:tcBorders>
            <w:tcMar>
              <w:top w:w="128" w:type="dxa"/>
              <w:left w:w="43" w:type="dxa"/>
              <w:bottom w:w="43" w:type="dxa"/>
              <w:right w:w="43" w:type="dxa"/>
            </w:tcMar>
            <w:vAlign w:val="bottom"/>
          </w:tcPr>
          <w:p w14:paraId="6870A8A8" w14:textId="77777777" w:rsidR="0010227F" w:rsidRPr="000A21B3" w:rsidRDefault="0010227F" w:rsidP="002C2645">
            <w:pPr>
              <w:jc w:val="right"/>
              <w:rPr>
                <w:sz w:val="21"/>
              </w:rPr>
            </w:pPr>
            <w:r w:rsidRPr="000A21B3">
              <w:rPr>
                <w:sz w:val="21"/>
              </w:rPr>
              <w:t>650 491</w:t>
            </w:r>
          </w:p>
        </w:tc>
      </w:tr>
      <w:tr w:rsidR="0010227F" w:rsidRPr="000A21B3" w14:paraId="10587E82" w14:textId="77777777">
        <w:trPr>
          <w:trHeight w:val="380"/>
        </w:trPr>
        <w:tc>
          <w:tcPr>
            <w:tcW w:w="840" w:type="dxa"/>
            <w:tcBorders>
              <w:top w:val="nil"/>
              <w:left w:val="nil"/>
              <w:bottom w:val="nil"/>
              <w:right w:val="nil"/>
            </w:tcBorders>
            <w:tcMar>
              <w:top w:w="128" w:type="dxa"/>
              <w:left w:w="43" w:type="dxa"/>
              <w:bottom w:w="43" w:type="dxa"/>
              <w:right w:w="43" w:type="dxa"/>
            </w:tcMar>
          </w:tcPr>
          <w:p w14:paraId="275D4DA0" w14:textId="77777777" w:rsidR="0010227F" w:rsidRPr="000A21B3" w:rsidRDefault="0010227F" w:rsidP="000A21B3">
            <w:pPr>
              <w:rPr>
                <w:sz w:val="21"/>
              </w:rPr>
            </w:pPr>
            <w:r w:rsidRPr="000A21B3">
              <w:rPr>
                <w:sz w:val="21"/>
              </w:rPr>
              <w:t>76</w:t>
            </w:r>
          </w:p>
        </w:tc>
        <w:tc>
          <w:tcPr>
            <w:tcW w:w="4800" w:type="dxa"/>
            <w:tcBorders>
              <w:top w:val="nil"/>
              <w:left w:val="nil"/>
              <w:bottom w:val="nil"/>
              <w:right w:val="nil"/>
            </w:tcBorders>
            <w:tcMar>
              <w:top w:w="128" w:type="dxa"/>
              <w:left w:w="43" w:type="dxa"/>
              <w:bottom w:w="43" w:type="dxa"/>
              <w:right w:w="43" w:type="dxa"/>
            </w:tcMar>
          </w:tcPr>
          <w:p w14:paraId="4177BE94" w14:textId="77777777" w:rsidR="0010227F" w:rsidRPr="000A21B3" w:rsidRDefault="0010227F" w:rsidP="000A21B3">
            <w:pPr>
              <w:rPr>
                <w:sz w:val="21"/>
              </w:rPr>
            </w:pPr>
            <w:r w:rsidRPr="000A21B3">
              <w:rPr>
                <w:sz w:val="21"/>
              </w:rPr>
              <w:t>Andre private skular</w:t>
            </w:r>
            <w:r w:rsidRPr="000A21B3">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29D70A3C" w14:textId="77777777" w:rsidR="0010227F" w:rsidRPr="000A21B3" w:rsidRDefault="0010227F" w:rsidP="002C2645">
            <w:pPr>
              <w:jc w:val="right"/>
              <w:rPr>
                <w:sz w:val="21"/>
              </w:rPr>
            </w:pPr>
            <w:r w:rsidRPr="000A21B3">
              <w:rPr>
                <w:sz w:val="21"/>
              </w:rPr>
              <w:t>79 081</w:t>
            </w:r>
          </w:p>
        </w:tc>
        <w:tc>
          <w:tcPr>
            <w:tcW w:w="1300" w:type="dxa"/>
            <w:tcBorders>
              <w:top w:val="nil"/>
              <w:left w:val="nil"/>
              <w:bottom w:val="nil"/>
              <w:right w:val="nil"/>
            </w:tcBorders>
            <w:tcMar>
              <w:top w:w="128" w:type="dxa"/>
              <w:left w:w="43" w:type="dxa"/>
              <w:bottom w:w="43" w:type="dxa"/>
              <w:right w:w="43" w:type="dxa"/>
            </w:tcMar>
            <w:vAlign w:val="bottom"/>
          </w:tcPr>
          <w:p w14:paraId="39B06ACD" w14:textId="77777777" w:rsidR="0010227F" w:rsidRPr="000A21B3" w:rsidRDefault="0010227F" w:rsidP="002C2645">
            <w:pPr>
              <w:jc w:val="right"/>
              <w:rPr>
                <w:sz w:val="21"/>
              </w:rPr>
            </w:pPr>
            <w:r w:rsidRPr="000A21B3">
              <w:rPr>
                <w:sz w:val="21"/>
              </w:rPr>
              <w:t>77 782</w:t>
            </w:r>
          </w:p>
        </w:tc>
        <w:tc>
          <w:tcPr>
            <w:tcW w:w="1300" w:type="dxa"/>
            <w:tcBorders>
              <w:top w:val="nil"/>
              <w:left w:val="nil"/>
              <w:bottom w:val="nil"/>
              <w:right w:val="nil"/>
            </w:tcBorders>
            <w:tcMar>
              <w:top w:w="128" w:type="dxa"/>
              <w:left w:w="43" w:type="dxa"/>
              <w:bottom w:w="43" w:type="dxa"/>
              <w:right w:w="43" w:type="dxa"/>
            </w:tcMar>
            <w:vAlign w:val="bottom"/>
          </w:tcPr>
          <w:p w14:paraId="3FFE0D7E" w14:textId="77777777" w:rsidR="0010227F" w:rsidRPr="000A21B3" w:rsidRDefault="0010227F" w:rsidP="002C2645">
            <w:pPr>
              <w:jc w:val="right"/>
              <w:rPr>
                <w:sz w:val="21"/>
              </w:rPr>
            </w:pPr>
            <w:r w:rsidRPr="000A21B3">
              <w:rPr>
                <w:sz w:val="21"/>
              </w:rPr>
              <w:t>84 763</w:t>
            </w:r>
          </w:p>
        </w:tc>
      </w:tr>
      <w:tr w:rsidR="0010227F" w:rsidRPr="000A21B3" w14:paraId="4B7CEFD6" w14:textId="77777777">
        <w:trPr>
          <w:trHeight w:val="380"/>
        </w:trPr>
        <w:tc>
          <w:tcPr>
            <w:tcW w:w="840" w:type="dxa"/>
            <w:tcBorders>
              <w:top w:val="nil"/>
              <w:left w:val="nil"/>
              <w:bottom w:val="nil"/>
              <w:right w:val="nil"/>
            </w:tcBorders>
            <w:tcMar>
              <w:top w:w="128" w:type="dxa"/>
              <w:left w:w="43" w:type="dxa"/>
              <w:bottom w:w="43" w:type="dxa"/>
              <w:right w:w="43" w:type="dxa"/>
            </w:tcMar>
          </w:tcPr>
          <w:p w14:paraId="2DF9EBA3" w14:textId="77777777" w:rsidR="0010227F" w:rsidRPr="000A21B3" w:rsidRDefault="0010227F" w:rsidP="000A21B3">
            <w:pPr>
              <w:rPr>
                <w:sz w:val="21"/>
              </w:rPr>
            </w:pPr>
            <w:r w:rsidRPr="000A21B3">
              <w:rPr>
                <w:sz w:val="21"/>
              </w:rPr>
              <w:t>77</w:t>
            </w:r>
          </w:p>
        </w:tc>
        <w:tc>
          <w:tcPr>
            <w:tcW w:w="4800" w:type="dxa"/>
            <w:tcBorders>
              <w:top w:val="nil"/>
              <w:left w:val="nil"/>
              <w:bottom w:val="nil"/>
              <w:right w:val="nil"/>
            </w:tcBorders>
            <w:tcMar>
              <w:top w:w="128" w:type="dxa"/>
              <w:left w:w="43" w:type="dxa"/>
              <w:bottom w:w="43" w:type="dxa"/>
              <w:right w:w="43" w:type="dxa"/>
            </w:tcMar>
          </w:tcPr>
          <w:p w14:paraId="67D19EB5" w14:textId="77777777" w:rsidR="0010227F" w:rsidRPr="000A21B3" w:rsidRDefault="0010227F" w:rsidP="000A21B3">
            <w:pPr>
              <w:rPr>
                <w:sz w:val="21"/>
              </w:rPr>
            </w:pPr>
            <w:r w:rsidRPr="000A21B3">
              <w:rPr>
                <w:sz w:val="21"/>
              </w:rPr>
              <w:t>Den tysk-norske skolen i Oslo</w:t>
            </w:r>
            <w:r w:rsidRPr="000A21B3">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6FC2856E" w14:textId="77777777" w:rsidR="0010227F" w:rsidRPr="000A21B3" w:rsidRDefault="0010227F" w:rsidP="002C2645">
            <w:pPr>
              <w:jc w:val="right"/>
              <w:rPr>
                <w:sz w:val="21"/>
              </w:rPr>
            </w:pPr>
            <w:r w:rsidRPr="000A21B3">
              <w:rPr>
                <w:sz w:val="21"/>
              </w:rPr>
              <w:t>44 155</w:t>
            </w:r>
          </w:p>
        </w:tc>
        <w:tc>
          <w:tcPr>
            <w:tcW w:w="1300" w:type="dxa"/>
            <w:tcBorders>
              <w:top w:val="nil"/>
              <w:left w:val="nil"/>
              <w:bottom w:val="nil"/>
              <w:right w:val="nil"/>
            </w:tcBorders>
            <w:tcMar>
              <w:top w:w="128" w:type="dxa"/>
              <w:left w:w="43" w:type="dxa"/>
              <w:bottom w:w="43" w:type="dxa"/>
              <w:right w:w="43" w:type="dxa"/>
            </w:tcMar>
            <w:vAlign w:val="bottom"/>
          </w:tcPr>
          <w:p w14:paraId="1485BA96" w14:textId="77777777" w:rsidR="0010227F" w:rsidRPr="000A21B3" w:rsidRDefault="0010227F" w:rsidP="002C2645">
            <w:pPr>
              <w:jc w:val="right"/>
              <w:rPr>
                <w:sz w:val="21"/>
              </w:rPr>
            </w:pPr>
            <w:r w:rsidRPr="000A21B3">
              <w:rPr>
                <w:sz w:val="21"/>
              </w:rPr>
              <w:t>45 412</w:t>
            </w:r>
          </w:p>
        </w:tc>
        <w:tc>
          <w:tcPr>
            <w:tcW w:w="1300" w:type="dxa"/>
            <w:tcBorders>
              <w:top w:val="nil"/>
              <w:left w:val="nil"/>
              <w:bottom w:val="nil"/>
              <w:right w:val="nil"/>
            </w:tcBorders>
            <w:tcMar>
              <w:top w:w="128" w:type="dxa"/>
              <w:left w:w="43" w:type="dxa"/>
              <w:bottom w:w="43" w:type="dxa"/>
              <w:right w:w="43" w:type="dxa"/>
            </w:tcMar>
            <w:vAlign w:val="bottom"/>
          </w:tcPr>
          <w:p w14:paraId="6953B613" w14:textId="77777777" w:rsidR="0010227F" w:rsidRPr="000A21B3" w:rsidRDefault="0010227F" w:rsidP="002C2645">
            <w:pPr>
              <w:jc w:val="right"/>
              <w:rPr>
                <w:sz w:val="21"/>
              </w:rPr>
            </w:pPr>
            <w:r w:rsidRPr="000A21B3">
              <w:rPr>
                <w:sz w:val="21"/>
              </w:rPr>
              <w:t>46 831</w:t>
            </w:r>
          </w:p>
        </w:tc>
      </w:tr>
      <w:tr w:rsidR="0010227F" w:rsidRPr="000A21B3" w14:paraId="443DB4F1" w14:textId="77777777">
        <w:trPr>
          <w:trHeight w:val="380"/>
        </w:trPr>
        <w:tc>
          <w:tcPr>
            <w:tcW w:w="840" w:type="dxa"/>
            <w:tcBorders>
              <w:top w:val="nil"/>
              <w:left w:val="nil"/>
              <w:bottom w:val="nil"/>
              <w:right w:val="nil"/>
            </w:tcBorders>
            <w:tcMar>
              <w:top w:w="128" w:type="dxa"/>
              <w:left w:w="43" w:type="dxa"/>
              <w:bottom w:w="43" w:type="dxa"/>
              <w:right w:w="43" w:type="dxa"/>
            </w:tcMar>
          </w:tcPr>
          <w:p w14:paraId="1309C507" w14:textId="77777777" w:rsidR="0010227F" w:rsidRPr="000A21B3" w:rsidRDefault="0010227F" w:rsidP="000A21B3">
            <w:pPr>
              <w:rPr>
                <w:sz w:val="21"/>
              </w:rPr>
            </w:pPr>
            <w:r w:rsidRPr="000A21B3">
              <w:rPr>
                <w:sz w:val="21"/>
              </w:rPr>
              <w:t>78</w:t>
            </w:r>
          </w:p>
        </w:tc>
        <w:tc>
          <w:tcPr>
            <w:tcW w:w="4800" w:type="dxa"/>
            <w:tcBorders>
              <w:top w:val="nil"/>
              <w:left w:val="nil"/>
              <w:bottom w:val="nil"/>
              <w:right w:val="nil"/>
            </w:tcBorders>
            <w:tcMar>
              <w:top w:w="128" w:type="dxa"/>
              <w:left w:w="43" w:type="dxa"/>
              <w:bottom w:w="43" w:type="dxa"/>
              <w:right w:w="43" w:type="dxa"/>
            </w:tcMar>
          </w:tcPr>
          <w:p w14:paraId="78D860AD" w14:textId="77777777" w:rsidR="0010227F" w:rsidRPr="000A21B3" w:rsidRDefault="0010227F" w:rsidP="000A21B3">
            <w:pPr>
              <w:rPr>
                <w:sz w:val="21"/>
              </w:rPr>
            </w:pPr>
            <w:r w:rsidRPr="000A21B3">
              <w:rPr>
                <w:sz w:val="21"/>
              </w:rPr>
              <w:t>Kompletterande undervisning</w:t>
            </w:r>
          </w:p>
        </w:tc>
        <w:tc>
          <w:tcPr>
            <w:tcW w:w="1300" w:type="dxa"/>
            <w:tcBorders>
              <w:top w:val="nil"/>
              <w:left w:val="nil"/>
              <w:bottom w:val="nil"/>
              <w:right w:val="nil"/>
            </w:tcBorders>
            <w:tcMar>
              <w:top w:w="128" w:type="dxa"/>
              <w:left w:w="43" w:type="dxa"/>
              <w:bottom w:w="43" w:type="dxa"/>
              <w:right w:w="43" w:type="dxa"/>
            </w:tcMar>
            <w:vAlign w:val="bottom"/>
          </w:tcPr>
          <w:p w14:paraId="2001C376" w14:textId="77777777" w:rsidR="0010227F" w:rsidRPr="000A21B3" w:rsidRDefault="0010227F" w:rsidP="002C2645">
            <w:pPr>
              <w:jc w:val="right"/>
              <w:rPr>
                <w:sz w:val="21"/>
              </w:rPr>
            </w:pPr>
            <w:r w:rsidRPr="000A21B3">
              <w:rPr>
                <w:sz w:val="21"/>
              </w:rPr>
              <w:t>25 337</w:t>
            </w:r>
          </w:p>
        </w:tc>
        <w:tc>
          <w:tcPr>
            <w:tcW w:w="1300" w:type="dxa"/>
            <w:tcBorders>
              <w:top w:val="nil"/>
              <w:left w:val="nil"/>
              <w:bottom w:val="nil"/>
              <w:right w:val="nil"/>
            </w:tcBorders>
            <w:tcMar>
              <w:top w:w="128" w:type="dxa"/>
              <w:left w:w="43" w:type="dxa"/>
              <w:bottom w:w="43" w:type="dxa"/>
              <w:right w:w="43" w:type="dxa"/>
            </w:tcMar>
            <w:vAlign w:val="bottom"/>
          </w:tcPr>
          <w:p w14:paraId="7EB44E05" w14:textId="77777777" w:rsidR="0010227F" w:rsidRPr="000A21B3" w:rsidRDefault="0010227F" w:rsidP="002C2645">
            <w:pPr>
              <w:jc w:val="right"/>
              <w:rPr>
                <w:sz w:val="21"/>
              </w:rPr>
            </w:pPr>
            <w:r w:rsidRPr="000A21B3">
              <w:rPr>
                <w:sz w:val="21"/>
              </w:rPr>
              <w:t>28 516</w:t>
            </w:r>
          </w:p>
        </w:tc>
        <w:tc>
          <w:tcPr>
            <w:tcW w:w="1300" w:type="dxa"/>
            <w:tcBorders>
              <w:top w:val="nil"/>
              <w:left w:val="nil"/>
              <w:bottom w:val="nil"/>
              <w:right w:val="nil"/>
            </w:tcBorders>
            <w:tcMar>
              <w:top w:w="128" w:type="dxa"/>
              <w:left w:w="43" w:type="dxa"/>
              <w:bottom w:w="43" w:type="dxa"/>
              <w:right w:w="43" w:type="dxa"/>
            </w:tcMar>
            <w:vAlign w:val="bottom"/>
          </w:tcPr>
          <w:p w14:paraId="662212F2" w14:textId="77777777" w:rsidR="0010227F" w:rsidRPr="000A21B3" w:rsidRDefault="0010227F" w:rsidP="002C2645">
            <w:pPr>
              <w:jc w:val="right"/>
              <w:rPr>
                <w:sz w:val="21"/>
              </w:rPr>
            </w:pPr>
            <w:r w:rsidRPr="000A21B3">
              <w:rPr>
                <w:sz w:val="21"/>
              </w:rPr>
              <w:t>29 571</w:t>
            </w:r>
          </w:p>
        </w:tc>
      </w:tr>
      <w:tr w:rsidR="0010227F" w:rsidRPr="000A21B3" w14:paraId="7FB13525" w14:textId="77777777">
        <w:trPr>
          <w:trHeight w:val="380"/>
        </w:trPr>
        <w:tc>
          <w:tcPr>
            <w:tcW w:w="840" w:type="dxa"/>
            <w:tcBorders>
              <w:top w:val="nil"/>
              <w:left w:val="nil"/>
              <w:bottom w:val="nil"/>
              <w:right w:val="nil"/>
            </w:tcBorders>
            <w:tcMar>
              <w:top w:w="128" w:type="dxa"/>
              <w:left w:w="43" w:type="dxa"/>
              <w:bottom w:w="43" w:type="dxa"/>
              <w:right w:w="43" w:type="dxa"/>
            </w:tcMar>
          </w:tcPr>
          <w:p w14:paraId="0E535207" w14:textId="77777777" w:rsidR="0010227F" w:rsidRPr="000A21B3" w:rsidRDefault="0010227F" w:rsidP="000A21B3">
            <w:pPr>
              <w:rPr>
                <w:sz w:val="21"/>
              </w:rPr>
            </w:pPr>
            <w:r w:rsidRPr="000A21B3">
              <w:rPr>
                <w:sz w:val="21"/>
              </w:rPr>
              <w:t>79</w:t>
            </w:r>
          </w:p>
        </w:tc>
        <w:tc>
          <w:tcPr>
            <w:tcW w:w="4800" w:type="dxa"/>
            <w:tcBorders>
              <w:top w:val="nil"/>
              <w:left w:val="nil"/>
              <w:bottom w:val="nil"/>
              <w:right w:val="nil"/>
            </w:tcBorders>
            <w:tcMar>
              <w:top w:w="128" w:type="dxa"/>
              <w:left w:w="43" w:type="dxa"/>
              <w:bottom w:w="43" w:type="dxa"/>
              <w:right w:w="43" w:type="dxa"/>
            </w:tcMar>
          </w:tcPr>
          <w:p w14:paraId="2D7E8D2B" w14:textId="77777777" w:rsidR="0010227F" w:rsidRPr="000A21B3" w:rsidRDefault="0010227F" w:rsidP="000A21B3">
            <w:pPr>
              <w:rPr>
                <w:sz w:val="21"/>
              </w:rPr>
            </w:pPr>
            <w:r w:rsidRPr="000A21B3">
              <w:rPr>
                <w:sz w:val="21"/>
              </w:rPr>
              <w:t>Toppidrett</w:t>
            </w:r>
          </w:p>
        </w:tc>
        <w:tc>
          <w:tcPr>
            <w:tcW w:w="1300" w:type="dxa"/>
            <w:tcBorders>
              <w:top w:val="nil"/>
              <w:left w:val="nil"/>
              <w:bottom w:val="nil"/>
              <w:right w:val="nil"/>
            </w:tcBorders>
            <w:tcMar>
              <w:top w:w="128" w:type="dxa"/>
              <w:left w:w="43" w:type="dxa"/>
              <w:bottom w:w="43" w:type="dxa"/>
              <w:right w:w="43" w:type="dxa"/>
            </w:tcMar>
            <w:vAlign w:val="bottom"/>
          </w:tcPr>
          <w:p w14:paraId="6AFA6E0E" w14:textId="77777777" w:rsidR="0010227F" w:rsidRPr="000A21B3" w:rsidRDefault="0010227F" w:rsidP="002C2645">
            <w:pPr>
              <w:jc w:val="right"/>
              <w:rPr>
                <w:sz w:val="21"/>
              </w:rPr>
            </w:pPr>
            <w:r w:rsidRPr="000A21B3">
              <w:rPr>
                <w:sz w:val="21"/>
              </w:rPr>
              <w:t>86 017</w:t>
            </w:r>
          </w:p>
        </w:tc>
        <w:tc>
          <w:tcPr>
            <w:tcW w:w="1300" w:type="dxa"/>
            <w:tcBorders>
              <w:top w:val="nil"/>
              <w:left w:val="nil"/>
              <w:bottom w:val="nil"/>
              <w:right w:val="nil"/>
            </w:tcBorders>
            <w:tcMar>
              <w:top w:w="128" w:type="dxa"/>
              <w:left w:w="43" w:type="dxa"/>
              <w:bottom w:w="43" w:type="dxa"/>
              <w:right w:w="43" w:type="dxa"/>
            </w:tcMar>
            <w:vAlign w:val="bottom"/>
          </w:tcPr>
          <w:p w14:paraId="245CFB36" w14:textId="77777777" w:rsidR="0010227F" w:rsidRPr="000A21B3" w:rsidRDefault="0010227F" w:rsidP="002C2645">
            <w:pPr>
              <w:jc w:val="right"/>
              <w:rPr>
                <w:sz w:val="21"/>
              </w:rPr>
            </w:pPr>
            <w:r w:rsidRPr="000A21B3">
              <w:rPr>
                <w:sz w:val="21"/>
              </w:rPr>
              <w:t>89 114</w:t>
            </w:r>
          </w:p>
        </w:tc>
        <w:tc>
          <w:tcPr>
            <w:tcW w:w="1300" w:type="dxa"/>
            <w:tcBorders>
              <w:top w:val="nil"/>
              <w:left w:val="nil"/>
              <w:bottom w:val="nil"/>
              <w:right w:val="nil"/>
            </w:tcBorders>
            <w:tcMar>
              <w:top w:w="128" w:type="dxa"/>
              <w:left w:w="43" w:type="dxa"/>
              <w:bottom w:w="43" w:type="dxa"/>
              <w:right w:w="43" w:type="dxa"/>
            </w:tcMar>
            <w:vAlign w:val="bottom"/>
          </w:tcPr>
          <w:p w14:paraId="1E1DFE4B" w14:textId="77777777" w:rsidR="0010227F" w:rsidRPr="000A21B3" w:rsidRDefault="0010227F" w:rsidP="002C2645">
            <w:pPr>
              <w:jc w:val="right"/>
              <w:rPr>
                <w:sz w:val="21"/>
              </w:rPr>
            </w:pPr>
            <w:r w:rsidRPr="000A21B3">
              <w:rPr>
                <w:sz w:val="21"/>
              </w:rPr>
              <w:t>92 411</w:t>
            </w:r>
          </w:p>
        </w:tc>
      </w:tr>
      <w:tr w:rsidR="0010227F" w:rsidRPr="000A21B3" w14:paraId="68A1C46F" w14:textId="77777777">
        <w:trPr>
          <w:trHeight w:val="380"/>
        </w:trPr>
        <w:tc>
          <w:tcPr>
            <w:tcW w:w="840" w:type="dxa"/>
            <w:tcBorders>
              <w:top w:val="nil"/>
              <w:left w:val="nil"/>
              <w:bottom w:val="nil"/>
              <w:right w:val="nil"/>
            </w:tcBorders>
            <w:tcMar>
              <w:top w:w="128" w:type="dxa"/>
              <w:left w:w="43" w:type="dxa"/>
              <w:bottom w:w="43" w:type="dxa"/>
              <w:right w:w="43" w:type="dxa"/>
            </w:tcMar>
          </w:tcPr>
          <w:p w14:paraId="4C50CB98" w14:textId="77777777" w:rsidR="0010227F" w:rsidRPr="000A21B3" w:rsidRDefault="0010227F" w:rsidP="000A21B3">
            <w:pPr>
              <w:rPr>
                <w:sz w:val="21"/>
              </w:rPr>
            </w:pPr>
            <w:r w:rsidRPr="000A21B3">
              <w:rPr>
                <w:sz w:val="21"/>
              </w:rPr>
              <w:t>81</w:t>
            </w:r>
          </w:p>
        </w:tc>
        <w:tc>
          <w:tcPr>
            <w:tcW w:w="4800" w:type="dxa"/>
            <w:tcBorders>
              <w:top w:val="nil"/>
              <w:left w:val="nil"/>
              <w:bottom w:val="nil"/>
              <w:right w:val="nil"/>
            </w:tcBorders>
            <w:tcMar>
              <w:top w:w="128" w:type="dxa"/>
              <w:left w:w="43" w:type="dxa"/>
              <w:bottom w:w="43" w:type="dxa"/>
              <w:right w:w="43" w:type="dxa"/>
            </w:tcMar>
          </w:tcPr>
          <w:p w14:paraId="529F697F" w14:textId="77777777" w:rsidR="0010227F" w:rsidRPr="000A21B3" w:rsidRDefault="0010227F" w:rsidP="000A21B3">
            <w:pPr>
              <w:rPr>
                <w:sz w:val="21"/>
              </w:rPr>
            </w:pPr>
            <w:r w:rsidRPr="000A21B3">
              <w:rPr>
                <w:sz w:val="21"/>
              </w:rPr>
              <w:t>Elevutveksling til utlandet</w:t>
            </w:r>
          </w:p>
        </w:tc>
        <w:tc>
          <w:tcPr>
            <w:tcW w:w="1300" w:type="dxa"/>
            <w:tcBorders>
              <w:top w:val="nil"/>
              <w:left w:val="nil"/>
              <w:bottom w:val="nil"/>
              <w:right w:val="nil"/>
            </w:tcBorders>
            <w:tcMar>
              <w:top w:w="128" w:type="dxa"/>
              <w:left w:w="43" w:type="dxa"/>
              <w:bottom w:w="43" w:type="dxa"/>
              <w:right w:w="43" w:type="dxa"/>
            </w:tcMar>
            <w:vAlign w:val="bottom"/>
          </w:tcPr>
          <w:p w14:paraId="489F20D3" w14:textId="77777777" w:rsidR="0010227F" w:rsidRPr="000A21B3" w:rsidRDefault="0010227F" w:rsidP="002C2645">
            <w:pPr>
              <w:jc w:val="right"/>
              <w:rPr>
                <w:sz w:val="21"/>
              </w:rPr>
            </w:pPr>
            <w:r w:rsidRPr="000A21B3">
              <w:rPr>
                <w:sz w:val="21"/>
              </w:rPr>
              <w:t>467</w:t>
            </w:r>
          </w:p>
        </w:tc>
        <w:tc>
          <w:tcPr>
            <w:tcW w:w="1300" w:type="dxa"/>
            <w:tcBorders>
              <w:top w:val="nil"/>
              <w:left w:val="nil"/>
              <w:bottom w:val="nil"/>
              <w:right w:val="nil"/>
            </w:tcBorders>
            <w:tcMar>
              <w:top w:w="128" w:type="dxa"/>
              <w:left w:w="43" w:type="dxa"/>
              <w:bottom w:w="43" w:type="dxa"/>
              <w:right w:w="43" w:type="dxa"/>
            </w:tcMar>
            <w:vAlign w:val="bottom"/>
          </w:tcPr>
          <w:p w14:paraId="1BBB29E1" w14:textId="77777777" w:rsidR="0010227F" w:rsidRPr="000A21B3" w:rsidRDefault="0010227F" w:rsidP="002C2645">
            <w:pPr>
              <w:jc w:val="right"/>
              <w:rPr>
                <w:sz w:val="21"/>
              </w:rPr>
            </w:pPr>
            <w:r w:rsidRPr="000A21B3">
              <w:rPr>
                <w:sz w:val="21"/>
              </w:rPr>
              <w:t>2 522</w:t>
            </w:r>
          </w:p>
        </w:tc>
        <w:tc>
          <w:tcPr>
            <w:tcW w:w="1300" w:type="dxa"/>
            <w:tcBorders>
              <w:top w:val="nil"/>
              <w:left w:val="nil"/>
              <w:bottom w:val="nil"/>
              <w:right w:val="nil"/>
            </w:tcBorders>
            <w:tcMar>
              <w:top w:w="128" w:type="dxa"/>
              <w:left w:w="43" w:type="dxa"/>
              <w:bottom w:w="43" w:type="dxa"/>
              <w:right w:w="43" w:type="dxa"/>
            </w:tcMar>
            <w:vAlign w:val="bottom"/>
          </w:tcPr>
          <w:p w14:paraId="76424D70" w14:textId="77777777" w:rsidR="0010227F" w:rsidRPr="000A21B3" w:rsidRDefault="0010227F" w:rsidP="002C2645">
            <w:pPr>
              <w:jc w:val="right"/>
              <w:rPr>
                <w:sz w:val="21"/>
              </w:rPr>
            </w:pPr>
            <w:r w:rsidRPr="000A21B3">
              <w:rPr>
                <w:sz w:val="21"/>
              </w:rPr>
              <w:t>2 615</w:t>
            </w:r>
          </w:p>
        </w:tc>
      </w:tr>
      <w:tr w:rsidR="0010227F" w:rsidRPr="000A21B3" w14:paraId="5DC3FFAB" w14:textId="77777777">
        <w:trPr>
          <w:trHeight w:val="380"/>
        </w:trPr>
        <w:tc>
          <w:tcPr>
            <w:tcW w:w="840" w:type="dxa"/>
            <w:tcBorders>
              <w:top w:val="nil"/>
              <w:left w:val="nil"/>
              <w:bottom w:val="nil"/>
              <w:right w:val="nil"/>
            </w:tcBorders>
            <w:tcMar>
              <w:top w:w="128" w:type="dxa"/>
              <w:left w:w="43" w:type="dxa"/>
              <w:bottom w:w="43" w:type="dxa"/>
              <w:right w:w="43" w:type="dxa"/>
            </w:tcMar>
          </w:tcPr>
          <w:p w14:paraId="20F9D52E" w14:textId="77777777" w:rsidR="0010227F" w:rsidRPr="000A21B3" w:rsidRDefault="0010227F" w:rsidP="000A21B3">
            <w:pPr>
              <w:rPr>
                <w:sz w:val="21"/>
              </w:rPr>
            </w:pPr>
            <w:r w:rsidRPr="000A21B3">
              <w:rPr>
                <w:sz w:val="21"/>
              </w:rPr>
              <w:t>82</w:t>
            </w:r>
          </w:p>
        </w:tc>
        <w:tc>
          <w:tcPr>
            <w:tcW w:w="4800" w:type="dxa"/>
            <w:tcBorders>
              <w:top w:val="nil"/>
              <w:left w:val="nil"/>
              <w:bottom w:val="nil"/>
              <w:right w:val="nil"/>
            </w:tcBorders>
            <w:tcMar>
              <w:top w:w="128" w:type="dxa"/>
              <w:left w:w="43" w:type="dxa"/>
              <w:bottom w:w="43" w:type="dxa"/>
              <w:right w:w="43" w:type="dxa"/>
            </w:tcMar>
          </w:tcPr>
          <w:p w14:paraId="2B740D0B" w14:textId="77777777" w:rsidR="0010227F" w:rsidRPr="000A21B3" w:rsidRDefault="0010227F" w:rsidP="000A21B3">
            <w:pPr>
              <w:rPr>
                <w:sz w:val="21"/>
              </w:rPr>
            </w:pPr>
            <w:r w:rsidRPr="000A21B3">
              <w:rPr>
                <w:sz w:val="21"/>
              </w:rPr>
              <w:t>Kapital- og husleigetilskot til private skular</w:t>
            </w:r>
          </w:p>
        </w:tc>
        <w:tc>
          <w:tcPr>
            <w:tcW w:w="1300" w:type="dxa"/>
            <w:tcBorders>
              <w:top w:val="nil"/>
              <w:left w:val="nil"/>
              <w:bottom w:val="nil"/>
              <w:right w:val="nil"/>
            </w:tcBorders>
            <w:tcMar>
              <w:top w:w="128" w:type="dxa"/>
              <w:left w:w="43" w:type="dxa"/>
              <w:bottom w:w="43" w:type="dxa"/>
              <w:right w:w="43" w:type="dxa"/>
            </w:tcMar>
            <w:vAlign w:val="bottom"/>
          </w:tcPr>
          <w:p w14:paraId="1E2535D7" w14:textId="77777777" w:rsidR="0010227F" w:rsidRPr="000A21B3" w:rsidRDefault="0010227F" w:rsidP="002C2645">
            <w:pPr>
              <w:jc w:val="right"/>
              <w:rPr>
                <w:sz w:val="21"/>
              </w:rPr>
            </w:pPr>
            <w:r w:rsidRPr="000A21B3">
              <w:rPr>
                <w:sz w:val="21"/>
              </w:rPr>
              <w:t>80 256</w:t>
            </w:r>
          </w:p>
        </w:tc>
        <w:tc>
          <w:tcPr>
            <w:tcW w:w="1300" w:type="dxa"/>
            <w:tcBorders>
              <w:top w:val="nil"/>
              <w:left w:val="nil"/>
              <w:bottom w:val="nil"/>
              <w:right w:val="nil"/>
            </w:tcBorders>
            <w:tcMar>
              <w:top w:w="128" w:type="dxa"/>
              <w:left w:w="43" w:type="dxa"/>
              <w:bottom w:w="43" w:type="dxa"/>
              <w:right w:w="43" w:type="dxa"/>
            </w:tcMar>
            <w:vAlign w:val="bottom"/>
          </w:tcPr>
          <w:p w14:paraId="148F4097" w14:textId="77777777" w:rsidR="0010227F" w:rsidRPr="000A21B3" w:rsidRDefault="0010227F" w:rsidP="002C2645">
            <w:pPr>
              <w:jc w:val="right"/>
              <w:rPr>
                <w:sz w:val="21"/>
              </w:rPr>
            </w:pPr>
            <w:r w:rsidRPr="000A21B3">
              <w:rPr>
                <w:sz w:val="21"/>
              </w:rPr>
              <w:t>83 269</w:t>
            </w:r>
          </w:p>
        </w:tc>
        <w:tc>
          <w:tcPr>
            <w:tcW w:w="1300" w:type="dxa"/>
            <w:tcBorders>
              <w:top w:val="nil"/>
              <w:left w:val="nil"/>
              <w:bottom w:val="nil"/>
              <w:right w:val="nil"/>
            </w:tcBorders>
            <w:tcMar>
              <w:top w:w="128" w:type="dxa"/>
              <w:left w:w="43" w:type="dxa"/>
              <w:bottom w:w="43" w:type="dxa"/>
              <w:right w:w="43" w:type="dxa"/>
            </w:tcMar>
            <w:vAlign w:val="bottom"/>
          </w:tcPr>
          <w:p w14:paraId="56AD9F45" w14:textId="77777777" w:rsidR="0010227F" w:rsidRPr="000A21B3" w:rsidRDefault="0010227F" w:rsidP="002C2645">
            <w:pPr>
              <w:jc w:val="right"/>
              <w:rPr>
                <w:sz w:val="21"/>
              </w:rPr>
            </w:pPr>
            <w:r w:rsidRPr="000A21B3">
              <w:rPr>
                <w:sz w:val="21"/>
              </w:rPr>
              <w:t>86 350</w:t>
            </w:r>
          </w:p>
        </w:tc>
      </w:tr>
      <w:tr w:rsidR="0010227F" w:rsidRPr="000A21B3" w14:paraId="1D643227" w14:textId="77777777">
        <w:trPr>
          <w:trHeight w:val="640"/>
        </w:trPr>
        <w:tc>
          <w:tcPr>
            <w:tcW w:w="840" w:type="dxa"/>
            <w:tcBorders>
              <w:top w:val="nil"/>
              <w:left w:val="nil"/>
              <w:bottom w:val="nil"/>
              <w:right w:val="nil"/>
            </w:tcBorders>
            <w:tcMar>
              <w:top w:w="128" w:type="dxa"/>
              <w:left w:w="43" w:type="dxa"/>
              <w:bottom w:w="43" w:type="dxa"/>
              <w:right w:w="43" w:type="dxa"/>
            </w:tcMar>
          </w:tcPr>
          <w:p w14:paraId="433428A6" w14:textId="77777777" w:rsidR="0010227F" w:rsidRPr="000A21B3" w:rsidRDefault="0010227F" w:rsidP="000A21B3">
            <w:pPr>
              <w:rPr>
                <w:sz w:val="21"/>
              </w:rPr>
            </w:pPr>
            <w:r w:rsidRPr="000A21B3">
              <w:rPr>
                <w:sz w:val="21"/>
              </w:rPr>
              <w:t>83</w:t>
            </w:r>
          </w:p>
        </w:tc>
        <w:tc>
          <w:tcPr>
            <w:tcW w:w="4800" w:type="dxa"/>
            <w:tcBorders>
              <w:top w:val="nil"/>
              <w:left w:val="nil"/>
              <w:bottom w:val="nil"/>
              <w:right w:val="nil"/>
            </w:tcBorders>
            <w:tcMar>
              <w:top w:w="128" w:type="dxa"/>
              <w:left w:w="43" w:type="dxa"/>
              <w:bottom w:w="43" w:type="dxa"/>
              <w:right w:w="43" w:type="dxa"/>
            </w:tcMar>
          </w:tcPr>
          <w:p w14:paraId="430846DD" w14:textId="77777777" w:rsidR="0010227F" w:rsidRPr="000A21B3" w:rsidRDefault="0010227F" w:rsidP="000A21B3">
            <w:pPr>
              <w:rPr>
                <w:sz w:val="21"/>
              </w:rPr>
            </w:pPr>
            <w:r w:rsidRPr="000A21B3">
              <w:rPr>
                <w:sz w:val="21"/>
              </w:rPr>
              <w:t>Særtilskot til Møbelsnekkerskolen, Plus-skolen og Hjerleid Handverksskole</w:t>
            </w:r>
          </w:p>
        </w:tc>
        <w:tc>
          <w:tcPr>
            <w:tcW w:w="1300" w:type="dxa"/>
            <w:tcBorders>
              <w:top w:val="nil"/>
              <w:left w:val="nil"/>
              <w:bottom w:val="nil"/>
              <w:right w:val="nil"/>
            </w:tcBorders>
            <w:tcMar>
              <w:top w:w="128" w:type="dxa"/>
              <w:left w:w="43" w:type="dxa"/>
              <w:bottom w:w="43" w:type="dxa"/>
              <w:right w:w="43" w:type="dxa"/>
            </w:tcMar>
            <w:vAlign w:val="bottom"/>
          </w:tcPr>
          <w:p w14:paraId="2F936EF8" w14:textId="77777777" w:rsidR="0010227F" w:rsidRPr="000A21B3" w:rsidRDefault="0010227F" w:rsidP="002C2645">
            <w:pPr>
              <w:jc w:val="right"/>
              <w:rPr>
                <w:sz w:val="21"/>
              </w:rPr>
            </w:pPr>
            <w:r w:rsidRPr="000A21B3">
              <w:rPr>
                <w:sz w:val="21"/>
              </w:rPr>
              <w:t>5 190</w:t>
            </w:r>
          </w:p>
        </w:tc>
        <w:tc>
          <w:tcPr>
            <w:tcW w:w="1300" w:type="dxa"/>
            <w:tcBorders>
              <w:top w:val="nil"/>
              <w:left w:val="nil"/>
              <w:bottom w:val="nil"/>
              <w:right w:val="nil"/>
            </w:tcBorders>
            <w:tcMar>
              <w:top w:w="128" w:type="dxa"/>
              <w:left w:w="43" w:type="dxa"/>
              <w:bottom w:w="43" w:type="dxa"/>
              <w:right w:w="43" w:type="dxa"/>
            </w:tcMar>
            <w:vAlign w:val="bottom"/>
          </w:tcPr>
          <w:p w14:paraId="4614DC09" w14:textId="77777777" w:rsidR="0010227F" w:rsidRPr="000A21B3" w:rsidRDefault="0010227F" w:rsidP="002C2645">
            <w:pPr>
              <w:jc w:val="right"/>
              <w:rPr>
                <w:sz w:val="21"/>
              </w:rPr>
            </w:pPr>
            <w:r w:rsidRPr="000A21B3">
              <w:rPr>
                <w:sz w:val="21"/>
              </w:rPr>
              <w:t>5 377</w:t>
            </w:r>
          </w:p>
        </w:tc>
        <w:tc>
          <w:tcPr>
            <w:tcW w:w="1300" w:type="dxa"/>
            <w:tcBorders>
              <w:top w:val="nil"/>
              <w:left w:val="nil"/>
              <w:bottom w:val="nil"/>
              <w:right w:val="nil"/>
            </w:tcBorders>
            <w:tcMar>
              <w:top w:w="128" w:type="dxa"/>
              <w:left w:w="43" w:type="dxa"/>
              <w:bottom w:w="43" w:type="dxa"/>
              <w:right w:w="43" w:type="dxa"/>
            </w:tcMar>
            <w:vAlign w:val="bottom"/>
          </w:tcPr>
          <w:p w14:paraId="294A2B19" w14:textId="77777777" w:rsidR="0010227F" w:rsidRPr="000A21B3" w:rsidRDefault="0010227F" w:rsidP="002C2645">
            <w:pPr>
              <w:jc w:val="right"/>
              <w:rPr>
                <w:sz w:val="21"/>
              </w:rPr>
            </w:pPr>
            <w:r w:rsidRPr="000A21B3">
              <w:rPr>
                <w:sz w:val="21"/>
              </w:rPr>
              <w:t>5 576</w:t>
            </w:r>
          </w:p>
        </w:tc>
      </w:tr>
      <w:tr w:rsidR="0010227F" w:rsidRPr="000A21B3" w14:paraId="106A7267" w14:textId="77777777">
        <w:trPr>
          <w:trHeight w:val="640"/>
        </w:trPr>
        <w:tc>
          <w:tcPr>
            <w:tcW w:w="840" w:type="dxa"/>
            <w:tcBorders>
              <w:top w:val="nil"/>
              <w:left w:val="nil"/>
              <w:bottom w:val="nil"/>
              <w:right w:val="nil"/>
            </w:tcBorders>
            <w:tcMar>
              <w:top w:w="128" w:type="dxa"/>
              <w:left w:w="43" w:type="dxa"/>
              <w:bottom w:w="43" w:type="dxa"/>
              <w:right w:w="43" w:type="dxa"/>
            </w:tcMar>
          </w:tcPr>
          <w:p w14:paraId="27E4D45E" w14:textId="77777777" w:rsidR="0010227F" w:rsidRPr="000A21B3" w:rsidRDefault="0010227F" w:rsidP="000A21B3">
            <w:pPr>
              <w:rPr>
                <w:sz w:val="21"/>
              </w:rPr>
            </w:pPr>
            <w:r w:rsidRPr="000A21B3">
              <w:rPr>
                <w:sz w:val="21"/>
              </w:rPr>
              <w:t>84</w:t>
            </w:r>
          </w:p>
        </w:tc>
        <w:tc>
          <w:tcPr>
            <w:tcW w:w="4800" w:type="dxa"/>
            <w:tcBorders>
              <w:top w:val="nil"/>
              <w:left w:val="nil"/>
              <w:bottom w:val="nil"/>
              <w:right w:val="nil"/>
            </w:tcBorders>
            <w:tcMar>
              <w:top w:w="128" w:type="dxa"/>
              <w:left w:w="43" w:type="dxa"/>
              <w:bottom w:w="43" w:type="dxa"/>
              <w:right w:w="43" w:type="dxa"/>
            </w:tcMar>
          </w:tcPr>
          <w:p w14:paraId="10B3D798" w14:textId="77777777" w:rsidR="0010227F" w:rsidRPr="000A21B3" w:rsidRDefault="0010227F" w:rsidP="000A21B3">
            <w:pPr>
              <w:rPr>
                <w:sz w:val="21"/>
              </w:rPr>
            </w:pPr>
            <w:r w:rsidRPr="000A21B3">
              <w:rPr>
                <w:sz w:val="21"/>
              </w:rPr>
              <w:t>Redusert foreldrebetaling i skulefritidsordninga ved private skular</w:t>
            </w:r>
          </w:p>
        </w:tc>
        <w:tc>
          <w:tcPr>
            <w:tcW w:w="1300" w:type="dxa"/>
            <w:tcBorders>
              <w:top w:val="nil"/>
              <w:left w:val="nil"/>
              <w:bottom w:val="nil"/>
              <w:right w:val="nil"/>
            </w:tcBorders>
            <w:tcMar>
              <w:top w:w="128" w:type="dxa"/>
              <w:left w:w="43" w:type="dxa"/>
              <w:bottom w:w="43" w:type="dxa"/>
              <w:right w:w="43" w:type="dxa"/>
            </w:tcMar>
            <w:vAlign w:val="bottom"/>
          </w:tcPr>
          <w:p w14:paraId="5E629398" w14:textId="77777777" w:rsidR="0010227F" w:rsidRPr="000A21B3" w:rsidRDefault="0010227F" w:rsidP="002C2645">
            <w:pPr>
              <w:jc w:val="right"/>
              <w:rPr>
                <w:sz w:val="21"/>
              </w:rPr>
            </w:pPr>
            <w:r w:rsidRPr="000A21B3">
              <w:rPr>
                <w:sz w:val="21"/>
              </w:rPr>
              <w:t>108 667</w:t>
            </w:r>
          </w:p>
        </w:tc>
        <w:tc>
          <w:tcPr>
            <w:tcW w:w="1300" w:type="dxa"/>
            <w:tcBorders>
              <w:top w:val="nil"/>
              <w:left w:val="nil"/>
              <w:bottom w:val="nil"/>
              <w:right w:val="nil"/>
            </w:tcBorders>
            <w:tcMar>
              <w:top w:w="128" w:type="dxa"/>
              <w:left w:w="43" w:type="dxa"/>
              <w:bottom w:w="43" w:type="dxa"/>
              <w:right w:w="43" w:type="dxa"/>
            </w:tcMar>
            <w:vAlign w:val="bottom"/>
          </w:tcPr>
          <w:p w14:paraId="06C522F6" w14:textId="77777777" w:rsidR="0010227F" w:rsidRPr="000A21B3" w:rsidRDefault="0010227F" w:rsidP="002C2645">
            <w:pPr>
              <w:jc w:val="right"/>
              <w:rPr>
                <w:sz w:val="21"/>
              </w:rPr>
            </w:pPr>
            <w:r w:rsidRPr="000A21B3">
              <w:rPr>
                <w:sz w:val="21"/>
              </w:rPr>
              <w:t>148 387</w:t>
            </w:r>
          </w:p>
        </w:tc>
        <w:tc>
          <w:tcPr>
            <w:tcW w:w="1300" w:type="dxa"/>
            <w:tcBorders>
              <w:top w:val="nil"/>
              <w:left w:val="nil"/>
              <w:bottom w:val="nil"/>
              <w:right w:val="nil"/>
            </w:tcBorders>
            <w:tcMar>
              <w:top w:w="128" w:type="dxa"/>
              <w:left w:w="43" w:type="dxa"/>
              <w:bottom w:w="43" w:type="dxa"/>
              <w:right w:w="43" w:type="dxa"/>
            </w:tcMar>
            <w:vAlign w:val="bottom"/>
          </w:tcPr>
          <w:p w14:paraId="53DAEAB1" w14:textId="77777777" w:rsidR="0010227F" w:rsidRPr="000A21B3" w:rsidRDefault="0010227F" w:rsidP="002C2645">
            <w:pPr>
              <w:jc w:val="right"/>
              <w:rPr>
                <w:sz w:val="21"/>
              </w:rPr>
            </w:pPr>
            <w:r w:rsidRPr="000A21B3">
              <w:rPr>
                <w:sz w:val="21"/>
              </w:rPr>
              <w:t>115 400</w:t>
            </w:r>
          </w:p>
        </w:tc>
      </w:tr>
      <w:tr w:rsidR="0010227F" w:rsidRPr="000A21B3" w14:paraId="373EBF4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EB394AF" w14:textId="77777777" w:rsidR="0010227F" w:rsidRPr="000A21B3" w:rsidRDefault="0010227F" w:rsidP="000A21B3">
            <w:pPr>
              <w:rPr>
                <w:sz w:val="21"/>
              </w:rPr>
            </w:pPr>
            <w:r w:rsidRPr="000A21B3">
              <w:rPr>
                <w:sz w:val="21"/>
              </w:rPr>
              <w:t>85</w:t>
            </w:r>
          </w:p>
        </w:tc>
        <w:tc>
          <w:tcPr>
            <w:tcW w:w="4800" w:type="dxa"/>
            <w:tcBorders>
              <w:top w:val="nil"/>
              <w:left w:val="nil"/>
              <w:bottom w:val="single" w:sz="4" w:space="0" w:color="000000"/>
              <w:right w:val="nil"/>
            </w:tcBorders>
            <w:tcMar>
              <w:top w:w="128" w:type="dxa"/>
              <w:left w:w="43" w:type="dxa"/>
              <w:bottom w:w="43" w:type="dxa"/>
              <w:right w:w="43" w:type="dxa"/>
            </w:tcMar>
          </w:tcPr>
          <w:p w14:paraId="2A5BF16A" w14:textId="77777777" w:rsidR="0010227F" w:rsidRPr="000A21B3" w:rsidRDefault="0010227F" w:rsidP="000A21B3">
            <w:pPr>
              <w:rPr>
                <w:sz w:val="21"/>
              </w:rPr>
            </w:pPr>
            <w:r w:rsidRPr="000A21B3">
              <w:rPr>
                <w:sz w:val="21"/>
              </w:rPr>
              <w:t>Særtilskot til private kombinerte grunnskular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49424E" w14:textId="77777777" w:rsidR="0010227F" w:rsidRPr="000A21B3" w:rsidRDefault="0010227F" w:rsidP="002C2645">
            <w:pPr>
              <w:jc w:val="right"/>
              <w:rPr>
                <w:sz w:val="21"/>
              </w:rPr>
            </w:pPr>
            <w:r w:rsidRPr="000A21B3">
              <w:rPr>
                <w:sz w:val="21"/>
              </w:rPr>
              <w:t>89 950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81792A" w14:textId="77777777" w:rsidR="0010227F" w:rsidRPr="000A21B3" w:rsidRDefault="0010227F" w:rsidP="002C2645">
            <w:pPr>
              <w:jc w:val="right"/>
              <w:rPr>
                <w:sz w:val="21"/>
              </w:rPr>
            </w:pPr>
            <w:r w:rsidRPr="000A21B3">
              <w:rPr>
                <w:sz w:val="21"/>
              </w:rPr>
              <w:t>161 305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11F707" w14:textId="77777777" w:rsidR="0010227F" w:rsidRPr="000A21B3" w:rsidRDefault="0010227F" w:rsidP="002C2645">
            <w:pPr>
              <w:jc w:val="right"/>
              <w:rPr>
                <w:sz w:val="21"/>
              </w:rPr>
            </w:pPr>
            <w:r w:rsidRPr="000A21B3">
              <w:rPr>
                <w:sz w:val="21"/>
              </w:rPr>
              <w:t>234 183</w:t>
            </w:r>
          </w:p>
        </w:tc>
      </w:tr>
      <w:tr w:rsidR="0010227F" w:rsidRPr="000A21B3" w14:paraId="3951E87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D3CEAAB"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503A732" w14:textId="77777777" w:rsidR="0010227F" w:rsidRPr="000A21B3" w:rsidRDefault="0010227F" w:rsidP="000A21B3">
            <w:pPr>
              <w:rPr>
                <w:sz w:val="21"/>
              </w:rPr>
            </w:pPr>
            <w:r w:rsidRPr="000A21B3">
              <w:rPr>
                <w:sz w:val="21"/>
              </w:rPr>
              <w:t>Sum kap. 228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31F36C" w14:textId="77777777" w:rsidR="0010227F" w:rsidRPr="000A21B3" w:rsidRDefault="0010227F" w:rsidP="002C2645">
            <w:pPr>
              <w:jc w:val="right"/>
              <w:rPr>
                <w:sz w:val="21"/>
              </w:rPr>
            </w:pPr>
            <w:r w:rsidRPr="000A21B3">
              <w:rPr>
                <w:sz w:val="21"/>
              </w:rPr>
              <w:t>8 244 627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5429EF" w14:textId="77777777" w:rsidR="0010227F" w:rsidRPr="000A21B3" w:rsidRDefault="0010227F" w:rsidP="002C2645">
            <w:pPr>
              <w:jc w:val="right"/>
              <w:rPr>
                <w:sz w:val="21"/>
              </w:rPr>
            </w:pPr>
            <w:r w:rsidRPr="000A21B3">
              <w:rPr>
                <w:sz w:val="21"/>
              </w:rPr>
              <w:t>8 416 685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D99C66" w14:textId="77777777" w:rsidR="0010227F" w:rsidRPr="000A21B3" w:rsidRDefault="0010227F" w:rsidP="002C2645">
            <w:pPr>
              <w:jc w:val="right"/>
              <w:rPr>
                <w:sz w:val="21"/>
              </w:rPr>
            </w:pPr>
            <w:r w:rsidRPr="000A21B3">
              <w:rPr>
                <w:sz w:val="21"/>
              </w:rPr>
              <w:t>8 797 495</w:t>
            </w:r>
          </w:p>
        </w:tc>
      </w:tr>
    </w:tbl>
    <w:p w14:paraId="76751C63" w14:textId="77777777" w:rsidR="0010227F" w:rsidRPr="000A21B3" w:rsidRDefault="0010227F" w:rsidP="000A21B3">
      <w:r w:rsidRPr="000A21B3">
        <w:t>Løyvingane over kap. 228 går i hovudsak til tilskot til private skular som er godkjende etter privatskulelova. I tillegg blir det over kapittelet gitt tilskot til mellom anna kompletterande undervisning, jf. privatskulelova § 6-4, Den tysk-norske skolen i Oslo, toppidrett og elevutveksling i utlandet. Private skular godkjende etter privatskulelova har rett til statstilskot. Til grunn for tilskotet ligg gjennomsnittlege driftsutgifter per elev i den offentlege skulen.</w:t>
      </w:r>
    </w:p>
    <w:p w14:paraId="05CF0338" w14:textId="77777777" w:rsidR="0010227F" w:rsidRPr="000A21B3" w:rsidRDefault="0010227F" w:rsidP="000A21B3">
      <w:r w:rsidRPr="000A21B3">
        <w:t>Offentlege skular blir i hovudsak finansierte gjennom dei frie inntektene til kommunesektoren. Sidan elevar i private skular blir direkte finansierte gjennom tilskot frå staten, blir det gjort eit trekk i rammetilskotet til kommunane og fylkeskommunane tilsvarande 80 pst. av gjennomsnittskostnaden for kvar nye elev i privat skule (trekkordninga). Ordninga tek utgangspunkt i at 20 pst. av kostnaden for ein privatskuleelev ligg igjen i kommunen. Det er ei eiga ordning som deretter korrigerer rammetilskota til den enkelte kommunen og fylkeskommunen for elevar dei har i private skular, etter årleg fastsette satsar (korreksjonsordninga).</w:t>
      </w:r>
    </w:p>
    <w:p w14:paraId="71BB3B8E" w14:textId="77777777" w:rsidR="0010227F" w:rsidRPr="000A21B3" w:rsidRDefault="0010227F" w:rsidP="000A21B3">
      <w:r w:rsidRPr="000A21B3">
        <w:t>Endringa i elevtal frå skuleåret 2024–25 til 2025–26 gir eit trekk på 112,3 mill. kroner i rammetilskotet til kommunane og 124,4 mill. kroner i rammetilskotet til fylkeskommunane gjennom trekkordninga i 2027. Tabell 4.15 viser meirutgiftene staten har for elevar i private grunnskular i Noreg. Private grunnskular i utlandet er ikkje med i oppstillinga. Det er ikkje laga ei tilsvarande oppstilling for vidaregåande opplæring.</w:t>
      </w:r>
    </w:p>
    <w:p w14:paraId="65F86B76" w14:textId="063F81A3" w:rsidR="00104296" w:rsidRPr="000A21B3" w:rsidRDefault="00104296" w:rsidP="000A21B3">
      <w:pPr>
        <w:pStyle w:val="tabell-tittel"/>
      </w:pPr>
      <w:r w:rsidRPr="000A21B3">
        <w:t>Meirutgifter, elevar i private grunnskular</w:t>
      </w:r>
    </w:p>
    <w:p w14:paraId="36E8A9FA" w14:textId="77777777" w:rsidR="0010227F" w:rsidRPr="000A21B3" w:rsidRDefault="0010227F" w:rsidP="000A21B3">
      <w:pPr>
        <w:pStyle w:val="Tabellnavn"/>
      </w:pPr>
      <w:r w:rsidRPr="000A21B3">
        <w:t>02J1xt2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7360"/>
        <w:gridCol w:w="1840"/>
      </w:tblGrid>
      <w:tr w:rsidR="0010227F" w:rsidRPr="000A21B3" w14:paraId="4409B4E2" w14:textId="77777777" w:rsidTr="00C1205F">
        <w:trPr>
          <w:trHeight w:val="360"/>
        </w:trPr>
        <w:tc>
          <w:tcPr>
            <w:tcW w:w="7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0B0AE0" w14:textId="77777777" w:rsidR="0010227F" w:rsidRPr="000A21B3" w:rsidRDefault="0010227F" w:rsidP="002C2645">
            <w:pPr>
              <w:rPr>
                <w:sz w:val="21"/>
              </w:rPr>
            </w:pPr>
            <w:r w:rsidRPr="000A21B3">
              <w:rPr>
                <w:sz w:val="21"/>
              </w:rPr>
              <w:t>Overslag 2027</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ACF396" w14:textId="77777777" w:rsidR="0010227F" w:rsidRPr="000A21B3" w:rsidRDefault="0010227F" w:rsidP="002C2645">
            <w:pPr>
              <w:jc w:val="right"/>
              <w:rPr>
                <w:sz w:val="21"/>
              </w:rPr>
            </w:pPr>
            <w:r w:rsidRPr="000A21B3">
              <w:rPr>
                <w:sz w:val="21"/>
              </w:rPr>
              <w:t>i mrd. kroner</w:t>
            </w:r>
          </w:p>
        </w:tc>
      </w:tr>
      <w:tr w:rsidR="0010227F" w:rsidRPr="000A21B3" w14:paraId="136D8168" w14:textId="77777777" w:rsidTr="00C1205F">
        <w:trPr>
          <w:trHeight w:val="640"/>
        </w:trPr>
        <w:tc>
          <w:tcPr>
            <w:tcW w:w="7360" w:type="dxa"/>
            <w:tcBorders>
              <w:top w:val="single" w:sz="4" w:space="0" w:color="000000"/>
              <w:left w:val="nil"/>
              <w:bottom w:val="nil"/>
              <w:right w:val="nil"/>
            </w:tcBorders>
            <w:tcMar>
              <w:top w:w="128" w:type="dxa"/>
              <w:left w:w="43" w:type="dxa"/>
              <w:bottom w:w="43" w:type="dxa"/>
              <w:right w:w="43" w:type="dxa"/>
            </w:tcMar>
          </w:tcPr>
          <w:p w14:paraId="436D1173" w14:textId="77777777" w:rsidR="0010227F" w:rsidRPr="000A21B3" w:rsidRDefault="0010227F" w:rsidP="002C2645">
            <w:pPr>
              <w:rPr>
                <w:sz w:val="21"/>
              </w:rPr>
            </w:pPr>
            <w:r w:rsidRPr="000A21B3">
              <w:rPr>
                <w:sz w:val="21"/>
              </w:rPr>
              <w:t xml:space="preserve">Tilskot til private grunnskular under kap. 228, post 70, tilskot til grunnskular under kap. 228, post 75 og særtilskot til kombinerte skular i Noreg under kap. 228, post 85 </w:t>
            </w:r>
          </w:p>
        </w:tc>
        <w:tc>
          <w:tcPr>
            <w:tcW w:w="1840" w:type="dxa"/>
            <w:tcBorders>
              <w:top w:val="single" w:sz="4" w:space="0" w:color="000000"/>
              <w:left w:val="nil"/>
              <w:bottom w:val="nil"/>
              <w:right w:val="nil"/>
            </w:tcBorders>
            <w:tcMar>
              <w:top w:w="128" w:type="dxa"/>
              <w:left w:w="43" w:type="dxa"/>
              <w:bottom w:w="43" w:type="dxa"/>
              <w:right w:w="43" w:type="dxa"/>
            </w:tcMar>
            <w:vAlign w:val="bottom"/>
          </w:tcPr>
          <w:p w14:paraId="4A435054" w14:textId="77777777" w:rsidR="0010227F" w:rsidRPr="000A21B3" w:rsidRDefault="0010227F" w:rsidP="002C2645">
            <w:pPr>
              <w:jc w:val="right"/>
              <w:rPr>
                <w:sz w:val="21"/>
              </w:rPr>
            </w:pPr>
            <w:r w:rsidRPr="000A21B3">
              <w:rPr>
                <w:sz w:val="21"/>
              </w:rPr>
              <w:t>4,9</w:t>
            </w:r>
          </w:p>
        </w:tc>
      </w:tr>
      <w:tr w:rsidR="0010227F" w:rsidRPr="000A21B3" w14:paraId="00C5384C" w14:textId="77777777" w:rsidTr="002C2645">
        <w:trPr>
          <w:trHeight w:val="380"/>
        </w:trPr>
        <w:tc>
          <w:tcPr>
            <w:tcW w:w="7360" w:type="dxa"/>
            <w:tcBorders>
              <w:top w:val="nil"/>
              <w:left w:val="nil"/>
              <w:bottom w:val="single" w:sz="4" w:space="0" w:color="000000"/>
              <w:right w:val="nil"/>
            </w:tcBorders>
            <w:tcMar>
              <w:top w:w="128" w:type="dxa"/>
              <w:left w:w="43" w:type="dxa"/>
              <w:bottom w:w="43" w:type="dxa"/>
              <w:right w:w="43" w:type="dxa"/>
            </w:tcMar>
          </w:tcPr>
          <w:p w14:paraId="6B0A32EB" w14:textId="77777777" w:rsidR="0010227F" w:rsidRPr="000A21B3" w:rsidRDefault="0010227F" w:rsidP="002C2645">
            <w:pPr>
              <w:rPr>
                <w:sz w:val="21"/>
              </w:rPr>
            </w:pPr>
            <w:r w:rsidRPr="000A21B3">
              <w:rPr>
                <w:sz w:val="21"/>
              </w:rPr>
              <w:t>Akkumulert trekk frå rammetilskotet til kommunane</w:t>
            </w:r>
          </w:p>
        </w:tc>
        <w:tc>
          <w:tcPr>
            <w:tcW w:w="1840" w:type="dxa"/>
            <w:tcBorders>
              <w:top w:val="nil"/>
              <w:left w:val="nil"/>
              <w:bottom w:val="single" w:sz="4" w:space="0" w:color="000000"/>
              <w:right w:val="nil"/>
            </w:tcBorders>
            <w:tcMar>
              <w:top w:w="128" w:type="dxa"/>
              <w:left w:w="43" w:type="dxa"/>
              <w:bottom w:w="43" w:type="dxa"/>
              <w:right w:w="43" w:type="dxa"/>
            </w:tcMar>
            <w:vAlign w:val="bottom"/>
          </w:tcPr>
          <w:p w14:paraId="01504DCC" w14:textId="77777777" w:rsidR="0010227F" w:rsidRPr="000A21B3" w:rsidRDefault="0010227F" w:rsidP="002C2645">
            <w:pPr>
              <w:jc w:val="right"/>
              <w:rPr>
                <w:sz w:val="21"/>
              </w:rPr>
            </w:pPr>
            <w:r w:rsidRPr="000A21B3">
              <w:rPr>
                <w:sz w:val="21"/>
              </w:rPr>
              <w:t>2,7</w:t>
            </w:r>
          </w:p>
        </w:tc>
      </w:tr>
      <w:tr w:rsidR="0010227F" w:rsidRPr="000A21B3" w14:paraId="7D3D78A4" w14:textId="77777777" w:rsidTr="00C1205F">
        <w:trPr>
          <w:trHeight w:val="380"/>
        </w:trPr>
        <w:tc>
          <w:tcPr>
            <w:tcW w:w="7360" w:type="dxa"/>
            <w:tcBorders>
              <w:top w:val="single" w:sz="4" w:space="0" w:color="000000"/>
              <w:left w:val="nil"/>
              <w:bottom w:val="single" w:sz="4" w:space="0" w:color="000000"/>
              <w:right w:val="nil"/>
            </w:tcBorders>
            <w:tcMar>
              <w:top w:w="128" w:type="dxa"/>
              <w:left w:w="43" w:type="dxa"/>
              <w:bottom w:w="43" w:type="dxa"/>
              <w:right w:w="43" w:type="dxa"/>
            </w:tcMar>
          </w:tcPr>
          <w:p w14:paraId="290D5D08" w14:textId="77777777" w:rsidR="0010227F" w:rsidRPr="000A21B3" w:rsidRDefault="0010227F" w:rsidP="002C2645">
            <w:pPr>
              <w:rPr>
                <w:sz w:val="21"/>
              </w:rPr>
            </w:pPr>
            <w:r w:rsidRPr="000A21B3">
              <w:rPr>
                <w:sz w:val="21"/>
              </w:rPr>
              <w:t>Staten sine meirutgifter til private grunnskular</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B6BB56" w14:textId="77777777" w:rsidR="0010227F" w:rsidRPr="000A21B3" w:rsidRDefault="0010227F" w:rsidP="002C2645">
            <w:pPr>
              <w:jc w:val="right"/>
              <w:rPr>
                <w:sz w:val="21"/>
              </w:rPr>
            </w:pPr>
            <w:r w:rsidRPr="000A21B3">
              <w:rPr>
                <w:sz w:val="21"/>
              </w:rPr>
              <w:t>2,2</w:t>
            </w:r>
          </w:p>
        </w:tc>
      </w:tr>
    </w:tbl>
    <w:p w14:paraId="3A4A1C16" w14:textId="77777777" w:rsidR="0010227F" w:rsidRPr="000A21B3" w:rsidRDefault="0010227F" w:rsidP="000A21B3">
      <w:pPr>
        <w:pStyle w:val="Tabellnavn"/>
      </w:pPr>
    </w:p>
    <w:p w14:paraId="48244000" w14:textId="77777777" w:rsidR="0010227F" w:rsidRPr="000A21B3" w:rsidRDefault="0010227F" w:rsidP="000A21B3">
      <w:r w:rsidRPr="000A21B3">
        <w:t>Tabell 4.15 viser at staten i 2027 har ei meirutgift på 2,2 mrd. kroner knytt til elevar i private grunnskular samanlikna med ein situasjon der dei same elevane hadde gått i offentleg skule. Meirutgifta skyldast i hovudsak tre tilhøve:</w:t>
      </w:r>
    </w:p>
    <w:p w14:paraId="31B808D5" w14:textId="77777777" w:rsidR="0010227F" w:rsidRPr="000A21B3" w:rsidRDefault="0010227F" w:rsidP="000A21B3">
      <w:pPr>
        <w:pStyle w:val="Liste"/>
      </w:pPr>
      <w:r w:rsidRPr="000A21B3">
        <w:t>Private grunnskular blir kompenserte for smådriftsulemper gjennom statstilskotet, medan makrotrekket i rammetilskotet til kommunane skjer etter ein nasjonal gjennomsnittssats. Privatskulane har i hovudsak færre elevar enn offentlege skular, og gjennomsnittleg tilskot til privatskulane blir derfor høgare enn trekksatsen til kommunane. I tillegg blir kommunesektoren trekt 80 pst. av trekksatsen, medan privatskulane mottek 85 pst. av tilskotsgrunnlaget.</w:t>
      </w:r>
    </w:p>
    <w:p w14:paraId="7C379C22" w14:textId="77777777" w:rsidR="0010227F" w:rsidRPr="000A21B3" w:rsidRDefault="0010227F" w:rsidP="000A21B3">
      <w:pPr>
        <w:pStyle w:val="Liste"/>
      </w:pPr>
      <w:r w:rsidRPr="000A21B3">
        <w:t>I revidert budsjett for 2024 blei det innført eit særtilskot til private kombinerte skular, som får betydeleg redusert tilskot som følge av ny utrekningspraksis for desse skulane. Utrekningspraksisen blei endra hausten 2024, og blir fasa inn over fem år. Særtilskotet til kombinerte skular blir trappa gradvis opp i takt med at endringane blir fasa inn.</w:t>
      </w:r>
    </w:p>
    <w:p w14:paraId="7C6DAC80" w14:textId="77777777" w:rsidR="0010227F" w:rsidRPr="000A21B3" w:rsidRDefault="0010227F" w:rsidP="000A21B3">
      <w:pPr>
        <w:pStyle w:val="Liste"/>
      </w:pPr>
      <w:r w:rsidRPr="000A21B3">
        <w:t>I 2001 blei trekkordninga med eit makrotrekk i rammetilskotet innført. Ved innføringa av trekkordninga blei kommunesektoren trekt for dei årlege endringane i talet på elevar i private skular. Såleis blei det ikkje gjort trekk for vel 9 000 elevar som allereie gjekk i private grunnskular i 2001. Budsjetteffekten av dette er rekna til om lag 1,1 mrd. kroner.</w:t>
      </w:r>
    </w:p>
    <w:p w14:paraId="167F96ED" w14:textId="77777777" w:rsidR="0010227F" w:rsidRPr="000A21B3" w:rsidRDefault="0010227F" w:rsidP="000A21B3">
      <w:pPr>
        <w:pStyle w:val="avsnitt-tittel"/>
      </w:pPr>
      <w:r w:rsidRPr="000A21B3">
        <w:t>Mål for 2027</w:t>
      </w:r>
    </w:p>
    <w:p w14:paraId="37CDAF48" w14:textId="77777777" w:rsidR="0010227F" w:rsidRPr="000A21B3" w:rsidRDefault="0010227F" w:rsidP="000A21B3">
      <w:r w:rsidRPr="000A21B3">
        <w:t>Målet med tilskota på post 70–76 er at det kan bli oppretta og drive privatskular etter privatskulelova.</w:t>
      </w:r>
    </w:p>
    <w:p w14:paraId="68CA24EF" w14:textId="77777777" w:rsidR="0010227F" w:rsidRPr="000A21B3" w:rsidRDefault="0010227F" w:rsidP="000A21B3">
      <w:pPr>
        <w:pStyle w:val="avsnitt-tittel"/>
      </w:pPr>
      <w:r w:rsidRPr="000A21B3">
        <w:t>Resultat i 2025</w:t>
      </w:r>
    </w:p>
    <w:p w14:paraId="2DF7E57A" w14:textId="77777777" w:rsidR="0010227F" w:rsidRPr="000A21B3" w:rsidRDefault="0010227F" w:rsidP="000A21B3">
      <w:r w:rsidRPr="000A21B3">
        <w:t>Tabell 4.16 viser endringar i talet på elevar som gir rett på tilskot, og private skular som fekk tilskot over post 70–76 skuleåret 2025–26. Tabellen viser òg tal for skuleåret 2015–16. For grunnskulen gjeld tala frå elevteljinga 1. oktober. For vidaregåande skule viser tala gjennomsnittet av elevtalet frå elevteljingane 1. oktober og 1. april.</w:t>
      </w:r>
    </w:p>
    <w:p w14:paraId="02745CAB" w14:textId="4513BAA7" w:rsidR="00104296" w:rsidRPr="000A21B3" w:rsidRDefault="00104296" w:rsidP="000A21B3">
      <w:pPr>
        <w:pStyle w:val="tabell-tittel"/>
      </w:pPr>
      <w:r w:rsidRPr="000A21B3">
        <w:t>Privatskular, tal på skular og elevar</w:t>
      </w:r>
    </w:p>
    <w:p w14:paraId="1A2B4E71" w14:textId="77777777" w:rsidR="0010227F" w:rsidRPr="000A21B3" w:rsidRDefault="0010227F" w:rsidP="000A21B3">
      <w:pPr>
        <w:pStyle w:val="Tabellnavn"/>
      </w:pPr>
      <w:r w:rsidRPr="000A21B3">
        <w:t>10J2xt2</w:t>
      </w:r>
    </w:p>
    <w:tbl>
      <w:tblPr>
        <w:tblW w:w="9480" w:type="dxa"/>
        <w:tblInd w:w="43" w:type="dxa"/>
        <w:tblLayout w:type="fixed"/>
        <w:tblCellMar>
          <w:top w:w="128" w:type="dxa"/>
          <w:left w:w="43" w:type="dxa"/>
          <w:bottom w:w="43" w:type="dxa"/>
          <w:right w:w="43" w:type="dxa"/>
        </w:tblCellMar>
        <w:tblLook w:val="0000" w:firstRow="0" w:lastRow="0" w:firstColumn="0" w:lastColumn="0" w:noHBand="0" w:noVBand="0"/>
      </w:tblPr>
      <w:tblGrid>
        <w:gridCol w:w="666"/>
        <w:gridCol w:w="2835"/>
        <w:gridCol w:w="38"/>
        <w:gridCol w:w="708"/>
        <w:gridCol w:w="708"/>
        <w:gridCol w:w="708"/>
        <w:gridCol w:w="457"/>
        <w:gridCol w:w="251"/>
        <w:gridCol w:w="708"/>
        <w:gridCol w:w="708"/>
        <w:gridCol w:w="708"/>
        <w:gridCol w:w="708"/>
        <w:gridCol w:w="277"/>
      </w:tblGrid>
      <w:tr w:rsidR="0010227F" w:rsidRPr="000A21B3" w14:paraId="0ACC189E" w14:textId="77777777" w:rsidTr="008D17A3">
        <w:trPr>
          <w:trHeight w:val="360"/>
        </w:trPr>
        <w:tc>
          <w:tcPr>
            <w:tcW w:w="666" w:type="dxa"/>
            <w:tcBorders>
              <w:top w:val="single" w:sz="4" w:space="0" w:color="000000"/>
              <w:left w:val="nil"/>
              <w:right w:val="nil"/>
            </w:tcBorders>
            <w:tcMar>
              <w:top w:w="128" w:type="dxa"/>
              <w:left w:w="43" w:type="dxa"/>
              <w:bottom w:w="43" w:type="dxa"/>
              <w:right w:w="43" w:type="dxa"/>
            </w:tcMar>
            <w:vAlign w:val="bottom"/>
          </w:tcPr>
          <w:p w14:paraId="590126A0" w14:textId="77777777" w:rsidR="0010227F" w:rsidRPr="000A21B3" w:rsidRDefault="0010227F" w:rsidP="000A21B3">
            <w:pPr>
              <w:rPr>
                <w:sz w:val="21"/>
              </w:rPr>
            </w:pPr>
            <w:r w:rsidRPr="000A21B3">
              <w:rPr>
                <w:sz w:val="21"/>
              </w:rPr>
              <w:t>Post</w:t>
            </w:r>
          </w:p>
        </w:tc>
        <w:tc>
          <w:tcPr>
            <w:tcW w:w="2835" w:type="dxa"/>
            <w:tcBorders>
              <w:top w:val="single" w:sz="4" w:space="0" w:color="000000"/>
              <w:left w:val="nil"/>
              <w:right w:val="nil"/>
            </w:tcBorders>
            <w:tcMar>
              <w:top w:w="128" w:type="dxa"/>
              <w:left w:w="43" w:type="dxa"/>
              <w:bottom w:w="43" w:type="dxa"/>
              <w:right w:w="43" w:type="dxa"/>
            </w:tcMar>
            <w:vAlign w:val="bottom"/>
          </w:tcPr>
          <w:p w14:paraId="1C33B1ED" w14:textId="77777777" w:rsidR="0010227F" w:rsidRPr="000A21B3" w:rsidRDefault="0010227F" w:rsidP="000A21B3">
            <w:pPr>
              <w:rPr>
                <w:sz w:val="21"/>
              </w:rPr>
            </w:pPr>
            <w:r w:rsidRPr="000A21B3">
              <w:rPr>
                <w:sz w:val="21"/>
              </w:rPr>
              <w:t>Skuletype</w:t>
            </w:r>
          </w:p>
        </w:tc>
        <w:tc>
          <w:tcPr>
            <w:tcW w:w="2619" w:type="dxa"/>
            <w:gridSpan w:val="5"/>
            <w:tcBorders>
              <w:top w:val="single" w:sz="4" w:space="0" w:color="000000"/>
              <w:left w:val="nil"/>
              <w:right w:val="nil"/>
            </w:tcBorders>
            <w:tcMar>
              <w:top w:w="128" w:type="dxa"/>
              <w:left w:w="43" w:type="dxa"/>
              <w:bottom w:w="43" w:type="dxa"/>
              <w:right w:w="43" w:type="dxa"/>
            </w:tcMar>
            <w:vAlign w:val="bottom"/>
          </w:tcPr>
          <w:p w14:paraId="063D96DC" w14:textId="77777777" w:rsidR="0010227F" w:rsidRPr="000A21B3" w:rsidRDefault="0010227F" w:rsidP="00AB2750">
            <w:pPr>
              <w:jc w:val="center"/>
              <w:rPr>
                <w:sz w:val="21"/>
              </w:rPr>
            </w:pPr>
            <w:r w:rsidRPr="000A21B3">
              <w:rPr>
                <w:sz w:val="21"/>
              </w:rPr>
              <w:t>Skular</w:t>
            </w:r>
          </w:p>
        </w:tc>
        <w:tc>
          <w:tcPr>
            <w:tcW w:w="3360" w:type="dxa"/>
            <w:gridSpan w:val="6"/>
            <w:tcBorders>
              <w:top w:val="single" w:sz="4" w:space="0" w:color="000000"/>
              <w:left w:val="nil"/>
              <w:right w:val="nil"/>
            </w:tcBorders>
            <w:tcMar>
              <w:top w:w="128" w:type="dxa"/>
              <w:left w:w="43" w:type="dxa"/>
              <w:bottom w:w="43" w:type="dxa"/>
              <w:right w:w="43" w:type="dxa"/>
            </w:tcMar>
            <w:vAlign w:val="bottom"/>
          </w:tcPr>
          <w:p w14:paraId="03D12D86" w14:textId="77777777" w:rsidR="0010227F" w:rsidRPr="000A21B3" w:rsidRDefault="0010227F" w:rsidP="00AB2750">
            <w:pPr>
              <w:jc w:val="center"/>
              <w:rPr>
                <w:sz w:val="21"/>
              </w:rPr>
            </w:pPr>
            <w:r w:rsidRPr="000A21B3">
              <w:rPr>
                <w:sz w:val="21"/>
              </w:rPr>
              <w:t>Elevar</w:t>
            </w:r>
          </w:p>
        </w:tc>
      </w:tr>
      <w:tr w:rsidR="0010227F" w:rsidRPr="000A21B3" w14:paraId="2CA3B9E3" w14:textId="77777777" w:rsidTr="008D17A3">
        <w:trPr>
          <w:gridAfter w:val="1"/>
          <w:wAfter w:w="277" w:type="dxa"/>
          <w:trHeight w:val="360"/>
        </w:trPr>
        <w:tc>
          <w:tcPr>
            <w:tcW w:w="666" w:type="dxa"/>
            <w:tcBorders>
              <w:top w:val="nil"/>
              <w:left w:val="nil"/>
              <w:bottom w:val="single" w:sz="4" w:space="0" w:color="000000"/>
              <w:right w:val="nil"/>
            </w:tcBorders>
            <w:tcMar>
              <w:top w:w="128" w:type="dxa"/>
              <w:left w:w="43" w:type="dxa"/>
              <w:bottom w:w="43" w:type="dxa"/>
              <w:right w:w="43" w:type="dxa"/>
            </w:tcMar>
            <w:vAlign w:val="bottom"/>
          </w:tcPr>
          <w:p w14:paraId="52D91BF2" w14:textId="77777777" w:rsidR="0010227F" w:rsidRPr="000A21B3" w:rsidRDefault="0010227F" w:rsidP="000A21B3">
            <w:pPr>
              <w:rPr>
                <w:sz w:val="21"/>
              </w:rPr>
            </w:pPr>
          </w:p>
        </w:tc>
        <w:tc>
          <w:tcPr>
            <w:tcW w:w="2873" w:type="dxa"/>
            <w:gridSpan w:val="2"/>
            <w:tcBorders>
              <w:top w:val="nil"/>
              <w:left w:val="nil"/>
              <w:bottom w:val="single" w:sz="4" w:space="0" w:color="000000"/>
              <w:right w:val="nil"/>
            </w:tcBorders>
            <w:tcMar>
              <w:top w:w="128" w:type="dxa"/>
              <w:left w:w="43" w:type="dxa"/>
              <w:bottom w:w="43" w:type="dxa"/>
              <w:right w:w="43" w:type="dxa"/>
            </w:tcMar>
            <w:vAlign w:val="bottom"/>
          </w:tcPr>
          <w:p w14:paraId="6E11F5BE" w14:textId="77777777" w:rsidR="0010227F" w:rsidRPr="000A21B3" w:rsidRDefault="0010227F" w:rsidP="000A21B3">
            <w:pPr>
              <w:rPr>
                <w:sz w:val="21"/>
              </w:rPr>
            </w:pP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420D6A44" w14:textId="77777777" w:rsidR="0010227F" w:rsidRPr="000A21B3" w:rsidRDefault="0010227F" w:rsidP="00AB2750">
            <w:pPr>
              <w:jc w:val="right"/>
              <w:rPr>
                <w:sz w:val="21"/>
              </w:rPr>
            </w:pPr>
            <w:r w:rsidRPr="000A21B3">
              <w:rPr>
                <w:sz w:val="21"/>
              </w:rPr>
              <w:t>2015–16</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17B29071" w14:textId="77777777" w:rsidR="0010227F" w:rsidRPr="000A21B3" w:rsidRDefault="0010227F" w:rsidP="00AB2750">
            <w:pPr>
              <w:jc w:val="right"/>
              <w:rPr>
                <w:sz w:val="21"/>
              </w:rPr>
            </w:pPr>
            <w:r w:rsidRPr="000A21B3">
              <w:rPr>
                <w:sz w:val="21"/>
              </w:rPr>
              <w:t>2023–24</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385BFB72" w14:textId="77777777" w:rsidR="0010227F" w:rsidRPr="000A21B3" w:rsidRDefault="0010227F" w:rsidP="00AB2750">
            <w:pPr>
              <w:jc w:val="right"/>
              <w:rPr>
                <w:sz w:val="21"/>
              </w:rPr>
            </w:pPr>
            <w:r w:rsidRPr="000A21B3">
              <w:rPr>
                <w:sz w:val="21"/>
              </w:rPr>
              <w:t>2024–25</w:t>
            </w:r>
          </w:p>
        </w:tc>
        <w:tc>
          <w:tcPr>
            <w:tcW w:w="708" w:type="dxa"/>
            <w:gridSpan w:val="2"/>
            <w:tcBorders>
              <w:top w:val="nil"/>
              <w:left w:val="nil"/>
              <w:bottom w:val="single" w:sz="4" w:space="0" w:color="000000"/>
              <w:right w:val="nil"/>
            </w:tcBorders>
            <w:tcMar>
              <w:top w:w="128" w:type="dxa"/>
              <w:left w:w="43" w:type="dxa"/>
              <w:bottom w:w="43" w:type="dxa"/>
              <w:right w:w="43" w:type="dxa"/>
            </w:tcMar>
            <w:vAlign w:val="bottom"/>
          </w:tcPr>
          <w:p w14:paraId="3BCA0753" w14:textId="77777777" w:rsidR="0010227F" w:rsidRPr="000A21B3" w:rsidRDefault="0010227F" w:rsidP="00AB2750">
            <w:pPr>
              <w:jc w:val="right"/>
              <w:rPr>
                <w:sz w:val="21"/>
              </w:rPr>
            </w:pPr>
            <w:r w:rsidRPr="000A21B3">
              <w:rPr>
                <w:sz w:val="21"/>
              </w:rPr>
              <w:t>2025–26</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5087DCDC" w14:textId="77777777" w:rsidR="0010227F" w:rsidRPr="000A21B3" w:rsidRDefault="0010227F" w:rsidP="00AB2750">
            <w:pPr>
              <w:jc w:val="right"/>
              <w:rPr>
                <w:sz w:val="21"/>
              </w:rPr>
            </w:pPr>
            <w:r w:rsidRPr="000A21B3">
              <w:rPr>
                <w:sz w:val="21"/>
              </w:rPr>
              <w:t>2015–16</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0730B85F" w14:textId="77777777" w:rsidR="0010227F" w:rsidRPr="000A21B3" w:rsidRDefault="0010227F" w:rsidP="00AB2750">
            <w:pPr>
              <w:jc w:val="right"/>
              <w:rPr>
                <w:sz w:val="21"/>
              </w:rPr>
            </w:pPr>
            <w:r w:rsidRPr="000A21B3">
              <w:rPr>
                <w:sz w:val="21"/>
              </w:rPr>
              <w:t>2023–24</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731DBCD2" w14:textId="77777777" w:rsidR="0010227F" w:rsidRPr="000A21B3" w:rsidRDefault="0010227F" w:rsidP="00AB2750">
            <w:pPr>
              <w:jc w:val="right"/>
              <w:rPr>
                <w:sz w:val="21"/>
              </w:rPr>
            </w:pPr>
            <w:r w:rsidRPr="000A21B3">
              <w:rPr>
                <w:sz w:val="21"/>
              </w:rPr>
              <w:t>2024–25</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56E1B9DA" w14:textId="77777777" w:rsidR="0010227F" w:rsidRPr="000A21B3" w:rsidRDefault="0010227F" w:rsidP="00AB2750">
            <w:pPr>
              <w:jc w:val="right"/>
              <w:rPr>
                <w:sz w:val="21"/>
              </w:rPr>
            </w:pPr>
            <w:r w:rsidRPr="000A21B3">
              <w:rPr>
                <w:sz w:val="21"/>
              </w:rPr>
              <w:t>2025–26</w:t>
            </w:r>
          </w:p>
        </w:tc>
      </w:tr>
      <w:tr w:rsidR="0010227F" w:rsidRPr="000A21B3" w14:paraId="0B084581" w14:textId="77777777" w:rsidTr="008D17A3">
        <w:trPr>
          <w:gridAfter w:val="1"/>
          <w:wAfter w:w="277" w:type="dxa"/>
          <w:trHeight w:val="380"/>
        </w:trPr>
        <w:tc>
          <w:tcPr>
            <w:tcW w:w="666" w:type="dxa"/>
            <w:tcBorders>
              <w:top w:val="single" w:sz="4" w:space="0" w:color="000000"/>
              <w:left w:val="nil"/>
              <w:bottom w:val="nil"/>
              <w:right w:val="nil"/>
            </w:tcBorders>
            <w:tcMar>
              <w:top w:w="128" w:type="dxa"/>
              <w:left w:w="43" w:type="dxa"/>
              <w:bottom w:w="43" w:type="dxa"/>
              <w:right w:w="43" w:type="dxa"/>
            </w:tcMar>
          </w:tcPr>
          <w:p w14:paraId="201EFD34" w14:textId="77777777" w:rsidR="0010227F" w:rsidRPr="000A21B3" w:rsidRDefault="0010227F" w:rsidP="000A21B3">
            <w:pPr>
              <w:rPr>
                <w:sz w:val="21"/>
              </w:rPr>
            </w:pPr>
            <w:r w:rsidRPr="000A21B3">
              <w:rPr>
                <w:sz w:val="21"/>
              </w:rPr>
              <w:t>70</w:t>
            </w:r>
          </w:p>
        </w:tc>
        <w:tc>
          <w:tcPr>
            <w:tcW w:w="2873" w:type="dxa"/>
            <w:gridSpan w:val="2"/>
            <w:tcBorders>
              <w:top w:val="single" w:sz="4" w:space="0" w:color="000000"/>
              <w:left w:val="nil"/>
              <w:bottom w:val="nil"/>
              <w:right w:val="nil"/>
            </w:tcBorders>
            <w:tcMar>
              <w:top w:w="128" w:type="dxa"/>
              <w:left w:w="43" w:type="dxa"/>
              <w:bottom w:w="43" w:type="dxa"/>
              <w:right w:w="43" w:type="dxa"/>
            </w:tcMar>
            <w:vAlign w:val="bottom"/>
          </w:tcPr>
          <w:p w14:paraId="5FE46F28" w14:textId="77777777" w:rsidR="0010227F" w:rsidRPr="000A21B3" w:rsidRDefault="0010227F" w:rsidP="000A21B3">
            <w:pPr>
              <w:rPr>
                <w:sz w:val="21"/>
              </w:rPr>
            </w:pPr>
            <w:r w:rsidRPr="000A21B3">
              <w:rPr>
                <w:sz w:val="21"/>
              </w:rPr>
              <w:t xml:space="preserve">Grunnskular </w:t>
            </w:r>
          </w:p>
        </w:tc>
        <w:tc>
          <w:tcPr>
            <w:tcW w:w="708" w:type="dxa"/>
            <w:tcBorders>
              <w:top w:val="single" w:sz="4" w:space="0" w:color="000000"/>
              <w:left w:val="nil"/>
              <w:bottom w:val="nil"/>
              <w:right w:val="nil"/>
            </w:tcBorders>
            <w:tcMar>
              <w:top w:w="128" w:type="dxa"/>
              <w:left w:w="43" w:type="dxa"/>
              <w:bottom w:w="43" w:type="dxa"/>
              <w:right w:w="43" w:type="dxa"/>
            </w:tcMar>
            <w:vAlign w:val="bottom"/>
          </w:tcPr>
          <w:p w14:paraId="5989455F" w14:textId="77777777" w:rsidR="0010227F" w:rsidRPr="000A21B3" w:rsidRDefault="0010227F" w:rsidP="00AB2750">
            <w:pPr>
              <w:jc w:val="center"/>
              <w:rPr>
                <w:sz w:val="21"/>
              </w:rPr>
            </w:pPr>
            <w:r w:rsidRPr="000A21B3">
              <w:rPr>
                <w:sz w:val="21"/>
              </w:rPr>
              <w:t>208</w:t>
            </w:r>
          </w:p>
        </w:tc>
        <w:tc>
          <w:tcPr>
            <w:tcW w:w="708" w:type="dxa"/>
            <w:tcBorders>
              <w:top w:val="single" w:sz="4" w:space="0" w:color="000000"/>
              <w:left w:val="nil"/>
              <w:bottom w:val="nil"/>
              <w:right w:val="nil"/>
            </w:tcBorders>
            <w:tcMar>
              <w:top w:w="128" w:type="dxa"/>
              <w:left w:w="43" w:type="dxa"/>
              <w:bottom w:w="43" w:type="dxa"/>
              <w:right w:w="43" w:type="dxa"/>
            </w:tcMar>
            <w:vAlign w:val="bottom"/>
          </w:tcPr>
          <w:p w14:paraId="02372050" w14:textId="77777777" w:rsidR="0010227F" w:rsidRPr="000A21B3" w:rsidRDefault="0010227F" w:rsidP="00AB2750">
            <w:pPr>
              <w:jc w:val="center"/>
              <w:rPr>
                <w:sz w:val="21"/>
              </w:rPr>
            </w:pPr>
            <w:r w:rsidRPr="000A21B3">
              <w:rPr>
                <w:sz w:val="21"/>
              </w:rPr>
              <w:t>266</w:t>
            </w:r>
          </w:p>
        </w:tc>
        <w:tc>
          <w:tcPr>
            <w:tcW w:w="708" w:type="dxa"/>
            <w:tcBorders>
              <w:top w:val="single" w:sz="4" w:space="0" w:color="000000"/>
              <w:left w:val="nil"/>
              <w:bottom w:val="nil"/>
              <w:right w:val="nil"/>
            </w:tcBorders>
            <w:tcMar>
              <w:top w:w="128" w:type="dxa"/>
              <w:left w:w="43" w:type="dxa"/>
              <w:bottom w:w="43" w:type="dxa"/>
              <w:right w:w="43" w:type="dxa"/>
            </w:tcMar>
            <w:vAlign w:val="bottom"/>
          </w:tcPr>
          <w:p w14:paraId="17DF4587" w14:textId="77777777" w:rsidR="0010227F" w:rsidRPr="000A21B3" w:rsidRDefault="0010227F" w:rsidP="00AB2750">
            <w:pPr>
              <w:jc w:val="center"/>
              <w:rPr>
                <w:sz w:val="21"/>
              </w:rPr>
            </w:pPr>
            <w:r w:rsidRPr="000A21B3">
              <w:rPr>
                <w:sz w:val="21"/>
              </w:rPr>
              <w:t>266</w:t>
            </w:r>
          </w:p>
        </w:tc>
        <w:tc>
          <w:tcPr>
            <w:tcW w:w="708" w:type="dxa"/>
            <w:gridSpan w:val="2"/>
            <w:tcBorders>
              <w:top w:val="single" w:sz="4" w:space="0" w:color="000000"/>
              <w:left w:val="nil"/>
              <w:bottom w:val="nil"/>
              <w:right w:val="nil"/>
            </w:tcBorders>
            <w:tcMar>
              <w:top w:w="128" w:type="dxa"/>
              <w:left w:w="43" w:type="dxa"/>
              <w:bottom w:w="43" w:type="dxa"/>
              <w:right w:w="43" w:type="dxa"/>
            </w:tcMar>
            <w:vAlign w:val="bottom"/>
          </w:tcPr>
          <w:p w14:paraId="6B7B02D1" w14:textId="77777777" w:rsidR="0010227F" w:rsidRPr="000A21B3" w:rsidRDefault="0010227F" w:rsidP="00AB2750">
            <w:pPr>
              <w:jc w:val="center"/>
              <w:rPr>
                <w:sz w:val="21"/>
              </w:rPr>
            </w:pPr>
            <w:r w:rsidRPr="000A21B3">
              <w:rPr>
                <w:sz w:val="21"/>
              </w:rPr>
              <w:t>267</w:t>
            </w:r>
          </w:p>
        </w:tc>
        <w:tc>
          <w:tcPr>
            <w:tcW w:w="708" w:type="dxa"/>
            <w:tcBorders>
              <w:top w:val="single" w:sz="4" w:space="0" w:color="000000"/>
              <w:left w:val="nil"/>
              <w:bottom w:val="nil"/>
              <w:right w:val="nil"/>
            </w:tcBorders>
            <w:tcMar>
              <w:top w:w="128" w:type="dxa"/>
              <w:left w:w="43" w:type="dxa"/>
              <w:bottom w:w="43" w:type="dxa"/>
              <w:right w:w="43" w:type="dxa"/>
            </w:tcMar>
            <w:vAlign w:val="bottom"/>
          </w:tcPr>
          <w:p w14:paraId="6927F44C" w14:textId="77777777" w:rsidR="0010227F" w:rsidRPr="000A21B3" w:rsidRDefault="0010227F" w:rsidP="00AB2750">
            <w:pPr>
              <w:jc w:val="center"/>
              <w:rPr>
                <w:sz w:val="21"/>
              </w:rPr>
            </w:pPr>
            <w:r w:rsidRPr="000A21B3">
              <w:rPr>
                <w:sz w:val="21"/>
              </w:rPr>
              <w:t>19 300</w:t>
            </w:r>
          </w:p>
        </w:tc>
        <w:tc>
          <w:tcPr>
            <w:tcW w:w="708" w:type="dxa"/>
            <w:tcBorders>
              <w:top w:val="single" w:sz="4" w:space="0" w:color="000000"/>
              <w:left w:val="nil"/>
              <w:bottom w:val="nil"/>
              <w:right w:val="nil"/>
            </w:tcBorders>
            <w:tcMar>
              <w:top w:w="128" w:type="dxa"/>
              <w:left w:w="43" w:type="dxa"/>
              <w:bottom w:w="43" w:type="dxa"/>
              <w:right w:w="43" w:type="dxa"/>
            </w:tcMar>
            <w:vAlign w:val="bottom"/>
          </w:tcPr>
          <w:p w14:paraId="3CD408DC" w14:textId="77777777" w:rsidR="0010227F" w:rsidRPr="000A21B3" w:rsidRDefault="0010227F" w:rsidP="00AB2750">
            <w:pPr>
              <w:jc w:val="center"/>
              <w:rPr>
                <w:sz w:val="21"/>
              </w:rPr>
            </w:pPr>
            <w:r w:rsidRPr="000A21B3">
              <w:rPr>
                <w:sz w:val="21"/>
              </w:rPr>
              <w:t>28 943</w:t>
            </w:r>
          </w:p>
        </w:tc>
        <w:tc>
          <w:tcPr>
            <w:tcW w:w="708" w:type="dxa"/>
            <w:tcBorders>
              <w:top w:val="single" w:sz="4" w:space="0" w:color="000000"/>
              <w:left w:val="nil"/>
              <w:bottom w:val="nil"/>
              <w:right w:val="nil"/>
            </w:tcBorders>
            <w:tcMar>
              <w:top w:w="128" w:type="dxa"/>
              <w:left w:w="43" w:type="dxa"/>
              <w:bottom w:w="43" w:type="dxa"/>
              <w:right w:w="43" w:type="dxa"/>
            </w:tcMar>
            <w:vAlign w:val="bottom"/>
          </w:tcPr>
          <w:p w14:paraId="2D64C66D" w14:textId="77777777" w:rsidR="0010227F" w:rsidRPr="000A21B3" w:rsidRDefault="0010227F" w:rsidP="00AB2750">
            <w:pPr>
              <w:jc w:val="center"/>
              <w:rPr>
                <w:sz w:val="21"/>
              </w:rPr>
            </w:pPr>
            <w:r w:rsidRPr="000A21B3">
              <w:rPr>
                <w:sz w:val="21"/>
              </w:rPr>
              <w:t>29 674</w:t>
            </w:r>
          </w:p>
        </w:tc>
        <w:tc>
          <w:tcPr>
            <w:tcW w:w="708" w:type="dxa"/>
            <w:tcBorders>
              <w:top w:val="single" w:sz="4" w:space="0" w:color="000000"/>
              <w:left w:val="nil"/>
              <w:bottom w:val="nil"/>
              <w:right w:val="nil"/>
            </w:tcBorders>
            <w:tcMar>
              <w:top w:w="128" w:type="dxa"/>
              <w:left w:w="43" w:type="dxa"/>
              <w:bottom w:w="43" w:type="dxa"/>
              <w:right w:w="43" w:type="dxa"/>
            </w:tcMar>
            <w:vAlign w:val="bottom"/>
          </w:tcPr>
          <w:p w14:paraId="0E1D09A9" w14:textId="77777777" w:rsidR="0010227F" w:rsidRPr="000A21B3" w:rsidRDefault="0010227F" w:rsidP="00AB2750">
            <w:pPr>
              <w:jc w:val="center"/>
              <w:rPr>
                <w:sz w:val="21"/>
              </w:rPr>
            </w:pPr>
            <w:r w:rsidRPr="000A21B3">
              <w:rPr>
                <w:sz w:val="21"/>
              </w:rPr>
              <w:t>30 462</w:t>
            </w:r>
          </w:p>
        </w:tc>
      </w:tr>
      <w:tr w:rsidR="0010227F" w:rsidRPr="000A21B3" w14:paraId="3C3294B1" w14:textId="77777777" w:rsidTr="008D17A3">
        <w:trPr>
          <w:gridAfter w:val="1"/>
          <w:wAfter w:w="277" w:type="dxa"/>
          <w:trHeight w:val="380"/>
        </w:trPr>
        <w:tc>
          <w:tcPr>
            <w:tcW w:w="666" w:type="dxa"/>
            <w:tcBorders>
              <w:top w:val="nil"/>
              <w:left w:val="nil"/>
              <w:bottom w:val="nil"/>
              <w:right w:val="nil"/>
            </w:tcBorders>
            <w:tcMar>
              <w:top w:w="128" w:type="dxa"/>
              <w:left w:w="43" w:type="dxa"/>
              <w:bottom w:w="43" w:type="dxa"/>
              <w:right w:w="43" w:type="dxa"/>
            </w:tcMar>
          </w:tcPr>
          <w:p w14:paraId="575F26AD" w14:textId="77777777" w:rsidR="0010227F" w:rsidRPr="000A21B3" w:rsidRDefault="0010227F" w:rsidP="000A21B3">
            <w:pPr>
              <w:rPr>
                <w:sz w:val="21"/>
              </w:rPr>
            </w:pPr>
            <w:r w:rsidRPr="000A21B3">
              <w:rPr>
                <w:sz w:val="21"/>
              </w:rPr>
              <w:t>71</w:t>
            </w:r>
          </w:p>
        </w:tc>
        <w:tc>
          <w:tcPr>
            <w:tcW w:w="2873" w:type="dxa"/>
            <w:gridSpan w:val="2"/>
            <w:tcBorders>
              <w:top w:val="nil"/>
              <w:left w:val="nil"/>
              <w:bottom w:val="nil"/>
              <w:right w:val="nil"/>
            </w:tcBorders>
            <w:tcMar>
              <w:top w:w="128" w:type="dxa"/>
              <w:left w:w="43" w:type="dxa"/>
              <w:bottom w:w="43" w:type="dxa"/>
              <w:right w:w="43" w:type="dxa"/>
            </w:tcMar>
            <w:vAlign w:val="bottom"/>
          </w:tcPr>
          <w:p w14:paraId="785B9941" w14:textId="77777777" w:rsidR="0010227F" w:rsidRPr="000A21B3" w:rsidRDefault="0010227F" w:rsidP="000A21B3">
            <w:pPr>
              <w:rPr>
                <w:sz w:val="21"/>
              </w:rPr>
            </w:pPr>
            <w:r w:rsidRPr="000A21B3">
              <w:rPr>
                <w:sz w:val="21"/>
              </w:rPr>
              <w:t xml:space="preserve">Vidaregåande skular </w:t>
            </w:r>
          </w:p>
        </w:tc>
        <w:tc>
          <w:tcPr>
            <w:tcW w:w="708" w:type="dxa"/>
            <w:tcBorders>
              <w:top w:val="nil"/>
              <w:left w:val="nil"/>
              <w:bottom w:val="nil"/>
              <w:right w:val="nil"/>
            </w:tcBorders>
            <w:tcMar>
              <w:top w:w="128" w:type="dxa"/>
              <w:left w:w="43" w:type="dxa"/>
              <w:bottom w:w="43" w:type="dxa"/>
              <w:right w:w="43" w:type="dxa"/>
            </w:tcMar>
            <w:vAlign w:val="bottom"/>
          </w:tcPr>
          <w:p w14:paraId="6D134DB8" w14:textId="77777777" w:rsidR="0010227F" w:rsidRPr="000A21B3" w:rsidRDefault="0010227F" w:rsidP="00AB2750">
            <w:pPr>
              <w:jc w:val="center"/>
              <w:rPr>
                <w:sz w:val="21"/>
              </w:rPr>
            </w:pPr>
            <w:r w:rsidRPr="000A21B3">
              <w:rPr>
                <w:sz w:val="21"/>
              </w:rPr>
              <w:t>78</w:t>
            </w:r>
          </w:p>
        </w:tc>
        <w:tc>
          <w:tcPr>
            <w:tcW w:w="708" w:type="dxa"/>
            <w:tcBorders>
              <w:top w:val="nil"/>
              <w:left w:val="nil"/>
              <w:bottom w:val="nil"/>
              <w:right w:val="nil"/>
            </w:tcBorders>
            <w:tcMar>
              <w:top w:w="128" w:type="dxa"/>
              <w:left w:w="43" w:type="dxa"/>
              <w:bottom w:w="43" w:type="dxa"/>
              <w:right w:w="43" w:type="dxa"/>
            </w:tcMar>
            <w:vAlign w:val="bottom"/>
          </w:tcPr>
          <w:p w14:paraId="18997678" w14:textId="77777777" w:rsidR="0010227F" w:rsidRPr="000A21B3" w:rsidRDefault="0010227F" w:rsidP="00AB2750">
            <w:pPr>
              <w:jc w:val="center"/>
              <w:rPr>
                <w:sz w:val="21"/>
              </w:rPr>
            </w:pPr>
            <w:r w:rsidRPr="000A21B3">
              <w:rPr>
                <w:sz w:val="21"/>
              </w:rPr>
              <w:t>84</w:t>
            </w:r>
          </w:p>
        </w:tc>
        <w:tc>
          <w:tcPr>
            <w:tcW w:w="708" w:type="dxa"/>
            <w:tcBorders>
              <w:top w:val="nil"/>
              <w:left w:val="nil"/>
              <w:bottom w:val="nil"/>
              <w:right w:val="nil"/>
            </w:tcBorders>
            <w:tcMar>
              <w:top w:w="128" w:type="dxa"/>
              <w:left w:w="43" w:type="dxa"/>
              <w:bottom w:w="43" w:type="dxa"/>
              <w:right w:w="43" w:type="dxa"/>
            </w:tcMar>
            <w:vAlign w:val="bottom"/>
          </w:tcPr>
          <w:p w14:paraId="52629F5A" w14:textId="77777777" w:rsidR="0010227F" w:rsidRPr="000A21B3" w:rsidRDefault="0010227F" w:rsidP="00AB2750">
            <w:pPr>
              <w:jc w:val="center"/>
              <w:rPr>
                <w:sz w:val="21"/>
              </w:rPr>
            </w:pPr>
            <w:r w:rsidRPr="000A21B3">
              <w:rPr>
                <w:sz w:val="21"/>
              </w:rPr>
              <w:t>84</w:t>
            </w:r>
          </w:p>
        </w:tc>
        <w:tc>
          <w:tcPr>
            <w:tcW w:w="708" w:type="dxa"/>
            <w:gridSpan w:val="2"/>
            <w:tcBorders>
              <w:top w:val="nil"/>
              <w:left w:val="nil"/>
              <w:bottom w:val="nil"/>
              <w:right w:val="nil"/>
            </w:tcBorders>
            <w:tcMar>
              <w:top w:w="128" w:type="dxa"/>
              <w:left w:w="43" w:type="dxa"/>
              <w:bottom w:w="43" w:type="dxa"/>
              <w:right w:w="43" w:type="dxa"/>
            </w:tcMar>
            <w:vAlign w:val="bottom"/>
          </w:tcPr>
          <w:p w14:paraId="2C881DA8" w14:textId="77777777" w:rsidR="0010227F" w:rsidRPr="000A21B3" w:rsidRDefault="0010227F" w:rsidP="00AB2750">
            <w:pPr>
              <w:jc w:val="center"/>
              <w:rPr>
                <w:sz w:val="21"/>
              </w:rPr>
            </w:pPr>
            <w:r w:rsidRPr="000A21B3">
              <w:rPr>
                <w:sz w:val="21"/>
              </w:rPr>
              <w:t>84</w:t>
            </w:r>
          </w:p>
        </w:tc>
        <w:tc>
          <w:tcPr>
            <w:tcW w:w="708" w:type="dxa"/>
            <w:tcBorders>
              <w:top w:val="nil"/>
              <w:left w:val="nil"/>
              <w:bottom w:val="nil"/>
              <w:right w:val="nil"/>
            </w:tcBorders>
            <w:tcMar>
              <w:top w:w="128" w:type="dxa"/>
              <w:left w:w="43" w:type="dxa"/>
              <w:bottom w:w="43" w:type="dxa"/>
              <w:right w:w="43" w:type="dxa"/>
            </w:tcMar>
            <w:vAlign w:val="bottom"/>
          </w:tcPr>
          <w:p w14:paraId="7CE68753" w14:textId="77777777" w:rsidR="0010227F" w:rsidRPr="000A21B3" w:rsidRDefault="0010227F" w:rsidP="00AB2750">
            <w:pPr>
              <w:jc w:val="center"/>
              <w:rPr>
                <w:sz w:val="21"/>
              </w:rPr>
            </w:pPr>
            <w:r w:rsidRPr="000A21B3">
              <w:rPr>
                <w:sz w:val="21"/>
              </w:rPr>
              <w:t>13 496</w:t>
            </w:r>
          </w:p>
        </w:tc>
        <w:tc>
          <w:tcPr>
            <w:tcW w:w="708" w:type="dxa"/>
            <w:tcBorders>
              <w:top w:val="nil"/>
              <w:left w:val="nil"/>
              <w:bottom w:val="nil"/>
              <w:right w:val="nil"/>
            </w:tcBorders>
            <w:tcMar>
              <w:top w:w="128" w:type="dxa"/>
              <w:left w:w="43" w:type="dxa"/>
              <w:bottom w:w="43" w:type="dxa"/>
              <w:right w:w="43" w:type="dxa"/>
            </w:tcMar>
            <w:vAlign w:val="bottom"/>
          </w:tcPr>
          <w:p w14:paraId="32E27E6E" w14:textId="77777777" w:rsidR="0010227F" w:rsidRPr="000A21B3" w:rsidRDefault="0010227F" w:rsidP="00AB2750">
            <w:pPr>
              <w:jc w:val="center"/>
              <w:rPr>
                <w:sz w:val="21"/>
              </w:rPr>
            </w:pPr>
            <w:r w:rsidRPr="000A21B3">
              <w:rPr>
                <w:sz w:val="21"/>
              </w:rPr>
              <w:t>15 019</w:t>
            </w:r>
          </w:p>
        </w:tc>
        <w:tc>
          <w:tcPr>
            <w:tcW w:w="708" w:type="dxa"/>
            <w:tcBorders>
              <w:top w:val="nil"/>
              <w:left w:val="nil"/>
              <w:bottom w:val="nil"/>
              <w:right w:val="nil"/>
            </w:tcBorders>
            <w:tcMar>
              <w:top w:w="128" w:type="dxa"/>
              <w:left w:w="43" w:type="dxa"/>
              <w:bottom w:w="43" w:type="dxa"/>
              <w:right w:w="43" w:type="dxa"/>
            </w:tcMar>
            <w:vAlign w:val="bottom"/>
          </w:tcPr>
          <w:p w14:paraId="3618FE6E" w14:textId="77777777" w:rsidR="0010227F" w:rsidRPr="000A21B3" w:rsidRDefault="0010227F" w:rsidP="00AB2750">
            <w:pPr>
              <w:jc w:val="center"/>
              <w:rPr>
                <w:sz w:val="21"/>
              </w:rPr>
            </w:pPr>
            <w:r w:rsidRPr="000A21B3">
              <w:rPr>
                <w:sz w:val="21"/>
              </w:rPr>
              <w:t>15 371</w:t>
            </w:r>
          </w:p>
        </w:tc>
        <w:tc>
          <w:tcPr>
            <w:tcW w:w="708" w:type="dxa"/>
            <w:tcBorders>
              <w:top w:val="nil"/>
              <w:left w:val="nil"/>
              <w:bottom w:val="nil"/>
              <w:right w:val="nil"/>
            </w:tcBorders>
            <w:tcMar>
              <w:top w:w="128" w:type="dxa"/>
              <w:left w:w="43" w:type="dxa"/>
              <w:bottom w:w="43" w:type="dxa"/>
              <w:right w:w="43" w:type="dxa"/>
            </w:tcMar>
            <w:vAlign w:val="bottom"/>
          </w:tcPr>
          <w:p w14:paraId="77E58BD6" w14:textId="77777777" w:rsidR="0010227F" w:rsidRPr="000A21B3" w:rsidRDefault="0010227F" w:rsidP="00AB2750">
            <w:pPr>
              <w:jc w:val="center"/>
              <w:rPr>
                <w:sz w:val="21"/>
              </w:rPr>
            </w:pPr>
            <w:r w:rsidRPr="000A21B3">
              <w:rPr>
                <w:sz w:val="21"/>
              </w:rPr>
              <w:t>16 099</w:t>
            </w:r>
          </w:p>
        </w:tc>
      </w:tr>
      <w:tr w:rsidR="0010227F" w:rsidRPr="000A21B3" w14:paraId="493A5732" w14:textId="77777777" w:rsidTr="008D17A3">
        <w:trPr>
          <w:gridAfter w:val="1"/>
          <w:wAfter w:w="277" w:type="dxa"/>
          <w:trHeight w:val="640"/>
        </w:trPr>
        <w:tc>
          <w:tcPr>
            <w:tcW w:w="666" w:type="dxa"/>
            <w:tcBorders>
              <w:top w:val="nil"/>
              <w:left w:val="nil"/>
              <w:bottom w:val="nil"/>
              <w:right w:val="nil"/>
            </w:tcBorders>
            <w:tcMar>
              <w:top w:w="128" w:type="dxa"/>
              <w:left w:w="43" w:type="dxa"/>
              <w:bottom w:w="43" w:type="dxa"/>
              <w:right w:w="43" w:type="dxa"/>
            </w:tcMar>
          </w:tcPr>
          <w:p w14:paraId="7B7F1F31" w14:textId="77777777" w:rsidR="0010227F" w:rsidRPr="000A21B3" w:rsidRDefault="0010227F" w:rsidP="000A21B3">
            <w:pPr>
              <w:rPr>
                <w:sz w:val="21"/>
              </w:rPr>
            </w:pPr>
            <w:r w:rsidRPr="000A21B3">
              <w:rPr>
                <w:sz w:val="21"/>
              </w:rPr>
              <w:t>72</w:t>
            </w:r>
          </w:p>
        </w:tc>
        <w:tc>
          <w:tcPr>
            <w:tcW w:w="2873" w:type="dxa"/>
            <w:gridSpan w:val="2"/>
            <w:tcBorders>
              <w:top w:val="nil"/>
              <w:left w:val="nil"/>
              <w:bottom w:val="nil"/>
              <w:right w:val="nil"/>
            </w:tcBorders>
            <w:tcMar>
              <w:top w:w="128" w:type="dxa"/>
              <w:left w:w="43" w:type="dxa"/>
              <w:bottom w:w="43" w:type="dxa"/>
              <w:right w:w="43" w:type="dxa"/>
            </w:tcMar>
            <w:vAlign w:val="bottom"/>
          </w:tcPr>
          <w:p w14:paraId="56DC9349" w14:textId="77777777" w:rsidR="0010227F" w:rsidRPr="000A21B3" w:rsidRDefault="0010227F" w:rsidP="000A21B3">
            <w:pPr>
              <w:rPr>
                <w:sz w:val="21"/>
              </w:rPr>
            </w:pPr>
            <w:r w:rsidRPr="000A21B3">
              <w:rPr>
                <w:sz w:val="21"/>
              </w:rPr>
              <w:t>Diverse skular som gir yrkesretta opplæring</w:t>
            </w:r>
          </w:p>
        </w:tc>
        <w:tc>
          <w:tcPr>
            <w:tcW w:w="708" w:type="dxa"/>
            <w:tcBorders>
              <w:top w:val="nil"/>
              <w:left w:val="nil"/>
              <w:bottom w:val="nil"/>
              <w:right w:val="nil"/>
            </w:tcBorders>
            <w:tcMar>
              <w:top w:w="128" w:type="dxa"/>
              <w:left w:w="43" w:type="dxa"/>
              <w:bottom w:w="43" w:type="dxa"/>
              <w:right w:w="43" w:type="dxa"/>
            </w:tcMar>
            <w:vAlign w:val="bottom"/>
          </w:tcPr>
          <w:p w14:paraId="670B345B" w14:textId="77777777" w:rsidR="0010227F" w:rsidRPr="000A21B3" w:rsidRDefault="0010227F" w:rsidP="00AB2750">
            <w:pPr>
              <w:jc w:val="center"/>
              <w:rPr>
                <w:sz w:val="21"/>
              </w:rPr>
            </w:pPr>
            <w:r w:rsidRPr="000A21B3">
              <w:rPr>
                <w:sz w:val="21"/>
              </w:rPr>
              <w:t>29</w:t>
            </w:r>
            <w:r w:rsidRPr="000A21B3">
              <w:rPr>
                <w:rStyle w:val="skrift-hevet"/>
                <w:sz w:val="21"/>
              </w:rPr>
              <w:t>1</w:t>
            </w:r>
          </w:p>
        </w:tc>
        <w:tc>
          <w:tcPr>
            <w:tcW w:w="708" w:type="dxa"/>
            <w:tcBorders>
              <w:top w:val="nil"/>
              <w:left w:val="nil"/>
              <w:bottom w:val="nil"/>
              <w:right w:val="nil"/>
            </w:tcBorders>
            <w:tcMar>
              <w:top w:w="128" w:type="dxa"/>
              <w:left w:w="43" w:type="dxa"/>
              <w:bottom w:w="43" w:type="dxa"/>
              <w:right w:w="43" w:type="dxa"/>
            </w:tcMar>
            <w:vAlign w:val="bottom"/>
          </w:tcPr>
          <w:p w14:paraId="33E462EC" w14:textId="77777777" w:rsidR="0010227F" w:rsidRPr="000A21B3" w:rsidRDefault="0010227F" w:rsidP="00AB2750">
            <w:pPr>
              <w:jc w:val="center"/>
              <w:rPr>
                <w:sz w:val="21"/>
              </w:rPr>
            </w:pPr>
            <w:r w:rsidRPr="000A21B3">
              <w:rPr>
                <w:sz w:val="21"/>
              </w:rPr>
              <w:t>28</w:t>
            </w:r>
          </w:p>
        </w:tc>
        <w:tc>
          <w:tcPr>
            <w:tcW w:w="708" w:type="dxa"/>
            <w:tcBorders>
              <w:top w:val="nil"/>
              <w:left w:val="nil"/>
              <w:bottom w:val="nil"/>
              <w:right w:val="nil"/>
            </w:tcBorders>
            <w:tcMar>
              <w:top w:w="128" w:type="dxa"/>
              <w:left w:w="43" w:type="dxa"/>
              <w:bottom w:w="43" w:type="dxa"/>
              <w:right w:w="43" w:type="dxa"/>
            </w:tcMar>
            <w:vAlign w:val="bottom"/>
          </w:tcPr>
          <w:p w14:paraId="5BB3C5BC" w14:textId="77777777" w:rsidR="0010227F" w:rsidRPr="000A21B3" w:rsidRDefault="0010227F" w:rsidP="00AB2750">
            <w:pPr>
              <w:jc w:val="center"/>
              <w:rPr>
                <w:sz w:val="21"/>
              </w:rPr>
            </w:pPr>
            <w:r w:rsidRPr="000A21B3">
              <w:rPr>
                <w:sz w:val="21"/>
              </w:rPr>
              <w:t>28</w:t>
            </w:r>
          </w:p>
        </w:tc>
        <w:tc>
          <w:tcPr>
            <w:tcW w:w="708" w:type="dxa"/>
            <w:gridSpan w:val="2"/>
            <w:tcBorders>
              <w:top w:val="nil"/>
              <w:left w:val="nil"/>
              <w:bottom w:val="nil"/>
              <w:right w:val="nil"/>
            </w:tcBorders>
            <w:tcMar>
              <w:top w:w="128" w:type="dxa"/>
              <w:left w:w="43" w:type="dxa"/>
              <w:bottom w:w="43" w:type="dxa"/>
              <w:right w:w="43" w:type="dxa"/>
            </w:tcMar>
            <w:vAlign w:val="bottom"/>
          </w:tcPr>
          <w:p w14:paraId="1AB59A83" w14:textId="77777777" w:rsidR="0010227F" w:rsidRPr="000A21B3" w:rsidRDefault="0010227F" w:rsidP="00AB2750">
            <w:pPr>
              <w:jc w:val="center"/>
              <w:rPr>
                <w:sz w:val="21"/>
              </w:rPr>
            </w:pPr>
            <w:r w:rsidRPr="000A21B3">
              <w:rPr>
                <w:sz w:val="21"/>
              </w:rPr>
              <w:t>28</w:t>
            </w:r>
          </w:p>
        </w:tc>
        <w:tc>
          <w:tcPr>
            <w:tcW w:w="708" w:type="dxa"/>
            <w:tcBorders>
              <w:top w:val="nil"/>
              <w:left w:val="nil"/>
              <w:bottom w:val="nil"/>
              <w:right w:val="nil"/>
            </w:tcBorders>
            <w:tcMar>
              <w:top w:w="128" w:type="dxa"/>
              <w:left w:w="43" w:type="dxa"/>
              <w:bottom w:w="43" w:type="dxa"/>
              <w:right w:w="43" w:type="dxa"/>
            </w:tcMar>
            <w:vAlign w:val="bottom"/>
          </w:tcPr>
          <w:p w14:paraId="43F54591" w14:textId="77777777" w:rsidR="0010227F" w:rsidRPr="000A21B3" w:rsidRDefault="0010227F" w:rsidP="00AB2750">
            <w:pPr>
              <w:jc w:val="center"/>
              <w:rPr>
                <w:sz w:val="21"/>
              </w:rPr>
            </w:pPr>
            <w:r w:rsidRPr="000A21B3">
              <w:rPr>
                <w:sz w:val="21"/>
              </w:rPr>
              <w:t>1 376</w:t>
            </w:r>
            <w:r w:rsidRPr="000A21B3">
              <w:rPr>
                <w:rStyle w:val="skrift-hevet"/>
                <w:sz w:val="21"/>
              </w:rPr>
              <w:t>1</w:t>
            </w:r>
          </w:p>
        </w:tc>
        <w:tc>
          <w:tcPr>
            <w:tcW w:w="708" w:type="dxa"/>
            <w:tcBorders>
              <w:top w:val="nil"/>
              <w:left w:val="nil"/>
              <w:bottom w:val="nil"/>
              <w:right w:val="nil"/>
            </w:tcBorders>
            <w:tcMar>
              <w:top w:w="128" w:type="dxa"/>
              <w:left w:w="43" w:type="dxa"/>
              <w:bottom w:w="43" w:type="dxa"/>
              <w:right w:w="43" w:type="dxa"/>
            </w:tcMar>
            <w:vAlign w:val="bottom"/>
          </w:tcPr>
          <w:p w14:paraId="337AAB6F" w14:textId="77777777" w:rsidR="0010227F" w:rsidRPr="000A21B3" w:rsidRDefault="0010227F" w:rsidP="00AB2750">
            <w:pPr>
              <w:jc w:val="center"/>
              <w:rPr>
                <w:sz w:val="21"/>
              </w:rPr>
            </w:pPr>
            <w:r w:rsidRPr="000A21B3">
              <w:rPr>
                <w:sz w:val="21"/>
              </w:rPr>
              <w:t>1 240</w:t>
            </w:r>
          </w:p>
        </w:tc>
        <w:tc>
          <w:tcPr>
            <w:tcW w:w="708" w:type="dxa"/>
            <w:tcBorders>
              <w:top w:val="nil"/>
              <w:left w:val="nil"/>
              <w:bottom w:val="nil"/>
              <w:right w:val="nil"/>
            </w:tcBorders>
            <w:tcMar>
              <w:top w:w="128" w:type="dxa"/>
              <w:left w:w="43" w:type="dxa"/>
              <w:bottom w:w="43" w:type="dxa"/>
              <w:right w:w="43" w:type="dxa"/>
            </w:tcMar>
            <w:vAlign w:val="bottom"/>
          </w:tcPr>
          <w:p w14:paraId="040FA06A" w14:textId="77777777" w:rsidR="0010227F" w:rsidRPr="000A21B3" w:rsidRDefault="0010227F" w:rsidP="00AB2750">
            <w:pPr>
              <w:jc w:val="center"/>
              <w:rPr>
                <w:sz w:val="21"/>
              </w:rPr>
            </w:pPr>
            <w:r w:rsidRPr="000A21B3">
              <w:rPr>
                <w:sz w:val="21"/>
              </w:rPr>
              <w:t>1 283</w:t>
            </w:r>
          </w:p>
        </w:tc>
        <w:tc>
          <w:tcPr>
            <w:tcW w:w="708" w:type="dxa"/>
            <w:tcBorders>
              <w:top w:val="nil"/>
              <w:left w:val="nil"/>
              <w:bottom w:val="nil"/>
              <w:right w:val="nil"/>
            </w:tcBorders>
            <w:tcMar>
              <w:top w:w="128" w:type="dxa"/>
              <w:left w:w="43" w:type="dxa"/>
              <w:bottom w:w="43" w:type="dxa"/>
              <w:right w:w="43" w:type="dxa"/>
            </w:tcMar>
            <w:vAlign w:val="bottom"/>
          </w:tcPr>
          <w:p w14:paraId="6689A2E0" w14:textId="77777777" w:rsidR="0010227F" w:rsidRPr="000A21B3" w:rsidRDefault="0010227F" w:rsidP="00AB2750">
            <w:pPr>
              <w:jc w:val="center"/>
              <w:rPr>
                <w:sz w:val="21"/>
              </w:rPr>
            </w:pPr>
            <w:r w:rsidRPr="000A21B3">
              <w:rPr>
                <w:sz w:val="21"/>
              </w:rPr>
              <w:t>1 238</w:t>
            </w:r>
          </w:p>
        </w:tc>
      </w:tr>
      <w:tr w:rsidR="0010227F" w:rsidRPr="000A21B3" w14:paraId="78B534A0" w14:textId="77777777" w:rsidTr="008D17A3">
        <w:trPr>
          <w:gridAfter w:val="1"/>
          <w:wAfter w:w="277" w:type="dxa"/>
          <w:trHeight w:val="380"/>
        </w:trPr>
        <w:tc>
          <w:tcPr>
            <w:tcW w:w="666" w:type="dxa"/>
            <w:tcBorders>
              <w:top w:val="nil"/>
              <w:left w:val="nil"/>
              <w:bottom w:val="nil"/>
              <w:right w:val="nil"/>
            </w:tcBorders>
            <w:tcMar>
              <w:top w:w="128" w:type="dxa"/>
              <w:left w:w="43" w:type="dxa"/>
              <w:bottom w:w="43" w:type="dxa"/>
              <w:right w:w="43" w:type="dxa"/>
            </w:tcMar>
          </w:tcPr>
          <w:p w14:paraId="5E30019D" w14:textId="77777777" w:rsidR="0010227F" w:rsidRPr="000A21B3" w:rsidRDefault="0010227F" w:rsidP="000A21B3">
            <w:pPr>
              <w:rPr>
                <w:sz w:val="21"/>
              </w:rPr>
            </w:pPr>
            <w:r w:rsidRPr="000A21B3">
              <w:rPr>
                <w:sz w:val="21"/>
              </w:rPr>
              <w:t>73</w:t>
            </w:r>
          </w:p>
        </w:tc>
        <w:tc>
          <w:tcPr>
            <w:tcW w:w="2873" w:type="dxa"/>
            <w:gridSpan w:val="2"/>
            <w:tcBorders>
              <w:top w:val="nil"/>
              <w:left w:val="nil"/>
              <w:bottom w:val="nil"/>
              <w:right w:val="nil"/>
            </w:tcBorders>
            <w:tcMar>
              <w:top w:w="128" w:type="dxa"/>
              <w:left w:w="43" w:type="dxa"/>
              <w:bottom w:w="43" w:type="dxa"/>
              <w:right w:w="43" w:type="dxa"/>
            </w:tcMar>
            <w:vAlign w:val="bottom"/>
          </w:tcPr>
          <w:p w14:paraId="72BAC5D0" w14:textId="77777777" w:rsidR="0010227F" w:rsidRPr="000A21B3" w:rsidRDefault="0010227F" w:rsidP="000A21B3">
            <w:pPr>
              <w:rPr>
                <w:sz w:val="21"/>
              </w:rPr>
            </w:pPr>
            <w:r w:rsidRPr="000A21B3">
              <w:rPr>
                <w:sz w:val="21"/>
              </w:rPr>
              <w:t xml:space="preserve">Grunnskular i utlandet </w:t>
            </w:r>
          </w:p>
        </w:tc>
        <w:tc>
          <w:tcPr>
            <w:tcW w:w="708" w:type="dxa"/>
            <w:tcBorders>
              <w:top w:val="nil"/>
              <w:left w:val="nil"/>
              <w:bottom w:val="nil"/>
              <w:right w:val="nil"/>
            </w:tcBorders>
            <w:tcMar>
              <w:top w:w="128" w:type="dxa"/>
              <w:left w:w="43" w:type="dxa"/>
              <w:bottom w:w="43" w:type="dxa"/>
              <w:right w:w="43" w:type="dxa"/>
            </w:tcMar>
            <w:vAlign w:val="bottom"/>
          </w:tcPr>
          <w:p w14:paraId="0243BE58" w14:textId="77777777" w:rsidR="0010227F" w:rsidRPr="000A21B3" w:rsidRDefault="0010227F" w:rsidP="00AB2750">
            <w:pPr>
              <w:jc w:val="center"/>
              <w:rPr>
                <w:sz w:val="21"/>
              </w:rPr>
            </w:pPr>
            <w:r w:rsidRPr="000A21B3">
              <w:rPr>
                <w:sz w:val="21"/>
              </w:rPr>
              <w:t>11</w:t>
            </w:r>
          </w:p>
        </w:tc>
        <w:tc>
          <w:tcPr>
            <w:tcW w:w="708" w:type="dxa"/>
            <w:tcBorders>
              <w:top w:val="nil"/>
              <w:left w:val="nil"/>
              <w:bottom w:val="nil"/>
              <w:right w:val="nil"/>
            </w:tcBorders>
            <w:tcMar>
              <w:top w:w="128" w:type="dxa"/>
              <w:left w:w="43" w:type="dxa"/>
              <w:bottom w:w="43" w:type="dxa"/>
              <w:right w:w="43" w:type="dxa"/>
            </w:tcMar>
            <w:vAlign w:val="bottom"/>
          </w:tcPr>
          <w:p w14:paraId="7BE9DA28" w14:textId="77777777" w:rsidR="0010227F" w:rsidRPr="000A21B3" w:rsidRDefault="0010227F" w:rsidP="00AB2750">
            <w:pPr>
              <w:jc w:val="center"/>
              <w:rPr>
                <w:sz w:val="21"/>
              </w:rPr>
            </w:pPr>
            <w:r w:rsidRPr="000A21B3">
              <w:rPr>
                <w:sz w:val="21"/>
              </w:rPr>
              <w:t>9</w:t>
            </w:r>
          </w:p>
        </w:tc>
        <w:tc>
          <w:tcPr>
            <w:tcW w:w="708" w:type="dxa"/>
            <w:tcBorders>
              <w:top w:val="nil"/>
              <w:left w:val="nil"/>
              <w:bottom w:val="nil"/>
              <w:right w:val="nil"/>
            </w:tcBorders>
            <w:tcMar>
              <w:top w:w="128" w:type="dxa"/>
              <w:left w:w="43" w:type="dxa"/>
              <w:bottom w:w="43" w:type="dxa"/>
              <w:right w:w="43" w:type="dxa"/>
            </w:tcMar>
            <w:vAlign w:val="bottom"/>
          </w:tcPr>
          <w:p w14:paraId="55632678" w14:textId="77777777" w:rsidR="0010227F" w:rsidRPr="000A21B3" w:rsidRDefault="0010227F" w:rsidP="00AB2750">
            <w:pPr>
              <w:jc w:val="center"/>
              <w:rPr>
                <w:sz w:val="21"/>
              </w:rPr>
            </w:pPr>
            <w:r w:rsidRPr="000A21B3">
              <w:rPr>
                <w:sz w:val="21"/>
              </w:rPr>
              <w:t>8</w:t>
            </w:r>
          </w:p>
        </w:tc>
        <w:tc>
          <w:tcPr>
            <w:tcW w:w="708" w:type="dxa"/>
            <w:gridSpan w:val="2"/>
            <w:tcBorders>
              <w:top w:val="nil"/>
              <w:left w:val="nil"/>
              <w:bottom w:val="nil"/>
              <w:right w:val="nil"/>
            </w:tcBorders>
            <w:tcMar>
              <w:top w:w="128" w:type="dxa"/>
              <w:left w:w="43" w:type="dxa"/>
              <w:bottom w:w="43" w:type="dxa"/>
              <w:right w:w="43" w:type="dxa"/>
            </w:tcMar>
            <w:vAlign w:val="bottom"/>
          </w:tcPr>
          <w:p w14:paraId="57C7B6C3" w14:textId="77777777" w:rsidR="0010227F" w:rsidRPr="000A21B3" w:rsidRDefault="0010227F" w:rsidP="00AB2750">
            <w:pPr>
              <w:jc w:val="center"/>
              <w:rPr>
                <w:sz w:val="21"/>
              </w:rPr>
            </w:pPr>
            <w:r w:rsidRPr="000A21B3">
              <w:rPr>
                <w:sz w:val="21"/>
              </w:rPr>
              <w:t>8</w:t>
            </w:r>
          </w:p>
        </w:tc>
        <w:tc>
          <w:tcPr>
            <w:tcW w:w="708" w:type="dxa"/>
            <w:tcBorders>
              <w:top w:val="nil"/>
              <w:left w:val="nil"/>
              <w:bottom w:val="nil"/>
              <w:right w:val="nil"/>
            </w:tcBorders>
            <w:tcMar>
              <w:top w:w="128" w:type="dxa"/>
              <w:left w:w="43" w:type="dxa"/>
              <w:bottom w:w="43" w:type="dxa"/>
              <w:right w:w="43" w:type="dxa"/>
            </w:tcMar>
            <w:vAlign w:val="bottom"/>
          </w:tcPr>
          <w:p w14:paraId="23BB49A2" w14:textId="77777777" w:rsidR="0010227F" w:rsidRPr="000A21B3" w:rsidRDefault="0010227F" w:rsidP="00AB2750">
            <w:pPr>
              <w:jc w:val="center"/>
              <w:rPr>
                <w:sz w:val="21"/>
              </w:rPr>
            </w:pPr>
            <w:r w:rsidRPr="000A21B3">
              <w:rPr>
                <w:sz w:val="21"/>
              </w:rPr>
              <w:t>885</w:t>
            </w:r>
          </w:p>
        </w:tc>
        <w:tc>
          <w:tcPr>
            <w:tcW w:w="708" w:type="dxa"/>
            <w:tcBorders>
              <w:top w:val="nil"/>
              <w:left w:val="nil"/>
              <w:bottom w:val="nil"/>
              <w:right w:val="nil"/>
            </w:tcBorders>
            <w:tcMar>
              <w:top w:w="128" w:type="dxa"/>
              <w:left w:w="43" w:type="dxa"/>
              <w:bottom w:w="43" w:type="dxa"/>
              <w:right w:w="43" w:type="dxa"/>
            </w:tcMar>
            <w:vAlign w:val="bottom"/>
          </w:tcPr>
          <w:p w14:paraId="630489D1" w14:textId="77777777" w:rsidR="0010227F" w:rsidRPr="000A21B3" w:rsidRDefault="0010227F" w:rsidP="00AB2750">
            <w:pPr>
              <w:jc w:val="center"/>
              <w:rPr>
                <w:sz w:val="21"/>
              </w:rPr>
            </w:pPr>
            <w:r w:rsidRPr="000A21B3">
              <w:rPr>
                <w:sz w:val="21"/>
              </w:rPr>
              <w:t>852</w:t>
            </w:r>
          </w:p>
        </w:tc>
        <w:tc>
          <w:tcPr>
            <w:tcW w:w="708" w:type="dxa"/>
            <w:tcBorders>
              <w:top w:val="nil"/>
              <w:left w:val="nil"/>
              <w:bottom w:val="nil"/>
              <w:right w:val="nil"/>
            </w:tcBorders>
            <w:tcMar>
              <w:top w:w="128" w:type="dxa"/>
              <w:left w:w="43" w:type="dxa"/>
              <w:bottom w:w="43" w:type="dxa"/>
              <w:right w:w="43" w:type="dxa"/>
            </w:tcMar>
            <w:vAlign w:val="bottom"/>
          </w:tcPr>
          <w:p w14:paraId="4027F915" w14:textId="77777777" w:rsidR="0010227F" w:rsidRPr="000A21B3" w:rsidRDefault="0010227F" w:rsidP="00AB2750">
            <w:pPr>
              <w:jc w:val="center"/>
              <w:rPr>
                <w:sz w:val="21"/>
              </w:rPr>
            </w:pPr>
            <w:r w:rsidRPr="000A21B3">
              <w:rPr>
                <w:sz w:val="21"/>
              </w:rPr>
              <w:t>832</w:t>
            </w:r>
          </w:p>
        </w:tc>
        <w:tc>
          <w:tcPr>
            <w:tcW w:w="708" w:type="dxa"/>
            <w:tcBorders>
              <w:top w:val="nil"/>
              <w:left w:val="nil"/>
              <w:bottom w:val="nil"/>
              <w:right w:val="nil"/>
            </w:tcBorders>
            <w:tcMar>
              <w:top w:w="128" w:type="dxa"/>
              <w:left w:w="43" w:type="dxa"/>
              <w:bottom w:w="43" w:type="dxa"/>
              <w:right w:w="43" w:type="dxa"/>
            </w:tcMar>
            <w:vAlign w:val="bottom"/>
          </w:tcPr>
          <w:p w14:paraId="588B7285" w14:textId="77777777" w:rsidR="0010227F" w:rsidRPr="000A21B3" w:rsidRDefault="0010227F" w:rsidP="00AB2750">
            <w:pPr>
              <w:jc w:val="center"/>
              <w:rPr>
                <w:sz w:val="21"/>
              </w:rPr>
            </w:pPr>
            <w:r w:rsidRPr="000A21B3">
              <w:rPr>
                <w:sz w:val="21"/>
              </w:rPr>
              <w:t>841</w:t>
            </w:r>
          </w:p>
        </w:tc>
      </w:tr>
      <w:tr w:rsidR="0010227F" w:rsidRPr="000A21B3" w14:paraId="1CB59155" w14:textId="77777777" w:rsidTr="008D17A3">
        <w:trPr>
          <w:gridAfter w:val="1"/>
          <w:wAfter w:w="277" w:type="dxa"/>
          <w:trHeight w:val="640"/>
        </w:trPr>
        <w:tc>
          <w:tcPr>
            <w:tcW w:w="666" w:type="dxa"/>
            <w:tcBorders>
              <w:top w:val="nil"/>
              <w:left w:val="nil"/>
              <w:bottom w:val="nil"/>
              <w:right w:val="nil"/>
            </w:tcBorders>
            <w:tcMar>
              <w:top w:w="128" w:type="dxa"/>
              <w:left w:w="43" w:type="dxa"/>
              <w:bottom w:w="43" w:type="dxa"/>
              <w:right w:w="43" w:type="dxa"/>
            </w:tcMar>
          </w:tcPr>
          <w:p w14:paraId="5AB0D5EF" w14:textId="77777777" w:rsidR="0010227F" w:rsidRPr="000A21B3" w:rsidRDefault="0010227F" w:rsidP="000A21B3">
            <w:pPr>
              <w:rPr>
                <w:sz w:val="21"/>
              </w:rPr>
            </w:pPr>
            <w:r w:rsidRPr="000A21B3">
              <w:rPr>
                <w:sz w:val="21"/>
              </w:rPr>
              <w:t>74</w:t>
            </w:r>
          </w:p>
        </w:tc>
        <w:tc>
          <w:tcPr>
            <w:tcW w:w="2873" w:type="dxa"/>
            <w:gridSpan w:val="2"/>
            <w:tcBorders>
              <w:top w:val="nil"/>
              <w:left w:val="nil"/>
              <w:bottom w:val="nil"/>
              <w:right w:val="nil"/>
            </w:tcBorders>
            <w:tcMar>
              <w:top w:w="128" w:type="dxa"/>
              <w:left w:w="43" w:type="dxa"/>
              <w:bottom w:w="43" w:type="dxa"/>
              <w:right w:w="43" w:type="dxa"/>
            </w:tcMar>
            <w:vAlign w:val="bottom"/>
          </w:tcPr>
          <w:p w14:paraId="4D0C1CBF" w14:textId="77777777" w:rsidR="0010227F" w:rsidRPr="000A21B3" w:rsidRDefault="0010227F" w:rsidP="000A21B3">
            <w:pPr>
              <w:rPr>
                <w:sz w:val="21"/>
              </w:rPr>
            </w:pPr>
            <w:r w:rsidRPr="000A21B3">
              <w:rPr>
                <w:sz w:val="21"/>
              </w:rPr>
              <w:t xml:space="preserve">Vidaregåande skular i utlandet </w:t>
            </w:r>
          </w:p>
        </w:tc>
        <w:tc>
          <w:tcPr>
            <w:tcW w:w="708" w:type="dxa"/>
            <w:tcBorders>
              <w:top w:val="nil"/>
              <w:left w:val="nil"/>
              <w:bottom w:val="nil"/>
              <w:right w:val="nil"/>
            </w:tcBorders>
            <w:tcMar>
              <w:top w:w="128" w:type="dxa"/>
              <w:left w:w="43" w:type="dxa"/>
              <w:bottom w:w="43" w:type="dxa"/>
              <w:right w:w="43" w:type="dxa"/>
            </w:tcMar>
            <w:vAlign w:val="bottom"/>
          </w:tcPr>
          <w:p w14:paraId="64B7ACF1" w14:textId="77777777" w:rsidR="0010227F" w:rsidRPr="000A21B3" w:rsidRDefault="0010227F" w:rsidP="00AB2750">
            <w:pPr>
              <w:jc w:val="center"/>
              <w:rPr>
                <w:sz w:val="21"/>
              </w:rPr>
            </w:pPr>
            <w:r w:rsidRPr="000A21B3">
              <w:rPr>
                <w:sz w:val="21"/>
              </w:rPr>
              <w:t>4</w:t>
            </w:r>
          </w:p>
        </w:tc>
        <w:tc>
          <w:tcPr>
            <w:tcW w:w="708" w:type="dxa"/>
            <w:tcBorders>
              <w:top w:val="nil"/>
              <w:left w:val="nil"/>
              <w:bottom w:val="nil"/>
              <w:right w:val="nil"/>
            </w:tcBorders>
            <w:tcMar>
              <w:top w:w="128" w:type="dxa"/>
              <w:left w:w="43" w:type="dxa"/>
              <w:bottom w:w="43" w:type="dxa"/>
              <w:right w:w="43" w:type="dxa"/>
            </w:tcMar>
            <w:vAlign w:val="bottom"/>
          </w:tcPr>
          <w:p w14:paraId="7572866B" w14:textId="77777777" w:rsidR="0010227F" w:rsidRPr="000A21B3" w:rsidRDefault="0010227F" w:rsidP="00AB2750">
            <w:pPr>
              <w:jc w:val="center"/>
              <w:rPr>
                <w:sz w:val="21"/>
              </w:rPr>
            </w:pPr>
            <w:r w:rsidRPr="000A21B3">
              <w:rPr>
                <w:sz w:val="21"/>
              </w:rPr>
              <w:t>3</w:t>
            </w:r>
          </w:p>
        </w:tc>
        <w:tc>
          <w:tcPr>
            <w:tcW w:w="708" w:type="dxa"/>
            <w:tcBorders>
              <w:top w:val="nil"/>
              <w:left w:val="nil"/>
              <w:bottom w:val="nil"/>
              <w:right w:val="nil"/>
            </w:tcBorders>
            <w:tcMar>
              <w:top w:w="128" w:type="dxa"/>
              <w:left w:w="43" w:type="dxa"/>
              <w:bottom w:w="43" w:type="dxa"/>
              <w:right w:w="43" w:type="dxa"/>
            </w:tcMar>
            <w:vAlign w:val="bottom"/>
          </w:tcPr>
          <w:p w14:paraId="459BB427" w14:textId="77777777" w:rsidR="0010227F" w:rsidRPr="000A21B3" w:rsidRDefault="0010227F" w:rsidP="00AB2750">
            <w:pPr>
              <w:jc w:val="center"/>
              <w:rPr>
                <w:sz w:val="21"/>
              </w:rPr>
            </w:pPr>
            <w:r w:rsidRPr="000A21B3">
              <w:rPr>
                <w:sz w:val="21"/>
              </w:rPr>
              <w:t>3</w:t>
            </w:r>
          </w:p>
        </w:tc>
        <w:tc>
          <w:tcPr>
            <w:tcW w:w="708" w:type="dxa"/>
            <w:gridSpan w:val="2"/>
            <w:tcBorders>
              <w:top w:val="nil"/>
              <w:left w:val="nil"/>
              <w:bottom w:val="nil"/>
              <w:right w:val="nil"/>
            </w:tcBorders>
            <w:tcMar>
              <w:top w:w="128" w:type="dxa"/>
              <w:left w:w="43" w:type="dxa"/>
              <w:bottom w:w="43" w:type="dxa"/>
              <w:right w:w="43" w:type="dxa"/>
            </w:tcMar>
            <w:vAlign w:val="bottom"/>
          </w:tcPr>
          <w:p w14:paraId="015B0A9F" w14:textId="77777777" w:rsidR="0010227F" w:rsidRPr="000A21B3" w:rsidRDefault="0010227F" w:rsidP="00AB2750">
            <w:pPr>
              <w:jc w:val="center"/>
              <w:rPr>
                <w:sz w:val="21"/>
              </w:rPr>
            </w:pPr>
            <w:r w:rsidRPr="000A21B3">
              <w:rPr>
                <w:sz w:val="21"/>
              </w:rPr>
              <w:t>3</w:t>
            </w:r>
          </w:p>
        </w:tc>
        <w:tc>
          <w:tcPr>
            <w:tcW w:w="708" w:type="dxa"/>
            <w:tcBorders>
              <w:top w:val="nil"/>
              <w:left w:val="nil"/>
              <w:bottom w:val="nil"/>
              <w:right w:val="nil"/>
            </w:tcBorders>
            <w:tcMar>
              <w:top w:w="128" w:type="dxa"/>
              <w:left w:w="43" w:type="dxa"/>
              <w:bottom w:w="43" w:type="dxa"/>
              <w:right w:w="43" w:type="dxa"/>
            </w:tcMar>
            <w:vAlign w:val="bottom"/>
          </w:tcPr>
          <w:p w14:paraId="1CB3300F" w14:textId="77777777" w:rsidR="0010227F" w:rsidRPr="000A21B3" w:rsidRDefault="0010227F" w:rsidP="00AB2750">
            <w:pPr>
              <w:jc w:val="center"/>
              <w:rPr>
                <w:sz w:val="21"/>
              </w:rPr>
            </w:pPr>
            <w:r w:rsidRPr="000A21B3">
              <w:rPr>
                <w:sz w:val="21"/>
              </w:rPr>
              <w:t>142</w:t>
            </w:r>
          </w:p>
        </w:tc>
        <w:tc>
          <w:tcPr>
            <w:tcW w:w="708" w:type="dxa"/>
            <w:tcBorders>
              <w:top w:val="nil"/>
              <w:left w:val="nil"/>
              <w:bottom w:val="nil"/>
              <w:right w:val="nil"/>
            </w:tcBorders>
            <w:tcMar>
              <w:top w:w="128" w:type="dxa"/>
              <w:left w:w="43" w:type="dxa"/>
              <w:bottom w:w="43" w:type="dxa"/>
              <w:right w:w="43" w:type="dxa"/>
            </w:tcMar>
            <w:vAlign w:val="bottom"/>
          </w:tcPr>
          <w:p w14:paraId="21476F11" w14:textId="77777777" w:rsidR="0010227F" w:rsidRPr="000A21B3" w:rsidRDefault="0010227F" w:rsidP="00AB2750">
            <w:pPr>
              <w:jc w:val="center"/>
              <w:rPr>
                <w:sz w:val="21"/>
              </w:rPr>
            </w:pPr>
            <w:r w:rsidRPr="000A21B3">
              <w:rPr>
                <w:sz w:val="21"/>
              </w:rPr>
              <w:t>161</w:t>
            </w:r>
          </w:p>
        </w:tc>
        <w:tc>
          <w:tcPr>
            <w:tcW w:w="708" w:type="dxa"/>
            <w:tcBorders>
              <w:top w:val="nil"/>
              <w:left w:val="nil"/>
              <w:bottom w:val="nil"/>
              <w:right w:val="nil"/>
            </w:tcBorders>
            <w:tcMar>
              <w:top w:w="128" w:type="dxa"/>
              <w:left w:w="43" w:type="dxa"/>
              <w:bottom w:w="43" w:type="dxa"/>
              <w:right w:w="43" w:type="dxa"/>
            </w:tcMar>
            <w:vAlign w:val="bottom"/>
          </w:tcPr>
          <w:p w14:paraId="4C7CA652" w14:textId="77777777" w:rsidR="0010227F" w:rsidRPr="000A21B3" w:rsidRDefault="0010227F" w:rsidP="00AB2750">
            <w:pPr>
              <w:jc w:val="center"/>
              <w:rPr>
                <w:sz w:val="21"/>
              </w:rPr>
            </w:pPr>
            <w:r w:rsidRPr="000A21B3">
              <w:rPr>
                <w:sz w:val="21"/>
              </w:rPr>
              <w:t>161</w:t>
            </w:r>
          </w:p>
        </w:tc>
        <w:tc>
          <w:tcPr>
            <w:tcW w:w="708" w:type="dxa"/>
            <w:tcBorders>
              <w:top w:val="nil"/>
              <w:left w:val="nil"/>
              <w:bottom w:val="nil"/>
              <w:right w:val="nil"/>
            </w:tcBorders>
            <w:tcMar>
              <w:top w:w="128" w:type="dxa"/>
              <w:left w:w="43" w:type="dxa"/>
              <w:bottom w:w="43" w:type="dxa"/>
              <w:right w:w="43" w:type="dxa"/>
            </w:tcMar>
            <w:vAlign w:val="bottom"/>
          </w:tcPr>
          <w:p w14:paraId="65057064" w14:textId="77777777" w:rsidR="0010227F" w:rsidRPr="000A21B3" w:rsidRDefault="0010227F" w:rsidP="00AB2750">
            <w:pPr>
              <w:jc w:val="center"/>
              <w:rPr>
                <w:sz w:val="21"/>
              </w:rPr>
            </w:pPr>
            <w:r w:rsidRPr="000A21B3">
              <w:rPr>
                <w:sz w:val="21"/>
              </w:rPr>
              <w:t>170</w:t>
            </w:r>
          </w:p>
        </w:tc>
      </w:tr>
      <w:tr w:rsidR="0010227F" w:rsidRPr="000A21B3" w14:paraId="4C6BEC37" w14:textId="77777777" w:rsidTr="008D17A3">
        <w:trPr>
          <w:gridAfter w:val="1"/>
          <w:wAfter w:w="277" w:type="dxa"/>
          <w:trHeight w:val="1140"/>
        </w:trPr>
        <w:tc>
          <w:tcPr>
            <w:tcW w:w="666" w:type="dxa"/>
            <w:tcBorders>
              <w:top w:val="nil"/>
              <w:left w:val="nil"/>
              <w:bottom w:val="nil"/>
              <w:right w:val="nil"/>
            </w:tcBorders>
            <w:tcMar>
              <w:top w:w="128" w:type="dxa"/>
              <w:left w:w="43" w:type="dxa"/>
              <w:bottom w:w="43" w:type="dxa"/>
              <w:right w:w="43" w:type="dxa"/>
            </w:tcMar>
          </w:tcPr>
          <w:p w14:paraId="7C953E05" w14:textId="77777777" w:rsidR="0010227F" w:rsidRPr="000A21B3" w:rsidRDefault="0010227F" w:rsidP="000A21B3">
            <w:pPr>
              <w:rPr>
                <w:sz w:val="21"/>
              </w:rPr>
            </w:pPr>
            <w:r w:rsidRPr="000A21B3">
              <w:rPr>
                <w:sz w:val="21"/>
              </w:rPr>
              <w:t>75</w:t>
            </w:r>
          </w:p>
        </w:tc>
        <w:tc>
          <w:tcPr>
            <w:tcW w:w="2873" w:type="dxa"/>
            <w:gridSpan w:val="2"/>
            <w:tcBorders>
              <w:top w:val="nil"/>
              <w:left w:val="nil"/>
              <w:bottom w:val="nil"/>
              <w:right w:val="nil"/>
            </w:tcBorders>
            <w:tcMar>
              <w:top w:w="128" w:type="dxa"/>
              <w:left w:w="43" w:type="dxa"/>
              <w:bottom w:w="43" w:type="dxa"/>
              <w:right w:w="43" w:type="dxa"/>
            </w:tcMar>
            <w:vAlign w:val="bottom"/>
          </w:tcPr>
          <w:p w14:paraId="04794559" w14:textId="77777777" w:rsidR="0010227F" w:rsidRPr="000A21B3" w:rsidRDefault="0010227F" w:rsidP="000A21B3">
            <w:pPr>
              <w:rPr>
                <w:sz w:val="21"/>
              </w:rPr>
            </w:pPr>
            <w:r w:rsidRPr="000A21B3">
              <w:rPr>
                <w:sz w:val="21"/>
              </w:rPr>
              <w:t>Skular med særskild tilrettelagd opplæring for elevar med dokumenterte behov</w:t>
            </w:r>
          </w:p>
        </w:tc>
        <w:tc>
          <w:tcPr>
            <w:tcW w:w="708" w:type="dxa"/>
            <w:tcBorders>
              <w:top w:val="nil"/>
              <w:left w:val="nil"/>
              <w:bottom w:val="nil"/>
              <w:right w:val="nil"/>
            </w:tcBorders>
            <w:tcMar>
              <w:top w:w="128" w:type="dxa"/>
              <w:left w:w="43" w:type="dxa"/>
              <w:bottom w:w="43" w:type="dxa"/>
              <w:right w:w="43" w:type="dxa"/>
            </w:tcMar>
            <w:vAlign w:val="bottom"/>
          </w:tcPr>
          <w:p w14:paraId="3B6620CD" w14:textId="77777777" w:rsidR="0010227F" w:rsidRPr="000A21B3" w:rsidRDefault="0010227F" w:rsidP="00AB2750">
            <w:pPr>
              <w:jc w:val="center"/>
              <w:rPr>
                <w:sz w:val="21"/>
              </w:rPr>
            </w:pPr>
            <w:r w:rsidRPr="000A21B3">
              <w:rPr>
                <w:sz w:val="21"/>
              </w:rPr>
              <w:t>14</w:t>
            </w:r>
          </w:p>
        </w:tc>
        <w:tc>
          <w:tcPr>
            <w:tcW w:w="708" w:type="dxa"/>
            <w:tcBorders>
              <w:top w:val="nil"/>
              <w:left w:val="nil"/>
              <w:bottom w:val="nil"/>
              <w:right w:val="nil"/>
            </w:tcBorders>
            <w:tcMar>
              <w:top w:w="128" w:type="dxa"/>
              <w:left w:w="43" w:type="dxa"/>
              <w:bottom w:w="43" w:type="dxa"/>
              <w:right w:w="43" w:type="dxa"/>
            </w:tcMar>
            <w:vAlign w:val="bottom"/>
          </w:tcPr>
          <w:p w14:paraId="58053E86" w14:textId="77777777" w:rsidR="0010227F" w:rsidRPr="000A21B3" w:rsidRDefault="0010227F" w:rsidP="00AB2750">
            <w:pPr>
              <w:jc w:val="center"/>
              <w:rPr>
                <w:sz w:val="21"/>
              </w:rPr>
            </w:pPr>
            <w:r w:rsidRPr="000A21B3">
              <w:rPr>
                <w:sz w:val="21"/>
              </w:rPr>
              <w:t>19</w:t>
            </w:r>
          </w:p>
        </w:tc>
        <w:tc>
          <w:tcPr>
            <w:tcW w:w="708" w:type="dxa"/>
            <w:tcBorders>
              <w:top w:val="nil"/>
              <w:left w:val="nil"/>
              <w:bottom w:val="nil"/>
              <w:right w:val="nil"/>
            </w:tcBorders>
            <w:tcMar>
              <w:top w:w="128" w:type="dxa"/>
              <w:left w:w="43" w:type="dxa"/>
              <w:bottom w:w="43" w:type="dxa"/>
              <w:right w:w="43" w:type="dxa"/>
            </w:tcMar>
            <w:vAlign w:val="bottom"/>
          </w:tcPr>
          <w:p w14:paraId="5C3C83A7" w14:textId="77777777" w:rsidR="0010227F" w:rsidRPr="000A21B3" w:rsidRDefault="0010227F" w:rsidP="00AB2750">
            <w:pPr>
              <w:jc w:val="center"/>
              <w:rPr>
                <w:sz w:val="21"/>
              </w:rPr>
            </w:pPr>
            <w:r w:rsidRPr="000A21B3">
              <w:rPr>
                <w:sz w:val="21"/>
              </w:rPr>
              <w:t>19</w:t>
            </w:r>
          </w:p>
        </w:tc>
        <w:tc>
          <w:tcPr>
            <w:tcW w:w="708" w:type="dxa"/>
            <w:gridSpan w:val="2"/>
            <w:tcBorders>
              <w:top w:val="nil"/>
              <w:left w:val="nil"/>
              <w:bottom w:val="nil"/>
              <w:right w:val="nil"/>
            </w:tcBorders>
            <w:tcMar>
              <w:top w:w="128" w:type="dxa"/>
              <w:left w:w="43" w:type="dxa"/>
              <w:bottom w:w="43" w:type="dxa"/>
              <w:right w:w="43" w:type="dxa"/>
            </w:tcMar>
            <w:vAlign w:val="bottom"/>
          </w:tcPr>
          <w:p w14:paraId="189389DE" w14:textId="77777777" w:rsidR="0010227F" w:rsidRPr="000A21B3" w:rsidRDefault="0010227F" w:rsidP="00AB2750">
            <w:pPr>
              <w:jc w:val="center"/>
              <w:rPr>
                <w:sz w:val="21"/>
              </w:rPr>
            </w:pPr>
            <w:r w:rsidRPr="000A21B3">
              <w:rPr>
                <w:sz w:val="21"/>
              </w:rPr>
              <w:t>19</w:t>
            </w:r>
          </w:p>
        </w:tc>
        <w:tc>
          <w:tcPr>
            <w:tcW w:w="708" w:type="dxa"/>
            <w:tcBorders>
              <w:top w:val="nil"/>
              <w:left w:val="nil"/>
              <w:bottom w:val="nil"/>
              <w:right w:val="nil"/>
            </w:tcBorders>
            <w:tcMar>
              <w:top w:w="128" w:type="dxa"/>
              <w:left w:w="43" w:type="dxa"/>
              <w:bottom w:w="43" w:type="dxa"/>
              <w:right w:w="43" w:type="dxa"/>
            </w:tcMar>
            <w:vAlign w:val="bottom"/>
          </w:tcPr>
          <w:p w14:paraId="6F1CC836" w14:textId="77777777" w:rsidR="0010227F" w:rsidRPr="000A21B3" w:rsidRDefault="0010227F" w:rsidP="00AB2750">
            <w:pPr>
              <w:jc w:val="center"/>
              <w:rPr>
                <w:sz w:val="21"/>
              </w:rPr>
            </w:pPr>
            <w:r w:rsidRPr="000A21B3">
              <w:rPr>
                <w:sz w:val="21"/>
              </w:rPr>
              <w:t>716</w:t>
            </w:r>
          </w:p>
        </w:tc>
        <w:tc>
          <w:tcPr>
            <w:tcW w:w="708" w:type="dxa"/>
            <w:tcBorders>
              <w:top w:val="nil"/>
              <w:left w:val="nil"/>
              <w:bottom w:val="nil"/>
              <w:right w:val="nil"/>
            </w:tcBorders>
            <w:tcMar>
              <w:top w:w="128" w:type="dxa"/>
              <w:left w:w="43" w:type="dxa"/>
              <w:bottom w:w="43" w:type="dxa"/>
              <w:right w:w="43" w:type="dxa"/>
            </w:tcMar>
            <w:vAlign w:val="bottom"/>
          </w:tcPr>
          <w:p w14:paraId="3E39B328" w14:textId="77777777" w:rsidR="0010227F" w:rsidRPr="000A21B3" w:rsidRDefault="0010227F" w:rsidP="00AB2750">
            <w:pPr>
              <w:jc w:val="center"/>
              <w:rPr>
                <w:sz w:val="21"/>
              </w:rPr>
            </w:pPr>
            <w:r w:rsidRPr="000A21B3">
              <w:rPr>
                <w:sz w:val="21"/>
              </w:rPr>
              <w:t>1 226</w:t>
            </w:r>
          </w:p>
        </w:tc>
        <w:tc>
          <w:tcPr>
            <w:tcW w:w="708" w:type="dxa"/>
            <w:tcBorders>
              <w:top w:val="nil"/>
              <w:left w:val="nil"/>
              <w:bottom w:val="nil"/>
              <w:right w:val="nil"/>
            </w:tcBorders>
            <w:tcMar>
              <w:top w:w="128" w:type="dxa"/>
              <w:left w:w="43" w:type="dxa"/>
              <w:bottom w:w="43" w:type="dxa"/>
              <w:right w:w="43" w:type="dxa"/>
            </w:tcMar>
            <w:vAlign w:val="bottom"/>
          </w:tcPr>
          <w:p w14:paraId="469AE2F7" w14:textId="77777777" w:rsidR="0010227F" w:rsidRPr="000A21B3" w:rsidRDefault="0010227F" w:rsidP="00AB2750">
            <w:pPr>
              <w:jc w:val="center"/>
              <w:rPr>
                <w:sz w:val="21"/>
              </w:rPr>
            </w:pPr>
            <w:r w:rsidRPr="000A21B3">
              <w:rPr>
                <w:sz w:val="21"/>
              </w:rPr>
              <w:t>1 307</w:t>
            </w:r>
          </w:p>
        </w:tc>
        <w:tc>
          <w:tcPr>
            <w:tcW w:w="708" w:type="dxa"/>
            <w:tcBorders>
              <w:top w:val="nil"/>
              <w:left w:val="nil"/>
              <w:bottom w:val="nil"/>
              <w:right w:val="nil"/>
            </w:tcBorders>
            <w:tcMar>
              <w:top w:w="128" w:type="dxa"/>
              <w:left w:w="43" w:type="dxa"/>
              <w:bottom w:w="43" w:type="dxa"/>
              <w:right w:w="43" w:type="dxa"/>
            </w:tcMar>
            <w:vAlign w:val="bottom"/>
          </w:tcPr>
          <w:p w14:paraId="3F020AFA" w14:textId="77777777" w:rsidR="0010227F" w:rsidRPr="000A21B3" w:rsidRDefault="0010227F" w:rsidP="00AB2750">
            <w:pPr>
              <w:jc w:val="center"/>
              <w:rPr>
                <w:sz w:val="21"/>
              </w:rPr>
            </w:pPr>
            <w:r w:rsidRPr="000A21B3">
              <w:rPr>
                <w:sz w:val="21"/>
              </w:rPr>
              <w:t>1 297</w:t>
            </w:r>
            <w:r w:rsidRPr="000A21B3">
              <w:rPr>
                <w:rStyle w:val="skrift-hevet"/>
                <w:sz w:val="21"/>
              </w:rPr>
              <w:t>2</w:t>
            </w:r>
          </w:p>
        </w:tc>
      </w:tr>
      <w:tr w:rsidR="0010227F" w:rsidRPr="000A21B3" w14:paraId="2714CFA6" w14:textId="77777777" w:rsidTr="008D17A3">
        <w:trPr>
          <w:gridAfter w:val="1"/>
          <w:wAfter w:w="277" w:type="dxa"/>
          <w:trHeight w:val="380"/>
        </w:trPr>
        <w:tc>
          <w:tcPr>
            <w:tcW w:w="666" w:type="dxa"/>
            <w:tcBorders>
              <w:top w:val="nil"/>
              <w:left w:val="nil"/>
              <w:bottom w:val="single" w:sz="4" w:space="0" w:color="000000"/>
              <w:right w:val="nil"/>
            </w:tcBorders>
            <w:tcMar>
              <w:top w:w="128" w:type="dxa"/>
              <w:left w:w="43" w:type="dxa"/>
              <w:bottom w:w="43" w:type="dxa"/>
              <w:right w:w="43" w:type="dxa"/>
            </w:tcMar>
          </w:tcPr>
          <w:p w14:paraId="6351DA30" w14:textId="77777777" w:rsidR="0010227F" w:rsidRPr="000A21B3" w:rsidRDefault="0010227F" w:rsidP="000A21B3">
            <w:pPr>
              <w:rPr>
                <w:sz w:val="21"/>
              </w:rPr>
            </w:pPr>
            <w:r w:rsidRPr="000A21B3">
              <w:rPr>
                <w:sz w:val="21"/>
              </w:rPr>
              <w:t>76</w:t>
            </w:r>
          </w:p>
        </w:tc>
        <w:tc>
          <w:tcPr>
            <w:tcW w:w="2873" w:type="dxa"/>
            <w:gridSpan w:val="2"/>
            <w:tcBorders>
              <w:top w:val="nil"/>
              <w:left w:val="nil"/>
              <w:bottom w:val="single" w:sz="4" w:space="0" w:color="000000"/>
              <w:right w:val="nil"/>
            </w:tcBorders>
            <w:tcMar>
              <w:top w:w="128" w:type="dxa"/>
              <w:left w:w="43" w:type="dxa"/>
              <w:bottom w:w="43" w:type="dxa"/>
              <w:right w:w="43" w:type="dxa"/>
            </w:tcMar>
            <w:vAlign w:val="bottom"/>
          </w:tcPr>
          <w:p w14:paraId="562C45F8" w14:textId="77777777" w:rsidR="0010227F" w:rsidRPr="000A21B3" w:rsidRDefault="0010227F" w:rsidP="000A21B3">
            <w:pPr>
              <w:rPr>
                <w:sz w:val="21"/>
              </w:rPr>
            </w:pPr>
            <w:r w:rsidRPr="000A21B3">
              <w:rPr>
                <w:sz w:val="21"/>
              </w:rPr>
              <w:t xml:space="preserve">Andre private skular </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7B850F76" w14:textId="77777777" w:rsidR="0010227F" w:rsidRPr="000A21B3" w:rsidRDefault="0010227F" w:rsidP="00AB2750">
            <w:pPr>
              <w:jc w:val="center"/>
              <w:rPr>
                <w:sz w:val="21"/>
              </w:rPr>
            </w:pPr>
            <w:r w:rsidRPr="000A21B3">
              <w:rPr>
                <w:sz w:val="21"/>
              </w:rPr>
              <w:t>2</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3AAF0FF0" w14:textId="77777777" w:rsidR="0010227F" w:rsidRPr="000A21B3" w:rsidRDefault="0010227F" w:rsidP="00AB2750">
            <w:pPr>
              <w:jc w:val="center"/>
              <w:rPr>
                <w:sz w:val="21"/>
              </w:rPr>
            </w:pPr>
            <w:r w:rsidRPr="000A21B3">
              <w:rPr>
                <w:sz w:val="21"/>
              </w:rPr>
              <w:t>2</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69033D95" w14:textId="77777777" w:rsidR="0010227F" w:rsidRPr="000A21B3" w:rsidRDefault="0010227F" w:rsidP="00AB2750">
            <w:pPr>
              <w:jc w:val="center"/>
              <w:rPr>
                <w:sz w:val="21"/>
              </w:rPr>
            </w:pPr>
            <w:r w:rsidRPr="000A21B3">
              <w:rPr>
                <w:sz w:val="21"/>
              </w:rPr>
              <w:t>2</w:t>
            </w:r>
          </w:p>
        </w:tc>
        <w:tc>
          <w:tcPr>
            <w:tcW w:w="708" w:type="dxa"/>
            <w:gridSpan w:val="2"/>
            <w:tcBorders>
              <w:top w:val="nil"/>
              <w:left w:val="nil"/>
              <w:bottom w:val="single" w:sz="4" w:space="0" w:color="000000"/>
              <w:right w:val="nil"/>
            </w:tcBorders>
            <w:tcMar>
              <w:top w:w="128" w:type="dxa"/>
              <w:left w:w="43" w:type="dxa"/>
              <w:bottom w:w="43" w:type="dxa"/>
              <w:right w:w="43" w:type="dxa"/>
            </w:tcMar>
            <w:vAlign w:val="bottom"/>
          </w:tcPr>
          <w:p w14:paraId="3C5E5D56" w14:textId="77777777" w:rsidR="0010227F" w:rsidRPr="000A21B3" w:rsidRDefault="0010227F" w:rsidP="00AB2750">
            <w:pPr>
              <w:jc w:val="center"/>
              <w:rPr>
                <w:sz w:val="21"/>
              </w:rPr>
            </w:pPr>
            <w:r w:rsidRPr="000A21B3">
              <w:rPr>
                <w:sz w:val="21"/>
              </w:rPr>
              <w:t>2</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0B2F8EC7" w14:textId="77777777" w:rsidR="0010227F" w:rsidRPr="000A21B3" w:rsidRDefault="0010227F" w:rsidP="00AB2750">
            <w:pPr>
              <w:jc w:val="center"/>
              <w:rPr>
                <w:sz w:val="21"/>
              </w:rPr>
            </w:pPr>
            <w:r w:rsidRPr="000A21B3">
              <w:rPr>
                <w:sz w:val="21"/>
              </w:rPr>
              <w:t>180</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3A85164D" w14:textId="77777777" w:rsidR="0010227F" w:rsidRPr="000A21B3" w:rsidRDefault="0010227F" w:rsidP="00AB2750">
            <w:pPr>
              <w:jc w:val="center"/>
              <w:rPr>
                <w:sz w:val="21"/>
              </w:rPr>
            </w:pPr>
            <w:r w:rsidRPr="000A21B3">
              <w:rPr>
                <w:sz w:val="21"/>
              </w:rPr>
              <w:t>198</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1EB54FAE" w14:textId="77777777" w:rsidR="0010227F" w:rsidRPr="000A21B3" w:rsidRDefault="0010227F" w:rsidP="00AB2750">
            <w:pPr>
              <w:jc w:val="center"/>
              <w:rPr>
                <w:sz w:val="21"/>
              </w:rPr>
            </w:pPr>
            <w:r w:rsidRPr="000A21B3">
              <w:rPr>
                <w:sz w:val="21"/>
              </w:rPr>
              <w:t>199</w:t>
            </w:r>
          </w:p>
        </w:tc>
        <w:tc>
          <w:tcPr>
            <w:tcW w:w="708" w:type="dxa"/>
            <w:tcBorders>
              <w:top w:val="nil"/>
              <w:left w:val="nil"/>
              <w:bottom w:val="single" w:sz="4" w:space="0" w:color="000000"/>
              <w:right w:val="nil"/>
            </w:tcBorders>
            <w:tcMar>
              <w:top w:w="128" w:type="dxa"/>
              <w:left w:w="43" w:type="dxa"/>
              <w:bottom w:w="43" w:type="dxa"/>
              <w:right w:w="43" w:type="dxa"/>
            </w:tcMar>
            <w:vAlign w:val="bottom"/>
          </w:tcPr>
          <w:p w14:paraId="2CBE9988" w14:textId="77777777" w:rsidR="0010227F" w:rsidRPr="000A21B3" w:rsidRDefault="0010227F" w:rsidP="00AB2750">
            <w:pPr>
              <w:jc w:val="center"/>
              <w:rPr>
                <w:sz w:val="21"/>
              </w:rPr>
            </w:pPr>
            <w:r w:rsidRPr="000A21B3">
              <w:rPr>
                <w:sz w:val="21"/>
              </w:rPr>
              <w:t>230</w:t>
            </w:r>
          </w:p>
        </w:tc>
      </w:tr>
      <w:tr w:rsidR="0010227F" w:rsidRPr="000A21B3" w14:paraId="62CF1EEB" w14:textId="77777777" w:rsidTr="008D17A3">
        <w:trPr>
          <w:gridAfter w:val="1"/>
          <w:wAfter w:w="277" w:type="dxa"/>
          <w:trHeight w:val="380"/>
        </w:trPr>
        <w:tc>
          <w:tcPr>
            <w:tcW w:w="666" w:type="dxa"/>
            <w:tcBorders>
              <w:top w:val="single" w:sz="4" w:space="0" w:color="000000"/>
              <w:left w:val="nil"/>
              <w:bottom w:val="single" w:sz="4" w:space="0" w:color="000000"/>
              <w:right w:val="nil"/>
            </w:tcBorders>
            <w:tcMar>
              <w:top w:w="128" w:type="dxa"/>
              <w:left w:w="43" w:type="dxa"/>
              <w:bottom w:w="43" w:type="dxa"/>
              <w:right w:w="43" w:type="dxa"/>
            </w:tcMar>
          </w:tcPr>
          <w:p w14:paraId="646ED397" w14:textId="77777777" w:rsidR="0010227F" w:rsidRPr="000A21B3" w:rsidRDefault="0010227F" w:rsidP="000A21B3">
            <w:pPr>
              <w:rPr>
                <w:sz w:val="21"/>
              </w:rPr>
            </w:pPr>
          </w:p>
        </w:tc>
        <w:tc>
          <w:tcPr>
            <w:tcW w:w="2873"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AB84238" w14:textId="77777777" w:rsidR="0010227F" w:rsidRPr="000A21B3" w:rsidRDefault="0010227F" w:rsidP="000A21B3">
            <w:pPr>
              <w:rPr>
                <w:sz w:val="21"/>
              </w:rPr>
            </w:pPr>
            <w:r w:rsidRPr="000A21B3">
              <w:rPr>
                <w:sz w:val="21"/>
              </w:rPr>
              <w:t>Sum</w:t>
            </w:r>
          </w:p>
        </w:tc>
        <w:tc>
          <w:tcPr>
            <w:tcW w:w="7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D10335" w14:textId="77777777" w:rsidR="0010227F" w:rsidRPr="000A21B3" w:rsidRDefault="0010227F" w:rsidP="00AB2750">
            <w:pPr>
              <w:jc w:val="center"/>
              <w:rPr>
                <w:sz w:val="21"/>
              </w:rPr>
            </w:pPr>
            <w:r w:rsidRPr="000A21B3">
              <w:rPr>
                <w:sz w:val="21"/>
              </w:rPr>
              <w:t>346</w:t>
            </w:r>
          </w:p>
        </w:tc>
        <w:tc>
          <w:tcPr>
            <w:tcW w:w="7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74F02E" w14:textId="77777777" w:rsidR="0010227F" w:rsidRPr="000A21B3" w:rsidRDefault="0010227F" w:rsidP="00AB2750">
            <w:pPr>
              <w:jc w:val="center"/>
              <w:rPr>
                <w:sz w:val="21"/>
              </w:rPr>
            </w:pPr>
            <w:r w:rsidRPr="000A21B3">
              <w:rPr>
                <w:sz w:val="21"/>
              </w:rPr>
              <w:t>411</w:t>
            </w:r>
          </w:p>
        </w:tc>
        <w:tc>
          <w:tcPr>
            <w:tcW w:w="7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2EEC14" w14:textId="77777777" w:rsidR="0010227F" w:rsidRPr="000A21B3" w:rsidRDefault="0010227F" w:rsidP="00AB2750">
            <w:pPr>
              <w:jc w:val="center"/>
              <w:rPr>
                <w:sz w:val="21"/>
              </w:rPr>
            </w:pPr>
            <w:r w:rsidRPr="000A21B3">
              <w:rPr>
                <w:sz w:val="21"/>
              </w:rPr>
              <w:t>410</w:t>
            </w:r>
          </w:p>
        </w:tc>
        <w:tc>
          <w:tcPr>
            <w:tcW w:w="70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2238D29" w14:textId="77777777" w:rsidR="0010227F" w:rsidRPr="000A21B3" w:rsidRDefault="0010227F" w:rsidP="00AB2750">
            <w:pPr>
              <w:jc w:val="center"/>
              <w:rPr>
                <w:sz w:val="21"/>
              </w:rPr>
            </w:pPr>
            <w:r w:rsidRPr="000A21B3">
              <w:rPr>
                <w:sz w:val="21"/>
              </w:rPr>
              <w:t>411</w:t>
            </w:r>
          </w:p>
        </w:tc>
        <w:tc>
          <w:tcPr>
            <w:tcW w:w="7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EB4C30" w14:textId="77777777" w:rsidR="0010227F" w:rsidRPr="000A21B3" w:rsidRDefault="0010227F" w:rsidP="00AB2750">
            <w:pPr>
              <w:jc w:val="center"/>
              <w:rPr>
                <w:sz w:val="21"/>
              </w:rPr>
            </w:pPr>
            <w:r w:rsidRPr="000A21B3">
              <w:rPr>
                <w:sz w:val="21"/>
              </w:rPr>
              <w:t>36 095</w:t>
            </w:r>
          </w:p>
        </w:tc>
        <w:tc>
          <w:tcPr>
            <w:tcW w:w="7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D6B5A9" w14:textId="77777777" w:rsidR="0010227F" w:rsidRPr="000A21B3" w:rsidRDefault="0010227F" w:rsidP="00AB2750">
            <w:pPr>
              <w:jc w:val="center"/>
              <w:rPr>
                <w:sz w:val="21"/>
              </w:rPr>
            </w:pPr>
            <w:r w:rsidRPr="000A21B3">
              <w:rPr>
                <w:sz w:val="21"/>
              </w:rPr>
              <w:t>47 639</w:t>
            </w:r>
          </w:p>
        </w:tc>
        <w:tc>
          <w:tcPr>
            <w:tcW w:w="7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0407A3" w14:textId="77777777" w:rsidR="0010227F" w:rsidRPr="000A21B3" w:rsidRDefault="0010227F" w:rsidP="00AB2750">
            <w:pPr>
              <w:jc w:val="center"/>
              <w:rPr>
                <w:sz w:val="21"/>
              </w:rPr>
            </w:pPr>
            <w:r w:rsidRPr="000A21B3">
              <w:rPr>
                <w:sz w:val="21"/>
              </w:rPr>
              <w:t>48 827</w:t>
            </w:r>
          </w:p>
        </w:tc>
        <w:tc>
          <w:tcPr>
            <w:tcW w:w="7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A5B9A1" w14:textId="77777777" w:rsidR="0010227F" w:rsidRPr="000A21B3" w:rsidRDefault="0010227F" w:rsidP="00AB2750">
            <w:pPr>
              <w:jc w:val="center"/>
              <w:rPr>
                <w:sz w:val="21"/>
              </w:rPr>
            </w:pPr>
            <w:r w:rsidRPr="000A21B3">
              <w:rPr>
                <w:sz w:val="21"/>
              </w:rPr>
              <w:t>50 337</w:t>
            </w:r>
          </w:p>
        </w:tc>
      </w:tr>
    </w:tbl>
    <w:p w14:paraId="7DE123C5" w14:textId="77777777" w:rsidR="0010227F" w:rsidRPr="000A21B3" w:rsidRDefault="0010227F" w:rsidP="000A21B3">
      <w:pPr>
        <w:pStyle w:val="tabell-noter"/>
        <w:rPr>
          <w:rStyle w:val="skrift-hevet"/>
        </w:rPr>
      </w:pPr>
      <w:r w:rsidRPr="000A21B3">
        <w:rPr>
          <w:rStyle w:val="skrift-hevet"/>
        </w:rPr>
        <w:t>1</w:t>
      </w:r>
      <w:r w:rsidRPr="000A21B3">
        <w:tab/>
        <w:t>Skuleåret 2015–16 var desse skulane godkjende etter kap. 4 i vaksenopplæringslova.</w:t>
      </w:r>
    </w:p>
    <w:p w14:paraId="41262BD6" w14:textId="77777777" w:rsidR="0010227F" w:rsidRPr="000A21B3" w:rsidRDefault="0010227F" w:rsidP="000A21B3">
      <w:pPr>
        <w:pStyle w:val="tabell-noter"/>
        <w:rPr>
          <w:rStyle w:val="skrift-hevet"/>
        </w:rPr>
      </w:pPr>
      <w:r w:rsidRPr="000A21B3">
        <w:rPr>
          <w:rStyle w:val="skrift-hevet"/>
        </w:rPr>
        <w:t>2</w:t>
      </w:r>
      <w:r w:rsidRPr="000A21B3">
        <w:tab/>
        <w:t>For post 75 er elevtalet gjennomsnittet av elevtalet 1. oktober, og elevtalet som ligg til grunn for tilskotet om våren (1. oktober blir lagt til grunn dersom elevtalet 1. april er lågare).</w:t>
      </w:r>
    </w:p>
    <w:p w14:paraId="706C808A" w14:textId="77777777" w:rsidR="0010227F" w:rsidRPr="000A21B3" w:rsidRDefault="0010227F" w:rsidP="000A21B3">
      <w:pPr>
        <w:pStyle w:val="Kilde"/>
      </w:pPr>
      <w:r w:rsidRPr="000A21B3">
        <w:t>Kjelde: Utdanningsdirektoratet</w:t>
      </w:r>
    </w:p>
    <w:p w14:paraId="0D8C1922" w14:textId="77777777" w:rsidR="0010227F" w:rsidRPr="000A21B3" w:rsidRDefault="0010227F" w:rsidP="000A21B3">
      <w:r w:rsidRPr="000A21B3">
        <w:t>Hausten 2025 gjekk 4,9 pst. av grunnskuleelevane i Noreg i private skular, mot 4,7 pst. i 2024. Hausten 2025 gjekk 9,1 pst. av elevane i vidaregåande opplæring i private skular, mot 8,9 pst. i 2024. Tala inkluderer alle elevar i private grunn- og vidaregåande skular i Noreg, som er godkjende etter privatskulelova. Dei siste ti åra har det vore ein auke i delen elevar i private grunnskular og i private vidaregåande skular.</w:t>
      </w:r>
    </w:p>
    <w:p w14:paraId="52ACEF83" w14:textId="77777777" w:rsidR="0010227F" w:rsidRPr="000A21B3" w:rsidRDefault="0010227F" w:rsidP="000A21B3">
      <w:pPr>
        <w:pStyle w:val="b-post"/>
      </w:pPr>
      <w:r w:rsidRPr="000A21B3">
        <w:t>Post 70 Private grunnskular, overslagsløyving</w:t>
      </w:r>
    </w:p>
    <w:p w14:paraId="4F6D5D57" w14:textId="77777777" w:rsidR="0010227F" w:rsidRPr="000A21B3" w:rsidRDefault="0010227F" w:rsidP="000A21B3">
      <w:r w:rsidRPr="000A21B3">
        <w:t>Private grunnskular som er godkjende etter privat skulelova, får tilskot tilsvarande 85 pst. av tilskotssatsen.</w:t>
      </w:r>
    </w:p>
    <w:p w14:paraId="31A2A9E6" w14:textId="77777777" w:rsidR="0010227F" w:rsidRPr="000A21B3" w:rsidRDefault="0010227F" w:rsidP="000A21B3">
      <w:pPr>
        <w:pStyle w:val="avsnitt-tittel"/>
      </w:pPr>
      <w:r w:rsidRPr="000A21B3">
        <w:t>Budsjettforslag for 2027</w:t>
      </w:r>
    </w:p>
    <w:p w14:paraId="485CA77C" w14:textId="77777777" w:rsidR="0010227F" w:rsidRPr="000A21B3" w:rsidRDefault="0010227F" w:rsidP="000A21B3">
      <w:r w:rsidRPr="000A21B3">
        <w:t>Departementet foreslår å løyve 4,5 mrd. kroner på posten. I løyvinga inngår ein auke på 84,6 mill. kroner som følge av oppdaterte elevtal og ein auke på 195,2 mill. kroner som følge av nye satsar i høve til saldert budsjett for 2026. I løyvinga inngår òg ein reduksjon på 67,1 mill. kroner som følge av fjerde år med innfasing av ny tilskotsmodell.</w:t>
      </w:r>
    </w:p>
    <w:p w14:paraId="25920C1A" w14:textId="77777777" w:rsidR="0010227F" w:rsidRPr="000A21B3" w:rsidRDefault="0010227F" w:rsidP="000A21B3">
      <w:r w:rsidRPr="000A21B3">
        <w:t>Ny tilskotsmodell for private grunnskular tok til å gjelde frå hausten 2024, jf. Prop. 65 L (2023–2024). Departementet viser til omtale av den nye tilskotsmodellen for private grunnskular i Prop. 1 S (2023–2024) for Kunnskapsdepartementet og Prop. 104 S (2023–2024). Alle endringane i tilskotet blir fasa inn over fem år frå hausten 2024, slik at endringane er fullt innfasa i løpet av hausten 2028. Overgangsordninga tek utgangspunkt i det tilskotet skulen fekk med ny tilskotsmodell og utrekningspraksis hausten 2024, og det tilskotet skulen ville fått om førre modell og utrekningspraksis hadde vore vidareførte.</w:t>
      </w:r>
    </w:p>
    <w:p w14:paraId="6EE702EE" w14:textId="77777777" w:rsidR="0010227F" w:rsidRPr="000A21B3" w:rsidRDefault="0010227F" w:rsidP="000A21B3">
      <w:pPr>
        <w:pStyle w:val="b-post"/>
      </w:pPr>
      <w:r w:rsidRPr="000A21B3">
        <w:t>Post 71 Private vidaregåande skular, overslagsløyving</w:t>
      </w:r>
    </w:p>
    <w:p w14:paraId="2F685B39" w14:textId="77777777" w:rsidR="0010227F" w:rsidRPr="000A21B3" w:rsidRDefault="0010227F" w:rsidP="000A21B3">
      <w:r w:rsidRPr="000A21B3">
        <w:t>Private vidaregåande skular som er godkjende etter privatskulelova, får tilskot tilsvarande 85 pst. av tilskotssatsen. Satsane for tilskot til private vidaregåande skular bygger på dei gjennomsnittlege utgiftene i den offentlege skulen to år tidlegare. Det blir rekna ut ein sats for kvart utdanningsprogram. Posten omfattar òg eit særtilskot til Kongshaug Musikkgymnas, Oslo by steinerskole og Oasen videregående skole.</w:t>
      </w:r>
    </w:p>
    <w:p w14:paraId="51806FCD" w14:textId="77777777" w:rsidR="0010227F" w:rsidRPr="000A21B3" w:rsidRDefault="0010227F" w:rsidP="000A21B3">
      <w:pPr>
        <w:pStyle w:val="avsnitt-tittel"/>
      </w:pPr>
      <w:r w:rsidRPr="000A21B3">
        <w:t>Budsjettforslag for 2027</w:t>
      </w:r>
    </w:p>
    <w:p w14:paraId="474DD9FF" w14:textId="77777777" w:rsidR="0010227F" w:rsidRPr="000A21B3" w:rsidRDefault="0010227F" w:rsidP="000A21B3">
      <w:r w:rsidRPr="000A21B3">
        <w:t>Departementet foreslår å løyve 2,5 mrd. kroner på posten. I løyvinga inngår ein auke på 115,4 mill. kroner som følge av oppdaterte elevtal og ein reduksjon på 10,6 mill. kroner som følge av nye satsar i høve til saldert budsjett for 2026. Departementet foreslår å løyve 14,7 mill. kroner i særtilskot til Kongshaug Musikkgymnas, Oslo by steinerskole og Oasen videregående skole. Kongshaug Musikkgymnas mottek 5,4 mill. kroner, Oslo by steinerskole mottek 6 mill. kroner og Oasen videregående skole mottek 3,3 mill. kroner.</w:t>
      </w:r>
    </w:p>
    <w:p w14:paraId="10B0F344" w14:textId="77777777" w:rsidR="0010227F" w:rsidRPr="000A21B3" w:rsidRDefault="0010227F" w:rsidP="000A21B3">
      <w:pPr>
        <w:pStyle w:val="b-post"/>
      </w:pPr>
      <w:r w:rsidRPr="000A21B3">
        <w:t>Post 72 Diverse skular som gir yrkesretta opplæring, overslagsløyving</w:t>
      </w:r>
    </w:p>
    <w:p w14:paraId="6F713332" w14:textId="77777777" w:rsidR="0010227F" w:rsidRPr="000A21B3" w:rsidRDefault="0010227F" w:rsidP="000A21B3">
      <w:r w:rsidRPr="000A21B3">
        <w:t>Det er 28 skular godkjende etter kap. 6A i privatskulelova. Desse er bibelskular, kunstskular og Norsk Yrkesdykkerskole. Satsane for tilskot til skular som er godkjende etter kap. 6A i privatskulelova, med unntak av Norsk Yrkesdykkerskole, er baserte på tre av satsane for private vidaregåande skular. Dei tre satsane er dei same som for utdanningsprogram for studiespesialisering, idrettsfag og musikk, dans og drama. Skular som er godkjende etter kap. 6A i privatskulelova, får 65 pst. av tilskotssatsane.</w:t>
      </w:r>
    </w:p>
    <w:p w14:paraId="64C5E78B" w14:textId="77777777" w:rsidR="0010227F" w:rsidRPr="000A21B3" w:rsidRDefault="0010227F" w:rsidP="000A21B3">
      <w:r w:rsidRPr="000A21B3">
        <w:t>Departementet har sett i gang eit arbeid med å vurdere alternative lovplasseringar og rammeføresetnader for skular godkjende etter kap. 6A. Arbeidet blir gjennomført i dialog med skulane og organisasjonane deira. Med utgangspunkt i mellom anna skulane si eigenrapportering, vurderer departementet vidare oppfølging, inkludert spørsmål knytte til kvalifiserings- og søknadsprosessar og finansiering ved eventuell overgang til anna lovverk.</w:t>
      </w:r>
    </w:p>
    <w:p w14:paraId="1750AC5F" w14:textId="77777777" w:rsidR="0010227F" w:rsidRPr="000A21B3" w:rsidRDefault="0010227F" w:rsidP="000A21B3">
      <w:pPr>
        <w:pStyle w:val="avsnitt-tittel"/>
      </w:pPr>
      <w:r w:rsidRPr="000A21B3">
        <w:t>Budsjettforslag for 2027</w:t>
      </w:r>
    </w:p>
    <w:p w14:paraId="0CF16912" w14:textId="77777777" w:rsidR="0010227F" w:rsidRPr="000A21B3" w:rsidRDefault="0010227F" w:rsidP="000A21B3">
      <w:r w:rsidRPr="000A21B3">
        <w:t>Departementet foreslår å løyve 172,3 mill. kroner på posten. I løyvinga inngår ein reduksjon på 6,2 mill. kroner som følge av oppdaterte elevtal og ein auke på 0,6 mill. kroner som følge av nye satsar samanlikna med saldert budsjett for 2026.</w:t>
      </w:r>
    </w:p>
    <w:p w14:paraId="24587FA1" w14:textId="77777777" w:rsidR="0010227F" w:rsidRPr="000A21B3" w:rsidRDefault="0010227F" w:rsidP="000A21B3">
      <w:pPr>
        <w:pStyle w:val="b-post"/>
      </w:pPr>
      <w:r w:rsidRPr="000A21B3">
        <w:t>Post 73 Private grunnskular i utlandet, overslagsløyving</w:t>
      </w:r>
    </w:p>
    <w:p w14:paraId="7224FDC8" w14:textId="77777777" w:rsidR="0010227F" w:rsidRPr="000A21B3" w:rsidRDefault="0010227F" w:rsidP="000A21B3">
      <w:r w:rsidRPr="000A21B3">
        <w:t>Skulane får tilskot etter same grunnlag som private grunnskular i Noreg, men satsen blir høgare fordi desse skulane ikkje er omfatta av ordninga med kompensasjon for meirverdiavgift. Posten omfattar òg avrekning mellom Noreg og Sverige for svenske elevar ved norske skular i utlandet og norske elevar ved svenske private grunnskular i utlandet. I tillegg omfattar posten utgifter til individuelt tilrettelagd opplæring.</w:t>
      </w:r>
    </w:p>
    <w:p w14:paraId="1028C7A3" w14:textId="77777777" w:rsidR="0010227F" w:rsidRPr="000A21B3" w:rsidRDefault="0010227F" w:rsidP="000A21B3">
      <w:pPr>
        <w:pStyle w:val="avsnitt-tittel"/>
      </w:pPr>
      <w:r w:rsidRPr="000A21B3">
        <w:t>Budsjettforslag for 2027</w:t>
      </w:r>
    </w:p>
    <w:p w14:paraId="077F73F0" w14:textId="77777777" w:rsidR="0010227F" w:rsidRPr="000A21B3" w:rsidRDefault="0010227F" w:rsidP="000A21B3">
      <w:r w:rsidRPr="000A21B3">
        <w:t>Departementet foreslår å løyve 168,6 mill. kroner på posten. I løyvinga inngår ein auke på 2,9 mill. kroner som følge av oppdaterte elevtal og ein reduksjon på 4,4 mill. kroner som følge av nye satsar samanlikna med saldert budsjett for 2026. I løyvinga inngår ein reduksjon på 3,5 mill. kroner som følge av fjerde år med innfasing av ny tilskotsmodell, jf. omtale under post 70. Endringane vil bli fasa inn gradvis over fem år, slik at ny tilskotsmodell og utrekningspraksis er fullt innfasa i løpet av hausten 2028. For å kompensere for endringane er det etablert eit særtilskot for private kombinerte skular, jf. post 85. Dei private grunnskulane i utlandet er omfatta av denne ordninga.</w:t>
      </w:r>
    </w:p>
    <w:p w14:paraId="3F8F68BF" w14:textId="77777777" w:rsidR="0010227F" w:rsidRPr="000A21B3" w:rsidRDefault="0010227F" w:rsidP="000A21B3">
      <w:pPr>
        <w:pStyle w:val="b-post"/>
      </w:pPr>
      <w:r w:rsidRPr="000A21B3">
        <w:t>Post 74 Private vidaregåande skular i utlandet, overslagsløyving</w:t>
      </w:r>
    </w:p>
    <w:p w14:paraId="7BB247D1" w14:textId="77777777" w:rsidR="0010227F" w:rsidRPr="000A21B3" w:rsidRDefault="0010227F" w:rsidP="000A21B3">
      <w:r w:rsidRPr="000A21B3">
        <w:t>Skulane får tilskot etter same grunnlag som private vidaregåande skular i Noreg, men satsen blir høgare fordi desse skulane ikkje er omfatta av ordninga med kompensasjon for meirverdiavgift. Posten omfattar òg utgifter til individuelt tilrettelagd opplæring.</w:t>
      </w:r>
    </w:p>
    <w:p w14:paraId="017A145E" w14:textId="77777777" w:rsidR="0010227F" w:rsidRPr="000A21B3" w:rsidRDefault="0010227F" w:rsidP="000A21B3">
      <w:pPr>
        <w:pStyle w:val="avsnitt-tittel"/>
      </w:pPr>
      <w:r w:rsidRPr="000A21B3">
        <w:t>Budsjettforslag for 2027</w:t>
      </w:r>
    </w:p>
    <w:p w14:paraId="436BFBF1" w14:textId="77777777" w:rsidR="0010227F" w:rsidRPr="000A21B3" w:rsidRDefault="0010227F" w:rsidP="000A21B3">
      <w:r w:rsidRPr="000A21B3">
        <w:t>Departementet foreslår å løyve 28,5 mill. kroner på posten. I løyvinga inngår ein auke på 1,4 mill. kroner som følge av oppdaterte elevtal og ein reduksjon på 0,3 mill. kroner som følge av nye satsar samanlikna med saldert budsjett for 2026.</w:t>
      </w:r>
    </w:p>
    <w:p w14:paraId="20AD2352" w14:textId="77777777" w:rsidR="0010227F" w:rsidRPr="000A21B3" w:rsidRDefault="0010227F" w:rsidP="000A21B3">
      <w:pPr>
        <w:pStyle w:val="b-post"/>
      </w:pPr>
      <w:r w:rsidRPr="000A21B3">
        <w:t>Post 75 Private skular med særskild tilrettelagd opplæring for elevar med dokumenterte behov, overslagsløyving</w:t>
      </w:r>
    </w:p>
    <w:p w14:paraId="2D30CCC5" w14:textId="77777777" w:rsidR="0010227F" w:rsidRPr="000A21B3" w:rsidRDefault="0010227F" w:rsidP="000A21B3">
      <w:r w:rsidRPr="000A21B3">
        <w:t>Private grunn- og vidaregåande skular med særskild tilrettelagd opplæring for elevar med dokumenterte behov får tilskot tilsvarande 100 pst. av ein normalsats per elev. Nokre av skulane får i tillegg statstilskot til husleigeutgifter på same nivå som i 2003, jf. Innst. O. nr. 80 (2002–2003).</w:t>
      </w:r>
    </w:p>
    <w:p w14:paraId="442C5C16" w14:textId="77777777" w:rsidR="0010227F" w:rsidRPr="000A21B3" w:rsidRDefault="0010227F" w:rsidP="000A21B3">
      <w:pPr>
        <w:pStyle w:val="avsnitt-tittel"/>
      </w:pPr>
      <w:r w:rsidRPr="000A21B3">
        <w:t>Budsjettforslag for 2027</w:t>
      </w:r>
    </w:p>
    <w:p w14:paraId="74D58C82" w14:textId="77777777" w:rsidR="0010227F" w:rsidRPr="000A21B3" w:rsidRDefault="0010227F" w:rsidP="000A21B3">
      <w:r w:rsidRPr="000A21B3">
        <w:t>Departementet foreslår å løyve 650,5 mill. kroner på posten. I løyvinga inngår ein reduksjon på 6 mill. kroner som følge av oppdaterte elevtal og ein auke på 22,8 mill. kroner som følge av nye satsar samanlikna med saldert budsjett for 2026.</w:t>
      </w:r>
    </w:p>
    <w:p w14:paraId="3F7C533C" w14:textId="77777777" w:rsidR="0010227F" w:rsidRPr="000A21B3" w:rsidRDefault="0010227F" w:rsidP="000A21B3">
      <w:pPr>
        <w:pStyle w:val="b-post"/>
      </w:pPr>
      <w:r w:rsidRPr="000A21B3">
        <w:t>Post 76 Andre private skular, overslagsløyving</w:t>
      </w:r>
    </w:p>
    <w:p w14:paraId="1F91EFF4" w14:textId="77777777" w:rsidR="0010227F" w:rsidRPr="000A21B3" w:rsidRDefault="0010227F" w:rsidP="000A21B3">
      <w:r w:rsidRPr="000A21B3">
        <w:t>Posten omfattar Unge Sjømenns Kristelige Forening (MS Gann) og Maritim videregående skole Sørlandet (MS Lofoten). Skulane får tilskot per elev etter satsen for utdanningsprogram for teknikk og industriell produksjon eller elektro. Skulane får 85 pst. av tilskotssatsen. I tillegg får skulane eit fast tilskot for ekstrakostnader ved skuledrift på skip.</w:t>
      </w:r>
    </w:p>
    <w:p w14:paraId="3CAF1E3C" w14:textId="77777777" w:rsidR="0010227F" w:rsidRPr="000A21B3" w:rsidRDefault="0010227F" w:rsidP="000A21B3">
      <w:pPr>
        <w:pStyle w:val="avsnitt-tittel"/>
      </w:pPr>
      <w:r w:rsidRPr="000A21B3">
        <w:t>Budsjettforslag for 2027</w:t>
      </w:r>
    </w:p>
    <w:p w14:paraId="2527BF49" w14:textId="77777777" w:rsidR="0010227F" w:rsidRPr="000A21B3" w:rsidRDefault="0010227F" w:rsidP="000A21B3">
      <w:r w:rsidRPr="000A21B3">
        <w:t>Departementet foreslår å løyve 84,8 mill. kroner på posten. I løyvinga inngår ein auke på 5,5 mill. kroner som følge av oppdaterte elevtal og ein auke på 1,5 mill. kroner som følge av nye satsar, samanlikna med saldert budsjett for 2026.</w:t>
      </w:r>
    </w:p>
    <w:p w14:paraId="00E2250C" w14:textId="77777777" w:rsidR="0010227F" w:rsidRPr="000A21B3" w:rsidRDefault="0010227F" w:rsidP="000A21B3">
      <w:pPr>
        <w:pStyle w:val="b-post"/>
      </w:pPr>
      <w:r w:rsidRPr="000A21B3">
        <w:t>Post 77 Den tysk-norske skolen i Oslo, overslagsløyving</w:t>
      </w:r>
    </w:p>
    <w:p w14:paraId="7EB3E272" w14:textId="77777777" w:rsidR="0010227F" w:rsidRPr="000A21B3" w:rsidRDefault="0010227F" w:rsidP="000A21B3">
      <w:r w:rsidRPr="000A21B3">
        <w:t>Avtalen mellom Noreg og Tyskland om Den tysk-norske skolen i Oslo blei ført vidare og godkjend av Stortinget i april 2018, jf. Innst. 337 S (2017–2018) og Prop. 78 S (2017–2018). Tilskotet blir rekna ut på same måte som tilskotet til private skular som er godkjende etter privatskulelova, men med 54,4 pst. av tilskotssatsen. I tillegg blir det gitt eit særskilt tilskot som ikkje følger av den tosidige avtalen.</w:t>
      </w:r>
    </w:p>
    <w:p w14:paraId="56032C3F" w14:textId="77777777" w:rsidR="0010227F" w:rsidRPr="000A21B3" w:rsidRDefault="0010227F" w:rsidP="000A21B3">
      <w:r w:rsidRPr="000A21B3">
        <w:t>Retningslinjene for tilskota til Den tysk-norske skolen blei oppdaterte i 2026.</w:t>
      </w:r>
    </w:p>
    <w:p w14:paraId="52C5436E" w14:textId="77777777" w:rsidR="0010227F" w:rsidRPr="000A21B3" w:rsidRDefault="0010227F" w:rsidP="000A21B3">
      <w:pPr>
        <w:pStyle w:val="avsnitt-tittel"/>
      </w:pPr>
      <w:r w:rsidRPr="000A21B3">
        <w:t>Mål for 2027</w:t>
      </w:r>
    </w:p>
    <w:p w14:paraId="74B8A4EE" w14:textId="77777777" w:rsidR="0010227F" w:rsidRPr="000A21B3" w:rsidRDefault="0010227F" w:rsidP="000A21B3">
      <w:r w:rsidRPr="000A21B3">
        <w:t>Tilskotet skal styrke samarbeidet med Tyskland og stillinga til det tyske språket i Noreg.</w:t>
      </w:r>
    </w:p>
    <w:p w14:paraId="6A9C33B9" w14:textId="77777777" w:rsidR="0010227F" w:rsidRPr="000A21B3" w:rsidRDefault="0010227F" w:rsidP="000A21B3">
      <w:pPr>
        <w:pStyle w:val="avsnitt-tittel"/>
      </w:pPr>
      <w:r w:rsidRPr="000A21B3">
        <w:t>Resultat i 2025</w:t>
      </w:r>
    </w:p>
    <w:p w14:paraId="05792464" w14:textId="77777777" w:rsidR="0010227F" w:rsidRPr="000A21B3" w:rsidRDefault="0010227F" w:rsidP="000A21B3">
      <w:r w:rsidRPr="000A21B3">
        <w:t>Hausten 2025 var det til saman 325 elevar ved Den tysk-norske skolen i Oslo, og av dei gjekk 272 elevar i grunnskulen og 53 elevar i vidaregåande skule. Det er stabilt elevtal sett opp mot hausten 2024.</w:t>
      </w:r>
    </w:p>
    <w:p w14:paraId="1375BE30" w14:textId="77777777" w:rsidR="0010227F" w:rsidRPr="000A21B3" w:rsidRDefault="0010227F" w:rsidP="000A21B3">
      <w:pPr>
        <w:pStyle w:val="avsnitt-tittel"/>
      </w:pPr>
      <w:r w:rsidRPr="000A21B3">
        <w:t>Budsjettforslag for 2027</w:t>
      </w:r>
    </w:p>
    <w:p w14:paraId="270DF136" w14:textId="77777777" w:rsidR="0010227F" w:rsidRPr="000A21B3" w:rsidRDefault="0010227F" w:rsidP="000A21B3">
      <w:r w:rsidRPr="000A21B3">
        <w:t>Departementet foreslår å løyve 46,8 mill. kroner på posten. I løyvinga inngår ein reduksjon på 0,7 mill. kroner som følge av oppdaterte elevtal og ein auke på 2,1 mill. kroner som følge av nye satsar, samanlikna med saldert budsjett for 2026. Løyvinga omfattar òg særtilskotet som er på 21,3 mill. kroner.</w:t>
      </w:r>
    </w:p>
    <w:p w14:paraId="5CEB59D1" w14:textId="77777777" w:rsidR="0010227F" w:rsidRPr="000A21B3" w:rsidRDefault="0010227F" w:rsidP="000A21B3">
      <w:r w:rsidRPr="000A21B3">
        <w:t>Departementet har innleia dialog med tyske styresmakter for å revidere den mellomstatlege avtalen som ligg til grunn for finansieringa av skulen. Formålet er å fjerne artikkelen i avtalen som avgrensar kva skulen kan ta i skulepengar. Ei slik endring kan påverke budsjettet gjennom Lånekassen sitt stipend til skulepengar ved utanlandske og internasjonale vidaregåande skular, jf. forskrift om utdanningstøtte § 66, som blir løyvde over kap. 2410, post 71.</w:t>
      </w:r>
    </w:p>
    <w:p w14:paraId="4BE17F6A" w14:textId="77777777" w:rsidR="0010227F" w:rsidRPr="000A21B3" w:rsidRDefault="0010227F" w:rsidP="000A21B3">
      <w:pPr>
        <w:pStyle w:val="b-post"/>
      </w:pPr>
      <w:r w:rsidRPr="000A21B3">
        <w:t>Post 78 Kompletterande undervisning</w:t>
      </w:r>
    </w:p>
    <w:p w14:paraId="24E1F334" w14:textId="77777777" w:rsidR="0010227F" w:rsidRPr="000A21B3" w:rsidRDefault="0010227F" w:rsidP="000A21B3">
      <w:r w:rsidRPr="000A21B3">
        <w:t>Tilskotsordninga medverkar til å finansiere kompletterande undervisning i norsk, samfunnsfag og kristendom, religion, livssyn og etikk (KRLE) for norske elevar ved utanlandske eller internasjonale grunnskular i utlandet. Tilskotsmottakarar i ordninga er to sertifiserte nettskular – Globalskolen og Norskskolen.</w:t>
      </w:r>
    </w:p>
    <w:p w14:paraId="0B3BE8BC" w14:textId="77777777" w:rsidR="0010227F" w:rsidRPr="000A21B3" w:rsidRDefault="0010227F" w:rsidP="000A21B3">
      <w:pPr>
        <w:pStyle w:val="avsnitt-tittel"/>
      </w:pPr>
      <w:r w:rsidRPr="000A21B3">
        <w:t>Mål for 2027</w:t>
      </w:r>
    </w:p>
    <w:p w14:paraId="145C3BC8" w14:textId="77777777" w:rsidR="0010227F" w:rsidRPr="000A21B3" w:rsidRDefault="0010227F" w:rsidP="000A21B3">
      <w:r w:rsidRPr="000A21B3">
        <w:t>Målet med tilskotet er at norske elevar ved internasjonale eller utanlandske grunnskular i utlandet får høve til å få nettundervisning i norsk, samfunnsfag og KRLE.</w:t>
      </w:r>
    </w:p>
    <w:p w14:paraId="316E2613" w14:textId="77777777" w:rsidR="0010227F" w:rsidRPr="000A21B3" w:rsidRDefault="0010227F" w:rsidP="000A21B3">
      <w:pPr>
        <w:pStyle w:val="avsnitt-tittel"/>
      </w:pPr>
      <w:r w:rsidRPr="000A21B3">
        <w:t>Resultat i 2025</w:t>
      </w:r>
    </w:p>
    <w:p w14:paraId="69B76624" w14:textId="77777777" w:rsidR="0010227F" w:rsidRPr="000A21B3" w:rsidRDefault="0010227F" w:rsidP="000A21B3">
      <w:r w:rsidRPr="000A21B3">
        <w:t>I 2025 gav nettskulane kompletterande undervisning til 1 316 elevar om våren og 1 320 elevar på hausten.</w:t>
      </w:r>
    </w:p>
    <w:p w14:paraId="3BD6589B" w14:textId="77777777" w:rsidR="0010227F" w:rsidRPr="000A21B3" w:rsidRDefault="0010227F" w:rsidP="000A21B3">
      <w:pPr>
        <w:pStyle w:val="avsnitt-tittel"/>
      </w:pPr>
      <w:r w:rsidRPr="000A21B3">
        <w:t>Budsjettforslag for 2027</w:t>
      </w:r>
    </w:p>
    <w:p w14:paraId="291210DF" w14:textId="77777777" w:rsidR="0010227F" w:rsidRPr="000A21B3" w:rsidRDefault="0010227F" w:rsidP="000A21B3">
      <w:r w:rsidRPr="000A21B3">
        <w:t>Departementet foreslår å løyve 29,6 mill. kroner på posten.</w:t>
      </w:r>
    </w:p>
    <w:p w14:paraId="351DF754" w14:textId="77777777" w:rsidR="0010227F" w:rsidRPr="000A21B3" w:rsidRDefault="0010227F" w:rsidP="000A21B3">
      <w:pPr>
        <w:pStyle w:val="b-post"/>
      </w:pPr>
      <w:r w:rsidRPr="000A21B3">
        <w:t>Post 79 Toppidrett</w:t>
      </w:r>
    </w:p>
    <w:p w14:paraId="59A633D2" w14:textId="77777777" w:rsidR="0010227F" w:rsidRPr="000A21B3" w:rsidRDefault="0010227F" w:rsidP="000A21B3">
      <w:r w:rsidRPr="000A21B3">
        <w:t>Ordninga gjeld skular som i tillegg til godkjenninga etter privatskulelova er godkjende som toppidrettsgymnas av Norges idrettsforbund og olympiske og paralympiske komité. Løyvinga omfattar òg eit forvaltningstilskot til Olympia toppen.</w:t>
      </w:r>
    </w:p>
    <w:p w14:paraId="581EE51E" w14:textId="77777777" w:rsidR="0010227F" w:rsidRPr="000A21B3" w:rsidRDefault="0010227F" w:rsidP="000A21B3">
      <w:r w:rsidRPr="000A21B3">
        <w:t>Skular med tilbod om toppidrett som er godkjende av Olympiatoppen, blir ikkje automatisk omfatta av ordninga med særskilt toppidrettstilskot.</w:t>
      </w:r>
    </w:p>
    <w:p w14:paraId="344883F8" w14:textId="77777777" w:rsidR="0010227F" w:rsidRPr="000A21B3" w:rsidRDefault="0010227F" w:rsidP="000A21B3">
      <w:pPr>
        <w:pStyle w:val="avsnitt-tittel"/>
      </w:pPr>
      <w:r w:rsidRPr="000A21B3">
        <w:t>Mål for 2027</w:t>
      </w:r>
    </w:p>
    <w:p w14:paraId="5CFB934A" w14:textId="77777777" w:rsidR="0010227F" w:rsidRPr="000A21B3" w:rsidRDefault="0010227F" w:rsidP="000A21B3">
      <w:r w:rsidRPr="000A21B3">
        <w:t>Målet med tilskotet er at private skular kan legge til rette for at toppidrettsutøvarar kan kombinere trening med vidaregåande opplæring. Målet er vidare at Olympiatoppen kan behandle søknader om kvalitetssikring av toppidrettsdelen av tilbodet ved skular som er godkjende etter privatskulelova § 2-1 andre ledd bokstav d.</w:t>
      </w:r>
    </w:p>
    <w:p w14:paraId="3A4E61B0" w14:textId="77777777" w:rsidR="0010227F" w:rsidRPr="000A21B3" w:rsidRDefault="0010227F" w:rsidP="000A21B3">
      <w:pPr>
        <w:pStyle w:val="avsnitt-tittel"/>
      </w:pPr>
      <w:r w:rsidRPr="000A21B3">
        <w:t>Resultat i 2025</w:t>
      </w:r>
    </w:p>
    <w:p w14:paraId="6C0674AD" w14:textId="77777777" w:rsidR="0010227F" w:rsidRPr="000A21B3" w:rsidRDefault="0010227F" w:rsidP="000A21B3">
      <w:r w:rsidRPr="000A21B3">
        <w:t>Hausten 2025 var det totalt 2 995 toppidrettselevar ved dei 13 skulane som fekk tilskot til toppidrett. Det er ein auke på 69 elevar frå 2024.</w:t>
      </w:r>
    </w:p>
    <w:p w14:paraId="4EB70596" w14:textId="77777777" w:rsidR="0010227F" w:rsidRPr="000A21B3" w:rsidRDefault="0010227F" w:rsidP="000A21B3">
      <w:pPr>
        <w:pStyle w:val="avsnitt-tittel"/>
      </w:pPr>
      <w:r w:rsidRPr="000A21B3">
        <w:t>Budsjettforslag for 2027</w:t>
      </w:r>
    </w:p>
    <w:p w14:paraId="5E5E2554" w14:textId="77777777" w:rsidR="0010227F" w:rsidRPr="000A21B3" w:rsidRDefault="0010227F" w:rsidP="000A21B3">
      <w:r w:rsidRPr="000A21B3">
        <w:t>Departementet foreslår å løyve 92,4 mill. kroner på posten. I løyvinga inngår 425 000 kroner til eit forvaltningstilskot til Olympiatoppen.</w:t>
      </w:r>
    </w:p>
    <w:p w14:paraId="2E7DA013" w14:textId="2472CA47" w:rsidR="00104296" w:rsidRPr="000A21B3" w:rsidRDefault="00104296" w:rsidP="000A21B3">
      <w:pPr>
        <w:pStyle w:val="tabell-tittel"/>
      </w:pPr>
      <w:r w:rsidRPr="000A21B3">
        <w:t>Fordeling av tilskot over kap. 228, post 79</w:t>
      </w:r>
    </w:p>
    <w:p w14:paraId="5CCAFF8D" w14:textId="77777777" w:rsidR="0010227F" w:rsidRPr="000A21B3" w:rsidRDefault="0010227F" w:rsidP="000A21B3">
      <w:pPr>
        <w:pStyle w:val="Tabellnavn"/>
      </w:pPr>
      <w:r w:rsidRPr="000A21B3">
        <w:t>02J2xt2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7360"/>
        <w:gridCol w:w="1840"/>
      </w:tblGrid>
      <w:tr w:rsidR="0010227F" w:rsidRPr="000A21B3" w14:paraId="02859D6C" w14:textId="77777777" w:rsidTr="00AB2750">
        <w:trPr>
          <w:trHeight w:val="360"/>
        </w:trPr>
        <w:tc>
          <w:tcPr>
            <w:tcW w:w="7360" w:type="dxa"/>
            <w:tcBorders>
              <w:left w:val="nil"/>
              <w:bottom w:val="single" w:sz="4" w:space="0" w:color="000000"/>
              <w:right w:val="nil"/>
            </w:tcBorders>
            <w:tcMar>
              <w:top w:w="128" w:type="dxa"/>
              <w:left w:w="43" w:type="dxa"/>
              <w:bottom w:w="43" w:type="dxa"/>
              <w:right w:w="43" w:type="dxa"/>
            </w:tcMar>
            <w:vAlign w:val="bottom"/>
          </w:tcPr>
          <w:p w14:paraId="5955FC17" w14:textId="77777777" w:rsidR="0010227F" w:rsidRPr="000A21B3" w:rsidRDefault="0010227F" w:rsidP="00AB2750">
            <w:pPr>
              <w:rPr>
                <w:sz w:val="21"/>
              </w:rPr>
            </w:pPr>
          </w:p>
        </w:tc>
        <w:tc>
          <w:tcPr>
            <w:tcW w:w="1840" w:type="dxa"/>
            <w:tcBorders>
              <w:left w:val="nil"/>
              <w:bottom w:val="single" w:sz="4" w:space="0" w:color="000000"/>
              <w:right w:val="nil"/>
            </w:tcBorders>
            <w:tcMar>
              <w:top w:w="128" w:type="dxa"/>
              <w:left w:w="43" w:type="dxa"/>
              <w:bottom w:w="43" w:type="dxa"/>
              <w:right w:w="43" w:type="dxa"/>
            </w:tcMar>
            <w:vAlign w:val="bottom"/>
          </w:tcPr>
          <w:p w14:paraId="52B4F0C5" w14:textId="77777777" w:rsidR="0010227F" w:rsidRPr="000A21B3" w:rsidRDefault="0010227F" w:rsidP="00AB2750">
            <w:pPr>
              <w:jc w:val="right"/>
              <w:rPr>
                <w:sz w:val="21"/>
              </w:rPr>
            </w:pPr>
            <w:r w:rsidRPr="000A21B3">
              <w:rPr>
                <w:sz w:val="21"/>
              </w:rPr>
              <w:t>(i 1 000 kroner)</w:t>
            </w:r>
          </w:p>
        </w:tc>
      </w:tr>
      <w:tr w:rsidR="0010227F" w:rsidRPr="000A21B3" w14:paraId="3648F58D" w14:textId="77777777" w:rsidTr="00AB2750">
        <w:trPr>
          <w:trHeight w:val="360"/>
        </w:trPr>
        <w:tc>
          <w:tcPr>
            <w:tcW w:w="7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F4E245" w14:textId="77777777" w:rsidR="0010227F" w:rsidRPr="000A21B3" w:rsidRDefault="0010227F" w:rsidP="00AB2750">
            <w:pPr>
              <w:rPr>
                <w:sz w:val="21"/>
              </w:rPr>
            </w:pPr>
            <w:r w:rsidRPr="000A21B3">
              <w:rPr>
                <w:sz w:val="21"/>
              </w:rPr>
              <w:t>Skular som får toppidrettstilskot</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994715" w14:textId="77777777" w:rsidR="0010227F" w:rsidRPr="000A21B3" w:rsidRDefault="0010227F" w:rsidP="00AB2750">
            <w:pPr>
              <w:jc w:val="right"/>
              <w:rPr>
                <w:sz w:val="21"/>
              </w:rPr>
            </w:pPr>
            <w:r w:rsidRPr="000A21B3">
              <w:rPr>
                <w:sz w:val="21"/>
              </w:rPr>
              <w:t>Særtilskot 2027</w:t>
            </w:r>
          </w:p>
        </w:tc>
      </w:tr>
      <w:tr w:rsidR="0010227F" w:rsidRPr="000A21B3" w14:paraId="09A3E852" w14:textId="77777777" w:rsidTr="00C1205F">
        <w:trPr>
          <w:trHeight w:val="380"/>
        </w:trPr>
        <w:tc>
          <w:tcPr>
            <w:tcW w:w="7360" w:type="dxa"/>
            <w:tcBorders>
              <w:top w:val="single" w:sz="4" w:space="0" w:color="000000"/>
              <w:left w:val="nil"/>
              <w:bottom w:val="nil"/>
              <w:right w:val="nil"/>
            </w:tcBorders>
            <w:tcMar>
              <w:top w:w="128" w:type="dxa"/>
              <w:left w:w="43" w:type="dxa"/>
              <w:bottom w:w="43" w:type="dxa"/>
              <w:right w:w="43" w:type="dxa"/>
            </w:tcMar>
          </w:tcPr>
          <w:p w14:paraId="2801050E" w14:textId="77777777" w:rsidR="0010227F" w:rsidRPr="000A21B3" w:rsidRDefault="0010227F" w:rsidP="00AB2750">
            <w:pPr>
              <w:rPr>
                <w:sz w:val="21"/>
              </w:rPr>
            </w:pPr>
            <w:r w:rsidRPr="000A21B3">
              <w:rPr>
                <w:sz w:val="21"/>
              </w:rPr>
              <w:t>Haugesund Toppidrettsgymnas AS</w:t>
            </w:r>
          </w:p>
        </w:tc>
        <w:tc>
          <w:tcPr>
            <w:tcW w:w="1840" w:type="dxa"/>
            <w:tcBorders>
              <w:top w:val="single" w:sz="4" w:space="0" w:color="000000"/>
              <w:left w:val="nil"/>
              <w:bottom w:val="nil"/>
              <w:right w:val="nil"/>
            </w:tcBorders>
            <w:tcMar>
              <w:top w:w="128" w:type="dxa"/>
              <w:left w:w="43" w:type="dxa"/>
              <w:bottom w:w="43" w:type="dxa"/>
              <w:right w:w="43" w:type="dxa"/>
            </w:tcMar>
            <w:vAlign w:val="bottom"/>
          </w:tcPr>
          <w:p w14:paraId="4A2BB3F7" w14:textId="77777777" w:rsidR="0010227F" w:rsidRPr="000A21B3" w:rsidRDefault="0010227F" w:rsidP="00AB2750">
            <w:pPr>
              <w:jc w:val="right"/>
              <w:rPr>
                <w:sz w:val="21"/>
              </w:rPr>
            </w:pPr>
            <w:r w:rsidRPr="000A21B3">
              <w:rPr>
                <w:sz w:val="21"/>
              </w:rPr>
              <w:t>7 846</w:t>
            </w:r>
          </w:p>
        </w:tc>
      </w:tr>
      <w:tr w:rsidR="0010227F" w:rsidRPr="000A21B3" w14:paraId="72306CAA"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7014403E" w14:textId="77777777" w:rsidR="0010227F" w:rsidRPr="000A21B3" w:rsidRDefault="0010227F" w:rsidP="00AB2750">
            <w:pPr>
              <w:rPr>
                <w:sz w:val="21"/>
              </w:rPr>
            </w:pPr>
            <w:r w:rsidRPr="000A21B3">
              <w:rPr>
                <w:sz w:val="21"/>
              </w:rPr>
              <w:t>Norges Toppidrettsgymnas Bodø AS</w:t>
            </w:r>
          </w:p>
        </w:tc>
        <w:tc>
          <w:tcPr>
            <w:tcW w:w="1840" w:type="dxa"/>
            <w:tcBorders>
              <w:top w:val="nil"/>
              <w:left w:val="nil"/>
              <w:bottom w:val="nil"/>
              <w:right w:val="nil"/>
            </w:tcBorders>
            <w:tcMar>
              <w:top w:w="128" w:type="dxa"/>
              <w:left w:w="43" w:type="dxa"/>
              <w:bottom w:w="43" w:type="dxa"/>
              <w:right w:w="43" w:type="dxa"/>
            </w:tcMar>
            <w:vAlign w:val="bottom"/>
          </w:tcPr>
          <w:p w14:paraId="53F17C0A" w14:textId="77777777" w:rsidR="0010227F" w:rsidRPr="000A21B3" w:rsidRDefault="0010227F" w:rsidP="00AB2750">
            <w:pPr>
              <w:jc w:val="right"/>
              <w:rPr>
                <w:sz w:val="21"/>
              </w:rPr>
            </w:pPr>
            <w:r w:rsidRPr="000A21B3">
              <w:rPr>
                <w:sz w:val="21"/>
              </w:rPr>
              <w:t>2 852</w:t>
            </w:r>
          </w:p>
        </w:tc>
      </w:tr>
      <w:tr w:rsidR="0010227F" w:rsidRPr="000A21B3" w14:paraId="6BC4922B"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46C59837" w14:textId="77777777" w:rsidR="0010227F" w:rsidRPr="000A21B3" w:rsidRDefault="0010227F" w:rsidP="00AB2750">
            <w:pPr>
              <w:rPr>
                <w:sz w:val="21"/>
              </w:rPr>
            </w:pPr>
            <w:r w:rsidRPr="000A21B3">
              <w:rPr>
                <w:sz w:val="21"/>
              </w:rPr>
              <w:t>Norges Toppidrettsgymnas Bærum AS</w:t>
            </w:r>
          </w:p>
        </w:tc>
        <w:tc>
          <w:tcPr>
            <w:tcW w:w="1840" w:type="dxa"/>
            <w:tcBorders>
              <w:top w:val="nil"/>
              <w:left w:val="nil"/>
              <w:bottom w:val="nil"/>
              <w:right w:val="nil"/>
            </w:tcBorders>
            <w:tcMar>
              <w:top w:w="128" w:type="dxa"/>
              <w:left w:w="43" w:type="dxa"/>
              <w:bottom w:w="43" w:type="dxa"/>
              <w:right w:w="43" w:type="dxa"/>
            </w:tcMar>
            <w:vAlign w:val="bottom"/>
          </w:tcPr>
          <w:p w14:paraId="256D4388" w14:textId="77777777" w:rsidR="0010227F" w:rsidRPr="000A21B3" w:rsidRDefault="0010227F" w:rsidP="00AB2750">
            <w:pPr>
              <w:jc w:val="right"/>
              <w:rPr>
                <w:sz w:val="21"/>
              </w:rPr>
            </w:pPr>
            <w:r w:rsidRPr="000A21B3">
              <w:rPr>
                <w:sz w:val="21"/>
              </w:rPr>
              <w:t>11 028</w:t>
            </w:r>
          </w:p>
        </w:tc>
      </w:tr>
      <w:tr w:rsidR="0010227F" w:rsidRPr="000A21B3" w14:paraId="7DE8DE92"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6F286CAF" w14:textId="77777777" w:rsidR="0010227F" w:rsidRPr="000A21B3" w:rsidRDefault="0010227F" w:rsidP="00AB2750">
            <w:pPr>
              <w:rPr>
                <w:sz w:val="21"/>
              </w:rPr>
            </w:pPr>
            <w:r w:rsidRPr="000A21B3">
              <w:rPr>
                <w:sz w:val="21"/>
              </w:rPr>
              <w:t>Norges Toppidrettsgymnas Geilo AS</w:t>
            </w:r>
          </w:p>
        </w:tc>
        <w:tc>
          <w:tcPr>
            <w:tcW w:w="1840" w:type="dxa"/>
            <w:tcBorders>
              <w:top w:val="nil"/>
              <w:left w:val="nil"/>
              <w:bottom w:val="nil"/>
              <w:right w:val="nil"/>
            </w:tcBorders>
            <w:tcMar>
              <w:top w:w="128" w:type="dxa"/>
              <w:left w:w="43" w:type="dxa"/>
              <w:bottom w:w="43" w:type="dxa"/>
              <w:right w:w="43" w:type="dxa"/>
            </w:tcMar>
            <w:vAlign w:val="bottom"/>
          </w:tcPr>
          <w:p w14:paraId="7CDE7985" w14:textId="77777777" w:rsidR="0010227F" w:rsidRPr="000A21B3" w:rsidRDefault="0010227F" w:rsidP="00AB2750">
            <w:pPr>
              <w:jc w:val="right"/>
              <w:rPr>
                <w:sz w:val="21"/>
              </w:rPr>
            </w:pPr>
            <w:r w:rsidRPr="000A21B3">
              <w:rPr>
                <w:sz w:val="21"/>
              </w:rPr>
              <w:t>2 816</w:t>
            </w:r>
          </w:p>
        </w:tc>
      </w:tr>
      <w:tr w:rsidR="0010227F" w:rsidRPr="000A21B3" w14:paraId="14B53194"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69AF7F99" w14:textId="77777777" w:rsidR="0010227F" w:rsidRPr="000A21B3" w:rsidRDefault="0010227F" w:rsidP="00AB2750">
            <w:pPr>
              <w:rPr>
                <w:sz w:val="21"/>
              </w:rPr>
            </w:pPr>
            <w:r w:rsidRPr="000A21B3">
              <w:rPr>
                <w:sz w:val="21"/>
              </w:rPr>
              <w:t>Norges Toppidrettsgymnas Kongsvinger AS</w:t>
            </w:r>
          </w:p>
        </w:tc>
        <w:tc>
          <w:tcPr>
            <w:tcW w:w="1840" w:type="dxa"/>
            <w:tcBorders>
              <w:top w:val="nil"/>
              <w:left w:val="nil"/>
              <w:bottom w:val="nil"/>
              <w:right w:val="nil"/>
            </w:tcBorders>
            <w:tcMar>
              <w:top w:w="128" w:type="dxa"/>
              <w:left w:w="43" w:type="dxa"/>
              <w:bottom w:w="43" w:type="dxa"/>
              <w:right w:w="43" w:type="dxa"/>
            </w:tcMar>
            <w:vAlign w:val="bottom"/>
          </w:tcPr>
          <w:p w14:paraId="0CBEF477" w14:textId="77777777" w:rsidR="0010227F" w:rsidRPr="000A21B3" w:rsidRDefault="0010227F" w:rsidP="00AB2750">
            <w:pPr>
              <w:jc w:val="right"/>
              <w:rPr>
                <w:sz w:val="21"/>
              </w:rPr>
            </w:pPr>
            <w:r w:rsidRPr="000A21B3">
              <w:rPr>
                <w:sz w:val="21"/>
              </w:rPr>
              <w:t>5 034</w:t>
            </w:r>
          </w:p>
        </w:tc>
      </w:tr>
      <w:tr w:rsidR="0010227F" w:rsidRPr="000A21B3" w14:paraId="7433E050"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063BC506" w14:textId="77777777" w:rsidR="0010227F" w:rsidRPr="000A21B3" w:rsidRDefault="0010227F" w:rsidP="00AB2750">
            <w:pPr>
              <w:rPr>
                <w:sz w:val="21"/>
              </w:rPr>
            </w:pPr>
            <w:r w:rsidRPr="000A21B3">
              <w:rPr>
                <w:sz w:val="21"/>
              </w:rPr>
              <w:t>Norges Toppidrettsgymnas Lillehammer AS</w:t>
            </w:r>
          </w:p>
        </w:tc>
        <w:tc>
          <w:tcPr>
            <w:tcW w:w="1840" w:type="dxa"/>
            <w:tcBorders>
              <w:top w:val="nil"/>
              <w:left w:val="nil"/>
              <w:bottom w:val="nil"/>
              <w:right w:val="nil"/>
            </w:tcBorders>
            <w:tcMar>
              <w:top w:w="128" w:type="dxa"/>
              <w:left w:w="43" w:type="dxa"/>
              <w:bottom w:w="43" w:type="dxa"/>
              <w:right w:w="43" w:type="dxa"/>
            </w:tcMar>
            <w:vAlign w:val="bottom"/>
          </w:tcPr>
          <w:p w14:paraId="3E022AE1" w14:textId="77777777" w:rsidR="0010227F" w:rsidRPr="000A21B3" w:rsidRDefault="0010227F" w:rsidP="00AB2750">
            <w:pPr>
              <w:jc w:val="right"/>
              <w:rPr>
                <w:sz w:val="21"/>
              </w:rPr>
            </w:pPr>
            <w:r w:rsidRPr="000A21B3">
              <w:rPr>
                <w:sz w:val="21"/>
              </w:rPr>
              <w:t>8 419</w:t>
            </w:r>
          </w:p>
        </w:tc>
      </w:tr>
      <w:tr w:rsidR="0010227F" w:rsidRPr="000A21B3" w14:paraId="1C253FF7"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05315075" w14:textId="77777777" w:rsidR="0010227F" w:rsidRPr="000A21B3" w:rsidRDefault="0010227F" w:rsidP="00AB2750">
            <w:pPr>
              <w:rPr>
                <w:sz w:val="21"/>
              </w:rPr>
            </w:pPr>
            <w:r w:rsidRPr="000A21B3">
              <w:rPr>
                <w:sz w:val="21"/>
              </w:rPr>
              <w:t>Norges Toppidrettsgymnas Tromsø AS</w:t>
            </w:r>
          </w:p>
        </w:tc>
        <w:tc>
          <w:tcPr>
            <w:tcW w:w="1840" w:type="dxa"/>
            <w:tcBorders>
              <w:top w:val="nil"/>
              <w:left w:val="nil"/>
              <w:bottom w:val="nil"/>
              <w:right w:val="nil"/>
            </w:tcBorders>
            <w:tcMar>
              <w:top w:w="128" w:type="dxa"/>
              <w:left w:w="43" w:type="dxa"/>
              <w:bottom w:w="43" w:type="dxa"/>
              <w:right w:w="43" w:type="dxa"/>
            </w:tcMar>
            <w:vAlign w:val="bottom"/>
          </w:tcPr>
          <w:p w14:paraId="4FE8417D" w14:textId="77777777" w:rsidR="0010227F" w:rsidRPr="000A21B3" w:rsidRDefault="0010227F" w:rsidP="00AB2750">
            <w:pPr>
              <w:jc w:val="right"/>
              <w:rPr>
                <w:sz w:val="21"/>
              </w:rPr>
            </w:pPr>
            <w:r w:rsidRPr="000A21B3">
              <w:rPr>
                <w:sz w:val="21"/>
              </w:rPr>
              <w:t>4 932</w:t>
            </w:r>
          </w:p>
        </w:tc>
      </w:tr>
      <w:tr w:rsidR="0010227F" w:rsidRPr="000A21B3" w14:paraId="38768BF5"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5C139B41" w14:textId="77777777" w:rsidR="0010227F" w:rsidRPr="000A21B3" w:rsidRDefault="0010227F" w:rsidP="00AB2750">
            <w:pPr>
              <w:rPr>
                <w:sz w:val="21"/>
              </w:rPr>
            </w:pPr>
            <w:r w:rsidRPr="000A21B3">
              <w:rPr>
                <w:sz w:val="21"/>
              </w:rPr>
              <w:t>Stiftelsen Telemark Toppidrett Gymnas</w:t>
            </w:r>
          </w:p>
        </w:tc>
        <w:tc>
          <w:tcPr>
            <w:tcW w:w="1840" w:type="dxa"/>
            <w:tcBorders>
              <w:top w:val="nil"/>
              <w:left w:val="nil"/>
              <w:bottom w:val="nil"/>
              <w:right w:val="nil"/>
            </w:tcBorders>
            <w:tcMar>
              <w:top w:w="128" w:type="dxa"/>
              <w:left w:w="43" w:type="dxa"/>
              <w:bottom w:w="43" w:type="dxa"/>
              <w:right w:w="43" w:type="dxa"/>
            </w:tcMar>
            <w:vAlign w:val="bottom"/>
          </w:tcPr>
          <w:p w14:paraId="7737F31D" w14:textId="77777777" w:rsidR="0010227F" w:rsidRPr="000A21B3" w:rsidRDefault="0010227F" w:rsidP="00AB2750">
            <w:pPr>
              <w:jc w:val="right"/>
              <w:rPr>
                <w:sz w:val="21"/>
              </w:rPr>
            </w:pPr>
            <w:r w:rsidRPr="000A21B3">
              <w:rPr>
                <w:sz w:val="21"/>
              </w:rPr>
              <w:t>7 779</w:t>
            </w:r>
          </w:p>
        </w:tc>
      </w:tr>
      <w:tr w:rsidR="0010227F" w:rsidRPr="000A21B3" w14:paraId="29A4B6A7"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36E4098D" w14:textId="77777777" w:rsidR="0010227F" w:rsidRPr="000A21B3" w:rsidRDefault="0010227F" w:rsidP="00AB2750">
            <w:pPr>
              <w:rPr>
                <w:sz w:val="21"/>
              </w:rPr>
            </w:pPr>
            <w:r w:rsidRPr="000A21B3">
              <w:rPr>
                <w:sz w:val="21"/>
              </w:rPr>
              <w:t>Wang Toppidrett Oslo AS</w:t>
            </w:r>
          </w:p>
        </w:tc>
        <w:tc>
          <w:tcPr>
            <w:tcW w:w="1840" w:type="dxa"/>
            <w:tcBorders>
              <w:top w:val="nil"/>
              <w:left w:val="nil"/>
              <w:bottom w:val="nil"/>
              <w:right w:val="nil"/>
            </w:tcBorders>
            <w:tcMar>
              <w:top w:w="128" w:type="dxa"/>
              <w:left w:w="43" w:type="dxa"/>
              <w:bottom w:w="43" w:type="dxa"/>
              <w:right w:w="43" w:type="dxa"/>
            </w:tcMar>
            <w:vAlign w:val="bottom"/>
          </w:tcPr>
          <w:p w14:paraId="654F2E01" w14:textId="77777777" w:rsidR="0010227F" w:rsidRPr="000A21B3" w:rsidRDefault="0010227F" w:rsidP="00AB2750">
            <w:pPr>
              <w:jc w:val="right"/>
              <w:rPr>
                <w:sz w:val="21"/>
              </w:rPr>
            </w:pPr>
            <w:r w:rsidRPr="000A21B3">
              <w:rPr>
                <w:sz w:val="21"/>
              </w:rPr>
              <w:t>17 114</w:t>
            </w:r>
          </w:p>
        </w:tc>
      </w:tr>
      <w:tr w:rsidR="0010227F" w:rsidRPr="000A21B3" w14:paraId="05634BD6"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2EFFF9CA" w14:textId="77777777" w:rsidR="0010227F" w:rsidRPr="000A21B3" w:rsidRDefault="0010227F" w:rsidP="00AB2750">
            <w:pPr>
              <w:rPr>
                <w:sz w:val="21"/>
              </w:rPr>
            </w:pPr>
            <w:r w:rsidRPr="000A21B3">
              <w:rPr>
                <w:sz w:val="21"/>
              </w:rPr>
              <w:t>Wang Fredrikstad AS</w:t>
            </w:r>
          </w:p>
        </w:tc>
        <w:tc>
          <w:tcPr>
            <w:tcW w:w="1840" w:type="dxa"/>
            <w:tcBorders>
              <w:top w:val="nil"/>
              <w:left w:val="nil"/>
              <w:bottom w:val="nil"/>
              <w:right w:val="nil"/>
            </w:tcBorders>
            <w:tcMar>
              <w:top w:w="128" w:type="dxa"/>
              <w:left w:w="43" w:type="dxa"/>
              <w:bottom w:w="43" w:type="dxa"/>
              <w:right w:w="43" w:type="dxa"/>
            </w:tcMar>
            <w:vAlign w:val="bottom"/>
          </w:tcPr>
          <w:p w14:paraId="2D1E7B0C" w14:textId="77777777" w:rsidR="0010227F" w:rsidRPr="000A21B3" w:rsidRDefault="0010227F" w:rsidP="00AB2750">
            <w:pPr>
              <w:jc w:val="right"/>
              <w:rPr>
                <w:sz w:val="21"/>
              </w:rPr>
            </w:pPr>
            <w:r w:rsidRPr="000A21B3">
              <w:rPr>
                <w:sz w:val="21"/>
              </w:rPr>
              <w:t>5 888</w:t>
            </w:r>
          </w:p>
        </w:tc>
      </w:tr>
      <w:tr w:rsidR="0010227F" w:rsidRPr="000A21B3" w14:paraId="0C739441"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4D61075D" w14:textId="77777777" w:rsidR="0010227F" w:rsidRPr="000A21B3" w:rsidRDefault="0010227F" w:rsidP="00AB2750">
            <w:pPr>
              <w:rPr>
                <w:sz w:val="21"/>
              </w:rPr>
            </w:pPr>
            <w:r w:rsidRPr="000A21B3">
              <w:rPr>
                <w:sz w:val="21"/>
              </w:rPr>
              <w:t>Wang Hamar AS</w:t>
            </w:r>
          </w:p>
        </w:tc>
        <w:tc>
          <w:tcPr>
            <w:tcW w:w="1840" w:type="dxa"/>
            <w:tcBorders>
              <w:top w:val="nil"/>
              <w:left w:val="nil"/>
              <w:bottom w:val="nil"/>
              <w:right w:val="nil"/>
            </w:tcBorders>
            <w:tcMar>
              <w:top w:w="128" w:type="dxa"/>
              <w:left w:w="43" w:type="dxa"/>
              <w:bottom w:w="43" w:type="dxa"/>
              <w:right w:w="43" w:type="dxa"/>
            </w:tcMar>
            <w:vAlign w:val="bottom"/>
          </w:tcPr>
          <w:p w14:paraId="1E646496" w14:textId="77777777" w:rsidR="0010227F" w:rsidRPr="000A21B3" w:rsidRDefault="0010227F" w:rsidP="00AB2750">
            <w:pPr>
              <w:jc w:val="right"/>
              <w:rPr>
                <w:sz w:val="21"/>
              </w:rPr>
            </w:pPr>
            <w:r w:rsidRPr="000A21B3">
              <w:rPr>
                <w:sz w:val="21"/>
              </w:rPr>
              <w:t>6 430</w:t>
            </w:r>
          </w:p>
        </w:tc>
      </w:tr>
      <w:tr w:rsidR="0010227F" w:rsidRPr="000A21B3" w14:paraId="361CF6EB"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490B3936" w14:textId="77777777" w:rsidR="0010227F" w:rsidRPr="000A21B3" w:rsidRDefault="0010227F" w:rsidP="00AB2750">
            <w:pPr>
              <w:rPr>
                <w:sz w:val="21"/>
              </w:rPr>
            </w:pPr>
            <w:r w:rsidRPr="000A21B3">
              <w:rPr>
                <w:sz w:val="21"/>
              </w:rPr>
              <w:t>Wang Toppidrett Stavanger AS</w:t>
            </w:r>
          </w:p>
        </w:tc>
        <w:tc>
          <w:tcPr>
            <w:tcW w:w="1840" w:type="dxa"/>
            <w:tcBorders>
              <w:top w:val="nil"/>
              <w:left w:val="nil"/>
              <w:bottom w:val="nil"/>
              <w:right w:val="nil"/>
            </w:tcBorders>
            <w:tcMar>
              <w:top w:w="128" w:type="dxa"/>
              <w:left w:w="43" w:type="dxa"/>
              <w:bottom w:w="43" w:type="dxa"/>
              <w:right w:w="43" w:type="dxa"/>
            </w:tcMar>
            <w:vAlign w:val="bottom"/>
          </w:tcPr>
          <w:p w14:paraId="4E9E9DEA" w14:textId="77777777" w:rsidR="0010227F" w:rsidRPr="000A21B3" w:rsidRDefault="0010227F" w:rsidP="00AB2750">
            <w:pPr>
              <w:jc w:val="right"/>
              <w:rPr>
                <w:sz w:val="21"/>
              </w:rPr>
            </w:pPr>
            <w:r w:rsidRPr="000A21B3">
              <w:rPr>
                <w:sz w:val="21"/>
              </w:rPr>
              <w:t>5 529</w:t>
            </w:r>
          </w:p>
        </w:tc>
      </w:tr>
      <w:tr w:rsidR="0010227F" w:rsidRPr="000A21B3" w14:paraId="32535F27" w14:textId="77777777" w:rsidTr="00AB2750">
        <w:trPr>
          <w:trHeight w:val="380"/>
        </w:trPr>
        <w:tc>
          <w:tcPr>
            <w:tcW w:w="7360" w:type="dxa"/>
            <w:tcBorders>
              <w:top w:val="nil"/>
              <w:left w:val="nil"/>
              <w:bottom w:val="single" w:sz="4" w:space="0" w:color="000000"/>
              <w:right w:val="nil"/>
            </w:tcBorders>
            <w:tcMar>
              <w:top w:w="128" w:type="dxa"/>
              <w:left w:w="43" w:type="dxa"/>
              <w:bottom w:w="43" w:type="dxa"/>
              <w:right w:w="43" w:type="dxa"/>
            </w:tcMar>
          </w:tcPr>
          <w:p w14:paraId="10397834" w14:textId="77777777" w:rsidR="0010227F" w:rsidRPr="000A21B3" w:rsidRDefault="0010227F" w:rsidP="00AB2750">
            <w:pPr>
              <w:rPr>
                <w:sz w:val="21"/>
              </w:rPr>
            </w:pPr>
            <w:r w:rsidRPr="000A21B3">
              <w:rPr>
                <w:sz w:val="21"/>
              </w:rPr>
              <w:t>Wang Tønsberg AS</w:t>
            </w:r>
          </w:p>
        </w:tc>
        <w:tc>
          <w:tcPr>
            <w:tcW w:w="1840" w:type="dxa"/>
            <w:tcBorders>
              <w:top w:val="nil"/>
              <w:left w:val="nil"/>
              <w:bottom w:val="single" w:sz="4" w:space="0" w:color="000000"/>
              <w:right w:val="nil"/>
            </w:tcBorders>
            <w:tcMar>
              <w:top w:w="128" w:type="dxa"/>
              <w:left w:w="43" w:type="dxa"/>
              <w:bottom w:w="43" w:type="dxa"/>
              <w:right w:w="43" w:type="dxa"/>
            </w:tcMar>
            <w:vAlign w:val="bottom"/>
          </w:tcPr>
          <w:p w14:paraId="07C52CC6" w14:textId="77777777" w:rsidR="0010227F" w:rsidRPr="000A21B3" w:rsidRDefault="0010227F" w:rsidP="00AB2750">
            <w:pPr>
              <w:jc w:val="right"/>
              <w:rPr>
                <w:sz w:val="21"/>
              </w:rPr>
            </w:pPr>
            <w:r w:rsidRPr="000A21B3">
              <w:rPr>
                <w:sz w:val="21"/>
              </w:rPr>
              <w:t>6 319</w:t>
            </w:r>
          </w:p>
        </w:tc>
      </w:tr>
      <w:tr w:rsidR="0010227F" w:rsidRPr="000A21B3" w14:paraId="4CD6EEC5" w14:textId="77777777" w:rsidTr="00C1205F">
        <w:trPr>
          <w:trHeight w:val="380"/>
        </w:trPr>
        <w:tc>
          <w:tcPr>
            <w:tcW w:w="7360" w:type="dxa"/>
            <w:tcBorders>
              <w:top w:val="single" w:sz="4" w:space="0" w:color="000000"/>
              <w:left w:val="nil"/>
              <w:bottom w:val="single" w:sz="4" w:space="0" w:color="000000"/>
              <w:right w:val="nil"/>
            </w:tcBorders>
            <w:tcMar>
              <w:top w:w="128" w:type="dxa"/>
              <w:left w:w="43" w:type="dxa"/>
              <w:bottom w:w="43" w:type="dxa"/>
              <w:right w:w="43" w:type="dxa"/>
            </w:tcMar>
          </w:tcPr>
          <w:p w14:paraId="43762FFD" w14:textId="77777777" w:rsidR="0010227F" w:rsidRPr="000A21B3" w:rsidRDefault="0010227F" w:rsidP="00AB2750">
            <w:pPr>
              <w:rPr>
                <w:sz w:val="21"/>
              </w:rPr>
            </w:pPr>
            <w:r w:rsidRPr="000A21B3">
              <w:rPr>
                <w:sz w:val="21"/>
              </w:rPr>
              <w:t>Sum</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1BC811" w14:textId="77777777" w:rsidR="0010227F" w:rsidRPr="000A21B3" w:rsidRDefault="0010227F" w:rsidP="00AB2750">
            <w:pPr>
              <w:jc w:val="right"/>
              <w:rPr>
                <w:sz w:val="21"/>
              </w:rPr>
            </w:pPr>
            <w:r w:rsidRPr="000A21B3">
              <w:rPr>
                <w:sz w:val="21"/>
              </w:rPr>
              <w:t>91 986</w:t>
            </w:r>
          </w:p>
        </w:tc>
      </w:tr>
    </w:tbl>
    <w:p w14:paraId="5851059B" w14:textId="77777777" w:rsidR="0010227F" w:rsidRPr="000A21B3" w:rsidRDefault="0010227F" w:rsidP="000A21B3">
      <w:pPr>
        <w:pStyle w:val="b-post"/>
      </w:pPr>
      <w:r w:rsidRPr="000A21B3">
        <w:t>Post 81 Elevutveksling til utlandet</w:t>
      </w:r>
    </w:p>
    <w:p w14:paraId="3750FD20" w14:textId="77777777" w:rsidR="0010227F" w:rsidRPr="000A21B3" w:rsidRDefault="0010227F" w:rsidP="000A21B3">
      <w:r w:rsidRPr="000A21B3">
        <w:t>Tilskotsordninga gjeld utveksling til utlandet for elevar ved tre private vidaregåande skular med rett til statstilskot. Desse er Danielsen videregående skole i Bergen, Heltberg Private Gymnas i Oslo og Drottningborg videregående skole i Grimstad.</w:t>
      </w:r>
    </w:p>
    <w:p w14:paraId="390B8B18" w14:textId="77777777" w:rsidR="0010227F" w:rsidRPr="000A21B3" w:rsidRDefault="0010227F" w:rsidP="000A21B3">
      <w:pPr>
        <w:pStyle w:val="avsnitt-tittel"/>
      </w:pPr>
      <w:r w:rsidRPr="000A21B3">
        <w:t>Mål for 2027</w:t>
      </w:r>
    </w:p>
    <w:p w14:paraId="0AE3E2BA" w14:textId="77777777" w:rsidR="0010227F" w:rsidRPr="000A21B3" w:rsidRDefault="0010227F" w:rsidP="000A21B3">
      <w:r w:rsidRPr="000A21B3">
        <w:t>Målet med tilskotet er at privatskulane kan legge til rette for elevutveksling til utlandet.</w:t>
      </w:r>
    </w:p>
    <w:p w14:paraId="637DA63A" w14:textId="77777777" w:rsidR="0010227F" w:rsidRPr="000A21B3" w:rsidRDefault="0010227F" w:rsidP="000A21B3">
      <w:pPr>
        <w:pStyle w:val="avsnitt-tittel"/>
      </w:pPr>
      <w:r w:rsidRPr="000A21B3">
        <w:t>Resultat i 2025</w:t>
      </w:r>
    </w:p>
    <w:p w14:paraId="665EE2CC" w14:textId="77777777" w:rsidR="0010227F" w:rsidRPr="000A21B3" w:rsidRDefault="0010227F" w:rsidP="000A21B3">
      <w:r w:rsidRPr="000A21B3">
        <w:t>Ni elevar utløyste tilskot for skuleåret 2024–25, ein auke med ein elev sett opp mot skuleåret 2023–24. To skular fekk tilskot. Samla vart det utbetalt 467 241 kroner i 2025.</w:t>
      </w:r>
    </w:p>
    <w:p w14:paraId="612FA33E" w14:textId="77777777" w:rsidR="0010227F" w:rsidRPr="000A21B3" w:rsidRDefault="0010227F" w:rsidP="000A21B3">
      <w:pPr>
        <w:pStyle w:val="avsnitt-tittel"/>
      </w:pPr>
      <w:r w:rsidRPr="000A21B3">
        <w:t>Budsjettforslag for 2027</w:t>
      </w:r>
    </w:p>
    <w:p w14:paraId="7B967A61" w14:textId="77777777" w:rsidR="0010227F" w:rsidRPr="000A21B3" w:rsidRDefault="0010227F" w:rsidP="000A21B3">
      <w:r w:rsidRPr="000A21B3">
        <w:t>Departementet foreslår å løyve 2,6 mill. kroner på posten.</w:t>
      </w:r>
    </w:p>
    <w:p w14:paraId="56E1DAEA" w14:textId="77777777" w:rsidR="0010227F" w:rsidRPr="000A21B3" w:rsidRDefault="0010227F" w:rsidP="000A21B3">
      <w:pPr>
        <w:pStyle w:val="b-post"/>
      </w:pPr>
      <w:r w:rsidRPr="000A21B3">
        <w:t>Post 82 Kapitaltilskot til privatskular, kapital- og husleigetilskot</w:t>
      </w:r>
    </w:p>
    <w:p w14:paraId="319830A1" w14:textId="77777777" w:rsidR="0010227F" w:rsidRPr="000A21B3" w:rsidRDefault="0010227F" w:rsidP="000A21B3">
      <w:pPr>
        <w:pStyle w:val="avsnitt-tittel"/>
      </w:pPr>
      <w:r w:rsidRPr="000A21B3">
        <w:t>Mål for 2027</w:t>
      </w:r>
    </w:p>
    <w:p w14:paraId="368E605D" w14:textId="77777777" w:rsidR="0010227F" w:rsidRPr="000A21B3" w:rsidRDefault="0010227F" w:rsidP="000A21B3">
      <w:r w:rsidRPr="000A21B3">
        <w:t>Målet med tilskotet er å bidra til at private skular i Noreg skal kunne finansiere husleige, vedlikehald og rehabilitering av bygg.</w:t>
      </w:r>
    </w:p>
    <w:p w14:paraId="0F139B64" w14:textId="77777777" w:rsidR="0010227F" w:rsidRPr="000A21B3" w:rsidRDefault="0010227F" w:rsidP="000A21B3">
      <w:pPr>
        <w:pStyle w:val="avsnitt-tittel"/>
      </w:pPr>
      <w:r w:rsidRPr="000A21B3">
        <w:t>Resultat i 2025</w:t>
      </w:r>
    </w:p>
    <w:p w14:paraId="7E3D095E" w14:textId="77777777" w:rsidR="0010227F" w:rsidRPr="000A21B3" w:rsidRDefault="0010227F" w:rsidP="000A21B3">
      <w:r w:rsidRPr="000A21B3">
        <w:t>I 2025 fekk 351 private skular 80,3 mill. kroner i kapitaltilskot. Tilskotet er ei rammestyrt ordning, og blei fordelt på grunnlag av elevtal mellom dei private grunnskulane og vidaregåande skulane i Noreg som får driftstilskot over kap. 228, post 70 og 71.</w:t>
      </w:r>
    </w:p>
    <w:p w14:paraId="069D4447" w14:textId="77777777" w:rsidR="0010227F" w:rsidRPr="000A21B3" w:rsidRDefault="0010227F" w:rsidP="000A21B3">
      <w:pPr>
        <w:pStyle w:val="avsnitt-tittel"/>
      </w:pPr>
      <w:r w:rsidRPr="000A21B3">
        <w:t>Budsjettforslag for 2027</w:t>
      </w:r>
    </w:p>
    <w:p w14:paraId="5A510546" w14:textId="77777777" w:rsidR="0010227F" w:rsidRPr="000A21B3" w:rsidRDefault="0010227F" w:rsidP="000A21B3">
      <w:r w:rsidRPr="000A21B3">
        <w:t>Departementet foreslår å løyve 86,4 mill. kroner på posten.</w:t>
      </w:r>
    </w:p>
    <w:p w14:paraId="71443215" w14:textId="245A1128" w:rsidR="0010227F" w:rsidRPr="000A21B3" w:rsidRDefault="0010227F" w:rsidP="000A21B3">
      <w:pPr>
        <w:pStyle w:val="b-post"/>
      </w:pPr>
      <w:r w:rsidRPr="000A21B3">
        <w:t xml:space="preserve">Post 83 Tilskot til </w:t>
      </w:r>
      <w:proofErr w:type="spellStart"/>
      <w:r w:rsidRPr="000A21B3">
        <w:t>Møbelsnekkerskolen</w:t>
      </w:r>
      <w:proofErr w:type="spellEnd"/>
      <w:r w:rsidRPr="000A21B3">
        <w:t>,</w:t>
      </w:r>
      <w:r w:rsidR="00E75C09">
        <w:t xml:space="preserve"> </w:t>
      </w:r>
      <w:r w:rsidRPr="000A21B3">
        <w:t xml:space="preserve">Plus-skolen og </w:t>
      </w:r>
      <w:proofErr w:type="spellStart"/>
      <w:r w:rsidRPr="000A21B3">
        <w:t>Hjerleid</w:t>
      </w:r>
      <w:proofErr w:type="spellEnd"/>
      <w:r w:rsidRPr="000A21B3">
        <w:t xml:space="preserve"> Handverksskole</w:t>
      </w:r>
    </w:p>
    <w:p w14:paraId="60423FCB" w14:textId="77777777" w:rsidR="0010227F" w:rsidRPr="000A21B3" w:rsidRDefault="0010227F" w:rsidP="000A21B3">
      <w:r w:rsidRPr="000A21B3">
        <w:t>Møbelsnekkerskolen, Plus-skolen og Hjerleid Handverksskole har godkjenning etter privatskulelova § 2-1 andre ledd bokstav h, vidaregåande opplæring i yrkesfaglege studieprogram. Dette godkjenningsgrunnlaget blei oppheva ved lovendring som tok til å gjelde 15. juni 2022. Plus-skolen og Hjerleid Handverksskole har òg godkjenning etter privatskulelova § 2-1 andre ledd bokstav g, tradisjonshandverksfag.</w:t>
      </w:r>
    </w:p>
    <w:p w14:paraId="68964BCD" w14:textId="77777777" w:rsidR="0010227F" w:rsidRPr="000A21B3" w:rsidRDefault="0010227F" w:rsidP="000A21B3">
      <w:pPr>
        <w:pStyle w:val="avsnitt-tittel"/>
      </w:pPr>
      <w:r w:rsidRPr="000A21B3">
        <w:t>Mål for 2027</w:t>
      </w:r>
    </w:p>
    <w:p w14:paraId="68E6D761" w14:textId="77777777" w:rsidR="0010227F" w:rsidRPr="000A21B3" w:rsidRDefault="0010227F" w:rsidP="000A21B3">
      <w:r w:rsidRPr="000A21B3">
        <w:t>Målet med tilskotet er at skulane kan halde oppe tilboda innanfor tradisjonshandverksfag.</w:t>
      </w:r>
    </w:p>
    <w:p w14:paraId="7AE19141" w14:textId="77777777" w:rsidR="0010227F" w:rsidRPr="000A21B3" w:rsidRDefault="0010227F" w:rsidP="000A21B3">
      <w:pPr>
        <w:pStyle w:val="avsnitt-tittel"/>
      </w:pPr>
      <w:r w:rsidRPr="000A21B3">
        <w:t>Resultat i 2025</w:t>
      </w:r>
    </w:p>
    <w:p w14:paraId="3A8E75D5" w14:textId="77777777" w:rsidR="0010227F" w:rsidRPr="000A21B3" w:rsidRDefault="0010227F" w:rsidP="000A21B3">
      <w:r w:rsidRPr="000A21B3">
        <w:t>I 2025 blei det utbetalt 5,2 mill. kroner i tilskot til dei tre skulane, fordelt etter godkjent elevtal.</w:t>
      </w:r>
    </w:p>
    <w:p w14:paraId="064B32BE" w14:textId="77777777" w:rsidR="0010227F" w:rsidRPr="000A21B3" w:rsidRDefault="0010227F" w:rsidP="000A21B3">
      <w:pPr>
        <w:pStyle w:val="avsnitt-tittel"/>
      </w:pPr>
      <w:r w:rsidRPr="000A21B3">
        <w:t>Budsjettforslag for 2027</w:t>
      </w:r>
    </w:p>
    <w:p w14:paraId="0DE645A5" w14:textId="77777777" w:rsidR="0010227F" w:rsidRPr="000A21B3" w:rsidRDefault="0010227F" w:rsidP="000A21B3">
      <w:r w:rsidRPr="000A21B3">
        <w:t>Departementet foreslår å løyve 5,6 mill. kroner på posten. Tilskotet blir fordelt slik:</w:t>
      </w:r>
    </w:p>
    <w:p w14:paraId="560A7B45" w14:textId="77777777" w:rsidR="0010227F" w:rsidRPr="000A21B3" w:rsidRDefault="0010227F" w:rsidP="000A21B3">
      <w:pPr>
        <w:pStyle w:val="Liste"/>
      </w:pPr>
      <w:r w:rsidRPr="000A21B3">
        <w:t>Hjerleid Handverksskole AS: 2,4 mill. kroner</w:t>
      </w:r>
    </w:p>
    <w:p w14:paraId="6B27E5F9" w14:textId="77777777" w:rsidR="0010227F" w:rsidRPr="000A21B3" w:rsidRDefault="0010227F" w:rsidP="000A21B3">
      <w:pPr>
        <w:pStyle w:val="Liste"/>
      </w:pPr>
      <w:r w:rsidRPr="000A21B3">
        <w:t>Plus-skolen AS: 2,5 mill. kroner</w:t>
      </w:r>
    </w:p>
    <w:p w14:paraId="74AE6E7A" w14:textId="77777777" w:rsidR="0010227F" w:rsidRPr="000A21B3" w:rsidRDefault="0010227F" w:rsidP="000A21B3">
      <w:pPr>
        <w:pStyle w:val="Liste"/>
      </w:pPr>
      <w:r w:rsidRPr="000A21B3">
        <w:t>Møbelsnekkerskolen AS: 0,7 mill. kroner</w:t>
      </w:r>
    </w:p>
    <w:p w14:paraId="62D1233F" w14:textId="77777777" w:rsidR="0010227F" w:rsidRPr="000A21B3" w:rsidRDefault="0010227F" w:rsidP="000A21B3">
      <w:pPr>
        <w:pStyle w:val="b-post"/>
      </w:pPr>
      <w:r w:rsidRPr="000A21B3">
        <w:t>Post 84 Redusert foreldrebetaling i skulefritidsordninga ved private skular</w:t>
      </w:r>
    </w:p>
    <w:p w14:paraId="0C421B81" w14:textId="77777777" w:rsidR="0010227F" w:rsidRPr="000A21B3" w:rsidRDefault="0010227F" w:rsidP="000A21B3">
      <w:r w:rsidRPr="000A21B3">
        <w:t>Ordninga omfattar to tilbod. Det eine tilbodet inneber at elevar på 1.–4. trinn frå familiar med låg inntekt ikkje skal betale meir for ein SFO-plass enn 6 pst. av samla personinntekt i hushaldet etter skattelova kapittel 12 og skattepliktig kapitalinntekt. Det andre tilbodet gjeld 12 timar gratis SFO per veke for elevar på 1.–3. trinn.</w:t>
      </w:r>
    </w:p>
    <w:p w14:paraId="5F25E1C1" w14:textId="77777777" w:rsidR="0010227F" w:rsidRPr="000A21B3" w:rsidRDefault="0010227F" w:rsidP="000A21B3">
      <w:pPr>
        <w:pStyle w:val="avsnitt-tittel"/>
      </w:pPr>
      <w:r w:rsidRPr="000A21B3">
        <w:t>Resultat i 2025</w:t>
      </w:r>
    </w:p>
    <w:p w14:paraId="4B52844D" w14:textId="77777777" w:rsidR="0010227F" w:rsidRPr="000A21B3" w:rsidRDefault="0010227F" w:rsidP="000A21B3">
      <w:r w:rsidRPr="000A21B3">
        <w:t>Hausten 2025 kom det inn 188 søknader for SFO-året 2025–26. Det blei innvilga 12 timar gratis SFO til 5 834 elevar på 1.–3. trinn og redusert betaling for 28 elevar på 1.–4. trinn med bakgrunn i den samla inntekta i hushaldet. 108,7 mill. kroner av løyvinga blei brukte.</w:t>
      </w:r>
    </w:p>
    <w:p w14:paraId="37AA59FC" w14:textId="77777777" w:rsidR="0010227F" w:rsidRPr="000A21B3" w:rsidRDefault="0010227F" w:rsidP="000A21B3">
      <w:pPr>
        <w:pStyle w:val="avsnitt-tittel"/>
      </w:pPr>
      <w:r w:rsidRPr="000A21B3">
        <w:t>Budsjettforslag for 2027</w:t>
      </w:r>
    </w:p>
    <w:p w14:paraId="1D4AF47D" w14:textId="77777777" w:rsidR="0010227F" w:rsidRPr="000A21B3" w:rsidRDefault="0010227F" w:rsidP="000A21B3">
      <w:r w:rsidRPr="000A21B3">
        <w:t>Departementet foreslår å løyve 115,4 mill. kroner på posten. Løyvinga er redusert med 34,2 mill. kroner, som er berekna ubrukt løyving på posten basert på rekneskapstal for dei siste åra og anslått behov i 2027.</w:t>
      </w:r>
    </w:p>
    <w:p w14:paraId="5F920E04" w14:textId="77777777" w:rsidR="0010227F" w:rsidRPr="000A21B3" w:rsidRDefault="0010227F" w:rsidP="000A21B3">
      <w:pPr>
        <w:pStyle w:val="b-post"/>
      </w:pPr>
      <w:r w:rsidRPr="000A21B3">
        <w:t>Post 85 Særtilskot til private kombinerte grunnskular</w:t>
      </w:r>
    </w:p>
    <w:p w14:paraId="0130888C" w14:textId="77777777" w:rsidR="0010227F" w:rsidRPr="000A21B3" w:rsidRDefault="0010227F" w:rsidP="000A21B3">
      <w:r w:rsidRPr="000A21B3">
        <w:t>Ein del private kombinerte grunnskular får monaleg reduksjon i tilskotet som følge av den nye utrekningspraksisen for private grunnskular som tok til å gjelde frå hausten 2024. Særtilskotet skal motverke effektane av dette. Tilskotet blir utbetalt per elev i dei kombinerte skulane i intervallet 46–90 elevar.</w:t>
      </w:r>
    </w:p>
    <w:p w14:paraId="3DF31536" w14:textId="77777777" w:rsidR="0010227F" w:rsidRPr="000A21B3" w:rsidRDefault="0010227F" w:rsidP="000A21B3">
      <w:r w:rsidRPr="000A21B3">
        <w:t>Ordninga blei innført hausten 2024. Dei kombinerte grunnskulane i Noreg og utlandet er omfatta av denne ordninga.</w:t>
      </w:r>
    </w:p>
    <w:p w14:paraId="318194DB" w14:textId="77777777" w:rsidR="0010227F" w:rsidRPr="000A21B3" w:rsidRDefault="0010227F" w:rsidP="000A21B3">
      <w:pPr>
        <w:pStyle w:val="avsnitt-tittel"/>
      </w:pPr>
      <w:r w:rsidRPr="000A21B3">
        <w:t>Mål for 2027</w:t>
      </w:r>
    </w:p>
    <w:p w14:paraId="53386B80" w14:textId="77777777" w:rsidR="0010227F" w:rsidRPr="000A21B3" w:rsidRDefault="0010227F" w:rsidP="000A21B3">
      <w:r w:rsidRPr="000A21B3">
        <w:t>Målet med tilskotet er å kompensere kombinerte skular som får redusert tilskot som følge av ny utrekningspraksis for desse skulane.</w:t>
      </w:r>
    </w:p>
    <w:p w14:paraId="3680F474" w14:textId="77777777" w:rsidR="0010227F" w:rsidRPr="000A21B3" w:rsidRDefault="0010227F" w:rsidP="000A21B3">
      <w:pPr>
        <w:pStyle w:val="avsnitt-tittel"/>
      </w:pPr>
      <w:r w:rsidRPr="000A21B3">
        <w:t>Resultat i 2025</w:t>
      </w:r>
    </w:p>
    <w:p w14:paraId="0C2ECFA6" w14:textId="77777777" w:rsidR="0010227F" w:rsidRPr="000A21B3" w:rsidRDefault="0010227F" w:rsidP="000A21B3">
      <w:r w:rsidRPr="000A21B3">
        <w:t>For 2025 var det 144 kombinerte skular og 5 449 elevar som kom innanfor intervallet på 46–90 elevar.</w:t>
      </w:r>
    </w:p>
    <w:p w14:paraId="7AE0CE0C" w14:textId="77777777" w:rsidR="0010227F" w:rsidRPr="000A21B3" w:rsidRDefault="0010227F" w:rsidP="000A21B3">
      <w:pPr>
        <w:pStyle w:val="avsnitt-tittel"/>
      </w:pPr>
      <w:r w:rsidRPr="000A21B3">
        <w:t>Budsjettforslag for 2027</w:t>
      </w:r>
    </w:p>
    <w:p w14:paraId="1D4D8BC9" w14:textId="77777777" w:rsidR="0010227F" w:rsidRPr="000A21B3" w:rsidRDefault="0010227F" w:rsidP="000A21B3">
      <w:r w:rsidRPr="000A21B3">
        <w:t>Departementet foreslår å løyve 234,2 mill. kroner på posten. Dette inkluderer ein auke i løyvinga på 64,5 mill. kroner i tråd med planlagd opptrapping. Tilskotet skal etter planen trappast opp gradvis til 300 mill. kroner (i 2024-kroner) i takt med innfasinga av ny tilskotsmodell og utrekningspraksis for kombinerte skular.</w:t>
      </w:r>
    </w:p>
    <w:p w14:paraId="42F86760" w14:textId="77777777" w:rsidR="0010227F" w:rsidRPr="000A21B3" w:rsidRDefault="0010227F" w:rsidP="000A21B3">
      <w:pPr>
        <w:pStyle w:val="b-budkaptit"/>
      </w:pPr>
      <w:r w:rsidRPr="000A21B3">
        <w:t xml:space="preserve">Kap. 229 </w:t>
      </w:r>
      <w:r w:rsidRPr="000A21B3">
        <w:tab/>
        <w:t>22. juli-senteret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710EFC4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EA2A10B"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00914A9"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6A864B" w14:textId="77777777" w:rsidR="0010227F" w:rsidRPr="000A21B3" w:rsidRDefault="0010227F" w:rsidP="00AB2750">
            <w:pPr>
              <w:pStyle w:val="Tabellnavn"/>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1CAE9821" w14:textId="77777777" w:rsidR="0010227F" w:rsidRPr="000A21B3" w:rsidRDefault="0010227F" w:rsidP="00AB2750">
            <w:pPr>
              <w:jc w:val="right"/>
              <w:rPr>
                <w:sz w:val="21"/>
              </w:rPr>
            </w:pPr>
            <w:r w:rsidRPr="000A21B3">
              <w:rPr>
                <w:sz w:val="21"/>
              </w:rPr>
              <w:t>(i 1 000 kroner)</w:t>
            </w:r>
          </w:p>
        </w:tc>
      </w:tr>
      <w:tr w:rsidR="0010227F" w:rsidRPr="000A21B3" w14:paraId="4DFBAFB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6F05ABF"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DD64B72"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192A23" w14:textId="77777777" w:rsidR="0010227F" w:rsidRPr="000A21B3" w:rsidRDefault="0010227F" w:rsidP="00AB2750">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722C67" w14:textId="77777777" w:rsidR="0010227F" w:rsidRPr="000A21B3" w:rsidRDefault="0010227F" w:rsidP="00AB2750">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1E1AEB" w14:textId="77777777" w:rsidR="0010227F" w:rsidRPr="000A21B3" w:rsidRDefault="0010227F" w:rsidP="00AB2750">
            <w:pPr>
              <w:jc w:val="right"/>
              <w:rPr>
                <w:sz w:val="21"/>
              </w:rPr>
            </w:pPr>
            <w:r w:rsidRPr="000A21B3">
              <w:rPr>
                <w:sz w:val="21"/>
              </w:rPr>
              <w:t>Forslag</w:t>
            </w:r>
            <w:r w:rsidRPr="000A21B3">
              <w:rPr>
                <w:sz w:val="21"/>
              </w:rPr>
              <w:br/>
              <w:t>2027</w:t>
            </w:r>
          </w:p>
        </w:tc>
      </w:tr>
      <w:tr w:rsidR="0010227F" w:rsidRPr="000A21B3" w14:paraId="3598D74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B90F38B"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12DC0333" w14:textId="77777777" w:rsidR="0010227F" w:rsidRPr="000A21B3" w:rsidRDefault="0010227F" w:rsidP="000A21B3">
            <w:pPr>
              <w:rPr>
                <w:sz w:val="21"/>
              </w:rPr>
            </w:pPr>
            <w:r w:rsidRPr="000A21B3">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D737DFE" w14:textId="77777777" w:rsidR="0010227F" w:rsidRPr="000A21B3" w:rsidRDefault="0010227F" w:rsidP="00AB2750">
            <w:pPr>
              <w:jc w:val="right"/>
              <w:rPr>
                <w:sz w:val="21"/>
              </w:rPr>
            </w:pPr>
            <w:r w:rsidRPr="000A21B3">
              <w:rPr>
                <w:sz w:val="21"/>
              </w:rPr>
              <w:t>31 071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2B5312B" w14:textId="77777777" w:rsidR="0010227F" w:rsidRPr="000A21B3" w:rsidRDefault="0010227F" w:rsidP="00AB2750">
            <w:pPr>
              <w:jc w:val="right"/>
              <w:rPr>
                <w:sz w:val="21"/>
              </w:rPr>
            </w:pPr>
            <w:r w:rsidRPr="000A21B3">
              <w:rPr>
                <w:sz w:val="21"/>
              </w:rPr>
              <w:t>57 296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C2C2BCB" w14:textId="77777777" w:rsidR="0010227F" w:rsidRPr="000A21B3" w:rsidRDefault="0010227F" w:rsidP="00AB2750">
            <w:pPr>
              <w:jc w:val="right"/>
              <w:rPr>
                <w:sz w:val="21"/>
              </w:rPr>
            </w:pPr>
            <w:r w:rsidRPr="000A21B3">
              <w:rPr>
                <w:sz w:val="21"/>
              </w:rPr>
              <w:t>58 991</w:t>
            </w:r>
          </w:p>
        </w:tc>
      </w:tr>
      <w:tr w:rsidR="0010227F" w:rsidRPr="000A21B3" w14:paraId="56FE7F45" w14:textId="77777777">
        <w:trPr>
          <w:trHeight w:val="640"/>
        </w:trPr>
        <w:tc>
          <w:tcPr>
            <w:tcW w:w="840" w:type="dxa"/>
            <w:tcBorders>
              <w:top w:val="nil"/>
              <w:left w:val="nil"/>
              <w:bottom w:val="nil"/>
              <w:right w:val="nil"/>
            </w:tcBorders>
            <w:tcMar>
              <w:top w:w="128" w:type="dxa"/>
              <w:left w:w="43" w:type="dxa"/>
              <w:bottom w:w="43" w:type="dxa"/>
              <w:right w:w="43" w:type="dxa"/>
            </w:tcMar>
          </w:tcPr>
          <w:p w14:paraId="4386772F" w14:textId="77777777" w:rsidR="0010227F" w:rsidRPr="000A21B3" w:rsidRDefault="0010227F" w:rsidP="000A21B3">
            <w:pPr>
              <w:rPr>
                <w:sz w:val="21"/>
              </w:rPr>
            </w:pPr>
            <w:r w:rsidRPr="000A21B3">
              <w:rPr>
                <w:sz w:val="21"/>
              </w:rPr>
              <w:t>45</w:t>
            </w:r>
          </w:p>
        </w:tc>
        <w:tc>
          <w:tcPr>
            <w:tcW w:w="4800" w:type="dxa"/>
            <w:tcBorders>
              <w:top w:val="nil"/>
              <w:left w:val="nil"/>
              <w:bottom w:val="nil"/>
              <w:right w:val="nil"/>
            </w:tcBorders>
            <w:tcMar>
              <w:top w:w="128" w:type="dxa"/>
              <w:left w:w="43" w:type="dxa"/>
              <w:bottom w:w="43" w:type="dxa"/>
              <w:right w:w="43" w:type="dxa"/>
            </w:tcMar>
          </w:tcPr>
          <w:p w14:paraId="1897241D" w14:textId="2623E4FA" w:rsidR="0010227F" w:rsidRPr="000A21B3" w:rsidRDefault="0010227F" w:rsidP="000A21B3">
            <w:pPr>
              <w:rPr>
                <w:sz w:val="21"/>
              </w:rPr>
            </w:pPr>
            <w:r w:rsidRPr="000A21B3">
              <w:rPr>
                <w:sz w:val="21"/>
              </w:rPr>
              <w:t>Større utstyrsinnkjøp og vedlikehald</w:t>
            </w:r>
            <w:r w:rsidRPr="000A21B3">
              <w:rPr>
                <w:rStyle w:val="kursiv"/>
                <w:sz w:val="21"/>
              </w:rPr>
              <w:t>, kan overførast, kan nyttast under post 01</w:t>
            </w:r>
          </w:p>
        </w:tc>
        <w:tc>
          <w:tcPr>
            <w:tcW w:w="1300" w:type="dxa"/>
            <w:tcBorders>
              <w:top w:val="nil"/>
              <w:left w:val="nil"/>
              <w:bottom w:val="nil"/>
              <w:right w:val="nil"/>
            </w:tcBorders>
            <w:tcMar>
              <w:top w:w="128" w:type="dxa"/>
              <w:left w:w="43" w:type="dxa"/>
              <w:bottom w:w="43" w:type="dxa"/>
              <w:right w:w="43" w:type="dxa"/>
            </w:tcMar>
            <w:vAlign w:val="bottom"/>
          </w:tcPr>
          <w:p w14:paraId="79511E6F" w14:textId="77777777" w:rsidR="0010227F" w:rsidRPr="000A21B3" w:rsidRDefault="0010227F" w:rsidP="00AB2750">
            <w:pPr>
              <w:jc w:val="right"/>
              <w:rPr>
                <w:sz w:val="21"/>
              </w:rPr>
            </w:pPr>
            <w:r w:rsidRPr="000A21B3">
              <w:rPr>
                <w:sz w:val="21"/>
              </w:rPr>
              <w:t>18 240</w:t>
            </w:r>
          </w:p>
        </w:tc>
        <w:tc>
          <w:tcPr>
            <w:tcW w:w="1300" w:type="dxa"/>
            <w:tcBorders>
              <w:top w:val="nil"/>
              <w:left w:val="nil"/>
              <w:bottom w:val="nil"/>
              <w:right w:val="nil"/>
            </w:tcBorders>
            <w:tcMar>
              <w:top w:w="128" w:type="dxa"/>
              <w:left w:w="43" w:type="dxa"/>
              <w:bottom w:w="43" w:type="dxa"/>
              <w:right w:w="43" w:type="dxa"/>
            </w:tcMar>
            <w:vAlign w:val="bottom"/>
          </w:tcPr>
          <w:p w14:paraId="3809877A" w14:textId="77777777" w:rsidR="0010227F" w:rsidRPr="000A21B3" w:rsidRDefault="0010227F" w:rsidP="00AB275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09F3699" w14:textId="77777777" w:rsidR="0010227F" w:rsidRPr="000A21B3" w:rsidRDefault="0010227F" w:rsidP="00AB2750">
            <w:pPr>
              <w:jc w:val="right"/>
              <w:rPr>
                <w:sz w:val="21"/>
              </w:rPr>
            </w:pPr>
          </w:p>
        </w:tc>
      </w:tr>
      <w:tr w:rsidR="0010227F" w:rsidRPr="000A21B3" w14:paraId="03BE459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C656549" w14:textId="77777777" w:rsidR="0010227F" w:rsidRPr="000A21B3" w:rsidRDefault="0010227F" w:rsidP="000A21B3">
            <w:pPr>
              <w:rPr>
                <w:sz w:val="21"/>
              </w:rPr>
            </w:pPr>
            <w:r w:rsidRPr="000A21B3">
              <w:rPr>
                <w:sz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58EB9EF3" w14:textId="77777777" w:rsidR="0010227F" w:rsidRPr="000A21B3" w:rsidRDefault="0010227F" w:rsidP="000A21B3">
            <w:pPr>
              <w:rPr>
                <w:sz w:val="21"/>
              </w:rPr>
            </w:pPr>
            <w:r w:rsidRPr="000A21B3">
              <w:rPr>
                <w:sz w:val="21"/>
              </w:rPr>
              <w:t>Tilskot til minne- og læringsbesøk på Utøya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3DACD0" w14:textId="77777777" w:rsidR="0010227F" w:rsidRPr="000A21B3" w:rsidRDefault="0010227F" w:rsidP="00AB275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1B8DE9" w14:textId="77777777" w:rsidR="0010227F" w:rsidRPr="000A21B3" w:rsidRDefault="0010227F" w:rsidP="00AB2750">
            <w:pPr>
              <w:jc w:val="right"/>
              <w:rPr>
                <w:sz w:val="21"/>
              </w:rPr>
            </w:pPr>
            <w:r w:rsidRPr="000A21B3">
              <w:rPr>
                <w:sz w:val="21"/>
              </w:rPr>
              <w:t>7 000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20287F" w14:textId="77777777" w:rsidR="0010227F" w:rsidRPr="000A21B3" w:rsidRDefault="0010227F" w:rsidP="00AB2750">
            <w:pPr>
              <w:jc w:val="right"/>
              <w:rPr>
                <w:sz w:val="21"/>
              </w:rPr>
            </w:pPr>
            <w:r w:rsidRPr="000A21B3">
              <w:rPr>
                <w:sz w:val="21"/>
              </w:rPr>
              <w:t>7 000</w:t>
            </w:r>
          </w:p>
        </w:tc>
      </w:tr>
      <w:tr w:rsidR="0010227F" w:rsidRPr="000A21B3" w14:paraId="6C1E8DA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57F6C59"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46C644B" w14:textId="77777777" w:rsidR="0010227F" w:rsidRPr="000A21B3" w:rsidRDefault="0010227F" w:rsidP="000A21B3">
            <w:pPr>
              <w:rPr>
                <w:sz w:val="21"/>
              </w:rPr>
            </w:pPr>
            <w:r w:rsidRPr="000A21B3">
              <w:rPr>
                <w:sz w:val="21"/>
              </w:rPr>
              <w:t>Sum kap. 229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507738" w14:textId="77777777" w:rsidR="0010227F" w:rsidRPr="000A21B3" w:rsidRDefault="0010227F" w:rsidP="00AB2750">
            <w:pPr>
              <w:jc w:val="right"/>
              <w:rPr>
                <w:sz w:val="21"/>
              </w:rPr>
            </w:pPr>
            <w:r w:rsidRPr="000A21B3">
              <w:rPr>
                <w:sz w:val="21"/>
              </w:rPr>
              <w:t>49 311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FAA7CB" w14:textId="77777777" w:rsidR="0010227F" w:rsidRPr="000A21B3" w:rsidRDefault="0010227F" w:rsidP="00AB2750">
            <w:pPr>
              <w:jc w:val="right"/>
              <w:rPr>
                <w:sz w:val="21"/>
              </w:rPr>
            </w:pPr>
            <w:r w:rsidRPr="000A21B3">
              <w:rPr>
                <w:sz w:val="21"/>
              </w:rPr>
              <w:t>64 296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03C162" w14:textId="77777777" w:rsidR="0010227F" w:rsidRPr="000A21B3" w:rsidRDefault="0010227F" w:rsidP="00AB2750">
            <w:pPr>
              <w:jc w:val="right"/>
              <w:rPr>
                <w:sz w:val="21"/>
              </w:rPr>
            </w:pPr>
            <w:r w:rsidRPr="000A21B3">
              <w:rPr>
                <w:sz w:val="21"/>
              </w:rPr>
              <w:t>65 991</w:t>
            </w:r>
          </w:p>
        </w:tc>
      </w:tr>
    </w:tbl>
    <w:p w14:paraId="290ABEDD" w14:textId="77777777" w:rsidR="0010227F" w:rsidRPr="000A21B3" w:rsidRDefault="0010227F" w:rsidP="000A21B3">
      <w:r w:rsidRPr="000A21B3">
        <w:t>22. juli-senteret formidlar kunnskap om terrorangrepet i regjeringskvartalet og på Utøya 22. juli 2011. Senteret skal gjennom utstillingar, undervisning og andre pedagogiske opplegg forvalte minnet om terrorangrepet og sette det inn i både ein historisk og ein dagsaktuell kontekst.</w:t>
      </w:r>
    </w:p>
    <w:p w14:paraId="1C48F0A4" w14:textId="77777777" w:rsidR="0010227F" w:rsidRPr="000A21B3" w:rsidRDefault="0010227F" w:rsidP="000A21B3">
      <w:pPr>
        <w:pStyle w:val="b-post"/>
      </w:pPr>
      <w:r w:rsidRPr="000A21B3">
        <w:t>Post 01 Driftsutgifter og post 45 Større utstyrsinnkjøp og vedlikehald, kan overførast, kan nyttast under post 01</w:t>
      </w:r>
    </w:p>
    <w:p w14:paraId="35447A94" w14:textId="77777777" w:rsidR="0010227F" w:rsidRPr="000A21B3" w:rsidRDefault="0010227F" w:rsidP="000A21B3">
      <w:pPr>
        <w:pStyle w:val="avsnitt-tittel"/>
      </w:pPr>
      <w:r w:rsidRPr="000A21B3">
        <w:t>Mål for 2027</w:t>
      </w:r>
    </w:p>
    <w:p w14:paraId="1F1F3FAF" w14:textId="77777777" w:rsidR="0010227F" w:rsidRPr="000A21B3" w:rsidRDefault="0010227F" w:rsidP="000A21B3">
      <w:r w:rsidRPr="000A21B3">
        <w:t>Følgande mål gjeld for løyvingane til 22. juli-senteret på kap. 229, post 01 og 45:</w:t>
      </w:r>
    </w:p>
    <w:p w14:paraId="0CDACDBB" w14:textId="77777777" w:rsidR="0010227F" w:rsidRPr="000A21B3" w:rsidRDefault="0010227F" w:rsidP="000A21B3">
      <w:pPr>
        <w:pStyle w:val="Liste"/>
      </w:pPr>
      <w:r w:rsidRPr="000A21B3">
        <w:t>Elevar, lærarar og lærarstudentar lærer om og reflekterer over terrorangrepet 22. juli 2011 og tilgrensande tematikk</w:t>
      </w:r>
    </w:p>
    <w:p w14:paraId="41133867" w14:textId="77777777" w:rsidR="0010227F" w:rsidRPr="000A21B3" w:rsidRDefault="0010227F" w:rsidP="000A21B3">
      <w:pPr>
        <w:pStyle w:val="Liste"/>
      </w:pPr>
      <w:r w:rsidRPr="000A21B3">
        <w:t>Læringsressursane til 22. juli-senteret er tilgjengelege for befolkninga i heile landet</w:t>
      </w:r>
    </w:p>
    <w:p w14:paraId="1967AD79" w14:textId="77777777" w:rsidR="0010227F" w:rsidRPr="000A21B3" w:rsidRDefault="0010227F" w:rsidP="000A21B3">
      <w:pPr>
        <w:pStyle w:val="Liste"/>
      </w:pPr>
      <w:r w:rsidRPr="000A21B3">
        <w:t>22. juli-senteret dokumenterer, bevarer og formidlar relevante perspektiv og gjenstandar knytte til terrorangrepet 22. juli 2011</w:t>
      </w:r>
    </w:p>
    <w:p w14:paraId="3976BD92" w14:textId="77777777" w:rsidR="0010227F" w:rsidRPr="000A21B3" w:rsidRDefault="0010227F" w:rsidP="000A21B3">
      <w:pPr>
        <w:pStyle w:val="avsnitt-tittel"/>
      </w:pPr>
      <w:r w:rsidRPr="000A21B3">
        <w:t>Resultat i 2025</w:t>
      </w:r>
    </w:p>
    <w:p w14:paraId="1B534FE0" w14:textId="77777777" w:rsidR="0010227F" w:rsidRPr="000A21B3" w:rsidRDefault="0010227F" w:rsidP="000A21B3">
      <w:r w:rsidRPr="000A21B3">
        <w:t>Elevar og lærarar er den viktigaste målgruppa til 22. juli-senteret. I 2025 hadde senteret undervisning for 15 111 elevar, lærarar og lærarstudentar. Dette er ein auke på 7,3 pst. frå 2024. Bruken av senteret sine digitale læringsressursar har auka markant. Senteret har i tillegg arbeidd vidare med nytt permanent 22. juli-senter som blei klart for publikum sommaren 2026.</w:t>
      </w:r>
    </w:p>
    <w:p w14:paraId="662C02F0" w14:textId="77777777" w:rsidR="0010227F" w:rsidRPr="000A21B3" w:rsidRDefault="0010227F" w:rsidP="000A21B3">
      <w:r w:rsidRPr="000A21B3">
        <w:t>I 2025 opna tre mellombelse utstillingar: Nasjonalt minnested i Regjeringskvartalet, Tiden leger ikke alle sår og Ordenes makt. I løpet av 2025 hadde senteret totalt 24 978 besøkande, ein auke på 6,2 pst. frå 2024.</w:t>
      </w:r>
    </w:p>
    <w:p w14:paraId="4179A4BA" w14:textId="77777777" w:rsidR="0010227F" w:rsidRPr="000A21B3" w:rsidRDefault="0010227F" w:rsidP="000A21B3">
      <w:pPr>
        <w:pStyle w:val="avsnitt-tittel"/>
      </w:pPr>
      <w:r w:rsidRPr="000A21B3">
        <w:t>Budsjettforslag for 2027</w:t>
      </w:r>
    </w:p>
    <w:p w14:paraId="72B150DA" w14:textId="77777777" w:rsidR="0010227F" w:rsidRPr="000A21B3" w:rsidRDefault="0010227F" w:rsidP="000A21B3">
      <w:r w:rsidRPr="000A21B3">
        <w:t>Departementet foreslår å løyve 59 mill. kroner på posten.</w:t>
      </w:r>
    </w:p>
    <w:p w14:paraId="1777C0DF" w14:textId="77777777" w:rsidR="0010227F" w:rsidRPr="000A21B3" w:rsidRDefault="0010227F" w:rsidP="000A21B3">
      <w:pPr>
        <w:pStyle w:val="b-post"/>
      </w:pPr>
      <w:r w:rsidRPr="000A21B3">
        <w:t>Post 70 Tilskot til minne- og læringsbesøk på Utøya</w:t>
      </w:r>
    </w:p>
    <w:p w14:paraId="682EE049" w14:textId="77777777" w:rsidR="0010227F" w:rsidRPr="000A21B3" w:rsidRDefault="0010227F" w:rsidP="000A21B3">
      <w:r w:rsidRPr="000A21B3">
        <w:t>Tilskotsordninga gjeld for minne- og lærings besøk på Utøya. Midlane skal gå til læringsarbeid gjennom Demokrativerkstedet på Utøya, og blir forvalta av 22. juli-senteret som har eit overordna nasjonalt ansvar for å formidle kunnskap om 22. juli.</w:t>
      </w:r>
    </w:p>
    <w:p w14:paraId="695F2FFA" w14:textId="77777777" w:rsidR="0010227F" w:rsidRPr="000A21B3" w:rsidRDefault="0010227F" w:rsidP="000A21B3">
      <w:r w:rsidRPr="000A21B3">
        <w:t xml:space="preserve">I behandlinga av Meld. St. 13 (2024–2025) </w:t>
      </w:r>
      <w:r w:rsidRPr="000A21B3">
        <w:rPr>
          <w:rStyle w:val="kursiv"/>
        </w:rPr>
        <w:t xml:space="preserve">Forebygging av ekstremisme – Trygghet, tillit, samarbeid og demokratisk motstandskraft </w:t>
      </w:r>
      <w:r w:rsidRPr="000A21B3">
        <w:t>viste Stortinget i Innst. 490 S gjennom ein fleirtalsmerknad til at finansieringa over statsbudsjettet av minne- og læringsbesøk til Utøya er uavklart, og fleirtalet meiner regjeringa må inngå ein dialog med aktørane for å sikre lik finansiering av minne- og læringsbesøk med offentlege midlar på begge åstadane etter 22. juli 2011. Regjeringa følgde i 2026 opp merknaden frå Stortinget ved å opprette ei tilskotsordning til minne- og læringsbesøk på Utøya over ein nyoppretta post 70, under kap. 229.</w:t>
      </w:r>
    </w:p>
    <w:p w14:paraId="03C07366" w14:textId="77777777" w:rsidR="0010227F" w:rsidRPr="000A21B3" w:rsidRDefault="0010227F" w:rsidP="000A21B3">
      <w:pPr>
        <w:pStyle w:val="avsnitt-tittel"/>
      </w:pPr>
      <w:r w:rsidRPr="000A21B3">
        <w:t>Mål for 2027</w:t>
      </w:r>
    </w:p>
    <w:p w14:paraId="0917C0E9" w14:textId="77777777" w:rsidR="0010227F" w:rsidRPr="000A21B3" w:rsidRDefault="0010227F" w:rsidP="000A21B3">
      <w:r w:rsidRPr="000A21B3">
        <w:t>Tilskotet skal bidra til at skuleelevar og lærarar lærer om demokratiske verdiar og får auka demokratisk kompetanse med utgangspunkt i terroråtaket på Utøya 22. juli 2011.</w:t>
      </w:r>
    </w:p>
    <w:p w14:paraId="6F506E9A" w14:textId="77777777" w:rsidR="0010227F" w:rsidRPr="000A21B3" w:rsidRDefault="0010227F" w:rsidP="000A21B3">
      <w:pPr>
        <w:pStyle w:val="avsnitt-tittel"/>
      </w:pPr>
      <w:r w:rsidRPr="000A21B3">
        <w:t>Budsjettforslag for 2027</w:t>
      </w:r>
    </w:p>
    <w:p w14:paraId="7BB0007B" w14:textId="77777777" w:rsidR="0010227F" w:rsidRPr="000A21B3" w:rsidRDefault="0010227F" w:rsidP="000A21B3">
      <w:r w:rsidRPr="000A21B3">
        <w:t>Departementet foreslår å løyve 7 mill. kroner på posten.</w:t>
      </w:r>
    </w:p>
    <w:p w14:paraId="296EF6A2" w14:textId="4589A37C" w:rsidR="0010227F" w:rsidRPr="000A21B3" w:rsidRDefault="0010227F" w:rsidP="000A21B3">
      <w:pPr>
        <w:pStyle w:val="b-budkaptit"/>
      </w:pPr>
      <w:r w:rsidRPr="000A21B3">
        <w:t xml:space="preserve">Kap. 230 </w:t>
      </w:r>
      <w:r w:rsidRPr="000A21B3">
        <w:tab/>
        <w:t>Statleg spesialpedagogisk teneste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672C5CA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F867D7"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4B4656A"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A38A32" w14:textId="77777777" w:rsidR="0010227F" w:rsidRPr="000A21B3" w:rsidRDefault="0010227F" w:rsidP="00AB2750">
            <w:pPr>
              <w:pStyle w:val="Tabellnavn"/>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67F96F36" w14:textId="77777777" w:rsidR="0010227F" w:rsidRPr="000A21B3" w:rsidRDefault="0010227F" w:rsidP="00AB2750">
            <w:pPr>
              <w:jc w:val="right"/>
              <w:rPr>
                <w:sz w:val="21"/>
              </w:rPr>
            </w:pPr>
            <w:r w:rsidRPr="000A21B3">
              <w:rPr>
                <w:sz w:val="21"/>
              </w:rPr>
              <w:t>(i 1 000 kroner)</w:t>
            </w:r>
          </w:p>
        </w:tc>
      </w:tr>
      <w:tr w:rsidR="0010227F" w:rsidRPr="000A21B3" w14:paraId="4EBC450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BEB8468"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43486D"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3E2B62" w14:textId="77777777" w:rsidR="0010227F" w:rsidRPr="000A21B3" w:rsidRDefault="0010227F" w:rsidP="00AB2750">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130167" w14:textId="77777777" w:rsidR="0010227F" w:rsidRPr="000A21B3" w:rsidRDefault="0010227F" w:rsidP="00AB2750">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29AC19" w14:textId="77777777" w:rsidR="0010227F" w:rsidRPr="000A21B3" w:rsidRDefault="0010227F" w:rsidP="00AB2750">
            <w:pPr>
              <w:jc w:val="right"/>
              <w:rPr>
                <w:sz w:val="21"/>
              </w:rPr>
            </w:pPr>
            <w:r w:rsidRPr="000A21B3">
              <w:rPr>
                <w:sz w:val="21"/>
              </w:rPr>
              <w:t>Forslag</w:t>
            </w:r>
            <w:r w:rsidRPr="000A21B3">
              <w:rPr>
                <w:sz w:val="21"/>
              </w:rPr>
              <w:br/>
              <w:t>2027</w:t>
            </w:r>
          </w:p>
        </w:tc>
      </w:tr>
      <w:tr w:rsidR="0010227F" w:rsidRPr="000A21B3" w14:paraId="0E3CF95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7B0E075"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479FA3D9" w14:textId="77777777" w:rsidR="0010227F" w:rsidRPr="000A21B3" w:rsidRDefault="0010227F" w:rsidP="000A21B3">
            <w:pPr>
              <w:rPr>
                <w:sz w:val="21"/>
              </w:rPr>
            </w:pPr>
            <w:r w:rsidRPr="000A21B3">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25D9047" w14:textId="77777777" w:rsidR="0010227F" w:rsidRPr="000A21B3" w:rsidRDefault="0010227F" w:rsidP="00AB2750">
            <w:pPr>
              <w:jc w:val="right"/>
              <w:rPr>
                <w:sz w:val="21"/>
              </w:rPr>
            </w:pPr>
            <w:r w:rsidRPr="000A21B3">
              <w:rPr>
                <w:sz w:val="21"/>
              </w:rPr>
              <w:t>623 031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A74C277" w14:textId="77777777" w:rsidR="0010227F" w:rsidRPr="000A21B3" w:rsidRDefault="0010227F" w:rsidP="00AB2750">
            <w:pPr>
              <w:jc w:val="right"/>
              <w:rPr>
                <w:sz w:val="21"/>
              </w:rPr>
            </w:pPr>
            <w:r w:rsidRPr="000A21B3">
              <w:rPr>
                <w:sz w:val="21"/>
              </w:rPr>
              <w:t>629 915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C5544CC" w14:textId="77777777" w:rsidR="0010227F" w:rsidRPr="000A21B3" w:rsidRDefault="0010227F" w:rsidP="00AB2750">
            <w:pPr>
              <w:jc w:val="right"/>
              <w:rPr>
                <w:sz w:val="21"/>
              </w:rPr>
            </w:pPr>
            <w:r w:rsidRPr="000A21B3">
              <w:rPr>
                <w:sz w:val="21"/>
              </w:rPr>
              <w:t>647 060</w:t>
            </w:r>
          </w:p>
        </w:tc>
      </w:tr>
      <w:tr w:rsidR="0010227F" w:rsidRPr="000A21B3" w14:paraId="5C41076E" w14:textId="77777777">
        <w:trPr>
          <w:trHeight w:val="380"/>
        </w:trPr>
        <w:tc>
          <w:tcPr>
            <w:tcW w:w="840" w:type="dxa"/>
            <w:tcBorders>
              <w:top w:val="nil"/>
              <w:left w:val="nil"/>
              <w:bottom w:val="nil"/>
              <w:right w:val="nil"/>
            </w:tcBorders>
            <w:tcMar>
              <w:top w:w="128" w:type="dxa"/>
              <w:left w:w="43" w:type="dxa"/>
              <w:bottom w:w="43" w:type="dxa"/>
              <w:right w:w="43" w:type="dxa"/>
            </w:tcMar>
          </w:tcPr>
          <w:p w14:paraId="5437218D" w14:textId="77777777" w:rsidR="0010227F" w:rsidRPr="000A21B3" w:rsidRDefault="0010227F" w:rsidP="000A21B3">
            <w:pPr>
              <w:rPr>
                <w:sz w:val="21"/>
              </w:rPr>
            </w:pPr>
            <w:r w:rsidRPr="000A21B3">
              <w:rPr>
                <w:sz w:val="21"/>
              </w:rPr>
              <w:t>21</w:t>
            </w:r>
          </w:p>
        </w:tc>
        <w:tc>
          <w:tcPr>
            <w:tcW w:w="4800" w:type="dxa"/>
            <w:tcBorders>
              <w:top w:val="nil"/>
              <w:left w:val="nil"/>
              <w:bottom w:val="nil"/>
              <w:right w:val="nil"/>
            </w:tcBorders>
            <w:tcMar>
              <w:top w:w="128" w:type="dxa"/>
              <w:left w:w="43" w:type="dxa"/>
              <w:bottom w:w="43" w:type="dxa"/>
              <w:right w:w="43" w:type="dxa"/>
            </w:tcMar>
          </w:tcPr>
          <w:p w14:paraId="620F03F9" w14:textId="77777777" w:rsidR="0010227F" w:rsidRPr="000A21B3" w:rsidRDefault="0010227F" w:rsidP="000A21B3">
            <w:pPr>
              <w:rPr>
                <w:sz w:val="21"/>
              </w:rPr>
            </w:pPr>
            <w:r w:rsidRPr="000A21B3">
              <w:rPr>
                <w:sz w:val="21"/>
              </w:rPr>
              <w:t>Særskilde driftsutgifter</w:t>
            </w:r>
          </w:p>
        </w:tc>
        <w:tc>
          <w:tcPr>
            <w:tcW w:w="1300" w:type="dxa"/>
            <w:tcBorders>
              <w:top w:val="nil"/>
              <w:left w:val="nil"/>
              <w:bottom w:val="nil"/>
              <w:right w:val="nil"/>
            </w:tcBorders>
            <w:tcMar>
              <w:top w:w="128" w:type="dxa"/>
              <w:left w:w="43" w:type="dxa"/>
              <w:bottom w:w="43" w:type="dxa"/>
              <w:right w:w="43" w:type="dxa"/>
            </w:tcMar>
            <w:vAlign w:val="bottom"/>
          </w:tcPr>
          <w:p w14:paraId="75185AEB" w14:textId="77777777" w:rsidR="0010227F" w:rsidRPr="000A21B3" w:rsidRDefault="0010227F" w:rsidP="00AB2750">
            <w:pPr>
              <w:jc w:val="right"/>
              <w:rPr>
                <w:sz w:val="21"/>
              </w:rPr>
            </w:pPr>
            <w:r w:rsidRPr="000A21B3">
              <w:rPr>
                <w:sz w:val="21"/>
              </w:rPr>
              <w:t>28 019</w:t>
            </w:r>
          </w:p>
        </w:tc>
        <w:tc>
          <w:tcPr>
            <w:tcW w:w="1300" w:type="dxa"/>
            <w:tcBorders>
              <w:top w:val="nil"/>
              <w:left w:val="nil"/>
              <w:bottom w:val="nil"/>
              <w:right w:val="nil"/>
            </w:tcBorders>
            <w:tcMar>
              <w:top w:w="128" w:type="dxa"/>
              <w:left w:w="43" w:type="dxa"/>
              <w:bottom w:w="43" w:type="dxa"/>
              <w:right w:w="43" w:type="dxa"/>
            </w:tcMar>
            <w:vAlign w:val="bottom"/>
          </w:tcPr>
          <w:p w14:paraId="4264E60D" w14:textId="77777777" w:rsidR="0010227F" w:rsidRPr="000A21B3" w:rsidRDefault="0010227F" w:rsidP="00AB2750">
            <w:pPr>
              <w:jc w:val="right"/>
              <w:rPr>
                <w:sz w:val="21"/>
              </w:rPr>
            </w:pPr>
            <w:r w:rsidRPr="000A21B3">
              <w:rPr>
                <w:sz w:val="21"/>
              </w:rPr>
              <w:t>29 250</w:t>
            </w:r>
          </w:p>
        </w:tc>
        <w:tc>
          <w:tcPr>
            <w:tcW w:w="1300" w:type="dxa"/>
            <w:tcBorders>
              <w:top w:val="nil"/>
              <w:left w:val="nil"/>
              <w:bottom w:val="nil"/>
              <w:right w:val="nil"/>
            </w:tcBorders>
            <w:tcMar>
              <w:top w:w="128" w:type="dxa"/>
              <w:left w:w="43" w:type="dxa"/>
              <w:bottom w:w="43" w:type="dxa"/>
              <w:right w:w="43" w:type="dxa"/>
            </w:tcMar>
            <w:vAlign w:val="bottom"/>
          </w:tcPr>
          <w:p w14:paraId="33DA6427" w14:textId="77777777" w:rsidR="0010227F" w:rsidRPr="000A21B3" w:rsidRDefault="0010227F" w:rsidP="00AB2750">
            <w:pPr>
              <w:jc w:val="right"/>
              <w:rPr>
                <w:sz w:val="21"/>
              </w:rPr>
            </w:pPr>
            <w:r w:rsidRPr="000A21B3">
              <w:rPr>
                <w:sz w:val="21"/>
              </w:rPr>
              <w:t>30 332</w:t>
            </w:r>
          </w:p>
        </w:tc>
      </w:tr>
      <w:tr w:rsidR="0010227F" w:rsidRPr="000A21B3" w14:paraId="4AE8EB44" w14:textId="77777777">
        <w:trPr>
          <w:trHeight w:val="380"/>
        </w:trPr>
        <w:tc>
          <w:tcPr>
            <w:tcW w:w="840" w:type="dxa"/>
            <w:tcBorders>
              <w:top w:val="nil"/>
              <w:left w:val="nil"/>
              <w:bottom w:val="nil"/>
              <w:right w:val="nil"/>
            </w:tcBorders>
            <w:tcMar>
              <w:top w:w="128" w:type="dxa"/>
              <w:left w:w="43" w:type="dxa"/>
              <w:bottom w:w="43" w:type="dxa"/>
              <w:right w:w="43" w:type="dxa"/>
            </w:tcMar>
          </w:tcPr>
          <w:p w14:paraId="45C6E9F1" w14:textId="77777777" w:rsidR="0010227F" w:rsidRPr="000A21B3" w:rsidRDefault="0010227F" w:rsidP="000A21B3">
            <w:pPr>
              <w:rPr>
                <w:sz w:val="21"/>
              </w:rPr>
            </w:pPr>
            <w:r w:rsidRPr="000A21B3">
              <w:rPr>
                <w:sz w:val="21"/>
              </w:rPr>
              <w:t>45</w:t>
            </w:r>
          </w:p>
        </w:tc>
        <w:tc>
          <w:tcPr>
            <w:tcW w:w="4800" w:type="dxa"/>
            <w:tcBorders>
              <w:top w:val="nil"/>
              <w:left w:val="nil"/>
              <w:bottom w:val="nil"/>
              <w:right w:val="nil"/>
            </w:tcBorders>
            <w:tcMar>
              <w:top w:w="128" w:type="dxa"/>
              <w:left w:w="43" w:type="dxa"/>
              <w:bottom w:w="43" w:type="dxa"/>
              <w:right w:w="43" w:type="dxa"/>
            </w:tcMar>
          </w:tcPr>
          <w:p w14:paraId="7B099A5D" w14:textId="77777777"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3A73DD7E" w14:textId="77777777" w:rsidR="0010227F" w:rsidRPr="000A21B3" w:rsidRDefault="0010227F" w:rsidP="00AB2750">
            <w:pPr>
              <w:jc w:val="right"/>
              <w:rPr>
                <w:sz w:val="21"/>
              </w:rPr>
            </w:pPr>
            <w:r w:rsidRPr="000A21B3">
              <w:rPr>
                <w:sz w:val="21"/>
              </w:rPr>
              <w:t>22 669</w:t>
            </w:r>
          </w:p>
        </w:tc>
        <w:tc>
          <w:tcPr>
            <w:tcW w:w="1300" w:type="dxa"/>
            <w:tcBorders>
              <w:top w:val="nil"/>
              <w:left w:val="nil"/>
              <w:bottom w:val="nil"/>
              <w:right w:val="nil"/>
            </w:tcBorders>
            <w:tcMar>
              <w:top w:w="128" w:type="dxa"/>
              <w:left w:w="43" w:type="dxa"/>
              <w:bottom w:w="43" w:type="dxa"/>
              <w:right w:w="43" w:type="dxa"/>
            </w:tcMar>
            <w:vAlign w:val="bottom"/>
          </w:tcPr>
          <w:p w14:paraId="0A05006C" w14:textId="77777777" w:rsidR="0010227F" w:rsidRPr="000A21B3" w:rsidRDefault="0010227F" w:rsidP="00AB2750">
            <w:pPr>
              <w:jc w:val="right"/>
              <w:rPr>
                <w:sz w:val="21"/>
              </w:rPr>
            </w:pPr>
            <w:r w:rsidRPr="000A21B3">
              <w:rPr>
                <w:sz w:val="21"/>
              </w:rPr>
              <w:t>11 828</w:t>
            </w:r>
          </w:p>
        </w:tc>
        <w:tc>
          <w:tcPr>
            <w:tcW w:w="1300" w:type="dxa"/>
            <w:tcBorders>
              <w:top w:val="nil"/>
              <w:left w:val="nil"/>
              <w:bottom w:val="nil"/>
              <w:right w:val="nil"/>
            </w:tcBorders>
            <w:tcMar>
              <w:top w:w="128" w:type="dxa"/>
              <w:left w:w="43" w:type="dxa"/>
              <w:bottom w:w="43" w:type="dxa"/>
              <w:right w:w="43" w:type="dxa"/>
            </w:tcMar>
            <w:vAlign w:val="bottom"/>
          </w:tcPr>
          <w:p w14:paraId="7CEDD3F2" w14:textId="77777777" w:rsidR="0010227F" w:rsidRPr="000A21B3" w:rsidRDefault="0010227F" w:rsidP="00AB2750">
            <w:pPr>
              <w:jc w:val="right"/>
              <w:rPr>
                <w:sz w:val="21"/>
              </w:rPr>
            </w:pPr>
            <w:r w:rsidRPr="000A21B3">
              <w:rPr>
                <w:sz w:val="21"/>
              </w:rPr>
              <w:t>12 242</w:t>
            </w:r>
          </w:p>
        </w:tc>
      </w:tr>
      <w:tr w:rsidR="0010227F" w:rsidRPr="000A21B3" w14:paraId="77096B26"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4966F62" w14:textId="77777777" w:rsidR="0010227F" w:rsidRPr="000A21B3" w:rsidRDefault="0010227F" w:rsidP="000A21B3">
            <w:pPr>
              <w:rPr>
                <w:sz w:val="21"/>
              </w:rPr>
            </w:pPr>
            <w:r w:rsidRPr="000A21B3">
              <w:rPr>
                <w:sz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7A3C0114" w14:textId="77777777" w:rsidR="0010227F" w:rsidRPr="000A21B3" w:rsidRDefault="0010227F" w:rsidP="000A21B3">
            <w:pPr>
              <w:rPr>
                <w:sz w:val="21"/>
              </w:rPr>
            </w:pPr>
            <w:r w:rsidRPr="000A21B3">
              <w:rPr>
                <w:sz w:val="21"/>
              </w:rPr>
              <w:t>Tilskot til kompetansetenester på høyrselsfeltet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024D7B" w14:textId="77777777" w:rsidR="0010227F" w:rsidRPr="000A21B3" w:rsidRDefault="0010227F" w:rsidP="00AB2750">
            <w:pPr>
              <w:jc w:val="right"/>
              <w:rPr>
                <w:sz w:val="21"/>
              </w:rPr>
            </w:pPr>
            <w:r w:rsidRPr="000A21B3">
              <w:rPr>
                <w:sz w:val="21"/>
              </w:rPr>
              <w:t>39 000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635334" w14:textId="77777777" w:rsidR="0010227F" w:rsidRPr="000A21B3" w:rsidRDefault="0010227F" w:rsidP="00AB2750">
            <w:pPr>
              <w:jc w:val="right"/>
              <w:rPr>
                <w:sz w:val="21"/>
              </w:rPr>
            </w:pPr>
            <w:r w:rsidRPr="000A21B3">
              <w:rPr>
                <w:sz w:val="21"/>
              </w:rPr>
              <w:t>40 404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7BE4E8" w14:textId="77777777" w:rsidR="0010227F" w:rsidRPr="000A21B3" w:rsidRDefault="0010227F" w:rsidP="00AB2750">
            <w:pPr>
              <w:jc w:val="right"/>
              <w:rPr>
                <w:sz w:val="21"/>
              </w:rPr>
            </w:pPr>
            <w:r w:rsidRPr="000A21B3">
              <w:rPr>
                <w:sz w:val="21"/>
              </w:rPr>
              <w:t>41 899</w:t>
            </w:r>
          </w:p>
        </w:tc>
      </w:tr>
      <w:tr w:rsidR="0010227F" w:rsidRPr="000A21B3" w14:paraId="46AA664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F608CF6"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60C9274" w14:textId="77777777" w:rsidR="0010227F" w:rsidRPr="000A21B3" w:rsidRDefault="0010227F" w:rsidP="000A21B3">
            <w:pPr>
              <w:rPr>
                <w:sz w:val="21"/>
              </w:rPr>
            </w:pPr>
            <w:r w:rsidRPr="000A21B3">
              <w:rPr>
                <w:sz w:val="21"/>
              </w:rPr>
              <w:t>Sum kap. 230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5B6B38" w14:textId="77777777" w:rsidR="0010227F" w:rsidRPr="000A21B3" w:rsidRDefault="0010227F" w:rsidP="00AB2750">
            <w:pPr>
              <w:jc w:val="right"/>
              <w:rPr>
                <w:sz w:val="21"/>
              </w:rPr>
            </w:pPr>
            <w:r w:rsidRPr="000A21B3">
              <w:rPr>
                <w:sz w:val="21"/>
              </w:rPr>
              <w:t>712 719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2D1F94" w14:textId="77777777" w:rsidR="0010227F" w:rsidRPr="000A21B3" w:rsidRDefault="0010227F" w:rsidP="00AB2750">
            <w:pPr>
              <w:jc w:val="right"/>
              <w:rPr>
                <w:sz w:val="21"/>
              </w:rPr>
            </w:pPr>
            <w:r w:rsidRPr="000A21B3">
              <w:rPr>
                <w:sz w:val="21"/>
              </w:rPr>
              <w:t>711 397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21619C" w14:textId="77777777" w:rsidR="0010227F" w:rsidRPr="000A21B3" w:rsidRDefault="0010227F" w:rsidP="00AB2750">
            <w:pPr>
              <w:jc w:val="right"/>
              <w:rPr>
                <w:sz w:val="21"/>
              </w:rPr>
            </w:pPr>
            <w:r w:rsidRPr="000A21B3">
              <w:rPr>
                <w:sz w:val="21"/>
              </w:rPr>
              <w:t>731 533</w:t>
            </w:r>
          </w:p>
        </w:tc>
      </w:tr>
    </w:tbl>
    <w:p w14:paraId="5261F6E0" w14:textId="77777777" w:rsidR="0010227F" w:rsidRPr="000A21B3" w:rsidRDefault="0010227F" w:rsidP="000A21B3">
      <w:proofErr w:type="spellStart"/>
      <w:r w:rsidRPr="000A21B3">
        <w:t>Statped</w:t>
      </w:r>
      <w:proofErr w:type="spellEnd"/>
      <w:r w:rsidRPr="000A21B3">
        <w:t xml:space="preserve"> er ei statleg teneste som gir spesialpedagogisk støtte til kommunar og fylkeskommunar. Målet er å bidra til at barn, unge og vaksne med varige og omfattande behov for tilrettelegging får eit godt og tilpassa tilbod i barnehage og opplæring, innanfor eit inkluderande fellesskap. Statped har eit særskilt ansvar knytt til samiskspråklege med spesialpedagogiske behov, og arbeidet bygger på god innsikt i samisk språk og kultur. Statped utarbeider, tilrettelegg og produserer læremiddel for blinde, sterkt svaksynte og teiknspråklege elevar.</w:t>
      </w:r>
    </w:p>
    <w:p w14:paraId="1348DA87" w14:textId="77777777" w:rsidR="0010227F" w:rsidRPr="000A21B3" w:rsidRDefault="0010227F" w:rsidP="000A21B3">
      <w:r w:rsidRPr="000A21B3">
        <w:t>Statped driv Diamanten skole i Oslo, som er ein grunnskule og vidaregåande skule for elevar som er døvblinde, jf. omtale under kap. 223. I tillegg fungerer Statped som alternativ opplæringsarena for elevar som får opplæring i og på teiknspråk.</w:t>
      </w:r>
    </w:p>
    <w:p w14:paraId="6CF416C7" w14:textId="77777777" w:rsidR="0010227F" w:rsidRPr="000A21B3" w:rsidRDefault="0010227F" w:rsidP="000A21B3">
      <w:r w:rsidRPr="000A21B3">
        <w:t>I perioden 2020–2024 har Statped vore gjennom ein omstillingsprosess som har ført til at verksemda no er landsdekkande. Statped har evna å omstille verksemda med ny organisering og ei lågare løyving, og samstundes bevart og vidareutvikla tenester og arbeidsmåtar.</w:t>
      </w:r>
    </w:p>
    <w:p w14:paraId="6B1AB0CC" w14:textId="77777777" w:rsidR="0010227F" w:rsidRPr="000A21B3" w:rsidRDefault="0010227F" w:rsidP="000A21B3">
      <w:pPr>
        <w:pStyle w:val="b-post"/>
      </w:pPr>
      <w:r w:rsidRPr="000A21B3">
        <w:t>Post 01 Driftsutgifter, post 21 Særskilde driftsutgifter og post 45 Større utstyrsinnkjøp og vedlikehald</w:t>
      </w:r>
    </w:p>
    <w:p w14:paraId="79FD8083" w14:textId="77777777" w:rsidR="0010227F" w:rsidRPr="000A21B3" w:rsidRDefault="0010227F" w:rsidP="000A21B3">
      <w:r w:rsidRPr="000A21B3">
        <w:t>Løyvingane omfattar drift av Statped. Over post 01 blir det òg løyvd midlar til internasjonalt samarbeid gjennom medlemskap og nasjonal koordinatorrolle for The European Agency for Special Needs and Inclusive Education. European Agency er ein uavhengig organisasjon som fungerer som ei plattform for samarbeid mellom utdanningsdepartementa i medlemslanda.</w:t>
      </w:r>
    </w:p>
    <w:p w14:paraId="0D380BEB" w14:textId="77777777" w:rsidR="0010227F" w:rsidRPr="000A21B3" w:rsidRDefault="0010227F" w:rsidP="000A21B3">
      <w:pPr>
        <w:pStyle w:val="avsnitt-tittel"/>
      </w:pPr>
      <w:r w:rsidRPr="000A21B3">
        <w:t>Mål for 2027</w:t>
      </w:r>
    </w:p>
    <w:p w14:paraId="3A2DE042" w14:textId="77777777" w:rsidR="0010227F" w:rsidRPr="000A21B3" w:rsidRDefault="0010227F" w:rsidP="000A21B3">
      <w:r w:rsidRPr="000A21B3">
        <w:t>Følgande mål gjeld for Statped sine løyvingar på kap. 230, post 01, 21 og 45:</w:t>
      </w:r>
    </w:p>
    <w:p w14:paraId="0D010C10" w14:textId="77777777" w:rsidR="0010227F" w:rsidRPr="000A21B3" w:rsidRDefault="0010227F" w:rsidP="000A21B3">
      <w:pPr>
        <w:pStyle w:val="Liste"/>
      </w:pPr>
      <w:r w:rsidRPr="000A21B3">
        <w:t>Kommunar og fylkeskommunar får tenester og støtte til kompetanseutvikling som fremjar læring, utvikling og deltaking i eit inkluderande fellesskap for barn og elevar med varige og komplekse spesialpedagogiske behov</w:t>
      </w:r>
    </w:p>
    <w:p w14:paraId="7C386B3F" w14:textId="77777777" w:rsidR="0010227F" w:rsidRPr="000A21B3" w:rsidRDefault="0010227F" w:rsidP="000A21B3">
      <w:pPr>
        <w:pStyle w:val="Liste"/>
      </w:pPr>
      <w:r w:rsidRPr="000A21B3">
        <w:t>Barn og elevar med rett til opplæring i og på teiknspråk er inkluderte både i eit norsk/samisk og eit norsk teiknspråkleg fellesskap</w:t>
      </w:r>
    </w:p>
    <w:p w14:paraId="1B773AE3" w14:textId="77777777" w:rsidR="0010227F" w:rsidRPr="000A21B3" w:rsidRDefault="0010227F" w:rsidP="000A21B3">
      <w:pPr>
        <w:pStyle w:val="Liste"/>
      </w:pPr>
      <w:r w:rsidRPr="000A21B3">
        <w:t>Kommunar og fylkeskommunar har tilrettelagde læremiddel og pedagogisk materiell som fremjar læring, utvikling og deltaking for teiknspråklege, blinde og sterkt svaksynte barn og elevar i eit inkluderande fellesskap</w:t>
      </w:r>
    </w:p>
    <w:p w14:paraId="481AD8A0" w14:textId="77777777" w:rsidR="0010227F" w:rsidRPr="000A21B3" w:rsidRDefault="0010227F" w:rsidP="000A21B3">
      <w:pPr>
        <w:pStyle w:val="avsnitt-tittel"/>
      </w:pPr>
      <w:r w:rsidRPr="000A21B3">
        <w:t>Resultat i 2025</w:t>
      </w:r>
    </w:p>
    <w:p w14:paraId="48F55AE0" w14:textId="77777777" w:rsidR="0010227F" w:rsidRPr="000A21B3" w:rsidRDefault="0010227F" w:rsidP="000A21B3">
      <w:r w:rsidRPr="000A21B3">
        <w:t>I 2025 gav Statped støtte i enkeltsaker til 328 kommunar. I tillegg fekk Statped 249 søknader om systemtenester (kompetanse- og utviklingstenester). Systemsøknadene kom hovudsakeleg frå kommunar og universitets- og høgskulesektoren.</w:t>
      </w:r>
    </w:p>
    <w:p w14:paraId="07AC1AAC" w14:textId="77777777" w:rsidR="0010227F" w:rsidRPr="000A21B3" w:rsidRDefault="0010227F" w:rsidP="000A21B3">
      <w:r w:rsidRPr="000A21B3">
        <w:t>Talet på kurs og konferansar gjekk ned frå 228 i 2024 til 200 i 2025. Samstundes auka talet på deltakarar frå 8 055 i 2024 til 9 080 i 2025. Tala inkluderer digitale deltakarar.</w:t>
      </w:r>
    </w:p>
    <w:p w14:paraId="7087DD0C" w14:textId="77777777" w:rsidR="0010227F" w:rsidRPr="000A21B3" w:rsidRDefault="0010227F" w:rsidP="000A21B3">
      <w:r w:rsidRPr="000A21B3">
        <w:t>I 2025 var Statped ein aktiv partnar i kompetanseløftet for spesialpedagogikk og inkluderande praksis, og samarbeidde tett med kommunar, fylkeskommunar, universitet og høgskular.</w:t>
      </w:r>
    </w:p>
    <w:p w14:paraId="273807C7" w14:textId="77777777" w:rsidR="0010227F" w:rsidRPr="000A21B3" w:rsidRDefault="0010227F" w:rsidP="000A21B3">
      <w:r w:rsidRPr="000A21B3">
        <w:t>Evalueringa av kompetanseløftet slår fast at kommunar og fylkeskommunar har teke grep for å styrke lokal kompetanse i spesialpedagogikk. Dette er ei ønska utvikling i samsvar med omstillinga av Statped i perioden 2020–2024. Oppbygging av nødvendig kompetanse i ein lokal kontekst, inkludert dei mindre og mest sårbare fagområda, tek tid. Statped vil halde fram med å bidra til kompetansebygging i åra som kjem.</w:t>
      </w:r>
    </w:p>
    <w:p w14:paraId="2B8F1EDB" w14:textId="77777777" w:rsidR="0010227F" w:rsidRPr="000A21B3" w:rsidRDefault="0010227F" w:rsidP="000A21B3">
      <w:r w:rsidRPr="000A21B3">
        <w:t>Etterspurnaden etter Statped sine tenester varierer noko frå år til år. I 2025 var det ein auke i tilvisingar frå spesialisthelsetenesta til strakstilbodet, og i talet på søknader frå den pedagogisk-psykologiske tenesta (PPT) innanfor fagområda nevro utviklingsforstyrringar og matematikk, i tillegg til på det samiske området. Nedgangen i søknader om individtenester heldt fram i 2025. Det er ein tydeleg tendens til at søknadene i aukande grad gjeld komplekse og samansette vanskar. Dette heng saman med at Statped er meir spissa mot lågfrekvente vanskeområde.</w:t>
      </w:r>
    </w:p>
    <w:p w14:paraId="2C9F8EED" w14:textId="77777777" w:rsidR="0010227F" w:rsidRPr="000A21B3" w:rsidRDefault="0010227F" w:rsidP="000A21B3">
      <w:r w:rsidRPr="000A21B3">
        <w:t>Kompetansen Statped har innanfor bekymringsfullt skulefråvær er framleis etterspurd, både nasjonalt og internasjonalt, særleg innanfor fagområdet barn med komplekse og samansette vanskar. Statped bidrog i arbeidet med retningsliner for bekymringfullt skulefråvær.</w:t>
      </w:r>
    </w:p>
    <w:p w14:paraId="003AEC00" w14:textId="77777777" w:rsidR="0010227F" w:rsidRPr="000A21B3" w:rsidRDefault="0010227F" w:rsidP="000A21B3">
      <w:r w:rsidRPr="000A21B3">
        <w:t>Ved å vere tett på kvardagen i PPT og i klasseromma, får Statped god innsikt i kompetanse- og kapasitetsbehova. Spør oss-tenesta sikrar dagleg kontakt med barnehagar og skular, og støttar opp under tidleg innsats. Tenesta har stabilisert seg på eit høgt tal av førespurnader. I 2025 fekk tenesta over 2 700 anonyme førespurnader, som er same nivå som i 2024.</w:t>
      </w:r>
    </w:p>
    <w:p w14:paraId="6F7C5D91" w14:textId="77777777" w:rsidR="0010227F" w:rsidRPr="000A21B3" w:rsidRDefault="0010227F" w:rsidP="000A21B3">
      <w:r w:rsidRPr="000A21B3">
        <w:t>I 2025 var dei formelle arenaene for brukarmedverknad det nasjonale brukarrådet, fire faglege brukarråd, ungdomsrådet og brukarkonferansen. Evalueringa av brukarrådsarbeidet hausten 2025 tyder på at arbeidet er prega av gjensidig respekt og tillit. Råda gav relevante, viktige innspel, og var involverte i sentrale saker.</w:t>
      </w:r>
    </w:p>
    <w:p w14:paraId="111E6BE8" w14:textId="77777777" w:rsidR="0010227F" w:rsidRPr="000A21B3" w:rsidRDefault="0010227F" w:rsidP="000A21B3">
      <w:r w:rsidRPr="000A21B3">
        <w:t>Samisk spesialpedagogisk støtte</w:t>
      </w:r>
      <w:r w:rsidRPr="000A21B3">
        <w:rPr>
          <w:rStyle w:val="halvfet0"/>
        </w:rPr>
        <w:t xml:space="preserve"> (</w:t>
      </w:r>
      <w:r w:rsidRPr="000A21B3">
        <w:t>SEAD) tilbyr tenester til samiskspråklege brukarar. Tenestetilbodet bygger på god kjennskap til språk og kultur innanfor nord-, sør- og lulesamisk, og medverkar til eit likeverdig og tilpassa opplæringstilbod. SEAD utviklar òg samiskspråklege læringsressursar. Det blei etablert samarbeid med statsforvaltarane i Troms, Finnmark og Trøndelag om barnehage og opplæring og utarbeidd ein strategi for SEAD. Planlegging av korleis Statped skal følge opp tiltak frå Sannheits- og forsoningskommisjonen sin rapport inngår òg i dette arbeidet.</w:t>
      </w:r>
    </w:p>
    <w:p w14:paraId="571E5841" w14:textId="77777777" w:rsidR="0010227F" w:rsidRPr="000A21B3" w:rsidRDefault="0010227F" w:rsidP="000A21B3">
      <w:r w:rsidRPr="000A21B3">
        <w:t>Teiknspråkopplæringa i Statped er definert som ein alternativ opplæringsarena og blir gitt som deltidsopplæring. Statped og heimkommunane samarbeider om ein plan for teiknspråkopplæringa til eleven, inkludert omfanget av deltidsundervisninga.</w:t>
      </w:r>
    </w:p>
    <w:p w14:paraId="422C9F90" w14:textId="77777777" w:rsidR="0010227F" w:rsidRPr="000A21B3" w:rsidRDefault="0010227F" w:rsidP="000A21B3">
      <w:r w:rsidRPr="000A21B3">
        <w:t>Talet på elevar i deltidsopplæringa held fram med å auke, og det er stor etterspurnad etter kurstilbod til foreldre og søsken. Den enkelte eleven står i sentrum for opplæringa, og Statped har tett dialog med eleven sin bustadskule. Det er utfordrande at mange kommunar manglar lærarar med teiknspråkkompetanse, og at det finst få relevante utdanningstilbod for lærarar. Dette gjer det krevjande å utvikle gode lokale språkmiljø.</w:t>
      </w:r>
    </w:p>
    <w:p w14:paraId="44F22B02" w14:textId="77777777" w:rsidR="0010227F" w:rsidRPr="000A21B3" w:rsidRDefault="0010227F" w:rsidP="000A21B3">
      <w:r w:rsidRPr="000A21B3">
        <w:t>I 2025 blei Statped sitt heiltidstilbod for medfødd døvblinde, Diamanten skole, samlokalisert med resten av Statped si verksemd på Hovseter i Oslo.</w:t>
      </w:r>
    </w:p>
    <w:p w14:paraId="1968C172" w14:textId="77777777" w:rsidR="0010227F" w:rsidRPr="000A21B3" w:rsidRDefault="0010227F" w:rsidP="000A21B3">
      <w:r w:rsidRPr="000A21B3">
        <w:t>Statped medverkar til at kommunar og fylkeskommunar har tilrettelagde læremiddel og pedagogisk materiell som fremjar læring, utvikling og deltaking for teiknspråklege, blinde og sterkt svaksynte barn og elevar i eit inkluderande fellesskap. Læremidla skal vere lett tilgjengelege for brukarane, og kommunane skal få rettleiing i val og bruk av læremidla.</w:t>
      </w:r>
    </w:p>
    <w:p w14:paraId="62D20475" w14:textId="77777777" w:rsidR="0010227F" w:rsidRPr="000A21B3" w:rsidRDefault="0010227F" w:rsidP="000A21B3">
      <w:r w:rsidRPr="000A21B3">
        <w:t>I 2025 heldt arbeidet fram med auka innsats for å tilrettelegge læremiddel og pedagogisk materiell. Det blei utvikla nye produksjonar, anskaffa oppdatert produksjonsutstyr og delteke breitt i formidling av arbeidet, både nasjonalt og internasjonalt. Målgruppene er små, og internasjonalt samarbeid bidreg til meir effektiv ressursbruk gjennom deling av læremiddel og produksjonserfaringar. I ein rapport frå 2025 konkluderte Riksrevisjonen med at elevar med særskilde behov for tilrettelegging, ikkje har tilstrekkeleg tilgang til tilpassa læremiddel. Samstundes peikar rapporten på at læremidla Statped utviklar, blir opplevde som svært nyttige. I 2025 har Statped utarbeidd ein prosessplan for dette innsatsområdet, som blir følgd opp med ein konkret tiltaksplan i 2026.</w:t>
      </w:r>
    </w:p>
    <w:p w14:paraId="2E01F8BD" w14:textId="77777777" w:rsidR="0010227F" w:rsidRPr="000A21B3" w:rsidRDefault="0010227F" w:rsidP="000A21B3">
      <w:r w:rsidRPr="000A21B3">
        <w:t>Statped bidrog òg til utvikling av relevante læremiddel gjennom tilskotsordninga som blir forvalta av Utdanningsdirektoratet.</w:t>
      </w:r>
    </w:p>
    <w:p w14:paraId="1CB02448" w14:textId="77777777" w:rsidR="0010227F" w:rsidRPr="000A21B3" w:rsidRDefault="0010227F" w:rsidP="000A21B3">
      <w:r w:rsidRPr="000A21B3">
        <w:t>Sluttrapporten frå evalueringa av omstillinga i Statped blei ferdigstilt i 2025. Evalueringa har gitt positive tilbakemeldingar, men peikar òg på enkelte utfordringar. Som landsdekkande verksemd har Statped auka reiseomfanget for tilsette, sjølv om reiseverksemda blei noko redusert i 2025. Dette er krevjande både for den enkelte tilsette og for organisasjonen. Spesialpedagogisk spisskompetanse er eit knappleiksgode, og det er viktig at tilsette bruker størstedelen av arbeidstida si til spesialiserte oppgåver og til arbeid tett på praksisfeltet.</w:t>
      </w:r>
    </w:p>
    <w:p w14:paraId="2C6CABC9" w14:textId="77777777" w:rsidR="0010227F" w:rsidRPr="000A21B3" w:rsidRDefault="0010227F" w:rsidP="000A21B3">
      <w:pPr>
        <w:pStyle w:val="avsnitt-tittel"/>
      </w:pPr>
      <w:r w:rsidRPr="000A21B3">
        <w:t>Budsjettforslag for 2027</w:t>
      </w:r>
    </w:p>
    <w:p w14:paraId="6006F863" w14:textId="77777777" w:rsidR="0010227F" w:rsidRPr="000A21B3" w:rsidRDefault="0010227F" w:rsidP="000A21B3">
      <w:r w:rsidRPr="000A21B3">
        <w:t>Departementet foreslår å løyve 647,1 mill. kroner på kap. 230, post 01. Departementet foreslår å flytte 250 000 kroner frå posten til kap. 1605, post 01 for Direktoratet for forvaltning og økonomistyring (DFØ) sitt system for lønnsforhandlingar og driftskostnader knytte til dei statlege rekneskapsstandardane (SRS). Løyvinga kan overskridast mot tilsvarande meirinntekter under kap. 3230, post 02, jf. forslag til vedtak II nr. 1.</w:t>
      </w:r>
    </w:p>
    <w:p w14:paraId="0673DAEA" w14:textId="77777777" w:rsidR="0010227F" w:rsidRPr="000A21B3" w:rsidRDefault="0010227F" w:rsidP="000A21B3">
      <w:r w:rsidRPr="000A21B3">
        <w:t>Vidare foreslår departementet å løyve høvesvis 30,3 og 12,2 mill. kroner på kap. 230, post 21 og post 45.</w:t>
      </w:r>
    </w:p>
    <w:p w14:paraId="25A1FA88" w14:textId="77777777" w:rsidR="0010227F" w:rsidRPr="000A21B3" w:rsidRDefault="0010227F" w:rsidP="000A21B3">
      <w:pPr>
        <w:pStyle w:val="b-post"/>
      </w:pPr>
      <w:r w:rsidRPr="000A21B3">
        <w:t>Post 70 Tilskot til kompetansetenester på høyrselsfeltet</w:t>
      </w:r>
    </w:p>
    <w:p w14:paraId="5214FDBC" w14:textId="77777777" w:rsidR="0010227F" w:rsidRPr="000A21B3" w:rsidRDefault="0010227F" w:rsidP="000A21B3">
      <w:r w:rsidRPr="000A21B3">
        <w:t>Posten omfattar tilskot til Hørselspedagogene, eigd av Hørselsforbundet, og tilskot til Signo Kompetansesenter. Statped forvaltar tilskotsordninga for å sikre god samanheng mellom Statped sine tenester og tenestene til dei to aktørane.</w:t>
      </w:r>
    </w:p>
    <w:p w14:paraId="0A56F655" w14:textId="77777777" w:rsidR="0010227F" w:rsidRPr="000A21B3" w:rsidRDefault="0010227F" w:rsidP="000A21B3">
      <w:pPr>
        <w:pStyle w:val="avsnitt-tittel"/>
      </w:pPr>
      <w:r w:rsidRPr="000A21B3">
        <w:t>Mål for 2027</w:t>
      </w:r>
    </w:p>
    <w:p w14:paraId="4534D6F9" w14:textId="77777777" w:rsidR="0010227F" w:rsidRPr="000A21B3" w:rsidRDefault="0010227F" w:rsidP="000A21B3">
      <w:r w:rsidRPr="000A21B3">
        <w:t>Målet med tilskotet er å komplettere tenestene frå Statped ved at Hørselspedagogene og Signo kompetansesenter tilbyr kompetansetenester på høyrselsfeltet.</w:t>
      </w:r>
    </w:p>
    <w:p w14:paraId="1727DBDC" w14:textId="77777777" w:rsidR="0010227F" w:rsidRPr="000A21B3" w:rsidRDefault="0010227F" w:rsidP="000A21B3">
      <w:pPr>
        <w:pStyle w:val="avsnitt-tittel"/>
      </w:pPr>
      <w:r w:rsidRPr="000A21B3">
        <w:t>Resultat i 2025</w:t>
      </w:r>
    </w:p>
    <w:p w14:paraId="6F2A52BF" w14:textId="77777777" w:rsidR="0010227F" w:rsidRPr="000A21B3" w:rsidRDefault="0010227F" w:rsidP="000A21B3">
      <w:r w:rsidRPr="000A21B3">
        <w:t>Frå 2025 har Statped hatt ansvar for å forvalte tilskot til kompetansetenester på høyrselsfeltet til Hørselspedagogene og Signo kompetansesenter. I 2025 blei det utbetalt 7,2 mill. kroner til Hørsel pedagogene og 31,8 mill. kroner til Signo kompetansesenter.</w:t>
      </w:r>
    </w:p>
    <w:p w14:paraId="45B562B2" w14:textId="77777777" w:rsidR="0010227F" w:rsidRPr="000A21B3" w:rsidRDefault="0010227F" w:rsidP="000A21B3">
      <w:r w:rsidRPr="000A21B3">
        <w:t>Statped har etablert eit samarbeid med tilskotsmottakarane for å utvikle fagleg samarbeid og klare grensedragingar mellom oppdraga til dei respektive organisasjonane, med mål om gode og samanhengande tenester til brukarane.</w:t>
      </w:r>
    </w:p>
    <w:p w14:paraId="5A982380" w14:textId="77777777" w:rsidR="0010227F" w:rsidRPr="000A21B3" w:rsidRDefault="0010227F" w:rsidP="000A21B3">
      <w:pPr>
        <w:pStyle w:val="avsnitt-tittel"/>
      </w:pPr>
      <w:r w:rsidRPr="000A21B3">
        <w:t>Budsjettforslag for 2027</w:t>
      </w:r>
    </w:p>
    <w:p w14:paraId="1996C15D" w14:textId="77777777" w:rsidR="0010227F" w:rsidRPr="000A21B3" w:rsidRDefault="0010227F" w:rsidP="000A21B3">
      <w:r w:rsidRPr="000A21B3">
        <w:t>Departementet foreslår å løyve 41,9 mill. kroner på posten.</w:t>
      </w:r>
    </w:p>
    <w:p w14:paraId="4784DAC9" w14:textId="77777777" w:rsidR="0010227F" w:rsidRPr="000A21B3" w:rsidRDefault="0010227F" w:rsidP="000A21B3">
      <w:pPr>
        <w:pStyle w:val="b-budkaptit"/>
      </w:pPr>
      <w:r w:rsidRPr="000A21B3">
        <w:t xml:space="preserve">Kap. 3230 </w:t>
      </w:r>
      <w:r w:rsidRPr="000A21B3">
        <w:tab/>
        <w:t>Statleg spesialpedagogisk teneste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5E65ABE9"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ECA2E3B"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D5C65C6" w14:textId="77777777" w:rsidR="0010227F" w:rsidRPr="000A21B3" w:rsidRDefault="0010227F" w:rsidP="000A21B3">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B93CB1" w14:textId="77777777" w:rsidR="0010227F" w:rsidRPr="000A21B3" w:rsidRDefault="0010227F" w:rsidP="00AB2750">
            <w:pPr>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095A0B06" w14:textId="77777777" w:rsidR="0010227F" w:rsidRPr="000A21B3" w:rsidRDefault="0010227F" w:rsidP="00AB2750">
            <w:pPr>
              <w:jc w:val="right"/>
              <w:rPr>
                <w:sz w:val="21"/>
              </w:rPr>
            </w:pPr>
            <w:r w:rsidRPr="000A21B3">
              <w:rPr>
                <w:sz w:val="21"/>
              </w:rPr>
              <w:t>(i 1 000 kroner)</w:t>
            </w:r>
          </w:p>
        </w:tc>
      </w:tr>
      <w:tr w:rsidR="0010227F" w:rsidRPr="000A21B3" w14:paraId="357CF8C1"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80F577"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755BEAE"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80FB25" w14:textId="77777777" w:rsidR="0010227F" w:rsidRPr="000A21B3" w:rsidRDefault="0010227F" w:rsidP="00AB2750">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2F7D6D" w14:textId="77777777" w:rsidR="0010227F" w:rsidRPr="000A21B3" w:rsidRDefault="0010227F" w:rsidP="00AB2750">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EBA746" w14:textId="77777777" w:rsidR="0010227F" w:rsidRPr="000A21B3" w:rsidRDefault="0010227F" w:rsidP="00AB2750">
            <w:pPr>
              <w:jc w:val="right"/>
              <w:rPr>
                <w:sz w:val="21"/>
              </w:rPr>
            </w:pPr>
            <w:r w:rsidRPr="000A21B3">
              <w:rPr>
                <w:sz w:val="21"/>
              </w:rPr>
              <w:t>Forslag</w:t>
            </w:r>
            <w:r w:rsidRPr="000A21B3">
              <w:rPr>
                <w:sz w:val="21"/>
              </w:rPr>
              <w:br/>
              <w:t>2027</w:t>
            </w:r>
          </w:p>
        </w:tc>
      </w:tr>
      <w:tr w:rsidR="0010227F" w:rsidRPr="000A21B3" w14:paraId="7FB4674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65FD32A"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534BDEF" w14:textId="77777777" w:rsidR="0010227F" w:rsidRPr="000A21B3" w:rsidRDefault="0010227F" w:rsidP="000A21B3">
            <w:pPr>
              <w:rPr>
                <w:sz w:val="21"/>
              </w:rPr>
            </w:pPr>
            <w:r w:rsidRPr="000A21B3">
              <w:rPr>
                <w:sz w:val="21"/>
              </w:rPr>
              <w:t>Inntekter frå oppdrag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3676533" w14:textId="77777777" w:rsidR="0010227F" w:rsidRPr="000A21B3" w:rsidRDefault="0010227F" w:rsidP="00AB2750">
            <w:pPr>
              <w:jc w:val="right"/>
              <w:rPr>
                <w:sz w:val="21"/>
              </w:rPr>
            </w:pPr>
            <w:r w:rsidRPr="000A21B3">
              <w:rPr>
                <w:sz w:val="21"/>
              </w:rPr>
              <w:t>28 019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0A2143E" w14:textId="77777777" w:rsidR="0010227F" w:rsidRPr="000A21B3" w:rsidRDefault="0010227F" w:rsidP="00AB2750">
            <w:pPr>
              <w:jc w:val="right"/>
              <w:rPr>
                <w:sz w:val="21"/>
              </w:rPr>
            </w:pPr>
            <w:r w:rsidRPr="000A21B3">
              <w:rPr>
                <w:sz w:val="21"/>
              </w:rPr>
              <w:t>29 250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4EF69A3" w14:textId="77777777" w:rsidR="0010227F" w:rsidRPr="000A21B3" w:rsidRDefault="0010227F" w:rsidP="00AB2750">
            <w:pPr>
              <w:jc w:val="right"/>
              <w:rPr>
                <w:sz w:val="21"/>
              </w:rPr>
            </w:pPr>
            <w:r w:rsidRPr="000A21B3">
              <w:rPr>
                <w:sz w:val="21"/>
              </w:rPr>
              <w:t>30 332</w:t>
            </w:r>
          </w:p>
        </w:tc>
      </w:tr>
      <w:tr w:rsidR="0010227F" w:rsidRPr="000A21B3" w14:paraId="4F949A7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6EA2F09" w14:textId="77777777" w:rsidR="0010227F" w:rsidRPr="000A21B3" w:rsidRDefault="0010227F" w:rsidP="000A21B3">
            <w:pPr>
              <w:rPr>
                <w:sz w:val="21"/>
              </w:rPr>
            </w:pPr>
            <w:r w:rsidRPr="000A21B3">
              <w:rPr>
                <w:sz w:val="21"/>
              </w:rPr>
              <w:t>02</w:t>
            </w:r>
          </w:p>
        </w:tc>
        <w:tc>
          <w:tcPr>
            <w:tcW w:w="4800" w:type="dxa"/>
            <w:tcBorders>
              <w:top w:val="nil"/>
              <w:left w:val="nil"/>
              <w:bottom w:val="single" w:sz="4" w:space="0" w:color="000000"/>
              <w:right w:val="nil"/>
            </w:tcBorders>
            <w:tcMar>
              <w:top w:w="128" w:type="dxa"/>
              <w:left w:w="43" w:type="dxa"/>
              <w:bottom w:w="43" w:type="dxa"/>
              <w:right w:w="43" w:type="dxa"/>
            </w:tcMar>
          </w:tcPr>
          <w:p w14:paraId="211B4104" w14:textId="77777777" w:rsidR="0010227F" w:rsidRPr="000A21B3" w:rsidRDefault="0010227F" w:rsidP="000A21B3">
            <w:pPr>
              <w:rPr>
                <w:sz w:val="21"/>
              </w:rPr>
            </w:pPr>
            <w:r w:rsidRPr="000A21B3">
              <w:rPr>
                <w:sz w:val="21"/>
              </w:rPr>
              <w:t>Salsinntekter o.a.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99FAA4" w14:textId="77777777" w:rsidR="0010227F" w:rsidRPr="000A21B3" w:rsidRDefault="0010227F" w:rsidP="00AB2750">
            <w:pPr>
              <w:jc w:val="right"/>
              <w:rPr>
                <w:sz w:val="21"/>
              </w:rPr>
            </w:pPr>
            <w:r w:rsidRPr="000A21B3">
              <w:rPr>
                <w:sz w:val="21"/>
              </w:rPr>
              <w:t>1 457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31244C" w14:textId="77777777" w:rsidR="0010227F" w:rsidRPr="000A21B3" w:rsidRDefault="0010227F" w:rsidP="00AB2750">
            <w:pPr>
              <w:jc w:val="right"/>
              <w:rPr>
                <w:sz w:val="21"/>
              </w:rPr>
            </w:pPr>
            <w:r w:rsidRPr="000A21B3">
              <w:rPr>
                <w:sz w:val="21"/>
              </w:rPr>
              <w:t>3 724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4A2C5D" w14:textId="77777777" w:rsidR="0010227F" w:rsidRPr="000A21B3" w:rsidRDefault="0010227F" w:rsidP="00AB2750">
            <w:pPr>
              <w:jc w:val="right"/>
              <w:rPr>
                <w:sz w:val="21"/>
              </w:rPr>
            </w:pPr>
            <w:r w:rsidRPr="000A21B3">
              <w:rPr>
                <w:sz w:val="21"/>
              </w:rPr>
              <w:t>3 862</w:t>
            </w:r>
          </w:p>
        </w:tc>
      </w:tr>
      <w:tr w:rsidR="0010227F" w:rsidRPr="000A21B3" w14:paraId="023E423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2F6A74B"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B7CAD7B" w14:textId="77777777" w:rsidR="0010227F" w:rsidRPr="000A21B3" w:rsidRDefault="0010227F" w:rsidP="000A21B3">
            <w:pPr>
              <w:rPr>
                <w:sz w:val="21"/>
              </w:rPr>
            </w:pPr>
            <w:r w:rsidRPr="000A21B3">
              <w:rPr>
                <w:sz w:val="21"/>
              </w:rPr>
              <w:t>Sum kap. 3230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181B3B" w14:textId="77777777" w:rsidR="0010227F" w:rsidRPr="000A21B3" w:rsidRDefault="0010227F" w:rsidP="00AB2750">
            <w:pPr>
              <w:jc w:val="right"/>
              <w:rPr>
                <w:sz w:val="21"/>
              </w:rPr>
            </w:pPr>
            <w:r w:rsidRPr="000A21B3">
              <w:rPr>
                <w:sz w:val="21"/>
              </w:rPr>
              <w:t>29 476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D96E37" w14:textId="77777777" w:rsidR="0010227F" w:rsidRPr="000A21B3" w:rsidRDefault="0010227F" w:rsidP="00AB2750">
            <w:pPr>
              <w:jc w:val="right"/>
              <w:rPr>
                <w:sz w:val="21"/>
              </w:rPr>
            </w:pPr>
            <w:r w:rsidRPr="000A21B3">
              <w:rPr>
                <w:sz w:val="21"/>
              </w:rPr>
              <w:t>32 974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660E45" w14:textId="77777777" w:rsidR="0010227F" w:rsidRPr="000A21B3" w:rsidRDefault="0010227F" w:rsidP="00AB2750">
            <w:pPr>
              <w:jc w:val="right"/>
              <w:rPr>
                <w:sz w:val="21"/>
              </w:rPr>
            </w:pPr>
            <w:r w:rsidRPr="000A21B3">
              <w:rPr>
                <w:sz w:val="21"/>
              </w:rPr>
              <w:t>34 194</w:t>
            </w:r>
          </w:p>
        </w:tc>
      </w:tr>
    </w:tbl>
    <w:p w14:paraId="5ED771EB" w14:textId="77777777" w:rsidR="0010227F" w:rsidRPr="000A21B3" w:rsidRDefault="0010227F" w:rsidP="000A21B3">
      <w:r w:rsidRPr="000A21B3">
        <w:t>Post 01 gjeld oppdragsverksemd som Statped utfører for kommunar, fylkeskommunar, høgskular, universitet og andre.</w:t>
      </w:r>
    </w:p>
    <w:p w14:paraId="0A3A385D" w14:textId="77777777" w:rsidR="0010227F" w:rsidRPr="000A21B3" w:rsidRDefault="0010227F" w:rsidP="000A21B3">
      <w:r w:rsidRPr="000A21B3">
        <w:t>Post 02 gjeld sal av læremiddel og elevprodukt, sal frå kantine, utleige av lokale og inntekter frå kurs og hjelpemiddeltilpassing.</w:t>
      </w:r>
    </w:p>
    <w:p w14:paraId="76910227" w14:textId="77777777" w:rsidR="0010227F" w:rsidRPr="000A21B3" w:rsidRDefault="0010227F" w:rsidP="000A21B3">
      <w:pPr>
        <w:pStyle w:val="b-progkat"/>
      </w:pPr>
      <w:r w:rsidRPr="000A21B3">
        <w:t>Programkategori 07.30 Barnehagar</w:t>
      </w:r>
    </w:p>
    <w:p w14:paraId="340C7F1D" w14:textId="77777777" w:rsidR="0010227F" w:rsidRPr="000A21B3" w:rsidRDefault="0010227F" w:rsidP="000A21B3">
      <w:pPr>
        <w:pStyle w:val="avsnitt-tittel"/>
      </w:pPr>
      <w:r w:rsidRPr="000A21B3">
        <w:t>Utgifter under programkategori 07.30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10227F" w:rsidRPr="000A21B3" w14:paraId="384D21B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E755992" w14:textId="77777777" w:rsidR="0010227F" w:rsidRPr="000A21B3" w:rsidRDefault="0010227F" w:rsidP="000A21B3">
            <w:pPr>
              <w:pStyle w:val="Tabellnavn"/>
              <w:rPr>
                <w:sz w:val="21"/>
              </w:rPr>
            </w:pPr>
            <w:r w:rsidRPr="000A21B3">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6FA0E4E"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039F20" w14:textId="77777777" w:rsidR="0010227F" w:rsidRPr="000A21B3" w:rsidRDefault="0010227F" w:rsidP="00AB2750">
            <w:pPr>
              <w:pStyle w:val="Tabellnavn"/>
              <w:jc w:val="right"/>
              <w:rPr>
                <w:sz w:val="21"/>
                <w:lang w:val="nb-NO"/>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FC71D4" w14:textId="77777777" w:rsidR="0010227F" w:rsidRPr="000A21B3" w:rsidRDefault="0010227F" w:rsidP="00AB2750">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42A7BEBD" w14:textId="77777777" w:rsidR="0010227F" w:rsidRPr="000A21B3" w:rsidRDefault="0010227F" w:rsidP="00AB2750">
            <w:pPr>
              <w:jc w:val="right"/>
              <w:rPr>
                <w:sz w:val="21"/>
              </w:rPr>
            </w:pPr>
            <w:r w:rsidRPr="000A21B3">
              <w:rPr>
                <w:sz w:val="21"/>
              </w:rPr>
              <w:t>(i 1 000 kroner)</w:t>
            </w:r>
          </w:p>
        </w:tc>
      </w:tr>
      <w:tr w:rsidR="0010227F" w:rsidRPr="000A21B3" w14:paraId="2E34852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2134725" w14:textId="77777777" w:rsidR="0010227F" w:rsidRPr="000A21B3" w:rsidRDefault="0010227F" w:rsidP="000A21B3">
            <w:pPr>
              <w:rPr>
                <w:sz w:val="21"/>
              </w:rPr>
            </w:pPr>
            <w:r w:rsidRPr="000A21B3">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89D0BDE"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DD0AAE" w14:textId="77777777" w:rsidR="0010227F" w:rsidRPr="000A21B3" w:rsidRDefault="0010227F" w:rsidP="00AB2750">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EFAD8B" w14:textId="77777777" w:rsidR="0010227F" w:rsidRPr="000A21B3" w:rsidRDefault="0010227F" w:rsidP="00AB2750">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E1A2E9" w14:textId="77777777" w:rsidR="0010227F" w:rsidRPr="000A21B3" w:rsidRDefault="0010227F" w:rsidP="00AB2750">
            <w:pPr>
              <w:jc w:val="right"/>
              <w:rPr>
                <w:sz w:val="21"/>
              </w:rPr>
            </w:pPr>
            <w:r w:rsidRPr="000A21B3">
              <w:rPr>
                <w:sz w:val="21"/>
              </w:rPr>
              <w:t>Forslag</w:t>
            </w:r>
            <w:r w:rsidRPr="000A21B3">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339053" w14:textId="77777777" w:rsidR="0010227F" w:rsidRPr="000A21B3" w:rsidRDefault="0010227F" w:rsidP="00AB2750">
            <w:pPr>
              <w:jc w:val="right"/>
              <w:rPr>
                <w:sz w:val="21"/>
              </w:rPr>
            </w:pPr>
            <w:r w:rsidRPr="000A21B3">
              <w:rPr>
                <w:sz w:val="21"/>
              </w:rPr>
              <w:t>Endring</w:t>
            </w:r>
            <w:r w:rsidRPr="000A21B3">
              <w:rPr>
                <w:sz w:val="21"/>
              </w:rPr>
              <w:br/>
              <w:t>i pst.</w:t>
            </w:r>
          </w:p>
        </w:tc>
      </w:tr>
      <w:tr w:rsidR="0010227F" w:rsidRPr="000A21B3" w14:paraId="09C0689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FE55AE6" w14:textId="77777777" w:rsidR="0010227F" w:rsidRPr="000A21B3" w:rsidRDefault="0010227F" w:rsidP="000A21B3">
            <w:pPr>
              <w:rPr>
                <w:sz w:val="21"/>
              </w:rPr>
            </w:pPr>
            <w:r w:rsidRPr="000A21B3">
              <w:rPr>
                <w:sz w:val="21"/>
              </w:rPr>
              <w:t>231</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0CDCFDB4" w14:textId="77777777" w:rsidR="0010227F" w:rsidRPr="000A21B3" w:rsidRDefault="0010227F" w:rsidP="000A21B3">
            <w:pPr>
              <w:rPr>
                <w:sz w:val="21"/>
              </w:rPr>
            </w:pPr>
            <w:r w:rsidRPr="000A21B3">
              <w:rPr>
                <w:sz w:val="21"/>
              </w:rPr>
              <w:t>Barnehagar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FD9532" w14:textId="77777777" w:rsidR="0010227F" w:rsidRPr="000A21B3" w:rsidRDefault="0010227F" w:rsidP="00AB2750">
            <w:pPr>
              <w:jc w:val="right"/>
              <w:rPr>
                <w:sz w:val="21"/>
              </w:rPr>
            </w:pPr>
            <w:r w:rsidRPr="000A21B3">
              <w:rPr>
                <w:sz w:val="21"/>
              </w:rPr>
              <w:t>1 470 267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51587C" w14:textId="77777777" w:rsidR="0010227F" w:rsidRPr="000A21B3" w:rsidRDefault="0010227F" w:rsidP="00AB2750">
            <w:pPr>
              <w:jc w:val="right"/>
              <w:rPr>
                <w:sz w:val="21"/>
              </w:rPr>
            </w:pPr>
            <w:r w:rsidRPr="000A21B3">
              <w:rPr>
                <w:sz w:val="21"/>
              </w:rPr>
              <w:t>1 949 727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BC6529" w14:textId="77777777" w:rsidR="0010227F" w:rsidRPr="000A21B3" w:rsidRDefault="0010227F" w:rsidP="00AB2750">
            <w:pPr>
              <w:jc w:val="right"/>
              <w:rPr>
                <w:sz w:val="21"/>
              </w:rPr>
            </w:pPr>
            <w:r w:rsidRPr="000A21B3">
              <w:rPr>
                <w:sz w:val="21"/>
              </w:rPr>
              <w:t>1 785 216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81C71D" w14:textId="77777777" w:rsidR="0010227F" w:rsidRPr="000A21B3" w:rsidRDefault="0010227F" w:rsidP="00AB2750">
            <w:pPr>
              <w:jc w:val="right"/>
              <w:rPr>
                <w:sz w:val="21"/>
              </w:rPr>
            </w:pPr>
            <w:r w:rsidRPr="000A21B3">
              <w:rPr>
                <w:sz w:val="21"/>
              </w:rPr>
              <w:t>–8,4</w:t>
            </w:r>
          </w:p>
        </w:tc>
      </w:tr>
      <w:tr w:rsidR="0010227F" w:rsidRPr="000A21B3" w14:paraId="6574FA9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57A615F" w14:textId="77777777" w:rsidR="0010227F" w:rsidRPr="000A21B3" w:rsidRDefault="0010227F" w:rsidP="000A21B3">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32F64989" w14:textId="77777777" w:rsidR="0010227F" w:rsidRPr="000A21B3" w:rsidRDefault="0010227F" w:rsidP="000A21B3">
            <w:pPr>
              <w:rPr>
                <w:sz w:val="21"/>
              </w:rPr>
            </w:pPr>
            <w:r w:rsidRPr="000A21B3">
              <w:rPr>
                <w:sz w:val="21"/>
              </w:rPr>
              <w:t>Sum kategori 07.30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6FE64F" w14:textId="77777777" w:rsidR="0010227F" w:rsidRPr="000A21B3" w:rsidRDefault="0010227F" w:rsidP="00AB2750">
            <w:pPr>
              <w:jc w:val="right"/>
              <w:rPr>
                <w:sz w:val="21"/>
              </w:rPr>
            </w:pPr>
            <w:r w:rsidRPr="000A21B3">
              <w:rPr>
                <w:sz w:val="21"/>
              </w:rPr>
              <w:t>1 470 267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E340DD" w14:textId="77777777" w:rsidR="0010227F" w:rsidRPr="000A21B3" w:rsidRDefault="0010227F" w:rsidP="00AB2750">
            <w:pPr>
              <w:jc w:val="right"/>
              <w:rPr>
                <w:sz w:val="21"/>
              </w:rPr>
            </w:pPr>
            <w:r w:rsidRPr="000A21B3">
              <w:rPr>
                <w:sz w:val="21"/>
              </w:rPr>
              <w:t>1 949 727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3C21CD" w14:textId="77777777" w:rsidR="0010227F" w:rsidRPr="000A21B3" w:rsidRDefault="0010227F" w:rsidP="00AB2750">
            <w:pPr>
              <w:jc w:val="right"/>
              <w:rPr>
                <w:sz w:val="21"/>
              </w:rPr>
            </w:pPr>
            <w:r w:rsidRPr="000A21B3">
              <w:rPr>
                <w:sz w:val="21"/>
              </w:rPr>
              <w:t>1 785 216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E95BD5" w14:textId="77777777" w:rsidR="0010227F" w:rsidRPr="000A21B3" w:rsidRDefault="0010227F" w:rsidP="00AB2750">
            <w:pPr>
              <w:jc w:val="right"/>
              <w:rPr>
                <w:sz w:val="21"/>
              </w:rPr>
            </w:pPr>
            <w:r w:rsidRPr="000A21B3">
              <w:rPr>
                <w:sz w:val="21"/>
              </w:rPr>
              <w:t>–8,4</w:t>
            </w:r>
          </w:p>
        </w:tc>
      </w:tr>
    </w:tbl>
    <w:p w14:paraId="3B95D8D1" w14:textId="77777777" w:rsidR="0010227F" w:rsidRPr="000A21B3" w:rsidRDefault="0010227F" w:rsidP="000A21B3">
      <w:pPr>
        <w:pStyle w:val="Undertittel"/>
      </w:pPr>
      <w:r w:rsidRPr="000A21B3">
        <w:t>Barnehagen skal vere tilgjengeleg for alle barn</w:t>
      </w:r>
    </w:p>
    <w:p w14:paraId="7EABA58F" w14:textId="77777777" w:rsidR="0010227F" w:rsidRPr="000A21B3" w:rsidRDefault="0010227F" w:rsidP="000A21B3">
      <w:r w:rsidRPr="000A21B3">
        <w:t>Regjeringa ønsker eit samfunn med mindre skilnader og betre moglegheiter for alle. Barnehagane er ein viktig arena for tidleg innsats og sosial utjamning, og skal ivareta barna sine behov for omsorg og leik og fremje læring og danning som grunnlag for ei allsidig utvikling. Alle barn skal få høve til å ta del i fellesskapet i barnehagen, og det er derfor viktig å halde foreldrebetalinga låg og sikre gode moderasjonsordningar.</w:t>
      </w:r>
    </w:p>
    <w:p w14:paraId="19FB64C6" w14:textId="77777777" w:rsidR="0010227F" w:rsidRPr="000A21B3" w:rsidRDefault="0010227F" w:rsidP="000A21B3">
      <w:r w:rsidRPr="000A21B3">
        <w:t>Regjeringa har prioritert å kutte maksimalprisen for foreldrebetaling, slik at ho i 2026 var på rekordlåge 1 200 kroner per månad. Familiar som ikkje brukar barnehage er ofte kjenneteikna av lågare inntekt, dei er oftare einslege forsørgarar eller mottek sosialstønad.</w:t>
      </w:r>
    </w:p>
    <w:p w14:paraId="5C55C34A" w14:textId="77777777" w:rsidR="0010227F" w:rsidRPr="000A21B3" w:rsidRDefault="0010227F" w:rsidP="000A21B3">
      <w:r w:rsidRPr="000A21B3">
        <w:t>Eit stort fleirtal av minoritetsspråklege barn har gått i barnehage før skulestart. Samtidig har minoritetsspråklege barn framleis lågare deltaking i barnehage, og har i gjennomsnitt gått færre år i barnehage før dei begynner på skulen samanlikna med andre barn. Dette kan medverke til eit svakare norskspråkleg grunnlag når dei startar på skulen, noko som igjen kan gjere at opplæringa blir vanskelegare. Årsakene til lågare bruk av barnehage er samansette og kan vere av økonomisk, kulturell eller praktisk art.</w:t>
      </w:r>
    </w:p>
    <w:p w14:paraId="6131D309" w14:textId="77777777" w:rsidR="0010227F" w:rsidRPr="000A21B3" w:rsidRDefault="0010227F" w:rsidP="000A21B3">
      <w:r w:rsidRPr="000A21B3">
        <w:t>Regjeringa har gjort ei rekke tiltak for at fleire barn skal få høve til å gå i barnehage. I perioden 2022–2026 har maksimalprisen for foreldrebetaling blitt redusert frå 3 315 til 1 200 kroner per månad. Frå 1. august 2024 blei maksimalprisen 500 kroner lågare per månad enn den nasjonale maksimalprisen for kommunar med sentralitetsindeks 5 og 6. Frå 1. august 2023 innførte regjeringa gratis barnehage for tredje barn i familien som går i barnehage samstundes og gratis barnehage for alle 1–5-åringar i innsatssona i Finnmark og Nord-Troms.</w:t>
      </w:r>
    </w:p>
    <w:p w14:paraId="4F79E25A" w14:textId="77777777" w:rsidR="0010227F" w:rsidRPr="000A21B3" w:rsidRDefault="0010227F" w:rsidP="000A21B3">
      <w:r w:rsidRPr="000A21B3">
        <w:t>Eit nasjonalt minstekrav til redusert foreldrebetaling gjer at ingen familiar må betale meir enn 6 pst. av samla skattbar inntekt for ein barnehageplass, med maksimalprisen som øvre grense. Ei nasjonal ordning gir gratis kjernetid 20 timar per veke for barn i alderen 2–5 år frå familiar med låg inntekt.</w:t>
      </w:r>
    </w:p>
    <w:p w14:paraId="11ED679F" w14:textId="77777777" w:rsidR="0010227F" w:rsidRPr="000A21B3" w:rsidRDefault="0010227F" w:rsidP="000A21B3">
      <w:r w:rsidRPr="000A21B3">
        <w:t xml:space="preserve">I mai 2026 leverte ei ekstern arbeidsgruppe rapporten </w:t>
      </w:r>
      <w:r w:rsidRPr="000A21B3">
        <w:rPr>
          <w:rStyle w:val="kursiv"/>
        </w:rPr>
        <w:t>Lite i det store, stort i det små. Gratis barnehage for alle barn – gratisprinsippet i møte med kvalitet og sosial utjevning</w:t>
      </w:r>
      <w:r w:rsidRPr="000A21B3">
        <w:t>. Rapporten gir nyttig kunnskap om korleis ein kan innføre gratis barnehage, og departementet vil vurdere vidare oppfølging.</w:t>
      </w:r>
    </w:p>
    <w:p w14:paraId="5BACF8D4" w14:textId="77777777" w:rsidR="0010227F" w:rsidRPr="000A21B3" w:rsidRDefault="0010227F" w:rsidP="000A21B3">
      <w:r w:rsidRPr="000A21B3">
        <w:t xml:space="preserve">Departementet har vidare starta eit forsøk om å prøve ut automatisk opptak i barnehage. Formålet er å undersøke om automatisk tilbod om plass bidreg til auka barnehagedeltaking. Dette er ei oppfølging av tiltak i Meld. St. 28 (2024–2025) </w:t>
      </w:r>
      <w:r w:rsidRPr="000A21B3">
        <w:rPr>
          <w:rStyle w:val="kursiv"/>
        </w:rPr>
        <w:t>Tro på framtida – uansett bakgrunn,</w:t>
      </w:r>
      <w:r w:rsidRPr="000A21B3">
        <w:t xml:space="preserve"> og departementet har invitert kommunar med avtalar om områdesatsingar til vidare dialog om forsøket.</w:t>
      </w:r>
    </w:p>
    <w:p w14:paraId="15D2D474" w14:textId="77777777" w:rsidR="0010227F" w:rsidRPr="000A21B3" w:rsidRDefault="0010227F" w:rsidP="000A21B3">
      <w:r w:rsidRPr="000A21B3">
        <w:t>Frå 1. august 2023 innførte Sametinget gratis samiskspråkleg barnehagetilbod for barn i heile landet. Vidare har departementet sett ned ei samisk ekspertgruppe som skal vurdere det samiske barnehagetilbodet. Ekspertgruppa skal kome med tilrådingar for å sikre eit meir likeverdig og tilgjengeleg barnehagetilbod for samiske barn, slik at fleire barn får moglegheit til å vekse opp med samisk språk og kultur som ein del av kvardagen.</w:t>
      </w:r>
    </w:p>
    <w:p w14:paraId="542D2E25" w14:textId="77777777" w:rsidR="0010227F" w:rsidRPr="000A21B3" w:rsidRDefault="0010227F" w:rsidP="000A21B3">
      <w:r w:rsidRPr="000A21B3">
        <w:t>I 2027 foreslår regjeringa 105,8 mill. kroner for å vidareføre maksimalprisen nominelt, slik at prisen for eit ordinært heiltidstilbod framleis vil vere 1 200 kroner per månad nasjonalt og 700 kroner per månad i dei mest spreiddbygde kommunane.</w:t>
      </w:r>
    </w:p>
    <w:p w14:paraId="645030A2" w14:textId="77777777" w:rsidR="0010227F" w:rsidRPr="000A21B3" w:rsidRDefault="0010227F" w:rsidP="000A21B3">
      <w:r w:rsidRPr="000A21B3">
        <w:t>Regjeringa foreslår òg å vidareføre det nasjonale minstekravet til redusert foreldrebetaling, som gjer at ingen familiar må betale meir enn 6 pst. av samla skattbar inntekt for ein barnehageplass, med maksimalprisen som øvre grense. Fordi regjeringa prioriterer å halde maksimalprisen låg for alle, betyr det at færre har behov for særskild moderasjon.</w:t>
      </w:r>
    </w:p>
    <w:p w14:paraId="7366A5F8" w14:textId="77777777" w:rsidR="0010227F" w:rsidRPr="000A21B3" w:rsidRDefault="0010227F" w:rsidP="000A21B3">
      <w:r w:rsidRPr="000A21B3">
        <w:t>Regjeringa foreslår å vidareføre den nasjonale ordninga med gratis kjernetid 20 timar per veke for barn i alderen 2–5 år for familiar med låg inntekt. Inntektsgrensa blir sett til 718 780 kroner frå 1. august 2027.</w:t>
      </w:r>
    </w:p>
    <w:p w14:paraId="43FA033F" w14:textId="77777777" w:rsidR="0010227F" w:rsidRPr="000A21B3" w:rsidRDefault="0010227F" w:rsidP="000A21B3">
      <w:pPr>
        <w:pStyle w:val="Undertittel"/>
      </w:pPr>
      <w:r w:rsidRPr="000A21B3">
        <w:t>God bemanning er ein føresetnad for høg kvalitet i barnehagen</w:t>
      </w:r>
    </w:p>
    <w:p w14:paraId="695B4DF1" w14:textId="77777777" w:rsidR="0010227F" w:rsidRPr="000A21B3" w:rsidRDefault="0010227F" w:rsidP="000A21B3">
      <w:r w:rsidRPr="000A21B3">
        <w:t xml:space="preserve">Regjeringa vil gi alle barn moglegheit til å lære, delta, utvikle seg og møte vaksne som ser dei, jf. </w:t>
      </w:r>
      <w:r w:rsidRPr="000A21B3">
        <w:rPr>
          <w:rStyle w:val="kursiv"/>
        </w:rPr>
        <w:t xml:space="preserve">Regjeringens plan for Norge (2025–2029). </w:t>
      </w:r>
      <w:r w:rsidRPr="000A21B3">
        <w:t>Barna skal få delta i det fellesskapet barnehagen utgjer og få den oppfølginga dei treng. Tilstrekkeleg bemanning er avgjerande for å sikre gode utviklingsmoglegheiter, trygge relasjonar og eit likeverdig tilbod til alle barn.</w:t>
      </w:r>
    </w:p>
    <w:p w14:paraId="6ECA1062" w14:textId="77777777" w:rsidR="0010227F" w:rsidRPr="000A21B3" w:rsidRDefault="0010227F" w:rsidP="000A21B3">
      <w:r w:rsidRPr="000A21B3">
        <w:t>Fleire undersøkingar og innspel frå barnehagesektoren peikar på at arbeidspresset er høgt, og bemanningssituasjonen er krevjande fleire stadar. Sektoren er prega av høgt sjukefråvær og høgt personalgjennomtrekk, noko som skaper krevjande arbeidssituasjonar. Når bemanninga er pressa får det konsekvensar for kvardagen til både tilsette og barn. Undersøkingar viser at for få tilsette bidreg til dårlegare regeletterleving og kvalitet.</w:t>
      </w:r>
    </w:p>
    <w:p w14:paraId="58E366C7" w14:textId="77777777" w:rsidR="0010227F" w:rsidRPr="000A21B3" w:rsidRDefault="0010227F" w:rsidP="000A21B3">
      <w:r w:rsidRPr="000A21B3">
        <w:t xml:space="preserve">Deloitte og Proba sin rapport </w:t>
      </w:r>
      <w:r w:rsidRPr="000A21B3">
        <w:rPr>
          <w:rStyle w:val="kursiv"/>
        </w:rPr>
        <w:t xml:space="preserve">Evaluering av etterleving av barnehageloven og tilsyn på barnehageområdet </w:t>
      </w:r>
      <w:r w:rsidRPr="000A21B3">
        <w:t xml:space="preserve">frå 2026 og Deloitte sin rapport </w:t>
      </w:r>
      <w:r w:rsidRPr="000A21B3">
        <w:rPr>
          <w:rStyle w:val="kursiv"/>
        </w:rPr>
        <w:t xml:space="preserve">Barnehagesektorens forståelse, implementering og etterlevelse av barnehageloven kapittel VIII Psykososialt barnehagemiljø </w:t>
      </w:r>
      <w:r w:rsidRPr="000A21B3">
        <w:t xml:space="preserve">frå 2024 viser at det er utfordrande for barnehagesektoren å etterleve og implementere regelverket for psykososialt barnehagemiljø. Universitetet i Stavanger sin rapport </w:t>
      </w:r>
      <w:r w:rsidRPr="000A21B3">
        <w:rPr>
          <w:rStyle w:val="kursiv"/>
        </w:rPr>
        <w:t>Barns trivsel i barnehagen</w:t>
      </w:r>
      <w:r w:rsidRPr="000A21B3">
        <w:t xml:space="preserve"> frå 2026 viser at barn generelt trivst godt i barnehagen, men at det er store variasjonar, og at det er eit sprik mellom perspektiva til dei tilsette og barna. Forskarane peikar på at låg bemanning og dårleg organisering hindrar dei tilsette i å vere emosjonelt og fysisk tilgjengelege, noko som igjen svekker den viktigaste føresetnaden for trivselen til barna.</w:t>
      </w:r>
    </w:p>
    <w:p w14:paraId="26EABEC8" w14:textId="77777777" w:rsidR="0010227F" w:rsidRPr="000A21B3" w:rsidRDefault="0010227F" w:rsidP="000A21B3">
      <w:r w:rsidRPr="000A21B3">
        <w:t>Barnegruppene i barnehagane i Noreg blir stadig meir mangfaldige ved at delen minoritetsspråklege barn, barn frå låginntektsfamiliar og delen barn som får spesialpedagogisk hjelp, har auka over tid. Delen eittåringar i barnehagane har òg auka kraftig dei siste 20 åra. Dei yngste barna er særleg avhengige av stabile og omsorgsfulle tilsette som har tid til å følge opp behova til barna.</w:t>
      </w:r>
    </w:p>
    <w:p w14:paraId="16A5B402" w14:textId="77777777" w:rsidR="0010227F" w:rsidRPr="000A21B3" w:rsidRDefault="0010227F" w:rsidP="000A21B3">
      <w:r w:rsidRPr="000A21B3">
        <w:t>Regjeringa har gjennomført fleire tiltak for å sørge for tilstrekkeleg bemanning i barnehagane. Mellom anna blei kommunane sine frie inntekter styrkte i 2025, og 800 mill. kroner blei grunngitte med behovet for auka bemanning i barnehage. Same år blei det oppretta ei eiga tilskotsordning for toppa bemanning i barnehage på 200 mill. kroner og i 2026 er tilskotet auka til 1,15 mrd. kroner. Midlane er øyremerkte for å styrke eller avlaste grunnbemanninga i barnehagane utover dei lovfesta bemannings- og pedagognormene.</w:t>
      </w:r>
    </w:p>
    <w:p w14:paraId="6DF770CA" w14:textId="77777777" w:rsidR="0010227F" w:rsidRPr="000A21B3" w:rsidRDefault="0010227F" w:rsidP="000A21B3">
      <w:r w:rsidRPr="000A21B3">
        <w:t>Vidare blei det oppretta ei eiga tilskotsordning for auka pedagogtettleik i barnehagar i levekårsutsette område i 2022. I 2024 blei tilskotet utvida til å gjelde fleire kommunar og til å kunne brukast til auka grunnbemanning.</w:t>
      </w:r>
    </w:p>
    <w:p w14:paraId="48AEDAD6" w14:textId="77777777" w:rsidR="0010227F" w:rsidRPr="000A21B3" w:rsidRDefault="0010227F" w:rsidP="000A21B3">
      <w:r w:rsidRPr="000A21B3">
        <w:t>I 2025 publiserte Utdanningsdirektoratet ei rettleiing som klargjer reglane for tilstrekkeleg bemanning i barnehagane, og som skal vere ei støtte til barnehagane si vurdering av bemanninga. Regjeringa har sett av midlar til IA-bransjeprogrammet for barnehage og erfaringar frå barnehagane som har brukt programmet viser gode resultat.</w:t>
      </w:r>
    </w:p>
    <w:p w14:paraId="770E1B7B" w14:textId="77777777" w:rsidR="0010227F" w:rsidRPr="000A21B3" w:rsidRDefault="0010227F" w:rsidP="000A21B3">
      <w:r w:rsidRPr="000A21B3">
        <w:t>Rapportering viser at mange kommunale skule miljøteam i dag har barnehage som målgruppe. I 2025 utvida regjeringa ordninga slik at fleire kommunar fekk tilskot. Departementet har óg utvida Læringsmiljøprosjektet og legg hausten 2026 fram ein strategi for barnehage- og skulemiljø. Strategien vil skildre utfordringsbiletet, ser dei ulike tiltaka og støtteordningane i samanheng med kvarandre. Målet er å gi tilsette og leiarar i barnehage og skule betre støtte til å bygge trygge og gode miljø, til å oppdage og stoppe mobbing og andre krenkingar, og å gjere gode, kvalitetssikra tiltak betre kjende for alle målgrupper.</w:t>
      </w:r>
    </w:p>
    <w:p w14:paraId="7341326B" w14:textId="77777777" w:rsidR="0010227F" w:rsidRPr="000A21B3" w:rsidRDefault="0010227F" w:rsidP="000A21B3">
      <w:r w:rsidRPr="000A21B3">
        <w:t>Både Utdanningsdirektoratet og Nasjonalt senter for fleirkulturell opplæring (NAFO) har utvikla kompetansetiltak og pedagogiske ressursar for å støtte nykomne innvandrarbarn og fleirspråkleg utvikling i barnehagen.</w:t>
      </w:r>
    </w:p>
    <w:p w14:paraId="27383313" w14:textId="77777777" w:rsidR="0010227F" w:rsidRPr="000A21B3" w:rsidRDefault="0010227F" w:rsidP="000A21B3">
      <w:r w:rsidRPr="000A21B3">
        <w:t xml:space="preserve">Som ein del av oppfølginga av Meld. St. 28 (2024–2025) </w:t>
      </w:r>
      <w:r w:rsidRPr="000A21B3">
        <w:rPr>
          <w:rStyle w:val="kursiv"/>
        </w:rPr>
        <w:t xml:space="preserve">Tro på framtida – uansett bakgrunn </w:t>
      </w:r>
      <w:r w:rsidRPr="000A21B3">
        <w:t>i 2026 blei det øyremerkte tilskotet til auka barnehagedeltaking for minoritetsspråklege barn og delar av det øyremerkte tilskotet til tiltak for å styrke den språklege utviklinga for minoritetsspråklege barn i barnehage overført til Barne- og familiedepartementet. Den nye tilskotsordninga Kommunalt førebyggingsprogram for barn og unge skal styrke kommunane sitt arbeid med å sikre gode oppvekstvilkår og førebygge utanforskap blant barn og unge.</w:t>
      </w:r>
    </w:p>
    <w:p w14:paraId="320C31A6" w14:textId="77777777" w:rsidR="0010227F" w:rsidRPr="000A21B3" w:rsidRDefault="0010227F" w:rsidP="000A21B3">
      <w:r w:rsidRPr="000A21B3">
        <w:t>I 2027 foreslår departementet å overføre dei resterande midlane i tilskotet til tiltak for å styrke den språklege utviklinga for minoritetsspråklege barn i barnehage. Samstundes foreslår departementet å løyve over 1 mrd. kroner i øyremerkt tilskot til bemanning i barnehage. Departementet vil bruke 800 mill. kroner i tilskot til toppa bemanning og vidareføre tilskotet til auka pedagogtettleik og auka grunnbemanning i barnehagar i levekårsutsette område på 224,9 mill. kroner.</w:t>
      </w:r>
    </w:p>
    <w:p w14:paraId="18D98DAA" w14:textId="77777777" w:rsidR="0010227F" w:rsidRPr="000A21B3" w:rsidRDefault="0010227F" w:rsidP="000A21B3">
      <w:pPr>
        <w:pStyle w:val="Undertittel"/>
      </w:pPr>
      <w:r w:rsidRPr="000A21B3">
        <w:t>Nøkkelen til god kvalitet ligg i tilsette med høg og riktig kompetanse</w:t>
      </w:r>
    </w:p>
    <w:p w14:paraId="6D1C7CDC" w14:textId="77777777" w:rsidR="0010227F" w:rsidRPr="000A21B3" w:rsidRDefault="0010227F" w:rsidP="000A21B3">
      <w:r w:rsidRPr="000A21B3">
        <w:t>Regjeringa vil sikre at det er god bemanning og høg kompetanse blant dei tilsette i barnehagane. Dette er viktig for å gi barna eit pedagogisk tilbod av høg kvalitet. Barnehagane skal vere arbeidsplassar som gir barnehagelærarar og andre tilsette gode moglegheiter for kompetanse- og karriereutvikling gjennom heile yrkeslivet.</w:t>
      </w:r>
    </w:p>
    <w:p w14:paraId="78EEF669" w14:textId="77777777" w:rsidR="0010227F" w:rsidRPr="000A21B3" w:rsidRDefault="0010227F" w:rsidP="000A21B3">
      <w:r w:rsidRPr="000A21B3">
        <w:t>I 2025 mangla det 2 595 årsverk på nasjonalt nivå for å oppfylle pedagognorma i alle barnehagar, og det er store lokale variasjonar i tilgangen på barnehagelærarar. Det har vore fleire år med låge søkartal til barnehagelærarutdanninga, men i 2026 var det ein svak auke i talet på førstevalssøkarar. Tal frå undersøkinga TALIS viser at 9 av 10 tilsette i barnehagar trivst på jobb, men at mange tilsette opplever stress og at dei har låg status i samfunnet når det gjeld både yrket og utdanninga. Gode ordningar for kompetanseutvikling er viktig for å møte utfordringane i barnehagane, for å bidra til at barnehagelæraryrket er eit attraktivt yrkesval og for å kunne gi alle barn eit inkluderande og tilpassa pedagogisk tilbod.</w:t>
      </w:r>
    </w:p>
    <w:p w14:paraId="027008F8" w14:textId="77777777" w:rsidR="0010227F" w:rsidRPr="000A21B3" w:rsidRDefault="0010227F" w:rsidP="000A21B3">
      <w:r w:rsidRPr="000A21B3">
        <w:t xml:space="preserve">I samarbeid med Nasjonalt forum for lærarutdanning og profesjonsutvikling og Nasjonalt prosjekt for lærarrekruttering har departementet følgt opp mål og tiltak i strategien </w:t>
      </w:r>
      <w:r w:rsidRPr="000A21B3">
        <w:rPr>
          <w:rStyle w:val="kursiv"/>
        </w:rPr>
        <w:t>Flere lærere i barnehage og skole. Strategi for rekruttering til lærerutdanningene og læreryrket 2024–2030.</w:t>
      </w:r>
      <w:r w:rsidRPr="000A21B3">
        <w:t xml:space="preserve"> Regjeringa har òg teke initiativ til å gå saman med Nasjonalt forum for barnehagekvalitet om ein samarbeidsavtale for felles innsats for barnehagekvalitet. Målet er å styrke profesjonsfellesskapet og gjere barnehagen til ein betre og meir attraktiv arbeidsplass gjennom felles innsatsområde og tiltak.</w:t>
      </w:r>
    </w:p>
    <w:p w14:paraId="1F14B816" w14:textId="77777777" w:rsidR="0010227F" w:rsidRPr="000A21B3" w:rsidRDefault="0010227F" w:rsidP="000A21B3">
      <w:r w:rsidRPr="000A21B3">
        <w:t>Departementet har auka talet på studieplassar til arbeidsplassbasert barnehagelærarutdanning (ABLU), slik at fleire som allereie arbeider i ein barnehage får høve til å utdanne seg til barnehagelærar. Frå hausten 2026 er det lagt til rette for totalt 490 årlege ABLU-plassar, ein auke på nesten 400 plassar frå 2023. Departementet har ei ny tilskotsordning frå 2026 som barnehageeigarar kan søke om, slik at dei kan legge til rette for tilsette som tek barnehagelærarutdanning i kombinasjon med arbeid.</w:t>
      </w:r>
    </w:p>
    <w:p w14:paraId="78E6DAFD" w14:textId="77777777" w:rsidR="0010227F" w:rsidRPr="000A21B3" w:rsidRDefault="0010227F" w:rsidP="000A21B3">
      <w:r w:rsidRPr="000A21B3">
        <w:t>I 2025 ga departementet alle universitet og høgskular som tilbyr barnehagelærarutdanning, 1 mill. kroner kvar. Midlane skulle stimulere til regional innsats mellom barnehagelærarutdanningane og barnehageeigarar for å rekruttere fleire til å bli barnehagelærarar.</w:t>
      </w:r>
    </w:p>
    <w:p w14:paraId="4B6C1931" w14:textId="77777777" w:rsidR="0010227F" w:rsidRPr="000A21B3" w:rsidRDefault="0010227F" w:rsidP="000A21B3">
      <w:r w:rsidRPr="000A21B3">
        <w:t xml:space="preserve">Kompetansen til dei tilsette i barnehagen er avgjerande for å gi alle barn eit pedagogisk tilbod slik at dei utviklar seg, lærer og trivst. Departementet har innført eit heilskapleg system for kompetanse- og karriereutvikling, som inneheld ulike kompetansetiltak som skal bidra til å støtte barnehageeigarane i å sikre at leiarar, lærarar og andre tilsette har tilstrekkeleg kompetanse til å ha eit forsvarleg pedagogisk tilbod og møte dei utfordringane barnehagane står overfor. Tilskot til profesjonsfagleg rettleiing for lærarar i barnehage og skule vart innlemma i rammetilskotet til kommunane i 2026. Departementet vil følge med på bruken og utviklinga av det heilskaplege systemet for kompetanse- og karriereutvikling. </w:t>
      </w:r>
    </w:p>
    <w:p w14:paraId="0D0F3B41" w14:textId="77777777" w:rsidR="0010227F" w:rsidRPr="000A21B3" w:rsidRDefault="0010227F" w:rsidP="000A21B3">
      <w:r w:rsidRPr="000A21B3">
        <w:t>I 2027 vil departementet halde fram samarbeidet med partane i Nasjonalt forum for barnehagekvalitet, og vurdere tiltak som kan betre kompetanse og bemanning og redusere sjukefråværet. Departementet foreslår vidare å bruke 112 mill. kroner på tilskotsordninga for barnehageeigarar som har tilsette som tek barnehagelærarutdanning i kombinasjon med arbeid.</w:t>
      </w:r>
    </w:p>
    <w:p w14:paraId="1C60E6E9" w14:textId="77777777" w:rsidR="0010227F" w:rsidRPr="000A21B3" w:rsidRDefault="0010227F" w:rsidP="000A21B3">
      <w:r w:rsidRPr="000A21B3">
        <w:t>Departementet foreslår å bruke nærare 2,9 mrd. kroner til kompetansetiltak for lærarar og andre tilsette i barnehagar og skular i 2027.</w:t>
      </w:r>
    </w:p>
    <w:p w14:paraId="4C873842" w14:textId="010D2A11" w:rsidR="0010227F" w:rsidRPr="000A21B3" w:rsidRDefault="0010227F" w:rsidP="000A21B3">
      <w:pPr>
        <w:pStyle w:val="Undertittel"/>
      </w:pPr>
      <w:r w:rsidRPr="000A21B3">
        <w:t>Ein oppdatert rammeplan som styrker pedagogisk arbeid i barnehagen</w:t>
      </w:r>
    </w:p>
    <w:p w14:paraId="7A861DFB" w14:textId="77777777" w:rsidR="0010227F" w:rsidRPr="000A21B3" w:rsidRDefault="0010227F" w:rsidP="000A21B3">
      <w:r w:rsidRPr="000A21B3">
        <w:t>Rammeplan for barnehagens innhald og oppgåver er ei sentral forskrift til barnehagelova, og eit viktig pedagogisk verktøy for dei tilsette. Rammeplanen må vere oppdatert og forskingsbasert, relevant for dagens barnehagesektor og møte framtidas behov.</w:t>
      </w:r>
    </w:p>
    <w:p w14:paraId="06391681" w14:textId="77777777" w:rsidR="0010227F" w:rsidRPr="000A21B3" w:rsidRDefault="0010227F" w:rsidP="000A21B3">
      <w:r w:rsidRPr="000A21B3">
        <w:t>Ei undersøking frå 2023 viste at éin av tre barn sjeldan eller aldri blei lesne høgt for av vaksne. Høgtlesing er viktig for ordforrådet til barn, og for å stimulere til leseglede og gode lesevanar. Barnehagen er ein viktig del av Leseløftet til regjeringa, og bøker og høgtlesing skal få meir plass i barnehagen. Lesekommisjonen skal gi anbefalingar om korleis barnehagen kan bidra til å utvikle leselysta, lesegleda og språket til barna. Det vil derfor vere viktig å vurdere konsekvensane for rammeplanen av Lesekommisjonen sine komande tilrådingar.</w:t>
      </w:r>
    </w:p>
    <w:p w14:paraId="57211121" w14:textId="77777777" w:rsidR="0010227F" w:rsidRPr="000A21B3" w:rsidRDefault="0010227F" w:rsidP="000A21B3">
      <w:r w:rsidRPr="000A21B3">
        <w:t>Eit prioritert område for regjeringa er betre skjermbalanse og ein trygg digital oppvekst for barn og unge. I tråd med dette har Helsedirektoratet nyleg publisert nye skjermtilrådingar om korleis barn i barnehagealder blir påverka av eigen og andre sin skjermbruk. Tilrådingane er basert på eit oppdatert kunnskapsgrunnlag frå mellom anna skjermbrukutvalet. Helsedirektoratet tilrår at skjermbruk blir avgrensa til eit minimum for barn mellom 2 og 5 år, og blir unngått heilt for barn under 2 år.</w:t>
      </w:r>
    </w:p>
    <w:p w14:paraId="2A9AF6A8" w14:textId="77777777" w:rsidR="0010227F" w:rsidRPr="000A21B3" w:rsidRDefault="0010227F" w:rsidP="000A21B3">
      <w:r w:rsidRPr="000A21B3">
        <w:t>Dagens rammeplan for innhald og oppgåver i barnehagen er frå 2017, og det trengst ei oppdatering. Departementet har derfor starta eit arbeid med å oppdatere rammeplanen for barnehage i samsvar med kunnskapsgrunnlaget og utviklinga i samfunnet, med vekt på nye råd knytte til høgtlesing, bøker og skjermbruk. Vidare skal oppdateringa sikre at rammeplanen er i tråd med endringar i barnehagelova etter 2017, særleg slik at ho utdjupar og er i tråd med kap. VIII Psykososialt barnehagemiljø.</w:t>
      </w:r>
    </w:p>
    <w:p w14:paraId="15F55271" w14:textId="77777777" w:rsidR="0010227F" w:rsidRPr="000A21B3" w:rsidRDefault="0010227F" w:rsidP="000A21B3">
      <w:r w:rsidRPr="000A21B3">
        <w:t>I 2027 foreslår departementet å bruke 339,5 mill. kroner på tilskotet til skulebibliotek og bøker. Midlar frå dette tilskotet kan òg brukast til innkjøp av bøker i barnehagen.</w:t>
      </w:r>
    </w:p>
    <w:p w14:paraId="7F68707F" w14:textId="77777777" w:rsidR="0010227F" w:rsidRPr="000A21B3" w:rsidRDefault="0010227F" w:rsidP="000A21B3">
      <w:pPr>
        <w:pStyle w:val="Undertittel"/>
      </w:pPr>
      <w:r w:rsidRPr="000A21B3">
        <w:t>Eit betre regelverk for styring og finansiering av barnehagesektoren</w:t>
      </w:r>
    </w:p>
    <w:p w14:paraId="64B0A1DC" w14:textId="77777777" w:rsidR="0010227F" w:rsidRPr="000A21B3" w:rsidRDefault="0010227F" w:rsidP="000A21B3">
      <w:r w:rsidRPr="000A21B3">
        <w:t>Regjeringa ønsker at barnehagesektoren skal ha føreseielege rammevilkår. Samtidig skal regelverket gi kommunane moglegheit til å styre sektoren demokratisk og ut frå nødvendige lokale prioriteringar.</w:t>
      </w:r>
    </w:p>
    <w:p w14:paraId="673E5A26" w14:textId="77777777" w:rsidR="0010227F" w:rsidRPr="000A21B3" w:rsidRDefault="0010227F" w:rsidP="000A21B3">
      <w:r w:rsidRPr="000A21B3">
        <w:t>Full barnehagedekning er eit resultat av samarbeid mellom offentlege og private barnehage eigarar. Det er over 20 år sidan det første barne hageforliket, og både barnehagesektoren og utfordringane sektoren står overfor har forandra seg mykje sidan då. Det har vore tverrpolitisk semje om at systemet ikkje har vore oppdatert i takt med korleis sektoren har utvikla seg. Hausten 2024 blei eit fleirtal på Stortinget samde om ein avtale om styring og finansiering av private barnehagar.</w:t>
      </w:r>
    </w:p>
    <w:p w14:paraId="5E154CDA" w14:textId="77777777" w:rsidR="0010227F" w:rsidRPr="000A21B3" w:rsidRDefault="0010227F" w:rsidP="000A21B3">
      <w:r w:rsidRPr="000A21B3">
        <w:t xml:space="preserve">På bakgrunn av barnehageforliket i Stortinget hausten 2024 la regjeringa fram forslag til nye reglar om styring og finansiering av barnehagesektoren for Stortinget våren 2025. Stortinget vedtok 6. juni 2025 endringar i barnehagelova, jf. Prop. 138 L (2024–2025) </w:t>
      </w:r>
      <w:r w:rsidRPr="000A21B3">
        <w:rPr>
          <w:rStyle w:val="kursiv"/>
        </w:rPr>
        <w:t xml:space="preserve">Endringer i barnehageloven (styring og finansiering av barnehagesektoren) </w:t>
      </w:r>
      <w:r w:rsidRPr="000A21B3">
        <w:t>og Innst. 510 L (2024–2025). Frå 1. januar 2026 blei det innført ei ny søknadsordning for private barnehagar som har høgare pensjonsutgifter enn det dei får dekt gjennom det ordinære pensjonstilskotet. I mars 2026 fastsette Kunnskapsdepartementet ei ny forskrift om finansiering av private barnehagar. Forskrifta følger opp endringane i barnehagelova som blei vedteken av Stortinget 6. juni 2025.</w:t>
      </w:r>
    </w:p>
    <w:p w14:paraId="72323A5B" w14:textId="77777777" w:rsidR="0010227F" w:rsidRPr="000A21B3" w:rsidRDefault="0010227F" w:rsidP="000A21B3">
      <w:r w:rsidRPr="000A21B3">
        <w:t>Med dei nye reglane i lova og forskrifta er det mellom anna høve til å differensiere og gi ekstra tilskot ved særskilde behov eller satsingar. Pensjonstilskotet blir meir treffsikkert ved å differensiere tilskotet basert på faktiske pensjonsutgifter. Samstundes blir det innført ein felles sats for eigedomstilskot og ei overgangsordning som avgrensar kor mykje tilskotet kan gå ned dei første åra. Kommunen får òg høve til å prioritere ideelle barnehagar ved behandlinga av søknader om godkjenning av nye barnehagar.</w:t>
      </w:r>
    </w:p>
    <w:p w14:paraId="0BF5BC3C" w14:textId="77777777" w:rsidR="0010227F" w:rsidRPr="000A21B3" w:rsidRDefault="0010227F" w:rsidP="000A21B3">
      <w:r w:rsidRPr="000A21B3">
        <w:t>Utdanningsdirektoratet har fått i oppdrag å rettleie kommunane i implementeringa av det nye regelverket. I tillegg samarbeider KS og Private Barnehagers Landsforbund (PBL) om å utarbeide ein oppdatert rettleiar og utrekningsmal for å støtte kommunane i å gjennomføre korrekte, etterprøvbare og godt dokumenterte utrekningar etter det nye regelverket.</w:t>
      </w:r>
    </w:p>
    <w:p w14:paraId="6D42F0FB" w14:textId="77777777" w:rsidR="0010227F" w:rsidRPr="000A21B3" w:rsidRDefault="0010227F" w:rsidP="000A21B3">
      <w:r w:rsidRPr="000A21B3">
        <w:t>I revidert budsjett for 2026 heva Stortinget den øvre grensa i søknadsordninga for private barnehagar som har høgare pensjonsutgifter enn det dei får dekte gjennom det ordinære pensjonstilskotet, frå 13 til 16 pst. Til dette blei det løyvd 96 mill. kroner.</w:t>
      </w:r>
    </w:p>
    <w:p w14:paraId="3C23CD50" w14:textId="77777777" w:rsidR="0010227F" w:rsidRPr="000A21B3" w:rsidRDefault="0010227F" w:rsidP="000A21B3">
      <w:r w:rsidRPr="000A21B3">
        <w:t>Endringane i driftstilskotet, det ordinære pensjonstilskotet, eigedomstilskotet og overgangsordninga tek til å gjelde frå tilskotsåret 2027. I 2027 foreslår departementet å vidareføre den øvre grensa i søknadsordninga for pensjon frå revidert budsjett for 2026 på 16 pst, og å løyve 100 mill. kroner for å sikre vidare finansiering av kommunesektoren for denne auken i grensa. Utdanningsdirektoratet skal halde fram implementeringsarbeidet i 2027. Departementet vil halde fram samarbeidet og dialogen med partane i sektoren for å sikre at implementeringa av det nye regelverket er føreseieleg og i tråd med intensjonen i forliket.</w:t>
      </w:r>
    </w:p>
    <w:p w14:paraId="448840EA" w14:textId="77777777" w:rsidR="0010227F" w:rsidRPr="000A21B3" w:rsidRDefault="0010227F" w:rsidP="000A21B3">
      <w:pPr>
        <w:pStyle w:val="b-budkaptit"/>
      </w:pPr>
      <w:r w:rsidRPr="000A21B3">
        <w:t xml:space="preserve">Kap. 231 </w:t>
      </w:r>
      <w:r w:rsidRPr="000A21B3">
        <w:tab/>
        <w:t>Barnehagar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50594C9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A2F3C75"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12F1A1D"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099A8F" w14:textId="77777777" w:rsidR="0010227F" w:rsidRPr="000A21B3" w:rsidRDefault="0010227F" w:rsidP="00AB2750">
            <w:pPr>
              <w:pStyle w:val="Tabellnavn"/>
              <w:jc w:val="right"/>
              <w:rPr>
                <w:sz w:val="21"/>
                <w:lang w:val="nb-NO"/>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567B397D" w14:textId="77777777" w:rsidR="0010227F" w:rsidRPr="000A21B3" w:rsidRDefault="0010227F" w:rsidP="00AB2750">
            <w:pPr>
              <w:jc w:val="right"/>
              <w:rPr>
                <w:sz w:val="21"/>
              </w:rPr>
            </w:pPr>
            <w:r w:rsidRPr="000A21B3">
              <w:rPr>
                <w:sz w:val="21"/>
              </w:rPr>
              <w:t>(i 1 000 kroner)</w:t>
            </w:r>
          </w:p>
        </w:tc>
      </w:tr>
      <w:tr w:rsidR="0010227F" w:rsidRPr="000A21B3" w14:paraId="0BA28D4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DB66EB"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807EBBC"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EB6523" w14:textId="77777777" w:rsidR="0010227F" w:rsidRPr="000A21B3" w:rsidRDefault="0010227F" w:rsidP="00AB2750">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93C163" w14:textId="77777777" w:rsidR="0010227F" w:rsidRPr="000A21B3" w:rsidRDefault="0010227F" w:rsidP="00AB2750">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6ECC5B" w14:textId="77777777" w:rsidR="0010227F" w:rsidRPr="000A21B3" w:rsidRDefault="0010227F" w:rsidP="00AB2750">
            <w:pPr>
              <w:jc w:val="right"/>
              <w:rPr>
                <w:sz w:val="21"/>
              </w:rPr>
            </w:pPr>
            <w:r w:rsidRPr="000A21B3">
              <w:rPr>
                <w:sz w:val="21"/>
              </w:rPr>
              <w:t>Forslag</w:t>
            </w:r>
            <w:r w:rsidRPr="000A21B3">
              <w:rPr>
                <w:sz w:val="21"/>
              </w:rPr>
              <w:br/>
              <w:t>2027</w:t>
            </w:r>
          </w:p>
        </w:tc>
      </w:tr>
      <w:tr w:rsidR="0010227F" w:rsidRPr="000A21B3" w14:paraId="23751F2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612F545" w14:textId="77777777" w:rsidR="0010227F" w:rsidRPr="000A21B3" w:rsidRDefault="0010227F" w:rsidP="000A21B3">
            <w:pPr>
              <w:rPr>
                <w:sz w:val="21"/>
              </w:rPr>
            </w:pPr>
            <w:r w:rsidRPr="000A21B3">
              <w:rPr>
                <w:sz w:val="21"/>
              </w:rPr>
              <w:t>21</w:t>
            </w:r>
          </w:p>
        </w:tc>
        <w:tc>
          <w:tcPr>
            <w:tcW w:w="4800" w:type="dxa"/>
            <w:tcBorders>
              <w:top w:val="single" w:sz="4" w:space="0" w:color="000000"/>
              <w:left w:val="nil"/>
              <w:bottom w:val="nil"/>
              <w:right w:val="nil"/>
            </w:tcBorders>
            <w:tcMar>
              <w:top w:w="128" w:type="dxa"/>
              <w:left w:w="43" w:type="dxa"/>
              <w:bottom w:w="43" w:type="dxa"/>
              <w:right w:w="43" w:type="dxa"/>
            </w:tcMar>
          </w:tcPr>
          <w:p w14:paraId="50584A68" w14:textId="77777777" w:rsidR="0010227F" w:rsidRPr="000A21B3" w:rsidRDefault="0010227F" w:rsidP="000A21B3">
            <w:pPr>
              <w:rPr>
                <w:sz w:val="21"/>
              </w:rPr>
            </w:pPr>
            <w:r w:rsidRPr="000A21B3">
              <w:rPr>
                <w:sz w:val="21"/>
              </w:rPr>
              <w:t>Særskilde driftsutgifter</w:t>
            </w:r>
            <w:r w:rsidRPr="000A21B3">
              <w:rPr>
                <w:rStyle w:val="kursiv"/>
                <w:sz w:val="21"/>
              </w:rPr>
              <w:t>, kan overførast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2B58D0" w14:textId="77777777" w:rsidR="0010227F" w:rsidRPr="000A21B3" w:rsidRDefault="0010227F" w:rsidP="00AB2750">
            <w:pPr>
              <w:jc w:val="right"/>
              <w:rPr>
                <w:sz w:val="21"/>
              </w:rPr>
            </w:pPr>
            <w:r w:rsidRPr="000A21B3">
              <w:rPr>
                <w:sz w:val="21"/>
              </w:rPr>
              <w:t>733 170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7FB0605" w14:textId="77777777" w:rsidR="0010227F" w:rsidRPr="000A21B3" w:rsidRDefault="0010227F" w:rsidP="00AB2750">
            <w:pPr>
              <w:jc w:val="right"/>
              <w:rPr>
                <w:sz w:val="21"/>
              </w:rPr>
            </w:pPr>
            <w:r w:rsidRPr="000A21B3">
              <w:rPr>
                <w:sz w:val="21"/>
              </w:rPr>
              <w:t>782 798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22BB37" w14:textId="77777777" w:rsidR="0010227F" w:rsidRPr="000A21B3" w:rsidRDefault="0010227F" w:rsidP="00AB2750">
            <w:pPr>
              <w:jc w:val="right"/>
              <w:rPr>
                <w:sz w:val="21"/>
              </w:rPr>
            </w:pPr>
            <w:r w:rsidRPr="000A21B3">
              <w:rPr>
                <w:sz w:val="21"/>
              </w:rPr>
              <w:t>760 355</w:t>
            </w:r>
          </w:p>
        </w:tc>
      </w:tr>
      <w:tr w:rsidR="0010227F" w:rsidRPr="000A21B3" w14:paraId="5C3D44F3" w14:textId="77777777">
        <w:trPr>
          <w:trHeight w:val="380"/>
        </w:trPr>
        <w:tc>
          <w:tcPr>
            <w:tcW w:w="840" w:type="dxa"/>
            <w:tcBorders>
              <w:top w:val="nil"/>
              <w:left w:val="nil"/>
              <w:bottom w:val="nil"/>
              <w:right w:val="nil"/>
            </w:tcBorders>
            <w:tcMar>
              <w:top w:w="128" w:type="dxa"/>
              <w:left w:w="43" w:type="dxa"/>
              <w:bottom w:w="43" w:type="dxa"/>
              <w:right w:w="43" w:type="dxa"/>
            </w:tcMar>
          </w:tcPr>
          <w:p w14:paraId="5F39ADEE" w14:textId="77777777" w:rsidR="0010227F" w:rsidRPr="000A21B3" w:rsidRDefault="0010227F" w:rsidP="000A21B3">
            <w:pPr>
              <w:rPr>
                <w:sz w:val="21"/>
              </w:rPr>
            </w:pPr>
            <w:r w:rsidRPr="000A21B3">
              <w:rPr>
                <w:sz w:val="21"/>
              </w:rPr>
              <w:t>60</w:t>
            </w:r>
          </w:p>
        </w:tc>
        <w:tc>
          <w:tcPr>
            <w:tcW w:w="4800" w:type="dxa"/>
            <w:tcBorders>
              <w:top w:val="nil"/>
              <w:left w:val="nil"/>
              <w:bottom w:val="nil"/>
              <w:right w:val="nil"/>
            </w:tcBorders>
            <w:tcMar>
              <w:top w:w="128" w:type="dxa"/>
              <w:left w:w="43" w:type="dxa"/>
              <w:bottom w:w="43" w:type="dxa"/>
              <w:right w:w="43" w:type="dxa"/>
            </w:tcMar>
          </w:tcPr>
          <w:p w14:paraId="42D26039" w14:textId="77777777" w:rsidR="0010227F" w:rsidRPr="000A21B3" w:rsidRDefault="0010227F" w:rsidP="000A21B3">
            <w:pPr>
              <w:rPr>
                <w:sz w:val="21"/>
              </w:rPr>
            </w:pPr>
            <w:r w:rsidRPr="000A21B3">
              <w:rPr>
                <w:sz w:val="21"/>
              </w:rPr>
              <w:t>Toppa bemanning i barnehagane</w:t>
            </w:r>
          </w:p>
        </w:tc>
        <w:tc>
          <w:tcPr>
            <w:tcW w:w="1300" w:type="dxa"/>
            <w:tcBorders>
              <w:top w:val="nil"/>
              <w:left w:val="nil"/>
              <w:bottom w:val="nil"/>
              <w:right w:val="nil"/>
            </w:tcBorders>
            <w:tcMar>
              <w:top w:w="128" w:type="dxa"/>
              <w:left w:w="43" w:type="dxa"/>
              <w:bottom w:w="43" w:type="dxa"/>
              <w:right w:w="43" w:type="dxa"/>
            </w:tcMar>
            <w:vAlign w:val="bottom"/>
          </w:tcPr>
          <w:p w14:paraId="1BC23F9A" w14:textId="77777777" w:rsidR="0010227F" w:rsidRPr="000A21B3" w:rsidRDefault="0010227F" w:rsidP="00AB2750">
            <w:pPr>
              <w:jc w:val="right"/>
              <w:rPr>
                <w:sz w:val="21"/>
              </w:rPr>
            </w:pPr>
            <w:r w:rsidRPr="000A21B3">
              <w:rPr>
                <w:sz w:val="21"/>
              </w:rPr>
              <w:t>199 999</w:t>
            </w:r>
          </w:p>
        </w:tc>
        <w:tc>
          <w:tcPr>
            <w:tcW w:w="1300" w:type="dxa"/>
            <w:tcBorders>
              <w:top w:val="nil"/>
              <w:left w:val="nil"/>
              <w:bottom w:val="nil"/>
              <w:right w:val="nil"/>
            </w:tcBorders>
            <w:tcMar>
              <w:top w:w="128" w:type="dxa"/>
              <w:left w:w="43" w:type="dxa"/>
              <w:bottom w:w="43" w:type="dxa"/>
              <w:right w:w="43" w:type="dxa"/>
            </w:tcMar>
            <w:vAlign w:val="bottom"/>
          </w:tcPr>
          <w:p w14:paraId="060EC912" w14:textId="77777777" w:rsidR="0010227F" w:rsidRPr="000A21B3" w:rsidRDefault="0010227F" w:rsidP="00AB2750">
            <w:pPr>
              <w:jc w:val="right"/>
              <w:rPr>
                <w:sz w:val="21"/>
              </w:rPr>
            </w:pPr>
            <w:r w:rsidRPr="000A21B3">
              <w:rPr>
                <w:sz w:val="21"/>
              </w:rPr>
              <w:t>800 000</w:t>
            </w:r>
          </w:p>
        </w:tc>
        <w:tc>
          <w:tcPr>
            <w:tcW w:w="1300" w:type="dxa"/>
            <w:tcBorders>
              <w:top w:val="nil"/>
              <w:left w:val="nil"/>
              <w:bottom w:val="nil"/>
              <w:right w:val="nil"/>
            </w:tcBorders>
            <w:tcMar>
              <w:top w:w="128" w:type="dxa"/>
              <w:left w:w="43" w:type="dxa"/>
              <w:bottom w:w="43" w:type="dxa"/>
              <w:right w:w="43" w:type="dxa"/>
            </w:tcMar>
            <w:vAlign w:val="bottom"/>
          </w:tcPr>
          <w:p w14:paraId="00446E04" w14:textId="77777777" w:rsidR="0010227F" w:rsidRPr="000A21B3" w:rsidRDefault="0010227F" w:rsidP="00AB2750">
            <w:pPr>
              <w:jc w:val="right"/>
              <w:rPr>
                <w:sz w:val="21"/>
              </w:rPr>
            </w:pPr>
            <w:r w:rsidRPr="000A21B3">
              <w:rPr>
                <w:sz w:val="21"/>
              </w:rPr>
              <w:t>800 000</w:t>
            </w:r>
          </w:p>
        </w:tc>
      </w:tr>
      <w:tr w:rsidR="0010227F" w:rsidRPr="000A21B3" w14:paraId="55A7BC81" w14:textId="77777777">
        <w:trPr>
          <w:trHeight w:val="880"/>
        </w:trPr>
        <w:tc>
          <w:tcPr>
            <w:tcW w:w="840" w:type="dxa"/>
            <w:tcBorders>
              <w:top w:val="nil"/>
              <w:left w:val="nil"/>
              <w:bottom w:val="nil"/>
              <w:right w:val="nil"/>
            </w:tcBorders>
            <w:tcMar>
              <w:top w:w="128" w:type="dxa"/>
              <w:left w:w="43" w:type="dxa"/>
              <w:bottom w:w="43" w:type="dxa"/>
              <w:right w:w="43" w:type="dxa"/>
            </w:tcMar>
          </w:tcPr>
          <w:p w14:paraId="358B12A5" w14:textId="77777777" w:rsidR="0010227F" w:rsidRPr="000A21B3" w:rsidRDefault="0010227F" w:rsidP="000A21B3">
            <w:pPr>
              <w:rPr>
                <w:sz w:val="21"/>
              </w:rPr>
            </w:pPr>
            <w:r w:rsidRPr="000A21B3">
              <w:rPr>
                <w:sz w:val="21"/>
              </w:rPr>
              <w:t>61</w:t>
            </w:r>
          </w:p>
        </w:tc>
        <w:tc>
          <w:tcPr>
            <w:tcW w:w="4800" w:type="dxa"/>
            <w:tcBorders>
              <w:top w:val="nil"/>
              <w:left w:val="nil"/>
              <w:bottom w:val="nil"/>
              <w:right w:val="nil"/>
            </w:tcBorders>
            <w:tcMar>
              <w:top w:w="128" w:type="dxa"/>
              <w:left w:w="43" w:type="dxa"/>
              <w:bottom w:w="43" w:type="dxa"/>
              <w:right w:w="43" w:type="dxa"/>
            </w:tcMar>
          </w:tcPr>
          <w:p w14:paraId="3357092D" w14:textId="77777777" w:rsidR="0010227F" w:rsidRPr="000A21B3" w:rsidRDefault="0010227F" w:rsidP="000A21B3">
            <w:pPr>
              <w:rPr>
                <w:sz w:val="21"/>
              </w:rPr>
            </w:pPr>
            <w:r w:rsidRPr="000A21B3">
              <w:rPr>
                <w:sz w:val="21"/>
              </w:rPr>
              <w:t>Tilskot til auka pedagogtettleik og auka grunn bemanning i barnehagar i levekårsutsette område</w:t>
            </w:r>
          </w:p>
        </w:tc>
        <w:tc>
          <w:tcPr>
            <w:tcW w:w="1300" w:type="dxa"/>
            <w:tcBorders>
              <w:top w:val="nil"/>
              <w:left w:val="nil"/>
              <w:bottom w:val="nil"/>
              <w:right w:val="nil"/>
            </w:tcBorders>
            <w:tcMar>
              <w:top w:w="128" w:type="dxa"/>
              <w:left w:w="43" w:type="dxa"/>
              <w:bottom w:w="43" w:type="dxa"/>
              <w:right w:w="43" w:type="dxa"/>
            </w:tcMar>
            <w:vAlign w:val="bottom"/>
          </w:tcPr>
          <w:p w14:paraId="2D07D6E5" w14:textId="77777777" w:rsidR="0010227F" w:rsidRPr="000A21B3" w:rsidRDefault="0010227F" w:rsidP="00AB2750">
            <w:pPr>
              <w:jc w:val="right"/>
              <w:rPr>
                <w:sz w:val="21"/>
              </w:rPr>
            </w:pPr>
            <w:r w:rsidRPr="000A21B3">
              <w:rPr>
                <w:sz w:val="21"/>
              </w:rPr>
              <w:t>208 900</w:t>
            </w:r>
          </w:p>
        </w:tc>
        <w:tc>
          <w:tcPr>
            <w:tcW w:w="1300" w:type="dxa"/>
            <w:tcBorders>
              <w:top w:val="nil"/>
              <w:left w:val="nil"/>
              <w:bottom w:val="nil"/>
              <w:right w:val="nil"/>
            </w:tcBorders>
            <w:tcMar>
              <w:top w:w="128" w:type="dxa"/>
              <w:left w:w="43" w:type="dxa"/>
              <w:bottom w:w="43" w:type="dxa"/>
              <w:right w:w="43" w:type="dxa"/>
            </w:tcMar>
            <w:vAlign w:val="bottom"/>
          </w:tcPr>
          <w:p w14:paraId="20CBD6FA" w14:textId="77777777" w:rsidR="0010227F" w:rsidRPr="000A21B3" w:rsidRDefault="0010227F" w:rsidP="00AB2750">
            <w:pPr>
              <w:jc w:val="right"/>
              <w:rPr>
                <w:sz w:val="21"/>
              </w:rPr>
            </w:pPr>
            <w:r w:rsidRPr="000A21B3">
              <w:rPr>
                <w:sz w:val="21"/>
              </w:rPr>
              <w:t>216 629</w:t>
            </w:r>
          </w:p>
        </w:tc>
        <w:tc>
          <w:tcPr>
            <w:tcW w:w="1300" w:type="dxa"/>
            <w:tcBorders>
              <w:top w:val="nil"/>
              <w:left w:val="nil"/>
              <w:bottom w:val="nil"/>
              <w:right w:val="nil"/>
            </w:tcBorders>
            <w:tcMar>
              <w:top w:w="128" w:type="dxa"/>
              <w:left w:w="43" w:type="dxa"/>
              <w:bottom w:w="43" w:type="dxa"/>
              <w:right w:w="43" w:type="dxa"/>
            </w:tcMar>
            <w:vAlign w:val="bottom"/>
          </w:tcPr>
          <w:p w14:paraId="4702E8BF" w14:textId="77777777" w:rsidR="0010227F" w:rsidRPr="000A21B3" w:rsidRDefault="0010227F" w:rsidP="00AB2750">
            <w:pPr>
              <w:jc w:val="right"/>
              <w:rPr>
                <w:sz w:val="21"/>
              </w:rPr>
            </w:pPr>
            <w:r w:rsidRPr="000A21B3">
              <w:rPr>
                <w:sz w:val="21"/>
              </w:rPr>
              <w:t>224 861</w:t>
            </w:r>
          </w:p>
        </w:tc>
      </w:tr>
      <w:tr w:rsidR="0010227F" w:rsidRPr="000A21B3" w14:paraId="273ABD2E" w14:textId="77777777">
        <w:trPr>
          <w:trHeight w:val="640"/>
        </w:trPr>
        <w:tc>
          <w:tcPr>
            <w:tcW w:w="840" w:type="dxa"/>
            <w:tcBorders>
              <w:top w:val="nil"/>
              <w:left w:val="nil"/>
              <w:bottom w:val="nil"/>
              <w:right w:val="nil"/>
            </w:tcBorders>
            <w:tcMar>
              <w:top w:w="128" w:type="dxa"/>
              <w:left w:w="43" w:type="dxa"/>
              <w:bottom w:w="43" w:type="dxa"/>
              <w:right w:w="43" w:type="dxa"/>
            </w:tcMar>
          </w:tcPr>
          <w:p w14:paraId="1EF787E4" w14:textId="77777777" w:rsidR="0010227F" w:rsidRPr="000A21B3" w:rsidRDefault="0010227F" w:rsidP="000A21B3">
            <w:pPr>
              <w:rPr>
                <w:sz w:val="21"/>
              </w:rPr>
            </w:pPr>
            <w:r w:rsidRPr="000A21B3">
              <w:rPr>
                <w:sz w:val="21"/>
              </w:rPr>
              <w:t>63</w:t>
            </w:r>
          </w:p>
        </w:tc>
        <w:tc>
          <w:tcPr>
            <w:tcW w:w="4800" w:type="dxa"/>
            <w:tcBorders>
              <w:top w:val="nil"/>
              <w:left w:val="nil"/>
              <w:bottom w:val="nil"/>
              <w:right w:val="nil"/>
            </w:tcBorders>
            <w:tcMar>
              <w:top w:w="128" w:type="dxa"/>
              <w:left w:w="43" w:type="dxa"/>
              <w:bottom w:w="43" w:type="dxa"/>
              <w:right w:w="43" w:type="dxa"/>
            </w:tcMar>
          </w:tcPr>
          <w:p w14:paraId="1925064E" w14:textId="77777777" w:rsidR="0010227F" w:rsidRPr="000A21B3" w:rsidRDefault="0010227F" w:rsidP="000A21B3">
            <w:pPr>
              <w:rPr>
                <w:sz w:val="21"/>
              </w:rPr>
            </w:pPr>
            <w:r w:rsidRPr="000A21B3">
              <w:rPr>
                <w:sz w:val="21"/>
              </w:rPr>
              <w:t>Tilskot til tiltak for å styrke språkutviklinga blant minoritetsspråklege barn i barnehage</w:t>
            </w:r>
          </w:p>
        </w:tc>
        <w:tc>
          <w:tcPr>
            <w:tcW w:w="1300" w:type="dxa"/>
            <w:tcBorders>
              <w:top w:val="nil"/>
              <w:left w:val="nil"/>
              <w:bottom w:val="nil"/>
              <w:right w:val="nil"/>
            </w:tcBorders>
            <w:tcMar>
              <w:top w:w="128" w:type="dxa"/>
              <w:left w:w="43" w:type="dxa"/>
              <w:bottom w:w="43" w:type="dxa"/>
              <w:right w:w="43" w:type="dxa"/>
            </w:tcMar>
            <w:vAlign w:val="bottom"/>
          </w:tcPr>
          <w:p w14:paraId="3C6F94F6" w14:textId="77777777" w:rsidR="0010227F" w:rsidRPr="000A21B3" w:rsidRDefault="0010227F" w:rsidP="00AB2750">
            <w:pPr>
              <w:jc w:val="right"/>
              <w:rPr>
                <w:sz w:val="21"/>
              </w:rPr>
            </w:pPr>
            <w:r w:rsidRPr="000A21B3">
              <w:rPr>
                <w:sz w:val="21"/>
              </w:rPr>
              <w:t>226 258</w:t>
            </w:r>
          </w:p>
        </w:tc>
        <w:tc>
          <w:tcPr>
            <w:tcW w:w="1300" w:type="dxa"/>
            <w:tcBorders>
              <w:top w:val="nil"/>
              <w:left w:val="nil"/>
              <w:bottom w:val="nil"/>
              <w:right w:val="nil"/>
            </w:tcBorders>
            <w:tcMar>
              <w:top w:w="128" w:type="dxa"/>
              <w:left w:w="43" w:type="dxa"/>
              <w:bottom w:w="43" w:type="dxa"/>
              <w:right w:w="43" w:type="dxa"/>
            </w:tcMar>
            <w:vAlign w:val="bottom"/>
          </w:tcPr>
          <w:p w14:paraId="1FB264CE" w14:textId="77777777" w:rsidR="0010227F" w:rsidRPr="000A21B3" w:rsidRDefault="0010227F" w:rsidP="00AB2750">
            <w:pPr>
              <w:jc w:val="right"/>
              <w:rPr>
                <w:sz w:val="21"/>
              </w:rPr>
            </w:pPr>
            <w:r w:rsidRPr="000A21B3">
              <w:rPr>
                <w:sz w:val="21"/>
              </w:rPr>
              <w:t>150 300</w:t>
            </w:r>
          </w:p>
        </w:tc>
        <w:tc>
          <w:tcPr>
            <w:tcW w:w="1300" w:type="dxa"/>
            <w:tcBorders>
              <w:top w:val="nil"/>
              <w:left w:val="nil"/>
              <w:bottom w:val="nil"/>
              <w:right w:val="nil"/>
            </w:tcBorders>
            <w:tcMar>
              <w:top w:w="128" w:type="dxa"/>
              <w:left w:w="43" w:type="dxa"/>
              <w:bottom w:w="43" w:type="dxa"/>
              <w:right w:w="43" w:type="dxa"/>
            </w:tcMar>
            <w:vAlign w:val="bottom"/>
          </w:tcPr>
          <w:p w14:paraId="19D1F899" w14:textId="77777777" w:rsidR="0010227F" w:rsidRPr="000A21B3" w:rsidRDefault="0010227F" w:rsidP="00AB2750">
            <w:pPr>
              <w:jc w:val="right"/>
              <w:rPr>
                <w:sz w:val="21"/>
              </w:rPr>
            </w:pPr>
          </w:p>
        </w:tc>
      </w:tr>
      <w:tr w:rsidR="0010227F" w:rsidRPr="000A21B3" w14:paraId="413152F2" w14:textId="77777777">
        <w:trPr>
          <w:trHeight w:val="640"/>
        </w:trPr>
        <w:tc>
          <w:tcPr>
            <w:tcW w:w="840" w:type="dxa"/>
            <w:tcBorders>
              <w:top w:val="nil"/>
              <w:left w:val="nil"/>
              <w:bottom w:val="nil"/>
              <w:right w:val="nil"/>
            </w:tcBorders>
            <w:tcMar>
              <w:top w:w="128" w:type="dxa"/>
              <w:left w:w="43" w:type="dxa"/>
              <w:bottom w:w="43" w:type="dxa"/>
              <w:right w:w="43" w:type="dxa"/>
            </w:tcMar>
          </w:tcPr>
          <w:p w14:paraId="13785F03" w14:textId="77777777" w:rsidR="0010227F" w:rsidRPr="000A21B3" w:rsidRDefault="0010227F" w:rsidP="000A21B3">
            <w:pPr>
              <w:rPr>
                <w:sz w:val="21"/>
              </w:rPr>
            </w:pPr>
            <w:r w:rsidRPr="000A21B3">
              <w:rPr>
                <w:sz w:val="21"/>
              </w:rPr>
              <w:t>66</w:t>
            </w:r>
          </w:p>
        </w:tc>
        <w:tc>
          <w:tcPr>
            <w:tcW w:w="4800" w:type="dxa"/>
            <w:tcBorders>
              <w:top w:val="nil"/>
              <w:left w:val="nil"/>
              <w:bottom w:val="nil"/>
              <w:right w:val="nil"/>
            </w:tcBorders>
            <w:tcMar>
              <w:top w:w="128" w:type="dxa"/>
              <w:left w:w="43" w:type="dxa"/>
              <w:bottom w:w="43" w:type="dxa"/>
              <w:right w:w="43" w:type="dxa"/>
            </w:tcMar>
          </w:tcPr>
          <w:p w14:paraId="0BE1ACA4" w14:textId="77777777" w:rsidR="0010227F" w:rsidRPr="000A21B3" w:rsidRDefault="0010227F" w:rsidP="000A21B3">
            <w:pPr>
              <w:rPr>
                <w:sz w:val="21"/>
              </w:rPr>
            </w:pPr>
            <w:r w:rsidRPr="000A21B3">
              <w:rPr>
                <w:sz w:val="21"/>
              </w:rPr>
              <w:t>Tilskot til auka barnehagedeltaking for minoritetsspråklege barn</w:t>
            </w:r>
          </w:p>
        </w:tc>
        <w:tc>
          <w:tcPr>
            <w:tcW w:w="1300" w:type="dxa"/>
            <w:tcBorders>
              <w:top w:val="nil"/>
              <w:left w:val="nil"/>
              <w:bottom w:val="nil"/>
              <w:right w:val="nil"/>
            </w:tcBorders>
            <w:tcMar>
              <w:top w:w="128" w:type="dxa"/>
              <w:left w:w="43" w:type="dxa"/>
              <w:bottom w:w="43" w:type="dxa"/>
              <w:right w:w="43" w:type="dxa"/>
            </w:tcMar>
            <w:vAlign w:val="bottom"/>
          </w:tcPr>
          <w:p w14:paraId="6BA8CC0B" w14:textId="77777777" w:rsidR="0010227F" w:rsidRPr="000A21B3" w:rsidRDefault="0010227F" w:rsidP="00AB2750">
            <w:pPr>
              <w:jc w:val="right"/>
              <w:rPr>
                <w:sz w:val="21"/>
              </w:rPr>
            </w:pPr>
            <w:r w:rsidRPr="000A21B3">
              <w:rPr>
                <w:sz w:val="21"/>
              </w:rPr>
              <w:t>24 375</w:t>
            </w:r>
          </w:p>
        </w:tc>
        <w:tc>
          <w:tcPr>
            <w:tcW w:w="1300" w:type="dxa"/>
            <w:tcBorders>
              <w:top w:val="nil"/>
              <w:left w:val="nil"/>
              <w:bottom w:val="nil"/>
              <w:right w:val="nil"/>
            </w:tcBorders>
            <w:tcMar>
              <w:top w:w="128" w:type="dxa"/>
              <w:left w:w="43" w:type="dxa"/>
              <w:bottom w:w="43" w:type="dxa"/>
              <w:right w:w="43" w:type="dxa"/>
            </w:tcMar>
            <w:vAlign w:val="bottom"/>
          </w:tcPr>
          <w:p w14:paraId="45A8B23D" w14:textId="77777777" w:rsidR="0010227F" w:rsidRPr="000A21B3" w:rsidRDefault="0010227F" w:rsidP="00AB2750">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3CAABE5" w14:textId="77777777" w:rsidR="0010227F" w:rsidRPr="000A21B3" w:rsidRDefault="0010227F" w:rsidP="00AB2750">
            <w:pPr>
              <w:jc w:val="right"/>
              <w:rPr>
                <w:sz w:val="21"/>
              </w:rPr>
            </w:pPr>
          </w:p>
        </w:tc>
      </w:tr>
      <w:tr w:rsidR="0010227F" w:rsidRPr="000A21B3" w14:paraId="33639B3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C47F757" w14:textId="77777777" w:rsidR="0010227F" w:rsidRPr="000A21B3" w:rsidRDefault="0010227F" w:rsidP="000A21B3">
            <w:pPr>
              <w:rPr>
                <w:sz w:val="21"/>
              </w:rPr>
            </w:pPr>
            <w:r w:rsidRPr="000A21B3">
              <w:rPr>
                <w:sz w:val="21"/>
              </w:rPr>
              <w:t>70</w:t>
            </w:r>
          </w:p>
        </w:tc>
        <w:tc>
          <w:tcPr>
            <w:tcW w:w="4800" w:type="dxa"/>
            <w:tcBorders>
              <w:top w:val="nil"/>
              <w:left w:val="nil"/>
              <w:bottom w:val="single" w:sz="4" w:space="0" w:color="000000"/>
              <w:right w:val="nil"/>
            </w:tcBorders>
            <w:tcMar>
              <w:top w:w="128" w:type="dxa"/>
              <w:left w:w="43" w:type="dxa"/>
              <w:bottom w:w="43" w:type="dxa"/>
              <w:right w:w="43" w:type="dxa"/>
            </w:tcMar>
          </w:tcPr>
          <w:p w14:paraId="0FE88DE3" w14:textId="77777777" w:rsidR="0010227F" w:rsidRPr="000A21B3" w:rsidRDefault="0010227F" w:rsidP="000A21B3">
            <w:pPr>
              <w:rPr>
                <w:sz w:val="21"/>
              </w:rPr>
            </w:pPr>
            <w:r w:rsidRPr="000A21B3">
              <w:rPr>
                <w:sz w:val="21"/>
              </w:rPr>
              <w:t>Tilskot til symjing i barnehagane</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9809AA" w14:textId="77777777" w:rsidR="0010227F" w:rsidRPr="000A21B3" w:rsidRDefault="0010227F" w:rsidP="00AB2750">
            <w:pPr>
              <w:jc w:val="right"/>
              <w:rPr>
                <w:sz w:val="21"/>
              </w:rPr>
            </w:pPr>
            <w:r w:rsidRPr="000A21B3">
              <w:rPr>
                <w:sz w:val="21"/>
              </w:rPr>
              <w:t>77 565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B7B48B" w14:textId="77777777" w:rsidR="0010227F" w:rsidRPr="000A21B3" w:rsidRDefault="0010227F" w:rsidP="00AB2750">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962703" w14:textId="77777777" w:rsidR="0010227F" w:rsidRPr="000A21B3" w:rsidRDefault="0010227F" w:rsidP="00AB2750">
            <w:pPr>
              <w:jc w:val="right"/>
              <w:rPr>
                <w:sz w:val="21"/>
              </w:rPr>
            </w:pPr>
          </w:p>
        </w:tc>
      </w:tr>
      <w:tr w:rsidR="0010227F" w:rsidRPr="000A21B3" w14:paraId="7C9B2D0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F469A60"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29CFEFD" w14:textId="77777777" w:rsidR="0010227F" w:rsidRPr="000A21B3" w:rsidRDefault="0010227F" w:rsidP="000A21B3">
            <w:pPr>
              <w:rPr>
                <w:sz w:val="21"/>
              </w:rPr>
            </w:pPr>
            <w:r w:rsidRPr="000A21B3">
              <w:rPr>
                <w:sz w:val="21"/>
              </w:rPr>
              <w:t>Sum kap. 231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EEE688" w14:textId="77777777" w:rsidR="0010227F" w:rsidRPr="000A21B3" w:rsidRDefault="0010227F" w:rsidP="00AB2750">
            <w:pPr>
              <w:jc w:val="right"/>
              <w:rPr>
                <w:sz w:val="21"/>
              </w:rPr>
            </w:pPr>
            <w:r w:rsidRPr="000A21B3">
              <w:rPr>
                <w:sz w:val="21"/>
              </w:rPr>
              <w:t>1 470 267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0ED935" w14:textId="77777777" w:rsidR="0010227F" w:rsidRPr="000A21B3" w:rsidRDefault="0010227F" w:rsidP="00AB2750">
            <w:pPr>
              <w:jc w:val="right"/>
              <w:rPr>
                <w:sz w:val="21"/>
              </w:rPr>
            </w:pPr>
            <w:r w:rsidRPr="000A21B3">
              <w:rPr>
                <w:sz w:val="21"/>
              </w:rPr>
              <w:t>1 949 727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AF8C03" w14:textId="77777777" w:rsidR="0010227F" w:rsidRPr="000A21B3" w:rsidRDefault="0010227F" w:rsidP="00AB2750">
            <w:pPr>
              <w:jc w:val="right"/>
              <w:rPr>
                <w:sz w:val="21"/>
              </w:rPr>
            </w:pPr>
            <w:r w:rsidRPr="000A21B3">
              <w:rPr>
                <w:sz w:val="21"/>
              </w:rPr>
              <w:t>1 785 216</w:t>
            </w:r>
          </w:p>
        </w:tc>
      </w:tr>
    </w:tbl>
    <w:p w14:paraId="199225CE" w14:textId="77777777" w:rsidR="0010227F" w:rsidRPr="000A21B3" w:rsidRDefault="0010227F" w:rsidP="000A21B3">
      <w:pPr>
        <w:pStyle w:val="b-post"/>
      </w:pPr>
      <w:r w:rsidRPr="000A21B3">
        <w:t>Post 21 Særskilde driftsutgifter, kan overførast</w:t>
      </w:r>
    </w:p>
    <w:p w14:paraId="16C11346" w14:textId="77777777" w:rsidR="0010227F" w:rsidRPr="000A21B3" w:rsidRDefault="0010227F" w:rsidP="000A21B3">
      <w:r w:rsidRPr="000A21B3">
        <w:t>Løyvingane på posten skal medverke til å heve kvaliteten på barnehagetilbodet i både kommunale og private barnehagar. God kompetanse hos alle tilsette er avgjerande for god kvalitet i barnehagetilbodet. Løyvingane finansierer ei rekke kompetansetiltak for alle grupper tilsette i barnehagen gjennom det heilskaplege systemet for kompetanse- og karriereutvikling, sjå nærare omtale under kap. 226 post 22 System for kompetanse- og karriereutvikling. Vidare blir løyvingane brukte til andre kvalitetstiltak, støtte til barnehageeigarar som har tilsette som tek barnehagelærarutdanning, betre kunnskapsgrunnlag om barnehagen og forvaltning av ulike tiltak. Utdanningsdirektoratet har i stor grad ansvaret for å forvalte midlane og gjennomføre tiltaka. Delar av løyvingane på post 21 dekker utgifter til lønn og administrasjon i Kunnskapsdepartementet, i Utdanningsdirektoratet og hos eventuelle andre statlege aktørar som har ansvar og delansvar for å drifte dei ulike prosjekta og tiltaka.</w:t>
      </w:r>
    </w:p>
    <w:p w14:paraId="080D2A31" w14:textId="77777777" w:rsidR="0010227F" w:rsidRPr="000A21B3" w:rsidRDefault="0010227F" w:rsidP="000A21B3">
      <w:pPr>
        <w:pStyle w:val="avsnitt-tittel"/>
      </w:pPr>
      <w:r w:rsidRPr="000A21B3">
        <w:t>Mål for 2027</w:t>
      </w:r>
    </w:p>
    <w:p w14:paraId="7C185165" w14:textId="77777777" w:rsidR="0010227F" w:rsidRPr="000A21B3" w:rsidRDefault="0010227F" w:rsidP="000A21B3">
      <w:r w:rsidRPr="000A21B3">
        <w:t>Målet med midlane er å utvikle kvaliteten på barnehagetilbodet og få meir kunnskap om barnehagen.</w:t>
      </w:r>
    </w:p>
    <w:p w14:paraId="4BF7875A" w14:textId="77777777" w:rsidR="0010227F" w:rsidRPr="000A21B3" w:rsidRDefault="0010227F" w:rsidP="000A21B3">
      <w:pPr>
        <w:pStyle w:val="avsnitt-tittel"/>
      </w:pPr>
      <w:r w:rsidRPr="000A21B3">
        <w:t>Resultat i 2025</w:t>
      </w:r>
    </w:p>
    <w:p w14:paraId="721064AE" w14:textId="77777777" w:rsidR="0010227F" w:rsidRPr="000A21B3" w:rsidRDefault="0010227F" w:rsidP="000A21B3">
      <w:r w:rsidRPr="000A21B3">
        <w:t xml:space="preserve">Samla blei det brukt 733,2 mill. kroner over posten i 2025. Av dette gjekk 624,6 mill. kroner til kompetansetiltak for tilsette i barnehagane for å følge opp strategien </w:t>
      </w:r>
      <w:r w:rsidRPr="000A21B3">
        <w:rPr>
          <w:rStyle w:val="kursiv"/>
        </w:rPr>
        <w:t>Kompetanse for fremtidens barnehage. Revidert strategi for kompetanse og rekruttering 2023–2025</w:t>
      </w:r>
      <w:r w:rsidRPr="000A21B3">
        <w:t>.</w:t>
      </w:r>
    </w:p>
    <w:p w14:paraId="79F35102" w14:textId="77777777" w:rsidR="0010227F" w:rsidRPr="000A21B3" w:rsidRDefault="0010227F" w:rsidP="000A21B3">
      <w:pPr>
        <w:pStyle w:val="avsnitt-undertittel"/>
      </w:pPr>
      <w:r w:rsidRPr="000A21B3">
        <w:t>Oppfølging av kompetansestrategien</w:t>
      </w:r>
    </w:p>
    <w:p w14:paraId="0677A5DA" w14:textId="77777777" w:rsidR="0010227F" w:rsidRPr="000A21B3" w:rsidRDefault="0010227F" w:rsidP="000A21B3">
      <w:r w:rsidRPr="000A21B3">
        <w:t>Departementet legg til grunn at kompetansetiltak for alle grupper tilsette medverkar til høgare kvalitet på barnehagetilbodet, og at tiltaka er viktige verkemiddel i arbeidet med å utvikle praksisen i barnehagen i samsvar med rammeplanen. Tabell 4.18 gir ei oversikt over dei ulike kompetansetiltaka som har vore ein del av kompetansestrategien.</w:t>
      </w:r>
    </w:p>
    <w:p w14:paraId="746FEE58" w14:textId="0517953E" w:rsidR="00104296" w:rsidRPr="000A21B3" w:rsidRDefault="00104296" w:rsidP="000A21B3">
      <w:pPr>
        <w:pStyle w:val="tabell-tittel"/>
      </w:pPr>
      <w:r w:rsidRPr="000A21B3">
        <w:t>Fordeling av midlar til oppfølging av kompetansestrategien for barnehage i 2025</w:t>
      </w:r>
    </w:p>
    <w:p w14:paraId="372253DE" w14:textId="77777777" w:rsidR="0010227F" w:rsidRPr="000A21B3" w:rsidRDefault="0010227F" w:rsidP="000A21B3">
      <w:pPr>
        <w:pStyle w:val="Tabellnavn"/>
      </w:pPr>
      <w:r w:rsidRPr="000A21B3">
        <w:t>02J2xt2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7360"/>
        <w:gridCol w:w="1840"/>
      </w:tblGrid>
      <w:tr w:rsidR="0010227F" w:rsidRPr="000A21B3" w14:paraId="43E8AA00" w14:textId="77777777" w:rsidTr="00AB2750">
        <w:trPr>
          <w:trHeight w:val="360"/>
        </w:trPr>
        <w:tc>
          <w:tcPr>
            <w:tcW w:w="7360" w:type="dxa"/>
            <w:tcBorders>
              <w:left w:val="nil"/>
              <w:bottom w:val="single" w:sz="4" w:space="0" w:color="000000"/>
              <w:right w:val="nil"/>
            </w:tcBorders>
            <w:tcMar>
              <w:top w:w="128" w:type="dxa"/>
              <w:left w:w="43" w:type="dxa"/>
              <w:bottom w:w="43" w:type="dxa"/>
              <w:right w:w="43" w:type="dxa"/>
            </w:tcMar>
            <w:vAlign w:val="bottom"/>
          </w:tcPr>
          <w:p w14:paraId="2B8CB551" w14:textId="77777777" w:rsidR="0010227F" w:rsidRPr="000A21B3" w:rsidRDefault="0010227F" w:rsidP="00AB2750">
            <w:pPr>
              <w:rPr>
                <w:sz w:val="21"/>
              </w:rPr>
            </w:pPr>
          </w:p>
        </w:tc>
        <w:tc>
          <w:tcPr>
            <w:tcW w:w="1840" w:type="dxa"/>
            <w:tcBorders>
              <w:left w:val="nil"/>
              <w:bottom w:val="single" w:sz="4" w:space="0" w:color="000000"/>
              <w:right w:val="nil"/>
            </w:tcBorders>
            <w:tcMar>
              <w:top w:w="128" w:type="dxa"/>
              <w:left w:w="43" w:type="dxa"/>
              <w:bottom w:w="43" w:type="dxa"/>
              <w:right w:w="43" w:type="dxa"/>
            </w:tcMar>
            <w:vAlign w:val="bottom"/>
          </w:tcPr>
          <w:p w14:paraId="5014AAC8" w14:textId="77777777" w:rsidR="0010227F" w:rsidRPr="000A21B3" w:rsidRDefault="0010227F" w:rsidP="00AB2750">
            <w:pPr>
              <w:jc w:val="right"/>
              <w:rPr>
                <w:sz w:val="21"/>
              </w:rPr>
            </w:pPr>
            <w:r w:rsidRPr="000A21B3">
              <w:rPr>
                <w:sz w:val="21"/>
              </w:rPr>
              <w:t>(i mill. kroner)</w:t>
            </w:r>
          </w:p>
        </w:tc>
      </w:tr>
      <w:tr w:rsidR="0010227F" w:rsidRPr="000A21B3" w14:paraId="68F64446" w14:textId="77777777" w:rsidTr="00AB2750">
        <w:trPr>
          <w:trHeight w:val="360"/>
        </w:trPr>
        <w:tc>
          <w:tcPr>
            <w:tcW w:w="7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CE98B1" w14:textId="77777777" w:rsidR="0010227F" w:rsidRPr="000A21B3" w:rsidRDefault="0010227F" w:rsidP="00AB2750">
            <w:pPr>
              <w:rPr>
                <w:sz w:val="21"/>
              </w:rPr>
            </w:pPr>
            <w:r w:rsidRPr="000A21B3">
              <w:rPr>
                <w:sz w:val="21"/>
              </w:rPr>
              <w:t>Namn på kompetansetiltak</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C49E36" w14:textId="77777777" w:rsidR="0010227F" w:rsidRPr="000A21B3" w:rsidRDefault="0010227F" w:rsidP="00AB2750">
            <w:pPr>
              <w:jc w:val="right"/>
              <w:rPr>
                <w:sz w:val="21"/>
              </w:rPr>
            </w:pPr>
            <w:r w:rsidRPr="000A21B3">
              <w:rPr>
                <w:sz w:val="21"/>
              </w:rPr>
              <w:t>Beløp</w:t>
            </w:r>
          </w:p>
        </w:tc>
      </w:tr>
      <w:tr w:rsidR="0010227F" w:rsidRPr="000A21B3" w14:paraId="1C6F24FB" w14:textId="77777777" w:rsidTr="00C1205F">
        <w:trPr>
          <w:trHeight w:val="380"/>
        </w:trPr>
        <w:tc>
          <w:tcPr>
            <w:tcW w:w="7360" w:type="dxa"/>
            <w:tcBorders>
              <w:top w:val="single" w:sz="4" w:space="0" w:color="000000"/>
              <w:left w:val="nil"/>
              <w:bottom w:val="nil"/>
              <w:right w:val="nil"/>
            </w:tcBorders>
            <w:tcMar>
              <w:top w:w="128" w:type="dxa"/>
              <w:left w:w="43" w:type="dxa"/>
              <w:bottom w:w="43" w:type="dxa"/>
              <w:right w:w="43" w:type="dxa"/>
            </w:tcMar>
          </w:tcPr>
          <w:p w14:paraId="4AA61648" w14:textId="77777777" w:rsidR="0010227F" w:rsidRPr="000A21B3" w:rsidRDefault="0010227F" w:rsidP="00AB2750">
            <w:pPr>
              <w:rPr>
                <w:sz w:val="21"/>
              </w:rPr>
            </w:pPr>
            <w:r w:rsidRPr="000A21B3">
              <w:rPr>
                <w:sz w:val="21"/>
              </w:rPr>
              <w:t>Den regionale ordninga for kompetanseutvikling</w:t>
            </w:r>
          </w:p>
        </w:tc>
        <w:tc>
          <w:tcPr>
            <w:tcW w:w="1840" w:type="dxa"/>
            <w:tcBorders>
              <w:top w:val="single" w:sz="4" w:space="0" w:color="000000"/>
              <w:left w:val="nil"/>
              <w:bottom w:val="nil"/>
              <w:right w:val="nil"/>
            </w:tcBorders>
            <w:tcMar>
              <w:top w:w="128" w:type="dxa"/>
              <w:left w:w="43" w:type="dxa"/>
              <w:bottom w:w="43" w:type="dxa"/>
              <w:right w:w="43" w:type="dxa"/>
            </w:tcMar>
            <w:vAlign w:val="bottom"/>
          </w:tcPr>
          <w:p w14:paraId="60B1B4BA" w14:textId="77777777" w:rsidR="0010227F" w:rsidRPr="000A21B3" w:rsidRDefault="0010227F" w:rsidP="00AB2750">
            <w:pPr>
              <w:jc w:val="right"/>
              <w:rPr>
                <w:sz w:val="21"/>
              </w:rPr>
            </w:pPr>
            <w:r w:rsidRPr="000A21B3">
              <w:rPr>
                <w:sz w:val="21"/>
              </w:rPr>
              <w:t>283,0</w:t>
            </w:r>
          </w:p>
        </w:tc>
      </w:tr>
      <w:tr w:rsidR="0010227F" w:rsidRPr="000A21B3" w14:paraId="29F97B48" w14:textId="77777777" w:rsidTr="00C1205F">
        <w:trPr>
          <w:trHeight w:val="880"/>
        </w:trPr>
        <w:tc>
          <w:tcPr>
            <w:tcW w:w="7360" w:type="dxa"/>
            <w:tcBorders>
              <w:top w:val="nil"/>
              <w:left w:val="nil"/>
              <w:bottom w:val="nil"/>
              <w:right w:val="nil"/>
            </w:tcBorders>
            <w:tcMar>
              <w:top w:w="128" w:type="dxa"/>
              <w:left w:w="43" w:type="dxa"/>
              <w:bottom w:w="43" w:type="dxa"/>
              <w:right w:w="43" w:type="dxa"/>
            </w:tcMar>
          </w:tcPr>
          <w:p w14:paraId="6EEA69C0" w14:textId="6D7D7562" w:rsidR="0010227F" w:rsidRPr="000A21B3" w:rsidRDefault="0010227F" w:rsidP="00AB2750">
            <w:pPr>
              <w:rPr>
                <w:sz w:val="21"/>
              </w:rPr>
            </w:pPr>
            <w:r w:rsidRPr="000A21B3">
              <w:rPr>
                <w:sz w:val="21"/>
              </w:rPr>
              <w:t>Vidareutdanning for barnehagelærarar og barnehageleiarar, tilleggsutdanning i barnehagepedagogikk og rettleiarutdanning for praksislærarar, inkludert tilretteleggings midlar</w:t>
            </w:r>
          </w:p>
        </w:tc>
        <w:tc>
          <w:tcPr>
            <w:tcW w:w="1840" w:type="dxa"/>
            <w:tcBorders>
              <w:top w:val="nil"/>
              <w:left w:val="nil"/>
              <w:bottom w:val="nil"/>
              <w:right w:val="nil"/>
            </w:tcBorders>
            <w:tcMar>
              <w:top w:w="128" w:type="dxa"/>
              <w:left w:w="43" w:type="dxa"/>
              <w:bottom w:w="43" w:type="dxa"/>
              <w:right w:w="43" w:type="dxa"/>
            </w:tcMar>
            <w:vAlign w:val="bottom"/>
          </w:tcPr>
          <w:p w14:paraId="31E7F046" w14:textId="77777777" w:rsidR="0010227F" w:rsidRPr="000A21B3" w:rsidRDefault="0010227F" w:rsidP="00AB2750">
            <w:pPr>
              <w:jc w:val="right"/>
              <w:rPr>
                <w:sz w:val="21"/>
              </w:rPr>
            </w:pPr>
            <w:r w:rsidRPr="000A21B3">
              <w:rPr>
                <w:sz w:val="21"/>
              </w:rPr>
              <w:t>237,3</w:t>
            </w:r>
          </w:p>
        </w:tc>
      </w:tr>
      <w:tr w:rsidR="0010227F" w:rsidRPr="000A21B3" w14:paraId="43E7A781"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62FB486E" w14:textId="77777777" w:rsidR="0010227F" w:rsidRPr="000A21B3" w:rsidRDefault="0010227F" w:rsidP="00AB2750">
            <w:pPr>
              <w:rPr>
                <w:sz w:val="21"/>
              </w:rPr>
            </w:pPr>
            <w:r w:rsidRPr="000A21B3">
              <w:rPr>
                <w:sz w:val="21"/>
              </w:rPr>
              <w:t>Arbeidsplassbasert barnehagelærarutdanning (ABLU)</w:t>
            </w:r>
          </w:p>
        </w:tc>
        <w:tc>
          <w:tcPr>
            <w:tcW w:w="1840" w:type="dxa"/>
            <w:tcBorders>
              <w:top w:val="nil"/>
              <w:left w:val="nil"/>
              <w:bottom w:val="nil"/>
              <w:right w:val="nil"/>
            </w:tcBorders>
            <w:tcMar>
              <w:top w:w="128" w:type="dxa"/>
              <w:left w:w="43" w:type="dxa"/>
              <w:bottom w:w="43" w:type="dxa"/>
              <w:right w:w="43" w:type="dxa"/>
            </w:tcMar>
            <w:vAlign w:val="bottom"/>
          </w:tcPr>
          <w:p w14:paraId="5D16848B" w14:textId="77777777" w:rsidR="0010227F" w:rsidRPr="000A21B3" w:rsidRDefault="0010227F" w:rsidP="00AB2750">
            <w:pPr>
              <w:jc w:val="right"/>
              <w:rPr>
                <w:sz w:val="21"/>
              </w:rPr>
            </w:pPr>
            <w:r w:rsidRPr="000A21B3">
              <w:rPr>
                <w:sz w:val="21"/>
              </w:rPr>
              <w:t>51,4</w:t>
            </w:r>
          </w:p>
        </w:tc>
      </w:tr>
      <w:tr w:rsidR="0010227F" w:rsidRPr="000A21B3" w14:paraId="58FA3545" w14:textId="77777777" w:rsidTr="00C1205F">
        <w:trPr>
          <w:trHeight w:val="380"/>
        </w:trPr>
        <w:tc>
          <w:tcPr>
            <w:tcW w:w="7360" w:type="dxa"/>
            <w:tcBorders>
              <w:top w:val="nil"/>
              <w:left w:val="nil"/>
              <w:bottom w:val="nil"/>
              <w:right w:val="nil"/>
            </w:tcBorders>
            <w:tcMar>
              <w:top w:w="128" w:type="dxa"/>
              <w:left w:w="43" w:type="dxa"/>
              <w:bottom w:w="43" w:type="dxa"/>
              <w:right w:w="43" w:type="dxa"/>
            </w:tcMar>
          </w:tcPr>
          <w:p w14:paraId="2911E5FE" w14:textId="77777777" w:rsidR="0010227F" w:rsidRPr="000A21B3" w:rsidRDefault="0010227F" w:rsidP="00AB2750">
            <w:pPr>
              <w:rPr>
                <w:sz w:val="21"/>
              </w:rPr>
            </w:pPr>
            <w:r w:rsidRPr="000A21B3">
              <w:rPr>
                <w:sz w:val="21"/>
              </w:rPr>
              <w:t>Leiarutdanning for barnehagestyrarar</w:t>
            </w:r>
          </w:p>
        </w:tc>
        <w:tc>
          <w:tcPr>
            <w:tcW w:w="1840" w:type="dxa"/>
            <w:tcBorders>
              <w:top w:val="nil"/>
              <w:left w:val="nil"/>
              <w:bottom w:val="nil"/>
              <w:right w:val="nil"/>
            </w:tcBorders>
            <w:tcMar>
              <w:top w:w="128" w:type="dxa"/>
              <w:left w:w="43" w:type="dxa"/>
              <w:bottom w:w="43" w:type="dxa"/>
              <w:right w:w="43" w:type="dxa"/>
            </w:tcMar>
            <w:vAlign w:val="bottom"/>
          </w:tcPr>
          <w:p w14:paraId="2EB10ADB" w14:textId="77777777" w:rsidR="0010227F" w:rsidRPr="000A21B3" w:rsidRDefault="0010227F" w:rsidP="00AB2750">
            <w:pPr>
              <w:jc w:val="right"/>
              <w:rPr>
                <w:sz w:val="21"/>
              </w:rPr>
            </w:pPr>
            <w:r w:rsidRPr="000A21B3">
              <w:rPr>
                <w:sz w:val="21"/>
              </w:rPr>
              <w:t>48,5</w:t>
            </w:r>
          </w:p>
        </w:tc>
      </w:tr>
      <w:tr w:rsidR="0010227F" w:rsidRPr="000A21B3" w14:paraId="0C9D8D4E" w14:textId="77777777" w:rsidTr="00AB2750">
        <w:trPr>
          <w:trHeight w:val="380"/>
        </w:trPr>
        <w:tc>
          <w:tcPr>
            <w:tcW w:w="7360" w:type="dxa"/>
            <w:tcBorders>
              <w:top w:val="nil"/>
              <w:left w:val="nil"/>
              <w:bottom w:val="single" w:sz="4" w:space="0" w:color="000000"/>
              <w:right w:val="nil"/>
            </w:tcBorders>
            <w:tcMar>
              <w:top w:w="128" w:type="dxa"/>
              <w:left w:w="43" w:type="dxa"/>
              <w:bottom w:w="43" w:type="dxa"/>
              <w:right w:w="43" w:type="dxa"/>
            </w:tcMar>
          </w:tcPr>
          <w:p w14:paraId="11DA7D5F" w14:textId="77777777" w:rsidR="0010227F" w:rsidRPr="000A21B3" w:rsidRDefault="0010227F" w:rsidP="00AB2750">
            <w:pPr>
              <w:rPr>
                <w:sz w:val="21"/>
              </w:rPr>
            </w:pPr>
            <w:r w:rsidRPr="000A21B3">
              <w:rPr>
                <w:sz w:val="21"/>
              </w:rPr>
              <w:t>Rettleiing for nyutdanna barnehagelærarar</w:t>
            </w:r>
          </w:p>
        </w:tc>
        <w:tc>
          <w:tcPr>
            <w:tcW w:w="1840" w:type="dxa"/>
            <w:tcBorders>
              <w:top w:val="nil"/>
              <w:left w:val="nil"/>
              <w:bottom w:val="single" w:sz="4" w:space="0" w:color="000000"/>
              <w:right w:val="nil"/>
            </w:tcBorders>
            <w:tcMar>
              <w:top w:w="128" w:type="dxa"/>
              <w:left w:w="43" w:type="dxa"/>
              <w:bottom w:w="43" w:type="dxa"/>
              <w:right w:w="43" w:type="dxa"/>
            </w:tcMar>
            <w:vAlign w:val="bottom"/>
          </w:tcPr>
          <w:p w14:paraId="06086F2C" w14:textId="77777777" w:rsidR="0010227F" w:rsidRPr="000A21B3" w:rsidRDefault="0010227F" w:rsidP="00AB2750">
            <w:pPr>
              <w:jc w:val="right"/>
              <w:rPr>
                <w:sz w:val="21"/>
              </w:rPr>
            </w:pPr>
            <w:r w:rsidRPr="000A21B3">
              <w:rPr>
                <w:sz w:val="21"/>
              </w:rPr>
              <w:t>4,4</w:t>
            </w:r>
          </w:p>
        </w:tc>
      </w:tr>
      <w:tr w:rsidR="0010227F" w:rsidRPr="000A21B3" w14:paraId="690BC578" w14:textId="77777777" w:rsidTr="00C1205F">
        <w:trPr>
          <w:trHeight w:val="380"/>
        </w:trPr>
        <w:tc>
          <w:tcPr>
            <w:tcW w:w="7360" w:type="dxa"/>
            <w:tcBorders>
              <w:top w:val="single" w:sz="4" w:space="0" w:color="000000"/>
              <w:left w:val="nil"/>
              <w:bottom w:val="single" w:sz="4" w:space="0" w:color="000000"/>
              <w:right w:val="nil"/>
            </w:tcBorders>
            <w:tcMar>
              <w:top w:w="128" w:type="dxa"/>
              <w:left w:w="43" w:type="dxa"/>
              <w:bottom w:w="43" w:type="dxa"/>
              <w:right w:w="43" w:type="dxa"/>
            </w:tcMar>
          </w:tcPr>
          <w:p w14:paraId="1342A428" w14:textId="77777777" w:rsidR="0010227F" w:rsidRPr="000A21B3" w:rsidRDefault="0010227F" w:rsidP="00AB2750">
            <w:pPr>
              <w:rPr>
                <w:sz w:val="21"/>
              </w:rPr>
            </w:pPr>
            <w:r w:rsidRPr="000A21B3">
              <w:rPr>
                <w:sz w:val="21"/>
              </w:rPr>
              <w:t>Sum</w:t>
            </w:r>
          </w:p>
        </w:tc>
        <w:tc>
          <w:tcPr>
            <w:tcW w:w="1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A05C8F" w14:textId="77777777" w:rsidR="0010227F" w:rsidRPr="000A21B3" w:rsidRDefault="0010227F" w:rsidP="00AB2750">
            <w:pPr>
              <w:jc w:val="right"/>
              <w:rPr>
                <w:sz w:val="21"/>
              </w:rPr>
            </w:pPr>
            <w:r w:rsidRPr="000A21B3">
              <w:rPr>
                <w:sz w:val="21"/>
              </w:rPr>
              <w:t>624,6</w:t>
            </w:r>
          </w:p>
        </w:tc>
      </w:tr>
    </w:tbl>
    <w:p w14:paraId="3263568B" w14:textId="77777777" w:rsidR="0010227F" w:rsidRPr="000A21B3" w:rsidRDefault="0010227F" w:rsidP="000A21B3">
      <w:pPr>
        <w:pStyle w:val="avsnitt-undertittel"/>
      </w:pPr>
      <w:r w:rsidRPr="000A21B3">
        <w:t>Regional ordning for lokal kompetanseutvikling</w:t>
      </w:r>
    </w:p>
    <w:p w14:paraId="27FBE84A" w14:textId="77777777" w:rsidR="0010227F" w:rsidRPr="000A21B3" w:rsidRDefault="0010227F" w:rsidP="000A21B3">
      <w:r w:rsidRPr="000A21B3">
        <w:t>I 2025 gjekk 271,8 mill. kroner til den regionale ordninga for kompetanseutvikling som statsforvaltarembeta forvaltar. Midlane blei fordelte til embeta etter talet på barnehagar og barnehagetilsette i kommunane. 30 pst. av midlane kunne brukast til lokalt prioriterte kompetansetiltak, til dømes arbeidsplassbasert barnehagelærarutdanning og Fagbrev på jobb. Dei fylkesvise samarbeidsforuma avgjorde kva for kompetansetiltak som skulle prioriterast.</w:t>
      </w:r>
    </w:p>
    <w:p w14:paraId="060B37E7" w14:textId="77777777" w:rsidR="0010227F" w:rsidRPr="000A21B3" w:rsidRDefault="0010227F" w:rsidP="000A21B3">
      <w:r w:rsidRPr="000A21B3">
        <w:t>Av midlane blei 205,1 mill. kroner brukte til kollektive kompetansetiltak i barnehagen. Dei resterande midlane blei brukte på tilretteleggingsmidlar for lokal prioritering (1 452 deltakarar), barnehagefagleg grunnkompetanse (381 deltagarar), kompetansestudiar for assistentar (154 deltakarar) og fagbrev i barne- og ungdomsarbeidarfaget (79 deltagarar).</w:t>
      </w:r>
    </w:p>
    <w:p w14:paraId="776C444C" w14:textId="77777777" w:rsidR="0010227F" w:rsidRPr="000A21B3" w:rsidRDefault="0010227F" w:rsidP="000A21B3">
      <w:r w:rsidRPr="000A21B3">
        <w:t>Vidare blei det brukt 11 mill. kroner til statsforvaltarane sitt arbeid med informasjon til kommunar, fylkeskommunar og private eigarar om det heilskaplege systemet for kompetanse- og karriereutvikling og arbeid i samband med dei nye tilskotsordningane for kollektiv kompetanseutvikling og vidareutdanning.</w:t>
      </w:r>
    </w:p>
    <w:p w14:paraId="0F851E55" w14:textId="77777777" w:rsidR="0010227F" w:rsidRPr="000A21B3" w:rsidRDefault="0010227F" w:rsidP="000A21B3">
      <w:r w:rsidRPr="000A21B3">
        <w:t>Utdanningsdirektoratet sitt kunnskapsgrunnlag viser at ordninga utviklar seg i positiv retning, og at dei fleste kommunale og private barnehagane deltek eller har planar om å delta i framtida. Statsforvaltaren si årlege rapportering tyder på at ordninga er i utvikling, sjølv om det er fleire utfordringar som påverkar arbeidet, særleg når det gjeld kapasitet og kompetanse i kommunane. Samla sett spenner det faglege innhaldet for arbeidet i partnarskapa over alle fagområda i rammeplanen for barnehagen. Felles for alle fylka er arbeid med barnehagen som lærande organisasjon og pedagogisk leiing av utviklingsprosessar. Utover dette er kommunikasjon, språk og tekst det fagområdet i rammeplanen det blir arbeidd mest med.</w:t>
      </w:r>
    </w:p>
    <w:p w14:paraId="00E96D23" w14:textId="77777777" w:rsidR="0010227F" w:rsidRPr="000A21B3" w:rsidRDefault="0010227F" w:rsidP="000A21B3">
      <w:pPr>
        <w:pStyle w:val="avsnitt-undertittel"/>
      </w:pPr>
      <w:r w:rsidRPr="000A21B3">
        <w:t>Vidareutdanning for barnehagelærarar, tilleggs utdanning i barnehagepedagogikk og rettleiar utdanning for praksislærarar, inkludert tilretteleggingsmidlar</w:t>
      </w:r>
    </w:p>
    <w:p w14:paraId="160C8B6B" w14:textId="77777777" w:rsidR="0010227F" w:rsidRPr="000A21B3" w:rsidRDefault="0010227F" w:rsidP="000A21B3">
      <w:r w:rsidRPr="000A21B3">
        <w:t>I 2025 gjekk 237,3 mill. kroner til vidareutdanning for barnehagelærarar, tilleggsutdanning i barnehagepedagogikk og rettleiarutdanning for praksislærarar, inkludert tilretteleggingsmidlar.</w:t>
      </w:r>
    </w:p>
    <w:p w14:paraId="7A4D4815" w14:textId="77777777" w:rsidR="0010227F" w:rsidRPr="000A21B3" w:rsidRDefault="0010227F" w:rsidP="000A21B3">
      <w:r w:rsidRPr="000A21B3">
        <w:t>Av desse midlane blei 147,2 mill. kroner brukte til tilretteleggingsmidlar til barnehageeigarar som har tilsette som deltek på vidareutdanning. Vidare blei det brukt 35,1 mill. kroner til studieplassar for vårsemesteret 2025 for barnehagelærarar som tek vidareutdanning og andre pedagogar som tek tilleggsutdanning for å kvalifisere seg til arbeid som pedagogisk leiar.</w:t>
      </w:r>
    </w:p>
    <w:p w14:paraId="01D34C86" w14:textId="77777777" w:rsidR="0010227F" w:rsidRPr="000A21B3" w:rsidRDefault="0010227F" w:rsidP="000A21B3">
      <w:r w:rsidRPr="000A21B3">
        <w:t>Til saman fekk 1 512 barnehagelærarar og andre pedagogar som søkte tilleggsutdanning for å kvalifisere seg til arbeid som pedagogisk leiar tilbod om tilretteleggingsmidlar til å ta vidareutdanning. Alle søknader som blei godkjende av barnehageeigar og som var i tråd med vilkåra for vidareutdanningsordninga, blei godkjende av Utdanningsdirektoratet. Spesialpedagogikk var blant dei mest populære faga, og 569 barnehagelærarar fekk tilbod om tilretteleggingsmidlar til vidareutdanning i spesialpedagogikk.</w:t>
      </w:r>
    </w:p>
    <w:p w14:paraId="222B685B" w14:textId="77777777" w:rsidR="0010227F" w:rsidRPr="000A21B3" w:rsidRDefault="0010227F" w:rsidP="000A21B3">
      <w:r w:rsidRPr="000A21B3">
        <w:t>Frå hausten 2025 har universitet og høgskular fått tildelt midlar direkte for å utvikle og tilby vidareutdanning for tilsette i barnehagane. Det blei brukt 49,2 mill. kroner.</w:t>
      </w:r>
    </w:p>
    <w:p w14:paraId="764F1CF6" w14:textId="77777777" w:rsidR="0010227F" w:rsidRPr="000A21B3" w:rsidRDefault="0010227F" w:rsidP="000A21B3">
      <w:r w:rsidRPr="000A21B3">
        <w:t>Fagskuleutdanning i oppvekstfag for barnehagetilsette er ei vidareutdanning for barne- og ungdomsarbeidarar og assistentar med minimum fem års erfaring frå arbeid i barnehage. Det var 50 deltakarar i 2025, og det blei brukt 2,7 mill. kroner.</w:t>
      </w:r>
    </w:p>
    <w:p w14:paraId="5416F929" w14:textId="77777777" w:rsidR="0010227F" w:rsidRPr="000A21B3" w:rsidRDefault="0010227F" w:rsidP="000A21B3">
      <w:r w:rsidRPr="000A21B3">
        <w:t>I 2025 blei det òg brukt 1,1 mill. kroner til kompetanseløftet for spesialpedagogikk og inkluderande praksis. Midlane blei brukte av statsforvaltarane i Østfold, Buskerud, Oslo og Akershus og Troms og Finnmark.</w:t>
      </w:r>
    </w:p>
    <w:p w14:paraId="10617409" w14:textId="77777777" w:rsidR="0010227F" w:rsidRPr="000A21B3" w:rsidRDefault="0010227F" w:rsidP="000A21B3">
      <w:pPr>
        <w:pStyle w:val="avsnitt-undertittel"/>
      </w:pPr>
      <w:r w:rsidRPr="000A21B3">
        <w:t>Arbeidsplassbasert barnehagelærarutdanning (ABLU)</w:t>
      </w:r>
    </w:p>
    <w:p w14:paraId="05AD4475" w14:textId="77777777" w:rsidR="0010227F" w:rsidRPr="000A21B3" w:rsidRDefault="0010227F" w:rsidP="000A21B3">
      <w:r w:rsidRPr="000A21B3">
        <w:t>Arbeidsplassbasert barnehagelærarutdanning (ABLU) er eit tilbod til assistentar og barne- og ungdomsarbeidarar som ønsker å utdanne seg til barnehagelærar i kombinasjon med jobb i barnehage. Tiltaket er retta mot søkarar til ABLU i Rogaland, Oslo, Østfold, Buskerud og Akershus. Deltidsstudiet går over fire år, samstundes som deltakarane jobbar i barnehage. I 2025 blei det brukt 41,9 mill. kroner til studieplassar for deltakarar på ABLU via Utdanningsdirektoratet sine midlar, forankra i kompetansestrategien 2023–2025. Det var 409 deltakarar fordelte på fleire kull i 2025. For omtale av ABLU-plassar finansierte direkte til universitet og høgskuler, sjå programkategori 07.60 Høgare utdanning og forsking, kap. 260, post 50 og 70.</w:t>
      </w:r>
    </w:p>
    <w:p w14:paraId="6327DF0B" w14:textId="77777777" w:rsidR="0010227F" w:rsidRPr="000A21B3" w:rsidRDefault="0010227F" w:rsidP="000A21B3">
      <w:pPr>
        <w:pStyle w:val="avsnitt-undertittel"/>
      </w:pPr>
      <w:r w:rsidRPr="000A21B3">
        <w:t>Leiarutdanning for barnehagestyrarar</w:t>
      </w:r>
    </w:p>
    <w:p w14:paraId="0BA49F16" w14:textId="77777777" w:rsidR="0010227F" w:rsidRPr="000A21B3" w:rsidRDefault="0010227F" w:rsidP="000A21B3">
      <w:r w:rsidRPr="000A21B3">
        <w:t>Til leiarutdanning for barnehagestyrarar blei det brukt 35 mill. kroner. Hausten 2025 starta 259 barnehagestyrarar på den nasjonale leiarutdanninga.</w:t>
      </w:r>
    </w:p>
    <w:p w14:paraId="4577CCA8" w14:textId="77777777" w:rsidR="0010227F" w:rsidRPr="000A21B3" w:rsidRDefault="0010227F" w:rsidP="000A21B3">
      <w:r w:rsidRPr="000A21B3">
        <w:t>Det blei òg brukt 13,2 mill. kroner til modulbasert vidareutdanning for barnehageleiarar. Hausten 2025 starta 173 barnehagestyrarar på modulbasert vidareutdanning.</w:t>
      </w:r>
    </w:p>
    <w:p w14:paraId="1FF335AE" w14:textId="03EE2F55" w:rsidR="0010227F" w:rsidRPr="000A21B3" w:rsidRDefault="0010227F" w:rsidP="000A21B3">
      <w:pPr>
        <w:pStyle w:val="avsnitt-undertittel"/>
      </w:pPr>
      <w:r w:rsidRPr="000A21B3">
        <w:t>Rettleiing for nyutdanna</w:t>
      </w:r>
      <w:r w:rsidR="00104296" w:rsidRPr="000A21B3">
        <w:t xml:space="preserve"> </w:t>
      </w:r>
      <w:r w:rsidRPr="000A21B3">
        <w:t>barnehagelærarar</w:t>
      </w:r>
    </w:p>
    <w:p w14:paraId="505F1639" w14:textId="77777777" w:rsidR="0010227F" w:rsidRPr="000A21B3" w:rsidRDefault="0010227F" w:rsidP="000A21B3">
      <w:r w:rsidRPr="000A21B3">
        <w:t>Det blei brukt 4,4 mill. kroner til universitet og høgskular. Tiltaket omfatta mellom anna informasjonstiltak og nettverksarbeid mellom barnehage- og skuleeigarar og lærarutdanningsinstitustjonane, for at fleire nyutdanna lærarar skulle få rettleiing.</w:t>
      </w:r>
    </w:p>
    <w:p w14:paraId="6AE46385" w14:textId="77777777" w:rsidR="0010227F" w:rsidRPr="000A21B3" w:rsidRDefault="0010227F" w:rsidP="000A21B3">
      <w:pPr>
        <w:pStyle w:val="avsnitt-undertittel"/>
      </w:pPr>
      <w:r w:rsidRPr="000A21B3">
        <w:t>Andre tiltak for å følge opp kompetansestrategien</w:t>
      </w:r>
    </w:p>
    <w:p w14:paraId="56CAC4D9" w14:textId="77777777" w:rsidR="0010227F" w:rsidRPr="000A21B3" w:rsidRDefault="0010227F" w:rsidP="000A21B3">
      <w:r w:rsidRPr="000A21B3">
        <w:t>Barnehagefagleg grunnkompetanse er eit interaktivt tilbod til assistentar og andre tilsette i barnehage for å styrke kompetansen. Tilbodet er gratis og lett tilgjengeleg. Talet på registrerte deltakarar i perioden 2022–2026 er 1 747. Det blei brukt 0,5 mill. kroner i 2025.</w:t>
      </w:r>
    </w:p>
    <w:p w14:paraId="3BEEA973" w14:textId="77777777" w:rsidR="0010227F" w:rsidRPr="000A21B3" w:rsidRDefault="0010227F" w:rsidP="000A21B3">
      <w:r w:rsidRPr="000A21B3">
        <w:t>Utdanningsdirektoratet har avtale med nokre universitets- og høgskuleinstitusjonar om å ivareta oppgåver som regional koordinator for samarbeid om partnarskapsrolla og om etter- og vidareutdanning. Det blei brukt 6,7 mill. kroner til dette i 2025.</w:t>
      </w:r>
    </w:p>
    <w:p w14:paraId="4DE77AD7" w14:textId="77777777" w:rsidR="0010227F" w:rsidRPr="000A21B3" w:rsidRDefault="0010227F" w:rsidP="000A21B3">
      <w:pPr>
        <w:pStyle w:val="avsnitt-undertittel"/>
      </w:pPr>
      <w:r w:rsidRPr="000A21B3">
        <w:t>Andre tiltak for å auke kvaliteten på barnehagetilbodet</w:t>
      </w:r>
    </w:p>
    <w:p w14:paraId="446070AF" w14:textId="77777777" w:rsidR="0010227F" w:rsidRPr="000A21B3" w:rsidRDefault="0010227F" w:rsidP="000A21B3">
      <w:r w:rsidRPr="000A21B3">
        <w:t>I 2025 blei det brukt 108,1 mill. kroner på posten til andre tiltak for å auke kvaliteten på barnehagetilbodet. Nærare omtale av fordelinga av midlar til andre tiltak er oppgitt i tabell 4.19.</w:t>
      </w:r>
    </w:p>
    <w:p w14:paraId="2C8AE267" w14:textId="671C625B" w:rsidR="00104296" w:rsidRPr="000A21B3" w:rsidRDefault="00104296" w:rsidP="000A21B3">
      <w:pPr>
        <w:pStyle w:val="tabell-tittel"/>
      </w:pPr>
      <w:r w:rsidRPr="000A21B3">
        <w:t>Fordeling av midlar til andre tiltak for å auke kvaliteten på barnehagetilbodet i 2025</w:t>
      </w:r>
    </w:p>
    <w:p w14:paraId="42CFB69A" w14:textId="77777777" w:rsidR="0010227F" w:rsidRPr="000A21B3" w:rsidRDefault="0010227F" w:rsidP="000A21B3">
      <w:pPr>
        <w:pStyle w:val="Tabellnavn"/>
      </w:pPr>
      <w:r w:rsidRPr="000A21B3">
        <w:t>03J2xt2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2509"/>
        <w:gridCol w:w="5528"/>
        <w:gridCol w:w="1134"/>
        <w:gridCol w:w="28"/>
      </w:tblGrid>
      <w:tr w:rsidR="0010227F" w:rsidRPr="00AB2750" w14:paraId="2AF30523" w14:textId="77777777" w:rsidTr="00AB2750">
        <w:trPr>
          <w:gridAfter w:val="1"/>
          <w:wAfter w:w="28" w:type="dxa"/>
          <w:trHeight w:val="360"/>
        </w:trPr>
        <w:tc>
          <w:tcPr>
            <w:tcW w:w="2509" w:type="dxa"/>
            <w:tcBorders>
              <w:left w:val="nil"/>
              <w:right w:val="nil"/>
            </w:tcBorders>
            <w:tcMar>
              <w:top w:w="128" w:type="dxa"/>
              <w:left w:w="43" w:type="dxa"/>
              <w:bottom w:w="43" w:type="dxa"/>
              <w:right w:w="43" w:type="dxa"/>
            </w:tcMar>
            <w:vAlign w:val="bottom"/>
          </w:tcPr>
          <w:p w14:paraId="494B49FF" w14:textId="77777777" w:rsidR="0010227F" w:rsidRPr="000A21B3" w:rsidRDefault="0010227F" w:rsidP="00AB2750">
            <w:pPr>
              <w:rPr>
                <w:sz w:val="21"/>
              </w:rPr>
            </w:pPr>
          </w:p>
        </w:tc>
        <w:tc>
          <w:tcPr>
            <w:tcW w:w="6662" w:type="dxa"/>
            <w:gridSpan w:val="2"/>
            <w:tcBorders>
              <w:left w:val="nil"/>
              <w:right w:val="nil"/>
            </w:tcBorders>
            <w:tcMar>
              <w:top w:w="128" w:type="dxa"/>
              <w:left w:w="43" w:type="dxa"/>
              <w:bottom w:w="43" w:type="dxa"/>
              <w:right w:w="43" w:type="dxa"/>
            </w:tcMar>
            <w:vAlign w:val="bottom"/>
          </w:tcPr>
          <w:p w14:paraId="6862A223" w14:textId="77777777" w:rsidR="0010227F" w:rsidRPr="00AB2750" w:rsidRDefault="0010227F" w:rsidP="00AB2750">
            <w:pPr>
              <w:jc w:val="right"/>
              <w:rPr>
                <w:sz w:val="21"/>
              </w:rPr>
            </w:pPr>
            <w:r w:rsidRPr="00AB2750">
              <w:rPr>
                <w:sz w:val="21"/>
              </w:rPr>
              <w:t>(i mill. kroner)</w:t>
            </w:r>
          </w:p>
        </w:tc>
      </w:tr>
      <w:tr w:rsidR="0010227F" w:rsidRPr="00AB2750" w14:paraId="44D41A23" w14:textId="77777777" w:rsidTr="00C35234">
        <w:trPr>
          <w:trHeight w:val="360"/>
        </w:trPr>
        <w:tc>
          <w:tcPr>
            <w:tcW w:w="2509" w:type="dxa"/>
            <w:tcBorders>
              <w:top w:val="nil"/>
              <w:left w:val="nil"/>
              <w:bottom w:val="single" w:sz="4" w:space="0" w:color="000000"/>
              <w:right w:val="nil"/>
            </w:tcBorders>
            <w:tcMar>
              <w:top w:w="128" w:type="dxa"/>
              <w:left w:w="43" w:type="dxa"/>
              <w:bottom w:w="43" w:type="dxa"/>
              <w:right w:w="43" w:type="dxa"/>
            </w:tcMar>
            <w:vAlign w:val="bottom"/>
          </w:tcPr>
          <w:p w14:paraId="4818E32F" w14:textId="77777777" w:rsidR="0010227F" w:rsidRPr="000A21B3" w:rsidRDefault="0010227F" w:rsidP="00AB2750">
            <w:pPr>
              <w:rPr>
                <w:sz w:val="21"/>
              </w:rPr>
            </w:pPr>
            <w:r w:rsidRPr="000A21B3">
              <w:rPr>
                <w:sz w:val="21"/>
              </w:rPr>
              <w:t xml:space="preserve">Namn på tiltak </w:t>
            </w:r>
          </w:p>
        </w:tc>
        <w:tc>
          <w:tcPr>
            <w:tcW w:w="5528" w:type="dxa"/>
            <w:tcBorders>
              <w:top w:val="nil"/>
              <w:left w:val="nil"/>
              <w:bottom w:val="single" w:sz="4" w:space="0" w:color="000000"/>
              <w:right w:val="nil"/>
            </w:tcBorders>
            <w:tcMar>
              <w:top w:w="128" w:type="dxa"/>
              <w:left w:w="43" w:type="dxa"/>
              <w:bottom w:w="43" w:type="dxa"/>
              <w:right w:w="43" w:type="dxa"/>
            </w:tcMar>
            <w:vAlign w:val="bottom"/>
          </w:tcPr>
          <w:p w14:paraId="7DD0693F" w14:textId="77777777" w:rsidR="0010227F" w:rsidRPr="00AB2750" w:rsidRDefault="0010227F" w:rsidP="00AB2750">
            <w:pPr>
              <w:rPr>
                <w:sz w:val="21"/>
              </w:rPr>
            </w:pPr>
            <w:r w:rsidRPr="00AB2750">
              <w:rPr>
                <w:sz w:val="21"/>
              </w:rPr>
              <w:t>Kort om tiltaket</w:t>
            </w:r>
          </w:p>
        </w:tc>
        <w:tc>
          <w:tcPr>
            <w:tcW w:w="1162" w:type="dxa"/>
            <w:gridSpan w:val="2"/>
            <w:tcBorders>
              <w:top w:val="nil"/>
              <w:left w:val="nil"/>
              <w:bottom w:val="single" w:sz="4" w:space="0" w:color="000000"/>
              <w:right w:val="nil"/>
            </w:tcBorders>
            <w:tcMar>
              <w:top w:w="128" w:type="dxa"/>
              <w:left w:w="43" w:type="dxa"/>
              <w:bottom w:w="43" w:type="dxa"/>
              <w:right w:w="43" w:type="dxa"/>
            </w:tcMar>
            <w:vAlign w:val="bottom"/>
          </w:tcPr>
          <w:p w14:paraId="3F629AA9" w14:textId="77777777" w:rsidR="0010227F" w:rsidRPr="00AB2750" w:rsidRDefault="0010227F" w:rsidP="00AB2750">
            <w:pPr>
              <w:jc w:val="right"/>
              <w:rPr>
                <w:sz w:val="21"/>
              </w:rPr>
            </w:pPr>
            <w:r w:rsidRPr="00AB2750">
              <w:rPr>
                <w:sz w:val="21"/>
              </w:rPr>
              <w:t>Beløp</w:t>
            </w:r>
          </w:p>
        </w:tc>
      </w:tr>
      <w:tr w:rsidR="0010227F" w:rsidRPr="00AB2750" w14:paraId="0CD9BD98" w14:textId="77777777" w:rsidTr="00C35234">
        <w:trPr>
          <w:trHeight w:val="1400"/>
        </w:trPr>
        <w:tc>
          <w:tcPr>
            <w:tcW w:w="2509" w:type="dxa"/>
            <w:tcBorders>
              <w:top w:val="single" w:sz="4" w:space="0" w:color="000000"/>
              <w:left w:val="nil"/>
              <w:bottom w:val="nil"/>
              <w:right w:val="nil"/>
            </w:tcBorders>
            <w:tcMar>
              <w:top w:w="128" w:type="dxa"/>
              <w:left w:w="43" w:type="dxa"/>
              <w:bottom w:w="43" w:type="dxa"/>
              <w:right w:w="43" w:type="dxa"/>
            </w:tcMar>
          </w:tcPr>
          <w:p w14:paraId="17FB9B44" w14:textId="77777777" w:rsidR="0010227F" w:rsidRPr="000A21B3" w:rsidRDefault="0010227F" w:rsidP="00AB2750">
            <w:pPr>
              <w:rPr>
                <w:sz w:val="21"/>
              </w:rPr>
            </w:pPr>
            <w:r w:rsidRPr="000A21B3">
              <w:rPr>
                <w:sz w:val="21"/>
              </w:rPr>
              <w:t>Auka kvalitet i barne hagelærarutdanninga (BLU)</w:t>
            </w:r>
          </w:p>
        </w:tc>
        <w:tc>
          <w:tcPr>
            <w:tcW w:w="5528" w:type="dxa"/>
            <w:tcBorders>
              <w:top w:val="single" w:sz="4" w:space="0" w:color="000000"/>
              <w:left w:val="nil"/>
              <w:bottom w:val="nil"/>
              <w:right w:val="nil"/>
            </w:tcBorders>
            <w:tcMar>
              <w:top w:w="128" w:type="dxa"/>
              <w:left w:w="43" w:type="dxa"/>
              <w:bottom w:w="43" w:type="dxa"/>
              <w:right w:w="43" w:type="dxa"/>
            </w:tcMar>
            <w:vAlign w:val="bottom"/>
          </w:tcPr>
          <w:p w14:paraId="2A803E6B" w14:textId="71136C38" w:rsidR="0010227F" w:rsidRPr="00AB2750" w:rsidRDefault="0010227F" w:rsidP="00AB2750">
            <w:pPr>
              <w:rPr>
                <w:sz w:val="21"/>
              </w:rPr>
            </w:pPr>
            <w:r w:rsidRPr="00AB2750">
              <w:rPr>
                <w:sz w:val="21"/>
              </w:rPr>
              <w:t>Gode barnehagelærarar er ein nøkkel til kvalitet i barnehagen. Midlane blei gitt til alle universitet og høgskular med barnehagelærarutdanning for å gjere lærarutdannarar og barnehagar betre i stand til å utvikle BLU som ei tverrfagleg utdanning, godt forankra i forsking og nær praksisfeltet.</w:t>
            </w:r>
          </w:p>
        </w:tc>
        <w:tc>
          <w:tcPr>
            <w:tcW w:w="1162" w:type="dxa"/>
            <w:gridSpan w:val="2"/>
            <w:tcBorders>
              <w:top w:val="single" w:sz="4" w:space="0" w:color="000000"/>
              <w:left w:val="nil"/>
              <w:bottom w:val="nil"/>
              <w:right w:val="nil"/>
            </w:tcBorders>
            <w:tcMar>
              <w:top w:w="128" w:type="dxa"/>
              <w:left w:w="43" w:type="dxa"/>
              <w:bottom w:w="43" w:type="dxa"/>
              <w:right w:w="43" w:type="dxa"/>
            </w:tcMar>
            <w:vAlign w:val="bottom"/>
          </w:tcPr>
          <w:p w14:paraId="14E769FD" w14:textId="77777777" w:rsidR="0010227F" w:rsidRPr="00AB2750" w:rsidRDefault="0010227F" w:rsidP="00AB2750">
            <w:pPr>
              <w:jc w:val="right"/>
              <w:rPr>
                <w:sz w:val="21"/>
              </w:rPr>
            </w:pPr>
            <w:r w:rsidRPr="00AB2750">
              <w:rPr>
                <w:sz w:val="21"/>
              </w:rPr>
              <w:t>50,0</w:t>
            </w:r>
          </w:p>
        </w:tc>
      </w:tr>
      <w:tr w:rsidR="0010227F" w:rsidRPr="00AB2750" w14:paraId="58FBFEE8" w14:textId="77777777" w:rsidTr="00C35234">
        <w:trPr>
          <w:trHeight w:val="2940"/>
        </w:trPr>
        <w:tc>
          <w:tcPr>
            <w:tcW w:w="2509" w:type="dxa"/>
            <w:tcBorders>
              <w:top w:val="nil"/>
              <w:left w:val="nil"/>
              <w:bottom w:val="nil"/>
              <w:right w:val="nil"/>
            </w:tcBorders>
            <w:tcMar>
              <w:top w:w="128" w:type="dxa"/>
              <w:left w:w="43" w:type="dxa"/>
              <w:bottom w:w="43" w:type="dxa"/>
              <w:right w:w="43" w:type="dxa"/>
            </w:tcMar>
          </w:tcPr>
          <w:p w14:paraId="184B29EB" w14:textId="77777777" w:rsidR="0010227F" w:rsidRPr="000A21B3" w:rsidRDefault="0010227F" w:rsidP="00AB2750">
            <w:pPr>
              <w:rPr>
                <w:sz w:val="21"/>
              </w:rPr>
            </w:pPr>
            <w:r w:rsidRPr="000A21B3">
              <w:rPr>
                <w:sz w:val="21"/>
              </w:rPr>
              <w:t>Lærarrekruttering</w:t>
            </w:r>
          </w:p>
        </w:tc>
        <w:tc>
          <w:tcPr>
            <w:tcW w:w="5528" w:type="dxa"/>
            <w:tcBorders>
              <w:top w:val="nil"/>
              <w:left w:val="nil"/>
              <w:bottom w:val="nil"/>
              <w:right w:val="nil"/>
            </w:tcBorders>
            <w:tcMar>
              <w:top w:w="128" w:type="dxa"/>
              <w:left w:w="43" w:type="dxa"/>
              <w:bottom w:w="43" w:type="dxa"/>
              <w:right w:w="43" w:type="dxa"/>
            </w:tcMar>
            <w:vAlign w:val="bottom"/>
          </w:tcPr>
          <w:p w14:paraId="1693CA9B" w14:textId="77777777" w:rsidR="0010227F" w:rsidRPr="00AB2750" w:rsidRDefault="0010227F" w:rsidP="00AB2750">
            <w:pPr>
              <w:rPr>
                <w:sz w:val="21"/>
              </w:rPr>
            </w:pPr>
            <w:r w:rsidRPr="00AB2750">
              <w:rPr>
                <w:sz w:val="21"/>
              </w:rPr>
              <w:t>Det har vore ein tydeleg og vedvarande nedgang i søkinga til barnehagelærarutdanninga i Noreg dei siste åra. For å stimulere til ein ekstra regional innsats for at fleire skal velje barne hagelærarutdanning, fekk universitet og høgskular som tilbyr barnehagelærarutdanning i 2025 1 mill. kroner kvar. Ein viktig premiss for tildelinga var at institusjonane samarbeider med kommunar og eigarar for å sikre lokal forankring. Døme på tiltak som institusjonane har brukt midlane til er regionale rekrutteringssamarbeid, studentmentorar, leikeressursar i barne hagar, rekrutteringsstillingar ved universitet og høgskular og kampanjar.</w:t>
            </w:r>
          </w:p>
        </w:tc>
        <w:tc>
          <w:tcPr>
            <w:tcW w:w="1162" w:type="dxa"/>
            <w:gridSpan w:val="2"/>
            <w:tcBorders>
              <w:top w:val="nil"/>
              <w:left w:val="nil"/>
              <w:bottom w:val="nil"/>
              <w:right w:val="nil"/>
            </w:tcBorders>
            <w:tcMar>
              <w:top w:w="128" w:type="dxa"/>
              <w:left w:w="43" w:type="dxa"/>
              <w:bottom w:w="43" w:type="dxa"/>
              <w:right w:w="43" w:type="dxa"/>
            </w:tcMar>
            <w:vAlign w:val="bottom"/>
          </w:tcPr>
          <w:p w14:paraId="3ED0528F" w14:textId="77777777" w:rsidR="0010227F" w:rsidRPr="00AB2750" w:rsidRDefault="0010227F" w:rsidP="00AB2750">
            <w:pPr>
              <w:jc w:val="right"/>
              <w:rPr>
                <w:sz w:val="21"/>
              </w:rPr>
            </w:pPr>
            <w:r w:rsidRPr="00AB2750">
              <w:rPr>
                <w:sz w:val="21"/>
              </w:rPr>
              <w:t>12,2</w:t>
            </w:r>
          </w:p>
        </w:tc>
      </w:tr>
      <w:tr w:rsidR="0010227F" w:rsidRPr="00AB2750" w14:paraId="393319A0" w14:textId="77777777" w:rsidTr="00C35234">
        <w:trPr>
          <w:trHeight w:val="2160"/>
        </w:trPr>
        <w:tc>
          <w:tcPr>
            <w:tcW w:w="2509" w:type="dxa"/>
            <w:tcBorders>
              <w:top w:val="nil"/>
              <w:left w:val="nil"/>
              <w:bottom w:val="nil"/>
              <w:right w:val="nil"/>
            </w:tcBorders>
            <w:tcMar>
              <w:top w:w="128" w:type="dxa"/>
              <w:left w:w="43" w:type="dxa"/>
              <w:bottom w:w="43" w:type="dxa"/>
              <w:right w:w="43" w:type="dxa"/>
            </w:tcMar>
          </w:tcPr>
          <w:p w14:paraId="566EE4A5" w14:textId="77777777" w:rsidR="0010227F" w:rsidRPr="000A21B3" w:rsidRDefault="0010227F" w:rsidP="00AB2750">
            <w:pPr>
              <w:rPr>
                <w:sz w:val="21"/>
              </w:rPr>
            </w:pPr>
            <w:r w:rsidRPr="000A21B3">
              <w:rPr>
                <w:sz w:val="21"/>
              </w:rPr>
              <w:t>Inkluderande barne hagemiljø</w:t>
            </w:r>
          </w:p>
        </w:tc>
        <w:tc>
          <w:tcPr>
            <w:tcW w:w="5528" w:type="dxa"/>
            <w:tcBorders>
              <w:top w:val="nil"/>
              <w:left w:val="nil"/>
              <w:bottom w:val="nil"/>
              <w:right w:val="nil"/>
            </w:tcBorders>
            <w:tcMar>
              <w:top w:w="128" w:type="dxa"/>
              <w:left w:w="43" w:type="dxa"/>
              <w:bottom w:w="43" w:type="dxa"/>
              <w:right w:w="43" w:type="dxa"/>
            </w:tcMar>
            <w:vAlign w:val="bottom"/>
          </w:tcPr>
          <w:p w14:paraId="77466A06" w14:textId="77777777" w:rsidR="0010227F" w:rsidRPr="00AB2750" w:rsidRDefault="0010227F" w:rsidP="00AB2750">
            <w:pPr>
              <w:rPr>
                <w:sz w:val="21"/>
              </w:rPr>
            </w:pPr>
            <w:r w:rsidRPr="00AB2750">
              <w:rPr>
                <w:sz w:val="21"/>
              </w:rPr>
              <w:t xml:space="preserve">Midlane gjekk til Læringsmiljøprosjektet, der det no er like mange deltakarar frå barnehage som frå skule. Det gjekk også midlar til drift og vedlikehald av kompetansepakka om trygt og godt barnehagemiljø, og det blei også brukt midlar til å utvikle nye nettsider om barnehagemiljø på udir.no. Tilboda gir støtte til tilsette, leiarar og eigarar i arbeidet med å utvikle eigen kompetanse om det å fremje eit trygt og godt miljø, førebygge at nokon mistrivst og hindre krenkingar. </w:t>
            </w:r>
          </w:p>
        </w:tc>
        <w:tc>
          <w:tcPr>
            <w:tcW w:w="1162" w:type="dxa"/>
            <w:gridSpan w:val="2"/>
            <w:tcBorders>
              <w:top w:val="nil"/>
              <w:left w:val="nil"/>
              <w:bottom w:val="nil"/>
              <w:right w:val="nil"/>
            </w:tcBorders>
            <w:tcMar>
              <w:top w:w="128" w:type="dxa"/>
              <w:left w:w="43" w:type="dxa"/>
              <w:bottom w:w="43" w:type="dxa"/>
              <w:right w:w="43" w:type="dxa"/>
            </w:tcMar>
            <w:vAlign w:val="bottom"/>
          </w:tcPr>
          <w:p w14:paraId="635E7172" w14:textId="77777777" w:rsidR="0010227F" w:rsidRPr="00AB2750" w:rsidRDefault="0010227F" w:rsidP="00AB2750">
            <w:pPr>
              <w:jc w:val="right"/>
              <w:rPr>
                <w:sz w:val="21"/>
              </w:rPr>
            </w:pPr>
            <w:r w:rsidRPr="00AB2750">
              <w:rPr>
                <w:sz w:val="21"/>
              </w:rPr>
              <w:t>12,0</w:t>
            </w:r>
          </w:p>
        </w:tc>
      </w:tr>
      <w:tr w:rsidR="0010227F" w:rsidRPr="00AB2750" w14:paraId="3D5F0F48" w14:textId="77777777" w:rsidTr="00C35234">
        <w:trPr>
          <w:trHeight w:val="1400"/>
        </w:trPr>
        <w:tc>
          <w:tcPr>
            <w:tcW w:w="2509" w:type="dxa"/>
            <w:tcBorders>
              <w:top w:val="nil"/>
              <w:left w:val="nil"/>
              <w:bottom w:val="nil"/>
              <w:right w:val="nil"/>
            </w:tcBorders>
            <w:tcMar>
              <w:top w:w="128" w:type="dxa"/>
              <w:left w:w="43" w:type="dxa"/>
              <w:bottom w:w="43" w:type="dxa"/>
              <w:right w:w="43" w:type="dxa"/>
            </w:tcMar>
          </w:tcPr>
          <w:p w14:paraId="786AE896" w14:textId="77777777" w:rsidR="0010227F" w:rsidRPr="000A21B3" w:rsidRDefault="0010227F" w:rsidP="00AB2750">
            <w:pPr>
              <w:rPr>
                <w:sz w:val="21"/>
              </w:rPr>
            </w:pPr>
            <w:r w:rsidRPr="000A21B3">
              <w:rPr>
                <w:sz w:val="21"/>
              </w:rPr>
              <w:t>Kunnskapsgrunnlaget</w:t>
            </w:r>
          </w:p>
        </w:tc>
        <w:tc>
          <w:tcPr>
            <w:tcW w:w="5528" w:type="dxa"/>
            <w:tcBorders>
              <w:top w:val="nil"/>
              <w:left w:val="nil"/>
              <w:bottom w:val="nil"/>
              <w:right w:val="nil"/>
            </w:tcBorders>
            <w:tcMar>
              <w:top w:w="128" w:type="dxa"/>
              <w:left w:w="43" w:type="dxa"/>
              <w:bottom w:w="43" w:type="dxa"/>
              <w:right w:w="43" w:type="dxa"/>
            </w:tcMar>
            <w:vAlign w:val="bottom"/>
          </w:tcPr>
          <w:p w14:paraId="3869BE0D" w14:textId="77777777" w:rsidR="0010227F" w:rsidRPr="00AB2750" w:rsidRDefault="0010227F" w:rsidP="00AB2750">
            <w:pPr>
              <w:rPr>
                <w:sz w:val="21"/>
              </w:rPr>
            </w:pPr>
            <w:r w:rsidRPr="00AB2750">
              <w:rPr>
                <w:sz w:val="21"/>
              </w:rPr>
              <w:t xml:space="preserve">System for å følge med på og betre kvaliteten i barnehagesektoren, inkludert statistikkinnhenting, analysar og forsking, omfattar mellom anna foreldrebetalingsundersøkinga, kostnads analysen, forsking på trivsel i barnehagar, TALIS Starting Strong og LÆRERMOD. </w:t>
            </w:r>
          </w:p>
        </w:tc>
        <w:tc>
          <w:tcPr>
            <w:tcW w:w="1162" w:type="dxa"/>
            <w:gridSpan w:val="2"/>
            <w:tcBorders>
              <w:top w:val="nil"/>
              <w:left w:val="nil"/>
              <w:bottom w:val="nil"/>
              <w:right w:val="nil"/>
            </w:tcBorders>
            <w:tcMar>
              <w:top w:w="128" w:type="dxa"/>
              <w:left w:w="43" w:type="dxa"/>
              <w:bottom w:w="43" w:type="dxa"/>
              <w:right w:w="43" w:type="dxa"/>
            </w:tcMar>
            <w:vAlign w:val="bottom"/>
          </w:tcPr>
          <w:p w14:paraId="4BACC06E" w14:textId="77777777" w:rsidR="0010227F" w:rsidRPr="00AB2750" w:rsidRDefault="0010227F" w:rsidP="00AB2750">
            <w:pPr>
              <w:jc w:val="right"/>
              <w:rPr>
                <w:sz w:val="21"/>
              </w:rPr>
            </w:pPr>
            <w:r w:rsidRPr="00AB2750">
              <w:rPr>
                <w:sz w:val="21"/>
              </w:rPr>
              <w:t>11,1</w:t>
            </w:r>
          </w:p>
        </w:tc>
      </w:tr>
      <w:tr w:rsidR="0010227F" w:rsidRPr="00AB2750" w14:paraId="14317BF5" w14:textId="77777777" w:rsidTr="00C35234">
        <w:trPr>
          <w:trHeight w:val="1400"/>
        </w:trPr>
        <w:tc>
          <w:tcPr>
            <w:tcW w:w="2509" w:type="dxa"/>
            <w:tcBorders>
              <w:top w:val="nil"/>
              <w:left w:val="nil"/>
              <w:bottom w:val="nil"/>
              <w:right w:val="nil"/>
            </w:tcBorders>
            <w:tcMar>
              <w:top w:w="128" w:type="dxa"/>
              <w:left w:w="43" w:type="dxa"/>
              <w:bottom w:w="43" w:type="dxa"/>
              <w:right w:w="43" w:type="dxa"/>
            </w:tcMar>
          </w:tcPr>
          <w:p w14:paraId="02DA1666" w14:textId="77777777" w:rsidR="0010227F" w:rsidRPr="000A21B3" w:rsidRDefault="0010227F" w:rsidP="00AB2750">
            <w:pPr>
              <w:rPr>
                <w:sz w:val="21"/>
              </w:rPr>
            </w:pPr>
            <w:r w:rsidRPr="000A21B3">
              <w:rPr>
                <w:sz w:val="21"/>
              </w:rPr>
              <w:t>Tilsyn og klage behandling hos stats forvaltarane</w:t>
            </w:r>
          </w:p>
        </w:tc>
        <w:tc>
          <w:tcPr>
            <w:tcW w:w="5528" w:type="dxa"/>
            <w:tcBorders>
              <w:top w:val="nil"/>
              <w:left w:val="nil"/>
              <w:bottom w:val="nil"/>
              <w:right w:val="nil"/>
            </w:tcBorders>
            <w:tcMar>
              <w:top w:w="128" w:type="dxa"/>
              <w:left w:w="43" w:type="dxa"/>
              <w:bottom w:w="43" w:type="dxa"/>
              <w:right w:w="43" w:type="dxa"/>
            </w:tcMar>
            <w:vAlign w:val="bottom"/>
          </w:tcPr>
          <w:p w14:paraId="039A0759" w14:textId="77777777" w:rsidR="0010227F" w:rsidRPr="00AB2750" w:rsidRDefault="0010227F" w:rsidP="00AB2750">
            <w:pPr>
              <w:rPr>
                <w:sz w:val="21"/>
              </w:rPr>
            </w:pPr>
            <w:r w:rsidRPr="00AB2750">
              <w:rPr>
                <w:sz w:val="21"/>
              </w:rPr>
              <w:t xml:space="preserve">Det blei brukt 8 mill. kroner til statsforvaltarembeta sitt tilsyn med barnehagar i særlege tilfelle. Det blei brukt 0,9 mill. kroner til behandling av klagar etter barnehagelova hos Statsforvaltarane. Statsforvaltaren har òg kunne brukt midlane til kompetanseutvikling, samlingar og informasjon på regelverksområdet. </w:t>
            </w:r>
          </w:p>
        </w:tc>
        <w:tc>
          <w:tcPr>
            <w:tcW w:w="1162" w:type="dxa"/>
            <w:gridSpan w:val="2"/>
            <w:tcBorders>
              <w:top w:val="nil"/>
              <w:left w:val="nil"/>
              <w:bottom w:val="nil"/>
              <w:right w:val="nil"/>
            </w:tcBorders>
            <w:tcMar>
              <w:top w:w="128" w:type="dxa"/>
              <w:left w:w="43" w:type="dxa"/>
              <w:bottom w:w="43" w:type="dxa"/>
              <w:right w:w="43" w:type="dxa"/>
            </w:tcMar>
            <w:vAlign w:val="bottom"/>
          </w:tcPr>
          <w:p w14:paraId="47188EF7" w14:textId="77777777" w:rsidR="0010227F" w:rsidRPr="00AB2750" w:rsidRDefault="0010227F" w:rsidP="00AB2750">
            <w:pPr>
              <w:jc w:val="right"/>
              <w:rPr>
                <w:sz w:val="21"/>
              </w:rPr>
            </w:pPr>
            <w:r w:rsidRPr="00AB2750">
              <w:rPr>
                <w:sz w:val="21"/>
              </w:rPr>
              <w:t>8,9</w:t>
            </w:r>
          </w:p>
        </w:tc>
      </w:tr>
      <w:tr w:rsidR="0010227F" w:rsidRPr="00AB2750" w14:paraId="01C0E73A" w14:textId="77777777" w:rsidTr="00C35234">
        <w:trPr>
          <w:trHeight w:val="1920"/>
        </w:trPr>
        <w:tc>
          <w:tcPr>
            <w:tcW w:w="2509" w:type="dxa"/>
            <w:tcBorders>
              <w:top w:val="nil"/>
              <w:left w:val="nil"/>
              <w:bottom w:val="nil"/>
              <w:right w:val="nil"/>
            </w:tcBorders>
            <w:tcMar>
              <w:top w:w="128" w:type="dxa"/>
              <w:left w:w="43" w:type="dxa"/>
              <w:bottom w:w="43" w:type="dxa"/>
              <w:right w:w="43" w:type="dxa"/>
            </w:tcMar>
          </w:tcPr>
          <w:p w14:paraId="496D0F37" w14:textId="77777777" w:rsidR="0010227F" w:rsidRPr="000A21B3" w:rsidRDefault="0010227F" w:rsidP="00AB2750">
            <w:pPr>
              <w:rPr>
                <w:sz w:val="21"/>
              </w:rPr>
            </w:pPr>
            <w:r w:rsidRPr="000A21B3">
              <w:rPr>
                <w:sz w:val="21"/>
              </w:rPr>
              <w:t>Støtte til bruk av rammeplanen</w:t>
            </w:r>
          </w:p>
        </w:tc>
        <w:tc>
          <w:tcPr>
            <w:tcW w:w="5528" w:type="dxa"/>
            <w:tcBorders>
              <w:top w:val="nil"/>
              <w:left w:val="nil"/>
              <w:bottom w:val="nil"/>
              <w:right w:val="nil"/>
            </w:tcBorders>
            <w:tcMar>
              <w:top w:w="128" w:type="dxa"/>
              <w:left w:w="43" w:type="dxa"/>
              <w:bottom w:w="43" w:type="dxa"/>
              <w:right w:w="43" w:type="dxa"/>
            </w:tcMar>
            <w:vAlign w:val="bottom"/>
          </w:tcPr>
          <w:p w14:paraId="77ED8712" w14:textId="729BBDF6" w:rsidR="0010227F" w:rsidRPr="00AB2750" w:rsidRDefault="0010227F" w:rsidP="00AB2750">
            <w:pPr>
              <w:rPr>
                <w:sz w:val="21"/>
              </w:rPr>
            </w:pPr>
            <w:r w:rsidRPr="00AB2750">
              <w:rPr>
                <w:sz w:val="21"/>
              </w:rPr>
              <w:t>Midlane blei brukte til å vidareutvikle støtte- og rettleiings ressursar og kompetansepakker til arbeidet barnehagane gjer med å utvikle praksis i samsvar med rammeplanen. Ein del av midlane blei brukte til utvikling av støtteressursar om samisk i barnehagen og til utsending av fysiske rammeplanar og ein</w:t>
            </w:r>
            <w:r w:rsidR="00E75C09">
              <w:rPr>
                <w:sz w:val="21"/>
              </w:rPr>
              <w:t xml:space="preserve"> </w:t>
            </w:r>
            <w:r w:rsidRPr="00AB2750">
              <w:rPr>
                <w:sz w:val="21"/>
              </w:rPr>
              <w:t>ressurs for refleksjon (</w:t>
            </w:r>
            <w:r w:rsidRPr="00AB2750">
              <w:rPr>
                <w:rStyle w:val="kursiv"/>
                <w:sz w:val="21"/>
              </w:rPr>
              <w:t>Kortprat</w:t>
            </w:r>
            <w:r w:rsidRPr="00AB2750">
              <w:rPr>
                <w:sz w:val="21"/>
              </w:rPr>
              <w:t>) til barnehagane. Midlar er òg brukte til samiske kompetansetiltak.</w:t>
            </w:r>
          </w:p>
        </w:tc>
        <w:tc>
          <w:tcPr>
            <w:tcW w:w="1162" w:type="dxa"/>
            <w:gridSpan w:val="2"/>
            <w:tcBorders>
              <w:top w:val="nil"/>
              <w:left w:val="nil"/>
              <w:bottom w:val="nil"/>
              <w:right w:val="nil"/>
            </w:tcBorders>
            <w:tcMar>
              <w:top w:w="128" w:type="dxa"/>
              <w:left w:w="43" w:type="dxa"/>
              <w:bottom w:w="43" w:type="dxa"/>
              <w:right w:w="43" w:type="dxa"/>
            </w:tcMar>
            <w:vAlign w:val="bottom"/>
          </w:tcPr>
          <w:p w14:paraId="6E63B26D" w14:textId="77777777" w:rsidR="0010227F" w:rsidRPr="00AB2750" w:rsidRDefault="0010227F" w:rsidP="00AB2750">
            <w:pPr>
              <w:jc w:val="right"/>
              <w:rPr>
                <w:sz w:val="21"/>
              </w:rPr>
            </w:pPr>
            <w:r w:rsidRPr="00AB2750">
              <w:rPr>
                <w:sz w:val="21"/>
              </w:rPr>
              <w:t>2,9</w:t>
            </w:r>
          </w:p>
        </w:tc>
      </w:tr>
      <w:tr w:rsidR="0010227F" w:rsidRPr="00AB2750" w14:paraId="569B7787" w14:textId="77777777" w:rsidTr="00C35234">
        <w:trPr>
          <w:trHeight w:val="1400"/>
        </w:trPr>
        <w:tc>
          <w:tcPr>
            <w:tcW w:w="2509" w:type="dxa"/>
            <w:tcBorders>
              <w:top w:val="nil"/>
              <w:left w:val="nil"/>
              <w:bottom w:val="nil"/>
              <w:right w:val="nil"/>
            </w:tcBorders>
            <w:tcMar>
              <w:top w:w="128" w:type="dxa"/>
              <w:left w:w="43" w:type="dxa"/>
              <w:bottom w:w="43" w:type="dxa"/>
              <w:right w:w="43" w:type="dxa"/>
            </w:tcMar>
          </w:tcPr>
          <w:p w14:paraId="607357A3" w14:textId="77777777" w:rsidR="0010227F" w:rsidRPr="000A21B3" w:rsidRDefault="0010227F" w:rsidP="00AB2750">
            <w:pPr>
              <w:rPr>
                <w:sz w:val="21"/>
              </w:rPr>
            </w:pPr>
            <w:r w:rsidRPr="000A21B3">
              <w:rPr>
                <w:sz w:val="21"/>
              </w:rPr>
              <w:t>Kvensk barnehage tilbod</w:t>
            </w:r>
          </w:p>
        </w:tc>
        <w:tc>
          <w:tcPr>
            <w:tcW w:w="5528" w:type="dxa"/>
            <w:tcBorders>
              <w:top w:val="nil"/>
              <w:left w:val="nil"/>
              <w:bottom w:val="nil"/>
              <w:right w:val="nil"/>
            </w:tcBorders>
            <w:tcMar>
              <w:top w:w="128" w:type="dxa"/>
              <w:left w:w="43" w:type="dxa"/>
              <w:bottom w:w="43" w:type="dxa"/>
              <w:right w:w="43" w:type="dxa"/>
            </w:tcMar>
            <w:vAlign w:val="bottom"/>
          </w:tcPr>
          <w:p w14:paraId="43F5F191" w14:textId="77777777" w:rsidR="0010227F" w:rsidRPr="00AB2750" w:rsidRDefault="0010227F" w:rsidP="00AB2750">
            <w:pPr>
              <w:rPr>
                <w:sz w:val="21"/>
              </w:rPr>
            </w:pPr>
            <w:r w:rsidRPr="00AB2750">
              <w:rPr>
                <w:sz w:val="21"/>
              </w:rPr>
              <w:t xml:space="preserve">Midlane gjekk til språkprosjekt i barnehagar for å gi kvenske/norskfinske barn høve til å lære og utvikle det kvenske språket i tidleg alder. Prosjekta har bidrege til at stadig fleire barn blir introduserte for det kvenske språket i tidleg alder. Dette kan bidra til å rekruttere elevar som vil ta kvensk som fag i skulen. </w:t>
            </w:r>
          </w:p>
        </w:tc>
        <w:tc>
          <w:tcPr>
            <w:tcW w:w="1162" w:type="dxa"/>
            <w:gridSpan w:val="2"/>
            <w:tcBorders>
              <w:top w:val="nil"/>
              <w:left w:val="nil"/>
              <w:bottom w:val="nil"/>
              <w:right w:val="nil"/>
            </w:tcBorders>
            <w:tcMar>
              <w:top w:w="128" w:type="dxa"/>
              <w:left w:w="43" w:type="dxa"/>
              <w:bottom w:w="43" w:type="dxa"/>
              <w:right w:w="43" w:type="dxa"/>
            </w:tcMar>
            <w:vAlign w:val="bottom"/>
          </w:tcPr>
          <w:p w14:paraId="4D4120FD" w14:textId="77777777" w:rsidR="0010227F" w:rsidRPr="00AB2750" w:rsidRDefault="0010227F" w:rsidP="00AB2750">
            <w:pPr>
              <w:jc w:val="right"/>
              <w:rPr>
                <w:sz w:val="21"/>
              </w:rPr>
            </w:pPr>
            <w:r w:rsidRPr="00AB2750">
              <w:rPr>
                <w:sz w:val="21"/>
              </w:rPr>
              <w:t>1,5</w:t>
            </w:r>
          </w:p>
        </w:tc>
      </w:tr>
      <w:tr w:rsidR="0010227F" w:rsidRPr="00AB2750" w14:paraId="083117DE" w14:textId="77777777" w:rsidTr="00C35234">
        <w:trPr>
          <w:trHeight w:val="1400"/>
        </w:trPr>
        <w:tc>
          <w:tcPr>
            <w:tcW w:w="2509" w:type="dxa"/>
            <w:tcBorders>
              <w:top w:val="nil"/>
              <w:left w:val="nil"/>
              <w:bottom w:val="single" w:sz="4" w:space="0" w:color="000000"/>
              <w:right w:val="nil"/>
            </w:tcBorders>
            <w:tcMar>
              <w:top w:w="128" w:type="dxa"/>
              <w:left w:w="43" w:type="dxa"/>
              <w:bottom w:w="43" w:type="dxa"/>
              <w:right w:w="43" w:type="dxa"/>
            </w:tcMar>
          </w:tcPr>
          <w:p w14:paraId="25456C48" w14:textId="77777777" w:rsidR="0010227F" w:rsidRPr="000A21B3" w:rsidRDefault="0010227F" w:rsidP="00AB2750">
            <w:pPr>
              <w:rPr>
                <w:sz w:val="21"/>
              </w:rPr>
            </w:pPr>
            <w:r w:rsidRPr="000A21B3">
              <w:rPr>
                <w:sz w:val="21"/>
              </w:rPr>
              <w:t>Anna</w:t>
            </w:r>
          </w:p>
        </w:tc>
        <w:tc>
          <w:tcPr>
            <w:tcW w:w="5528" w:type="dxa"/>
            <w:tcBorders>
              <w:top w:val="nil"/>
              <w:left w:val="nil"/>
              <w:bottom w:val="single" w:sz="4" w:space="0" w:color="000000"/>
              <w:right w:val="nil"/>
            </w:tcBorders>
            <w:tcMar>
              <w:top w:w="128" w:type="dxa"/>
              <w:left w:w="43" w:type="dxa"/>
              <w:bottom w:w="43" w:type="dxa"/>
              <w:right w:w="43" w:type="dxa"/>
            </w:tcMar>
            <w:vAlign w:val="bottom"/>
          </w:tcPr>
          <w:p w14:paraId="7357D1C2" w14:textId="77777777" w:rsidR="0010227F" w:rsidRPr="00AB2750" w:rsidRDefault="0010227F" w:rsidP="00AB2750">
            <w:pPr>
              <w:rPr>
                <w:sz w:val="21"/>
              </w:rPr>
            </w:pPr>
            <w:r w:rsidRPr="00AB2750">
              <w:rPr>
                <w:sz w:val="21"/>
              </w:rPr>
              <w:t>Det blei brukt 5 mill. kroner til utvikling av digital tilskotsmodell for private barnehager. Resten av midlane blei brukte til utvikling og oppbygging av eining for tilsyn med private barnehagar, til klagebehandling i departementet, til arbeidsgruppa for gratis barnehage og anna.</w:t>
            </w:r>
          </w:p>
        </w:tc>
        <w:tc>
          <w:tcPr>
            <w:tcW w:w="1162" w:type="dxa"/>
            <w:gridSpan w:val="2"/>
            <w:tcBorders>
              <w:top w:val="nil"/>
              <w:left w:val="nil"/>
              <w:bottom w:val="single" w:sz="4" w:space="0" w:color="000000"/>
              <w:right w:val="nil"/>
            </w:tcBorders>
            <w:tcMar>
              <w:top w:w="128" w:type="dxa"/>
              <w:left w:w="43" w:type="dxa"/>
              <w:bottom w:w="43" w:type="dxa"/>
              <w:right w:w="43" w:type="dxa"/>
            </w:tcMar>
            <w:vAlign w:val="bottom"/>
          </w:tcPr>
          <w:p w14:paraId="0B16E3E2" w14:textId="77777777" w:rsidR="0010227F" w:rsidRPr="00AB2750" w:rsidRDefault="0010227F" w:rsidP="00AB2750">
            <w:pPr>
              <w:jc w:val="right"/>
              <w:rPr>
                <w:sz w:val="21"/>
              </w:rPr>
            </w:pPr>
            <w:r w:rsidRPr="00AB2750">
              <w:rPr>
                <w:sz w:val="21"/>
              </w:rPr>
              <w:t>10,1</w:t>
            </w:r>
          </w:p>
        </w:tc>
      </w:tr>
      <w:tr w:rsidR="0010227F" w:rsidRPr="00AB2750" w14:paraId="0F7B7ACE" w14:textId="77777777" w:rsidTr="00C35234">
        <w:trPr>
          <w:trHeight w:val="380"/>
        </w:trPr>
        <w:tc>
          <w:tcPr>
            <w:tcW w:w="2509" w:type="dxa"/>
            <w:tcBorders>
              <w:top w:val="single" w:sz="4" w:space="0" w:color="000000"/>
              <w:left w:val="nil"/>
              <w:bottom w:val="single" w:sz="4" w:space="0" w:color="000000"/>
              <w:right w:val="nil"/>
            </w:tcBorders>
            <w:tcMar>
              <w:top w:w="128" w:type="dxa"/>
              <w:left w:w="43" w:type="dxa"/>
              <w:bottom w:w="43" w:type="dxa"/>
              <w:right w:w="43" w:type="dxa"/>
            </w:tcMar>
          </w:tcPr>
          <w:p w14:paraId="5E6D4D0E" w14:textId="77777777" w:rsidR="0010227F" w:rsidRPr="000A21B3" w:rsidRDefault="0010227F" w:rsidP="00AB2750">
            <w:pPr>
              <w:rPr>
                <w:sz w:val="21"/>
              </w:rPr>
            </w:pPr>
            <w:r w:rsidRPr="000A21B3">
              <w:rPr>
                <w:sz w:val="21"/>
              </w:rPr>
              <w:t>Sum</w:t>
            </w:r>
          </w:p>
        </w:tc>
        <w:tc>
          <w:tcPr>
            <w:tcW w:w="552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31EEC6" w14:textId="77777777" w:rsidR="0010227F" w:rsidRPr="00AB2750" w:rsidRDefault="0010227F" w:rsidP="00AB2750">
            <w:pPr>
              <w:rPr>
                <w:sz w:val="21"/>
              </w:rPr>
            </w:pPr>
          </w:p>
        </w:tc>
        <w:tc>
          <w:tcPr>
            <w:tcW w:w="1162"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0A1EFDA" w14:textId="77777777" w:rsidR="0010227F" w:rsidRPr="00AB2750" w:rsidRDefault="0010227F" w:rsidP="00AB2750">
            <w:pPr>
              <w:jc w:val="right"/>
              <w:rPr>
                <w:sz w:val="21"/>
              </w:rPr>
            </w:pPr>
            <w:r w:rsidRPr="00AB2750">
              <w:rPr>
                <w:sz w:val="21"/>
              </w:rPr>
              <w:t>108,6</w:t>
            </w:r>
          </w:p>
        </w:tc>
      </w:tr>
    </w:tbl>
    <w:p w14:paraId="49051E14" w14:textId="77777777" w:rsidR="0010227F" w:rsidRPr="000A21B3" w:rsidRDefault="0010227F" w:rsidP="000A21B3">
      <w:pPr>
        <w:pStyle w:val="avsnitt-tittel"/>
      </w:pPr>
      <w:r w:rsidRPr="000A21B3">
        <w:t>Budsjettforslag for 2027</w:t>
      </w:r>
    </w:p>
    <w:p w14:paraId="645FC3C0" w14:textId="77777777" w:rsidR="0010227F" w:rsidRPr="000A21B3" w:rsidRDefault="0010227F" w:rsidP="000A21B3">
      <w:r w:rsidRPr="000A21B3">
        <w:t>Departementet foreslår å løyve 760,4 mill. kroner på posten til ulike tiltak for kvalitetsutvikling i barnehagesektoren og innhenting av kunnskap. Det er inkludert eit kutt på 2 mill. kroner for mindre bruk av konsulenttenester. Departementet foreslår følgande flyttingar av midlar frå posten:</w:t>
      </w:r>
    </w:p>
    <w:p w14:paraId="48E57876" w14:textId="77777777" w:rsidR="0010227F" w:rsidRPr="000A21B3" w:rsidRDefault="0010227F" w:rsidP="000A21B3">
      <w:pPr>
        <w:pStyle w:val="Liste"/>
      </w:pPr>
      <w:r w:rsidRPr="000A21B3">
        <w:t>10 mill. kroner til kap. 226, post 62 for å legge tilskot til bøker i barnehage på eit felles tilskot for skulebibliotek og bøker.</w:t>
      </w:r>
    </w:p>
    <w:p w14:paraId="264B2D4C" w14:textId="77777777" w:rsidR="0010227F" w:rsidRPr="000A21B3" w:rsidRDefault="0010227F" w:rsidP="000A21B3">
      <w:pPr>
        <w:pStyle w:val="Liste"/>
      </w:pPr>
      <w:r w:rsidRPr="000A21B3">
        <w:t>11,5 mill. kroner til kap. 260, post 50 og 70 for å tildele midlar til ABLU direkte til aktuelle universitet og høgskular.</w:t>
      </w:r>
    </w:p>
    <w:p w14:paraId="2D157BB3" w14:textId="77777777" w:rsidR="0010227F" w:rsidRPr="000A21B3" w:rsidRDefault="0010227F" w:rsidP="000A21B3">
      <w:pPr>
        <w:pStyle w:val="Liste"/>
      </w:pPr>
      <w:r w:rsidRPr="000A21B3">
        <w:t>23,5 mill. kroner til kap. 1521, post 01 for statsforvaltaren sitt arbeid med tilsyn med enkeltbarnehagar i særlege tilfelle, rolla som klageinstans for enkeltbarnehagar i særlege tilfelle, arbeid med informering og rettleing om tiltaka i nytt system for kompetanse- og karriereutvikling, forvalting av tilskot til kollektiv kompetanseutvikling i barnehage og skule og Nasjonalt forum for samisk språk og kultur i barnehage og skule.</w:t>
      </w:r>
    </w:p>
    <w:p w14:paraId="2C37599F" w14:textId="77777777" w:rsidR="0010227F" w:rsidRPr="000A21B3" w:rsidRDefault="0010227F" w:rsidP="000A21B3">
      <w:pPr>
        <w:pStyle w:val="Liste"/>
      </w:pPr>
      <w:r w:rsidRPr="000A21B3">
        <w:t>4 mill. kroner til kap. 220, post 01 for Utdanningsdirektoratet sitt arbeid med økonomisk tilsyn av private barnehagar.</w:t>
      </w:r>
    </w:p>
    <w:p w14:paraId="6275E933" w14:textId="77777777" w:rsidR="0010227F" w:rsidRPr="000A21B3" w:rsidRDefault="0010227F" w:rsidP="000A21B3">
      <w:r w:rsidRPr="000A21B3">
        <w:t>I tabell 4.20 følger omtale av større tiltak.</w:t>
      </w:r>
    </w:p>
    <w:p w14:paraId="7F992E3A" w14:textId="328F57D7" w:rsidR="00104296" w:rsidRPr="000A21B3" w:rsidRDefault="00104296" w:rsidP="000A21B3">
      <w:pPr>
        <w:pStyle w:val="tabell-tittel"/>
      </w:pPr>
      <w:r w:rsidRPr="000A21B3">
        <w:t>Budsjettforslag for 2027, kap. 231, post 21</w:t>
      </w:r>
    </w:p>
    <w:p w14:paraId="60802B75" w14:textId="77777777" w:rsidR="0010227F" w:rsidRPr="000A21B3" w:rsidRDefault="0010227F" w:rsidP="000A21B3">
      <w:pPr>
        <w:pStyle w:val="Tabellnavn"/>
      </w:pPr>
      <w:r w:rsidRPr="000A21B3">
        <w:t>03J2xt2</w:t>
      </w:r>
    </w:p>
    <w:tbl>
      <w:tblPr>
        <w:tblW w:w="9580" w:type="dxa"/>
        <w:tblInd w:w="43" w:type="dxa"/>
        <w:tblLayout w:type="fixed"/>
        <w:tblCellMar>
          <w:top w:w="128" w:type="dxa"/>
          <w:left w:w="43" w:type="dxa"/>
          <w:bottom w:w="43" w:type="dxa"/>
          <w:right w:w="43" w:type="dxa"/>
        </w:tblCellMar>
        <w:tblLook w:val="0000" w:firstRow="0" w:lastRow="0" w:firstColumn="0" w:lastColumn="0" w:noHBand="0" w:noVBand="0"/>
      </w:tblPr>
      <w:tblGrid>
        <w:gridCol w:w="2320"/>
        <w:gridCol w:w="331"/>
        <w:gridCol w:w="5015"/>
        <w:gridCol w:w="1505"/>
        <w:gridCol w:w="28"/>
        <w:gridCol w:w="381"/>
      </w:tblGrid>
      <w:tr w:rsidR="0010227F" w:rsidRPr="000A21B3" w14:paraId="40FDF4ED" w14:textId="77777777" w:rsidTr="00AB2750">
        <w:trPr>
          <w:gridAfter w:val="2"/>
          <w:wAfter w:w="409" w:type="dxa"/>
          <w:trHeight w:val="360"/>
        </w:trPr>
        <w:tc>
          <w:tcPr>
            <w:tcW w:w="2320" w:type="dxa"/>
            <w:tcBorders>
              <w:left w:val="nil"/>
              <w:right w:val="nil"/>
            </w:tcBorders>
            <w:tcMar>
              <w:top w:w="128" w:type="dxa"/>
              <w:left w:w="43" w:type="dxa"/>
              <w:bottom w:w="43" w:type="dxa"/>
              <w:right w:w="43" w:type="dxa"/>
            </w:tcMar>
            <w:vAlign w:val="bottom"/>
          </w:tcPr>
          <w:p w14:paraId="46FB3256" w14:textId="77777777" w:rsidR="0010227F" w:rsidRPr="000A21B3" w:rsidRDefault="0010227F" w:rsidP="00AB2750">
            <w:pPr>
              <w:rPr>
                <w:sz w:val="21"/>
              </w:rPr>
            </w:pPr>
          </w:p>
        </w:tc>
        <w:tc>
          <w:tcPr>
            <w:tcW w:w="6851" w:type="dxa"/>
            <w:gridSpan w:val="3"/>
            <w:tcBorders>
              <w:left w:val="nil"/>
              <w:right w:val="nil"/>
            </w:tcBorders>
            <w:tcMar>
              <w:top w:w="128" w:type="dxa"/>
              <w:left w:w="43" w:type="dxa"/>
              <w:bottom w:w="43" w:type="dxa"/>
              <w:right w:w="43" w:type="dxa"/>
            </w:tcMar>
            <w:vAlign w:val="bottom"/>
          </w:tcPr>
          <w:p w14:paraId="2DC6DC4B" w14:textId="77777777" w:rsidR="0010227F" w:rsidRPr="000A21B3" w:rsidRDefault="0010227F" w:rsidP="00AB2750">
            <w:pPr>
              <w:jc w:val="right"/>
              <w:rPr>
                <w:sz w:val="21"/>
              </w:rPr>
            </w:pPr>
            <w:r w:rsidRPr="000A21B3">
              <w:rPr>
                <w:sz w:val="21"/>
              </w:rPr>
              <w:t>(i mill. kroner)</w:t>
            </w:r>
          </w:p>
        </w:tc>
      </w:tr>
      <w:tr w:rsidR="0010227F" w:rsidRPr="000A21B3" w14:paraId="7BF3ACEA" w14:textId="77777777" w:rsidTr="00AB2750">
        <w:trPr>
          <w:gridAfter w:val="1"/>
          <w:wAfter w:w="381" w:type="dxa"/>
          <w:trHeight w:val="360"/>
        </w:trPr>
        <w:tc>
          <w:tcPr>
            <w:tcW w:w="2651" w:type="dxa"/>
            <w:gridSpan w:val="2"/>
            <w:tcBorders>
              <w:top w:val="nil"/>
              <w:left w:val="nil"/>
              <w:bottom w:val="single" w:sz="4" w:space="0" w:color="000000"/>
              <w:right w:val="nil"/>
            </w:tcBorders>
            <w:tcMar>
              <w:top w:w="128" w:type="dxa"/>
              <w:left w:w="43" w:type="dxa"/>
              <w:bottom w:w="43" w:type="dxa"/>
              <w:right w:w="43" w:type="dxa"/>
            </w:tcMar>
            <w:vAlign w:val="bottom"/>
          </w:tcPr>
          <w:p w14:paraId="69A9ED1B" w14:textId="77777777" w:rsidR="0010227F" w:rsidRPr="000A21B3" w:rsidRDefault="0010227F" w:rsidP="00AB2750">
            <w:pPr>
              <w:rPr>
                <w:sz w:val="21"/>
              </w:rPr>
            </w:pPr>
            <w:r w:rsidRPr="000A21B3">
              <w:rPr>
                <w:sz w:val="21"/>
              </w:rPr>
              <w:t xml:space="preserve">Namn på tiltak </w:t>
            </w:r>
          </w:p>
        </w:tc>
        <w:tc>
          <w:tcPr>
            <w:tcW w:w="5015" w:type="dxa"/>
            <w:tcBorders>
              <w:top w:val="nil"/>
              <w:left w:val="nil"/>
              <w:bottom w:val="single" w:sz="4" w:space="0" w:color="000000"/>
              <w:right w:val="nil"/>
            </w:tcBorders>
            <w:tcMar>
              <w:top w:w="128" w:type="dxa"/>
              <w:left w:w="43" w:type="dxa"/>
              <w:bottom w:w="43" w:type="dxa"/>
              <w:right w:w="43" w:type="dxa"/>
            </w:tcMar>
            <w:vAlign w:val="bottom"/>
          </w:tcPr>
          <w:p w14:paraId="36FA09D0" w14:textId="77777777" w:rsidR="0010227F" w:rsidRPr="000A21B3" w:rsidRDefault="0010227F" w:rsidP="00AB2750">
            <w:pPr>
              <w:rPr>
                <w:sz w:val="21"/>
              </w:rPr>
            </w:pPr>
            <w:r w:rsidRPr="000A21B3">
              <w:rPr>
                <w:sz w:val="21"/>
              </w:rPr>
              <w:t>Kort om tiltaket</w:t>
            </w:r>
          </w:p>
        </w:tc>
        <w:tc>
          <w:tcPr>
            <w:tcW w:w="1533" w:type="dxa"/>
            <w:gridSpan w:val="2"/>
            <w:tcBorders>
              <w:top w:val="nil"/>
              <w:left w:val="nil"/>
              <w:bottom w:val="single" w:sz="4" w:space="0" w:color="000000"/>
              <w:right w:val="nil"/>
            </w:tcBorders>
            <w:tcMar>
              <w:top w:w="128" w:type="dxa"/>
              <w:left w:w="43" w:type="dxa"/>
              <w:bottom w:w="43" w:type="dxa"/>
              <w:right w:w="43" w:type="dxa"/>
            </w:tcMar>
            <w:vAlign w:val="bottom"/>
          </w:tcPr>
          <w:p w14:paraId="315744B5" w14:textId="77777777" w:rsidR="0010227F" w:rsidRPr="000A21B3" w:rsidRDefault="0010227F" w:rsidP="00AB2750">
            <w:pPr>
              <w:jc w:val="right"/>
              <w:rPr>
                <w:sz w:val="21"/>
              </w:rPr>
            </w:pPr>
            <w:r w:rsidRPr="000A21B3">
              <w:rPr>
                <w:sz w:val="21"/>
              </w:rPr>
              <w:t>Beløp</w:t>
            </w:r>
          </w:p>
        </w:tc>
      </w:tr>
      <w:tr w:rsidR="0010227F" w:rsidRPr="000A21B3" w14:paraId="2B3F5847" w14:textId="77777777" w:rsidTr="00AB2750">
        <w:trPr>
          <w:gridAfter w:val="2"/>
          <w:wAfter w:w="409" w:type="dxa"/>
          <w:trHeight w:val="380"/>
        </w:trPr>
        <w:tc>
          <w:tcPr>
            <w:tcW w:w="9171" w:type="dxa"/>
            <w:gridSpan w:val="4"/>
            <w:tcBorders>
              <w:top w:val="single" w:sz="4" w:space="0" w:color="000000"/>
              <w:left w:val="nil"/>
              <w:bottom w:val="nil"/>
              <w:right w:val="nil"/>
            </w:tcBorders>
            <w:tcMar>
              <w:top w:w="128" w:type="dxa"/>
              <w:left w:w="43" w:type="dxa"/>
              <w:bottom w:w="43" w:type="dxa"/>
              <w:right w:w="43" w:type="dxa"/>
            </w:tcMar>
            <w:vAlign w:val="bottom"/>
          </w:tcPr>
          <w:p w14:paraId="4E3D930E" w14:textId="77777777" w:rsidR="0010227F" w:rsidRPr="000A21B3" w:rsidRDefault="0010227F" w:rsidP="00AB2750">
            <w:pPr>
              <w:rPr>
                <w:sz w:val="21"/>
              </w:rPr>
            </w:pPr>
            <w:r w:rsidRPr="000A21B3">
              <w:rPr>
                <w:rStyle w:val="halvfet0"/>
                <w:sz w:val="21"/>
              </w:rPr>
              <w:t>System for kompetanse- og karriereutvikling:</w:t>
            </w:r>
          </w:p>
        </w:tc>
      </w:tr>
      <w:tr w:rsidR="0010227F" w:rsidRPr="000A21B3" w14:paraId="46889211" w14:textId="77777777" w:rsidTr="00AB2750">
        <w:trPr>
          <w:gridAfter w:val="1"/>
          <w:wAfter w:w="381" w:type="dxa"/>
          <w:trHeight w:val="1920"/>
        </w:trPr>
        <w:tc>
          <w:tcPr>
            <w:tcW w:w="2651" w:type="dxa"/>
            <w:gridSpan w:val="2"/>
            <w:tcBorders>
              <w:top w:val="nil"/>
              <w:left w:val="nil"/>
              <w:bottom w:val="nil"/>
              <w:right w:val="nil"/>
            </w:tcBorders>
            <w:tcMar>
              <w:top w:w="128" w:type="dxa"/>
              <w:left w:w="43" w:type="dxa"/>
              <w:bottom w:w="43" w:type="dxa"/>
              <w:right w:w="43" w:type="dxa"/>
            </w:tcMar>
          </w:tcPr>
          <w:p w14:paraId="382A6D9E" w14:textId="5A4EFE45" w:rsidR="0010227F" w:rsidRPr="000A21B3" w:rsidRDefault="0010227F" w:rsidP="00AB2750">
            <w:pPr>
              <w:rPr>
                <w:sz w:val="21"/>
              </w:rPr>
            </w:pPr>
            <w:r w:rsidRPr="000A21B3">
              <w:rPr>
                <w:sz w:val="21"/>
              </w:rPr>
              <w:t>Tilskot til kollektiv</w:t>
            </w:r>
            <w:r w:rsidR="00E75C09">
              <w:rPr>
                <w:sz w:val="21"/>
              </w:rPr>
              <w:t xml:space="preserve"> </w:t>
            </w:r>
            <w:r w:rsidRPr="000A21B3">
              <w:rPr>
                <w:sz w:val="21"/>
              </w:rPr>
              <w:t>kompetanseutvikling i barnehage og grunnskule</w:t>
            </w:r>
          </w:p>
        </w:tc>
        <w:tc>
          <w:tcPr>
            <w:tcW w:w="5015" w:type="dxa"/>
            <w:tcBorders>
              <w:top w:val="nil"/>
              <w:left w:val="nil"/>
              <w:bottom w:val="nil"/>
              <w:right w:val="nil"/>
            </w:tcBorders>
            <w:tcMar>
              <w:top w:w="128" w:type="dxa"/>
              <w:left w:w="43" w:type="dxa"/>
              <w:bottom w:w="43" w:type="dxa"/>
              <w:right w:w="43" w:type="dxa"/>
            </w:tcMar>
          </w:tcPr>
          <w:p w14:paraId="4EBC075C" w14:textId="77777777" w:rsidR="0010227F" w:rsidRPr="000A21B3" w:rsidRDefault="0010227F" w:rsidP="00AB2750">
            <w:pPr>
              <w:rPr>
                <w:sz w:val="21"/>
              </w:rPr>
            </w:pPr>
            <w:r w:rsidRPr="000A21B3">
              <w:rPr>
                <w:sz w:val="21"/>
              </w:rPr>
              <w:t>Tilskotsordninga skal bidra til å styrke profesjonelle lærings fellesskap i barnehagar og grunnskular. Ordninga omfattar alle tilsette i barnehage og grunnskule og skal bidra til kompetanseutvikling på arbeidsplassen ut frå lokale behov. Den delen av ordninga som gjeld grunnskule er finansiert over kap. 226, post 22 og ein må sjå midlane i samanheng. Midlane blir forvalta av statsforvaltaren.</w:t>
            </w:r>
          </w:p>
        </w:tc>
        <w:tc>
          <w:tcPr>
            <w:tcW w:w="1533" w:type="dxa"/>
            <w:gridSpan w:val="2"/>
            <w:tcBorders>
              <w:top w:val="nil"/>
              <w:left w:val="nil"/>
              <w:bottom w:val="nil"/>
              <w:right w:val="nil"/>
            </w:tcBorders>
            <w:tcMar>
              <w:top w:w="128" w:type="dxa"/>
              <w:left w:w="43" w:type="dxa"/>
              <w:bottom w:w="43" w:type="dxa"/>
              <w:right w:w="43" w:type="dxa"/>
            </w:tcMar>
            <w:vAlign w:val="bottom"/>
          </w:tcPr>
          <w:p w14:paraId="1E7340C5" w14:textId="77777777" w:rsidR="0010227F" w:rsidRPr="000A21B3" w:rsidRDefault="0010227F" w:rsidP="00AB2750">
            <w:pPr>
              <w:jc w:val="right"/>
              <w:rPr>
                <w:sz w:val="21"/>
              </w:rPr>
            </w:pPr>
            <w:r w:rsidRPr="000A21B3">
              <w:rPr>
                <w:sz w:val="21"/>
              </w:rPr>
              <w:t>224,6</w:t>
            </w:r>
          </w:p>
        </w:tc>
      </w:tr>
      <w:tr w:rsidR="0010227F" w:rsidRPr="000A21B3" w14:paraId="732B994E" w14:textId="77777777" w:rsidTr="00AB2750">
        <w:trPr>
          <w:gridAfter w:val="1"/>
          <w:wAfter w:w="381" w:type="dxa"/>
          <w:trHeight w:val="3700"/>
        </w:trPr>
        <w:tc>
          <w:tcPr>
            <w:tcW w:w="2651" w:type="dxa"/>
            <w:gridSpan w:val="2"/>
            <w:tcBorders>
              <w:top w:val="nil"/>
              <w:left w:val="nil"/>
              <w:bottom w:val="nil"/>
              <w:right w:val="nil"/>
            </w:tcBorders>
            <w:tcMar>
              <w:top w:w="128" w:type="dxa"/>
              <w:left w:w="43" w:type="dxa"/>
              <w:bottom w:w="43" w:type="dxa"/>
              <w:right w:w="43" w:type="dxa"/>
            </w:tcMar>
          </w:tcPr>
          <w:p w14:paraId="0058817A" w14:textId="77777777" w:rsidR="0010227F" w:rsidRPr="000A21B3" w:rsidRDefault="0010227F" w:rsidP="00AB2750">
            <w:pPr>
              <w:rPr>
                <w:sz w:val="21"/>
              </w:rPr>
            </w:pPr>
            <w:r w:rsidRPr="000A21B3">
              <w:rPr>
                <w:sz w:val="21"/>
              </w:rPr>
              <w:t>Tilskot til vidareutdanning i barnehage, grunnskule og vidare gåande opplæring</w:t>
            </w:r>
          </w:p>
        </w:tc>
        <w:tc>
          <w:tcPr>
            <w:tcW w:w="5015" w:type="dxa"/>
            <w:tcBorders>
              <w:top w:val="nil"/>
              <w:left w:val="nil"/>
              <w:bottom w:val="nil"/>
              <w:right w:val="nil"/>
            </w:tcBorders>
            <w:tcMar>
              <w:top w:w="128" w:type="dxa"/>
              <w:left w:w="43" w:type="dxa"/>
              <w:bottom w:w="43" w:type="dxa"/>
              <w:right w:w="43" w:type="dxa"/>
            </w:tcMar>
          </w:tcPr>
          <w:p w14:paraId="5E6BDCFE" w14:textId="77777777" w:rsidR="0010227F" w:rsidRPr="000A21B3" w:rsidRDefault="0010227F" w:rsidP="00AB2750">
            <w:pPr>
              <w:rPr>
                <w:sz w:val="21"/>
              </w:rPr>
            </w:pPr>
            <w:r w:rsidRPr="000A21B3">
              <w:rPr>
                <w:sz w:val="21"/>
              </w:rPr>
              <w:t>Midlane finansierer vidareutdanning for tilsette i barnehage. Vidareutdanning for tilsette i grunnskule og vidaregåande opplæring blir finansiert over kap. 226, post 22, og ein må sjå midlane i samanheng. Målet for tilskotsordninga er å bidra til å styrke kompetansen til lærarar og andre tilsette med fagbrev og høgare utdanning i barnehage, grunnskular og vidaregåande opplæring gjennom studiepoenggivande vidareutdanning innanfor fagområde som den enkelte tilsette og arbeidsplassen har behov for. Tilskotet skal bidra til å dekke utgiftene barnehageeigaren har ved å gi deltakarane permisjon med lønn. Midlane blir fordelte forholdsmessig mellom dei kommunale og dei private barnehagane etter objektive kriterium. Deretter vurderer og prioriterer kommunen kven av dei private barnehagane som får midlar ut frå deira behov.</w:t>
            </w:r>
          </w:p>
        </w:tc>
        <w:tc>
          <w:tcPr>
            <w:tcW w:w="1533" w:type="dxa"/>
            <w:gridSpan w:val="2"/>
            <w:tcBorders>
              <w:top w:val="nil"/>
              <w:left w:val="nil"/>
              <w:bottom w:val="nil"/>
              <w:right w:val="nil"/>
            </w:tcBorders>
            <w:tcMar>
              <w:top w:w="128" w:type="dxa"/>
              <w:left w:w="43" w:type="dxa"/>
              <w:bottom w:w="43" w:type="dxa"/>
              <w:right w:w="43" w:type="dxa"/>
            </w:tcMar>
            <w:vAlign w:val="bottom"/>
          </w:tcPr>
          <w:p w14:paraId="6B09D48A" w14:textId="77777777" w:rsidR="0010227F" w:rsidRPr="000A21B3" w:rsidRDefault="0010227F" w:rsidP="00AB2750">
            <w:pPr>
              <w:jc w:val="right"/>
              <w:rPr>
                <w:sz w:val="21"/>
              </w:rPr>
            </w:pPr>
            <w:r w:rsidRPr="000A21B3">
              <w:rPr>
                <w:sz w:val="21"/>
              </w:rPr>
              <w:t>157,3</w:t>
            </w:r>
          </w:p>
        </w:tc>
      </w:tr>
      <w:tr w:rsidR="0010227F" w:rsidRPr="000A21B3" w14:paraId="0D3B3DC3" w14:textId="77777777" w:rsidTr="00AB2750">
        <w:trPr>
          <w:gridAfter w:val="1"/>
          <w:wAfter w:w="381" w:type="dxa"/>
          <w:trHeight w:val="1140"/>
        </w:trPr>
        <w:tc>
          <w:tcPr>
            <w:tcW w:w="2651" w:type="dxa"/>
            <w:gridSpan w:val="2"/>
            <w:tcBorders>
              <w:top w:val="nil"/>
              <w:left w:val="nil"/>
              <w:bottom w:val="nil"/>
              <w:right w:val="nil"/>
            </w:tcBorders>
            <w:tcMar>
              <w:top w:w="128" w:type="dxa"/>
              <w:left w:w="43" w:type="dxa"/>
              <w:bottom w:w="43" w:type="dxa"/>
              <w:right w:w="43" w:type="dxa"/>
            </w:tcMar>
          </w:tcPr>
          <w:p w14:paraId="6AA54A2E" w14:textId="77777777" w:rsidR="0010227F" w:rsidRPr="000A21B3" w:rsidRDefault="0010227F" w:rsidP="00AB2750">
            <w:pPr>
              <w:rPr>
                <w:sz w:val="21"/>
              </w:rPr>
            </w:pPr>
            <w:r w:rsidRPr="000A21B3">
              <w:rPr>
                <w:sz w:val="21"/>
              </w:rPr>
              <w:t>Tilbod om vidare utdanning</w:t>
            </w:r>
          </w:p>
        </w:tc>
        <w:tc>
          <w:tcPr>
            <w:tcW w:w="5015" w:type="dxa"/>
            <w:tcBorders>
              <w:top w:val="nil"/>
              <w:left w:val="nil"/>
              <w:bottom w:val="nil"/>
              <w:right w:val="nil"/>
            </w:tcBorders>
            <w:tcMar>
              <w:top w:w="128" w:type="dxa"/>
              <w:left w:w="43" w:type="dxa"/>
              <w:bottom w:w="43" w:type="dxa"/>
              <w:right w:w="43" w:type="dxa"/>
            </w:tcMar>
          </w:tcPr>
          <w:p w14:paraId="621BC8DC" w14:textId="77777777" w:rsidR="0010227F" w:rsidRPr="000A21B3" w:rsidRDefault="0010227F" w:rsidP="00AB2750">
            <w:pPr>
              <w:rPr>
                <w:sz w:val="21"/>
              </w:rPr>
            </w:pPr>
            <w:r w:rsidRPr="000A21B3">
              <w:rPr>
                <w:sz w:val="21"/>
              </w:rPr>
              <w:t>Midlar til statlege universitet og høgskular, Handelshøyskolen BI, NLA Høgskolen og Dronning Mauds Minne Høgskole for barnehagelærer utdanning, til å utvikle og tilby vidareutdanning.</w:t>
            </w:r>
          </w:p>
        </w:tc>
        <w:tc>
          <w:tcPr>
            <w:tcW w:w="1533" w:type="dxa"/>
            <w:gridSpan w:val="2"/>
            <w:tcBorders>
              <w:top w:val="nil"/>
              <w:left w:val="nil"/>
              <w:bottom w:val="nil"/>
              <w:right w:val="nil"/>
            </w:tcBorders>
            <w:tcMar>
              <w:top w:w="128" w:type="dxa"/>
              <w:left w:w="43" w:type="dxa"/>
              <w:bottom w:w="43" w:type="dxa"/>
              <w:right w:w="43" w:type="dxa"/>
            </w:tcMar>
            <w:vAlign w:val="bottom"/>
          </w:tcPr>
          <w:p w14:paraId="5EF58D51" w14:textId="77777777" w:rsidR="0010227F" w:rsidRPr="000A21B3" w:rsidRDefault="0010227F" w:rsidP="00AB2750">
            <w:pPr>
              <w:jc w:val="right"/>
              <w:rPr>
                <w:sz w:val="21"/>
              </w:rPr>
            </w:pPr>
            <w:r w:rsidRPr="000A21B3">
              <w:rPr>
                <w:sz w:val="21"/>
              </w:rPr>
              <w:t>81,8</w:t>
            </w:r>
          </w:p>
        </w:tc>
      </w:tr>
      <w:tr w:rsidR="0010227F" w:rsidRPr="000A21B3" w14:paraId="21D5191D" w14:textId="77777777" w:rsidTr="00AB2750">
        <w:trPr>
          <w:gridAfter w:val="1"/>
          <w:wAfter w:w="381" w:type="dxa"/>
          <w:trHeight w:val="640"/>
        </w:trPr>
        <w:tc>
          <w:tcPr>
            <w:tcW w:w="2651" w:type="dxa"/>
            <w:gridSpan w:val="2"/>
            <w:tcBorders>
              <w:top w:val="nil"/>
              <w:left w:val="nil"/>
              <w:bottom w:val="nil"/>
              <w:right w:val="nil"/>
            </w:tcBorders>
            <w:tcMar>
              <w:top w:w="128" w:type="dxa"/>
              <w:left w:w="43" w:type="dxa"/>
              <w:bottom w:w="43" w:type="dxa"/>
              <w:right w:w="43" w:type="dxa"/>
            </w:tcMar>
          </w:tcPr>
          <w:p w14:paraId="34BD1372" w14:textId="77777777" w:rsidR="0010227F" w:rsidRPr="000A21B3" w:rsidRDefault="0010227F" w:rsidP="00AB2750">
            <w:pPr>
              <w:rPr>
                <w:sz w:val="21"/>
              </w:rPr>
            </w:pPr>
            <w:r w:rsidRPr="000A21B3">
              <w:rPr>
                <w:sz w:val="21"/>
              </w:rPr>
              <w:t>Leiarutdanning</w:t>
            </w:r>
          </w:p>
        </w:tc>
        <w:tc>
          <w:tcPr>
            <w:tcW w:w="5015" w:type="dxa"/>
            <w:tcBorders>
              <w:top w:val="nil"/>
              <w:left w:val="nil"/>
              <w:bottom w:val="nil"/>
              <w:right w:val="nil"/>
            </w:tcBorders>
            <w:tcMar>
              <w:top w:w="128" w:type="dxa"/>
              <w:left w:w="43" w:type="dxa"/>
              <w:bottom w:w="43" w:type="dxa"/>
              <w:right w:w="43" w:type="dxa"/>
            </w:tcMar>
          </w:tcPr>
          <w:p w14:paraId="549FB954" w14:textId="77777777" w:rsidR="0010227F" w:rsidRPr="000A21B3" w:rsidRDefault="0010227F" w:rsidP="00AB2750">
            <w:pPr>
              <w:rPr>
                <w:sz w:val="21"/>
              </w:rPr>
            </w:pPr>
            <w:r w:rsidRPr="000A21B3">
              <w:rPr>
                <w:sz w:val="21"/>
              </w:rPr>
              <w:t>Løyvinga finansierer styrarutdanninga og modulbasert vidare utdanning for barnehageleiarar.</w:t>
            </w:r>
          </w:p>
        </w:tc>
        <w:tc>
          <w:tcPr>
            <w:tcW w:w="1533" w:type="dxa"/>
            <w:gridSpan w:val="2"/>
            <w:tcBorders>
              <w:top w:val="nil"/>
              <w:left w:val="nil"/>
              <w:bottom w:val="nil"/>
              <w:right w:val="nil"/>
            </w:tcBorders>
            <w:tcMar>
              <w:top w:w="128" w:type="dxa"/>
              <w:left w:w="43" w:type="dxa"/>
              <w:bottom w:w="43" w:type="dxa"/>
              <w:right w:w="43" w:type="dxa"/>
            </w:tcMar>
            <w:vAlign w:val="bottom"/>
          </w:tcPr>
          <w:p w14:paraId="0E95BF35" w14:textId="77777777" w:rsidR="0010227F" w:rsidRPr="000A21B3" w:rsidRDefault="0010227F" w:rsidP="00AB2750">
            <w:pPr>
              <w:jc w:val="right"/>
              <w:rPr>
                <w:sz w:val="21"/>
              </w:rPr>
            </w:pPr>
            <w:r w:rsidRPr="000A21B3">
              <w:rPr>
                <w:sz w:val="21"/>
              </w:rPr>
              <w:t>59,1</w:t>
            </w:r>
          </w:p>
        </w:tc>
      </w:tr>
      <w:tr w:rsidR="0010227F" w:rsidRPr="000A21B3" w14:paraId="53FF08F9" w14:textId="77777777" w:rsidTr="00AB2750">
        <w:trPr>
          <w:gridAfter w:val="1"/>
          <w:wAfter w:w="381" w:type="dxa"/>
          <w:trHeight w:val="880"/>
        </w:trPr>
        <w:tc>
          <w:tcPr>
            <w:tcW w:w="2651" w:type="dxa"/>
            <w:gridSpan w:val="2"/>
            <w:tcBorders>
              <w:top w:val="nil"/>
              <w:left w:val="nil"/>
              <w:bottom w:val="nil"/>
              <w:right w:val="nil"/>
            </w:tcBorders>
            <w:tcMar>
              <w:top w:w="128" w:type="dxa"/>
              <w:left w:w="43" w:type="dxa"/>
              <w:bottom w:w="43" w:type="dxa"/>
              <w:right w:w="43" w:type="dxa"/>
            </w:tcMar>
          </w:tcPr>
          <w:p w14:paraId="0731449B" w14:textId="77777777" w:rsidR="0010227F" w:rsidRPr="000A21B3" w:rsidRDefault="0010227F" w:rsidP="00AB2750">
            <w:pPr>
              <w:rPr>
                <w:sz w:val="21"/>
              </w:rPr>
            </w:pPr>
            <w:r w:rsidRPr="000A21B3">
              <w:rPr>
                <w:sz w:val="21"/>
              </w:rPr>
              <w:t>Rettleiing for nyutdanna lærarar i barnehage og skule</w:t>
            </w:r>
          </w:p>
        </w:tc>
        <w:tc>
          <w:tcPr>
            <w:tcW w:w="5015" w:type="dxa"/>
            <w:tcBorders>
              <w:top w:val="nil"/>
              <w:left w:val="nil"/>
              <w:bottom w:val="nil"/>
              <w:right w:val="nil"/>
            </w:tcBorders>
            <w:tcMar>
              <w:top w:w="128" w:type="dxa"/>
              <w:left w:w="43" w:type="dxa"/>
              <w:bottom w:w="43" w:type="dxa"/>
              <w:right w:w="43" w:type="dxa"/>
            </w:tcMar>
          </w:tcPr>
          <w:p w14:paraId="0821A456" w14:textId="77777777" w:rsidR="0010227F" w:rsidRPr="000A21B3" w:rsidRDefault="0010227F" w:rsidP="00AB2750">
            <w:pPr>
              <w:rPr>
                <w:sz w:val="21"/>
              </w:rPr>
            </w:pPr>
            <w:r w:rsidRPr="000A21B3">
              <w:rPr>
                <w:sz w:val="21"/>
              </w:rPr>
              <w:t>Tildelinga går til universitet og høgskular etter søknad. Ein må sjå tildelinga i samanheng med midlar løyvde over kap. 226, post 22.</w:t>
            </w:r>
          </w:p>
        </w:tc>
        <w:tc>
          <w:tcPr>
            <w:tcW w:w="1533" w:type="dxa"/>
            <w:gridSpan w:val="2"/>
            <w:tcBorders>
              <w:top w:val="nil"/>
              <w:left w:val="nil"/>
              <w:bottom w:val="nil"/>
              <w:right w:val="nil"/>
            </w:tcBorders>
            <w:tcMar>
              <w:top w:w="128" w:type="dxa"/>
              <w:left w:w="43" w:type="dxa"/>
              <w:bottom w:w="43" w:type="dxa"/>
              <w:right w:w="43" w:type="dxa"/>
            </w:tcMar>
            <w:vAlign w:val="bottom"/>
          </w:tcPr>
          <w:p w14:paraId="0DAA294C" w14:textId="77777777" w:rsidR="0010227F" w:rsidRPr="000A21B3" w:rsidRDefault="0010227F" w:rsidP="00AB2750">
            <w:pPr>
              <w:jc w:val="right"/>
              <w:rPr>
                <w:sz w:val="21"/>
              </w:rPr>
            </w:pPr>
            <w:r w:rsidRPr="000A21B3">
              <w:rPr>
                <w:sz w:val="21"/>
              </w:rPr>
              <w:t>2,6</w:t>
            </w:r>
          </w:p>
        </w:tc>
      </w:tr>
      <w:tr w:rsidR="0010227F" w:rsidRPr="000A21B3" w14:paraId="22DDDD58" w14:textId="77777777" w:rsidTr="00AB2750">
        <w:trPr>
          <w:trHeight w:val="380"/>
        </w:trPr>
        <w:tc>
          <w:tcPr>
            <w:tcW w:w="9580" w:type="dxa"/>
            <w:gridSpan w:val="6"/>
            <w:tcBorders>
              <w:top w:val="nil"/>
              <w:left w:val="nil"/>
              <w:bottom w:val="nil"/>
              <w:right w:val="nil"/>
            </w:tcBorders>
            <w:tcMar>
              <w:top w:w="128" w:type="dxa"/>
              <w:left w:w="43" w:type="dxa"/>
              <w:bottom w:w="43" w:type="dxa"/>
              <w:right w:w="43" w:type="dxa"/>
            </w:tcMar>
          </w:tcPr>
          <w:p w14:paraId="7A08136B" w14:textId="77777777" w:rsidR="0010227F" w:rsidRPr="000A21B3" w:rsidRDefault="0010227F" w:rsidP="00AB2750">
            <w:pPr>
              <w:rPr>
                <w:sz w:val="21"/>
              </w:rPr>
            </w:pPr>
            <w:r w:rsidRPr="000A21B3">
              <w:rPr>
                <w:rStyle w:val="halvfet0"/>
                <w:sz w:val="21"/>
              </w:rPr>
              <w:t>Andre tiltak:</w:t>
            </w:r>
          </w:p>
        </w:tc>
      </w:tr>
      <w:tr w:rsidR="0010227F" w:rsidRPr="000A21B3" w14:paraId="4136F12A" w14:textId="77777777" w:rsidTr="00AB2750">
        <w:trPr>
          <w:gridAfter w:val="1"/>
          <w:wAfter w:w="381" w:type="dxa"/>
          <w:trHeight w:val="880"/>
        </w:trPr>
        <w:tc>
          <w:tcPr>
            <w:tcW w:w="2651" w:type="dxa"/>
            <w:gridSpan w:val="2"/>
            <w:tcBorders>
              <w:top w:val="nil"/>
              <w:left w:val="nil"/>
              <w:bottom w:val="nil"/>
              <w:right w:val="nil"/>
            </w:tcBorders>
            <w:tcMar>
              <w:top w:w="128" w:type="dxa"/>
              <w:left w:w="43" w:type="dxa"/>
              <w:bottom w:w="43" w:type="dxa"/>
              <w:right w:w="43" w:type="dxa"/>
            </w:tcMar>
          </w:tcPr>
          <w:p w14:paraId="34813AFB" w14:textId="77777777" w:rsidR="0010227F" w:rsidRPr="000A21B3" w:rsidRDefault="0010227F" w:rsidP="00AB2750">
            <w:pPr>
              <w:rPr>
                <w:sz w:val="21"/>
              </w:rPr>
            </w:pPr>
            <w:r w:rsidRPr="000A21B3">
              <w:rPr>
                <w:sz w:val="21"/>
              </w:rPr>
              <w:t>Støtte til grunnutdanning for tilsette i barnehagar</w:t>
            </w:r>
          </w:p>
        </w:tc>
        <w:tc>
          <w:tcPr>
            <w:tcW w:w="5015" w:type="dxa"/>
            <w:tcBorders>
              <w:top w:val="nil"/>
              <w:left w:val="nil"/>
              <w:bottom w:val="nil"/>
              <w:right w:val="nil"/>
            </w:tcBorders>
            <w:tcMar>
              <w:top w:w="128" w:type="dxa"/>
              <w:left w:w="43" w:type="dxa"/>
              <w:bottom w:w="43" w:type="dxa"/>
              <w:right w:w="43" w:type="dxa"/>
            </w:tcMar>
          </w:tcPr>
          <w:p w14:paraId="5CC089FF" w14:textId="77777777" w:rsidR="0010227F" w:rsidRPr="000A21B3" w:rsidRDefault="0010227F" w:rsidP="00AB2750">
            <w:pPr>
              <w:rPr>
                <w:sz w:val="21"/>
              </w:rPr>
            </w:pPr>
            <w:r w:rsidRPr="000A21B3">
              <w:rPr>
                <w:sz w:val="21"/>
              </w:rPr>
              <w:t>Midlane skal gå til barnehageeigarar slik at dei mellom anna kan legge til rette for deltaking i ABLU og anna barnehagelærarutdanning kombinert med arbeid i barnehagen.</w:t>
            </w:r>
          </w:p>
        </w:tc>
        <w:tc>
          <w:tcPr>
            <w:tcW w:w="1533" w:type="dxa"/>
            <w:gridSpan w:val="2"/>
            <w:tcBorders>
              <w:top w:val="nil"/>
              <w:left w:val="nil"/>
              <w:bottom w:val="nil"/>
              <w:right w:val="nil"/>
            </w:tcBorders>
            <w:tcMar>
              <w:top w:w="128" w:type="dxa"/>
              <w:left w:w="43" w:type="dxa"/>
              <w:bottom w:w="43" w:type="dxa"/>
              <w:right w:w="43" w:type="dxa"/>
            </w:tcMar>
            <w:vAlign w:val="bottom"/>
          </w:tcPr>
          <w:p w14:paraId="617ADB2B" w14:textId="77777777" w:rsidR="0010227F" w:rsidRPr="000A21B3" w:rsidRDefault="0010227F" w:rsidP="00AB2750">
            <w:pPr>
              <w:jc w:val="right"/>
              <w:rPr>
                <w:sz w:val="21"/>
              </w:rPr>
            </w:pPr>
            <w:r w:rsidRPr="000A21B3">
              <w:rPr>
                <w:sz w:val="21"/>
              </w:rPr>
              <w:t>112,0</w:t>
            </w:r>
          </w:p>
        </w:tc>
      </w:tr>
      <w:tr w:rsidR="0010227F" w:rsidRPr="000A21B3" w14:paraId="62210BD6" w14:textId="77777777" w:rsidTr="00AB2750">
        <w:trPr>
          <w:gridAfter w:val="1"/>
          <w:wAfter w:w="381" w:type="dxa"/>
          <w:trHeight w:val="1660"/>
        </w:trPr>
        <w:tc>
          <w:tcPr>
            <w:tcW w:w="2651" w:type="dxa"/>
            <w:gridSpan w:val="2"/>
            <w:tcBorders>
              <w:top w:val="nil"/>
              <w:left w:val="nil"/>
              <w:bottom w:val="nil"/>
              <w:right w:val="nil"/>
            </w:tcBorders>
            <w:tcMar>
              <w:top w:w="128" w:type="dxa"/>
              <w:left w:w="43" w:type="dxa"/>
              <w:bottom w:w="43" w:type="dxa"/>
              <w:right w:w="43" w:type="dxa"/>
            </w:tcMar>
          </w:tcPr>
          <w:p w14:paraId="73CEAB5A" w14:textId="77777777" w:rsidR="0010227F" w:rsidRPr="000A21B3" w:rsidRDefault="0010227F" w:rsidP="00AB2750">
            <w:pPr>
              <w:rPr>
                <w:sz w:val="21"/>
              </w:rPr>
            </w:pPr>
            <w:r w:rsidRPr="000A21B3">
              <w:rPr>
                <w:sz w:val="21"/>
              </w:rPr>
              <w:t>Auka kvalitet i barnehagelærarutdanninga (BLU)</w:t>
            </w:r>
          </w:p>
        </w:tc>
        <w:tc>
          <w:tcPr>
            <w:tcW w:w="5015" w:type="dxa"/>
            <w:tcBorders>
              <w:top w:val="nil"/>
              <w:left w:val="nil"/>
              <w:bottom w:val="nil"/>
              <w:right w:val="nil"/>
            </w:tcBorders>
            <w:tcMar>
              <w:top w:w="128" w:type="dxa"/>
              <w:left w:w="43" w:type="dxa"/>
              <w:bottom w:w="43" w:type="dxa"/>
              <w:right w:w="43" w:type="dxa"/>
            </w:tcMar>
          </w:tcPr>
          <w:p w14:paraId="5A908664" w14:textId="77777777" w:rsidR="0010227F" w:rsidRPr="000A21B3" w:rsidRDefault="0010227F" w:rsidP="00AB2750">
            <w:pPr>
              <w:rPr>
                <w:sz w:val="21"/>
              </w:rPr>
            </w:pPr>
            <w:r w:rsidRPr="000A21B3">
              <w:rPr>
                <w:sz w:val="21"/>
              </w:rPr>
              <w:t>Midlane går til å gjere lærarutdannarar ved universitet/høg skular og i barnehagen i stand til å utvikle BLU til den tverrfaglege, krevjande utdanninga som var intensjonen med reforma i 2012–2013. I tillegg til statlege universitet og høgskular, går midlane til Steinerhøyskolen, NLA Høgskolen og Dronning Mauds Minne Høgskole for barnehagelærerutdanning.</w:t>
            </w:r>
          </w:p>
        </w:tc>
        <w:tc>
          <w:tcPr>
            <w:tcW w:w="1533" w:type="dxa"/>
            <w:gridSpan w:val="2"/>
            <w:tcBorders>
              <w:top w:val="nil"/>
              <w:left w:val="nil"/>
              <w:bottom w:val="nil"/>
              <w:right w:val="nil"/>
            </w:tcBorders>
            <w:tcMar>
              <w:top w:w="128" w:type="dxa"/>
              <w:left w:w="43" w:type="dxa"/>
              <w:bottom w:w="43" w:type="dxa"/>
              <w:right w:w="43" w:type="dxa"/>
            </w:tcMar>
            <w:vAlign w:val="bottom"/>
          </w:tcPr>
          <w:p w14:paraId="75809D57" w14:textId="77777777" w:rsidR="0010227F" w:rsidRPr="000A21B3" w:rsidRDefault="0010227F" w:rsidP="00AB2750">
            <w:pPr>
              <w:jc w:val="right"/>
              <w:rPr>
                <w:sz w:val="21"/>
              </w:rPr>
            </w:pPr>
            <w:r w:rsidRPr="000A21B3">
              <w:rPr>
                <w:sz w:val="21"/>
              </w:rPr>
              <w:t>50,0</w:t>
            </w:r>
          </w:p>
        </w:tc>
      </w:tr>
      <w:tr w:rsidR="0010227F" w:rsidRPr="000A21B3" w14:paraId="537055C8" w14:textId="77777777" w:rsidTr="00AB2750">
        <w:trPr>
          <w:gridAfter w:val="1"/>
          <w:wAfter w:w="381" w:type="dxa"/>
          <w:trHeight w:val="880"/>
        </w:trPr>
        <w:tc>
          <w:tcPr>
            <w:tcW w:w="2651" w:type="dxa"/>
            <w:gridSpan w:val="2"/>
            <w:tcBorders>
              <w:top w:val="nil"/>
              <w:left w:val="nil"/>
              <w:bottom w:val="nil"/>
              <w:right w:val="nil"/>
            </w:tcBorders>
            <w:tcMar>
              <w:top w:w="128" w:type="dxa"/>
              <w:left w:w="43" w:type="dxa"/>
              <w:bottom w:w="43" w:type="dxa"/>
              <w:right w:w="43" w:type="dxa"/>
            </w:tcMar>
          </w:tcPr>
          <w:p w14:paraId="28D00D0D" w14:textId="77777777" w:rsidR="0010227F" w:rsidRPr="000A21B3" w:rsidRDefault="0010227F" w:rsidP="00AB2750">
            <w:pPr>
              <w:rPr>
                <w:sz w:val="21"/>
              </w:rPr>
            </w:pPr>
            <w:r w:rsidRPr="000A21B3">
              <w:rPr>
                <w:sz w:val="21"/>
              </w:rPr>
              <w:t>Inkluderande barne hagemiljø</w:t>
            </w:r>
          </w:p>
        </w:tc>
        <w:tc>
          <w:tcPr>
            <w:tcW w:w="5015" w:type="dxa"/>
            <w:tcBorders>
              <w:top w:val="nil"/>
              <w:left w:val="nil"/>
              <w:bottom w:val="nil"/>
              <w:right w:val="nil"/>
            </w:tcBorders>
            <w:tcMar>
              <w:top w:w="128" w:type="dxa"/>
              <w:left w:w="43" w:type="dxa"/>
              <w:bottom w:w="43" w:type="dxa"/>
              <w:right w:w="43" w:type="dxa"/>
            </w:tcMar>
          </w:tcPr>
          <w:p w14:paraId="50916C4F" w14:textId="2315E81D" w:rsidR="0010227F" w:rsidRPr="000A21B3" w:rsidRDefault="0010227F" w:rsidP="00AB2750">
            <w:pPr>
              <w:rPr>
                <w:sz w:val="21"/>
              </w:rPr>
            </w:pPr>
            <w:r w:rsidRPr="000A21B3">
              <w:rPr>
                <w:sz w:val="21"/>
              </w:rPr>
              <w:t>Dette er tiltak som skal bidra til at barn har trygge og gode</w:t>
            </w:r>
            <w:r w:rsidR="00E75C09">
              <w:rPr>
                <w:sz w:val="21"/>
              </w:rPr>
              <w:t xml:space="preserve"> </w:t>
            </w:r>
            <w:r w:rsidRPr="000A21B3">
              <w:rPr>
                <w:sz w:val="21"/>
              </w:rPr>
              <w:t>barnehagemiljø. Ein må sjå midlane i samanheng med tildeling av midlar over kap. 226, post 21.</w:t>
            </w:r>
          </w:p>
        </w:tc>
        <w:tc>
          <w:tcPr>
            <w:tcW w:w="1533" w:type="dxa"/>
            <w:gridSpan w:val="2"/>
            <w:tcBorders>
              <w:top w:val="nil"/>
              <w:left w:val="nil"/>
              <w:bottom w:val="nil"/>
              <w:right w:val="nil"/>
            </w:tcBorders>
            <w:tcMar>
              <w:top w:w="128" w:type="dxa"/>
              <w:left w:w="43" w:type="dxa"/>
              <w:bottom w:w="43" w:type="dxa"/>
              <w:right w:w="43" w:type="dxa"/>
            </w:tcMar>
            <w:vAlign w:val="bottom"/>
          </w:tcPr>
          <w:p w14:paraId="75F50290" w14:textId="77777777" w:rsidR="0010227F" w:rsidRPr="000A21B3" w:rsidRDefault="0010227F" w:rsidP="00AB2750">
            <w:pPr>
              <w:jc w:val="right"/>
              <w:rPr>
                <w:sz w:val="21"/>
              </w:rPr>
            </w:pPr>
            <w:r w:rsidRPr="000A21B3">
              <w:rPr>
                <w:sz w:val="21"/>
              </w:rPr>
              <w:t>10,7</w:t>
            </w:r>
          </w:p>
        </w:tc>
      </w:tr>
      <w:tr w:rsidR="0010227F" w:rsidRPr="000A21B3" w14:paraId="640D1F41" w14:textId="77777777" w:rsidTr="00AB2750">
        <w:trPr>
          <w:gridAfter w:val="1"/>
          <w:wAfter w:w="381" w:type="dxa"/>
          <w:trHeight w:val="880"/>
        </w:trPr>
        <w:tc>
          <w:tcPr>
            <w:tcW w:w="2651" w:type="dxa"/>
            <w:gridSpan w:val="2"/>
            <w:tcBorders>
              <w:top w:val="nil"/>
              <w:left w:val="nil"/>
              <w:bottom w:val="nil"/>
              <w:right w:val="nil"/>
            </w:tcBorders>
            <w:tcMar>
              <w:top w:w="128" w:type="dxa"/>
              <w:left w:w="43" w:type="dxa"/>
              <w:bottom w:w="43" w:type="dxa"/>
              <w:right w:w="43" w:type="dxa"/>
            </w:tcMar>
          </w:tcPr>
          <w:p w14:paraId="1797C315" w14:textId="77777777" w:rsidR="0010227F" w:rsidRPr="000A21B3" w:rsidRDefault="0010227F" w:rsidP="00AB2750">
            <w:pPr>
              <w:rPr>
                <w:sz w:val="21"/>
              </w:rPr>
            </w:pPr>
            <w:r w:rsidRPr="000A21B3">
              <w:rPr>
                <w:sz w:val="21"/>
              </w:rPr>
              <w:t>Ekspertgruppe for å vurdere det samiske barnehagetilbodet</w:t>
            </w:r>
          </w:p>
        </w:tc>
        <w:tc>
          <w:tcPr>
            <w:tcW w:w="5015" w:type="dxa"/>
            <w:tcBorders>
              <w:top w:val="nil"/>
              <w:left w:val="nil"/>
              <w:bottom w:val="nil"/>
              <w:right w:val="nil"/>
            </w:tcBorders>
            <w:tcMar>
              <w:top w:w="128" w:type="dxa"/>
              <w:left w:w="43" w:type="dxa"/>
              <w:bottom w:w="43" w:type="dxa"/>
              <w:right w:w="43" w:type="dxa"/>
            </w:tcMar>
          </w:tcPr>
          <w:p w14:paraId="3423C5E9" w14:textId="77777777" w:rsidR="0010227F" w:rsidRPr="000A21B3" w:rsidRDefault="0010227F" w:rsidP="00AB2750">
            <w:pPr>
              <w:rPr>
                <w:sz w:val="21"/>
              </w:rPr>
            </w:pPr>
            <w:r w:rsidRPr="000A21B3">
              <w:rPr>
                <w:sz w:val="21"/>
              </w:rPr>
              <w:t xml:space="preserve">Gruppa blei sett ned i 2026, og skal vurdere korleis barnehagetilbodet for samiske barn kan bli betre. </w:t>
            </w:r>
          </w:p>
        </w:tc>
        <w:tc>
          <w:tcPr>
            <w:tcW w:w="1533" w:type="dxa"/>
            <w:gridSpan w:val="2"/>
            <w:tcBorders>
              <w:top w:val="nil"/>
              <w:left w:val="nil"/>
              <w:bottom w:val="nil"/>
              <w:right w:val="nil"/>
            </w:tcBorders>
            <w:tcMar>
              <w:top w:w="128" w:type="dxa"/>
              <w:left w:w="43" w:type="dxa"/>
              <w:bottom w:w="43" w:type="dxa"/>
              <w:right w:w="43" w:type="dxa"/>
            </w:tcMar>
            <w:vAlign w:val="bottom"/>
          </w:tcPr>
          <w:p w14:paraId="5B6C47D8" w14:textId="77777777" w:rsidR="0010227F" w:rsidRPr="000A21B3" w:rsidRDefault="0010227F" w:rsidP="00AB2750">
            <w:pPr>
              <w:jc w:val="right"/>
              <w:rPr>
                <w:sz w:val="21"/>
              </w:rPr>
            </w:pPr>
            <w:r w:rsidRPr="000A21B3">
              <w:rPr>
                <w:sz w:val="21"/>
              </w:rPr>
              <w:t>3,0</w:t>
            </w:r>
          </w:p>
        </w:tc>
      </w:tr>
      <w:tr w:rsidR="0010227F" w:rsidRPr="000A21B3" w14:paraId="2D0297D5" w14:textId="77777777" w:rsidTr="00AB2750">
        <w:trPr>
          <w:gridAfter w:val="1"/>
          <w:wAfter w:w="381" w:type="dxa"/>
          <w:trHeight w:val="880"/>
        </w:trPr>
        <w:tc>
          <w:tcPr>
            <w:tcW w:w="2651" w:type="dxa"/>
            <w:gridSpan w:val="2"/>
            <w:tcBorders>
              <w:top w:val="nil"/>
              <w:left w:val="nil"/>
              <w:bottom w:val="nil"/>
              <w:right w:val="nil"/>
            </w:tcBorders>
            <w:tcMar>
              <w:top w:w="128" w:type="dxa"/>
              <w:left w:w="43" w:type="dxa"/>
              <w:bottom w:w="43" w:type="dxa"/>
              <w:right w:w="43" w:type="dxa"/>
            </w:tcMar>
          </w:tcPr>
          <w:p w14:paraId="6674EF21" w14:textId="77777777" w:rsidR="0010227F" w:rsidRPr="000A21B3" w:rsidRDefault="0010227F" w:rsidP="00AB2750">
            <w:pPr>
              <w:rPr>
                <w:sz w:val="21"/>
              </w:rPr>
            </w:pPr>
            <w:r w:rsidRPr="000A21B3">
              <w:rPr>
                <w:sz w:val="21"/>
              </w:rPr>
              <w:t>Kvensk barnehage tilbod</w:t>
            </w:r>
          </w:p>
        </w:tc>
        <w:tc>
          <w:tcPr>
            <w:tcW w:w="5015" w:type="dxa"/>
            <w:tcBorders>
              <w:top w:val="nil"/>
              <w:left w:val="nil"/>
              <w:bottom w:val="nil"/>
              <w:right w:val="nil"/>
            </w:tcBorders>
            <w:tcMar>
              <w:top w:w="128" w:type="dxa"/>
              <w:left w:w="43" w:type="dxa"/>
              <w:bottom w:w="43" w:type="dxa"/>
              <w:right w:w="43" w:type="dxa"/>
            </w:tcMar>
          </w:tcPr>
          <w:p w14:paraId="2F06C21F" w14:textId="4BCC02DE" w:rsidR="0010227F" w:rsidRPr="000A21B3" w:rsidRDefault="0010227F" w:rsidP="00AB2750">
            <w:pPr>
              <w:rPr>
                <w:sz w:val="21"/>
              </w:rPr>
            </w:pPr>
            <w:r w:rsidRPr="000A21B3">
              <w:rPr>
                <w:sz w:val="21"/>
              </w:rPr>
              <w:t>Midlane skal gå til språkprosjekt i barnehagar for å gi kvenske/norskfinske barn sjansen til å lære og utvikle det kvenske</w:t>
            </w:r>
            <w:r w:rsidR="00E75C09">
              <w:rPr>
                <w:sz w:val="21"/>
              </w:rPr>
              <w:t xml:space="preserve"> </w:t>
            </w:r>
            <w:r w:rsidRPr="000A21B3">
              <w:rPr>
                <w:sz w:val="21"/>
              </w:rPr>
              <w:t>språket sitt i tidleg alder.</w:t>
            </w:r>
          </w:p>
        </w:tc>
        <w:tc>
          <w:tcPr>
            <w:tcW w:w="1533" w:type="dxa"/>
            <w:gridSpan w:val="2"/>
            <w:tcBorders>
              <w:top w:val="nil"/>
              <w:left w:val="nil"/>
              <w:bottom w:val="nil"/>
              <w:right w:val="nil"/>
            </w:tcBorders>
            <w:tcMar>
              <w:top w:w="128" w:type="dxa"/>
              <w:left w:w="43" w:type="dxa"/>
              <w:bottom w:w="43" w:type="dxa"/>
              <w:right w:w="43" w:type="dxa"/>
            </w:tcMar>
            <w:vAlign w:val="bottom"/>
          </w:tcPr>
          <w:p w14:paraId="3151DFC7" w14:textId="77777777" w:rsidR="0010227F" w:rsidRPr="000A21B3" w:rsidRDefault="0010227F" w:rsidP="00AB2750">
            <w:pPr>
              <w:jc w:val="right"/>
              <w:rPr>
                <w:sz w:val="21"/>
              </w:rPr>
            </w:pPr>
            <w:r w:rsidRPr="000A21B3">
              <w:rPr>
                <w:sz w:val="21"/>
              </w:rPr>
              <w:t>1,0</w:t>
            </w:r>
          </w:p>
        </w:tc>
      </w:tr>
      <w:tr w:rsidR="0010227F" w:rsidRPr="000A21B3" w14:paraId="0BD653B4" w14:textId="77777777" w:rsidTr="00AB2750">
        <w:trPr>
          <w:gridAfter w:val="1"/>
          <w:wAfter w:w="381" w:type="dxa"/>
          <w:trHeight w:val="640"/>
        </w:trPr>
        <w:tc>
          <w:tcPr>
            <w:tcW w:w="2651" w:type="dxa"/>
            <w:gridSpan w:val="2"/>
            <w:tcBorders>
              <w:top w:val="nil"/>
              <w:left w:val="nil"/>
              <w:bottom w:val="single" w:sz="4" w:space="0" w:color="000000"/>
              <w:right w:val="nil"/>
            </w:tcBorders>
            <w:tcMar>
              <w:top w:w="128" w:type="dxa"/>
              <w:left w:w="43" w:type="dxa"/>
              <w:bottom w:w="43" w:type="dxa"/>
              <w:right w:w="43" w:type="dxa"/>
            </w:tcMar>
          </w:tcPr>
          <w:p w14:paraId="5787853E" w14:textId="77777777" w:rsidR="0010227F" w:rsidRPr="000A21B3" w:rsidRDefault="0010227F" w:rsidP="00AB2750">
            <w:pPr>
              <w:rPr>
                <w:sz w:val="21"/>
              </w:rPr>
            </w:pPr>
            <w:r w:rsidRPr="000A21B3">
              <w:rPr>
                <w:sz w:val="21"/>
              </w:rPr>
              <w:t>Anna</w:t>
            </w:r>
          </w:p>
        </w:tc>
        <w:tc>
          <w:tcPr>
            <w:tcW w:w="5015" w:type="dxa"/>
            <w:tcBorders>
              <w:top w:val="nil"/>
              <w:left w:val="nil"/>
              <w:bottom w:val="single" w:sz="4" w:space="0" w:color="000000"/>
              <w:right w:val="nil"/>
            </w:tcBorders>
            <w:tcMar>
              <w:top w:w="128" w:type="dxa"/>
              <w:left w:w="43" w:type="dxa"/>
              <w:bottom w:w="43" w:type="dxa"/>
              <w:right w:w="43" w:type="dxa"/>
            </w:tcMar>
          </w:tcPr>
          <w:p w14:paraId="050F8494" w14:textId="77777777" w:rsidR="0010227F" w:rsidRPr="000A21B3" w:rsidRDefault="0010227F" w:rsidP="00AB2750">
            <w:pPr>
              <w:rPr>
                <w:sz w:val="21"/>
              </w:rPr>
            </w:pPr>
            <w:r w:rsidRPr="000A21B3">
              <w:rPr>
                <w:sz w:val="21"/>
              </w:rPr>
              <w:t xml:space="preserve">Studieplassar på ABLU, støtteressursar til rammeplanen, kunnskapsgrunnlag og statistikk, individdataregister og anna. </w:t>
            </w:r>
          </w:p>
        </w:tc>
        <w:tc>
          <w:tcPr>
            <w:tcW w:w="1533" w:type="dxa"/>
            <w:gridSpan w:val="2"/>
            <w:tcBorders>
              <w:top w:val="nil"/>
              <w:left w:val="nil"/>
              <w:bottom w:val="single" w:sz="4" w:space="0" w:color="000000"/>
              <w:right w:val="nil"/>
            </w:tcBorders>
            <w:tcMar>
              <w:top w:w="128" w:type="dxa"/>
              <w:left w:w="43" w:type="dxa"/>
              <w:bottom w:w="43" w:type="dxa"/>
              <w:right w:w="43" w:type="dxa"/>
            </w:tcMar>
            <w:vAlign w:val="bottom"/>
          </w:tcPr>
          <w:p w14:paraId="3F5DC834" w14:textId="77777777" w:rsidR="0010227F" w:rsidRPr="000A21B3" w:rsidRDefault="0010227F" w:rsidP="00AB2750">
            <w:pPr>
              <w:jc w:val="right"/>
              <w:rPr>
                <w:sz w:val="21"/>
              </w:rPr>
            </w:pPr>
            <w:r w:rsidRPr="000A21B3">
              <w:rPr>
                <w:sz w:val="21"/>
              </w:rPr>
              <w:t>58,3</w:t>
            </w:r>
          </w:p>
        </w:tc>
      </w:tr>
      <w:tr w:rsidR="0010227F" w:rsidRPr="000A21B3" w14:paraId="68766DAE" w14:textId="77777777" w:rsidTr="00AB2750">
        <w:trPr>
          <w:gridAfter w:val="1"/>
          <w:wAfter w:w="381" w:type="dxa"/>
          <w:trHeight w:val="380"/>
        </w:trPr>
        <w:tc>
          <w:tcPr>
            <w:tcW w:w="2651" w:type="dxa"/>
            <w:gridSpan w:val="2"/>
            <w:tcBorders>
              <w:top w:val="single" w:sz="4" w:space="0" w:color="000000"/>
              <w:left w:val="nil"/>
              <w:bottom w:val="single" w:sz="4" w:space="0" w:color="000000"/>
              <w:right w:val="nil"/>
            </w:tcBorders>
            <w:tcMar>
              <w:top w:w="128" w:type="dxa"/>
              <w:left w:w="43" w:type="dxa"/>
              <w:bottom w:w="43" w:type="dxa"/>
              <w:right w:w="43" w:type="dxa"/>
            </w:tcMar>
          </w:tcPr>
          <w:p w14:paraId="3855C794" w14:textId="77777777" w:rsidR="0010227F" w:rsidRPr="000A21B3" w:rsidRDefault="0010227F" w:rsidP="00AB2750">
            <w:pPr>
              <w:rPr>
                <w:sz w:val="21"/>
              </w:rPr>
            </w:pPr>
            <w:r w:rsidRPr="000A21B3">
              <w:rPr>
                <w:sz w:val="21"/>
              </w:rPr>
              <w:t>Sum</w:t>
            </w:r>
          </w:p>
        </w:tc>
        <w:tc>
          <w:tcPr>
            <w:tcW w:w="50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D65287" w14:textId="77777777" w:rsidR="0010227F" w:rsidRPr="000A21B3" w:rsidRDefault="0010227F" w:rsidP="00AB2750">
            <w:pPr>
              <w:rPr>
                <w:sz w:val="21"/>
              </w:rPr>
            </w:pPr>
          </w:p>
        </w:tc>
        <w:tc>
          <w:tcPr>
            <w:tcW w:w="1533"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228F61C" w14:textId="77777777" w:rsidR="0010227F" w:rsidRPr="000A21B3" w:rsidRDefault="0010227F" w:rsidP="00AB2750">
            <w:pPr>
              <w:jc w:val="right"/>
              <w:rPr>
                <w:sz w:val="21"/>
              </w:rPr>
            </w:pPr>
            <w:r w:rsidRPr="000A21B3">
              <w:rPr>
                <w:sz w:val="21"/>
              </w:rPr>
              <w:t>760,4</w:t>
            </w:r>
          </w:p>
        </w:tc>
      </w:tr>
    </w:tbl>
    <w:p w14:paraId="09C944E0" w14:textId="77777777" w:rsidR="0010227F" w:rsidRPr="000A21B3" w:rsidRDefault="0010227F" w:rsidP="000A21B3">
      <w:r w:rsidRPr="000A21B3">
        <w:t>Det heilskaplege systemet for kompetanse- og karriereutvikling legg til rette for at alle tilsette i laget rundt barna og elevane skal få ta del i kompetansetiltaka. Regjeringa oppfordrar kommunane og private barnehagar til å vurdere korleis det kan leggast til rette for god språkutvikling og gode leseopplevingar når dei skal identifisere og prioritere kompetansetiltak for dei tilsette.</w:t>
      </w:r>
    </w:p>
    <w:p w14:paraId="0963FF99" w14:textId="77777777" w:rsidR="0010227F" w:rsidRPr="000A21B3" w:rsidRDefault="0010227F" w:rsidP="000A21B3">
      <w:r w:rsidRPr="000A21B3">
        <w:t>Midlane på posten skal brukast til ulike tiltak i samsvar med målet for posten. Utdanningsdirektoratet får fullmakt til å vurdere disponeringa av midlane på posten i samråd med departementet, innanfor den ramma som er foreslått over, og i samsvar med tiltaka i det heilskaplege systemet for kompetanse- og karriereutvikling og andre prioriterte område. Departementet vil ved behov omdisponere midlar mellom dei ulike satsingane på posten.</w:t>
      </w:r>
    </w:p>
    <w:p w14:paraId="5C51493A" w14:textId="77777777" w:rsidR="0010227F" w:rsidRPr="000A21B3" w:rsidRDefault="0010227F" w:rsidP="000A21B3">
      <w:pPr>
        <w:pStyle w:val="b-post"/>
      </w:pPr>
      <w:r w:rsidRPr="000A21B3">
        <w:t>Post 60 Toppa bemanning i barnehagane</w:t>
      </w:r>
    </w:p>
    <w:p w14:paraId="35731C33" w14:textId="77777777" w:rsidR="0010227F" w:rsidRPr="000A21B3" w:rsidRDefault="0010227F" w:rsidP="000A21B3">
      <w:r w:rsidRPr="000A21B3">
        <w:t>I revidert budsjett for 2025 blei det oppretta eit tilskot til toppa bemanning i barnehagane, jf. omtale av oppfølginga av vedtak nr. 1242 (2024–2025) i Del I, kap. 3 Oppfølging av oppmodings- og utgreiingsvedtak. Midlane kan mellom anna brukast til å tilsette ekstra personale eller til andre tiltak som styrker eller avlastar bemanninga.</w:t>
      </w:r>
    </w:p>
    <w:p w14:paraId="1C0D9A1C" w14:textId="77777777" w:rsidR="0010227F" w:rsidRPr="000A21B3" w:rsidRDefault="0010227F" w:rsidP="000A21B3">
      <w:pPr>
        <w:pStyle w:val="avsnitt-tittel"/>
      </w:pPr>
      <w:r w:rsidRPr="000A21B3">
        <w:t>Mål for 2027</w:t>
      </w:r>
    </w:p>
    <w:p w14:paraId="50DDE5E2" w14:textId="77777777" w:rsidR="0010227F" w:rsidRPr="000A21B3" w:rsidRDefault="0010227F" w:rsidP="000A21B3">
      <w:r w:rsidRPr="000A21B3">
        <w:t>Målet med tilskotet er å gi barnehagebarn eit betre tilbod ved å styrke eller avlaste bemanninga i barnehagane.</w:t>
      </w:r>
    </w:p>
    <w:p w14:paraId="6BC8F467" w14:textId="77777777" w:rsidR="0010227F" w:rsidRPr="000A21B3" w:rsidRDefault="0010227F" w:rsidP="000A21B3">
      <w:pPr>
        <w:pStyle w:val="avsnitt-tittel"/>
      </w:pPr>
      <w:r w:rsidRPr="000A21B3">
        <w:t>Resultat i 2025</w:t>
      </w:r>
    </w:p>
    <w:p w14:paraId="17550370" w14:textId="77777777" w:rsidR="0010227F" w:rsidRPr="000A21B3" w:rsidRDefault="0010227F" w:rsidP="000A21B3">
      <w:r w:rsidRPr="000A21B3">
        <w:t>Kommunar som takka ja til å delta i tilskotsordninga, fekk tildelt tilskot. Midlane kunne brukast til tilsetjing av ekstra personale, mellom anna assistentar, fagarbeidarar eller barnehagelærarar. Tilskotet kunne òg brukast til andre tiltak som styrker eller avlastar bemanninga, til dømes kjøkkenassistentar, merkantilt personell, praktiske støttefunksjonar eller anna styrkt bemanning. I 2025 var det totalt 352 kommunar som takka ja til å delta i ordninga. Longyearbyen lokalstyre tok òg del i ordninga. Det blei brukt 200 mill. kroner på posten i 2025. Midlane blei fordelte mellom kommunane etter talet på barn i barnehagene. Med denne fordelinga blei kommunane tildelt 760 kroner per barn i barnehage i 2025.</w:t>
      </w:r>
    </w:p>
    <w:p w14:paraId="3371A872" w14:textId="77777777" w:rsidR="0010227F" w:rsidRPr="000A21B3" w:rsidRDefault="0010227F" w:rsidP="000A21B3">
      <w:pPr>
        <w:pStyle w:val="avsnitt-tittel"/>
      </w:pPr>
      <w:r w:rsidRPr="000A21B3">
        <w:t>Budsjettforslag for 2027</w:t>
      </w:r>
    </w:p>
    <w:p w14:paraId="2A57DF34" w14:textId="77777777" w:rsidR="0010227F" w:rsidRPr="000A21B3" w:rsidRDefault="0010227F" w:rsidP="000A21B3">
      <w:r w:rsidRPr="000A21B3">
        <w:t>Departementet foreslår å løyve 800 mill. kroner på posten i 2027.</w:t>
      </w:r>
    </w:p>
    <w:p w14:paraId="081A93CD" w14:textId="77777777" w:rsidR="0010227F" w:rsidRPr="000A21B3" w:rsidRDefault="0010227F" w:rsidP="000A21B3">
      <w:pPr>
        <w:pStyle w:val="b-post"/>
      </w:pPr>
      <w:r w:rsidRPr="000A21B3">
        <w:t>Post 61 Tilskot til auka pedagogtettleik og auka grunnbemanning i barnehagar i levekårsutsette område</w:t>
      </w:r>
    </w:p>
    <w:p w14:paraId="7EA4E501" w14:textId="77777777" w:rsidR="0010227F" w:rsidRPr="000A21B3" w:rsidRDefault="0010227F" w:rsidP="000A21B3">
      <w:r w:rsidRPr="000A21B3">
        <w:t>Utdanningsdirektoratet tildeler tilskotet til kommunane som er del av staten si områdesatsing, og det blir fordelt høvesvis etter talet på barn i desse områda. Ordninga gir fleksibilitet for barnehagane når det gjeld styrking av både pedagogtettleiken og grunnbemanninga generelt, sett ut frå lokale behov. Tilskotet skal òg bidra til at ein raskare når målet om 50 pst. barnehagelærarar i utvalde område.</w:t>
      </w:r>
    </w:p>
    <w:p w14:paraId="16F246C9" w14:textId="77777777" w:rsidR="0010227F" w:rsidRPr="000A21B3" w:rsidRDefault="0010227F" w:rsidP="000A21B3">
      <w:pPr>
        <w:pStyle w:val="avsnitt-tittel"/>
      </w:pPr>
      <w:r w:rsidRPr="000A21B3">
        <w:t>Mål for 2027</w:t>
      </w:r>
    </w:p>
    <w:p w14:paraId="67924464" w14:textId="77777777" w:rsidR="0010227F" w:rsidRPr="000A21B3" w:rsidRDefault="0010227F" w:rsidP="000A21B3">
      <w:r w:rsidRPr="000A21B3">
        <w:t>Målet med tilskotsordninga er å auke prosentdelen barnehagelærarar og/eller å auke grunnbemanninga i barnehagar i levekårsutsette område.</w:t>
      </w:r>
    </w:p>
    <w:p w14:paraId="71569315" w14:textId="77777777" w:rsidR="0010227F" w:rsidRPr="000A21B3" w:rsidRDefault="0010227F" w:rsidP="000A21B3">
      <w:pPr>
        <w:pStyle w:val="avsnitt-tittel"/>
      </w:pPr>
      <w:r w:rsidRPr="000A21B3">
        <w:t>Resultat i 2025</w:t>
      </w:r>
    </w:p>
    <w:p w14:paraId="215575E8" w14:textId="77777777" w:rsidR="0010227F" w:rsidRPr="000A21B3" w:rsidRDefault="0010227F" w:rsidP="000A21B3">
      <w:r w:rsidRPr="000A21B3">
        <w:t>Det blei brukt 208,9 mill. kroner på posten i 2025. Kommunar i staten si områdesatsing, som takka ja til å delta i tilskotsordninga, fekk tildelt tilskot. Tilskotet kunne brukast til å auke delen barnehagelærarårsverk og styrke grunnbemanninga i dei aktuelle bydelane og områda, mellom anna ved å erstatte ufaglærte tilsette i barnehagane med barnehagelærarar. Tilskotet bidrog til om lag 171 nye årsverk fordelte på dei 14 kommunane som deltok i tilskotsordninga.</w:t>
      </w:r>
    </w:p>
    <w:p w14:paraId="669900B3" w14:textId="77777777" w:rsidR="0010227F" w:rsidRPr="000A21B3" w:rsidRDefault="0010227F" w:rsidP="000A21B3">
      <w:pPr>
        <w:pStyle w:val="avsnitt-tittel"/>
      </w:pPr>
      <w:r w:rsidRPr="000A21B3">
        <w:t>Budsjettforslag for 2027</w:t>
      </w:r>
    </w:p>
    <w:p w14:paraId="16BCAE71" w14:textId="77777777" w:rsidR="0010227F" w:rsidRPr="000A21B3" w:rsidRDefault="0010227F" w:rsidP="000A21B3">
      <w:r w:rsidRPr="000A21B3">
        <w:t>Departementet foreslår å løyve 224,9 mill. kroner på posten i 2027.</w:t>
      </w:r>
    </w:p>
    <w:p w14:paraId="5F7CEF9A" w14:textId="77777777" w:rsidR="0010227F" w:rsidRPr="000A21B3" w:rsidRDefault="0010227F" w:rsidP="000A21B3">
      <w:pPr>
        <w:pStyle w:val="b-post"/>
      </w:pPr>
      <w:r w:rsidRPr="000A21B3">
        <w:t>Post 63 Tilskot til tiltak for å styrke den språklege utviklinga for minoritetsspråklege barn i barnehage</w:t>
      </w:r>
    </w:p>
    <w:p w14:paraId="5700DCE2" w14:textId="77777777" w:rsidR="0010227F" w:rsidRPr="000A21B3" w:rsidRDefault="0010227F" w:rsidP="000A21B3">
      <w:r w:rsidRPr="000A21B3">
        <w:t xml:space="preserve">Posten blir avvikla frå og med 2027. Departementet foreslår at dei resterande 150,3 mill. kronene blir flytta frå posten til kap. 846, post 63 Kommunalt førebyggingsprogram for barn og unge, jf. Prop. 1 S (2026–2027) for Barne- og familiedepartementet, i samband med oppfølginga av Meld. St. 28 (2024–2025) </w:t>
      </w:r>
      <w:r w:rsidRPr="000A21B3">
        <w:rPr>
          <w:rStyle w:val="kursiv"/>
        </w:rPr>
        <w:t>Tru på framtida – uansett bakgrunn</w:t>
      </w:r>
      <w:r w:rsidRPr="000A21B3">
        <w:t>. Den nye tilskotsordninga skal styrke kommunane sitt arbeid med å sikre gode oppvekstvilkår og førebygge utanforskap blant barn og unge. Midlane skal bidra til heilskaplege og førebyggande tiltak på tvers av tenester. Ordninga skal evaluerast i perioden 2026–2028.</w:t>
      </w:r>
    </w:p>
    <w:p w14:paraId="5726A031" w14:textId="77777777" w:rsidR="0010227F" w:rsidRPr="000A21B3" w:rsidRDefault="0010227F" w:rsidP="000A21B3">
      <w:r w:rsidRPr="000A21B3">
        <w:t>Løyvinga på posten har til og med 2026 gått til å styrke den språklege utviklinga for minoritetsspråklege barn i barnehage. Dei kommunane som har fått midlar, har stått fritt til å bruke midlane slik det passar best lokalt for å nå målet for posten. Kommunar som både har hatt minst 50 barnehagebarn som er definerte som minoritetsspråklege, og samtidig at desse barna utgjorde meir enn 10 pst. av barnehagebarna i kommunen, har fått tilbod om å søke på tilskotet.</w:t>
      </w:r>
    </w:p>
    <w:p w14:paraId="7FDC6CAF" w14:textId="77777777" w:rsidR="0010227F" w:rsidRPr="000A21B3" w:rsidRDefault="0010227F" w:rsidP="000A21B3">
      <w:pPr>
        <w:pStyle w:val="avsnitt-tittel"/>
      </w:pPr>
      <w:r w:rsidRPr="000A21B3">
        <w:t>Resultat i 2025</w:t>
      </w:r>
    </w:p>
    <w:p w14:paraId="46428390" w14:textId="77777777" w:rsidR="0010227F" w:rsidRPr="000A21B3" w:rsidRDefault="0010227F" w:rsidP="000A21B3">
      <w:r w:rsidRPr="000A21B3">
        <w:t>Det blei brukt 226,6 mill. kroner på posten i 2025. I 2025 var det 139 kommunar med 49 387 minoritetsspråklege barn i barnehage som mottok tilskot.</w:t>
      </w:r>
    </w:p>
    <w:p w14:paraId="00BE0D3F" w14:textId="77777777" w:rsidR="0010227F" w:rsidRPr="000A21B3" w:rsidRDefault="0010227F" w:rsidP="000A21B3">
      <w:pPr>
        <w:pStyle w:val="b-post"/>
      </w:pPr>
      <w:r w:rsidRPr="000A21B3">
        <w:t>Post 66 Tilskot til auka barnehagedeltaking for minoritetsspråklege barn</w:t>
      </w:r>
    </w:p>
    <w:p w14:paraId="160EECE0" w14:textId="77777777" w:rsidR="0010227F" w:rsidRPr="000A21B3" w:rsidRDefault="0010227F" w:rsidP="000A21B3">
      <w:r w:rsidRPr="000A21B3">
        <w:t xml:space="preserve">Posten blei avvikla frå og med 2026. Midlane blei flytta frå posten til kap. 846, post 63 Kommunalt førebyggingsprogram for barn og unge, jf. Prop. 1 S (2026–2027) for Barne- og familiedepartementet, i samband med oppfølginga av Meld. St. 28 (2024–2025) </w:t>
      </w:r>
      <w:r w:rsidRPr="000A21B3">
        <w:rPr>
          <w:rStyle w:val="kursiv"/>
        </w:rPr>
        <w:t>Tru på framtida – uansett bakgrunn</w:t>
      </w:r>
      <w:r w:rsidRPr="000A21B3">
        <w:t>.</w:t>
      </w:r>
    </w:p>
    <w:p w14:paraId="55A20FB0" w14:textId="77777777" w:rsidR="0010227F" w:rsidRPr="000A21B3" w:rsidRDefault="0010227F" w:rsidP="000A21B3">
      <w:r w:rsidRPr="000A21B3">
        <w:t>Løyvinga på posten har til og med 2025 gått til informasjons- og rekrutteringsarbeid i kommunar som har særlege utfordringar med å få minoritetsspråklege barn til å begynne i barnehagen. Dei kommunane som har fått midlar, har stått fritt til å bruke midlane slik det passar best lokalt for å nå målet. Kommunar med 80 eller fleire minoritetsspråklege barn som ikkje gjekk i barnehage har fått tilbod om å søke om tilskot.</w:t>
      </w:r>
    </w:p>
    <w:p w14:paraId="4540AEC3" w14:textId="77777777" w:rsidR="0010227F" w:rsidRPr="000A21B3" w:rsidRDefault="0010227F" w:rsidP="000A21B3">
      <w:pPr>
        <w:pStyle w:val="avsnitt-tittel"/>
      </w:pPr>
      <w:r w:rsidRPr="000A21B3">
        <w:t>Resultat i 2025</w:t>
      </w:r>
    </w:p>
    <w:p w14:paraId="5D7D4C80" w14:textId="77777777" w:rsidR="0010227F" w:rsidRPr="000A21B3" w:rsidRDefault="0010227F" w:rsidP="000A21B3">
      <w:r w:rsidRPr="000A21B3">
        <w:t>Det blei brukt 24,4 mill. kroner på posten i 2025. 20 kommunar oppfylte kriteriet for tilskotet. 18 søkte om og fekk tilskot. Det blei innvilga tilskot for totalt 3 552 barn som ikkje gjekk i barnehage. Satsen per barn blei såleis 6 862 kroner. Kommunane har stått fritt til å bruke midlane slik det passar best lokalt, og det er inga detaljert rapportering om bruken av midlane.</w:t>
      </w:r>
    </w:p>
    <w:p w14:paraId="2AECA64A" w14:textId="77777777" w:rsidR="0010227F" w:rsidRPr="000A21B3" w:rsidRDefault="0010227F" w:rsidP="000A21B3">
      <w:pPr>
        <w:pStyle w:val="b-post"/>
      </w:pPr>
      <w:r w:rsidRPr="000A21B3">
        <w:t>Post 70 Tilskot til symjing i barnehagane</w:t>
      </w:r>
    </w:p>
    <w:p w14:paraId="53B42BEA" w14:textId="77777777" w:rsidR="0010227F" w:rsidRPr="000A21B3" w:rsidRDefault="0010227F" w:rsidP="000A21B3">
      <w:r w:rsidRPr="000A21B3">
        <w:t>Posten blei avvikla frå og med 2026. Løyvinga på posten har til og med 2025 gått til tiltak for å trygge barnehagebarn i alderen 4–6 år i vatnet.</w:t>
      </w:r>
    </w:p>
    <w:p w14:paraId="42059157" w14:textId="77777777" w:rsidR="0010227F" w:rsidRPr="000A21B3" w:rsidRDefault="0010227F" w:rsidP="000A21B3">
      <w:pPr>
        <w:pStyle w:val="avsnitt-tittel"/>
      </w:pPr>
      <w:r w:rsidRPr="000A21B3">
        <w:t>Resultat i 2025</w:t>
      </w:r>
    </w:p>
    <w:p w14:paraId="6AA58E92" w14:textId="77777777" w:rsidR="0010227F" w:rsidRPr="000A21B3" w:rsidRDefault="0010227F" w:rsidP="000A21B3">
      <w:r w:rsidRPr="000A21B3">
        <w:t>Det blei brukt 77,6 mill. kroner på posten i 2025, og det blei tildelt midlar i alle fylke. Tilskotet gjorde at 37 919 barn fekk tilbod om symjeopplæring i barnehagetida i 2025. Av barna som fekk opplæring, gjekk 23 453 i ikkje-kommunale barnehagar.</w:t>
      </w:r>
    </w:p>
    <w:p w14:paraId="07A4C91E" w14:textId="77777777" w:rsidR="0010227F" w:rsidRPr="000A21B3" w:rsidRDefault="0010227F" w:rsidP="000A21B3">
      <w:pPr>
        <w:pStyle w:val="b-progkat"/>
      </w:pPr>
      <w:r w:rsidRPr="000A21B3">
        <w:t>Programkategori 07.40 Høgare yrkesfagleg utdanning</w:t>
      </w:r>
    </w:p>
    <w:p w14:paraId="57C448C2" w14:textId="77777777" w:rsidR="0010227F" w:rsidRPr="000A21B3" w:rsidRDefault="0010227F" w:rsidP="000A21B3">
      <w:pPr>
        <w:pStyle w:val="avsnitt-tittel"/>
      </w:pPr>
      <w:r w:rsidRPr="000A21B3">
        <w:t>Utgifter under programkategori 07.40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2780"/>
        <w:gridCol w:w="1340"/>
        <w:gridCol w:w="1480"/>
        <w:gridCol w:w="1480"/>
        <w:gridCol w:w="1580"/>
      </w:tblGrid>
      <w:tr w:rsidR="0010227F" w:rsidRPr="000A21B3" w14:paraId="1E9A785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28118C" w14:textId="77777777" w:rsidR="0010227F" w:rsidRPr="000A21B3" w:rsidRDefault="0010227F" w:rsidP="000A21B3">
            <w:pPr>
              <w:pStyle w:val="Tabellnavn"/>
              <w:rPr>
                <w:sz w:val="21"/>
              </w:rPr>
            </w:pPr>
            <w:r w:rsidRPr="000A21B3">
              <w:rPr>
                <w:sz w:val="21"/>
              </w:rPr>
              <w:t>PIKL</w:t>
            </w:r>
          </w:p>
        </w:tc>
        <w:tc>
          <w:tcPr>
            <w:tcW w:w="2780" w:type="dxa"/>
            <w:tcBorders>
              <w:top w:val="nil"/>
              <w:left w:val="nil"/>
              <w:bottom w:val="single" w:sz="4" w:space="0" w:color="000000"/>
              <w:right w:val="nil"/>
            </w:tcBorders>
            <w:tcMar>
              <w:top w:w="128" w:type="dxa"/>
              <w:left w:w="43" w:type="dxa"/>
              <w:bottom w:w="43" w:type="dxa"/>
              <w:right w:w="43" w:type="dxa"/>
            </w:tcMar>
            <w:vAlign w:val="bottom"/>
          </w:tcPr>
          <w:p w14:paraId="3C35DDE2" w14:textId="77777777" w:rsidR="0010227F" w:rsidRPr="000A21B3" w:rsidRDefault="0010227F" w:rsidP="000A21B3">
            <w:pPr>
              <w:pStyle w:val="Tabellnavn"/>
              <w:rPr>
                <w:sz w:val="21"/>
              </w:rPr>
            </w:pP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798DFF84" w14:textId="77777777" w:rsidR="0010227F" w:rsidRPr="000A21B3" w:rsidRDefault="0010227F" w:rsidP="00AB2750">
            <w:pPr>
              <w:pStyle w:val="Tabellnavn"/>
              <w:jc w:val="right"/>
              <w:rPr>
                <w:sz w:val="21"/>
                <w:lang w:val="nb-NO"/>
              </w:rPr>
            </w:pP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579051AE" w14:textId="77777777" w:rsidR="0010227F" w:rsidRPr="000A21B3" w:rsidRDefault="0010227F" w:rsidP="00AB2750">
            <w:pPr>
              <w:pStyle w:val="Tabellnavn"/>
              <w:jc w:val="right"/>
              <w:rPr>
                <w:sz w:val="21"/>
                <w:lang w:val="nb-NO"/>
              </w:rPr>
            </w:pP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569A5B3F" w14:textId="77777777" w:rsidR="0010227F" w:rsidRPr="000A21B3" w:rsidRDefault="0010227F" w:rsidP="00AB2750">
            <w:pPr>
              <w:pStyle w:val="Tabellnavn"/>
              <w:jc w:val="right"/>
              <w:rPr>
                <w:sz w:val="21"/>
                <w:lang w:val="nb-NO"/>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7AAB7452" w14:textId="77777777" w:rsidR="0010227F" w:rsidRPr="000A21B3" w:rsidRDefault="0010227F" w:rsidP="00AB2750">
            <w:pPr>
              <w:jc w:val="right"/>
              <w:rPr>
                <w:sz w:val="21"/>
              </w:rPr>
            </w:pPr>
            <w:r w:rsidRPr="000A21B3">
              <w:rPr>
                <w:sz w:val="21"/>
              </w:rPr>
              <w:t>(i 1 000 kroner)</w:t>
            </w:r>
          </w:p>
        </w:tc>
      </w:tr>
      <w:tr w:rsidR="0010227F" w:rsidRPr="000A21B3" w14:paraId="23148CC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07292D" w14:textId="77777777" w:rsidR="0010227F" w:rsidRPr="000A21B3" w:rsidRDefault="0010227F" w:rsidP="000A21B3">
            <w:pPr>
              <w:rPr>
                <w:sz w:val="21"/>
              </w:rPr>
            </w:pPr>
            <w:r w:rsidRPr="000A21B3">
              <w:rPr>
                <w:sz w:val="21"/>
              </w:rPr>
              <w:t>Kap.</w:t>
            </w:r>
          </w:p>
        </w:tc>
        <w:tc>
          <w:tcPr>
            <w:tcW w:w="2780" w:type="dxa"/>
            <w:tcBorders>
              <w:top w:val="nil"/>
              <w:left w:val="nil"/>
              <w:bottom w:val="single" w:sz="4" w:space="0" w:color="000000"/>
              <w:right w:val="nil"/>
            </w:tcBorders>
            <w:tcMar>
              <w:top w:w="128" w:type="dxa"/>
              <w:left w:w="43" w:type="dxa"/>
              <w:bottom w:w="43" w:type="dxa"/>
              <w:right w:w="43" w:type="dxa"/>
            </w:tcMar>
            <w:vAlign w:val="bottom"/>
          </w:tcPr>
          <w:p w14:paraId="58C36416" w14:textId="77777777" w:rsidR="0010227F" w:rsidRPr="000A21B3" w:rsidRDefault="0010227F" w:rsidP="000A21B3">
            <w:pPr>
              <w:rPr>
                <w:sz w:val="21"/>
              </w:rPr>
            </w:pPr>
            <w:r w:rsidRPr="000A21B3">
              <w:rPr>
                <w:sz w:val="21"/>
              </w:rPr>
              <w:t>Nemning</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5AE3776F" w14:textId="77777777" w:rsidR="0010227F" w:rsidRPr="000A21B3" w:rsidRDefault="0010227F" w:rsidP="00AB2750">
            <w:pPr>
              <w:jc w:val="right"/>
              <w:rPr>
                <w:sz w:val="21"/>
              </w:rPr>
            </w:pPr>
            <w:r w:rsidRPr="000A21B3">
              <w:rPr>
                <w:sz w:val="21"/>
              </w:rPr>
              <w:t>Rekneskap</w:t>
            </w:r>
            <w:r w:rsidRPr="000A21B3">
              <w:rPr>
                <w:sz w:val="21"/>
              </w:rPr>
              <w:br/>
              <w:t>2025</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6369B630" w14:textId="77777777" w:rsidR="0010227F" w:rsidRPr="000A21B3" w:rsidRDefault="0010227F" w:rsidP="00AB2750">
            <w:pPr>
              <w:jc w:val="right"/>
              <w:rPr>
                <w:sz w:val="21"/>
              </w:rPr>
            </w:pPr>
            <w:r w:rsidRPr="000A21B3">
              <w:rPr>
                <w:sz w:val="21"/>
              </w:rPr>
              <w:t>Saldert</w:t>
            </w:r>
            <w:r w:rsidRPr="000A21B3">
              <w:rPr>
                <w:sz w:val="21"/>
              </w:rPr>
              <w:br/>
              <w:t>budsjett 2026</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697F399C" w14:textId="77777777" w:rsidR="0010227F" w:rsidRPr="000A21B3" w:rsidRDefault="0010227F" w:rsidP="00AB2750">
            <w:pPr>
              <w:jc w:val="right"/>
              <w:rPr>
                <w:sz w:val="21"/>
              </w:rPr>
            </w:pPr>
            <w:r w:rsidRPr="000A21B3">
              <w:rPr>
                <w:sz w:val="21"/>
              </w:rPr>
              <w:t>Forslag</w:t>
            </w:r>
            <w:r w:rsidRPr="000A21B3">
              <w:rPr>
                <w:sz w:val="21"/>
              </w:rPr>
              <w:br/>
              <w:t>2027</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50D1FE45" w14:textId="77777777" w:rsidR="0010227F" w:rsidRPr="000A21B3" w:rsidRDefault="0010227F" w:rsidP="00AB2750">
            <w:pPr>
              <w:jc w:val="right"/>
              <w:rPr>
                <w:sz w:val="21"/>
              </w:rPr>
            </w:pPr>
            <w:r w:rsidRPr="000A21B3">
              <w:rPr>
                <w:sz w:val="21"/>
              </w:rPr>
              <w:t>Endring</w:t>
            </w:r>
            <w:r w:rsidRPr="000A21B3">
              <w:rPr>
                <w:sz w:val="21"/>
              </w:rPr>
              <w:br/>
              <w:t>i pst.</w:t>
            </w:r>
          </w:p>
        </w:tc>
      </w:tr>
      <w:tr w:rsidR="0010227F" w:rsidRPr="000A21B3" w14:paraId="4530C3F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669CE30" w14:textId="77777777" w:rsidR="0010227F" w:rsidRPr="000A21B3" w:rsidRDefault="0010227F" w:rsidP="000A21B3">
            <w:pPr>
              <w:rPr>
                <w:sz w:val="21"/>
              </w:rPr>
            </w:pPr>
            <w:r w:rsidRPr="000A21B3">
              <w:rPr>
                <w:sz w:val="21"/>
              </w:rPr>
              <w:t>240</w:t>
            </w:r>
          </w:p>
        </w:tc>
        <w:tc>
          <w:tcPr>
            <w:tcW w:w="2780" w:type="dxa"/>
            <w:tcBorders>
              <w:top w:val="single" w:sz="4" w:space="0" w:color="000000"/>
              <w:left w:val="nil"/>
              <w:bottom w:val="nil"/>
              <w:right w:val="nil"/>
            </w:tcBorders>
            <w:tcMar>
              <w:top w:w="128" w:type="dxa"/>
              <w:left w:w="43" w:type="dxa"/>
              <w:bottom w:w="43" w:type="dxa"/>
              <w:right w:w="43" w:type="dxa"/>
            </w:tcMar>
          </w:tcPr>
          <w:p w14:paraId="0417F91C" w14:textId="77777777" w:rsidR="0010227F" w:rsidRPr="000A21B3" w:rsidRDefault="0010227F" w:rsidP="000A21B3">
            <w:pPr>
              <w:rPr>
                <w:sz w:val="21"/>
              </w:rPr>
            </w:pPr>
            <w:r w:rsidRPr="000A21B3">
              <w:rPr>
                <w:sz w:val="21"/>
              </w:rPr>
              <w:t>Fagskular</w:t>
            </w:r>
          </w:p>
        </w:tc>
        <w:tc>
          <w:tcPr>
            <w:tcW w:w="1340" w:type="dxa"/>
            <w:tcBorders>
              <w:top w:val="single" w:sz="4" w:space="0" w:color="000000"/>
              <w:left w:val="nil"/>
              <w:bottom w:val="nil"/>
              <w:right w:val="nil"/>
            </w:tcBorders>
            <w:tcMar>
              <w:top w:w="128" w:type="dxa"/>
              <w:left w:w="43" w:type="dxa"/>
              <w:bottom w:w="43" w:type="dxa"/>
              <w:right w:w="43" w:type="dxa"/>
            </w:tcMar>
            <w:vAlign w:val="bottom"/>
          </w:tcPr>
          <w:p w14:paraId="26BC4957" w14:textId="77777777" w:rsidR="0010227F" w:rsidRPr="000A21B3" w:rsidRDefault="0010227F" w:rsidP="00AB2750">
            <w:pPr>
              <w:jc w:val="right"/>
              <w:rPr>
                <w:sz w:val="21"/>
              </w:rPr>
            </w:pPr>
            <w:r w:rsidRPr="000A21B3">
              <w:rPr>
                <w:sz w:val="21"/>
              </w:rPr>
              <w:t>1 636 320</w:t>
            </w:r>
          </w:p>
        </w:tc>
        <w:tc>
          <w:tcPr>
            <w:tcW w:w="1480" w:type="dxa"/>
            <w:tcBorders>
              <w:top w:val="single" w:sz="4" w:space="0" w:color="000000"/>
              <w:left w:val="nil"/>
              <w:bottom w:val="nil"/>
              <w:right w:val="nil"/>
            </w:tcBorders>
            <w:tcMar>
              <w:top w:w="128" w:type="dxa"/>
              <w:left w:w="43" w:type="dxa"/>
              <w:bottom w:w="43" w:type="dxa"/>
              <w:right w:w="43" w:type="dxa"/>
            </w:tcMar>
            <w:vAlign w:val="bottom"/>
          </w:tcPr>
          <w:p w14:paraId="205661DA" w14:textId="77777777" w:rsidR="0010227F" w:rsidRPr="000A21B3" w:rsidRDefault="0010227F" w:rsidP="00AB2750">
            <w:pPr>
              <w:jc w:val="right"/>
              <w:rPr>
                <w:sz w:val="21"/>
              </w:rPr>
            </w:pPr>
            <w:r w:rsidRPr="000A21B3">
              <w:rPr>
                <w:sz w:val="21"/>
              </w:rPr>
              <w:t>1 878 733</w:t>
            </w:r>
          </w:p>
        </w:tc>
        <w:tc>
          <w:tcPr>
            <w:tcW w:w="1480" w:type="dxa"/>
            <w:tcBorders>
              <w:top w:val="single" w:sz="4" w:space="0" w:color="000000"/>
              <w:left w:val="nil"/>
              <w:bottom w:val="nil"/>
              <w:right w:val="nil"/>
            </w:tcBorders>
            <w:tcMar>
              <w:top w:w="128" w:type="dxa"/>
              <w:left w:w="43" w:type="dxa"/>
              <w:bottom w:w="43" w:type="dxa"/>
              <w:right w:w="43" w:type="dxa"/>
            </w:tcMar>
            <w:vAlign w:val="bottom"/>
          </w:tcPr>
          <w:p w14:paraId="2CF4BA78" w14:textId="77777777" w:rsidR="0010227F" w:rsidRPr="000A21B3" w:rsidRDefault="0010227F" w:rsidP="00AB2750">
            <w:pPr>
              <w:jc w:val="right"/>
              <w:rPr>
                <w:sz w:val="21"/>
              </w:rPr>
            </w:pPr>
            <w:r w:rsidRPr="000A21B3">
              <w:rPr>
                <w:sz w:val="21"/>
              </w:rPr>
              <w:t>2 135 364</w:t>
            </w:r>
          </w:p>
        </w:tc>
        <w:tc>
          <w:tcPr>
            <w:tcW w:w="1580" w:type="dxa"/>
            <w:tcBorders>
              <w:top w:val="single" w:sz="4" w:space="0" w:color="000000"/>
              <w:left w:val="nil"/>
              <w:bottom w:val="nil"/>
              <w:right w:val="nil"/>
            </w:tcBorders>
            <w:tcMar>
              <w:top w:w="128" w:type="dxa"/>
              <w:left w:w="43" w:type="dxa"/>
              <w:bottom w:w="43" w:type="dxa"/>
              <w:right w:w="43" w:type="dxa"/>
            </w:tcMar>
            <w:vAlign w:val="bottom"/>
          </w:tcPr>
          <w:p w14:paraId="43A25201" w14:textId="77777777" w:rsidR="0010227F" w:rsidRPr="000A21B3" w:rsidRDefault="0010227F" w:rsidP="00AB2750">
            <w:pPr>
              <w:jc w:val="right"/>
              <w:rPr>
                <w:sz w:val="21"/>
              </w:rPr>
            </w:pPr>
            <w:r w:rsidRPr="000A21B3">
              <w:rPr>
                <w:sz w:val="21"/>
              </w:rPr>
              <w:t>13,7</w:t>
            </w:r>
          </w:p>
        </w:tc>
      </w:tr>
      <w:tr w:rsidR="0010227F" w:rsidRPr="000A21B3" w14:paraId="3A836DCB" w14:textId="77777777">
        <w:trPr>
          <w:trHeight w:val="640"/>
        </w:trPr>
        <w:tc>
          <w:tcPr>
            <w:tcW w:w="840" w:type="dxa"/>
            <w:tcBorders>
              <w:top w:val="nil"/>
              <w:left w:val="nil"/>
              <w:bottom w:val="nil"/>
              <w:right w:val="nil"/>
            </w:tcBorders>
            <w:tcMar>
              <w:top w:w="128" w:type="dxa"/>
              <w:left w:w="43" w:type="dxa"/>
              <w:bottom w:w="43" w:type="dxa"/>
              <w:right w:w="43" w:type="dxa"/>
            </w:tcMar>
          </w:tcPr>
          <w:p w14:paraId="7ADB694B" w14:textId="77777777" w:rsidR="0010227F" w:rsidRPr="000A21B3" w:rsidRDefault="0010227F" w:rsidP="000A21B3">
            <w:pPr>
              <w:rPr>
                <w:sz w:val="21"/>
              </w:rPr>
            </w:pPr>
            <w:r w:rsidRPr="000A21B3">
              <w:rPr>
                <w:sz w:val="21"/>
              </w:rPr>
              <w:t>241</w:t>
            </w:r>
          </w:p>
        </w:tc>
        <w:tc>
          <w:tcPr>
            <w:tcW w:w="2780" w:type="dxa"/>
            <w:tcBorders>
              <w:top w:val="nil"/>
              <w:left w:val="nil"/>
              <w:bottom w:val="nil"/>
              <w:right w:val="nil"/>
            </w:tcBorders>
            <w:tcMar>
              <w:top w:w="128" w:type="dxa"/>
              <w:left w:w="43" w:type="dxa"/>
              <w:bottom w:w="43" w:type="dxa"/>
              <w:right w:w="43" w:type="dxa"/>
            </w:tcMar>
          </w:tcPr>
          <w:p w14:paraId="4E635EC7" w14:textId="77777777" w:rsidR="0010227F" w:rsidRPr="000A21B3" w:rsidRDefault="0010227F" w:rsidP="000A21B3">
            <w:pPr>
              <w:rPr>
                <w:sz w:val="21"/>
              </w:rPr>
            </w:pPr>
            <w:r w:rsidRPr="000A21B3">
              <w:rPr>
                <w:sz w:val="21"/>
              </w:rPr>
              <w:t xml:space="preserve">Tiltak for høgare yrkesfagleg </w:t>
            </w:r>
            <w:r w:rsidRPr="000A21B3">
              <w:rPr>
                <w:sz w:val="21"/>
              </w:rPr>
              <w:br/>
              <w:t>utdanning</w:t>
            </w:r>
          </w:p>
        </w:tc>
        <w:tc>
          <w:tcPr>
            <w:tcW w:w="1340" w:type="dxa"/>
            <w:tcBorders>
              <w:top w:val="nil"/>
              <w:left w:val="nil"/>
              <w:bottom w:val="nil"/>
              <w:right w:val="nil"/>
            </w:tcBorders>
            <w:tcMar>
              <w:top w:w="128" w:type="dxa"/>
              <w:left w:w="43" w:type="dxa"/>
              <w:bottom w:w="43" w:type="dxa"/>
              <w:right w:w="43" w:type="dxa"/>
            </w:tcMar>
            <w:vAlign w:val="bottom"/>
          </w:tcPr>
          <w:p w14:paraId="5537CDEF" w14:textId="77777777" w:rsidR="0010227F" w:rsidRPr="000A21B3" w:rsidRDefault="0010227F" w:rsidP="00AB2750">
            <w:pPr>
              <w:jc w:val="right"/>
              <w:rPr>
                <w:sz w:val="21"/>
              </w:rPr>
            </w:pPr>
            <w:r w:rsidRPr="000A21B3">
              <w:rPr>
                <w:sz w:val="21"/>
              </w:rPr>
              <w:t>28 214</w:t>
            </w:r>
          </w:p>
        </w:tc>
        <w:tc>
          <w:tcPr>
            <w:tcW w:w="1480" w:type="dxa"/>
            <w:tcBorders>
              <w:top w:val="nil"/>
              <w:left w:val="nil"/>
              <w:bottom w:val="nil"/>
              <w:right w:val="nil"/>
            </w:tcBorders>
            <w:tcMar>
              <w:top w:w="128" w:type="dxa"/>
              <w:left w:w="43" w:type="dxa"/>
              <w:bottom w:w="43" w:type="dxa"/>
              <w:right w:w="43" w:type="dxa"/>
            </w:tcMar>
            <w:vAlign w:val="bottom"/>
          </w:tcPr>
          <w:p w14:paraId="58E43B44" w14:textId="77777777" w:rsidR="0010227F" w:rsidRPr="000A21B3" w:rsidRDefault="0010227F" w:rsidP="00AB2750">
            <w:pPr>
              <w:jc w:val="right"/>
              <w:rPr>
                <w:sz w:val="21"/>
              </w:rPr>
            </w:pPr>
            <w:r w:rsidRPr="000A21B3">
              <w:rPr>
                <w:sz w:val="21"/>
              </w:rPr>
              <w:t>21 412</w:t>
            </w:r>
          </w:p>
        </w:tc>
        <w:tc>
          <w:tcPr>
            <w:tcW w:w="1480" w:type="dxa"/>
            <w:tcBorders>
              <w:top w:val="nil"/>
              <w:left w:val="nil"/>
              <w:bottom w:val="nil"/>
              <w:right w:val="nil"/>
            </w:tcBorders>
            <w:tcMar>
              <w:top w:w="128" w:type="dxa"/>
              <w:left w:w="43" w:type="dxa"/>
              <w:bottom w:w="43" w:type="dxa"/>
              <w:right w:w="43" w:type="dxa"/>
            </w:tcMar>
            <w:vAlign w:val="bottom"/>
          </w:tcPr>
          <w:p w14:paraId="46C279B1" w14:textId="77777777" w:rsidR="0010227F" w:rsidRPr="000A21B3" w:rsidRDefault="0010227F" w:rsidP="00AB2750">
            <w:pPr>
              <w:jc w:val="right"/>
              <w:rPr>
                <w:sz w:val="21"/>
              </w:rPr>
            </w:pPr>
            <w:r w:rsidRPr="000A21B3">
              <w:rPr>
                <w:sz w:val="21"/>
              </w:rPr>
              <w:t>21 412</w:t>
            </w:r>
          </w:p>
        </w:tc>
        <w:tc>
          <w:tcPr>
            <w:tcW w:w="1580" w:type="dxa"/>
            <w:tcBorders>
              <w:top w:val="nil"/>
              <w:left w:val="nil"/>
              <w:bottom w:val="nil"/>
              <w:right w:val="nil"/>
            </w:tcBorders>
            <w:tcMar>
              <w:top w:w="128" w:type="dxa"/>
              <w:left w:w="43" w:type="dxa"/>
              <w:bottom w:w="43" w:type="dxa"/>
              <w:right w:w="43" w:type="dxa"/>
            </w:tcMar>
            <w:vAlign w:val="bottom"/>
          </w:tcPr>
          <w:p w14:paraId="2DC35AE9" w14:textId="77777777" w:rsidR="0010227F" w:rsidRPr="000A21B3" w:rsidRDefault="0010227F" w:rsidP="00AB2750">
            <w:pPr>
              <w:jc w:val="right"/>
              <w:rPr>
                <w:sz w:val="21"/>
              </w:rPr>
            </w:pPr>
            <w:r w:rsidRPr="000A21B3">
              <w:rPr>
                <w:sz w:val="21"/>
              </w:rPr>
              <w:t>0,0</w:t>
            </w:r>
          </w:p>
        </w:tc>
      </w:tr>
      <w:tr w:rsidR="0010227F" w:rsidRPr="000A21B3" w14:paraId="4F348E3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F17D3B8" w14:textId="77777777" w:rsidR="0010227F" w:rsidRPr="000A21B3" w:rsidRDefault="0010227F" w:rsidP="000A21B3">
            <w:pPr>
              <w:rPr>
                <w:sz w:val="21"/>
              </w:rPr>
            </w:pPr>
            <w:r w:rsidRPr="000A21B3">
              <w:rPr>
                <w:sz w:val="21"/>
              </w:rPr>
              <w:t>242</w:t>
            </w:r>
          </w:p>
        </w:tc>
        <w:tc>
          <w:tcPr>
            <w:tcW w:w="2780" w:type="dxa"/>
            <w:tcBorders>
              <w:top w:val="nil"/>
              <w:left w:val="nil"/>
              <w:bottom w:val="single" w:sz="4" w:space="0" w:color="000000"/>
              <w:right w:val="nil"/>
            </w:tcBorders>
            <w:tcMar>
              <w:top w:w="128" w:type="dxa"/>
              <w:left w:w="43" w:type="dxa"/>
              <w:bottom w:w="43" w:type="dxa"/>
              <w:right w:w="43" w:type="dxa"/>
            </w:tcMar>
          </w:tcPr>
          <w:p w14:paraId="302224EB" w14:textId="77777777" w:rsidR="0010227F" w:rsidRPr="000A21B3" w:rsidRDefault="0010227F" w:rsidP="000A21B3">
            <w:pPr>
              <w:rPr>
                <w:sz w:val="21"/>
              </w:rPr>
            </w:pPr>
            <w:r w:rsidRPr="000A21B3">
              <w:rPr>
                <w:sz w:val="21"/>
              </w:rPr>
              <w:t>Noregs grøne fagskule – Vea</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28EF1481" w14:textId="77777777" w:rsidR="0010227F" w:rsidRPr="000A21B3" w:rsidRDefault="0010227F" w:rsidP="00AB2750">
            <w:pPr>
              <w:jc w:val="right"/>
              <w:rPr>
                <w:sz w:val="21"/>
              </w:rPr>
            </w:pPr>
            <w:r w:rsidRPr="000A21B3">
              <w:rPr>
                <w:sz w:val="21"/>
              </w:rPr>
              <w:t>38 554</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76F25720" w14:textId="77777777" w:rsidR="0010227F" w:rsidRPr="000A21B3" w:rsidRDefault="0010227F" w:rsidP="00AB2750">
            <w:pPr>
              <w:jc w:val="right"/>
              <w:rPr>
                <w:sz w:val="21"/>
              </w:rPr>
            </w:pPr>
            <w:r w:rsidRPr="000A21B3">
              <w:rPr>
                <w:sz w:val="21"/>
              </w:rPr>
              <w:t>40 539</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4A0564A7" w14:textId="77777777" w:rsidR="0010227F" w:rsidRPr="000A21B3" w:rsidRDefault="0010227F" w:rsidP="00AB2750">
            <w:pPr>
              <w:jc w:val="right"/>
              <w:rPr>
                <w:sz w:val="21"/>
              </w:rPr>
            </w:pPr>
            <w:r w:rsidRPr="000A21B3">
              <w:rPr>
                <w:sz w:val="21"/>
              </w:rPr>
              <w:t>43 110</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4BF34896" w14:textId="77777777" w:rsidR="0010227F" w:rsidRPr="000A21B3" w:rsidRDefault="0010227F" w:rsidP="00AB2750">
            <w:pPr>
              <w:jc w:val="right"/>
              <w:rPr>
                <w:sz w:val="21"/>
              </w:rPr>
            </w:pPr>
            <w:r w:rsidRPr="000A21B3">
              <w:rPr>
                <w:sz w:val="21"/>
              </w:rPr>
              <w:t>6,3</w:t>
            </w:r>
          </w:p>
        </w:tc>
      </w:tr>
      <w:tr w:rsidR="0010227F" w:rsidRPr="000A21B3" w14:paraId="434BDFC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E419BA5" w14:textId="77777777" w:rsidR="0010227F" w:rsidRPr="000A21B3" w:rsidRDefault="0010227F" w:rsidP="000A21B3">
            <w:pPr>
              <w:rPr>
                <w:sz w:val="21"/>
              </w:rPr>
            </w:pPr>
          </w:p>
        </w:tc>
        <w:tc>
          <w:tcPr>
            <w:tcW w:w="2780" w:type="dxa"/>
            <w:tcBorders>
              <w:top w:val="nil"/>
              <w:left w:val="nil"/>
              <w:bottom w:val="single" w:sz="4" w:space="0" w:color="000000"/>
              <w:right w:val="nil"/>
            </w:tcBorders>
            <w:tcMar>
              <w:top w:w="128" w:type="dxa"/>
              <w:left w:w="43" w:type="dxa"/>
              <w:bottom w:w="43" w:type="dxa"/>
              <w:right w:w="43" w:type="dxa"/>
            </w:tcMar>
          </w:tcPr>
          <w:p w14:paraId="25FCC87C" w14:textId="77777777" w:rsidR="0010227F" w:rsidRPr="000A21B3" w:rsidRDefault="0010227F" w:rsidP="000A21B3">
            <w:pPr>
              <w:rPr>
                <w:sz w:val="21"/>
              </w:rPr>
            </w:pPr>
            <w:r w:rsidRPr="000A21B3">
              <w:rPr>
                <w:sz w:val="21"/>
              </w:rPr>
              <w:t>Sum kategori 07.40</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6DA3F1B8" w14:textId="77777777" w:rsidR="0010227F" w:rsidRPr="000A21B3" w:rsidRDefault="0010227F" w:rsidP="00AB2750">
            <w:pPr>
              <w:jc w:val="right"/>
              <w:rPr>
                <w:sz w:val="21"/>
              </w:rPr>
            </w:pPr>
            <w:r w:rsidRPr="000A21B3">
              <w:rPr>
                <w:sz w:val="21"/>
              </w:rPr>
              <w:t>1 703 088</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457D1448" w14:textId="77777777" w:rsidR="0010227F" w:rsidRPr="000A21B3" w:rsidRDefault="0010227F" w:rsidP="00AB2750">
            <w:pPr>
              <w:jc w:val="right"/>
              <w:rPr>
                <w:sz w:val="21"/>
              </w:rPr>
            </w:pPr>
            <w:r w:rsidRPr="000A21B3">
              <w:rPr>
                <w:sz w:val="21"/>
              </w:rPr>
              <w:t>1 940 684</w:t>
            </w:r>
          </w:p>
        </w:tc>
        <w:tc>
          <w:tcPr>
            <w:tcW w:w="1480" w:type="dxa"/>
            <w:tcBorders>
              <w:top w:val="nil"/>
              <w:left w:val="nil"/>
              <w:bottom w:val="single" w:sz="4" w:space="0" w:color="000000"/>
              <w:right w:val="nil"/>
            </w:tcBorders>
            <w:tcMar>
              <w:top w:w="128" w:type="dxa"/>
              <w:left w:w="43" w:type="dxa"/>
              <w:bottom w:w="43" w:type="dxa"/>
              <w:right w:w="43" w:type="dxa"/>
            </w:tcMar>
            <w:vAlign w:val="bottom"/>
          </w:tcPr>
          <w:p w14:paraId="6A7FF27C" w14:textId="77777777" w:rsidR="0010227F" w:rsidRPr="000A21B3" w:rsidRDefault="0010227F" w:rsidP="00AB2750">
            <w:pPr>
              <w:jc w:val="right"/>
              <w:rPr>
                <w:sz w:val="21"/>
              </w:rPr>
            </w:pPr>
            <w:r w:rsidRPr="000A21B3">
              <w:rPr>
                <w:sz w:val="21"/>
              </w:rPr>
              <w:t>2 199 886</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49866134" w14:textId="77777777" w:rsidR="0010227F" w:rsidRPr="000A21B3" w:rsidRDefault="0010227F" w:rsidP="00AB2750">
            <w:pPr>
              <w:jc w:val="right"/>
              <w:rPr>
                <w:sz w:val="21"/>
              </w:rPr>
            </w:pPr>
            <w:r w:rsidRPr="000A21B3">
              <w:rPr>
                <w:sz w:val="21"/>
              </w:rPr>
              <w:t>13,4</w:t>
            </w:r>
          </w:p>
        </w:tc>
      </w:tr>
    </w:tbl>
    <w:p w14:paraId="106E168B" w14:textId="77777777" w:rsidR="0010227F" w:rsidRPr="000A21B3" w:rsidRDefault="0010227F" w:rsidP="000A21B3">
      <w:pPr>
        <w:pStyle w:val="avsnitt-tittel"/>
      </w:pPr>
      <w:r w:rsidRPr="000A21B3">
        <w:t>Inntekter under programkategori 07.40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2780"/>
        <w:gridCol w:w="1440"/>
        <w:gridCol w:w="1380"/>
        <w:gridCol w:w="1380"/>
        <w:gridCol w:w="1700"/>
      </w:tblGrid>
      <w:tr w:rsidR="0010227F" w:rsidRPr="000A21B3" w14:paraId="3A2A676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9A3F5C7" w14:textId="77777777" w:rsidR="0010227F" w:rsidRPr="000A21B3" w:rsidRDefault="0010227F" w:rsidP="000A21B3">
            <w:pPr>
              <w:pStyle w:val="Tabellnavn"/>
              <w:rPr>
                <w:sz w:val="21"/>
              </w:rPr>
            </w:pPr>
            <w:r w:rsidRPr="000A21B3">
              <w:rPr>
                <w:sz w:val="21"/>
              </w:rPr>
              <w:t>PIKL</w:t>
            </w:r>
          </w:p>
        </w:tc>
        <w:tc>
          <w:tcPr>
            <w:tcW w:w="2780" w:type="dxa"/>
            <w:tcBorders>
              <w:top w:val="nil"/>
              <w:left w:val="nil"/>
              <w:bottom w:val="single" w:sz="4" w:space="0" w:color="000000"/>
              <w:right w:val="nil"/>
            </w:tcBorders>
            <w:tcMar>
              <w:top w:w="128" w:type="dxa"/>
              <w:left w:w="43" w:type="dxa"/>
              <w:bottom w:w="43" w:type="dxa"/>
              <w:right w:w="43" w:type="dxa"/>
            </w:tcMar>
            <w:vAlign w:val="bottom"/>
          </w:tcPr>
          <w:p w14:paraId="7218778E" w14:textId="77777777" w:rsidR="0010227F" w:rsidRPr="000A21B3" w:rsidRDefault="0010227F" w:rsidP="000A21B3">
            <w:pPr>
              <w:pStyle w:val="Tabellnavn"/>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2FAF7F7E" w14:textId="77777777" w:rsidR="0010227F" w:rsidRPr="000A21B3" w:rsidRDefault="0010227F" w:rsidP="00AB2750">
            <w:pPr>
              <w:pStyle w:val="Tabellnavn"/>
              <w:jc w:val="right"/>
              <w:rPr>
                <w:sz w:val="21"/>
                <w:lang w:val="nb-NO"/>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ABAD6D1" w14:textId="77777777" w:rsidR="0010227F" w:rsidRPr="000A21B3" w:rsidRDefault="0010227F" w:rsidP="00AB2750">
            <w:pPr>
              <w:pStyle w:val="Tabellnavn"/>
              <w:jc w:val="right"/>
              <w:rPr>
                <w:sz w:val="21"/>
                <w:lang w:val="nb-NO"/>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CD00C28" w14:textId="77777777" w:rsidR="0010227F" w:rsidRPr="000A21B3" w:rsidRDefault="0010227F" w:rsidP="00AB2750">
            <w:pPr>
              <w:pStyle w:val="Tabellnavn"/>
              <w:jc w:val="right"/>
              <w:rPr>
                <w:sz w:val="21"/>
                <w:lang w:val="nb-NO"/>
              </w:rPr>
            </w:pPr>
          </w:p>
        </w:tc>
        <w:tc>
          <w:tcPr>
            <w:tcW w:w="1700" w:type="dxa"/>
            <w:tcBorders>
              <w:top w:val="nil"/>
              <w:left w:val="nil"/>
              <w:bottom w:val="single" w:sz="4" w:space="0" w:color="000000"/>
              <w:right w:val="nil"/>
            </w:tcBorders>
            <w:tcMar>
              <w:top w:w="128" w:type="dxa"/>
              <w:left w:w="43" w:type="dxa"/>
              <w:bottom w:w="43" w:type="dxa"/>
              <w:right w:w="43" w:type="dxa"/>
            </w:tcMar>
            <w:vAlign w:val="bottom"/>
          </w:tcPr>
          <w:p w14:paraId="046F3AAB" w14:textId="77777777" w:rsidR="0010227F" w:rsidRPr="000A21B3" w:rsidRDefault="0010227F" w:rsidP="00AB2750">
            <w:pPr>
              <w:jc w:val="right"/>
              <w:rPr>
                <w:sz w:val="21"/>
              </w:rPr>
            </w:pPr>
            <w:r w:rsidRPr="000A21B3">
              <w:rPr>
                <w:sz w:val="21"/>
              </w:rPr>
              <w:t>(i 1 000 kroner)</w:t>
            </w:r>
          </w:p>
        </w:tc>
      </w:tr>
      <w:tr w:rsidR="0010227F" w:rsidRPr="000A21B3" w14:paraId="0BBCF01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7CD6D27" w14:textId="77777777" w:rsidR="0010227F" w:rsidRPr="000A21B3" w:rsidRDefault="0010227F" w:rsidP="000A21B3">
            <w:pPr>
              <w:rPr>
                <w:sz w:val="21"/>
              </w:rPr>
            </w:pPr>
            <w:r w:rsidRPr="000A21B3">
              <w:rPr>
                <w:sz w:val="21"/>
              </w:rPr>
              <w:t>Kap.</w:t>
            </w:r>
          </w:p>
        </w:tc>
        <w:tc>
          <w:tcPr>
            <w:tcW w:w="2780" w:type="dxa"/>
            <w:tcBorders>
              <w:top w:val="nil"/>
              <w:left w:val="nil"/>
              <w:bottom w:val="single" w:sz="4" w:space="0" w:color="000000"/>
              <w:right w:val="nil"/>
            </w:tcBorders>
            <w:tcMar>
              <w:top w:w="128" w:type="dxa"/>
              <w:left w:w="43" w:type="dxa"/>
              <w:bottom w:w="43" w:type="dxa"/>
              <w:right w:w="43" w:type="dxa"/>
            </w:tcMar>
            <w:vAlign w:val="bottom"/>
          </w:tcPr>
          <w:p w14:paraId="6EE13460" w14:textId="77777777" w:rsidR="0010227F" w:rsidRPr="000A21B3" w:rsidRDefault="0010227F" w:rsidP="000A21B3">
            <w:pPr>
              <w:rPr>
                <w:sz w:val="21"/>
              </w:rPr>
            </w:pPr>
            <w:r w:rsidRPr="000A21B3">
              <w:rPr>
                <w:sz w:val="21"/>
              </w:rPr>
              <w:t>Nemning</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50A34474" w14:textId="77777777" w:rsidR="0010227F" w:rsidRPr="000A21B3" w:rsidRDefault="0010227F" w:rsidP="00AB2750">
            <w:pPr>
              <w:jc w:val="right"/>
              <w:rPr>
                <w:sz w:val="21"/>
              </w:rPr>
            </w:pPr>
            <w:r w:rsidRPr="000A21B3">
              <w:rPr>
                <w:sz w:val="21"/>
              </w:rPr>
              <w:t>Rekneskap</w:t>
            </w:r>
            <w:r w:rsidRPr="000A21B3">
              <w:rPr>
                <w:sz w:val="21"/>
              </w:rPr>
              <w:b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2860077" w14:textId="77777777" w:rsidR="0010227F" w:rsidRPr="000A21B3" w:rsidRDefault="0010227F" w:rsidP="00AB2750">
            <w:pPr>
              <w:jc w:val="right"/>
              <w:rPr>
                <w:sz w:val="21"/>
              </w:rPr>
            </w:pPr>
            <w:r w:rsidRPr="000A21B3">
              <w:rPr>
                <w:sz w:val="21"/>
              </w:rPr>
              <w:t>Saldert</w:t>
            </w:r>
            <w:r w:rsidRPr="000A21B3">
              <w:rPr>
                <w:sz w:val="21"/>
              </w:rPr>
              <w:br/>
              <w:t>budsjett 2026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9CCA568" w14:textId="77777777" w:rsidR="0010227F" w:rsidRPr="000A21B3" w:rsidRDefault="0010227F" w:rsidP="00AB2750">
            <w:pPr>
              <w:jc w:val="right"/>
              <w:rPr>
                <w:sz w:val="21"/>
              </w:rPr>
            </w:pPr>
            <w:r w:rsidRPr="000A21B3">
              <w:rPr>
                <w:sz w:val="21"/>
              </w:rPr>
              <w:t>Forslag</w:t>
            </w:r>
            <w:r w:rsidRPr="000A21B3">
              <w:rPr>
                <w:sz w:val="21"/>
              </w:rPr>
              <w:br/>
              <w:t>2027</w:t>
            </w:r>
          </w:p>
        </w:tc>
        <w:tc>
          <w:tcPr>
            <w:tcW w:w="1700" w:type="dxa"/>
            <w:tcBorders>
              <w:top w:val="nil"/>
              <w:left w:val="nil"/>
              <w:bottom w:val="single" w:sz="4" w:space="0" w:color="000000"/>
              <w:right w:val="nil"/>
            </w:tcBorders>
            <w:tcMar>
              <w:top w:w="128" w:type="dxa"/>
              <w:left w:w="43" w:type="dxa"/>
              <w:bottom w:w="43" w:type="dxa"/>
              <w:right w:w="43" w:type="dxa"/>
            </w:tcMar>
            <w:vAlign w:val="bottom"/>
          </w:tcPr>
          <w:p w14:paraId="0AF247E6" w14:textId="77777777" w:rsidR="0010227F" w:rsidRPr="000A21B3" w:rsidRDefault="0010227F" w:rsidP="00AB2750">
            <w:pPr>
              <w:jc w:val="right"/>
              <w:rPr>
                <w:sz w:val="21"/>
              </w:rPr>
            </w:pPr>
            <w:r w:rsidRPr="000A21B3">
              <w:rPr>
                <w:sz w:val="21"/>
              </w:rPr>
              <w:t>Endring</w:t>
            </w:r>
            <w:r w:rsidRPr="000A21B3">
              <w:rPr>
                <w:sz w:val="21"/>
              </w:rPr>
              <w:br/>
              <w:t>i pst.</w:t>
            </w:r>
          </w:p>
        </w:tc>
      </w:tr>
      <w:tr w:rsidR="0010227F" w:rsidRPr="000A21B3" w14:paraId="4286772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A544CCB" w14:textId="77777777" w:rsidR="0010227F" w:rsidRPr="000A21B3" w:rsidRDefault="0010227F" w:rsidP="000A21B3">
            <w:pPr>
              <w:rPr>
                <w:sz w:val="21"/>
              </w:rPr>
            </w:pPr>
            <w:r w:rsidRPr="000A21B3">
              <w:rPr>
                <w:sz w:val="21"/>
              </w:rPr>
              <w:t>3242</w:t>
            </w:r>
          </w:p>
        </w:tc>
        <w:tc>
          <w:tcPr>
            <w:tcW w:w="2780" w:type="dxa"/>
            <w:tcBorders>
              <w:top w:val="single" w:sz="4" w:space="0" w:color="000000"/>
              <w:left w:val="nil"/>
              <w:bottom w:val="single" w:sz="4" w:space="0" w:color="000000"/>
              <w:right w:val="nil"/>
            </w:tcBorders>
            <w:tcMar>
              <w:top w:w="128" w:type="dxa"/>
              <w:left w:w="43" w:type="dxa"/>
              <w:bottom w:w="43" w:type="dxa"/>
              <w:right w:w="43" w:type="dxa"/>
            </w:tcMar>
          </w:tcPr>
          <w:p w14:paraId="3F12F3CB" w14:textId="77777777" w:rsidR="0010227F" w:rsidRPr="000A21B3" w:rsidRDefault="0010227F" w:rsidP="000A21B3">
            <w:pPr>
              <w:rPr>
                <w:sz w:val="21"/>
              </w:rPr>
            </w:pPr>
            <w:r w:rsidRPr="000A21B3">
              <w:rPr>
                <w:sz w:val="21"/>
              </w:rPr>
              <w:t>Noregs grøne fagskule – Vea</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1F89BD" w14:textId="77777777" w:rsidR="0010227F" w:rsidRPr="000A21B3" w:rsidRDefault="0010227F" w:rsidP="00AB2750">
            <w:pPr>
              <w:jc w:val="right"/>
              <w:rPr>
                <w:sz w:val="21"/>
              </w:rPr>
            </w:pPr>
            <w:r w:rsidRPr="000A21B3">
              <w:rPr>
                <w:sz w:val="21"/>
              </w:rPr>
              <w:t>10 677</w:t>
            </w:r>
          </w:p>
        </w:tc>
        <w:tc>
          <w:tcPr>
            <w:tcW w:w="1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F3ED14" w14:textId="77777777" w:rsidR="0010227F" w:rsidRPr="000A21B3" w:rsidRDefault="0010227F" w:rsidP="00AB2750">
            <w:pPr>
              <w:jc w:val="right"/>
              <w:rPr>
                <w:sz w:val="21"/>
              </w:rPr>
            </w:pPr>
            <w:r w:rsidRPr="000A21B3">
              <w:rPr>
                <w:sz w:val="21"/>
              </w:rPr>
              <w:t>8 158</w:t>
            </w:r>
          </w:p>
        </w:tc>
        <w:tc>
          <w:tcPr>
            <w:tcW w:w="1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DAF4CD" w14:textId="77777777" w:rsidR="0010227F" w:rsidRPr="000A21B3" w:rsidRDefault="0010227F" w:rsidP="00AB2750">
            <w:pPr>
              <w:jc w:val="right"/>
              <w:rPr>
                <w:sz w:val="21"/>
              </w:rPr>
            </w:pPr>
            <w:r w:rsidRPr="000A21B3">
              <w:rPr>
                <w:sz w:val="21"/>
              </w:rPr>
              <w:t>8 404</w:t>
            </w:r>
          </w:p>
        </w:tc>
        <w:tc>
          <w:tcPr>
            <w:tcW w:w="1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EE42D4" w14:textId="77777777" w:rsidR="0010227F" w:rsidRPr="000A21B3" w:rsidRDefault="0010227F" w:rsidP="00AB2750">
            <w:pPr>
              <w:jc w:val="right"/>
              <w:rPr>
                <w:sz w:val="21"/>
              </w:rPr>
            </w:pPr>
            <w:r w:rsidRPr="000A21B3">
              <w:rPr>
                <w:sz w:val="21"/>
              </w:rPr>
              <w:t>3,0</w:t>
            </w:r>
          </w:p>
        </w:tc>
      </w:tr>
      <w:tr w:rsidR="0010227F" w:rsidRPr="000A21B3" w14:paraId="6DB10C5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B95556D" w14:textId="77777777" w:rsidR="0010227F" w:rsidRPr="000A21B3" w:rsidRDefault="0010227F" w:rsidP="000A21B3">
            <w:pPr>
              <w:rPr>
                <w:sz w:val="21"/>
              </w:rPr>
            </w:pPr>
          </w:p>
        </w:tc>
        <w:tc>
          <w:tcPr>
            <w:tcW w:w="2780" w:type="dxa"/>
            <w:tcBorders>
              <w:top w:val="nil"/>
              <w:left w:val="nil"/>
              <w:bottom w:val="single" w:sz="4" w:space="0" w:color="000000"/>
              <w:right w:val="nil"/>
            </w:tcBorders>
            <w:tcMar>
              <w:top w:w="128" w:type="dxa"/>
              <w:left w:w="43" w:type="dxa"/>
              <w:bottom w:w="43" w:type="dxa"/>
              <w:right w:w="43" w:type="dxa"/>
            </w:tcMar>
          </w:tcPr>
          <w:p w14:paraId="6AFB1D06" w14:textId="77777777" w:rsidR="0010227F" w:rsidRPr="000A21B3" w:rsidRDefault="0010227F" w:rsidP="000A21B3">
            <w:pPr>
              <w:rPr>
                <w:sz w:val="21"/>
              </w:rPr>
            </w:pPr>
            <w:r w:rsidRPr="000A21B3">
              <w:rPr>
                <w:sz w:val="21"/>
              </w:rPr>
              <w:t>Sum kategori 07.40</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E9554A2" w14:textId="77777777" w:rsidR="0010227F" w:rsidRPr="000A21B3" w:rsidRDefault="0010227F" w:rsidP="00AB2750">
            <w:pPr>
              <w:jc w:val="right"/>
              <w:rPr>
                <w:sz w:val="21"/>
              </w:rPr>
            </w:pPr>
            <w:r w:rsidRPr="000A21B3">
              <w:rPr>
                <w:sz w:val="21"/>
              </w:rPr>
              <w:t>10 677</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1DCA299" w14:textId="77777777" w:rsidR="0010227F" w:rsidRPr="000A21B3" w:rsidRDefault="0010227F" w:rsidP="00AB2750">
            <w:pPr>
              <w:jc w:val="right"/>
              <w:rPr>
                <w:sz w:val="21"/>
              </w:rPr>
            </w:pPr>
            <w:r w:rsidRPr="000A21B3">
              <w:rPr>
                <w:sz w:val="21"/>
              </w:rPr>
              <w:t>8 158</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8566F99" w14:textId="77777777" w:rsidR="0010227F" w:rsidRPr="000A21B3" w:rsidRDefault="0010227F" w:rsidP="00AB2750">
            <w:pPr>
              <w:jc w:val="right"/>
              <w:rPr>
                <w:sz w:val="21"/>
              </w:rPr>
            </w:pPr>
            <w:r w:rsidRPr="000A21B3">
              <w:rPr>
                <w:sz w:val="21"/>
              </w:rPr>
              <w:t>8 404</w:t>
            </w:r>
          </w:p>
        </w:tc>
        <w:tc>
          <w:tcPr>
            <w:tcW w:w="1700" w:type="dxa"/>
            <w:tcBorders>
              <w:top w:val="nil"/>
              <w:left w:val="nil"/>
              <w:bottom w:val="single" w:sz="4" w:space="0" w:color="000000"/>
              <w:right w:val="nil"/>
            </w:tcBorders>
            <w:tcMar>
              <w:top w:w="128" w:type="dxa"/>
              <w:left w:w="43" w:type="dxa"/>
              <w:bottom w:w="43" w:type="dxa"/>
              <w:right w:w="43" w:type="dxa"/>
            </w:tcMar>
            <w:vAlign w:val="bottom"/>
          </w:tcPr>
          <w:p w14:paraId="7703F3E8" w14:textId="77777777" w:rsidR="0010227F" w:rsidRPr="000A21B3" w:rsidRDefault="0010227F" w:rsidP="00AB2750">
            <w:pPr>
              <w:jc w:val="right"/>
              <w:rPr>
                <w:sz w:val="21"/>
              </w:rPr>
            </w:pPr>
            <w:r w:rsidRPr="000A21B3">
              <w:rPr>
                <w:sz w:val="21"/>
              </w:rPr>
              <w:t>3,0</w:t>
            </w:r>
          </w:p>
        </w:tc>
      </w:tr>
    </w:tbl>
    <w:p w14:paraId="465B12AE" w14:textId="74F00311" w:rsidR="0010227F" w:rsidRPr="000A21B3" w:rsidRDefault="0010227F" w:rsidP="000A21B3">
      <w:pPr>
        <w:pStyle w:val="Undertittel"/>
        <w:rPr>
          <w:rStyle w:val="halvfet0"/>
        </w:rPr>
      </w:pPr>
      <w:r w:rsidRPr="000A21B3">
        <w:t>Kapasitet og kvalitet i høgare yrkesfagleg</w:t>
      </w:r>
      <w:r w:rsidR="00E75C09">
        <w:t xml:space="preserve"> </w:t>
      </w:r>
      <w:r w:rsidRPr="000A21B3">
        <w:t>utdanning</w:t>
      </w:r>
    </w:p>
    <w:p w14:paraId="2EE86F7C" w14:textId="77777777" w:rsidR="0010227F" w:rsidRPr="000A21B3" w:rsidRDefault="0010227F" w:rsidP="000A21B3">
      <w:r w:rsidRPr="000A21B3">
        <w:t xml:space="preserve">Regjeringa ønsker ein riktig dimensjonert fagskulesektor med god kvalitet. Høgare yrkesfagleg utdanning er viktig for å dekke kompetansebehova og for å trygge økonomien. I </w:t>
      </w:r>
      <w:r w:rsidRPr="000A21B3">
        <w:rPr>
          <w:rStyle w:val="kursiv"/>
        </w:rPr>
        <w:t xml:space="preserve">Regjeringens plan for Norge (2025–2029) </w:t>
      </w:r>
      <w:r w:rsidRPr="000A21B3">
        <w:t>er tryggleik for økonomien eit sentralt element</w:t>
      </w:r>
      <w:r w:rsidRPr="000A21B3">
        <w:rPr>
          <w:rStyle w:val="kursiv"/>
        </w:rPr>
        <w:t>.</w:t>
      </w:r>
      <w:r w:rsidRPr="000A21B3">
        <w:t xml:space="preserve"> Det er mange faktorar som påverkar evna til å oppretthalde og vidareutvikle ein trygg økonomi i Noreg. Ein del av løysinga er ein brei og kvalitativt god fagskulesektor. Utdanning frå ein fagskule er avgjerande for å gi mange tilgang til praksisnær kompetanseutvikling. Det er òg ein viktig brikke for å kunne dekke kompetansebehovet i landet.</w:t>
      </w:r>
    </w:p>
    <w:p w14:paraId="2609AC75" w14:textId="77777777" w:rsidR="0010227F" w:rsidRPr="000A21B3" w:rsidRDefault="0010227F" w:rsidP="000A21B3">
      <w:r w:rsidRPr="000A21B3">
        <w:t xml:space="preserve">Regjeringa la våren 2025 fram Meld. St. 11 (2024–2025) </w:t>
      </w:r>
      <w:r w:rsidRPr="000A21B3">
        <w:rPr>
          <w:rStyle w:val="kursiv"/>
        </w:rPr>
        <w:t>Fagfolk for en ny tid – med høyere yrkesfaglig utdanning</w:t>
      </w:r>
      <w:r w:rsidRPr="000A21B3">
        <w:t>. Meldinga gir regjeringa retning for fagskulesatsinga. Ho inneheld ei rekke tiltak, og nokre av dei er allereie følgde opp. Andre tiltak blir det jobba med å realisere, som til dømes utvikling av ei yrkesfagleg søyle med nivå 6 og 7 i Nasjonalt kvalifikasjonsrammeverk for livslang læring (NKR) og å styrke tilsynet med høgare yrkesfagleg utdanning.</w:t>
      </w:r>
    </w:p>
    <w:p w14:paraId="5C29D81F" w14:textId="384F5B82" w:rsidR="0010227F" w:rsidRPr="000A21B3" w:rsidRDefault="0010227F" w:rsidP="000A21B3">
      <w:r w:rsidRPr="000A21B3">
        <w:t>I handsaminga av meldinga i Stortinget blei det gjort fem oppmodings- og utgreiingsvedtak, som gjeld nemningar for fagskuleutdanning, finansiering, realkompetansevurdering og kopling av fagskuleutdanning til det felles europeiske poengsystemet i høgare utdanning (ECTS), for at studiepoeng lettare kan brukast over landegrensene. Sjå Del I, kap. 3 Oppfølging av oppmodings- og utgreiingsvedtak</w:t>
      </w:r>
      <w:r w:rsidR="00104296" w:rsidRPr="000A21B3">
        <w:t xml:space="preserve"> </w:t>
      </w:r>
      <w:r w:rsidRPr="000A21B3">
        <w:t>for omtale av dei fem vedtaka.</w:t>
      </w:r>
    </w:p>
    <w:p w14:paraId="4C551260" w14:textId="15A09B66" w:rsidR="0010227F" w:rsidRPr="000A21B3" w:rsidRDefault="00A91483" w:rsidP="000A21B3">
      <w:r w:rsidRPr="000A21B3">
        <w:rPr>
          <w:noProof/>
        </w:rPr>
        <w:drawing>
          <wp:inline distT="0" distB="0" distL="0" distR="0" wp14:anchorId="41611564" wp14:editId="4D7644F0">
            <wp:extent cx="6086475" cy="2886075"/>
            <wp:effectExtent l="0" t="0" r="9525" b="9525"/>
            <wp:docPr id="1051381095" name="Bil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6AEC30A" w14:textId="77777777" w:rsidR="0010227F" w:rsidRPr="000A21B3" w:rsidRDefault="0010227F" w:rsidP="00CF2E86">
      <w:pPr>
        <w:pStyle w:val="figur-tittel"/>
        <w:numPr>
          <w:ilvl w:val="5"/>
          <w:numId w:val="30"/>
        </w:numPr>
      </w:pPr>
      <w:r w:rsidRPr="000A21B3">
        <w:t>Utvikling i talet på fagskulestudentar per fagområde, haust 2017–2025</w:t>
      </w:r>
    </w:p>
    <w:p w14:paraId="297D527E" w14:textId="77777777" w:rsidR="0010227F" w:rsidRPr="000A21B3" w:rsidRDefault="0010227F" w:rsidP="000A21B3">
      <w:pPr>
        <w:pStyle w:val="Kilde"/>
      </w:pPr>
      <w:r w:rsidRPr="000A21B3">
        <w:t>Kjelde: Tilstandsrapport for høgare yrkesfagleg utdanning 2026 (Direktoratet for høgare utdanning og kompetanse)</w:t>
      </w:r>
    </w:p>
    <w:p w14:paraId="47D268FD" w14:textId="77777777" w:rsidR="0010227F" w:rsidRPr="000A21B3" w:rsidRDefault="0010227F" w:rsidP="000A21B3">
      <w:r w:rsidRPr="000A21B3">
        <w:t>Fagskulesektoren har vore prega av stor kapasitetsvekst gjennom fleire år. Under denne regjeringa er det oppretta 2 900 nye studieplassar i fagskulane, og sidan 2020 er det oppretta totalt 5 000 nye plassar. Dette er ein betydeleg vekst i kapasiteten i sektoren. Når veksten i sektoren har vore så høg, er det òg viktig å sørge for at kvaliteten i tilboda er tilstrekkeleg god.</w:t>
      </w:r>
    </w:p>
    <w:p w14:paraId="6E129B1B" w14:textId="77777777" w:rsidR="0010227F" w:rsidRPr="000A21B3" w:rsidRDefault="0010227F" w:rsidP="000A21B3">
      <w:r w:rsidRPr="000A21B3">
        <w:t xml:space="preserve">Det er 850 000 sysselsette i alderen 15–61 år med vidaregåande opplæring som høgaste fullførte utdanning, jf. Meld. St. 11 (2024–2025) </w:t>
      </w:r>
      <w:r w:rsidRPr="000A21B3">
        <w:rPr>
          <w:rStyle w:val="kursiv"/>
        </w:rPr>
        <w:t>Fagfolk for en ny tid – med høyere yrkesfaglig utdanning</w:t>
      </w:r>
      <w:r w:rsidRPr="000A21B3">
        <w:t>. Av desse har om lag 660 000 yrkesfagleg kompetanse. Fagskulane er ein viktig arena for vidare utdanning og livslang læring for denne gruppa.</w:t>
      </w:r>
    </w:p>
    <w:p w14:paraId="5AD55BE9" w14:textId="77777777" w:rsidR="0010227F" w:rsidRPr="000A21B3" w:rsidRDefault="0010227F" w:rsidP="000A21B3">
      <w:r w:rsidRPr="000A21B3">
        <w:t xml:space="preserve">Ifølge </w:t>
      </w:r>
      <w:r w:rsidRPr="000A21B3">
        <w:rPr>
          <w:rStyle w:val="kursiv"/>
        </w:rPr>
        <w:t xml:space="preserve">Tilstandsrapport for høgare yrkesfagleg utdanning 2026 </w:t>
      </w:r>
      <w:r w:rsidRPr="000A21B3">
        <w:t>frå Direktoratet for høgare utdanning og kompetanse (HK-dir), var det 36 100 studentar i høgare yrkesfagleg utdanning hausten 2025. I 2025 var det over 2 000 fleire studentar enn i 2024, ein auke på 6 pst. Veksten i talet på studentar er relativt jamt fordelt mellom private og offentlege fagskular.</w:t>
      </w:r>
    </w:p>
    <w:p w14:paraId="4633D249" w14:textId="77777777" w:rsidR="0010227F" w:rsidRPr="000A21B3" w:rsidRDefault="0010227F" w:rsidP="000A21B3">
      <w:r w:rsidRPr="000A21B3">
        <w:t xml:space="preserve">Samfunns- og arbeidslivet er i stor endring, og då må arbeidstakarane kunne vidareutdanne og omstille seg heile livet. Ifølge </w:t>
      </w:r>
      <w:r w:rsidRPr="000A21B3">
        <w:rPr>
          <w:rStyle w:val="kursiv"/>
        </w:rPr>
        <w:t xml:space="preserve">Tilstandsrapport for høgare yrkesfagleg utdanning 2026, </w:t>
      </w:r>
      <w:r w:rsidRPr="000A21B3">
        <w:t>tek tre av fire fagskulestudentar deltidsutdanning. Fagskulane har i stor utstrekning fleksible utdanningstilbod, noko som gjer at det er tilrettelagt for å utdanne seg utan å vere borte frå jobb eller anna ansvar.</w:t>
      </w:r>
    </w:p>
    <w:p w14:paraId="4D170FCA" w14:textId="77777777" w:rsidR="0010227F" w:rsidRPr="000A21B3" w:rsidRDefault="0010227F" w:rsidP="000A21B3">
      <w:r w:rsidRPr="000A21B3">
        <w:t>Hausten 2025 var det 61 fagskular. Talet på fagskular har gått ned sidan 2017, då det var 80 fagskular. Samstundes har det vore ein auke i talet på fagskular som har meir enn ein studiestad. I 2017 var det totalt 141 studiestadar, medan talet var 188 i 2025. Det er fleire fagskular enn før med over 1 000 studentar. Nedgangen i talet på fagskular kjem i hovudsak av at fagskular har samla seg til større einingar. Prosentdelen nettbaserte utdanningstilbod har auka frå 8 pst. i 2017 til 26 pst. i 2025.</w:t>
      </w:r>
    </w:p>
    <w:p w14:paraId="08C586FC" w14:textId="77777777" w:rsidR="0010227F" w:rsidRPr="000A21B3" w:rsidRDefault="0010227F" w:rsidP="000A21B3">
      <w:r w:rsidRPr="000A21B3">
        <w:t>Samla sett viser dette at utdanningstilboda er blitt meir tilgjengelege, og at fagskulesektoren tilpassar seg endra behov og etterspurnad etter høgare yrkesfagleg utdanning. Ved å bygge vidare på denne utviklinga, kan fagskulane halde fram med å imøtekome skiftande kompetansebehov i heile landet.</w:t>
      </w:r>
    </w:p>
    <w:p w14:paraId="1CD839C8" w14:textId="77777777" w:rsidR="0010227F" w:rsidRPr="000A21B3" w:rsidRDefault="0010227F" w:rsidP="000A21B3">
      <w:r w:rsidRPr="000A21B3">
        <w:t xml:space="preserve">Det er viktig for Kunnskapsdepartementet å støtte opp under den kompetansepolitiske rolla til fylkeskommunane, og det ansvaret dei har for høgare yrkesfagleg utdanning, jf. Meld. St. 11 (2024–2025) </w:t>
      </w:r>
      <w:r w:rsidRPr="000A21B3">
        <w:rPr>
          <w:rStyle w:val="kursiv"/>
        </w:rPr>
        <w:t>Fagfolk for en ny tid – med høyere yrkesfaglig utdanning</w:t>
      </w:r>
      <w:r w:rsidRPr="000A21B3">
        <w:t>. Fylkeskommunane skal kartlegge regionale kompetansebehov, formidle behov til tilbydarar som mellom anna fagskular og legge til rette for opplærings- og utdanningstilbod som er etterspurde.</w:t>
      </w:r>
    </w:p>
    <w:p w14:paraId="2E2D6508" w14:textId="77777777" w:rsidR="0010227F" w:rsidRPr="000A21B3" w:rsidRDefault="0010227F" w:rsidP="000A21B3">
      <w:r w:rsidRPr="000A21B3">
        <w:t>Ressursane i samfunnet må utnyttast effektivt. Tilstrekkeleg tilgang på rett kompetanse er avgjerande for norsk konkurransekraft, verdiskaping, velferd og tryggleik i åra som kjem, og er ein føresetnad for at regjeringa skal lykkast med</w:t>
      </w:r>
      <w:r w:rsidRPr="000A21B3">
        <w:rPr>
          <w:rStyle w:val="kursiv"/>
        </w:rPr>
        <w:t xml:space="preserve"> Regjeringens plan for Norge (2025–2029). </w:t>
      </w:r>
      <w:r w:rsidRPr="000A21B3">
        <w:t>Derfor har departementet sett i gang arbeidet med eit kompetansebudsjett, jf. Del III, kap. 5 Kompetansebudsjettet. Kompetansebudsjettet skal gjere det lettare for fagskular, fylkeskommunar, universitet og høgskular å jobbe aktivt med dimensjonering av studietilboda, arbeidsdeling og omprioriteringar.</w:t>
      </w:r>
    </w:p>
    <w:p w14:paraId="1E89A04D" w14:textId="77777777" w:rsidR="0010227F" w:rsidRPr="000A21B3" w:rsidRDefault="0010227F" w:rsidP="000A21B3">
      <w:r w:rsidRPr="000A21B3">
        <w:t>Arbeidslivet har behov for fleire arbeidstakarar med relevant kompetanse, og samfunnet treng fleire fagskulekandidatar. Det er auka etterspurnad etter meir kompleks kompetanse, og det er skiftande behov i møte med desse utfordringane. Det er regionale forskjellar i kompetansebehova, noko det må takast omsyn til i arbeidet med dimensjonering. Mangel på rett kompetanse hemmar verdiskaping og utvikling i samfunnet.</w:t>
      </w:r>
    </w:p>
    <w:p w14:paraId="20D76CE3" w14:textId="77777777" w:rsidR="0010227F" w:rsidRPr="000A21B3" w:rsidRDefault="0010227F" w:rsidP="000A21B3">
      <w:r w:rsidRPr="000A21B3">
        <w:t>Det er behov for meir fleksibilitet for å dekke kompetansebehova i samfunnet i åra framover. Regjeringa jobbar med ulike tiltak for å svare på utfordringane, og fagskular er ein del av løysinga. Høgare yrkesfagleg utdanning skal utviklast i tråd med lokalt, regionalt og nasjonalt kompetansebehov. Fylkeskommunane har ei avgjerande rolle som kompetansepolitisk aktør og forvaltar av driftsmidlar til fagskulane. Arbeidet med å treffe betre på tilhøvet mellom tilbod og etterspurnad blir styrkt gjennom arbeidet departementet har sett i gang med kompetansebudsjettet. Det er også viktig at samarbeidet mellom staten og fylkeskommunane er godt, med ein styrkt dialog mellom stat og fylkeskommunar.</w:t>
      </w:r>
    </w:p>
    <w:p w14:paraId="0378FBD0" w14:textId="77777777" w:rsidR="0010227F" w:rsidRPr="000A21B3" w:rsidRDefault="0010227F" w:rsidP="000A21B3">
      <w:r w:rsidRPr="000A21B3">
        <w:t>Kunnskapsdepartementet jobbar med å opne for høgare yrkesfagleg utdanning på nivå 6 og 7 i NKR og tek sikte på å sende forslag til endringar i regelverket på høyring i 2027. Dette vil gi fagskulane meir handlingsrom til å imøtekome aukande krav til kompetanse i arbeidslivet. Innføringa av ei yrkesfagleg søyle vil bidra til å skape tydelegare karrierevegar for fagarbeidarar og fleire moglegheiter for praksisnær og arbeidslivsretta vidareutdanning.</w:t>
      </w:r>
    </w:p>
    <w:p w14:paraId="536108A4" w14:textId="77777777" w:rsidR="0010227F" w:rsidRPr="000A21B3" w:rsidRDefault="0010227F" w:rsidP="000A21B3">
      <w:r w:rsidRPr="000A21B3">
        <w:t xml:space="preserve">Regjeringa har over ei årrekke prioritert midlar for å kunne bidra til vekst i fagskulesektoren. Regjeringa vil i tråd med det som er varsla i Meld. St. 11 (2024–2025) </w:t>
      </w:r>
      <w:r w:rsidRPr="000A21B3">
        <w:rPr>
          <w:rStyle w:val="kursiv"/>
        </w:rPr>
        <w:t xml:space="preserve">Fagfolk for en ny tid – med høyere yrkesfaglig utdanning </w:t>
      </w:r>
      <w:r w:rsidRPr="000A21B3">
        <w:t>prioritere auka sats for resultatbasert utteljing (RBU) i 2027-budsjettet. Ein slik auke kan til dømes brukast til å finansiere dyrare utdanningstilbod eller fleire plassar i fagskulesektoren. Dette kan også brukast til å prioritere betre kvalitet i fagskulane. Såleis er det mogleg å styrke både kvalitet og kvantitet gjennom forslaget om ein auke i satsen for resultatbasert utteljing.</w:t>
      </w:r>
    </w:p>
    <w:p w14:paraId="4C95709E" w14:textId="77777777" w:rsidR="0010227F" w:rsidRPr="000A21B3" w:rsidRDefault="0010227F" w:rsidP="000A21B3">
      <w:r w:rsidRPr="000A21B3">
        <w:t xml:space="preserve">Departementet jobbar med fleire tiltak som skal styrke kvaliteten i høgare yrkesfagleg utdanning. Mange av tiltaka er forankra i Meld. St. 11 (2024–2025) </w:t>
      </w:r>
      <w:r w:rsidRPr="000A21B3">
        <w:rPr>
          <w:rStyle w:val="kursiv"/>
        </w:rPr>
        <w:t>Fagfolk for en ny tid – med høyere yrkesfaglig utdanning.</w:t>
      </w:r>
      <w:r w:rsidRPr="000A21B3">
        <w:t xml:space="preserve"> Kunnskapsdepartementet meiner det er sentralt for utviklinga i sektoren at arbeid med kvalitet i utdanningane blir prioritert, og at kvaliteten held godt mål – særleg når fagskulesektoren har vakse så kraftig som han har gjort dei seinare åra.</w:t>
      </w:r>
    </w:p>
    <w:p w14:paraId="1C0E2C9A" w14:textId="77777777" w:rsidR="0010227F" w:rsidRPr="000A21B3" w:rsidRDefault="0010227F" w:rsidP="000A21B3">
      <w:r w:rsidRPr="000A21B3">
        <w:t>Kvaliteten på utdanninga må vere god, både i etablerte og nyoppretta tilbod. Kvalitetsutvikling i fagskulesektoren er ein viktig føresetnad for at fagskuleutdanna kan dekke kompetansebehova i samfunnet på ein tilfredsstillande måte. Fagskulane må gi studentane relevant kompetanse av høg kvalitet. Den sterke veksten i fagskulesektoren dei seinare åra kan bli utfordrande for kvaliteten på tilboda. Dette krev meir systematisk arbeid med utdanningskvalitet og fleire tilsyn. Når fagskular får utvida fullmakter gjennom institusjonsakkreditering, krev det at kvalitetsarbeidet ved fagskulane blir styrkt.</w:t>
      </w:r>
    </w:p>
    <w:p w14:paraId="66D1C332" w14:textId="77777777" w:rsidR="0010227F" w:rsidRPr="000A21B3" w:rsidRDefault="0010227F" w:rsidP="000A21B3">
      <w:r w:rsidRPr="000A21B3">
        <w:t>Det er viktig at kvaliteten i høgare yrkesfagleg utdanning blir utvikla på premissane til fagskulesektoren. For å bidra til eit betre grunnlag for ei felles forståing av kvalitet, bestilte departementet ei utgreiing av kvalitetsomgrepet. Ein rapport om dette blei publisert av Nordisk institutt for studier av innovasjon, forsking og utdanning (NIFU) hausten 2025. Rapporten tok òg sikte på å danne grunnlag for å utvikle kvalitetsindikatorar som er tilpassa høgare yrkesfagleg utdanning. Vidare lyser Noregs forskingsråd ut opp til 25,9 mill. kroner årleg for å støtte kunnskapsutviklinga om praksisnære utdanningar, som skal bidra til å heve kvaliteten i høgare yrkesfagleg utdanning. Fafo Institutt for arbeidslivs- og velferdsforskning fekk i 2025 finansiering frå desse midlane til prosjektet MovingSkills, som skal undersøke korleis nettbasert utdanning påverkar fagskulane og lokalsamfunna.</w:t>
      </w:r>
    </w:p>
    <w:p w14:paraId="183A384C" w14:textId="77777777" w:rsidR="0010227F" w:rsidRPr="000A21B3" w:rsidRDefault="0010227F" w:rsidP="000A21B3">
      <w:r w:rsidRPr="000A21B3">
        <w:t>Det er fleire fagskular som dei seinare åra har fått fullmakt til å opprette og endre utdanningar sjølv. Fagskular som får akkreditert eit fagområde, har vist at dei har nødvendig kompetanse og rutinar innanfor fagområdet til å gjere dei vurderingane som Nasjonalt organ for kvalitet i utdanninga – NOKUT normalt gjer i akkrediteringssøknader. Departementet har dei siste åra prioritert auka løyvingar til NOKUT, slik at dei kan styrke arbeidet med akkreditering og tilsyn.</w:t>
      </w:r>
    </w:p>
    <w:p w14:paraId="0C8E7B01" w14:textId="77777777" w:rsidR="0010227F" w:rsidRPr="000A21B3" w:rsidRDefault="0010227F" w:rsidP="000A21B3">
      <w:r w:rsidRPr="000A21B3">
        <w:t>NOKUT har ei sentral rolle i arbeidet med å bidra til at fagskulesektoren driv i tråd med forutsetningane. Fleire tilsyn NOKUT har gjennomført gir indikasjon på at det er nødvending at NOKUT framleis prioriterer tilsyn med at fagskulane i sektoren driv slik dei skal.</w:t>
      </w:r>
    </w:p>
    <w:p w14:paraId="51117C1A" w14:textId="77777777" w:rsidR="0010227F" w:rsidRPr="000A21B3" w:rsidRDefault="0010227F" w:rsidP="000A21B3">
      <w:r w:rsidRPr="000A21B3">
        <w:t>Departementet har motteke ei utgreiing frå NOKUT om arbeidet dei gjer med økonomisk tilsyn med mellom anna fagskular. Bakgrunnen for dette er at departementet ønsker eit betre innblikk i omfanget av dei økonomiske tilsyna som er gjennomførte dei seinare åra. I tillegg ønsker departementet meir inngåande kunnskap om kva slags prioriteringar og risikovurderingar NOKUT gjer på området. NOKUT er òg bede om å gjere greie for kva dei meiner er til hinder for at dei kan drive eit meir effektivt tilsynsarbeid.</w:t>
      </w:r>
    </w:p>
    <w:p w14:paraId="26D2C7C4" w14:textId="77777777" w:rsidR="0010227F" w:rsidRPr="000A21B3" w:rsidRDefault="0010227F" w:rsidP="000A21B3">
      <w:pPr>
        <w:pStyle w:val="b-budkaptit"/>
      </w:pPr>
      <w:r w:rsidRPr="000A21B3">
        <w:t xml:space="preserve">Kap. 240 </w:t>
      </w:r>
      <w:r w:rsidRPr="000A21B3">
        <w:tab/>
        <w:t>Fagskular</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653"/>
        <w:gridCol w:w="1560"/>
        <w:gridCol w:w="1842"/>
        <w:gridCol w:w="1645"/>
      </w:tblGrid>
      <w:tr w:rsidR="0010227F" w:rsidRPr="000A21B3" w14:paraId="724A8B85" w14:textId="77777777" w:rsidTr="00AB2750">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F466744" w14:textId="77777777" w:rsidR="0010227F" w:rsidRPr="000A21B3" w:rsidRDefault="0010227F" w:rsidP="000A21B3">
            <w:pPr>
              <w:pStyle w:val="Tabellnavn"/>
              <w:rPr>
                <w:sz w:val="21"/>
              </w:rPr>
            </w:pPr>
            <w:r w:rsidRPr="000A21B3">
              <w:rPr>
                <w:sz w:val="21"/>
              </w:rPr>
              <w:t>KPVA</w:t>
            </w:r>
          </w:p>
        </w:tc>
        <w:tc>
          <w:tcPr>
            <w:tcW w:w="3653" w:type="dxa"/>
            <w:tcBorders>
              <w:top w:val="nil"/>
              <w:left w:val="nil"/>
              <w:bottom w:val="single" w:sz="4" w:space="0" w:color="000000"/>
              <w:right w:val="nil"/>
            </w:tcBorders>
            <w:tcMar>
              <w:top w:w="128" w:type="dxa"/>
              <w:left w:w="43" w:type="dxa"/>
              <w:bottom w:w="43" w:type="dxa"/>
              <w:right w:w="43" w:type="dxa"/>
            </w:tcMar>
            <w:vAlign w:val="bottom"/>
          </w:tcPr>
          <w:p w14:paraId="4AF49D54" w14:textId="77777777" w:rsidR="0010227F" w:rsidRPr="000A21B3" w:rsidRDefault="0010227F" w:rsidP="000A21B3">
            <w:pPr>
              <w:pStyle w:val="Tabellnavn"/>
              <w:rPr>
                <w:sz w:val="21"/>
              </w:rPr>
            </w:pP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254482A6" w14:textId="77777777" w:rsidR="0010227F" w:rsidRPr="000A21B3" w:rsidRDefault="0010227F" w:rsidP="000A21B3">
            <w:pPr>
              <w:pStyle w:val="Tabellnavn"/>
              <w:rPr>
                <w:sz w:val="21"/>
                <w:lang w:val="nb-NO"/>
              </w:rPr>
            </w:pPr>
          </w:p>
        </w:tc>
        <w:tc>
          <w:tcPr>
            <w:tcW w:w="1842" w:type="dxa"/>
            <w:tcBorders>
              <w:top w:val="nil"/>
              <w:left w:val="nil"/>
              <w:bottom w:val="single" w:sz="4" w:space="0" w:color="000000"/>
              <w:right w:val="nil"/>
            </w:tcBorders>
            <w:tcMar>
              <w:top w:w="128" w:type="dxa"/>
              <w:left w:w="43" w:type="dxa"/>
              <w:bottom w:w="43" w:type="dxa"/>
              <w:right w:w="43" w:type="dxa"/>
            </w:tcMar>
            <w:vAlign w:val="bottom"/>
          </w:tcPr>
          <w:p w14:paraId="5054D9B1" w14:textId="77777777" w:rsidR="0010227F" w:rsidRPr="000A21B3" w:rsidRDefault="0010227F" w:rsidP="000A21B3">
            <w:pPr>
              <w:pStyle w:val="Tabellnavn"/>
              <w:rPr>
                <w:sz w:val="21"/>
                <w:lang w:val="nb-NO"/>
              </w:rPr>
            </w:pPr>
          </w:p>
        </w:tc>
        <w:tc>
          <w:tcPr>
            <w:tcW w:w="1645" w:type="dxa"/>
            <w:tcBorders>
              <w:top w:val="nil"/>
              <w:left w:val="nil"/>
              <w:bottom w:val="single" w:sz="4" w:space="0" w:color="000000"/>
              <w:right w:val="nil"/>
            </w:tcBorders>
            <w:tcMar>
              <w:top w:w="128" w:type="dxa"/>
              <w:left w:w="43" w:type="dxa"/>
              <w:bottom w:w="43" w:type="dxa"/>
              <w:right w:w="43" w:type="dxa"/>
            </w:tcMar>
            <w:vAlign w:val="bottom"/>
          </w:tcPr>
          <w:p w14:paraId="62304EC3" w14:textId="77777777" w:rsidR="0010227F" w:rsidRPr="000A21B3" w:rsidRDefault="0010227F" w:rsidP="000A21B3">
            <w:pPr>
              <w:rPr>
                <w:sz w:val="21"/>
              </w:rPr>
            </w:pPr>
            <w:r w:rsidRPr="000A21B3">
              <w:rPr>
                <w:sz w:val="21"/>
              </w:rPr>
              <w:t>(i 1 000 kroner)</w:t>
            </w:r>
          </w:p>
        </w:tc>
      </w:tr>
      <w:tr w:rsidR="0010227F" w:rsidRPr="000A21B3" w14:paraId="6BDC806D" w14:textId="77777777" w:rsidTr="00AB2750">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0D750BF" w14:textId="77777777" w:rsidR="0010227F" w:rsidRPr="000A21B3" w:rsidRDefault="0010227F" w:rsidP="000A21B3">
            <w:pPr>
              <w:rPr>
                <w:sz w:val="21"/>
              </w:rPr>
            </w:pPr>
            <w:r w:rsidRPr="000A21B3">
              <w:rPr>
                <w:sz w:val="21"/>
              </w:rPr>
              <w:t>Post</w:t>
            </w:r>
          </w:p>
        </w:tc>
        <w:tc>
          <w:tcPr>
            <w:tcW w:w="3653" w:type="dxa"/>
            <w:tcBorders>
              <w:top w:val="nil"/>
              <w:left w:val="nil"/>
              <w:bottom w:val="single" w:sz="4" w:space="0" w:color="000000"/>
              <w:right w:val="nil"/>
            </w:tcBorders>
            <w:tcMar>
              <w:top w:w="128" w:type="dxa"/>
              <w:left w:w="43" w:type="dxa"/>
              <w:bottom w:w="43" w:type="dxa"/>
              <w:right w:w="43" w:type="dxa"/>
            </w:tcMar>
            <w:vAlign w:val="bottom"/>
          </w:tcPr>
          <w:p w14:paraId="4F418AB9" w14:textId="77777777" w:rsidR="0010227F" w:rsidRPr="000A21B3" w:rsidRDefault="0010227F" w:rsidP="000A21B3">
            <w:pPr>
              <w:rPr>
                <w:sz w:val="21"/>
              </w:rPr>
            </w:pPr>
            <w:r w:rsidRPr="000A21B3">
              <w:rPr>
                <w:sz w:val="21"/>
              </w:rPr>
              <w:t>Nemning</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2073C528" w14:textId="77777777" w:rsidR="0010227F" w:rsidRPr="000A21B3" w:rsidRDefault="0010227F" w:rsidP="000A21B3">
            <w:pPr>
              <w:rPr>
                <w:sz w:val="21"/>
              </w:rPr>
            </w:pPr>
            <w:r w:rsidRPr="000A21B3">
              <w:rPr>
                <w:sz w:val="21"/>
              </w:rPr>
              <w:t>Rekneskap</w:t>
            </w:r>
            <w:r w:rsidRPr="000A21B3">
              <w:rPr>
                <w:sz w:val="21"/>
              </w:rPr>
              <w:br/>
              <w:t>2025</w:t>
            </w:r>
          </w:p>
        </w:tc>
        <w:tc>
          <w:tcPr>
            <w:tcW w:w="1842" w:type="dxa"/>
            <w:tcBorders>
              <w:top w:val="nil"/>
              <w:left w:val="nil"/>
              <w:bottom w:val="single" w:sz="4" w:space="0" w:color="000000"/>
              <w:right w:val="nil"/>
            </w:tcBorders>
            <w:tcMar>
              <w:top w:w="128" w:type="dxa"/>
              <w:left w:w="43" w:type="dxa"/>
              <w:bottom w:w="43" w:type="dxa"/>
              <w:right w:w="43" w:type="dxa"/>
            </w:tcMar>
            <w:vAlign w:val="bottom"/>
          </w:tcPr>
          <w:p w14:paraId="145F633B" w14:textId="77777777" w:rsidR="0010227F" w:rsidRPr="000A21B3" w:rsidRDefault="0010227F" w:rsidP="000A21B3">
            <w:pPr>
              <w:rPr>
                <w:sz w:val="21"/>
              </w:rPr>
            </w:pPr>
            <w:r w:rsidRPr="000A21B3">
              <w:rPr>
                <w:sz w:val="21"/>
              </w:rPr>
              <w:t>Saldert</w:t>
            </w:r>
            <w:r w:rsidRPr="000A21B3">
              <w:rPr>
                <w:sz w:val="21"/>
              </w:rPr>
              <w:br/>
              <w:t>budsjett 2026</w:t>
            </w:r>
          </w:p>
        </w:tc>
        <w:tc>
          <w:tcPr>
            <w:tcW w:w="1645" w:type="dxa"/>
            <w:tcBorders>
              <w:top w:val="nil"/>
              <w:left w:val="nil"/>
              <w:bottom w:val="single" w:sz="4" w:space="0" w:color="000000"/>
              <w:right w:val="nil"/>
            </w:tcBorders>
            <w:tcMar>
              <w:top w:w="128" w:type="dxa"/>
              <w:left w:w="43" w:type="dxa"/>
              <w:bottom w:w="43" w:type="dxa"/>
              <w:right w:w="43" w:type="dxa"/>
            </w:tcMar>
            <w:vAlign w:val="bottom"/>
          </w:tcPr>
          <w:p w14:paraId="2A6E7DCA" w14:textId="77777777" w:rsidR="0010227F" w:rsidRPr="000A21B3" w:rsidRDefault="0010227F" w:rsidP="000A21B3">
            <w:pPr>
              <w:rPr>
                <w:sz w:val="21"/>
              </w:rPr>
            </w:pPr>
            <w:r w:rsidRPr="000A21B3">
              <w:rPr>
                <w:sz w:val="21"/>
              </w:rPr>
              <w:t>Forslag</w:t>
            </w:r>
            <w:r w:rsidRPr="000A21B3">
              <w:rPr>
                <w:sz w:val="21"/>
              </w:rPr>
              <w:br/>
              <w:t>2027</w:t>
            </w:r>
          </w:p>
        </w:tc>
      </w:tr>
      <w:tr w:rsidR="0010227F" w:rsidRPr="000A21B3" w14:paraId="217B447D" w14:textId="77777777" w:rsidTr="00AB2750">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537D1D5" w14:textId="77777777" w:rsidR="0010227F" w:rsidRPr="000A21B3" w:rsidRDefault="0010227F" w:rsidP="000A21B3">
            <w:pPr>
              <w:rPr>
                <w:sz w:val="21"/>
              </w:rPr>
            </w:pPr>
            <w:r w:rsidRPr="000A21B3">
              <w:rPr>
                <w:sz w:val="21"/>
              </w:rPr>
              <w:t>60</w:t>
            </w:r>
          </w:p>
        </w:tc>
        <w:tc>
          <w:tcPr>
            <w:tcW w:w="3653" w:type="dxa"/>
            <w:tcBorders>
              <w:top w:val="single" w:sz="4" w:space="0" w:color="000000"/>
              <w:left w:val="nil"/>
              <w:bottom w:val="nil"/>
              <w:right w:val="nil"/>
            </w:tcBorders>
            <w:tcMar>
              <w:top w:w="128" w:type="dxa"/>
              <w:left w:w="43" w:type="dxa"/>
              <w:bottom w:w="43" w:type="dxa"/>
              <w:right w:w="43" w:type="dxa"/>
            </w:tcMar>
          </w:tcPr>
          <w:p w14:paraId="49799226" w14:textId="77777777" w:rsidR="0010227F" w:rsidRPr="000A21B3" w:rsidRDefault="0010227F" w:rsidP="000A21B3">
            <w:pPr>
              <w:rPr>
                <w:sz w:val="21"/>
              </w:rPr>
            </w:pPr>
            <w:r w:rsidRPr="000A21B3">
              <w:rPr>
                <w:sz w:val="21"/>
              </w:rPr>
              <w:t>Driftstilskot til fagskular</w:t>
            </w:r>
          </w:p>
        </w:tc>
        <w:tc>
          <w:tcPr>
            <w:tcW w:w="1560" w:type="dxa"/>
            <w:tcBorders>
              <w:top w:val="single" w:sz="4" w:space="0" w:color="000000"/>
              <w:left w:val="nil"/>
              <w:bottom w:val="nil"/>
              <w:right w:val="nil"/>
            </w:tcBorders>
            <w:tcMar>
              <w:top w:w="128" w:type="dxa"/>
              <w:left w:w="43" w:type="dxa"/>
              <w:bottom w:w="43" w:type="dxa"/>
              <w:right w:w="43" w:type="dxa"/>
            </w:tcMar>
            <w:vAlign w:val="bottom"/>
          </w:tcPr>
          <w:p w14:paraId="57E8975E" w14:textId="77777777" w:rsidR="0010227F" w:rsidRPr="000A21B3" w:rsidRDefault="0010227F" w:rsidP="000A21B3">
            <w:pPr>
              <w:rPr>
                <w:sz w:val="21"/>
              </w:rPr>
            </w:pPr>
            <w:r w:rsidRPr="000A21B3">
              <w:rPr>
                <w:sz w:val="21"/>
              </w:rPr>
              <w:t>1 570 441</w:t>
            </w:r>
          </w:p>
        </w:tc>
        <w:tc>
          <w:tcPr>
            <w:tcW w:w="1842" w:type="dxa"/>
            <w:tcBorders>
              <w:top w:val="single" w:sz="4" w:space="0" w:color="000000"/>
              <w:left w:val="nil"/>
              <w:bottom w:val="nil"/>
              <w:right w:val="nil"/>
            </w:tcBorders>
            <w:tcMar>
              <w:top w:w="128" w:type="dxa"/>
              <w:left w:w="43" w:type="dxa"/>
              <w:bottom w:w="43" w:type="dxa"/>
              <w:right w:w="43" w:type="dxa"/>
            </w:tcMar>
            <w:vAlign w:val="bottom"/>
          </w:tcPr>
          <w:p w14:paraId="1103C9A4" w14:textId="77777777" w:rsidR="0010227F" w:rsidRPr="000A21B3" w:rsidRDefault="0010227F" w:rsidP="000A21B3">
            <w:pPr>
              <w:rPr>
                <w:sz w:val="21"/>
              </w:rPr>
            </w:pPr>
            <w:r w:rsidRPr="000A21B3">
              <w:rPr>
                <w:sz w:val="21"/>
              </w:rPr>
              <w:t>1 800 463</w:t>
            </w:r>
          </w:p>
        </w:tc>
        <w:tc>
          <w:tcPr>
            <w:tcW w:w="1645" w:type="dxa"/>
            <w:tcBorders>
              <w:top w:val="single" w:sz="4" w:space="0" w:color="000000"/>
              <w:left w:val="nil"/>
              <w:bottom w:val="nil"/>
              <w:right w:val="nil"/>
            </w:tcBorders>
            <w:tcMar>
              <w:top w:w="128" w:type="dxa"/>
              <w:left w:w="43" w:type="dxa"/>
              <w:bottom w:w="43" w:type="dxa"/>
              <w:right w:w="43" w:type="dxa"/>
            </w:tcMar>
            <w:vAlign w:val="bottom"/>
          </w:tcPr>
          <w:p w14:paraId="595B5FE9" w14:textId="77777777" w:rsidR="0010227F" w:rsidRPr="000A21B3" w:rsidRDefault="0010227F" w:rsidP="000A21B3">
            <w:pPr>
              <w:rPr>
                <w:sz w:val="21"/>
              </w:rPr>
            </w:pPr>
            <w:r w:rsidRPr="000A21B3">
              <w:rPr>
                <w:sz w:val="21"/>
              </w:rPr>
              <w:t>2 043 115</w:t>
            </w:r>
          </w:p>
        </w:tc>
      </w:tr>
      <w:tr w:rsidR="0010227F" w:rsidRPr="000A21B3" w14:paraId="531FBD2D" w14:textId="77777777" w:rsidTr="00AB2750">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10FF36E5" w14:textId="77777777" w:rsidR="0010227F" w:rsidRPr="000A21B3" w:rsidRDefault="0010227F" w:rsidP="000A21B3">
            <w:pPr>
              <w:rPr>
                <w:sz w:val="21"/>
              </w:rPr>
            </w:pPr>
            <w:r w:rsidRPr="000A21B3">
              <w:rPr>
                <w:sz w:val="21"/>
              </w:rPr>
              <w:t>61</w:t>
            </w:r>
          </w:p>
        </w:tc>
        <w:tc>
          <w:tcPr>
            <w:tcW w:w="3653" w:type="dxa"/>
            <w:tcBorders>
              <w:top w:val="nil"/>
              <w:left w:val="nil"/>
              <w:bottom w:val="single" w:sz="4" w:space="0" w:color="000000"/>
              <w:right w:val="nil"/>
            </w:tcBorders>
            <w:tcMar>
              <w:top w:w="128" w:type="dxa"/>
              <w:left w:w="43" w:type="dxa"/>
              <w:bottom w:w="43" w:type="dxa"/>
              <w:right w:w="43" w:type="dxa"/>
            </w:tcMar>
          </w:tcPr>
          <w:p w14:paraId="29E9AD9C" w14:textId="7CB16350" w:rsidR="0010227F" w:rsidRPr="000A21B3" w:rsidRDefault="0010227F" w:rsidP="000A21B3">
            <w:pPr>
              <w:rPr>
                <w:sz w:val="21"/>
              </w:rPr>
            </w:pPr>
            <w:r w:rsidRPr="000A21B3">
              <w:rPr>
                <w:sz w:val="21"/>
              </w:rPr>
              <w:t>Utviklingsmidlar for høgare yrkesfagleg</w:t>
            </w:r>
            <w:r w:rsidR="00E75C09">
              <w:rPr>
                <w:sz w:val="21"/>
              </w:rPr>
              <w:t xml:space="preserve"> </w:t>
            </w:r>
            <w:r w:rsidRPr="000A21B3">
              <w:rPr>
                <w:sz w:val="21"/>
              </w:rPr>
              <w:t>utdanning</w:t>
            </w:r>
            <w:r w:rsidRPr="000A21B3">
              <w:rPr>
                <w:rStyle w:val="kursiv"/>
                <w:sz w:val="21"/>
              </w:rPr>
              <w:t>, kan overførast</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04B5F8EA" w14:textId="77777777" w:rsidR="0010227F" w:rsidRPr="000A21B3" w:rsidRDefault="0010227F" w:rsidP="000A21B3">
            <w:pPr>
              <w:rPr>
                <w:sz w:val="21"/>
              </w:rPr>
            </w:pPr>
            <w:r w:rsidRPr="000A21B3">
              <w:rPr>
                <w:sz w:val="21"/>
              </w:rPr>
              <w:t>65 879</w:t>
            </w:r>
          </w:p>
        </w:tc>
        <w:tc>
          <w:tcPr>
            <w:tcW w:w="1842" w:type="dxa"/>
            <w:tcBorders>
              <w:top w:val="nil"/>
              <w:left w:val="nil"/>
              <w:bottom w:val="single" w:sz="4" w:space="0" w:color="000000"/>
              <w:right w:val="nil"/>
            </w:tcBorders>
            <w:tcMar>
              <w:top w:w="128" w:type="dxa"/>
              <w:left w:w="43" w:type="dxa"/>
              <w:bottom w:w="43" w:type="dxa"/>
              <w:right w:w="43" w:type="dxa"/>
            </w:tcMar>
            <w:vAlign w:val="bottom"/>
          </w:tcPr>
          <w:p w14:paraId="541AE82C" w14:textId="77777777" w:rsidR="0010227F" w:rsidRPr="000A21B3" w:rsidRDefault="0010227F" w:rsidP="000A21B3">
            <w:pPr>
              <w:rPr>
                <w:sz w:val="21"/>
              </w:rPr>
            </w:pPr>
            <w:r w:rsidRPr="000A21B3">
              <w:rPr>
                <w:sz w:val="21"/>
              </w:rPr>
              <w:t>78 270</w:t>
            </w:r>
          </w:p>
        </w:tc>
        <w:tc>
          <w:tcPr>
            <w:tcW w:w="1645" w:type="dxa"/>
            <w:tcBorders>
              <w:top w:val="nil"/>
              <w:left w:val="nil"/>
              <w:bottom w:val="single" w:sz="4" w:space="0" w:color="000000"/>
              <w:right w:val="nil"/>
            </w:tcBorders>
            <w:tcMar>
              <w:top w:w="128" w:type="dxa"/>
              <w:left w:w="43" w:type="dxa"/>
              <w:bottom w:w="43" w:type="dxa"/>
              <w:right w:w="43" w:type="dxa"/>
            </w:tcMar>
            <w:vAlign w:val="bottom"/>
          </w:tcPr>
          <w:p w14:paraId="2749BE8C" w14:textId="77777777" w:rsidR="0010227F" w:rsidRPr="000A21B3" w:rsidRDefault="0010227F" w:rsidP="000A21B3">
            <w:pPr>
              <w:rPr>
                <w:sz w:val="21"/>
              </w:rPr>
            </w:pPr>
            <w:r w:rsidRPr="000A21B3">
              <w:rPr>
                <w:sz w:val="21"/>
              </w:rPr>
              <w:t>92 249</w:t>
            </w:r>
          </w:p>
        </w:tc>
      </w:tr>
      <w:tr w:rsidR="0010227F" w:rsidRPr="000A21B3" w14:paraId="00B016E0" w14:textId="77777777" w:rsidTr="00AB2750">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3A949A8" w14:textId="77777777" w:rsidR="0010227F" w:rsidRPr="000A21B3" w:rsidRDefault="0010227F" w:rsidP="000A21B3">
            <w:pPr>
              <w:rPr>
                <w:sz w:val="21"/>
              </w:rPr>
            </w:pPr>
          </w:p>
        </w:tc>
        <w:tc>
          <w:tcPr>
            <w:tcW w:w="3653" w:type="dxa"/>
            <w:tcBorders>
              <w:top w:val="nil"/>
              <w:left w:val="nil"/>
              <w:bottom w:val="single" w:sz="4" w:space="0" w:color="000000"/>
              <w:right w:val="nil"/>
            </w:tcBorders>
            <w:tcMar>
              <w:top w:w="128" w:type="dxa"/>
              <w:left w:w="43" w:type="dxa"/>
              <w:bottom w:w="43" w:type="dxa"/>
              <w:right w:w="43" w:type="dxa"/>
            </w:tcMar>
          </w:tcPr>
          <w:p w14:paraId="107B7180" w14:textId="77777777" w:rsidR="0010227F" w:rsidRPr="000A21B3" w:rsidRDefault="0010227F" w:rsidP="000A21B3">
            <w:pPr>
              <w:rPr>
                <w:sz w:val="21"/>
              </w:rPr>
            </w:pPr>
            <w:r w:rsidRPr="000A21B3">
              <w:rPr>
                <w:sz w:val="21"/>
              </w:rPr>
              <w:t>Sum</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6ABDE934" w14:textId="77777777" w:rsidR="0010227F" w:rsidRPr="000A21B3" w:rsidRDefault="0010227F" w:rsidP="000A21B3">
            <w:pPr>
              <w:rPr>
                <w:sz w:val="21"/>
              </w:rPr>
            </w:pPr>
            <w:r w:rsidRPr="000A21B3">
              <w:rPr>
                <w:sz w:val="21"/>
              </w:rPr>
              <w:t>1 636 320</w:t>
            </w:r>
          </w:p>
        </w:tc>
        <w:tc>
          <w:tcPr>
            <w:tcW w:w="1842" w:type="dxa"/>
            <w:tcBorders>
              <w:top w:val="nil"/>
              <w:left w:val="nil"/>
              <w:bottom w:val="single" w:sz="4" w:space="0" w:color="000000"/>
              <w:right w:val="nil"/>
            </w:tcBorders>
            <w:tcMar>
              <w:top w:w="128" w:type="dxa"/>
              <w:left w:w="43" w:type="dxa"/>
              <w:bottom w:w="43" w:type="dxa"/>
              <w:right w:w="43" w:type="dxa"/>
            </w:tcMar>
            <w:vAlign w:val="bottom"/>
          </w:tcPr>
          <w:p w14:paraId="12A86874" w14:textId="77777777" w:rsidR="0010227F" w:rsidRPr="000A21B3" w:rsidRDefault="0010227F" w:rsidP="000A21B3">
            <w:pPr>
              <w:rPr>
                <w:sz w:val="21"/>
              </w:rPr>
            </w:pPr>
            <w:r w:rsidRPr="000A21B3">
              <w:rPr>
                <w:sz w:val="21"/>
              </w:rPr>
              <w:t>1 878 733</w:t>
            </w:r>
          </w:p>
        </w:tc>
        <w:tc>
          <w:tcPr>
            <w:tcW w:w="1645" w:type="dxa"/>
            <w:tcBorders>
              <w:top w:val="nil"/>
              <w:left w:val="nil"/>
              <w:bottom w:val="single" w:sz="4" w:space="0" w:color="000000"/>
              <w:right w:val="nil"/>
            </w:tcBorders>
            <w:tcMar>
              <w:top w:w="128" w:type="dxa"/>
              <w:left w:w="43" w:type="dxa"/>
              <w:bottom w:w="43" w:type="dxa"/>
              <w:right w:w="43" w:type="dxa"/>
            </w:tcMar>
            <w:vAlign w:val="bottom"/>
          </w:tcPr>
          <w:p w14:paraId="61BBE795" w14:textId="77777777" w:rsidR="0010227F" w:rsidRPr="000A21B3" w:rsidRDefault="0010227F" w:rsidP="000A21B3">
            <w:pPr>
              <w:rPr>
                <w:sz w:val="21"/>
              </w:rPr>
            </w:pPr>
            <w:r w:rsidRPr="000A21B3">
              <w:rPr>
                <w:sz w:val="21"/>
              </w:rPr>
              <w:t>2 135 364</w:t>
            </w:r>
          </w:p>
        </w:tc>
      </w:tr>
    </w:tbl>
    <w:p w14:paraId="4BDBAAA8" w14:textId="77777777" w:rsidR="0010227F" w:rsidRPr="000A21B3" w:rsidRDefault="0010227F" w:rsidP="000A21B3">
      <w:pPr>
        <w:pStyle w:val="b-post"/>
      </w:pPr>
      <w:r w:rsidRPr="000A21B3">
        <w:t>Post 60 Driftstilskot til fagskular</w:t>
      </w:r>
    </w:p>
    <w:p w14:paraId="452EBE61" w14:textId="77777777" w:rsidR="0010227F" w:rsidRPr="000A21B3" w:rsidRDefault="0010227F" w:rsidP="000A21B3">
      <w:r w:rsidRPr="000A21B3">
        <w:t>Direktoratet for høgare utdanning og kompetanse (HK-dir) forvaltar ordninga for driftstilskot til fagskular. HK-dir fordeler tilskotet til fylkeskommunane, som tildeler dette vidare til fagskular i eige fylke. Tilskotet til fylkeskommunane blir justert årleg ut frå gjennomførte studiepoeng ved utdanningstilbod med offentleg finansiering, noko som blir kalla resultatbasert utteljing (RBU). Tilskotsordninga omfattar øyremerkte tilskot til elleve private fagskular, som er éin mindre enn tidlegare, etter at Hald internasjonale skole avvikla drifta. Dette er fagskular som tidlegare mellom anna var godkjende etter privatskulelova kap. 6A. Ordninga inkluderer òg midlar til utdanningstilbod innanfor industri- og byggrelaterte fag gjennom ordninga Industrifagskulen. Midlane til Industrifagskulen blir fordelte av HK-dir etter søknad. Industrifagskulen har som overordna mål å tilby fleksible, modulbaserte og relevante tilbod for tilsette i industri- og byggenæringa. Tilbodet skal bidra til auka produktivitet og omstillingsevne, både for den enkelte arbeidstakar og for bedrifta.</w:t>
      </w:r>
    </w:p>
    <w:p w14:paraId="2D4A76CA" w14:textId="6095A337" w:rsidR="0010227F" w:rsidRPr="000A21B3" w:rsidRDefault="0010227F" w:rsidP="000A21B3">
      <w:r w:rsidRPr="000A21B3">
        <w:t xml:space="preserve">Kunnskapsdepartementet følger saman med Helse- og omsorgsdepartementet utviklinga for helsefaga i høgare yrkesfagleg utdanning gjennom mellom anna den årlege tilstandsrapporten for høgare yrkesfagleg utdanning, </w:t>
      </w:r>
      <w:r w:rsidRPr="000A21B3">
        <w:rPr>
          <w:rStyle w:val="kursiv"/>
        </w:rPr>
        <w:t>Tilstands rapport for høgare yrkesfagleg utdanning</w:t>
      </w:r>
      <w:r w:rsidRPr="000A21B3">
        <w:rPr>
          <w:rStyle w:val="halvfet0"/>
        </w:rPr>
        <w:t>,</w:t>
      </w:r>
      <w:r w:rsidRPr="000A21B3">
        <w:t xml:space="preserve"> frå</w:t>
      </w:r>
      <w:r w:rsidR="00E75C09">
        <w:t xml:space="preserve"> </w:t>
      </w:r>
      <w:r w:rsidRPr="000A21B3">
        <w:t>HK-</w:t>
      </w:r>
      <w:proofErr w:type="spellStart"/>
      <w:r w:rsidRPr="000A21B3">
        <w:t>dir</w:t>
      </w:r>
      <w:proofErr w:type="spellEnd"/>
      <w:r w:rsidRPr="000A21B3">
        <w:t>.</w:t>
      </w:r>
    </w:p>
    <w:p w14:paraId="1CBBFE46" w14:textId="77777777" w:rsidR="0010227F" w:rsidRPr="000A21B3" w:rsidRDefault="0010227F" w:rsidP="000A21B3">
      <w:pPr>
        <w:pStyle w:val="avsnitt-tittel"/>
      </w:pPr>
      <w:r w:rsidRPr="000A21B3">
        <w:t>Mål for 2027</w:t>
      </w:r>
    </w:p>
    <w:p w14:paraId="73168391" w14:textId="77777777" w:rsidR="0010227F" w:rsidRPr="000A21B3" w:rsidRDefault="0010227F" w:rsidP="000A21B3">
      <w:r w:rsidRPr="000A21B3">
        <w:t>Følgande mål gjeld for høgare yrkesfagleg utdanning, som er omfatta av løyvinga over kap. 240, post 60:</w:t>
      </w:r>
    </w:p>
    <w:p w14:paraId="41C23E19" w14:textId="77777777" w:rsidR="0010227F" w:rsidRPr="000A21B3" w:rsidRDefault="0010227F" w:rsidP="000A21B3">
      <w:pPr>
        <w:pStyle w:val="Liste"/>
      </w:pPr>
      <w:r w:rsidRPr="000A21B3">
        <w:t>Høg kvalitet i høgare yrkesfagleg utdanning</w:t>
      </w:r>
    </w:p>
    <w:p w14:paraId="53D518A0" w14:textId="77777777" w:rsidR="0010227F" w:rsidRPr="000A21B3" w:rsidRDefault="0010227F" w:rsidP="000A21B3">
      <w:pPr>
        <w:pStyle w:val="Liste"/>
      </w:pPr>
      <w:r w:rsidRPr="000A21B3">
        <w:t>Relevant høgare yrkesfagleg utdanning som svarar på kompetansebehova i arbeidslivet</w:t>
      </w:r>
    </w:p>
    <w:p w14:paraId="311EA045" w14:textId="77777777" w:rsidR="0010227F" w:rsidRPr="000A21B3" w:rsidRDefault="0010227F" w:rsidP="000A21B3">
      <w:pPr>
        <w:pStyle w:val="Liste"/>
      </w:pPr>
      <w:r w:rsidRPr="000A21B3">
        <w:t>God tilgang til høgare yrkesfagleg utdanning i heile landet</w:t>
      </w:r>
    </w:p>
    <w:p w14:paraId="7EF7515A" w14:textId="77777777" w:rsidR="0010227F" w:rsidRPr="000A21B3" w:rsidRDefault="0010227F" w:rsidP="000A21B3">
      <w:pPr>
        <w:pStyle w:val="Liste"/>
      </w:pPr>
      <w:r w:rsidRPr="000A21B3">
        <w:t>Effektiv og veldriven fagskulesektor</w:t>
      </w:r>
    </w:p>
    <w:p w14:paraId="70F8E52D" w14:textId="77777777" w:rsidR="0010227F" w:rsidRPr="000A21B3" w:rsidRDefault="0010227F" w:rsidP="000A21B3">
      <w:pPr>
        <w:pStyle w:val="avsnitt-tittel"/>
      </w:pPr>
      <w:r w:rsidRPr="000A21B3">
        <w:t>Resultat i 2025</w:t>
      </w:r>
    </w:p>
    <w:p w14:paraId="177CD660" w14:textId="77777777" w:rsidR="0010227F" w:rsidRPr="000A21B3" w:rsidRDefault="0010227F" w:rsidP="000A21B3">
      <w:r w:rsidRPr="000A21B3">
        <w:t>Totalt blei det tildelt 1,6 mrd. kroner til drift av høgare yrkesfagleg utdanning på posten i 2025. Av dette var 52,9 mill. kroner øyremerkt ordninga Industrifagskulen, som blei styrkt med 100 nye studieplassar i 2025. Fylkeskommunane forvalta til saman 1,5 mrd. kroner av midlane på posten. Av dette var 82,4 mill. kroner øyremerkt tolv private fagskular. Totalt fekk 42 fagskular driftstilskot over posten i 2025, fordelt på 28 private og 14 offentlege fagskular. Av desse 42 fagskulane, var det 24 fagskular som fekk auka tilskot som følge av dei 900 nye studieplassane som blei tildelte i 2025. 11 private fagskular fekk 43 pst. av midlane til dei nye studieplassane, medan 13 offentlege fagskular fekk 57 pst. Dei 100 studieplassane i ordninga Industrifagskulen blei tildelt offentlege fagskular. Totalt blei det tildelt midlar til 1 000 nye studieplassar i 2025.</w:t>
      </w:r>
    </w:p>
    <w:p w14:paraId="2B38F16D" w14:textId="77777777" w:rsidR="0010227F" w:rsidRPr="000A21B3" w:rsidRDefault="0010227F" w:rsidP="000A21B3">
      <w:r w:rsidRPr="000A21B3">
        <w:t>Veksten i talet på studentar på offentleg finansierte utdanningar har i hovudsak kome på helse- og velferdsfag og tekniske fag, noko som er i tråd med dei overordna politiske føringane. Det er òg ein auke i økonomi- og administrasjonsfag. Nettbaserte utdanningstilbod med fysiske samlingar aukar mest. Heilt stadbaserte utdanningstilbod er i tilbakegang.</w:t>
      </w:r>
    </w:p>
    <w:p w14:paraId="4292A030" w14:textId="77777777" w:rsidR="0010227F" w:rsidRPr="000A21B3" w:rsidRDefault="0010227F" w:rsidP="000A21B3">
      <w:r w:rsidRPr="000A21B3">
        <w:t>Hausten 2025 var 78 pst. av alle fagskulestudentane knytte til utdanningstilbod som er heilt eller delvis offentleg finansierte. Utdanningstilbod som er offentleg finansierte, er hovudsakleg finansierte med midlar over denne posten. Talet på oppnådde studiepoeng ved utdanningstilbod med offentleg tilskot held fram med å auke. Frå 2024 til 2025 var auken på 10,1 pst., mot 6,2 pst. frå 2023 til 2024. Delen gjennomførte studiepoeng sett opp mot den forventa studiepoengproduksjonen var på 83 pst. i 2025 for studentar på heilt eller delvis offentleg finansierte utdanningstilbod. Det er om lag same nivå som åra før.</w:t>
      </w:r>
    </w:p>
    <w:p w14:paraId="0E18371E" w14:textId="77777777" w:rsidR="0010227F" w:rsidRPr="000A21B3" w:rsidRDefault="0010227F" w:rsidP="000A21B3">
      <w:pPr>
        <w:pStyle w:val="avsnitt-tittel"/>
      </w:pPr>
      <w:r w:rsidRPr="000A21B3">
        <w:t>Budsjettforslag for 2027</w:t>
      </w:r>
    </w:p>
    <w:p w14:paraId="52074008" w14:textId="77777777" w:rsidR="0010227F" w:rsidRPr="000A21B3" w:rsidRDefault="0010227F" w:rsidP="000A21B3">
      <w:r w:rsidRPr="000A21B3">
        <w:t xml:space="preserve">Departementet foreslår å løyve 2 mrd. kroner på posten. </w:t>
      </w:r>
    </w:p>
    <w:p w14:paraId="7B304D57" w14:textId="77777777" w:rsidR="0010227F" w:rsidRPr="000A21B3" w:rsidRDefault="0010227F" w:rsidP="000A21B3">
      <w:r w:rsidRPr="000A21B3">
        <w:t xml:space="preserve">I løyvinga inngår 26,7 mill. kroner i resultatbasert utteljing på bakgrunn av ein auke i studiepoeng som er oppnådde ved fagskuletilbod med offentleg tilskot i 2025. 83,4 mill. kroner av midlane på posten er øyremerkt elleve private fagskular, og 56,9 mill. kroner er øyremerkt ordninga Industrifagskulen. </w:t>
      </w:r>
    </w:p>
    <w:p w14:paraId="07140C07" w14:textId="77777777" w:rsidR="0010227F" w:rsidRPr="000A21B3" w:rsidRDefault="0010227F" w:rsidP="000A21B3">
      <w:r w:rsidRPr="000A21B3">
        <w:t xml:space="preserve">Regjeringa vil i tråd med det som er varsla i Meld. St. 11 (2024–2025) </w:t>
      </w:r>
      <w:r w:rsidRPr="000A21B3">
        <w:rPr>
          <w:rStyle w:val="kursiv"/>
        </w:rPr>
        <w:t>Fagfolk for en ny tid – med høyere yrkesfaglig utdanning</w:t>
      </w:r>
      <w:r w:rsidRPr="000A21B3">
        <w:t xml:space="preserve"> prioritere auka sats for resultatbasert utteljing (RBU) og foreslår derfor å auke løyvinga på posten med 18,6 mill. kroner. Ein slik auke kan til dømes brukast til å finansiere dyrare utdanningstilbod eller fleire plassar i fagskulesektoren. Dette kan også brukast til å prioritere betre kvalitet i fagskulane.</w:t>
      </w:r>
    </w:p>
    <w:p w14:paraId="271E211E" w14:textId="77777777" w:rsidR="0010227F" w:rsidRPr="000A21B3" w:rsidRDefault="0010227F" w:rsidP="000A21B3">
      <w:r w:rsidRPr="000A21B3">
        <w:t>Regjeringa foreslår å løyve 128,9 mill. kroner for å vidareføre og trappe opp opptaket til 1 000 nye studieplassar frå 2025 og 900 nye studieplassar frå 2026. I tillegg kjem utgifter til utdanningsstøtte over programkategori 07.80 Utdanningsstøtte.</w:t>
      </w:r>
    </w:p>
    <w:p w14:paraId="49E934B2" w14:textId="77777777" w:rsidR="0010227F" w:rsidRPr="000A21B3" w:rsidRDefault="0010227F" w:rsidP="000A21B3">
      <w:pPr>
        <w:pStyle w:val="b-post"/>
      </w:pPr>
      <w:r w:rsidRPr="000A21B3">
        <w:t>Post 61 Utviklingsmidlar for høgare yrkesfagleg utdanning, kan overførast</w:t>
      </w:r>
    </w:p>
    <w:p w14:paraId="12975E5E" w14:textId="77777777" w:rsidR="0010227F" w:rsidRPr="000A21B3" w:rsidRDefault="0010227F" w:rsidP="000A21B3">
      <w:r w:rsidRPr="000A21B3">
        <w:t>Direktoratet for høgare utdanning og kompetanse (HK-dir) forvaltar tilskotsordninga for utviklingsmidlar for høgare yrkesfagleg utdanning. Fagskular kan søke HK-dir om tilskot gjennom ordninga.</w:t>
      </w:r>
    </w:p>
    <w:p w14:paraId="540BFD7C" w14:textId="77777777" w:rsidR="0010227F" w:rsidRPr="000A21B3" w:rsidRDefault="0010227F" w:rsidP="000A21B3">
      <w:pPr>
        <w:pStyle w:val="avsnitt-tittel"/>
      </w:pPr>
      <w:r w:rsidRPr="000A21B3">
        <w:t>Mål for 2027</w:t>
      </w:r>
    </w:p>
    <w:p w14:paraId="6B0866DF" w14:textId="77777777" w:rsidR="0010227F" w:rsidRPr="000A21B3" w:rsidRDefault="0010227F" w:rsidP="000A21B3">
      <w:r w:rsidRPr="000A21B3">
        <w:t>Målet med tilskotet er høg kvalitet i utdanningstilboda og godt samsvar mellom utdanningstilboda og den kompetansen arbeidslivet etterspør.</w:t>
      </w:r>
    </w:p>
    <w:p w14:paraId="3C5F5746" w14:textId="77777777" w:rsidR="0010227F" w:rsidRPr="000A21B3" w:rsidRDefault="0010227F" w:rsidP="000A21B3">
      <w:pPr>
        <w:pStyle w:val="avsnitt-tittel"/>
      </w:pPr>
      <w:r w:rsidRPr="000A21B3">
        <w:t>Resultat i 2025</w:t>
      </w:r>
    </w:p>
    <w:p w14:paraId="30A3DF63" w14:textId="77777777" w:rsidR="0010227F" w:rsidRPr="000A21B3" w:rsidRDefault="0010227F" w:rsidP="000A21B3">
      <w:r w:rsidRPr="000A21B3">
        <w:t>Utviklingsmidlar til høgare yrkesfagleg utdanning er eit viktig verkemiddel for kvalitets- og utviklingsarbeidet i fagskulesektoren. I 2025 blei det tildelt 77,8 mill. kroner til 55 prosjekt ved 18 fagskular. Midlane har bidrege til konkrete kvalitetsforbetringar i utdanningstilboda. Fagskulane har brukt tilskotsordninga til å utvikle og revidere utdanningar i samarbeid med arbeidslivet. Ordninga har òg blitt brukt til å investere i utstyr og læringsarenaer som støttar praksisnær opplæring og gjennomføre kompetanseheving for lærarar for å sikre undervisning av høg kvalitet.</w:t>
      </w:r>
    </w:p>
    <w:p w14:paraId="19BDB355" w14:textId="77777777" w:rsidR="0010227F" w:rsidRPr="000A21B3" w:rsidRDefault="0010227F" w:rsidP="000A21B3">
      <w:r w:rsidRPr="000A21B3">
        <w:t>Tiltaka har samla sett styrkt relevansen i utdanningane, og gjort dei betre tilpassa arbeidslivet sine behov. I 2025 har fleire prosjekt vore retta mot å bygge kapasitet ved institusjonane gjennom systematisk kvalitets- og utviklingsarbeid, etablering av profesjonelle læringsfellesskap og vidareutvikling av fagmiljø.</w:t>
      </w:r>
    </w:p>
    <w:p w14:paraId="1D95799B" w14:textId="77777777" w:rsidR="0010227F" w:rsidRPr="000A21B3" w:rsidRDefault="0010227F" w:rsidP="000A21B3">
      <w:r w:rsidRPr="000A21B3">
        <w:t>Vidare har midlane bidrege til å styrke fagskulane sitt internasjonaliseringsarbeid, særleg gjennom nettverksbygging, kompetanseheving og utvikling av organisatoriske rammer for internasjonalt samarbeid.</w:t>
      </w:r>
    </w:p>
    <w:p w14:paraId="0A66EBDB" w14:textId="77777777" w:rsidR="0010227F" w:rsidRPr="000A21B3" w:rsidRDefault="0010227F" w:rsidP="000A21B3">
      <w:pPr>
        <w:pStyle w:val="avsnitt-tittel"/>
      </w:pPr>
      <w:r w:rsidRPr="000A21B3">
        <w:t>Budsjettforslag for 2027</w:t>
      </w:r>
    </w:p>
    <w:p w14:paraId="2972DB0B" w14:textId="77777777" w:rsidR="0010227F" w:rsidRPr="000A21B3" w:rsidRDefault="0010227F" w:rsidP="000A21B3">
      <w:r w:rsidRPr="000A21B3">
        <w:t>Posten blir budsjettert med ei årleg løyving og ei tilsegnsramme med tilhøyrande tilsegnsfullmakt.</w:t>
      </w:r>
    </w:p>
    <w:p w14:paraId="364A0E76" w14:textId="77777777" w:rsidR="0010227F" w:rsidRPr="000A21B3" w:rsidRDefault="0010227F" w:rsidP="000A21B3">
      <w:r w:rsidRPr="000A21B3">
        <w:t>Tilsegnsramma for posten skal svare til summen av tilsegner som HK-dir kan gi det gjeldande budsjettåret. Det er tilsegnsramma som definerer kor mykje midlar som kan lysast ut av HK-dir i budsjettåret, ikkje løyvinga. Departementet foreslår ei tilsegnsramme på 80,7 mill. kroner for posten. Tilsegnsramma er foreslått vidareført på same nivå som i 2026, og legg til grunn ei nominell vidareføring av tilskotet.</w:t>
      </w:r>
    </w:p>
    <w:p w14:paraId="52199A0F" w14:textId="77777777" w:rsidR="0010227F" w:rsidRPr="000A21B3" w:rsidRDefault="0010227F" w:rsidP="000A21B3">
      <w:r w:rsidRPr="000A21B3">
        <w:t>Kunnskapsdepartementet foreslår å løyve 92,2 mill. kroner på posten. Av løyvinga på posten er 65,3 mill. kroner til nye tilsegner som venteleg kjem til utbetaling i 2027, og 26,9 mill. kroner er til å dekke tilsegner som er gitt tidlegare år, men som kjem til utbetaling i 2027.</w:t>
      </w:r>
    </w:p>
    <w:p w14:paraId="3B381F72" w14:textId="77777777" w:rsidR="0010227F" w:rsidRPr="000A21B3" w:rsidRDefault="0010227F" w:rsidP="000A21B3">
      <w:r w:rsidRPr="000A21B3">
        <w:t>Tilsegnsfullmakta skal vise dei uteståande forpliktingane på posten. Det vil seie den delen av gitte tilsegner som enno ikkje er utbetalt ved utgangen av budsjettåret. Departementet foreslår ei tilsegnsfullmakt på 36 mill. kroner på posten, jf. forslag til vedtak IV nr. 1.</w:t>
      </w:r>
    </w:p>
    <w:p w14:paraId="731B24C3" w14:textId="77777777" w:rsidR="0010227F" w:rsidRPr="000A21B3" w:rsidRDefault="0010227F" w:rsidP="000A21B3">
      <w:r w:rsidRPr="000A21B3">
        <w:t>Følgande prioriteringar gjeld for utviklings midlane i 2027:</w:t>
      </w:r>
    </w:p>
    <w:p w14:paraId="735E5090" w14:textId="77777777" w:rsidR="0010227F" w:rsidRPr="000A21B3" w:rsidRDefault="0010227F" w:rsidP="000A21B3">
      <w:pPr>
        <w:pStyle w:val="Liste"/>
      </w:pPr>
      <w:r w:rsidRPr="000A21B3">
        <w:t>Utvikling av utdanningar</w:t>
      </w:r>
    </w:p>
    <w:p w14:paraId="04458ABE" w14:textId="77777777" w:rsidR="0010227F" w:rsidRPr="000A21B3" w:rsidRDefault="0010227F" w:rsidP="000A21B3">
      <w:pPr>
        <w:pStyle w:val="Liste"/>
      </w:pPr>
      <w:r w:rsidRPr="000A21B3">
        <w:t>Auka kompetanse for lærarar</w:t>
      </w:r>
    </w:p>
    <w:p w14:paraId="7AE85A2F" w14:textId="77777777" w:rsidR="0010227F" w:rsidRPr="000A21B3" w:rsidRDefault="0010227F" w:rsidP="000A21B3">
      <w:pPr>
        <w:pStyle w:val="Liste"/>
      </w:pPr>
      <w:r w:rsidRPr="000A21B3">
        <w:t>Eingongsinvesteringar i utstyr og infrastruktur</w:t>
      </w:r>
    </w:p>
    <w:p w14:paraId="3ED8C1FF" w14:textId="77777777" w:rsidR="0010227F" w:rsidRPr="000A21B3" w:rsidRDefault="0010227F" w:rsidP="000A21B3">
      <w:pPr>
        <w:pStyle w:val="Liste"/>
      </w:pPr>
      <w:r w:rsidRPr="000A21B3">
        <w:t>Utvikling av internasjonalisering</w:t>
      </w:r>
    </w:p>
    <w:p w14:paraId="1C973678" w14:textId="77777777" w:rsidR="0010227F" w:rsidRPr="000A21B3" w:rsidRDefault="0010227F" w:rsidP="000A21B3">
      <w:r w:rsidRPr="000A21B3">
        <w:t>I vurderinga av søknader skal HK-dir prioritere fagskular med fagområdeakkreditering og fagskular med maritime fag med prosjekt retta mot maritim utdanning. Når det gjeld utvikling av utdanningar, er helse- og velferdsfag og tekniske fag særskilt prioriterte.</w:t>
      </w:r>
    </w:p>
    <w:p w14:paraId="70116378" w14:textId="77777777" w:rsidR="0010227F" w:rsidRPr="000A21B3" w:rsidRDefault="0010227F" w:rsidP="000A21B3">
      <w:pPr>
        <w:pStyle w:val="b-budkaptit"/>
      </w:pPr>
      <w:r w:rsidRPr="000A21B3">
        <w:t xml:space="preserve">Kap. 241 </w:t>
      </w:r>
      <w:r w:rsidRPr="000A21B3">
        <w:tab/>
        <w:t>Tiltak for høgare yrkesfagleg utdanning</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795"/>
        <w:gridCol w:w="1559"/>
        <w:gridCol w:w="1560"/>
        <w:gridCol w:w="1786"/>
      </w:tblGrid>
      <w:tr w:rsidR="0010227F" w:rsidRPr="000A21B3" w14:paraId="5659748E"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621F68A" w14:textId="77777777" w:rsidR="0010227F" w:rsidRPr="000A21B3" w:rsidRDefault="0010227F" w:rsidP="000A21B3">
            <w:pPr>
              <w:pStyle w:val="Tabellnavn"/>
              <w:rPr>
                <w:sz w:val="21"/>
              </w:rPr>
            </w:pPr>
            <w:r w:rsidRPr="000A21B3">
              <w:rPr>
                <w:sz w:val="21"/>
              </w:rPr>
              <w:t>KPVA</w:t>
            </w:r>
          </w:p>
        </w:tc>
        <w:tc>
          <w:tcPr>
            <w:tcW w:w="3795" w:type="dxa"/>
            <w:tcBorders>
              <w:top w:val="nil"/>
              <w:left w:val="nil"/>
              <w:bottom w:val="single" w:sz="4" w:space="0" w:color="000000"/>
              <w:right w:val="nil"/>
            </w:tcBorders>
            <w:tcMar>
              <w:top w:w="128" w:type="dxa"/>
              <w:left w:w="43" w:type="dxa"/>
              <w:bottom w:w="43" w:type="dxa"/>
              <w:right w:w="43" w:type="dxa"/>
            </w:tcMar>
            <w:vAlign w:val="bottom"/>
          </w:tcPr>
          <w:p w14:paraId="3FFC0764" w14:textId="77777777" w:rsidR="0010227F" w:rsidRPr="000A21B3" w:rsidRDefault="0010227F" w:rsidP="000A21B3">
            <w:pPr>
              <w:pStyle w:val="Tabellnavn"/>
              <w:rPr>
                <w:sz w:val="21"/>
              </w:rPr>
            </w:pP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42B45973" w14:textId="77777777" w:rsidR="0010227F" w:rsidRPr="000A21B3" w:rsidRDefault="0010227F" w:rsidP="0098003B">
            <w:pPr>
              <w:pStyle w:val="Tabellnavn"/>
              <w:jc w:val="right"/>
              <w:rPr>
                <w:sz w:val="21"/>
                <w:lang w:val="nb-NO"/>
              </w:rPr>
            </w:pP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1BD86D9E" w14:textId="77777777" w:rsidR="0010227F" w:rsidRPr="000A21B3" w:rsidRDefault="0010227F" w:rsidP="0098003B">
            <w:pPr>
              <w:pStyle w:val="Tabellnavn"/>
              <w:jc w:val="right"/>
              <w:rPr>
                <w:sz w:val="21"/>
                <w:lang w:val="nb-NO"/>
              </w:rPr>
            </w:pPr>
          </w:p>
        </w:tc>
        <w:tc>
          <w:tcPr>
            <w:tcW w:w="1786" w:type="dxa"/>
            <w:tcBorders>
              <w:top w:val="nil"/>
              <w:left w:val="nil"/>
              <w:bottom w:val="single" w:sz="4" w:space="0" w:color="000000"/>
              <w:right w:val="nil"/>
            </w:tcBorders>
            <w:tcMar>
              <w:top w:w="128" w:type="dxa"/>
              <w:left w:w="43" w:type="dxa"/>
              <w:bottom w:w="43" w:type="dxa"/>
              <w:right w:w="43" w:type="dxa"/>
            </w:tcMar>
            <w:vAlign w:val="bottom"/>
          </w:tcPr>
          <w:p w14:paraId="58F1FBE5" w14:textId="77777777" w:rsidR="0010227F" w:rsidRPr="000A21B3" w:rsidRDefault="0010227F" w:rsidP="0098003B">
            <w:pPr>
              <w:jc w:val="right"/>
              <w:rPr>
                <w:sz w:val="21"/>
              </w:rPr>
            </w:pPr>
            <w:r w:rsidRPr="000A21B3">
              <w:rPr>
                <w:sz w:val="21"/>
              </w:rPr>
              <w:t>(i 1 000 kroner)</w:t>
            </w:r>
          </w:p>
        </w:tc>
      </w:tr>
      <w:tr w:rsidR="0010227F" w:rsidRPr="000A21B3" w14:paraId="691CBD5B"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0D948CC" w14:textId="77777777" w:rsidR="0010227F" w:rsidRPr="000A21B3" w:rsidRDefault="0010227F" w:rsidP="000A21B3">
            <w:pPr>
              <w:rPr>
                <w:sz w:val="21"/>
              </w:rPr>
            </w:pPr>
            <w:r w:rsidRPr="000A21B3">
              <w:rPr>
                <w:sz w:val="21"/>
              </w:rPr>
              <w:t>Post</w:t>
            </w:r>
          </w:p>
        </w:tc>
        <w:tc>
          <w:tcPr>
            <w:tcW w:w="3795" w:type="dxa"/>
            <w:tcBorders>
              <w:top w:val="nil"/>
              <w:left w:val="nil"/>
              <w:bottom w:val="single" w:sz="4" w:space="0" w:color="000000"/>
              <w:right w:val="nil"/>
            </w:tcBorders>
            <w:tcMar>
              <w:top w:w="128" w:type="dxa"/>
              <w:left w:w="43" w:type="dxa"/>
              <w:bottom w:w="43" w:type="dxa"/>
              <w:right w:w="43" w:type="dxa"/>
            </w:tcMar>
            <w:vAlign w:val="bottom"/>
          </w:tcPr>
          <w:p w14:paraId="6ACA9273" w14:textId="77777777" w:rsidR="0010227F" w:rsidRPr="000A21B3" w:rsidRDefault="0010227F" w:rsidP="000A21B3">
            <w:pPr>
              <w:rPr>
                <w:sz w:val="21"/>
              </w:rPr>
            </w:pPr>
            <w:r w:rsidRPr="000A21B3">
              <w:rPr>
                <w:sz w:val="21"/>
              </w:rPr>
              <w:t>Nemning</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78612588" w14:textId="77777777" w:rsidR="0010227F" w:rsidRPr="000A21B3" w:rsidRDefault="0010227F" w:rsidP="0098003B">
            <w:pPr>
              <w:jc w:val="right"/>
              <w:rPr>
                <w:sz w:val="21"/>
              </w:rPr>
            </w:pPr>
            <w:r w:rsidRPr="000A21B3">
              <w:rPr>
                <w:sz w:val="21"/>
              </w:rPr>
              <w:t>Rekneskap</w:t>
            </w:r>
            <w:r w:rsidRPr="000A21B3">
              <w:rPr>
                <w:sz w:val="21"/>
              </w:rPr>
              <w:br/>
              <w:t>2025</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41E9D801"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786" w:type="dxa"/>
            <w:tcBorders>
              <w:top w:val="nil"/>
              <w:left w:val="nil"/>
              <w:bottom w:val="single" w:sz="4" w:space="0" w:color="000000"/>
              <w:right w:val="nil"/>
            </w:tcBorders>
            <w:tcMar>
              <w:top w:w="128" w:type="dxa"/>
              <w:left w:w="43" w:type="dxa"/>
              <w:bottom w:w="43" w:type="dxa"/>
              <w:right w:w="43" w:type="dxa"/>
            </w:tcMar>
            <w:vAlign w:val="bottom"/>
          </w:tcPr>
          <w:p w14:paraId="4310731B"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6D3826E6" w14:textId="77777777" w:rsidTr="0098003B">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E993124" w14:textId="77777777" w:rsidR="0010227F" w:rsidRPr="000A21B3" w:rsidRDefault="0010227F" w:rsidP="000A21B3">
            <w:pPr>
              <w:rPr>
                <w:sz w:val="21"/>
              </w:rPr>
            </w:pPr>
            <w:r w:rsidRPr="000A21B3">
              <w:rPr>
                <w:sz w:val="21"/>
              </w:rPr>
              <w:t>21</w:t>
            </w:r>
          </w:p>
        </w:tc>
        <w:tc>
          <w:tcPr>
            <w:tcW w:w="3795" w:type="dxa"/>
            <w:tcBorders>
              <w:top w:val="single" w:sz="4" w:space="0" w:color="000000"/>
              <w:left w:val="nil"/>
              <w:bottom w:val="single" w:sz="4" w:space="0" w:color="000000"/>
              <w:right w:val="nil"/>
            </w:tcBorders>
            <w:tcMar>
              <w:top w:w="128" w:type="dxa"/>
              <w:left w:w="43" w:type="dxa"/>
              <w:bottom w:w="43" w:type="dxa"/>
              <w:right w:w="43" w:type="dxa"/>
            </w:tcMar>
          </w:tcPr>
          <w:p w14:paraId="25FEE6D4" w14:textId="77777777" w:rsidR="0010227F" w:rsidRPr="000A21B3" w:rsidRDefault="0010227F" w:rsidP="000A21B3">
            <w:pPr>
              <w:rPr>
                <w:sz w:val="21"/>
              </w:rPr>
            </w:pPr>
            <w:r w:rsidRPr="000A21B3">
              <w:rPr>
                <w:sz w:val="21"/>
              </w:rPr>
              <w:t>Særskilde driftsutgifter</w:t>
            </w:r>
            <w:r w:rsidRPr="000A21B3">
              <w:rPr>
                <w:rStyle w:val="kursiv"/>
                <w:sz w:val="21"/>
              </w:rPr>
              <w:t>, kan overførast</w:t>
            </w:r>
          </w:p>
        </w:tc>
        <w:tc>
          <w:tcPr>
            <w:tcW w:w="15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EA280F" w14:textId="77777777" w:rsidR="0010227F" w:rsidRPr="000A21B3" w:rsidRDefault="0010227F" w:rsidP="0098003B">
            <w:pPr>
              <w:jc w:val="right"/>
              <w:rPr>
                <w:sz w:val="21"/>
              </w:rPr>
            </w:pPr>
            <w:r w:rsidRPr="000A21B3">
              <w:rPr>
                <w:sz w:val="21"/>
              </w:rPr>
              <w:t>28 214</w:t>
            </w:r>
          </w:p>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0FA782" w14:textId="77777777" w:rsidR="0010227F" w:rsidRPr="000A21B3" w:rsidRDefault="0010227F" w:rsidP="0098003B">
            <w:pPr>
              <w:jc w:val="right"/>
              <w:rPr>
                <w:sz w:val="21"/>
              </w:rPr>
            </w:pPr>
            <w:r w:rsidRPr="000A21B3">
              <w:rPr>
                <w:sz w:val="21"/>
              </w:rPr>
              <w:t>21 412</w:t>
            </w:r>
          </w:p>
        </w:tc>
        <w:tc>
          <w:tcPr>
            <w:tcW w:w="178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99FAD2" w14:textId="77777777" w:rsidR="0010227F" w:rsidRPr="000A21B3" w:rsidRDefault="0010227F" w:rsidP="0098003B">
            <w:pPr>
              <w:jc w:val="right"/>
              <w:rPr>
                <w:sz w:val="21"/>
              </w:rPr>
            </w:pPr>
            <w:r w:rsidRPr="000A21B3">
              <w:rPr>
                <w:sz w:val="21"/>
              </w:rPr>
              <w:t>21 412</w:t>
            </w:r>
          </w:p>
        </w:tc>
      </w:tr>
      <w:tr w:rsidR="0010227F" w:rsidRPr="000A21B3" w14:paraId="556EFC8D"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E3932E1" w14:textId="77777777" w:rsidR="0010227F" w:rsidRPr="000A21B3" w:rsidRDefault="0010227F" w:rsidP="000A21B3">
            <w:pPr>
              <w:rPr>
                <w:sz w:val="21"/>
              </w:rPr>
            </w:pPr>
          </w:p>
        </w:tc>
        <w:tc>
          <w:tcPr>
            <w:tcW w:w="3795" w:type="dxa"/>
            <w:tcBorders>
              <w:top w:val="nil"/>
              <w:left w:val="nil"/>
              <w:bottom w:val="single" w:sz="4" w:space="0" w:color="000000"/>
              <w:right w:val="nil"/>
            </w:tcBorders>
            <w:tcMar>
              <w:top w:w="128" w:type="dxa"/>
              <w:left w:w="43" w:type="dxa"/>
              <w:bottom w:w="43" w:type="dxa"/>
              <w:right w:w="43" w:type="dxa"/>
            </w:tcMar>
          </w:tcPr>
          <w:p w14:paraId="136195D1" w14:textId="77777777" w:rsidR="0010227F" w:rsidRPr="000A21B3" w:rsidRDefault="0010227F" w:rsidP="000A21B3">
            <w:pPr>
              <w:rPr>
                <w:sz w:val="21"/>
              </w:rPr>
            </w:pPr>
            <w:r w:rsidRPr="000A21B3">
              <w:rPr>
                <w:sz w:val="21"/>
              </w:rPr>
              <w:t>Sum</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21BD2F9F" w14:textId="77777777" w:rsidR="0010227F" w:rsidRPr="000A21B3" w:rsidRDefault="0010227F" w:rsidP="0098003B">
            <w:pPr>
              <w:jc w:val="right"/>
              <w:rPr>
                <w:sz w:val="21"/>
              </w:rPr>
            </w:pPr>
            <w:r w:rsidRPr="000A21B3">
              <w:rPr>
                <w:sz w:val="21"/>
              </w:rPr>
              <w:t>28 214</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71D89F2E" w14:textId="77777777" w:rsidR="0010227F" w:rsidRPr="000A21B3" w:rsidRDefault="0010227F" w:rsidP="0098003B">
            <w:pPr>
              <w:jc w:val="right"/>
              <w:rPr>
                <w:sz w:val="21"/>
              </w:rPr>
            </w:pPr>
            <w:r w:rsidRPr="000A21B3">
              <w:rPr>
                <w:sz w:val="21"/>
              </w:rPr>
              <w:t>21 412</w:t>
            </w:r>
          </w:p>
        </w:tc>
        <w:tc>
          <w:tcPr>
            <w:tcW w:w="1786" w:type="dxa"/>
            <w:tcBorders>
              <w:top w:val="nil"/>
              <w:left w:val="nil"/>
              <w:bottom w:val="single" w:sz="4" w:space="0" w:color="000000"/>
              <w:right w:val="nil"/>
            </w:tcBorders>
            <w:tcMar>
              <w:top w:w="128" w:type="dxa"/>
              <w:left w:w="43" w:type="dxa"/>
              <w:bottom w:w="43" w:type="dxa"/>
              <w:right w:w="43" w:type="dxa"/>
            </w:tcMar>
            <w:vAlign w:val="bottom"/>
          </w:tcPr>
          <w:p w14:paraId="1E5F9F4D" w14:textId="77777777" w:rsidR="0010227F" w:rsidRPr="000A21B3" w:rsidRDefault="0010227F" w:rsidP="0098003B">
            <w:pPr>
              <w:jc w:val="right"/>
              <w:rPr>
                <w:sz w:val="21"/>
              </w:rPr>
            </w:pPr>
            <w:r w:rsidRPr="000A21B3">
              <w:rPr>
                <w:sz w:val="21"/>
              </w:rPr>
              <w:t>21 412</w:t>
            </w:r>
          </w:p>
        </w:tc>
      </w:tr>
    </w:tbl>
    <w:p w14:paraId="0BD04BDB" w14:textId="77777777" w:rsidR="0010227F" w:rsidRPr="000A21B3" w:rsidRDefault="0010227F" w:rsidP="000A21B3">
      <w:pPr>
        <w:pStyle w:val="b-post"/>
      </w:pPr>
      <w:r w:rsidRPr="000A21B3">
        <w:t>Post 21 Særskilde driftsutgifter, kan overførast</w:t>
      </w:r>
    </w:p>
    <w:p w14:paraId="50FACB4D" w14:textId="77777777" w:rsidR="0010227F" w:rsidRPr="000A21B3" w:rsidRDefault="0010227F" w:rsidP="000A21B3">
      <w:r w:rsidRPr="000A21B3">
        <w:t>Posten omfattar midlar til prosjekt for fagskulesektoren.</w:t>
      </w:r>
    </w:p>
    <w:p w14:paraId="40563266" w14:textId="77777777" w:rsidR="0010227F" w:rsidRPr="000A21B3" w:rsidRDefault="0010227F" w:rsidP="000A21B3">
      <w:pPr>
        <w:pStyle w:val="avsnitt-tittel"/>
      </w:pPr>
      <w:r w:rsidRPr="000A21B3">
        <w:t>Mål for 2027</w:t>
      </w:r>
    </w:p>
    <w:p w14:paraId="45D83C56" w14:textId="77777777" w:rsidR="0010227F" w:rsidRPr="000A21B3" w:rsidRDefault="0010227F" w:rsidP="000A21B3">
      <w:r w:rsidRPr="000A21B3">
        <w:t>Målet med løyvinga er god kunnskap om fagskulesektoren, høg kvalitet i høgare yrkesfagleg utdanning og ein tilgjengeleg og synleg fagskulesektor.</w:t>
      </w:r>
    </w:p>
    <w:p w14:paraId="138F7B73" w14:textId="77777777" w:rsidR="0010227F" w:rsidRPr="000A21B3" w:rsidRDefault="0010227F" w:rsidP="000A21B3">
      <w:pPr>
        <w:pStyle w:val="avsnitt-tittel"/>
      </w:pPr>
      <w:r w:rsidRPr="000A21B3">
        <w:t>Resultat i 2025</w:t>
      </w:r>
    </w:p>
    <w:p w14:paraId="027F93D8" w14:textId="77777777" w:rsidR="0010227F" w:rsidRPr="000A21B3" w:rsidRDefault="0010227F" w:rsidP="000A21B3">
      <w:r w:rsidRPr="000A21B3">
        <w:t xml:space="preserve">Mesteparten av midlane på posten har departementet tildelt Direktoratet for høgare utdanning og kompetanse (HK-dir). Direktoratet har gjennomført fleire evalueringar og utgreiingsoppdrag som skal bidra til eit betre grunnlag for å nå måla for posten og støtte implementeringa av tiltak i Meld. St. 11 (2024–2025) </w:t>
      </w:r>
      <w:r w:rsidRPr="000A21B3">
        <w:rPr>
          <w:rStyle w:val="kursiv"/>
        </w:rPr>
        <w:t>Fagfolk for en ny tid</w:t>
      </w:r>
      <w:r w:rsidRPr="000A21B3">
        <w:t xml:space="preserve"> </w:t>
      </w:r>
      <w:r w:rsidRPr="000A21B3">
        <w:rPr>
          <w:rStyle w:val="kursiv"/>
        </w:rPr>
        <w:t>– med høyere yrkesfaglig utdanning</w:t>
      </w:r>
      <w:r w:rsidRPr="000A21B3">
        <w:t>. I 2025 har HK-dir mellom anna motteke kunnskapsgrunnlag om internasjonalisering, pedagogisk kompetanse og velferdstilbod for studentar i høgare yrkesfagleg utdanning.</w:t>
      </w:r>
    </w:p>
    <w:p w14:paraId="73576742" w14:textId="77777777" w:rsidR="0010227F" w:rsidRPr="000A21B3" w:rsidRDefault="0010227F" w:rsidP="000A21B3">
      <w:r w:rsidRPr="000A21B3">
        <w:t>Nordisk institutt for studier av innovasjon, forsking og utdanning (NIFU) har levert ei utgreiing av European Credit Transfer and Accumulation System (ECTS) i høgare yrkesfagleg utdanning. Utgreiinga peikar på fleire moglege måtar å innføre det europeiske systemet for studiepoeng òg for høgare yrkesfagleg utdanning. Samstundes er rapporten klar på at alle dei ulike løysingane vil ha konsekvensar for fagskulesektoren, og at desse kan ramme fagskulane ulikt. Departementet har følgt opp rapporten med eit oppdrag til Nasjonalt organ for kvalitet i utdanninga – NOKUT om å vurdere konsekvensar for høgare yrkesfagleg utdanning, jf. omtale av vedtak nr. 683 i Del I, kap. 3 Oppfølging av oppmodings- og utgreiingsvedtak. Ideas2Evidence har undersøkt pedagogisk kompetanse hos fagskulelærarar i 2025, og fann mellom anna at det er behov for meir tilgjengeleg og betre tilpassa utdanningstilbod, og betre tilbod innanfor nett- og hybridpedagogikk.</w:t>
      </w:r>
    </w:p>
    <w:p w14:paraId="7B214C1B" w14:textId="77777777" w:rsidR="0010227F" w:rsidRPr="000A21B3" w:rsidRDefault="0010227F" w:rsidP="000A21B3">
      <w:r w:rsidRPr="000A21B3">
        <w:t>Det er vidare gjort eit arbeid med å vidareutvikle Studiebarometeret for fagskulestudentar. NIFU har på oppdrag frå HK-dir kome med forslag til eit nytt spørjeskjema som i større grad enn tidlegare er tilrettelagt for fagskulestudentane og eigenarten til fagskulane. Vidareutviklinga skal sikre at undersøkinga er relevant for sektoren og departementet.</w:t>
      </w:r>
    </w:p>
    <w:p w14:paraId="4771A5C3" w14:textId="77777777" w:rsidR="0010227F" w:rsidRPr="000A21B3" w:rsidRDefault="0010227F" w:rsidP="000A21B3">
      <w:r w:rsidRPr="000A21B3">
        <w:t>Arbeidet med nasjonale planar i høgare yrkesfagleg utdanning er evaluert av Ideas2Evidence i ein sluttrapport som kom i 2025.</w:t>
      </w:r>
    </w:p>
    <w:p w14:paraId="6DF110B7" w14:textId="77777777" w:rsidR="0010227F" w:rsidRPr="000A21B3" w:rsidRDefault="0010227F" w:rsidP="000A21B3">
      <w:r w:rsidRPr="000A21B3">
        <w:t xml:space="preserve">Proba sin rapport for arbeidet med velferdstilbod for studentar på fleksible utdanningstilbod, </w:t>
      </w:r>
      <w:r w:rsidRPr="000A21B3">
        <w:rPr>
          <w:rStyle w:val="kursiv"/>
        </w:rPr>
        <w:t>Velferdstilbud for fleksible studenter,</w:t>
      </w:r>
      <w:r w:rsidRPr="000A21B3">
        <w:t xml:space="preserve"> blei levert hausten 2025. Arbeidet viser at eksisterande ordningar i stor grad er tilpassa heiltidsstudentar med tilknyting til campus. Studentar på fleksible fagskuleutdanningar opplever tilboda som mindre relevante, men etterspør samstundes digitale tenester og betre informasjon om eksisterande tilbod. Det er derfor behov for meir og betre samarbeid mellom studentsamskipnadene, særleg med tanke på digitale tenester som kan jamne ut forskjellane mellom samskipnadene og bidra til eit meir heilskapleg og likt tilbod for alle studentar, uavhengig av tilknyting til campus eller den enkelte studentsamskipnaden.</w:t>
      </w:r>
    </w:p>
    <w:p w14:paraId="541B2561" w14:textId="77777777" w:rsidR="0010227F" w:rsidRPr="000A21B3" w:rsidRDefault="0010227F" w:rsidP="000A21B3">
      <w:r w:rsidRPr="000A21B3">
        <w:t>Løyvinga på posten har finansiert drift av to senter for framifrå høgare yrkesfagleg utdanning (SFY) i 2025. Dei to sentera har arbeidd med kvalitetsutvikling som skal kome heile fagskulesektoren til gode.</w:t>
      </w:r>
    </w:p>
    <w:p w14:paraId="3075DF78" w14:textId="77777777" w:rsidR="0010227F" w:rsidRPr="000A21B3" w:rsidRDefault="0010227F" w:rsidP="000A21B3">
      <w:r w:rsidRPr="000A21B3">
        <w:t>Ei følgeevaluering utført av Ideas2evidence og Deloitte peikar på at det er sett i gang relevante tiltak for kvalitetsutvikling på sektornivå, men at det er for tidleg å vurdere måloppnåing. Departementet tok imot sluttrapporten for følgeevalueringa i mai 2026. Den vil vere ein del av grunnlaget for vidare vurderingar av dei samla verkemidla for kvalitetsutvikling i høgare yrkesfagleg utdanning.</w:t>
      </w:r>
    </w:p>
    <w:p w14:paraId="350AC148" w14:textId="77777777" w:rsidR="0010227F" w:rsidRPr="000A21B3" w:rsidRDefault="0010227F" w:rsidP="000A21B3">
      <w:r w:rsidRPr="000A21B3">
        <w:t>Løyvinga finansier òg er den årlege utdanningskvalitetsprisen for høgare yrkesfagleg utdanning. HK-dir har òg arbeidd vidare med å heve kvaliteten på informasjonen om høgare yrkesfagleg utdanning på utdanning.no, og med kvalitet og tilgjengelegheit av data om høgare yrkesfagleg utdanning i Database for statistikk om høgare utdanning. I 2025 blei det lansert eit nytt digitalt sjølvbeteningsverktøy på utdanning.no, Fagskuleveljaren. Dette er nyttig for både den enkelte som vurderer utdanning og for rådgivarar i skulen og karriererettleiarar i alle sektorar.</w:t>
      </w:r>
    </w:p>
    <w:p w14:paraId="78A5B3F4" w14:textId="77777777" w:rsidR="0010227F" w:rsidRPr="000A21B3" w:rsidRDefault="0010227F" w:rsidP="000A21B3">
      <w:pPr>
        <w:pStyle w:val="avsnitt-tittel"/>
      </w:pPr>
      <w:r w:rsidRPr="000A21B3">
        <w:t>Budsjettforslag for 2027</w:t>
      </w:r>
    </w:p>
    <w:p w14:paraId="07F59ED1" w14:textId="77777777" w:rsidR="0010227F" w:rsidRPr="000A21B3" w:rsidRDefault="0010227F" w:rsidP="000A21B3">
      <w:r w:rsidRPr="000A21B3">
        <w:t xml:space="preserve">Departementet foreslår å løyve 21,4 mill. kroner på posten. Midlane vil i hovudsak gå til HK-dir for arbeid med tiltak som skal utvikle kvaliteten i høgare yrkesfagleg utdanning og kunnskapsgrunnlag om fagskulesektoren. Direktoratet skal arbeide med oppfølginga av nokre av tiltaka i Meld. St. 11 (2024–2025) </w:t>
      </w:r>
      <w:r w:rsidRPr="000A21B3">
        <w:rPr>
          <w:rStyle w:val="kursiv"/>
        </w:rPr>
        <w:t>Fagfolk for en ny tid – med høyere yrkesfaglig utdanning</w:t>
      </w:r>
      <w:r w:rsidRPr="000A21B3">
        <w:t>. HK-dir skal òg arbeide med til dømes å betre datakvaliteten i fagskulesektoren og formidling av kunnskap om fagskulesektoren til karriererettleiarar. Departementet vil òg tildele midlar til NOKUT for arbeid med mellom anna institusjonsakkreditering for fagskular og arbeid med bruk av kunstig intelligens (KI) i arbeid med tilsyn og akkreditering i høgare yrkesfagleg utdanning.</w:t>
      </w:r>
    </w:p>
    <w:p w14:paraId="74DA5F1C" w14:textId="77777777" w:rsidR="0010227F" w:rsidRPr="000A21B3" w:rsidRDefault="0010227F" w:rsidP="000A21B3">
      <w:pPr>
        <w:pStyle w:val="b-budkaptit"/>
      </w:pPr>
      <w:r w:rsidRPr="000A21B3">
        <w:t xml:space="preserve">Kap. 242 </w:t>
      </w:r>
      <w:r w:rsidRPr="000A21B3">
        <w:tab/>
        <w:t>Noregs grøne fagskule – Vea</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380"/>
        <w:gridCol w:w="1440"/>
        <w:gridCol w:w="1094"/>
        <w:gridCol w:w="1786"/>
      </w:tblGrid>
      <w:tr w:rsidR="0010227F" w:rsidRPr="000A21B3" w14:paraId="2436DAA8"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87FB54C" w14:textId="77777777" w:rsidR="0010227F" w:rsidRPr="000A21B3" w:rsidRDefault="0010227F" w:rsidP="000A21B3">
            <w:pPr>
              <w:pStyle w:val="Tabellnavn"/>
              <w:rPr>
                <w:sz w:val="21"/>
              </w:rPr>
            </w:pPr>
            <w:r w:rsidRPr="000A21B3">
              <w:rPr>
                <w:sz w:val="21"/>
              </w:rPr>
              <w:t>KPVA</w:t>
            </w:r>
          </w:p>
        </w:tc>
        <w:tc>
          <w:tcPr>
            <w:tcW w:w="4380" w:type="dxa"/>
            <w:tcBorders>
              <w:top w:val="nil"/>
              <w:left w:val="nil"/>
              <w:bottom w:val="single" w:sz="4" w:space="0" w:color="000000"/>
              <w:right w:val="nil"/>
            </w:tcBorders>
            <w:tcMar>
              <w:top w:w="128" w:type="dxa"/>
              <w:left w:w="43" w:type="dxa"/>
              <w:bottom w:w="43" w:type="dxa"/>
              <w:right w:w="43" w:type="dxa"/>
            </w:tcMar>
            <w:vAlign w:val="bottom"/>
          </w:tcPr>
          <w:p w14:paraId="565B15D3" w14:textId="77777777" w:rsidR="0010227F" w:rsidRPr="000A21B3" w:rsidRDefault="0010227F" w:rsidP="000A21B3">
            <w:pPr>
              <w:pStyle w:val="Tabellnavn"/>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7F612B2C" w14:textId="77777777" w:rsidR="0010227F" w:rsidRPr="000A21B3" w:rsidRDefault="0010227F" w:rsidP="0098003B">
            <w:pPr>
              <w:pStyle w:val="Tabellnavn"/>
              <w:jc w:val="right"/>
              <w:rPr>
                <w:sz w:val="21"/>
                <w:lang w:val="nb-NO"/>
              </w:rPr>
            </w:pPr>
          </w:p>
        </w:tc>
        <w:tc>
          <w:tcPr>
            <w:tcW w:w="1094" w:type="dxa"/>
            <w:tcBorders>
              <w:top w:val="nil"/>
              <w:left w:val="nil"/>
              <w:bottom w:val="single" w:sz="4" w:space="0" w:color="000000"/>
              <w:right w:val="nil"/>
            </w:tcBorders>
            <w:tcMar>
              <w:top w:w="128" w:type="dxa"/>
              <w:left w:w="43" w:type="dxa"/>
              <w:bottom w:w="43" w:type="dxa"/>
              <w:right w:w="43" w:type="dxa"/>
            </w:tcMar>
            <w:vAlign w:val="bottom"/>
          </w:tcPr>
          <w:p w14:paraId="4DC229ED" w14:textId="77777777" w:rsidR="0010227F" w:rsidRPr="000A21B3" w:rsidRDefault="0010227F" w:rsidP="0098003B">
            <w:pPr>
              <w:pStyle w:val="Tabellnavn"/>
              <w:jc w:val="right"/>
              <w:rPr>
                <w:sz w:val="21"/>
                <w:lang w:val="nb-NO"/>
              </w:rPr>
            </w:pPr>
          </w:p>
        </w:tc>
        <w:tc>
          <w:tcPr>
            <w:tcW w:w="1786" w:type="dxa"/>
            <w:tcBorders>
              <w:top w:val="nil"/>
              <w:left w:val="nil"/>
              <w:bottom w:val="single" w:sz="4" w:space="0" w:color="000000"/>
              <w:right w:val="nil"/>
            </w:tcBorders>
            <w:tcMar>
              <w:top w:w="128" w:type="dxa"/>
              <w:left w:w="43" w:type="dxa"/>
              <w:bottom w:w="43" w:type="dxa"/>
              <w:right w:w="43" w:type="dxa"/>
            </w:tcMar>
            <w:vAlign w:val="bottom"/>
          </w:tcPr>
          <w:p w14:paraId="2CCF3527" w14:textId="77777777" w:rsidR="0010227F" w:rsidRPr="000A21B3" w:rsidRDefault="0010227F" w:rsidP="0098003B">
            <w:pPr>
              <w:jc w:val="right"/>
              <w:rPr>
                <w:sz w:val="21"/>
              </w:rPr>
            </w:pPr>
            <w:r w:rsidRPr="000A21B3">
              <w:rPr>
                <w:sz w:val="21"/>
              </w:rPr>
              <w:t>(i 1 000 kroner)</w:t>
            </w:r>
          </w:p>
        </w:tc>
      </w:tr>
      <w:tr w:rsidR="0010227F" w:rsidRPr="000A21B3" w14:paraId="71547151"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76F2F6D" w14:textId="77777777" w:rsidR="0010227F" w:rsidRPr="000A21B3" w:rsidRDefault="0010227F" w:rsidP="000A21B3">
            <w:pPr>
              <w:rPr>
                <w:sz w:val="21"/>
              </w:rPr>
            </w:pPr>
            <w:r w:rsidRPr="000A21B3">
              <w:rPr>
                <w:sz w:val="21"/>
              </w:rPr>
              <w:t>Post</w:t>
            </w:r>
          </w:p>
        </w:tc>
        <w:tc>
          <w:tcPr>
            <w:tcW w:w="4380" w:type="dxa"/>
            <w:tcBorders>
              <w:top w:val="nil"/>
              <w:left w:val="nil"/>
              <w:bottom w:val="single" w:sz="4" w:space="0" w:color="000000"/>
              <w:right w:val="nil"/>
            </w:tcBorders>
            <w:tcMar>
              <w:top w:w="128" w:type="dxa"/>
              <w:left w:w="43" w:type="dxa"/>
              <w:bottom w:w="43" w:type="dxa"/>
              <w:right w:w="43" w:type="dxa"/>
            </w:tcMar>
            <w:vAlign w:val="bottom"/>
          </w:tcPr>
          <w:p w14:paraId="2F7B64FB" w14:textId="77777777" w:rsidR="0010227F" w:rsidRPr="000A21B3" w:rsidRDefault="0010227F" w:rsidP="000A21B3">
            <w:pPr>
              <w:rPr>
                <w:sz w:val="21"/>
              </w:rPr>
            </w:pPr>
            <w:r w:rsidRPr="000A21B3">
              <w:rPr>
                <w:sz w:val="21"/>
              </w:rPr>
              <w:t>Nemning</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2BDDB8BE" w14:textId="77777777" w:rsidR="0010227F" w:rsidRPr="000A21B3" w:rsidRDefault="0010227F" w:rsidP="0098003B">
            <w:pPr>
              <w:jc w:val="right"/>
              <w:rPr>
                <w:sz w:val="21"/>
              </w:rPr>
            </w:pPr>
            <w:r w:rsidRPr="000A21B3">
              <w:rPr>
                <w:sz w:val="21"/>
              </w:rPr>
              <w:t>Rekneskap</w:t>
            </w:r>
            <w:r w:rsidRPr="000A21B3">
              <w:rPr>
                <w:sz w:val="21"/>
              </w:rPr>
              <w:br/>
              <w:t>2025</w:t>
            </w:r>
          </w:p>
        </w:tc>
        <w:tc>
          <w:tcPr>
            <w:tcW w:w="1094" w:type="dxa"/>
            <w:tcBorders>
              <w:top w:val="nil"/>
              <w:left w:val="nil"/>
              <w:bottom w:val="single" w:sz="4" w:space="0" w:color="000000"/>
              <w:right w:val="nil"/>
            </w:tcBorders>
            <w:tcMar>
              <w:top w:w="128" w:type="dxa"/>
              <w:left w:w="43" w:type="dxa"/>
              <w:bottom w:w="43" w:type="dxa"/>
              <w:right w:w="43" w:type="dxa"/>
            </w:tcMar>
            <w:vAlign w:val="bottom"/>
          </w:tcPr>
          <w:p w14:paraId="74051667"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786" w:type="dxa"/>
            <w:tcBorders>
              <w:top w:val="nil"/>
              <w:left w:val="nil"/>
              <w:bottom w:val="single" w:sz="4" w:space="0" w:color="000000"/>
              <w:right w:val="nil"/>
            </w:tcBorders>
            <w:tcMar>
              <w:top w:w="128" w:type="dxa"/>
              <w:left w:w="43" w:type="dxa"/>
              <w:bottom w:w="43" w:type="dxa"/>
              <w:right w:w="43" w:type="dxa"/>
            </w:tcMar>
            <w:vAlign w:val="bottom"/>
          </w:tcPr>
          <w:p w14:paraId="02397544"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64D10069"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F8C126F" w14:textId="77777777" w:rsidR="0010227F" w:rsidRPr="000A21B3" w:rsidRDefault="0010227F" w:rsidP="000A21B3">
            <w:pPr>
              <w:rPr>
                <w:sz w:val="21"/>
              </w:rPr>
            </w:pPr>
            <w:r w:rsidRPr="000A21B3">
              <w:rPr>
                <w:sz w:val="21"/>
              </w:rPr>
              <w:t>01</w:t>
            </w:r>
          </w:p>
        </w:tc>
        <w:tc>
          <w:tcPr>
            <w:tcW w:w="4380" w:type="dxa"/>
            <w:tcBorders>
              <w:top w:val="single" w:sz="4" w:space="0" w:color="000000"/>
              <w:left w:val="nil"/>
              <w:bottom w:val="nil"/>
              <w:right w:val="nil"/>
            </w:tcBorders>
            <w:tcMar>
              <w:top w:w="128" w:type="dxa"/>
              <w:left w:w="43" w:type="dxa"/>
              <w:bottom w:w="43" w:type="dxa"/>
              <w:right w:w="43" w:type="dxa"/>
            </w:tcMar>
          </w:tcPr>
          <w:p w14:paraId="4BAC0D5B" w14:textId="77777777" w:rsidR="0010227F" w:rsidRPr="000A21B3" w:rsidRDefault="0010227F" w:rsidP="000A21B3">
            <w:pPr>
              <w:rPr>
                <w:sz w:val="21"/>
              </w:rPr>
            </w:pPr>
            <w:r w:rsidRPr="000A21B3">
              <w:rPr>
                <w:sz w:val="21"/>
              </w:rPr>
              <w:t>Driftsutgifter</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22893E84" w14:textId="77777777" w:rsidR="0010227F" w:rsidRPr="000A21B3" w:rsidRDefault="0010227F" w:rsidP="0098003B">
            <w:pPr>
              <w:jc w:val="right"/>
              <w:rPr>
                <w:sz w:val="21"/>
              </w:rPr>
            </w:pPr>
            <w:r w:rsidRPr="000A21B3">
              <w:rPr>
                <w:sz w:val="21"/>
              </w:rPr>
              <w:t>37 853</w:t>
            </w:r>
          </w:p>
        </w:tc>
        <w:tc>
          <w:tcPr>
            <w:tcW w:w="1094" w:type="dxa"/>
            <w:tcBorders>
              <w:top w:val="single" w:sz="4" w:space="0" w:color="000000"/>
              <w:left w:val="nil"/>
              <w:bottom w:val="nil"/>
              <w:right w:val="nil"/>
            </w:tcBorders>
            <w:tcMar>
              <w:top w:w="128" w:type="dxa"/>
              <w:left w:w="43" w:type="dxa"/>
              <w:bottom w:w="43" w:type="dxa"/>
              <w:right w:w="43" w:type="dxa"/>
            </w:tcMar>
            <w:vAlign w:val="bottom"/>
          </w:tcPr>
          <w:p w14:paraId="06301B5C" w14:textId="77777777" w:rsidR="0010227F" w:rsidRPr="000A21B3" w:rsidRDefault="0010227F" w:rsidP="0098003B">
            <w:pPr>
              <w:jc w:val="right"/>
              <w:rPr>
                <w:sz w:val="21"/>
              </w:rPr>
            </w:pPr>
            <w:r w:rsidRPr="000A21B3">
              <w:rPr>
                <w:sz w:val="21"/>
              </w:rPr>
              <w:t>38 943</w:t>
            </w:r>
          </w:p>
        </w:tc>
        <w:tc>
          <w:tcPr>
            <w:tcW w:w="1786" w:type="dxa"/>
            <w:tcBorders>
              <w:top w:val="single" w:sz="4" w:space="0" w:color="000000"/>
              <w:left w:val="nil"/>
              <w:bottom w:val="nil"/>
              <w:right w:val="nil"/>
            </w:tcBorders>
            <w:tcMar>
              <w:top w:w="128" w:type="dxa"/>
              <w:left w:w="43" w:type="dxa"/>
              <w:bottom w:w="43" w:type="dxa"/>
              <w:right w:w="43" w:type="dxa"/>
            </w:tcMar>
            <w:vAlign w:val="bottom"/>
          </w:tcPr>
          <w:p w14:paraId="7E963DE2" w14:textId="77777777" w:rsidR="0010227F" w:rsidRPr="000A21B3" w:rsidRDefault="0010227F" w:rsidP="0098003B">
            <w:pPr>
              <w:jc w:val="right"/>
              <w:rPr>
                <w:sz w:val="21"/>
              </w:rPr>
            </w:pPr>
            <w:r w:rsidRPr="000A21B3">
              <w:rPr>
                <w:sz w:val="21"/>
              </w:rPr>
              <w:t>39 958</w:t>
            </w:r>
          </w:p>
        </w:tc>
      </w:tr>
      <w:tr w:rsidR="0010227F" w:rsidRPr="000A21B3" w14:paraId="5AA3538F" w14:textId="77777777" w:rsidTr="0098003B">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410998FB" w14:textId="77777777" w:rsidR="0010227F" w:rsidRPr="000A21B3" w:rsidRDefault="0010227F" w:rsidP="000A21B3">
            <w:pPr>
              <w:rPr>
                <w:sz w:val="21"/>
              </w:rPr>
            </w:pPr>
            <w:r w:rsidRPr="000A21B3">
              <w:rPr>
                <w:sz w:val="21"/>
              </w:rPr>
              <w:t>45</w:t>
            </w:r>
          </w:p>
        </w:tc>
        <w:tc>
          <w:tcPr>
            <w:tcW w:w="4380" w:type="dxa"/>
            <w:tcBorders>
              <w:top w:val="nil"/>
              <w:left w:val="nil"/>
              <w:bottom w:val="single" w:sz="4" w:space="0" w:color="000000"/>
              <w:right w:val="nil"/>
            </w:tcBorders>
            <w:tcMar>
              <w:top w:w="128" w:type="dxa"/>
              <w:left w:w="43" w:type="dxa"/>
              <w:bottom w:w="43" w:type="dxa"/>
              <w:right w:w="43" w:type="dxa"/>
            </w:tcMar>
          </w:tcPr>
          <w:p w14:paraId="283EB10C" w14:textId="701D931B"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81AE75D" w14:textId="77777777" w:rsidR="0010227F" w:rsidRPr="000A21B3" w:rsidRDefault="0010227F" w:rsidP="0098003B">
            <w:pPr>
              <w:jc w:val="right"/>
              <w:rPr>
                <w:sz w:val="21"/>
              </w:rPr>
            </w:pPr>
            <w:r w:rsidRPr="000A21B3">
              <w:rPr>
                <w:sz w:val="21"/>
              </w:rPr>
              <w:t>701</w:t>
            </w:r>
          </w:p>
        </w:tc>
        <w:tc>
          <w:tcPr>
            <w:tcW w:w="1094" w:type="dxa"/>
            <w:tcBorders>
              <w:top w:val="nil"/>
              <w:left w:val="nil"/>
              <w:bottom w:val="single" w:sz="4" w:space="0" w:color="000000"/>
              <w:right w:val="nil"/>
            </w:tcBorders>
            <w:tcMar>
              <w:top w:w="128" w:type="dxa"/>
              <w:left w:w="43" w:type="dxa"/>
              <w:bottom w:w="43" w:type="dxa"/>
              <w:right w:w="43" w:type="dxa"/>
            </w:tcMar>
            <w:vAlign w:val="bottom"/>
          </w:tcPr>
          <w:p w14:paraId="0B2A91A3" w14:textId="77777777" w:rsidR="0010227F" w:rsidRPr="000A21B3" w:rsidRDefault="0010227F" w:rsidP="0098003B">
            <w:pPr>
              <w:jc w:val="right"/>
              <w:rPr>
                <w:sz w:val="21"/>
              </w:rPr>
            </w:pPr>
            <w:r w:rsidRPr="000A21B3">
              <w:rPr>
                <w:sz w:val="21"/>
              </w:rPr>
              <w:t>1 596</w:t>
            </w:r>
          </w:p>
        </w:tc>
        <w:tc>
          <w:tcPr>
            <w:tcW w:w="1786" w:type="dxa"/>
            <w:tcBorders>
              <w:top w:val="nil"/>
              <w:left w:val="nil"/>
              <w:bottom w:val="single" w:sz="4" w:space="0" w:color="000000"/>
              <w:right w:val="nil"/>
            </w:tcBorders>
            <w:tcMar>
              <w:top w:w="128" w:type="dxa"/>
              <w:left w:w="43" w:type="dxa"/>
              <w:bottom w:w="43" w:type="dxa"/>
              <w:right w:w="43" w:type="dxa"/>
            </w:tcMar>
            <w:vAlign w:val="bottom"/>
          </w:tcPr>
          <w:p w14:paraId="7B21CC30" w14:textId="77777777" w:rsidR="0010227F" w:rsidRPr="000A21B3" w:rsidRDefault="0010227F" w:rsidP="0098003B">
            <w:pPr>
              <w:jc w:val="right"/>
              <w:rPr>
                <w:sz w:val="21"/>
              </w:rPr>
            </w:pPr>
            <w:r w:rsidRPr="000A21B3">
              <w:rPr>
                <w:sz w:val="21"/>
              </w:rPr>
              <w:t>3 152</w:t>
            </w:r>
          </w:p>
        </w:tc>
      </w:tr>
      <w:tr w:rsidR="0010227F" w:rsidRPr="000A21B3" w14:paraId="4742AF47"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6C9742F" w14:textId="77777777" w:rsidR="0010227F" w:rsidRPr="000A21B3" w:rsidRDefault="0010227F" w:rsidP="000A21B3">
            <w:pPr>
              <w:rPr>
                <w:sz w:val="21"/>
              </w:rPr>
            </w:pPr>
          </w:p>
        </w:tc>
        <w:tc>
          <w:tcPr>
            <w:tcW w:w="4380" w:type="dxa"/>
            <w:tcBorders>
              <w:top w:val="nil"/>
              <w:left w:val="nil"/>
              <w:bottom w:val="single" w:sz="4" w:space="0" w:color="000000"/>
              <w:right w:val="nil"/>
            </w:tcBorders>
            <w:tcMar>
              <w:top w:w="128" w:type="dxa"/>
              <w:left w:w="43" w:type="dxa"/>
              <w:bottom w:w="43" w:type="dxa"/>
              <w:right w:w="43" w:type="dxa"/>
            </w:tcMar>
          </w:tcPr>
          <w:p w14:paraId="397B03BE" w14:textId="77777777" w:rsidR="0010227F" w:rsidRPr="000A21B3" w:rsidRDefault="0010227F" w:rsidP="000A21B3">
            <w:pPr>
              <w:rPr>
                <w:sz w:val="21"/>
              </w:rPr>
            </w:pPr>
            <w:r w:rsidRPr="000A21B3">
              <w:rPr>
                <w:sz w:val="21"/>
              </w:rPr>
              <w:t>Sum</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F4B739A" w14:textId="77777777" w:rsidR="0010227F" w:rsidRPr="000A21B3" w:rsidRDefault="0010227F" w:rsidP="0098003B">
            <w:pPr>
              <w:jc w:val="right"/>
              <w:rPr>
                <w:sz w:val="21"/>
              </w:rPr>
            </w:pPr>
            <w:r w:rsidRPr="000A21B3">
              <w:rPr>
                <w:sz w:val="21"/>
              </w:rPr>
              <w:t>38 554</w:t>
            </w:r>
          </w:p>
        </w:tc>
        <w:tc>
          <w:tcPr>
            <w:tcW w:w="1094" w:type="dxa"/>
            <w:tcBorders>
              <w:top w:val="nil"/>
              <w:left w:val="nil"/>
              <w:bottom w:val="single" w:sz="4" w:space="0" w:color="000000"/>
              <w:right w:val="nil"/>
            </w:tcBorders>
            <w:tcMar>
              <w:top w:w="128" w:type="dxa"/>
              <w:left w:w="43" w:type="dxa"/>
              <w:bottom w:w="43" w:type="dxa"/>
              <w:right w:w="43" w:type="dxa"/>
            </w:tcMar>
            <w:vAlign w:val="bottom"/>
          </w:tcPr>
          <w:p w14:paraId="4C9EC425" w14:textId="77777777" w:rsidR="0010227F" w:rsidRPr="000A21B3" w:rsidRDefault="0010227F" w:rsidP="0098003B">
            <w:pPr>
              <w:jc w:val="right"/>
              <w:rPr>
                <w:sz w:val="21"/>
              </w:rPr>
            </w:pPr>
            <w:r w:rsidRPr="000A21B3">
              <w:rPr>
                <w:sz w:val="21"/>
              </w:rPr>
              <w:t>40 539</w:t>
            </w:r>
          </w:p>
        </w:tc>
        <w:tc>
          <w:tcPr>
            <w:tcW w:w="1786" w:type="dxa"/>
            <w:tcBorders>
              <w:top w:val="nil"/>
              <w:left w:val="nil"/>
              <w:bottom w:val="single" w:sz="4" w:space="0" w:color="000000"/>
              <w:right w:val="nil"/>
            </w:tcBorders>
            <w:tcMar>
              <w:top w:w="128" w:type="dxa"/>
              <w:left w:w="43" w:type="dxa"/>
              <w:bottom w:w="43" w:type="dxa"/>
              <w:right w:w="43" w:type="dxa"/>
            </w:tcMar>
            <w:vAlign w:val="bottom"/>
          </w:tcPr>
          <w:p w14:paraId="01D79A2F" w14:textId="77777777" w:rsidR="0010227F" w:rsidRPr="000A21B3" w:rsidRDefault="0010227F" w:rsidP="0098003B">
            <w:pPr>
              <w:jc w:val="right"/>
              <w:rPr>
                <w:sz w:val="21"/>
              </w:rPr>
            </w:pPr>
            <w:r w:rsidRPr="000A21B3">
              <w:rPr>
                <w:sz w:val="21"/>
              </w:rPr>
              <w:t>43 110</w:t>
            </w:r>
          </w:p>
        </w:tc>
      </w:tr>
    </w:tbl>
    <w:p w14:paraId="644B0518" w14:textId="77777777" w:rsidR="0010227F" w:rsidRPr="000A21B3" w:rsidRDefault="0010227F" w:rsidP="000A21B3"/>
    <w:p w14:paraId="2D0F5372" w14:textId="77777777" w:rsidR="0010227F" w:rsidRPr="000A21B3" w:rsidRDefault="0010227F" w:rsidP="000A21B3">
      <w:pPr>
        <w:pStyle w:val="b-post"/>
      </w:pPr>
      <w:r w:rsidRPr="000A21B3">
        <w:t>Post 01 Driftsutgifter og post 45 Større utstyrsinnkjøp og vedlikehald, kan overførast</w:t>
      </w:r>
    </w:p>
    <w:p w14:paraId="4000FB34" w14:textId="77777777" w:rsidR="0010227F" w:rsidRPr="000A21B3" w:rsidRDefault="0010227F" w:rsidP="000A21B3">
      <w:r w:rsidRPr="000A21B3">
        <w:t>Løyvinga på kap. 242 går til å drifte Noregs grøne fagskule – Vea. Fagskulen er akkreditert for grøne design- og miljøfag, og har studentar på mellom anna gartnar-, anleggsgartnar- og interiørfaglege studieprogram. I tillegg til høgare yrkesfagleg utdanning har Vea tidlegare gitt vaksenopplæring på vidaregåande nivå for elevar frå ulike fylke når den enkelte fylkeskommunen har betalt for det, jf. kap. 3242, post 61.</w:t>
      </w:r>
    </w:p>
    <w:p w14:paraId="00B1DBFA" w14:textId="77777777" w:rsidR="0010227F" w:rsidRPr="000A21B3" w:rsidRDefault="0010227F" w:rsidP="000A21B3">
      <w:pPr>
        <w:pStyle w:val="avsnitt-tittel"/>
      </w:pPr>
      <w:r w:rsidRPr="000A21B3">
        <w:t>Mål for 2027</w:t>
      </w:r>
    </w:p>
    <w:p w14:paraId="4250B061" w14:textId="77777777" w:rsidR="0010227F" w:rsidRPr="000A21B3" w:rsidRDefault="0010227F" w:rsidP="000A21B3">
      <w:r w:rsidRPr="000A21B3">
        <w:t>Noregs grøne fagskule – Vea skal arbeide etter følgande mål:</w:t>
      </w:r>
    </w:p>
    <w:p w14:paraId="2C8B59AC" w14:textId="77777777" w:rsidR="0010227F" w:rsidRPr="000A21B3" w:rsidRDefault="0010227F" w:rsidP="000A21B3">
      <w:pPr>
        <w:pStyle w:val="Liste"/>
      </w:pPr>
      <w:r w:rsidRPr="000A21B3">
        <w:t>Høg kvalitet i høgare yrkesfagleg utdanning</w:t>
      </w:r>
    </w:p>
    <w:p w14:paraId="78FBF805" w14:textId="77777777" w:rsidR="0010227F" w:rsidRPr="000A21B3" w:rsidRDefault="0010227F" w:rsidP="000A21B3">
      <w:pPr>
        <w:pStyle w:val="Liste"/>
      </w:pPr>
      <w:r w:rsidRPr="000A21B3">
        <w:t>Relevant høgare yrkesfagleg utdanning som svarar på kompetansebehova i arbeidslivet</w:t>
      </w:r>
    </w:p>
    <w:p w14:paraId="7566BE2A" w14:textId="77777777" w:rsidR="0010227F" w:rsidRPr="000A21B3" w:rsidRDefault="0010227F" w:rsidP="000A21B3">
      <w:pPr>
        <w:pStyle w:val="Liste"/>
      </w:pPr>
      <w:r w:rsidRPr="000A21B3">
        <w:t>God tilgang til høgare yrkesfagleg utdanning i heile landet</w:t>
      </w:r>
    </w:p>
    <w:p w14:paraId="019A5642" w14:textId="77777777" w:rsidR="0010227F" w:rsidRPr="000A21B3" w:rsidRDefault="0010227F" w:rsidP="000A21B3">
      <w:pPr>
        <w:pStyle w:val="Liste"/>
      </w:pPr>
      <w:r w:rsidRPr="000A21B3">
        <w:t>Effektiv og veldriven fagskulesektor</w:t>
      </w:r>
    </w:p>
    <w:p w14:paraId="18EBE557" w14:textId="77777777" w:rsidR="0010227F" w:rsidRPr="000A21B3" w:rsidRDefault="0010227F" w:rsidP="000A21B3">
      <w:pPr>
        <w:pStyle w:val="avsnitt-tittel"/>
      </w:pPr>
      <w:r w:rsidRPr="000A21B3">
        <w:t>Resultat i 2025</w:t>
      </w:r>
    </w:p>
    <w:p w14:paraId="2CC9F966" w14:textId="77777777" w:rsidR="0010227F" w:rsidRPr="000A21B3" w:rsidRDefault="0010227F" w:rsidP="000A21B3">
      <w:r w:rsidRPr="000A21B3">
        <w:t>Ved utgangen av 2025 omfatta utdanningstilbodet ved Vea 20 fagskuletilbod, 2 tilbod innanfor vidaregåande opplæring og fleire korte kurs. Hausten 2025 var det 286 studentar og elevar ved skulen, som er litt lågare enn året før.</w:t>
      </w:r>
    </w:p>
    <w:p w14:paraId="5B718546" w14:textId="77777777" w:rsidR="0010227F" w:rsidRPr="000A21B3" w:rsidRDefault="0010227F" w:rsidP="000A21B3">
      <w:r w:rsidRPr="000A21B3">
        <w:t>Frå 2024 til 2025 har talet på søkarar per studieplass ved fagskuletilboda gått litt ned, men det er framleis høgt samanlikna med andre fagskular. Sidan fleire av utdanningane startar annakvart år, er det forventa at talet på søkarar vil variere noko frå år til år. I tillegg varierer det kor mange studieplassar som blir utlyste. Skulen har vore ein relevant samarbeidspartnar og jobba godt i viktige nasjonale og internasjonale prosjekt og utviklingsarbeid.</w:t>
      </w:r>
    </w:p>
    <w:p w14:paraId="2D12AE01" w14:textId="77777777" w:rsidR="0010227F" w:rsidRPr="000A21B3" w:rsidRDefault="0010227F" w:rsidP="000A21B3">
      <w:pPr>
        <w:pStyle w:val="avsnitt-tittel"/>
      </w:pPr>
      <w:r w:rsidRPr="000A21B3">
        <w:t>Budsjettforslag for 2027</w:t>
      </w:r>
    </w:p>
    <w:p w14:paraId="40AA16CF" w14:textId="77777777" w:rsidR="0010227F" w:rsidRPr="000A21B3" w:rsidRDefault="0010227F" w:rsidP="000A21B3">
      <w:r w:rsidRPr="000A21B3">
        <w:t>Departementet foreslår å løyve 40 mill. kroner på post 01 og 3,2 mill. kroner på post 45.</w:t>
      </w:r>
    </w:p>
    <w:p w14:paraId="5839D0C0" w14:textId="77777777" w:rsidR="0010227F" w:rsidRPr="000A21B3" w:rsidRDefault="0010227F" w:rsidP="000A21B3">
      <w:r w:rsidRPr="000A21B3">
        <w:t>Departementet foreslår å auke løyvinga på post 45 med 1,5 mill. kroner for at skulen skal ha betre moglegheit til å gjere nødvendig vedlikehald av bygningsmassen.</w:t>
      </w:r>
    </w:p>
    <w:p w14:paraId="3D0A2F84" w14:textId="77777777" w:rsidR="0010227F" w:rsidRPr="000A21B3" w:rsidRDefault="0010227F" w:rsidP="000A21B3">
      <w:r w:rsidRPr="000A21B3">
        <w:t>Departementet foreslår at løyvinga på post 01 kan overskridast mot tilsvarande meirinntekter på kap. 3242, post 02, jf. forslag til vedtak II nr. 1.</w:t>
      </w:r>
    </w:p>
    <w:p w14:paraId="4ACDA5A8" w14:textId="77777777" w:rsidR="0010227F" w:rsidRPr="000A21B3" w:rsidRDefault="0010227F" w:rsidP="000A21B3">
      <w:pPr>
        <w:pStyle w:val="b-budkaptit"/>
      </w:pPr>
      <w:r w:rsidRPr="000A21B3">
        <w:t xml:space="preserve">Kap. 3242 </w:t>
      </w:r>
      <w:r w:rsidRPr="000A21B3">
        <w:tab/>
        <w:t>Noregs grøne fagskule – Vea</w:t>
      </w:r>
    </w:p>
    <w:p w14:paraId="4E58FB8B" w14:textId="77777777" w:rsidR="0010227F" w:rsidRPr="000A21B3" w:rsidRDefault="0010227F" w:rsidP="000A21B3"/>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500"/>
        <w:gridCol w:w="1400"/>
        <w:gridCol w:w="1297"/>
        <w:gridCol w:w="1503"/>
      </w:tblGrid>
      <w:tr w:rsidR="0010227F" w:rsidRPr="000A21B3" w14:paraId="14029E7C"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6B6D159" w14:textId="77777777" w:rsidR="0010227F" w:rsidRPr="000A21B3" w:rsidRDefault="0010227F" w:rsidP="000A21B3">
            <w:pPr>
              <w:pStyle w:val="Tabellnavn"/>
              <w:rPr>
                <w:sz w:val="21"/>
              </w:rPr>
            </w:pPr>
            <w:r w:rsidRPr="000A21B3">
              <w:rPr>
                <w:sz w:val="21"/>
              </w:rPr>
              <w:t>KPVA</w:t>
            </w:r>
          </w:p>
        </w:tc>
        <w:tc>
          <w:tcPr>
            <w:tcW w:w="4500" w:type="dxa"/>
            <w:tcBorders>
              <w:top w:val="nil"/>
              <w:left w:val="nil"/>
              <w:bottom w:val="single" w:sz="4" w:space="0" w:color="000000"/>
              <w:right w:val="nil"/>
            </w:tcBorders>
            <w:tcMar>
              <w:top w:w="128" w:type="dxa"/>
              <w:left w:w="43" w:type="dxa"/>
              <w:bottom w:w="43" w:type="dxa"/>
              <w:right w:w="43" w:type="dxa"/>
            </w:tcMar>
            <w:vAlign w:val="bottom"/>
          </w:tcPr>
          <w:p w14:paraId="6E8A129B" w14:textId="77777777" w:rsidR="0010227F" w:rsidRPr="000A21B3" w:rsidRDefault="0010227F" w:rsidP="000A21B3">
            <w:pPr>
              <w:pStyle w:val="Tabellnavn"/>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1F8A4E4" w14:textId="77777777" w:rsidR="0010227F" w:rsidRPr="000A21B3" w:rsidRDefault="0010227F" w:rsidP="000A21B3">
            <w:pPr>
              <w:pStyle w:val="Tabellnavn"/>
              <w:rPr>
                <w:sz w:val="21"/>
                <w:lang w:val="nb-NO"/>
              </w:rPr>
            </w:pP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7ADA9DE9" w14:textId="77777777" w:rsidR="0010227F" w:rsidRPr="000A21B3" w:rsidRDefault="0010227F" w:rsidP="000A21B3">
            <w:pPr>
              <w:pStyle w:val="Tabellnavn"/>
              <w:rPr>
                <w:sz w:val="21"/>
                <w:lang w:val="nb-NO"/>
              </w:rPr>
            </w:pP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2FE8E0BE" w14:textId="77777777" w:rsidR="0010227F" w:rsidRPr="000A21B3" w:rsidRDefault="0010227F" w:rsidP="000A21B3">
            <w:pPr>
              <w:rPr>
                <w:sz w:val="21"/>
              </w:rPr>
            </w:pPr>
            <w:r w:rsidRPr="000A21B3">
              <w:rPr>
                <w:sz w:val="21"/>
              </w:rPr>
              <w:t>(i 1 000 kroner)</w:t>
            </w:r>
          </w:p>
        </w:tc>
      </w:tr>
      <w:tr w:rsidR="0010227F" w:rsidRPr="000A21B3" w14:paraId="142EE5D1"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386BD22" w14:textId="77777777" w:rsidR="0010227F" w:rsidRPr="000A21B3" w:rsidRDefault="0010227F" w:rsidP="000A21B3">
            <w:pPr>
              <w:rPr>
                <w:sz w:val="21"/>
              </w:rPr>
            </w:pPr>
            <w:r w:rsidRPr="000A21B3">
              <w:rPr>
                <w:sz w:val="21"/>
              </w:rPr>
              <w:t>Post</w:t>
            </w:r>
          </w:p>
        </w:tc>
        <w:tc>
          <w:tcPr>
            <w:tcW w:w="4500" w:type="dxa"/>
            <w:tcBorders>
              <w:top w:val="nil"/>
              <w:left w:val="nil"/>
              <w:bottom w:val="single" w:sz="4" w:space="0" w:color="000000"/>
              <w:right w:val="nil"/>
            </w:tcBorders>
            <w:tcMar>
              <w:top w:w="128" w:type="dxa"/>
              <w:left w:w="43" w:type="dxa"/>
              <w:bottom w:w="43" w:type="dxa"/>
              <w:right w:w="43" w:type="dxa"/>
            </w:tcMar>
            <w:vAlign w:val="bottom"/>
          </w:tcPr>
          <w:p w14:paraId="2312A323" w14:textId="77777777" w:rsidR="0010227F" w:rsidRPr="000A21B3" w:rsidRDefault="0010227F" w:rsidP="000A21B3">
            <w:pPr>
              <w:rPr>
                <w:sz w:val="21"/>
              </w:rPr>
            </w:pPr>
            <w:r w:rsidRPr="000A21B3">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D092AC4" w14:textId="77777777" w:rsidR="0010227F" w:rsidRPr="000A21B3" w:rsidRDefault="0010227F" w:rsidP="000A21B3">
            <w:pPr>
              <w:rPr>
                <w:sz w:val="21"/>
              </w:rPr>
            </w:pPr>
            <w:r w:rsidRPr="000A21B3">
              <w:rPr>
                <w:sz w:val="21"/>
              </w:rPr>
              <w:t>Rekneskap</w:t>
            </w:r>
            <w:r w:rsidRPr="000A21B3">
              <w:rPr>
                <w:sz w:val="21"/>
              </w:rPr>
              <w:br/>
              <w:t>2025</w:t>
            </w: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03BA6BC3" w14:textId="77777777" w:rsidR="0010227F" w:rsidRPr="000A21B3" w:rsidRDefault="0010227F" w:rsidP="000A21B3">
            <w:pPr>
              <w:rPr>
                <w:sz w:val="21"/>
              </w:rPr>
            </w:pPr>
            <w:r w:rsidRPr="000A21B3">
              <w:rPr>
                <w:sz w:val="21"/>
              </w:rPr>
              <w:t>Saldert</w:t>
            </w:r>
            <w:r w:rsidRPr="000A21B3">
              <w:rPr>
                <w:sz w:val="21"/>
              </w:rPr>
              <w:br/>
              <w:t>budsjett 2026</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21C4C10D" w14:textId="77777777" w:rsidR="0010227F" w:rsidRPr="000A21B3" w:rsidRDefault="0010227F" w:rsidP="000A21B3">
            <w:pPr>
              <w:rPr>
                <w:sz w:val="21"/>
              </w:rPr>
            </w:pPr>
            <w:r w:rsidRPr="000A21B3">
              <w:rPr>
                <w:sz w:val="21"/>
              </w:rPr>
              <w:t>Forslag</w:t>
            </w:r>
            <w:r w:rsidRPr="000A21B3">
              <w:rPr>
                <w:sz w:val="21"/>
              </w:rPr>
              <w:br/>
              <w:t>2027</w:t>
            </w:r>
          </w:p>
        </w:tc>
      </w:tr>
      <w:tr w:rsidR="0010227F" w:rsidRPr="000A21B3" w14:paraId="4FF22F75"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6335173" w14:textId="77777777" w:rsidR="0010227F" w:rsidRPr="000A21B3" w:rsidRDefault="0010227F" w:rsidP="000A21B3">
            <w:pPr>
              <w:rPr>
                <w:sz w:val="21"/>
              </w:rPr>
            </w:pPr>
            <w:r w:rsidRPr="000A21B3">
              <w:rPr>
                <w:sz w:val="21"/>
              </w:rPr>
              <w:t>02</w:t>
            </w:r>
          </w:p>
        </w:tc>
        <w:tc>
          <w:tcPr>
            <w:tcW w:w="4500" w:type="dxa"/>
            <w:tcBorders>
              <w:top w:val="single" w:sz="4" w:space="0" w:color="000000"/>
              <w:left w:val="nil"/>
              <w:bottom w:val="nil"/>
              <w:right w:val="nil"/>
            </w:tcBorders>
            <w:tcMar>
              <w:top w:w="128" w:type="dxa"/>
              <w:left w:w="43" w:type="dxa"/>
              <w:bottom w:w="43" w:type="dxa"/>
              <w:right w:w="43" w:type="dxa"/>
            </w:tcMar>
          </w:tcPr>
          <w:p w14:paraId="59C89067" w14:textId="77777777" w:rsidR="0010227F" w:rsidRPr="000A21B3" w:rsidRDefault="0010227F" w:rsidP="000A21B3">
            <w:pPr>
              <w:rPr>
                <w:sz w:val="21"/>
              </w:rPr>
            </w:pPr>
            <w:r w:rsidRPr="000A21B3">
              <w:rPr>
                <w:sz w:val="21"/>
              </w:rPr>
              <w:t>Salsinntekter o.a.</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E58A145" w14:textId="77777777" w:rsidR="0010227F" w:rsidRPr="000A21B3" w:rsidRDefault="0010227F" w:rsidP="000A21B3">
            <w:pPr>
              <w:rPr>
                <w:sz w:val="21"/>
              </w:rPr>
            </w:pPr>
            <w:r w:rsidRPr="000A21B3">
              <w:rPr>
                <w:sz w:val="21"/>
              </w:rPr>
              <w:t>10 677</w:t>
            </w:r>
          </w:p>
        </w:tc>
        <w:tc>
          <w:tcPr>
            <w:tcW w:w="1297" w:type="dxa"/>
            <w:tcBorders>
              <w:top w:val="single" w:sz="4" w:space="0" w:color="000000"/>
              <w:left w:val="nil"/>
              <w:bottom w:val="nil"/>
              <w:right w:val="nil"/>
            </w:tcBorders>
            <w:tcMar>
              <w:top w:w="128" w:type="dxa"/>
              <w:left w:w="43" w:type="dxa"/>
              <w:bottom w:w="43" w:type="dxa"/>
              <w:right w:w="43" w:type="dxa"/>
            </w:tcMar>
            <w:vAlign w:val="bottom"/>
          </w:tcPr>
          <w:p w14:paraId="292FDCD0" w14:textId="77777777" w:rsidR="0010227F" w:rsidRPr="000A21B3" w:rsidRDefault="0010227F" w:rsidP="000A21B3">
            <w:pPr>
              <w:rPr>
                <w:sz w:val="21"/>
              </w:rPr>
            </w:pPr>
            <w:r w:rsidRPr="000A21B3">
              <w:rPr>
                <w:sz w:val="21"/>
              </w:rPr>
              <w:t>8 104</w:t>
            </w:r>
          </w:p>
        </w:tc>
        <w:tc>
          <w:tcPr>
            <w:tcW w:w="1503" w:type="dxa"/>
            <w:tcBorders>
              <w:top w:val="single" w:sz="4" w:space="0" w:color="000000"/>
              <w:left w:val="nil"/>
              <w:bottom w:val="nil"/>
              <w:right w:val="nil"/>
            </w:tcBorders>
            <w:tcMar>
              <w:top w:w="128" w:type="dxa"/>
              <w:left w:w="43" w:type="dxa"/>
              <w:bottom w:w="43" w:type="dxa"/>
              <w:right w:w="43" w:type="dxa"/>
            </w:tcMar>
            <w:vAlign w:val="bottom"/>
          </w:tcPr>
          <w:p w14:paraId="2C36DE12" w14:textId="77777777" w:rsidR="0010227F" w:rsidRPr="000A21B3" w:rsidRDefault="0010227F" w:rsidP="000A21B3">
            <w:pPr>
              <w:rPr>
                <w:sz w:val="21"/>
              </w:rPr>
            </w:pPr>
            <w:r w:rsidRPr="000A21B3">
              <w:rPr>
                <w:sz w:val="21"/>
              </w:rPr>
              <w:t>8 404</w:t>
            </w:r>
          </w:p>
        </w:tc>
      </w:tr>
      <w:tr w:rsidR="0010227F" w:rsidRPr="000A21B3" w14:paraId="7BA47DB1"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91369F5" w14:textId="77777777" w:rsidR="0010227F" w:rsidRPr="000A21B3" w:rsidRDefault="0010227F" w:rsidP="000A21B3">
            <w:pPr>
              <w:rPr>
                <w:sz w:val="21"/>
              </w:rPr>
            </w:pPr>
            <w:r w:rsidRPr="000A21B3">
              <w:rPr>
                <w:sz w:val="21"/>
              </w:rPr>
              <w:t>61</w:t>
            </w:r>
          </w:p>
        </w:tc>
        <w:tc>
          <w:tcPr>
            <w:tcW w:w="4500" w:type="dxa"/>
            <w:tcBorders>
              <w:top w:val="nil"/>
              <w:left w:val="nil"/>
              <w:bottom w:val="single" w:sz="4" w:space="0" w:color="000000"/>
              <w:right w:val="nil"/>
            </w:tcBorders>
            <w:tcMar>
              <w:top w:w="128" w:type="dxa"/>
              <w:left w:w="43" w:type="dxa"/>
              <w:bottom w:w="43" w:type="dxa"/>
              <w:right w:w="43" w:type="dxa"/>
            </w:tcMar>
          </w:tcPr>
          <w:p w14:paraId="18D4964D" w14:textId="77777777" w:rsidR="0010227F" w:rsidRPr="000A21B3" w:rsidRDefault="0010227F" w:rsidP="000A21B3">
            <w:pPr>
              <w:rPr>
                <w:sz w:val="21"/>
              </w:rPr>
            </w:pPr>
            <w:r w:rsidRPr="000A21B3">
              <w:rPr>
                <w:sz w:val="21"/>
              </w:rPr>
              <w:t>Refusjon frå fylkeskommunar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E96C797" w14:textId="77777777" w:rsidR="0010227F" w:rsidRPr="000A21B3" w:rsidRDefault="0010227F" w:rsidP="000A21B3">
            <w:pPr>
              <w:rPr>
                <w:sz w:val="21"/>
              </w:rPr>
            </w:pP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6973A77F" w14:textId="77777777" w:rsidR="0010227F" w:rsidRPr="000A21B3" w:rsidRDefault="0010227F" w:rsidP="000A21B3">
            <w:pPr>
              <w:rPr>
                <w:sz w:val="21"/>
              </w:rPr>
            </w:pPr>
            <w:r w:rsidRPr="000A21B3">
              <w:rPr>
                <w:sz w:val="21"/>
              </w:rPr>
              <w:t>54</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14EDA375" w14:textId="77777777" w:rsidR="0010227F" w:rsidRPr="000A21B3" w:rsidRDefault="0010227F" w:rsidP="000A21B3">
            <w:pPr>
              <w:rPr>
                <w:sz w:val="21"/>
              </w:rPr>
            </w:pPr>
          </w:p>
        </w:tc>
      </w:tr>
      <w:tr w:rsidR="0010227F" w:rsidRPr="000A21B3" w14:paraId="6739B06A"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76E65C" w14:textId="77777777" w:rsidR="0010227F" w:rsidRPr="000A21B3" w:rsidRDefault="0010227F" w:rsidP="000A21B3">
            <w:pPr>
              <w:rPr>
                <w:sz w:val="21"/>
              </w:rPr>
            </w:pPr>
          </w:p>
        </w:tc>
        <w:tc>
          <w:tcPr>
            <w:tcW w:w="4500" w:type="dxa"/>
            <w:tcBorders>
              <w:top w:val="nil"/>
              <w:left w:val="nil"/>
              <w:bottom w:val="single" w:sz="4" w:space="0" w:color="000000"/>
              <w:right w:val="nil"/>
            </w:tcBorders>
            <w:tcMar>
              <w:top w:w="128" w:type="dxa"/>
              <w:left w:w="43" w:type="dxa"/>
              <w:bottom w:w="43" w:type="dxa"/>
              <w:right w:w="43" w:type="dxa"/>
            </w:tcMar>
          </w:tcPr>
          <w:p w14:paraId="1C704964" w14:textId="77777777" w:rsidR="0010227F" w:rsidRPr="000A21B3" w:rsidRDefault="0010227F" w:rsidP="000A21B3">
            <w:pPr>
              <w:rPr>
                <w:sz w:val="21"/>
              </w:rPr>
            </w:pPr>
            <w:r w:rsidRPr="000A21B3">
              <w:rPr>
                <w:sz w:val="21"/>
              </w:rPr>
              <w:t>Sum</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ABC3F72" w14:textId="77777777" w:rsidR="0010227F" w:rsidRPr="000A21B3" w:rsidRDefault="0010227F" w:rsidP="000A21B3">
            <w:pPr>
              <w:rPr>
                <w:sz w:val="21"/>
              </w:rPr>
            </w:pPr>
            <w:r w:rsidRPr="000A21B3">
              <w:rPr>
                <w:sz w:val="21"/>
              </w:rPr>
              <w:t>10 677</w:t>
            </w:r>
          </w:p>
        </w:tc>
        <w:tc>
          <w:tcPr>
            <w:tcW w:w="1297" w:type="dxa"/>
            <w:tcBorders>
              <w:top w:val="nil"/>
              <w:left w:val="nil"/>
              <w:bottom w:val="single" w:sz="4" w:space="0" w:color="000000"/>
              <w:right w:val="nil"/>
            </w:tcBorders>
            <w:tcMar>
              <w:top w:w="128" w:type="dxa"/>
              <w:left w:w="43" w:type="dxa"/>
              <w:bottom w:w="43" w:type="dxa"/>
              <w:right w:w="43" w:type="dxa"/>
            </w:tcMar>
            <w:vAlign w:val="bottom"/>
          </w:tcPr>
          <w:p w14:paraId="42DAC225" w14:textId="77777777" w:rsidR="0010227F" w:rsidRPr="000A21B3" w:rsidRDefault="0010227F" w:rsidP="000A21B3">
            <w:pPr>
              <w:rPr>
                <w:sz w:val="21"/>
              </w:rPr>
            </w:pPr>
            <w:r w:rsidRPr="000A21B3">
              <w:rPr>
                <w:sz w:val="21"/>
              </w:rPr>
              <w:t>8 158</w:t>
            </w:r>
          </w:p>
        </w:tc>
        <w:tc>
          <w:tcPr>
            <w:tcW w:w="1503" w:type="dxa"/>
            <w:tcBorders>
              <w:top w:val="nil"/>
              <w:left w:val="nil"/>
              <w:bottom w:val="single" w:sz="4" w:space="0" w:color="000000"/>
              <w:right w:val="nil"/>
            </w:tcBorders>
            <w:tcMar>
              <w:top w:w="128" w:type="dxa"/>
              <w:left w:w="43" w:type="dxa"/>
              <w:bottom w:w="43" w:type="dxa"/>
              <w:right w:w="43" w:type="dxa"/>
            </w:tcMar>
            <w:vAlign w:val="bottom"/>
          </w:tcPr>
          <w:p w14:paraId="5D56D517" w14:textId="77777777" w:rsidR="0010227F" w:rsidRPr="000A21B3" w:rsidRDefault="0010227F" w:rsidP="000A21B3">
            <w:pPr>
              <w:rPr>
                <w:sz w:val="21"/>
              </w:rPr>
            </w:pPr>
            <w:r w:rsidRPr="000A21B3">
              <w:rPr>
                <w:sz w:val="21"/>
              </w:rPr>
              <w:t>8 404</w:t>
            </w:r>
          </w:p>
        </w:tc>
      </w:tr>
    </w:tbl>
    <w:p w14:paraId="2F1D3C6E" w14:textId="77777777" w:rsidR="0010227F" w:rsidRPr="000A21B3" w:rsidRDefault="0010227F" w:rsidP="000A21B3">
      <w:r w:rsidRPr="000A21B3">
        <w:t>Post 02 gjeld inntekter frå mellom anna prosjektstøtte, semesteravgift, sal i kantine, hybelutleige og kortare kurs. Departementet foreslår å løyve 8,4 mill. kroner på post 02.</w:t>
      </w:r>
    </w:p>
    <w:p w14:paraId="0FA4264D" w14:textId="77777777" w:rsidR="0010227F" w:rsidRPr="000A21B3" w:rsidRDefault="0010227F" w:rsidP="000A21B3">
      <w:r w:rsidRPr="000A21B3">
        <w:t>Post 61 gjeld betaling frå fylkeskommunar for kjøp av opplæringsplassar ved Noregs grøne fagskule – Vea. Post 61 er knytt til eit tilbod i vidaregåande opplæring som Vea ikkje lenger tilbyr. På grunn av bortfallet av tilbodet foreslår departementet å avvikle posten.</w:t>
      </w:r>
    </w:p>
    <w:p w14:paraId="275DFF63" w14:textId="77777777" w:rsidR="0010227F" w:rsidRPr="000A21B3" w:rsidRDefault="0010227F" w:rsidP="000A21B3">
      <w:pPr>
        <w:pStyle w:val="b-progkat"/>
      </w:pPr>
      <w:r w:rsidRPr="000A21B3">
        <w:t>Programkategori 07.50 Kompetansepolitikk og livslang læring</w:t>
      </w:r>
    </w:p>
    <w:p w14:paraId="5C1B4145" w14:textId="77777777" w:rsidR="0010227F" w:rsidRPr="000A21B3" w:rsidRDefault="0010227F" w:rsidP="000A21B3">
      <w:pPr>
        <w:pStyle w:val="avsnitt-tittel"/>
      </w:pPr>
      <w:r w:rsidRPr="000A21B3">
        <w:t>Utgifter under programkategori 07.50 fordelte på kapittel</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220"/>
        <w:gridCol w:w="1360"/>
        <w:gridCol w:w="1360"/>
        <w:gridCol w:w="1360"/>
        <w:gridCol w:w="1598"/>
      </w:tblGrid>
      <w:tr w:rsidR="0010227F" w:rsidRPr="000A21B3" w14:paraId="1F677A4D"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CA3D8C6" w14:textId="77777777" w:rsidR="0010227F" w:rsidRPr="000A21B3" w:rsidRDefault="0010227F" w:rsidP="000A21B3">
            <w:pPr>
              <w:pStyle w:val="Tabellnavn"/>
              <w:rPr>
                <w:sz w:val="21"/>
              </w:rPr>
            </w:pPr>
            <w:r w:rsidRPr="000A21B3">
              <w:rPr>
                <w:sz w:val="21"/>
              </w:rPr>
              <w:t>PIKL</w:t>
            </w:r>
          </w:p>
        </w:tc>
        <w:tc>
          <w:tcPr>
            <w:tcW w:w="3220" w:type="dxa"/>
            <w:tcBorders>
              <w:top w:val="nil"/>
              <w:left w:val="nil"/>
              <w:bottom w:val="single" w:sz="4" w:space="0" w:color="000000"/>
              <w:right w:val="nil"/>
            </w:tcBorders>
            <w:tcMar>
              <w:top w:w="128" w:type="dxa"/>
              <w:left w:w="43" w:type="dxa"/>
              <w:bottom w:w="43" w:type="dxa"/>
              <w:right w:w="43" w:type="dxa"/>
            </w:tcMar>
            <w:vAlign w:val="bottom"/>
          </w:tcPr>
          <w:p w14:paraId="54BFDC33"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F6F7A2D" w14:textId="77777777" w:rsidR="0010227F" w:rsidRPr="000A21B3" w:rsidRDefault="0010227F" w:rsidP="0098003B">
            <w:pPr>
              <w:pStyle w:val="Tabellnavn"/>
              <w:jc w:val="right"/>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2AEEE88" w14:textId="77777777" w:rsidR="0010227F" w:rsidRPr="000A21B3" w:rsidRDefault="0010227F" w:rsidP="0098003B">
            <w:pPr>
              <w:pStyle w:val="Tabellnavn"/>
              <w:jc w:val="right"/>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C01BD9C" w14:textId="77777777" w:rsidR="0010227F" w:rsidRPr="000A21B3" w:rsidRDefault="0010227F" w:rsidP="0098003B">
            <w:pPr>
              <w:pStyle w:val="Tabellnavn"/>
              <w:jc w:val="right"/>
              <w:rPr>
                <w:sz w:val="21"/>
              </w:rPr>
            </w:pP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09D3DA39" w14:textId="77777777" w:rsidR="0010227F" w:rsidRPr="000A21B3" w:rsidRDefault="0010227F" w:rsidP="0098003B">
            <w:pPr>
              <w:jc w:val="right"/>
              <w:rPr>
                <w:sz w:val="21"/>
              </w:rPr>
            </w:pPr>
            <w:r w:rsidRPr="000A21B3">
              <w:rPr>
                <w:sz w:val="21"/>
              </w:rPr>
              <w:t>(i 1 000 kroner)</w:t>
            </w:r>
          </w:p>
        </w:tc>
      </w:tr>
      <w:tr w:rsidR="0010227F" w:rsidRPr="000A21B3" w14:paraId="0CCF12E2"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FCB9B49" w14:textId="77777777" w:rsidR="0010227F" w:rsidRPr="000A21B3" w:rsidRDefault="0010227F" w:rsidP="000A21B3">
            <w:pPr>
              <w:rPr>
                <w:sz w:val="21"/>
              </w:rPr>
            </w:pPr>
            <w:r w:rsidRPr="000A21B3">
              <w:rPr>
                <w:sz w:val="21"/>
              </w:rPr>
              <w:t>Kap.</w:t>
            </w:r>
          </w:p>
        </w:tc>
        <w:tc>
          <w:tcPr>
            <w:tcW w:w="3220" w:type="dxa"/>
            <w:tcBorders>
              <w:top w:val="nil"/>
              <w:left w:val="nil"/>
              <w:bottom w:val="single" w:sz="4" w:space="0" w:color="000000"/>
              <w:right w:val="nil"/>
            </w:tcBorders>
            <w:tcMar>
              <w:top w:w="128" w:type="dxa"/>
              <w:left w:w="43" w:type="dxa"/>
              <w:bottom w:w="43" w:type="dxa"/>
              <w:right w:w="43" w:type="dxa"/>
            </w:tcMar>
            <w:vAlign w:val="bottom"/>
          </w:tcPr>
          <w:p w14:paraId="21112C05" w14:textId="77777777" w:rsidR="0010227F" w:rsidRPr="000A21B3" w:rsidRDefault="0010227F" w:rsidP="000A21B3">
            <w:pPr>
              <w:rPr>
                <w:sz w:val="21"/>
              </w:rPr>
            </w:pPr>
            <w:r w:rsidRPr="000A21B3">
              <w:rPr>
                <w:sz w:val="21"/>
              </w:rPr>
              <w:t>Nemning</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AD26FE5" w14:textId="77777777" w:rsidR="0010227F" w:rsidRPr="000A21B3" w:rsidRDefault="0010227F" w:rsidP="0098003B">
            <w:pPr>
              <w:jc w:val="right"/>
              <w:rPr>
                <w:sz w:val="21"/>
              </w:rPr>
            </w:pPr>
            <w:r w:rsidRPr="000A21B3">
              <w:rPr>
                <w:sz w:val="21"/>
              </w:rPr>
              <w:t>Rekneskap</w:t>
            </w:r>
            <w:r w:rsidRPr="000A21B3">
              <w:rPr>
                <w:sz w:val="21"/>
              </w:rPr>
              <w:br/>
              <w:t>2025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661B60E2"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3609CE3" w14:textId="77777777" w:rsidR="0010227F" w:rsidRPr="000A21B3" w:rsidRDefault="0010227F" w:rsidP="0098003B">
            <w:pPr>
              <w:jc w:val="right"/>
              <w:rPr>
                <w:sz w:val="21"/>
              </w:rPr>
            </w:pPr>
            <w:r w:rsidRPr="000A21B3">
              <w:rPr>
                <w:sz w:val="21"/>
              </w:rPr>
              <w:t>Forslag</w:t>
            </w:r>
            <w:r w:rsidRPr="000A21B3">
              <w:rPr>
                <w:sz w:val="21"/>
              </w:rPr>
              <w:br/>
              <w:t>2027</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6C6F81AF" w14:textId="77777777" w:rsidR="0010227F" w:rsidRPr="000A21B3" w:rsidRDefault="0010227F" w:rsidP="0098003B">
            <w:pPr>
              <w:jc w:val="right"/>
              <w:rPr>
                <w:sz w:val="21"/>
              </w:rPr>
            </w:pPr>
            <w:r w:rsidRPr="000A21B3">
              <w:rPr>
                <w:sz w:val="21"/>
              </w:rPr>
              <w:t>Endring</w:t>
            </w:r>
            <w:r w:rsidRPr="000A21B3">
              <w:rPr>
                <w:sz w:val="21"/>
              </w:rPr>
              <w:br/>
              <w:t>i pst.</w:t>
            </w:r>
          </w:p>
        </w:tc>
      </w:tr>
      <w:tr w:rsidR="0010227F" w:rsidRPr="000A21B3" w14:paraId="5A9EA391"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F1428C3" w14:textId="77777777" w:rsidR="0010227F" w:rsidRPr="000A21B3" w:rsidRDefault="0010227F" w:rsidP="000A21B3">
            <w:pPr>
              <w:rPr>
                <w:sz w:val="21"/>
              </w:rPr>
            </w:pPr>
            <w:r w:rsidRPr="000A21B3">
              <w:rPr>
                <w:sz w:val="21"/>
              </w:rPr>
              <w:t>253</w:t>
            </w:r>
          </w:p>
        </w:tc>
        <w:tc>
          <w:tcPr>
            <w:tcW w:w="3220" w:type="dxa"/>
            <w:tcBorders>
              <w:top w:val="single" w:sz="4" w:space="0" w:color="000000"/>
              <w:left w:val="nil"/>
              <w:bottom w:val="nil"/>
              <w:right w:val="nil"/>
            </w:tcBorders>
            <w:tcMar>
              <w:top w:w="128" w:type="dxa"/>
              <w:left w:w="43" w:type="dxa"/>
              <w:bottom w:w="43" w:type="dxa"/>
              <w:right w:w="43" w:type="dxa"/>
            </w:tcMar>
          </w:tcPr>
          <w:p w14:paraId="436CB7AD" w14:textId="77777777" w:rsidR="0010227F" w:rsidRPr="000A21B3" w:rsidRDefault="0010227F" w:rsidP="000A21B3">
            <w:pPr>
              <w:rPr>
                <w:sz w:val="21"/>
              </w:rPr>
            </w:pPr>
            <w:r w:rsidRPr="000A21B3">
              <w:rPr>
                <w:sz w:val="21"/>
              </w:rPr>
              <w:t>Folkehøgskular</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3CCF44FC" w14:textId="77777777" w:rsidR="0010227F" w:rsidRPr="000A21B3" w:rsidRDefault="0010227F" w:rsidP="0098003B">
            <w:pPr>
              <w:jc w:val="right"/>
              <w:rPr>
                <w:sz w:val="21"/>
              </w:rPr>
            </w:pPr>
            <w:r w:rsidRPr="000A21B3">
              <w:rPr>
                <w:sz w:val="21"/>
              </w:rPr>
              <w:t>1 148 431</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769648EA" w14:textId="77777777" w:rsidR="0010227F" w:rsidRPr="000A21B3" w:rsidRDefault="0010227F" w:rsidP="0098003B">
            <w:pPr>
              <w:jc w:val="right"/>
              <w:rPr>
                <w:sz w:val="21"/>
              </w:rPr>
            </w:pPr>
            <w:r w:rsidRPr="000A21B3">
              <w:rPr>
                <w:sz w:val="21"/>
              </w:rPr>
              <w:t>1 161 229</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7E78433F" w14:textId="77777777" w:rsidR="0010227F" w:rsidRPr="000A21B3" w:rsidRDefault="0010227F" w:rsidP="0098003B">
            <w:pPr>
              <w:jc w:val="right"/>
              <w:rPr>
                <w:sz w:val="21"/>
              </w:rPr>
            </w:pPr>
            <w:r w:rsidRPr="000A21B3">
              <w:rPr>
                <w:sz w:val="21"/>
              </w:rPr>
              <w:t>1 160 561</w:t>
            </w:r>
          </w:p>
        </w:tc>
        <w:tc>
          <w:tcPr>
            <w:tcW w:w="1598" w:type="dxa"/>
            <w:tcBorders>
              <w:top w:val="single" w:sz="4" w:space="0" w:color="000000"/>
              <w:left w:val="nil"/>
              <w:bottom w:val="nil"/>
              <w:right w:val="nil"/>
            </w:tcBorders>
            <w:tcMar>
              <w:top w:w="128" w:type="dxa"/>
              <w:left w:w="43" w:type="dxa"/>
              <w:bottom w:w="43" w:type="dxa"/>
              <w:right w:w="43" w:type="dxa"/>
            </w:tcMar>
            <w:vAlign w:val="bottom"/>
          </w:tcPr>
          <w:p w14:paraId="66B8CD08" w14:textId="77777777" w:rsidR="0010227F" w:rsidRPr="000A21B3" w:rsidRDefault="0010227F" w:rsidP="0098003B">
            <w:pPr>
              <w:jc w:val="right"/>
              <w:rPr>
                <w:sz w:val="21"/>
              </w:rPr>
            </w:pPr>
            <w:r w:rsidRPr="000A21B3">
              <w:rPr>
                <w:sz w:val="21"/>
              </w:rPr>
              <w:t>–0,1</w:t>
            </w:r>
          </w:p>
        </w:tc>
      </w:tr>
      <w:tr w:rsidR="0010227F" w:rsidRPr="000A21B3" w14:paraId="63AE8EDF" w14:textId="77777777" w:rsidTr="0098003B">
        <w:trPr>
          <w:trHeight w:val="380"/>
        </w:trPr>
        <w:tc>
          <w:tcPr>
            <w:tcW w:w="840" w:type="dxa"/>
            <w:tcBorders>
              <w:top w:val="nil"/>
              <w:left w:val="nil"/>
              <w:bottom w:val="nil"/>
              <w:right w:val="nil"/>
            </w:tcBorders>
            <w:tcMar>
              <w:top w:w="128" w:type="dxa"/>
              <w:left w:w="43" w:type="dxa"/>
              <w:bottom w:w="43" w:type="dxa"/>
              <w:right w:w="43" w:type="dxa"/>
            </w:tcMar>
          </w:tcPr>
          <w:p w14:paraId="12F5CE97" w14:textId="77777777" w:rsidR="0010227F" w:rsidRPr="000A21B3" w:rsidRDefault="0010227F" w:rsidP="000A21B3">
            <w:pPr>
              <w:rPr>
                <w:sz w:val="21"/>
              </w:rPr>
            </w:pPr>
            <w:r w:rsidRPr="000A21B3">
              <w:rPr>
                <w:sz w:val="21"/>
              </w:rPr>
              <w:t>254</w:t>
            </w:r>
          </w:p>
        </w:tc>
        <w:tc>
          <w:tcPr>
            <w:tcW w:w="3220" w:type="dxa"/>
            <w:tcBorders>
              <w:top w:val="nil"/>
              <w:left w:val="nil"/>
              <w:bottom w:val="nil"/>
              <w:right w:val="nil"/>
            </w:tcBorders>
            <w:tcMar>
              <w:top w:w="128" w:type="dxa"/>
              <w:left w:w="43" w:type="dxa"/>
              <w:bottom w:w="43" w:type="dxa"/>
              <w:right w:w="43" w:type="dxa"/>
            </w:tcMar>
          </w:tcPr>
          <w:p w14:paraId="7B033352" w14:textId="77777777" w:rsidR="0010227F" w:rsidRPr="000A21B3" w:rsidRDefault="0010227F" w:rsidP="000A21B3">
            <w:pPr>
              <w:rPr>
                <w:sz w:val="21"/>
              </w:rPr>
            </w:pPr>
            <w:r w:rsidRPr="000A21B3">
              <w:rPr>
                <w:sz w:val="21"/>
              </w:rPr>
              <w:t>Studieforbund o.a.</w:t>
            </w:r>
          </w:p>
        </w:tc>
        <w:tc>
          <w:tcPr>
            <w:tcW w:w="1360" w:type="dxa"/>
            <w:tcBorders>
              <w:top w:val="nil"/>
              <w:left w:val="nil"/>
              <w:bottom w:val="nil"/>
              <w:right w:val="nil"/>
            </w:tcBorders>
            <w:tcMar>
              <w:top w:w="128" w:type="dxa"/>
              <w:left w:w="43" w:type="dxa"/>
              <w:bottom w:w="43" w:type="dxa"/>
              <w:right w:w="43" w:type="dxa"/>
            </w:tcMar>
            <w:vAlign w:val="bottom"/>
          </w:tcPr>
          <w:p w14:paraId="44D4C108" w14:textId="77777777" w:rsidR="0010227F" w:rsidRPr="000A21B3" w:rsidRDefault="0010227F" w:rsidP="0098003B">
            <w:pPr>
              <w:jc w:val="right"/>
              <w:rPr>
                <w:sz w:val="21"/>
              </w:rPr>
            </w:pPr>
            <w:r w:rsidRPr="000A21B3">
              <w:rPr>
                <w:sz w:val="21"/>
              </w:rPr>
              <w:t>69 801</w:t>
            </w:r>
          </w:p>
        </w:tc>
        <w:tc>
          <w:tcPr>
            <w:tcW w:w="1360" w:type="dxa"/>
            <w:tcBorders>
              <w:top w:val="nil"/>
              <w:left w:val="nil"/>
              <w:bottom w:val="nil"/>
              <w:right w:val="nil"/>
            </w:tcBorders>
            <w:tcMar>
              <w:top w:w="128" w:type="dxa"/>
              <w:left w:w="43" w:type="dxa"/>
              <w:bottom w:w="43" w:type="dxa"/>
              <w:right w:w="43" w:type="dxa"/>
            </w:tcMar>
            <w:vAlign w:val="bottom"/>
          </w:tcPr>
          <w:p w14:paraId="30FE2DA5" w14:textId="77777777" w:rsidR="0010227F" w:rsidRPr="000A21B3" w:rsidRDefault="0010227F" w:rsidP="0098003B">
            <w:pPr>
              <w:jc w:val="right"/>
              <w:rPr>
                <w:sz w:val="21"/>
              </w:rPr>
            </w:pPr>
            <w:r w:rsidRPr="000A21B3">
              <w:rPr>
                <w:sz w:val="21"/>
              </w:rPr>
              <w:t>69 885</w:t>
            </w:r>
          </w:p>
        </w:tc>
        <w:tc>
          <w:tcPr>
            <w:tcW w:w="1360" w:type="dxa"/>
            <w:tcBorders>
              <w:top w:val="nil"/>
              <w:left w:val="nil"/>
              <w:bottom w:val="nil"/>
              <w:right w:val="nil"/>
            </w:tcBorders>
            <w:tcMar>
              <w:top w:w="128" w:type="dxa"/>
              <w:left w:w="43" w:type="dxa"/>
              <w:bottom w:w="43" w:type="dxa"/>
              <w:right w:w="43" w:type="dxa"/>
            </w:tcMar>
            <w:vAlign w:val="bottom"/>
          </w:tcPr>
          <w:p w14:paraId="2229CF56" w14:textId="77777777" w:rsidR="0010227F" w:rsidRPr="000A21B3" w:rsidRDefault="0010227F" w:rsidP="0098003B">
            <w:pPr>
              <w:jc w:val="right"/>
              <w:rPr>
                <w:sz w:val="21"/>
              </w:rPr>
            </w:pPr>
            <w:r w:rsidRPr="000A21B3">
              <w:rPr>
                <w:sz w:val="21"/>
              </w:rPr>
              <w:t>34 812</w:t>
            </w:r>
          </w:p>
        </w:tc>
        <w:tc>
          <w:tcPr>
            <w:tcW w:w="1598" w:type="dxa"/>
            <w:tcBorders>
              <w:top w:val="nil"/>
              <w:left w:val="nil"/>
              <w:bottom w:val="nil"/>
              <w:right w:val="nil"/>
            </w:tcBorders>
            <w:tcMar>
              <w:top w:w="128" w:type="dxa"/>
              <w:left w:w="43" w:type="dxa"/>
              <w:bottom w:w="43" w:type="dxa"/>
              <w:right w:w="43" w:type="dxa"/>
            </w:tcMar>
            <w:vAlign w:val="bottom"/>
          </w:tcPr>
          <w:p w14:paraId="3903D927" w14:textId="77777777" w:rsidR="0010227F" w:rsidRPr="000A21B3" w:rsidRDefault="0010227F" w:rsidP="0098003B">
            <w:pPr>
              <w:jc w:val="right"/>
              <w:rPr>
                <w:sz w:val="21"/>
              </w:rPr>
            </w:pPr>
            <w:r w:rsidRPr="000A21B3">
              <w:rPr>
                <w:sz w:val="21"/>
              </w:rPr>
              <w:t>–50,2</w:t>
            </w:r>
          </w:p>
        </w:tc>
      </w:tr>
      <w:tr w:rsidR="0010227F" w:rsidRPr="000A21B3" w14:paraId="02A51BB4" w14:textId="77777777" w:rsidTr="0098003B">
        <w:trPr>
          <w:trHeight w:val="640"/>
        </w:trPr>
        <w:tc>
          <w:tcPr>
            <w:tcW w:w="840" w:type="dxa"/>
            <w:tcBorders>
              <w:top w:val="nil"/>
              <w:left w:val="nil"/>
              <w:bottom w:val="nil"/>
              <w:right w:val="nil"/>
            </w:tcBorders>
            <w:tcMar>
              <w:top w:w="128" w:type="dxa"/>
              <w:left w:w="43" w:type="dxa"/>
              <w:bottom w:w="43" w:type="dxa"/>
              <w:right w:w="43" w:type="dxa"/>
            </w:tcMar>
          </w:tcPr>
          <w:p w14:paraId="3AABFBD2" w14:textId="77777777" w:rsidR="0010227F" w:rsidRPr="000A21B3" w:rsidRDefault="0010227F" w:rsidP="000A21B3">
            <w:pPr>
              <w:rPr>
                <w:sz w:val="21"/>
              </w:rPr>
            </w:pPr>
            <w:r w:rsidRPr="000A21B3">
              <w:rPr>
                <w:sz w:val="21"/>
              </w:rPr>
              <w:t>256</w:t>
            </w:r>
          </w:p>
        </w:tc>
        <w:tc>
          <w:tcPr>
            <w:tcW w:w="3220" w:type="dxa"/>
            <w:tcBorders>
              <w:top w:val="nil"/>
              <w:left w:val="nil"/>
              <w:bottom w:val="nil"/>
              <w:right w:val="nil"/>
            </w:tcBorders>
            <w:tcMar>
              <w:top w:w="128" w:type="dxa"/>
              <w:left w:w="43" w:type="dxa"/>
              <w:bottom w:w="43" w:type="dxa"/>
              <w:right w:w="43" w:type="dxa"/>
            </w:tcMar>
          </w:tcPr>
          <w:p w14:paraId="72E875F6" w14:textId="77777777" w:rsidR="0010227F" w:rsidRPr="000A21B3" w:rsidRDefault="0010227F" w:rsidP="000A21B3">
            <w:pPr>
              <w:rPr>
                <w:sz w:val="21"/>
              </w:rPr>
            </w:pPr>
            <w:r w:rsidRPr="000A21B3">
              <w:rPr>
                <w:sz w:val="21"/>
              </w:rPr>
              <w:t xml:space="preserve">Direktoratet for høgare utdanning </w:t>
            </w:r>
            <w:r w:rsidRPr="000A21B3">
              <w:rPr>
                <w:sz w:val="21"/>
              </w:rPr>
              <w:br/>
              <w:t>og kompetanse</w:t>
            </w:r>
          </w:p>
        </w:tc>
        <w:tc>
          <w:tcPr>
            <w:tcW w:w="1360" w:type="dxa"/>
            <w:tcBorders>
              <w:top w:val="nil"/>
              <w:left w:val="nil"/>
              <w:bottom w:val="nil"/>
              <w:right w:val="nil"/>
            </w:tcBorders>
            <w:tcMar>
              <w:top w:w="128" w:type="dxa"/>
              <w:left w:w="43" w:type="dxa"/>
              <w:bottom w:w="43" w:type="dxa"/>
              <w:right w:w="43" w:type="dxa"/>
            </w:tcMar>
            <w:vAlign w:val="bottom"/>
          </w:tcPr>
          <w:p w14:paraId="5B0253EE" w14:textId="77777777" w:rsidR="0010227F" w:rsidRPr="000A21B3" w:rsidRDefault="0010227F" w:rsidP="0098003B">
            <w:pPr>
              <w:jc w:val="right"/>
              <w:rPr>
                <w:sz w:val="21"/>
              </w:rPr>
            </w:pPr>
            <w:r w:rsidRPr="000A21B3">
              <w:rPr>
                <w:sz w:val="21"/>
              </w:rPr>
              <w:t>562 668</w:t>
            </w:r>
          </w:p>
        </w:tc>
        <w:tc>
          <w:tcPr>
            <w:tcW w:w="1360" w:type="dxa"/>
            <w:tcBorders>
              <w:top w:val="nil"/>
              <w:left w:val="nil"/>
              <w:bottom w:val="nil"/>
              <w:right w:val="nil"/>
            </w:tcBorders>
            <w:tcMar>
              <w:top w:w="128" w:type="dxa"/>
              <w:left w:w="43" w:type="dxa"/>
              <w:bottom w:w="43" w:type="dxa"/>
              <w:right w:w="43" w:type="dxa"/>
            </w:tcMar>
            <w:vAlign w:val="bottom"/>
          </w:tcPr>
          <w:p w14:paraId="035AAB27" w14:textId="77777777" w:rsidR="0010227F" w:rsidRPr="000A21B3" w:rsidRDefault="0010227F" w:rsidP="0098003B">
            <w:pPr>
              <w:jc w:val="right"/>
              <w:rPr>
                <w:sz w:val="21"/>
              </w:rPr>
            </w:pPr>
            <w:r w:rsidRPr="000A21B3">
              <w:rPr>
                <w:sz w:val="21"/>
              </w:rPr>
              <w:t>542 886</w:t>
            </w:r>
          </w:p>
        </w:tc>
        <w:tc>
          <w:tcPr>
            <w:tcW w:w="1360" w:type="dxa"/>
            <w:tcBorders>
              <w:top w:val="nil"/>
              <w:left w:val="nil"/>
              <w:bottom w:val="nil"/>
              <w:right w:val="nil"/>
            </w:tcBorders>
            <w:tcMar>
              <w:top w:w="128" w:type="dxa"/>
              <w:left w:w="43" w:type="dxa"/>
              <w:bottom w:w="43" w:type="dxa"/>
              <w:right w:w="43" w:type="dxa"/>
            </w:tcMar>
            <w:vAlign w:val="bottom"/>
          </w:tcPr>
          <w:p w14:paraId="4864BAE7" w14:textId="77777777" w:rsidR="0010227F" w:rsidRPr="000A21B3" w:rsidRDefault="0010227F" w:rsidP="0098003B">
            <w:pPr>
              <w:jc w:val="right"/>
              <w:rPr>
                <w:sz w:val="21"/>
              </w:rPr>
            </w:pPr>
            <w:r w:rsidRPr="000A21B3">
              <w:rPr>
                <w:sz w:val="21"/>
              </w:rPr>
              <w:t>535 923</w:t>
            </w:r>
          </w:p>
        </w:tc>
        <w:tc>
          <w:tcPr>
            <w:tcW w:w="1598" w:type="dxa"/>
            <w:tcBorders>
              <w:top w:val="nil"/>
              <w:left w:val="nil"/>
              <w:bottom w:val="nil"/>
              <w:right w:val="nil"/>
            </w:tcBorders>
            <w:tcMar>
              <w:top w:w="128" w:type="dxa"/>
              <w:left w:w="43" w:type="dxa"/>
              <w:bottom w:w="43" w:type="dxa"/>
              <w:right w:w="43" w:type="dxa"/>
            </w:tcMar>
            <w:vAlign w:val="bottom"/>
          </w:tcPr>
          <w:p w14:paraId="5B63118C" w14:textId="77777777" w:rsidR="0010227F" w:rsidRPr="000A21B3" w:rsidRDefault="0010227F" w:rsidP="0098003B">
            <w:pPr>
              <w:jc w:val="right"/>
              <w:rPr>
                <w:sz w:val="21"/>
              </w:rPr>
            </w:pPr>
            <w:r w:rsidRPr="000A21B3">
              <w:rPr>
                <w:sz w:val="21"/>
              </w:rPr>
              <w:t>–1,3</w:t>
            </w:r>
          </w:p>
        </w:tc>
      </w:tr>
      <w:tr w:rsidR="0010227F" w:rsidRPr="000A21B3" w14:paraId="3939D92B" w14:textId="77777777" w:rsidTr="0098003B">
        <w:trPr>
          <w:trHeight w:val="380"/>
        </w:trPr>
        <w:tc>
          <w:tcPr>
            <w:tcW w:w="840" w:type="dxa"/>
            <w:tcBorders>
              <w:top w:val="nil"/>
              <w:left w:val="nil"/>
              <w:bottom w:val="nil"/>
              <w:right w:val="nil"/>
            </w:tcBorders>
            <w:tcMar>
              <w:top w:w="128" w:type="dxa"/>
              <w:left w:w="43" w:type="dxa"/>
              <w:bottom w:w="43" w:type="dxa"/>
              <w:right w:w="43" w:type="dxa"/>
            </w:tcMar>
          </w:tcPr>
          <w:p w14:paraId="132474D3" w14:textId="77777777" w:rsidR="0010227F" w:rsidRPr="000A21B3" w:rsidRDefault="0010227F" w:rsidP="000A21B3">
            <w:pPr>
              <w:rPr>
                <w:sz w:val="21"/>
              </w:rPr>
            </w:pPr>
            <w:r w:rsidRPr="000A21B3">
              <w:rPr>
                <w:sz w:val="21"/>
              </w:rPr>
              <w:t>257</w:t>
            </w:r>
          </w:p>
        </w:tc>
        <w:tc>
          <w:tcPr>
            <w:tcW w:w="3220" w:type="dxa"/>
            <w:tcBorders>
              <w:top w:val="nil"/>
              <w:left w:val="nil"/>
              <w:bottom w:val="nil"/>
              <w:right w:val="nil"/>
            </w:tcBorders>
            <w:tcMar>
              <w:top w:w="128" w:type="dxa"/>
              <w:left w:w="43" w:type="dxa"/>
              <w:bottom w:w="43" w:type="dxa"/>
              <w:right w:w="43" w:type="dxa"/>
            </w:tcMar>
          </w:tcPr>
          <w:p w14:paraId="78A2917A" w14:textId="77777777" w:rsidR="0010227F" w:rsidRPr="000A21B3" w:rsidRDefault="0010227F" w:rsidP="000A21B3">
            <w:pPr>
              <w:rPr>
                <w:sz w:val="21"/>
              </w:rPr>
            </w:pPr>
            <w:r w:rsidRPr="000A21B3">
              <w:rPr>
                <w:sz w:val="21"/>
              </w:rPr>
              <w:t>Kompetanseprogrammet</w:t>
            </w:r>
          </w:p>
        </w:tc>
        <w:tc>
          <w:tcPr>
            <w:tcW w:w="1360" w:type="dxa"/>
            <w:tcBorders>
              <w:top w:val="nil"/>
              <w:left w:val="nil"/>
              <w:bottom w:val="nil"/>
              <w:right w:val="nil"/>
            </w:tcBorders>
            <w:tcMar>
              <w:top w:w="128" w:type="dxa"/>
              <w:left w:w="43" w:type="dxa"/>
              <w:bottom w:w="43" w:type="dxa"/>
              <w:right w:w="43" w:type="dxa"/>
            </w:tcMar>
            <w:vAlign w:val="bottom"/>
          </w:tcPr>
          <w:p w14:paraId="0FB3E976" w14:textId="77777777" w:rsidR="0010227F" w:rsidRPr="000A21B3" w:rsidRDefault="0010227F" w:rsidP="0098003B">
            <w:pPr>
              <w:jc w:val="right"/>
              <w:rPr>
                <w:sz w:val="21"/>
              </w:rPr>
            </w:pPr>
            <w:r w:rsidRPr="000A21B3">
              <w:rPr>
                <w:sz w:val="21"/>
              </w:rPr>
              <w:t>187 497</w:t>
            </w:r>
          </w:p>
        </w:tc>
        <w:tc>
          <w:tcPr>
            <w:tcW w:w="1360" w:type="dxa"/>
            <w:tcBorders>
              <w:top w:val="nil"/>
              <w:left w:val="nil"/>
              <w:bottom w:val="nil"/>
              <w:right w:val="nil"/>
            </w:tcBorders>
            <w:tcMar>
              <w:top w:w="128" w:type="dxa"/>
              <w:left w:w="43" w:type="dxa"/>
              <w:bottom w:w="43" w:type="dxa"/>
              <w:right w:w="43" w:type="dxa"/>
            </w:tcMar>
            <w:vAlign w:val="bottom"/>
          </w:tcPr>
          <w:p w14:paraId="04101C54" w14:textId="77777777" w:rsidR="0010227F" w:rsidRPr="000A21B3" w:rsidRDefault="0010227F" w:rsidP="0098003B">
            <w:pPr>
              <w:jc w:val="right"/>
              <w:rPr>
                <w:sz w:val="21"/>
              </w:rPr>
            </w:pPr>
            <w:r w:rsidRPr="000A21B3">
              <w:rPr>
                <w:sz w:val="21"/>
              </w:rPr>
              <w:t>232 786</w:t>
            </w:r>
          </w:p>
        </w:tc>
        <w:tc>
          <w:tcPr>
            <w:tcW w:w="1360" w:type="dxa"/>
            <w:tcBorders>
              <w:top w:val="nil"/>
              <w:left w:val="nil"/>
              <w:bottom w:val="nil"/>
              <w:right w:val="nil"/>
            </w:tcBorders>
            <w:tcMar>
              <w:top w:w="128" w:type="dxa"/>
              <w:left w:w="43" w:type="dxa"/>
              <w:bottom w:w="43" w:type="dxa"/>
              <w:right w:w="43" w:type="dxa"/>
            </w:tcMar>
            <w:vAlign w:val="bottom"/>
          </w:tcPr>
          <w:p w14:paraId="791B686D" w14:textId="77777777" w:rsidR="0010227F" w:rsidRPr="000A21B3" w:rsidRDefault="0010227F" w:rsidP="0098003B">
            <w:pPr>
              <w:jc w:val="right"/>
              <w:rPr>
                <w:sz w:val="21"/>
              </w:rPr>
            </w:pPr>
            <w:r w:rsidRPr="000A21B3">
              <w:rPr>
                <w:sz w:val="21"/>
              </w:rPr>
              <w:t>237 937</w:t>
            </w:r>
          </w:p>
        </w:tc>
        <w:tc>
          <w:tcPr>
            <w:tcW w:w="1598" w:type="dxa"/>
            <w:tcBorders>
              <w:top w:val="nil"/>
              <w:left w:val="nil"/>
              <w:bottom w:val="nil"/>
              <w:right w:val="nil"/>
            </w:tcBorders>
            <w:tcMar>
              <w:top w:w="128" w:type="dxa"/>
              <w:left w:w="43" w:type="dxa"/>
              <w:bottom w:w="43" w:type="dxa"/>
              <w:right w:w="43" w:type="dxa"/>
            </w:tcMar>
            <w:vAlign w:val="bottom"/>
          </w:tcPr>
          <w:p w14:paraId="2B821A5B" w14:textId="77777777" w:rsidR="0010227F" w:rsidRPr="000A21B3" w:rsidRDefault="0010227F" w:rsidP="0098003B">
            <w:pPr>
              <w:jc w:val="right"/>
              <w:rPr>
                <w:sz w:val="21"/>
              </w:rPr>
            </w:pPr>
            <w:r w:rsidRPr="000A21B3">
              <w:rPr>
                <w:sz w:val="21"/>
              </w:rPr>
              <w:t>2,2</w:t>
            </w:r>
          </w:p>
        </w:tc>
      </w:tr>
      <w:tr w:rsidR="0010227F" w:rsidRPr="000A21B3" w14:paraId="3448B3F1"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B4D24BA" w14:textId="77777777" w:rsidR="0010227F" w:rsidRPr="000A21B3" w:rsidRDefault="0010227F" w:rsidP="000A21B3">
            <w:pPr>
              <w:rPr>
                <w:sz w:val="21"/>
              </w:rPr>
            </w:pPr>
            <w:r w:rsidRPr="000A21B3">
              <w:rPr>
                <w:sz w:val="21"/>
              </w:rPr>
              <w:t>258</w:t>
            </w:r>
          </w:p>
        </w:tc>
        <w:tc>
          <w:tcPr>
            <w:tcW w:w="3220" w:type="dxa"/>
            <w:tcBorders>
              <w:top w:val="nil"/>
              <w:left w:val="nil"/>
              <w:bottom w:val="single" w:sz="4" w:space="0" w:color="000000"/>
              <w:right w:val="nil"/>
            </w:tcBorders>
            <w:tcMar>
              <w:top w:w="128" w:type="dxa"/>
              <w:left w:w="43" w:type="dxa"/>
              <w:bottom w:w="43" w:type="dxa"/>
              <w:right w:w="43" w:type="dxa"/>
            </w:tcMar>
          </w:tcPr>
          <w:p w14:paraId="5986F92B" w14:textId="77777777" w:rsidR="0010227F" w:rsidRPr="000A21B3" w:rsidRDefault="0010227F" w:rsidP="000A21B3">
            <w:pPr>
              <w:rPr>
                <w:sz w:val="21"/>
              </w:rPr>
            </w:pPr>
            <w:r w:rsidRPr="000A21B3">
              <w:rPr>
                <w:sz w:val="21"/>
              </w:rPr>
              <w:t>Tiltak for livslang læring</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A11BB5E" w14:textId="77777777" w:rsidR="0010227F" w:rsidRPr="000A21B3" w:rsidRDefault="0010227F" w:rsidP="0098003B">
            <w:pPr>
              <w:jc w:val="right"/>
              <w:rPr>
                <w:sz w:val="21"/>
              </w:rPr>
            </w:pPr>
            <w:r w:rsidRPr="000A21B3">
              <w:rPr>
                <w:sz w:val="21"/>
              </w:rPr>
              <w:t>69 754</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54DC956" w14:textId="77777777" w:rsidR="0010227F" w:rsidRPr="000A21B3" w:rsidRDefault="0010227F" w:rsidP="0098003B">
            <w:pPr>
              <w:jc w:val="right"/>
              <w:rPr>
                <w:sz w:val="21"/>
              </w:rPr>
            </w:pPr>
            <w:r w:rsidRPr="000A21B3">
              <w:rPr>
                <w:sz w:val="21"/>
              </w:rPr>
              <w:t>102 905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431A6F6" w14:textId="77777777" w:rsidR="0010227F" w:rsidRPr="000A21B3" w:rsidRDefault="0010227F" w:rsidP="0098003B">
            <w:pPr>
              <w:jc w:val="right"/>
              <w:rPr>
                <w:sz w:val="21"/>
              </w:rPr>
            </w:pPr>
            <w:r w:rsidRPr="000A21B3">
              <w:rPr>
                <w:sz w:val="21"/>
              </w:rPr>
              <w:t>87 705</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4FDEE01E" w14:textId="77777777" w:rsidR="0010227F" w:rsidRPr="000A21B3" w:rsidRDefault="0010227F" w:rsidP="0098003B">
            <w:pPr>
              <w:jc w:val="right"/>
              <w:rPr>
                <w:sz w:val="21"/>
              </w:rPr>
            </w:pPr>
            <w:r w:rsidRPr="000A21B3">
              <w:rPr>
                <w:sz w:val="21"/>
              </w:rPr>
              <w:t>–14,8</w:t>
            </w:r>
          </w:p>
        </w:tc>
      </w:tr>
      <w:tr w:rsidR="0010227F" w:rsidRPr="000A21B3" w14:paraId="62C4D6B8"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42C049B" w14:textId="77777777" w:rsidR="0010227F" w:rsidRPr="000A21B3" w:rsidRDefault="0010227F" w:rsidP="000A21B3">
            <w:pPr>
              <w:rPr>
                <w:sz w:val="21"/>
              </w:rPr>
            </w:pPr>
          </w:p>
        </w:tc>
        <w:tc>
          <w:tcPr>
            <w:tcW w:w="3220" w:type="dxa"/>
            <w:tcBorders>
              <w:top w:val="nil"/>
              <w:left w:val="nil"/>
              <w:bottom w:val="single" w:sz="4" w:space="0" w:color="000000"/>
              <w:right w:val="nil"/>
            </w:tcBorders>
            <w:tcMar>
              <w:top w:w="128" w:type="dxa"/>
              <w:left w:w="43" w:type="dxa"/>
              <w:bottom w:w="43" w:type="dxa"/>
              <w:right w:w="43" w:type="dxa"/>
            </w:tcMar>
          </w:tcPr>
          <w:p w14:paraId="07B9A945" w14:textId="77777777" w:rsidR="0010227F" w:rsidRPr="000A21B3" w:rsidRDefault="0010227F" w:rsidP="000A21B3">
            <w:pPr>
              <w:rPr>
                <w:sz w:val="21"/>
              </w:rPr>
            </w:pPr>
            <w:r w:rsidRPr="000A21B3">
              <w:rPr>
                <w:sz w:val="21"/>
              </w:rPr>
              <w:t>Sum kategori 07.50</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89F7250" w14:textId="77777777" w:rsidR="0010227F" w:rsidRPr="000A21B3" w:rsidRDefault="0010227F" w:rsidP="0098003B">
            <w:pPr>
              <w:jc w:val="right"/>
              <w:rPr>
                <w:sz w:val="21"/>
              </w:rPr>
            </w:pPr>
            <w:r w:rsidRPr="000A21B3">
              <w:rPr>
                <w:sz w:val="21"/>
              </w:rPr>
              <w:t>2 038 151</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7F15463" w14:textId="77777777" w:rsidR="0010227F" w:rsidRPr="000A21B3" w:rsidRDefault="0010227F" w:rsidP="0098003B">
            <w:pPr>
              <w:jc w:val="right"/>
              <w:rPr>
                <w:sz w:val="21"/>
              </w:rPr>
            </w:pPr>
            <w:r w:rsidRPr="000A21B3">
              <w:rPr>
                <w:sz w:val="21"/>
              </w:rPr>
              <w:t>2 109 691</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03F0E0B" w14:textId="77777777" w:rsidR="0010227F" w:rsidRPr="000A21B3" w:rsidRDefault="0010227F" w:rsidP="0098003B">
            <w:pPr>
              <w:jc w:val="right"/>
              <w:rPr>
                <w:sz w:val="21"/>
              </w:rPr>
            </w:pPr>
            <w:r w:rsidRPr="000A21B3">
              <w:rPr>
                <w:sz w:val="21"/>
              </w:rPr>
              <w:t>2 056 938</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2E0A78B0" w14:textId="77777777" w:rsidR="0010227F" w:rsidRPr="000A21B3" w:rsidRDefault="0010227F" w:rsidP="0098003B">
            <w:pPr>
              <w:jc w:val="right"/>
              <w:rPr>
                <w:sz w:val="21"/>
              </w:rPr>
            </w:pPr>
            <w:r w:rsidRPr="000A21B3">
              <w:rPr>
                <w:sz w:val="21"/>
              </w:rPr>
              <w:t>–2,5</w:t>
            </w:r>
          </w:p>
        </w:tc>
      </w:tr>
    </w:tbl>
    <w:p w14:paraId="346E486E" w14:textId="77777777" w:rsidR="0010227F" w:rsidRPr="000A21B3" w:rsidRDefault="0010227F" w:rsidP="000A21B3"/>
    <w:p w14:paraId="05DD79E8" w14:textId="77777777" w:rsidR="0010227F" w:rsidRPr="000A21B3" w:rsidRDefault="0010227F" w:rsidP="000A21B3">
      <w:pPr>
        <w:pStyle w:val="avsnitt-tittel"/>
      </w:pPr>
      <w:r w:rsidRPr="000A21B3">
        <w:t>Inntekter under programkategori 07.50 fordelte på kapittel</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220"/>
        <w:gridCol w:w="1360"/>
        <w:gridCol w:w="1360"/>
        <w:gridCol w:w="1360"/>
        <w:gridCol w:w="1598"/>
      </w:tblGrid>
      <w:tr w:rsidR="0010227F" w:rsidRPr="000A21B3" w14:paraId="2B3EA239"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C9A79DF" w14:textId="77777777" w:rsidR="0010227F" w:rsidRPr="000A21B3" w:rsidRDefault="0010227F" w:rsidP="000A21B3">
            <w:pPr>
              <w:pStyle w:val="Tabellnavn"/>
              <w:rPr>
                <w:sz w:val="21"/>
              </w:rPr>
            </w:pPr>
            <w:r w:rsidRPr="000A21B3">
              <w:rPr>
                <w:sz w:val="21"/>
              </w:rPr>
              <w:t>PIKL</w:t>
            </w:r>
          </w:p>
        </w:tc>
        <w:tc>
          <w:tcPr>
            <w:tcW w:w="3220" w:type="dxa"/>
            <w:tcBorders>
              <w:top w:val="nil"/>
              <w:left w:val="nil"/>
              <w:bottom w:val="single" w:sz="4" w:space="0" w:color="000000"/>
              <w:right w:val="nil"/>
            </w:tcBorders>
            <w:tcMar>
              <w:top w:w="128" w:type="dxa"/>
              <w:left w:w="43" w:type="dxa"/>
              <w:bottom w:w="43" w:type="dxa"/>
              <w:right w:w="43" w:type="dxa"/>
            </w:tcMar>
            <w:vAlign w:val="bottom"/>
          </w:tcPr>
          <w:p w14:paraId="6D422984"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E3F8E10" w14:textId="77777777" w:rsidR="0010227F" w:rsidRPr="000A21B3" w:rsidRDefault="0010227F" w:rsidP="0098003B">
            <w:pPr>
              <w:pStyle w:val="Tabellnavn"/>
              <w:jc w:val="right"/>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739BEE1" w14:textId="77777777" w:rsidR="0010227F" w:rsidRPr="000A21B3" w:rsidRDefault="0010227F" w:rsidP="0098003B">
            <w:pPr>
              <w:pStyle w:val="Tabellnavn"/>
              <w:jc w:val="right"/>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D5C60A8" w14:textId="77777777" w:rsidR="0010227F" w:rsidRPr="000A21B3" w:rsidRDefault="0010227F" w:rsidP="0098003B">
            <w:pPr>
              <w:pStyle w:val="Tabellnavn"/>
              <w:jc w:val="right"/>
              <w:rPr>
                <w:sz w:val="21"/>
              </w:rPr>
            </w:pP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6BF4D93B" w14:textId="77777777" w:rsidR="0010227F" w:rsidRPr="000A21B3" w:rsidRDefault="0010227F" w:rsidP="0098003B">
            <w:pPr>
              <w:jc w:val="right"/>
              <w:rPr>
                <w:sz w:val="21"/>
              </w:rPr>
            </w:pPr>
            <w:r w:rsidRPr="000A21B3">
              <w:rPr>
                <w:sz w:val="21"/>
              </w:rPr>
              <w:t>(i 1 000 kroner)</w:t>
            </w:r>
          </w:p>
        </w:tc>
      </w:tr>
      <w:tr w:rsidR="0010227F" w:rsidRPr="000A21B3" w14:paraId="6857BF77"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CE22CDE" w14:textId="77777777" w:rsidR="0010227F" w:rsidRPr="000A21B3" w:rsidRDefault="0010227F" w:rsidP="000A21B3">
            <w:pPr>
              <w:rPr>
                <w:sz w:val="21"/>
              </w:rPr>
            </w:pPr>
            <w:r w:rsidRPr="000A21B3">
              <w:rPr>
                <w:sz w:val="21"/>
              </w:rPr>
              <w:t>Kap.</w:t>
            </w:r>
          </w:p>
        </w:tc>
        <w:tc>
          <w:tcPr>
            <w:tcW w:w="3220" w:type="dxa"/>
            <w:tcBorders>
              <w:top w:val="nil"/>
              <w:left w:val="nil"/>
              <w:bottom w:val="single" w:sz="4" w:space="0" w:color="000000"/>
              <w:right w:val="nil"/>
            </w:tcBorders>
            <w:tcMar>
              <w:top w:w="128" w:type="dxa"/>
              <w:left w:w="43" w:type="dxa"/>
              <w:bottom w:w="43" w:type="dxa"/>
              <w:right w:w="43" w:type="dxa"/>
            </w:tcMar>
            <w:vAlign w:val="bottom"/>
          </w:tcPr>
          <w:p w14:paraId="2BDFF10E" w14:textId="77777777" w:rsidR="0010227F" w:rsidRPr="000A21B3" w:rsidRDefault="0010227F" w:rsidP="000A21B3">
            <w:pPr>
              <w:rPr>
                <w:sz w:val="21"/>
              </w:rPr>
            </w:pPr>
            <w:r w:rsidRPr="000A21B3">
              <w:rPr>
                <w:sz w:val="21"/>
              </w:rPr>
              <w:t>Nemning</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92F6699" w14:textId="77777777" w:rsidR="0010227F" w:rsidRPr="000A21B3" w:rsidRDefault="0010227F" w:rsidP="0098003B">
            <w:pPr>
              <w:jc w:val="right"/>
              <w:rPr>
                <w:sz w:val="21"/>
              </w:rPr>
            </w:pPr>
            <w:r w:rsidRPr="000A21B3">
              <w:rPr>
                <w:sz w:val="21"/>
              </w:rPr>
              <w:t>Rekneskap</w:t>
            </w:r>
            <w:r w:rsidRPr="000A21B3">
              <w:rPr>
                <w:sz w:val="21"/>
              </w:rPr>
              <w:br/>
              <w:t>2025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A7FE47B"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76D27E9" w14:textId="77777777" w:rsidR="0010227F" w:rsidRPr="000A21B3" w:rsidRDefault="0010227F" w:rsidP="0098003B">
            <w:pPr>
              <w:jc w:val="right"/>
              <w:rPr>
                <w:sz w:val="21"/>
              </w:rPr>
            </w:pPr>
            <w:r w:rsidRPr="000A21B3">
              <w:rPr>
                <w:sz w:val="21"/>
              </w:rPr>
              <w:t>Forslag</w:t>
            </w:r>
            <w:r w:rsidRPr="000A21B3">
              <w:rPr>
                <w:sz w:val="21"/>
              </w:rPr>
              <w:br/>
              <w:t>2027</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11A0FEB2" w14:textId="77777777" w:rsidR="0010227F" w:rsidRPr="000A21B3" w:rsidRDefault="0010227F" w:rsidP="0098003B">
            <w:pPr>
              <w:jc w:val="right"/>
              <w:rPr>
                <w:sz w:val="21"/>
              </w:rPr>
            </w:pPr>
            <w:r w:rsidRPr="000A21B3">
              <w:rPr>
                <w:sz w:val="21"/>
              </w:rPr>
              <w:t>Endring</w:t>
            </w:r>
            <w:r w:rsidRPr="000A21B3">
              <w:rPr>
                <w:sz w:val="21"/>
              </w:rPr>
              <w:br/>
              <w:t>i pst.</w:t>
            </w:r>
          </w:p>
        </w:tc>
      </w:tr>
      <w:tr w:rsidR="0010227F" w:rsidRPr="000A21B3" w14:paraId="66183A71" w14:textId="77777777" w:rsidTr="0098003B">
        <w:trPr>
          <w:trHeight w:val="64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959190B" w14:textId="77777777" w:rsidR="0010227F" w:rsidRPr="000A21B3" w:rsidRDefault="0010227F" w:rsidP="000A21B3">
            <w:pPr>
              <w:rPr>
                <w:sz w:val="21"/>
              </w:rPr>
            </w:pPr>
            <w:r w:rsidRPr="000A21B3">
              <w:rPr>
                <w:sz w:val="21"/>
              </w:rPr>
              <w:t>3256</w:t>
            </w:r>
          </w:p>
        </w:tc>
        <w:tc>
          <w:tcPr>
            <w:tcW w:w="3220" w:type="dxa"/>
            <w:tcBorders>
              <w:top w:val="single" w:sz="4" w:space="0" w:color="000000"/>
              <w:left w:val="nil"/>
              <w:bottom w:val="single" w:sz="4" w:space="0" w:color="000000"/>
              <w:right w:val="nil"/>
            </w:tcBorders>
            <w:tcMar>
              <w:top w:w="128" w:type="dxa"/>
              <w:left w:w="43" w:type="dxa"/>
              <w:bottom w:w="43" w:type="dxa"/>
              <w:right w:w="43" w:type="dxa"/>
            </w:tcMar>
          </w:tcPr>
          <w:p w14:paraId="3A22622F" w14:textId="77777777" w:rsidR="0010227F" w:rsidRPr="000A21B3" w:rsidRDefault="0010227F" w:rsidP="000A21B3">
            <w:pPr>
              <w:rPr>
                <w:sz w:val="21"/>
              </w:rPr>
            </w:pPr>
            <w:r w:rsidRPr="000A21B3">
              <w:rPr>
                <w:sz w:val="21"/>
              </w:rPr>
              <w:t>Direktoratet for høgare utdanning og kompetanse</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1D7ED6" w14:textId="77777777" w:rsidR="0010227F" w:rsidRPr="000A21B3" w:rsidRDefault="0010227F" w:rsidP="0098003B">
            <w:pPr>
              <w:jc w:val="right"/>
              <w:rPr>
                <w:sz w:val="21"/>
              </w:rPr>
            </w:pPr>
            <w:r w:rsidRPr="000A21B3">
              <w:rPr>
                <w:sz w:val="21"/>
              </w:rPr>
              <w:t>51 586</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97C8D0" w14:textId="77777777" w:rsidR="0010227F" w:rsidRPr="000A21B3" w:rsidRDefault="0010227F" w:rsidP="0098003B">
            <w:pPr>
              <w:jc w:val="right"/>
              <w:rPr>
                <w:sz w:val="21"/>
              </w:rPr>
            </w:pPr>
            <w:r w:rsidRPr="000A21B3">
              <w:rPr>
                <w:sz w:val="21"/>
              </w:rPr>
              <w:t>43 258</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FF8AB5" w14:textId="77777777" w:rsidR="0010227F" w:rsidRPr="000A21B3" w:rsidRDefault="0010227F" w:rsidP="0098003B">
            <w:pPr>
              <w:jc w:val="right"/>
              <w:rPr>
                <w:sz w:val="21"/>
              </w:rPr>
            </w:pPr>
            <w:r w:rsidRPr="000A21B3">
              <w:rPr>
                <w:sz w:val="21"/>
              </w:rPr>
              <w:t>44 859</w:t>
            </w:r>
          </w:p>
        </w:tc>
        <w:tc>
          <w:tcPr>
            <w:tcW w:w="159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7935F8" w14:textId="77777777" w:rsidR="0010227F" w:rsidRPr="000A21B3" w:rsidRDefault="0010227F" w:rsidP="0098003B">
            <w:pPr>
              <w:jc w:val="right"/>
              <w:rPr>
                <w:sz w:val="21"/>
              </w:rPr>
            </w:pPr>
            <w:r w:rsidRPr="000A21B3">
              <w:rPr>
                <w:sz w:val="21"/>
              </w:rPr>
              <w:t>3,7</w:t>
            </w:r>
          </w:p>
        </w:tc>
      </w:tr>
      <w:tr w:rsidR="0010227F" w:rsidRPr="000A21B3" w14:paraId="6C937D12"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A86E89A" w14:textId="77777777" w:rsidR="0010227F" w:rsidRPr="000A21B3" w:rsidRDefault="0010227F" w:rsidP="000A21B3">
            <w:pPr>
              <w:rPr>
                <w:sz w:val="21"/>
              </w:rPr>
            </w:pPr>
          </w:p>
        </w:tc>
        <w:tc>
          <w:tcPr>
            <w:tcW w:w="3220" w:type="dxa"/>
            <w:tcBorders>
              <w:top w:val="nil"/>
              <w:left w:val="nil"/>
              <w:bottom w:val="single" w:sz="4" w:space="0" w:color="000000"/>
              <w:right w:val="nil"/>
            </w:tcBorders>
            <w:tcMar>
              <w:top w:w="128" w:type="dxa"/>
              <w:left w:w="43" w:type="dxa"/>
              <w:bottom w:w="43" w:type="dxa"/>
              <w:right w:w="43" w:type="dxa"/>
            </w:tcMar>
          </w:tcPr>
          <w:p w14:paraId="349636D6" w14:textId="77777777" w:rsidR="0010227F" w:rsidRPr="000A21B3" w:rsidRDefault="0010227F" w:rsidP="000A21B3">
            <w:pPr>
              <w:rPr>
                <w:sz w:val="21"/>
              </w:rPr>
            </w:pPr>
            <w:r w:rsidRPr="000A21B3">
              <w:rPr>
                <w:sz w:val="21"/>
              </w:rPr>
              <w:t>Sum kategori 07.50</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01C26FE3" w14:textId="77777777" w:rsidR="0010227F" w:rsidRPr="000A21B3" w:rsidRDefault="0010227F" w:rsidP="0098003B">
            <w:pPr>
              <w:jc w:val="right"/>
              <w:rPr>
                <w:sz w:val="21"/>
              </w:rPr>
            </w:pPr>
            <w:r w:rsidRPr="000A21B3">
              <w:rPr>
                <w:sz w:val="21"/>
              </w:rPr>
              <w:t>51 586</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B4AF729" w14:textId="77777777" w:rsidR="0010227F" w:rsidRPr="000A21B3" w:rsidRDefault="0010227F" w:rsidP="0098003B">
            <w:pPr>
              <w:jc w:val="right"/>
              <w:rPr>
                <w:sz w:val="21"/>
              </w:rPr>
            </w:pPr>
            <w:r w:rsidRPr="000A21B3">
              <w:rPr>
                <w:sz w:val="21"/>
              </w:rPr>
              <w:t>43 258</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5F8B35E" w14:textId="77777777" w:rsidR="0010227F" w:rsidRPr="000A21B3" w:rsidRDefault="0010227F" w:rsidP="0098003B">
            <w:pPr>
              <w:jc w:val="right"/>
              <w:rPr>
                <w:sz w:val="21"/>
              </w:rPr>
            </w:pPr>
            <w:r w:rsidRPr="000A21B3">
              <w:rPr>
                <w:sz w:val="21"/>
              </w:rPr>
              <w:t>44 859</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5105F4F7" w14:textId="77777777" w:rsidR="0010227F" w:rsidRPr="000A21B3" w:rsidRDefault="0010227F" w:rsidP="0098003B">
            <w:pPr>
              <w:jc w:val="right"/>
              <w:rPr>
                <w:sz w:val="21"/>
              </w:rPr>
            </w:pPr>
            <w:r w:rsidRPr="000A21B3">
              <w:rPr>
                <w:sz w:val="21"/>
              </w:rPr>
              <w:t>3,7</w:t>
            </w:r>
          </w:p>
        </w:tc>
      </w:tr>
    </w:tbl>
    <w:p w14:paraId="29BB4138" w14:textId="77777777" w:rsidR="0010227F" w:rsidRPr="000A21B3" w:rsidRDefault="0010227F" w:rsidP="000A21B3">
      <w:pPr>
        <w:pStyle w:val="Undertittel"/>
      </w:pPr>
      <w:r w:rsidRPr="000A21B3">
        <w:t>Kompetansepolitikk og kompetansereform – fleire vegar inn i arbeid og utdanning</w:t>
      </w:r>
    </w:p>
    <w:p w14:paraId="0FC1C71B" w14:textId="77777777" w:rsidR="0010227F" w:rsidRPr="000A21B3" w:rsidRDefault="0010227F" w:rsidP="000A21B3">
      <w:r w:rsidRPr="000A21B3">
        <w:t>Kunnskapsdepartementet har ansvaret for å samordne regjeringa sin kompetansepolitikk, som skal møte arbeidslivet og samfunnet sine behov for kompetanse. Dei kompetansepolitiske verkemidla strekk seg på tvers av departement, sektorar og forvaltningsnivå og omfattar alle typar utdanning og opplæring til personar i alle aldrar. Sentrale tiltak i kompetansepolitikken er derfor også omtala under andre programkategoriar under Kunnskapsdepartementet og andre departement. I denne programkategorien blir verkemiddel som går på tvers av utdanningsnivå og sektorar, og som særleg gjeld livslang læring, omtala.</w:t>
      </w:r>
    </w:p>
    <w:p w14:paraId="18000E68" w14:textId="77777777" w:rsidR="0010227F" w:rsidRPr="000A21B3" w:rsidRDefault="0010227F" w:rsidP="000A21B3">
      <w:r w:rsidRPr="000A21B3">
        <w:t>I ei tid prega av uro og raske endringar blir tilgangen på relevant kompetanse stadig viktigare. Mangel på arbeidskraft med rett kompetanse gjer det nødvendig å prioritere kva samfunnet bør satse på framover. Regjeringa har derfor etablert eit kompetansebudsjett for å sikre at utdanningssystemet utviklar den kompetansen Noreg treng. Kompetansebudsjettet er nærare omtalt i Del III, kap. 5 Kompetansebudsjettet.</w:t>
      </w:r>
    </w:p>
    <w:p w14:paraId="55357D14" w14:textId="77777777" w:rsidR="0010227F" w:rsidRPr="000A21B3" w:rsidRDefault="0010227F" w:rsidP="000A21B3">
      <w:r w:rsidRPr="000A21B3">
        <w:t>Fleire må få ei varig tilknyting til arbeidslivet. Regjeringa har derfor sett i gang ei brei Kompetansereform for å styrke kompetansen i arbeidslivet. Reforma skal legge til rette for fleire vegar inn i utdanning og fleire moglegheiter for påfyll av kompetanse gjennom yrkeslivet.</w:t>
      </w:r>
    </w:p>
    <w:p w14:paraId="000C452E" w14:textId="77777777" w:rsidR="0010227F" w:rsidRPr="000A21B3" w:rsidRDefault="0010227F" w:rsidP="000A21B3">
      <w:r w:rsidRPr="000A21B3">
        <w:t>Nav si bedriftsundersøking viser at arbeidskraftmangelen er lågare i 2026 enn i 2025. Norske bedrifter manglar 33 800 arbeidstakarar, ein nedgang frå 39 000 arbeidstakarar i 2025. Nedgangen er ikkje statistisk signifikant, noko som betyr at nedgangen kan kome av tilfeldige variasjonar i undersøkinga og ikkje nødvendigvis er ei reell endring. Ser ein derimot utviklinga over tid, er det ein tydelegere nedgang i mangelen på arbeidskraft. Undersøkinga viser at det framleis er størst mangel på arbeidskraft i helse- og sosialtenester. I tillegg er det særleg mangel på fagarbeidarar med utdanning innanfor industriarbeid, bygg og anlegg.</w:t>
      </w:r>
    </w:p>
    <w:p w14:paraId="71C6B22D" w14:textId="77777777" w:rsidR="0010227F" w:rsidRPr="000A21B3" w:rsidRDefault="0010227F" w:rsidP="000A21B3">
      <w:r w:rsidRPr="000A21B3">
        <w:t>Den demografiske utviklinga, med færre yrkesaktive bak kvar pensjonist, særleg i distrikta, er venta å føre til aukande mangel på kompetent arbeidskraft i åra framover. Dette er ei av hovudutfordringane samfunnet står overfor.</w:t>
      </w:r>
    </w:p>
    <w:p w14:paraId="6EAE5897" w14:textId="77777777" w:rsidR="0010227F" w:rsidRPr="000A21B3" w:rsidRDefault="0010227F" w:rsidP="000A21B3">
      <w:r w:rsidRPr="000A21B3">
        <w:t>Det norske arbeidslivet treng at fleire vaksne som i dag står utanfor arbeid, blir kvalifiserte inn i arbeid. Ifølge Nav var 700 000 personar i arbeidsfør alder utanfor både arbeid og utdanning ved utgangen av 2025. Av desse var 100 000 under 30 år. For mange av desse vil auka eller endra kompetanse kunne bidra til at dei kjem i arbeid.</w:t>
      </w:r>
    </w:p>
    <w:p w14:paraId="3189843B" w14:textId="77777777" w:rsidR="0010227F" w:rsidRPr="000A21B3" w:rsidRDefault="0010227F" w:rsidP="000A21B3">
      <w:r w:rsidRPr="000A21B3">
        <w:t>Ein kan ikkje berre løyse mangelen på kompetent arbeidskraft gjennom å utdanne fleire. Det er òg avgjerande å legge til rette for kompetansepåfyll for dei som allereie er i arbeid, slik at fleire kan få fagleg påfyll og verksemdene får tilgang til den kompetansen dei treng.</w:t>
      </w:r>
    </w:p>
    <w:p w14:paraId="03A28A27" w14:textId="77777777" w:rsidR="0010227F" w:rsidRPr="000A21B3" w:rsidRDefault="0010227F" w:rsidP="000A21B3">
      <w:r w:rsidRPr="000A21B3">
        <w:t>Det grøne skiftet og digitaliseringa gjer at arbeidstakarar må tilpasse seg. Utviklinga skjer raskt og krev kontinuerleg oppdatering av kompetanse, både i utdanningane og i arbeidslivet. Etterspurnaden etter nokre yrke og arbeidsoppgåver endrar seg, samstundes som utviklinga skapar nye jobbar. I tillegg står Noreg i den mest alvorlege tryggingssituasjonen sidan den andre verdskrigen. Det er auka behov for å bygge kompetansen i Forsvaret vidare opp og forbetre beredskapen i samfunnet.</w:t>
      </w:r>
    </w:p>
    <w:p w14:paraId="0D9AAEEC" w14:textId="77777777" w:rsidR="0010227F" w:rsidRPr="000A21B3" w:rsidRDefault="0010227F" w:rsidP="000A21B3">
      <w:r w:rsidRPr="000A21B3">
        <w:t>Fagskulane, som får statleg finansiering over programkategori 07.40 Høgare yrkesfagleg utdanning, har ei sentral rolle i regjeringa si kompetansereform. Dei tilbyr praksisnære utdanningar som passar i fleire livsfasar og bidreg til å tette kompetansegap i arbeidslivet. Siden 2021 har regjeringa oppretta 2 900 nye fagskuleplassar. Ved tildelinga av studieplassar blei tekniske fag, helse- og omsorgsfag, utdanningar som er særleg viktige for det grøne skiftet og utdanningar som styrker forsvar og sivil beredskap prioriterte.</w:t>
      </w:r>
    </w:p>
    <w:p w14:paraId="0235426B" w14:textId="77777777" w:rsidR="0010227F" w:rsidRPr="000A21B3" w:rsidRDefault="0010227F" w:rsidP="000A21B3">
      <w:r w:rsidRPr="000A21B3">
        <w:t>Universiteta og høgskulane, som får statleg finansiering over programkategori 07.60 Høgare utdanning og forsking, har òg ei sentral rolle i å sikre kompetansen Noreg treng. Samstundes som institusjonane sjølve må omdisponere og prioritere innanfor rammeløyvinga, har regjeringa sidan 2022 prioritert å auke kapasiteten med over 2 000 nye studieplassar innanfor prioriterte fagområde.</w:t>
      </w:r>
    </w:p>
    <w:p w14:paraId="5041BC91" w14:textId="77777777" w:rsidR="0010227F" w:rsidRPr="000A21B3" w:rsidRDefault="0010227F" w:rsidP="000A21B3">
      <w:r w:rsidRPr="000A21B3">
        <w:t>Ordninga Fagbrev på jobb, som blir finansiert over programkategori 07.20 Grunnopplæringa, er ei skreddarsydd ordning for vaksne utan formell kompetanse som ønsker å ta fagbrev. Departementet har over tid styrkt ordninga. I 2025 var det ein auke på 1 461 nye kontraktar, som viser ein framleis vekst i deltakinga i ordninga.</w:t>
      </w:r>
    </w:p>
    <w:p w14:paraId="04EBDB47" w14:textId="77777777" w:rsidR="0010227F" w:rsidRPr="000A21B3" w:rsidRDefault="0010227F" w:rsidP="000A21B3">
      <w:r w:rsidRPr="000A21B3">
        <w:t>I 2025 blei det starta ein pilot for kompetansereform for industrien, som skal gå over fire år. Målet med piloten er å styrke kompetansen til arbeidstakarane, slik at dei står betre rusta til omstilling og til å ta i bruk ny teknologi. Målgruppa for ordninga er fagarbeidarar og tilsette med låg formell kompetanse. Ordninga dekker delar av lønna når tilsette tek fri for å delta på relevant opplæring.</w:t>
      </w:r>
    </w:p>
    <w:p w14:paraId="6747D9AE" w14:textId="77777777" w:rsidR="0010227F" w:rsidRPr="000A21B3" w:rsidRDefault="0010227F" w:rsidP="000A21B3">
      <w:r w:rsidRPr="000A21B3">
        <w:t>I desember 2025 utnemnde regjeringa eit offentleg utgreiingsutval som skal gjere ein heilskapleg gjennomgang av utdanningsstøtta. Utvalet skal bidra til at utdanningsstøtta også i framtida skal vere eit velferdspolitisk verkemiddel som treffer den stadig meir mangfaldige gruppa studentar. Utvalet skal etter planen levere tilrådingane sine i løpet av 2027.</w:t>
      </w:r>
    </w:p>
    <w:p w14:paraId="4A76CC77" w14:textId="77777777" w:rsidR="0010227F" w:rsidRPr="000A21B3" w:rsidRDefault="0010227F" w:rsidP="000A21B3">
      <w:r w:rsidRPr="000A21B3">
        <w:t>Modulstrukturert opplæring er hovudmodell for all grunnopplæring for vaksne. Organiseringa skal gjere det enklare å bygge vidare på den kompetansen den enkelte allereie har, og bidra til at fleire vaksne som manglar formell kompetanse startar i opplæring eller går tilbake til ei opplæring dei tidlegare ikkje har fullført. Fleire tiltak blei sette i gang i 2026, inkludert rettleiing og kompetansepakker for at lærarar og andre tilsette i kommunar og fylkeskommunar betre kan gi og organisere opplæringa. Sjå og omtale i innleiinga til programkategori 07.20 Grunnopplæringa, under omtala av Fleire vaksne skal kvalifisere seg til arbeid.</w:t>
      </w:r>
    </w:p>
    <w:p w14:paraId="4A8ECC6B" w14:textId="77777777" w:rsidR="0010227F" w:rsidRPr="000A21B3" w:rsidRDefault="0010227F" w:rsidP="000A21B3">
      <w:r w:rsidRPr="000A21B3">
        <w:t>Sidan regjeringa tiltredde i 2021, har fleire fagfolk fått moglegheit til å styrke kompetansen sin gjennom ordninga Treparts bransjeprogram for kompetanseutvikling. I 2025 blei bransjeprogram for industri og byggenæringa vidareført. Det blei òg vedteke å opprette eit nytt program for tilsette i barnehagesektoren og eit for tilsette i skulefritidsordninga (SFO).</w:t>
      </w:r>
    </w:p>
    <w:p w14:paraId="634500E2" w14:textId="77777777" w:rsidR="0010227F" w:rsidRPr="000A21B3" w:rsidRDefault="0010227F" w:rsidP="000A21B3">
      <w:r w:rsidRPr="000A21B3">
        <w:t xml:space="preserve">Det er gjort endringar i Kompetansepolitisk råd (KPR) for å styrke trepartssamarbeidet om livslang læring. Rådet består no av partane i arbeidslivet, og mandatet er justert slik at KPR primært skal vere ein arena for å innhente synspunkt frå partane i kompetansepolitiske spørsmål. Endringane følger opp tilrådingane frå NOU 2025: 1 </w:t>
      </w:r>
      <w:r w:rsidRPr="000A21B3">
        <w:rPr>
          <w:rStyle w:val="kursiv"/>
        </w:rPr>
        <w:t>Felles ansvar, felles gevinst</w:t>
      </w:r>
      <w:r w:rsidRPr="000A21B3">
        <w:t>.</w:t>
      </w:r>
    </w:p>
    <w:p w14:paraId="693FBA09" w14:textId="77777777" w:rsidR="0010227F" w:rsidRPr="000A21B3" w:rsidRDefault="0010227F" w:rsidP="000A21B3">
      <w:r w:rsidRPr="000A21B3">
        <w:t>Departementet samarbeider tett med Arbeids- og inkluderingsdepartementet om å kvalifisere fleire for arbeid. Regjeringa har mål om å få 150 000 fleire i arbeid innan 2030, og at 30 000 fleire under 30 år skal vere i arbeid. Medan Arbeids- og inkluderingsdepartementet har verkemiddel retta mot arbeidsmarknaden, bidreg Kunnskapsdepartementet gjennom utdanning og kompetansepåfyll.</w:t>
      </w:r>
    </w:p>
    <w:p w14:paraId="4CD0E69A" w14:textId="77777777" w:rsidR="0010227F" w:rsidRPr="000A21B3" w:rsidRDefault="0010227F" w:rsidP="000A21B3">
      <w:r w:rsidRPr="000A21B3">
        <w:t>Kompetansereforma skal sikre at arbeidstakarar og arbeidsgivarar får tilgang til oppdatert og formalisert kompetanse. For å nå målet om fleire i arbeid må fleire grupper inn i utdanningssystemet, enten det er i høgare utdanning, høgare yrkesfagleg utdanning eller i vidaregåande opplæring. Framover vil regjeringa gjere meir for å sikre fleire vegar inn i og gjennom utdanningssystemet. Særleg to grupper er prioriterte i kompetansereforma; unge som står utanfor arbeid og utdanning, og dei som står i jobb og har kortare utdanning frå før av.</w:t>
      </w:r>
    </w:p>
    <w:p w14:paraId="052B7B0A" w14:textId="77777777" w:rsidR="0010227F" w:rsidRPr="000A21B3" w:rsidRDefault="0010227F" w:rsidP="000A21B3">
      <w:r w:rsidRPr="000A21B3">
        <w:t>Regjeringa vil òg styrke moglegheitene for kompetanse- og karriereutvikling for fagarbeidarar. Som ein del av denne satsinga blir det no utvikla ei yrkesfagleg søyle i Nasjonalt kvalifikasjonsrammeverk for livslang læring (NKR). Dette gjer det mogleg for fagskulane å tilby utdanningar med meir komplekst læringsutbytte der arbeidslivet har behov for det. Den yrkesfaglege søyla vil gi fagarbeidarar tydlegare karrierevegar og fleire moglegheiter for praksisnær og arbeidslivsretta vidareutdanning.</w:t>
      </w:r>
    </w:p>
    <w:p w14:paraId="701BE0FB" w14:textId="77777777" w:rsidR="0010227F" w:rsidRPr="000A21B3" w:rsidRDefault="0010227F" w:rsidP="000A21B3">
      <w:r w:rsidRPr="000A21B3">
        <w:t>Bransjeprogramma skal bidra til at fleire arbeidstakarar får tilgang til fleksibel og arbeidslivsrelevant kompetanseutvikling. To av dagens bransjeprogram avsluttar sin treårige finansieringsperiode i 2026. Frå 2027 blir det derfor oppretta to nye bransjeprogram: eit for vatn- og avløpsbransjen og eit for vakt- og sikkerheitsbransjen. Begge bransjane dekker viktige samfunnsfunksjonar og står overfor aukande krav til kompetanse. Programma skal bidra til at tilsette i bransjane får tilgang på nødvendig kompetanseutvikling, slik at dei er betre rusta til å meistre omstillingar og kan bli ståande i arbeid.</w:t>
      </w:r>
    </w:p>
    <w:p w14:paraId="7892FFC8" w14:textId="77777777" w:rsidR="0010227F" w:rsidRPr="000A21B3" w:rsidRDefault="0010227F" w:rsidP="000A21B3">
      <w:r w:rsidRPr="000A21B3">
        <w:t>Auka bruk av realkompetansevurderingar og modulbasert opplæring er viktige tiltak for å bidra til fleire vegar inn i utdanningssystemet. Den moduliserte opplæringa aukar både kvaliteten og tilgangen, sidan opplæringa som er delt i modular er betre tilpassa dei vaksne sine føresetnader og behov. Den førebuande opplæringa for vaksne er òg tilpassa minoritetsspråklege som har lite eller inga utdanning frå tidlegare.</w:t>
      </w:r>
    </w:p>
    <w:p w14:paraId="3A6B8C93" w14:textId="77777777" w:rsidR="0010227F" w:rsidRPr="000A21B3" w:rsidRDefault="0010227F" w:rsidP="000A21B3">
      <w:r w:rsidRPr="000A21B3">
        <w:t>Studieforbund tilbyr ikkje-formell opplæring som er arbeidslivsrelevant. Regjeringa vil sjå på ordninga opp mot evalueringa som er gjennomført, og vil kome tilbake til Stortinget seinast i Prop. 1 S (2027–2028) for Kunnskapsdepartementet.</w:t>
      </w:r>
    </w:p>
    <w:p w14:paraId="4AFCB30D" w14:textId="77777777" w:rsidR="0010227F" w:rsidRPr="000A21B3" w:rsidRDefault="0010227F" w:rsidP="000A21B3">
      <w:pPr>
        <w:pStyle w:val="b-budkaptit"/>
      </w:pPr>
      <w:r w:rsidRPr="000A21B3">
        <w:t xml:space="preserve">Kap. 253 </w:t>
      </w:r>
      <w:r w:rsidRPr="000A21B3">
        <w:tab/>
        <w:t>Folkehøgskular</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440"/>
        <w:gridCol w:w="1420"/>
        <w:gridCol w:w="1420"/>
        <w:gridCol w:w="1618"/>
      </w:tblGrid>
      <w:tr w:rsidR="0010227F" w:rsidRPr="000A21B3" w14:paraId="2E73CE4C"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6DD6C8" w14:textId="77777777" w:rsidR="0010227F" w:rsidRPr="000A21B3" w:rsidRDefault="0010227F" w:rsidP="000A21B3">
            <w:pPr>
              <w:pStyle w:val="Tabellnavn"/>
              <w:rPr>
                <w:sz w:val="21"/>
              </w:rPr>
            </w:pPr>
            <w:r w:rsidRPr="000A21B3">
              <w:rPr>
                <w:sz w:val="21"/>
              </w:rPr>
              <w:t>KPAL</w:t>
            </w:r>
          </w:p>
        </w:tc>
        <w:tc>
          <w:tcPr>
            <w:tcW w:w="4440" w:type="dxa"/>
            <w:tcBorders>
              <w:top w:val="nil"/>
              <w:left w:val="nil"/>
              <w:bottom w:val="single" w:sz="4" w:space="0" w:color="000000"/>
              <w:right w:val="nil"/>
            </w:tcBorders>
            <w:tcMar>
              <w:top w:w="128" w:type="dxa"/>
              <w:left w:w="43" w:type="dxa"/>
              <w:bottom w:w="43" w:type="dxa"/>
              <w:right w:w="43" w:type="dxa"/>
            </w:tcMar>
            <w:vAlign w:val="bottom"/>
          </w:tcPr>
          <w:p w14:paraId="1FD5A76D" w14:textId="77777777" w:rsidR="0010227F" w:rsidRPr="000A21B3" w:rsidRDefault="0010227F" w:rsidP="000A21B3">
            <w:pPr>
              <w:pStyle w:val="Tabellnavn"/>
              <w:rPr>
                <w:sz w:val="21"/>
              </w:rPr>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284C23C" w14:textId="77777777" w:rsidR="0010227F" w:rsidRPr="000A21B3" w:rsidRDefault="0010227F" w:rsidP="0098003B">
            <w:pPr>
              <w:pStyle w:val="Tabellnavn"/>
              <w:jc w:val="right"/>
              <w:rPr>
                <w:sz w:val="21"/>
              </w:rPr>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A1C5622" w14:textId="77777777" w:rsidR="0010227F" w:rsidRPr="000A21B3" w:rsidRDefault="0010227F" w:rsidP="0098003B">
            <w:pPr>
              <w:pStyle w:val="Tabellnavn"/>
              <w:jc w:val="right"/>
              <w:rPr>
                <w:sz w:val="21"/>
              </w:rPr>
            </w:pP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4C212420" w14:textId="77777777" w:rsidR="0010227F" w:rsidRPr="000A21B3" w:rsidRDefault="0010227F" w:rsidP="0098003B">
            <w:pPr>
              <w:jc w:val="right"/>
              <w:rPr>
                <w:sz w:val="21"/>
              </w:rPr>
            </w:pPr>
            <w:r w:rsidRPr="000A21B3">
              <w:rPr>
                <w:sz w:val="21"/>
              </w:rPr>
              <w:t>(i 1 000 kroner)</w:t>
            </w:r>
          </w:p>
        </w:tc>
      </w:tr>
      <w:tr w:rsidR="0010227F" w:rsidRPr="000A21B3" w14:paraId="132C7FCF"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BBDF7F4" w14:textId="77777777" w:rsidR="0010227F" w:rsidRPr="000A21B3" w:rsidRDefault="0010227F" w:rsidP="000A21B3">
            <w:pPr>
              <w:rPr>
                <w:sz w:val="21"/>
              </w:rPr>
            </w:pPr>
            <w:r w:rsidRPr="000A21B3">
              <w:rPr>
                <w:sz w:val="21"/>
              </w:rPr>
              <w:t>Post</w:t>
            </w:r>
          </w:p>
        </w:tc>
        <w:tc>
          <w:tcPr>
            <w:tcW w:w="4440" w:type="dxa"/>
            <w:tcBorders>
              <w:top w:val="nil"/>
              <w:left w:val="nil"/>
              <w:bottom w:val="single" w:sz="4" w:space="0" w:color="000000"/>
              <w:right w:val="nil"/>
            </w:tcBorders>
            <w:tcMar>
              <w:top w:w="128" w:type="dxa"/>
              <w:left w:w="43" w:type="dxa"/>
              <w:bottom w:w="43" w:type="dxa"/>
              <w:right w:w="43" w:type="dxa"/>
            </w:tcMar>
            <w:vAlign w:val="bottom"/>
          </w:tcPr>
          <w:p w14:paraId="31DE03EA" w14:textId="77777777" w:rsidR="0010227F" w:rsidRPr="000A21B3" w:rsidRDefault="0010227F" w:rsidP="000A21B3">
            <w:pPr>
              <w:rPr>
                <w:sz w:val="21"/>
              </w:rPr>
            </w:pPr>
            <w:r w:rsidRPr="000A21B3">
              <w:rPr>
                <w:sz w:val="21"/>
              </w:rPr>
              <w:t>Nemning</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2D48EB4B" w14:textId="77777777" w:rsidR="0010227F" w:rsidRPr="000A21B3" w:rsidRDefault="0010227F" w:rsidP="0098003B">
            <w:pPr>
              <w:jc w:val="right"/>
              <w:rPr>
                <w:sz w:val="21"/>
              </w:rPr>
            </w:pPr>
            <w:r w:rsidRPr="000A21B3">
              <w:rPr>
                <w:sz w:val="21"/>
              </w:rPr>
              <w:t>Rekneskap</w:t>
            </w:r>
            <w:r w:rsidRPr="000A21B3">
              <w:rPr>
                <w:sz w:val="21"/>
              </w:rPr>
              <w:br/>
              <w:t>2025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1777A6E"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3FA0B42A"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4280A889"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D2FE5CB" w14:textId="77777777" w:rsidR="0010227F" w:rsidRPr="000A21B3" w:rsidRDefault="0010227F" w:rsidP="000A21B3">
            <w:pPr>
              <w:rPr>
                <w:sz w:val="21"/>
              </w:rPr>
            </w:pPr>
            <w:r w:rsidRPr="000A21B3">
              <w:rPr>
                <w:sz w:val="21"/>
              </w:rPr>
              <w:t>70</w:t>
            </w:r>
          </w:p>
        </w:tc>
        <w:tc>
          <w:tcPr>
            <w:tcW w:w="4440" w:type="dxa"/>
            <w:tcBorders>
              <w:top w:val="single" w:sz="4" w:space="0" w:color="000000"/>
              <w:left w:val="nil"/>
              <w:bottom w:val="nil"/>
              <w:right w:val="nil"/>
            </w:tcBorders>
            <w:tcMar>
              <w:top w:w="128" w:type="dxa"/>
              <w:left w:w="43" w:type="dxa"/>
              <w:bottom w:w="43" w:type="dxa"/>
              <w:right w:w="43" w:type="dxa"/>
            </w:tcMar>
          </w:tcPr>
          <w:p w14:paraId="218F5C10" w14:textId="77777777" w:rsidR="0010227F" w:rsidRPr="000A21B3" w:rsidRDefault="0010227F" w:rsidP="000A21B3">
            <w:pPr>
              <w:rPr>
                <w:sz w:val="21"/>
              </w:rPr>
            </w:pPr>
            <w:r w:rsidRPr="000A21B3">
              <w:rPr>
                <w:sz w:val="21"/>
              </w:rPr>
              <w:t>Tilskot til folkehøgskular</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13CB97F3" w14:textId="77777777" w:rsidR="0010227F" w:rsidRPr="000A21B3" w:rsidRDefault="0010227F" w:rsidP="0098003B">
            <w:pPr>
              <w:jc w:val="right"/>
              <w:rPr>
                <w:sz w:val="21"/>
              </w:rPr>
            </w:pPr>
            <w:r w:rsidRPr="000A21B3">
              <w:rPr>
                <w:sz w:val="21"/>
              </w:rPr>
              <w:t>1 141 321</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0490F95B" w14:textId="77777777" w:rsidR="0010227F" w:rsidRPr="000A21B3" w:rsidRDefault="0010227F" w:rsidP="0098003B">
            <w:pPr>
              <w:jc w:val="right"/>
              <w:rPr>
                <w:sz w:val="21"/>
              </w:rPr>
            </w:pPr>
            <w:r w:rsidRPr="000A21B3">
              <w:rPr>
                <w:sz w:val="21"/>
              </w:rPr>
              <w:t>1 153 213</w:t>
            </w:r>
          </w:p>
        </w:tc>
        <w:tc>
          <w:tcPr>
            <w:tcW w:w="1618" w:type="dxa"/>
            <w:tcBorders>
              <w:top w:val="single" w:sz="4" w:space="0" w:color="000000"/>
              <w:left w:val="nil"/>
              <w:bottom w:val="nil"/>
              <w:right w:val="nil"/>
            </w:tcBorders>
            <w:tcMar>
              <w:top w:w="128" w:type="dxa"/>
              <w:left w:w="43" w:type="dxa"/>
              <w:bottom w:w="43" w:type="dxa"/>
              <w:right w:w="43" w:type="dxa"/>
            </w:tcMar>
            <w:vAlign w:val="bottom"/>
          </w:tcPr>
          <w:p w14:paraId="48BAD4C0" w14:textId="77777777" w:rsidR="0010227F" w:rsidRPr="000A21B3" w:rsidRDefault="0010227F" w:rsidP="0098003B">
            <w:pPr>
              <w:jc w:val="right"/>
              <w:rPr>
                <w:sz w:val="21"/>
              </w:rPr>
            </w:pPr>
            <w:r w:rsidRPr="000A21B3">
              <w:rPr>
                <w:sz w:val="21"/>
              </w:rPr>
              <w:t>1 153 213</w:t>
            </w:r>
          </w:p>
        </w:tc>
      </w:tr>
      <w:tr w:rsidR="0010227F" w:rsidRPr="000A21B3" w14:paraId="18A70FF8" w14:textId="77777777" w:rsidTr="0098003B">
        <w:trPr>
          <w:trHeight w:val="380"/>
        </w:trPr>
        <w:tc>
          <w:tcPr>
            <w:tcW w:w="840" w:type="dxa"/>
            <w:tcBorders>
              <w:top w:val="nil"/>
              <w:left w:val="nil"/>
              <w:bottom w:val="nil"/>
              <w:right w:val="nil"/>
            </w:tcBorders>
            <w:tcMar>
              <w:top w:w="128" w:type="dxa"/>
              <w:left w:w="43" w:type="dxa"/>
              <w:bottom w:w="43" w:type="dxa"/>
              <w:right w:w="43" w:type="dxa"/>
            </w:tcMar>
          </w:tcPr>
          <w:p w14:paraId="5CCE60FE" w14:textId="77777777" w:rsidR="0010227F" w:rsidRPr="000A21B3" w:rsidRDefault="0010227F" w:rsidP="000A21B3">
            <w:pPr>
              <w:rPr>
                <w:sz w:val="21"/>
              </w:rPr>
            </w:pPr>
            <w:r w:rsidRPr="000A21B3">
              <w:rPr>
                <w:sz w:val="21"/>
              </w:rPr>
              <w:t>71</w:t>
            </w:r>
          </w:p>
        </w:tc>
        <w:tc>
          <w:tcPr>
            <w:tcW w:w="4440" w:type="dxa"/>
            <w:tcBorders>
              <w:top w:val="nil"/>
              <w:left w:val="nil"/>
              <w:bottom w:val="nil"/>
              <w:right w:val="nil"/>
            </w:tcBorders>
            <w:tcMar>
              <w:top w:w="128" w:type="dxa"/>
              <w:left w:w="43" w:type="dxa"/>
              <w:bottom w:w="43" w:type="dxa"/>
              <w:right w:w="43" w:type="dxa"/>
            </w:tcMar>
          </w:tcPr>
          <w:p w14:paraId="746BC637" w14:textId="77777777" w:rsidR="0010227F" w:rsidRPr="000A21B3" w:rsidRDefault="0010227F" w:rsidP="000A21B3">
            <w:pPr>
              <w:rPr>
                <w:sz w:val="21"/>
              </w:rPr>
            </w:pPr>
            <w:r w:rsidRPr="000A21B3">
              <w:rPr>
                <w:sz w:val="21"/>
              </w:rPr>
              <w:t>Tilskot til Folkehøgskolerådet</w:t>
            </w:r>
          </w:p>
        </w:tc>
        <w:tc>
          <w:tcPr>
            <w:tcW w:w="1420" w:type="dxa"/>
            <w:tcBorders>
              <w:top w:val="nil"/>
              <w:left w:val="nil"/>
              <w:bottom w:val="nil"/>
              <w:right w:val="nil"/>
            </w:tcBorders>
            <w:tcMar>
              <w:top w:w="128" w:type="dxa"/>
              <w:left w:w="43" w:type="dxa"/>
              <w:bottom w:w="43" w:type="dxa"/>
              <w:right w:w="43" w:type="dxa"/>
            </w:tcMar>
            <w:vAlign w:val="bottom"/>
          </w:tcPr>
          <w:p w14:paraId="65A012EE" w14:textId="77777777" w:rsidR="0010227F" w:rsidRPr="000A21B3" w:rsidRDefault="0010227F" w:rsidP="0098003B">
            <w:pPr>
              <w:jc w:val="right"/>
              <w:rPr>
                <w:sz w:val="21"/>
              </w:rPr>
            </w:pPr>
            <w:r w:rsidRPr="000A21B3">
              <w:rPr>
                <w:sz w:val="21"/>
              </w:rPr>
              <w:t>6 285</w:t>
            </w:r>
          </w:p>
        </w:tc>
        <w:tc>
          <w:tcPr>
            <w:tcW w:w="1420" w:type="dxa"/>
            <w:tcBorders>
              <w:top w:val="nil"/>
              <w:left w:val="nil"/>
              <w:bottom w:val="nil"/>
              <w:right w:val="nil"/>
            </w:tcBorders>
            <w:tcMar>
              <w:top w:w="128" w:type="dxa"/>
              <w:left w:w="43" w:type="dxa"/>
              <w:bottom w:w="43" w:type="dxa"/>
              <w:right w:w="43" w:type="dxa"/>
            </w:tcMar>
            <w:vAlign w:val="bottom"/>
          </w:tcPr>
          <w:p w14:paraId="4903247A" w14:textId="77777777" w:rsidR="0010227F" w:rsidRPr="000A21B3" w:rsidRDefault="0010227F" w:rsidP="0098003B">
            <w:pPr>
              <w:jc w:val="right"/>
              <w:rPr>
                <w:sz w:val="21"/>
              </w:rPr>
            </w:pPr>
            <w:r w:rsidRPr="000A21B3">
              <w:rPr>
                <w:sz w:val="21"/>
              </w:rPr>
              <w:t>7 161</w:t>
            </w:r>
          </w:p>
        </w:tc>
        <w:tc>
          <w:tcPr>
            <w:tcW w:w="1618" w:type="dxa"/>
            <w:tcBorders>
              <w:top w:val="nil"/>
              <w:left w:val="nil"/>
              <w:bottom w:val="nil"/>
              <w:right w:val="nil"/>
            </w:tcBorders>
            <w:tcMar>
              <w:top w:w="128" w:type="dxa"/>
              <w:left w:w="43" w:type="dxa"/>
              <w:bottom w:w="43" w:type="dxa"/>
              <w:right w:w="43" w:type="dxa"/>
            </w:tcMar>
            <w:vAlign w:val="bottom"/>
          </w:tcPr>
          <w:p w14:paraId="189B4B5E" w14:textId="77777777" w:rsidR="0010227F" w:rsidRPr="000A21B3" w:rsidRDefault="0010227F" w:rsidP="0098003B">
            <w:pPr>
              <w:jc w:val="right"/>
              <w:rPr>
                <w:sz w:val="21"/>
              </w:rPr>
            </w:pPr>
            <w:r w:rsidRPr="000A21B3">
              <w:rPr>
                <w:sz w:val="21"/>
              </w:rPr>
              <w:t>6 461</w:t>
            </w:r>
          </w:p>
        </w:tc>
      </w:tr>
      <w:tr w:rsidR="0010227F" w:rsidRPr="000A21B3" w14:paraId="64366F01"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C1C671F" w14:textId="77777777" w:rsidR="0010227F" w:rsidRPr="000A21B3" w:rsidRDefault="0010227F" w:rsidP="000A21B3">
            <w:pPr>
              <w:rPr>
                <w:sz w:val="21"/>
              </w:rPr>
            </w:pPr>
            <w:r w:rsidRPr="000A21B3">
              <w:rPr>
                <w:sz w:val="21"/>
              </w:rPr>
              <w:t>72</w:t>
            </w:r>
          </w:p>
        </w:tc>
        <w:tc>
          <w:tcPr>
            <w:tcW w:w="4440" w:type="dxa"/>
            <w:tcBorders>
              <w:top w:val="nil"/>
              <w:left w:val="nil"/>
              <w:bottom w:val="single" w:sz="4" w:space="0" w:color="000000"/>
              <w:right w:val="nil"/>
            </w:tcBorders>
            <w:tcMar>
              <w:top w:w="128" w:type="dxa"/>
              <w:left w:w="43" w:type="dxa"/>
              <w:bottom w:w="43" w:type="dxa"/>
              <w:right w:w="43" w:type="dxa"/>
            </w:tcMar>
          </w:tcPr>
          <w:p w14:paraId="48ACFBC9" w14:textId="77777777" w:rsidR="0010227F" w:rsidRPr="000A21B3" w:rsidRDefault="0010227F" w:rsidP="000A21B3">
            <w:pPr>
              <w:rPr>
                <w:sz w:val="21"/>
              </w:rPr>
            </w:pPr>
            <w:r w:rsidRPr="000A21B3">
              <w:rPr>
                <w:sz w:val="21"/>
              </w:rPr>
              <w:t>Tilskot til Nordiska folkhögskolan</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2F441A99" w14:textId="77777777" w:rsidR="0010227F" w:rsidRPr="000A21B3" w:rsidRDefault="0010227F" w:rsidP="0098003B">
            <w:pPr>
              <w:jc w:val="right"/>
              <w:rPr>
                <w:sz w:val="21"/>
              </w:rPr>
            </w:pPr>
            <w:r w:rsidRPr="000A21B3">
              <w:rPr>
                <w:sz w:val="21"/>
              </w:rPr>
              <w:t>825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2BD2B7C" w14:textId="77777777" w:rsidR="0010227F" w:rsidRPr="000A21B3" w:rsidRDefault="0010227F" w:rsidP="0098003B">
            <w:pPr>
              <w:jc w:val="right"/>
              <w:rPr>
                <w:sz w:val="21"/>
              </w:rPr>
            </w:pPr>
            <w:r w:rsidRPr="000A21B3">
              <w:rPr>
                <w:sz w:val="21"/>
              </w:rPr>
              <w:t>855</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0E3A0DF7" w14:textId="77777777" w:rsidR="0010227F" w:rsidRPr="000A21B3" w:rsidRDefault="0010227F" w:rsidP="0098003B">
            <w:pPr>
              <w:jc w:val="right"/>
              <w:rPr>
                <w:sz w:val="21"/>
              </w:rPr>
            </w:pPr>
            <w:r w:rsidRPr="000A21B3">
              <w:rPr>
                <w:sz w:val="21"/>
              </w:rPr>
              <w:t>887</w:t>
            </w:r>
          </w:p>
        </w:tc>
      </w:tr>
      <w:tr w:rsidR="0010227F" w:rsidRPr="000A21B3" w14:paraId="068C0AF4"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74D74FF" w14:textId="77777777" w:rsidR="0010227F" w:rsidRPr="000A21B3" w:rsidRDefault="0010227F" w:rsidP="000A21B3">
            <w:pPr>
              <w:rPr>
                <w:sz w:val="21"/>
              </w:rPr>
            </w:pPr>
          </w:p>
        </w:tc>
        <w:tc>
          <w:tcPr>
            <w:tcW w:w="4440" w:type="dxa"/>
            <w:tcBorders>
              <w:top w:val="nil"/>
              <w:left w:val="nil"/>
              <w:bottom w:val="single" w:sz="4" w:space="0" w:color="000000"/>
              <w:right w:val="nil"/>
            </w:tcBorders>
            <w:tcMar>
              <w:top w:w="128" w:type="dxa"/>
              <w:left w:w="43" w:type="dxa"/>
              <w:bottom w:w="43" w:type="dxa"/>
              <w:right w:w="43" w:type="dxa"/>
            </w:tcMar>
          </w:tcPr>
          <w:p w14:paraId="118E293D" w14:textId="77777777" w:rsidR="0010227F" w:rsidRPr="000A21B3" w:rsidRDefault="0010227F" w:rsidP="000A21B3">
            <w:pPr>
              <w:rPr>
                <w:sz w:val="21"/>
              </w:rPr>
            </w:pPr>
            <w:r w:rsidRPr="000A21B3">
              <w:rPr>
                <w:sz w:val="21"/>
              </w:rPr>
              <w:t>Sum kap. 253</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5D0D165" w14:textId="77777777" w:rsidR="0010227F" w:rsidRPr="000A21B3" w:rsidRDefault="0010227F" w:rsidP="0098003B">
            <w:pPr>
              <w:jc w:val="right"/>
              <w:rPr>
                <w:sz w:val="21"/>
              </w:rPr>
            </w:pPr>
            <w:r w:rsidRPr="000A21B3">
              <w:rPr>
                <w:sz w:val="21"/>
              </w:rPr>
              <w:t>1 148 431</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6FDC711" w14:textId="77777777" w:rsidR="0010227F" w:rsidRPr="000A21B3" w:rsidRDefault="0010227F" w:rsidP="0098003B">
            <w:pPr>
              <w:jc w:val="right"/>
              <w:rPr>
                <w:sz w:val="21"/>
              </w:rPr>
            </w:pPr>
            <w:r w:rsidRPr="000A21B3">
              <w:rPr>
                <w:sz w:val="21"/>
              </w:rPr>
              <w:t>1 161 229</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50CA9391" w14:textId="77777777" w:rsidR="0010227F" w:rsidRPr="000A21B3" w:rsidRDefault="0010227F" w:rsidP="0098003B">
            <w:pPr>
              <w:jc w:val="right"/>
              <w:rPr>
                <w:sz w:val="21"/>
              </w:rPr>
            </w:pPr>
            <w:r w:rsidRPr="000A21B3">
              <w:rPr>
                <w:sz w:val="21"/>
              </w:rPr>
              <w:t>1 160 561</w:t>
            </w:r>
          </w:p>
        </w:tc>
      </w:tr>
    </w:tbl>
    <w:p w14:paraId="4A92B0FE" w14:textId="77777777" w:rsidR="0010227F" w:rsidRPr="000A21B3" w:rsidRDefault="0010227F" w:rsidP="000A21B3">
      <w:pPr>
        <w:pStyle w:val="b-post"/>
      </w:pPr>
      <w:r w:rsidRPr="000A21B3">
        <w:t>Post 70 Tilskot til folkehøgskular</w:t>
      </w:r>
    </w:p>
    <w:p w14:paraId="789CCEF2" w14:textId="77777777" w:rsidR="0010227F" w:rsidRPr="000A21B3" w:rsidRDefault="0010227F" w:rsidP="000A21B3">
      <w:r w:rsidRPr="000A21B3">
        <w:t>Folkehøgskular er eit skuleslag der den faglege, personlege og sosiale utviklinga til elevane står i sentrum. I dag er det 78 folkehøgskular fordelte på alle fylke i landet. Tilboda er hovudsakleg eittårige, og elevane bur på internat på skulen. Folkehøgskulane har fagleg og pedagogisk fridom og bestemmer sitt eige verdigrunnlag.</w:t>
      </w:r>
    </w:p>
    <w:p w14:paraId="32BC0F7A" w14:textId="77777777" w:rsidR="0010227F" w:rsidRPr="000A21B3" w:rsidRDefault="0010227F" w:rsidP="000A21B3">
      <w:r w:rsidRPr="000A21B3">
        <w:t xml:space="preserve">Våren 2025 fremja departementet eit lovforslag for Stortinget, jf. Prop. 111 L (2024–2025) </w:t>
      </w:r>
      <w:r w:rsidRPr="000A21B3">
        <w:rPr>
          <w:rStyle w:val="kursiv"/>
        </w:rPr>
        <w:t>Lov om folkehøgskoler (folkehøgskoleloven).</w:t>
      </w:r>
      <w:r w:rsidRPr="000A21B3">
        <w:t xml:space="preserve"> Ny folkehøgskulelov blei vedteken av Stortinget i juni 2025 og tok til å gjelde 1. august 2025. Departementet har fastsett forskrift til lova, som mellom anna inneheld ein ny tilskotsmodell for folkehøgskulane.</w:t>
      </w:r>
    </w:p>
    <w:p w14:paraId="73AA9502" w14:textId="77777777" w:rsidR="0010227F" w:rsidRPr="000A21B3" w:rsidRDefault="0010227F" w:rsidP="000A21B3">
      <w:r w:rsidRPr="000A21B3">
        <w:t xml:space="preserve">Kunnskapsdepartementet avgjorde i 2023 at det mellombels ikkje skulle behandlast søknader om nye folkehøgskular. Bakgrunnen var at departementet først ville følge opp NOU 2022: 16 </w:t>
      </w:r>
      <w:r w:rsidRPr="000A21B3">
        <w:rPr>
          <w:rStyle w:val="kursiv"/>
        </w:rPr>
        <w:t>En folkehøgskole for alle</w:t>
      </w:r>
      <w:r w:rsidRPr="000A21B3">
        <w:t>. Frå 1. april 2026 blei det igjen opna for handsaming av søknader om godkjenning av nye folkehøgskular.</w:t>
      </w:r>
    </w:p>
    <w:p w14:paraId="722357D3" w14:textId="77777777" w:rsidR="0010227F" w:rsidRPr="000A21B3" w:rsidRDefault="0010227F" w:rsidP="000A21B3">
      <w:r w:rsidRPr="000A21B3">
        <w:t>I 2024 vedtok Stortinget endringar i systemet for opptak til høgare utdanning, jf. Innst. S 378 (2023–2024). Ved opptak til studieåret 2028–29 vil tilleggspoeng for mellom anna folkehøgskule avviklast.</w:t>
      </w:r>
    </w:p>
    <w:p w14:paraId="50ED1B49" w14:textId="77777777" w:rsidR="0010227F" w:rsidRPr="000A21B3" w:rsidRDefault="0010227F" w:rsidP="000A21B3">
      <w:r w:rsidRPr="000A21B3">
        <w:t>Departementet foreslår å redusere stipenddelen som elevar ved folkehøgskular kan få frå Lånekassen. Forslaget inneber at delen av lånet som kan gjerast om til stipend, blir redusert frå 40 til 15 pst. Denne endringa vil gjelde frå hausten 2027. Tiltaket vil likestille den moglege stipenddelen elevar ved folkehøgskular kan få, med tilsvarande stipenddel som studentar som får omgjering etter beståtte studiepoeng i universitets- og høgskuleutdanning kan få. Sjå nærare omtale av tiltaket i programkategori 07.80 Utdanningstøtte.</w:t>
      </w:r>
    </w:p>
    <w:p w14:paraId="333C8D12" w14:textId="77777777" w:rsidR="0010227F" w:rsidRPr="000A21B3" w:rsidRDefault="0010227F" w:rsidP="000A21B3">
      <w:pPr>
        <w:pStyle w:val="avsnitt-tittel"/>
      </w:pPr>
      <w:r w:rsidRPr="000A21B3">
        <w:t>Mål for 2027</w:t>
      </w:r>
    </w:p>
    <w:p w14:paraId="34FCC54E" w14:textId="77777777" w:rsidR="0010227F" w:rsidRPr="000A21B3" w:rsidRDefault="0010227F" w:rsidP="000A21B3">
      <w:r w:rsidRPr="000A21B3">
        <w:t>Målet med tilskotet er at det kan opprettast og drivast folkehøgskular i Noreg, og at dei skal fremje allmenndanning, folkeleg opplysning, aktivt medborgarskap og menneskeverd. Folkehøgskulen skal bidra til mangfald og vere open for alle.</w:t>
      </w:r>
    </w:p>
    <w:p w14:paraId="602A0C0A" w14:textId="77777777" w:rsidR="0010227F" w:rsidRPr="000A21B3" w:rsidRDefault="0010227F" w:rsidP="000A21B3">
      <w:pPr>
        <w:pStyle w:val="avsnitt-tittel"/>
      </w:pPr>
      <w:r w:rsidRPr="000A21B3">
        <w:t>Resultat i 2025</w:t>
      </w:r>
    </w:p>
    <w:p w14:paraId="481CB925" w14:textId="77777777" w:rsidR="0010227F" w:rsidRPr="000A21B3" w:rsidRDefault="0010227F" w:rsidP="000A21B3">
      <w:r w:rsidRPr="000A21B3">
        <w:t>Elevtalet på folkehøgskulane har variert gjennom åra. Tabell 4.21 viser utviklinga i talet på folkehøgskuleelevar frå 2016 til 2025. Folkehøgskulane har samla sett opplevd ein nedgang i elevtalet på 22 pst. sidan 2019. Særleg har enkelte av dei nyoppretta folkehøgskulane hatt få søkarar, og fleire folkehøgskular har lagt ned drifta. I 2025 la Setesdal folkehøgskule og Folkehøgskolen Nord-Norge ned drifta.</w:t>
      </w:r>
    </w:p>
    <w:p w14:paraId="10F78E4C" w14:textId="77777777" w:rsidR="0010227F" w:rsidRPr="000A21B3" w:rsidRDefault="0010227F" w:rsidP="000A21B3">
      <w:r w:rsidRPr="000A21B3">
        <w:t>I 2025 gjekk 6 479 elevar på folkehøgskule og utløyste tilskot. Av eit årskull er det éin av ti som går på folkehøgskule.</w:t>
      </w:r>
    </w:p>
    <w:p w14:paraId="041AA286" w14:textId="77777777" w:rsidR="0010227F" w:rsidRPr="000A21B3" w:rsidRDefault="0010227F" w:rsidP="000A21B3">
      <w:r w:rsidRPr="000A21B3">
        <w:t>Elevtalet på kortvarige kurs auka med 6 pst. frå 2024 til 2025, men er framleis lågt samanlikna med åra før 2021. Forskrifta til folkehøgskulelova blei endra i 2021 og førte til at berre eit fåtal av kortkursa gir rett til statstilskot.</w:t>
      </w:r>
    </w:p>
    <w:p w14:paraId="37E0F974" w14:textId="4CCEA12B" w:rsidR="00104296" w:rsidRPr="000A21B3" w:rsidRDefault="00104296" w:rsidP="000A21B3">
      <w:pPr>
        <w:pStyle w:val="tabell-tittel"/>
      </w:pPr>
      <w:r w:rsidRPr="000A21B3">
        <w:t>Elevtal i folkehøgskulane, 2016–2025</w:t>
      </w:r>
    </w:p>
    <w:p w14:paraId="0CD9A8E7" w14:textId="77777777" w:rsidR="0010227F" w:rsidRPr="000A21B3" w:rsidRDefault="0010227F" w:rsidP="000A21B3">
      <w:pPr>
        <w:pStyle w:val="Tabellnavn"/>
      </w:pPr>
      <w:r w:rsidRPr="000A21B3">
        <w:t>05J1xt2</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950"/>
        <w:gridCol w:w="3685"/>
        <w:gridCol w:w="2265"/>
        <w:gridCol w:w="1150"/>
        <w:gridCol w:w="1546"/>
      </w:tblGrid>
      <w:tr w:rsidR="0010227F" w:rsidRPr="000A21B3" w14:paraId="6C4C4962" w14:textId="77777777" w:rsidTr="0098003B">
        <w:trPr>
          <w:trHeight w:val="600"/>
        </w:trPr>
        <w:tc>
          <w:tcPr>
            <w:tcW w:w="9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E8D8A1" w14:textId="77777777" w:rsidR="0010227F" w:rsidRPr="000A21B3" w:rsidRDefault="0010227F" w:rsidP="0098003B">
            <w:pPr>
              <w:rPr>
                <w:sz w:val="21"/>
              </w:rPr>
            </w:pPr>
            <w:r w:rsidRPr="000A21B3">
              <w:rPr>
                <w:sz w:val="21"/>
              </w:rPr>
              <w:t>År</w:t>
            </w:r>
          </w:p>
        </w:tc>
        <w:tc>
          <w:tcPr>
            <w:tcW w:w="36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CB8091" w14:textId="1F6AA889" w:rsidR="0010227F" w:rsidRPr="000A21B3" w:rsidRDefault="0010227F" w:rsidP="0098003B">
            <w:pPr>
              <w:jc w:val="right"/>
              <w:rPr>
                <w:sz w:val="21"/>
              </w:rPr>
            </w:pPr>
            <w:r w:rsidRPr="000A21B3">
              <w:rPr>
                <w:sz w:val="21"/>
              </w:rPr>
              <w:t xml:space="preserve">Årselevar langkurs </w:t>
            </w:r>
            <w:r w:rsidR="0098003B">
              <w:rPr>
                <w:sz w:val="21"/>
              </w:rPr>
              <w:br/>
            </w:r>
            <w:r w:rsidRPr="000A21B3">
              <w:rPr>
                <w:sz w:val="21"/>
              </w:rPr>
              <w:t>(16,5–33 veker)</w:t>
            </w:r>
          </w:p>
        </w:tc>
        <w:tc>
          <w:tcPr>
            <w:tcW w:w="22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0FF99D" w14:textId="77777777" w:rsidR="0010227F" w:rsidRPr="000A21B3" w:rsidRDefault="0010227F" w:rsidP="0098003B">
            <w:pPr>
              <w:jc w:val="right"/>
              <w:rPr>
                <w:sz w:val="21"/>
              </w:rPr>
            </w:pPr>
            <w:r w:rsidRPr="000A21B3">
              <w:rPr>
                <w:sz w:val="21"/>
              </w:rPr>
              <w:t xml:space="preserve">Årselevar kortkurs </w:t>
            </w:r>
            <w:r w:rsidRPr="000A21B3">
              <w:rPr>
                <w:sz w:val="21"/>
              </w:rPr>
              <w:br/>
              <w:t>(2–94 dagar)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E7EC0E" w14:textId="77777777" w:rsidR="0010227F" w:rsidRPr="000A21B3" w:rsidRDefault="0010227F" w:rsidP="0098003B">
            <w:pPr>
              <w:jc w:val="right"/>
              <w:rPr>
                <w:sz w:val="21"/>
              </w:rPr>
            </w:pPr>
            <w:r w:rsidRPr="000A21B3">
              <w:rPr>
                <w:sz w:val="21"/>
              </w:rPr>
              <w:t xml:space="preserve">Sum </w:t>
            </w:r>
            <w:r w:rsidRPr="000A21B3">
              <w:rPr>
                <w:sz w:val="21"/>
              </w:rPr>
              <w:br/>
              <w:t xml:space="preserve">årselevar </w:t>
            </w:r>
            <w:r w:rsidRPr="000A21B3">
              <w:rPr>
                <w:rStyle w:val="skrift-hevet"/>
                <w:sz w:val="21"/>
              </w:rPr>
              <w:t>1</w:t>
            </w:r>
            <w:r w:rsidRPr="000A21B3">
              <w:rPr>
                <w:sz w:val="21"/>
              </w:rPr>
              <w:t xml:space="preserve"> </w:t>
            </w:r>
          </w:p>
        </w:tc>
        <w:tc>
          <w:tcPr>
            <w:tcW w:w="15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579DC4" w14:textId="77777777" w:rsidR="0010227F" w:rsidRPr="000A21B3" w:rsidRDefault="0010227F" w:rsidP="0098003B">
            <w:pPr>
              <w:jc w:val="right"/>
              <w:rPr>
                <w:sz w:val="21"/>
              </w:rPr>
            </w:pPr>
            <w:r w:rsidRPr="000A21B3">
              <w:rPr>
                <w:sz w:val="21"/>
              </w:rPr>
              <w:t xml:space="preserve">Antal </w:t>
            </w:r>
            <w:r w:rsidRPr="000A21B3">
              <w:rPr>
                <w:sz w:val="21"/>
              </w:rPr>
              <w:br/>
              <w:t>folkehøgskular</w:t>
            </w:r>
          </w:p>
        </w:tc>
      </w:tr>
      <w:tr w:rsidR="0010227F" w:rsidRPr="000A21B3" w14:paraId="359E14BC" w14:textId="77777777" w:rsidTr="0098003B">
        <w:trPr>
          <w:trHeight w:val="380"/>
        </w:trPr>
        <w:tc>
          <w:tcPr>
            <w:tcW w:w="950" w:type="dxa"/>
            <w:tcBorders>
              <w:top w:val="single" w:sz="4" w:space="0" w:color="000000"/>
              <w:left w:val="nil"/>
              <w:bottom w:val="nil"/>
              <w:right w:val="nil"/>
            </w:tcBorders>
            <w:tcMar>
              <w:top w:w="128" w:type="dxa"/>
              <w:left w:w="43" w:type="dxa"/>
              <w:bottom w:w="43" w:type="dxa"/>
              <w:right w:w="43" w:type="dxa"/>
            </w:tcMar>
          </w:tcPr>
          <w:p w14:paraId="45A82512" w14:textId="77777777" w:rsidR="0010227F" w:rsidRPr="000A21B3" w:rsidRDefault="0010227F" w:rsidP="0098003B">
            <w:pPr>
              <w:rPr>
                <w:sz w:val="21"/>
              </w:rPr>
            </w:pPr>
            <w:r w:rsidRPr="000A21B3">
              <w:rPr>
                <w:rStyle w:val="regular"/>
                <w:sz w:val="21"/>
              </w:rPr>
              <w:t>2016</w:t>
            </w:r>
          </w:p>
        </w:tc>
        <w:tc>
          <w:tcPr>
            <w:tcW w:w="3685" w:type="dxa"/>
            <w:tcBorders>
              <w:top w:val="single" w:sz="4" w:space="0" w:color="000000"/>
              <w:left w:val="nil"/>
              <w:bottom w:val="nil"/>
              <w:right w:val="nil"/>
            </w:tcBorders>
            <w:tcMar>
              <w:top w:w="128" w:type="dxa"/>
              <w:left w:w="43" w:type="dxa"/>
              <w:bottom w:w="43" w:type="dxa"/>
              <w:right w:w="43" w:type="dxa"/>
            </w:tcMar>
            <w:vAlign w:val="bottom"/>
          </w:tcPr>
          <w:p w14:paraId="5EA2EFBD" w14:textId="77777777" w:rsidR="0010227F" w:rsidRPr="000A21B3" w:rsidRDefault="0010227F" w:rsidP="0098003B">
            <w:pPr>
              <w:jc w:val="right"/>
              <w:rPr>
                <w:sz w:val="21"/>
              </w:rPr>
            </w:pPr>
            <w:r w:rsidRPr="000A21B3">
              <w:rPr>
                <w:sz w:val="21"/>
              </w:rPr>
              <w:t>7 390</w:t>
            </w:r>
          </w:p>
        </w:tc>
        <w:tc>
          <w:tcPr>
            <w:tcW w:w="2265" w:type="dxa"/>
            <w:tcBorders>
              <w:top w:val="single" w:sz="4" w:space="0" w:color="000000"/>
              <w:left w:val="nil"/>
              <w:bottom w:val="nil"/>
              <w:right w:val="nil"/>
            </w:tcBorders>
            <w:tcMar>
              <w:top w:w="128" w:type="dxa"/>
              <w:left w:w="43" w:type="dxa"/>
              <w:bottom w:w="43" w:type="dxa"/>
              <w:right w:w="43" w:type="dxa"/>
            </w:tcMar>
            <w:vAlign w:val="bottom"/>
          </w:tcPr>
          <w:p w14:paraId="2BD41B73" w14:textId="77777777" w:rsidR="0010227F" w:rsidRPr="000A21B3" w:rsidRDefault="0010227F" w:rsidP="0098003B">
            <w:pPr>
              <w:jc w:val="right"/>
              <w:rPr>
                <w:sz w:val="21"/>
              </w:rPr>
            </w:pPr>
            <w:r w:rsidRPr="000A21B3">
              <w:rPr>
                <w:sz w:val="21"/>
              </w:rPr>
              <w:t>606</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32DD2F0" w14:textId="77777777" w:rsidR="0010227F" w:rsidRPr="000A21B3" w:rsidRDefault="0010227F" w:rsidP="0098003B">
            <w:pPr>
              <w:jc w:val="right"/>
              <w:rPr>
                <w:sz w:val="21"/>
              </w:rPr>
            </w:pPr>
            <w:r w:rsidRPr="000A21B3">
              <w:rPr>
                <w:sz w:val="21"/>
              </w:rPr>
              <w:t>7 996</w:t>
            </w:r>
          </w:p>
        </w:tc>
        <w:tc>
          <w:tcPr>
            <w:tcW w:w="1546" w:type="dxa"/>
            <w:tcBorders>
              <w:top w:val="single" w:sz="4" w:space="0" w:color="000000"/>
              <w:left w:val="nil"/>
              <w:bottom w:val="nil"/>
              <w:right w:val="nil"/>
            </w:tcBorders>
            <w:tcMar>
              <w:top w:w="128" w:type="dxa"/>
              <w:left w:w="43" w:type="dxa"/>
              <w:bottom w:w="43" w:type="dxa"/>
              <w:right w:w="43" w:type="dxa"/>
            </w:tcMar>
            <w:vAlign w:val="bottom"/>
          </w:tcPr>
          <w:p w14:paraId="1001F198" w14:textId="77777777" w:rsidR="0010227F" w:rsidRPr="000A21B3" w:rsidRDefault="0010227F" w:rsidP="0098003B">
            <w:pPr>
              <w:jc w:val="right"/>
              <w:rPr>
                <w:sz w:val="21"/>
              </w:rPr>
            </w:pPr>
            <w:r w:rsidRPr="000A21B3">
              <w:rPr>
                <w:sz w:val="21"/>
              </w:rPr>
              <w:t>79</w:t>
            </w:r>
          </w:p>
        </w:tc>
      </w:tr>
      <w:tr w:rsidR="0010227F" w:rsidRPr="000A21B3" w14:paraId="20B93FDC" w14:textId="77777777" w:rsidTr="0098003B">
        <w:trPr>
          <w:trHeight w:val="380"/>
        </w:trPr>
        <w:tc>
          <w:tcPr>
            <w:tcW w:w="950" w:type="dxa"/>
            <w:tcBorders>
              <w:top w:val="nil"/>
              <w:left w:val="nil"/>
              <w:bottom w:val="nil"/>
              <w:right w:val="nil"/>
            </w:tcBorders>
            <w:tcMar>
              <w:top w:w="128" w:type="dxa"/>
              <w:left w:w="43" w:type="dxa"/>
              <w:bottom w:w="43" w:type="dxa"/>
              <w:right w:w="43" w:type="dxa"/>
            </w:tcMar>
          </w:tcPr>
          <w:p w14:paraId="0C8E49D7" w14:textId="77777777" w:rsidR="0010227F" w:rsidRPr="000A21B3" w:rsidRDefault="0010227F" w:rsidP="0098003B">
            <w:pPr>
              <w:rPr>
                <w:sz w:val="21"/>
              </w:rPr>
            </w:pPr>
            <w:r w:rsidRPr="000A21B3">
              <w:rPr>
                <w:rStyle w:val="regular"/>
                <w:sz w:val="21"/>
              </w:rPr>
              <w:t>2017</w:t>
            </w:r>
          </w:p>
        </w:tc>
        <w:tc>
          <w:tcPr>
            <w:tcW w:w="3685" w:type="dxa"/>
            <w:tcBorders>
              <w:top w:val="nil"/>
              <w:left w:val="nil"/>
              <w:bottom w:val="nil"/>
              <w:right w:val="nil"/>
            </w:tcBorders>
            <w:tcMar>
              <w:top w:w="128" w:type="dxa"/>
              <w:left w:w="43" w:type="dxa"/>
              <w:bottom w:w="43" w:type="dxa"/>
              <w:right w:w="43" w:type="dxa"/>
            </w:tcMar>
            <w:vAlign w:val="bottom"/>
          </w:tcPr>
          <w:p w14:paraId="49B372E7" w14:textId="77777777" w:rsidR="0010227F" w:rsidRPr="000A21B3" w:rsidRDefault="0010227F" w:rsidP="0098003B">
            <w:pPr>
              <w:jc w:val="right"/>
              <w:rPr>
                <w:sz w:val="21"/>
              </w:rPr>
            </w:pPr>
            <w:r w:rsidRPr="000A21B3">
              <w:rPr>
                <w:sz w:val="21"/>
              </w:rPr>
              <w:t>7 551</w:t>
            </w:r>
          </w:p>
        </w:tc>
        <w:tc>
          <w:tcPr>
            <w:tcW w:w="2265" w:type="dxa"/>
            <w:tcBorders>
              <w:top w:val="nil"/>
              <w:left w:val="nil"/>
              <w:bottom w:val="nil"/>
              <w:right w:val="nil"/>
            </w:tcBorders>
            <w:tcMar>
              <w:top w:w="128" w:type="dxa"/>
              <w:left w:w="43" w:type="dxa"/>
              <w:bottom w:w="43" w:type="dxa"/>
              <w:right w:w="43" w:type="dxa"/>
            </w:tcMar>
            <w:vAlign w:val="bottom"/>
          </w:tcPr>
          <w:p w14:paraId="044BF1CC" w14:textId="77777777" w:rsidR="0010227F" w:rsidRPr="000A21B3" w:rsidRDefault="0010227F" w:rsidP="0098003B">
            <w:pPr>
              <w:jc w:val="right"/>
              <w:rPr>
                <w:sz w:val="21"/>
              </w:rPr>
            </w:pPr>
            <w:r w:rsidRPr="000A21B3">
              <w:rPr>
                <w:sz w:val="21"/>
              </w:rPr>
              <w:t>610</w:t>
            </w:r>
          </w:p>
        </w:tc>
        <w:tc>
          <w:tcPr>
            <w:tcW w:w="1150" w:type="dxa"/>
            <w:tcBorders>
              <w:top w:val="nil"/>
              <w:left w:val="nil"/>
              <w:bottom w:val="nil"/>
              <w:right w:val="nil"/>
            </w:tcBorders>
            <w:tcMar>
              <w:top w:w="128" w:type="dxa"/>
              <w:left w:w="43" w:type="dxa"/>
              <w:bottom w:w="43" w:type="dxa"/>
              <w:right w:w="43" w:type="dxa"/>
            </w:tcMar>
            <w:vAlign w:val="bottom"/>
          </w:tcPr>
          <w:p w14:paraId="7087C578" w14:textId="77777777" w:rsidR="0010227F" w:rsidRPr="000A21B3" w:rsidRDefault="0010227F" w:rsidP="0098003B">
            <w:pPr>
              <w:jc w:val="right"/>
              <w:rPr>
                <w:sz w:val="21"/>
              </w:rPr>
            </w:pPr>
            <w:r w:rsidRPr="000A21B3">
              <w:rPr>
                <w:sz w:val="21"/>
              </w:rPr>
              <w:t>8 161</w:t>
            </w:r>
          </w:p>
        </w:tc>
        <w:tc>
          <w:tcPr>
            <w:tcW w:w="1546" w:type="dxa"/>
            <w:tcBorders>
              <w:top w:val="nil"/>
              <w:left w:val="nil"/>
              <w:bottom w:val="nil"/>
              <w:right w:val="nil"/>
            </w:tcBorders>
            <w:tcMar>
              <w:top w:w="128" w:type="dxa"/>
              <w:left w:w="43" w:type="dxa"/>
              <w:bottom w:w="43" w:type="dxa"/>
              <w:right w:w="43" w:type="dxa"/>
            </w:tcMar>
            <w:vAlign w:val="bottom"/>
          </w:tcPr>
          <w:p w14:paraId="23AF8CCC" w14:textId="77777777" w:rsidR="0010227F" w:rsidRPr="000A21B3" w:rsidRDefault="0010227F" w:rsidP="0098003B">
            <w:pPr>
              <w:jc w:val="right"/>
              <w:rPr>
                <w:sz w:val="21"/>
              </w:rPr>
            </w:pPr>
            <w:r w:rsidRPr="000A21B3">
              <w:rPr>
                <w:sz w:val="21"/>
              </w:rPr>
              <w:t>79</w:t>
            </w:r>
          </w:p>
        </w:tc>
      </w:tr>
      <w:tr w:rsidR="0010227F" w:rsidRPr="000A21B3" w14:paraId="042ABE80" w14:textId="77777777" w:rsidTr="0098003B">
        <w:trPr>
          <w:trHeight w:val="380"/>
        </w:trPr>
        <w:tc>
          <w:tcPr>
            <w:tcW w:w="950" w:type="dxa"/>
            <w:tcBorders>
              <w:top w:val="nil"/>
              <w:left w:val="nil"/>
              <w:bottom w:val="nil"/>
              <w:right w:val="nil"/>
            </w:tcBorders>
            <w:tcMar>
              <w:top w:w="128" w:type="dxa"/>
              <w:left w:w="43" w:type="dxa"/>
              <w:bottom w:w="43" w:type="dxa"/>
              <w:right w:w="43" w:type="dxa"/>
            </w:tcMar>
          </w:tcPr>
          <w:p w14:paraId="7DD394EA" w14:textId="77777777" w:rsidR="0010227F" w:rsidRPr="000A21B3" w:rsidRDefault="0010227F" w:rsidP="0098003B">
            <w:pPr>
              <w:rPr>
                <w:sz w:val="21"/>
              </w:rPr>
            </w:pPr>
            <w:r w:rsidRPr="000A21B3">
              <w:rPr>
                <w:rStyle w:val="regular"/>
                <w:sz w:val="21"/>
              </w:rPr>
              <w:t>2018</w:t>
            </w:r>
          </w:p>
        </w:tc>
        <w:tc>
          <w:tcPr>
            <w:tcW w:w="3685" w:type="dxa"/>
            <w:tcBorders>
              <w:top w:val="nil"/>
              <w:left w:val="nil"/>
              <w:bottom w:val="nil"/>
              <w:right w:val="nil"/>
            </w:tcBorders>
            <w:tcMar>
              <w:top w:w="128" w:type="dxa"/>
              <w:left w:w="43" w:type="dxa"/>
              <w:bottom w:w="43" w:type="dxa"/>
              <w:right w:w="43" w:type="dxa"/>
            </w:tcMar>
            <w:vAlign w:val="bottom"/>
          </w:tcPr>
          <w:p w14:paraId="3904C57A" w14:textId="77777777" w:rsidR="0010227F" w:rsidRPr="000A21B3" w:rsidRDefault="0010227F" w:rsidP="0098003B">
            <w:pPr>
              <w:jc w:val="right"/>
              <w:rPr>
                <w:sz w:val="21"/>
              </w:rPr>
            </w:pPr>
            <w:r w:rsidRPr="000A21B3">
              <w:rPr>
                <w:sz w:val="21"/>
              </w:rPr>
              <w:t>7 632</w:t>
            </w:r>
          </w:p>
        </w:tc>
        <w:tc>
          <w:tcPr>
            <w:tcW w:w="2265" w:type="dxa"/>
            <w:tcBorders>
              <w:top w:val="nil"/>
              <w:left w:val="nil"/>
              <w:bottom w:val="nil"/>
              <w:right w:val="nil"/>
            </w:tcBorders>
            <w:tcMar>
              <w:top w:w="128" w:type="dxa"/>
              <w:left w:w="43" w:type="dxa"/>
              <w:bottom w:w="43" w:type="dxa"/>
              <w:right w:w="43" w:type="dxa"/>
            </w:tcMar>
            <w:vAlign w:val="bottom"/>
          </w:tcPr>
          <w:p w14:paraId="0718A587" w14:textId="77777777" w:rsidR="0010227F" w:rsidRPr="000A21B3" w:rsidRDefault="0010227F" w:rsidP="0098003B">
            <w:pPr>
              <w:jc w:val="right"/>
              <w:rPr>
                <w:sz w:val="21"/>
              </w:rPr>
            </w:pPr>
            <w:r w:rsidRPr="000A21B3">
              <w:rPr>
                <w:sz w:val="21"/>
              </w:rPr>
              <w:t>526</w:t>
            </w:r>
          </w:p>
        </w:tc>
        <w:tc>
          <w:tcPr>
            <w:tcW w:w="1150" w:type="dxa"/>
            <w:tcBorders>
              <w:top w:val="nil"/>
              <w:left w:val="nil"/>
              <w:bottom w:val="nil"/>
              <w:right w:val="nil"/>
            </w:tcBorders>
            <w:tcMar>
              <w:top w:w="128" w:type="dxa"/>
              <w:left w:w="43" w:type="dxa"/>
              <w:bottom w:w="43" w:type="dxa"/>
              <w:right w:w="43" w:type="dxa"/>
            </w:tcMar>
            <w:vAlign w:val="bottom"/>
          </w:tcPr>
          <w:p w14:paraId="5792D51A" w14:textId="77777777" w:rsidR="0010227F" w:rsidRPr="000A21B3" w:rsidRDefault="0010227F" w:rsidP="0098003B">
            <w:pPr>
              <w:jc w:val="right"/>
              <w:rPr>
                <w:sz w:val="21"/>
              </w:rPr>
            </w:pPr>
            <w:r w:rsidRPr="000A21B3">
              <w:rPr>
                <w:sz w:val="21"/>
              </w:rPr>
              <w:t>8 158</w:t>
            </w:r>
          </w:p>
        </w:tc>
        <w:tc>
          <w:tcPr>
            <w:tcW w:w="1546" w:type="dxa"/>
            <w:tcBorders>
              <w:top w:val="nil"/>
              <w:left w:val="nil"/>
              <w:bottom w:val="nil"/>
              <w:right w:val="nil"/>
            </w:tcBorders>
            <w:tcMar>
              <w:top w:w="128" w:type="dxa"/>
              <w:left w:w="43" w:type="dxa"/>
              <w:bottom w:w="43" w:type="dxa"/>
              <w:right w:w="43" w:type="dxa"/>
            </w:tcMar>
            <w:vAlign w:val="bottom"/>
          </w:tcPr>
          <w:p w14:paraId="370634F7" w14:textId="77777777" w:rsidR="0010227F" w:rsidRPr="000A21B3" w:rsidRDefault="0010227F" w:rsidP="0098003B">
            <w:pPr>
              <w:jc w:val="right"/>
              <w:rPr>
                <w:sz w:val="21"/>
              </w:rPr>
            </w:pPr>
            <w:r w:rsidRPr="000A21B3">
              <w:rPr>
                <w:sz w:val="21"/>
              </w:rPr>
              <w:t>79</w:t>
            </w:r>
          </w:p>
        </w:tc>
      </w:tr>
      <w:tr w:rsidR="0010227F" w:rsidRPr="000A21B3" w14:paraId="03CDC92D" w14:textId="77777777" w:rsidTr="0098003B">
        <w:trPr>
          <w:trHeight w:val="380"/>
        </w:trPr>
        <w:tc>
          <w:tcPr>
            <w:tcW w:w="950" w:type="dxa"/>
            <w:tcBorders>
              <w:top w:val="nil"/>
              <w:left w:val="nil"/>
              <w:bottom w:val="nil"/>
              <w:right w:val="nil"/>
            </w:tcBorders>
            <w:tcMar>
              <w:top w:w="128" w:type="dxa"/>
              <w:left w:w="43" w:type="dxa"/>
              <w:bottom w:w="43" w:type="dxa"/>
              <w:right w:w="43" w:type="dxa"/>
            </w:tcMar>
          </w:tcPr>
          <w:p w14:paraId="76DAF503" w14:textId="77777777" w:rsidR="0010227F" w:rsidRPr="000A21B3" w:rsidRDefault="0010227F" w:rsidP="0098003B">
            <w:pPr>
              <w:rPr>
                <w:sz w:val="21"/>
              </w:rPr>
            </w:pPr>
            <w:r w:rsidRPr="000A21B3">
              <w:rPr>
                <w:rStyle w:val="regular"/>
                <w:sz w:val="21"/>
              </w:rPr>
              <w:t>2019</w:t>
            </w:r>
          </w:p>
        </w:tc>
        <w:tc>
          <w:tcPr>
            <w:tcW w:w="3685" w:type="dxa"/>
            <w:tcBorders>
              <w:top w:val="nil"/>
              <w:left w:val="nil"/>
              <w:bottom w:val="nil"/>
              <w:right w:val="nil"/>
            </w:tcBorders>
            <w:tcMar>
              <w:top w:w="128" w:type="dxa"/>
              <w:left w:w="43" w:type="dxa"/>
              <w:bottom w:w="43" w:type="dxa"/>
              <w:right w:w="43" w:type="dxa"/>
            </w:tcMar>
            <w:vAlign w:val="bottom"/>
          </w:tcPr>
          <w:p w14:paraId="48F65CFD" w14:textId="77777777" w:rsidR="0010227F" w:rsidRPr="000A21B3" w:rsidRDefault="0010227F" w:rsidP="0098003B">
            <w:pPr>
              <w:jc w:val="right"/>
              <w:rPr>
                <w:sz w:val="21"/>
              </w:rPr>
            </w:pPr>
            <w:r w:rsidRPr="000A21B3">
              <w:rPr>
                <w:sz w:val="21"/>
              </w:rPr>
              <w:t>7 775</w:t>
            </w:r>
          </w:p>
        </w:tc>
        <w:tc>
          <w:tcPr>
            <w:tcW w:w="2265" w:type="dxa"/>
            <w:tcBorders>
              <w:top w:val="nil"/>
              <w:left w:val="nil"/>
              <w:bottom w:val="nil"/>
              <w:right w:val="nil"/>
            </w:tcBorders>
            <w:tcMar>
              <w:top w:w="128" w:type="dxa"/>
              <w:left w:w="43" w:type="dxa"/>
              <w:bottom w:w="43" w:type="dxa"/>
              <w:right w:w="43" w:type="dxa"/>
            </w:tcMar>
            <w:vAlign w:val="bottom"/>
          </w:tcPr>
          <w:p w14:paraId="2E5A3B24" w14:textId="77777777" w:rsidR="0010227F" w:rsidRPr="000A21B3" w:rsidRDefault="0010227F" w:rsidP="0098003B">
            <w:pPr>
              <w:jc w:val="right"/>
              <w:rPr>
                <w:sz w:val="21"/>
              </w:rPr>
            </w:pPr>
            <w:r w:rsidRPr="000A21B3">
              <w:rPr>
                <w:sz w:val="21"/>
              </w:rPr>
              <w:t>497</w:t>
            </w:r>
          </w:p>
        </w:tc>
        <w:tc>
          <w:tcPr>
            <w:tcW w:w="1150" w:type="dxa"/>
            <w:tcBorders>
              <w:top w:val="nil"/>
              <w:left w:val="nil"/>
              <w:bottom w:val="nil"/>
              <w:right w:val="nil"/>
            </w:tcBorders>
            <w:tcMar>
              <w:top w:w="128" w:type="dxa"/>
              <w:left w:w="43" w:type="dxa"/>
              <w:bottom w:w="43" w:type="dxa"/>
              <w:right w:w="43" w:type="dxa"/>
            </w:tcMar>
            <w:vAlign w:val="bottom"/>
          </w:tcPr>
          <w:p w14:paraId="569B96C3" w14:textId="77777777" w:rsidR="0010227F" w:rsidRPr="000A21B3" w:rsidRDefault="0010227F" w:rsidP="0098003B">
            <w:pPr>
              <w:jc w:val="right"/>
              <w:rPr>
                <w:sz w:val="21"/>
              </w:rPr>
            </w:pPr>
            <w:r w:rsidRPr="000A21B3">
              <w:rPr>
                <w:sz w:val="21"/>
              </w:rPr>
              <w:t>8 272</w:t>
            </w:r>
          </w:p>
        </w:tc>
        <w:tc>
          <w:tcPr>
            <w:tcW w:w="1546" w:type="dxa"/>
            <w:tcBorders>
              <w:top w:val="nil"/>
              <w:left w:val="nil"/>
              <w:bottom w:val="nil"/>
              <w:right w:val="nil"/>
            </w:tcBorders>
            <w:tcMar>
              <w:top w:w="128" w:type="dxa"/>
              <w:left w:w="43" w:type="dxa"/>
              <w:bottom w:w="43" w:type="dxa"/>
              <w:right w:w="43" w:type="dxa"/>
            </w:tcMar>
            <w:vAlign w:val="bottom"/>
          </w:tcPr>
          <w:p w14:paraId="29F3AA02" w14:textId="77777777" w:rsidR="0010227F" w:rsidRPr="000A21B3" w:rsidRDefault="0010227F" w:rsidP="0098003B">
            <w:pPr>
              <w:jc w:val="right"/>
              <w:rPr>
                <w:sz w:val="21"/>
              </w:rPr>
            </w:pPr>
            <w:r w:rsidRPr="000A21B3">
              <w:rPr>
                <w:sz w:val="21"/>
              </w:rPr>
              <w:t>81</w:t>
            </w:r>
          </w:p>
        </w:tc>
      </w:tr>
      <w:tr w:rsidR="0010227F" w:rsidRPr="000A21B3" w14:paraId="44430DB0" w14:textId="77777777" w:rsidTr="0098003B">
        <w:trPr>
          <w:trHeight w:val="380"/>
        </w:trPr>
        <w:tc>
          <w:tcPr>
            <w:tcW w:w="950" w:type="dxa"/>
            <w:tcBorders>
              <w:top w:val="nil"/>
              <w:left w:val="nil"/>
              <w:bottom w:val="nil"/>
              <w:right w:val="nil"/>
            </w:tcBorders>
            <w:tcMar>
              <w:top w:w="128" w:type="dxa"/>
              <w:left w:w="43" w:type="dxa"/>
              <w:bottom w:w="43" w:type="dxa"/>
              <w:right w:w="43" w:type="dxa"/>
            </w:tcMar>
          </w:tcPr>
          <w:p w14:paraId="08AB6A8A" w14:textId="77777777" w:rsidR="0010227F" w:rsidRPr="000A21B3" w:rsidRDefault="0010227F" w:rsidP="0098003B">
            <w:pPr>
              <w:rPr>
                <w:sz w:val="21"/>
              </w:rPr>
            </w:pPr>
            <w:r w:rsidRPr="000A21B3">
              <w:rPr>
                <w:rStyle w:val="regular"/>
                <w:sz w:val="21"/>
              </w:rPr>
              <w:t>2020</w:t>
            </w:r>
          </w:p>
        </w:tc>
        <w:tc>
          <w:tcPr>
            <w:tcW w:w="3685" w:type="dxa"/>
            <w:tcBorders>
              <w:top w:val="nil"/>
              <w:left w:val="nil"/>
              <w:bottom w:val="nil"/>
              <w:right w:val="nil"/>
            </w:tcBorders>
            <w:tcMar>
              <w:top w:w="128" w:type="dxa"/>
              <w:left w:w="43" w:type="dxa"/>
              <w:bottom w:w="43" w:type="dxa"/>
              <w:right w:w="43" w:type="dxa"/>
            </w:tcMar>
            <w:vAlign w:val="bottom"/>
          </w:tcPr>
          <w:p w14:paraId="3322E389" w14:textId="77777777" w:rsidR="0010227F" w:rsidRPr="000A21B3" w:rsidRDefault="0010227F" w:rsidP="0098003B">
            <w:pPr>
              <w:jc w:val="right"/>
              <w:rPr>
                <w:sz w:val="21"/>
              </w:rPr>
            </w:pPr>
            <w:r w:rsidRPr="000A21B3">
              <w:rPr>
                <w:sz w:val="21"/>
              </w:rPr>
              <w:t>7 703</w:t>
            </w:r>
          </w:p>
        </w:tc>
        <w:tc>
          <w:tcPr>
            <w:tcW w:w="2265" w:type="dxa"/>
            <w:tcBorders>
              <w:top w:val="nil"/>
              <w:left w:val="nil"/>
              <w:bottom w:val="nil"/>
              <w:right w:val="nil"/>
            </w:tcBorders>
            <w:tcMar>
              <w:top w:w="128" w:type="dxa"/>
              <w:left w:w="43" w:type="dxa"/>
              <w:bottom w:w="43" w:type="dxa"/>
              <w:right w:w="43" w:type="dxa"/>
            </w:tcMar>
            <w:vAlign w:val="bottom"/>
          </w:tcPr>
          <w:p w14:paraId="5C7FC979" w14:textId="77777777" w:rsidR="0010227F" w:rsidRPr="000A21B3" w:rsidRDefault="0010227F" w:rsidP="0098003B">
            <w:pPr>
              <w:jc w:val="right"/>
              <w:rPr>
                <w:sz w:val="21"/>
              </w:rPr>
            </w:pPr>
            <w:r w:rsidRPr="000A21B3">
              <w:rPr>
                <w:sz w:val="21"/>
              </w:rPr>
              <w:t>227</w:t>
            </w:r>
          </w:p>
        </w:tc>
        <w:tc>
          <w:tcPr>
            <w:tcW w:w="1150" w:type="dxa"/>
            <w:tcBorders>
              <w:top w:val="nil"/>
              <w:left w:val="nil"/>
              <w:bottom w:val="nil"/>
              <w:right w:val="nil"/>
            </w:tcBorders>
            <w:tcMar>
              <w:top w:w="128" w:type="dxa"/>
              <w:left w:w="43" w:type="dxa"/>
              <w:bottom w:w="43" w:type="dxa"/>
              <w:right w:w="43" w:type="dxa"/>
            </w:tcMar>
            <w:vAlign w:val="bottom"/>
          </w:tcPr>
          <w:p w14:paraId="2D610478" w14:textId="77777777" w:rsidR="0010227F" w:rsidRPr="000A21B3" w:rsidRDefault="0010227F" w:rsidP="0098003B">
            <w:pPr>
              <w:jc w:val="right"/>
              <w:rPr>
                <w:sz w:val="21"/>
              </w:rPr>
            </w:pPr>
            <w:r w:rsidRPr="000A21B3">
              <w:rPr>
                <w:sz w:val="21"/>
              </w:rPr>
              <w:t>7 930</w:t>
            </w:r>
          </w:p>
        </w:tc>
        <w:tc>
          <w:tcPr>
            <w:tcW w:w="1546" w:type="dxa"/>
            <w:tcBorders>
              <w:top w:val="nil"/>
              <w:left w:val="nil"/>
              <w:bottom w:val="nil"/>
              <w:right w:val="nil"/>
            </w:tcBorders>
            <w:tcMar>
              <w:top w:w="128" w:type="dxa"/>
              <w:left w:w="43" w:type="dxa"/>
              <w:bottom w:w="43" w:type="dxa"/>
              <w:right w:w="43" w:type="dxa"/>
            </w:tcMar>
            <w:vAlign w:val="bottom"/>
          </w:tcPr>
          <w:p w14:paraId="7DF53D71" w14:textId="77777777" w:rsidR="0010227F" w:rsidRPr="000A21B3" w:rsidRDefault="0010227F" w:rsidP="0098003B">
            <w:pPr>
              <w:jc w:val="right"/>
              <w:rPr>
                <w:sz w:val="21"/>
              </w:rPr>
            </w:pPr>
            <w:r w:rsidRPr="000A21B3">
              <w:rPr>
                <w:sz w:val="21"/>
              </w:rPr>
              <w:t>81</w:t>
            </w:r>
          </w:p>
        </w:tc>
      </w:tr>
      <w:tr w:rsidR="0010227F" w:rsidRPr="000A21B3" w14:paraId="0638E6B5" w14:textId="77777777" w:rsidTr="0098003B">
        <w:trPr>
          <w:trHeight w:val="380"/>
        </w:trPr>
        <w:tc>
          <w:tcPr>
            <w:tcW w:w="950" w:type="dxa"/>
            <w:tcBorders>
              <w:top w:val="nil"/>
              <w:left w:val="nil"/>
              <w:bottom w:val="nil"/>
              <w:right w:val="nil"/>
            </w:tcBorders>
            <w:tcMar>
              <w:top w:w="128" w:type="dxa"/>
              <w:left w:w="43" w:type="dxa"/>
              <w:bottom w:w="43" w:type="dxa"/>
              <w:right w:w="43" w:type="dxa"/>
            </w:tcMar>
          </w:tcPr>
          <w:p w14:paraId="5B70F9AB" w14:textId="77777777" w:rsidR="0010227F" w:rsidRPr="000A21B3" w:rsidRDefault="0010227F" w:rsidP="0098003B">
            <w:pPr>
              <w:rPr>
                <w:sz w:val="21"/>
              </w:rPr>
            </w:pPr>
            <w:r w:rsidRPr="000A21B3">
              <w:rPr>
                <w:rStyle w:val="regular"/>
                <w:sz w:val="21"/>
              </w:rPr>
              <w:t>2021</w:t>
            </w:r>
          </w:p>
        </w:tc>
        <w:tc>
          <w:tcPr>
            <w:tcW w:w="3685" w:type="dxa"/>
            <w:tcBorders>
              <w:top w:val="nil"/>
              <w:left w:val="nil"/>
              <w:bottom w:val="nil"/>
              <w:right w:val="nil"/>
            </w:tcBorders>
            <w:tcMar>
              <w:top w:w="128" w:type="dxa"/>
              <w:left w:w="43" w:type="dxa"/>
              <w:bottom w:w="43" w:type="dxa"/>
              <w:right w:w="43" w:type="dxa"/>
            </w:tcMar>
            <w:vAlign w:val="bottom"/>
          </w:tcPr>
          <w:p w14:paraId="18270212" w14:textId="77777777" w:rsidR="0010227F" w:rsidRPr="000A21B3" w:rsidRDefault="0010227F" w:rsidP="0098003B">
            <w:pPr>
              <w:jc w:val="right"/>
              <w:rPr>
                <w:sz w:val="21"/>
              </w:rPr>
            </w:pPr>
            <w:r w:rsidRPr="000A21B3">
              <w:rPr>
                <w:sz w:val="21"/>
              </w:rPr>
              <w:t>7 469</w:t>
            </w:r>
          </w:p>
        </w:tc>
        <w:tc>
          <w:tcPr>
            <w:tcW w:w="2265" w:type="dxa"/>
            <w:tcBorders>
              <w:top w:val="nil"/>
              <w:left w:val="nil"/>
              <w:bottom w:val="nil"/>
              <w:right w:val="nil"/>
            </w:tcBorders>
            <w:tcMar>
              <w:top w:w="128" w:type="dxa"/>
              <w:left w:w="43" w:type="dxa"/>
              <w:bottom w:w="43" w:type="dxa"/>
              <w:right w:w="43" w:type="dxa"/>
            </w:tcMar>
            <w:vAlign w:val="bottom"/>
          </w:tcPr>
          <w:p w14:paraId="2B872410" w14:textId="77777777" w:rsidR="0010227F" w:rsidRPr="000A21B3" w:rsidRDefault="0010227F" w:rsidP="0098003B">
            <w:pPr>
              <w:jc w:val="right"/>
              <w:rPr>
                <w:sz w:val="21"/>
              </w:rPr>
            </w:pPr>
            <w:r w:rsidRPr="000A21B3">
              <w:rPr>
                <w:sz w:val="21"/>
              </w:rPr>
              <w:t>51</w:t>
            </w:r>
          </w:p>
        </w:tc>
        <w:tc>
          <w:tcPr>
            <w:tcW w:w="1150" w:type="dxa"/>
            <w:tcBorders>
              <w:top w:val="nil"/>
              <w:left w:val="nil"/>
              <w:bottom w:val="nil"/>
              <w:right w:val="nil"/>
            </w:tcBorders>
            <w:tcMar>
              <w:top w:w="128" w:type="dxa"/>
              <w:left w:w="43" w:type="dxa"/>
              <w:bottom w:w="43" w:type="dxa"/>
              <w:right w:w="43" w:type="dxa"/>
            </w:tcMar>
            <w:vAlign w:val="bottom"/>
          </w:tcPr>
          <w:p w14:paraId="7A7F4423" w14:textId="77777777" w:rsidR="0010227F" w:rsidRPr="000A21B3" w:rsidRDefault="0010227F" w:rsidP="0098003B">
            <w:pPr>
              <w:jc w:val="right"/>
              <w:rPr>
                <w:sz w:val="21"/>
              </w:rPr>
            </w:pPr>
            <w:r w:rsidRPr="000A21B3">
              <w:rPr>
                <w:sz w:val="21"/>
              </w:rPr>
              <w:t>7 520</w:t>
            </w:r>
          </w:p>
        </w:tc>
        <w:tc>
          <w:tcPr>
            <w:tcW w:w="1546" w:type="dxa"/>
            <w:tcBorders>
              <w:top w:val="nil"/>
              <w:left w:val="nil"/>
              <w:bottom w:val="nil"/>
              <w:right w:val="nil"/>
            </w:tcBorders>
            <w:tcMar>
              <w:top w:w="128" w:type="dxa"/>
              <w:left w:w="43" w:type="dxa"/>
              <w:bottom w:w="43" w:type="dxa"/>
              <w:right w:w="43" w:type="dxa"/>
            </w:tcMar>
            <w:vAlign w:val="bottom"/>
          </w:tcPr>
          <w:p w14:paraId="7F65FA1B" w14:textId="77777777" w:rsidR="0010227F" w:rsidRPr="000A21B3" w:rsidRDefault="0010227F" w:rsidP="0098003B">
            <w:pPr>
              <w:jc w:val="right"/>
              <w:rPr>
                <w:sz w:val="21"/>
              </w:rPr>
            </w:pPr>
            <w:r w:rsidRPr="000A21B3">
              <w:rPr>
                <w:sz w:val="21"/>
              </w:rPr>
              <w:t>83</w:t>
            </w:r>
          </w:p>
        </w:tc>
      </w:tr>
      <w:tr w:rsidR="0010227F" w:rsidRPr="000A21B3" w14:paraId="451F7B5D" w14:textId="77777777" w:rsidTr="0098003B">
        <w:trPr>
          <w:trHeight w:val="380"/>
        </w:trPr>
        <w:tc>
          <w:tcPr>
            <w:tcW w:w="950" w:type="dxa"/>
            <w:tcBorders>
              <w:top w:val="nil"/>
              <w:left w:val="nil"/>
              <w:bottom w:val="nil"/>
              <w:right w:val="nil"/>
            </w:tcBorders>
            <w:tcMar>
              <w:top w:w="128" w:type="dxa"/>
              <w:left w:w="43" w:type="dxa"/>
              <w:bottom w:w="43" w:type="dxa"/>
              <w:right w:w="43" w:type="dxa"/>
            </w:tcMar>
          </w:tcPr>
          <w:p w14:paraId="4FF75BD6" w14:textId="77777777" w:rsidR="0010227F" w:rsidRPr="000A21B3" w:rsidRDefault="0010227F" w:rsidP="0098003B">
            <w:pPr>
              <w:rPr>
                <w:sz w:val="21"/>
              </w:rPr>
            </w:pPr>
            <w:r w:rsidRPr="000A21B3">
              <w:rPr>
                <w:rStyle w:val="regular"/>
                <w:sz w:val="21"/>
              </w:rPr>
              <w:t>2022</w:t>
            </w:r>
          </w:p>
        </w:tc>
        <w:tc>
          <w:tcPr>
            <w:tcW w:w="3685" w:type="dxa"/>
            <w:tcBorders>
              <w:top w:val="nil"/>
              <w:left w:val="nil"/>
              <w:bottom w:val="nil"/>
              <w:right w:val="nil"/>
            </w:tcBorders>
            <w:tcMar>
              <w:top w:w="128" w:type="dxa"/>
              <w:left w:w="43" w:type="dxa"/>
              <w:bottom w:w="43" w:type="dxa"/>
              <w:right w:w="43" w:type="dxa"/>
            </w:tcMar>
            <w:vAlign w:val="bottom"/>
          </w:tcPr>
          <w:p w14:paraId="5F8AEF6A" w14:textId="77777777" w:rsidR="0010227F" w:rsidRPr="000A21B3" w:rsidRDefault="0010227F" w:rsidP="0098003B">
            <w:pPr>
              <w:jc w:val="right"/>
              <w:rPr>
                <w:sz w:val="21"/>
              </w:rPr>
            </w:pPr>
            <w:r w:rsidRPr="000A21B3">
              <w:rPr>
                <w:sz w:val="21"/>
              </w:rPr>
              <w:t>7 262</w:t>
            </w:r>
          </w:p>
        </w:tc>
        <w:tc>
          <w:tcPr>
            <w:tcW w:w="2265" w:type="dxa"/>
            <w:tcBorders>
              <w:top w:val="nil"/>
              <w:left w:val="nil"/>
              <w:bottom w:val="nil"/>
              <w:right w:val="nil"/>
            </w:tcBorders>
            <w:tcMar>
              <w:top w:w="128" w:type="dxa"/>
              <w:left w:w="43" w:type="dxa"/>
              <w:bottom w:w="43" w:type="dxa"/>
              <w:right w:w="43" w:type="dxa"/>
            </w:tcMar>
            <w:vAlign w:val="bottom"/>
          </w:tcPr>
          <w:p w14:paraId="700FAB11" w14:textId="77777777" w:rsidR="0010227F" w:rsidRPr="000A21B3" w:rsidRDefault="0010227F" w:rsidP="0098003B">
            <w:pPr>
              <w:jc w:val="right"/>
              <w:rPr>
                <w:sz w:val="21"/>
              </w:rPr>
            </w:pPr>
            <w:r w:rsidRPr="000A21B3">
              <w:rPr>
                <w:sz w:val="21"/>
              </w:rPr>
              <w:t>123</w:t>
            </w:r>
          </w:p>
        </w:tc>
        <w:tc>
          <w:tcPr>
            <w:tcW w:w="1150" w:type="dxa"/>
            <w:tcBorders>
              <w:top w:val="nil"/>
              <w:left w:val="nil"/>
              <w:bottom w:val="nil"/>
              <w:right w:val="nil"/>
            </w:tcBorders>
            <w:tcMar>
              <w:top w:w="128" w:type="dxa"/>
              <w:left w:w="43" w:type="dxa"/>
              <w:bottom w:w="43" w:type="dxa"/>
              <w:right w:w="43" w:type="dxa"/>
            </w:tcMar>
            <w:vAlign w:val="bottom"/>
          </w:tcPr>
          <w:p w14:paraId="2422AB28" w14:textId="77777777" w:rsidR="0010227F" w:rsidRPr="000A21B3" w:rsidRDefault="0010227F" w:rsidP="0098003B">
            <w:pPr>
              <w:jc w:val="right"/>
              <w:rPr>
                <w:sz w:val="21"/>
              </w:rPr>
            </w:pPr>
            <w:r w:rsidRPr="000A21B3">
              <w:rPr>
                <w:sz w:val="21"/>
              </w:rPr>
              <w:t>7 385</w:t>
            </w:r>
          </w:p>
        </w:tc>
        <w:tc>
          <w:tcPr>
            <w:tcW w:w="1546" w:type="dxa"/>
            <w:tcBorders>
              <w:top w:val="nil"/>
              <w:left w:val="nil"/>
              <w:bottom w:val="nil"/>
              <w:right w:val="nil"/>
            </w:tcBorders>
            <w:tcMar>
              <w:top w:w="128" w:type="dxa"/>
              <w:left w:w="43" w:type="dxa"/>
              <w:bottom w:w="43" w:type="dxa"/>
              <w:right w:w="43" w:type="dxa"/>
            </w:tcMar>
            <w:vAlign w:val="bottom"/>
          </w:tcPr>
          <w:p w14:paraId="610CDA4C" w14:textId="77777777" w:rsidR="0010227F" w:rsidRPr="000A21B3" w:rsidRDefault="0010227F" w:rsidP="0098003B">
            <w:pPr>
              <w:jc w:val="right"/>
              <w:rPr>
                <w:sz w:val="21"/>
              </w:rPr>
            </w:pPr>
            <w:r w:rsidRPr="000A21B3">
              <w:rPr>
                <w:sz w:val="21"/>
              </w:rPr>
              <w:t>85</w:t>
            </w:r>
          </w:p>
        </w:tc>
      </w:tr>
      <w:tr w:rsidR="0010227F" w:rsidRPr="000A21B3" w14:paraId="7314B308" w14:textId="77777777" w:rsidTr="0098003B">
        <w:trPr>
          <w:trHeight w:val="380"/>
        </w:trPr>
        <w:tc>
          <w:tcPr>
            <w:tcW w:w="950" w:type="dxa"/>
            <w:tcBorders>
              <w:top w:val="nil"/>
              <w:left w:val="nil"/>
              <w:bottom w:val="nil"/>
              <w:right w:val="nil"/>
            </w:tcBorders>
            <w:tcMar>
              <w:top w:w="128" w:type="dxa"/>
              <w:left w:w="43" w:type="dxa"/>
              <w:bottom w:w="43" w:type="dxa"/>
              <w:right w:w="43" w:type="dxa"/>
            </w:tcMar>
          </w:tcPr>
          <w:p w14:paraId="63CC6BE2" w14:textId="77777777" w:rsidR="0010227F" w:rsidRPr="000A21B3" w:rsidRDefault="0010227F" w:rsidP="0098003B">
            <w:pPr>
              <w:rPr>
                <w:sz w:val="21"/>
              </w:rPr>
            </w:pPr>
            <w:r w:rsidRPr="000A21B3">
              <w:rPr>
                <w:rStyle w:val="regular"/>
                <w:sz w:val="21"/>
              </w:rPr>
              <w:t>2023</w:t>
            </w:r>
          </w:p>
        </w:tc>
        <w:tc>
          <w:tcPr>
            <w:tcW w:w="3685" w:type="dxa"/>
            <w:tcBorders>
              <w:top w:val="nil"/>
              <w:left w:val="nil"/>
              <w:bottom w:val="nil"/>
              <w:right w:val="nil"/>
            </w:tcBorders>
            <w:tcMar>
              <w:top w:w="128" w:type="dxa"/>
              <w:left w:w="43" w:type="dxa"/>
              <w:bottom w:w="43" w:type="dxa"/>
              <w:right w:w="43" w:type="dxa"/>
            </w:tcMar>
            <w:vAlign w:val="bottom"/>
          </w:tcPr>
          <w:p w14:paraId="3453B9C9" w14:textId="77777777" w:rsidR="0010227F" w:rsidRPr="000A21B3" w:rsidRDefault="0010227F" w:rsidP="0098003B">
            <w:pPr>
              <w:jc w:val="right"/>
              <w:rPr>
                <w:sz w:val="21"/>
              </w:rPr>
            </w:pPr>
            <w:r w:rsidRPr="000A21B3">
              <w:rPr>
                <w:sz w:val="21"/>
              </w:rPr>
              <w:t>6 797</w:t>
            </w:r>
          </w:p>
        </w:tc>
        <w:tc>
          <w:tcPr>
            <w:tcW w:w="2265" w:type="dxa"/>
            <w:tcBorders>
              <w:top w:val="nil"/>
              <w:left w:val="nil"/>
              <w:bottom w:val="nil"/>
              <w:right w:val="nil"/>
            </w:tcBorders>
            <w:tcMar>
              <w:top w:w="128" w:type="dxa"/>
              <w:left w:w="43" w:type="dxa"/>
              <w:bottom w:w="43" w:type="dxa"/>
              <w:right w:w="43" w:type="dxa"/>
            </w:tcMar>
            <w:vAlign w:val="bottom"/>
          </w:tcPr>
          <w:p w14:paraId="0B0B1117" w14:textId="77777777" w:rsidR="0010227F" w:rsidRPr="000A21B3" w:rsidRDefault="0010227F" w:rsidP="0098003B">
            <w:pPr>
              <w:jc w:val="right"/>
              <w:rPr>
                <w:sz w:val="21"/>
              </w:rPr>
            </w:pPr>
            <w:r w:rsidRPr="000A21B3">
              <w:rPr>
                <w:sz w:val="21"/>
              </w:rPr>
              <w:t>150</w:t>
            </w:r>
          </w:p>
        </w:tc>
        <w:tc>
          <w:tcPr>
            <w:tcW w:w="1150" w:type="dxa"/>
            <w:tcBorders>
              <w:top w:val="nil"/>
              <w:left w:val="nil"/>
              <w:bottom w:val="nil"/>
              <w:right w:val="nil"/>
            </w:tcBorders>
            <w:tcMar>
              <w:top w:w="128" w:type="dxa"/>
              <w:left w:w="43" w:type="dxa"/>
              <w:bottom w:w="43" w:type="dxa"/>
              <w:right w:w="43" w:type="dxa"/>
            </w:tcMar>
            <w:vAlign w:val="bottom"/>
          </w:tcPr>
          <w:p w14:paraId="429B5441" w14:textId="77777777" w:rsidR="0010227F" w:rsidRPr="000A21B3" w:rsidRDefault="0010227F" w:rsidP="0098003B">
            <w:pPr>
              <w:jc w:val="right"/>
              <w:rPr>
                <w:sz w:val="21"/>
              </w:rPr>
            </w:pPr>
            <w:r w:rsidRPr="000A21B3">
              <w:rPr>
                <w:sz w:val="21"/>
              </w:rPr>
              <w:t>6 947</w:t>
            </w:r>
          </w:p>
        </w:tc>
        <w:tc>
          <w:tcPr>
            <w:tcW w:w="1546" w:type="dxa"/>
            <w:tcBorders>
              <w:top w:val="nil"/>
              <w:left w:val="nil"/>
              <w:bottom w:val="nil"/>
              <w:right w:val="nil"/>
            </w:tcBorders>
            <w:tcMar>
              <w:top w:w="128" w:type="dxa"/>
              <w:left w:w="43" w:type="dxa"/>
              <w:bottom w:w="43" w:type="dxa"/>
              <w:right w:w="43" w:type="dxa"/>
            </w:tcMar>
            <w:vAlign w:val="bottom"/>
          </w:tcPr>
          <w:p w14:paraId="5BFC2498" w14:textId="77777777" w:rsidR="0010227F" w:rsidRPr="000A21B3" w:rsidRDefault="0010227F" w:rsidP="0098003B">
            <w:pPr>
              <w:jc w:val="right"/>
              <w:rPr>
                <w:sz w:val="21"/>
              </w:rPr>
            </w:pPr>
            <w:r w:rsidRPr="000A21B3">
              <w:rPr>
                <w:sz w:val="21"/>
              </w:rPr>
              <w:t>83</w:t>
            </w:r>
          </w:p>
        </w:tc>
      </w:tr>
      <w:tr w:rsidR="0010227F" w:rsidRPr="000A21B3" w14:paraId="4F7CCA1C" w14:textId="77777777" w:rsidTr="0098003B">
        <w:trPr>
          <w:trHeight w:val="380"/>
        </w:trPr>
        <w:tc>
          <w:tcPr>
            <w:tcW w:w="950" w:type="dxa"/>
            <w:tcBorders>
              <w:top w:val="nil"/>
              <w:left w:val="nil"/>
              <w:right w:val="nil"/>
            </w:tcBorders>
            <w:tcMar>
              <w:top w:w="128" w:type="dxa"/>
              <w:left w:w="43" w:type="dxa"/>
              <w:bottom w:w="43" w:type="dxa"/>
              <w:right w:w="43" w:type="dxa"/>
            </w:tcMar>
          </w:tcPr>
          <w:p w14:paraId="7C25359C" w14:textId="77777777" w:rsidR="0010227F" w:rsidRPr="000A21B3" w:rsidRDefault="0010227F" w:rsidP="0098003B">
            <w:pPr>
              <w:rPr>
                <w:sz w:val="21"/>
              </w:rPr>
            </w:pPr>
            <w:r w:rsidRPr="000A21B3">
              <w:rPr>
                <w:rStyle w:val="regular"/>
                <w:sz w:val="21"/>
              </w:rPr>
              <w:t>2024</w:t>
            </w:r>
          </w:p>
        </w:tc>
        <w:tc>
          <w:tcPr>
            <w:tcW w:w="3685" w:type="dxa"/>
            <w:tcBorders>
              <w:top w:val="nil"/>
              <w:left w:val="nil"/>
              <w:right w:val="nil"/>
            </w:tcBorders>
            <w:tcMar>
              <w:top w:w="128" w:type="dxa"/>
              <w:left w:w="43" w:type="dxa"/>
              <w:bottom w:w="43" w:type="dxa"/>
              <w:right w:w="43" w:type="dxa"/>
            </w:tcMar>
            <w:vAlign w:val="bottom"/>
          </w:tcPr>
          <w:p w14:paraId="3A869DAE" w14:textId="77777777" w:rsidR="0010227F" w:rsidRPr="000A21B3" w:rsidRDefault="0010227F" w:rsidP="0098003B">
            <w:pPr>
              <w:jc w:val="right"/>
              <w:rPr>
                <w:sz w:val="21"/>
              </w:rPr>
            </w:pPr>
            <w:r w:rsidRPr="000A21B3">
              <w:rPr>
                <w:sz w:val="21"/>
              </w:rPr>
              <w:t>6 345</w:t>
            </w:r>
          </w:p>
        </w:tc>
        <w:tc>
          <w:tcPr>
            <w:tcW w:w="2265" w:type="dxa"/>
            <w:tcBorders>
              <w:top w:val="nil"/>
              <w:left w:val="nil"/>
              <w:right w:val="nil"/>
            </w:tcBorders>
            <w:tcMar>
              <w:top w:w="128" w:type="dxa"/>
              <w:left w:w="43" w:type="dxa"/>
              <w:bottom w:w="43" w:type="dxa"/>
              <w:right w:w="43" w:type="dxa"/>
            </w:tcMar>
            <w:vAlign w:val="bottom"/>
          </w:tcPr>
          <w:p w14:paraId="595BE75D" w14:textId="77777777" w:rsidR="0010227F" w:rsidRPr="000A21B3" w:rsidRDefault="0010227F" w:rsidP="0098003B">
            <w:pPr>
              <w:jc w:val="right"/>
              <w:rPr>
                <w:sz w:val="21"/>
              </w:rPr>
            </w:pPr>
            <w:r w:rsidRPr="000A21B3">
              <w:rPr>
                <w:sz w:val="21"/>
              </w:rPr>
              <w:t>182</w:t>
            </w:r>
          </w:p>
        </w:tc>
        <w:tc>
          <w:tcPr>
            <w:tcW w:w="1150" w:type="dxa"/>
            <w:tcBorders>
              <w:top w:val="nil"/>
              <w:left w:val="nil"/>
              <w:right w:val="nil"/>
            </w:tcBorders>
            <w:tcMar>
              <w:top w:w="128" w:type="dxa"/>
              <w:left w:w="43" w:type="dxa"/>
              <w:bottom w:w="43" w:type="dxa"/>
              <w:right w:w="43" w:type="dxa"/>
            </w:tcMar>
            <w:vAlign w:val="bottom"/>
          </w:tcPr>
          <w:p w14:paraId="35C7BBBE" w14:textId="77777777" w:rsidR="0010227F" w:rsidRPr="000A21B3" w:rsidRDefault="0010227F" w:rsidP="0098003B">
            <w:pPr>
              <w:jc w:val="right"/>
              <w:rPr>
                <w:sz w:val="21"/>
              </w:rPr>
            </w:pPr>
            <w:r w:rsidRPr="000A21B3">
              <w:rPr>
                <w:sz w:val="21"/>
              </w:rPr>
              <w:t>6 527</w:t>
            </w:r>
          </w:p>
        </w:tc>
        <w:tc>
          <w:tcPr>
            <w:tcW w:w="1546" w:type="dxa"/>
            <w:tcBorders>
              <w:top w:val="nil"/>
              <w:left w:val="nil"/>
              <w:right w:val="nil"/>
            </w:tcBorders>
            <w:tcMar>
              <w:top w:w="128" w:type="dxa"/>
              <w:left w:w="43" w:type="dxa"/>
              <w:bottom w:w="43" w:type="dxa"/>
              <w:right w:w="43" w:type="dxa"/>
            </w:tcMar>
            <w:vAlign w:val="bottom"/>
          </w:tcPr>
          <w:p w14:paraId="4A7A4383" w14:textId="77777777" w:rsidR="0010227F" w:rsidRPr="000A21B3" w:rsidRDefault="0010227F" w:rsidP="0098003B">
            <w:pPr>
              <w:jc w:val="right"/>
              <w:rPr>
                <w:sz w:val="21"/>
              </w:rPr>
            </w:pPr>
            <w:r w:rsidRPr="000A21B3">
              <w:rPr>
                <w:sz w:val="21"/>
              </w:rPr>
              <w:t>82</w:t>
            </w:r>
          </w:p>
        </w:tc>
      </w:tr>
      <w:tr w:rsidR="0010227F" w:rsidRPr="000A21B3" w14:paraId="5F38ED1D" w14:textId="77777777" w:rsidTr="0098003B">
        <w:trPr>
          <w:trHeight w:val="380"/>
        </w:trPr>
        <w:tc>
          <w:tcPr>
            <w:tcW w:w="950" w:type="dxa"/>
            <w:tcBorders>
              <w:top w:val="nil"/>
              <w:left w:val="nil"/>
              <w:bottom w:val="single" w:sz="4" w:space="0" w:color="000000"/>
              <w:right w:val="nil"/>
            </w:tcBorders>
            <w:tcMar>
              <w:top w:w="128" w:type="dxa"/>
              <w:left w:w="43" w:type="dxa"/>
              <w:bottom w:w="43" w:type="dxa"/>
              <w:right w:w="43" w:type="dxa"/>
            </w:tcMar>
          </w:tcPr>
          <w:p w14:paraId="016285FE" w14:textId="77777777" w:rsidR="0010227F" w:rsidRPr="000A21B3" w:rsidRDefault="0010227F" w:rsidP="0098003B">
            <w:pPr>
              <w:rPr>
                <w:sz w:val="21"/>
              </w:rPr>
            </w:pPr>
            <w:r w:rsidRPr="000A21B3">
              <w:rPr>
                <w:sz w:val="21"/>
              </w:rPr>
              <w:t>2025</w:t>
            </w:r>
          </w:p>
        </w:tc>
        <w:tc>
          <w:tcPr>
            <w:tcW w:w="3685" w:type="dxa"/>
            <w:tcBorders>
              <w:top w:val="nil"/>
              <w:left w:val="nil"/>
              <w:bottom w:val="single" w:sz="4" w:space="0" w:color="000000"/>
              <w:right w:val="nil"/>
            </w:tcBorders>
            <w:tcMar>
              <w:top w:w="128" w:type="dxa"/>
              <w:left w:w="43" w:type="dxa"/>
              <w:bottom w:w="43" w:type="dxa"/>
              <w:right w:w="43" w:type="dxa"/>
            </w:tcMar>
            <w:vAlign w:val="bottom"/>
          </w:tcPr>
          <w:p w14:paraId="3BBB1161" w14:textId="77777777" w:rsidR="0010227F" w:rsidRPr="000A21B3" w:rsidRDefault="0010227F" w:rsidP="0098003B">
            <w:pPr>
              <w:jc w:val="right"/>
              <w:rPr>
                <w:sz w:val="21"/>
              </w:rPr>
            </w:pPr>
            <w:r w:rsidRPr="000A21B3">
              <w:rPr>
                <w:sz w:val="21"/>
              </w:rPr>
              <w:t>6 286</w:t>
            </w:r>
          </w:p>
        </w:tc>
        <w:tc>
          <w:tcPr>
            <w:tcW w:w="2265" w:type="dxa"/>
            <w:tcBorders>
              <w:top w:val="nil"/>
              <w:left w:val="nil"/>
              <w:bottom w:val="single" w:sz="4" w:space="0" w:color="000000"/>
              <w:right w:val="nil"/>
            </w:tcBorders>
            <w:tcMar>
              <w:top w:w="128" w:type="dxa"/>
              <w:left w:w="43" w:type="dxa"/>
              <w:bottom w:w="43" w:type="dxa"/>
              <w:right w:w="43" w:type="dxa"/>
            </w:tcMar>
            <w:vAlign w:val="bottom"/>
          </w:tcPr>
          <w:p w14:paraId="1296813F" w14:textId="77777777" w:rsidR="0010227F" w:rsidRPr="000A21B3" w:rsidRDefault="0010227F" w:rsidP="0098003B">
            <w:pPr>
              <w:jc w:val="right"/>
              <w:rPr>
                <w:sz w:val="21"/>
              </w:rPr>
            </w:pPr>
            <w:r w:rsidRPr="000A21B3">
              <w:rPr>
                <w:sz w:val="21"/>
              </w:rPr>
              <w:t>193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2E90602" w14:textId="77777777" w:rsidR="0010227F" w:rsidRPr="000A21B3" w:rsidRDefault="0010227F" w:rsidP="0098003B">
            <w:pPr>
              <w:jc w:val="right"/>
              <w:rPr>
                <w:sz w:val="21"/>
              </w:rPr>
            </w:pPr>
            <w:r w:rsidRPr="000A21B3">
              <w:rPr>
                <w:sz w:val="21"/>
              </w:rPr>
              <w:t>6 479</w:t>
            </w:r>
          </w:p>
        </w:tc>
        <w:tc>
          <w:tcPr>
            <w:tcW w:w="1546" w:type="dxa"/>
            <w:tcBorders>
              <w:top w:val="nil"/>
              <w:left w:val="nil"/>
              <w:bottom w:val="single" w:sz="4" w:space="0" w:color="000000"/>
              <w:right w:val="nil"/>
            </w:tcBorders>
            <w:tcMar>
              <w:top w:w="128" w:type="dxa"/>
              <w:left w:w="43" w:type="dxa"/>
              <w:bottom w:w="43" w:type="dxa"/>
              <w:right w:w="43" w:type="dxa"/>
            </w:tcMar>
            <w:vAlign w:val="bottom"/>
          </w:tcPr>
          <w:p w14:paraId="30985671" w14:textId="77777777" w:rsidR="0010227F" w:rsidRPr="000A21B3" w:rsidRDefault="0010227F" w:rsidP="0098003B">
            <w:pPr>
              <w:jc w:val="right"/>
              <w:rPr>
                <w:sz w:val="21"/>
              </w:rPr>
            </w:pPr>
            <w:r w:rsidRPr="000A21B3">
              <w:rPr>
                <w:sz w:val="21"/>
              </w:rPr>
              <w:t>80</w:t>
            </w:r>
          </w:p>
        </w:tc>
      </w:tr>
    </w:tbl>
    <w:p w14:paraId="1D2EFF81" w14:textId="77777777" w:rsidR="0010227F" w:rsidRPr="000A21B3" w:rsidRDefault="0010227F" w:rsidP="000A21B3">
      <w:pPr>
        <w:pStyle w:val="tabell-noter"/>
        <w:rPr>
          <w:rStyle w:val="skrift-hevet"/>
        </w:rPr>
      </w:pPr>
      <w:r w:rsidRPr="000A21B3">
        <w:rPr>
          <w:rStyle w:val="skrift-hevet"/>
        </w:rPr>
        <w:t>1</w:t>
      </w:r>
      <w:r w:rsidRPr="000A21B3">
        <w:tab/>
        <w:t>Sum årselevar er det samla talet på teljande heiltidselevar per kalenderår. Tala er korrigerte for dobbeltteljande elevar og det maksimale elevtalet til skulane. Dobbeltteljande elevar er dei som på grunn av redusert funksjonsevne er avhengige av støtte og hjelp i den totale pedagogiske situasjonen, og som tel som to elevar i tilskotsordninga. Tala er også korrigerte med ein omrekningsfaktor.</w:t>
      </w:r>
    </w:p>
    <w:p w14:paraId="2F0CB84E" w14:textId="77777777" w:rsidR="0010227F" w:rsidRPr="000A21B3" w:rsidRDefault="0010227F" w:rsidP="000A21B3">
      <w:pPr>
        <w:pStyle w:val="Kilde"/>
      </w:pPr>
      <w:r w:rsidRPr="000A21B3">
        <w:t>Kjelde: Utdanningsdirektoratet</w:t>
      </w:r>
    </w:p>
    <w:p w14:paraId="160743E8" w14:textId="77777777" w:rsidR="0010227F" w:rsidRPr="000A21B3" w:rsidRDefault="0010227F" w:rsidP="000A21B3">
      <w:pPr>
        <w:pStyle w:val="avsnitt-tittel"/>
      </w:pPr>
      <w:r w:rsidRPr="000A21B3">
        <w:t>Budsjettforslag for 2027</w:t>
      </w:r>
    </w:p>
    <w:p w14:paraId="2FC4DE45" w14:textId="77777777" w:rsidR="0010227F" w:rsidRPr="000A21B3" w:rsidRDefault="0010227F" w:rsidP="000A21B3">
      <w:r w:rsidRPr="000A21B3">
        <w:t>Departementet foreslår å løyve 1 153,2 mill. kroner på posten. Det er ei nominell vidareføring av løyvinga for 2026.</w:t>
      </w:r>
    </w:p>
    <w:p w14:paraId="2E8FBF61" w14:textId="77777777" w:rsidR="0010227F" w:rsidRPr="000A21B3" w:rsidRDefault="0010227F" w:rsidP="000A21B3">
      <w:r w:rsidRPr="000A21B3">
        <w:t>I 2026 har departementet fått inn seks søknader om godkjenning av nye folkehøgskular, og av desse gjeld fire med oppstart hausten 2027. Regjeringa har ikkje prioritert midlar til nye folkehøgskular i 2027.</w:t>
      </w:r>
    </w:p>
    <w:p w14:paraId="5BADBC8F" w14:textId="77777777" w:rsidR="0010227F" w:rsidRPr="000A21B3" w:rsidRDefault="0010227F" w:rsidP="000A21B3">
      <w:r w:rsidRPr="000A21B3">
        <w:t>I juni 2026 sende departementet forslag til endringar i Forskrift til folkehøgskoleloven på høyring med frist for innspel 17. september 2026. Departementet foreslo i høyringsnotatet å fjerne knekkpunktet på 35 elevar i tilskotsmodellen for folkehøgskular. Målet med forslaget er å sikre ein robust folkehøgskulesektor. Departementet tek sikte på at ei eventuell endring tek til å gjelde 1. januar 2027.</w:t>
      </w:r>
    </w:p>
    <w:p w14:paraId="3327AF5D" w14:textId="77777777" w:rsidR="0010227F" w:rsidRPr="000A21B3" w:rsidRDefault="0010227F" w:rsidP="000A21B3">
      <w:pPr>
        <w:pStyle w:val="b-post"/>
      </w:pPr>
      <w:r w:rsidRPr="000A21B3">
        <w:t>Post 71 Tilskot til Folkehøgskolerådet</w:t>
      </w:r>
    </w:p>
    <w:p w14:paraId="147F4E77" w14:textId="77777777" w:rsidR="0010227F" w:rsidRPr="000A21B3" w:rsidRDefault="0010227F" w:rsidP="000A21B3">
      <w:r w:rsidRPr="000A21B3">
        <w:t>Folkehøgskolerådet er ein interesseorganisasjon for folkehøgskulane. Rådet har eit fast sekretariat. Folkehøgskolerådet tek hand om fellesoppgåver for folkehøgskulane og koordineringsoppgåver for Utdanningsdirektoratet.</w:t>
      </w:r>
    </w:p>
    <w:p w14:paraId="72F1F03D" w14:textId="77777777" w:rsidR="0010227F" w:rsidRPr="000A21B3" w:rsidRDefault="0010227F" w:rsidP="000A21B3">
      <w:pPr>
        <w:pStyle w:val="avsnitt-tittel"/>
      </w:pPr>
      <w:r w:rsidRPr="000A21B3">
        <w:t>Mål for 2027</w:t>
      </w:r>
    </w:p>
    <w:p w14:paraId="469A392A" w14:textId="77777777" w:rsidR="0010227F" w:rsidRPr="000A21B3" w:rsidRDefault="0010227F" w:rsidP="000A21B3">
      <w:r w:rsidRPr="000A21B3">
        <w:t>Målet med tilskotet er at Folkehøgskolerådet skal fremje kunnskap om og utvikling av folkehøgskulane.</w:t>
      </w:r>
    </w:p>
    <w:p w14:paraId="258FD467" w14:textId="77777777" w:rsidR="0010227F" w:rsidRPr="000A21B3" w:rsidRDefault="0010227F" w:rsidP="000A21B3">
      <w:pPr>
        <w:pStyle w:val="avsnitt-tittel"/>
      </w:pPr>
      <w:r w:rsidRPr="000A21B3">
        <w:t>Resultat i 2025</w:t>
      </w:r>
    </w:p>
    <w:p w14:paraId="19D44C96" w14:textId="77777777" w:rsidR="0010227F" w:rsidRPr="000A21B3" w:rsidRDefault="0010227F" w:rsidP="000A21B3">
      <w:r w:rsidRPr="000A21B3">
        <w:t>I 2025 blei det gitt eit tilskot på 6,3 mill. kroner til Folkehøgskolerådet. Rådet hadde fellesoppgåver for folkehøgskulane og koordineringsoppgåver for Utdanningsdirektoratet. Folkehøgskolerådet fremjar utvikling av folkehøgskulane gjennom mellom anna eit godt samarbeid med departementet og andre offentlege aktørar.</w:t>
      </w:r>
    </w:p>
    <w:p w14:paraId="008ACFD1" w14:textId="77777777" w:rsidR="0010227F" w:rsidRPr="000A21B3" w:rsidRDefault="0010227F" w:rsidP="000A21B3">
      <w:pPr>
        <w:pStyle w:val="avsnitt-tittel"/>
      </w:pPr>
      <w:r w:rsidRPr="000A21B3">
        <w:t>Budsjettforslag for 2027</w:t>
      </w:r>
    </w:p>
    <w:p w14:paraId="685336AD" w14:textId="77777777" w:rsidR="0010227F" w:rsidRPr="000A21B3" w:rsidRDefault="0010227F" w:rsidP="000A21B3">
      <w:r w:rsidRPr="000A21B3">
        <w:t>Departementet foreslår å løyve 6,5 mill. kroner på posten. I forslaget inngår ei flytting av 0,7 mill. kroner frå posten til kap. 220, post 01. I statsbudsjettet for 2026 blei løyvinga på posten auka med 0,7 mill. kroner til eit nasjonalt elevombod. Flyttinga av midlar i forslaget for 2027 følger av at Utdanningsdirektoratet har arbeidsgivaransvaret for elevombodet som er oppretta for elevar i folkehøgskulane.</w:t>
      </w:r>
    </w:p>
    <w:p w14:paraId="5B657C10" w14:textId="77777777" w:rsidR="0010227F" w:rsidRPr="000A21B3" w:rsidRDefault="0010227F" w:rsidP="000A21B3">
      <w:pPr>
        <w:pStyle w:val="b-post"/>
      </w:pPr>
      <w:r w:rsidRPr="000A21B3">
        <w:t>Post 72 Tilskot til Nordiska folkhögskolan</w:t>
      </w:r>
    </w:p>
    <w:p w14:paraId="5F5568B9" w14:textId="77777777" w:rsidR="0010227F" w:rsidRPr="000A21B3" w:rsidRDefault="0010227F" w:rsidP="000A21B3">
      <w:r w:rsidRPr="000A21B3">
        <w:t>Nordiska folkhögskolan i Kungälv skal fremje demokratiske verdiar og styrke samhaldet i Norden. Folkehøgskulen blei etablert i 1947.</w:t>
      </w:r>
    </w:p>
    <w:p w14:paraId="6A9F6529" w14:textId="77777777" w:rsidR="0010227F" w:rsidRPr="000A21B3" w:rsidRDefault="0010227F" w:rsidP="000A21B3">
      <w:pPr>
        <w:pStyle w:val="avsnitt-tittel"/>
      </w:pPr>
      <w:r w:rsidRPr="000A21B3">
        <w:t>Mål for 2027</w:t>
      </w:r>
    </w:p>
    <w:p w14:paraId="7FF8BB92" w14:textId="77777777" w:rsidR="0010227F" w:rsidRPr="000A21B3" w:rsidRDefault="0010227F" w:rsidP="000A21B3">
      <w:r w:rsidRPr="000A21B3">
        <w:t>Målet med tilskotet er drift av nordisk folkehøgskuleverksemd.</w:t>
      </w:r>
    </w:p>
    <w:p w14:paraId="0440BC8A" w14:textId="77777777" w:rsidR="0010227F" w:rsidRPr="000A21B3" w:rsidRDefault="0010227F" w:rsidP="000A21B3">
      <w:pPr>
        <w:pStyle w:val="avsnitt-tittel"/>
      </w:pPr>
      <w:r w:rsidRPr="000A21B3">
        <w:t>Resultat i 2025</w:t>
      </w:r>
    </w:p>
    <w:p w14:paraId="428DAE35" w14:textId="77777777" w:rsidR="0010227F" w:rsidRPr="000A21B3" w:rsidRDefault="0010227F" w:rsidP="000A21B3">
      <w:r w:rsidRPr="000A21B3">
        <w:t>I 2025 blei det gitt eit tilskot på 825 000 kroner til Nordiska folkhögskolan for å støtte drifta av skulen, inkludert utgifter til norske gjestelærarar. Totalt 16 nordiske elevar tok langkurs ved skulen i 2025, mot 18 elevar i 2024.</w:t>
      </w:r>
    </w:p>
    <w:p w14:paraId="50610A4F" w14:textId="77777777" w:rsidR="0010227F" w:rsidRPr="000A21B3" w:rsidRDefault="0010227F" w:rsidP="000A21B3">
      <w:pPr>
        <w:pStyle w:val="avsnitt-tittel"/>
      </w:pPr>
      <w:r w:rsidRPr="000A21B3">
        <w:t>Budsjettforslag for 2027</w:t>
      </w:r>
    </w:p>
    <w:p w14:paraId="35D5577C" w14:textId="77777777" w:rsidR="0010227F" w:rsidRPr="000A21B3" w:rsidRDefault="0010227F" w:rsidP="000A21B3">
      <w:r w:rsidRPr="000A21B3">
        <w:t>Departementet foreslår å løyve 0,9 mill. kroner på posten.</w:t>
      </w:r>
    </w:p>
    <w:p w14:paraId="548A0145" w14:textId="77777777" w:rsidR="0010227F" w:rsidRPr="000A21B3" w:rsidRDefault="0010227F" w:rsidP="000A21B3">
      <w:pPr>
        <w:pStyle w:val="b-budkaptit"/>
      </w:pPr>
      <w:r w:rsidRPr="000A21B3">
        <w:t xml:space="preserve">Kap. 254 </w:t>
      </w:r>
      <w:r w:rsidRPr="000A21B3">
        <w:tab/>
        <w:t>Studieforbund o.a.</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460"/>
        <w:gridCol w:w="1420"/>
        <w:gridCol w:w="1420"/>
        <w:gridCol w:w="1598"/>
      </w:tblGrid>
      <w:tr w:rsidR="0010227F" w:rsidRPr="000A21B3" w14:paraId="51F31DA6"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D5F8A02" w14:textId="77777777" w:rsidR="0010227F" w:rsidRPr="000A21B3" w:rsidRDefault="0010227F" w:rsidP="000A21B3">
            <w:pPr>
              <w:pStyle w:val="Tabellnavn"/>
              <w:rPr>
                <w:sz w:val="21"/>
              </w:rPr>
            </w:pPr>
            <w:r w:rsidRPr="000A21B3">
              <w:rPr>
                <w:sz w:val="21"/>
              </w:rPr>
              <w:t>KPAL</w:t>
            </w:r>
          </w:p>
        </w:tc>
        <w:tc>
          <w:tcPr>
            <w:tcW w:w="4460" w:type="dxa"/>
            <w:tcBorders>
              <w:top w:val="nil"/>
              <w:left w:val="nil"/>
              <w:bottom w:val="single" w:sz="4" w:space="0" w:color="000000"/>
              <w:right w:val="nil"/>
            </w:tcBorders>
            <w:tcMar>
              <w:top w:w="128" w:type="dxa"/>
              <w:left w:w="43" w:type="dxa"/>
              <w:bottom w:w="43" w:type="dxa"/>
              <w:right w:w="43" w:type="dxa"/>
            </w:tcMar>
            <w:vAlign w:val="bottom"/>
          </w:tcPr>
          <w:p w14:paraId="653E55AD" w14:textId="77777777" w:rsidR="0010227F" w:rsidRPr="000A21B3" w:rsidRDefault="0010227F" w:rsidP="000A21B3">
            <w:pPr>
              <w:pStyle w:val="Tabellnavn"/>
              <w:rPr>
                <w:sz w:val="21"/>
              </w:rPr>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2369BDB8" w14:textId="77777777" w:rsidR="0010227F" w:rsidRPr="000A21B3" w:rsidRDefault="0010227F" w:rsidP="0098003B">
            <w:pPr>
              <w:pStyle w:val="Tabellnavn"/>
              <w:jc w:val="right"/>
              <w:rPr>
                <w:sz w:val="21"/>
                <w:lang w:val="nb-NO"/>
              </w:rPr>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2A9FF697" w14:textId="77777777" w:rsidR="0010227F" w:rsidRPr="000A21B3" w:rsidRDefault="0010227F" w:rsidP="0098003B">
            <w:pPr>
              <w:pStyle w:val="Tabellnavn"/>
              <w:jc w:val="right"/>
              <w:rPr>
                <w:sz w:val="21"/>
                <w:lang w:val="nb-NO"/>
              </w:rPr>
            </w:pP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55C3C1EA" w14:textId="77777777" w:rsidR="0010227F" w:rsidRPr="000A21B3" w:rsidRDefault="0010227F" w:rsidP="0098003B">
            <w:pPr>
              <w:jc w:val="right"/>
              <w:rPr>
                <w:sz w:val="21"/>
              </w:rPr>
            </w:pPr>
            <w:r w:rsidRPr="000A21B3">
              <w:rPr>
                <w:sz w:val="21"/>
              </w:rPr>
              <w:t>(i 1 000 kroner)</w:t>
            </w:r>
          </w:p>
        </w:tc>
      </w:tr>
      <w:tr w:rsidR="0010227F" w:rsidRPr="000A21B3" w14:paraId="0B428963"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6C55BDE" w14:textId="77777777" w:rsidR="0010227F" w:rsidRPr="000A21B3" w:rsidRDefault="0010227F" w:rsidP="000A21B3">
            <w:pPr>
              <w:rPr>
                <w:sz w:val="21"/>
              </w:rPr>
            </w:pPr>
            <w:r w:rsidRPr="000A21B3">
              <w:rPr>
                <w:sz w:val="21"/>
              </w:rPr>
              <w:t>Post</w:t>
            </w:r>
          </w:p>
        </w:tc>
        <w:tc>
          <w:tcPr>
            <w:tcW w:w="4460" w:type="dxa"/>
            <w:tcBorders>
              <w:top w:val="nil"/>
              <w:left w:val="nil"/>
              <w:bottom w:val="single" w:sz="4" w:space="0" w:color="000000"/>
              <w:right w:val="nil"/>
            </w:tcBorders>
            <w:tcMar>
              <w:top w:w="128" w:type="dxa"/>
              <w:left w:w="43" w:type="dxa"/>
              <w:bottom w:w="43" w:type="dxa"/>
              <w:right w:w="43" w:type="dxa"/>
            </w:tcMar>
            <w:vAlign w:val="bottom"/>
          </w:tcPr>
          <w:p w14:paraId="0C624970" w14:textId="77777777" w:rsidR="0010227F" w:rsidRPr="000A21B3" w:rsidRDefault="0010227F" w:rsidP="000A21B3">
            <w:pPr>
              <w:rPr>
                <w:sz w:val="21"/>
              </w:rPr>
            </w:pPr>
            <w:r w:rsidRPr="000A21B3">
              <w:rPr>
                <w:sz w:val="21"/>
              </w:rPr>
              <w:t>Nemning</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1A815D8" w14:textId="77777777" w:rsidR="0010227F" w:rsidRPr="000A21B3" w:rsidRDefault="0010227F" w:rsidP="0098003B">
            <w:pPr>
              <w:jc w:val="right"/>
              <w:rPr>
                <w:sz w:val="21"/>
              </w:rPr>
            </w:pPr>
            <w:r w:rsidRPr="000A21B3">
              <w:rPr>
                <w:sz w:val="21"/>
              </w:rPr>
              <w:t>Rekneskap</w:t>
            </w:r>
            <w:r w:rsidRPr="000A21B3">
              <w:rPr>
                <w:sz w:val="21"/>
              </w:rPr>
              <w:br/>
              <w:t>2025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85AD63D"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6FD9A2AC"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1D1E4967"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29D59D5" w14:textId="77777777" w:rsidR="0010227F" w:rsidRPr="000A21B3" w:rsidRDefault="0010227F" w:rsidP="000A21B3">
            <w:pPr>
              <w:rPr>
                <w:sz w:val="21"/>
              </w:rPr>
            </w:pPr>
            <w:r w:rsidRPr="000A21B3">
              <w:rPr>
                <w:sz w:val="21"/>
              </w:rPr>
              <w:t>70</w:t>
            </w:r>
          </w:p>
        </w:tc>
        <w:tc>
          <w:tcPr>
            <w:tcW w:w="4460" w:type="dxa"/>
            <w:tcBorders>
              <w:top w:val="single" w:sz="4" w:space="0" w:color="000000"/>
              <w:left w:val="nil"/>
              <w:bottom w:val="nil"/>
              <w:right w:val="nil"/>
            </w:tcBorders>
            <w:tcMar>
              <w:top w:w="128" w:type="dxa"/>
              <w:left w:w="43" w:type="dxa"/>
              <w:bottom w:w="43" w:type="dxa"/>
              <w:right w:w="43" w:type="dxa"/>
            </w:tcMar>
          </w:tcPr>
          <w:p w14:paraId="398C0311" w14:textId="77777777" w:rsidR="0010227F" w:rsidRPr="000A21B3" w:rsidRDefault="0010227F" w:rsidP="000A21B3">
            <w:pPr>
              <w:rPr>
                <w:sz w:val="21"/>
              </w:rPr>
            </w:pPr>
            <w:r w:rsidRPr="000A21B3">
              <w:rPr>
                <w:sz w:val="21"/>
              </w:rPr>
              <w:t>Tilskot til studieforbund</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4B5E6FFA" w14:textId="77777777" w:rsidR="0010227F" w:rsidRPr="000A21B3" w:rsidRDefault="0010227F" w:rsidP="0098003B">
            <w:pPr>
              <w:jc w:val="right"/>
              <w:rPr>
                <w:sz w:val="21"/>
              </w:rPr>
            </w:pPr>
            <w:r w:rsidRPr="000A21B3">
              <w:rPr>
                <w:sz w:val="21"/>
              </w:rPr>
              <w:t>67 317</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00FAAAA2" w14:textId="77777777" w:rsidR="0010227F" w:rsidRPr="000A21B3" w:rsidRDefault="0010227F" w:rsidP="0098003B">
            <w:pPr>
              <w:jc w:val="right"/>
              <w:rPr>
                <w:sz w:val="21"/>
              </w:rPr>
            </w:pPr>
            <w:r w:rsidRPr="000A21B3">
              <w:rPr>
                <w:sz w:val="21"/>
              </w:rPr>
              <w:t>67 312</w:t>
            </w:r>
          </w:p>
        </w:tc>
        <w:tc>
          <w:tcPr>
            <w:tcW w:w="1598" w:type="dxa"/>
            <w:tcBorders>
              <w:top w:val="single" w:sz="4" w:space="0" w:color="000000"/>
              <w:left w:val="nil"/>
              <w:bottom w:val="nil"/>
              <w:right w:val="nil"/>
            </w:tcBorders>
            <w:tcMar>
              <w:top w:w="128" w:type="dxa"/>
              <w:left w:w="43" w:type="dxa"/>
              <w:bottom w:w="43" w:type="dxa"/>
              <w:right w:w="43" w:type="dxa"/>
            </w:tcMar>
            <w:vAlign w:val="bottom"/>
          </w:tcPr>
          <w:p w14:paraId="2B70B00A" w14:textId="77777777" w:rsidR="0010227F" w:rsidRPr="000A21B3" w:rsidRDefault="0010227F" w:rsidP="0098003B">
            <w:pPr>
              <w:jc w:val="right"/>
              <w:rPr>
                <w:sz w:val="21"/>
              </w:rPr>
            </w:pPr>
            <w:r w:rsidRPr="000A21B3">
              <w:rPr>
                <w:sz w:val="21"/>
              </w:rPr>
              <w:t>34 812</w:t>
            </w:r>
          </w:p>
        </w:tc>
      </w:tr>
      <w:tr w:rsidR="0010227F" w:rsidRPr="000A21B3" w14:paraId="5CB717FD"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DF2A443" w14:textId="77777777" w:rsidR="0010227F" w:rsidRPr="000A21B3" w:rsidRDefault="0010227F" w:rsidP="000A21B3">
            <w:pPr>
              <w:rPr>
                <w:sz w:val="21"/>
              </w:rPr>
            </w:pPr>
            <w:r w:rsidRPr="000A21B3">
              <w:rPr>
                <w:sz w:val="21"/>
              </w:rPr>
              <w:t>73</w:t>
            </w:r>
          </w:p>
        </w:tc>
        <w:tc>
          <w:tcPr>
            <w:tcW w:w="4460" w:type="dxa"/>
            <w:tcBorders>
              <w:top w:val="nil"/>
              <w:left w:val="nil"/>
              <w:bottom w:val="single" w:sz="4" w:space="0" w:color="000000"/>
              <w:right w:val="nil"/>
            </w:tcBorders>
            <w:tcMar>
              <w:top w:w="128" w:type="dxa"/>
              <w:left w:w="43" w:type="dxa"/>
              <w:bottom w:w="43" w:type="dxa"/>
              <w:right w:w="43" w:type="dxa"/>
            </w:tcMar>
          </w:tcPr>
          <w:p w14:paraId="50946423" w14:textId="77777777" w:rsidR="0010227F" w:rsidRPr="000A21B3" w:rsidRDefault="0010227F" w:rsidP="000A21B3">
            <w:pPr>
              <w:rPr>
                <w:sz w:val="21"/>
              </w:rPr>
            </w:pPr>
            <w:r w:rsidRPr="000A21B3">
              <w:rPr>
                <w:sz w:val="21"/>
              </w:rPr>
              <w:t>Tilskot til vaksenopplæringsorganisasjonar</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7D260FA" w14:textId="77777777" w:rsidR="0010227F" w:rsidRPr="000A21B3" w:rsidRDefault="0010227F" w:rsidP="0098003B">
            <w:pPr>
              <w:jc w:val="right"/>
              <w:rPr>
                <w:sz w:val="21"/>
              </w:rPr>
            </w:pPr>
            <w:r w:rsidRPr="000A21B3">
              <w:rPr>
                <w:sz w:val="21"/>
              </w:rPr>
              <w:t>2 484</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CDF3948" w14:textId="77777777" w:rsidR="0010227F" w:rsidRPr="000A21B3" w:rsidRDefault="0010227F" w:rsidP="0098003B">
            <w:pPr>
              <w:jc w:val="right"/>
              <w:rPr>
                <w:sz w:val="21"/>
              </w:rPr>
            </w:pPr>
            <w:r w:rsidRPr="000A21B3">
              <w:rPr>
                <w:sz w:val="21"/>
              </w:rPr>
              <w:t>2 573</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6AA52631" w14:textId="77777777" w:rsidR="0010227F" w:rsidRPr="000A21B3" w:rsidRDefault="0010227F" w:rsidP="0098003B">
            <w:pPr>
              <w:jc w:val="right"/>
              <w:rPr>
                <w:sz w:val="21"/>
              </w:rPr>
            </w:pPr>
          </w:p>
        </w:tc>
      </w:tr>
      <w:tr w:rsidR="0010227F" w:rsidRPr="000A21B3" w14:paraId="318BD1DE"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7203E37" w14:textId="77777777" w:rsidR="0010227F" w:rsidRPr="000A21B3" w:rsidRDefault="0010227F" w:rsidP="000A21B3">
            <w:pPr>
              <w:rPr>
                <w:sz w:val="21"/>
              </w:rPr>
            </w:pPr>
          </w:p>
        </w:tc>
        <w:tc>
          <w:tcPr>
            <w:tcW w:w="4460" w:type="dxa"/>
            <w:tcBorders>
              <w:top w:val="nil"/>
              <w:left w:val="nil"/>
              <w:bottom w:val="single" w:sz="4" w:space="0" w:color="000000"/>
              <w:right w:val="nil"/>
            </w:tcBorders>
            <w:tcMar>
              <w:top w:w="128" w:type="dxa"/>
              <w:left w:w="43" w:type="dxa"/>
              <w:bottom w:w="43" w:type="dxa"/>
              <w:right w:w="43" w:type="dxa"/>
            </w:tcMar>
          </w:tcPr>
          <w:p w14:paraId="2AFFC71B" w14:textId="77777777" w:rsidR="0010227F" w:rsidRPr="000A21B3" w:rsidRDefault="0010227F" w:rsidP="000A21B3">
            <w:pPr>
              <w:rPr>
                <w:sz w:val="21"/>
              </w:rPr>
            </w:pPr>
            <w:r w:rsidRPr="000A21B3">
              <w:rPr>
                <w:sz w:val="21"/>
              </w:rPr>
              <w:t>Sum kap. 254</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1862BDA" w14:textId="77777777" w:rsidR="0010227F" w:rsidRPr="000A21B3" w:rsidRDefault="0010227F" w:rsidP="0098003B">
            <w:pPr>
              <w:jc w:val="right"/>
              <w:rPr>
                <w:sz w:val="21"/>
              </w:rPr>
            </w:pPr>
            <w:r w:rsidRPr="000A21B3">
              <w:rPr>
                <w:sz w:val="21"/>
              </w:rPr>
              <w:t>69 801</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34D2A42" w14:textId="77777777" w:rsidR="0010227F" w:rsidRPr="000A21B3" w:rsidRDefault="0010227F" w:rsidP="0098003B">
            <w:pPr>
              <w:jc w:val="right"/>
              <w:rPr>
                <w:sz w:val="21"/>
              </w:rPr>
            </w:pPr>
            <w:r w:rsidRPr="000A21B3">
              <w:rPr>
                <w:sz w:val="21"/>
              </w:rPr>
              <w:t>69 885</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425AD435" w14:textId="77777777" w:rsidR="0010227F" w:rsidRPr="000A21B3" w:rsidRDefault="0010227F" w:rsidP="0098003B">
            <w:pPr>
              <w:jc w:val="right"/>
              <w:rPr>
                <w:sz w:val="21"/>
              </w:rPr>
            </w:pPr>
            <w:r w:rsidRPr="000A21B3">
              <w:rPr>
                <w:sz w:val="21"/>
              </w:rPr>
              <w:t>34 812</w:t>
            </w:r>
          </w:p>
        </w:tc>
      </w:tr>
    </w:tbl>
    <w:p w14:paraId="6306A4F8" w14:textId="77777777" w:rsidR="0010227F" w:rsidRPr="000A21B3" w:rsidRDefault="0010227F" w:rsidP="000A21B3">
      <w:pPr>
        <w:pStyle w:val="b-post"/>
      </w:pPr>
      <w:r w:rsidRPr="000A21B3">
        <w:t>Post 70 Tilskot til studieforbund</w:t>
      </w:r>
    </w:p>
    <w:p w14:paraId="10F39B02" w14:textId="77777777" w:rsidR="0010227F" w:rsidRPr="000A21B3" w:rsidRDefault="0010227F" w:rsidP="000A21B3">
      <w:r w:rsidRPr="000A21B3">
        <w:t>Tilskotet til studieforbund legg til rette for at vaksne skal få tilgang til fleksibel og brukartilpassa opplæring utanfor det formelle utdanningssystemet. Tilskotet bidreg til å finansiere opplæring i regi av frivillig sektor og skal redusere opplæringskostnadene for deltakarane.</w:t>
      </w:r>
    </w:p>
    <w:p w14:paraId="6C8E5831" w14:textId="77777777" w:rsidR="0010227F" w:rsidRPr="000A21B3" w:rsidRDefault="0010227F" w:rsidP="000A21B3">
      <w:r w:rsidRPr="000A21B3">
        <w:t>Etter at studieforbundsordninga blei splitta i 2021, får no tre studieforbund tilskot over budsjettet til Kunnskapsdepartementet. Det er Akademisk Studieforbund, Studieforbundet Livslang Læring og Studieforbundet næring og samfunn. Ti andre studieforbund får tilskot over budsjettet til Kultur- og likestillingsdepartementet.</w:t>
      </w:r>
    </w:p>
    <w:p w14:paraId="2BDA400C" w14:textId="77777777" w:rsidR="0010227F" w:rsidRPr="000A21B3" w:rsidRDefault="0010227F" w:rsidP="000A21B3">
      <w:r w:rsidRPr="000A21B3">
        <w:t>Studieforbunda som får tilskot over budsjettet til Kunnskapsdepartementet, tilbyr mellom anna kurs retta mot kompetanseheving i og for arbeidslivet som sertifiseringskurs for ingeniørar og helsepersonell, men òg kurs for primærnæringane, fagforbund og humanitære organisasjonar.</w:t>
      </w:r>
    </w:p>
    <w:p w14:paraId="6ED7C3BB" w14:textId="77777777" w:rsidR="0010227F" w:rsidRPr="000A21B3" w:rsidRDefault="0010227F" w:rsidP="000A21B3">
      <w:r w:rsidRPr="000A21B3">
        <w:t>Ein mindre del av tilskotet kan nyttast til å refundere kostnader til opplæring i samisk språk, som blir gjennomført av godkjende studieforbund eller nettskular, jf. forskrift til samelova om rett til opplæring i samisk.</w:t>
      </w:r>
    </w:p>
    <w:p w14:paraId="667CBFB0" w14:textId="77777777" w:rsidR="0010227F" w:rsidRPr="000A21B3" w:rsidRDefault="0010227F" w:rsidP="000A21B3">
      <w:pPr>
        <w:pStyle w:val="avsnitt-tittel"/>
      </w:pPr>
      <w:r w:rsidRPr="000A21B3">
        <w:t>Mål for 2027</w:t>
      </w:r>
    </w:p>
    <w:p w14:paraId="5AD2AC5C" w14:textId="77777777" w:rsidR="0010227F" w:rsidRPr="000A21B3" w:rsidRDefault="0010227F" w:rsidP="000A21B3">
      <w:r w:rsidRPr="000A21B3">
        <w:t>Målet med tilskotet er å redusere utanforskap og fremje inkludering gjennom at vaksne får tilgang til fleksibel og brukartilpassa opplæring ved sidan av det formelle utdanningssystemet, jf. lov om vaksenopplæring § 1.</w:t>
      </w:r>
    </w:p>
    <w:p w14:paraId="5F2B3510" w14:textId="77777777" w:rsidR="0010227F" w:rsidRPr="000A21B3" w:rsidRDefault="0010227F" w:rsidP="000A21B3">
      <w:pPr>
        <w:pStyle w:val="avsnitt-tittel"/>
      </w:pPr>
      <w:r w:rsidRPr="000A21B3">
        <w:t>Resultat i 2025</w:t>
      </w:r>
    </w:p>
    <w:p w14:paraId="179F9961" w14:textId="77777777" w:rsidR="0010227F" w:rsidRPr="000A21B3" w:rsidRDefault="0010227F" w:rsidP="000A21B3">
      <w:r w:rsidRPr="000A21B3">
        <w:t>Tabell 4.22 viser utviklinga i talet på deltakarar, kurs og kurstimar. Frå 2024 til 2025 gjekk talet på kurs timar ned 2,3 pst. I 2025 deltok 176 649 deltakarar på 9 501 kurs, ein nedgang på 6,8 pst. frå 2024. Reduksjonen kjem i hovudsak av konkursen til AOF Norge i 2024.</w:t>
      </w:r>
    </w:p>
    <w:p w14:paraId="60CBEDA9" w14:textId="77777777" w:rsidR="0010227F" w:rsidRPr="000A21B3" w:rsidRDefault="0010227F" w:rsidP="000A21B3">
      <w:r w:rsidRPr="000A21B3">
        <w:t>I 2025 gjennomførte Studieforbundet Livslang Læring 163 494 kurstimar fordelte på 4 951 kurs. Akademisk Studieforbund og Studieforbundet næring og samfunn gjennomførte høvesvis 32 721 og 42 481 kurstimar, fordelte på 2 472 og 2 090 kurs. Av dei om lag 176 000 deltakarane var 57 pst. kvinner og 43 pst. menn. Som i 2024 var det estetiske fag og handverksfag, og organisasjons- og leiingsfag, som hadde flest deltakarar.</w:t>
      </w:r>
    </w:p>
    <w:p w14:paraId="1BFEFC1F" w14:textId="201AE02B" w:rsidR="00104296" w:rsidRPr="000A21B3" w:rsidRDefault="00104296" w:rsidP="000A21B3">
      <w:pPr>
        <w:pStyle w:val="tabell-tittel"/>
      </w:pPr>
      <w:r w:rsidRPr="000A21B3">
        <w:t>Kurs og deltakarar i studieforbunda under Kunnskapsdepartementet, 2016–2025</w:t>
      </w:r>
    </w:p>
    <w:p w14:paraId="0A695AEB" w14:textId="77777777" w:rsidR="0010227F" w:rsidRPr="000A21B3" w:rsidRDefault="0010227F" w:rsidP="000A21B3">
      <w:pPr>
        <w:pStyle w:val="Tabellnavn"/>
      </w:pPr>
      <w:r w:rsidRPr="000A21B3">
        <w:t>04J1xt2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5257"/>
        <w:gridCol w:w="1314"/>
        <w:gridCol w:w="1314"/>
        <w:gridCol w:w="1314"/>
      </w:tblGrid>
      <w:tr w:rsidR="0010227F" w:rsidRPr="000A21B3" w14:paraId="5825E31A" w14:textId="77777777" w:rsidTr="00C1205F">
        <w:trPr>
          <w:trHeight w:val="360"/>
        </w:trPr>
        <w:tc>
          <w:tcPr>
            <w:tcW w:w="52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D4F2BD" w14:textId="77777777" w:rsidR="0010227F" w:rsidRPr="000A21B3" w:rsidRDefault="0010227F" w:rsidP="0098003B">
            <w:pPr>
              <w:rPr>
                <w:sz w:val="21"/>
              </w:rPr>
            </w:pPr>
            <w:r w:rsidRPr="000A21B3">
              <w:rPr>
                <w:sz w:val="21"/>
              </w:rPr>
              <w:t>År</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70FB87" w14:textId="77777777" w:rsidR="0010227F" w:rsidRPr="000A21B3" w:rsidRDefault="0010227F" w:rsidP="0098003B">
            <w:pPr>
              <w:jc w:val="right"/>
              <w:rPr>
                <w:sz w:val="21"/>
              </w:rPr>
            </w:pPr>
            <w:r w:rsidRPr="000A21B3">
              <w:rPr>
                <w:sz w:val="21"/>
              </w:rPr>
              <w:t>Deltakarar</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6E2CBA" w14:textId="77777777" w:rsidR="0010227F" w:rsidRPr="000A21B3" w:rsidRDefault="0010227F" w:rsidP="0098003B">
            <w:pPr>
              <w:jc w:val="right"/>
              <w:rPr>
                <w:sz w:val="21"/>
              </w:rPr>
            </w:pPr>
            <w:r w:rsidRPr="000A21B3">
              <w:rPr>
                <w:sz w:val="21"/>
              </w:rPr>
              <w:t>Kurs</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B6CEBC" w14:textId="77777777" w:rsidR="0010227F" w:rsidRPr="000A21B3" w:rsidRDefault="0010227F" w:rsidP="0098003B">
            <w:pPr>
              <w:jc w:val="right"/>
              <w:rPr>
                <w:sz w:val="21"/>
              </w:rPr>
            </w:pPr>
            <w:r w:rsidRPr="000A21B3">
              <w:rPr>
                <w:sz w:val="21"/>
              </w:rPr>
              <w:t>Kurstimar</w:t>
            </w:r>
          </w:p>
        </w:tc>
      </w:tr>
      <w:tr w:rsidR="0010227F" w:rsidRPr="000A21B3" w14:paraId="1605A394" w14:textId="77777777" w:rsidTr="00C1205F">
        <w:trPr>
          <w:trHeight w:val="380"/>
        </w:trPr>
        <w:tc>
          <w:tcPr>
            <w:tcW w:w="5257" w:type="dxa"/>
            <w:tcBorders>
              <w:top w:val="single" w:sz="4" w:space="0" w:color="000000"/>
              <w:left w:val="nil"/>
              <w:bottom w:val="nil"/>
              <w:right w:val="nil"/>
            </w:tcBorders>
            <w:tcMar>
              <w:top w:w="128" w:type="dxa"/>
              <w:left w:w="43" w:type="dxa"/>
              <w:bottom w:w="43" w:type="dxa"/>
              <w:right w:w="43" w:type="dxa"/>
            </w:tcMar>
          </w:tcPr>
          <w:p w14:paraId="4086505C" w14:textId="77777777" w:rsidR="0010227F" w:rsidRPr="000A21B3" w:rsidRDefault="0010227F" w:rsidP="0098003B">
            <w:pPr>
              <w:rPr>
                <w:sz w:val="21"/>
              </w:rPr>
            </w:pPr>
            <w:r w:rsidRPr="000A21B3">
              <w:rPr>
                <w:sz w:val="21"/>
              </w:rPr>
              <w:t>2016</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7BC5B32F" w14:textId="77777777" w:rsidR="0010227F" w:rsidRPr="000A21B3" w:rsidRDefault="0010227F" w:rsidP="0098003B">
            <w:pPr>
              <w:jc w:val="right"/>
              <w:rPr>
                <w:sz w:val="21"/>
              </w:rPr>
            </w:pPr>
            <w:r w:rsidRPr="000A21B3">
              <w:rPr>
                <w:sz w:val="21"/>
              </w:rPr>
              <w:t>198 037</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6A780324" w14:textId="77777777" w:rsidR="0010227F" w:rsidRPr="000A21B3" w:rsidRDefault="0010227F" w:rsidP="0098003B">
            <w:pPr>
              <w:jc w:val="right"/>
              <w:rPr>
                <w:sz w:val="21"/>
              </w:rPr>
            </w:pPr>
            <w:r w:rsidRPr="000A21B3">
              <w:rPr>
                <w:sz w:val="21"/>
              </w:rPr>
              <w:t>14 397</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191D59AB" w14:textId="77777777" w:rsidR="0010227F" w:rsidRPr="000A21B3" w:rsidRDefault="0010227F" w:rsidP="0098003B">
            <w:pPr>
              <w:jc w:val="right"/>
              <w:rPr>
                <w:sz w:val="21"/>
              </w:rPr>
            </w:pPr>
            <w:r w:rsidRPr="000A21B3">
              <w:rPr>
                <w:sz w:val="21"/>
              </w:rPr>
              <w:t>450 280</w:t>
            </w:r>
          </w:p>
        </w:tc>
      </w:tr>
      <w:tr w:rsidR="0010227F" w:rsidRPr="000A21B3" w14:paraId="4330B7D9"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71612FEA" w14:textId="77777777" w:rsidR="0010227F" w:rsidRPr="000A21B3" w:rsidRDefault="0010227F" w:rsidP="0098003B">
            <w:pPr>
              <w:rPr>
                <w:sz w:val="21"/>
              </w:rPr>
            </w:pPr>
            <w:r w:rsidRPr="000A21B3">
              <w:rPr>
                <w:sz w:val="21"/>
              </w:rPr>
              <w:t>2017</w:t>
            </w:r>
          </w:p>
        </w:tc>
        <w:tc>
          <w:tcPr>
            <w:tcW w:w="1314" w:type="dxa"/>
            <w:tcBorders>
              <w:top w:val="nil"/>
              <w:left w:val="nil"/>
              <w:bottom w:val="nil"/>
              <w:right w:val="nil"/>
            </w:tcBorders>
            <w:tcMar>
              <w:top w:w="128" w:type="dxa"/>
              <w:left w:w="43" w:type="dxa"/>
              <w:bottom w:w="43" w:type="dxa"/>
              <w:right w:w="43" w:type="dxa"/>
            </w:tcMar>
            <w:vAlign w:val="bottom"/>
          </w:tcPr>
          <w:p w14:paraId="38782B54" w14:textId="77777777" w:rsidR="0010227F" w:rsidRPr="000A21B3" w:rsidRDefault="0010227F" w:rsidP="0098003B">
            <w:pPr>
              <w:jc w:val="right"/>
              <w:rPr>
                <w:sz w:val="21"/>
              </w:rPr>
            </w:pPr>
            <w:r w:rsidRPr="000A21B3">
              <w:rPr>
                <w:sz w:val="21"/>
              </w:rPr>
              <w:t>203 648</w:t>
            </w:r>
          </w:p>
        </w:tc>
        <w:tc>
          <w:tcPr>
            <w:tcW w:w="1314" w:type="dxa"/>
            <w:tcBorders>
              <w:top w:val="nil"/>
              <w:left w:val="nil"/>
              <w:bottom w:val="nil"/>
              <w:right w:val="nil"/>
            </w:tcBorders>
            <w:tcMar>
              <w:top w:w="128" w:type="dxa"/>
              <w:left w:w="43" w:type="dxa"/>
              <w:bottom w:w="43" w:type="dxa"/>
              <w:right w:w="43" w:type="dxa"/>
            </w:tcMar>
            <w:vAlign w:val="bottom"/>
          </w:tcPr>
          <w:p w14:paraId="75231126" w14:textId="77777777" w:rsidR="0010227F" w:rsidRPr="000A21B3" w:rsidRDefault="0010227F" w:rsidP="0098003B">
            <w:pPr>
              <w:jc w:val="right"/>
              <w:rPr>
                <w:sz w:val="21"/>
              </w:rPr>
            </w:pPr>
            <w:r w:rsidRPr="000A21B3">
              <w:rPr>
                <w:sz w:val="21"/>
              </w:rPr>
              <w:t>13 084</w:t>
            </w:r>
          </w:p>
        </w:tc>
        <w:tc>
          <w:tcPr>
            <w:tcW w:w="1314" w:type="dxa"/>
            <w:tcBorders>
              <w:top w:val="nil"/>
              <w:left w:val="nil"/>
              <w:bottom w:val="nil"/>
              <w:right w:val="nil"/>
            </w:tcBorders>
            <w:tcMar>
              <w:top w:w="128" w:type="dxa"/>
              <w:left w:w="43" w:type="dxa"/>
              <w:bottom w:w="43" w:type="dxa"/>
              <w:right w:w="43" w:type="dxa"/>
            </w:tcMar>
            <w:vAlign w:val="bottom"/>
          </w:tcPr>
          <w:p w14:paraId="5D55E4A0" w14:textId="77777777" w:rsidR="0010227F" w:rsidRPr="000A21B3" w:rsidRDefault="0010227F" w:rsidP="0098003B">
            <w:pPr>
              <w:jc w:val="right"/>
              <w:rPr>
                <w:sz w:val="21"/>
              </w:rPr>
            </w:pPr>
            <w:r w:rsidRPr="000A21B3">
              <w:rPr>
                <w:sz w:val="21"/>
              </w:rPr>
              <w:t>434 697</w:t>
            </w:r>
          </w:p>
        </w:tc>
      </w:tr>
      <w:tr w:rsidR="0010227F" w:rsidRPr="000A21B3" w14:paraId="225240D7"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3F09E4FC" w14:textId="77777777" w:rsidR="0010227F" w:rsidRPr="000A21B3" w:rsidRDefault="0010227F" w:rsidP="0098003B">
            <w:pPr>
              <w:rPr>
                <w:sz w:val="21"/>
              </w:rPr>
            </w:pPr>
            <w:r w:rsidRPr="000A21B3">
              <w:rPr>
                <w:sz w:val="21"/>
              </w:rPr>
              <w:t>2018</w:t>
            </w:r>
          </w:p>
        </w:tc>
        <w:tc>
          <w:tcPr>
            <w:tcW w:w="1314" w:type="dxa"/>
            <w:tcBorders>
              <w:top w:val="nil"/>
              <w:left w:val="nil"/>
              <w:bottom w:val="nil"/>
              <w:right w:val="nil"/>
            </w:tcBorders>
            <w:tcMar>
              <w:top w:w="128" w:type="dxa"/>
              <w:left w:w="43" w:type="dxa"/>
              <w:bottom w:w="43" w:type="dxa"/>
              <w:right w:w="43" w:type="dxa"/>
            </w:tcMar>
            <w:vAlign w:val="bottom"/>
          </w:tcPr>
          <w:p w14:paraId="79A279A0" w14:textId="77777777" w:rsidR="0010227F" w:rsidRPr="000A21B3" w:rsidRDefault="0010227F" w:rsidP="0098003B">
            <w:pPr>
              <w:jc w:val="right"/>
              <w:rPr>
                <w:sz w:val="21"/>
              </w:rPr>
            </w:pPr>
            <w:r w:rsidRPr="000A21B3">
              <w:rPr>
                <w:sz w:val="21"/>
              </w:rPr>
              <w:t>194 280</w:t>
            </w:r>
          </w:p>
        </w:tc>
        <w:tc>
          <w:tcPr>
            <w:tcW w:w="1314" w:type="dxa"/>
            <w:tcBorders>
              <w:top w:val="nil"/>
              <w:left w:val="nil"/>
              <w:bottom w:val="nil"/>
              <w:right w:val="nil"/>
            </w:tcBorders>
            <w:tcMar>
              <w:top w:w="128" w:type="dxa"/>
              <w:left w:w="43" w:type="dxa"/>
              <w:bottom w:w="43" w:type="dxa"/>
              <w:right w:w="43" w:type="dxa"/>
            </w:tcMar>
            <w:vAlign w:val="bottom"/>
          </w:tcPr>
          <w:p w14:paraId="6920E669" w14:textId="77777777" w:rsidR="0010227F" w:rsidRPr="000A21B3" w:rsidRDefault="0010227F" w:rsidP="0098003B">
            <w:pPr>
              <w:jc w:val="right"/>
              <w:rPr>
                <w:sz w:val="21"/>
              </w:rPr>
            </w:pPr>
            <w:r w:rsidRPr="000A21B3">
              <w:rPr>
                <w:sz w:val="21"/>
              </w:rPr>
              <w:t>12 301</w:t>
            </w:r>
          </w:p>
        </w:tc>
        <w:tc>
          <w:tcPr>
            <w:tcW w:w="1314" w:type="dxa"/>
            <w:tcBorders>
              <w:top w:val="nil"/>
              <w:left w:val="nil"/>
              <w:bottom w:val="nil"/>
              <w:right w:val="nil"/>
            </w:tcBorders>
            <w:tcMar>
              <w:top w:w="128" w:type="dxa"/>
              <w:left w:w="43" w:type="dxa"/>
              <w:bottom w:w="43" w:type="dxa"/>
              <w:right w:w="43" w:type="dxa"/>
            </w:tcMar>
            <w:vAlign w:val="bottom"/>
          </w:tcPr>
          <w:p w14:paraId="2E342A94" w14:textId="77777777" w:rsidR="0010227F" w:rsidRPr="000A21B3" w:rsidRDefault="0010227F" w:rsidP="0098003B">
            <w:pPr>
              <w:jc w:val="right"/>
              <w:rPr>
                <w:sz w:val="21"/>
              </w:rPr>
            </w:pPr>
            <w:r w:rsidRPr="000A21B3">
              <w:rPr>
                <w:sz w:val="21"/>
              </w:rPr>
              <w:t>403 865</w:t>
            </w:r>
          </w:p>
        </w:tc>
      </w:tr>
      <w:tr w:rsidR="0010227F" w:rsidRPr="000A21B3" w14:paraId="5D355972"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488E401D" w14:textId="77777777" w:rsidR="0010227F" w:rsidRPr="000A21B3" w:rsidRDefault="0010227F" w:rsidP="0098003B">
            <w:pPr>
              <w:rPr>
                <w:sz w:val="21"/>
              </w:rPr>
            </w:pPr>
            <w:r w:rsidRPr="000A21B3">
              <w:rPr>
                <w:sz w:val="21"/>
              </w:rPr>
              <w:t>2019</w:t>
            </w:r>
          </w:p>
        </w:tc>
        <w:tc>
          <w:tcPr>
            <w:tcW w:w="1314" w:type="dxa"/>
            <w:tcBorders>
              <w:top w:val="nil"/>
              <w:left w:val="nil"/>
              <w:bottom w:val="nil"/>
              <w:right w:val="nil"/>
            </w:tcBorders>
            <w:tcMar>
              <w:top w:w="128" w:type="dxa"/>
              <w:left w:w="43" w:type="dxa"/>
              <w:bottom w:w="43" w:type="dxa"/>
              <w:right w:w="43" w:type="dxa"/>
            </w:tcMar>
            <w:vAlign w:val="bottom"/>
          </w:tcPr>
          <w:p w14:paraId="143E615E" w14:textId="77777777" w:rsidR="0010227F" w:rsidRPr="000A21B3" w:rsidRDefault="0010227F" w:rsidP="0098003B">
            <w:pPr>
              <w:jc w:val="right"/>
              <w:rPr>
                <w:sz w:val="21"/>
              </w:rPr>
            </w:pPr>
            <w:r w:rsidRPr="000A21B3">
              <w:rPr>
                <w:sz w:val="21"/>
              </w:rPr>
              <w:t>185 147</w:t>
            </w:r>
          </w:p>
        </w:tc>
        <w:tc>
          <w:tcPr>
            <w:tcW w:w="1314" w:type="dxa"/>
            <w:tcBorders>
              <w:top w:val="nil"/>
              <w:left w:val="nil"/>
              <w:bottom w:val="nil"/>
              <w:right w:val="nil"/>
            </w:tcBorders>
            <w:tcMar>
              <w:top w:w="128" w:type="dxa"/>
              <w:left w:w="43" w:type="dxa"/>
              <w:bottom w:w="43" w:type="dxa"/>
              <w:right w:w="43" w:type="dxa"/>
            </w:tcMar>
            <w:vAlign w:val="bottom"/>
          </w:tcPr>
          <w:p w14:paraId="382A1BE8" w14:textId="77777777" w:rsidR="0010227F" w:rsidRPr="000A21B3" w:rsidRDefault="0010227F" w:rsidP="0098003B">
            <w:pPr>
              <w:jc w:val="right"/>
              <w:rPr>
                <w:sz w:val="21"/>
              </w:rPr>
            </w:pPr>
            <w:r w:rsidRPr="000A21B3">
              <w:rPr>
                <w:sz w:val="21"/>
              </w:rPr>
              <w:t>11 579</w:t>
            </w:r>
          </w:p>
        </w:tc>
        <w:tc>
          <w:tcPr>
            <w:tcW w:w="1314" w:type="dxa"/>
            <w:tcBorders>
              <w:top w:val="nil"/>
              <w:left w:val="nil"/>
              <w:bottom w:val="nil"/>
              <w:right w:val="nil"/>
            </w:tcBorders>
            <w:tcMar>
              <w:top w:w="128" w:type="dxa"/>
              <w:left w:w="43" w:type="dxa"/>
              <w:bottom w:w="43" w:type="dxa"/>
              <w:right w:w="43" w:type="dxa"/>
            </w:tcMar>
            <w:vAlign w:val="bottom"/>
          </w:tcPr>
          <w:p w14:paraId="427D5512" w14:textId="77777777" w:rsidR="0010227F" w:rsidRPr="000A21B3" w:rsidRDefault="0010227F" w:rsidP="0098003B">
            <w:pPr>
              <w:jc w:val="right"/>
              <w:rPr>
                <w:sz w:val="21"/>
              </w:rPr>
            </w:pPr>
            <w:r w:rsidRPr="000A21B3">
              <w:rPr>
                <w:sz w:val="21"/>
              </w:rPr>
              <w:t>386 296</w:t>
            </w:r>
          </w:p>
        </w:tc>
      </w:tr>
      <w:tr w:rsidR="0010227F" w:rsidRPr="000A21B3" w14:paraId="22D1EEB2"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62B5564F" w14:textId="77777777" w:rsidR="0010227F" w:rsidRPr="000A21B3" w:rsidRDefault="0010227F" w:rsidP="0098003B">
            <w:pPr>
              <w:rPr>
                <w:sz w:val="21"/>
              </w:rPr>
            </w:pPr>
            <w:r w:rsidRPr="000A21B3">
              <w:rPr>
                <w:sz w:val="21"/>
              </w:rPr>
              <w:t>2020</w:t>
            </w:r>
          </w:p>
        </w:tc>
        <w:tc>
          <w:tcPr>
            <w:tcW w:w="1314" w:type="dxa"/>
            <w:tcBorders>
              <w:top w:val="nil"/>
              <w:left w:val="nil"/>
              <w:bottom w:val="nil"/>
              <w:right w:val="nil"/>
            </w:tcBorders>
            <w:tcMar>
              <w:top w:w="128" w:type="dxa"/>
              <w:left w:w="43" w:type="dxa"/>
              <w:bottom w:w="43" w:type="dxa"/>
              <w:right w:w="43" w:type="dxa"/>
            </w:tcMar>
            <w:vAlign w:val="bottom"/>
          </w:tcPr>
          <w:p w14:paraId="61BD041E" w14:textId="77777777" w:rsidR="0010227F" w:rsidRPr="000A21B3" w:rsidRDefault="0010227F" w:rsidP="0098003B">
            <w:pPr>
              <w:jc w:val="right"/>
              <w:rPr>
                <w:sz w:val="21"/>
              </w:rPr>
            </w:pPr>
            <w:r w:rsidRPr="000A21B3">
              <w:rPr>
                <w:sz w:val="21"/>
              </w:rPr>
              <w:t>149 596</w:t>
            </w:r>
          </w:p>
        </w:tc>
        <w:tc>
          <w:tcPr>
            <w:tcW w:w="1314" w:type="dxa"/>
            <w:tcBorders>
              <w:top w:val="nil"/>
              <w:left w:val="nil"/>
              <w:bottom w:val="nil"/>
              <w:right w:val="nil"/>
            </w:tcBorders>
            <w:tcMar>
              <w:top w:w="128" w:type="dxa"/>
              <w:left w:w="43" w:type="dxa"/>
              <w:bottom w:w="43" w:type="dxa"/>
              <w:right w:w="43" w:type="dxa"/>
            </w:tcMar>
            <w:vAlign w:val="bottom"/>
          </w:tcPr>
          <w:p w14:paraId="2B53D08F" w14:textId="77777777" w:rsidR="0010227F" w:rsidRPr="000A21B3" w:rsidRDefault="0010227F" w:rsidP="0098003B">
            <w:pPr>
              <w:jc w:val="right"/>
              <w:rPr>
                <w:sz w:val="21"/>
              </w:rPr>
            </w:pPr>
            <w:r w:rsidRPr="000A21B3">
              <w:rPr>
                <w:sz w:val="21"/>
              </w:rPr>
              <w:t>9 181</w:t>
            </w:r>
          </w:p>
        </w:tc>
        <w:tc>
          <w:tcPr>
            <w:tcW w:w="1314" w:type="dxa"/>
            <w:tcBorders>
              <w:top w:val="nil"/>
              <w:left w:val="nil"/>
              <w:bottom w:val="nil"/>
              <w:right w:val="nil"/>
            </w:tcBorders>
            <w:tcMar>
              <w:top w:w="128" w:type="dxa"/>
              <w:left w:w="43" w:type="dxa"/>
              <w:bottom w:w="43" w:type="dxa"/>
              <w:right w:w="43" w:type="dxa"/>
            </w:tcMar>
            <w:vAlign w:val="bottom"/>
          </w:tcPr>
          <w:p w14:paraId="4974D9BC" w14:textId="77777777" w:rsidR="0010227F" w:rsidRPr="000A21B3" w:rsidRDefault="0010227F" w:rsidP="0098003B">
            <w:pPr>
              <w:jc w:val="right"/>
              <w:rPr>
                <w:sz w:val="21"/>
              </w:rPr>
            </w:pPr>
            <w:r w:rsidRPr="000A21B3">
              <w:rPr>
                <w:sz w:val="21"/>
              </w:rPr>
              <w:t>268 759</w:t>
            </w:r>
          </w:p>
        </w:tc>
      </w:tr>
      <w:tr w:rsidR="0010227F" w:rsidRPr="000A21B3" w14:paraId="5B9DBEFD"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6ABEDDA1" w14:textId="77777777" w:rsidR="0010227F" w:rsidRPr="000A21B3" w:rsidRDefault="0010227F" w:rsidP="0098003B">
            <w:pPr>
              <w:rPr>
                <w:sz w:val="21"/>
              </w:rPr>
            </w:pPr>
            <w:r w:rsidRPr="000A21B3">
              <w:rPr>
                <w:sz w:val="21"/>
              </w:rPr>
              <w:t>2021</w:t>
            </w:r>
          </w:p>
        </w:tc>
        <w:tc>
          <w:tcPr>
            <w:tcW w:w="1314" w:type="dxa"/>
            <w:tcBorders>
              <w:top w:val="nil"/>
              <w:left w:val="nil"/>
              <w:bottom w:val="nil"/>
              <w:right w:val="nil"/>
            </w:tcBorders>
            <w:tcMar>
              <w:top w:w="128" w:type="dxa"/>
              <w:left w:w="43" w:type="dxa"/>
              <w:bottom w:w="43" w:type="dxa"/>
              <w:right w:w="43" w:type="dxa"/>
            </w:tcMar>
            <w:vAlign w:val="bottom"/>
          </w:tcPr>
          <w:p w14:paraId="374967D1" w14:textId="77777777" w:rsidR="0010227F" w:rsidRPr="000A21B3" w:rsidRDefault="0010227F" w:rsidP="0098003B">
            <w:pPr>
              <w:jc w:val="right"/>
              <w:rPr>
                <w:sz w:val="21"/>
              </w:rPr>
            </w:pPr>
            <w:r w:rsidRPr="000A21B3">
              <w:rPr>
                <w:sz w:val="21"/>
              </w:rPr>
              <w:t>167 265</w:t>
            </w:r>
          </w:p>
        </w:tc>
        <w:tc>
          <w:tcPr>
            <w:tcW w:w="1314" w:type="dxa"/>
            <w:tcBorders>
              <w:top w:val="nil"/>
              <w:left w:val="nil"/>
              <w:bottom w:val="nil"/>
              <w:right w:val="nil"/>
            </w:tcBorders>
            <w:tcMar>
              <w:top w:w="128" w:type="dxa"/>
              <w:left w:w="43" w:type="dxa"/>
              <w:bottom w:w="43" w:type="dxa"/>
              <w:right w:w="43" w:type="dxa"/>
            </w:tcMar>
            <w:vAlign w:val="bottom"/>
          </w:tcPr>
          <w:p w14:paraId="1620A035" w14:textId="77777777" w:rsidR="0010227F" w:rsidRPr="000A21B3" w:rsidRDefault="0010227F" w:rsidP="0098003B">
            <w:pPr>
              <w:jc w:val="right"/>
              <w:rPr>
                <w:sz w:val="21"/>
              </w:rPr>
            </w:pPr>
            <w:r w:rsidRPr="000A21B3">
              <w:rPr>
                <w:sz w:val="21"/>
              </w:rPr>
              <w:t>8 687</w:t>
            </w:r>
          </w:p>
        </w:tc>
        <w:tc>
          <w:tcPr>
            <w:tcW w:w="1314" w:type="dxa"/>
            <w:tcBorders>
              <w:top w:val="nil"/>
              <w:left w:val="nil"/>
              <w:bottom w:val="nil"/>
              <w:right w:val="nil"/>
            </w:tcBorders>
            <w:tcMar>
              <w:top w:w="128" w:type="dxa"/>
              <w:left w:w="43" w:type="dxa"/>
              <w:bottom w:w="43" w:type="dxa"/>
              <w:right w:w="43" w:type="dxa"/>
            </w:tcMar>
            <w:vAlign w:val="bottom"/>
          </w:tcPr>
          <w:p w14:paraId="7CAEDE94" w14:textId="77777777" w:rsidR="0010227F" w:rsidRPr="000A21B3" w:rsidRDefault="0010227F" w:rsidP="0098003B">
            <w:pPr>
              <w:jc w:val="right"/>
              <w:rPr>
                <w:sz w:val="21"/>
              </w:rPr>
            </w:pPr>
            <w:r w:rsidRPr="000A21B3">
              <w:rPr>
                <w:sz w:val="21"/>
              </w:rPr>
              <w:t>231 516</w:t>
            </w:r>
          </w:p>
        </w:tc>
      </w:tr>
      <w:tr w:rsidR="0010227F" w:rsidRPr="000A21B3" w14:paraId="777AFB29"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4DB4C70D" w14:textId="77777777" w:rsidR="0010227F" w:rsidRPr="000A21B3" w:rsidRDefault="0010227F" w:rsidP="0098003B">
            <w:pPr>
              <w:rPr>
                <w:sz w:val="21"/>
              </w:rPr>
            </w:pPr>
            <w:r w:rsidRPr="000A21B3">
              <w:rPr>
                <w:sz w:val="21"/>
              </w:rPr>
              <w:t>2022</w:t>
            </w:r>
          </w:p>
        </w:tc>
        <w:tc>
          <w:tcPr>
            <w:tcW w:w="1314" w:type="dxa"/>
            <w:tcBorders>
              <w:top w:val="nil"/>
              <w:left w:val="nil"/>
              <w:bottom w:val="nil"/>
              <w:right w:val="nil"/>
            </w:tcBorders>
            <w:tcMar>
              <w:top w:w="128" w:type="dxa"/>
              <w:left w:w="43" w:type="dxa"/>
              <w:bottom w:w="43" w:type="dxa"/>
              <w:right w:w="43" w:type="dxa"/>
            </w:tcMar>
            <w:vAlign w:val="bottom"/>
          </w:tcPr>
          <w:p w14:paraId="2B452114" w14:textId="77777777" w:rsidR="0010227F" w:rsidRPr="000A21B3" w:rsidRDefault="0010227F" w:rsidP="0098003B">
            <w:pPr>
              <w:jc w:val="right"/>
              <w:rPr>
                <w:sz w:val="21"/>
              </w:rPr>
            </w:pPr>
            <w:r w:rsidRPr="000A21B3">
              <w:rPr>
                <w:sz w:val="21"/>
              </w:rPr>
              <w:t>179 926</w:t>
            </w:r>
          </w:p>
        </w:tc>
        <w:tc>
          <w:tcPr>
            <w:tcW w:w="1314" w:type="dxa"/>
            <w:tcBorders>
              <w:top w:val="nil"/>
              <w:left w:val="nil"/>
              <w:bottom w:val="nil"/>
              <w:right w:val="nil"/>
            </w:tcBorders>
            <w:tcMar>
              <w:top w:w="128" w:type="dxa"/>
              <w:left w:w="43" w:type="dxa"/>
              <w:bottom w:w="43" w:type="dxa"/>
              <w:right w:w="43" w:type="dxa"/>
            </w:tcMar>
            <w:vAlign w:val="bottom"/>
          </w:tcPr>
          <w:p w14:paraId="1612D090" w14:textId="77777777" w:rsidR="0010227F" w:rsidRPr="000A21B3" w:rsidRDefault="0010227F" w:rsidP="0098003B">
            <w:pPr>
              <w:jc w:val="right"/>
              <w:rPr>
                <w:sz w:val="21"/>
              </w:rPr>
            </w:pPr>
            <w:r w:rsidRPr="000A21B3">
              <w:rPr>
                <w:sz w:val="21"/>
              </w:rPr>
              <w:t>9 879</w:t>
            </w:r>
          </w:p>
        </w:tc>
        <w:tc>
          <w:tcPr>
            <w:tcW w:w="1314" w:type="dxa"/>
            <w:tcBorders>
              <w:top w:val="nil"/>
              <w:left w:val="nil"/>
              <w:bottom w:val="nil"/>
              <w:right w:val="nil"/>
            </w:tcBorders>
            <w:tcMar>
              <w:top w:w="128" w:type="dxa"/>
              <w:left w:w="43" w:type="dxa"/>
              <w:bottom w:w="43" w:type="dxa"/>
              <w:right w:w="43" w:type="dxa"/>
            </w:tcMar>
            <w:vAlign w:val="bottom"/>
          </w:tcPr>
          <w:p w14:paraId="6AD7E50C" w14:textId="77777777" w:rsidR="0010227F" w:rsidRPr="000A21B3" w:rsidRDefault="0010227F" w:rsidP="0098003B">
            <w:pPr>
              <w:jc w:val="right"/>
              <w:rPr>
                <w:sz w:val="21"/>
              </w:rPr>
            </w:pPr>
            <w:r w:rsidRPr="000A21B3">
              <w:rPr>
                <w:sz w:val="21"/>
              </w:rPr>
              <w:t>263 715</w:t>
            </w:r>
          </w:p>
        </w:tc>
      </w:tr>
      <w:tr w:rsidR="0010227F" w:rsidRPr="000A21B3" w14:paraId="31733DE2"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44025333" w14:textId="77777777" w:rsidR="0010227F" w:rsidRPr="000A21B3" w:rsidRDefault="0010227F" w:rsidP="0098003B">
            <w:pPr>
              <w:rPr>
                <w:sz w:val="21"/>
              </w:rPr>
            </w:pPr>
            <w:r w:rsidRPr="000A21B3">
              <w:rPr>
                <w:sz w:val="21"/>
              </w:rPr>
              <w:t>2023</w:t>
            </w:r>
          </w:p>
        </w:tc>
        <w:tc>
          <w:tcPr>
            <w:tcW w:w="1314" w:type="dxa"/>
            <w:tcBorders>
              <w:top w:val="nil"/>
              <w:left w:val="nil"/>
              <w:bottom w:val="nil"/>
              <w:right w:val="nil"/>
            </w:tcBorders>
            <w:tcMar>
              <w:top w:w="128" w:type="dxa"/>
              <w:left w:w="43" w:type="dxa"/>
              <w:bottom w:w="43" w:type="dxa"/>
              <w:right w:w="43" w:type="dxa"/>
            </w:tcMar>
            <w:vAlign w:val="bottom"/>
          </w:tcPr>
          <w:p w14:paraId="283E9662" w14:textId="77777777" w:rsidR="0010227F" w:rsidRPr="000A21B3" w:rsidRDefault="0010227F" w:rsidP="0098003B">
            <w:pPr>
              <w:jc w:val="right"/>
              <w:rPr>
                <w:sz w:val="21"/>
              </w:rPr>
            </w:pPr>
            <w:r w:rsidRPr="000A21B3">
              <w:rPr>
                <w:sz w:val="21"/>
              </w:rPr>
              <w:t>199 725</w:t>
            </w:r>
          </w:p>
        </w:tc>
        <w:tc>
          <w:tcPr>
            <w:tcW w:w="1314" w:type="dxa"/>
            <w:tcBorders>
              <w:top w:val="nil"/>
              <w:left w:val="nil"/>
              <w:bottom w:val="nil"/>
              <w:right w:val="nil"/>
            </w:tcBorders>
            <w:tcMar>
              <w:top w:w="128" w:type="dxa"/>
              <w:left w:w="43" w:type="dxa"/>
              <w:bottom w:w="43" w:type="dxa"/>
              <w:right w:w="43" w:type="dxa"/>
            </w:tcMar>
            <w:vAlign w:val="bottom"/>
          </w:tcPr>
          <w:p w14:paraId="041BF2B0" w14:textId="77777777" w:rsidR="0010227F" w:rsidRPr="000A21B3" w:rsidRDefault="0010227F" w:rsidP="0098003B">
            <w:pPr>
              <w:jc w:val="right"/>
              <w:rPr>
                <w:sz w:val="21"/>
              </w:rPr>
            </w:pPr>
            <w:r w:rsidRPr="000A21B3">
              <w:rPr>
                <w:sz w:val="21"/>
              </w:rPr>
              <w:t>10 455</w:t>
            </w:r>
          </w:p>
        </w:tc>
        <w:tc>
          <w:tcPr>
            <w:tcW w:w="1314" w:type="dxa"/>
            <w:tcBorders>
              <w:top w:val="nil"/>
              <w:left w:val="nil"/>
              <w:bottom w:val="nil"/>
              <w:right w:val="nil"/>
            </w:tcBorders>
            <w:tcMar>
              <w:top w:w="128" w:type="dxa"/>
              <w:left w:w="43" w:type="dxa"/>
              <w:bottom w:w="43" w:type="dxa"/>
              <w:right w:w="43" w:type="dxa"/>
            </w:tcMar>
            <w:vAlign w:val="bottom"/>
          </w:tcPr>
          <w:p w14:paraId="3F3A0F8C" w14:textId="77777777" w:rsidR="0010227F" w:rsidRPr="000A21B3" w:rsidRDefault="0010227F" w:rsidP="0098003B">
            <w:pPr>
              <w:jc w:val="right"/>
              <w:rPr>
                <w:sz w:val="21"/>
              </w:rPr>
            </w:pPr>
            <w:r w:rsidRPr="000A21B3">
              <w:rPr>
                <w:sz w:val="21"/>
              </w:rPr>
              <w:t>282 446</w:t>
            </w:r>
          </w:p>
        </w:tc>
      </w:tr>
      <w:tr w:rsidR="0010227F" w:rsidRPr="000A21B3" w14:paraId="70128CF9" w14:textId="77777777" w:rsidTr="0098003B">
        <w:trPr>
          <w:trHeight w:val="380"/>
        </w:trPr>
        <w:tc>
          <w:tcPr>
            <w:tcW w:w="5257" w:type="dxa"/>
            <w:tcBorders>
              <w:top w:val="nil"/>
              <w:left w:val="nil"/>
              <w:right w:val="nil"/>
            </w:tcBorders>
            <w:tcMar>
              <w:top w:w="128" w:type="dxa"/>
              <w:left w:w="43" w:type="dxa"/>
              <w:bottom w:w="43" w:type="dxa"/>
              <w:right w:w="43" w:type="dxa"/>
            </w:tcMar>
          </w:tcPr>
          <w:p w14:paraId="2D19E0A4" w14:textId="77777777" w:rsidR="0010227F" w:rsidRPr="000A21B3" w:rsidRDefault="0010227F" w:rsidP="0098003B">
            <w:pPr>
              <w:rPr>
                <w:sz w:val="21"/>
              </w:rPr>
            </w:pPr>
            <w:r w:rsidRPr="000A21B3">
              <w:rPr>
                <w:sz w:val="21"/>
              </w:rPr>
              <w:t>2024</w:t>
            </w:r>
          </w:p>
        </w:tc>
        <w:tc>
          <w:tcPr>
            <w:tcW w:w="1314" w:type="dxa"/>
            <w:tcBorders>
              <w:top w:val="nil"/>
              <w:left w:val="nil"/>
              <w:right w:val="nil"/>
            </w:tcBorders>
            <w:tcMar>
              <w:top w:w="128" w:type="dxa"/>
              <w:left w:w="43" w:type="dxa"/>
              <w:bottom w:w="43" w:type="dxa"/>
              <w:right w:w="43" w:type="dxa"/>
            </w:tcMar>
            <w:vAlign w:val="bottom"/>
          </w:tcPr>
          <w:p w14:paraId="54CBCFBD" w14:textId="77777777" w:rsidR="0010227F" w:rsidRPr="000A21B3" w:rsidRDefault="0010227F" w:rsidP="0098003B">
            <w:pPr>
              <w:jc w:val="right"/>
              <w:rPr>
                <w:sz w:val="21"/>
              </w:rPr>
            </w:pPr>
            <w:r w:rsidRPr="000A21B3">
              <w:rPr>
                <w:sz w:val="21"/>
              </w:rPr>
              <w:t>189 615</w:t>
            </w:r>
          </w:p>
        </w:tc>
        <w:tc>
          <w:tcPr>
            <w:tcW w:w="1314" w:type="dxa"/>
            <w:tcBorders>
              <w:top w:val="nil"/>
              <w:left w:val="nil"/>
              <w:right w:val="nil"/>
            </w:tcBorders>
            <w:tcMar>
              <w:top w:w="128" w:type="dxa"/>
              <w:left w:w="43" w:type="dxa"/>
              <w:bottom w:w="43" w:type="dxa"/>
              <w:right w:w="43" w:type="dxa"/>
            </w:tcMar>
            <w:vAlign w:val="bottom"/>
          </w:tcPr>
          <w:p w14:paraId="29ED6F89" w14:textId="77777777" w:rsidR="0010227F" w:rsidRPr="000A21B3" w:rsidRDefault="0010227F" w:rsidP="0098003B">
            <w:pPr>
              <w:jc w:val="right"/>
              <w:rPr>
                <w:sz w:val="21"/>
              </w:rPr>
            </w:pPr>
            <w:r w:rsidRPr="000A21B3">
              <w:rPr>
                <w:sz w:val="21"/>
              </w:rPr>
              <w:t>9 465</w:t>
            </w:r>
          </w:p>
        </w:tc>
        <w:tc>
          <w:tcPr>
            <w:tcW w:w="1314" w:type="dxa"/>
            <w:tcBorders>
              <w:top w:val="nil"/>
              <w:left w:val="nil"/>
              <w:right w:val="nil"/>
            </w:tcBorders>
            <w:tcMar>
              <w:top w:w="128" w:type="dxa"/>
              <w:left w:w="43" w:type="dxa"/>
              <w:bottom w:w="43" w:type="dxa"/>
              <w:right w:w="43" w:type="dxa"/>
            </w:tcMar>
            <w:vAlign w:val="bottom"/>
          </w:tcPr>
          <w:p w14:paraId="14DCA780" w14:textId="77777777" w:rsidR="0010227F" w:rsidRPr="000A21B3" w:rsidRDefault="0010227F" w:rsidP="0098003B">
            <w:pPr>
              <w:jc w:val="right"/>
              <w:rPr>
                <w:sz w:val="21"/>
              </w:rPr>
            </w:pPr>
            <w:r w:rsidRPr="000A21B3">
              <w:rPr>
                <w:sz w:val="21"/>
              </w:rPr>
              <w:t>244 320</w:t>
            </w:r>
          </w:p>
        </w:tc>
      </w:tr>
      <w:tr w:rsidR="0010227F" w:rsidRPr="000A21B3" w14:paraId="1094B0EF" w14:textId="77777777" w:rsidTr="00C1205F">
        <w:trPr>
          <w:trHeight w:val="380"/>
        </w:trPr>
        <w:tc>
          <w:tcPr>
            <w:tcW w:w="5257" w:type="dxa"/>
            <w:tcBorders>
              <w:top w:val="nil"/>
              <w:left w:val="nil"/>
              <w:bottom w:val="single" w:sz="4" w:space="0" w:color="000000"/>
              <w:right w:val="nil"/>
            </w:tcBorders>
            <w:tcMar>
              <w:top w:w="128" w:type="dxa"/>
              <w:left w:w="43" w:type="dxa"/>
              <w:bottom w:w="43" w:type="dxa"/>
              <w:right w:w="43" w:type="dxa"/>
            </w:tcMar>
          </w:tcPr>
          <w:p w14:paraId="12B7247F" w14:textId="77777777" w:rsidR="0010227F" w:rsidRPr="000A21B3" w:rsidRDefault="0010227F" w:rsidP="0098003B">
            <w:pPr>
              <w:rPr>
                <w:sz w:val="21"/>
                <w:lang w:val="nb-NO"/>
              </w:rPr>
            </w:pPr>
            <w:r w:rsidRPr="000A21B3">
              <w:rPr>
                <w:sz w:val="21"/>
                <w:lang w:val="nb-NO"/>
              </w:rPr>
              <w:t>2025</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16FFCF51" w14:textId="77777777" w:rsidR="0010227F" w:rsidRPr="000A21B3" w:rsidRDefault="0010227F" w:rsidP="0098003B">
            <w:pPr>
              <w:jc w:val="right"/>
              <w:rPr>
                <w:sz w:val="21"/>
                <w:lang w:val="nb-NO"/>
              </w:rPr>
            </w:pPr>
            <w:r w:rsidRPr="000A21B3">
              <w:rPr>
                <w:sz w:val="21"/>
                <w:lang w:val="nb-NO"/>
              </w:rPr>
              <w:t>176 649</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6EC10C39" w14:textId="77777777" w:rsidR="0010227F" w:rsidRPr="000A21B3" w:rsidRDefault="0010227F" w:rsidP="0098003B">
            <w:pPr>
              <w:jc w:val="right"/>
              <w:rPr>
                <w:sz w:val="21"/>
                <w:lang w:val="nb-NO"/>
              </w:rPr>
            </w:pPr>
            <w:r w:rsidRPr="000A21B3">
              <w:rPr>
                <w:sz w:val="21"/>
                <w:lang w:val="nb-NO"/>
              </w:rPr>
              <w:t>9 501</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7EFED094" w14:textId="77777777" w:rsidR="0010227F" w:rsidRPr="000A21B3" w:rsidRDefault="0010227F" w:rsidP="0098003B">
            <w:pPr>
              <w:jc w:val="right"/>
              <w:rPr>
                <w:sz w:val="21"/>
                <w:lang w:val="nb-NO"/>
              </w:rPr>
            </w:pPr>
            <w:r w:rsidRPr="000A21B3">
              <w:rPr>
                <w:sz w:val="21"/>
                <w:lang w:val="nb-NO"/>
              </w:rPr>
              <w:t>238 696</w:t>
            </w:r>
          </w:p>
        </w:tc>
      </w:tr>
    </w:tbl>
    <w:p w14:paraId="4B0CB37D" w14:textId="77777777" w:rsidR="0010227F" w:rsidRPr="000A21B3" w:rsidRDefault="0010227F" w:rsidP="000A21B3">
      <w:pPr>
        <w:pStyle w:val="Kilde"/>
        <w:rPr>
          <w:lang w:val="nb-NO"/>
        </w:rPr>
      </w:pPr>
      <w:r w:rsidRPr="000A21B3">
        <w:rPr>
          <w:lang w:val="nb-NO"/>
        </w:rPr>
        <w:t xml:space="preserve">Kjelde: Statistisk sentralbyrå </w:t>
      </w:r>
    </w:p>
    <w:p w14:paraId="414E980E" w14:textId="77777777" w:rsidR="0010227F" w:rsidRPr="000A21B3" w:rsidRDefault="0010227F" w:rsidP="000A21B3">
      <w:pPr>
        <w:pStyle w:val="avsnitt-tittel"/>
      </w:pPr>
      <w:r w:rsidRPr="000A21B3">
        <w:t>Budsjettforslag for 2027</w:t>
      </w:r>
    </w:p>
    <w:p w14:paraId="7F2C1C29" w14:textId="77777777" w:rsidR="0010227F" w:rsidRPr="000A21B3" w:rsidRDefault="0010227F" w:rsidP="000A21B3">
      <w:r w:rsidRPr="000A21B3">
        <w:t>Departementet foreslår å løyve 34,8 mill. kroner på posten. Løyvinga er redusert med 33,1 mill. kroner for å frigjere midlar til andre prioriteringar og for å sikre arbeidslivsretta kompetanse.</w:t>
      </w:r>
    </w:p>
    <w:p w14:paraId="5A41513F" w14:textId="7473ABA3" w:rsidR="0010227F" w:rsidRPr="000A21B3" w:rsidRDefault="0010227F" w:rsidP="000A21B3">
      <w:r w:rsidRPr="000A21B3">
        <w:t>Tilskotsordningane og delinga av studieforbundsordninga mellom Kunnskapsdepartementet og Kultur- og likestillingsdepartementet blei evaluerte av BDO i 2025. I evalueringa kjem det frem at delar av løyvinga under Kunnskapsdepartementet har finansiert aktivitetar som i avgrensa grad treff målet om arbeidslivsretta opplæring. På bakgrunn av evalueringa vurderer departementa behovet for endringar i tilskotsordninga. Regjeringa vil sjå på ordninga opp mot evalueringa som er gjennomført, og</w:t>
      </w:r>
      <w:r w:rsidR="00104296" w:rsidRPr="000A21B3">
        <w:t xml:space="preserve"> </w:t>
      </w:r>
      <w:r w:rsidRPr="000A21B3">
        <w:t>vil kome tilbake til Stortinget seinast i Prop. 1 S (2027–2028) for Kunnskapsdepartementet.</w:t>
      </w:r>
    </w:p>
    <w:p w14:paraId="16D6BD93" w14:textId="77777777" w:rsidR="0010227F" w:rsidRPr="000A21B3" w:rsidRDefault="0010227F" w:rsidP="000A21B3">
      <w:pPr>
        <w:pStyle w:val="b-post"/>
      </w:pPr>
      <w:r w:rsidRPr="000A21B3">
        <w:t>Post 73 Tilskot til vaksenopplæringsorganisasjonar</w:t>
      </w:r>
    </w:p>
    <w:p w14:paraId="47336228" w14:textId="77777777" w:rsidR="0010227F" w:rsidRPr="000A21B3" w:rsidRDefault="0010227F" w:rsidP="000A21B3">
      <w:r w:rsidRPr="000A21B3">
        <w:t>Fleksibel utdanning Norge (FuN) er eit kompetanse- og utviklingsmiljø for fleksibel utdanning og opplæring. FuN representerer eit medlemsfellesskap av utdanningsinstitusjonar og opplæringsaktørar på tvers av nivå og sektor, inkludert høgare utdanning, høgare yrkesfagleg utdanning, nettskular og arbeidslivet sine kompetanseaktørar.</w:t>
      </w:r>
    </w:p>
    <w:p w14:paraId="19496363" w14:textId="77777777" w:rsidR="0010227F" w:rsidRPr="000A21B3" w:rsidRDefault="0010227F" w:rsidP="000A21B3">
      <w:pPr>
        <w:pStyle w:val="avsnitt-tittel"/>
      </w:pPr>
      <w:r w:rsidRPr="000A21B3">
        <w:t>Mål for 2027</w:t>
      </w:r>
    </w:p>
    <w:p w14:paraId="2F76920D" w14:textId="77777777" w:rsidR="0010227F" w:rsidRPr="000A21B3" w:rsidRDefault="0010227F" w:rsidP="000A21B3">
      <w:r w:rsidRPr="000A21B3">
        <w:t>Målet med tilskotet er å spreie informasjon om utvikling og tilbod av fleksibel og nettbasert utdanning.</w:t>
      </w:r>
    </w:p>
    <w:p w14:paraId="72CDC254" w14:textId="77777777" w:rsidR="0010227F" w:rsidRPr="000A21B3" w:rsidRDefault="0010227F" w:rsidP="000A21B3">
      <w:pPr>
        <w:pStyle w:val="avsnitt-tittel"/>
      </w:pPr>
      <w:r w:rsidRPr="000A21B3">
        <w:t>Resultat i 2025</w:t>
      </w:r>
    </w:p>
    <w:p w14:paraId="5AA506E7" w14:textId="77777777" w:rsidR="0010227F" w:rsidRPr="000A21B3" w:rsidRDefault="0010227F" w:rsidP="000A21B3">
      <w:r w:rsidRPr="000A21B3">
        <w:t>I 2025 har FuN gjennomført ulike kurs, seminar og den årlege konferansen FuNKon. FuN har delteke i høyringar og samarbeid med aktørar. Netto medlemsutvikling i 2025 var to fleire medlemsorganisasjonar enn i 2024.</w:t>
      </w:r>
    </w:p>
    <w:p w14:paraId="0806A576" w14:textId="77777777" w:rsidR="0010227F" w:rsidRPr="000A21B3" w:rsidRDefault="0010227F" w:rsidP="000A21B3">
      <w:pPr>
        <w:pStyle w:val="avsnitt-tittel"/>
      </w:pPr>
      <w:r w:rsidRPr="000A21B3">
        <w:t>Budsjettforslag for 2027</w:t>
      </w:r>
    </w:p>
    <w:p w14:paraId="020655AB" w14:textId="77777777" w:rsidR="0010227F" w:rsidRPr="000A21B3" w:rsidRDefault="0010227F" w:rsidP="000A21B3">
      <w:r w:rsidRPr="000A21B3">
        <w:t>Departementet foreslår å avvikle tilskotet til FuN frå 2027. FuN utfører ikkje lenger oppgåver for departementet som gjer at det kan prioriterast direkte statstilskot til organisasjonen. Drifta av organisasjonen bør finansierast av medlemsorganisasjonane eller andre inntektskjelder.</w:t>
      </w:r>
    </w:p>
    <w:p w14:paraId="481144A2" w14:textId="77777777" w:rsidR="0010227F" w:rsidRPr="000A21B3" w:rsidRDefault="0010227F" w:rsidP="000A21B3">
      <w:pPr>
        <w:pStyle w:val="b-budkaptit"/>
      </w:pPr>
      <w:r w:rsidRPr="000A21B3">
        <w:t xml:space="preserve">Kap. 256 </w:t>
      </w:r>
      <w:r w:rsidRPr="000A21B3">
        <w:tab/>
        <w:t>Direktoratet for høgare utdanning og kompetanse</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500"/>
        <w:gridCol w:w="1400"/>
        <w:gridCol w:w="1400"/>
        <w:gridCol w:w="1598"/>
      </w:tblGrid>
      <w:tr w:rsidR="0010227F" w:rsidRPr="000A21B3" w14:paraId="45F56286"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982C794" w14:textId="77777777" w:rsidR="0010227F" w:rsidRPr="000A21B3" w:rsidRDefault="0010227F" w:rsidP="000A21B3">
            <w:pPr>
              <w:pStyle w:val="Tabellnavn"/>
              <w:rPr>
                <w:sz w:val="21"/>
              </w:rPr>
            </w:pPr>
            <w:r w:rsidRPr="000A21B3">
              <w:rPr>
                <w:sz w:val="21"/>
              </w:rPr>
              <w:t>KPAL</w:t>
            </w:r>
          </w:p>
        </w:tc>
        <w:tc>
          <w:tcPr>
            <w:tcW w:w="4500" w:type="dxa"/>
            <w:tcBorders>
              <w:top w:val="nil"/>
              <w:left w:val="nil"/>
              <w:bottom w:val="single" w:sz="4" w:space="0" w:color="000000"/>
              <w:right w:val="nil"/>
            </w:tcBorders>
            <w:tcMar>
              <w:top w:w="128" w:type="dxa"/>
              <w:left w:w="43" w:type="dxa"/>
              <w:bottom w:w="43" w:type="dxa"/>
              <w:right w:w="43" w:type="dxa"/>
            </w:tcMar>
            <w:vAlign w:val="bottom"/>
          </w:tcPr>
          <w:p w14:paraId="092F699C" w14:textId="77777777" w:rsidR="0010227F" w:rsidRPr="000A21B3" w:rsidRDefault="0010227F" w:rsidP="000A21B3">
            <w:pPr>
              <w:pStyle w:val="Tabellnavn"/>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AF34E46" w14:textId="77777777" w:rsidR="0010227F" w:rsidRPr="000A21B3" w:rsidRDefault="0010227F" w:rsidP="0098003B">
            <w:pPr>
              <w:pStyle w:val="Tabellnavn"/>
              <w:jc w:val="right"/>
              <w:rPr>
                <w:sz w:val="21"/>
                <w:lang w:val="nb-NO"/>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30ED401" w14:textId="77777777" w:rsidR="0010227F" w:rsidRPr="000A21B3" w:rsidRDefault="0010227F" w:rsidP="0098003B">
            <w:pPr>
              <w:pStyle w:val="Tabellnavn"/>
              <w:jc w:val="right"/>
              <w:rPr>
                <w:sz w:val="21"/>
                <w:lang w:val="nb-NO"/>
              </w:rPr>
            </w:pP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4AE81EE0" w14:textId="77777777" w:rsidR="0010227F" w:rsidRPr="000A21B3" w:rsidRDefault="0010227F" w:rsidP="0098003B">
            <w:pPr>
              <w:jc w:val="right"/>
              <w:rPr>
                <w:sz w:val="21"/>
              </w:rPr>
            </w:pPr>
            <w:r w:rsidRPr="000A21B3">
              <w:rPr>
                <w:sz w:val="21"/>
              </w:rPr>
              <w:t>(i 1 000 kroner)</w:t>
            </w:r>
          </w:p>
        </w:tc>
      </w:tr>
      <w:tr w:rsidR="0010227F" w:rsidRPr="000A21B3" w14:paraId="68110A4B"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1D17EC6" w14:textId="77777777" w:rsidR="0010227F" w:rsidRPr="000A21B3" w:rsidRDefault="0010227F" w:rsidP="000A21B3">
            <w:pPr>
              <w:rPr>
                <w:sz w:val="21"/>
              </w:rPr>
            </w:pPr>
            <w:r w:rsidRPr="000A21B3">
              <w:rPr>
                <w:sz w:val="21"/>
              </w:rPr>
              <w:t>Post</w:t>
            </w:r>
          </w:p>
        </w:tc>
        <w:tc>
          <w:tcPr>
            <w:tcW w:w="4500" w:type="dxa"/>
            <w:tcBorders>
              <w:top w:val="nil"/>
              <w:left w:val="nil"/>
              <w:bottom w:val="single" w:sz="4" w:space="0" w:color="000000"/>
              <w:right w:val="nil"/>
            </w:tcBorders>
            <w:tcMar>
              <w:top w:w="128" w:type="dxa"/>
              <w:left w:w="43" w:type="dxa"/>
              <w:bottom w:w="43" w:type="dxa"/>
              <w:right w:w="43" w:type="dxa"/>
            </w:tcMar>
            <w:vAlign w:val="bottom"/>
          </w:tcPr>
          <w:p w14:paraId="0CF978CE" w14:textId="77777777" w:rsidR="0010227F" w:rsidRPr="000A21B3" w:rsidRDefault="0010227F" w:rsidP="000A21B3">
            <w:pPr>
              <w:rPr>
                <w:sz w:val="21"/>
              </w:rPr>
            </w:pPr>
            <w:r w:rsidRPr="000A21B3">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99C2883" w14:textId="77777777" w:rsidR="0010227F" w:rsidRPr="000A21B3" w:rsidRDefault="0010227F" w:rsidP="0098003B">
            <w:pPr>
              <w:jc w:val="right"/>
              <w:rPr>
                <w:sz w:val="21"/>
              </w:rPr>
            </w:pPr>
            <w:r w:rsidRPr="000A21B3">
              <w:rPr>
                <w:sz w:val="21"/>
              </w:rPr>
              <w:t>Rekneskap</w:t>
            </w:r>
            <w:r w:rsidRPr="000A21B3">
              <w:rPr>
                <w:sz w:val="21"/>
              </w:rPr>
              <w:br/>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6CB13D6"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47C4E84F"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2FEC005F"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0C4D927" w14:textId="77777777" w:rsidR="0010227F" w:rsidRPr="000A21B3" w:rsidRDefault="0010227F" w:rsidP="000A21B3">
            <w:pPr>
              <w:rPr>
                <w:sz w:val="21"/>
              </w:rPr>
            </w:pPr>
            <w:r w:rsidRPr="000A21B3">
              <w:rPr>
                <w:sz w:val="21"/>
              </w:rPr>
              <w:t>01</w:t>
            </w:r>
          </w:p>
        </w:tc>
        <w:tc>
          <w:tcPr>
            <w:tcW w:w="4500" w:type="dxa"/>
            <w:tcBorders>
              <w:top w:val="single" w:sz="4" w:space="0" w:color="000000"/>
              <w:left w:val="nil"/>
              <w:bottom w:val="nil"/>
              <w:right w:val="nil"/>
            </w:tcBorders>
            <w:tcMar>
              <w:top w:w="128" w:type="dxa"/>
              <w:left w:w="43" w:type="dxa"/>
              <w:bottom w:w="43" w:type="dxa"/>
              <w:right w:w="43" w:type="dxa"/>
            </w:tcMar>
          </w:tcPr>
          <w:p w14:paraId="4ACB9B50" w14:textId="77777777" w:rsidR="0010227F" w:rsidRPr="000A21B3" w:rsidRDefault="0010227F" w:rsidP="000A21B3">
            <w:pPr>
              <w:rPr>
                <w:sz w:val="21"/>
              </w:rPr>
            </w:pPr>
            <w:r w:rsidRPr="000A21B3">
              <w:rPr>
                <w:sz w:val="21"/>
              </w:rPr>
              <w:t>Driftsutgifter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0122681" w14:textId="77777777" w:rsidR="0010227F" w:rsidRPr="000A21B3" w:rsidRDefault="0010227F" w:rsidP="0098003B">
            <w:pPr>
              <w:jc w:val="right"/>
              <w:rPr>
                <w:sz w:val="21"/>
              </w:rPr>
            </w:pPr>
            <w:r w:rsidRPr="000A21B3">
              <w:rPr>
                <w:sz w:val="21"/>
              </w:rPr>
              <w:t>535 551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35BDF8E" w14:textId="77777777" w:rsidR="0010227F" w:rsidRPr="000A21B3" w:rsidRDefault="0010227F" w:rsidP="0098003B">
            <w:pPr>
              <w:jc w:val="right"/>
              <w:rPr>
                <w:sz w:val="21"/>
              </w:rPr>
            </w:pPr>
            <w:r w:rsidRPr="000A21B3">
              <w:rPr>
                <w:sz w:val="21"/>
              </w:rPr>
              <w:t>525 287</w:t>
            </w:r>
          </w:p>
        </w:tc>
        <w:tc>
          <w:tcPr>
            <w:tcW w:w="1598" w:type="dxa"/>
            <w:tcBorders>
              <w:top w:val="single" w:sz="4" w:space="0" w:color="000000"/>
              <w:left w:val="nil"/>
              <w:bottom w:val="nil"/>
              <w:right w:val="nil"/>
            </w:tcBorders>
            <w:tcMar>
              <w:top w:w="128" w:type="dxa"/>
              <w:left w:w="43" w:type="dxa"/>
              <w:bottom w:w="43" w:type="dxa"/>
              <w:right w:w="43" w:type="dxa"/>
            </w:tcMar>
            <w:vAlign w:val="bottom"/>
          </w:tcPr>
          <w:p w14:paraId="069C2960" w14:textId="77777777" w:rsidR="0010227F" w:rsidRPr="000A21B3" w:rsidRDefault="0010227F" w:rsidP="0098003B">
            <w:pPr>
              <w:jc w:val="right"/>
              <w:rPr>
                <w:sz w:val="21"/>
              </w:rPr>
            </w:pPr>
            <w:r w:rsidRPr="000A21B3">
              <w:rPr>
                <w:sz w:val="21"/>
              </w:rPr>
              <w:t>520 680</w:t>
            </w:r>
          </w:p>
        </w:tc>
      </w:tr>
      <w:tr w:rsidR="0010227F" w:rsidRPr="000A21B3" w14:paraId="1A47FE76"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BD714B5" w14:textId="77777777" w:rsidR="0010227F" w:rsidRPr="000A21B3" w:rsidRDefault="0010227F" w:rsidP="000A21B3">
            <w:pPr>
              <w:rPr>
                <w:sz w:val="21"/>
              </w:rPr>
            </w:pPr>
            <w:r w:rsidRPr="000A21B3">
              <w:rPr>
                <w:sz w:val="21"/>
              </w:rPr>
              <w:t>21</w:t>
            </w:r>
          </w:p>
        </w:tc>
        <w:tc>
          <w:tcPr>
            <w:tcW w:w="4500" w:type="dxa"/>
            <w:tcBorders>
              <w:top w:val="nil"/>
              <w:left w:val="nil"/>
              <w:bottom w:val="single" w:sz="4" w:space="0" w:color="000000"/>
              <w:right w:val="nil"/>
            </w:tcBorders>
            <w:tcMar>
              <w:top w:w="128" w:type="dxa"/>
              <w:left w:w="43" w:type="dxa"/>
              <w:bottom w:w="43" w:type="dxa"/>
              <w:right w:w="43" w:type="dxa"/>
            </w:tcMar>
          </w:tcPr>
          <w:p w14:paraId="55420F36" w14:textId="77777777" w:rsidR="0010227F" w:rsidRPr="000A21B3" w:rsidRDefault="0010227F" w:rsidP="000A21B3">
            <w:pPr>
              <w:rPr>
                <w:sz w:val="21"/>
              </w:rPr>
            </w:pPr>
            <w:r w:rsidRPr="000A21B3">
              <w:rPr>
                <w:sz w:val="21"/>
              </w:rPr>
              <w:t>Særskilde driftsutgifter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24E71F1" w14:textId="77777777" w:rsidR="0010227F" w:rsidRPr="000A21B3" w:rsidRDefault="0010227F" w:rsidP="0098003B">
            <w:pPr>
              <w:jc w:val="right"/>
              <w:rPr>
                <w:sz w:val="21"/>
              </w:rPr>
            </w:pPr>
            <w:r w:rsidRPr="000A21B3">
              <w:rPr>
                <w:sz w:val="21"/>
              </w:rPr>
              <w:t>27 117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67616E5" w14:textId="77777777" w:rsidR="0010227F" w:rsidRPr="000A21B3" w:rsidRDefault="0010227F" w:rsidP="0098003B">
            <w:pPr>
              <w:jc w:val="right"/>
              <w:rPr>
                <w:sz w:val="21"/>
              </w:rPr>
            </w:pPr>
            <w:r w:rsidRPr="000A21B3">
              <w:rPr>
                <w:sz w:val="21"/>
              </w:rPr>
              <w:t>17 599</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2B59420F" w14:textId="77777777" w:rsidR="0010227F" w:rsidRPr="000A21B3" w:rsidRDefault="0010227F" w:rsidP="0098003B">
            <w:pPr>
              <w:jc w:val="right"/>
              <w:rPr>
                <w:sz w:val="21"/>
              </w:rPr>
            </w:pPr>
            <w:r w:rsidRPr="000A21B3">
              <w:rPr>
                <w:sz w:val="21"/>
              </w:rPr>
              <w:t>15 243</w:t>
            </w:r>
          </w:p>
        </w:tc>
      </w:tr>
      <w:tr w:rsidR="0010227F" w:rsidRPr="000A21B3" w14:paraId="21753F68"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6F9B382" w14:textId="77777777" w:rsidR="0010227F" w:rsidRPr="000A21B3" w:rsidRDefault="0010227F" w:rsidP="000A21B3">
            <w:pPr>
              <w:rPr>
                <w:sz w:val="21"/>
              </w:rPr>
            </w:pPr>
          </w:p>
        </w:tc>
        <w:tc>
          <w:tcPr>
            <w:tcW w:w="4500" w:type="dxa"/>
            <w:tcBorders>
              <w:top w:val="nil"/>
              <w:left w:val="nil"/>
              <w:bottom w:val="single" w:sz="4" w:space="0" w:color="000000"/>
              <w:right w:val="nil"/>
            </w:tcBorders>
            <w:tcMar>
              <w:top w:w="128" w:type="dxa"/>
              <w:left w:w="43" w:type="dxa"/>
              <w:bottom w:w="43" w:type="dxa"/>
              <w:right w:w="43" w:type="dxa"/>
            </w:tcMar>
          </w:tcPr>
          <w:p w14:paraId="4468565F" w14:textId="77777777" w:rsidR="0010227F" w:rsidRPr="000A21B3" w:rsidRDefault="0010227F" w:rsidP="000A21B3">
            <w:pPr>
              <w:rPr>
                <w:sz w:val="21"/>
              </w:rPr>
            </w:pPr>
            <w:r w:rsidRPr="000A21B3">
              <w:rPr>
                <w:sz w:val="21"/>
              </w:rPr>
              <w:t>Sum kap. 256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1C653AC" w14:textId="77777777" w:rsidR="0010227F" w:rsidRPr="000A21B3" w:rsidRDefault="0010227F" w:rsidP="0098003B">
            <w:pPr>
              <w:jc w:val="right"/>
              <w:rPr>
                <w:sz w:val="21"/>
              </w:rPr>
            </w:pPr>
            <w:r w:rsidRPr="000A21B3">
              <w:rPr>
                <w:sz w:val="21"/>
              </w:rPr>
              <w:t>562 668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084F388" w14:textId="77777777" w:rsidR="0010227F" w:rsidRPr="000A21B3" w:rsidRDefault="0010227F" w:rsidP="0098003B">
            <w:pPr>
              <w:jc w:val="right"/>
              <w:rPr>
                <w:sz w:val="21"/>
              </w:rPr>
            </w:pPr>
            <w:r w:rsidRPr="000A21B3">
              <w:rPr>
                <w:sz w:val="21"/>
              </w:rPr>
              <w:t>542 886</w:t>
            </w:r>
          </w:p>
        </w:tc>
        <w:tc>
          <w:tcPr>
            <w:tcW w:w="1598" w:type="dxa"/>
            <w:tcBorders>
              <w:top w:val="nil"/>
              <w:left w:val="nil"/>
              <w:bottom w:val="single" w:sz="4" w:space="0" w:color="000000"/>
              <w:right w:val="nil"/>
            </w:tcBorders>
            <w:tcMar>
              <w:top w:w="128" w:type="dxa"/>
              <w:left w:w="43" w:type="dxa"/>
              <w:bottom w:w="43" w:type="dxa"/>
              <w:right w:w="43" w:type="dxa"/>
            </w:tcMar>
            <w:vAlign w:val="bottom"/>
          </w:tcPr>
          <w:p w14:paraId="677F8098" w14:textId="77777777" w:rsidR="0010227F" w:rsidRPr="000A21B3" w:rsidRDefault="0010227F" w:rsidP="0098003B">
            <w:pPr>
              <w:jc w:val="right"/>
              <w:rPr>
                <w:sz w:val="21"/>
              </w:rPr>
            </w:pPr>
            <w:r w:rsidRPr="000A21B3">
              <w:rPr>
                <w:sz w:val="21"/>
              </w:rPr>
              <w:t>535 923</w:t>
            </w:r>
          </w:p>
        </w:tc>
      </w:tr>
    </w:tbl>
    <w:p w14:paraId="7ECA1A5E" w14:textId="77777777" w:rsidR="0010227F" w:rsidRPr="000A21B3" w:rsidRDefault="0010227F" w:rsidP="000A21B3">
      <w:r w:rsidRPr="000A21B3">
        <w:t>Direktoratet for høgare utdanning og kompetanse (HK-dir) har eit heilskapleg ansvar innanfor sektorområdet sitt. Sektorområdet er all opplæring og utdanning retta mot vaksne på kompetansefeltet, i grunnopplæringa, norsk og samfunnskunnskap for innvandrarar, høgare yrkesfagleg utdanning og høgare utdanning. På nokre område, som internasjonalisering og karriererettleiing, har direktoratet breiare verkeområde. Direktoratet har nasjonalt og tverrsektorielt systemansvar for karriererettleiing og samordningsansvar for fellestenester innanfor forsking. HK-dir har òg ansvar for godkjenning av utanlandsk utdanning.</w:t>
      </w:r>
    </w:p>
    <w:p w14:paraId="2A627B04" w14:textId="77777777" w:rsidR="0010227F" w:rsidRPr="000A21B3" w:rsidRDefault="0010227F" w:rsidP="000A21B3">
      <w:r w:rsidRPr="000A21B3">
        <w:t>Løyvingane over kap. 256 finansierer ordinære driftsoppgåver i HK-dir. HK-dir har ansvaret for å forvalte tilskotsordningar og tiltak under kap. 225, 240, 241, 254, 257, 258, 270 og 272, i tillegg til ordningar under budsjetta til Arbeids- og inkluderings departementet, Kultur- og likestillingsdepartementet og Kommunal- og distriktsdepartementet.</w:t>
      </w:r>
    </w:p>
    <w:p w14:paraId="1F160D77" w14:textId="77777777" w:rsidR="0010227F" w:rsidRPr="000A21B3" w:rsidRDefault="0010227F" w:rsidP="000A21B3">
      <w:pPr>
        <w:pStyle w:val="b-post"/>
      </w:pPr>
      <w:r w:rsidRPr="000A21B3">
        <w:t>Post 01 Driftsutgifter</w:t>
      </w:r>
    </w:p>
    <w:p w14:paraId="2C0F4CDF" w14:textId="77777777" w:rsidR="0010227F" w:rsidRPr="000A21B3" w:rsidRDefault="0010227F" w:rsidP="000A21B3">
      <w:pPr>
        <w:pStyle w:val="avsnitt-tittel"/>
      </w:pPr>
      <w:r w:rsidRPr="000A21B3">
        <w:t>Mål for 2027</w:t>
      </w:r>
    </w:p>
    <w:p w14:paraId="6204DB28" w14:textId="77777777" w:rsidR="0010227F" w:rsidRPr="000A21B3" w:rsidRDefault="0010227F" w:rsidP="000A21B3">
      <w:r w:rsidRPr="000A21B3">
        <w:t>Målet med løyvinga er at HK-dir skal tilby tenester av høg kvalitet, som mellom anna gir den enkelte kunnskap om og tilgang til utdanning, karriererettleiing og livslang læring. Vidare skal direktoratet arbeide for at kompetansepolitikken er treffsikker og godt samordna og for å gi departementet og andre aktørar eit godt kunnskapsgrunnlag om utdanning, forsking og kompetanseutvikling.</w:t>
      </w:r>
    </w:p>
    <w:p w14:paraId="6F5866B1" w14:textId="77777777" w:rsidR="0010227F" w:rsidRPr="000A21B3" w:rsidRDefault="0010227F" w:rsidP="000A21B3">
      <w:pPr>
        <w:pStyle w:val="avsnitt-tittel"/>
      </w:pPr>
      <w:r w:rsidRPr="000A21B3">
        <w:t>Resultat i 2025</w:t>
      </w:r>
    </w:p>
    <w:p w14:paraId="2D689A59" w14:textId="77777777" w:rsidR="0010227F" w:rsidRPr="000A21B3" w:rsidRDefault="0010227F" w:rsidP="000A21B3">
      <w:r w:rsidRPr="000A21B3">
        <w:t>Programkategori 07.60 Høgare utdanning og forsking omtalar fleire resultat som HK-dir har medverka til. For ei nærare omtale av utviklinga i kvaliteten i høgare utdanning og forsking i 2025, sjå kap. 260 og kap. 272. Resultat av HK-dir sitt arbeid med å utvikle fagskulesektoren er omtala under programkategori 07.40 Høgare yrkesfagleg utdanning.</w:t>
      </w:r>
    </w:p>
    <w:p w14:paraId="20F62086" w14:textId="77777777" w:rsidR="0010227F" w:rsidRPr="000A21B3" w:rsidRDefault="0010227F" w:rsidP="000A21B3">
      <w:pPr>
        <w:rPr>
          <w:lang w:val="nb-NO"/>
        </w:rPr>
      </w:pPr>
      <w:r w:rsidRPr="000A21B3">
        <w:t xml:space="preserve">I 2025 har HK-dir forvalta og vidareutvikla tilskotsordningar for internasjonalt samarbeid i heile utdanningsløpet, mellom anna Erasmus+. HK-dir har òg arbeidd med å styrke informasjonsformidlinga og kompetansen for meir strategisk bruk av internasjonalt samarbeid. HK-dir har bidrege til kvalitetsutvikling i høgare utdanning gjennom å utvikle og formidle kunnskapsgrunnlag og legge til rette for erfarings- og kunnskapsdeling om sentrale tema som kunstig intelligens i utdanning, vurdering og fusk, universell utforming og tilrettelegging. HK-dir har òg inntil 2027 ansvaret for Nasjonal forskarskule i kunstnarleg utviklingsarbeid. I 2025 starta 30 nye stipendiatar og 20 disputerte med ph.d. i kunstnarleg utviklingsarbeid. </w:t>
      </w:r>
    </w:p>
    <w:p w14:paraId="1D4A8681" w14:textId="77777777" w:rsidR="0010227F" w:rsidRPr="000A21B3" w:rsidRDefault="0010227F" w:rsidP="000A21B3">
      <w:r w:rsidRPr="000A21B3">
        <w:t>I fagskulesektoren har HK-dir bidrege til kvalitetsutvikling gjennom å forvalte drifts- og utviklingsmidlar og formidle kunnskap om sektoren. Direktoratet har følgt opp rolla med å vidareutvikle fagskulesektoren, mellom anna ved å ha dialog med, og rettleie fagskular og fylkeskommunar.</w:t>
      </w:r>
    </w:p>
    <w:p w14:paraId="4F16C3D3" w14:textId="77777777" w:rsidR="0010227F" w:rsidRPr="000A21B3" w:rsidRDefault="0010227F" w:rsidP="000A21B3">
      <w:r w:rsidRPr="000A21B3">
        <w:t>I 2025 har HK-dir utvikla meir samanhengande individretta tenester for val av utdanning og karriere. Utviklingsarbeidet med framtidas opptak har vore sentralt. HK-dir har utvikla verktøy, nettressursar, kompetansehevingstilbod for rettleiarar og kunnskapsgrunnlaget på karriererettleiingsfeltet. Det er identifisert risikofaktorar knytte til informasjonskvalitet i møte med generative KI-tenester og samordning av digitale løysingar. HK-dir samarbeider mellom anna med Nav for å styrke grunnlaget for gode utdannings- og karriereval.</w:t>
      </w:r>
    </w:p>
    <w:p w14:paraId="37636200" w14:textId="77777777" w:rsidR="0010227F" w:rsidRPr="000A21B3" w:rsidRDefault="0010227F" w:rsidP="000A21B3">
      <w:r w:rsidRPr="000A21B3">
        <w:t>I 2025 har HK-dir behandla eit høgt tal søknader om godkjenning av utanlandsk utdanning og yrkeskvalifikasjonar. Samstundes er saksbehandlingstida lang for fleire ordningar. Direktoratet har òg arbeidd med å knyte godkjenninga tettare saman med karriererettleiing, mellom anna gjennom prosjektet En god vei inn, som skal legge til rette for raskare overgang til utdanning og arbeid for flyktningar.</w:t>
      </w:r>
    </w:p>
    <w:p w14:paraId="7AB36680" w14:textId="77777777" w:rsidR="0010227F" w:rsidRPr="000A21B3" w:rsidRDefault="0010227F" w:rsidP="000A21B3">
      <w:r w:rsidRPr="000A21B3">
        <w:t>HK-dir forvaltar verkemiddel som Treparts bransjeprogram for kompetanseutvikling, Kompetansepluss og Industrifagskulen. Desse er brukte til å utvikle arbeidslivsnære opplæringstilbod basert på dokumenterte kompetansebehov. HK-dir har vidareført arbeidet med tverrsektorielt samarbeid om kvalifisering av ledige og utsette grupper, i samarbeid med Arbeids- og velferdsdirektoratet (AV-dir) og Integrerings- og mangfaldsdirektoratet (IMDi). Samarbeidet mellom Nav og fylkeskommunane har gitt betre kunnskap om verkemiddel på tvers av sektorar og forenkla samarbeid.</w:t>
      </w:r>
    </w:p>
    <w:p w14:paraId="4F7027CC" w14:textId="77777777" w:rsidR="0010227F" w:rsidRPr="000A21B3" w:rsidRDefault="0010227F" w:rsidP="000A21B3">
      <w:r w:rsidRPr="000A21B3">
        <w:t>HK-dir har òg utvikla kunnskapsgrunnlag som koplar kompetansebehov i samfunnet med utdanningstilbod i universitets- og høgskulesektoren. I 2025 har HK-dir vidareutvikla kunnskapsgrunnlaget gjennom analysar, undersøkingar og statistikk på sentrale område. Gjennom studiebarometer, kandidatundersøkingar og nye analysar er det lagt til rette for eit meir heilskapleg kunnskapsgrunnlag. Det er særleg utvikla kunnskapsgrunnlag om kvalitet i utdanning, kompetansebehov og dimensjonering av utdanningstilbod, i tillegg til inkludering og internasjonalisering.</w:t>
      </w:r>
    </w:p>
    <w:p w14:paraId="1CB39B26" w14:textId="77777777" w:rsidR="0010227F" w:rsidRPr="000A21B3" w:rsidRDefault="0010227F" w:rsidP="000A21B3">
      <w:pPr>
        <w:pStyle w:val="avsnitt-tittel"/>
      </w:pPr>
      <w:r w:rsidRPr="000A21B3">
        <w:t>Budsjettforslag for 2027</w:t>
      </w:r>
    </w:p>
    <w:p w14:paraId="3153B2B5" w14:textId="77777777" w:rsidR="0010227F" w:rsidRPr="000A21B3" w:rsidRDefault="0010227F" w:rsidP="000A21B3">
      <w:r w:rsidRPr="000A21B3">
        <w:t>Departementet foreslår å løyve 520,7 mill. kroner på post 01.</w:t>
      </w:r>
    </w:p>
    <w:p w14:paraId="72FBA28B" w14:textId="77777777" w:rsidR="0010227F" w:rsidRPr="000A21B3" w:rsidRDefault="0010227F" w:rsidP="000A21B3">
      <w:r w:rsidRPr="000A21B3">
        <w:t>Departementet har gått gjennom ansvarsområda og oppgåvene til HK-dir, for å klargjere, spisse og effektivisere nokre av dei. Departementet foreslår å redusere driftsløyvinga med 20 mill. kroner.</w:t>
      </w:r>
    </w:p>
    <w:p w14:paraId="3A9791B4" w14:textId="77777777" w:rsidR="0010227F" w:rsidRPr="000A21B3" w:rsidRDefault="0010227F" w:rsidP="000A21B3">
      <w:r w:rsidRPr="000A21B3">
        <w:t>Kompetansebehovsutvalet (KBU) er lagt ned. Diskusjon av kompetansebehov med partane i arbeidslivet vil bli vidareført i Kompetansepolitisk råd. Sekretariatsmedlemmane i KBU har vore fast tilsette i direktoratet, men lønte på kap. 258, post 21. HK-dir ivaretek i dag fleire av funksjonane som låg til grunn for etableringa av KBU, og skal i 2027 overta nokon av dei resterande oppgåvene om kompetansebehov frå KBU. Det blir derfor foreslått å flytte lønnsutgiftene ved å auke løyvinga på posten med 7,2 mill. kroner mot ein tilsvarande reduksjon på kap. 258, post 21.</w:t>
      </w:r>
    </w:p>
    <w:p w14:paraId="63BD6CBF" w14:textId="77777777" w:rsidR="0010227F" w:rsidRPr="000A21B3" w:rsidRDefault="0010227F" w:rsidP="000A21B3">
      <w:r w:rsidRPr="000A21B3">
        <w:t>I 2027 skal oppgåva med å administrere Nasjonal forskarskule i kunstnarleg utviklingsarbeid og tidsskriftet VIS – Nordic Journal for Artistic Research flyttast frå HK-dir til Universitetet i Bergen. Departementet foreslår derfor å redusere posten med 5,6 mill. kroner mot ein tilsvarande auke på kap. 260, post 50.</w:t>
      </w:r>
    </w:p>
    <w:p w14:paraId="7501CABA" w14:textId="77777777" w:rsidR="0010227F" w:rsidRPr="000A21B3" w:rsidRDefault="0010227F" w:rsidP="000A21B3">
      <w:r w:rsidRPr="000A21B3">
        <w:t>Delar av gevinstane for eit nytt IT-system for Samordna opptak skal hentast ut ved å redusere løyvinga til HK-dir. Departementet foreslår derfor å redusere løyvinga på posten med 0,6 mill. kroner.</w:t>
      </w:r>
    </w:p>
    <w:p w14:paraId="60CB3EA0" w14:textId="77777777" w:rsidR="0010227F" w:rsidRPr="000A21B3" w:rsidRDefault="0010227F" w:rsidP="000A21B3">
      <w:r w:rsidRPr="000A21B3">
        <w:t>Departementet foreslår at løyvinga på kap. 256, post 01 kan overskridast mot tilsvarande meirinntekter under kap. 3256, post 02, jf. forslag til vedtak II nr. 1.</w:t>
      </w:r>
    </w:p>
    <w:p w14:paraId="702E601B" w14:textId="77777777" w:rsidR="0010227F" w:rsidRPr="000A21B3" w:rsidRDefault="0010227F" w:rsidP="000A21B3">
      <w:pPr>
        <w:pStyle w:val="b-post"/>
      </w:pPr>
      <w:r w:rsidRPr="000A21B3">
        <w:t>Post 21 Særskilde driftsutgifter</w:t>
      </w:r>
    </w:p>
    <w:p w14:paraId="3E29DFCC" w14:textId="77777777" w:rsidR="0010227F" w:rsidRPr="000A21B3" w:rsidRDefault="0010227F" w:rsidP="000A21B3">
      <w:r w:rsidRPr="000A21B3">
        <w:t>Løyvinga over post 21 skal dekke særskilde driftsutgifter og utgifter til oppdrag og prosjektarbeid som ikkje er vedvarande drift av verksemda.</w:t>
      </w:r>
    </w:p>
    <w:p w14:paraId="677B75D7" w14:textId="77777777" w:rsidR="0010227F" w:rsidRPr="000A21B3" w:rsidRDefault="0010227F" w:rsidP="000A21B3">
      <w:pPr>
        <w:pStyle w:val="avsnitt-tittel"/>
      </w:pPr>
      <w:r w:rsidRPr="000A21B3">
        <w:t>Resultat i 2025</w:t>
      </w:r>
    </w:p>
    <w:p w14:paraId="0664A60E" w14:textId="77777777" w:rsidR="0010227F" w:rsidRPr="000A21B3" w:rsidRDefault="0010227F" w:rsidP="000A21B3">
      <w:r w:rsidRPr="000A21B3">
        <w:t>I 2025 blei det ført ei mindreutgift på 0,9 mill. kroner på kap. 256, post 21, som blir dekt av meirinntekta på kap. 3256, post 01, jf. forslag til vedtak II nr. 2.</w:t>
      </w:r>
    </w:p>
    <w:p w14:paraId="5E431E9B" w14:textId="77777777" w:rsidR="0010227F" w:rsidRPr="000A21B3" w:rsidRDefault="0010227F" w:rsidP="000A21B3">
      <w:pPr>
        <w:pStyle w:val="avsnitt-tittel"/>
      </w:pPr>
      <w:r w:rsidRPr="000A21B3">
        <w:t>Budsjettforslag for 2027</w:t>
      </w:r>
    </w:p>
    <w:p w14:paraId="4FFA1100" w14:textId="77777777" w:rsidR="0010227F" w:rsidRPr="000A21B3" w:rsidRDefault="0010227F" w:rsidP="000A21B3">
      <w:r w:rsidRPr="000A21B3">
        <w:t>Departementet foreslår å løyve 15,2 mill. kroner på posten.</w:t>
      </w:r>
    </w:p>
    <w:p w14:paraId="476B0E08" w14:textId="77777777" w:rsidR="0010227F" w:rsidRPr="000A21B3" w:rsidRDefault="0010227F" w:rsidP="000A21B3">
      <w:r w:rsidRPr="000A21B3">
        <w:t>I 2027 er det sett av 19,2 mill. kroner til investering i eit nytt IT-system for Samordna opptak, fordelte mellom Kunnskapssektorens tenesteleverandør – Sikt og HK-dir. Verksemdene har ønskt å endre fordelinga av midlane. Departementet foreslår derfor å redusere løyvinga på posten med 3 mill. kroner mot ein tilsvarande auke på kap. 273, post 50.</w:t>
      </w:r>
    </w:p>
    <w:p w14:paraId="71062B5C" w14:textId="77777777" w:rsidR="0010227F" w:rsidRPr="000A21B3" w:rsidRDefault="0010227F" w:rsidP="000A21B3">
      <w:r w:rsidRPr="000A21B3">
        <w:t>Departementet foreslår at løyvinga på kap. 256, post 21 kan overskridast mot tilsvarande meirinntekter under kap. 3256, post 01, jf. forslag til vedtak II nr. 2.</w:t>
      </w:r>
    </w:p>
    <w:p w14:paraId="14BA5C30" w14:textId="77777777" w:rsidR="0010227F" w:rsidRPr="000A21B3" w:rsidRDefault="0010227F" w:rsidP="000A21B3">
      <w:pPr>
        <w:pStyle w:val="b-budkaptit"/>
      </w:pPr>
      <w:r w:rsidRPr="000A21B3">
        <w:t xml:space="preserve">Kap. 3256 </w:t>
      </w:r>
      <w:r w:rsidRPr="000A21B3">
        <w:tab/>
        <w:t>Direktoratet for høgare utdanning og kompetanse</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340"/>
        <w:gridCol w:w="1460"/>
        <w:gridCol w:w="1460"/>
        <w:gridCol w:w="1638"/>
      </w:tblGrid>
      <w:tr w:rsidR="0010227F" w:rsidRPr="000A21B3" w14:paraId="7B1AE922"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C6F6957" w14:textId="77777777" w:rsidR="0010227F" w:rsidRPr="000A21B3" w:rsidRDefault="0010227F" w:rsidP="000A21B3">
            <w:pPr>
              <w:pStyle w:val="Tabellnavn"/>
              <w:rPr>
                <w:sz w:val="21"/>
              </w:rPr>
            </w:pPr>
            <w:r w:rsidRPr="000A21B3">
              <w:rPr>
                <w:sz w:val="21"/>
              </w:rPr>
              <w:t>KPAL</w:t>
            </w:r>
          </w:p>
        </w:tc>
        <w:tc>
          <w:tcPr>
            <w:tcW w:w="4340" w:type="dxa"/>
            <w:tcBorders>
              <w:top w:val="nil"/>
              <w:left w:val="nil"/>
              <w:bottom w:val="single" w:sz="4" w:space="0" w:color="000000"/>
              <w:right w:val="nil"/>
            </w:tcBorders>
            <w:tcMar>
              <w:top w:w="128" w:type="dxa"/>
              <w:left w:w="43" w:type="dxa"/>
              <w:bottom w:w="43" w:type="dxa"/>
              <w:right w:w="43" w:type="dxa"/>
            </w:tcMar>
            <w:vAlign w:val="bottom"/>
          </w:tcPr>
          <w:p w14:paraId="69290884" w14:textId="77777777" w:rsidR="0010227F" w:rsidRPr="000A21B3" w:rsidRDefault="0010227F" w:rsidP="000A21B3">
            <w:pPr>
              <w:pStyle w:val="Tabellnavn"/>
              <w:rPr>
                <w:sz w:val="21"/>
              </w:rPr>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6638AEF4" w14:textId="77777777" w:rsidR="0010227F" w:rsidRPr="000A21B3" w:rsidRDefault="0010227F" w:rsidP="0098003B">
            <w:pPr>
              <w:pStyle w:val="Tabellnavn"/>
              <w:jc w:val="right"/>
              <w:rPr>
                <w:sz w:val="21"/>
                <w:lang w:val="nb-NO"/>
              </w:rPr>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279CC246" w14:textId="77777777" w:rsidR="0010227F" w:rsidRPr="000A21B3" w:rsidRDefault="0010227F" w:rsidP="0098003B">
            <w:pPr>
              <w:pStyle w:val="Tabellnavn"/>
              <w:jc w:val="right"/>
              <w:rPr>
                <w:sz w:val="21"/>
                <w:lang w:val="nb-NO"/>
              </w:rPr>
            </w:pPr>
          </w:p>
        </w:tc>
        <w:tc>
          <w:tcPr>
            <w:tcW w:w="1638" w:type="dxa"/>
            <w:tcBorders>
              <w:top w:val="nil"/>
              <w:left w:val="nil"/>
              <w:bottom w:val="single" w:sz="4" w:space="0" w:color="000000"/>
              <w:right w:val="nil"/>
            </w:tcBorders>
            <w:tcMar>
              <w:top w:w="128" w:type="dxa"/>
              <w:left w:w="43" w:type="dxa"/>
              <w:bottom w:w="43" w:type="dxa"/>
              <w:right w:w="43" w:type="dxa"/>
            </w:tcMar>
            <w:vAlign w:val="bottom"/>
          </w:tcPr>
          <w:p w14:paraId="43D5C608" w14:textId="77777777" w:rsidR="0010227F" w:rsidRPr="000A21B3" w:rsidRDefault="0010227F" w:rsidP="0098003B">
            <w:pPr>
              <w:jc w:val="right"/>
              <w:rPr>
                <w:sz w:val="21"/>
              </w:rPr>
            </w:pPr>
            <w:r w:rsidRPr="000A21B3">
              <w:rPr>
                <w:sz w:val="21"/>
              </w:rPr>
              <w:t>(i 1 000 kroner)</w:t>
            </w:r>
          </w:p>
        </w:tc>
      </w:tr>
      <w:tr w:rsidR="0010227F" w:rsidRPr="000A21B3" w14:paraId="7D8CFBE6"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26EC173" w14:textId="77777777" w:rsidR="0010227F" w:rsidRPr="000A21B3" w:rsidRDefault="0010227F" w:rsidP="000A21B3">
            <w:pPr>
              <w:rPr>
                <w:sz w:val="21"/>
              </w:rPr>
            </w:pPr>
            <w:r w:rsidRPr="000A21B3">
              <w:rPr>
                <w:sz w:val="21"/>
              </w:rPr>
              <w:t>Post</w:t>
            </w:r>
          </w:p>
        </w:tc>
        <w:tc>
          <w:tcPr>
            <w:tcW w:w="4340" w:type="dxa"/>
            <w:tcBorders>
              <w:top w:val="nil"/>
              <w:left w:val="nil"/>
              <w:bottom w:val="single" w:sz="4" w:space="0" w:color="000000"/>
              <w:right w:val="nil"/>
            </w:tcBorders>
            <w:tcMar>
              <w:top w:w="128" w:type="dxa"/>
              <w:left w:w="43" w:type="dxa"/>
              <w:bottom w:w="43" w:type="dxa"/>
              <w:right w:w="43" w:type="dxa"/>
            </w:tcMar>
            <w:vAlign w:val="bottom"/>
          </w:tcPr>
          <w:p w14:paraId="7E003B9B" w14:textId="77777777" w:rsidR="0010227F" w:rsidRPr="000A21B3" w:rsidRDefault="0010227F" w:rsidP="000A21B3">
            <w:pPr>
              <w:rPr>
                <w:sz w:val="21"/>
              </w:rPr>
            </w:pPr>
            <w:r w:rsidRPr="000A21B3">
              <w:rPr>
                <w:sz w:val="21"/>
              </w:rPr>
              <w:t>Nemning</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69FB998D" w14:textId="77777777" w:rsidR="0010227F" w:rsidRPr="000A21B3" w:rsidRDefault="0010227F" w:rsidP="0098003B">
            <w:pPr>
              <w:jc w:val="right"/>
              <w:rPr>
                <w:sz w:val="21"/>
              </w:rPr>
            </w:pPr>
            <w:r w:rsidRPr="000A21B3">
              <w:rPr>
                <w:sz w:val="21"/>
              </w:rPr>
              <w:t>Rekneskap</w:t>
            </w:r>
            <w:r w:rsidRPr="000A21B3">
              <w:rPr>
                <w:sz w:val="21"/>
              </w:rPr>
              <w:br/>
              <w:t>2025</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743E93F5"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638" w:type="dxa"/>
            <w:tcBorders>
              <w:top w:val="nil"/>
              <w:left w:val="nil"/>
              <w:bottom w:val="single" w:sz="4" w:space="0" w:color="000000"/>
              <w:right w:val="nil"/>
            </w:tcBorders>
            <w:tcMar>
              <w:top w:w="128" w:type="dxa"/>
              <w:left w:w="43" w:type="dxa"/>
              <w:bottom w:w="43" w:type="dxa"/>
              <w:right w:w="43" w:type="dxa"/>
            </w:tcMar>
            <w:vAlign w:val="bottom"/>
          </w:tcPr>
          <w:p w14:paraId="1FBF00C3"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2B578ECE"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4A89633" w14:textId="77777777" w:rsidR="0010227F" w:rsidRPr="000A21B3" w:rsidRDefault="0010227F" w:rsidP="000A21B3">
            <w:pPr>
              <w:rPr>
                <w:sz w:val="21"/>
              </w:rPr>
            </w:pPr>
            <w:r w:rsidRPr="000A21B3">
              <w:rPr>
                <w:sz w:val="21"/>
              </w:rPr>
              <w:t>01</w:t>
            </w:r>
          </w:p>
        </w:tc>
        <w:tc>
          <w:tcPr>
            <w:tcW w:w="4340" w:type="dxa"/>
            <w:tcBorders>
              <w:top w:val="single" w:sz="4" w:space="0" w:color="000000"/>
              <w:left w:val="nil"/>
              <w:bottom w:val="nil"/>
              <w:right w:val="nil"/>
            </w:tcBorders>
            <w:tcMar>
              <w:top w:w="128" w:type="dxa"/>
              <w:left w:w="43" w:type="dxa"/>
              <w:bottom w:w="43" w:type="dxa"/>
              <w:right w:w="43" w:type="dxa"/>
            </w:tcMar>
          </w:tcPr>
          <w:p w14:paraId="7296EEE0" w14:textId="77777777" w:rsidR="0010227F" w:rsidRPr="000A21B3" w:rsidRDefault="0010227F" w:rsidP="000A21B3">
            <w:pPr>
              <w:rPr>
                <w:sz w:val="21"/>
              </w:rPr>
            </w:pPr>
            <w:r w:rsidRPr="000A21B3">
              <w:rPr>
                <w:sz w:val="21"/>
              </w:rPr>
              <w:t>Inntekter frå oppdrag</w:t>
            </w:r>
          </w:p>
        </w:tc>
        <w:tc>
          <w:tcPr>
            <w:tcW w:w="1460" w:type="dxa"/>
            <w:tcBorders>
              <w:top w:val="single" w:sz="4" w:space="0" w:color="000000"/>
              <w:left w:val="nil"/>
              <w:bottom w:val="nil"/>
              <w:right w:val="nil"/>
            </w:tcBorders>
            <w:tcMar>
              <w:top w:w="128" w:type="dxa"/>
              <w:left w:w="43" w:type="dxa"/>
              <w:bottom w:w="43" w:type="dxa"/>
              <w:right w:w="43" w:type="dxa"/>
            </w:tcMar>
            <w:vAlign w:val="bottom"/>
          </w:tcPr>
          <w:p w14:paraId="23570B1A" w14:textId="77777777" w:rsidR="0010227F" w:rsidRPr="000A21B3" w:rsidRDefault="0010227F" w:rsidP="0098003B">
            <w:pPr>
              <w:jc w:val="right"/>
              <w:rPr>
                <w:sz w:val="21"/>
              </w:rPr>
            </w:pPr>
            <w:r w:rsidRPr="000A21B3">
              <w:rPr>
                <w:sz w:val="21"/>
              </w:rPr>
              <w:t>11 648</w:t>
            </w:r>
          </w:p>
        </w:tc>
        <w:tc>
          <w:tcPr>
            <w:tcW w:w="1460" w:type="dxa"/>
            <w:tcBorders>
              <w:top w:val="single" w:sz="4" w:space="0" w:color="000000"/>
              <w:left w:val="nil"/>
              <w:bottom w:val="nil"/>
              <w:right w:val="nil"/>
            </w:tcBorders>
            <w:tcMar>
              <w:top w:w="128" w:type="dxa"/>
              <w:left w:w="43" w:type="dxa"/>
              <w:bottom w:w="43" w:type="dxa"/>
              <w:right w:w="43" w:type="dxa"/>
            </w:tcMar>
            <w:vAlign w:val="bottom"/>
          </w:tcPr>
          <w:p w14:paraId="5D51A482" w14:textId="77777777" w:rsidR="0010227F" w:rsidRPr="000A21B3" w:rsidRDefault="0010227F" w:rsidP="0098003B">
            <w:pPr>
              <w:jc w:val="right"/>
              <w:rPr>
                <w:sz w:val="21"/>
              </w:rPr>
            </w:pPr>
            <w:r w:rsidRPr="000A21B3">
              <w:rPr>
                <w:sz w:val="21"/>
              </w:rPr>
              <w:t>7 189</w:t>
            </w:r>
          </w:p>
        </w:tc>
        <w:tc>
          <w:tcPr>
            <w:tcW w:w="1638" w:type="dxa"/>
            <w:tcBorders>
              <w:top w:val="single" w:sz="4" w:space="0" w:color="000000"/>
              <w:left w:val="nil"/>
              <w:bottom w:val="nil"/>
              <w:right w:val="nil"/>
            </w:tcBorders>
            <w:tcMar>
              <w:top w:w="128" w:type="dxa"/>
              <w:left w:w="43" w:type="dxa"/>
              <w:bottom w:w="43" w:type="dxa"/>
              <w:right w:w="43" w:type="dxa"/>
            </w:tcMar>
            <w:vAlign w:val="bottom"/>
          </w:tcPr>
          <w:p w14:paraId="2020F4AF" w14:textId="77777777" w:rsidR="0010227F" w:rsidRPr="000A21B3" w:rsidRDefault="0010227F" w:rsidP="0098003B">
            <w:pPr>
              <w:jc w:val="right"/>
              <w:rPr>
                <w:sz w:val="21"/>
              </w:rPr>
            </w:pPr>
            <w:r w:rsidRPr="000A21B3">
              <w:rPr>
                <w:sz w:val="21"/>
              </w:rPr>
              <w:t>7 455</w:t>
            </w:r>
          </w:p>
        </w:tc>
      </w:tr>
      <w:tr w:rsidR="0010227F" w:rsidRPr="000A21B3" w14:paraId="588D3DE1"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90E3546" w14:textId="77777777" w:rsidR="0010227F" w:rsidRPr="000A21B3" w:rsidRDefault="0010227F" w:rsidP="000A21B3">
            <w:pPr>
              <w:rPr>
                <w:sz w:val="21"/>
              </w:rPr>
            </w:pPr>
            <w:r w:rsidRPr="000A21B3">
              <w:rPr>
                <w:sz w:val="21"/>
              </w:rPr>
              <w:t>02</w:t>
            </w:r>
          </w:p>
        </w:tc>
        <w:tc>
          <w:tcPr>
            <w:tcW w:w="4340" w:type="dxa"/>
            <w:tcBorders>
              <w:top w:val="nil"/>
              <w:left w:val="nil"/>
              <w:bottom w:val="single" w:sz="4" w:space="0" w:color="000000"/>
              <w:right w:val="nil"/>
            </w:tcBorders>
            <w:tcMar>
              <w:top w:w="128" w:type="dxa"/>
              <w:left w:w="43" w:type="dxa"/>
              <w:bottom w:w="43" w:type="dxa"/>
              <w:right w:w="43" w:type="dxa"/>
            </w:tcMar>
          </w:tcPr>
          <w:p w14:paraId="111EA05D" w14:textId="77777777" w:rsidR="0010227F" w:rsidRPr="000A21B3" w:rsidRDefault="0010227F" w:rsidP="000A21B3">
            <w:pPr>
              <w:rPr>
                <w:sz w:val="21"/>
              </w:rPr>
            </w:pPr>
            <w:r w:rsidRPr="000A21B3">
              <w:rPr>
                <w:sz w:val="21"/>
              </w:rPr>
              <w:t>Inntekter frå refusjonar o.a.</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5EFAD2C5" w14:textId="77777777" w:rsidR="0010227F" w:rsidRPr="000A21B3" w:rsidRDefault="0010227F" w:rsidP="0098003B">
            <w:pPr>
              <w:jc w:val="right"/>
              <w:rPr>
                <w:sz w:val="21"/>
              </w:rPr>
            </w:pPr>
            <w:r w:rsidRPr="000A21B3">
              <w:rPr>
                <w:sz w:val="21"/>
              </w:rPr>
              <w:t>39 938</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5774B83D" w14:textId="77777777" w:rsidR="0010227F" w:rsidRPr="000A21B3" w:rsidRDefault="0010227F" w:rsidP="0098003B">
            <w:pPr>
              <w:jc w:val="right"/>
              <w:rPr>
                <w:sz w:val="21"/>
              </w:rPr>
            </w:pPr>
            <w:r w:rsidRPr="000A21B3">
              <w:rPr>
                <w:sz w:val="21"/>
              </w:rPr>
              <w:t>36 069</w:t>
            </w:r>
          </w:p>
        </w:tc>
        <w:tc>
          <w:tcPr>
            <w:tcW w:w="1638" w:type="dxa"/>
            <w:tcBorders>
              <w:top w:val="nil"/>
              <w:left w:val="nil"/>
              <w:bottom w:val="single" w:sz="4" w:space="0" w:color="000000"/>
              <w:right w:val="nil"/>
            </w:tcBorders>
            <w:tcMar>
              <w:top w:w="128" w:type="dxa"/>
              <w:left w:w="43" w:type="dxa"/>
              <w:bottom w:w="43" w:type="dxa"/>
              <w:right w:w="43" w:type="dxa"/>
            </w:tcMar>
            <w:vAlign w:val="bottom"/>
          </w:tcPr>
          <w:p w14:paraId="33CCF2D9" w14:textId="77777777" w:rsidR="0010227F" w:rsidRPr="000A21B3" w:rsidRDefault="0010227F" w:rsidP="0098003B">
            <w:pPr>
              <w:jc w:val="right"/>
              <w:rPr>
                <w:sz w:val="21"/>
              </w:rPr>
            </w:pPr>
            <w:r w:rsidRPr="000A21B3">
              <w:rPr>
                <w:sz w:val="21"/>
              </w:rPr>
              <w:t>37 404</w:t>
            </w:r>
          </w:p>
        </w:tc>
      </w:tr>
      <w:tr w:rsidR="0010227F" w:rsidRPr="000A21B3" w14:paraId="325ACACD"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D8BD2C8" w14:textId="77777777" w:rsidR="0010227F" w:rsidRPr="000A21B3" w:rsidRDefault="0010227F" w:rsidP="000A21B3">
            <w:pPr>
              <w:rPr>
                <w:sz w:val="21"/>
              </w:rPr>
            </w:pPr>
          </w:p>
        </w:tc>
        <w:tc>
          <w:tcPr>
            <w:tcW w:w="4340" w:type="dxa"/>
            <w:tcBorders>
              <w:top w:val="nil"/>
              <w:left w:val="nil"/>
              <w:bottom w:val="single" w:sz="4" w:space="0" w:color="000000"/>
              <w:right w:val="nil"/>
            </w:tcBorders>
            <w:tcMar>
              <w:top w:w="128" w:type="dxa"/>
              <w:left w:w="43" w:type="dxa"/>
              <w:bottom w:w="43" w:type="dxa"/>
              <w:right w:w="43" w:type="dxa"/>
            </w:tcMar>
          </w:tcPr>
          <w:p w14:paraId="382207AA" w14:textId="77777777" w:rsidR="0010227F" w:rsidRPr="000A21B3" w:rsidRDefault="0010227F" w:rsidP="000A21B3">
            <w:pPr>
              <w:rPr>
                <w:sz w:val="21"/>
              </w:rPr>
            </w:pPr>
            <w:r w:rsidRPr="000A21B3">
              <w:rPr>
                <w:sz w:val="21"/>
              </w:rPr>
              <w:t>Sum kap. 3256</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0C8CE9C4" w14:textId="77777777" w:rsidR="0010227F" w:rsidRPr="000A21B3" w:rsidRDefault="0010227F" w:rsidP="0098003B">
            <w:pPr>
              <w:jc w:val="right"/>
              <w:rPr>
                <w:sz w:val="21"/>
              </w:rPr>
            </w:pPr>
            <w:r w:rsidRPr="000A21B3">
              <w:rPr>
                <w:sz w:val="21"/>
              </w:rPr>
              <w:t>51 586</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14F0B1FD" w14:textId="77777777" w:rsidR="0010227F" w:rsidRPr="000A21B3" w:rsidRDefault="0010227F" w:rsidP="0098003B">
            <w:pPr>
              <w:jc w:val="right"/>
              <w:rPr>
                <w:sz w:val="21"/>
              </w:rPr>
            </w:pPr>
            <w:r w:rsidRPr="000A21B3">
              <w:rPr>
                <w:sz w:val="21"/>
              </w:rPr>
              <w:t>43 258</w:t>
            </w:r>
          </w:p>
        </w:tc>
        <w:tc>
          <w:tcPr>
            <w:tcW w:w="1638" w:type="dxa"/>
            <w:tcBorders>
              <w:top w:val="nil"/>
              <w:left w:val="nil"/>
              <w:bottom w:val="single" w:sz="4" w:space="0" w:color="000000"/>
              <w:right w:val="nil"/>
            </w:tcBorders>
            <w:tcMar>
              <w:top w:w="128" w:type="dxa"/>
              <w:left w:w="43" w:type="dxa"/>
              <w:bottom w:w="43" w:type="dxa"/>
              <w:right w:w="43" w:type="dxa"/>
            </w:tcMar>
            <w:vAlign w:val="bottom"/>
          </w:tcPr>
          <w:p w14:paraId="70E8E9B5" w14:textId="77777777" w:rsidR="0010227F" w:rsidRPr="000A21B3" w:rsidRDefault="0010227F" w:rsidP="0098003B">
            <w:pPr>
              <w:jc w:val="right"/>
              <w:rPr>
                <w:sz w:val="21"/>
              </w:rPr>
            </w:pPr>
            <w:r w:rsidRPr="000A21B3">
              <w:rPr>
                <w:sz w:val="21"/>
              </w:rPr>
              <w:t>44 859</w:t>
            </w:r>
          </w:p>
        </w:tc>
      </w:tr>
    </w:tbl>
    <w:p w14:paraId="37C43595" w14:textId="77777777" w:rsidR="0010227F" w:rsidRPr="000A21B3" w:rsidRDefault="0010227F" w:rsidP="000A21B3">
      <w:r w:rsidRPr="000A21B3">
        <w:t>Løyvinga på post 01 gjeld inntekter Direktoratet for høgare utdanning og kompetanse (HK-dir) får frå oppdragsverksemd. Inntektene på post 02 gjeld hovudsakleg refusjon av kostnader til administrasjon av Erasmus+, EU og Nordisk ministerråd.</w:t>
      </w:r>
    </w:p>
    <w:p w14:paraId="7D485617" w14:textId="77777777" w:rsidR="0010227F" w:rsidRPr="000A21B3" w:rsidRDefault="0010227F" w:rsidP="000A21B3">
      <w:pPr>
        <w:pStyle w:val="avsnitt-tittel"/>
      </w:pPr>
      <w:r w:rsidRPr="000A21B3">
        <w:t>Resultat 2025</w:t>
      </w:r>
    </w:p>
    <w:p w14:paraId="5B1B9CB3" w14:textId="77777777" w:rsidR="0010227F" w:rsidRPr="000A21B3" w:rsidRDefault="0010227F" w:rsidP="000A21B3">
      <w:r w:rsidRPr="000A21B3">
        <w:t>HK-dir hadde meirinntekter på 2,1 mill. kroner på post 01 og meirinntekter på 0,3 mill. kroner på post 02 samanlikna med inntektsløyvinga.</w:t>
      </w:r>
    </w:p>
    <w:p w14:paraId="4D57720B" w14:textId="77777777" w:rsidR="0010227F" w:rsidRPr="000A21B3" w:rsidRDefault="0010227F" w:rsidP="000A21B3">
      <w:pPr>
        <w:pStyle w:val="avsnitt-tittel"/>
      </w:pPr>
      <w:r w:rsidRPr="000A21B3">
        <w:t>Budsjettforslag for 2027</w:t>
      </w:r>
    </w:p>
    <w:p w14:paraId="2EBEE2DE" w14:textId="77777777" w:rsidR="0010227F" w:rsidRPr="000A21B3" w:rsidRDefault="0010227F" w:rsidP="000A21B3">
      <w:r w:rsidRPr="000A21B3">
        <w:t>Kunnskapsdepartementet foreslår ei inntektsløyving på til saman 44,9 mill. kroner.</w:t>
      </w:r>
    </w:p>
    <w:p w14:paraId="6C123470" w14:textId="77777777" w:rsidR="0010227F" w:rsidRPr="000A21B3" w:rsidRDefault="0010227F" w:rsidP="000A21B3">
      <w:pPr>
        <w:pStyle w:val="b-budkaptit"/>
      </w:pPr>
      <w:r w:rsidRPr="000A21B3">
        <w:t xml:space="preserve">Kap. 257 </w:t>
      </w:r>
      <w:r w:rsidRPr="000A21B3">
        <w:tab/>
        <w:t>Kompetanseprogrammet</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340"/>
        <w:gridCol w:w="1460"/>
        <w:gridCol w:w="1460"/>
        <w:gridCol w:w="1638"/>
      </w:tblGrid>
      <w:tr w:rsidR="0010227F" w:rsidRPr="000A21B3" w14:paraId="629D67E4"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172AC12" w14:textId="77777777" w:rsidR="0010227F" w:rsidRPr="000A21B3" w:rsidRDefault="0010227F" w:rsidP="000A21B3">
            <w:pPr>
              <w:pStyle w:val="Tabellnavn"/>
              <w:rPr>
                <w:sz w:val="21"/>
              </w:rPr>
            </w:pPr>
            <w:r w:rsidRPr="000A21B3">
              <w:rPr>
                <w:sz w:val="21"/>
              </w:rPr>
              <w:t>KPAL</w:t>
            </w:r>
          </w:p>
        </w:tc>
        <w:tc>
          <w:tcPr>
            <w:tcW w:w="4340" w:type="dxa"/>
            <w:tcBorders>
              <w:top w:val="nil"/>
              <w:left w:val="nil"/>
              <w:bottom w:val="single" w:sz="4" w:space="0" w:color="000000"/>
              <w:right w:val="nil"/>
            </w:tcBorders>
            <w:tcMar>
              <w:top w:w="128" w:type="dxa"/>
              <w:left w:w="43" w:type="dxa"/>
              <w:bottom w:w="43" w:type="dxa"/>
              <w:right w:w="43" w:type="dxa"/>
            </w:tcMar>
            <w:vAlign w:val="bottom"/>
          </w:tcPr>
          <w:p w14:paraId="773FD9EB" w14:textId="77777777" w:rsidR="0010227F" w:rsidRPr="000A21B3" w:rsidRDefault="0010227F" w:rsidP="000A21B3">
            <w:pPr>
              <w:pStyle w:val="Tabellnavn"/>
              <w:rPr>
                <w:sz w:val="21"/>
              </w:rPr>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67981317" w14:textId="77777777" w:rsidR="0010227F" w:rsidRPr="000A21B3" w:rsidRDefault="0010227F" w:rsidP="0098003B">
            <w:pPr>
              <w:pStyle w:val="Tabellnavn"/>
              <w:jc w:val="right"/>
              <w:rPr>
                <w:sz w:val="21"/>
                <w:lang w:val="nb-NO"/>
              </w:rPr>
            </w:pP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502149F9" w14:textId="77777777" w:rsidR="0010227F" w:rsidRPr="000A21B3" w:rsidRDefault="0010227F" w:rsidP="0098003B">
            <w:pPr>
              <w:pStyle w:val="Tabellnavn"/>
              <w:jc w:val="right"/>
              <w:rPr>
                <w:sz w:val="21"/>
                <w:lang w:val="nb-NO"/>
              </w:rPr>
            </w:pPr>
          </w:p>
        </w:tc>
        <w:tc>
          <w:tcPr>
            <w:tcW w:w="1638" w:type="dxa"/>
            <w:tcBorders>
              <w:top w:val="nil"/>
              <w:left w:val="nil"/>
              <w:bottom w:val="single" w:sz="4" w:space="0" w:color="000000"/>
              <w:right w:val="nil"/>
            </w:tcBorders>
            <w:tcMar>
              <w:top w:w="128" w:type="dxa"/>
              <w:left w:w="43" w:type="dxa"/>
              <w:bottom w:w="43" w:type="dxa"/>
              <w:right w:w="43" w:type="dxa"/>
            </w:tcMar>
            <w:vAlign w:val="bottom"/>
          </w:tcPr>
          <w:p w14:paraId="281FAF86" w14:textId="77777777" w:rsidR="0010227F" w:rsidRPr="000A21B3" w:rsidRDefault="0010227F" w:rsidP="0098003B">
            <w:pPr>
              <w:jc w:val="right"/>
              <w:rPr>
                <w:sz w:val="21"/>
              </w:rPr>
            </w:pPr>
            <w:r w:rsidRPr="000A21B3">
              <w:rPr>
                <w:sz w:val="21"/>
              </w:rPr>
              <w:t>(i 1 000 kroner)</w:t>
            </w:r>
          </w:p>
        </w:tc>
      </w:tr>
      <w:tr w:rsidR="0010227F" w:rsidRPr="000A21B3" w14:paraId="7B5DDD30"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BA78938" w14:textId="77777777" w:rsidR="0010227F" w:rsidRPr="000A21B3" w:rsidRDefault="0010227F" w:rsidP="000A21B3">
            <w:pPr>
              <w:rPr>
                <w:sz w:val="21"/>
              </w:rPr>
            </w:pPr>
            <w:r w:rsidRPr="000A21B3">
              <w:rPr>
                <w:sz w:val="21"/>
              </w:rPr>
              <w:t>Post</w:t>
            </w:r>
          </w:p>
        </w:tc>
        <w:tc>
          <w:tcPr>
            <w:tcW w:w="4340" w:type="dxa"/>
            <w:tcBorders>
              <w:top w:val="nil"/>
              <w:left w:val="nil"/>
              <w:bottom w:val="single" w:sz="4" w:space="0" w:color="000000"/>
              <w:right w:val="nil"/>
            </w:tcBorders>
            <w:tcMar>
              <w:top w:w="128" w:type="dxa"/>
              <w:left w:w="43" w:type="dxa"/>
              <w:bottom w:w="43" w:type="dxa"/>
              <w:right w:w="43" w:type="dxa"/>
            </w:tcMar>
            <w:vAlign w:val="bottom"/>
          </w:tcPr>
          <w:p w14:paraId="7547F8B1" w14:textId="77777777" w:rsidR="0010227F" w:rsidRPr="000A21B3" w:rsidRDefault="0010227F" w:rsidP="000A21B3">
            <w:pPr>
              <w:rPr>
                <w:sz w:val="21"/>
              </w:rPr>
            </w:pPr>
            <w:r w:rsidRPr="000A21B3">
              <w:rPr>
                <w:sz w:val="21"/>
              </w:rPr>
              <w:t>Nemning</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651C85DA" w14:textId="77777777" w:rsidR="0010227F" w:rsidRPr="000A21B3" w:rsidRDefault="0010227F" w:rsidP="0098003B">
            <w:pPr>
              <w:jc w:val="right"/>
              <w:rPr>
                <w:sz w:val="21"/>
              </w:rPr>
            </w:pPr>
            <w:r w:rsidRPr="000A21B3">
              <w:rPr>
                <w:sz w:val="21"/>
              </w:rPr>
              <w:t>Rekneskap</w:t>
            </w:r>
            <w:r w:rsidRPr="000A21B3">
              <w:rPr>
                <w:sz w:val="21"/>
              </w:rPr>
              <w:br/>
              <w:t>2025</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1247D73C"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638" w:type="dxa"/>
            <w:tcBorders>
              <w:top w:val="nil"/>
              <w:left w:val="nil"/>
              <w:bottom w:val="single" w:sz="4" w:space="0" w:color="000000"/>
              <w:right w:val="nil"/>
            </w:tcBorders>
            <w:tcMar>
              <w:top w:w="128" w:type="dxa"/>
              <w:left w:w="43" w:type="dxa"/>
              <w:bottom w:w="43" w:type="dxa"/>
              <w:right w:w="43" w:type="dxa"/>
            </w:tcMar>
            <w:vAlign w:val="bottom"/>
          </w:tcPr>
          <w:p w14:paraId="6918E6DF"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6C4C28A1" w14:textId="77777777" w:rsidTr="0098003B">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AFB7505" w14:textId="77777777" w:rsidR="0010227F" w:rsidRPr="000A21B3" w:rsidRDefault="0010227F" w:rsidP="000A21B3">
            <w:pPr>
              <w:rPr>
                <w:sz w:val="21"/>
              </w:rPr>
            </w:pPr>
            <w:r w:rsidRPr="000A21B3">
              <w:rPr>
                <w:sz w:val="21"/>
              </w:rPr>
              <w:t>70</w:t>
            </w:r>
          </w:p>
        </w:tc>
        <w:tc>
          <w:tcPr>
            <w:tcW w:w="4340" w:type="dxa"/>
            <w:tcBorders>
              <w:top w:val="single" w:sz="4" w:space="0" w:color="000000"/>
              <w:left w:val="nil"/>
              <w:bottom w:val="single" w:sz="4" w:space="0" w:color="000000"/>
              <w:right w:val="nil"/>
            </w:tcBorders>
            <w:tcMar>
              <w:top w:w="128" w:type="dxa"/>
              <w:left w:w="43" w:type="dxa"/>
              <w:bottom w:w="43" w:type="dxa"/>
              <w:right w:w="43" w:type="dxa"/>
            </w:tcMar>
          </w:tcPr>
          <w:p w14:paraId="7BC520F2" w14:textId="77777777" w:rsidR="0010227F" w:rsidRPr="000A21B3" w:rsidRDefault="0010227F" w:rsidP="000A21B3">
            <w:pPr>
              <w:rPr>
                <w:sz w:val="21"/>
              </w:rPr>
            </w:pPr>
            <w:r w:rsidRPr="000A21B3">
              <w:rPr>
                <w:sz w:val="21"/>
              </w:rPr>
              <w:t>Tilskot</w:t>
            </w:r>
            <w:r w:rsidRPr="000A21B3">
              <w:rPr>
                <w:rStyle w:val="kursiv"/>
                <w:sz w:val="21"/>
              </w:rPr>
              <w:t>, kan overførast</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8DE5D7" w14:textId="77777777" w:rsidR="0010227F" w:rsidRPr="000A21B3" w:rsidRDefault="0010227F" w:rsidP="0098003B">
            <w:pPr>
              <w:jc w:val="right"/>
              <w:rPr>
                <w:sz w:val="21"/>
              </w:rPr>
            </w:pPr>
            <w:r w:rsidRPr="000A21B3">
              <w:rPr>
                <w:sz w:val="21"/>
              </w:rPr>
              <w:t>187 497</w:t>
            </w:r>
          </w:p>
        </w:tc>
        <w:tc>
          <w:tcPr>
            <w:tcW w:w="1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B741BE" w14:textId="77777777" w:rsidR="0010227F" w:rsidRPr="000A21B3" w:rsidRDefault="0010227F" w:rsidP="0098003B">
            <w:pPr>
              <w:jc w:val="right"/>
              <w:rPr>
                <w:sz w:val="21"/>
              </w:rPr>
            </w:pPr>
            <w:r w:rsidRPr="000A21B3">
              <w:rPr>
                <w:sz w:val="21"/>
              </w:rPr>
              <w:t>232 786</w:t>
            </w:r>
          </w:p>
        </w:tc>
        <w:tc>
          <w:tcPr>
            <w:tcW w:w="163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6211A8" w14:textId="77777777" w:rsidR="0010227F" w:rsidRPr="000A21B3" w:rsidRDefault="0010227F" w:rsidP="0098003B">
            <w:pPr>
              <w:jc w:val="right"/>
              <w:rPr>
                <w:sz w:val="21"/>
              </w:rPr>
            </w:pPr>
            <w:r w:rsidRPr="000A21B3">
              <w:rPr>
                <w:sz w:val="21"/>
              </w:rPr>
              <w:t>237 937</w:t>
            </w:r>
          </w:p>
        </w:tc>
      </w:tr>
      <w:tr w:rsidR="0010227F" w:rsidRPr="000A21B3" w14:paraId="321BB1DB"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0BF9715" w14:textId="77777777" w:rsidR="0010227F" w:rsidRPr="000A21B3" w:rsidRDefault="0010227F" w:rsidP="000A21B3">
            <w:pPr>
              <w:rPr>
                <w:sz w:val="21"/>
              </w:rPr>
            </w:pPr>
          </w:p>
        </w:tc>
        <w:tc>
          <w:tcPr>
            <w:tcW w:w="4340" w:type="dxa"/>
            <w:tcBorders>
              <w:top w:val="nil"/>
              <w:left w:val="nil"/>
              <w:bottom w:val="single" w:sz="4" w:space="0" w:color="000000"/>
              <w:right w:val="nil"/>
            </w:tcBorders>
            <w:tcMar>
              <w:top w:w="128" w:type="dxa"/>
              <w:left w:w="43" w:type="dxa"/>
              <w:bottom w:w="43" w:type="dxa"/>
              <w:right w:w="43" w:type="dxa"/>
            </w:tcMar>
          </w:tcPr>
          <w:p w14:paraId="1113DE5E" w14:textId="77777777" w:rsidR="0010227F" w:rsidRPr="000A21B3" w:rsidRDefault="0010227F" w:rsidP="000A21B3">
            <w:pPr>
              <w:rPr>
                <w:sz w:val="21"/>
              </w:rPr>
            </w:pPr>
            <w:r w:rsidRPr="000A21B3">
              <w:rPr>
                <w:sz w:val="21"/>
              </w:rPr>
              <w:t>Sum kap. 257</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4246788A" w14:textId="77777777" w:rsidR="0010227F" w:rsidRPr="000A21B3" w:rsidRDefault="0010227F" w:rsidP="0098003B">
            <w:pPr>
              <w:jc w:val="right"/>
              <w:rPr>
                <w:sz w:val="21"/>
              </w:rPr>
            </w:pPr>
            <w:r w:rsidRPr="000A21B3">
              <w:rPr>
                <w:sz w:val="21"/>
              </w:rPr>
              <w:t>187 497</w:t>
            </w:r>
          </w:p>
        </w:tc>
        <w:tc>
          <w:tcPr>
            <w:tcW w:w="1460" w:type="dxa"/>
            <w:tcBorders>
              <w:top w:val="nil"/>
              <w:left w:val="nil"/>
              <w:bottom w:val="single" w:sz="4" w:space="0" w:color="000000"/>
              <w:right w:val="nil"/>
            </w:tcBorders>
            <w:tcMar>
              <w:top w:w="128" w:type="dxa"/>
              <w:left w:w="43" w:type="dxa"/>
              <w:bottom w:w="43" w:type="dxa"/>
              <w:right w:w="43" w:type="dxa"/>
            </w:tcMar>
            <w:vAlign w:val="bottom"/>
          </w:tcPr>
          <w:p w14:paraId="248B2F69" w14:textId="77777777" w:rsidR="0010227F" w:rsidRPr="000A21B3" w:rsidRDefault="0010227F" w:rsidP="0098003B">
            <w:pPr>
              <w:jc w:val="right"/>
              <w:rPr>
                <w:sz w:val="21"/>
              </w:rPr>
            </w:pPr>
            <w:r w:rsidRPr="000A21B3">
              <w:rPr>
                <w:sz w:val="21"/>
              </w:rPr>
              <w:t>232 786</w:t>
            </w:r>
          </w:p>
        </w:tc>
        <w:tc>
          <w:tcPr>
            <w:tcW w:w="1638" w:type="dxa"/>
            <w:tcBorders>
              <w:top w:val="nil"/>
              <w:left w:val="nil"/>
              <w:bottom w:val="single" w:sz="4" w:space="0" w:color="000000"/>
              <w:right w:val="nil"/>
            </w:tcBorders>
            <w:tcMar>
              <w:top w:w="128" w:type="dxa"/>
              <w:left w:w="43" w:type="dxa"/>
              <w:bottom w:w="43" w:type="dxa"/>
              <w:right w:w="43" w:type="dxa"/>
            </w:tcMar>
            <w:vAlign w:val="bottom"/>
          </w:tcPr>
          <w:p w14:paraId="0AA68A7E" w14:textId="77777777" w:rsidR="0010227F" w:rsidRPr="000A21B3" w:rsidRDefault="0010227F" w:rsidP="0098003B">
            <w:pPr>
              <w:jc w:val="right"/>
              <w:rPr>
                <w:sz w:val="21"/>
              </w:rPr>
            </w:pPr>
            <w:r w:rsidRPr="000A21B3">
              <w:rPr>
                <w:sz w:val="21"/>
              </w:rPr>
              <w:t>237 937</w:t>
            </w:r>
          </w:p>
        </w:tc>
      </w:tr>
    </w:tbl>
    <w:p w14:paraId="18D3E600" w14:textId="77777777" w:rsidR="0010227F" w:rsidRPr="000A21B3" w:rsidRDefault="0010227F" w:rsidP="000A21B3">
      <w:r w:rsidRPr="000A21B3">
        <w:t>Kompetanseprogrammet består av ordningane Treparts bransjeprogram for kompetanseutvikling og Kompetansepluss.</w:t>
      </w:r>
    </w:p>
    <w:p w14:paraId="142B4154" w14:textId="77777777" w:rsidR="0010227F" w:rsidRPr="000A21B3" w:rsidRDefault="0010227F" w:rsidP="000A21B3">
      <w:pPr>
        <w:pStyle w:val="avsnitt-undertittel"/>
      </w:pPr>
      <w:r w:rsidRPr="000A21B3">
        <w:t>Treparts bransjeprogram for kompetanseutvikling</w:t>
      </w:r>
    </w:p>
    <w:p w14:paraId="5A75F740" w14:textId="77777777" w:rsidR="0010227F" w:rsidRPr="000A21B3" w:rsidRDefault="0010227F" w:rsidP="000A21B3">
      <w:r w:rsidRPr="000A21B3">
        <w:t>Treparts bransjeprogram for kompetanseutvikling (bransjeprogram) er eit samarbeid mellom staten og partane i arbeidslivet for å styrke kompetansen i ulike bransjar. Målet er å gi vaksne arbeidstakarar, særleg dei med låg formell utdanning, tilgang til korte og fleksible utdanningstilbod som er tilpassa behova i arbeidslivet. Ordninga omfattar òg permitterte og arbeidsledige. Kompetansetilboda er gratis for deltakarane, og skal kunne kombinerast med tilnærma full jobb.</w:t>
      </w:r>
    </w:p>
    <w:p w14:paraId="7A9B33E1" w14:textId="77777777" w:rsidR="0010227F" w:rsidRPr="000A21B3" w:rsidRDefault="0010227F" w:rsidP="000A21B3">
      <w:pPr>
        <w:pStyle w:val="avsnitt-undertittel"/>
      </w:pPr>
      <w:r w:rsidRPr="000A21B3">
        <w:t>Kompetansepluss</w:t>
      </w:r>
    </w:p>
    <w:p w14:paraId="2F223294" w14:textId="77777777" w:rsidR="0010227F" w:rsidRPr="000A21B3" w:rsidRDefault="0010227F" w:rsidP="000A21B3">
      <w:r w:rsidRPr="000A21B3">
        <w:t>Kompetansepluss er ei tilskotsordning for opplæring i grunnleggande ferdigheiter i lesing, skriving, rekning og munnlege og digitale ferdigheiter, i tillegg til samisk og norsk. Ordninga skal bidra til at deltakarane får styrkt moglegheitene sine til å delta i arbeids- og samfunnslivet.</w:t>
      </w:r>
    </w:p>
    <w:p w14:paraId="4DFB2AB6" w14:textId="77777777" w:rsidR="0010227F" w:rsidRPr="000A21B3" w:rsidRDefault="0010227F" w:rsidP="000A21B3">
      <w:r w:rsidRPr="000A21B3">
        <w:t>Ordninga omfattar Kompetansepluss arbeid, Kompetansepluss frivilligheit og Kompetansepluss fagopplæring. Ordninga gir verksemder høve til å søke om midlar til praksisnær og relevant opplæring. Prioriterte målgrupper er vaksne med grunnskule som høgaste fullførte utdanning og vaksne innvandrarar med kompetanse på nivå med norsk grunnskule.</w:t>
      </w:r>
    </w:p>
    <w:p w14:paraId="37A264E1" w14:textId="77777777" w:rsidR="0010227F" w:rsidRPr="000A21B3" w:rsidRDefault="0010227F" w:rsidP="000A21B3">
      <w:pPr>
        <w:pStyle w:val="b-post"/>
      </w:pPr>
      <w:r w:rsidRPr="000A21B3">
        <w:t>Post 70 Tilskot, kan overførast</w:t>
      </w:r>
    </w:p>
    <w:p w14:paraId="6C04E0A1" w14:textId="77777777" w:rsidR="0010227F" w:rsidRPr="000A21B3" w:rsidRDefault="0010227F" w:rsidP="000A21B3">
      <w:r w:rsidRPr="000A21B3">
        <w:t>Løyvinga over kap. 257, post 70 finansierer ordningane i Kompetanseprogrammet.</w:t>
      </w:r>
    </w:p>
    <w:p w14:paraId="122A78FA" w14:textId="77777777" w:rsidR="0010227F" w:rsidRPr="000A21B3" w:rsidRDefault="0010227F" w:rsidP="000A21B3">
      <w:pPr>
        <w:pStyle w:val="avsnitt-tittel"/>
      </w:pPr>
      <w:r w:rsidRPr="000A21B3">
        <w:t>Mål for 2027</w:t>
      </w:r>
    </w:p>
    <w:p w14:paraId="026FC54C" w14:textId="77777777" w:rsidR="0010227F" w:rsidRPr="000A21B3" w:rsidRDefault="0010227F" w:rsidP="000A21B3">
      <w:r w:rsidRPr="000A21B3">
        <w:t>Målet for posten er at fleire lærer heile livet, slik at dei kan stå lenger i arbeid.</w:t>
      </w:r>
    </w:p>
    <w:p w14:paraId="14F0AA1C" w14:textId="77777777" w:rsidR="0010227F" w:rsidRPr="000A21B3" w:rsidRDefault="0010227F" w:rsidP="000A21B3">
      <w:pPr>
        <w:pStyle w:val="avsnitt-tittel"/>
      </w:pPr>
      <w:r w:rsidRPr="000A21B3">
        <w:t>Resultat i 2025</w:t>
      </w:r>
    </w:p>
    <w:p w14:paraId="6FBAC22C" w14:textId="77777777" w:rsidR="0010227F" w:rsidRPr="000A21B3" w:rsidRDefault="0010227F" w:rsidP="000A21B3">
      <w:pPr>
        <w:pStyle w:val="avsnitt-undertittel"/>
      </w:pPr>
      <w:r w:rsidRPr="000A21B3">
        <w:t>Treparts bransjeprogram for kompetanseutvikling</w:t>
      </w:r>
    </w:p>
    <w:p w14:paraId="6AB80632" w14:textId="77777777" w:rsidR="0010227F" w:rsidRPr="000A21B3" w:rsidRDefault="0010227F" w:rsidP="000A21B3">
      <w:r w:rsidRPr="000A21B3">
        <w:t>I 2025 var det fem bransjeprogram innan for finansnæringa, informasjonstryggleik og IKT-bransjen, solkraftbransjen, industri- og byggenæringa og helse- og omsorgssektoren. Det blei gitt tilsegn på om lag 81 mill. kroner til 108 utdanningstilbod, der 67 tilbod var på fagskulenivå, 34 tilbod var på universitets- og høgskulenivå og 7 tilbod var ikkje-formelle kurs.</w:t>
      </w:r>
    </w:p>
    <w:p w14:paraId="30D2A1E1" w14:textId="77777777" w:rsidR="0010227F" w:rsidRPr="000A21B3" w:rsidRDefault="0010227F" w:rsidP="000A21B3">
      <w:r w:rsidRPr="000A21B3">
        <w:t>I 2025 blei det etablert eit nytt bransjeprogram retta mot barnehagesektoren og vedteke å opprette eit nytt bransjeprogram innanfor skulefritidsordninga (SFO).</w:t>
      </w:r>
    </w:p>
    <w:p w14:paraId="1B98F5EE" w14:textId="77777777" w:rsidR="0010227F" w:rsidRPr="000A21B3" w:rsidRDefault="0010227F" w:rsidP="000A21B3">
      <w:pPr>
        <w:pStyle w:val="avsnitt-undertittel"/>
      </w:pPr>
      <w:r w:rsidRPr="000A21B3">
        <w:t>Kompetansepluss</w:t>
      </w:r>
    </w:p>
    <w:p w14:paraId="561F5FFC" w14:textId="77777777" w:rsidR="0010227F" w:rsidRPr="000A21B3" w:rsidRDefault="0010227F" w:rsidP="000A21B3">
      <w:r w:rsidRPr="000A21B3">
        <w:t>I 2025 blei midlar til opplæringstiltak i innsatssona i Nord-Troms og Finnmark prioriterte. Ein mindre del av midlane blei også øyremerkte prosjekt i samiske område. Det blei tildelt totalt 118,5 mill. kroner til ordningane. Ordningane hadde litt over 5 200 påmelde deltakarar til rundt 588 kurs. I Kompetansepluss arbeid og Kompetansepluss fagopplæring deltok deltakarar frå omkring 780 ulike verksemder. I ordninga Kompetansepluss frivilligheit fekk 36 frivillige organisasjonar vedtak om tilsegn på søknadene sine.</w:t>
      </w:r>
    </w:p>
    <w:p w14:paraId="0CB22D0D" w14:textId="77777777" w:rsidR="0010227F" w:rsidRPr="000A21B3" w:rsidRDefault="0010227F" w:rsidP="000A21B3">
      <w:pPr>
        <w:pStyle w:val="avsnitt-undertittel"/>
      </w:pPr>
      <w:r w:rsidRPr="000A21B3">
        <w:t>Utprøvingar av insentivordningar for livslang læring</w:t>
      </w:r>
    </w:p>
    <w:p w14:paraId="2A7711C8" w14:textId="77777777" w:rsidR="0010227F" w:rsidRPr="000A21B3" w:rsidRDefault="0010227F" w:rsidP="000A21B3">
      <w:r w:rsidRPr="000A21B3">
        <w:t>I 2024 blei forsøket med stipend til fagarbeidarar publisert. Forsøket viste at tilbod om stipend og informasjon auka opptaket til vidareutdanning noko. I 2025 publiserte Frischsenteret, på oppdrag frå HK-dir, ei oppfølgande evaluering som undersøkte om stipend og informasjon til fagarbeidarar bidreg til at fleire melder seg opp til og fullfører etter- og vidareutdanning (EVU). Rapporten viser at betre informasjon om moglegheitene for EVU, gjer at fleire kvinner melder seg opp til og fullfører EVU. Vidare viser rapporten at stipend har ein tilleggseffekt på same gruppe. Verken stipend eller informasjon har effekt på fullføringa av EVU for menn eller innvandrarar.</w:t>
      </w:r>
    </w:p>
    <w:p w14:paraId="34F1F921" w14:textId="77777777" w:rsidR="0010227F" w:rsidRPr="000A21B3" w:rsidRDefault="0010227F" w:rsidP="000A21B3">
      <w:pPr>
        <w:pStyle w:val="avsnitt-tittel"/>
      </w:pPr>
      <w:r w:rsidRPr="000A21B3">
        <w:t>Budsjettforslag for 2027</w:t>
      </w:r>
    </w:p>
    <w:p w14:paraId="41EF27CD" w14:textId="77777777" w:rsidR="0010227F" w:rsidRPr="000A21B3" w:rsidRDefault="0010227F" w:rsidP="000A21B3">
      <w:r w:rsidRPr="000A21B3">
        <w:t>Post 70 blir budsjettert med ei årleg løyving og ei tilsegnsramme med tilhøyrande tilsegnsfullmakt. Tilsegnsramma svarar til summen av tilsegner som HK-dir kan gi i budsjettåret og definerer kor mykje midlar som kan lysast ut av HK-dir i budsjettåret. Departementet foreslår ei tilsegnsramme på 207,8 mill. kroner for posten. I det som ligg til grunn for tilsegnsramma i 2027 ligg ei vidareføring av ordningane på same nivå som i 2026.</w:t>
      </w:r>
    </w:p>
    <w:p w14:paraId="0ED6C1E3" w14:textId="77777777" w:rsidR="0010227F" w:rsidRPr="000A21B3" w:rsidRDefault="0010227F" w:rsidP="000A21B3">
      <w:r w:rsidRPr="000A21B3">
        <w:t>Kunnskapsdepartementet foreslår å løyve 237,9 mill. kroner på posten. Av løyvinga på posten er 129,7 mill. kroner til nye tilsegner som venteleg kjem til utbetaling i 2027, og 108,2 mill. kroner er til å dekke tilsegner som er gitte tidlegare år, men som kjem til utbetaling i 2027.</w:t>
      </w:r>
    </w:p>
    <w:p w14:paraId="5FD8CFD8" w14:textId="77777777" w:rsidR="0010227F" w:rsidRPr="000A21B3" w:rsidRDefault="0010227F" w:rsidP="000A21B3">
      <w:r w:rsidRPr="000A21B3">
        <w:t>Tilsegnsfullmakta viser dei uteståande forpliktingane på posten, det vil seie den delen av gitte tilsegner som enno ikkje er utbetalte ved utgangen av budsjettåret. Departementet foreslår ei tilsegnsfullmakt på 94,4 mill. kroner på posten, jf. forslag til vedtak IV nr. 1.</w:t>
      </w:r>
    </w:p>
    <w:p w14:paraId="1BAA7C05" w14:textId="77777777" w:rsidR="0010227F" w:rsidRPr="000A21B3" w:rsidRDefault="0010227F" w:rsidP="000A21B3">
      <w:r w:rsidRPr="000A21B3">
        <w:t>Departementet foreslår i tillegg å avvikle tilskotet til Kompetansepluss frivilligheit. Som resultat blir løyvinga redusert med førsteårseffekt på 8,3 mill. kroner i 2027. Full effekt av avviklinga kjem i 2028. Tilsegnsramma er foreslått redusert med 10,4 mill. kroner i 2027, tilsvarande ordninga. Kompetansepluss frivilligheit er retta mot frivillige organisasjonar for personar utanfor arbeidsplassen og har ikkje krav om samarbeid med ei godkjend opplæringstilbydar. Departementet vurderer at tilskotet til Kompetansepluss frivilligheit er eit for lite målretta tiltak for målet om arbeidslivsrelevans, samanlikna med dei andre ordningane. Sjølv om tilskotet til frivilligheita blir avvikla, vil det framleis bli gitt tilskot til opplæring i grunnleggande ferdigheiter gjennom Kompetansepluss arbeid.</w:t>
      </w:r>
    </w:p>
    <w:p w14:paraId="76648A87" w14:textId="77777777" w:rsidR="0010227F" w:rsidRPr="000A21B3" w:rsidRDefault="0010227F" w:rsidP="000A21B3">
      <w:r w:rsidRPr="000A21B3">
        <w:t>To av dagens bransjeprogram avsluttar den treårige finansieringsperioden i 2026. Frå 2027 blir det derfor oppretta to nye bransjeprogram: eit for vatn- og avløpsbransjen og eit for vakt- og sikkerheitsbransjen. Begge bransjane dekker viktige samfunnsfunksjonar og står overfor aukande krav til kompetanse.</w:t>
      </w:r>
    </w:p>
    <w:p w14:paraId="0A235E86" w14:textId="77777777" w:rsidR="0010227F" w:rsidRPr="000A21B3" w:rsidRDefault="0010227F" w:rsidP="000A21B3">
      <w:r w:rsidRPr="000A21B3">
        <w:t>HK-dir kan prioritere mellom tiltaka i Kompetanseprogrammet etter behov.</w:t>
      </w:r>
    </w:p>
    <w:p w14:paraId="09EDE95D" w14:textId="77777777" w:rsidR="0010227F" w:rsidRPr="000A21B3" w:rsidRDefault="0010227F" w:rsidP="000A21B3">
      <w:pPr>
        <w:pStyle w:val="b-budkaptit"/>
      </w:pPr>
      <w:r w:rsidRPr="000A21B3">
        <w:t xml:space="preserve">Kap. 258 </w:t>
      </w:r>
      <w:r w:rsidRPr="000A21B3">
        <w:tab/>
        <w:t>Tiltak for livslang læring</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440"/>
        <w:gridCol w:w="1420"/>
        <w:gridCol w:w="1420"/>
        <w:gridCol w:w="1476"/>
      </w:tblGrid>
      <w:tr w:rsidR="0010227F" w:rsidRPr="000A21B3" w14:paraId="4B27C044"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71E4E7C" w14:textId="77777777" w:rsidR="0010227F" w:rsidRPr="000A21B3" w:rsidRDefault="0010227F" w:rsidP="000A21B3">
            <w:pPr>
              <w:pStyle w:val="Tabellnavn"/>
              <w:rPr>
                <w:sz w:val="21"/>
              </w:rPr>
            </w:pPr>
            <w:r w:rsidRPr="000A21B3">
              <w:rPr>
                <w:sz w:val="21"/>
              </w:rPr>
              <w:t>KPAL</w:t>
            </w:r>
          </w:p>
        </w:tc>
        <w:tc>
          <w:tcPr>
            <w:tcW w:w="4440" w:type="dxa"/>
            <w:tcBorders>
              <w:top w:val="nil"/>
              <w:left w:val="nil"/>
              <w:bottom w:val="single" w:sz="4" w:space="0" w:color="000000"/>
              <w:right w:val="nil"/>
            </w:tcBorders>
            <w:tcMar>
              <w:top w:w="128" w:type="dxa"/>
              <w:left w:w="43" w:type="dxa"/>
              <w:bottom w:w="43" w:type="dxa"/>
              <w:right w:w="43" w:type="dxa"/>
            </w:tcMar>
            <w:vAlign w:val="bottom"/>
          </w:tcPr>
          <w:p w14:paraId="30B59947" w14:textId="77777777" w:rsidR="0010227F" w:rsidRPr="000A21B3" w:rsidRDefault="0010227F" w:rsidP="000A21B3">
            <w:pPr>
              <w:pStyle w:val="Tabellnavn"/>
              <w:rPr>
                <w:sz w:val="21"/>
              </w:rPr>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41C61568" w14:textId="77777777" w:rsidR="0010227F" w:rsidRPr="000A21B3" w:rsidRDefault="0010227F" w:rsidP="0098003B">
            <w:pPr>
              <w:pStyle w:val="Tabellnavn"/>
              <w:jc w:val="right"/>
              <w:rPr>
                <w:sz w:val="21"/>
                <w:lang w:val="nb-NO"/>
              </w:rPr>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72FFDBC" w14:textId="77777777" w:rsidR="0010227F" w:rsidRPr="000A21B3" w:rsidRDefault="0010227F" w:rsidP="0098003B">
            <w:pPr>
              <w:pStyle w:val="Tabellnavn"/>
              <w:jc w:val="right"/>
              <w:rPr>
                <w:sz w:val="21"/>
                <w:lang w:val="nb-NO"/>
              </w:rPr>
            </w:pP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37261606" w14:textId="77777777" w:rsidR="0010227F" w:rsidRPr="000A21B3" w:rsidRDefault="0010227F" w:rsidP="0098003B">
            <w:pPr>
              <w:jc w:val="right"/>
              <w:rPr>
                <w:sz w:val="21"/>
              </w:rPr>
            </w:pPr>
            <w:r w:rsidRPr="000A21B3">
              <w:rPr>
                <w:sz w:val="21"/>
              </w:rPr>
              <w:t>(i 1 000 kroner)</w:t>
            </w:r>
          </w:p>
        </w:tc>
      </w:tr>
      <w:tr w:rsidR="0010227F" w:rsidRPr="000A21B3" w14:paraId="4AACFF4C"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F07D39C" w14:textId="77777777" w:rsidR="0010227F" w:rsidRPr="000A21B3" w:rsidRDefault="0010227F" w:rsidP="000A21B3">
            <w:pPr>
              <w:rPr>
                <w:sz w:val="21"/>
              </w:rPr>
            </w:pPr>
            <w:r w:rsidRPr="000A21B3">
              <w:rPr>
                <w:sz w:val="21"/>
              </w:rPr>
              <w:t>Post</w:t>
            </w:r>
          </w:p>
        </w:tc>
        <w:tc>
          <w:tcPr>
            <w:tcW w:w="4440" w:type="dxa"/>
            <w:tcBorders>
              <w:top w:val="nil"/>
              <w:left w:val="nil"/>
              <w:bottom w:val="single" w:sz="4" w:space="0" w:color="000000"/>
              <w:right w:val="nil"/>
            </w:tcBorders>
            <w:tcMar>
              <w:top w:w="128" w:type="dxa"/>
              <w:left w:w="43" w:type="dxa"/>
              <w:bottom w:w="43" w:type="dxa"/>
              <w:right w:w="43" w:type="dxa"/>
            </w:tcMar>
            <w:vAlign w:val="bottom"/>
          </w:tcPr>
          <w:p w14:paraId="7A4DD884" w14:textId="77777777" w:rsidR="0010227F" w:rsidRPr="000A21B3" w:rsidRDefault="0010227F" w:rsidP="000A21B3">
            <w:pPr>
              <w:rPr>
                <w:sz w:val="21"/>
              </w:rPr>
            </w:pPr>
            <w:r w:rsidRPr="000A21B3">
              <w:rPr>
                <w:sz w:val="21"/>
              </w:rPr>
              <w:t>Nemning</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7783FC9" w14:textId="77777777" w:rsidR="0010227F" w:rsidRPr="000A21B3" w:rsidRDefault="0010227F" w:rsidP="0098003B">
            <w:pPr>
              <w:jc w:val="right"/>
              <w:rPr>
                <w:sz w:val="21"/>
              </w:rPr>
            </w:pPr>
            <w:r w:rsidRPr="000A21B3">
              <w:rPr>
                <w:sz w:val="21"/>
              </w:rPr>
              <w:t>Rekneskap</w:t>
            </w:r>
            <w:r w:rsidRPr="000A21B3">
              <w:rPr>
                <w:sz w:val="21"/>
              </w:rPr>
              <w:br/>
              <w:t>2025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7B33B0FF"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091A2292"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453DB5BC" w14:textId="77777777" w:rsidTr="0098003B">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9CAF2A7" w14:textId="77777777" w:rsidR="0010227F" w:rsidRPr="000A21B3" w:rsidRDefault="0010227F" w:rsidP="000A21B3">
            <w:pPr>
              <w:rPr>
                <w:sz w:val="21"/>
              </w:rPr>
            </w:pPr>
            <w:r w:rsidRPr="000A21B3">
              <w:rPr>
                <w:sz w:val="21"/>
              </w:rPr>
              <w:t>21</w:t>
            </w:r>
          </w:p>
        </w:tc>
        <w:tc>
          <w:tcPr>
            <w:tcW w:w="4440" w:type="dxa"/>
            <w:tcBorders>
              <w:top w:val="single" w:sz="4" w:space="0" w:color="000000"/>
              <w:left w:val="nil"/>
              <w:bottom w:val="single" w:sz="4" w:space="0" w:color="000000"/>
              <w:right w:val="nil"/>
            </w:tcBorders>
            <w:tcMar>
              <w:top w:w="128" w:type="dxa"/>
              <w:left w:w="43" w:type="dxa"/>
              <w:bottom w:w="43" w:type="dxa"/>
              <w:right w:w="43" w:type="dxa"/>
            </w:tcMar>
          </w:tcPr>
          <w:p w14:paraId="29CBEE06" w14:textId="77777777" w:rsidR="0010227F" w:rsidRPr="000A21B3" w:rsidRDefault="0010227F" w:rsidP="000A21B3">
            <w:pPr>
              <w:rPr>
                <w:sz w:val="21"/>
              </w:rPr>
            </w:pPr>
            <w:r w:rsidRPr="000A21B3">
              <w:rPr>
                <w:sz w:val="21"/>
              </w:rPr>
              <w:t>Særskilde driftsutgifter</w:t>
            </w:r>
            <w:r w:rsidRPr="000A21B3">
              <w:rPr>
                <w:rStyle w:val="kursiv"/>
                <w:sz w:val="21"/>
              </w:rPr>
              <w:t>, kan overførast</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77319A" w14:textId="77777777" w:rsidR="0010227F" w:rsidRPr="000A21B3" w:rsidRDefault="0010227F" w:rsidP="0098003B">
            <w:pPr>
              <w:jc w:val="right"/>
              <w:rPr>
                <w:sz w:val="21"/>
              </w:rPr>
            </w:pPr>
            <w:r w:rsidRPr="000A21B3">
              <w:rPr>
                <w:sz w:val="21"/>
              </w:rPr>
              <w:t>69 754</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B6971E" w14:textId="77777777" w:rsidR="0010227F" w:rsidRPr="000A21B3" w:rsidRDefault="0010227F" w:rsidP="0098003B">
            <w:pPr>
              <w:jc w:val="right"/>
              <w:rPr>
                <w:sz w:val="21"/>
              </w:rPr>
            </w:pPr>
            <w:r w:rsidRPr="000A21B3">
              <w:rPr>
                <w:sz w:val="21"/>
              </w:rPr>
              <w:t>102 905</w:t>
            </w:r>
          </w:p>
        </w:tc>
        <w:tc>
          <w:tcPr>
            <w:tcW w:w="14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D0403F" w14:textId="77777777" w:rsidR="0010227F" w:rsidRPr="000A21B3" w:rsidRDefault="0010227F" w:rsidP="0098003B">
            <w:pPr>
              <w:jc w:val="right"/>
              <w:rPr>
                <w:sz w:val="21"/>
              </w:rPr>
            </w:pPr>
            <w:r w:rsidRPr="000A21B3">
              <w:rPr>
                <w:sz w:val="21"/>
              </w:rPr>
              <w:t>87 705</w:t>
            </w:r>
          </w:p>
        </w:tc>
      </w:tr>
      <w:tr w:rsidR="0010227F" w:rsidRPr="000A21B3" w14:paraId="7B1BD00C"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B71C915" w14:textId="77777777" w:rsidR="0010227F" w:rsidRPr="000A21B3" w:rsidRDefault="0010227F" w:rsidP="000A21B3">
            <w:pPr>
              <w:rPr>
                <w:sz w:val="21"/>
              </w:rPr>
            </w:pPr>
          </w:p>
        </w:tc>
        <w:tc>
          <w:tcPr>
            <w:tcW w:w="4440" w:type="dxa"/>
            <w:tcBorders>
              <w:top w:val="nil"/>
              <w:left w:val="nil"/>
              <w:bottom w:val="single" w:sz="4" w:space="0" w:color="000000"/>
              <w:right w:val="nil"/>
            </w:tcBorders>
            <w:tcMar>
              <w:top w:w="128" w:type="dxa"/>
              <w:left w:w="43" w:type="dxa"/>
              <w:bottom w:w="43" w:type="dxa"/>
              <w:right w:w="43" w:type="dxa"/>
            </w:tcMar>
          </w:tcPr>
          <w:p w14:paraId="073C1807" w14:textId="77777777" w:rsidR="0010227F" w:rsidRPr="000A21B3" w:rsidRDefault="0010227F" w:rsidP="000A21B3">
            <w:pPr>
              <w:rPr>
                <w:sz w:val="21"/>
              </w:rPr>
            </w:pPr>
            <w:r w:rsidRPr="000A21B3">
              <w:rPr>
                <w:sz w:val="21"/>
              </w:rPr>
              <w:t>Sum kap. 258</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27727F83" w14:textId="77777777" w:rsidR="0010227F" w:rsidRPr="000A21B3" w:rsidRDefault="0010227F" w:rsidP="0098003B">
            <w:pPr>
              <w:jc w:val="right"/>
              <w:rPr>
                <w:sz w:val="21"/>
              </w:rPr>
            </w:pPr>
            <w:r w:rsidRPr="000A21B3">
              <w:rPr>
                <w:sz w:val="21"/>
              </w:rPr>
              <w:t>69 754</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E929C8E" w14:textId="77777777" w:rsidR="0010227F" w:rsidRPr="000A21B3" w:rsidRDefault="0010227F" w:rsidP="0098003B">
            <w:pPr>
              <w:jc w:val="right"/>
              <w:rPr>
                <w:sz w:val="21"/>
              </w:rPr>
            </w:pPr>
            <w:r w:rsidRPr="000A21B3">
              <w:rPr>
                <w:sz w:val="21"/>
              </w:rPr>
              <w:t>102 905</w:t>
            </w: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098CD6DF" w14:textId="77777777" w:rsidR="0010227F" w:rsidRPr="000A21B3" w:rsidRDefault="0010227F" w:rsidP="0098003B">
            <w:pPr>
              <w:jc w:val="right"/>
              <w:rPr>
                <w:sz w:val="21"/>
              </w:rPr>
            </w:pPr>
            <w:r w:rsidRPr="000A21B3">
              <w:rPr>
                <w:sz w:val="21"/>
              </w:rPr>
              <w:t>87 705</w:t>
            </w:r>
          </w:p>
        </w:tc>
      </w:tr>
    </w:tbl>
    <w:p w14:paraId="01174A2C" w14:textId="77777777" w:rsidR="0010227F" w:rsidRPr="000A21B3" w:rsidRDefault="0010227F" w:rsidP="000A21B3">
      <w:pPr>
        <w:pStyle w:val="b-post"/>
      </w:pPr>
      <w:r w:rsidRPr="000A21B3">
        <w:t>Post 21 Særskilde driftsutgifter, kan overførast</w:t>
      </w:r>
    </w:p>
    <w:p w14:paraId="75853074" w14:textId="77777777" w:rsidR="0010227F" w:rsidRPr="000A21B3" w:rsidRDefault="0010227F" w:rsidP="000A21B3">
      <w:r w:rsidRPr="000A21B3">
        <w:t>Løyvinga finansierer tiltak innanfor kompetansepolitikken, inkludert grunnopplæring for vaksne. Størstedelen av løyvinga blir tildelt Direktoratet for høgare utdanning og kompetanse (HK-dir).</w:t>
      </w:r>
    </w:p>
    <w:p w14:paraId="11A0D45F" w14:textId="77777777" w:rsidR="0010227F" w:rsidRPr="000A21B3" w:rsidRDefault="0010227F" w:rsidP="000A21B3">
      <w:r w:rsidRPr="000A21B3">
        <w:t>Løyvinga på posten kan òg bli nytta til å drifte tidsavgrensa arbeid i utval, departement og direktorat og til tilskot til aktørar som blir involverte i kompetansepolitikk og vaksenopplæring.</w:t>
      </w:r>
    </w:p>
    <w:p w14:paraId="61FFF3B0" w14:textId="77777777" w:rsidR="0010227F" w:rsidRPr="000A21B3" w:rsidRDefault="0010227F" w:rsidP="000A21B3">
      <w:pPr>
        <w:pStyle w:val="avsnitt-tittel"/>
      </w:pPr>
      <w:r w:rsidRPr="000A21B3">
        <w:t>Mål for 2027</w:t>
      </w:r>
    </w:p>
    <w:p w14:paraId="3334831A" w14:textId="77777777" w:rsidR="0010227F" w:rsidRPr="000A21B3" w:rsidRDefault="0010227F" w:rsidP="000A21B3">
      <w:r w:rsidRPr="000A21B3">
        <w:t>Målet for løyvinga er at fleire lærer heile livet, slik at dei kan stå lenger i arbeid.</w:t>
      </w:r>
    </w:p>
    <w:p w14:paraId="00963FF6" w14:textId="77777777" w:rsidR="0010227F" w:rsidRPr="000A21B3" w:rsidRDefault="0010227F" w:rsidP="000A21B3">
      <w:pPr>
        <w:pStyle w:val="avsnitt-tittel"/>
      </w:pPr>
      <w:r w:rsidRPr="000A21B3">
        <w:t>Resultat i 2025</w:t>
      </w:r>
    </w:p>
    <w:p w14:paraId="1F2066BC" w14:textId="77777777" w:rsidR="0010227F" w:rsidRPr="000A21B3" w:rsidRDefault="0010227F" w:rsidP="000A21B3">
      <w:pPr>
        <w:pStyle w:val="avsnitt-undertittel"/>
      </w:pPr>
      <w:r w:rsidRPr="000A21B3">
        <w:t>Modulstrukturert opplæring for vaksne</w:t>
      </w:r>
    </w:p>
    <w:p w14:paraId="3911EDC6" w14:textId="77777777" w:rsidR="0010227F" w:rsidRPr="000A21B3" w:rsidRDefault="0010227F" w:rsidP="000A21B3">
      <w:r w:rsidRPr="000A21B3">
        <w:t>Modulstrukturert vaksenopplæring blei innført som hovudmodell frå skuleåret 2024–25, med verknad frå hausten 2024 for førebuande opplæring for vaksne (FOV) og hausten 2025 i vidaregåande opplæring for vaksne (VOV) og i kombinasjonsløp i faga der læreplanane er moduliserte.</w:t>
      </w:r>
    </w:p>
    <w:p w14:paraId="7FDBA219" w14:textId="77777777" w:rsidR="0010227F" w:rsidRPr="000A21B3" w:rsidRDefault="0010227F" w:rsidP="000A21B3">
      <w:r w:rsidRPr="000A21B3">
        <w:t>I 2025 bidrog HK-dir til samordning- og utviklingsarbeidet knytt til innføring av den nye hovudmodellen. HK-dir har utvikla ressursar i FOV som bidreg til at vaksne får eit meir fleksibelt og tilpassa opplæringstilbod, under dette eit språkuavhengig kartleggingsverktøy i matematikk for innplassering, etterutdanning i intensive lesekurs og ressursar til bruk i vurderingsarbeidet.</w:t>
      </w:r>
    </w:p>
    <w:p w14:paraId="27E6A773" w14:textId="77777777" w:rsidR="0010227F" w:rsidRPr="000A21B3" w:rsidRDefault="0010227F" w:rsidP="000A21B3">
      <w:pPr>
        <w:pStyle w:val="avsnitt-undertittel"/>
      </w:pPr>
      <w:r w:rsidRPr="000A21B3">
        <w:t>Digital karriererettleiing og digitale verktøy for fag utdanning</w:t>
      </w:r>
    </w:p>
    <w:p w14:paraId="56B29EBF" w14:textId="77777777" w:rsidR="0010227F" w:rsidRPr="000A21B3" w:rsidRDefault="0010227F" w:rsidP="000A21B3">
      <w:r w:rsidRPr="000A21B3">
        <w:t>I 2025 blei heile arbeidet med karriereveiledning.no samla i HK-dir, og det fylkeskommunale bidraget blei avvikla. Talet på førespurnader på chat, telefon og e-post auka med 11 pst. frå 2024 til 2025. Statistikk og brukarinnsikt frå nær 90 000 anonymiserte og lagra rettleiingssamtaler viser høg brukartilfredsheit.</w:t>
      </w:r>
    </w:p>
    <w:p w14:paraId="1D80F987" w14:textId="77777777" w:rsidR="0010227F" w:rsidRPr="000A21B3" w:rsidRDefault="0010227F" w:rsidP="000A21B3">
      <w:r w:rsidRPr="000A21B3">
        <w:t>Tenesta Finnlærebedrift.no hadde 98 000 aktive brukarsesjonar i 2025. Dette er ein auke på om lag 70 pst. samanlikna med 2024. Det blei òg etablert samarbeid med fleire opplæringskontor for å hente inn data om ledige læreplassar, og dei underliggande systema i tenesta blei moderniserte.</w:t>
      </w:r>
    </w:p>
    <w:p w14:paraId="77F17858" w14:textId="77777777" w:rsidR="0010227F" w:rsidRPr="000A21B3" w:rsidRDefault="0010227F" w:rsidP="000A21B3">
      <w:pPr>
        <w:pStyle w:val="avsnitt-undertittel"/>
      </w:pPr>
      <w:r w:rsidRPr="000A21B3">
        <w:t>Kompetansebehovsutvalet</w:t>
      </w:r>
    </w:p>
    <w:p w14:paraId="05A2D30A" w14:textId="77777777" w:rsidR="0010227F" w:rsidRPr="000A21B3" w:rsidRDefault="0010227F" w:rsidP="000A21B3">
      <w:r w:rsidRPr="000A21B3">
        <w:t xml:space="preserve">I 2025 leverte Kompetansebehovsutvalet (KBU) rapporten </w:t>
      </w:r>
      <w:r w:rsidRPr="000A21B3">
        <w:rPr>
          <w:rStyle w:val="kursiv"/>
        </w:rPr>
        <w:t>Framtidige kompetansebehov. Hvilken kompetanse trenger Norge for å lykkes med digital omstilling</w:t>
      </w:r>
      <w:r w:rsidRPr="000A21B3">
        <w:t>. I rapporten peikar dei på tre sentrale mål og legg fram seks prioriteringar for eit kompetanseløft. Utvalet viser til at den digitale omstillinga må bidra til auka verdiskaping, høgare produktivitet og nasjonal kontroll og inkludering, som reduserer utanforskap og sikrar gode arbeidsvilkår for alle.</w:t>
      </w:r>
    </w:p>
    <w:p w14:paraId="5286DEE7" w14:textId="77777777" w:rsidR="0010227F" w:rsidRPr="000A21B3" w:rsidRDefault="0010227F" w:rsidP="000A21B3">
      <w:pPr>
        <w:pStyle w:val="avsnitt-undertittel"/>
      </w:pPr>
      <w:r w:rsidRPr="000A21B3">
        <w:t>Samarbeid om gode opplæringstenester for ledige og utsette grupper</w:t>
      </w:r>
    </w:p>
    <w:p w14:paraId="1B222D92" w14:textId="77777777" w:rsidR="0010227F" w:rsidRPr="000A21B3" w:rsidRDefault="0010227F" w:rsidP="000A21B3">
      <w:r w:rsidRPr="000A21B3">
        <w:t>HK-dir, Arbeids- og velferdsdirektoratet (Av-dir) og Integrerings- og mangfaldsdirektoratet (IMDi) arbeider saman om å utvikle utdannings- og opplæringstenester for ledige og utsette grupper på arbeidsmarknaden. I 2025 leverte direktorata ei juridisk rettleiing for deling av personopplysingar innanfor samarbeid om realkompetansevurdering og følgde opp ei pågåande utprøving av samarbeidsmodellar om karriererettleiing, realkompetansevurdering og opplæringsløp for Nav sine brukarar i fylka. Ei undersøking av resultat og utbytte av samarbeidet om karriererettleiing, viser førebels gode resultat både for brukarar og for samarbeid mellom etatane.</w:t>
      </w:r>
    </w:p>
    <w:p w14:paraId="093AF1DD" w14:textId="77777777" w:rsidR="0010227F" w:rsidRPr="000A21B3" w:rsidRDefault="0010227F" w:rsidP="000A21B3">
      <w:r w:rsidRPr="000A21B3">
        <w:t>I 2025 lanserte Utdanning.no i samarbeid med fylka første versjon av eit digitalt verktøy for vaksne som vil ta fagutdanning. Verktøyet gir oversikt over opplæringstilbod der dei bur, og rettar seg særleg mot utsette grupper i arbeidsmarknaden og vaksne utan fullført vidaregåande opplæring, inkludert innvandrarar.</w:t>
      </w:r>
    </w:p>
    <w:p w14:paraId="355D6B20" w14:textId="77777777" w:rsidR="0010227F" w:rsidRPr="000A21B3" w:rsidRDefault="0010227F" w:rsidP="000A21B3">
      <w:pPr>
        <w:pStyle w:val="avsnitt-undertittel"/>
      </w:pPr>
      <w:r w:rsidRPr="000A21B3">
        <w:t>Pilot for kompetansereform i industrien</w:t>
      </w:r>
    </w:p>
    <w:p w14:paraId="5BE37B2C" w14:textId="77777777" w:rsidR="0010227F" w:rsidRPr="000A21B3" w:rsidRDefault="0010227F" w:rsidP="000A21B3">
      <w:r w:rsidRPr="000A21B3">
        <w:t>Piloten for kompetansereform i industrien er etablert i samarbeid med partane i industriovereinskomsten mellom Fellesforbundet og Norsk Industri. Ordninga gir lønnsstøtte til verksemder omfatta av industriovereinskomsten, som fristiller tilsette for opplæring. Det blei i 2025 sett i gang ei evaluering av ordninga. Evalueringa går frå 2025 til 2029, med årlege statusrapportar og leveransar undervegs.</w:t>
      </w:r>
    </w:p>
    <w:p w14:paraId="40F92AF0" w14:textId="77777777" w:rsidR="0010227F" w:rsidRPr="000A21B3" w:rsidRDefault="0010227F" w:rsidP="000A21B3">
      <w:pPr>
        <w:pStyle w:val="avsnitt-undertittel"/>
      </w:pPr>
      <w:r w:rsidRPr="000A21B3">
        <w:t xml:space="preserve">Diverse tiltak </w:t>
      </w:r>
    </w:p>
    <w:p w14:paraId="31F11EDE" w14:textId="77777777" w:rsidR="0010227F" w:rsidRPr="000A21B3" w:rsidRDefault="0010227F" w:rsidP="000A21B3">
      <w:r w:rsidRPr="000A21B3">
        <w:t>Mellom anna blei det løyvd midlar til:</w:t>
      </w:r>
    </w:p>
    <w:p w14:paraId="0A39F0C9" w14:textId="77777777" w:rsidR="0010227F" w:rsidRPr="000A21B3" w:rsidRDefault="0010227F" w:rsidP="000A21B3">
      <w:pPr>
        <w:pStyle w:val="Liste"/>
      </w:pPr>
      <w:r w:rsidRPr="000A21B3">
        <w:t xml:space="preserve">Nasjonalt kvalifikasjonsrammeverk for karri e rerettleiing </w:t>
      </w:r>
    </w:p>
    <w:p w14:paraId="6BD70318" w14:textId="77777777" w:rsidR="0010227F" w:rsidRPr="000A21B3" w:rsidRDefault="0010227F" w:rsidP="000A21B3">
      <w:pPr>
        <w:pStyle w:val="Liste"/>
      </w:pPr>
      <w:r w:rsidRPr="000A21B3">
        <w:t xml:space="preserve">Tilskot til kompetanseutvikling for lærarar i vaksenopplæringa </w:t>
      </w:r>
    </w:p>
    <w:p w14:paraId="329E92C6" w14:textId="77777777" w:rsidR="0010227F" w:rsidRPr="000A21B3" w:rsidRDefault="0010227F" w:rsidP="000A21B3">
      <w:pPr>
        <w:pStyle w:val="Liste"/>
      </w:pPr>
      <w:r w:rsidRPr="000A21B3">
        <w:t>Realkompetansevurdering</w:t>
      </w:r>
    </w:p>
    <w:p w14:paraId="087194DE" w14:textId="77777777" w:rsidR="0010227F" w:rsidRPr="000A21B3" w:rsidRDefault="0010227F" w:rsidP="000A21B3">
      <w:pPr>
        <w:pStyle w:val="Liste"/>
      </w:pPr>
      <w:r w:rsidRPr="000A21B3">
        <w:t>Evaluering av ordningane Kompetansepluss, Bransjeprogrammet og Industrifagskolen</w:t>
      </w:r>
    </w:p>
    <w:p w14:paraId="0868C173" w14:textId="77777777" w:rsidR="0010227F" w:rsidRPr="000A21B3" w:rsidRDefault="0010227F" w:rsidP="000A21B3">
      <w:pPr>
        <w:pStyle w:val="Liste"/>
      </w:pPr>
      <w:r w:rsidRPr="000A21B3">
        <w:t>Forskingsmidlar og forskingsseminar om PIAAC</w:t>
      </w:r>
    </w:p>
    <w:p w14:paraId="35D2001E" w14:textId="77777777" w:rsidR="0010227F" w:rsidRPr="000A21B3" w:rsidRDefault="0010227F" w:rsidP="000A21B3">
      <w:pPr>
        <w:pStyle w:val="avsnitt-tittel"/>
      </w:pPr>
      <w:r w:rsidRPr="000A21B3">
        <w:t>Budsjettforslag for 2027</w:t>
      </w:r>
    </w:p>
    <w:p w14:paraId="545B403C" w14:textId="77777777" w:rsidR="0010227F" w:rsidRPr="000A21B3" w:rsidRDefault="0010227F" w:rsidP="000A21B3">
      <w:r w:rsidRPr="000A21B3">
        <w:t>Departementet foreslår å løyve 87,7 mill. kroner på posten. I løyvinga ligg det ein reduksjon på 11,8 mill. kroner.</w:t>
      </w:r>
    </w:p>
    <w:p w14:paraId="4BBC269F" w14:textId="77777777" w:rsidR="0010227F" w:rsidRPr="000A21B3" w:rsidRDefault="0010227F" w:rsidP="000A21B3">
      <w:r w:rsidRPr="000A21B3">
        <w:t>Kompetansebehovsutvalet (KBU) er lagt ned. Diskusjon av kompetansebehov med partane i arbeidslivet vil bli vidareført i Kompetansepolitisk råd. Sekretariatsmedlemmane i KBU har vore fast tilsette i direktoratet, men lønte på kap. 258, post 21. HK-dir ivaretek i dag fleire av funksjonane som låg til grunn for etableringa av KBU og skal i 2027 overta nokon av dei resterande oppgåvene om kompetansebehov frå KBU. Det blir derfor foreslått å flytte lønnsutgiftene ved å redusere løyvinga på posten med 7,2 mill. kroner mot ein tilsvarande auke på kap. 256, post 01.</w:t>
      </w:r>
    </w:p>
    <w:p w14:paraId="0C228006" w14:textId="77777777" w:rsidR="0010227F" w:rsidRPr="000A21B3" w:rsidRDefault="0010227F" w:rsidP="000A21B3">
      <w:r w:rsidRPr="000A21B3">
        <w:t>Under er dei største tiltaka som vil bli finansierte av løyvinga på posten omtala.</w:t>
      </w:r>
    </w:p>
    <w:p w14:paraId="22962CFD" w14:textId="77777777" w:rsidR="0010227F" w:rsidRPr="000A21B3" w:rsidRDefault="0010227F" w:rsidP="000A21B3">
      <w:r w:rsidRPr="000A21B3">
        <w:t>Departementet foreslår å vidareføre løyvinga til pilot for kompetansereform i industrien på 25 mill. kroner.</w:t>
      </w:r>
    </w:p>
    <w:p w14:paraId="7648B256" w14:textId="77777777" w:rsidR="0010227F" w:rsidRPr="000A21B3" w:rsidRDefault="0010227F" w:rsidP="000A21B3">
      <w:r w:rsidRPr="000A21B3">
        <w:t>Departementet foreslår 18,5 mill. kroner til modulstrukturert opplæring for vaksne. Arbeidet omfattar implementering av den modulstrukturerte opplæringa for vaksne og nykomne unge, som del av fullføringsreforma. I tillegg går løyvinga til utviklingsarbeid knytt til forvaltning av læreplanar og implementering av nasjonalt rammeverk for realkompetansevurdering.</w:t>
      </w:r>
    </w:p>
    <w:p w14:paraId="5DEE7192" w14:textId="77777777" w:rsidR="0010227F" w:rsidRPr="000A21B3" w:rsidRDefault="0010227F" w:rsidP="000A21B3">
      <w:r w:rsidRPr="000A21B3">
        <w:t>Departementet foreslår å vidareføre løyvinga til arbeidet med vidareutvikling av verktøy, informasjon og digitale sjølvhjelpsressursar for vaksne som ikkje har fullført vidaregåande, og det tverrsektorielle samarbeidet for å gi fleire moglegheiten til å fullføre vidaregåande opplæring, under dette ei fagopplæring, eller anna opplæring som gir ei varig tilknyting til arbeidslivet.</w:t>
      </w:r>
    </w:p>
    <w:p w14:paraId="1F87D046" w14:textId="77777777" w:rsidR="0010227F" w:rsidRPr="000A21B3" w:rsidRDefault="0010227F" w:rsidP="000A21B3">
      <w:r w:rsidRPr="000A21B3">
        <w:t>Løyvinga vil også finansiere ei rekke andre tiltak, som kompetanseutvikling for lærarar i vaksenopplæringa, eit offentleg utgreiingsutval (NOU) for ein heilskapleg gjennomgang av utdanningsstøtteordningane i Lånekassen og utgifter til kvalitetsrammeverk for karriererettleiing. Departementet vil ved behov omdisponere midlar mellom dei ulike tiltaka på posten.</w:t>
      </w:r>
    </w:p>
    <w:p w14:paraId="1AAEED4A" w14:textId="77777777" w:rsidR="0010227F" w:rsidRPr="000A21B3" w:rsidRDefault="0010227F" w:rsidP="000A21B3">
      <w:pPr>
        <w:pStyle w:val="b-progkat"/>
      </w:pPr>
      <w:r w:rsidRPr="000A21B3">
        <w:t>Programkategori 07.60 Høgare utdanning og forsking</w:t>
      </w:r>
    </w:p>
    <w:p w14:paraId="43D201B4" w14:textId="77777777" w:rsidR="0010227F" w:rsidRPr="000A21B3" w:rsidRDefault="0010227F" w:rsidP="000A21B3">
      <w:pPr>
        <w:pStyle w:val="avsnitt-tittel"/>
      </w:pPr>
      <w:r w:rsidRPr="000A21B3">
        <w:t>Utgifter under programkategori 07.60 fordelte på kapittel</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120"/>
        <w:gridCol w:w="1400"/>
        <w:gridCol w:w="1400"/>
        <w:gridCol w:w="1400"/>
        <w:gridCol w:w="1578"/>
      </w:tblGrid>
      <w:tr w:rsidR="0010227F" w:rsidRPr="000A21B3" w14:paraId="5C6A1A03"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A983DB7" w14:textId="77777777" w:rsidR="0010227F" w:rsidRPr="000A21B3" w:rsidRDefault="0010227F" w:rsidP="000A21B3">
            <w:pPr>
              <w:pStyle w:val="Tabellnavn"/>
              <w:rPr>
                <w:sz w:val="21"/>
              </w:rPr>
            </w:pPr>
            <w:r w:rsidRPr="000A21B3">
              <w:rPr>
                <w:sz w:val="21"/>
              </w:rPr>
              <w:t>PIKL</w:t>
            </w:r>
          </w:p>
        </w:tc>
        <w:tc>
          <w:tcPr>
            <w:tcW w:w="3120" w:type="dxa"/>
            <w:tcBorders>
              <w:top w:val="nil"/>
              <w:left w:val="nil"/>
              <w:bottom w:val="single" w:sz="4" w:space="0" w:color="000000"/>
              <w:right w:val="nil"/>
            </w:tcBorders>
            <w:tcMar>
              <w:top w:w="128" w:type="dxa"/>
              <w:left w:w="43" w:type="dxa"/>
              <w:bottom w:w="43" w:type="dxa"/>
              <w:right w:w="43" w:type="dxa"/>
            </w:tcMar>
            <w:vAlign w:val="bottom"/>
          </w:tcPr>
          <w:p w14:paraId="6D8481D3" w14:textId="77777777" w:rsidR="0010227F" w:rsidRPr="000A21B3" w:rsidRDefault="0010227F" w:rsidP="000A21B3">
            <w:pPr>
              <w:pStyle w:val="Tabellnavn"/>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F756E85" w14:textId="77777777" w:rsidR="0010227F" w:rsidRPr="000A21B3" w:rsidRDefault="0010227F" w:rsidP="0098003B">
            <w:pPr>
              <w:pStyle w:val="Tabellnavn"/>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71DA954" w14:textId="77777777" w:rsidR="0010227F" w:rsidRPr="000A21B3" w:rsidRDefault="0010227F" w:rsidP="0098003B">
            <w:pPr>
              <w:pStyle w:val="Tabellnavn"/>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7F5BA28" w14:textId="77777777" w:rsidR="0010227F" w:rsidRPr="000A21B3" w:rsidRDefault="0010227F" w:rsidP="0098003B">
            <w:pPr>
              <w:pStyle w:val="Tabellnavn"/>
              <w:jc w:val="right"/>
              <w:rPr>
                <w:sz w:val="21"/>
              </w:rPr>
            </w:pP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68F364AC" w14:textId="77777777" w:rsidR="0010227F" w:rsidRPr="000A21B3" w:rsidRDefault="0010227F" w:rsidP="0098003B">
            <w:pPr>
              <w:jc w:val="right"/>
              <w:rPr>
                <w:sz w:val="21"/>
              </w:rPr>
            </w:pPr>
            <w:r w:rsidRPr="000A21B3">
              <w:rPr>
                <w:sz w:val="21"/>
              </w:rPr>
              <w:t>(i 1 000 kroner)</w:t>
            </w:r>
          </w:p>
        </w:tc>
      </w:tr>
      <w:tr w:rsidR="0010227F" w:rsidRPr="000A21B3" w14:paraId="1153998A"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D74C4C5" w14:textId="77777777" w:rsidR="0010227F" w:rsidRPr="000A21B3" w:rsidRDefault="0010227F" w:rsidP="000A21B3">
            <w:pPr>
              <w:rPr>
                <w:sz w:val="21"/>
              </w:rPr>
            </w:pPr>
            <w:r w:rsidRPr="000A21B3">
              <w:rPr>
                <w:sz w:val="21"/>
              </w:rPr>
              <w:t>Kap.</w:t>
            </w:r>
          </w:p>
        </w:tc>
        <w:tc>
          <w:tcPr>
            <w:tcW w:w="3120" w:type="dxa"/>
            <w:tcBorders>
              <w:top w:val="nil"/>
              <w:left w:val="nil"/>
              <w:bottom w:val="single" w:sz="4" w:space="0" w:color="000000"/>
              <w:right w:val="nil"/>
            </w:tcBorders>
            <w:tcMar>
              <w:top w:w="128" w:type="dxa"/>
              <w:left w:w="43" w:type="dxa"/>
              <w:bottom w:w="43" w:type="dxa"/>
              <w:right w:w="43" w:type="dxa"/>
            </w:tcMar>
            <w:vAlign w:val="bottom"/>
          </w:tcPr>
          <w:p w14:paraId="33ADB80C" w14:textId="77777777" w:rsidR="0010227F" w:rsidRPr="000A21B3" w:rsidRDefault="0010227F" w:rsidP="000A21B3">
            <w:pPr>
              <w:rPr>
                <w:sz w:val="21"/>
              </w:rPr>
            </w:pPr>
            <w:r w:rsidRPr="000A21B3">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A7A6F37" w14:textId="77777777" w:rsidR="0010227F" w:rsidRPr="000A21B3" w:rsidRDefault="0010227F" w:rsidP="0098003B">
            <w:pPr>
              <w:jc w:val="right"/>
              <w:rPr>
                <w:sz w:val="21"/>
              </w:rPr>
            </w:pPr>
            <w:r w:rsidRPr="000A21B3">
              <w:rPr>
                <w:sz w:val="21"/>
              </w:rPr>
              <w:t>Rekneskap</w:t>
            </w:r>
            <w:r w:rsidRPr="000A21B3">
              <w:rPr>
                <w:sz w:val="21"/>
              </w:rPr>
              <w:br/>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6095611"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F378FC9" w14:textId="77777777" w:rsidR="0010227F" w:rsidRPr="000A21B3" w:rsidRDefault="0010227F" w:rsidP="0098003B">
            <w:pPr>
              <w:jc w:val="right"/>
              <w:rPr>
                <w:sz w:val="21"/>
              </w:rPr>
            </w:pPr>
            <w:r w:rsidRPr="000A21B3">
              <w:rPr>
                <w:sz w:val="21"/>
              </w:rPr>
              <w:t>Forslag</w:t>
            </w:r>
            <w:r w:rsidRPr="000A21B3">
              <w:rPr>
                <w:sz w:val="21"/>
              </w:rPr>
              <w:br/>
              <w:t>2027</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3193E20B" w14:textId="77777777" w:rsidR="0010227F" w:rsidRPr="000A21B3" w:rsidRDefault="0010227F" w:rsidP="0098003B">
            <w:pPr>
              <w:jc w:val="right"/>
              <w:rPr>
                <w:sz w:val="21"/>
              </w:rPr>
            </w:pPr>
            <w:r w:rsidRPr="000A21B3">
              <w:rPr>
                <w:sz w:val="21"/>
              </w:rPr>
              <w:t>Endring</w:t>
            </w:r>
            <w:r w:rsidRPr="000A21B3">
              <w:rPr>
                <w:sz w:val="21"/>
              </w:rPr>
              <w:br/>
              <w:t>i pst.</w:t>
            </w:r>
          </w:p>
        </w:tc>
      </w:tr>
      <w:tr w:rsidR="0010227F" w:rsidRPr="000A21B3" w14:paraId="17062245"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F35F8EE" w14:textId="77777777" w:rsidR="0010227F" w:rsidRPr="000A21B3" w:rsidRDefault="0010227F" w:rsidP="000A21B3">
            <w:pPr>
              <w:rPr>
                <w:sz w:val="21"/>
              </w:rPr>
            </w:pPr>
            <w:r w:rsidRPr="000A21B3">
              <w:rPr>
                <w:sz w:val="21"/>
              </w:rPr>
              <w:t>260</w:t>
            </w:r>
          </w:p>
        </w:tc>
        <w:tc>
          <w:tcPr>
            <w:tcW w:w="3120" w:type="dxa"/>
            <w:tcBorders>
              <w:top w:val="single" w:sz="4" w:space="0" w:color="000000"/>
              <w:left w:val="nil"/>
              <w:bottom w:val="nil"/>
              <w:right w:val="nil"/>
            </w:tcBorders>
            <w:tcMar>
              <w:top w:w="128" w:type="dxa"/>
              <w:left w:w="43" w:type="dxa"/>
              <w:bottom w:w="43" w:type="dxa"/>
              <w:right w:w="43" w:type="dxa"/>
            </w:tcMar>
          </w:tcPr>
          <w:p w14:paraId="649BAC55" w14:textId="77777777" w:rsidR="0010227F" w:rsidRPr="000A21B3" w:rsidRDefault="0010227F" w:rsidP="000A21B3">
            <w:pPr>
              <w:rPr>
                <w:sz w:val="21"/>
              </w:rPr>
            </w:pPr>
            <w:r w:rsidRPr="000A21B3">
              <w:rPr>
                <w:sz w:val="21"/>
              </w:rPr>
              <w:t>Universitet og høgskular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32F2BF8" w14:textId="77777777" w:rsidR="0010227F" w:rsidRPr="000A21B3" w:rsidRDefault="0010227F" w:rsidP="0098003B">
            <w:pPr>
              <w:jc w:val="right"/>
              <w:rPr>
                <w:sz w:val="21"/>
              </w:rPr>
            </w:pPr>
            <w:r w:rsidRPr="000A21B3">
              <w:rPr>
                <w:sz w:val="21"/>
              </w:rPr>
              <w:t>46 462 718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3B6A2F0" w14:textId="77777777" w:rsidR="0010227F" w:rsidRPr="000A21B3" w:rsidRDefault="0010227F" w:rsidP="0098003B">
            <w:pPr>
              <w:jc w:val="right"/>
              <w:rPr>
                <w:sz w:val="21"/>
              </w:rPr>
            </w:pPr>
            <w:r w:rsidRPr="000A21B3">
              <w:rPr>
                <w:sz w:val="21"/>
              </w:rPr>
              <w:t>48 222 273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0957C80" w14:textId="77777777" w:rsidR="0010227F" w:rsidRPr="000A21B3" w:rsidRDefault="0010227F" w:rsidP="0098003B">
            <w:pPr>
              <w:jc w:val="right"/>
              <w:rPr>
                <w:sz w:val="21"/>
              </w:rPr>
            </w:pPr>
            <w:r w:rsidRPr="000A21B3">
              <w:rPr>
                <w:sz w:val="21"/>
              </w:rPr>
              <w:t>50 296 100</w:t>
            </w:r>
          </w:p>
        </w:tc>
        <w:tc>
          <w:tcPr>
            <w:tcW w:w="1578" w:type="dxa"/>
            <w:tcBorders>
              <w:top w:val="single" w:sz="4" w:space="0" w:color="000000"/>
              <w:left w:val="nil"/>
              <w:bottom w:val="nil"/>
              <w:right w:val="nil"/>
            </w:tcBorders>
            <w:tcMar>
              <w:top w:w="128" w:type="dxa"/>
              <w:left w:w="43" w:type="dxa"/>
              <w:bottom w:w="43" w:type="dxa"/>
              <w:right w:w="43" w:type="dxa"/>
            </w:tcMar>
            <w:vAlign w:val="bottom"/>
          </w:tcPr>
          <w:p w14:paraId="51D5ED87" w14:textId="77777777" w:rsidR="0010227F" w:rsidRPr="000A21B3" w:rsidRDefault="0010227F" w:rsidP="0098003B">
            <w:pPr>
              <w:jc w:val="right"/>
              <w:rPr>
                <w:sz w:val="21"/>
              </w:rPr>
            </w:pPr>
            <w:r w:rsidRPr="000A21B3">
              <w:rPr>
                <w:sz w:val="21"/>
              </w:rPr>
              <w:t>4,3</w:t>
            </w:r>
          </w:p>
        </w:tc>
      </w:tr>
      <w:tr w:rsidR="0010227F" w:rsidRPr="000A21B3" w14:paraId="561CFC03" w14:textId="77777777" w:rsidTr="0098003B">
        <w:trPr>
          <w:trHeight w:val="380"/>
        </w:trPr>
        <w:tc>
          <w:tcPr>
            <w:tcW w:w="840" w:type="dxa"/>
            <w:tcBorders>
              <w:top w:val="nil"/>
              <w:left w:val="nil"/>
              <w:bottom w:val="nil"/>
              <w:right w:val="nil"/>
            </w:tcBorders>
            <w:tcMar>
              <w:top w:w="128" w:type="dxa"/>
              <w:left w:w="43" w:type="dxa"/>
              <w:bottom w:w="43" w:type="dxa"/>
              <w:right w:w="43" w:type="dxa"/>
            </w:tcMar>
          </w:tcPr>
          <w:p w14:paraId="615D7CD1" w14:textId="77777777" w:rsidR="0010227F" w:rsidRPr="000A21B3" w:rsidRDefault="0010227F" w:rsidP="000A21B3">
            <w:pPr>
              <w:rPr>
                <w:sz w:val="21"/>
              </w:rPr>
            </w:pPr>
            <w:r w:rsidRPr="000A21B3">
              <w:rPr>
                <w:sz w:val="21"/>
              </w:rPr>
              <w:t>270</w:t>
            </w:r>
          </w:p>
        </w:tc>
        <w:tc>
          <w:tcPr>
            <w:tcW w:w="3120" w:type="dxa"/>
            <w:tcBorders>
              <w:top w:val="nil"/>
              <w:left w:val="nil"/>
              <w:bottom w:val="nil"/>
              <w:right w:val="nil"/>
            </w:tcBorders>
            <w:tcMar>
              <w:top w:w="128" w:type="dxa"/>
              <w:left w:w="43" w:type="dxa"/>
              <w:bottom w:w="43" w:type="dxa"/>
              <w:right w:w="43" w:type="dxa"/>
            </w:tcMar>
          </w:tcPr>
          <w:p w14:paraId="5A8A5044" w14:textId="77777777" w:rsidR="0010227F" w:rsidRPr="000A21B3" w:rsidRDefault="0010227F" w:rsidP="000A21B3">
            <w:pPr>
              <w:rPr>
                <w:sz w:val="21"/>
              </w:rPr>
            </w:pPr>
            <w:r w:rsidRPr="000A21B3">
              <w:rPr>
                <w:sz w:val="21"/>
              </w:rPr>
              <w:t>Studentvelferd</w:t>
            </w:r>
          </w:p>
        </w:tc>
        <w:tc>
          <w:tcPr>
            <w:tcW w:w="1400" w:type="dxa"/>
            <w:tcBorders>
              <w:top w:val="nil"/>
              <w:left w:val="nil"/>
              <w:bottom w:val="nil"/>
              <w:right w:val="nil"/>
            </w:tcBorders>
            <w:tcMar>
              <w:top w:w="128" w:type="dxa"/>
              <w:left w:w="43" w:type="dxa"/>
              <w:bottom w:w="43" w:type="dxa"/>
              <w:right w:w="43" w:type="dxa"/>
            </w:tcMar>
            <w:vAlign w:val="bottom"/>
          </w:tcPr>
          <w:p w14:paraId="07362197" w14:textId="77777777" w:rsidR="0010227F" w:rsidRPr="000A21B3" w:rsidRDefault="0010227F" w:rsidP="0098003B">
            <w:pPr>
              <w:jc w:val="right"/>
              <w:rPr>
                <w:sz w:val="21"/>
              </w:rPr>
            </w:pPr>
            <w:r w:rsidRPr="000A21B3">
              <w:rPr>
                <w:sz w:val="21"/>
              </w:rPr>
              <w:t>1 126 565</w:t>
            </w:r>
          </w:p>
        </w:tc>
        <w:tc>
          <w:tcPr>
            <w:tcW w:w="1400" w:type="dxa"/>
            <w:tcBorders>
              <w:top w:val="nil"/>
              <w:left w:val="nil"/>
              <w:bottom w:val="nil"/>
              <w:right w:val="nil"/>
            </w:tcBorders>
            <w:tcMar>
              <w:top w:w="128" w:type="dxa"/>
              <w:left w:w="43" w:type="dxa"/>
              <w:bottom w:w="43" w:type="dxa"/>
              <w:right w:w="43" w:type="dxa"/>
            </w:tcMar>
            <w:vAlign w:val="bottom"/>
          </w:tcPr>
          <w:p w14:paraId="42B34C03" w14:textId="77777777" w:rsidR="0010227F" w:rsidRPr="000A21B3" w:rsidRDefault="0010227F" w:rsidP="0098003B">
            <w:pPr>
              <w:jc w:val="right"/>
              <w:rPr>
                <w:sz w:val="21"/>
              </w:rPr>
            </w:pPr>
            <w:r w:rsidRPr="000A21B3">
              <w:rPr>
                <w:sz w:val="21"/>
              </w:rPr>
              <w:t>957 581</w:t>
            </w:r>
          </w:p>
        </w:tc>
        <w:tc>
          <w:tcPr>
            <w:tcW w:w="1400" w:type="dxa"/>
            <w:tcBorders>
              <w:top w:val="nil"/>
              <w:left w:val="nil"/>
              <w:bottom w:val="nil"/>
              <w:right w:val="nil"/>
            </w:tcBorders>
            <w:tcMar>
              <w:top w:w="128" w:type="dxa"/>
              <w:left w:w="43" w:type="dxa"/>
              <w:bottom w:w="43" w:type="dxa"/>
              <w:right w:w="43" w:type="dxa"/>
            </w:tcMar>
            <w:vAlign w:val="bottom"/>
          </w:tcPr>
          <w:p w14:paraId="7377E4BB" w14:textId="77777777" w:rsidR="0010227F" w:rsidRPr="000A21B3" w:rsidRDefault="0010227F" w:rsidP="0098003B">
            <w:pPr>
              <w:jc w:val="right"/>
              <w:rPr>
                <w:sz w:val="21"/>
              </w:rPr>
            </w:pPr>
            <w:r w:rsidRPr="000A21B3">
              <w:rPr>
                <w:sz w:val="21"/>
              </w:rPr>
              <w:t>1 914 545</w:t>
            </w:r>
          </w:p>
        </w:tc>
        <w:tc>
          <w:tcPr>
            <w:tcW w:w="1578" w:type="dxa"/>
            <w:tcBorders>
              <w:top w:val="nil"/>
              <w:left w:val="nil"/>
              <w:bottom w:val="nil"/>
              <w:right w:val="nil"/>
            </w:tcBorders>
            <w:tcMar>
              <w:top w:w="128" w:type="dxa"/>
              <w:left w:w="43" w:type="dxa"/>
              <w:bottom w:w="43" w:type="dxa"/>
              <w:right w:w="43" w:type="dxa"/>
            </w:tcMar>
            <w:vAlign w:val="bottom"/>
          </w:tcPr>
          <w:p w14:paraId="598ECB60" w14:textId="77777777" w:rsidR="0010227F" w:rsidRPr="000A21B3" w:rsidRDefault="0010227F" w:rsidP="0098003B">
            <w:pPr>
              <w:jc w:val="right"/>
              <w:rPr>
                <w:sz w:val="21"/>
              </w:rPr>
            </w:pPr>
            <w:r w:rsidRPr="000A21B3">
              <w:rPr>
                <w:sz w:val="21"/>
              </w:rPr>
              <w:t>99,9</w:t>
            </w:r>
          </w:p>
        </w:tc>
      </w:tr>
      <w:tr w:rsidR="0010227F" w:rsidRPr="000A21B3" w14:paraId="32BD001C" w14:textId="77777777" w:rsidTr="0098003B">
        <w:trPr>
          <w:trHeight w:val="640"/>
        </w:trPr>
        <w:tc>
          <w:tcPr>
            <w:tcW w:w="840" w:type="dxa"/>
            <w:tcBorders>
              <w:top w:val="nil"/>
              <w:left w:val="nil"/>
              <w:bottom w:val="nil"/>
              <w:right w:val="nil"/>
            </w:tcBorders>
            <w:tcMar>
              <w:top w:w="128" w:type="dxa"/>
              <w:left w:w="43" w:type="dxa"/>
              <w:bottom w:w="43" w:type="dxa"/>
              <w:right w:w="43" w:type="dxa"/>
            </w:tcMar>
          </w:tcPr>
          <w:p w14:paraId="30FCECA3" w14:textId="77777777" w:rsidR="0010227F" w:rsidRPr="000A21B3" w:rsidRDefault="0010227F" w:rsidP="000A21B3">
            <w:pPr>
              <w:rPr>
                <w:sz w:val="21"/>
              </w:rPr>
            </w:pPr>
            <w:r w:rsidRPr="000A21B3">
              <w:rPr>
                <w:sz w:val="21"/>
              </w:rPr>
              <w:t>271</w:t>
            </w:r>
          </w:p>
        </w:tc>
        <w:tc>
          <w:tcPr>
            <w:tcW w:w="3120" w:type="dxa"/>
            <w:tcBorders>
              <w:top w:val="nil"/>
              <w:left w:val="nil"/>
              <w:bottom w:val="nil"/>
              <w:right w:val="nil"/>
            </w:tcBorders>
            <w:tcMar>
              <w:top w:w="128" w:type="dxa"/>
              <w:left w:w="43" w:type="dxa"/>
              <w:bottom w:w="43" w:type="dxa"/>
              <w:right w:w="43" w:type="dxa"/>
            </w:tcMar>
          </w:tcPr>
          <w:p w14:paraId="720EF21E" w14:textId="7EC043B5" w:rsidR="0010227F" w:rsidRPr="000A21B3" w:rsidRDefault="0010227F" w:rsidP="000A21B3">
            <w:pPr>
              <w:rPr>
                <w:sz w:val="21"/>
              </w:rPr>
            </w:pPr>
            <w:r w:rsidRPr="000A21B3">
              <w:rPr>
                <w:sz w:val="21"/>
              </w:rPr>
              <w:t>Nasjonalt organ for kvalitet i</w:t>
            </w:r>
            <w:r w:rsidR="00E75C09">
              <w:rPr>
                <w:sz w:val="21"/>
              </w:rPr>
              <w:t xml:space="preserve"> </w:t>
            </w:r>
            <w:r w:rsidRPr="000A21B3">
              <w:rPr>
                <w:sz w:val="21"/>
              </w:rPr>
              <w:t>utdanninga</w:t>
            </w:r>
          </w:p>
        </w:tc>
        <w:tc>
          <w:tcPr>
            <w:tcW w:w="1400" w:type="dxa"/>
            <w:tcBorders>
              <w:top w:val="nil"/>
              <w:left w:val="nil"/>
              <w:bottom w:val="nil"/>
              <w:right w:val="nil"/>
            </w:tcBorders>
            <w:tcMar>
              <w:top w:w="128" w:type="dxa"/>
              <w:left w:w="43" w:type="dxa"/>
              <w:bottom w:w="43" w:type="dxa"/>
              <w:right w:w="43" w:type="dxa"/>
            </w:tcMar>
            <w:vAlign w:val="bottom"/>
          </w:tcPr>
          <w:p w14:paraId="426B5EFC" w14:textId="77777777" w:rsidR="0010227F" w:rsidRPr="000A21B3" w:rsidRDefault="0010227F" w:rsidP="0098003B">
            <w:pPr>
              <w:jc w:val="right"/>
              <w:rPr>
                <w:sz w:val="21"/>
              </w:rPr>
            </w:pPr>
            <w:r w:rsidRPr="000A21B3">
              <w:rPr>
                <w:sz w:val="21"/>
              </w:rPr>
              <w:t>145 524</w:t>
            </w:r>
          </w:p>
        </w:tc>
        <w:tc>
          <w:tcPr>
            <w:tcW w:w="1400" w:type="dxa"/>
            <w:tcBorders>
              <w:top w:val="nil"/>
              <w:left w:val="nil"/>
              <w:bottom w:val="nil"/>
              <w:right w:val="nil"/>
            </w:tcBorders>
            <w:tcMar>
              <w:top w:w="128" w:type="dxa"/>
              <w:left w:w="43" w:type="dxa"/>
              <w:bottom w:w="43" w:type="dxa"/>
              <w:right w:w="43" w:type="dxa"/>
            </w:tcMar>
            <w:vAlign w:val="bottom"/>
          </w:tcPr>
          <w:p w14:paraId="2C27CD94" w14:textId="77777777" w:rsidR="0010227F" w:rsidRPr="000A21B3" w:rsidRDefault="0010227F" w:rsidP="0098003B">
            <w:pPr>
              <w:jc w:val="right"/>
              <w:rPr>
                <w:sz w:val="21"/>
              </w:rPr>
            </w:pPr>
            <w:r w:rsidRPr="000A21B3">
              <w:rPr>
                <w:sz w:val="21"/>
              </w:rPr>
              <w:t>158 923</w:t>
            </w:r>
          </w:p>
        </w:tc>
        <w:tc>
          <w:tcPr>
            <w:tcW w:w="1400" w:type="dxa"/>
            <w:tcBorders>
              <w:top w:val="nil"/>
              <w:left w:val="nil"/>
              <w:bottom w:val="nil"/>
              <w:right w:val="nil"/>
            </w:tcBorders>
            <w:tcMar>
              <w:top w:w="128" w:type="dxa"/>
              <w:left w:w="43" w:type="dxa"/>
              <w:bottom w:w="43" w:type="dxa"/>
              <w:right w:w="43" w:type="dxa"/>
            </w:tcMar>
            <w:vAlign w:val="bottom"/>
          </w:tcPr>
          <w:p w14:paraId="0E066D0D" w14:textId="77777777" w:rsidR="0010227F" w:rsidRPr="000A21B3" w:rsidRDefault="0010227F" w:rsidP="0098003B">
            <w:pPr>
              <w:jc w:val="right"/>
              <w:rPr>
                <w:sz w:val="21"/>
              </w:rPr>
            </w:pPr>
            <w:r w:rsidRPr="000A21B3">
              <w:rPr>
                <w:sz w:val="21"/>
              </w:rPr>
              <w:t>163 297</w:t>
            </w:r>
          </w:p>
        </w:tc>
        <w:tc>
          <w:tcPr>
            <w:tcW w:w="1578" w:type="dxa"/>
            <w:tcBorders>
              <w:top w:val="nil"/>
              <w:left w:val="nil"/>
              <w:bottom w:val="nil"/>
              <w:right w:val="nil"/>
            </w:tcBorders>
            <w:tcMar>
              <w:top w:w="128" w:type="dxa"/>
              <w:left w:w="43" w:type="dxa"/>
              <w:bottom w:w="43" w:type="dxa"/>
              <w:right w:w="43" w:type="dxa"/>
            </w:tcMar>
            <w:vAlign w:val="bottom"/>
          </w:tcPr>
          <w:p w14:paraId="27924DBC" w14:textId="77777777" w:rsidR="0010227F" w:rsidRPr="000A21B3" w:rsidRDefault="0010227F" w:rsidP="0098003B">
            <w:pPr>
              <w:jc w:val="right"/>
              <w:rPr>
                <w:sz w:val="21"/>
              </w:rPr>
            </w:pPr>
            <w:r w:rsidRPr="000A21B3">
              <w:rPr>
                <w:sz w:val="21"/>
              </w:rPr>
              <w:t>2,8</w:t>
            </w:r>
          </w:p>
        </w:tc>
      </w:tr>
      <w:tr w:rsidR="0010227F" w:rsidRPr="000A21B3" w14:paraId="5278B047" w14:textId="77777777" w:rsidTr="0098003B">
        <w:trPr>
          <w:trHeight w:val="640"/>
        </w:trPr>
        <w:tc>
          <w:tcPr>
            <w:tcW w:w="840" w:type="dxa"/>
            <w:tcBorders>
              <w:top w:val="nil"/>
              <w:left w:val="nil"/>
              <w:bottom w:val="nil"/>
              <w:right w:val="nil"/>
            </w:tcBorders>
            <w:tcMar>
              <w:top w:w="128" w:type="dxa"/>
              <w:left w:w="43" w:type="dxa"/>
              <w:bottom w:w="43" w:type="dxa"/>
              <w:right w:w="43" w:type="dxa"/>
            </w:tcMar>
          </w:tcPr>
          <w:p w14:paraId="17BA11B5" w14:textId="77777777" w:rsidR="0010227F" w:rsidRPr="000A21B3" w:rsidRDefault="0010227F" w:rsidP="000A21B3">
            <w:pPr>
              <w:rPr>
                <w:sz w:val="21"/>
              </w:rPr>
            </w:pPr>
            <w:r w:rsidRPr="000A21B3">
              <w:rPr>
                <w:sz w:val="21"/>
              </w:rPr>
              <w:t>272</w:t>
            </w:r>
          </w:p>
        </w:tc>
        <w:tc>
          <w:tcPr>
            <w:tcW w:w="3120" w:type="dxa"/>
            <w:tcBorders>
              <w:top w:val="nil"/>
              <w:left w:val="nil"/>
              <w:bottom w:val="nil"/>
              <w:right w:val="nil"/>
            </w:tcBorders>
            <w:tcMar>
              <w:top w:w="128" w:type="dxa"/>
              <w:left w:w="43" w:type="dxa"/>
              <w:bottom w:w="43" w:type="dxa"/>
              <w:right w:w="43" w:type="dxa"/>
            </w:tcMar>
          </w:tcPr>
          <w:p w14:paraId="584616EF" w14:textId="77777777" w:rsidR="0010227F" w:rsidRPr="000A21B3" w:rsidRDefault="0010227F" w:rsidP="000A21B3">
            <w:pPr>
              <w:rPr>
                <w:sz w:val="21"/>
              </w:rPr>
            </w:pPr>
            <w:r w:rsidRPr="000A21B3">
              <w:rPr>
                <w:sz w:val="21"/>
              </w:rPr>
              <w:t>Tiltak for internasjonalisering og høgare utdanning</w:t>
            </w:r>
          </w:p>
        </w:tc>
        <w:tc>
          <w:tcPr>
            <w:tcW w:w="1400" w:type="dxa"/>
            <w:tcBorders>
              <w:top w:val="nil"/>
              <w:left w:val="nil"/>
              <w:bottom w:val="nil"/>
              <w:right w:val="nil"/>
            </w:tcBorders>
            <w:tcMar>
              <w:top w:w="128" w:type="dxa"/>
              <w:left w:w="43" w:type="dxa"/>
              <w:bottom w:w="43" w:type="dxa"/>
              <w:right w:w="43" w:type="dxa"/>
            </w:tcMar>
            <w:vAlign w:val="bottom"/>
          </w:tcPr>
          <w:p w14:paraId="13EAA1EC" w14:textId="77777777" w:rsidR="0010227F" w:rsidRPr="000A21B3" w:rsidRDefault="0010227F" w:rsidP="0098003B">
            <w:pPr>
              <w:jc w:val="right"/>
              <w:rPr>
                <w:sz w:val="21"/>
              </w:rPr>
            </w:pPr>
            <w:r w:rsidRPr="000A21B3">
              <w:rPr>
                <w:sz w:val="21"/>
              </w:rPr>
              <w:t>266 670</w:t>
            </w:r>
          </w:p>
        </w:tc>
        <w:tc>
          <w:tcPr>
            <w:tcW w:w="1400" w:type="dxa"/>
            <w:tcBorders>
              <w:top w:val="nil"/>
              <w:left w:val="nil"/>
              <w:bottom w:val="nil"/>
              <w:right w:val="nil"/>
            </w:tcBorders>
            <w:tcMar>
              <w:top w:w="128" w:type="dxa"/>
              <w:left w:w="43" w:type="dxa"/>
              <w:bottom w:w="43" w:type="dxa"/>
              <w:right w:w="43" w:type="dxa"/>
            </w:tcMar>
            <w:vAlign w:val="bottom"/>
          </w:tcPr>
          <w:p w14:paraId="2B529F12" w14:textId="77777777" w:rsidR="0010227F" w:rsidRPr="000A21B3" w:rsidRDefault="0010227F" w:rsidP="0098003B">
            <w:pPr>
              <w:jc w:val="right"/>
              <w:rPr>
                <w:sz w:val="21"/>
              </w:rPr>
            </w:pPr>
            <w:r w:rsidRPr="000A21B3">
              <w:rPr>
                <w:sz w:val="21"/>
              </w:rPr>
              <w:t>306 104</w:t>
            </w:r>
          </w:p>
        </w:tc>
        <w:tc>
          <w:tcPr>
            <w:tcW w:w="1400" w:type="dxa"/>
            <w:tcBorders>
              <w:top w:val="nil"/>
              <w:left w:val="nil"/>
              <w:bottom w:val="nil"/>
              <w:right w:val="nil"/>
            </w:tcBorders>
            <w:tcMar>
              <w:top w:w="128" w:type="dxa"/>
              <w:left w:w="43" w:type="dxa"/>
              <w:bottom w:w="43" w:type="dxa"/>
              <w:right w:w="43" w:type="dxa"/>
            </w:tcMar>
            <w:vAlign w:val="bottom"/>
          </w:tcPr>
          <w:p w14:paraId="1BAD4231" w14:textId="77777777" w:rsidR="0010227F" w:rsidRPr="000A21B3" w:rsidRDefault="0010227F" w:rsidP="0098003B">
            <w:pPr>
              <w:jc w:val="right"/>
              <w:rPr>
                <w:sz w:val="21"/>
              </w:rPr>
            </w:pPr>
            <w:r w:rsidRPr="000A21B3">
              <w:rPr>
                <w:sz w:val="21"/>
              </w:rPr>
              <w:t>211 378</w:t>
            </w:r>
          </w:p>
        </w:tc>
        <w:tc>
          <w:tcPr>
            <w:tcW w:w="1578" w:type="dxa"/>
            <w:tcBorders>
              <w:top w:val="nil"/>
              <w:left w:val="nil"/>
              <w:bottom w:val="nil"/>
              <w:right w:val="nil"/>
            </w:tcBorders>
            <w:tcMar>
              <w:top w:w="128" w:type="dxa"/>
              <w:left w:w="43" w:type="dxa"/>
              <w:bottom w:w="43" w:type="dxa"/>
              <w:right w:w="43" w:type="dxa"/>
            </w:tcMar>
            <w:vAlign w:val="bottom"/>
          </w:tcPr>
          <w:p w14:paraId="60D124AB" w14:textId="77777777" w:rsidR="0010227F" w:rsidRPr="000A21B3" w:rsidRDefault="0010227F" w:rsidP="0098003B">
            <w:pPr>
              <w:jc w:val="right"/>
              <w:rPr>
                <w:sz w:val="21"/>
              </w:rPr>
            </w:pPr>
            <w:r w:rsidRPr="000A21B3">
              <w:rPr>
                <w:sz w:val="21"/>
                <w:lang w:val="nb-NO"/>
              </w:rPr>
              <w:t>–</w:t>
            </w:r>
            <w:r w:rsidRPr="000A21B3">
              <w:rPr>
                <w:sz w:val="21"/>
              </w:rPr>
              <w:t>30,9</w:t>
            </w:r>
          </w:p>
        </w:tc>
      </w:tr>
      <w:tr w:rsidR="0010227F" w:rsidRPr="000A21B3" w14:paraId="034EF2BD" w14:textId="77777777" w:rsidTr="0098003B">
        <w:trPr>
          <w:trHeight w:val="640"/>
        </w:trPr>
        <w:tc>
          <w:tcPr>
            <w:tcW w:w="840" w:type="dxa"/>
            <w:tcBorders>
              <w:top w:val="nil"/>
              <w:left w:val="nil"/>
              <w:bottom w:val="nil"/>
              <w:right w:val="nil"/>
            </w:tcBorders>
            <w:tcMar>
              <w:top w:w="128" w:type="dxa"/>
              <w:left w:w="43" w:type="dxa"/>
              <w:bottom w:w="43" w:type="dxa"/>
              <w:right w:w="43" w:type="dxa"/>
            </w:tcMar>
          </w:tcPr>
          <w:p w14:paraId="7B0F6CCE" w14:textId="77777777" w:rsidR="0010227F" w:rsidRPr="000A21B3" w:rsidRDefault="0010227F" w:rsidP="000A21B3">
            <w:pPr>
              <w:rPr>
                <w:sz w:val="21"/>
              </w:rPr>
            </w:pPr>
            <w:r w:rsidRPr="000A21B3">
              <w:rPr>
                <w:sz w:val="21"/>
              </w:rPr>
              <w:t>273</w:t>
            </w:r>
          </w:p>
        </w:tc>
        <w:tc>
          <w:tcPr>
            <w:tcW w:w="3120" w:type="dxa"/>
            <w:tcBorders>
              <w:top w:val="nil"/>
              <w:left w:val="nil"/>
              <w:bottom w:val="nil"/>
              <w:right w:val="nil"/>
            </w:tcBorders>
            <w:tcMar>
              <w:top w:w="128" w:type="dxa"/>
              <w:left w:w="43" w:type="dxa"/>
              <w:bottom w:w="43" w:type="dxa"/>
              <w:right w:w="43" w:type="dxa"/>
            </w:tcMar>
          </w:tcPr>
          <w:p w14:paraId="19CE12F3" w14:textId="77777777" w:rsidR="0010227F" w:rsidRPr="000A21B3" w:rsidRDefault="0010227F" w:rsidP="000A21B3">
            <w:pPr>
              <w:rPr>
                <w:sz w:val="21"/>
              </w:rPr>
            </w:pPr>
            <w:r w:rsidRPr="000A21B3">
              <w:rPr>
                <w:sz w:val="21"/>
              </w:rPr>
              <w:t>Kunnskapssektorens teneste leverandør – Sikt</w:t>
            </w:r>
          </w:p>
        </w:tc>
        <w:tc>
          <w:tcPr>
            <w:tcW w:w="1400" w:type="dxa"/>
            <w:tcBorders>
              <w:top w:val="nil"/>
              <w:left w:val="nil"/>
              <w:bottom w:val="nil"/>
              <w:right w:val="nil"/>
            </w:tcBorders>
            <w:tcMar>
              <w:top w:w="128" w:type="dxa"/>
              <w:left w:w="43" w:type="dxa"/>
              <w:bottom w:w="43" w:type="dxa"/>
              <w:right w:w="43" w:type="dxa"/>
            </w:tcMar>
            <w:vAlign w:val="bottom"/>
          </w:tcPr>
          <w:p w14:paraId="11B9AE5A" w14:textId="77777777" w:rsidR="0010227F" w:rsidRPr="000A21B3" w:rsidRDefault="0010227F" w:rsidP="0098003B">
            <w:pPr>
              <w:jc w:val="right"/>
              <w:rPr>
                <w:sz w:val="21"/>
              </w:rPr>
            </w:pPr>
            <w:r w:rsidRPr="000A21B3">
              <w:rPr>
                <w:sz w:val="21"/>
              </w:rPr>
              <w:t>456 440</w:t>
            </w:r>
          </w:p>
        </w:tc>
        <w:tc>
          <w:tcPr>
            <w:tcW w:w="1400" w:type="dxa"/>
            <w:tcBorders>
              <w:top w:val="nil"/>
              <w:left w:val="nil"/>
              <w:bottom w:val="nil"/>
              <w:right w:val="nil"/>
            </w:tcBorders>
            <w:tcMar>
              <w:top w:w="128" w:type="dxa"/>
              <w:left w:w="43" w:type="dxa"/>
              <w:bottom w:w="43" w:type="dxa"/>
              <w:right w:w="43" w:type="dxa"/>
            </w:tcMar>
            <w:vAlign w:val="bottom"/>
          </w:tcPr>
          <w:p w14:paraId="1B625D68" w14:textId="77777777" w:rsidR="0010227F" w:rsidRPr="000A21B3" w:rsidRDefault="0010227F" w:rsidP="0098003B">
            <w:pPr>
              <w:jc w:val="right"/>
              <w:rPr>
                <w:sz w:val="21"/>
              </w:rPr>
            </w:pPr>
            <w:r w:rsidRPr="000A21B3">
              <w:rPr>
                <w:sz w:val="21"/>
              </w:rPr>
              <w:t>386 559</w:t>
            </w:r>
          </w:p>
        </w:tc>
        <w:tc>
          <w:tcPr>
            <w:tcW w:w="1400" w:type="dxa"/>
            <w:tcBorders>
              <w:top w:val="nil"/>
              <w:left w:val="nil"/>
              <w:bottom w:val="nil"/>
              <w:right w:val="nil"/>
            </w:tcBorders>
            <w:tcMar>
              <w:top w:w="128" w:type="dxa"/>
              <w:left w:w="43" w:type="dxa"/>
              <w:bottom w:w="43" w:type="dxa"/>
              <w:right w:w="43" w:type="dxa"/>
            </w:tcMar>
            <w:vAlign w:val="bottom"/>
          </w:tcPr>
          <w:p w14:paraId="27A626CA" w14:textId="77777777" w:rsidR="0010227F" w:rsidRPr="000A21B3" w:rsidRDefault="0010227F" w:rsidP="0098003B">
            <w:pPr>
              <w:jc w:val="right"/>
              <w:rPr>
                <w:sz w:val="21"/>
              </w:rPr>
            </w:pPr>
            <w:r w:rsidRPr="000A21B3">
              <w:rPr>
                <w:sz w:val="21"/>
              </w:rPr>
              <w:t>401 972</w:t>
            </w:r>
          </w:p>
        </w:tc>
        <w:tc>
          <w:tcPr>
            <w:tcW w:w="1578" w:type="dxa"/>
            <w:tcBorders>
              <w:top w:val="nil"/>
              <w:left w:val="nil"/>
              <w:bottom w:val="nil"/>
              <w:right w:val="nil"/>
            </w:tcBorders>
            <w:tcMar>
              <w:top w:w="128" w:type="dxa"/>
              <w:left w:w="43" w:type="dxa"/>
              <w:bottom w:w="43" w:type="dxa"/>
              <w:right w:w="43" w:type="dxa"/>
            </w:tcMar>
            <w:vAlign w:val="bottom"/>
          </w:tcPr>
          <w:p w14:paraId="2C2ADC37" w14:textId="77777777" w:rsidR="0010227F" w:rsidRPr="000A21B3" w:rsidRDefault="0010227F" w:rsidP="0098003B">
            <w:pPr>
              <w:jc w:val="right"/>
              <w:rPr>
                <w:sz w:val="21"/>
              </w:rPr>
            </w:pPr>
            <w:r w:rsidRPr="000A21B3">
              <w:rPr>
                <w:sz w:val="21"/>
              </w:rPr>
              <w:t>4,0</w:t>
            </w:r>
          </w:p>
        </w:tc>
      </w:tr>
      <w:tr w:rsidR="0010227F" w:rsidRPr="000A21B3" w14:paraId="71B1500A" w14:textId="77777777" w:rsidTr="0098003B">
        <w:trPr>
          <w:trHeight w:val="380"/>
        </w:trPr>
        <w:tc>
          <w:tcPr>
            <w:tcW w:w="840" w:type="dxa"/>
            <w:tcBorders>
              <w:top w:val="nil"/>
              <w:left w:val="nil"/>
              <w:bottom w:val="nil"/>
              <w:right w:val="nil"/>
            </w:tcBorders>
            <w:tcMar>
              <w:top w:w="128" w:type="dxa"/>
              <w:left w:w="43" w:type="dxa"/>
              <w:bottom w:w="43" w:type="dxa"/>
              <w:right w:w="43" w:type="dxa"/>
            </w:tcMar>
          </w:tcPr>
          <w:p w14:paraId="06C2FE73" w14:textId="77777777" w:rsidR="0010227F" w:rsidRPr="000A21B3" w:rsidRDefault="0010227F" w:rsidP="000A21B3">
            <w:pPr>
              <w:rPr>
                <w:sz w:val="21"/>
              </w:rPr>
            </w:pPr>
            <w:r w:rsidRPr="000A21B3">
              <w:rPr>
                <w:sz w:val="21"/>
              </w:rPr>
              <w:t>274</w:t>
            </w:r>
          </w:p>
        </w:tc>
        <w:tc>
          <w:tcPr>
            <w:tcW w:w="3120" w:type="dxa"/>
            <w:tcBorders>
              <w:top w:val="nil"/>
              <w:left w:val="nil"/>
              <w:bottom w:val="nil"/>
              <w:right w:val="nil"/>
            </w:tcBorders>
            <w:tcMar>
              <w:top w:w="128" w:type="dxa"/>
              <w:left w:w="43" w:type="dxa"/>
              <w:bottom w:w="43" w:type="dxa"/>
              <w:right w:w="43" w:type="dxa"/>
            </w:tcMar>
          </w:tcPr>
          <w:p w14:paraId="01A847B1" w14:textId="77777777" w:rsidR="0010227F" w:rsidRPr="000A21B3" w:rsidRDefault="0010227F" w:rsidP="000A21B3">
            <w:pPr>
              <w:rPr>
                <w:sz w:val="21"/>
              </w:rPr>
            </w:pPr>
            <w:r w:rsidRPr="000A21B3">
              <w:rPr>
                <w:sz w:val="21"/>
              </w:rPr>
              <w:t>Universitetssenteret på Svalbard</w:t>
            </w:r>
          </w:p>
        </w:tc>
        <w:tc>
          <w:tcPr>
            <w:tcW w:w="1400" w:type="dxa"/>
            <w:tcBorders>
              <w:top w:val="nil"/>
              <w:left w:val="nil"/>
              <w:bottom w:val="nil"/>
              <w:right w:val="nil"/>
            </w:tcBorders>
            <w:tcMar>
              <w:top w:w="128" w:type="dxa"/>
              <w:left w:w="43" w:type="dxa"/>
              <w:bottom w:w="43" w:type="dxa"/>
              <w:right w:w="43" w:type="dxa"/>
            </w:tcMar>
            <w:vAlign w:val="bottom"/>
          </w:tcPr>
          <w:p w14:paraId="2FD30777" w14:textId="77777777" w:rsidR="0010227F" w:rsidRPr="000A21B3" w:rsidRDefault="0010227F" w:rsidP="0098003B">
            <w:pPr>
              <w:jc w:val="right"/>
              <w:rPr>
                <w:sz w:val="21"/>
              </w:rPr>
            </w:pPr>
            <w:r w:rsidRPr="000A21B3">
              <w:rPr>
                <w:sz w:val="21"/>
              </w:rPr>
              <w:t>184 099</w:t>
            </w:r>
          </w:p>
        </w:tc>
        <w:tc>
          <w:tcPr>
            <w:tcW w:w="1400" w:type="dxa"/>
            <w:tcBorders>
              <w:top w:val="nil"/>
              <w:left w:val="nil"/>
              <w:bottom w:val="nil"/>
              <w:right w:val="nil"/>
            </w:tcBorders>
            <w:tcMar>
              <w:top w:w="128" w:type="dxa"/>
              <w:left w:w="43" w:type="dxa"/>
              <w:bottom w:w="43" w:type="dxa"/>
              <w:right w:w="43" w:type="dxa"/>
            </w:tcMar>
            <w:vAlign w:val="bottom"/>
          </w:tcPr>
          <w:p w14:paraId="4DD23753" w14:textId="77777777" w:rsidR="0010227F" w:rsidRPr="000A21B3" w:rsidRDefault="0010227F" w:rsidP="0098003B">
            <w:pPr>
              <w:jc w:val="right"/>
              <w:rPr>
                <w:sz w:val="21"/>
              </w:rPr>
            </w:pPr>
            <w:r w:rsidRPr="000A21B3">
              <w:rPr>
                <w:sz w:val="21"/>
              </w:rPr>
              <w:t>190 727</w:t>
            </w:r>
          </w:p>
        </w:tc>
        <w:tc>
          <w:tcPr>
            <w:tcW w:w="1400" w:type="dxa"/>
            <w:tcBorders>
              <w:top w:val="nil"/>
              <w:left w:val="nil"/>
              <w:bottom w:val="nil"/>
              <w:right w:val="nil"/>
            </w:tcBorders>
            <w:tcMar>
              <w:top w:w="128" w:type="dxa"/>
              <w:left w:w="43" w:type="dxa"/>
              <w:bottom w:w="43" w:type="dxa"/>
              <w:right w:w="43" w:type="dxa"/>
            </w:tcMar>
            <w:vAlign w:val="bottom"/>
          </w:tcPr>
          <w:p w14:paraId="14A15A76" w14:textId="77777777" w:rsidR="0010227F" w:rsidRPr="000A21B3" w:rsidRDefault="0010227F" w:rsidP="0098003B">
            <w:pPr>
              <w:jc w:val="right"/>
              <w:rPr>
                <w:sz w:val="21"/>
              </w:rPr>
            </w:pPr>
            <w:r w:rsidRPr="000A21B3">
              <w:rPr>
                <w:sz w:val="21"/>
              </w:rPr>
              <w:t>200 884</w:t>
            </w:r>
          </w:p>
        </w:tc>
        <w:tc>
          <w:tcPr>
            <w:tcW w:w="1578" w:type="dxa"/>
            <w:tcBorders>
              <w:top w:val="nil"/>
              <w:left w:val="nil"/>
              <w:bottom w:val="nil"/>
              <w:right w:val="nil"/>
            </w:tcBorders>
            <w:tcMar>
              <w:top w:w="128" w:type="dxa"/>
              <w:left w:w="43" w:type="dxa"/>
              <w:bottom w:w="43" w:type="dxa"/>
              <w:right w:w="43" w:type="dxa"/>
            </w:tcMar>
            <w:vAlign w:val="bottom"/>
          </w:tcPr>
          <w:p w14:paraId="0D1820DC" w14:textId="77777777" w:rsidR="0010227F" w:rsidRPr="000A21B3" w:rsidRDefault="0010227F" w:rsidP="0098003B">
            <w:pPr>
              <w:jc w:val="right"/>
              <w:rPr>
                <w:sz w:val="21"/>
              </w:rPr>
            </w:pPr>
            <w:r w:rsidRPr="000A21B3">
              <w:rPr>
                <w:sz w:val="21"/>
              </w:rPr>
              <w:t>5,3</w:t>
            </w:r>
          </w:p>
        </w:tc>
      </w:tr>
      <w:tr w:rsidR="0010227F" w:rsidRPr="000A21B3" w14:paraId="2124587D" w14:textId="77777777" w:rsidTr="0098003B">
        <w:trPr>
          <w:trHeight w:val="640"/>
        </w:trPr>
        <w:tc>
          <w:tcPr>
            <w:tcW w:w="840" w:type="dxa"/>
            <w:tcBorders>
              <w:top w:val="nil"/>
              <w:left w:val="nil"/>
              <w:bottom w:val="nil"/>
              <w:right w:val="nil"/>
            </w:tcBorders>
            <w:tcMar>
              <w:top w:w="128" w:type="dxa"/>
              <w:left w:w="43" w:type="dxa"/>
              <w:bottom w:w="43" w:type="dxa"/>
              <w:right w:w="43" w:type="dxa"/>
            </w:tcMar>
          </w:tcPr>
          <w:p w14:paraId="3A5891B6" w14:textId="77777777" w:rsidR="0010227F" w:rsidRPr="000A21B3" w:rsidRDefault="0010227F" w:rsidP="000A21B3">
            <w:pPr>
              <w:rPr>
                <w:sz w:val="21"/>
              </w:rPr>
            </w:pPr>
            <w:r w:rsidRPr="000A21B3">
              <w:rPr>
                <w:sz w:val="21"/>
              </w:rPr>
              <w:t>275</w:t>
            </w:r>
          </w:p>
        </w:tc>
        <w:tc>
          <w:tcPr>
            <w:tcW w:w="3120" w:type="dxa"/>
            <w:tcBorders>
              <w:top w:val="nil"/>
              <w:left w:val="nil"/>
              <w:bottom w:val="nil"/>
              <w:right w:val="nil"/>
            </w:tcBorders>
            <w:tcMar>
              <w:top w:w="128" w:type="dxa"/>
              <w:left w:w="43" w:type="dxa"/>
              <w:bottom w:w="43" w:type="dxa"/>
              <w:right w:w="43" w:type="dxa"/>
            </w:tcMar>
          </w:tcPr>
          <w:p w14:paraId="72DAB32E" w14:textId="6162BFD2" w:rsidR="0010227F" w:rsidRPr="000A21B3" w:rsidRDefault="0010227F" w:rsidP="000A21B3">
            <w:pPr>
              <w:rPr>
                <w:sz w:val="21"/>
              </w:rPr>
            </w:pPr>
            <w:r w:rsidRPr="000A21B3">
              <w:rPr>
                <w:sz w:val="21"/>
              </w:rPr>
              <w:t>Tiltak for høgare utdanning og</w:t>
            </w:r>
            <w:r w:rsidR="00E75C09">
              <w:rPr>
                <w:sz w:val="21"/>
              </w:rPr>
              <w:t xml:space="preserve"> </w:t>
            </w:r>
            <w:r w:rsidRPr="000A21B3">
              <w:rPr>
                <w:sz w:val="21"/>
              </w:rPr>
              <w:t>forsking</w:t>
            </w:r>
          </w:p>
        </w:tc>
        <w:tc>
          <w:tcPr>
            <w:tcW w:w="1400" w:type="dxa"/>
            <w:tcBorders>
              <w:top w:val="nil"/>
              <w:left w:val="nil"/>
              <w:bottom w:val="nil"/>
              <w:right w:val="nil"/>
            </w:tcBorders>
            <w:tcMar>
              <w:top w:w="128" w:type="dxa"/>
              <w:left w:w="43" w:type="dxa"/>
              <w:bottom w:w="43" w:type="dxa"/>
              <w:right w:w="43" w:type="dxa"/>
            </w:tcMar>
            <w:vAlign w:val="bottom"/>
          </w:tcPr>
          <w:p w14:paraId="4B18D12A" w14:textId="77777777" w:rsidR="0010227F" w:rsidRPr="000A21B3" w:rsidRDefault="0010227F" w:rsidP="0098003B">
            <w:pPr>
              <w:jc w:val="right"/>
              <w:rPr>
                <w:sz w:val="21"/>
              </w:rPr>
            </w:pPr>
            <w:r w:rsidRPr="000A21B3">
              <w:rPr>
                <w:sz w:val="21"/>
              </w:rPr>
              <w:t>128 853</w:t>
            </w:r>
          </w:p>
        </w:tc>
        <w:tc>
          <w:tcPr>
            <w:tcW w:w="1400" w:type="dxa"/>
            <w:tcBorders>
              <w:top w:val="nil"/>
              <w:left w:val="nil"/>
              <w:bottom w:val="nil"/>
              <w:right w:val="nil"/>
            </w:tcBorders>
            <w:tcMar>
              <w:top w:w="128" w:type="dxa"/>
              <w:left w:w="43" w:type="dxa"/>
              <w:bottom w:w="43" w:type="dxa"/>
              <w:right w:w="43" w:type="dxa"/>
            </w:tcMar>
            <w:vAlign w:val="bottom"/>
          </w:tcPr>
          <w:p w14:paraId="121D1001" w14:textId="77777777" w:rsidR="0010227F" w:rsidRPr="000A21B3" w:rsidRDefault="0010227F" w:rsidP="0098003B">
            <w:pPr>
              <w:jc w:val="right"/>
              <w:rPr>
                <w:sz w:val="21"/>
              </w:rPr>
            </w:pPr>
            <w:r w:rsidRPr="000A21B3">
              <w:rPr>
                <w:sz w:val="21"/>
              </w:rPr>
              <w:t>130 073</w:t>
            </w:r>
          </w:p>
        </w:tc>
        <w:tc>
          <w:tcPr>
            <w:tcW w:w="1400" w:type="dxa"/>
            <w:tcBorders>
              <w:top w:val="nil"/>
              <w:left w:val="nil"/>
              <w:bottom w:val="nil"/>
              <w:right w:val="nil"/>
            </w:tcBorders>
            <w:tcMar>
              <w:top w:w="128" w:type="dxa"/>
              <w:left w:w="43" w:type="dxa"/>
              <w:bottom w:w="43" w:type="dxa"/>
              <w:right w:w="43" w:type="dxa"/>
            </w:tcMar>
            <w:vAlign w:val="bottom"/>
          </w:tcPr>
          <w:p w14:paraId="7FFB9E5F" w14:textId="77777777" w:rsidR="0010227F" w:rsidRPr="000A21B3" w:rsidRDefault="0010227F" w:rsidP="0098003B">
            <w:pPr>
              <w:jc w:val="right"/>
              <w:rPr>
                <w:sz w:val="21"/>
              </w:rPr>
            </w:pPr>
            <w:r w:rsidRPr="000A21B3">
              <w:rPr>
                <w:sz w:val="21"/>
              </w:rPr>
              <w:t>124 722</w:t>
            </w:r>
          </w:p>
        </w:tc>
        <w:tc>
          <w:tcPr>
            <w:tcW w:w="1578" w:type="dxa"/>
            <w:tcBorders>
              <w:top w:val="nil"/>
              <w:left w:val="nil"/>
              <w:bottom w:val="nil"/>
              <w:right w:val="nil"/>
            </w:tcBorders>
            <w:tcMar>
              <w:top w:w="128" w:type="dxa"/>
              <w:left w:w="43" w:type="dxa"/>
              <w:bottom w:w="43" w:type="dxa"/>
              <w:right w:w="43" w:type="dxa"/>
            </w:tcMar>
            <w:vAlign w:val="bottom"/>
          </w:tcPr>
          <w:p w14:paraId="72F7A290" w14:textId="77777777" w:rsidR="0010227F" w:rsidRPr="000A21B3" w:rsidRDefault="0010227F" w:rsidP="0098003B">
            <w:pPr>
              <w:jc w:val="right"/>
              <w:rPr>
                <w:sz w:val="21"/>
              </w:rPr>
            </w:pPr>
            <w:r w:rsidRPr="000A21B3">
              <w:rPr>
                <w:sz w:val="21"/>
                <w:lang w:val="nb-NO"/>
              </w:rPr>
              <w:t>–</w:t>
            </w:r>
            <w:r w:rsidRPr="000A21B3">
              <w:rPr>
                <w:sz w:val="21"/>
              </w:rPr>
              <w:t>4,1</w:t>
            </w:r>
          </w:p>
        </w:tc>
      </w:tr>
      <w:tr w:rsidR="0010227F" w:rsidRPr="000A21B3" w14:paraId="7D1C22FE" w14:textId="77777777" w:rsidTr="0098003B">
        <w:trPr>
          <w:trHeight w:val="640"/>
        </w:trPr>
        <w:tc>
          <w:tcPr>
            <w:tcW w:w="840" w:type="dxa"/>
            <w:tcBorders>
              <w:top w:val="nil"/>
              <w:left w:val="nil"/>
              <w:bottom w:val="nil"/>
              <w:right w:val="nil"/>
            </w:tcBorders>
            <w:tcMar>
              <w:top w:w="128" w:type="dxa"/>
              <w:left w:w="43" w:type="dxa"/>
              <w:bottom w:w="43" w:type="dxa"/>
              <w:right w:w="43" w:type="dxa"/>
            </w:tcMar>
          </w:tcPr>
          <w:p w14:paraId="0A6375BA" w14:textId="77777777" w:rsidR="0010227F" w:rsidRPr="000A21B3" w:rsidRDefault="0010227F" w:rsidP="000A21B3">
            <w:pPr>
              <w:rPr>
                <w:sz w:val="21"/>
              </w:rPr>
            </w:pPr>
            <w:r w:rsidRPr="000A21B3">
              <w:rPr>
                <w:sz w:val="21"/>
              </w:rPr>
              <w:t>284</w:t>
            </w:r>
          </w:p>
        </w:tc>
        <w:tc>
          <w:tcPr>
            <w:tcW w:w="3120" w:type="dxa"/>
            <w:tcBorders>
              <w:top w:val="nil"/>
              <w:left w:val="nil"/>
              <w:bottom w:val="nil"/>
              <w:right w:val="nil"/>
            </w:tcBorders>
            <w:tcMar>
              <w:top w:w="128" w:type="dxa"/>
              <w:left w:w="43" w:type="dxa"/>
              <w:bottom w:w="43" w:type="dxa"/>
              <w:right w:w="43" w:type="dxa"/>
            </w:tcMar>
          </w:tcPr>
          <w:p w14:paraId="24A80A88" w14:textId="6E949121" w:rsidR="0010227F" w:rsidRPr="000A21B3" w:rsidRDefault="0010227F" w:rsidP="000A21B3">
            <w:pPr>
              <w:rPr>
                <w:sz w:val="21"/>
              </w:rPr>
            </w:pPr>
            <w:r w:rsidRPr="000A21B3">
              <w:rPr>
                <w:sz w:val="21"/>
              </w:rPr>
              <w:t>Dei nasjonale forskingsetiske</w:t>
            </w:r>
            <w:r w:rsidR="00E75C09">
              <w:rPr>
                <w:sz w:val="21"/>
              </w:rPr>
              <w:t xml:space="preserve"> </w:t>
            </w:r>
            <w:r w:rsidRPr="000A21B3">
              <w:rPr>
                <w:sz w:val="21"/>
              </w:rPr>
              <w:t>komiteane</w:t>
            </w:r>
          </w:p>
        </w:tc>
        <w:tc>
          <w:tcPr>
            <w:tcW w:w="1400" w:type="dxa"/>
            <w:tcBorders>
              <w:top w:val="nil"/>
              <w:left w:val="nil"/>
              <w:bottom w:val="nil"/>
              <w:right w:val="nil"/>
            </w:tcBorders>
            <w:tcMar>
              <w:top w:w="128" w:type="dxa"/>
              <w:left w:w="43" w:type="dxa"/>
              <w:bottom w:w="43" w:type="dxa"/>
              <w:right w:w="43" w:type="dxa"/>
            </w:tcMar>
            <w:vAlign w:val="bottom"/>
          </w:tcPr>
          <w:p w14:paraId="5DA8D274" w14:textId="77777777" w:rsidR="0010227F" w:rsidRPr="000A21B3" w:rsidRDefault="0010227F" w:rsidP="0098003B">
            <w:pPr>
              <w:jc w:val="right"/>
              <w:rPr>
                <w:sz w:val="21"/>
              </w:rPr>
            </w:pPr>
            <w:r w:rsidRPr="000A21B3">
              <w:rPr>
                <w:sz w:val="21"/>
              </w:rPr>
              <w:t>23 880</w:t>
            </w:r>
          </w:p>
        </w:tc>
        <w:tc>
          <w:tcPr>
            <w:tcW w:w="1400" w:type="dxa"/>
            <w:tcBorders>
              <w:top w:val="nil"/>
              <w:left w:val="nil"/>
              <w:bottom w:val="nil"/>
              <w:right w:val="nil"/>
            </w:tcBorders>
            <w:tcMar>
              <w:top w:w="128" w:type="dxa"/>
              <w:left w:w="43" w:type="dxa"/>
              <w:bottom w:w="43" w:type="dxa"/>
              <w:right w:w="43" w:type="dxa"/>
            </w:tcMar>
            <w:vAlign w:val="bottom"/>
          </w:tcPr>
          <w:p w14:paraId="309E9E2F" w14:textId="77777777" w:rsidR="0010227F" w:rsidRPr="000A21B3" w:rsidRDefault="0010227F" w:rsidP="0098003B">
            <w:pPr>
              <w:jc w:val="right"/>
              <w:rPr>
                <w:sz w:val="21"/>
              </w:rPr>
            </w:pPr>
            <w:r w:rsidRPr="000A21B3">
              <w:rPr>
                <w:sz w:val="21"/>
              </w:rPr>
              <w:t>22 408</w:t>
            </w:r>
          </w:p>
        </w:tc>
        <w:tc>
          <w:tcPr>
            <w:tcW w:w="1400" w:type="dxa"/>
            <w:tcBorders>
              <w:top w:val="nil"/>
              <w:left w:val="nil"/>
              <w:bottom w:val="nil"/>
              <w:right w:val="nil"/>
            </w:tcBorders>
            <w:tcMar>
              <w:top w:w="128" w:type="dxa"/>
              <w:left w:w="43" w:type="dxa"/>
              <w:bottom w:w="43" w:type="dxa"/>
              <w:right w:w="43" w:type="dxa"/>
            </w:tcMar>
            <w:vAlign w:val="bottom"/>
          </w:tcPr>
          <w:p w14:paraId="50273615" w14:textId="77777777" w:rsidR="0010227F" w:rsidRPr="000A21B3" w:rsidRDefault="0010227F" w:rsidP="0098003B">
            <w:pPr>
              <w:jc w:val="right"/>
              <w:rPr>
                <w:sz w:val="21"/>
              </w:rPr>
            </w:pPr>
            <w:r w:rsidRPr="000A21B3">
              <w:rPr>
                <w:sz w:val="21"/>
              </w:rPr>
              <w:t>23 454</w:t>
            </w:r>
          </w:p>
        </w:tc>
        <w:tc>
          <w:tcPr>
            <w:tcW w:w="1578" w:type="dxa"/>
            <w:tcBorders>
              <w:top w:val="nil"/>
              <w:left w:val="nil"/>
              <w:bottom w:val="nil"/>
              <w:right w:val="nil"/>
            </w:tcBorders>
            <w:tcMar>
              <w:top w:w="128" w:type="dxa"/>
              <w:left w:w="43" w:type="dxa"/>
              <w:bottom w:w="43" w:type="dxa"/>
              <w:right w:w="43" w:type="dxa"/>
            </w:tcMar>
            <w:vAlign w:val="bottom"/>
          </w:tcPr>
          <w:p w14:paraId="0B52A8A3" w14:textId="77777777" w:rsidR="0010227F" w:rsidRPr="000A21B3" w:rsidRDefault="0010227F" w:rsidP="0098003B">
            <w:pPr>
              <w:jc w:val="right"/>
              <w:rPr>
                <w:sz w:val="21"/>
              </w:rPr>
            </w:pPr>
            <w:r w:rsidRPr="000A21B3">
              <w:rPr>
                <w:sz w:val="21"/>
              </w:rPr>
              <w:t>4,7</w:t>
            </w:r>
          </w:p>
        </w:tc>
      </w:tr>
      <w:tr w:rsidR="0010227F" w:rsidRPr="000A21B3" w14:paraId="4E0BF310" w14:textId="77777777" w:rsidTr="0098003B">
        <w:trPr>
          <w:trHeight w:val="380"/>
        </w:trPr>
        <w:tc>
          <w:tcPr>
            <w:tcW w:w="840" w:type="dxa"/>
            <w:tcBorders>
              <w:top w:val="nil"/>
              <w:left w:val="nil"/>
              <w:bottom w:val="nil"/>
              <w:right w:val="nil"/>
            </w:tcBorders>
            <w:tcMar>
              <w:top w:w="128" w:type="dxa"/>
              <w:left w:w="43" w:type="dxa"/>
              <w:bottom w:w="43" w:type="dxa"/>
              <w:right w:w="43" w:type="dxa"/>
            </w:tcMar>
          </w:tcPr>
          <w:p w14:paraId="3B7769CD" w14:textId="77777777" w:rsidR="0010227F" w:rsidRPr="000A21B3" w:rsidRDefault="0010227F" w:rsidP="000A21B3">
            <w:pPr>
              <w:rPr>
                <w:sz w:val="21"/>
              </w:rPr>
            </w:pPr>
            <w:r w:rsidRPr="000A21B3">
              <w:rPr>
                <w:sz w:val="21"/>
              </w:rPr>
              <w:t>285</w:t>
            </w:r>
          </w:p>
        </w:tc>
        <w:tc>
          <w:tcPr>
            <w:tcW w:w="3120" w:type="dxa"/>
            <w:tcBorders>
              <w:top w:val="nil"/>
              <w:left w:val="nil"/>
              <w:bottom w:val="nil"/>
              <w:right w:val="nil"/>
            </w:tcBorders>
            <w:tcMar>
              <w:top w:w="128" w:type="dxa"/>
              <w:left w:w="43" w:type="dxa"/>
              <w:bottom w:w="43" w:type="dxa"/>
              <w:right w:w="43" w:type="dxa"/>
            </w:tcMar>
          </w:tcPr>
          <w:p w14:paraId="6F22BD4E" w14:textId="77777777" w:rsidR="0010227F" w:rsidRPr="000A21B3" w:rsidRDefault="0010227F" w:rsidP="000A21B3">
            <w:pPr>
              <w:rPr>
                <w:sz w:val="21"/>
              </w:rPr>
            </w:pPr>
            <w:r w:rsidRPr="000A21B3">
              <w:rPr>
                <w:sz w:val="21"/>
              </w:rPr>
              <w:t>Noregs forskingsråd</w:t>
            </w:r>
          </w:p>
        </w:tc>
        <w:tc>
          <w:tcPr>
            <w:tcW w:w="1400" w:type="dxa"/>
            <w:tcBorders>
              <w:top w:val="nil"/>
              <w:left w:val="nil"/>
              <w:bottom w:val="nil"/>
              <w:right w:val="nil"/>
            </w:tcBorders>
            <w:tcMar>
              <w:top w:w="128" w:type="dxa"/>
              <w:left w:w="43" w:type="dxa"/>
              <w:bottom w:w="43" w:type="dxa"/>
              <w:right w:w="43" w:type="dxa"/>
            </w:tcMar>
            <w:vAlign w:val="bottom"/>
          </w:tcPr>
          <w:p w14:paraId="22C53F64" w14:textId="77777777" w:rsidR="0010227F" w:rsidRPr="000A21B3" w:rsidRDefault="0010227F" w:rsidP="0098003B">
            <w:pPr>
              <w:jc w:val="right"/>
              <w:rPr>
                <w:sz w:val="21"/>
              </w:rPr>
            </w:pPr>
            <w:r w:rsidRPr="000A21B3">
              <w:rPr>
                <w:sz w:val="21"/>
              </w:rPr>
              <w:t>5 177 081</w:t>
            </w:r>
          </w:p>
        </w:tc>
        <w:tc>
          <w:tcPr>
            <w:tcW w:w="1400" w:type="dxa"/>
            <w:tcBorders>
              <w:top w:val="nil"/>
              <w:left w:val="nil"/>
              <w:bottom w:val="nil"/>
              <w:right w:val="nil"/>
            </w:tcBorders>
            <w:tcMar>
              <w:top w:w="128" w:type="dxa"/>
              <w:left w:w="43" w:type="dxa"/>
              <w:bottom w:w="43" w:type="dxa"/>
              <w:right w:w="43" w:type="dxa"/>
            </w:tcMar>
            <w:vAlign w:val="bottom"/>
          </w:tcPr>
          <w:p w14:paraId="041DA218" w14:textId="77777777" w:rsidR="0010227F" w:rsidRPr="000A21B3" w:rsidRDefault="0010227F" w:rsidP="0098003B">
            <w:pPr>
              <w:jc w:val="right"/>
              <w:rPr>
                <w:sz w:val="21"/>
              </w:rPr>
            </w:pPr>
            <w:r w:rsidRPr="000A21B3">
              <w:rPr>
                <w:sz w:val="21"/>
              </w:rPr>
              <w:t>6 920 320</w:t>
            </w:r>
          </w:p>
        </w:tc>
        <w:tc>
          <w:tcPr>
            <w:tcW w:w="1400" w:type="dxa"/>
            <w:tcBorders>
              <w:top w:val="nil"/>
              <w:left w:val="nil"/>
              <w:bottom w:val="nil"/>
              <w:right w:val="nil"/>
            </w:tcBorders>
            <w:tcMar>
              <w:top w:w="128" w:type="dxa"/>
              <w:left w:w="43" w:type="dxa"/>
              <w:bottom w:w="43" w:type="dxa"/>
              <w:right w:w="43" w:type="dxa"/>
            </w:tcMar>
            <w:vAlign w:val="bottom"/>
          </w:tcPr>
          <w:p w14:paraId="7FE0201F" w14:textId="77777777" w:rsidR="0010227F" w:rsidRPr="000A21B3" w:rsidRDefault="0010227F" w:rsidP="0098003B">
            <w:pPr>
              <w:jc w:val="right"/>
              <w:rPr>
                <w:sz w:val="21"/>
              </w:rPr>
            </w:pPr>
            <w:r w:rsidRPr="000A21B3">
              <w:rPr>
                <w:sz w:val="21"/>
              </w:rPr>
              <w:t>7 410 370</w:t>
            </w:r>
          </w:p>
        </w:tc>
        <w:tc>
          <w:tcPr>
            <w:tcW w:w="1578" w:type="dxa"/>
            <w:tcBorders>
              <w:top w:val="nil"/>
              <w:left w:val="nil"/>
              <w:bottom w:val="nil"/>
              <w:right w:val="nil"/>
            </w:tcBorders>
            <w:tcMar>
              <w:top w:w="128" w:type="dxa"/>
              <w:left w:w="43" w:type="dxa"/>
              <w:bottom w:w="43" w:type="dxa"/>
              <w:right w:w="43" w:type="dxa"/>
            </w:tcMar>
            <w:vAlign w:val="bottom"/>
          </w:tcPr>
          <w:p w14:paraId="543D484F" w14:textId="77777777" w:rsidR="0010227F" w:rsidRPr="000A21B3" w:rsidRDefault="0010227F" w:rsidP="0098003B">
            <w:pPr>
              <w:jc w:val="right"/>
              <w:rPr>
                <w:sz w:val="21"/>
              </w:rPr>
            </w:pPr>
            <w:r w:rsidRPr="000A21B3">
              <w:rPr>
                <w:sz w:val="21"/>
              </w:rPr>
              <w:t>7,1</w:t>
            </w:r>
          </w:p>
        </w:tc>
      </w:tr>
      <w:tr w:rsidR="0010227F" w:rsidRPr="000A21B3" w14:paraId="1368A582" w14:textId="77777777" w:rsidTr="0098003B">
        <w:trPr>
          <w:trHeight w:val="380"/>
        </w:trPr>
        <w:tc>
          <w:tcPr>
            <w:tcW w:w="840" w:type="dxa"/>
            <w:tcBorders>
              <w:top w:val="nil"/>
              <w:left w:val="nil"/>
              <w:bottom w:val="nil"/>
              <w:right w:val="nil"/>
            </w:tcBorders>
            <w:tcMar>
              <w:top w:w="128" w:type="dxa"/>
              <w:left w:w="43" w:type="dxa"/>
              <w:bottom w:w="43" w:type="dxa"/>
              <w:right w:w="43" w:type="dxa"/>
            </w:tcMar>
          </w:tcPr>
          <w:p w14:paraId="3B788A06" w14:textId="77777777" w:rsidR="0010227F" w:rsidRPr="000A21B3" w:rsidRDefault="0010227F" w:rsidP="000A21B3">
            <w:pPr>
              <w:rPr>
                <w:sz w:val="21"/>
              </w:rPr>
            </w:pPr>
            <w:r w:rsidRPr="000A21B3">
              <w:rPr>
                <w:sz w:val="21"/>
              </w:rPr>
              <w:t>288</w:t>
            </w:r>
          </w:p>
        </w:tc>
        <w:tc>
          <w:tcPr>
            <w:tcW w:w="3120" w:type="dxa"/>
            <w:tcBorders>
              <w:top w:val="nil"/>
              <w:left w:val="nil"/>
              <w:bottom w:val="nil"/>
              <w:right w:val="nil"/>
            </w:tcBorders>
            <w:tcMar>
              <w:top w:w="128" w:type="dxa"/>
              <w:left w:w="43" w:type="dxa"/>
              <w:bottom w:w="43" w:type="dxa"/>
              <w:right w:w="43" w:type="dxa"/>
            </w:tcMar>
          </w:tcPr>
          <w:p w14:paraId="1A53E086" w14:textId="77777777" w:rsidR="0010227F" w:rsidRPr="000A21B3" w:rsidRDefault="0010227F" w:rsidP="000A21B3">
            <w:pPr>
              <w:rPr>
                <w:sz w:val="21"/>
              </w:rPr>
            </w:pPr>
            <w:r w:rsidRPr="000A21B3">
              <w:rPr>
                <w:sz w:val="21"/>
              </w:rPr>
              <w:t>Internasjonale samarbeidstiltak</w:t>
            </w:r>
          </w:p>
        </w:tc>
        <w:tc>
          <w:tcPr>
            <w:tcW w:w="1400" w:type="dxa"/>
            <w:tcBorders>
              <w:top w:val="nil"/>
              <w:left w:val="nil"/>
              <w:bottom w:val="nil"/>
              <w:right w:val="nil"/>
            </w:tcBorders>
            <w:tcMar>
              <w:top w:w="128" w:type="dxa"/>
              <w:left w:w="43" w:type="dxa"/>
              <w:bottom w:w="43" w:type="dxa"/>
              <w:right w:w="43" w:type="dxa"/>
            </w:tcMar>
            <w:vAlign w:val="bottom"/>
          </w:tcPr>
          <w:p w14:paraId="1ED92E14" w14:textId="77777777" w:rsidR="0010227F" w:rsidRPr="000A21B3" w:rsidRDefault="0010227F" w:rsidP="0098003B">
            <w:pPr>
              <w:jc w:val="right"/>
              <w:rPr>
                <w:sz w:val="21"/>
              </w:rPr>
            </w:pPr>
            <w:r w:rsidRPr="000A21B3">
              <w:rPr>
                <w:sz w:val="21"/>
              </w:rPr>
              <w:t>5 348 006</w:t>
            </w:r>
          </w:p>
        </w:tc>
        <w:tc>
          <w:tcPr>
            <w:tcW w:w="1400" w:type="dxa"/>
            <w:tcBorders>
              <w:top w:val="nil"/>
              <w:left w:val="nil"/>
              <w:bottom w:val="nil"/>
              <w:right w:val="nil"/>
            </w:tcBorders>
            <w:tcMar>
              <w:top w:w="128" w:type="dxa"/>
              <w:left w:w="43" w:type="dxa"/>
              <w:bottom w:w="43" w:type="dxa"/>
              <w:right w:w="43" w:type="dxa"/>
            </w:tcMar>
            <w:vAlign w:val="bottom"/>
          </w:tcPr>
          <w:p w14:paraId="0CC96DFD" w14:textId="77777777" w:rsidR="0010227F" w:rsidRPr="000A21B3" w:rsidRDefault="0010227F" w:rsidP="0098003B">
            <w:pPr>
              <w:jc w:val="right"/>
              <w:rPr>
                <w:sz w:val="21"/>
              </w:rPr>
            </w:pPr>
            <w:r w:rsidRPr="000A21B3">
              <w:rPr>
                <w:sz w:val="21"/>
              </w:rPr>
              <w:t>5 701 936</w:t>
            </w:r>
          </w:p>
        </w:tc>
        <w:tc>
          <w:tcPr>
            <w:tcW w:w="1400" w:type="dxa"/>
            <w:tcBorders>
              <w:top w:val="nil"/>
              <w:left w:val="nil"/>
              <w:bottom w:val="nil"/>
              <w:right w:val="nil"/>
            </w:tcBorders>
            <w:tcMar>
              <w:top w:w="128" w:type="dxa"/>
              <w:left w:w="43" w:type="dxa"/>
              <w:bottom w:w="43" w:type="dxa"/>
              <w:right w:w="43" w:type="dxa"/>
            </w:tcMar>
            <w:vAlign w:val="bottom"/>
          </w:tcPr>
          <w:p w14:paraId="268D49A5" w14:textId="77777777" w:rsidR="0010227F" w:rsidRPr="000A21B3" w:rsidRDefault="0010227F" w:rsidP="0098003B">
            <w:pPr>
              <w:jc w:val="right"/>
              <w:rPr>
                <w:sz w:val="21"/>
              </w:rPr>
            </w:pPr>
            <w:r w:rsidRPr="000A21B3">
              <w:rPr>
                <w:sz w:val="21"/>
              </w:rPr>
              <w:t>5 562 011</w:t>
            </w:r>
          </w:p>
        </w:tc>
        <w:tc>
          <w:tcPr>
            <w:tcW w:w="1578" w:type="dxa"/>
            <w:tcBorders>
              <w:top w:val="nil"/>
              <w:left w:val="nil"/>
              <w:bottom w:val="nil"/>
              <w:right w:val="nil"/>
            </w:tcBorders>
            <w:tcMar>
              <w:top w:w="128" w:type="dxa"/>
              <w:left w:w="43" w:type="dxa"/>
              <w:bottom w:w="43" w:type="dxa"/>
              <w:right w:w="43" w:type="dxa"/>
            </w:tcMar>
            <w:vAlign w:val="bottom"/>
          </w:tcPr>
          <w:p w14:paraId="154F0467" w14:textId="77777777" w:rsidR="0010227F" w:rsidRPr="000A21B3" w:rsidRDefault="0010227F" w:rsidP="0098003B">
            <w:pPr>
              <w:jc w:val="right"/>
              <w:rPr>
                <w:sz w:val="21"/>
              </w:rPr>
            </w:pPr>
            <w:r w:rsidRPr="000A21B3">
              <w:rPr>
                <w:sz w:val="21"/>
                <w:lang w:val="nb-NO"/>
              </w:rPr>
              <w:t>–</w:t>
            </w:r>
            <w:r w:rsidRPr="000A21B3">
              <w:rPr>
                <w:sz w:val="21"/>
              </w:rPr>
              <w:t>2,5</w:t>
            </w:r>
          </w:p>
        </w:tc>
      </w:tr>
      <w:tr w:rsidR="0010227F" w:rsidRPr="000A21B3" w14:paraId="0485F133"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0A227A5" w14:textId="77777777" w:rsidR="0010227F" w:rsidRPr="000A21B3" w:rsidRDefault="0010227F" w:rsidP="000A21B3">
            <w:pPr>
              <w:rPr>
                <w:sz w:val="21"/>
              </w:rPr>
            </w:pPr>
            <w:r w:rsidRPr="000A21B3">
              <w:rPr>
                <w:sz w:val="21"/>
              </w:rPr>
              <w:t>289</w:t>
            </w:r>
          </w:p>
        </w:tc>
        <w:tc>
          <w:tcPr>
            <w:tcW w:w="3120" w:type="dxa"/>
            <w:tcBorders>
              <w:top w:val="nil"/>
              <w:left w:val="nil"/>
              <w:bottom w:val="single" w:sz="4" w:space="0" w:color="000000"/>
              <w:right w:val="nil"/>
            </w:tcBorders>
            <w:tcMar>
              <w:top w:w="128" w:type="dxa"/>
              <w:left w:w="43" w:type="dxa"/>
              <w:bottom w:w="43" w:type="dxa"/>
              <w:right w:w="43" w:type="dxa"/>
            </w:tcMar>
          </w:tcPr>
          <w:p w14:paraId="57D7C05A" w14:textId="77777777" w:rsidR="0010227F" w:rsidRPr="000A21B3" w:rsidRDefault="0010227F" w:rsidP="000A21B3">
            <w:pPr>
              <w:rPr>
                <w:sz w:val="21"/>
              </w:rPr>
            </w:pPr>
            <w:r w:rsidRPr="000A21B3">
              <w:rPr>
                <w:sz w:val="21"/>
              </w:rPr>
              <w:t>Vitskaplege prisar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AFB2D9E" w14:textId="77777777" w:rsidR="0010227F" w:rsidRPr="000A21B3" w:rsidRDefault="0010227F" w:rsidP="0098003B">
            <w:pPr>
              <w:jc w:val="right"/>
              <w:rPr>
                <w:sz w:val="21"/>
              </w:rPr>
            </w:pPr>
            <w:r w:rsidRPr="000A21B3">
              <w:rPr>
                <w:sz w:val="21"/>
              </w:rPr>
              <w:t>50 967</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111AF9B" w14:textId="77777777" w:rsidR="0010227F" w:rsidRPr="000A21B3" w:rsidRDefault="0010227F" w:rsidP="0098003B">
            <w:pPr>
              <w:jc w:val="right"/>
              <w:rPr>
                <w:sz w:val="21"/>
              </w:rPr>
            </w:pPr>
            <w:r w:rsidRPr="000A21B3">
              <w:rPr>
                <w:sz w:val="21"/>
              </w:rPr>
              <w:t>58 801</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E8AC9C3" w14:textId="77777777" w:rsidR="0010227F" w:rsidRPr="000A21B3" w:rsidRDefault="0010227F" w:rsidP="0098003B">
            <w:pPr>
              <w:jc w:val="right"/>
              <w:rPr>
                <w:sz w:val="21"/>
              </w:rPr>
            </w:pPr>
            <w:r w:rsidRPr="000A21B3">
              <w:rPr>
                <w:sz w:val="21"/>
              </w:rPr>
              <w:t>60 976</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2D6B32BB" w14:textId="77777777" w:rsidR="0010227F" w:rsidRPr="000A21B3" w:rsidRDefault="0010227F" w:rsidP="0098003B">
            <w:pPr>
              <w:jc w:val="right"/>
              <w:rPr>
                <w:sz w:val="21"/>
              </w:rPr>
            </w:pPr>
            <w:r w:rsidRPr="000A21B3">
              <w:rPr>
                <w:sz w:val="21"/>
              </w:rPr>
              <w:t>3,7</w:t>
            </w:r>
          </w:p>
        </w:tc>
      </w:tr>
      <w:tr w:rsidR="0010227F" w:rsidRPr="000A21B3" w14:paraId="02E3459E"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82ED06" w14:textId="77777777" w:rsidR="0010227F" w:rsidRPr="000A21B3" w:rsidRDefault="0010227F" w:rsidP="000A21B3">
            <w:pPr>
              <w:rPr>
                <w:sz w:val="21"/>
              </w:rPr>
            </w:pPr>
          </w:p>
        </w:tc>
        <w:tc>
          <w:tcPr>
            <w:tcW w:w="3120" w:type="dxa"/>
            <w:tcBorders>
              <w:top w:val="nil"/>
              <w:left w:val="nil"/>
              <w:bottom w:val="single" w:sz="4" w:space="0" w:color="000000"/>
              <w:right w:val="nil"/>
            </w:tcBorders>
            <w:tcMar>
              <w:top w:w="128" w:type="dxa"/>
              <w:left w:w="43" w:type="dxa"/>
              <w:bottom w:w="43" w:type="dxa"/>
              <w:right w:w="43" w:type="dxa"/>
            </w:tcMar>
          </w:tcPr>
          <w:p w14:paraId="36CBBB33" w14:textId="77777777" w:rsidR="0010227F" w:rsidRPr="000A21B3" w:rsidRDefault="0010227F" w:rsidP="000A21B3">
            <w:pPr>
              <w:rPr>
                <w:sz w:val="21"/>
              </w:rPr>
            </w:pPr>
            <w:r w:rsidRPr="000A21B3">
              <w:rPr>
                <w:sz w:val="21"/>
              </w:rPr>
              <w:t>Sum kategori 07.60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0D959F6" w14:textId="77777777" w:rsidR="0010227F" w:rsidRPr="000A21B3" w:rsidRDefault="0010227F" w:rsidP="0098003B">
            <w:pPr>
              <w:jc w:val="right"/>
              <w:rPr>
                <w:sz w:val="21"/>
              </w:rPr>
            </w:pPr>
            <w:r w:rsidRPr="000A21B3">
              <w:rPr>
                <w:sz w:val="21"/>
              </w:rPr>
              <w:t>59 370 803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D5D0250" w14:textId="77777777" w:rsidR="0010227F" w:rsidRPr="000A21B3" w:rsidRDefault="0010227F" w:rsidP="0098003B">
            <w:pPr>
              <w:jc w:val="right"/>
              <w:rPr>
                <w:sz w:val="21"/>
              </w:rPr>
            </w:pPr>
            <w:r w:rsidRPr="000A21B3">
              <w:rPr>
                <w:sz w:val="21"/>
              </w:rPr>
              <w:t>63 055 705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42EB000" w14:textId="77777777" w:rsidR="0010227F" w:rsidRPr="000A21B3" w:rsidRDefault="0010227F" w:rsidP="0098003B">
            <w:pPr>
              <w:jc w:val="right"/>
              <w:rPr>
                <w:sz w:val="21"/>
              </w:rPr>
            </w:pPr>
            <w:r w:rsidRPr="000A21B3">
              <w:rPr>
                <w:sz w:val="21"/>
              </w:rPr>
              <w:t>66 369 709</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2E22AA12" w14:textId="77777777" w:rsidR="0010227F" w:rsidRPr="000A21B3" w:rsidRDefault="0010227F" w:rsidP="0098003B">
            <w:pPr>
              <w:jc w:val="right"/>
              <w:rPr>
                <w:sz w:val="21"/>
              </w:rPr>
            </w:pPr>
            <w:r w:rsidRPr="000A21B3">
              <w:rPr>
                <w:sz w:val="21"/>
              </w:rPr>
              <w:t>5,3</w:t>
            </w:r>
          </w:p>
        </w:tc>
      </w:tr>
    </w:tbl>
    <w:p w14:paraId="63F2600A" w14:textId="77777777" w:rsidR="0010227F" w:rsidRPr="000A21B3" w:rsidRDefault="0010227F" w:rsidP="000A21B3"/>
    <w:p w14:paraId="645B4ED4" w14:textId="77777777" w:rsidR="0010227F" w:rsidRPr="000A21B3" w:rsidRDefault="0010227F" w:rsidP="000A21B3">
      <w:pPr>
        <w:pStyle w:val="avsnitt-tittel"/>
      </w:pPr>
      <w:r w:rsidRPr="000A21B3">
        <w:t>Inntekter under programkategori 07.60 fordelte på kapittel</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120"/>
        <w:gridCol w:w="1400"/>
        <w:gridCol w:w="1400"/>
        <w:gridCol w:w="1400"/>
        <w:gridCol w:w="1578"/>
      </w:tblGrid>
      <w:tr w:rsidR="0010227F" w:rsidRPr="000A21B3" w14:paraId="1C532B65"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EBFAC7" w14:textId="77777777" w:rsidR="0010227F" w:rsidRPr="000A21B3" w:rsidRDefault="0010227F" w:rsidP="000A21B3">
            <w:pPr>
              <w:pStyle w:val="Tabellnavn"/>
              <w:rPr>
                <w:sz w:val="21"/>
              </w:rPr>
            </w:pPr>
            <w:r w:rsidRPr="000A21B3">
              <w:rPr>
                <w:sz w:val="21"/>
              </w:rPr>
              <w:t>PIKL</w:t>
            </w:r>
          </w:p>
        </w:tc>
        <w:tc>
          <w:tcPr>
            <w:tcW w:w="3120" w:type="dxa"/>
            <w:tcBorders>
              <w:top w:val="nil"/>
              <w:left w:val="nil"/>
              <w:bottom w:val="single" w:sz="4" w:space="0" w:color="000000"/>
              <w:right w:val="nil"/>
            </w:tcBorders>
            <w:tcMar>
              <w:top w:w="128" w:type="dxa"/>
              <w:left w:w="43" w:type="dxa"/>
              <w:bottom w:w="43" w:type="dxa"/>
              <w:right w:w="43" w:type="dxa"/>
            </w:tcMar>
            <w:vAlign w:val="bottom"/>
          </w:tcPr>
          <w:p w14:paraId="01005D05" w14:textId="77777777" w:rsidR="0010227F" w:rsidRPr="000A21B3" w:rsidRDefault="0010227F" w:rsidP="000A21B3">
            <w:pPr>
              <w:pStyle w:val="Tabellnavn"/>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5FD2930" w14:textId="77777777" w:rsidR="0010227F" w:rsidRPr="000A21B3" w:rsidRDefault="0010227F" w:rsidP="0098003B">
            <w:pPr>
              <w:pStyle w:val="Tabellnavn"/>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C21DBE5" w14:textId="77777777" w:rsidR="0010227F" w:rsidRPr="000A21B3" w:rsidRDefault="0010227F" w:rsidP="0098003B">
            <w:pPr>
              <w:pStyle w:val="Tabellnavn"/>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9FDD424" w14:textId="77777777" w:rsidR="0010227F" w:rsidRPr="000A21B3" w:rsidRDefault="0010227F" w:rsidP="0098003B">
            <w:pPr>
              <w:pStyle w:val="Tabellnavn"/>
              <w:jc w:val="right"/>
              <w:rPr>
                <w:sz w:val="21"/>
              </w:rPr>
            </w:pP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39C02B8A" w14:textId="77777777" w:rsidR="0010227F" w:rsidRPr="000A21B3" w:rsidRDefault="0010227F" w:rsidP="0098003B">
            <w:pPr>
              <w:jc w:val="right"/>
              <w:rPr>
                <w:sz w:val="21"/>
              </w:rPr>
            </w:pPr>
            <w:r w:rsidRPr="000A21B3">
              <w:rPr>
                <w:sz w:val="21"/>
              </w:rPr>
              <w:t>(i 1 000 kroner)</w:t>
            </w:r>
          </w:p>
        </w:tc>
      </w:tr>
      <w:tr w:rsidR="0010227F" w:rsidRPr="000A21B3" w14:paraId="7FE8F129"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DB48880" w14:textId="77777777" w:rsidR="0010227F" w:rsidRPr="000A21B3" w:rsidRDefault="0010227F" w:rsidP="000A21B3">
            <w:pPr>
              <w:rPr>
                <w:sz w:val="21"/>
              </w:rPr>
            </w:pPr>
            <w:r w:rsidRPr="000A21B3">
              <w:rPr>
                <w:sz w:val="21"/>
              </w:rPr>
              <w:t>Kap.</w:t>
            </w:r>
          </w:p>
        </w:tc>
        <w:tc>
          <w:tcPr>
            <w:tcW w:w="3120" w:type="dxa"/>
            <w:tcBorders>
              <w:top w:val="nil"/>
              <w:left w:val="nil"/>
              <w:bottom w:val="single" w:sz="4" w:space="0" w:color="000000"/>
              <w:right w:val="nil"/>
            </w:tcBorders>
            <w:tcMar>
              <w:top w:w="128" w:type="dxa"/>
              <w:left w:w="43" w:type="dxa"/>
              <w:bottom w:w="43" w:type="dxa"/>
              <w:right w:w="43" w:type="dxa"/>
            </w:tcMar>
            <w:vAlign w:val="bottom"/>
          </w:tcPr>
          <w:p w14:paraId="51E562ED" w14:textId="77777777" w:rsidR="0010227F" w:rsidRPr="000A21B3" w:rsidRDefault="0010227F" w:rsidP="000A21B3">
            <w:pPr>
              <w:rPr>
                <w:sz w:val="21"/>
              </w:rPr>
            </w:pPr>
            <w:r w:rsidRPr="000A21B3">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811026D" w14:textId="77777777" w:rsidR="0010227F" w:rsidRPr="000A21B3" w:rsidRDefault="0010227F" w:rsidP="0098003B">
            <w:pPr>
              <w:jc w:val="right"/>
              <w:rPr>
                <w:sz w:val="21"/>
              </w:rPr>
            </w:pPr>
            <w:r w:rsidRPr="000A21B3">
              <w:rPr>
                <w:sz w:val="21"/>
              </w:rPr>
              <w:t>Rekneskap</w:t>
            </w:r>
            <w:r w:rsidRPr="000A21B3">
              <w:rPr>
                <w:sz w:val="21"/>
              </w:rPr>
              <w:br/>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F96F1C0"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CC55102" w14:textId="77777777" w:rsidR="0010227F" w:rsidRPr="000A21B3" w:rsidRDefault="0010227F" w:rsidP="0098003B">
            <w:pPr>
              <w:jc w:val="right"/>
              <w:rPr>
                <w:sz w:val="21"/>
              </w:rPr>
            </w:pPr>
            <w:r w:rsidRPr="000A21B3">
              <w:rPr>
                <w:sz w:val="21"/>
              </w:rPr>
              <w:t>Forslag</w:t>
            </w:r>
            <w:r w:rsidRPr="000A21B3">
              <w:rPr>
                <w:sz w:val="21"/>
              </w:rPr>
              <w:br/>
              <w:t>2027</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08C16FC1" w14:textId="77777777" w:rsidR="0010227F" w:rsidRPr="000A21B3" w:rsidRDefault="0010227F" w:rsidP="0098003B">
            <w:pPr>
              <w:jc w:val="right"/>
              <w:rPr>
                <w:sz w:val="21"/>
              </w:rPr>
            </w:pPr>
            <w:r w:rsidRPr="000A21B3">
              <w:rPr>
                <w:sz w:val="21"/>
              </w:rPr>
              <w:t>Endring</w:t>
            </w:r>
            <w:r w:rsidRPr="000A21B3">
              <w:rPr>
                <w:sz w:val="21"/>
              </w:rPr>
              <w:br/>
              <w:t>i pst.</w:t>
            </w:r>
          </w:p>
        </w:tc>
      </w:tr>
      <w:tr w:rsidR="0010227F" w:rsidRPr="000A21B3" w14:paraId="0ADF0851" w14:textId="77777777" w:rsidTr="0098003B">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2678BEFD" w14:textId="77777777" w:rsidR="0010227F" w:rsidRPr="000A21B3" w:rsidRDefault="0010227F" w:rsidP="000A21B3">
            <w:pPr>
              <w:rPr>
                <w:sz w:val="21"/>
              </w:rPr>
            </w:pPr>
            <w:r w:rsidRPr="000A21B3">
              <w:rPr>
                <w:sz w:val="21"/>
              </w:rPr>
              <w:t>3271</w:t>
            </w:r>
          </w:p>
        </w:tc>
        <w:tc>
          <w:tcPr>
            <w:tcW w:w="3120" w:type="dxa"/>
            <w:tcBorders>
              <w:top w:val="single" w:sz="4" w:space="0" w:color="000000"/>
              <w:left w:val="nil"/>
              <w:bottom w:val="nil"/>
              <w:right w:val="nil"/>
            </w:tcBorders>
            <w:tcMar>
              <w:top w:w="128" w:type="dxa"/>
              <w:left w:w="43" w:type="dxa"/>
              <w:bottom w:w="43" w:type="dxa"/>
              <w:right w:w="43" w:type="dxa"/>
            </w:tcMar>
          </w:tcPr>
          <w:p w14:paraId="0143A497" w14:textId="45194474" w:rsidR="0010227F" w:rsidRPr="000A21B3" w:rsidRDefault="0010227F" w:rsidP="000A21B3">
            <w:pPr>
              <w:rPr>
                <w:sz w:val="21"/>
              </w:rPr>
            </w:pPr>
            <w:r w:rsidRPr="000A21B3">
              <w:rPr>
                <w:sz w:val="21"/>
              </w:rPr>
              <w:t>Nasjonalt organ for kvalitet i utdanninga</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B0DDC92" w14:textId="77777777" w:rsidR="0010227F" w:rsidRPr="000A21B3" w:rsidRDefault="0010227F" w:rsidP="0098003B">
            <w:pPr>
              <w:jc w:val="right"/>
              <w:rPr>
                <w:sz w:val="21"/>
              </w:rPr>
            </w:pPr>
            <w:r w:rsidRPr="000A21B3">
              <w:rPr>
                <w:sz w:val="21"/>
              </w:rPr>
              <w:t>8 833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DD38ADA" w14:textId="77777777" w:rsidR="0010227F" w:rsidRPr="000A21B3" w:rsidRDefault="0010227F" w:rsidP="0098003B">
            <w:pPr>
              <w:jc w:val="right"/>
              <w:rPr>
                <w:sz w:val="21"/>
              </w:rPr>
            </w:pPr>
            <w:r w:rsidRPr="000A21B3">
              <w:rPr>
                <w:sz w:val="21"/>
              </w:rPr>
              <w:t>5 039</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782D348" w14:textId="77777777" w:rsidR="0010227F" w:rsidRPr="000A21B3" w:rsidRDefault="0010227F" w:rsidP="0098003B">
            <w:pPr>
              <w:jc w:val="right"/>
              <w:rPr>
                <w:sz w:val="21"/>
              </w:rPr>
            </w:pPr>
            <w:r w:rsidRPr="000A21B3">
              <w:rPr>
                <w:sz w:val="21"/>
              </w:rPr>
              <w:t>5 225</w:t>
            </w:r>
          </w:p>
        </w:tc>
        <w:tc>
          <w:tcPr>
            <w:tcW w:w="1578" w:type="dxa"/>
            <w:tcBorders>
              <w:top w:val="single" w:sz="4" w:space="0" w:color="000000"/>
              <w:left w:val="nil"/>
              <w:bottom w:val="nil"/>
              <w:right w:val="nil"/>
            </w:tcBorders>
            <w:tcMar>
              <w:top w:w="128" w:type="dxa"/>
              <w:left w:w="43" w:type="dxa"/>
              <w:bottom w:w="43" w:type="dxa"/>
              <w:right w:w="43" w:type="dxa"/>
            </w:tcMar>
            <w:vAlign w:val="bottom"/>
          </w:tcPr>
          <w:p w14:paraId="30F0399D" w14:textId="77777777" w:rsidR="0010227F" w:rsidRPr="000A21B3" w:rsidRDefault="0010227F" w:rsidP="0098003B">
            <w:pPr>
              <w:jc w:val="right"/>
              <w:rPr>
                <w:sz w:val="21"/>
              </w:rPr>
            </w:pPr>
            <w:r w:rsidRPr="000A21B3">
              <w:rPr>
                <w:sz w:val="21"/>
              </w:rPr>
              <w:t>3,7</w:t>
            </w:r>
          </w:p>
        </w:tc>
      </w:tr>
      <w:tr w:rsidR="0010227F" w:rsidRPr="000A21B3" w14:paraId="53E7D5B3" w14:textId="77777777" w:rsidTr="0098003B">
        <w:trPr>
          <w:trHeight w:val="640"/>
        </w:trPr>
        <w:tc>
          <w:tcPr>
            <w:tcW w:w="840" w:type="dxa"/>
            <w:tcBorders>
              <w:top w:val="nil"/>
              <w:left w:val="nil"/>
              <w:bottom w:val="nil"/>
              <w:right w:val="nil"/>
            </w:tcBorders>
            <w:tcMar>
              <w:top w:w="128" w:type="dxa"/>
              <w:left w:w="43" w:type="dxa"/>
              <w:bottom w:w="43" w:type="dxa"/>
              <w:right w:w="43" w:type="dxa"/>
            </w:tcMar>
          </w:tcPr>
          <w:p w14:paraId="294EBB75" w14:textId="77777777" w:rsidR="0010227F" w:rsidRPr="000A21B3" w:rsidRDefault="0010227F" w:rsidP="000A21B3">
            <w:pPr>
              <w:rPr>
                <w:sz w:val="21"/>
              </w:rPr>
            </w:pPr>
            <w:r w:rsidRPr="000A21B3">
              <w:rPr>
                <w:sz w:val="21"/>
              </w:rPr>
              <w:t>3275</w:t>
            </w:r>
          </w:p>
        </w:tc>
        <w:tc>
          <w:tcPr>
            <w:tcW w:w="3120" w:type="dxa"/>
            <w:tcBorders>
              <w:top w:val="nil"/>
              <w:left w:val="nil"/>
              <w:bottom w:val="nil"/>
              <w:right w:val="nil"/>
            </w:tcBorders>
            <w:tcMar>
              <w:top w:w="128" w:type="dxa"/>
              <w:left w:w="43" w:type="dxa"/>
              <w:bottom w:w="43" w:type="dxa"/>
              <w:right w:w="43" w:type="dxa"/>
            </w:tcMar>
          </w:tcPr>
          <w:p w14:paraId="4C7A3B8A" w14:textId="2B4D072E" w:rsidR="0010227F" w:rsidRPr="000A21B3" w:rsidRDefault="0010227F" w:rsidP="000A21B3">
            <w:pPr>
              <w:rPr>
                <w:sz w:val="21"/>
              </w:rPr>
            </w:pPr>
            <w:r w:rsidRPr="000A21B3">
              <w:rPr>
                <w:sz w:val="21"/>
              </w:rPr>
              <w:t>Tiltak for høgare utdanning og forsking</w:t>
            </w:r>
          </w:p>
        </w:tc>
        <w:tc>
          <w:tcPr>
            <w:tcW w:w="1400" w:type="dxa"/>
            <w:tcBorders>
              <w:top w:val="nil"/>
              <w:left w:val="nil"/>
              <w:bottom w:val="nil"/>
              <w:right w:val="nil"/>
            </w:tcBorders>
            <w:tcMar>
              <w:top w:w="128" w:type="dxa"/>
              <w:left w:w="43" w:type="dxa"/>
              <w:bottom w:w="43" w:type="dxa"/>
              <w:right w:w="43" w:type="dxa"/>
            </w:tcMar>
            <w:vAlign w:val="bottom"/>
          </w:tcPr>
          <w:p w14:paraId="084AF447" w14:textId="77777777" w:rsidR="0010227F" w:rsidRPr="000A21B3" w:rsidRDefault="0010227F" w:rsidP="0098003B">
            <w:pPr>
              <w:jc w:val="right"/>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E8A04C9" w14:textId="77777777" w:rsidR="0010227F" w:rsidRPr="000A21B3" w:rsidRDefault="0010227F" w:rsidP="0098003B">
            <w:pPr>
              <w:jc w:val="right"/>
              <w:rPr>
                <w:sz w:val="21"/>
              </w:rPr>
            </w:pPr>
            <w:r w:rsidRPr="000A21B3">
              <w:rPr>
                <w:sz w:val="21"/>
              </w:rPr>
              <w:t>10</w:t>
            </w:r>
          </w:p>
        </w:tc>
        <w:tc>
          <w:tcPr>
            <w:tcW w:w="1400" w:type="dxa"/>
            <w:tcBorders>
              <w:top w:val="nil"/>
              <w:left w:val="nil"/>
              <w:bottom w:val="nil"/>
              <w:right w:val="nil"/>
            </w:tcBorders>
            <w:tcMar>
              <w:top w:w="128" w:type="dxa"/>
              <w:left w:w="43" w:type="dxa"/>
              <w:bottom w:w="43" w:type="dxa"/>
              <w:right w:w="43" w:type="dxa"/>
            </w:tcMar>
            <w:vAlign w:val="bottom"/>
          </w:tcPr>
          <w:p w14:paraId="4FE66750" w14:textId="77777777" w:rsidR="0010227F" w:rsidRPr="000A21B3" w:rsidRDefault="0010227F" w:rsidP="0098003B">
            <w:pPr>
              <w:jc w:val="right"/>
              <w:rPr>
                <w:sz w:val="21"/>
              </w:rPr>
            </w:pPr>
            <w:r w:rsidRPr="000A21B3">
              <w:rPr>
                <w:sz w:val="21"/>
              </w:rPr>
              <w:t>10</w:t>
            </w:r>
          </w:p>
        </w:tc>
        <w:tc>
          <w:tcPr>
            <w:tcW w:w="1578" w:type="dxa"/>
            <w:tcBorders>
              <w:top w:val="nil"/>
              <w:left w:val="nil"/>
              <w:bottom w:val="nil"/>
              <w:right w:val="nil"/>
            </w:tcBorders>
            <w:tcMar>
              <w:top w:w="128" w:type="dxa"/>
              <w:left w:w="43" w:type="dxa"/>
              <w:bottom w:w="43" w:type="dxa"/>
              <w:right w:w="43" w:type="dxa"/>
            </w:tcMar>
            <w:vAlign w:val="bottom"/>
          </w:tcPr>
          <w:p w14:paraId="55164F2A" w14:textId="77777777" w:rsidR="0010227F" w:rsidRPr="000A21B3" w:rsidRDefault="0010227F" w:rsidP="0098003B">
            <w:pPr>
              <w:jc w:val="right"/>
              <w:rPr>
                <w:sz w:val="21"/>
              </w:rPr>
            </w:pPr>
            <w:r w:rsidRPr="000A21B3">
              <w:rPr>
                <w:sz w:val="21"/>
              </w:rPr>
              <w:t>0,0</w:t>
            </w:r>
          </w:p>
        </w:tc>
      </w:tr>
      <w:tr w:rsidR="0010227F" w:rsidRPr="000A21B3" w14:paraId="79D2B827" w14:textId="77777777" w:rsidTr="0098003B">
        <w:trPr>
          <w:trHeight w:val="380"/>
        </w:trPr>
        <w:tc>
          <w:tcPr>
            <w:tcW w:w="840" w:type="dxa"/>
            <w:tcBorders>
              <w:top w:val="nil"/>
              <w:left w:val="nil"/>
              <w:bottom w:val="nil"/>
              <w:right w:val="nil"/>
            </w:tcBorders>
            <w:tcMar>
              <w:top w:w="128" w:type="dxa"/>
              <w:left w:w="43" w:type="dxa"/>
              <w:bottom w:w="43" w:type="dxa"/>
              <w:right w:w="43" w:type="dxa"/>
            </w:tcMar>
          </w:tcPr>
          <w:p w14:paraId="7FFE0CE4" w14:textId="77777777" w:rsidR="0010227F" w:rsidRPr="000A21B3" w:rsidRDefault="0010227F" w:rsidP="000A21B3">
            <w:pPr>
              <w:rPr>
                <w:sz w:val="21"/>
              </w:rPr>
            </w:pPr>
            <w:r w:rsidRPr="000A21B3">
              <w:rPr>
                <w:sz w:val="21"/>
              </w:rPr>
              <w:t>3285</w:t>
            </w:r>
          </w:p>
        </w:tc>
        <w:tc>
          <w:tcPr>
            <w:tcW w:w="3120" w:type="dxa"/>
            <w:tcBorders>
              <w:top w:val="nil"/>
              <w:left w:val="nil"/>
              <w:bottom w:val="nil"/>
              <w:right w:val="nil"/>
            </w:tcBorders>
            <w:tcMar>
              <w:top w:w="128" w:type="dxa"/>
              <w:left w:w="43" w:type="dxa"/>
              <w:bottom w:w="43" w:type="dxa"/>
              <w:right w:w="43" w:type="dxa"/>
            </w:tcMar>
          </w:tcPr>
          <w:p w14:paraId="50417100" w14:textId="77777777" w:rsidR="0010227F" w:rsidRPr="000A21B3" w:rsidRDefault="0010227F" w:rsidP="000A21B3">
            <w:pPr>
              <w:rPr>
                <w:sz w:val="21"/>
              </w:rPr>
            </w:pPr>
            <w:r w:rsidRPr="000A21B3">
              <w:rPr>
                <w:sz w:val="21"/>
              </w:rPr>
              <w:t>Noregs forskingsråd</w:t>
            </w:r>
          </w:p>
        </w:tc>
        <w:tc>
          <w:tcPr>
            <w:tcW w:w="1400" w:type="dxa"/>
            <w:tcBorders>
              <w:top w:val="nil"/>
              <w:left w:val="nil"/>
              <w:bottom w:val="nil"/>
              <w:right w:val="nil"/>
            </w:tcBorders>
            <w:tcMar>
              <w:top w:w="128" w:type="dxa"/>
              <w:left w:w="43" w:type="dxa"/>
              <w:bottom w:w="43" w:type="dxa"/>
              <w:right w:w="43" w:type="dxa"/>
            </w:tcMar>
            <w:vAlign w:val="bottom"/>
          </w:tcPr>
          <w:p w14:paraId="7998F5AC" w14:textId="77777777" w:rsidR="0010227F" w:rsidRPr="000A21B3" w:rsidRDefault="0010227F" w:rsidP="0098003B">
            <w:pPr>
              <w:jc w:val="right"/>
              <w:rPr>
                <w:sz w:val="21"/>
              </w:rPr>
            </w:pPr>
            <w:r w:rsidRPr="000A21B3">
              <w:rPr>
                <w:sz w:val="21"/>
              </w:rPr>
              <w:t>23 232</w:t>
            </w:r>
          </w:p>
        </w:tc>
        <w:tc>
          <w:tcPr>
            <w:tcW w:w="1400" w:type="dxa"/>
            <w:tcBorders>
              <w:top w:val="nil"/>
              <w:left w:val="nil"/>
              <w:bottom w:val="nil"/>
              <w:right w:val="nil"/>
            </w:tcBorders>
            <w:tcMar>
              <w:top w:w="128" w:type="dxa"/>
              <w:left w:w="43" w:type="dxa"/>
              <w:bottom w:w="43" w:type="dxa"/>
              <w:right w:w="43" w:type="dxa"/>
            </w:tcMar>
            <w:vAlign w:val="bottom"/>
          </w:tcPr>
          <w:p w14:paraId="7C15BE2B" w14:textId="77777777" w:rsidR="0010227F" w:rsidRPr="000A21B3" w:rsidRDefault="0010227F" w:rsidP="0098003B">
            <w:pPr>
              <w:jc w:val="right"/>
              <w:rPr>
                <w:sz w:val="21"/>
              </w:rPr>
            </w:pPr>
            <w:r w:rsidRPr="000A21B3">
              <w:rPr>
                <w:sz w:val="21"/>
              </w:rPr>
              <w:t>154 864</w:t>
            </w:r>
          </w:p>
        </w:tc>
        <w:tc>
          <w:tcPr>
            <w:tcW w:w="1400" w:type="dxa"/>
            <w:tcBorders>
              <w:top w:val="nil"/>
              <w:left w:val="nil"/>
              <w:bottom w:val="nil"/>
              <w:right w:val="nil"/>
            </w:tcBorders>
            <w:tcMar>
              <w:top w:w="128" w:type="dxa"/>
              <w:left w:w="43" w:type="dxa"/>
              <w:bottom w:w="43" w:type="dxa"/>
              <w:right w:w="43" w:type="dxa"/>
            </w:tcMar>
            <w:vAlign w:val="bottom"/>
          </w:tcPr>
          <w:p w14:paraId="692D6D08" w14:textId="77777777" w:rsidR="0010227F" w:rsidRPr="000A21B3" w:rsidRDefault="0010227F" w:rsidP="0098003B">
            <w:pPr>
              <w:jc w:val="right"/>
              <w:rPr>
                <w:sz w:val="21"/>
              </w:rPr>
            </w:pPr>
            <w:r w:rsidRPr="000A21B3">
              <w:rPr>
                <w:sz w:val="21"/>
              </w:rPr>
              <w:t>27 833</w:t>
            </w:r>
          </w:p>
        </w:tc>
        <w:tc>
          <w:tcPr>
            <w:tcW w:w="1578" w:type="dxa"/>
            <w:tcBorders>
              <w:top w:val="nil"/>
              <w:left w:val="nil"/>
              <w:bottom w:val="nil"/>
              <w:right w:val="nil"/>
            </w:tcBorders>
            <w:tcMar>
              <w:top w:w="128" w:type="dxa"/>
              <w:left w:w="43" w:type="dxa"/>
              <w:bottom w:w="43" w:type="dxa"/>
              <w:right w:w="43" w:type="dxa"/>
            </w:tcMar>
            <w:vAlign w:val="bottom"/>
          </w:tcPr>
          <w:p w14:paraId="0EBCBE06" w14:textId="77777777" w:rsidR="0010227F" w:rsidRPr="000A21B3" w:rsidRDefault="0010227F" w:rsidP="0098003B">
            <w:pPr>
              <w:jc w:val="right"/>
              <w:rPr>
                <w:sz w:val="21"/>
              </w:rPr>
            </w:pPr>
            <w:r w:rsidRPr="000A21B3">
              <w:rPr>
                <w:sz w:val="21"/>
                <w:lang w:val="nb-NO"/>
              </w:rPr>
              <w:t>–</w:t>
            </w:r>
            <w:r w:rsidRPr="000A21B3">
              <w:rPr>
                <w:sz w:val="21"/>
              </w:rPr>
              <w:t>82,0</w:t>
            </w:r>
          </w:p>
        </w:tc>
      </w:tr>
      <w:tr w:rsidR="0010227F" w:rsidRPr="000A21B3" w14:paraId="2B2EACFE"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3EFB76A" w14:textId="77777777" w:rsidR="0010227F" w:rsidRPr="000A21B3" w:rsidRDefault="0010227F" w:rsidP="000A21B3">
            <w:pPr>
              <w:rPr>
                <w:sz w:val="21"/>
              </w:rPr>
            </w:pPr>
            <w:r w:rsidRPr="000A21B3">
              <w:rPr>
                <w:sz w:val="21"/>
              </w:rPr>
              <w:t>3288</w:t>
            </w:r>
          </w:p>
        </w:tc>
        <w:tc>
          <w:tcPr>
            <w:tcW w:w="3120" w:type="dxa"/>
            <w:tcBorders>
              <w:top w:val="nil"/>
              <w:left w:val="nil"/>
              <w:bottom w:val="single" w:sz="4" w:space="0" w:color="000000"/>
              <w:right w:val="nil"/>
            </w:tcBorders>
            <w:tcMar>
              <w:top w:w="128" w:type="dxa"/>
              <w:left w:w="43" w:type="dxa"/>
              <w:bottom w:w="43" w:type="dxa"/>
              <w:right w:w="43" w:type="dxa"/>
            </w:tcMar>
          </w:tcPr>
          <w:p w14:paraId="3E5C321A" w14:textId="77777777" w:rsidR="0010227F" w:rsidRPr="000A21B3" w:rsidRDefault="0010227F" w:rsidP="000A21B3">
            <w:pPr>
              <w:rPr>
                <w:sz w:val="21"/>
              </w:rPr>
            </w:pPr>
            <w:r w:rsidRPr="000A21B3">
              <w:rPr>
                <w:sz w:val="21"/>
              </w:rPr>
              <w:t>Internasjonale samarbeidstiltak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1FAEC0E" w14:textId="77777777" w:rsidR="0010227F" w:rsidRPr="000A21B3" w:rsidRDefault="0010227F" w:rsidP="0098003B">
            <w:pPr>
              <w:jc w:val="right"/>
              <w:rPr>
                <w:sz w:val="21"/>
              </w:rPr>
            </w:pPr>
            <w:r w:rsidRPr="000A21B3">
              <w:rPr>
                <w:sz w:val="21"/>
              </w:rPr>
              <w:t>19 413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23EC268" w14:textId="77777777" w:rsidR="0010227F" w:rsidRPr="000A21B3" w:rsidRDefault="0010227F" w:rsidP="0098003B">
            <w:pPr>
              <w:jc w:val="right"/>
              <w:rPr>
                <w:sz w:val="21"/>
              </w:rPr>
            </w:pPr>
            <w:r w:rsidRPr="000A21B3">
              <w:rPr>
                <w:sz w:val="21"/>
              </w:rPr>
              <w:t>19 383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CB4EA37" w14:textId="77777777" w:rsidR="0010227F" w:rsidRPr="000A21B3" w:rsidRDefault="0010227F" w:rsidP="0098003B">
            <w:pPr>
              <w:jc w:val="right"/>
              <w:rPr>
                <w:sz w:val="21"/>
              </w:rPr>
            </w:pPr>
            <w:r w:rsidRPr="000A21B3">
              <w:rPr>
                <w:sz w:val="21"/>
              </w:rPr>
              <w:t>17 740</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438A4966" w14:textId="77777777" w:rsidR="0010227F" w:rsidRPr="000A21B3" w:rsidRDefault="0010227F" w:rsidP="0098003B">
            <w:pPr>
              <w:jc w:val="right"/>
              <w:rPr>
                <w:sz w:val="21"/>
              </w:rPr>
            </w:pPr>
            <w:r w:rsidRPr="000A21B3">
              <w:rPr>
                <w:sz w:val="21"/>
                <w:lang w:val="nb-NO"/>
              </w:rPr>
              <w:t>–</w:t>
            </w:r>
            <w:r w:rsidRPr="000A21B3">
              <w:rPr>
                <w:sz w:val="21"/>
              </w:rPr>
              <w:t>8,5</w:t>
            </w:r>
          </w:p>
        </w:tc>
      </w:tr>
      <w:tr w:rsidR="0010227F" w:rsidRPr="000A21B3" w14:paraId="5A3D8CF6"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8AF4512" w14:textId="77777777" w:rsidR="0010227F" w:rsidRPr="000A21B3" w:rsidRDefault="0010227F" w:rsidP="000A21B3">
            <w:pPr>
              <w:rPr>
                <w:sz w:val="21"/>
              </w:rPr>
            </w:pPr>
          </w:p>
        </w:tc>
        <w:tc>
          <w:tcPr>
            <w:tcW w:w="3120" w:type="dxa"/>
            <w:tcBorders>
              <w:top w:val="nil"/>
              <w:left w:val="nil"/>
              <w:bottom w:val="single" w:sz="4" w:space="0" w:color="000000"/>
              <w:right w:val="nil"/>
            </w:tcBorders>
            <w:tcMar>
              <w:top w:w="128" w:type="dxa"/>
              <w:left w:w="43" w:type="dxa"/>
              <w:bottom w:w="43" w:type="dxa"/>
              <w:right w:w="43" w:type="dxa"/>
            </w:tcMar>
          </w:tcPr>
          <w:p w14:paraId="36F9913E" w14:textId="77777777" w:rsidR="0010227F" w:rsidRPr="000A21B3" w:rsidRDefault="0010227F" w:rsidP="000A21B3">
            <w:pPr>
              <w:rPr>
                <w:sz w:val="21"/>
              </w:rPr>
            </w:pPr>
            <w:r w:rsidRPr="000A21B3">
              <w:rPr>
                <w:sz w:val="21"/>
              </w:rPr>
              <w:t>Sum kategori 07.60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F45B8DD" w14:textId="77777777" w:rsidR="0010227F" w:rsidRPr="000A21B3" w:rsidRDefault="0010227F" w:rsidP="0098003B">
            <w:pPr>
              <w:jc w:val="right"/>
              <w:rPr>
                <w:sz w:val="21"/>
              </w:rPr>
            </w:pPr>
            <w:r w:rsidRPr="000A21B3">
              <w:rPr>
                <w:sz w:val="21"/>
              </w:rPr>
              <w:t>51 478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0D1B8BF" w14:textId="77777777" w:rsidR="0010227F" w:rsidRPr="000A21B3" w:rsidRDefault="0010227F" w:rsidP="0098003B">
            <w:pPr>
              <w:jc w:val="right"/>
              <w:rPr>
                <w:sz w:val="21"/>
              </w:rPr>
            </w:pPr>
            <w:r w:rsidRPr="000A21B3">
              <w:rPr>
                <w:sz w:val="21"/>
              </w:rPr>
              <w:t>179 296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8A955A6" w14:textId="77777777" w:rsidR="0010227F" w:rsidRPr="000A21B3" w:rsidRDefault="0010227F" w:rsidP="0098003B">
            <w:pPr>
              <w:jc w:val="right"/>
              <w:rPr>
                <w:sz w:val="21"/>
              </w:rPr>
            </w:pPr>
            <w:r w:rsidRPr="000A21B3">
              <w:rPr>
                <w:sz w:val="21"/>
              </w:rPr>
              <w:t>50 808</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3347881D" w14:textId="77777777" w:rsidR="0010227F" w:rsidRPr="000A21B3" w:rsidRDefault="0010227F" w:rsidP="0098003B">
            <w:pPr>
              <w:jc w:val="right"/>
              <w:rPr>
                <w:sz w:val="21"/>
              </w:rPr>
            </w:pPr>
            <w:r w:rsidRPr="000A21B3">
              <w:rPr>
                <w:sz w:val="21"/>
                <w:lang w:val="nb-NO"/>
              </w:rPr>
              <w:t>–</w:t>
            </w:r>
            <w:r w:rsidRPr="000A21B3">
              <w:rPr>
                <w:sz w:val="21"/>
              </w:rPr>
              <w:t>71,7</w:t>
            </w:r>
          </w:p>
        </w:tc>
      </w:tr>
    </w:tbl>
    <w:p w14:paraId="1D8F97D3" w14:textId="77777777" w:rsidR="0010227F" w:rsidRPr="000A21B3" w:rsidRDefault="0010227F" w:rsidP="000A21B3">
      <w:r w:rsidRPr="000A21B3">
        <w:t xml:space="preserve">Utdanning og forsking av høg kvalitet legg grunnlaget for kompetanse, nyskaping og omstilling for både den enkelte og samfunnet. Høgare utdannings- og forskingssektoren er avgjerande for alle områda i </w:t>
      </w:r>
      <w:r w:rsidRPr="000A21B3">
        <w:rPr>
          <w:rStyle w:val="kursiv"/>
        </w:rPr>
        <w:t>Regjeringens plan for Norge (2025–2029)</w:t>
      </w:r>
      <w:r w:rsidRPr="000A21B3">
        <w:t>. Sektoren er særleg viktig for å utvikle og sikre den utdanninga og forskinga Noreg treng både no og framover, for å bidra til verdiskaping, velferd og tryggleik.</w:t>
      </w:r>
    </w:p>
    <w:p w14:paraId="28C02B2F" w14:textId="77777777" w:rsidR="0010227F" w:rsidRPr="000A21B3" w:rsidRDefault="0010227F" w:rsidP="000A21B3">
      <w:pPr>
        <w:pStyle w:val="Undertittel"/>
      </w:pPr>
      <w:r w:rsidRPr="000A21B3">
        <w:t>Sikre kompetansen Noreg treng</w:t>
      </w:r>
    </w:p>
    <w:p w14:paraId="6F456005" w14:textId="77777777" w:rsidR="0010227F" w:rsidRPr="000A21B3" w:rsidRDefault="0010227F" w:rsidP="000A21B3">
      <w:r w:rsidRPr="000A21B3">
        <w:t>Det kjem til å bli knappleik på arbeidskraft i åra framover. Samfunnet står overfor store utfordringar, med behov for satsing på helse og omsorg, forsvar, tryggleik og beredskap, konkurransekraft og omstilling, inkludert for det grøne skiftet. Samstundes får vi ei aldrande befolkning, barne- og ungdomskulla blir mindre, og arbeidsstyrken vil ikkje lenger vekse. Det gir oss eit samanfall av større behov for, og lågare tilbod av, kompetent arbeidskraft.</w:t>
      </w:r>
    </w:p>
    <w:p w14:paraId="538197A0" w14:textId="77777777" w:rsidR="0010227F" w:rsidRPr="000A21B3" w:rsidRDefault="0010227F" w:rsidP="000A21B3">
      <w:r w:rsidRPr="000A21B3">
        <w:t xml:space="preserve">Knappleik på kompetanse i samfunnet gjer det nødvendig å gi tydelegare føringar til utdanningsinstitusjonane, fylkeskommunane og andre relevante aktørar om kva slags kompetanse som bør prioriterast framover. Som del av </w:t>
      </w:r>
      <w:r w:rsidRPr="000A21B3">
        <w:rPr>
          <w:rStyle w:val="kursiv"/>
        </w:rPr>
        <w:t>Regjeringens plan for Norge (2025–2029),</w:t>
      </w:r>
      <w:r w:rsidRPr="000A21B3">
        <w:t xml:space="preserve"> vil regjeringa derfor over dei neste fire åra utvikle kompetansebudsjettet, som er nærare omtala i Del III, kap. 5 Kompetansebudsjettet.</w:t>
      </w:r>
    </w:p>
    <w:p w14:paraId="2DA2C00D" w14:textId="77777777" w:rsidR="0010227F" w:rsidRPr="000A21B3" w:rsidRDefault="0010227F" w:rsidP="000A21B3">
      <w:r w:rsidRPr="000A21B3">
        <w:t>Føringa i kompetansebudsjettet er at utdanningstilbod i realfag og teknologi og helsefag skal prioriterast tydelegare. Kompetansebudsjettet er eit prioriterings- og styringsverktøy som skal gjere det enklare for universitet, høgskular, fagskular og fylkeskommunar å jobbe aktivt med dimensjonering av studietilboda, gjennom mellom anna arbeidsdeling og omprioriteringar. Utviklingsavtalane vil vere eit viktig verktøy i dette arbeidet. Avtalane mellom Kunnskapsdepartementet og dei statlege universiteta og høgskulane er ein sentral del av styringsdialogen mellom departementet og den enkelte institusjonen. Dei er samtidig eit verkemiddel for betre koordinering i sektoren, slik at ein samla sett møter behova. Dei nye utviklingsavtalane vil gjelde for perioden 2027–2030.</w:t>
      </w:r>
    </w:p>
    <w:p w14:paraId="57AE6DEA" w14:textId="77777777" w:rsidR="0010227F" w:rsidRPr="000A21B3" w:rsidRDefault="0010227F" w:rsidP="000A21B3">
      <w:r w:rsidRPr="000A21B3">
        <w:t>I tildelingane til universiteta og høgskulane er det dei siste åra særleg peikt på at dei gjennom eigne omdisponeringar må prioritere ressursar til dei prioriterte kompetansebehova. Samtidig som institusjonane sjølve må omdisponere og prioritere tilbod i tråd med kompetansebehova, har regjeringa også tildelt midlar til fleire studieplassar innanfor desse fagområda. Desse studieplassmidlane blir vidareførte og trappa opp til dei er ferdig utbygde.</w:t>
      </w:r>
    </w:p>
    <w:p w14:paraId="59BB96E1" w14:textId="77777777" w:rsidR="0010227F" w:rsidRPr="000A21B3" w:rsidRDefault="0010227F" w:rsidP="000A21B3">
      <w:r w:rsidRPr="000A21B3">
        <w:t>Under denne regjeringa er det prioritert å auke kapasiteten med litt over 2 000 nye studieplassar innanfor prioriterte fagområde. Det omfattar mellom anna 1 030 fleire studieplassar i helsefag, 365 fleire studieplassar i teknologiske og naturvitskaplege fag og 290 fleire studieplassar i arbeidsplassbasert barnehagelærarutdanning. Også i 2027 foreslår regjeringa å omprioritere midlar mellom institusjonane innanfor den samla rammeløyvinga til universiteta og høgskulane, i tråd med prioriteringane i kompetansebudsjettet. Som del av det foreslår regjeringa å utvide studiekapasiteten i prioriterte fagområde. Det omfattar 95 fleire studieplassar i helsefagutdanningar, 30 nye studieplassar i maritim utdanning og 25 nye studieplassar i kvanteteknologi. Når alle plassane er fullt opptrappa i 2030, vil det vere 45,8 mill. kroner. I tillegg kjem resultatbasert utteljing med eit anslag på 37,4 mill. kroner. Regjeringa foreslår òg 120 mill. kroner til universitet og høgskular som tilbyr treårig ingeniørutdanning for å styrke kvalitet i og rekruttering til ingeniørutdanningane.</w:t>
      </w:r>
    </w:p>
    <w:p w14:paraId="0C980CA9" w14:textId="77777777" w:rsidR="0010227F" w:rsidRPr="000A21B3" w:rsidRDefault="0010227F" w:rsidP="000A21B3">
      <w:r w:rsidRPr="000A21B3">
        <w:t>I 2025 sette departementet ned arbeidsgrupper som fekk i oppdrag å utarbeide forslag til ein ny, felles rammeplan for lærarutdanningane, med eigne underkapittel retta mot dei ulike nivåa i utdanningsløpet. Rammeplanen skal gi meir fleksibilitet og betre styring av lærarutdanningane, og bidra til å betre utviklinga og læringa for barn og elevar. Sjå omtale under programkategori 07.20 Grunnopplæringa om arbeidet regjeringa gjer med å rekruttere, utdanne og behalde fleire lærarar.</w:t>
      </w:r>
    </w:p>
    <w:p w14:paraId="402A577B" w14:textId="77777777" w:rsidR="0010227F" w:rsidRPr="000A21B3" w:rsidRDefault="0010227F" w:rsidP="000A21B3">
      <w:r w:rsidRPr="000A21B3">
        <w:t>Det er vedvarande utfordringar med rekruttering til realfag og teknologi. Undersøkingar viser at elevane si interesse for og prestasjonane deira i realfag er fallande. Samtidig er det behov for kompetanse på desse fagområda for å sikre landet verdiskaping, velferd og konkurransekraft. Regjeringa har derfor sett i gang arbeidet med ein ny nasjonal strategi for realfag og teknologi som skal leggast fram i 2027. I strategien skal regjeringa gjere greie for framtidige behov for kompetanse innanfor realfag og teknologi. Det skal vurderast tiltak i heile utdanningsløpet som kan bidra til realfagleg og teknologisk kompetanse i tråd med behovet i samfunnet.</w:t>
      </w:r>
    </w:p>
    <w:p w14:paraId="336AEA58" w14:textId="77777777" w:rsidR="0010227F" w:rsidRPr="000A21B3" w:rsidRDefault="0010227F" w:rsidP="000A21B3">
      <w:r w:rsidRPr="000A21B3">
        <w:t>Universitetet i Bergen (UiB) har eit stort realfagsmiljø. Dei har fleire forskingsgrupper med mange internasjonale samarbeidspartnarar og utdannar eit stort antal realfagskandidatar som er viktige for Noreg. For å kunne oppretthalde og vidareutvikle denne forskings- og utdanningsverksemda og såleis bidra til å møte det samla kompetansebehovet innanfor realfag, er det nødvendig å rehabilitere Fysikkbygget og Realfagbygget, som er 50–60 år gamle. Regjeringa har derfor gjort eit konseptval for rehabilitering av dei to bygga, kombinert med eit nybygg for å kunne oppretthalde aktiviteten i den tiårsperioden som ei rehabilitering vil ta.</w:t>
      </w:r>
    </w:p>
    <w:p w14:paraId="27ACF196" w14:textId="77777777" w:rsidR="0010227F" w:rsidRPr="000A21B3" w:rsidRDefault="0010227F" w:rsidP="000A21B3">
      <w:r w:rsidRPr="000A21B3">
        <w:t>I løpet av hausten 2026 skal rapporten frå avklaringsfasen for bygga på Realfagshøgda ved UiB leverast til Kunnskapsdepartementet. I 2027 foreslår regjeringa å løyve 80 mill. kroner til vidare framdrift i prosjektet.</w:t>
      </w:r>
    </w:p>
    <w:p w14:paraId="30BCC323" w14:textId="77777777" w:rsidR="0010227F" w:rsidRPr="000A21B3" w:rsidRDefault="0010227F" w:rsidP="000A21B3">
      <w:r w:rsidRPr="000A21B3">
        <w:t>Regjeringa foreslår òg 90 mill. kroner til Noregs teknisk-naturvitskaplege universitet (NTNU) sin del av forprosjekt og bygging av Senter for psykisk helse i Trondheim.</w:t>
      </w:r>
    </w:p>
    <w:p w14:paraId="5496DFAB" w14:textId="77777777" w:rsidR="0010227F" w:rsidRPr="000A21B3" w:rsidRDefault="0010227F" w:rsidP="000A21B3">
      <w:r w:rsidRPr="000A21B3">
        <w:t>Forskarutdanna arbeidstakarar både i og utanfor akademia er ein avgjerande ressurs for eit sterkt og kunnskapsbasert demokrati. Åra framover vil vere prega av behov for omstilling og knappe ressursar. Det er viktig at forskarkompetansen kjem samfunnet til gode på best mogleg vis, både i akademia og i breidda av arbeidslivet. Kunnskapsdepartementet har derfor oppretta ei ekspertgruppe i 2026 som skal vurdere korleis forskarutdanninga skal møte behovet for forskarkompetanse i samfunnet. Ekspertgruppa skal levere ein rapport innan 1. mars 2027, med tilrådingar til styresmakter, forskingsinstitusjonar og privat og offentleg arbeidsliv om tiltak som kan styrke kvalitet og relevans.</w:t>
      </w:r>
    </w:p>
    <w:p w14:paraId="3B0F87AD" w14:textId="77777777" w:rsidR="0010227F" w:rsidRPr="000A21B3" w:rsidRDefault="0010227F" w:rsidP="000A21B3">
      <w:pPr>
        <w:pStyle w:val="Undertittel"/>
      </w:pPr>
      <w:r w:rsidRPr="000A21B3">
        <w:t>Forskingskraft – kunnskap som forandrar</w:t>
      </w:r>
    </w:p>
    <w:p w14:paraId="5DD4C88B" w14:textId="77777777" w:rsidR="0010227F" w:rsidRPr="000A21B3" w:rsidRDefault="0010227F" w:rsidP="000A21B3">
      <w:r w:rsidRPr="000A21B3">
        <w:t>For å sikre framtidig velferd, må Noreg auke produktiviteten. Det krev at vi blir betre til å skape næringsverksemd frå toppforsking. Det krev at grunnforsking og næringsliv utviklar seg parallelt og i samspel, slik at vi lykkast med å skape konkurransekraft frå banebrytande teknologifors king. Det teknologibaserte næringslivet må ha tilgang til forskingsmiljøa i den internasjonale fors kingsfronten, både når det gjeld utstyr og kompetanse. Dei leiande forskingsmiljøa må ha gode og langsiktige vilkår som gjer at dei både kan drive banebrytande grunnforsking for nye teknologiar og omsetje resultata til innovative løysingar i nær kontakt med næringslivet.</w:t>
      </w:r>
    </w:p>
    <w:p w14:paraId="471E6E63" w14:textId="77777777" w:rsidR="0010227F" w:rsidRPr="000A21B3" w:rsidRDefault="0010227F" w:rsidP="000A21B3">
      <w:r w:rsidRPr="000A21B3">
        <w:t>Kvanteteknologi kan skape ein teknologisk revolusjon. Det er viktig at Noreg utviklar nok kompetanse til å kunne utnytte teknologien og samtidig unngå moglege skadeverknader av han. Regjeringa arbeider med ein nasjonal strategi for kvanteteknologi som skal omfatte forsking, innovasjon, næringsutvikling, internasjonalt samarbeid og tryggleik. Strategien kjem ved årsskiftet 2026–2027.</w:t>
      </w:r>
    </w:p>
    <w:p w14:paraId="757DA966" w14:textId="77777777" w:rsidR="0010227F" w:rsidRPr="000A21B3" w:rsidRDefault="0010227F" w:rsidP="000A21B3">
      <w:r w:rsidRPr="000A21B3">
        <w:t>Rundt årsskiftet 2026–2027 blir dei første prosjekta i regjeringa si forskingssatsing, Kvantespranget, peikte ut. Kvantespranget inneber 750 mill. kroner over fem år, frå og med 2026, til ei offentleg og privat satsing på kvanteteknologi retta mot næringslivet. Hovudutlysinga av satsinga kjem etter planen i 2027.</w:t>
      </w:r>
    </w:p>
    <w:p w14:paraId="70D89B4C" w14:textId="77777777" w:rsidR="0010227F" w:rsidRPr="000A21B3" w:rsidRDefault="0010227F" w:rsidP="000A21B3">
      <w:r w:rsidRPr="000A21B3">
        <w:t>I 2027 foreslår regjeringa å styrke satsinga på kvanteteknologi ytterlegare. Regjeringa foreslår 295 mill. kroner til forskingsinfrastruktur og testfasilitetar for kvanteteknologi. Midlane skal styrke tilgangen til forskings- og innovasjonsinfrastruktur for forskingsmiljø og offentlege og private verksemder, og kan bidra til etablering av eit nordisk senter for kvantesensorar.</w:t>
      </w:r>
    </w:p>
    <w:p w14:paraId="40CAAC85" w14:textId="77777777" w:rsidR="0010227F" w:rsidRPr="000A21B3" w:rsidRDefault="0010227F" w:rsidP="000A21B3">
      <w:r w:rsidRPr="000A21B3">
        <w:t>Regjeringa foreslår vidare 333 mill. kroner til ei satsing på livsvitskap, inkludert bioteknologi, nevroteknologi og kjemi. Delar av midlane skal bidra til oppfølging av fagevalueringa av naturvitskaplege fag frå 2024 og styrke norsk kjemi forsking.</w:t>
      </w:r>
    </w:p>
    <w:p w14:paraId="3A49322C" w14:textId="77777777" w:rsidR="0010227F" w:rsidRPr="000A21B3" w:rsidRDefault="0010227F" w:rsidP="000A21B3">
      <w:r w:rsidRPr="000A21B3">
        <w:t>Regjeringa foreslår 10 mill. kroner kvar til NTNU, Universitetet i Oslo (UiO), UiB og Universitetet i Tromsø – Noregs arktiske universitet (UiT), til ei forskings- og innovasjonssatsing på romteknologi. Løyvinga vil bli trappa opp til 20 mill. kroner til kvart av dei fire universiteta frå og med 2028.</w:t>
      </w:r>
    </w:p>
    <w:p w14:paraId="2516A33E" w14:textId="77777777" w:rsidR="0010227F" w:rsidRPr="000A21B3" w:rsidRDefault="0010227F" w:rsidP="000A21B3">
      <w:r w:rsidRPr="000A21B3">
        <w:t>Reknekraft er avgjerande for forsking, innovasjon, offentlege tenester og bruk av kunstig intelligens (KI). I 2026 blei første fase av etableringa av ein nasjonal infrastruktur for tungrekning for forsking, forvaltning og KI etablert med utgangspunkt i Sigma2. Første fase, som går over perioden 2026 og 2027, er retta mot forskingssektoren. Vurderinga av utviding til offentleg sektor i fase 2 vil mellom anna ta omsyn til verneverdige data, beredskapskapasitet og digital handlingsevne.</w:t>
      </w:r>
    </w:p>
    <w:p w14:paraId="70815285" w14:textId="77777777" w:rsidR="0010227F" w:rsidRPr="000A21B3" w:rsidRDefault="0010227F" w:rsidP="000A21B3">
      <w:r w:rsidRPr="000A21B3">
        <w:t>Noreg har store mengder helsedata av høg kvalitet med stort potensial for forsking og verdiskaping. 1. januar 2026 blei det etablert ein nasjonal infrastruktur for sensitive data (NORTRE), som ivaretek personvernet for sensitive data. Infrastrukturen bygger på etablerte løysingar og er organisert som eit konsortium leia av UiO, i samarbeid med UiB og NTNU. I 2026 fekk konsortiet 10,4 mill. kroner til å etablere og utvikle infrastrukturen. Regjeringa foreslår å styrke infrastrukturen med 10 mill. kroner i 2027, fordelt med 5 mill. kroner kvar frå Kunnskapsdepartementet og Helse- og omsorgsdepartementet. Den auka løyvinga skal mellom anna bidra til å fylle krava i det europeiske helsedataområdet og gjere tenestene enklare å bruke og gi enklare tilgang til analysar og KI.</w:t>
      </w:r>
    </w:p>
    <w:p w14:paraId="2C479FB8" w14:textId="77777777" w:rsidR="0010227F" w:rsidRPr="000A21B3" w:rsidRDefault="0010227F" w:rsidP="000A21B3">
      <w:r w:rsidRPr="000A21B3">
        <w:t>Forsking er viktig for å styrke Noreg si konkurransekraft og fornye samfunnet. I tida framover vil regjeringa satse på kunnskap, forsking og teknologiutvikling, der Noreg har særlege behov og fortrinn. Regjeringa har sett i gang arbeidet med ny langtidsplan for forsking og innovasjon, der ei endå meir systematisk kopling mellom forsking og næringsliv er eit ønske. Planen vil gi eit felles rammeverk for vidare prioriteringar og styrke koplinga til utviklinga i Europa og andre viktige samarbeidsland.</w:t>
      </w:r>
    </w:p>
    <w:p w14:paraId="52C722CB" w14:textId="77777777" w:rsidR="0010227F" w:rsidRPr="000A21B3" w:rsidRDefault="0010227F" w:rsidP="000A21B3">
      <w:r w:rsidRPr="000A21B3">
        <w:t>Finansdepartementet har hatt på høyring forslag om endringar i Skattefunn-ordninga, som skal redusere misbruk og uønska tilpassingar. Til saman skal forslaga gjere Skattefunn meir motstandsdyktig mot misbruk, samstundes som ordninga skal halde fram som ei enkel og tilgjengeleg finansieringsmoglegheit for forsking og utvikling i næringslivet. Endringane i skattelova § 16-40 blir lagde fram i Prop. 1 LS. Forskriftsendringane blir følgde opp i ein eigen prosess, og blir fastsett av Finansdepartementet. Sjå nærare omtale av Skattefunn i Prop. 1 LS (2025–2026).</w:t>
      </w:r>
    </w:p>
    <w:p w14:paraId="3C8EB47E" w14:textId="77777777" w:rsidR="0010227F" w:rsidRPr="000A21B3" w:rsidRDefault="0010227F" w:rsidP="000A21B3">
      <w:r w:rsidRPr="000A21B3">
        <w:t>Finansdepartementet vil i samråd med Kunnskapsdepartementet og Nærings- og fiskeridepartementet greie ut endringar i Skattefunn-ordninga, med formål om at ordninga i større grad kan stimulere til auka FoU-innsats i næringslivet, mellom anna gjennom samarbeid mellom næringslivet og forskingsmiljøa. Departementa vil hente inn innspel frå næringslivet og andre partar om dei eventuelle endringane, og tek sikte på å sende moglege forslag på høyring våren 2027.</w:t>
      </w:r>
    </w:p>
    <w:p w14:paraId="49AF0B15" w14:textId="77777777" w:rsidR="0010227F" w:rsidRPr="000A21B3" w:rsidRDefault="0010227F" w:rsidP="000A21B3">
      <w:r w:rsidRPr="000A21B3">
        <w:t>Våren 2026 har Noregs forskingsråd sett i gang eit arbeid for å utvikle ein ny politikk for immaterielle rettar knytte til forsking og innovasjon (IP-politikk). Dette er viktig for å legge til rette for gode avtalar og samspel mellom næringsliv og forskings- og utviklingsmiljø. Noregs fors kingsråd skal bidra til meir privat finansiering av forsking, og i tillegg etablere tenester som gjer det enklare for private aktørar å investere i forsking og utvikling, til dømes for stiftingar.</w:t>
      </w:r>
    </w:p>
    <w:p w14:paraId="5B48FF24" w14:textId="77777777" w:rsidR="0010227F" w:rsidRPr="000A21B3" w:rsidRDefault="0010227F" w:rsidP="000A21B3">
      <w:r w:rsidRPr="000A21B3">
        <w:t>Våren 2026 lanserte òg Noregs forskingsråd eit nytt tilbod, Koplingsboks, som skal kople bedrifter og forskingsmiljø saman. Frå hausten 2026 kan bedrifter få dekt kostnadene for 100 timar med forskarar, utan krav om eit konkret prosjekt eller ei ferdig problemstilling. Målet er å styrke den norske konkurransekrafta.</w:t>
      </w:r>
    </w:p>
    <w:p w14:paraId="1A70F21B" w14:textId="77777777" w:rsidR="0010227F" w:rsidRPr="000A21B3" w:rsidRDefault="0010227F" w:rsidP="000A21B3">
      <w:r w:rsidRPr="000A21B3">
        <w:t xml:space="preserve">Regjeringa varsla i Meld. St. 14 (2024–2025) </w:t>
      </w:r>
      <w:r w:rsidRPr="000A21B3">
        <w:rPr>
          <w:rStyle w:val="kursiv"/>
        </w:rPr>
        <w:t>Sikker kunnskap i en usikker verden</w:t>
      </w:r>
      <w:r w:rsidRPr="000A21B3">
        <w:t xml:space="preserve"> ein gjennomgang av rolla til forskingsinstitutta i forskingssystemet. Formålet er å vurdere moglege tiltak som kan styrke oppdragsmarknaden og koplingane mellom næringslivet, offentleg sektor og fors kingsmiljøa med tanke på omstilling og utvikling. Regjeringa meiner at den brukarinitierte oppdragsforskinga spelar ei viktig rolle i det norske forskingssystemet. Nærleiken til brukarane og vektlegginga av nye løysingar bidreg til at forskinga har tydeleg relevans.</w:t>
      </w:r>
    </w:p>
    <w:p w14:paraId="7A04AA1B" w14:textId="77777777" w:rsidR="0010227F" w:rsidRPr="000A21B3" w:rsidRDefault="0010227F" w:rsidP="000A21B3">
      <w:r w:rsidRPr="000A21B3">
        <w:t>Gjennomgangen vil omfatte institutta sine mål, roller, organisering, rammevilkår og konkurranseforhold. Gjennomgangen blir gjennomført av ei interdepartemental arbeidsgruppe leia av Kunnskapsdepartementet, og prosessen skal resultere i ein revidert strategi for ein heilskapleg instituttpolitikk med særleg merksemd på forskingsinstitutta som får grunnløyving frå Noregs forskingsråd. Strategien skal etter planen leggast fram seinhausten 2026.</w:t>
      </w:r>
    </w:p>
    <w:p w14:paraId="1FFEC5C5" w14:textId="77777777" w:rsidR="0010227F" w:rsidRPr="000A21B3" w:rsidRDefault="0010227F" w:rsidP="000A21B3">
      <w:r w:rsidRPr="000A21B3">
        <w:t>Samarbeid med leiande internasjonale kunnskapsmiljø styrker kvaliteten i norske fagmiljø og er viktig for å handtere store samfunnsutfordringar. Samarbeida bidreg til å styrke Noreg si konkurransekraft. I ei tid med press på internasjonalt samarbeid og ein alvorleg tryggingspolitisk situasjon, må norske kunnskapsmiljø halde fram med å utvikle kunnskap og internasjonale relasjonar. Det norske forskingssystemet skal vere så ope som mogleg og så lukka som nødvendig. Dette er avgjerande for å sikre Noreg tilgang på kunnskap og kompetanse som er nødvendig for å nå langsiktige forskingspolitiske mål.</w:t>
      </w:r>
    </w:p>
    <w:p w14:paraId="0BF5E911" w14:textId="77777777" w:rsidR="0010227F" w:rsidRPr="000A21B3" w:rsidRDefault="0010227F" w:rsidP="000A21B3">
      <w:r w:rsidRPr="000A21B3">
        <w:t>Deltakinga til Noreg i EU sitt rammeprogram for forsking og innovasjon (Horisont Europa) og EU sitt program for utdanning, opplæring, ungdom og idrett (Erasmus+), saman med ei brei deltaking i dei europeiske områda for utdanning (EEA) og forsking (ERA), styrker utvikling av og samarbeid om utdanning, opplæring, forsking og innovasjon med andre land. Eksterne evalueringar av norsk deltaking i Horisont Europa og Erasmus+ viser at Noreg har hatt stor nytte av å delta i programma, og evalueringane tilrår vidare deltaking i neste programperiode. Kunnskapsgrunnlaget viser at deltakinga aukar kvaliteten i norsk forsking og utdanning, og gir Noreg kunnskap og kompetanse samfunnet treng for å handtere store samfunnsutfordringar.</w:t>
      </w:r>
    </w:p>
    <w:p w14:paraId="73FAE420" w14:textId="77777777" w:rsidR="0010227F" w:rsidRPr="000A21B3" w:rsidRDefault="0010227F" w:rsidP="000A21B3">
      <w:r w:rsidRPr="000A21B3">
        <w:t>Noreg deltek aktivt i nordisk samarbeid for å nå måla i Nordisk ministerråd sitt samarbeidsprogram for utdanning og forsking 2025–2030. Eit sentralt mål er tilgang til utdanning av høg kvalitet for alle, med god samanheng mellom kompetansebehov og utdanning. Det er òg viktig å styrke Norden som ein integrert utdannings- og forskingsregion, der programmet Nordplus og organisasjonen NordForsk er sentrale verkemiddel. I 2027 har Noreg formannskapet i Nordisk ministerråd.</w:t>
      </w:r>
    </w:p>
    <w:p w14:paraId="7B0E8D3E" w14:textId="77777777" w:rsidR="0010227F" w:rsidRPr="000A21B3" w:rsidRDefault="0010227F" w:rsidP="000A21B3">
      <w:r w:rsidRPr="000A21B3">
        <w:t xml:space="preserve">Regjeringa vil styrke samarbeidet om høgare utdanning, forsking og innovasjon med strategisk viktige land utanfor EU/EØS. Fleire av dei mest forskingsintensive og innovative landa ligg utanfor EU, og regjeringa er oppteken av at norske fagmiljø skal ta del i kunnskapsutvikling og samarbeide med verdsleiande fagmiljø over heile verda. Gjennom </w:t>
      </w:r>
      <w:r w:rsidRPr="000A21B3">
        <w:rPr>
          <w:rStyle w:val="kursiv"/>
        </w:rPr>
        <w:t>Panoramastrategien (2021–2027</w:t>
      </w:r>
      <w:r w:rsidRPr="000A21B3">
        <w:t xml:space="preserve">) blir det lagt til rette for utvikling av langsiktige, gjensidige partnarskap av framifrå kvalitet med Brasil, Canada, India, Japan, Kina, Sør-Afrika, Sør-Korea og USA. Som varsla av regjeringa i Meld. St. 14 (2024–2025) </w:t>
      </w:r>
      <w:r w:rsidRPr="000A21B3">
        <w:rPr>
          <w:rStyle w:val="kursiv"/>
        </w:rPr>
        <w:t>Sikker kunnskap i en usikker verden,</w:t>
      </w:r>
      <w:r w:rsidRPr="000A21B3">
        <w:t xml:space="preserve"> skal strategien evaluerast i 2026. Evalueringa skal bidra til å styrke kunnskapsgrunnlaget om panoramastrategien har bidrege til eit meir heilskapleg, langsiktig og målretta høgare utdannings- og forskingssamarbeid med strategilanda.</w:t>
      </w:r>
    </w:p>
    <w:p w14:paraId="784D79D5" w14:textId="77777777" w:rsidR="0010227F" w:rsidRPr="000A21B3" w:rsidRDefault="0010227F" w:rsidP="000A21B3">
      <w:r w:rsidRPr="000A21B3">
        <w:t>I 2027 foreslår regjeringa å styrke forskingssamarbeidet innanfor KI med dei prioriterte samarbeidslanda Sør-Korea og Japan, gjennom ei eingongsløyving på 25 mill. kroner. Internasjonalt forskingssamarbeid med sentrale samarbeidsland innanfor framveksande teknologiar, er viktig for å styrke Noregs konkurransekraft og kvaliteten i norske fagmiljø. Midlane skal forvaltast av Noregs forskingsråd.</w:t>
      </w:r>
    </w:p>
    <w:p w14:paraId="4F47D963" w14:textId="77777777" w:rsidR="0010227F" w:rsidRPr="000A21B3" w:rsidRDefault="0010227F" w:rsidP="000A21B3">
      <w:pPr>
        <w:pStyle w:val="Undertittel"/>
      </w:pPr>
      <w:r w:rsidRPr="000A21B3">
        <w:t>Forsking og høgare utdanning for eit trygt og motstandsdyktig Noreg</w:t>
      </w:r>
    </w:p>
    <w:p w14:paraId="126B924B" w14:textId="77777777" w:rsidR="0010227F" w:rsidRPr="000A21B3" w:rsidRDefault="0010227F" w:rsidP="000A21B3">
      <w:r w:rsidRPr="000A21B3">
        <w:t xml:space="preserve">Forsking, innovasjon og høgare utdanning er sentrale verkemiddel for å nå måla i </w:t>
      </w:r>
      <w:r w:rsidRPr="000A21B3">
        <w:rPr>
          <w:rStyle w:val="kursiv"/>
        </w:rPr>
        <w:t>Nasjonal sikkerhetsstrategi</w:t>
      </w:r>
      <w:r w:rsidRPr="000A21B3">
        <w:t>. Denne har tre strategiske hovudprioriteringar dei neste åra: 1) raskt styrke forsvarsevna, 2) gjere samfunnet meir motstandsdyktig og 3) styrke den økonomiske tryggleiken vår.</w:t>
      </w:r>
    </w:p>
    <w:p w14:paraId="43D80D3B" w14:textId="77777777" w:rsidR="0010227F" w:rsidRPr="000A21B3" w:rsidRDefault="0010227F" w:rsidP="000A21B3">
      <w:r w:rsidRPr="000A21B3">
        <w:t xml:space="preserve">Høgare utdanning og forsking bidreg til å utvikle ny kunnskap som styrker evna til å forstå og handtere eit breitt spekter av truslar. Som omtalt i Meld. St. 14 (2024–2025) </w:t>
      </w:r>
      <w:r w:rsidRPr="000A21B3">
        <w:rPr>
          <w:rStyle w:val="kursiv"/>
        </w:rPr>
        <w:t>Sikker kunnskap i en usikker verden,</w:t>
      </w:r>
      <w:r w:rsidRPr="000A21B3">
        <w:t xml:space="preserve"> vil regjeringa samordne FoU-systema på sivil og militær side og legge til rette for meir samarbeid om open, skjerma og gradert forsking. Målet er betre samordning og meir effektiv bruk av FoU på tvers av samfunnsområde og skjermingsbehov. Noregs forskingsråd har fått ei utvida rolle som koplingsmekanisme for å samordne den opne, skjerma og graderte forskinga i eitt felles system. Noregs forskingsråd sin portefølje for forsvarsevne, tryggleik og beredskap bidreg til målretta kunnskapsutvikling som styrker nasjonal evne til å førebygge og handtere truslar. Frå og med statsbudsjettet for 2026 er det sett av 132 mill. kroner årleg i fem år til ei forskingssatsing på forsvarsevne, tryggleik og beredskap. Forskingsrådet vil mellom anna bruke midla på ei større senterutlysing som skal tildelast i 2027. I 2027 foreslår regjeringa å sette av midlar til investering i og drift av eit system for data og innsikt om FoU-innsats på tvers av sivil og militær sektor, i eit samarbeid mellom Noregs forskingsråd og Forsvarets forskingsinstitutt.</w:t>
      </w:r>
    </w:p>
    <w:p w14:paraId="52805CEF" w14:textId="77777777" w:rsidR="0010227F" w:rsidRPr="000A21B3" w:rsidRDefault="0010227F" w:rsidP="000A21B3">
      <w:r w:rsidRPr="000A21B3">
        <w:t>Høgare utdanning og forsking spelar ei viktig rolle i å bygge motstandskraft i samfunnet gjennom å fremje kritisk tenking, demokratiske verdiar og høg tillit i befolkninga. Kjeldekritikk og forståing av komplekse samanhengar er avgjerande i møte med desinformasjon og påverknadsoperasjonar. Dette gjeld særleg i ei tid der kunstig intelligens (KI) gjer det enklare å produsere og spreie truverdige, men feilaktige framstillingar.</w:t>
      </w:r>
    </w:p>
    <w:p w14:paraId="217A2820" w14:textId="77777777" w:rsidR="0010227F" w:rsidRPr="000A21B3" w:rsidRDefault="0010227F" w:rsidP="000A21B3">
      <w:r w:rsidRPr="000A21B3">
        <w:t>Universitets- og høgskulesektoren er òg eit mål for uønskt aktivitet. Sektoren har eit ansvar for å sikre eiga verksemd, samstundes som ein tek vare på den openheita som er nødvendig for å utvikle, dele og ta i bruk ny kunnskap. Dette fordrar systematisk arbeid for å førebygge, avdekke og handtere risiko for at forsking, kunnskap, teknologi, data eller samarbeid kan utnyttast på måtar som skadar institusjonane eller norske interesser elles. Etablering av Nasjonal begrenset plattform (NBP) er eit viktig tiltak for å kunne dele trusselinformasjon med sektoren.</w:t>
      </w:r>
    </w:p>
    <w:p w14:paraId="66620B4B" w14:textId="77777777" w:rsidR="0010227F" w:rsidRPr="000A21B3" w:rsidRDefault="0010227F" w:rsidP="000A21B3">
      <w:r w:rsidRPr="000A21B3">
        <w:t>Kunnskapsgrunnlag for vurdering av sensitive teknologiar (KVAST) skal bidra til å etablere eit heilskapleg kunnskapsgrunnlag om kva for teknologiområde og konkrete teknologiar som blir vurderte som særleg sensitive. Dette skal bidra til betre og meir einsarta vurderingar på tvers av fors kings- og innovasjonsmiljø i Noreg.</w:t>
      </w:r>
    </w:p>
    <w:p w14:paraId="5A583AE0" w14:textId="77777777" w:rsidR="0010227F" w:rsidRPr="000A21B3" w:rsidRDefault="0010227F" w:rsidP="000A21B3">
      <w:r w:rsidRPr="000A21B3">
        <w:t>Infrastrukturtiltaka nemnde over, inkludert nasjonale infrastrukturar for sensitive persondata og tungrekning, er òg sentrale for kor motstandsdyktige vi er i Noreg. I forlenginga av dette blir arbeidet med å styrke Noreg sitt digitale handlingsrom viktig. Digitalt handlingsrom handlar om korleis Noreg kan sikre evna til å handle sjølvstendig og strategisk i ei digitalisert verd, samstundes som vi er avhengige av andre. Utvikling og bruk av store KI-modellar krev enorme ressursar i form av både kompetanse og reknekraft. Derfor er det viktig at Noreg har tilstrekkeleg kapasitet til å bygge opp beredskap og redusere avhengigheita av utanlandske leverandørar. Dette vil gjere oss mindre sårbare for geopolitiske endringar og styrke den nasjonale motstandsdyktigheita.</w:t>
      </w:r>
    </w:p>
    <w:p w14:paraId="05D77C2B" w14:textId="77777777" w:rsidR="0010227F" w:rsidRPr="000A21B3" w:rsidRDefault="0010227F" w:rsidP="000A21B3">
      <w:r w:rsidRPr="000A21B3">
        <w:t>Økonomisk tryggleik handlar om å styrke Noreg si evne til å handtere sårbarheiter i internasjonale verdikjeder og sikre tilgang til nødvendige ressursar, stabilitet og vekst. Høgare utdanning og forsking gir tilgang på strategisk viktig kunnskap og kompetanse, også evna samfunnet har til å utvikle og ta i bruk ny teknologi.</w:t>
      </w:r>
    </w:p>
    <w:p w14:paraId="36C33A77" w14:textId="77777777" w:rsidR="0010227F" w:rsidRPr="000A21B3" w:rsidRDefault="0010227F" w:rsidP="000A21B3">
      <w:r w:rsidRPr="000A21B3">
        <w:t>Forskings- og innovasjonssamarbeid med næringslivet er viktig for å utvikle løysingar, teknologiar og verksemder som styrker nasjonal konkurranseevne og reduserer kor avhengige vi blir av sårbare leverandørkjeder.</w:t>
      </w:r>
    </w:p>
    <w:p w14:paraId="7AA6AD96" w14:textId="77777777" w:rsidR="0010227F" w:rsidRPr="000A21B3" w:rsidRDefault="0010227F" w:rsidP="000A21B3">
      <w:r w:rsidRPr="000A21B3">
        <w:t>Satsingane omtala under overskrifta fors kingskraft, kunnskap som forandrar – til dømes teknologisamarbeid med nordiske og andre likesinna land – spelar ei viktig rolle for den økonomiske tryggleiken vår framover. Investeringane i Livsvitskapsbygget ved UiO og Realfagbygget ved UiB er viktige for å sikre tilgang på kompetent arbeidskraft, verdsleiande forsking og innovasjon som skal understøtte økonomisk tryggleik.</w:t>
      </w:r>
    </w:p>
    <w:p w14:paraId="675E42D5" w14:textId="77777777" w:rsidR="0010227F" w:rsidRPr="000A21B3" w:rsidRDefault="0010227F" w:rsidP="000A21B3">
      <w:r w:rsidRPr="000A21B3">
        <w:t>Internasjonalt kunnskapssamarbeid er ein føresetnad for kvalitet og relevans i norsk forsking og høgare utdanning og gir tilgang til kompetanse, infrastruktur og data. Samstundes krev eit meir krevjande tryggleikspolitisk landskap auka merksemd om risiko, til dømes knytt til uønskt kunnskapsoverføring og eksportkontroll. Regjeringa styrker kunnskapen om sensitive fagområde og teknologiar og samarbeidsland av særleg bekymring, og kartlegg behov i kunnskapssektoren for meir samordna rådgiving og rettleiing frå styresmaktene i spørsmål knytte til forskingstryggleik og ansvarleg internasjonalt kunnskapssamarbeid.</w:t>
      </w:r>
    </w:p>
    <w:p w14:paraId="2636E296" w14:textId="77777777" w:rsidR="0010227F" w:rsidRPr="000A21B3" w:rsidRDefault="0010227F" w:rsidP="000A21B3">
      <w:r w:rsidRPr="000A21B3">
        <w:t xml:space="preserve">Regjeringa styrker norsk forskingsleiing på Svalbard gjennom den oppdaterte </w:t>
      </w:r>
      <w:r w:rsidRPr="000A21B3">
        <w:rPr>
          <w:rStyle w:val="kursiv"/>
        </w:rPr>
        <w:t>Strategien for forsking og høyere utdanning på Svalbard (2026)</w:t>
      </w:r>
      <w:r w:rsidRPr="000A21B3">
        <w:t xml:space="preserve"> og etableringa av eit nytt forskingskontor. Forsking og høgare utdanning skal vere ein sentral del av norsk verksemd på Svalbard i åra framover. Noreg skal ta ei leiande fagleg rolle, særleg gjennom sterk kvalitet og tyngde i polarforskinga. Regjeringa foreslår å styrke støtteordninga Arctic Field Grant i Forskingsrådet med 5 mill. kroner, slik at fleire norske forskarar, stipendiatar og studentar kan nytte forskingsfasilitetane på Svalbard, særskilt i Ny-Ålesund.</w:t>
      </w:r>
    </w:p>
    <w:p w14:paraId="229F5BFA" w14:textId="77777777" w:rsidR="0010227F" w:rsidRPr="000A21B3" w:rsidRDefault="0010227F" w:rsidP="000A21B3">
      <w:pPr>
        <w:pStyle w:val="b-budkaptit"/>
      </w:pPr>
      <w:r w:rsidRPr="000A21B3">
        <w:t xml:space="preserve">Kap. 260 </w:t>
      </w:r>
      <w:r w:rsidRPr="000A21B3">
        <w:tab/>
        <w:t>Universitet og høgskular</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420"/>
        <w:gridCol w:w="1420"/>
        <w:gridCol w:w="1420"/>
        <w:gridCol w:w="1496"/>
      </w:tblGrid>
      <w:tr w:rsidR="0010227F" w:rsidRPr="000A21B3" w14:paraId="5A56F8B4"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698443C" w14:textId="77777777" w:rsidR="0010227F" w:rsidRPr="000A21B3" w:rsidRDefault="0010227F" w:rsidP="000A21B3">
            <w:pPr>
              <w:pStyle w:val="Tabellnavn"/>
              <w:rPr>
                <w:sz w:val="21"/>
              </w:rPr>
            </w:pPr>
            <w:r w:rsidRPr="000A21B3">
              <w:rPr>
                <w:sz w:val="21"/>
              </w:rPr>
              <w:t>KPAL</w:t>
            </w:r>
          </w:p>
        </w:tc>
        <w:tc>
          <w:tcPr>
            <w:tcW w:w="4420" w:type="dxa"/>
            <w:tcBorders>
              <w:top w:val="nil"/>
              <w:left w:val="nil"/>
              <w:bottom w:val="single" w:sz="4" w:space="0" w:color="000000"/>
              <w:right w:val="nil"/>
            </w:tcBorders>
            <w:tcMar>
              <w:top w:w="128" w:type="dxa"/>
              <w:left w:w="43" w:type="dxa"/>
              <w:bottom w:w="43" w:type="dxa"/>
              <w:right w:w="43" w:type="dxa"/>
            </w:tcMar>
            <w:vAlign w:val="bottom"/>
          </w:tcPr>
          <w:p w14:paraId="2A7E9767" w14:textId="77777777" w:rsidR="0010227F" w:rsidRPr="000A21B3" w:rsidRDefault="0010227F" w:rsidP="000A21B3">
            <w:pPr>
              <w:pStyle w:val="Tabellnavn"/>
              <w:rPr>
                <w:sz w:val="21"/>
              </w:rPr>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55830995" w14:textId="77777777" w:rsidR="0010227F" w:rsidRPr="000A21B3" w:rsidRDefault="0010227F" w:rsidP="0098003B">
            <w:pPr>
              <w:pStyle w:val="Tabellnavn"/>
              <w:jc w:val="right"/>
              <w:rPr>
                <w:sz w:val="21"/>
              </w:rPr>
            </w:pP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F1377B1" w14:textId="77777777" w:rsidR="0010227F" w:rsidRPr="000A21B3" w:rsidRDefault="0010227F" w:rsidP="0098003B">
            <w:pPr>
              <w:pStyle w:val="Tabellnavn"/>
              <w:jc w:val="right"/>
              <w:rPr>
                <w:sz w:val="21"/>
              </w:rPr>
            </w:pPr>
          </w:p>
        </w:tc>
        <w:tc>
          <w:tcPr>
            <w:tcW w:w="1496" w:type="dxa"/>
            <w:tcBorders>
              <w:top w:val="nil"/>
              <w:left w:val="nil"/>
              <w:bottom w:val="single" w:sz="4" w:space="0" w:color="000000"/>
              <w:right w:val="nil"/>
            </w:tcBorders>
            <w:tcMar>
              <w:top w:w="128" w:type="dxa"/>
              <w:left w:w="43" w:type="dxa"/>
              <w:bottom w:w="43" w:type="dxa"/>
              <w:right w:w="43" w:type="dxa"/>
            </w:tcMar>
            <w:vAlign w:val="bottom"/>
          </w:tcPr>
          <w:p w14:paraId="48E37D9E" w14:textId="77777777" w:rsidR="0010227F" w:rsidRPr="000A21B3" w:rsidRDefault="0010227F" w:rsidP="0098003B">
            <w:pPr>
              <w:jc w:val="right"/>
              <w:rPr>
                <w:sz w:val="21"/>
              </w:rPr>
            </w:pPr>
            <w:r w:rsidRPr="000A21B3">
              <w:rPr>
                <w:sz w:val="21"/>
              </w:rPr>
              <w:t>(i 1 000 kroner)</w:t>
            </w:r>
          </w:p>
        </w:tc>
      </w:tr>
      <w:tr w:rsidR="0010227F" w:rsidRPr="000A21B3" w14:paraId="615BDFA8"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58FF738" w14:textId="77777777" w:rsidR="0010227F" w:rsidRPr="000A21B3" w:rsidRDefault="0010227F" w:rsidP="000A21B3">
            <w:pPr>
              <w:rPr>
                <w:sz w:val="21"/>
              </w:rPr>
            </w:pPr>
            <w:r w:rsidRPr="000A21B3">
              <w:rPr>
                <w:sz w:val="21"/>
              </w:rPr>
              <w:t>Post</w:t>
            </w:r>
          </w:p>
        </w:tc>
        <w:tc>
          <w:tcPr>
            <w:tcW w:w="4420" w:type="dxa"/>
            <w:tcBorders>
              <w:top w:val="nil"/>
              <w:left w:val="nil"/>
              <w:bottom w:val="single" w:sz="4" w:space="0" w:color="000000"/>
              <w:right w:val="nil"/>
            </w:tcBorders>
            <w:tcMar>
              <w:top w:w="128" w:type="dxa"/>
              <w:left w:w="43" w:type="dxa"/>
              <w:bottom w:w="43" w:type="dxa"/>
              <w:right w:w="43" w:type="dxa"/>
            </w:tcMar>
            <w:vAlign w:val="bottom"/>
          </w:tcPr>
          <w:p w14:paraId="0F0BF36B" w14:textId="77777777" w:rsidR="0010227F" w:rsidRPr="000A21B3" w:rsidRDefault="0010227F" w:rsidP="000A21B3">
            <w:pPr>
              <w:rPr>
                <w:sz w:val="21"/>
              </w:rPr>
            </w:pPr>
            <w:r w:rsidRPr="000A21B3">
              <w:rPr>
                <w:sz w:val="21"/>
              </w:rPr>
              <w:t>Nemning</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5885FBB4" w14:textId="77777777" w:rsidR="0010227F" w:rsidRPr="000A21B3" w:rsidRDefault="0010227F" w:rsidP="0098003B">
            <w:pPr>
              <w:jc w:val="right"/>
              <w:rPr>
                <w:sz w:val="21"/>
              </w:rPr>
            </w:pPr>
            <w:r w:rsidRPr="000A21B3">
              <w:rPr>
                <w:sz w:val="21"/>
              </w:rPr>
              <w:t>Rekneskap</w:t>
            </w:r>
            <w:r w:rsidRPr="000A21B3">
              <w:rPr>
                <w:sz w:val="21"/>
              </w:rPr>
              <w:br/>
              <w:t>2025</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27160C32"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496" w:type="dxa"/>
            <w:tcBorders>
              <w:top w:val="nil"/>
              <w:left w:val="nil"/>
              <w:bottom w:val="single" w:sz="4" w:space="0" w:color="000000"/>
              <w:right w:val="nil"/>
            </w:tcBorders>
            <w:tcMar>
              <w:top w:w="128" w:type="dxa"/>
              <w:left w:w="43" w:type="dxa"/>
              <w:bottom w:w="43" w:type="dxa"/>
              <w:right w:w="43" w:type="dxa"/>
            </w:tcMar>
            <w:vAlign w:val="bottom"/>
          </w:tcPr>
          <w:p w14:paraId="13DEB1E8"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288A56B8" w14:textId="77777777" w:rsidTr="0098003B">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1CA009B9" w14:textId="77777777" w:rsidR="0010227F" w:rsidRPr="000A21B3" w:rsidRDefault="0010227F" w:rsidP="000A21B3">
            <w:pPr>
              <w:rPr>
                <w:sz w:val="21"/>
              </w:rPr>
            </w:pPr>
            <w:r w:rsidRPr="000A21B3">
              <w:rPr>
                <w:sz w:val="21"/>
              </w:rPr>
              <w:t>50</w:t>
            </w:r>
          </w:p>
        </w:tc>
        <w:tc>
          <w:tcPr>
            <w:tcW w:w="4420" w:type="dxa"/>
            <w:tcBorders>
              <w:top w:val="single" w:sz="4" w:space="0" w:color="000000"/>
              <w:left w:val="nil"/>
              <w:bottom w:val="nil"/>
              <w:right w:val="nil"/>
            </w:tcBorders>
            <w:tcMar>
              <w:top w:w="128" w:type="dxa"/>
              <w:left w:w="43" w:type="dxa"/>
              <w:bottom w:w="43" w:type="dxa"/>
              <w:right w:w="43" w:type="dxa"/>
            </w:tcMar>
          </w:tcPr>
          <w:p w14:paraId="42A1C1F1" w14:textId="7DD723B0" w:rsidR="0010227F" w:rsidRPr="000A21B3" w:rsidRDefault="0010227F" w:rsidP="000A21B3">
            <w:pPr>
              <w:rPr>
                <w:sz w:val="21"/>
              </w:rPr>
            </w:pPr>
            <w:r w:rsidRPr="000A21B3">
              <w:rPr>
                <w:sz w:val="21"/>
              </w:rPr>
              <w:t>Statlege universitet og høgskular</w:t>
            </w:r>
            <w:r w:rsidRPr="000A21B3">
              <w:rPr>
                <w:rStyle w:val="kursiv"/>
                <w:sz w:val="21"/>
              </w:rPr>
              <w:t>, kan nyttast under post 70</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529A1C2E" w14:textId="77777777" w:rsidR="0010227F" w:rsidRPr="000A21B3" w:rsidRDefault="0010227F" w:rsidP="0098003B">
            <w:pPr>
              <w:jc w:val="right"/>
              <w:rPr>
                <w:sz w:val="21"/>
              </w:rPr>
            </w:pPr>
            <w:r w:rsidRPr="000A21B3">
              <w:rPr>
                <w:sz w:val="21"/>
              </w:rPr>
              <w:t>44 149 235</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7D38048C" w14:textId="77777777" w:rsidR="0010227F" w:rsidRPr="000A21B3" w:rsidRDefault="0010227F" w:rsidP="0098003B">
            <w:pPr>
              <w:jc w:val="right"/>
              <w:rPr>
                <w:sz w:val="21"/>
              </w:rPr>
            </w:pPr>
            <w:r w:rsidRPr="000A21B3">
              <w:rPr>
                <w:sz w:val="21"/>
              </w:rPr>
              <w:t>45 892 711</w:t>
            </w:r>
          </w:p>
        </w:tc>
        <w:tc>
          <w:tcPr>
            <w:tcW w:w="1496" w:type="dxa"/>
            <w:tcBorders>
              <w:top w:val="single" w:sz="4" w:space="0" w:color="000000"/>
              <w:left w:val="nil"/>
              <w:bottom w:val="nil"/>
              <w:right w:val="nil"/>
            </w:tcBorders>
            <w:tcMar>
              <w:top w:w="128" w:type="dxa"/>
              <w:left w:w="43" w:type="dxa"/>
              <w:bottom w:w="43" w:type="dxa"/>
              <w:right w:w="43" w:type="dxa"/>
            </w:tcMar>
            <w:vAlign w:val="bottom"/>
          </w:tcPr>
          <w:p w14:paraId="69136804" w14:textId="77777777" w:rsidR="0010227F" w:rsidRPr="000A21B3" w:rsidRDefault="0010227F" w:rsidP="0098003B">
            <w:pPr>
              <w:jc w:val="right"/>
              <w:rPr>
                <w:sz w:val="21"/>
              </w:rPr>
            </w:pPr>
            <w:r w:rsidRPr="000A21B3">
              <w:rPr>
                <w:sz w:val="21"/>
              </w:rPr>
              <w:t>47 862 058</w:t>
            </w:r>
          </w:p>
        </w:tc>
      </w:tr>
      <w:tr w:rsidR="0010227F" w:rsidRPr="000A21B3" w14:paraId="7B217B19"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E2D8E95" w14:textId="77777777" w:rsidR="0010227F" w:rsidRPr="000A21B3" w:rsidRDefault="0010227F" w:rsidP="000A21B3">
            <w:pPr>
              <w:rPr>
                <w:sz w:val="21"/>
              </w:rPr>
            </w:pPr>
            <w:r w:rsidRPr="000A21B3">
              <w:rPr>
                <w:sz w:val="21"/>
              </w:rPr>
              <w:t>70</w:t>
            </w:r>
          </w:p>
        </w:tc>
        <w:tc>
          <w:tcPr>
            <w:tcW w:w="4420" w:type="dxa"/>
            <w:tcBorders>
              <w:top w:val="nil"/>
              <w:left w:val="nil"/>
              <w:bottom w:val="single" w:sz="4" w:space="0" w:color="000000"/>
              <w:right w:val="nil"/>
            </w:tcBorders>
            <w:tcMar>
              <w:top w:w="128" w:type="dxa"/>
              <w:left w:w="43" w:type="dxa"/>
              <w:bottom w:w="43" w:type="dxa"/>
              <w:right w:w="43" w:type="dxa"/>
            </w:tcMar>
          </w:tcPr>
          <w:p w14:paraId="14C3DDBF" w14:textId="77777777" w:rsidR="0010227F" w:rsidRPr="000A21B3" w:rsidRDefault="0010227F" w:rsidP="000A21B3">
            <w:pPr>
              <w:rPr>
                <w:sz w:val="21"/>
              </w:rPr>
            </w:pPr>
            <w:r w:rsidRPr="000A21B3">
              <w:rPr>
                <w:sz w:val="21"/>
              </w:rPr>
              <w:t>Private høgskular</w:t>
            </w:r>
            <w:r w:rsidRPr="000A21B3">
              <w:rPr>
                <w:rStyle w:val="kursiv"/>
                <w:sz w:val="21"/>
              </w:rPr>
              <w:t>, kan nyttast under post 50</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391EA647" w14:textId="77777777" w:rsidR="0010227F" w:rsidRPr="000A21B3" w:rsidRDefault="0010227F" w:rsidP="0098003B">
            <w:pPr>
              <w:jc w:val="right"/>
              <w:rPr>
                <w:sz w:val="21"/>
              </w:rPr>
            </w:pPr>
            <w:r w:rsidRPr="000A21B3">
              <w:rPr>
                <w:sz w:val="21"/>
              </w:rPr>
              <w:t>2 313 483</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7DDCCFB" w14:textId="77777777" w:rsidR="0010227F" w:rsidRPr="000A21B3" w:rsidRDefault="0010227F" w:rsidP="0098003B">
            <w:pPr>
              <w:jc w:val="right"/>
              <w:rPr>
                <w:sz w:val="21"/>
              </w:rPr>
            </w:pPr>
            <w:r w:rsidRPr="000A21B3">
              <w:rPr>
                <w:sz w:val="21"/>
              </w:rPr>
              <w:t>2 329 562</w:t>
            </w:r>
          </w:p>
        </w:tc>
        <w:tc>
          <w:tcPr>
            <w:tcW w:w="1496" w:type="dxa"/>
            <w:tcBorders>
              <w:top w:val="nil"/>
              <w:left w:val="nil"/>
              <w:bottom w:val="single" w:sz="4" w:space="0" w:color="000000"/>
              <w:right w:val="nil"/>
            </w:tcBorders>
            <w:tcMar>
              <w:top w:w="128" w:type="dxa"/>
              <w:left w:w="43" w:type="dxa"/>
              <w:bottom w:w="43" w:type="dxa"/>
              <w:right w:w="43" w:type="dxa"/>
            </w:tcMar>
            <w:vAlign w:val="bottom"/>
          </w:tcPr>
          <w:p w14:paraId="430D9532" w14:textId="77777777" w:rsidR="0010227F" w:rsidRPr="000A21B3" w:rsidRDefault="0010227F" w:rsidP="0098003B">
            <w:pPr>
              <w:jc w:val="right"/>
              <w:rPr>
                <w:sz w:val="21"/>
              </w:rPr>
            </w:pPr>
            <w:r w:rsidRPr="000A21B3">
              <w:rPr>
                <w:sz w:val="21"/>
              </w:rPr>
              <w:t>2 434 042</w:t>
            </w:r>
          </w:p>
        </w:tc>
      </w:tr>
      <w:tr w:rsidR="0010227F" w:rsidRPr="000A21B3" w14:paraId="11745C69"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E7C696A" w14:textId="77777777" w:rsidR="0010227F" w:rsidRPr="000A21B3" w:rsidRDefault="0010227F" w:rsidP="000A21B3">
            <w:pPr>
              <w:rPr>
                <w:sz w:val="21"/>
              </w:rPr>
            </w:pPr>
          </w:p>
        </w:tc>
        <w:tc>
          <w:tcPr>
            <w:tcW w:w="4420" w:type="dxa"/>
            <w:tcBorders>
              <w:top w:val="nil"/>
              <w:left w:val="nil"/>
              <w:bottom w:val="single" w:sz="4" w:space="0" w:color="000000"/>
              <w:right w:val="nil"/>
            </w:tcBorders>
            <w:tcMar>
              <w:top w:w="128" w:type="dxa"/>
              <w:left w:w="43" w:type="dxa"/>
              <w:bottom w:w="43" w:type="dxa"/>
              <w:right w:w="43" w:type="dxa"/>
            </w:tcMar>
          </w:tcPr>
          <w:p w14:paraId="15E4E0C0" w14:textId="77777777" w:rsidR="0010227F" w:rsidRPr="000A21B3" w:rsidRDefault="0010227F" w:rsidP="000A21B3">
            <w:pPr>
              <w:rPr>
                <w:sz w:val="21"/>
              </w:rPr>
            </w:pPr>
            <w:r w:rsidRPr="000A21B3">
              <w:rPr>
                <w:sz w:val="21"/>
              </w:rPr>
              <w:t>Sum kap. 260</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088EE60B" w14:textId="77777777" w:rsidR="0010227F" w:rsidRPr="000A21B3" w:rsidRDefault="0010227F" w:rsidP="0098003B">
            <w:pPr>
              <w:jc w:val="right"/>
              <w:rPr>
                <w:sz w:val="21"/>
              </w:rPr>
            </w:pPr>
            <w:r w:rsidRPr="000A21B3">
              <w:rPr>
                <w:sz w:val="21"/>
              </w:rPr>
              <w:t>46 462 718</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D1BE1A0" w14:textId="77777777" w:rsidR="0010227F" w:rsidRPr="000A21B3" w:rsidRDefault="0010227F" w:rsidP="0098003B">
            <w:pPr>
              <w:jc w:val="right"/>
              <w:rPr>
                <w:sz w:val="21"/>
              </w:rPr>
            </w:pPr>
            <w:r w:rsidRPr="000A21B3">
              <w:rPr>
                <w:sz w:val="21"/>
              </w:rPr>
              <w:t>48 222 273</w:t>
            </w:r>
          </w:p>
        </w:tc>
        <w:tc>
          <w:tcPr>
            <w:tcW w:w="1496" w:type="dxa"/>
            <w:tcBorders>
              <w:top w:val="nil"/>
              <w:left w:val="nil"/>
              <w:bottom w:val="single" w:sz="4" w:space="0" w:color="000000"/>
              <w:right w:val="nil"/>
            </w:tcBorders>
            <w:tcMar>
              <w:top w:w="128" w:type="dxa"/>
              <w:left w:w="43" w:type="dxa"/>
              <w:bottom w:w="43" w:type="dxa"/>
              <w:right w:w="43" w:type="dxa"/>
            </w:tcMar>
            <w:vAlign w:val="bottom"/>
          </w:tcPr>
          <w:p w14:paraId="61ABA8B7" w14:textId="77777777" w:rsidR="0010227F" w:rsidRPr="000A21B3" w:rsidRDefault="0010227F" w:rsidP="0098003B">
            <w:pPr>
              <w:jc w:val="right"/>
              <w:rPr>
                <w:sz w:val="21"/>
              </w:rPr>
            </w:pPr>
            <w:r w:rsidRPr="000A21B3">
              <w:rPr>
                <w:sz w:val="21"/>
              </w:rPr>
              <w:t>50 296 100</w:t>
            </w:r>
          </w:p>
        </w:tc>
      </w:tr>
    </w:tbl>
    <w:p w14:paraId="6CDC58B3" w14:textId="77777777" w:rsidR="0010227F" w:rsidRPr="000A21B3" w:rsidRDefault="0010227F" w:rsidP="000A21B3">
      <w:pPr>
        <w:pStyle w:val="b-post"/>
      </w:pPr>
      <w:r w:rsidRPr="000A21B3">
        <w:t>Post 50 Statlege universitet og høgskular, kan nyttast under post 70, og post 70 Private høgskular, kan nyttast under post 50</w:t>
      </w:r>
    </w:p>
    <w:p w14:paraId="5C43B952" w14:textId="77777777" w:rsidR="0010227F" w:rsidRPr="000A21B3" w:rsidRDefault="0010227F" w:rsidP="000A21B3">
      <w:pPr>
        <w:pStyle w:val="avsnitt-tittel"/>
      </w:pPr>
      <w:r w:rsidRPr="000A21B3">
        <w:t>Mål for 2027</w:t>
      </w:r>
    </w:p>
    <w:p w14:paraId="2D296704" w14:textId="77777777" w:rsidR="0010227F" w:rsidRPr="000A21B3" w:rsidRDefault="0010227F" w:rsidP="000A21B3">
      <w:r w:rsidRPr="000A21B3">
        <w:t>Følgande overordna mål gjeld frå 2023 for universitet og høgskular som får løyving frå Kunnskapsdepartementet over kap. 260:</w:t>
      </w:r>
    </w:p>
    <w:p w14:paraId="2861D155" w14:textId="77777777" w:rsidR="0010227F" w:rsidRPr="000A21B3" w:rsidRDefault="0010227F" w:rsidP="000A21B3">
      <w:pPr>
        <w:pStyle w:val="Liste"/>
      </w:pPr>
      <w:r w:rsidRPr="000A21B3">
        <w:t>høg kvalitet i utdanning og forsking</w:t>
      </w:r>
    </w:p>
    <w:p w14:paraId="4BA86B4A" w14:textId="77777777" w:rsidR="0010227F" w:rsidRPr="000A21B3" w:rsidRDefault="0010227F" w:rsidP="000A21B3">
      <w:pPr>
        <w:pStyle w:val="Liste"/>
      </w:pPr>
      <w:r w:rsidRPr="000A21B3">
        <w:t>berekraftig samfunnsutvikling, velferd og innovasjon</w:t>
      </w:r>
    </w:p>
    <w:p w14:paraId="1728E5AE" w14:textId="77777777" w:rsidR="0010227F" w:rsidRPr="000A21B3" w:rsidRDefault="0010227F" w:rsidP="000A21B3">
      <w:pPr>
        <w:pStyle w:val="Liste"/>
      </w:pPr>
      <w:r w:rsidRPr="000A21B3">
        <w:t>god tilgang til utdanning, forsking og kompetanse i heile landet</w:t>
      </w:r>
    </w:p>
    <w:p w14:paraId="16FFF7FD" w14:textId="77777777" w:rsidR="0010227F" w:rsidRPr="000A21B3" w:rsidRDefault="0010227F" w:rsidP="000A21B3">
      <w:pPr>
        <w:pStyle w:val="avsnitt-tittel"/>
        <w:rPr>
          <w:lang w:val="nb-NO"/>
        </w:rPr>
      </w:pPr>
      <w:r w:rsidRPr="000A21B3">
        <w:rPr>
          <w:lang w:val="nb-NO"/>
        </w:rPr>
        <w:t>Resultat i 2025</w:t>
      </w:r>
    </w:p>
    <w:p w14:paraId="74D96C17" w14:textId="77777777" w:rsidR="0010227F" w:rsidRPr="000A21B3" w:rsidRDefault="0010227F" w:rsidP="000A21B3">
      <w:pPr>
        <w:pStyle w:val="avsnitt-undertittel"/>
      </w:pPr>
      <w:r w:rsidRPr="000A21B3">
        <w:t>God tilgang til utdanning i heile landet</w:t>
      </w:r>
    </w:p>
    <w:p w14:paraId="54149DA0" w14:textId="77777777" w:rsidR="0010227F" w:rsidRPr="000A21B3" w:rsidRDefault="0010227F" w:rsidP="000A21B3">
      <w:r w:rsidRPr="000A21B3">
        <w:t>Hausten 2025 var det 308 100 registrerte studentar ved norske universitet og høgskular med finansiering frå Kunnskapsdepartementet. Det er på same nivå som i 2024. 17 pst. av studentane var registrerte på private høgskular. Omrekna til heiltidsekvivalentar har det vore ein auke i talet studentar frå 260 600 studentar i 2024 til 266 000 studentar i 2025.</w:t>
      </w:r>
    </w:p>
    <w:p w14:paraId="35EFD2ED" w14:textId="77777777" w:rsidR="0010227F" w:rsidRPr="000A21B3" w:rsidRDefault="0010227F" w:rsidP="000A21B3">
      <w:r w:rsidRPr="000A21B3">
        <w:t>Tal frå Statistisk sentralbyrå viser at det var 12 445 norske gradstudentar ved universitet og høgskular i utlandet i 2025. Det er om lag same talet som i 2024 og det lågaste sidan 2009. Dette talet har gått ned kvart år sidan 2016, då det var i underkant av 15 800 studentar. Samtidig var det rekordmange 8 200 norske studentar som reiste på utveksling til utlandet i 2025, som er ein auke frå 7 200 norske utvekslingsstudentar i 2024.</w:t>
      </w:r>
    </w:p>
    <w:p w14:paraId="4C7B92BB" w14:textId="77777777" w:rsidR="0010227F" w:rsidRPr="000A21B3" w:rsidRDefault="0010227F" w:rsidP="000A21B3">
      <w:r w:rsidRPr="000A21B3">
        <w:t>Noreg har ein desentralisert universitets- og høgskulesektor, med 21 statlege universitet og høgskular og 15 private høgskular med finansiering frå Kunnskapsdepartementet. Desse tilbyr utdanning på om lag 120 studiestadar, og studiestadane er spreidde over heile landet. I tillegg til at nokre institusjonar er såkalla fleircampusinstitusjonar, har fleire av universiteta og høgskulane fysiske studietilbod også utanfor hovudcampusen sin. I tillegg kjem tilbod dei gir for eksempel ved eit av dei mange studiesentera, eller som nettbaserte tilbod.</w:t>
      </w:r>
    </w:p>
    <w:p w14:paraId="3BB8F876" w14:textId="77777777" w:rsidR="0010227F" w:rsidRPr="000A21B3" w:rsidRDefault="0010227F" w:rsidP="000A21B3">
      <w:pPr>
        <w:pStyle w:val="avsnitt-undertittel"/>
      </w:pPr>
      <w:r w:rsidRPr="000A21B3">
        <w:t>Høg kvalitet i høgare utdanning</w:t>
      </w:r>
    </w:p>
    <w:p w14:paraId="42208941" w14:textId="77777777" w:rsidR="0010227F" w:rsidRPr="000A21B3" w:rsidRDefault="0010227F" w:rsidP="000A21B3">
      <w:r w:rsidRPr="000A21B3">
        <w:t xml:space="preserve">Universiteta og høgskulane har det lovpålagde ansvaret for kvaliteten i den høgare utdanninga. Kunnskapsdepartementet har bidrege ved å styrke kvalitetsarbeidet gjennom midlar til kvalitetsprogram til institusjonane, samstundes som departementet har tillit til at institusjonane sjølve vurderer kvalitetstiltak ut frå lokale behov. I 2025 leverte Nordisk institutt for studiar av innovasjon, forsking og utdanning (NIFU) rapporten </w:t>
      </w:r>
      <w:r w:rsidRPr="000A21B3">
        <w:rPr>
          <w:rStyle w:val="kursiv"/>
        </w:rPr>
        <w:t>Sammen om kvalitet? Kvalitetsarbeid i universitets- og høyskolesektoren – lokale og nasjonale perspektiver</w:t>
      </w:r>
      <w:r w:rsidRPr="000A21B3">
        <w:t xml:space="preserve"> på oppdrag frå departementet med analyse av korleis institusjonane arbeider med kvalitetsutvikling. I rapporten viser NIFU at det skjer viktig kvalitetsarbeid på fleire nivå, men at det er utfordringar med mellom anna koordinering, prioriteringar og rolleavklaringar, i tillegg til at det manglar felles omgrep og målsettingar for arbeidet. Departementet, i samarbeid med Nasjonalt organ for kvalitet i utdanninga (NOKUT) og Direktoratet for høgare utdanning og kompetanse (HK-dir), har starta arbeidet med ein strategi for betre informasjon om studiekvalitet. Universiteta og høgskulane blir involverte, og strategien skal leggast fram i første halvdel av 2027.</w:t>
      </w:r>
    </w:p>
    <w:p w14:paraId="753E59E7" w14:textId="77777777" w:rsidR="0010227F" w:rsidRPr="000A21B3" w:rsidRDefault="0010227F" w:rsidP="000A21B3">
      <w:pPr>
        <w:pStyle w:val="avsnitt-under-undertittel"/>
      </w:pPr>
      <w:r w:rsidRPr="000A21B3">
        <w:t>Studiebarometeret</w:t>
      </w:r>
    </w:p>
    <w:p w14:paraId="740BE435" w14:textId="77777777" w:rsidR="0010227F" w:rsidRPr="000A21B3" w:rsidRDefault="0010227F" w:rsidP="000A21B3">
      <w:r w:rsidRPr="000A21B3">
        <w:t xml:space="preserve">Nær 28 000 studentar svarte på </w:t>
      </w:r>
      <w:r w:rsidRPr="000A21B3">
        <w:rPr>
          <w:rStyle w:val="kursiv"/>
        </w:rPr>
        <w:t>Studiebarometeret 2025</w:t>
      </w:r>
      <w:r w:rsidRPr="000A21B3">
        <w:t xml:space="preserve"> for universitet og høgskular. Spørjeundersøkinga viser stabile resultat frå 2024 til 2025. Den overordna tilfredsheita med studieprogramma hadde ein nedgang under pandemien, med eit gjennomsnitt på 3,8 i 2022 på ein skala frå 1 til 5. Frå 2023 til 2025 har det vore en gjennomsnittleg skår på 4.</w:t>
      </w:r>
    </w:p>
    <w:p w14:paraId="073EB7AC" w14:textId="77777777" w:rsidR="0010227F" w:rsidRPr="000A21B3" w:rsidRDefault="0010227F" w:rsidP="000A21B3">
      <w:r w:rsidRPr="000A21B3">
        <w:t>Studiebarometeret viser at det er størst endring frå tidlegare år i studentane sin tidsbruk og bruk av kunstig intelligens. Frå 2016 til 2025 har heiltidsstudentane i gjennomsnitt redusert fagleg aktivitet frå 35,5 til 32,1 timar per veke og auka betalt arbeid frå 7 til 10,2 timar per veke. I 2025 hadde 68 pst. av heiltidsstudentane ein betalt jobb ved sidan av studia.</w:t>
      </w:r>
    </w:p>
    <w:p w14:paraId="0C19030D" w14:textId="77777777" w:rsidR="0010227F" w:rsidRPr="000A21B3" w:rsidRDefault="0010227F" w:rsidP="000A21B3">
      <w:r w:rsidRPr="000A21B3">
        <w:t>Delen studentar som bruker kunstig intelligens i studia, har stige frå 61 pst. i 2023 til 91 pst. i 2025. Det er store variasjonar mellom fagfelt, med høgast del på mellom 88 og 82 pst. innanfor fagområda økonomi, administrasjon, handverk og primærnæringar, og lågast del på 38 pst. innanfor humaniora og estetiske fag.</w:t>
      </w:r>
    </w:p>
    <w:p w14:paraId="3696BABA" w14:textId="77777777" w:rsidR="0010227F" w:rsidRPr="000A21B3" w:rsidRDefault="0010227F" w:rsidP="000A21B3">
      <w:pPr>
        <w:pStyle w:val="avsnitt-under-undertittel"/>
      </w:pPr>
      <w:r w:rsidRPr="000A21B3">
        <w:t>Fullføring av bachelor- og mastergradar</w:t>
      </w:r>
    </w:p>
    <w:p w14:paraId="4F864377" w14:textId="77777777" w:rsidR="0010227F" w:rsidRPr="000A21B3" w:rsidRDefault="0010227F" w:rsidP="000A21B3">
      <w:r w:rsidRPr="000A21B3">
        <w:t>I 2025 tok kvar student i gjennomsnitt 46,0 studiepoeng, som er om lag det same som i 2024 og på nivå med gjennomsnittet dei siste ti åra. Fullføringsgraden for bachelorstudentar steig frå 51 pst. i 2024 til 53 pst. i 2025. Til samanlikning var denne fullføringa på 45 pst. for ti år sidan. For integrerte femårige utdanningar var fullføringsgraden 51 pst. i 2025, ned frå rekordnivået på 54 pst. i 2024, men opp frå 39 pst. i 2016. For integrerte seksårige utdanningar var fullføringsgraden 54 pst. i 2025, som er på nivå med den høgaste registrerte fullføringsgraden frå 2021, og opp frå 44 pst. i 2016. For toårige mastergradar var fullføringsgraden også rekordhøg, med 62 pst. i 2025, opp frå 59 pst. i 2024 og 49 pst. i 2016. Strykprosenten har vore stabil på mellom 7 og 8 pst. dei siste 15 åra, med unntak av i 2020 og 2021, då strykprosenten låg under 6 pst.</w:t>
      </w:r>
    </w:p>
    <w:p w14:paraId="6CD71A86" w14:textId="77777777" w:rsidR="0010227F" w:rsidRPr="000A21B3" w:rsidRDefault="0010227F" w:rsidP="000A21B3">
      <w:pPr>
        <w:pStyle w:val="avsnitt-under-undertittel"/>
      </w:pPr>
      <w:r w:rsidRPr="000A21B3">
        <w:t>Gjennomførte doktorgradar</w:t>
      </w:r>
    </w:p>
    <w:p w14:paraId="13216EE8" w14:textId="77777777" w:rsidR="0010227F" w:rsidRPr="000A21B3" w:rsidRDefault="0010227F" w:rsidP="000A21B3">
      <w:r w:rsidRPr="000A21B3">
        <w:t>Talet på avlagde doktorgradar auka frå 1 612 i 2023 til 1 850 i 2024 og ytterlegare til 1 878 doktorgradar i 2025, noko som svarer til ein auke på 1,5 pst. frå 2024. For sektoren samla var gjennomføringsgraden i doktorgradsutdanninga den same i 2024 og 2025 med 64 pst., og tala har vore relativt stabile over tid. I 2025 blei det avlagt flest doktorgradar i medisin og helsefag, men veksten dei siste ti åra har vore størst innanfor fagområdet teknologi. Dei siste to åra har veksten innanfor teknologi flata ut, medan det innanfor samfunnsvitskap har vore ein betydeleg vekst.</w:t>
      </w:r>
    </w:p>
    <w:p w14:paraId="04A8873D" w14:textId="77777777" w:rsidR="0010227F" w:rsidRPr="000A21B3" w:rsidRDefault="0010227F" w:rsidP="000A21B3">
      <w:pPr>
        <w:pStyle w:val="avsnitt-undertittel"/>
      </w:pPr>
      <w:r w:rsidRPr="000A21B3">
        <w:t>Høg kvalitet i forsking</w:t>
      </w:r>
    </w:p>
    <w:p w14:paraId="5058D12D" w14:textId="77777777" w:rsidR="0010227F" w:rsidRPr="000A21B3" w:rsidRDefault="0010227F" w:rsidP="000A21B3">
      <w:pPr>
        <w:pStyle w:val="avsnitt-under-undertittel"/>
      </w:pPr>
      <w:r w:rsidRPr="000A21B3">
        <w:t>Finansiering frå internasjonale utlysingar med vekt på vitskapleg kvalitet</w:t>
      </w:r>
    </w:p>
    <w:p w14:paraId="7A5D9704" w14:textId="77777777" w:rsidR="0010227F" w:rsidRPr="000A21B3" w:rsidRDefault="0010227F" w:rsidP="000A21B3">
      <w:r w:rsidRPr="000A21B3">
        <w:t>Det europeiske forskingsrådet (ERC) er ein finansieringsarena med hard konkurranse og stor vekt på vitskapleg kvalitet, og gjennomslag i ERC-søknader blir derfor tolka som eit godt kvalitetsteikn. Norske universitet og høgskular mottok 1,4 pst. av ERC-midlane i Horisont 2020 (2014–2020). Allereie halvvegs i Horisont Europa (2021–2027) hadde norske forskarar fått tildelt fleire ERC-stipend enn gjennom heile Horisont 2020, og så langt i perioden har delen auka til 2,2 pst. i Horisont Europa.</w:t>
      </w:r>
    </w:p>
    <w:p w14:paraId="73777554" w14:textId="77777777" w:rsidR="0010227F" w:rsidRPr="000A21B3" w:rsidRDefault="0010227F" w:rsidP="000A21B3">
      <w:r w:rsidRPr="000A21B3">
        <w:t>Forskarar ved universiteta og høgskulane i Noreg har fått om lag like mange ERC-stipend i Horisont Europa som i Finland, og færre enn i Danmark og Sverige. Deltakinga i pst. av totalen har gått ned i alle dei nordiske landa i løpet av Horisont Europa. Det heng moglegvis saman med at Storbritannia og Sveits ikkje deltok fullt ut i dei første åra av rammeprogrammet. Storbritannia gjer det spesielt godt i ERC. Held ein prosjekta frå desse to landa utanfor, har Noreg og Finland fått om lag den same delen av ERC-midlane i utlysingane for 2024–2025 som dei fekk i 2021–2023, medan Danmark og Sverige har fått ein større del. I Marie Skłodowska-Curie Actions (MSCA) har prosentdelen auka frå 1,7 pst. til 2,4 pst. mellom dei to programma i perioden.</w:t>
      </w:r>
    </w:p>
    <w:p w14:paraId="48DD018A" w14:textId="77777777" w:rsidR="0010227F" w:rsidRPr="000A21B3" w:rsidRDefault="0010227F" w:rsidP="000A21B3">
      <w:pPr>
        <w:pStyle w:val="avsnitt-under-undertittel"/>
      </w:pPr>
      <w:r w:rsidRPr="000A21B3">
        <w:t>Fagevalueringar frå Noregs forskingsråd</w:t>
      </w:r>
    </w:p>
    <w:p w14:paraId="6190E5DF" w14:textId="77777777" w:rsidR="0010227F" w:rsidRPr="000A21B3" w:rsidRDefault="0010227F" w:rsidP="000A21B3">
      <w:r w:rsidRPr="000A21B3">
        <w:t>Noregs forskingsråd gjennomfører fagevalueringar med om lag ti års mellomrom. Evalueringane av helse og medisin og matematikk, informatikk og teknologi i 2025 kompletterte evalueringane av naturvitskap og biovitskap frå 2024. Samla sett peikar evalueringane på utfordringar med spreiing av innsatsen på mange, små miljø og gir råd om sterkare koordinering og strategisk styring for å styrke kvalitet og konkurranseevne på tvers av fag. Forskingsrådet vurderer at fagevalueringane gir eit solid grunnlag for målretta fag- og disiplinutvikling. Forskingsrådet har òg følgt opp evalueringane med utlysing og tildeling av midlar til nettverkstiltak og forskarskular, for å styrke samarbeidet nasjonalt, med mål om å auke konkurranseevna og attraktiviteten til fagmiljøa internasjonalt.</w:t>
      </w:r>
    </w:p>
    <w:p w14:paraId="0ECF7495" w14:textId="77777777" w:rsidR="0010227F" w:rsidRPr="000A21B3" w:rsidRDefault="0010227F" w:rsidP="000A21B3">
      <w:pPr>
        <w:pStyle w:val="avsnitt-undertittel"/>
      </w:pPr>
      <w:r w:rsidRPr="000A21B3">
        <w:t>Deltaking i internasjonale samarbeid</w:t>
      </w:r>
    </w:p>
    <w:p w14:paraId="47B82011" w14:textId="77777777" w:rsidR="0010227F" w:rsidRPr="000A21B3" w:rsidRDefault="0010227F" w:rsidP="000A21B3">
      <w:pPr>
        <w:pStyle w:val="avsnitt-under-undertittel"/>
      </w:pPr>
      <w:r w:rsidRPr="000A21B3">
        <w:t>Studentutveksling</w:t>
      </w:r>
    </w:p>
    <w:p w14:paraId="7DB2FEE5" w14:textId="77777777" w:rsidR="0010227F" w:rsidRPr="000A21B3" w:rsidRDefault="0010227F" w:rsidP="000A21B3">
      <w:r w:rsidRPr="000A21B3">
        <w:t>Fleire norske studentar enn nokon gong tidlegare reiser på utveksling til utlandet. I 2025 drog nær 8 200 på utvekslingsopphald som varte tre månader eller meir.</w:t>
      </w:r>
    </w:p>
    <w:p w14:paraId="56E98569" w14:textId="77777777" w:rsidR="0010227F" w:rsidRPr="000A21B3" w:rsidRDefault="0010227F" w:rsidP="000A21B3">
      <w:r w:rsidRPr="000A21B3">
        <w:t>Utvekslinga gjennom Erasmus+ og til fleire av Panoramalanda har auka. Utreisande norske studentar gjennom Erasmus+ har auka med 80 pst. frå 2016 til 2025. Sør-Korea har hatt ein vekst i norske utvekslingsstudentar på 181 pst. I 2025 var Australia det mest populære landet å reise til på utveksling, med nær 1 200 norske studentar. Dette er 23 pst. fleire enn for ti år sidan, men 12 pst. færre enn i 2024. Andre engelskspråklege studieland er blitt mindre populære i 2025. Talet på studentar som reiser på utveksling til USA og Storbritannia er meir enn halvert samanlikna med for ti år sidan. Fleire søreuropeiske land har hatt sterk vekst i same periode, særleg Italia, Frankrike og Spania.</w:t>
      </w:r>
    </w:p>
    <w:p w14:paraId="57AFEE7A" w14:textId="77777777" w:rsidR="0010227F" w:rsidRPr="000A21B3" w:rsidRDefault="0010227F" w:rsidP="000A21B3">
      <w:r w:rsidRPr="000A21B3">
        <w:t>I 2025 var om lag 11 600 studentar på utveksling til Noreg, noko som er ein oppgang på 500 studentar frå rekordåret 2024. Talet på internasjonale heilgradstudentar var 9 460. Desse tala viser eit markant fall i 2023, men har dei siste to åra auka gradvis igjen. Likevel er det om lag 2 000 færre internasjonale gradstudentar i Noreg i 2025 samanlikna med 2022. 36 pst. av studentane var frå land utanfor EØS og Sveits.</w:t>
      </w:r>
    </w:p>
    <w:p w14:paraId="135C964A" w14:textId="77777777" w:rsidR="0010227F" w:rsidRPr="000A21B3" w:rsidRDefault="0010227F" w:rsidP="000A21B3">
      <w:pPr>
        <w:pStyle w:val="avsnitt-under-undertittel"/>
      </w:pPr>
      <w:r w:rsidRPr="000A21B3">
        <w:t>Vitskapleg publisering</w:t>
      </w:r>
    </w:p>
    <w:p w14:paraId="61FE51CC" w14:textId="77777777" w:rsidR="0010227F" w:rsidRPr="000A21B3" w:rsidRDefault="0010227F" w:rsidP="000A21B3">
      <w:r w:rsidRPr="000A21B3">
        <w:t>Dei siste ti åra har stadig fleire vitskaplege publikasjonar av forskarar ved universitet og høgskular i Noreg blitt publiserte i samarbeid med internasjonale forfattarar. Prosentdelen internasjonale sampublikasjonar har auka jamt frå 51 pst. i 2016 til 60,3 pst. i 2025.</w:t>
      </w:r>
    </w:p>
    <w:p w14:paraId="7494F2CC" w14:textId="77777777" w:rsidR="0010227F" w:rsidRPr="000A21B3" w:rsidRDefault="0010227F" w:rsidP="000A21B3">
      <w:pPr>
        <w:pStyle w:val="avsnitt-under-undertittel"/>
      </w:pPr>
      <w:r w:rsidRPr="000A21B3">
        <w:t>EU-programma Horisont Europa og Erasmus+</w:t>
      </w:r>
    </w:p>
    <w:p w14:paraId="11336756" w14:textId="77777777" w:rsidR="0010227F" w:rsidRPr="000A21B3" w:rsidRDefault="0010227F" w:rsidP="000A21B3">
      <w:r w:rsidRPr="000A21B3">
        <w:t>Norske universitet og høgskular har oppnådd svært gode resultat i rammeprogrammet Horisont Europa. Resultat per mai 2026, viser at norske aktørar har konkurrert seg til totalt 1,9 mrd. euro i progammet. Av dette har 33 pst. gått til norske universitet og høgskular, noko som utgjer 615 mill. euro sidan oppstarten i 2021. Totalt i perioden har universiteta og høgskulane delteke i 5 982 proskjektsøknader, og av desse blei 1 066 innstilte til finansiering. Dette gir ein suksessrate på 17,8 pst.</w:t>
      </w:r>
    </w:p>
    <w:p w14:paraId="7C0FFF04" w14:textId="77777777" w:rsidR="0010227F" w:rsidRPr="000A21B3" w:rsidRDefault="0010227F" w:rsidP="000A21B3">
      <w:r w:rsidRPr="000A21B3">
        <w:t>Norske aktørar deltek òg aktivt i dei sentraliserte prestisjetiltaka under Erasmus+-programmet, der universiteta og høgskulane står for hovudvekta av den norske deltakinga. Noreg er sterkt representert i initiativet Europeiske universitet. Med deltaking i 13 universitetsalliansar i 2026, har Noreg allereie nådd måltala i Erasmus+-strategien. Målet med initiativet er å styrke kvaliteten, attraktiviteten, nyskapinga, samfunnsansvaret og konkurranseevna i høgare utdanning i Europa. Norske institusjonar er aktive i satsinga Europeiske lærerakademi og deltek med 15 norske lærestadar. Lærarakademia skal bygge nettverk mellom tilbydarar av lærarutdanning i Europa og bidra til å heve kvaliteten på lærarutdanningane og lærarprofesjonen.</w:t>
      </w:r>
    </w:p>
    <w:p w14:paraId="0CB7462D" w14:textId="77777777" w:rsidR="0010227F" w:rsidRPr="000A21B3" w:rsidRDefault="0010227F" w:rsidP="000A21B3">
      <w:pPr>
        <w:pStyle w:val="avsnitt-undertittel"/>
      </w:pPr>
      <w:r w:rsidRPr="000A21B3">
        <w:t>Forsking og utdanning for velferd, verdiskaping og omstilling</w:t>
      </w:r>
    </w:p>
    <w:p w14:paraId="6E0BDA6D" w14:textId="77777777" w:rsidR="0010227F" w:rsidRPr="000A21B3" w:rsidRDefault="0010227F" w:rsidP="000A21B3">
      <w:pPr>
        <w:pStyle w:val="avsnitt-under-undertittel"/>
      </w:pPr>
      <w:r w:rsidRPr="000A21B3">
        <w:t>Utdanning</w:t>
      </w:r>
    </w:p>
    <w:p w14:paraId="57C77CA2" w14:textId="77777777" w:rsidR="0010227F" w:rsidRPr="000A21B3" w:rsidRDefault="0010227F" w:rsidP="000A21B3">
      <w:r w:rsidRPr="000A21B3">
        <w:t>Ved dei statlege institusjonane er dei største fagfelta helse-, sosial- og idrettsfag og matematiske, naturvitskaplege og teknologiske fag (MNT-fag). I 2025 blei høvesvis 24 pst. og 22 pst. av studiepoenga gjennomført innanfor desse fagfelta. Ved dei private høgskulane er det største fagfeltet økonomiske og administrative fag, og for sektoren under eitt står det for nesten like mange studiepoeng som MNT-fag. Tal frå OECD over uteksaminerte kandidatar viser at Noreg, samanlikna med andre land, har ein relativt høg del kandidatar innanfor lærarutdanning, helse- og sosialfag og samfunnsfag og relativt låg del innanfor MNT-fag og økonomiske og administrative fag.</w:t>
      </w:r>
    </w:p>
    <w:p w14:paraId="1B054891" w14:textId="77777777" w:rsidR="0010227F" w:rsidRPr="000A21B3" w:rsidRDefault="0010227F" w:rsidP="000A21B3">
      <w:r w:rsidRPr="000A21B3">
        <w:t>Over lang tid har det blitt utdanna fleire innanfor dei fleste fagfelt, utanom humanistiske og estetiske fag der gjennomførte studiepoeng har vore stabilt det siste tiåret. Innanfor lærarutdanning og pedagogikk var det ein auke fram til 2021, og det har deretter vore ein nedgang. Opptaket til gradsutdanningar i lærarutdanning og pedagogikk gjekk noko opp igjen i 2025, som er første år med auke sidan 2019. Sidan 2023 er det innanfor helse- og sosialfag at auken i opptaket til gradsutdanningar har vore størst. Også innanfor MNT-fag og samfunnsfag blei fleire tekne opp til gradsutdanningar i 2025 enn i 2023, medan det innanfor økonomiske og administrative fag og humanistiske og estetiske fag heldt seg stabilt.</w:t>
      </w:r>
    </w:p>
    <w:p w14:paraId="34BDA3DD" w14:textId="77777777" w:rsidR="0010227F" w:rsidRPr="000A21B3" w:rsidRDefault="0010227F" w:rsidP="000A21B3">
      <w:r w:rsidRPr="000A21B3">
        <w:t>Sjå nærare omtale av kompetansebehov og utvikling i tilbod og etterspurnad etter høgare utdanning i Del III, kap. 5 Kompetansebudsjettet.</w:t>
      </w:r>
    </w:p>
    <w:p w14:paraId="6A44302C" w14:textId="77777777" w:rsidR="0010227F" w:rsidRPr="000A21B3" w:rsidRDefault="0010227F" w:rsidP="000A21B3">
      <w:pPr>
        <w:pStyle w:val="avsnitt-under-undertittel"/>
      </w:pPr>
      <w:r w:rsidRPr="000A21B3">
        <w:t>Innovasjon, verdiskaping og samspel med omverda</w:t>
      </w:r>
    </w:p>
    <w:p w14:paraId="54F8EE7C" w14:textId="77777777" w:rsidR="0010227F" w:rsidRPr="000A21B3" w:rsidRDefault="0010227F" w:rsidP="000A21B3">
      <w:r w:rsidRPr="000A21B3">
        <w:t>Universiteta og høgskulane er sentrale for innovasjon, verdiskaping og samspel med omverda. Gjennom forsking og utdanning bidreg dei til utvikling av ny kunnskap som kan omsettast i nye produkt, tenester og løysingar i samfunnet. Samarbeidet med næringsliv, offentleg sektor og internasjonale aktørar er viktig for å sikre at forskingsresultat blir tekne i bruk og skapar verdi. Sjå meir omtale i Del III, kap. 6 Forsking og utvikling.</w:t>
      </w:r>
    </w:p>
    <w:p w14:paraId="6CE1F777" w14:textId="77777777" w:rsidR="0010227F" w:rsidRPr="000A21B3" w:rsidRDefault="0010227F" w:rsidP="000A21B3">
      <w:r w:rsidRPr="000A21B3">
        <w:t>Frå 2019 til 2025 auka bidrags- og oppdragsinntektene frå andre kjelder enn EU, Forskingsrådet og regionale forskingsfond (RFF) frå 3,2 mrd. kroner til 5,4 mrd. kroner. Inntektene gjekk ned både i 2024 og 2025, og var då 23,2 mill. kroner lågare enn i 2023.</w:t>
      </w:r>
    </w:p>
    <w:p w14:paraId="33DF8A11" w14:textId="77777777" w:rsidR="0010227F" w:rsidRPr="000A21B3" w:rsidRDefault="0010227F" w:rsidP="000A21B3">
      <w:r w:rsidRPr="000A21B3">
        <w:t>I 2025 blei 611 forretningsidear meldt inn ved dei statlege institusjonane. Det er 33 fleire enn i 2024, og over gjennomsnittet dei siste åra, men 173 færre enn i 2019. Det blei sendt 130 patentsøknader, som er like mange som året før, men under gjennomsnittet dei siste åra. Talet på lisensavtalar for å bruke patenterte oppfinningar gjekk opp frå 54 til 70 i 2025.</w:t>
      </w:r>
    </w:p>
    <w:p w14:paraId="21C06F24" w14:textId="77777777" w:rsidR="0010227F" w:rsidRPr="000A21B3" w:rsidRDefault="0010227F" w:rsidP="000A21B3">
      <w:pPr>
        <w:pStyle w:val="avsnitt-under-undertittel"/>
      </w:pPr>
      <w:r w:rsidRPr="000A21B3">
        <w:t>Universitetsmusea</w:t>
      </w:r>
    </w:p>
    <w:p w14:paraId="6E747E0F" w14:textId="77777777" w:rsidR="0010227F" w:rsidRPr="000A21B3" w:rsidRDefault="0010227F" w:rsidP="000A21B3">
      <w:r w:rsidRPr="000A21B3">
        <w:t>Fem universitet har eit særskild ansvar for å ta hand om vitskaplege samlingar og drive museum med publikumsutstillingar. Universitetsmusea hadde 8 100 fleire besøkande i 2025 enn i 2024, trass i at både Vikingtidsmuseet ved Universitetet i Oslo (UiO) og Historisk museum ved Universitetet i Bergen (UiB) heldt stengt. På grunn av problem med å registrere besøkande i 2023 og 2024, er besøkstala for dei botaniske hagane haldne utanfor. Skuleklassar og barnefamiliar er viktige målgrupper for formidlinga ved universitetsmusea. Forsking er grunnlaget for formidling og utstillingar ved universitetsmusea. I 2025 og 2024 var den vitskaplege publiseringa per fagleg tilsett ved universitetsmusea på 1,5 publiseringspoeng, opp frå 1,4 i 2023, medan ho har gått litt ned ved universiteta elles.</w:t>
      </w:r>
    </w:p>
    <w:p w14:paraId="0614F851" w14:textId="77777777" w:rsidR="0010227F" w:rsidRPr="000A21B3" w:rsidRDefault="0010227F" w:rsidP="000A21B3">
      <w:pPr>
        <w:pStyle w:val="avsnitt-undertittel"/>
      </w:pPr>
      <w:r w:rsidRPr="000A21B3">
        <w:t>Effektiv, mangfaldig og solid høgare utdanningssektor og forskingssystem</w:t>
      </w:r>
    </w:p>
    <w:p w14:paraId="6D87006F" w14:textId="77777777" w:rsidR="0010227F" w:rsidRPr="000A21B3" w:rsidRDefault="0010227F" w:rsidP="000A21B3">
      <w:r w:rsidRPr="000A21B3">
        <w:t>Trenden dei siste åra har vore at talet på studentar og studiepoengproduksjonen har auka, medan talet på årsverk har gått ned. I 2025 var det 308 100 studentar i høgare utdanning, mot 261 800 i 2016. Talet på studentar og studieaktiviteten auka under pandemien, før det gjekk noko ned i åra etter. Nedgangen snudde i 2024, og utviklinga er aukande i 2025.</w:t>
      </w:r>
    </w:p>
    <w:p w14:paraId="6F288753" w14:textId="77777777" w:rsidR="0010227F" w:rsidRPr="000A21B3" w:rsidRDefault="0010227F" w:rsidP="000A21B3">
      <w:r w:rsidRPr="000A21B3">
        <w:t>I 2025 auka talet på publiseringspoeng, etter fleire år med nedgang, men ligg framleis under nivået i 2021. Samstundes held den nedgåande trenden i faglege årsverk fram etter toppnivået i 2022. Sjå tabell 4.23.</w:t>
      </w:r>
    </w:p>
    <w:p w14:paraId="0B57728F" w14:textId="34D28F2C" w:rsidR="00104296" w:rsidRPr="000A21B3" w:rsidRDefault="00104296" w:rsidP="000A21B3">
      <w:pPr>
        <w:pStyle w:val="tabell-tittel"/>
      </w:pPr>
      <w:r w:rsidRPr="000A21B3">
        <w:t>Indikatorar for aktiviteten ved universitet og høgskular. 2015–2025</w:t>
      </w:r>
    </w:p>
    <w:p w14:paraId="00DC75AA" w14:textId="77777777" w:rsidR="0010227F" w:rsidRPr="000A21B3" w:rsidRDefault="0010227F" w:rsidP="000A21B3">
      <w:pPr>
        <w:pStyle w:val="Tabellnavn"/>
      </w:pPr>
      <w:r w:rsidRPr="000A21B3">
        <w:t>06J1xt2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808"/>
        <w:gridCol w:w="2410"/>
        <w:gridCol w:w="1417"/>
        <w:gridCol w:w="1843"/>
        <w:gridCol w:w="1134"/>
        <w:gridCol w:w="1587"/>
      </w:tblGrid>
      <w:tr w:rsidR="0010227F" w:rsidRPr="000A21B3" w14:paraId="7B6E22EF" w14:textId="77777777" w:rsidTr="0098003B">
        <w:trPr>
          <w:trHeight w:val="360"/>
        </w:trPr>
        <w:tc>
          <w:tcPr>
            <w:tcW w:w="8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7A625B" w14:textId="77777777" w:rsidR="0010227F" w:rsidRPr="000A21B3" w:rsidRDefault="0010227F" w:rsidP="0098003B">
            <w:pPr>
              <w:rPr>
                <w:sz w:val="21"/>
              </w:rPr>
            </w:pPr>
          </w:p>
        </w:tc>
        <w:tc>
          <w:tcPr>
            <w:tcW w:w="241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1C3D56" w14:textId="77777777" w:rsidR="0010227F" w:rsidRPr="000A21B3" w:rsidRDefault="0010227F" w:rsidP="0098003B">
            <w:pPr>
              <w:jc w:val="right"/>
              <w:rPr>
                <w:sz w:val="21"/>
              </w:rPr>
            </w:pPr>
            <w:r w:rsidRPr="000A21B3">
              <w:rPr>
                <w:sz w:val="21"/>
              </w:rPr>
              <w:t>60-studie poengeiningar</w:t>
            </w:r>
          </w:p>
        </w:tc>
        <w:tc>
          <w:tcPr>
            <w:tcW w:w="141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69E4E2" w14:textId="77777777" w:rsidR="0010227F" w:rsidRPr="000A21B3" w:rsidRDefault="0010227F" w:rsidP="0098003B">
            <w:pPr>
              <w:jc w:val="right"/>
              <w:rPr>
                <w:sz w:val="21"/>
              </w:rPr>
            </w:pPr>
            <w:r w:rsidRPr="000A21B3">
              <w:rPr>
                <w:sz w:val="21"/>
              </w:rPr>
              <w:t>Studentar</w:t>
            </w:r>
          </w:p>
        </w:tc>
        <w:tc>
          <w:tcPr>
            <w:tcW w:w="184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7E875F" w14:textId="77777777" w:rsidR="0010227F" w:rsidRPr="000A21B3" w:rsidRDefault="0010227F" w:rsidP="0098003B">
            <w:pPr>
              <w:jc w:val="right"/>
              <w:rPr>
                <w:sz w:val="21"/>
              </w:rPr>
            </w:pPr>
            <w:r w:rsidRPr="000A21B3">
              <w:rPr>
                <w:sz w:val="21"/>
              </w:rPr>
              <w:t>Publiserings poeng</w:t>
            </w:r>
          </w:p>
        </w:tc>
        <w:tc>
          <w:tcPr>
            <w:tcW w:w="11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1C161D" w14:textId="756400B0" w:rsidR="0010227F" w:rsidRPr="000A21B3" w:rsidRDefault="0010227F" w:rsidP="0098003B">
            <w:pPr>
              <w:jc w:val="right"/>
              <w:rPr>
                <w:sz w:val="21"/>
              </w:rPr>
            </w:pPr>
            <w:r w:rsidRPr="000A21B3">
              <w:rPr>
                <w:sz w:val="21"/>
              </w:rPr>
              <w:t>Sum årsverk</w:t>
            </w:r>
          </w:p>
        </w:tc>
        <w:tc>
          <w:tcPr>
            <w:tcW w:w="15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891EC4" w14:textId="77777777" w:rsidR="0010227F" w:rsidRPr="000A21B3" w:rsidRDefault="0010227F" w:rsidP="0098003B">
            <w:pPr>
              <w:jc w:val="right"/>
              <w:rPr>
                <w:sz w:val="21"/>
              </w:rPr>
            </w:pPr>
            <w:r w:rsidRPr="000A21B3">
              <w:rPr>
                <w:sz w:val="21"/>
              </w:rPr>
              <w:t>Faglege årsverk</w:t>
            </w:r>
          </w:p>
        </w:tc>
      </w:tr>
      <w:tr w:rsidR="0010227F" w:rsidRPr="000A21B3" w14:paraId="0E08C420" w14:textId="77777777" w:rsidTr="0098003B">
        <w:trPr>
          <w:trHeight w:val="380"/>
        </w:trPr>
        <w:tc>
          <w:tcPr>
            <w:tcW w:w="808" w:type="dxa"/>
            <w:tcBorders>
              <w:top w:val="single" w:sz="4" w:space="0" w:color="000000"/>
              <w:left w:val="nil"/>
              <w:bottom w:val="nil"/>
              <w:right w:val="nil"/>
            </w:tcBorders>
            <w:tcMar>
              <w:top w:w="128" w:type="dxa"/>
              <w:left w:w="43" w:type="dxa"/>
              <w:bottom w:w="43" w:type="dxa"/>
              <w:right w:w="43" w:type="dxa"/>
            </w:tcMar>
          </w:tcPr>
          <w:p w14:paraId="4B3F33F1" w14:textId="77777777" w:rsidR="0010227F" w:rsidRPr="000A21B3" w:rsidRDefault="0010227F" w:rsidP="0098003B">
            <w:pPr>
              <w:rPr>
                <w:sz w:val="21"/>
              </w:rPr>
            </w:pPr>
            <w:r w:rsidRPr="000A21B3">
              <w:rPr>
                <w:sz w:val="21"/>
              </w:rPr>
              <w:t>2015</w:t>
            </w:r>
          </w:p>
        </w:tc>
        <w:tc>
          <w:tcPr>
            <w:tcW w:w="2410" w:type="dxa"/>
            <w:tcBorders>
              <w:top w:val="single" w:sz="4" w:space="0" w:color="000000"/>
              <w:left w:val="nil"/>
              <w:bottom w:val="nil"/>
              <w:right w:val="nil"/>
            </w:tcBorders>
            <w:tcMar>
              <w:top w:w="128" w:type="dxa"/>
              <w:left w:w="43" w:type="dxa"/>
              <w:bottom w:w="43" w:type="dxa"/>
              <w:right w:w="43" w:type="dxa"/>
            </w:tcMar>
            <w:vAlign w:val="bottom"/>
          </w:tcPr>
          <w:p w14:paraId="52B88DF9" w14:textId="77777777" w:rsidR="0010227F" w:rsidRPr="000A21B3" w:rsidRDefault="0010227F" w:rsidP="0098003B">
            <w:pPr>
              <w:jc w:val="right"/>
              <w:rPr>
                <w:sz w:val="21"/>
              </w:rPr>
            </w:pPr>
            <w:r w:rsidRPr="000A21B3">
              <w:rPr>
                <w:sz w:val="21"/>
              </w:rPr>
              <w:t>177 500</w:t>
            </w:r>
          </w:p>
        </w:tc>
        <w:tc>
          <w:tcPr>
            <w:tcW w:w="1417" w:type="dxa"/>
            <w:tcBorders>
              <w:top w:val="single" w:sz="4" w:space="0" w:color="000000"/>
              <w:left w:val="nil"/>
              <w:bottom w:val="nil"/>
              <w:right w:val="nil"/>
            </w:tcBorders>
            <w:tcMar>
              <w:top w:w="128" w:type="dxa"/>
              <w:left w:w="43" w:type="dxa"/>
              <w:bottom w:w="43" w:type="dxa"/>
              <w:right w:w="43" w:type="dxa"/>
            </w:tcMar>
            <w:vAlign w:val="bottom"/>
          </w:tcPr>
          <w:p w14:paraId="0D2B791B" w14:textId="77777777" w:rsidR="0010227F" w:rsidRPr="000A21B3" w:rsidRDefault="0010227F" w:rsidP="0098003B">
            <w:pPr>
              <w:jc w:val="right"/>
              <w:rPr>
                <w:sz w:val="21"/>
              </w:rPr>
            </w:pPr>
            <w:r w:rsidRPr="000A21B3">
              <w:rPr>
                <w:sz w:val="21"/>
              </w:rPr>
              <w:t>261 800</w:t>
            </w:r>
          </w:p>
        </w:tc>
        <w:tc>
          <w:tcPr>
            <w:tcW w:w="1843" w:type="dxa"/>
            <w:tcBorders>
              <w:top w:val="single" w:sz="4" w:space="0" w:color="000000"/>
              <w:left w:val="nil"/>
              <w:bottom w:val="nil"/>
              <w:right w:val="nil"/>
            </w:tcBorders>
            <w:tcMar>
              <w:top w:w="128" w:type="dxa"/>
              <w:left w:w="43" w:type="dxa"/>
              <w:bottom w:w="43" w:type="dxa"/>
              <w:right w:w="43" w:type="dxa"/>
            </w:tcMar>
            <w:vAlign w:val="bottom"/>
          </w:tcPr>
          <w:p w14:paraId="57D1A6A5" w14:textId="77777777" w:rsidR="0010227F" w:rsidRPr="000A21B3" w:rsidRDefault="0010227F" w:rsidP="0098003B">
            <w:pPr>
              <w:jc w:val="right"/>
              <w:rPr>
                <w:sz w:val="21"/>
              </w:rPr>
            </w:pPr>
            <w:r w:rsidRPr="000A21B3">
              <w:rPr>
                <w:sz w:val="21"/>
              </w:rPr>
              <w:t>22 100</w:t>
            </w: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20F2FDBB" w14:textId="77777777" w:rsidR="0010227F" w:rsidRPr="000A21B3" w:rsidRDefault="0010227F" w:rsidP="0098003B">
            <w:pPr>
              <w:jc w:val="right"/>
              <w:rPr>
                <w:sz w:val="21"/>
              </w:rPr>
            </w:pPr>
            <w:r w:rsidRPr="000A21B3">
              <w:rPr>
                <w:sz w:val="21"/>
              </w:rPr>
              <w:t>35 300</w:t>
            </w:r>
          </w:p>
        </w:tc>
        <w:tc>
          <w:tcPr>
            <w:tcW w:w="1587" w:type="dxa"/>
            <w:tcBorders>
              <w:top w:val="single" w:sz="4" w:space="0" w:color="000000"/>
              <w:left w:val="nil"/>
              <w:bottom w:val="nil"/>
              <w:right w:val="nil"/>
            </w:tcBorders>
            <w:tcMar>
              <w:top w:w="128" w:type="dxa"/>
              <w:left w:w="43" w:type="dxa"/>
              <w:bottom w:w="43" w:type="dxa"/>
              <w:right w:w="43" w:type="dxa"/>
            </w:tcMar>
            <w:vAlign w:val="bottom"/>
          </w:tcPr>
          <w:p w14:paraId="24FCB717" w14:textId="77777777" w:rsidR="0010227F" w:rsidRPr="000A21B3" w:rsidRDefault="0010227F" w:rsidP="0098003B">
            <w:pPr>
              <w:jc w:val="right"/>
              <w:rPr>
                <w:sz w:val="21"/>
              </w:rPr>
            </w:pPr>
            <w:r w:rsidRPr="000A21B3">
              <w:rPr>
                <w:sz w:val="21"/>
              </w:rPr>
              <w:t>21 400</w:t>
            </w:r>
          </w:p>
        </w:tc>
      </w:tr>
      <w:tr w:rsidR="0010227F" w:rsidRPr="000A21B3" w14:paraId="32809993" w14:textId="77777777" w:rsidTr="0098003B">
        <w:trPr>
          <w:trHeight w:val="380"/>
        </w:trPr>
        <w:tc>
          <w:tcPr>
            <w:tcW w:w="808" w:type="dxa"/>
            <w:tcBorders>
              <w:top w:val="nil"/>
              <w:left w:val="nil"/>
              <w:bottom w:val="nil"/>
              <w:right w:val="nil"/>
            </w:tcBorders>
            <w:tcMar>
              <w:top w:w="128" w:type="dxa"/>
              <w:left w:w="43" w:type="dxa"/>
              <w:bottom w:w="43" w:type="dxa"/>
              <w:right w:w="43" w:type="dxa"/>
            </w:tcMar>
          </w:tcPr>
          <w:p w14:paraId="0158C024" w14:textId="77777777" w:rsidR="0010227F" w:rsidRPr="000A21B3" w:rsidRDefault="0010227F" w:rsidP="0098003B">
            <w:pPr>
              <w:rPr>
                <w:sz w:val="21"/>
              </w:rPr>
            </w:pPr>
            <w:r w:rsidRPr="000A21B3">
              <w:rPr>
                <w:sz w:val="21"/>
              </w:rPr>
              <w:t>2020</w:t>
            </w:r>
          </w:p>
        </w:tc>
        <w:tc>
          <w:tcPr>
            <w:tcW w:w="2410" w:type="dxa"/>
            <w:tcBorders>
              <w:top w:val="nil"/>
              <w:left w:val="nil"/>
              <w:bottom w:val="nil"/>
              <w:right w:val="nil"/>
            </w:tcBorders>
            <w:tcMar>
              <w:top w:w="128" w:type="dxa"/>
              <w:left w:w="43" w:type="dxa"/>
              <w:bottom w:w="43" w:type="dxa"/>
              <w:right w:w="43" w:type="dxa"/>
            </w:tcMar>
            <w:vAlign w:val="bottom"/>
          </w:tcPr>
          <w:p w14:paraId="44CFE79D" w14:textId="77777777" w:rsidR="0010227F" w:rsidRPr="000A21B3" w:rsidRDefault="0010227F" w:rsidP="0098003B">
            <w:pPr>
              <w:jc w:val="right"/>
              <w:rPr>
                <w:sz w:val="21"/>
              </w:rPr>
            </w:pPr>
            <w:r w:rsidRPr="000A21B3">
              <w:rPr>
                <w:sz w:val="21"/>
              </w:rPr>
              <w:t>201 100</w:t>
            </w:r>
          </w:p>
        </w:tc>
        <w:tc>
          <w:tcPr>
            <w:tcW w:w="1417" w:type="dxa"/>
            <w:tcBorders>
              <w:top w:val="nil"/>
              <w:left w:val="nil"/>
              <w:bottom w:val="nil"/>
              <w:right w:val="nil"/>
            </w:tcBorders>
            <w:tcMar>
              <w:top w:w="128" w:type="dxa"/>
              <w:left w:w="43" w:type="dxa"/>
              <w:bottom w:w="43" w:type="dxa"/>
              <w:right w:w="43" w:type="dxa"/>
            </w:tcMar>
            <w:vAlign w:val="bottom"/>
          </w:tcPr>
          <w:p w14:paraId="76F55743" w14:textId="77777777" w:rsidR="0010227F" w:rsidRPr="000A21B3" w:rsidRDefault="0010227F" w:rsidP="0098003B">
            <w:pPr>
              <w:jc w:val="right"/>
              <w:rPr>
                <w:sz w:val="21"/>
              </w:rPr>
            </w:pPr>
            <w:r w:rsidRPr="000A21B3">
              <w:rPr>
                <w:sz w:val="21"/>
              </w:rPr>
              <w:t>291 900</w:t>
            </w:r>
          </w:p>
        </w:tc>
        <w:tc>
          <w:tcPr>
            <w:tcW w:w="1843" w:type="dxa"/>
            <w:tcBorders>
              <w:top w:val="nil"/>
              <w:left w:val="nil"/>
              <w:bottom w:val="nil"/>
              <w:right w:val="nil"/>
            </w:tcBorders>
            <w:tcMar>
              <w:top w:w="128" w:type="dxa"/>
              <w:left w:w="43" w:type="dxa"/>
              <w:bottom w:w="43" w:type="dxa"/>
              <w:right w:w="43" w:type="dxa"/>
            </w:tcMar>
            <w:vAlign w:val="bottom"/>
          </w:tcPr>
          <w:p w14:paraId="3D2199DB" w14:textId="77777777" w:rsidR="0010227F" w:rsidRPr="000A21B3" w:rsidRDefault="0010227F" w:rsidP="0098003B">
            <w:pPr>
              <w:jc w:val="right"/>
              <w:rPr>
                <w:sz w:val="21"/>
              </w:rPr>
            </w:pPr>
            <w:r w:rsidRPr="000A21B3">
              <w:rPr>
                <w:sz w:val="21"/>
              </w:rPr>
              <w:t>29 400</w:t>
            </w:r>
          </w:p>
        </w:tc>
        <w:tc>
          <w:tcPr>
            <w:tcW w:w="1134" w:type="dxa"/>
            <w:tcBorders>
              <w:top w:val="nil"/>
              <w:left w:val="nil"/>
              <w:bottom w:val="nil"/>
              <w:right w:val="nil"/>
            </w:tcBorders>
            <w:tcMar>
              <w:top w:w="128" w:type="dxa"/>
              <w:left w:w="43" w:type="dxa"/>
              <w:bottom w:w="43" w:type="dxa"/>
              <w:right w:w="43" w:type="dxa"/>
            </w:tcMar>
            <w:vAlign w:val="bottom"/>
          </w:tcPr>
          <w:p w14:paraId="4D182B6B" w14:textId="77777777" w:rsidR="0010227F" w:rsidRPr="000A21B3" w:rsidRDefault="0010227F" w:rsidP="0098003B">
            <w:pPr>
              <w:jc w:val="right"/>
              <w:rPr>
                <w:sz w:val="21"/>
              </w:rPr>
            </w:pPr>
            <w:r w:rsidRPr="000A21B3">
              <w:rPr>
                <w:sz w:val="21"/>
              </w:rPr>
              <w:t>40 400</w:t>
            </w:r>
          </w:p>
        </w:tc>
        <w:tc>
          <w:tcPr>
            <w:tcW w:w="1587" w:type="dxa"/>
            <w:tcBorders>
              <w:top w:val="nil"/>
              <w:left w:val="nil"/>
              <w:bottom w:val="nil"/>
              <w:right w:val="nil"/>
            </w:tcBorders>
            <w:tcMar>
              <w:top w:w="128" w:type="dxa"/>
              <w:left w:w="43" w:type="dxa"/>
              <w:bottom w:w="43" w:type="dxa"/>
              <w:right w:w="43" w:type="dxa"/>
            </w:tcMar>
            <w:vAlign w:val="bottom"/>
          </w:tcPr>
          <w:p w14:paraId="33467EF0" w14:textId="77777777" w:rsidR="0010227F" w:rsidRPr="000A21B3" w:rsidRDefault="0010227F" w:rsidP="0098003B">
            <w:pPr>
              <w:jc w:val="right"/>
              <w:rPr>
                <w:sz w:val="21"/>
              </w:rPr>
            </w:pPr>
            <w:r w:rsidRPr="000A21B3">
              <w:rPr>
                <w:sz w:val="21"/>
              </w:rPr>
              <w:t>25 300</w:t>
            </w:r>
          </w:p>
        </w:tc>
      </w:tr>
      <w:tr w:rsidR="0010227F" w:rsidRPr="000A21B3" w14:paraId="47ACB15E" w14:textId="77777777" w:rsidTr="0098003B">
        <w:trPr>
          <w:trHeight w:val="380"/>
        </w:trPr>
        <w:tc>
          <w:tcPr>
            <w:tcW w:w="808" w:type="dxa"/>
            <w:tcBorders>
              <w:top w:val="nil"/>
              <w:left w:val="nil"/>
              <w:bottom w:val="nil"/>
              <w:right w:val="nil"/>
            </w:tcBorders>
            <w:tcMar>
              <w:top w:w="128" w:type="dxa"/>
              <w:left w:w="43" w:type="dxa"/>
              <w:bottom w:w="43" w:type="dxa"/>
              <w:right w:w="43" w:type="dxa"/>
            </w:tcMar>
          </w:tcPr>
          <w:p w14:paraId="0A9074D2" w14:textId="77777777" w:rsidR="0010227F" w:rsidRPr="000A21B3" w:rsidRDefault="0010227F" w:rsidP="0098003B">
            <w:pPr>
              <w:rPr>
                <w:sz w:val="21"/>
              </w:rPr>
            </w:pPr>
            <w:r w:rsidRPr="000A21B3">
              <w:rPr>
                <w:sz w:val="21"/>
              </w:rPr>
              <w:t>2021</w:t>
            </w:r>
          </w:p>
        </w:tc>
        <w:tc>
          <w:tcPr>
            <w:tcW w:w="2410" w:type="dxa"/>
            <w:tcBorders>
              <w:top w:val="nil"/>
              <w:left w:val="nil"/>
              <w:bottom w:val="nil"/>
              <w:right w:val="nil"/>
            </w:tcBorders>
            <w:tcMar>
              <w:top w:w="128" w:type="dxa"/>
              <w:left w:w="43" w:type="dxa"/>
              <w:bottom w:w="43" w:type="dxa"/>
              <w:right w:w="43" w:type="dxa"/>
            </w:tcMar>
            <w:vAlign w:val="bottom"/>
          </w:tcPr>
          <w:p w14:paraId="62DE5CA7" w14:textId="77777777" w:rsidR="0010227F" w:rsidRPr="000A21B3" w:rsidRDefault="0010227F" w:rsidP="0098003B">
            <w:pPr>
              <w:jc w:val="right"/>
              <w:rPr>
                <w:sz w:val="21"/>
              </w:rPr>
            </w:pPr>
            <w:r w:rsidRPr="000A21B3">
              <w:rPr>
                <w:sz w:val="21"/>
              </w:rPr>
              <w:t>206 700</w:t>
            </w:r>
          </w:p>
        </w:tc>
        <w:tc>
          <w:tcPr>
            <w:tcW w:w="1417" w:type="dxa"/>
            <w:tcBorders>
              <w:top w:val="nil"/>
              <w:left w:val="nil"/>
              <w:bottom w:val="nil"/>
              <w:right w:val="nil"/>
            </w:tcBorders>
            <w:tcMar>
              <w:top w:w="128" w:type="dxa"/>
              <w:left w:w="43" w:type="dxa"/>
              <w:bottom w:w="43" w:type="dxa"/>
              <w:right w:w="43" w:type="dxa"/>
            </w:tcMar>
            <w:vAlign w:val="bottom"/>
          </w:tcPr>
          <w:p w14:paraId="07954DA2" w14:textId="77777777" w:rsidR="0010227F" w:rsidRPr="000A21B3" w:rsidRDefault="0010227F" w:rsidP="0098003B">
            <w:pPr>
              <w:jc w:val="right"/>
              <w:rPr>
                <w:sz w:val="21"/>
              </w:rPr>
            </w:pPr>
            <w:r w:rsidRPr="000A21B3">
              <w:rPr>
                <w:sz w:val="21"/>
              </w:rPr>
              <w:t>304 100</w:t>
            </w:r>
          </w:p>
        </w:tc>
        <w:tc>
          <w:tcPr>
            <w:tcW w:w="1843" w:type="dxa"/>
            <w:tcBorders>
              <w:top w:val="nil"/>
              <w:left w:val="nil"/>
              <w:bottom w:val="nil"/>
              <w:right w:val="nil"/>
            </w:tcBorders>
            <w:tcMar>
              <w:top w:w="128" w:type="dxa"/>
              <w:left w:w="43" w:type="dxa"/>
              <w:bottom w:w="43" w:type="dxa"/>
              <w:right w:w="43" w:type="dxa"/>
            </w:tcMar>
            <w:vAlign w:val="bottom"/>
          </w:tcPr>
          <w:p w14:paraId="05D006F6" w14:textId="77777777" w:rsidR="0010227F" w:rsidRPr="000A21B3" w:rsidRDefault="0010227F" w:rsidP="0098003B">
            <w:pPr>
              <w:jc w:val="right"/>
              <w:rPr>
                <w:sz w:val="21"/>
              </w:rPr>
            </w:pPr>
            <w:r w:rsidRPr="000A21B3">
              <w:rPr>
                <w:sz w:val="21"/>
              </w:rPr>
              <w:t>31 700</w:t>
            </w:r>
          </w:p>
        </w:tc>
        <w:tc>
          <w:tcPr>
            <w:tcW w:w="1134" w:type="dxa"/>
            <w:tcBorders>
              <w:top w:val="nil"/>
              <w:left w:val="nil"/>
              <w:bottom w:val="nil"/>
              <w:right w:val="nil"/>
            </w:tcBorders>
            <w:tcMar>
              <w:top w:w="128" w:type="dxa"/>
              <w:left w:w="43" w:type="dxa"/>
              <w:bottom w:w="43" w:type="dxa"/>
              <w:right w:w="43" w:type="dxa"/>
            </w:tcMar>
            <w:vAlign w:val="bottom"/>
          </w:tcPr>
          <w:p w14:paraId="18A7CD4F" w14:textId="77777777" w:rsidR="0010227F" w:rsidRPr="000A21B3" w:rsidRDefault="0010227F" w:rsidP="0098003B">
            <w:pPr>
              <w:jc w:val="right"/>
              <w:rPr>
                <w:sz w:val="21"/>
              </w:rPr>
            </w:pPr>
            <w:r w:rsidRPr="000A21B3">
              <w:rPr>
                <w:sz w:val="21"/>
              </w:rPr>
              <w:t>42 100</w:t>
            </w:r>
          </w:p>
        </w:tc>
        <w:tc>
          <w:tcPr>
            <w:tcW w:w="1587" w:type="dxa"/>
            <w:tcBorders>
              <w:top w:val="nil"/>
              <w:left w:val="nil"/>
              <w:bottom w:val="nil"/>
              <w:right w:val="nil"/>
            </w:tcBorders>
            <w:tcMar>
              <w:top w:w="128" w:type="dxa"/>
              <w:left w:w="43" w:type="dxa"/>
              <w:bottom w:w="43" w:type="dxa"/>
              <w:right w:w="43" w:type="dxa"/>
            </w:tcMar>
            <w:vAlign w:val="bottom"/>
          </w:tcPr>
          <w:p w14:paraId="787BFD2D" w14:textId="77777777" w:rsidR="0010227F" w:rsidRPr="000A21B3" w:rsidRDefault="0010227F" w:rsidP="0098003B">
            <w:pPr>
              <w:jc w:val="right"/>
              <w:rPr>
                <w:sz w:val="21"/>
              </w:rPr>
            </w:pPr>
            <w:r w:rsidRPr="000A21B3">
              <w:rPr>
                <w:sz w:val="21"/>
              </w:rPr>
              <w:t>26 400</w:t>
            </w:r>
          </w:p>
        </w:tc>
      </w:tr>
      <w:tr w:rsidR="0010227F" w:rsidRPr="000A21B3" w14:paraId="3D804C14" w14:textId="77777777" w:rsidTr="0098003B">
        <w:trPr>
          <w:trHeight w:val="380"/>
        </w:trPr>
        <w:tc>
          <w:tcPr>
            <w:tcW w:w="808" w:type="dxa"/>
            <w:tcBorders>
              <w:top w:val="nil"/>
              <w:left w:val="nil"/>
              <w:bottom w:val="nil"/>
              <w:right w:val="nil"/>
            </w:tcBorders>
            <w:tcMar>
              <w:top w:w="128" w:type="dxa"/>
              <w:left w:w="43" w:type="dxa"/>
              <w:bottom w:w="43" w:type="dxa"/>
              <w:right w:w="43" w:type="dxa"/>
            </w:tcMar>
          </w:tcPr>
          <w:p w14:paraId="471D2D1A" w14:textId="77777777" w:rsidR="0010227F" w:rsidRPr="000A21B3" w:rsidRDefault="0010227F" w:rsidP="0098003B">
            <w:pPr>
              <w:rPr>
                <w:sz w:val="21"/>
              </w:rPr>
            </w:pPr>
            <w:r w:rsidRPr="000A21B3">
              <w:rPr>
                <w:sz w:val="21"/>
              </w:rPr>
              <w:t>2022</w:t>
            </w:r>
          </w:p>
        </w:tc>
        <w:tc>
          <w:tcPr>
            <w:tcW w:w="2410" w:type="dxa"/>
            <w:tcBorders>
              <w:top w:val="nil"/>
              <w:left w:val="nil"/>
              <w:bottom w:val="nil"/>
              <w:right w:val="nil"/>
            </w:tcBorders>
            <w:tcMar>
              <w:top w:w="128" w:type="dxa"/>
              <w:left w:w="43" w:type="dxa"/>
              <w:bottom w:w="43" w:type="dxa"/>
              <w:right w:w="43" w:type="dxa"/>
            </w:tcMar>
            <w:vAlign w:val="bottom"/>
          </w:tcPr>
          <w:p w14:paraId="45582300" w14:textId="77777777" w:rsidR="0010227F" w:rsidRPr="000A21B3" w:rsidRDefault="0010227F" w:rsidP="0098003B">
            <w:pPr>
              <w:jc w:val="right"/>
              <w:rPr>
                <w:sz w:val="21"/>
              </w:rPr>
            </w:pPr>
            <w:r w:rsidRPr="000A21B3">
              <w:rPr>
                <w:sz w:val="21"/>
              </w:rPr>
              <w:t>202 200</w:t>
            </w:r>
          </w:p>
        </w:tc>
        <w:tc>
          <w:tcPr>
            <w:tcW w:w="1417" w:type="dxa"/>
            <w:tcBorders>
              <w:top w:val="nil"/>
              <w:left w:val="nil"/>
              <w:bottom w:val="nil"/>
              <w:right w:val="nil"/>
            </w:tcBorders>
            <w:tcMar>
              <w:top w:w="128" w:type="dxa"/>
              <w:left w:w="43" w:type="dxa"/>
              <w:bottom w:w="43" w:type="dxa"/>
              <w:right w:w="43" w:type="dxa"/>
            </w:tcMar>
            <w:vAlign w:val="bottom"/>
          </w:tcPr>
          <w:p w14:paraId="614387B2" w14:textId="77777777" w:rsidR="0010227F" w:rsidRPr="000A21B3" w:rsidRDefault="0010227F" w:rsidP="0098003B">
            <w:pPr>
              <w:jc w:val="right"/>
              <w:rPr>
                <w:sz w:val="21"/>
              </w:rPr>
            </w:pPr>
            <w:r w:rsidRPr="000A21B3">
              <w:rPr>
                <w:sz w:val="21"/>
              </w:rPr>
              <w:t>295 400</w:t>
            </w:r>
          </w:p>
        </w:tc>
        <w:tc>
          <w:tcPr>
            <w:tcW w:w="1843" w:type="dxa"/>
            <w:tcBorders>
              <w:top w:val="nil"/>
              <w:left w:val="nil"/>
              <w:bottom w:val="nil"/>
              <w:right w:val="nil"/>
            </w:tcBorders>
            <w:tcMar>
              <w:top w:w="128" w:type="dxa"/>
              <w:left w:w="43" w:type="dxa"/>
              <w:bottom w:w="43" w:type="dxa"/>
              <w:right w:w="43" w:type="dxa"/>
            </w:tcMar>
            <w:vAlign w:val="bottom"/>
          </w:tcPr>
          <w:p w14:paraId="76B9A98D" w14:textId="77777777" w:rsidR="0010227F" w:rsidRPr="000A21B3" w:rsidRDefault="0010227F" w:rsidP="0098003B">
            <w:pPr>
              <w:jc w:val="right"/>
              <w:rPr>
                <w:sz w:val="21"/>
              </w:rPr>
            </w:pPr>
            <w:r w:rsidRPr="000A21B3">
              <w:rPr>
                <w:sz w:val="21"/>
              </w:rPr>
              <w:t>29 600</w:t>
            </w:r>
          </w:p>
        </w:tc>
        <w:tc>
          <w:tcPr>
            <w:tcW w:w="1134" w:type="dxa"/>
            <w:tcBorders>
              <w:top w:val="nil"/>
              <w:left w:val="nil"/>
              <w:bottom w:val="nil"/>
              <w:right w:val="nil"/>
            </w:tcBorders>
            <w:tcMar>
              <w:top w:w="128" w:type="dxa"/>
              <w:left w:w="43" w:type="dxa"/>
              <w:bottom w:w="43" w:type="dxa"/>
              <w:right w:w="43" w:type="dxa"/>
            </w:tcMar>
            <w:vAlign w:val="bottom"/>
          </w:tcPr>
          <w:p w14:paraId="4BAA8A05" w14:textId="77777777" w:rsidR="0010227F" w:rsidRPr="000A21B3" w:rsidRDefault="0010227F" w:rsidP="0098003B">
            <w:pPr>
              <w:jc w:val="right"/>
              <w:rPr>
                <w:sz w:val="21"/>
              </w:rPr>
            </w:pPr>
            <w:r w:rsidRPr="000A21B3">
              <w:rPr>
                <w:sz w:val="21"/>
              </w:rPr>
              <w:t>43 100</w:t>
            </w:r>
          </w:p>
        </w:tc>
        <w:tc>
          <w:tcPr>
            <w:tcW w:w="1587" w:type="dxa"/>
            <w:tcBorders>
              <w:top w:val="nil"/>
              <w:left w:val="nil"/>
              <w:bottom w:val="nil"/>
              <w:right w:val="nil"/>
            </w:tcBorders>
            <w:tcMar>
              <w:top w:w="128" w:type="dxa"/>
              <w:left w:w="43" w:type="dxa"/>
              <w:bottom w:w="43" w:type="dxa"/>
              <w:right w:w="43" w:type="dxa"/>
            </w:tcMar>
            <w:vAlign w:val="bottom"/>
          </w:tcPr>
          <w:p w14:paraId="687DCF22" w14:textId="77777777" w:rsidR="0010227F" w:rsidRPr="000A21B3" w:rsidRDefault="0010227F" w:rsidP="0098003B">
            <w:pPr>
              <w:jc w:val="right"/>
              <w:rPr>
                <w:sz w:val="21"/>
              </w:rPr>
            </w:pPr>
            <w:r w:rsidRPr="000A21B3">
              <w:rPr>
                <w:sz w:val="21"/>
              </w:rPr>
              <w:t>27 100</w:t>
            </w:r>
          </w:p>
        </w:tc>
      </w:tr>
      <w:tr w:rsidR="0010227F" w:rsidRPr="000A21B3" w14:paraId="44045786" w14:textId="77777777" w:rsidTr="0098003B">
        <w:trPr>
          <w:trHeight w:val="380"/>
        </w:trPr>
        <w:tc>
          <w:tcPr>
            <w:tcW w:w="808" w:type="dxa"/>
            <w:tcBorders>
              <w:top w:val="nil"/>
              <w:left w:val="nil"/>
              <w:bottom w:val="nil"/>
              <w:right w:val="nil"/>
            </w:tcBorders>
            <w:tcMar>
              <w:top w:w="128" w:type="dxa"/>
              <w:left w:w="43" w:type="dxa"/>
              <w:bottom w:w="43" w:type="dxa"/>
              <w:right w:w="43" w:type="dxa"/>
            </w:tcMar>
          </w:tcPr>
          <w:p w14:paraId="7DF37759" w14:textId="77777777" w:rsidR="0010227F" w:rsidRPr="000A21B3" w:rsidRDefault="0010227F" w:rsidP="0098003B">
            <w:pPr>
              <w:rPr>
                <w:sz w:val="21"/>
              </w:rPr>
            </w:pPr>
            <w:r w:rsidRPr="000A21B3">
              <w:rPr>
                <w:sz w:val="21"/>
              </w:rPr>
              <w:t>2023</w:t>
            </w:r>
          </w:p>
        </w:tc>
        <w:tc>
          <w:tcPr>
            <w:tcW w:w="2410" w:type="dxa"/>
            <w:tcBorders>
              <w:top w:val="nil"/>
              <w:left w:val="nil"/>
              <w:bottom w:val="nil"/>
              <w:right w:val="nil"/>
            </w:tcBorders>
            <w:tcMar>
              <w:top w:w="128" w:type="dxa"/>
              <w:left w:w="43" w:type="dxa"/>
              <w:bottom w:w="43" w:type="dxa"/>
              <w:right w:w="43" w:type="dxa"/>
            </w:tcMar>
            <w:vAlign w:val="bottom"/>
          </w:tcPr>
          <w:p w14:paraId="00369A9B" w14:textId="77777777" w:rsidR="0010227F" w:rsidRPr="000A21B3" w:rsidRDefault="0010227F" w:rsidP="0098003B">
            <w:pPr>
              <w:jc w:val="right"/>
              <w:rPr>
                <w:sz w:val="21"/>
              </w:rPr>
            </w:pPr>
            <w:r w:rsidRPr="000A21B3">
              <w:rPr>
                <w:sz w:val="21"/>
              </w:rPr>
              <w:t>199 900</w:t>
            </w:r>
          </w:p>
        </w:tc>
        <w:tc>
          <w:tcPr>
            <w:tcW w:w="1417" w:type="dxa"/>
            <w:tcBorders>
              <w:top w:val="nil"/>
              <w:left w:val="nil"/>
              <w:bottom w:val="nil"/>
              <w:right w:val="nil"/>
            </w:tcBorders>
            <w:tcMar>
              <w:top w:w="128" w:type="dxa"/>
              <w:left w:w="43" w:type="dxa"/>
              <w:bottom w:w="43" w:type="dxa"/>
              <w:right w:w="43" w:type="dxa"/>
            </w:tcMar>
            <w:vAlign w:val="bottom"/>
          </w:tcPr>
          <w:p w14:paraId="49D5D6CB" w14:textId="77777777" w:rsidR="0010227F" w:rsidRPr="000A21B3" w:rsidRDefault="0010227F" w:rsidP="0098003B">
            <w:pPr>
              <w:jc w:val="right"/>
              <w:rPr>
                <w:sz w:val="21"/>
              </w:rPr>
            </w:pPr>
            <w:r w:rsidRPr="000A21B3">
              <w:rPr>
                <w:sz w:val="21"/>
              </w:rPr>
              <w:t>295 700</w:t>
            </w:r>
          </w:p>
        </w:tc>
        <w:tc>
          <w:tcPr>
            <w:tcW w:w="1843" w:type="dxa"/>
            <w:tcBorders>
              <w:top w:val="nil"/>
              <w:left w:val="nil"/>
              <w:bottom w:val="nil"/>
              <w:right w:val="nil"/>
            </w:tcBorders>
            <w:tcMar>
              <w:top w:w="128" w:type="dxa"/>
              <w:left w:w="43" w:type="dxa"/>
              <w:bottom w:w="43" w:type="dxa"/>
              <w:right w:w="43" w:type="dxa"/>
            </w:tcMar>
            <w:vAlign w:val="bottom"/>
          </w:tcPr>
          <w:p w14:paraId="2B9E0337" w14:textId="77777777" w:rsidR="0010227F" w:rsidRPr="000A21B3" w:rsidRDefault="0010227F" w:rsidP="0098003B">
            <w:pPr>
              <w:jc w:val="right"/>
              <w:rPr>
                <w:sz w:val="21"/>
              </w:rPr>
            </w:pPr>
            <w:r w:rsidRPr="000A21B3">
              <w:rPr>
                <w:sz w:val="21"/>
              </w:rPr>
              <w:t>29 700</w:t>
            </w:r>
          </w:p>
        </w:tc>
        <w:tc>
          <w:tcPr>
            <w:tcW w:w="1134" w:type="dxa"/>
            <w:tcBorders>
              <w:top w:val="nil"/>
              <w:left w:val="nil"/>
              <w:bottom w:val="nil"/>
              <w:right w:val="nil"/>
            </w:tcBorders>
            <w:tcMar>
              <w:top w:w="128" w:type="dxa"/>
              <w:left w:w="43" w:type="dxa"/>
              <w:bottom w:w="43" w:type="dxa"/>
              <w:right w:w="43" w:type="dxa"/>
            </w:tcMar>
            <w:vAlign w:val="bottom"/>
          </w:tcPr>
          <w:p w14:paraId="67EE1232" w14:textId="77777777" w:rsidR="0010227F" w:rsidRPr="000A21B3" w:rsidRDefault="0010227F" w:rsidP="0098003B">
            <w:pPr>
              <w:jc w:val="right"/>
              <w:rPr>
                <w:sz w:val="21"/>
              </w:rPr>
            </w:pPr>
            <w:r w:rsidRPr="000A21B3">
              <w:rPr>
                <w:sz w:val="21"/>
              </w:rPr>
              <w:t>43 300</w:t>
            </w:r>
          </w:p>
        </w:tc>
        <w:tc>
          <w:tcPr>
            <w:tcW w:w="1587" w:type="dxa"/>
            <w:tcBorders>
              <w:top w:val="nil"/>
              <w:left w:val="nil"/>
              <w:bottom w:val="nil"/>
              <w:right w:val="nil"/>
            </w:tcBorders>
            <w:tcMar>
              <w:top w:w="128" w:type="dxa"/>
              <w:left w:w="43" w:type="dxa"/>
              <w:bottom w:w="43" w:type="dxa"/>
              <w:right w:w="43" w:type="dxa"/>
            </w:tcMar>
            <w:vAlign w:val="bottom"/>
          </w:tcPr>
          <w:p w14:paraId="333CF15D" w14:textId="77777777" w:rsidR="0010227F" w:rsidRPr="000A21B3" w:rsidRDefault="0010227F" w:rsidP="0098003B">
            <w:pPr>
              <w:jc w:val="right"/>
              <w:rPr>
                <w:sz w:val="21"/>
              </w:rPr>
            </w:pPr>
            <w:r w:rsidRPr="000A21B3">
              <w:rPr>
                <w:sz w:val="21"/>
              </w:rPr>
              <w:t>27 000</w:t>
            </w:r>
          </w:p>
        </w:tc>
      </w:tr>
      <w:tr w:rsidR="0010227F" w:rsidRPr="000A21B3" w14:paraId="40639AFA" w14:textId="77777777" w:rsidTr="0098003B">
        <w:trPr>
          <w:trHeight w:val="380"/>
        </w:trPr>
        <w:tc>
          <w:tcPr>
            <w:tcW w:w="808" w:type="dxa"/>
            <w:tcBorders>
              <w:top w:val="nil"/>
              <w:left w:val="nil"/>
              <w:right w:val="nil"/>
            </w:tcBorders>
            <w:tcMar>
              <w:top w:w="128" w:type="dxa"/>
              <w:left w:w="43" w:type="dxa"/>
              <w:bottom w:w="43" w:type="dxa"/>
              <w:right w:w="43" w:type="dxa"/>
            </w:tcMar>
          </w:tcPr>
          <w:p w14:paraId="759E883E" w14:textId="77777777" w:rsidR="0010227F" w:rsidRPr="000A21B3" w:rsidRDefault="0010227F" w:rsidP="0098003B">
            <w:pPr>
              <w:rPr>
                <w:sz w:val="21"/>
              </w:rPr>
            </w:pPr>
            <w:r w:rsidRPr="000A21B3">
              <w:rPr>
                <w:sz w:val="21"/>
              </w:rPr>
              <w:t>2024</w:t>
            </w:r>
          </w:p>
        </w:tc>
        <w:tc>
          <w:tcPr>
            <w:tcW w:w="2410" w:type="dxa"/>
            <w:tcBorders>
              <w:top w:val="nil"/>
              <w:left w:val="nil"/>
              <w:right w:val="nil"/>
            </w:tcBorders>
            <w:tcMar>
              <w:top w:w="128" w:type="dxa"/>
              <w:left w:w="43" w:type="dxa"/>
              <w:bottom w:w="43" w:type="dxa"/>
              <w:right w:w="43" w:type="dxa"/>
            </w:tcMar>
            <w:vAlign w:val="bottom"/>
          </w:tcPr>
          <w:p w14:paraId="5DDDA72F" w14:textId="77777777" w:rsidR="0010227F" w:rsidRPr="000A21B3" w:rsidRDefault="0010227F" w:rsidP="0098003B">
            <w:pPr>
              <w:jc w:val="right"/>
              <w:rPr>
                <w:sz w:val="21"/>
              </w:rPr>
            </w:pPr>
            <w:r w:rsidRPr="000A21B3">
              <w:rPr>
                <w:sz w:val="21"/>
              </w:rPr>
              <w:t>201 900</w:t>
            </w:r>
          </w:p>
        </w:tc>
        <w:tc>
          <w:tcPr>
            <w:tcW w:w="1417" w:type="dxa"/>
            <w:tcBorders>
              <w:top w:val="nil"/>
              <w:left w:val="nil"/>
              <w:right w:val="nil"/>
            </w:tcBorders>
            <w:tcMar>
              <w:top w:w="128" w:type="dxa"/>
              <w:left w:w="43" w:type="dxa"/>
              <w:bottom w:w="43" w:type="dxa"/>
              <w:right w:w="43" w:type="dxa"/>
            </w:tcMar>
            <w:vAlign w:val="bottom"/>
          </w:tcPr>
          <w:p w14:paraId="1B63AF3C" w14:textId="77777777" w:rsidR="0010227F" w:rsidRPr="000A21B3" w:rsidRDefault="0010227F" w:rsidP="0098003B">
            <w:pPr>
              <w:jc w:val="right"/>
              <w:rPr>
                <w:sz w:val="21"/>
              </w:rPr>
            </w:pPr>
            <w:r w:rsidRPr="000A21B3">
              <w:rPr>
                <w:sz w:val="21"/>
              </w:rPr>
              <w:t>300 500</w:t>
            </w:r>
          </w:p>
        </w:tc>
        <w:tc>
          <w:tcPr>
            <w:tcW w:w="1843" w:type="dxa"/>
            <w:tcBorders>
              <w:top w:val="nil"/>
              <w:left w:val="nil"/>
              <w:right w:val="nil"/>
            </w:tcBorders>
            <w:tcMar>
              <w:top w:w="128" w:type="dxa"/>
              <w:left w:w="43" w:type="dxa"/>
              <w:bottom w:w="43" w:type="dxa"/>
              <w:right w:w="43" w:type="dxa"/>
            </w:tcMar>
            <w:vAlign w:val="bottom"/>
          </w:tcPr>
          <w:p w14:paraId="5A465F9F" w14:textId="77777777" w:rsidR="0010227F" w:rsidRPr="000A21B3" w:rsidRDefault="0010227F" w:rsidP="0098003B">
            <w:pPr>
              <w:jc w:val="right"/>
              <w:rPr>
                <w:sz w:val="21"/>
              </w:rPr>
            </w:pPr>
            <w:r w:rsidRPr="000A21B3">
              <w:rPr>
                <w:sz w:val="21"/>
              </w:rPr>
              <w:t>28 300</w:t>
            </w:r>
          </w:p>
        </w:tc>
        <w:tc>
          <w:tcPr>
            <w:tcW w:w="1134" w:type="dxa"/>
            <w:tcBorders>
              <w:top w:val="nil"/>
              <w:left w:val="nil"/>
              <w:right w:val="nil"/>
            </w:tcBorders>
            <w:tcMar>
              <w:top w:w="128" w:type="dxa"/>
              <w:left w:w="43" w:type="dxa"/>
              <w:bottom w:w="43" w:type="dxa"/>
              <w:right w:w="43" w:type="dxa"/>
            </w:tcMar>
            <w:vAlign w:val="bottom"/>
          </w:tcPr>
          <w:p w14:paraId="58CF33E5" w14:textId="77777777" w:rsidR="0010227F" w:rsidRPr="000A21B3" w:rsidRDefault="0010227F" w:rsidP="0098003B">
            <w:pPr>
              <w:jc w:val="right"/>
              <w:rPr>
                <w:sz w:val="21"/>
              </w:rPr>
            </w:pPr>
            <w:r w:rsidRPr="000A21B3">
              <w:rPr>
                <w:sz w:val="21"/>
              </w:rPr>
              <w:t>42 200</w:t>
            </w:r>
          </w:p>
        </w:tc>
        <w:tc>
          <w:tcPr>
            <w:tcW w:w="1587" w:type="dxa"/>
            <w:tcBorders>
              <w:top w:val="nil"/>
              <w:left w:val="nil"/>
              <w:right w:val="nil"/>
            </w:tcBorders>
            <w:tcMar>
              <w:top w:w="128" w:type="dxa"/>
              <w:left w:w="43" w:type="dxa"/>
              <w:bottom w:w="43" w:type="dxa"/>
              <w:right w:w="43" w:type="dxa"/>
            </w:tcMar>
            <w:vAlign w:val="bottom"/>
          </w:tcPr>
          <w:p w14:paraId="2006CFEE" w14:textId="77777777" w:rsidR="0010227F" w:rsidRPr="000A21B3" w:rsidRDefault="0010227F" w:rsidP="0098003B">
            <w:pPr>
              <w:jc w:val="right"/>
              <w:rPr>
                <w:sz w:val="21"/>
              </w:rPr>
            </w:pPr>
            <w:r w:rsidRPr="000A21B3">
              <w:rPr>
                <w:sz w:val="21"/>
              </w:rPr>
              <w:t>26 200</w:t>
            </w:r>
          </w:p>
        </w:tc>
      </w:tr>
      <w:tr w:rsidR="0010227F" w:rsidRPr="000A21B3" w14:paraId="14A24546" w14:textId="77777777" w:rsidTr="0098003B">
        <w:trPr>
          <w:trHeight w:val="380"/>
        </w:trPr>
        <w:tc>
          <w:tcPr>
            <w:tcW w:w="808" w:type="dxa"/>
            <w:tcBorders>
              <w:top w:val="nil"/>
              <w:left w:val="nil"/>
              <w:bottom w:val="single" w:sz="4" w:space="0" w:color="000000"/>
              <w:right w:val="nil"/>
            </w:tcBorders>
            <w:tcMar>
              <w:top w:w="128" w:type="dxa"/>
              <w:left w:w="43" w:type="dxa"/>
              <w:bottom w:w="43" w:type="dxa"/>
              <w:right w:w="43" w:type="dxa"/>
            </w:tcMar>
          </w:tcPr>
          <w:p w14:paraId="483D4788" w14:textId="77777777" w:rsidR="0010227F" w:rsidRPr="000A21B3" w:rsidRDefault="0010227F" w:rsidP="0098003B">
            <w:pPr>
              <w:rPr>
                <w:sz w:val="21"/>
              </w:rPr>
            </w:pPr>
            <w:r w:rsidRPr="000A21B3">
              <w:rPr>
                <w:sz w:val="21"/>
              </w:rPr>
              <w:t>2025</w:t>
            </w:r>
          </w:p>
        </w:tc>
        <w:tc>
          <w:tcPr>
            <w:tcW w:w="2410" w:type="dxa"/>
            <w:tcBorders>
              <w:top w:val="nil"/>
              <w:left w:val="nil"/>
              <w:bottom w:val="single" w:sz="4" w:space="0" w:color="000000"/>
              <w:right w:val="nil"/>
            </w:tcBorders>
            <w:tcMar>
              <w:top w:w="128" w:type="dxa"/>
              <w:left w:w="43" w:type="dxa"/>
              <w:bottom w:w="43" w:type="dxa"/>
              <w:right w:w="43" w:type="dxa"/>
            </w:tcMar>
            <w:vAlign w:val="bottom"/>
          </w:tcPr>
          <w:p w14:paraId="71EDF6A8" w14:textId="77777777" w:rsidR="0010227F" w:rsidRPr="000A21B3" w:rsidRDefault="0010227F" w:rsidP="0098003B">
            <w:pPr>
              <w:jc w:val="right"/>
              <w:rPr>
                <w:sz w:val="21"/>
              </w:rPr>
            </w:pPr>
            <w:r w:rsidRPr="000A21B3">
              <w:rPr>
                <w:sz w:val="21"/>
              </w:rPr>
              <w:t>205 500</w:t>
            </w:r>
          </w:p>
        </w:tc>
        <w:tc>
          <w:tcPr>
            <w:tcW w:w="1417" w:type="dxa"/>
            <w:tcBorders>
              <w:top w:val="nil"/>
              <w:left w:val="nil"/>
              <w:bottom w:val="single" w:sz="4" w:space="0" w:color="000000"/>
              <w:right w:val="nil"/>
            </w:tcBorders>
            <w:tcMar>
              <w:top w:w="128" w:type="dxa"/>
              <w:left w:w="43" w:type="dxa"/>
              <w:bottom w:w="43" w:type="dxa"/>
              <w:right w:w="43" w:type="dxa"/>
            </w:tcMar>
            <w:vAlign w:val="bottom"/>
          </w:tcPr>
          <w:p w14:paraId="511C8B75" w14:textId="77777777" w:rsidR="0010227F" w:rsidRPr="000A21B3" w:rsidRDefault="0010227F" w:rsidP="0098003B">
            <w:pPr>
              <w:jc w:val="right"/>
              <w:rPr>
                <w:sz w:val="21"/>
              </w:rPr>
            </w:pPr>
            <w:r w:rsidRPr="000A21B3">
              <w:rPr>
                <w:sz w:val="21"/>
              </w:rPr>
              <w:t>308 100</w:t>
            </w:r>
          </w:p>
        </w:tc>
        <w:tc>
          <w:tcPr>
            <w:tcW w:w="1843" w:type="dxa"/>
            <w:tcBorders>
              <w:top w:val="nil"/>
              <w:left w:val="nil"/>
              <w:bottom w:val="single" w:sz="4" w:space="0" w:color="000000"/>
              <w:right w:val="nil"/>
            </w:tcBorders>
            <w:tcMar>
              <w:top w:w="128" w:type="dxa"/>
              <w:left w:w="43" w:type="dxa"/>
              <w:bottom w:w="43" w:type="dxa"/>
              <w:right w:w="43" w:type="dxa"/>
            </w:tcMar>
            <w:vAlign w:val="bottom"/>
          </w:tcPr>
          <w:p w14:paraId="4F1EEE3B" w14:textId="77777777" w:rsidR="0010227F" w:rsidRPr="000A21B3" w:rsidRDefault="0010227F" w:rsidP="0098003B">
            <w:pPr>
              <w:jc w:val="right"/>
              <w:rPr>
                <w:sz w:val="21"/>
              </w:rPr>
            </w:pPr>
            <w:r w:rsidRPr="000A21B3">
              <w:rPr>
                <w:sz w:val="21"/>
              </w:rPr>
              <w:t>28 900</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70A62865" w14:textId="77777777" w:rsidR="0010227F" w:rsidRPr="000A21B3" w:rsidRDefault="0010227F" w:rsidP="0098003B">
            <w:pPr>
              <w:jc w:val="right"/>
              <w:rPr>
                <w:sz w:val="21"/>
              </w:rPr>
            </w:pPr>
            <w:r w:rsidRPr="000A21B3">
              <w:rPr>
                <w:sz w:val="21"/>
              </w:rPr>
              <w:t>41 200</w:t>
            </w:r>
          </w:p>
        </w:tc>
        <w:tc>
          <w:tcPr>
            <w:tcW w:w="1587" w:type="dxa"/>
            <w:tcBorders>
              <w:top w:val="nil"/>
              <w:left w:val="nil"/>
              <w:bottom w:val="single" w:sz="4" w:space="0" w:color="000000"/>
              <w:right w:val="nil"/>
            </w:tcBorders>
            <w:tcMar>
              <w:top w:w="128" w:type="dxa"/>
              <w:left w:w="43" w:type="dxa"/>
              <w:bottom w:w="43" w:type="dxa"/>
              <w:right w:w="43" w:type="dxa"/>
            </w:tcMar>
            <w:vAlign w:val="bottom"/>
          </w:tcPr>
          <w:p w14:paraId="3168982A" w14:textId="77777777" w:rsidR="0010227F" w:rsidRPr="000A21B3" w:rsidRDefault="0010227F" w:rsidP="0098003B">
            <w:pPr>
              <w:jc w:val="right"/>
              <w:rPr>
                <w:sz w:val="21"/>
              </w:rPr>
            </w:pPr>
            <w:r w:rsidRPr="000A21B3">
              <w:rPr>
                <w:sz w:val="21"/>
              </w:rPr>
              <w:t>25 300</w:t>
            </w:r>
          </w:p>
        </w:tc>
      </w:tr>
    </w:tbl>
    <w:p w14:paraId="5F3A9145" w14:textId="77777777" w:rsidR="0010227F" w:rsidRPr="000A21B3" w:rsidRDefault="0010227F" w:rsidP="000A21B3">
      <w:pPr>
        <w:pStyle w:val="tabell-noter"/>
      </w:pPr>
      <w:r w:rsidRPr="000A21B3">
        <w:t>Tala er avrunda til næraste 100 og gjeld institusjonar med tildeling frå Kunnskapsdepartementet. Talet for studentar er eigen- og eksternfinansierte studentar i haustsemesteret. Faglege årsverk inkluderer fagleg-administrative leiarstillingar.</w:t>
      </w:r>
    </w:p>
    <w:p w14:paraId="64E3F49B" w14:textId="77777777" w:rsidR="0010227F" w:rsidRPr="000A21B3" w:rsidRDefault="0010227F" w:rsidP="000A21B3">
      <w:pPr>
        <w:pStyle w:val="Kilde"/>
      </w:pPr>
      <w:r w:rsidRPr="000A21B3">
        <w:t>Kjelde: Database for statistikk om høgare utdanning</w:t>
      </w:r>
    </w:p>
    <w:p w14:paraId="182BD7C5" w14:textId="77777777" w:rsidR="0010227F" w:rsidRPr="000A21B3" w:rsidRDefault="0010227F" w:rsidP="000A21B3">
      <w:pPr>
        <w:pStyle w:val="avsnitt-under-undertittel"/>
      </w:pPr>
      <w:r w:rsidRPr="000A21B3">
        <w:t>Finansiering av universitet og høgskular</w:t>
      </w:r>
    </w:p>
    <w:p w14:paraId="650164E6" w14:textId="77777777" w:rsidR="0010227F" w:rsidRPr="000A21B3" w:rsidRDefault="0010227F" w:rsidP="000A21B3">
      <w:r w:rsidRPr="000A21B3">
        <w:t>For universiteta og høgskulane med finansiering over Kunnskapsdepartementet sitt budsjett vaks dei samla driftsinntektene nominelt frå 43,5 mrd. kroner i 2016 til 62,8 mrd. kroner i 2025, med ein svak realnedgang sidan 2021. Frå 2016 til 2025 har det har vore ein nominell vekst i løyvinga over kap. 260 og andre kapittel, frå 33,2 mrd. kroner til 46,9 mrd. kroner. Finansieringa frå Forskings rådet, RFF og EU har vakse nominelt frå 3,6 mrd. kroner i 2016 til 5,3 mrd. kroner i 2025. Finansieringa frå desse kjeldene hadde ein nominell topp i 2024 med 5,7 mrd. kroner. Andre bidrags- og oppdragsinntekter har vakse nominelt frå 3,0 mrd. kroner i 2016 til 5,4 mrd. kroner i 2025.</w:t>
      </w:r>
    </w:p>
    <w:p w14:paraId="0188BE93" w14:textId="77777777" w:rsidR="0010227F" w:rsidRPr="000A21B3" w:rsidRDefault="0010227F" w:rsidP="000A21B3">
      <w:r w:rsidRPr="000A21B3">
        <w:t>I 2025 hadde dei 21 statlege universiteta og høgskulane 57,3 mrd. kroner i samla driftsinntekter, der løyvinga over Kunnskapsdepartementets budsjett kap. 260, post 50 utgjorde 44,1 mrd. kroner (78 pst.). Frå 2024 til 2025 har løyvinga deira over kap. 260 gått opp med 2,4 pst. nominelt, medan dei har redusert andre inntekter med 3,0 pst. nominelt. Dei 15 private høgskulane med tilskot over Kunnskapsdepartementets kap. 260, post 70, hadde samla driftsinntekter på 5,6 mrd. kroner i 2025. Statstilskotet utgjorde 2,3 mrd. kroner, tilsvarande 41,4 pst. Det er ein nominell auke på 0,2 pst. i tilskot over kap. 260 og ein nominell auke på 4,9 pst. i andre driftsinntekter.</w:t>
      </w:r>
    </w:p>
    <w:p w14:paraId="7603B9E8" w14:textId="77777777" w:rsidR="0010227F" w:rsidRPr="000A21B3" w:rsidRDefault="0010227F" w:rsidP="000A21B3">
      <w:r w:rsidRPr="000A21B3">
        <w:t>Inntektene frå Forskingsrådet, RFF og EU gjekk ned nominelt frå 5,6 mrd. kroner i 2024 til 5,3 mrd. kroner i 2025 for dei statlege institusjonane. For dei private institusjonane gjekk inntektene frå desse kjeldene ned frå 65,1 mill. kroner til 61 mill. kroner nominelt. For dei statlege institusjonane var andre bidrags- og oppdragsfinansierte inntekter om lag uendra på 5,1 mrd. kroner i 2024 og i 2025. For dei private institusjonane gjekk andre bidrags- og oppdragsfinansierte inntekter ned frå 264,7 mill. kroner i 2024 til 255,8 mill. kroner i 2025. Andre inntekter utover dette gjekk opp frå 2,8 mrd. kroner til 3,0 mrd. kroner, medan dei for det statlege institusjonane gjekk ned frå 2,4 mrd. kroner til 2,3 mrd. kroner.</w:t>
      </w:r>
    </w:p>
    <w:p w14:paraId="07FFF571" w14:textId="77777777" w:rsidR="0010227F" w:rsidRPr="000A21B3" w:rsidRDefault="0010227F" w:rsidP="000A21B3">
      <w:pPr>
        <w:pStyle w:val="avsnitt-under-undertittel"/>
      </w:pPr>
      <w:r w:rsidRPr="000A21B3">
        <w:t>Økonomisk omstilling</w:t>
      </w:r>
    </w:p>
    <w:p w14:paraId="0177AE52" w14:textId="77777777" w:rsidR="0010227F" w:rsidRPr="000A21B3" w:rsidRDefault="0010227F" w:rsidP="000A21B3">
      <w:r w:rsidRPr="000A21B3">
        <w:t>Mange institusjonar står i ein krevjande økonomisk situasjon og har sett i gang prosessar dei siste åra for å skaffe seg eit tilstrekkeleg økonomisk handlingsrom til å omstille og utvikle eigen institusjon. Det inneber at institusjonane òg må gjere strengare prioriteringar innanfor rammeløyvingane sine.</w:t>
      </w:r>
    </w:p>
    <w:p w14:paraId="67673117" w14:textId="77777777" w:rsidR="0010227F" w:rsidRPr="000A21B3" w:rsidRDefault="0010227F" w:rsidP="000A21B3">
      <w:r w:rsidRPr="000A21B3">
        <w:t>Rekneskapane for 2025 viser likevel at dei statlege universiteta og høgskulane generelt har solid økonomi. Frå 2024 til 2026 har dei samla sett auka avsetningane til både investeringar og andre formål. Nokre av institusjonane har eit betydeleg lågare økonomisk handlingsrom enn andre, og departementet følger med på den økonomiske utviklinga.</w:t>
      </w:r>
    </w:p>
    <w:p w14:paraId="7CD32D20" w14:textId="77777777" w:rsidR="0010227F" w:rsidRPr="000A21B3" w:rsidRDefault="0010227F" w:rsidP="000A21B3">
      <w:r w:rsidRPr="000A21B3">
        <w:t>Rekneskapane frå 2025 viser at fleirtalet av dei private institusjonane har ei tilfredsstillande økonomisk stilling, sjølv om årsresultatet går mykje ned frå 2024. Fire av dei femten private institusjonane har svak likviditet, og departementet vil følge med på utviklinga hos desse.</w:t>
      </w:r>
    </w:p>
    <w:p w14:paraId="4C770DE6" w14:textId="77777777" w:rsidR="0010227F" w:rsidRPr="000A21B3" w:rsidRDefault="0010227F" w:rsidP="000A21B3">
      <w:r w:rsidRPr="000A21B3">
        <w:t>Sjå Vedlegg 4 for nærare informasjon om dei statlege institusjonane.</w:t>
      </w:r>
    </w:p>
    <w:p w14:paraId="0E5D1257" w14:textId="77777777" w:rsidR="0010227F" w:rsidRPr="000A21B3" w:rsidRDefault="0010227F" w:rsidP="000A21B3">
      <w:pPr>
        <w:pStyle w:val="avsnitt-under-undertittel"/>
      </w:pPr>
      <w:r w:rsidRPr="000A21B3">
        <w:t>Rekruttering, kompetanse og karriere for tilsette ved universitet og høgskular</w:t>
      </w:r>
    </w:p>
    <w:p w14:paraId="239548A8" w14:textId="77777777" w:rsidR="0010227F" w:rsidRPr="000A21B3" w:rsidRDefault="0010227F" w:rsidP="000A21B3">
      <w:r w:rsidRPr="000A21B3">
        <w:t>I 2025 var det 41 200 årsverk i sektoren, og av desse var 25 300 faglege årsverk og 10 600 administrative årsverk. 77,8 pst. av årsverka i undervisnings- og forskarstillingar var stillingar som krev doktorgrad eller tilsvarande kompetanse (førstestillingskompetanse). Det er ein auke frå 77,6 pst. i 2024.</w:t>
      </w:r>
    </w:p>
    <w:p w14:paraId="31111F96" w14:textId="77777777" w:rsidR="0010227F" w:rsidRPr="000A21B3" w:rsidRDefault="0010227F" w:rsidP="000A21B3">
      <w:r w:rsidRPr="000A21B3">
        <w:t>Frå 2024 til 2025 er delen mellombels tilsette i undervisnings- og forskarstillingar redusert frå 9,6 pst. til 9,4 pst. Dette er den lågaste delen mellombels tilsette dei siste åtte åra. Åremålsstillingar inngår ikkje i utrekninga. Når administrative stillingar og støttestillingar også blir inkluderte, var delen mellombels tilsette 8,8 pst. i 2025.</w:t>
      </w:r>
    </w:p>
    <w:p w14:paraId="78F58D10" w14:textId="77777777" w:rsidR="0010227F" w:rsidRPr="000A21B3" w:rsidRDefault="0010227F" w:rsidP="000A21B3">
      <w:pPr>
        <w:pStyle w:val="avsnitt-undertittel"/>
      </w:pPr>
      <w:r w:rsidRPr="000A21B3">
        <w:t>Bygg for forsking og undervisning</w:t>
      </w:r>
    </w:p>
    <w:p w14:paraId="7F319B44" w14:textId="77777777" w:rsidR="0010227F" w:rsidRPr="000A21B3" w:rsidRDefault="0010227F" w:rsidP="000A21B3">
      <w:r w:rsidRPr="000A21B3">
        <w:t xml:space="preserve">Universiteta og høgskulane skal legge til rette for effektive lokale som støttar formålet til verksemda. I 2025 leverte Vista Analyse og Ratio arkitekter, på oppdrag frå departementet, rapporten </w:t>
      </w:r>
      <w:r w:rsidRPr="000A21B3">
        <w:rPr>
          <w:rStyle w:val="kursiv"/>
        </w:rPr>
        <w:t>Kartlegging av planer for arealeffektivisering hos universiteter og høyskoler</w:t>
      </w:r>
      <w:r w:rsidRPr="000A21B3">
        <w:t>. Kartlegginga viser at arealeffektivisering står høgt på dagsordenen i sektoren, og at det er potensial for meir effektive løysingar gjennom endra eller redusert arealbruk. Mange universitet og høgskular arbeider aktivt med å redusere arealbruken.</w:t>
      </w:r>
    </w:p>
    <w:p w14:paraId="2D1E74AB" w14:textId="77777777" w:rsidR="0010227F" w:rsidRPr="000A21B3" w:rsidRDefault="0010227F" w:rsidP="000A21B3">
      <w:r w:rsidRPr="000A21B3">
        <w:t>Kunnskapsdepartementet har saman med Finansdepartementet og Digitaliserings- og forvaltningsdepartementet greidd ut ein modell for kapitalbelastning for nybygg og rehabiliteringsprosjekt ved dei fem universiteta som forvaltar eigedom på vegner av staten. Kapitalbelastning inneber at dei sjølvforvaltande universiteta betaler tilbake investeringskostnaden i byggeprosjekt, på liknande vis som i statens husleigeordning. Regjeringa vil ikkje foreslå ei slik ordning i 2027.</w:t>
      </w:r>
    </w:p>
    <w:p w14:paraId="046E8C6E" w14:textId="77777777" w:rsidR="0010227F" w:rsidRPr="000A21B3" w:rsidRDefault="0010227F" w:rsidP="000A21B3">
      <w:pPr>
        <w:pStyle w:val="avsnitt-under-undertittel"/>
      </w:pPr>
      <w:r w:rsidRPr="000A21B3">
        <w:t>Livsvitskapsbygget ved Universitetet i Oslo (UiO)</w:t>
      </w:r>
    </w:p>
    <w:p w14:paraId="200E164E" w14:textId="77777777" w:rsidR="0010227F" w:rsidRPr="000A21B3" w:rsidRDefault="0010227F" w:rsidP="000A21B3">
      <w:r w:rsidRPr="000A21B3">
        <w:t>Livsvitskapsbygget fekk startløyving i 2018. Bygget skal vere ferdig innan utgangen av 2026. Kostnadsauke i prosjektet førte til at det i januar 2026 blei utløyst 371 mill. kroner frå usikkerheitsavsetninga. UiO skal ta i bruk dei nye lokala trinnvis gjennom 2026, og første trinn blei overlevert frå Statsbygg til UiO i mars 2026. UiO har fått husleigekompensasjon i tråd med omtalen i statsbudsjettet for 2022.</w:t>
      </w:r>
    </w:p>
    <w:p w14:paraId="577A669B" w14:textId="77777777" w:rsidR="0010227F" w:rsidRPr="000A21B3" w:rsidRDefault="0010227F" w:rsidP="000A21B3">
      <w:pPr>
        <w:pStyle w:val="avsnitt-under-undertittel"/>
      </w:pPr>
      <w:r w:rsidRPr="000A21B3">
        <w:t>Vikingtidsmuseet ved Universitetet i Oslo (UiO)</w:t>
      </w:r>
    </w:p>
    <w:p w14:paraId="0DBF31F6" w14:textId="77777777" w:rsidR="0010227F" w:rsidRPr="000A21B3" w:rsidRDefault="0010227F" w:rsidP="000A21B3">
      <w:r w:rsidRPr="000A21B3">
        <w:t>Prosjektet for å bygge nytt vikingtidsmuseum fekk startløyving i 2020 og skal etter planen vere ferdig i løpet av 2027. I 2025 og 2026 blei dei tre skipa og sledane flytta til nybygget. I 2022 blei prosjektet skalert ned for å få kontroll på kostnadsaukar. Den gjenståande uvissa er redusert, og rehabiliteringa av det eksisterande museumsbygget kan finansierast innanfor rammene til prosjektet. UiO har sikra finansiering til dei andre funksjonane som tidlegare blei tekne ut av prosjektet.</w:t>
      </w:r>
    </w:p>
    <w:p w14:paraId="7AEC622F" w14:textId="77777777" w:rsidR="0010227F" w:rsidRPr="000A21B3" w:rsidRDefault="0010227F" w:rsidP="000A21B3">
      <w:pPr>
        <w:pStyle w:val="avsnitt-under-undertittel"/>
      </w:pPr>
      <w:r w:rsidRPr="000A21B3">
        <w:t>Campussamling ved Noregs teknisk-naturvitskaplege universitet (NTNU)</w:t>
      </w:r>
    </w:p>
    <w:p w14:paraId="597FB1A3" w14:textId="77777777" w:rsidR="0010227F" w:rsidRPr="000A21B3" w:rsidRDefault="0010227F" w:rsidP="000A21B3">
      <w:r w:rsidRPr="000A21B3">
        <w:t>Campussamlingsprosjektet ved NTNU fekk startløyving i 2024. Planen er at også fagmiljøa som i dag held til på Dragvoll, blir samla på Gløshaugen i 2030 eller 2031. Sjå budsjettforslaget om løyving til Senter for psykisk helse ved St. Olavs hospital, som også er viktig for at NTNU kan flytte frå Dragvoll.</w:t>
      </w:r>
    </w:p>
    <w:p w14:paraId="12CEB121" w14:textId="77777777" w:rsidR="0010227F" w:rsidRPr="000A21B3" w:rsidRDefault="0010227F" w:rsidP="000A21B3">
      <w:pPr>
        <w:pStyle w:val="avsnitt-under-undertittel"/>
      </w:pPr>
      <w:r w:rsidRPr="000A21B3">
        <w:t>Nytt bygg for Griegakademiet ved Universitetet i Bergen (UiB)</w:t>
      </w:r>
    </w:p>
    <w:p w14:paraId="1E6DFC95" w14:textId="77777777" w:rsidR="0010227F" w:rsidRPr="000A21B3" w:rsidRDefault="0010227F" w:rsidP="000A21B3">
      <w:r w:rsidRPr="000A21B3">
        <w:t>I revidert budsjett for 2025 gav Stortinget startløyving til nytt bygg for Griegakademiet ved UiB. Griegakademiet vil såleis bli samlokalisert med resten av fakultetet for kunst, musikk og design i Møllendal. Bygginga starta sommaren 2026.</w:t>
      </w:r>
    </w:p>
    <w:p w14:paraId="7C7F9F71" w14:textId="77777777" w:rsidR="0010227F" w:rsidRPr="000A21B3" w:rsidRDefault="0010227F" w:rsidP="000A21B3">
      <w:pPr>
        <w:pStyle w:val="avsnitt-under-undertittel"/>
      </w:pPr>
      <w:r w:rsidRPr="000A21B3">
        <w:t>Noregs arktiske universitetsmuseum ved Universitetet i Tromsø – Noregs arktiske universitet (UiT)</w:t>
      </w:r>
    </w:p>
    <w:p w14:paraId="47149E8C" w14:textId="77777777" w:rsidR="0010227F" w:rsidRPr="000A21B3" w:rsidRDefault="0010227F" w:rsidP="000A21B3">
      <w:r w:rsidRPr="000A21B3">
        <w:t>I 2026 løyvde Stortinget 65 mill. kroner til forprosjekt for Noregs arktiske universitetsmuseum ved UiT. Konseptet som regjeringa har valt, inneber at universitetsmuseet skal samlast i nye bygg i Kulturkvartalet i Tromsø sentrum. Forprosjektet skal vere ferdig før utgangen av 2026 og skal deretter kvalitetssikrast.</w:t>
      </w:r>
    </w:p>
    <w:p w14:paraId="7D133B4B" w14:textId="77777777" w:rsidR="0010227F" w:rsidRPr="000A21B3" w:rsidRDefault="0010227F" w:rsidP="000A21B3">
      <w:pPr>
        <w:pStyle w:val="avsnitt-tittel"/>
      </w:pPr>
      <w:r w:rsidRPr="000A21B3">
        <w:t>Budsjettforslag for 2027</w:t>
      </w:r>
    </w:p>
    <w:p w14:paraId="65D6B5AA" w14:textId="77777777" w:rsidR="0010227F" w:rsidRPr="000A21B3" w:rsidRDefault="0010227F" w:rsidP="000A21B3">
      <w:r w:rsidRPr="000A21B3">
        <w:t>Regjeringa foreslår å løyve 50,3 mrd. kroner til universiteta og høgskulane over kap. 260, fordelte med 47,9 mrd. kroner til statlege universitet og høgskular over post 50, og 2,4 mrd. kroner til private høgskular over post 70. Det ligg til grunn ei prisjustering på 3,7 pst., tilsvarande som for andre 50- og 70-postar. Utover prisjusteringa er løyvinga på om lag same nivå som i saldert budsjett 2026. Det er ein realauke på 289,6 mill. kroner frå 2026, tilsvarande 0,6 pst.</w:t>
      </w:r>
    </w:p>
    <w:p w14:paraId="790419B0" w14:textId="77777777" w:rsidR="0010227F" w:rsidRPr="000A21B3" w:rsidRDefault="0010227F" w:rsidP="000A21B3">
      <w:r w:rsidRPr="000A21B3">
        <w:t>Forslaget omfattar auka resultatbasert utteljing på 306,9 mill. kroner som følge av betre resultat på dei tre indikatorane i finansieringssystemet: studiepoeng, doktorgradar og fullføring av gradsprogram. Av dette er 256,2 mill. kroner over post 50 og 50,7 mill. kroner over post 70.</w:t>
      </w:r>
    </w:p>
    <w:p w14:paraId="2D5A7A76" w14:textId="77777777" w:rsidR="0010227F" w:rsidRPr="000A21B3" w:rsidRDefault="0010227F" w:rsidP="000A21B3">
      <w:r w:rsidRPr="000A21B3">
        <w:t>Forslaget omfattar ein reduksjon på 271,2 mill. kroner som følge av utfasing av mellombelse midlar til studieplassar frå Utdanningsløftet 2020, i tråd med føresetnaden då Stortinget løyvde midlane. Løyvinga blir også redusert med 16,2 mill. kroner fordi dei mellombelse studieplassmidlane som følge av krigen i Ukraina skal fasast heilt ut.</w:t>
      </w:r>
    </w:p>
    <w:p w14:paraId="0318CEB9" w14:textId="77777777" w:rsidR="0010227F" w:rsidRPr="000A21B3" w:rsidRDefault="0010227F" w:rsidP="000A21B3">
      <w:r w:rsidRPr="000A21B3">
        <w:t>Forslaget omfattar vidare ein reduksjon på 477,7 mill. kroner for å frigjere midlar til omprioriteringar og nye satsingar ved enkelte institusjonar i tråd med prioriteringane i kompetansebudsjettet, som inkluderer nye studieplassar i prioriterte fagområde, kvalitet og rekruttering til ingeniørutdanning og forskingssatsing på romteknologi og framveksande teknologiar. Reduksjonen er fordelt pro rata ut frå løyvinga til institusjonane, og utgjer 454,6 mill. kroner over post 50 og 23,1 mill. kroner over post 70. Universiteta og høgskulane må gjere strategiske prioriteringar i fordelinga av reduksjonen internt, og skjerme utdanningane som det er størst behov for slik prioriteringane er i kompetansebudsjettet.</w:t>
      </w:r>
    </w:p>
    <w:p w14:paraId="69BF381E" w14:textId="77777777" w:rsidR="0010227F" w:rsidRPr="000A21B3" w:rsidRDefault="0010227F" w:rsidP="000A21B3">
      <w:pPr>
        <w:pStyle w:val="avsnitt-undertittel"/>
      </w:pPr>
      <w:r w:rsidRPr="000A21B3">
        <w:t>Midlar til nye studieplassar</w:t>
      </w:r>
    </w:p>
    <w:p w14:paraId="67D8B77B" w14:textId="77777777" w:rsidR="0010227F" w:rsidRPr="000A21B3" w:rsidRDefault="0010227F" w:rsidP="000A21B3">
      <w:r w:rsidRPr="000A21B3">
        <w:t>Regjeringa foreslår til saman 150 nye studieplassar til prioriterte fagområde, jf. Del III, kap. 5 Kompetansebudsjettet. Det utgjer 8,4 mill. kroner i 2027 og 45,8 mill. kroner når studieplasstildelingane er fullt opptrappa frå og med 2030. I tillegg kjem resultatbasert utteljing med eit anslag på 37,4 mill. kroner.</w:t>
      </w:r>
    </w:p>
    <w:p w14:paraId="0003DFB3" w14:textId="77777777" w:rsidR="0010227F" w:rsidRPr="000A21B3" w:rsidRDefault="0010227F" w:rsidP="000A21B3">
      <w:r w:rsidRPr="000A21B3">
        <w:t>95 av dei nye studieplassane er i helsefagutdanningar og følger opp Helsepersonellplan 2040. Det omfattar 20 nye studieplassar i bioingeniørutdanninga og 30 nye studieplassar i vernepleie ved Høgskulen på Vestlandet (HVL), 30 nye studieplassar i sjukepleiarutdanning ved Universitetet i Søraust-Noreg (USN), 10 nye studieplassar i jordmorutdanninga ved OsloMet – storbyuniversitetet og 5 nye studieplassar i jordmorutdanninga ved USN.</w:t>
      </w:r>
    </w:p>
    <w:p w14:paraId="2FA98CBA" w14:textId="77777777" w:rsidR="0010227F" w:rsidRPr="000A21B3" w:rsidRDefault="0010227F" w:rsidP="000A21B3">
      <w:r w:rsidRPr="000A21B3">
        <w:t>30 nye studieplassar er i maskinoffiserutdanning ved HVL, og i tillegg inneber forslaget ei eingongsløyving på 10 mill. kroner i 2027 til etableringskostnader.</w:t>
      </w:r>
    </w:p>
    <w:p w14:paraId="168885FA" w14:textId="77777777" w:rsidR="0010227F" w:rsidRPr="000A21B3" w:rsidRDefault="0010227F" w:rsidP="000A21B3">
      <w:r w:rsidRPr="000A21B3">
        <w:t>25 av dei nye studieplassane er i kvanteteknologi ved UiB.</w:t>
      </w:r>
    </w:p>
    <w:p w14:paraId="0E889749" w14:textId="77777777" w:rsidR="0010227F" w:rsidRPr="000A21B3" w:rsidRDefault="0010227F" w:rsidP="000A21B3">
      <w:pPr>
        <w:pStyle w:val="avsnitt-undertittel"/>
      </w:pPr>
      <w:r w:rsidRPr="000A21B3">
        <w:t>Opptrapping av tidlegare tildelte studieplassar</w:t>
      </w:r>
    </w:p>
    <w:p w14:paraId="292083FB" w14:textId="77777777" w:rsidR="0010227F" w:rsidRPr="000A21B3" w:rsidRDefault="0010227F" w:rsidP="000A21B3">
      <w:r w:rsidRPr="000A21B3">
        <w:t>Departementet foreslår å trappe opp tildelingane med til saman 176,2 mill. kroner for å vidareføre nye studieplassar tildelte i budsjetta for 2022 til og med 2026. Dette er studieplassar som mellom anna var tildelte innanfor helsefag, teknologi og arbeidsplassbasert barnehagelærarutdanning. Av opptrappinga er 159,7 mill. kroner over post 50, og 16,5 mill. kroner over post 70.</w:t>
      </w:r>
    </w:p>
    <w:p w14:paraId="5F73F5B5" w14:textId="77777777" w:rsidR="0010227F" w:rsidRPr="000A21B3" w:rsidRDefault="0010227F" w:rsidP="000A21B3">
      <w:r w:rsidRPr="000A21B3">
        <w:t>I 2023 tildelte departementet midlar til 20 nye studieplassar kvar til UiO og Noregs miljø- og biovitskaplege universitet (NMBU) innanfor nukleære fag. Midlane blir trappa opp over fem år. Som varsla i 2026 foreslår departementet å tildele den gjenståande opptrappinga til UiO fordi det har vore klart fleire søkarar til tilboda ved UiO enn ved NMBU.</w:t>
      </w:r>
    </w:p>
    <w:p w14:paraId="7EA607D0" w14:textId="77777777" w:rsidR="0010227F" w:rsidRPr="000A21B3" w:rsidRDefault="0010227F" w:rsidP="000A21B3">
      <w:pPr>
        <w:pStyle w:val="avsnitt-undertittel"/>
      </w:pPr>
      <w:r w:rsidRPr="000A21B3">
        <w:t>Kvalitet og rekruttering i ingeniørutdanningane</w:t>
      </w:r>
    </w:p>
    <w:p w14:paraId="4286C407" w14:textId="77777777" w:rsidR="0010227F" w:rsidRPr="000A21B3" w:rsidRDefault="0010227F" w:rsidP="000A21B3">
      <w:r w:rsidRPr="000A21B3">
        <w:t>Departementet foreslår å løyve 120 mill. kroner til tiltak for å auke kvalitet i og rekruttering til ingeniørutdanningane. Midlane skal bidra til fleire ingeniørkandidatar i tråd med mål i kompetansebudsjettet og dei nye utviklingsavtalane.</w:t>
      </w:r>
    </w:p>
    <w:p w14:paraId="471B17FC" w14:textId="77777777" w:rsidR="0010227F" w:rsidRPr="000A21B3" w:rsidRDefault="0010227F" w:rsidP="000A21B3">
      <w:pPr>
        <w:pStyle w:val="avsnitt-undertittel"/>
      </w:pPr>
      <w:r w:rsidRPr="000A21B3">
        <w:t>Forsking og innovasjon innanfor romteknologi</w:t>
      </w:r>
    </w:p>
    <w:p w14:paraId="7573F769" w14:textId="77777777" w:rsidR="0010227F" w:rsidRPr="000A21B3" w:rsidRDefault="0010227F" w:rsidP="000A21B3">
      <w:r w:rsidRPr="000A21B3">
        <w:t>Departementet foreslår å løyve 10 mill. kvar til NTNU, UiO, UiB og UiT til ei forskings- og innovasjonssatsing på romteknologi. Løyvinga vil bli trappa opp til 20 mill. kroner til kvart av dei fire universiteta frå og med 2028. Desse løyvingane skal styrke nokre av dei fremste fagmiljøa innanfor romforsking i Noreg, slik at dei kan drive framifrå forsking på romteknologi i nær kontakt med næringslivet og relevante offentlege verksemder. Løyvingane skal òg bidra til at desse universiteta kan bygge opp kapasitet på romteknologi som i dag er underdekka i Noreg.</w:t>
      </w:r>
    </w:p>
    <w:p w14:paraId="7CE76151" w14:textId="77777777" w:rsidR="0010227F" w:rsidRPr="000A21B3" w:rsidRDefault="0010227F" w:rsidP="000A21B3">
      <w:pPr>
        <w:pStyle w:val="avsnitt-undertittel"/>
      </w:pPr>
      <w:r w:rsidRPr="000A21B3">
        <w:t>Forskingssatsing på framveksande teknologiar</w:t>
      </w:r>
    </w:p>
    <w:p w14:paraId="538D491A" w14:textId="77777777" w:rsidR="0010227F" w:rsidRPr="000A21B3" w:rsidRDefault="0010227F" w:rsidP="000A21B3">
      <w:r w:rsidRPr="000A21B3">
        <w:t>I 2026 blei det løyvd 25 mill. kroner kvar til UiO og NTNU til ei forskingssatsing på framveksande teknologiar. Løyvinga blir trappa opp til 50 mill. kroner kvar frå og med 2027.</w:t>
      </w:r>
    </w:p>
    <w:p w14:paraId="6E3A3AD7" w14:textId="77777777" w:rsidR="0010227F" w:rsidRPr="000A21B3" w:rsidRDefault="0010227F" w:rsidP="000A21B3">
      <w:pPr>
        <w:pStyle w:val="avsnitt-undertittel"/>
      </w:pPr>
      <w:r w:rsidRPr="000A21B3">
        <w:t>Fensfeltet</w:t>
      </w:r>
    </w:p>
    <w:p w14:paraId="4AF0467C" w14:textId="77777777" w:rsidR="0010227F" w:rsidRPr="000A21B3" w:rsidRDefault="0010227F" w:rsidP="000A21B3">
      <w:r w:rsidRPr="000A21B3">
        <w:t>Departementet foreslår å løyve 15 mill. kroner til USN for kunnskaputvikling knytt til ei bærekraftig mineralnæring og utvikling av Fensfeltet.</w:t>
      </w:r>
    </w:p>
    <w:p w14:paraId="7ECCF0F7" w14:textId="77777777" w:rsidR="0010227F" w:rsidRPr="000A21B3" w:rsidRDefault="0010227F" w:rsidP="000A21B3">
      <w:pPr>
        <w:pStyle w:val="avsnitt-undertittel"/>
      </w:pPr>
      <w:r w:rsidRPr="000A21B3">
        <w:t>Bygg for undervisning og forsking</w:t>
      </w:r>
    </w:p>
    <w:p w14:paraId="17451F7B" w14:textId="77777777" w:rsidR="0010227F" w:rsidRPr="000A21B3" w:rsidRDefault="0010227F" w:rsidP="000A21B3">
      <w:r w:rsidRPr="000A21B3">
        <w:t>Dei fleste av løyvingane til bygge- og utstyrsprosjekta i universitets- og høgskulesektoren blir foreslått på Digitaliserings- og forvaltningsdepartementet sitt budsjett. Sjå òg Prop. 1 S (2026–2027) for Digitaliserings- og forvaltningsdepartementet.</w:t>
      </w:r>
    </w:p>
    <w:p w14:paraId="51D56CF3" w14:textId="77777777" w:rsidR="0010227F" w:rsidRPr="000A21B3" w:rsidRDefault="0010227F" w:rsidP="000A21B3">
      <w:r w:rsidRPr="000A21B3">
        <w:t>For å vidareføre campussamlingsprosjektet ved NTNU foreslår regjeringa å løyve 1,3 mrd. kroner til byggeprosjektet og 136 mill. kroner til utstyr i 2027.</w:t>
      </w:r>
    </w:p>
    <w:p w14:paraId="03C19A1F" w14:textId="77777777" w:rsidR="0010227F" w:rsidRPr="000A21B3" w:rsidRDefault="0010227F" w:rsidP="000A21B3">
      <w:r w:rsidRPr="000A21B3">
        <w:t>Regjeringa foreslår òg 90 mill. kroner til NTNU sin del av forprosjekt og bygging av Senter for psykisk helse i Trondheim, med ei samla ramme for NTNU på 907 mill. kroner, gitt prisnivået 1. juli 2027. Senteret er eit samarbeid mellom St. Olavs hospital, som skal stå for 75 pst. av areala, og NTNU, som skal stå for 25 pst. av areala. Prosjektet skal realiserast innanfor helseføretaka sin prosjektmodell. Sjå òg Prop. 1 S (2026–2027) for Helse- og omsorgsdepartementet.</w:t>
      </w:r>
    </w:p>
    <w:p w14:paraId="354243B2" w14:textId="77777777" w:rsidR="0010227F" w:rsidRPr="000A21B3" w:rsidRDefault="0010227F" w:rsidP="000A21B3">
      <w:r w:rsidRPr="000A21B3">
        <w:t>Til prosjektet Livsvitskapsbygget ved UiO foreslår regjeringa 550 mill. kroner til bygg og 210 mill. kroner til utstyr for 2027. Vidare foreslår Kunnskapsdepartementet å auke løyvinga til UiO med 162,6 mill. kroner for å oppnå heilårsverknad for husleigekompensasjonen for Livsvitskapsbygget.</w:t>
      </w:r>
    </w:p>
    <w:p w14:paraId="4A2BD27D" w14:textId="77777777" w:rsidR="0010227F" w:rsidRPr="000A21B3" w:rsidRDefault="0010227F" w:rsidP="000A21B3">
      <w:r w:rsidRPr="000A21B3">
        <w:t>Regjeringa foreslår 325 mill. kroner til bygging og 121 mill. kroner til utstyr for å fullføre nytt vikingtidsmuseum ved UiO.</w:t>
      </w:r>
    </w:p>
    <w:p w14:paraId="0E36E28D" w14:textId="77777777" w:rsidR="0010227F" w:rsidRPr="000A21B3" w:rsidRDefault="0010227F" w:rsidP="000A21B3">
      <w:r w:rsidRPr="000A21B3">
        <w:t>Regjeringa foreslår 330 mill. kroner over Digitaliserings- og forvaltningsdepartementet sitt budsjett til å vidareføre bygginga av nytt bygg for Griegakademiet ved UiB. Regjeringa foreslår óg å auke løyvinga over kap. 260, post 50 til brukarutstyrsprosjektet med 20,7 mill. kroner.</w:t>
      </w:r>
    </w:p>
    <w:p w14:paraId="6A9DE63B" w14:textId="77777777" w:rsidR="0010227F" w:rsidRPr="000A21B3" w:rsidRDefault="0010227F" w:rsidP="000A21B3">
      <w:r w:rsidRPr="000A21B3">
        <w:t>Regjeringa har gjort eit konseptval for Realfagbygget og Fysikkbygget ved UiB, som inneber rehabilitering av bygga kombinert med eit nybygg. Nybygget gjer det mogleg å oppretthalde verksemda i rehabiliteringsperioden som vil kunne vare i ti år. Rapporten frå avklaringsfasen for prosjektet skal leverast til Kunnskapsdepartementet i løpet av hausten 2026. I 2027 foreslår regjeringa å løyve 80 mill. kroner til vidare framdrift i prosjektet.</w:t>
      </w:r>
    </w:p>
    <w:p w14:paraId="46964950" w14:textId="77777777" w:rsidR="0010227F" w:rsidRPr="000A21B3" w:rsidRDefault="0010227F" w:rsidP="000A21B3">
      <w:r w:rsidRPr="000A21B3">
        <w:t>Regjeringa foreslår å redusere løyvinga til UiT med 20,7 mill. som følge av at forprosjektet for Noregs arktiske universitetsmuseum skal vere ferdig før utgangen av 2026.</w:t>
      </w:r>
    </w:p>
    <w:p w14:paraId="0E8760C6" w14:textId="77777777" w:rsidR="0010227F" w:rsidRPr="000A21B3" w:rsidRDefault="0010227F" w:rsidP="000A21B3">
      <w:pPr>
        <w:pStyle w:val="avsnitt-undertittel"/>
      </w:pPr>
      <w:r w:rsidRPr="000A21B3">
        <w:t>Gevinstrealisering for nytt IT-system for Samordna opptak</w:t>
      </w:r>
    </w:p>
    <w:p w14:paraId="7A98562E" w14:textId="77777777" w:rsidR="0010227F" w:rsidRPr="000A21B3" w:rsidRDefault="0010227F" w:rsidP="000A21B3">
      <w:r w:rsidRPr="000A21B3">
        <w:t>I 2023 løyvde Stortinget midlar til å utvikle eit nytt digitalt system for gjennomføring av opptaket til høgare utdanning, og det er planlagt at den nye løysinga blir teken i bruk i 2027. Det blei lagt til grunn at delar av gevinstane for universitets- og høgskulesektoren skulle hentast ut gjennom ein reduksjon i løyvinga til universitet og høgskular i 2027, jf. Prop. 1 S (2024–2025) for Kunnskapsdepartementet. Departementet foreslår å redusere løyvinga på kap. 260 med 6,2 mill. kroner, fordelte med 5,8 mill. kroner på post 50 og 0,4 mill. kroner på post 70.</w:t>
      </w:r>
    </w:p>
    <w:p w14:paraId="412F2323" w14:textId="77777777" w:rsidR="0010227F" w:rsidRPr="000A21B3" w:rsidRDefault="0010227F" w:rsidP="000A21B3">
      <w:pPr>
        <w:pStyle w:val="avsnitt-undertittel"/>
      </w:pPr>
      <w:r w:rsidRPr="000A21B3">
        <w:t>Tilskotsmidlar frå Direktoratet for høgare utdanning og kompetanse</w:t>
      </w:r>
    </w:p>
    <w:p w14:paraId="4863DC71" w14:textId="77777777" w:rsidR="0010227F" w:rsidRPr="000A21B3" w:rsidRDefault="0010227F" w:rsidP="000A21B3">
      <w:r w:rsidRPr="000A21B3">
        <w:t>I 2024 blei det vedteke å flytte midlar frå kap. 272 og kap. 275 til rammeløyvinga til universitet og høgskular fordi fleire søknadsbaserte ordningar i HK-dir blei avvikla. Kunnskapsdepartementet tok sikte på at fleire midlar ville bli flytta til rammeløyvinga etter kvart som prosjekt blei avslutta. Det blei ikkje frigjort midlar i 2025 eller 2026. I 2027 utgjer tilskotsmiddel knytte til avvikla ordningar 93,6 mill. kroner, som blir omprioriterte innanfor regjeringa sitt samla budsjettforslag. Sjå også omtale under kap. 272, post 71 og 72.</w:t>
      </w:r>
    </w:p>
    <w:p w14:paraId="3A0CB604" w14:textId="77777777" w:rsidR="0010227F" w:rsidRPr="000A21B3" w:rsidRDefault="0010227F" w:rsidP="000A21B3">
      <w:pPr>
        <w:pStyle w:val="avsnitt-undertittel"/>
      </w:pPr>
      <w:r w:rsidRPr="000A21B3">
        <w:t>Andre saker</w:t>
      </w:r>
    </w:p>
    <w:p w14:paraId="14AF7E90" w14:textId="77777777" w:rsidR="0010227F" w:rsidRPr="000A21B3" w:rsidRDefault="0010227F" w:rsidP="000A21B3">
      <w:r w:rsidRPr="000A21B3">
        <w:t>Departementet foreslår å styrke løyvinga til Arkitektur- og designhøgskolen i Oslo med 5 mill. kroner.</w:t>
      </w:r>
    </w:p>
    <w:p w14:paraId="2B971C40" w14:textId="77777777" w:rsidR="0010227F" w:rsidRPr="000A21B3" w:rsidRDefault="0010227F" w:rsidP="000A21B3">
      <w:r w:rsidRPr="000A21B3">
        <w:t>I 2026 overtok UiO ansvaret for tannteknikarutdanninga frå OsloMet – storbyuniversitetet. Løyvinga til UiO blei auka med 12,6 mill. kroner for å overta ansvaret for utdanning, styrke fagmiljøet og sikre framtidig utdanning av tannteknikarar, medan løyvinga til OsloMet blei redusert med 6,5 mill. kroner. UiO fekk også ei eingongsløyving på 25 mill. kroner til etablering av utdanninga. I 2027 foreslår departementet å trappe opp løyvinga til UiO med 6,7 mill. kroner mot ein tilsvarande reduksjon i løyvinga til OsloMet, og å fase ut etableringsmidlane til UiO frå 2026.</w:t>
      </w:r>
    </w:p>
    <w:p w14:paraId="5F239718" w14:textId="77777777" w:rsidR="0010227F" w:rsidRPr="000A21B3" w:rsidRDefault="0010227F" w:rsidP="000A21B3">
      <w:r w:rsidRPr="000A21B3">
        <w:t>Løyvinga på post 50 er redusert med 4,2 mill. kroner mot ein tilsvarande auke under kap. 1605, post 01, som følge av rammeoverføring til Direktoratet for forvaltning og økonomistyring (DFØ) til tryggingstiltak og IT-infrastruktur for økonomitenestene til DFØ.</w:t>
      </w:r>
    </w:p>
    <w:p w14:paraId="7368575F" w14:textId="77777777" w:rsidR="0010227F" w:rsidRPr="000A21B3" w:rsidRDefault="0010227F" w:rsidP="000A21B3">
      <w:r w:rsidRPr="000A21B3">
        <w:t>Ein del av tiltakspakka for kompetanseutvikling og studietilbod i Aust-Finnmark, som blei vedteke i samband med revidert budsjett for 2023 og som gjaldt for perioden 2023–2026, omfatta høgare utdanningstilbod frå Universitetet i Tromsø – Noregs arktiske universitet (UiT) og Samisk høgskole (SA). I tråd med at perioden no er utløpt, blir løyvingane til UiT og SA redusert med høvesvis 1,7 mill. kroner og 1,2 mill. kroner i 2027, og er med det heilt fasa ut.</w:t>
      </w:r>
    </w:p>
    <w:p w14:paraId="04ECC7AF" w14:textId="77777777" w:rsidR="0010227F" w:rsidRPr="000A21B3" w:rsidRDefault="0010227F" w:rsidP="000A21B3">
      <w:r w:rsidRPr="000A21B3">
        <w:t>I 2027 skal oppgåva med å administrere Nasjonal forskarskule i kunstnarleg utviklingsarbeid og tidsskriftet VIS – Nordic Journal for Artistic Research flyttast frå HK-dir til UiB. Departementet foreslår derfor å auke løyvinga på post 50 med 5,6 mill. kroner, mot ein tilsvarande reduksjon på kap. 256, post 01.</w:t>
      </w:r>
    </w:p>
    <w:p w14:paraId="0AB534E8" w14:textId="77777777" w:rsidR="0010227F" w:rsidRPr="000A21B3" w:rsidRDefault="0010227F" w:rsidP="000A21B3">
      <w:r w:rsidRPr="000A21B3">
        <w:t>Frå hausten 2027 skal UiB ha ansvaret for avtalen Noregs forskingsråd har med European University Institute (EUI) i Firenze. UiB skal gradvis få auka finansiering i tråd med at universitetet tek over ansvaret for avtalen. Kunnskapsdepartemen tet foreslår derfor å flytte 4,5 mill. kroner frå kap. 285, post 72 til kap. 260, post 50. Sjå òg omtale under kap. 285, post 21 og 72.</w:t>
      </w:r>
    </w:p>
    <w:p w14:paraId="64BB61D3" w14:textId="77777777" w:rsidR="0010227F" w:rsidRPr="000A21B3" w:rsidRDefault="0010227F" w:rsidP="000A21B3">
      <w:r w:rsidRPr="000A21B3">
        <w:t>Høgskulen i Volda inngjekk avtale med DFØ om bruk av løysing for lønn, tilsetjing og arbeidskontrakt i 2023. Avtalen er avslutta, og Kunnskapsdepartementet foreslår å auke løyvinga til høgskulen med 0,5 mill. kroner mot ein tilsvarande reduksjon på Finansdepartementet sitt budsjett, kap. 1605, post 01.</w:t>
      </w:r>
    </w:p>
    <w:p w14:paraId="03A4C8AD" w14:textId="77777777" w:rsidR="0010227F" w:rsidRPr="000A21B3" w:rsidRDefault="0010227F" w:rsidP="000A21B3">
      <w:r w:rsidRPr="000A21B3">
        <w:t>Departementet foreslår å redusere løyvinga til Noregs musikkhøgskole med 32 000 kroner som oppfølging av regjeringa sitt arbeid med avtalar om leige av meir effektive kontorareal i statlege verksemder.</w:t>
      </w:r>
    </w:p>
    <w:p w14:paraId="63B35356" w14:textId="77777777" w:rsidR="0010227F" w:rsidRPr="000A21B3" w:rsidRDefault="0010227F" w:rsidP="000A21B3">
      <w:pPr>
        <w:pStyle w:val="b-budkaptit"/>
      </w:pPr>
      <w:r w:rsidRPr="000A21B3">
        <w:t xml:space="preserve">Kap. 270 </w:t>
      </w:r>
      <w:r w:rsidRPr="000A21B3">
        <w:tab/>
        <w:t>Studentvelferd</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560"/>
        <w:gridCol w:w="1380"/>
        <w:gridCol w:w="1380"/>
        <w:gridCol w:w="1578"/>
      </w:tblGrid>
      <w:tr w:rsidR="0010227F" w:rsidRPr="000A21B3" w14:paraId="7721DF21"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190F6D0" w14:textId="77777777" w:rsidR="0010227F" w:rsidRPr="000A21B3" w:rsidRDefault="0010227F" w:rsidP="000A21B3">
            <w:pPr>
              <w:pStyle w:val="Tabellnavn"/>
              <w:rPr>
                <w:sz w:val="21"/>
              </w:rPr>
            </w:pPr>
            <w:r w:rsidRPr="000A21B3">
              <w:rPr>
                <w:sz w:val="21"/>
              </w:rPr>
              <w:t>KPAL</w:t>
            </w:r>
          </w:p>
        </w:tc>
        <w:tc>
          <w:tcPr>
            <w:tcW w:w="4560" w:type="dxa"/>
            <w:tcBorders>
              <w:top w:val="nil"/>
              <w:left w:val="nil"/>
              <w:bottom w:val="single" w:sz="4" w:space="0" w:color="000000"/>
              <w:right w:val="nil"/>
            </w:tcBorders>
            <w:tcMar>
              <w:top w:w="128" w:type="dxa"/>
              <w:left w:w="43" w:type="dxa"/>
              <w:bottom w:w="43" w:type="dxa"/>
              <w:right w:w="43" w:type="dxa"/>
            </w:tcMar>
            <w:vAlign w:val="bottom"/>
          </w:tcPr>
          <w:p w14:paraId="61596AF8"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E698B07" w14:textId="77777777" w:rsidR="0010227F" w:rsidRPr="000A21B3" w:rsidRDefault="0010227F" w:rsidP="0098003B">
            <w:pPr>
              <w:pStyle w:val="Tabellnavn"/>
              <w:jc w:val="right"/>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2076AB3" w14:textId="77777777" w:rsidR="0010227F" w:rsidRPr="000A21B3" w:rsidRDefault="0010227F" w:rsidP="0098003B">
            <w:pPr>
              <w:pStyle w:val="Tabellnavn"/>
              <w:jc w:val="right"/>
              <w:rPr>
                <w:sz w:val="21"/>
              </w:rPr>
            </w:pP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21954918" w14:textId="77777777" w:rsidR="0010227F" w:rsidRPr="000A21B3" w:rsidRDefault="0010227F" w:rsidP="0098003B">
            <w:pPr>
              <w:jc w:val="right"/>
              <w:rPr>
                <w:sz w:val="21"/>
              </w:rPr>
            </w:pPr>
            <w:r w:rsidRPr="000A21B3">
              <w:rPr>
                <w:sz w:val="21"/>
              </w:rPr>
              <w:t>(i 1 000 kroner)</w:t>
            </w:r>
          </w:p>
        </w:tc>
      </w:tr>
      <w:tr w:rsidR="0010227F" w:rsidRPr="000A21B3" w14:paraId="3C26B2DC"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979E4C7" w14:textId="77777777" w:rsidR="0010227F" w:rsidRPr="000A21B3" w:rsidRDefault="0010227F" w:rsidP="000A21B3">
            <w:pPr>
              <w:rPr>
                <w:sz w:val="21"/>
              </w:rPr>
            </w:pPr>
            <w:r w:rsidRPr="000A21B3">
              <w:rPr>
                <w:sz w:val="21"/>
              </w:rPr>
              <w:t>Post</w:t>
            </w:r>
          </w:p>
        </w:tc>
        <w:tc>
          <w:tcPr>
            <w:tcW w:w="4560" w:type="dxa"/>
            <w:tcBorders>
              <w:top w:val="nil"/>
              <w:left w:val="nil"/>
              <w:bottom w:val="single" w:sz="4" w:space="0" w:color="000000"/>
              <w:right w:val="nil"/>
            </w:tcBorders>
            <w:tcMar>
              <w:top w:w="128" w:type="dxa"/>
              <w:left w:w="43" w:type="dxa"/>
              <w:bottom w:w="43" w:type="dxa"/>
              <w:right w:w="43" w:type="dxa"/>
            </w:tcMar>
            <w:vAlign w:val="bottom"/>
          </w:tcPr>
          <w:p w14:paraId="044AA6CD" w14:textId="77777777" w:rsidR="0010227F" w:rsidRPr="000A21B3" w:rsidRDefault="0010227F" w:rsidP="000A21B3">
            <w:pPr>
              <w:rPr>
                <w:sz w:val="21"/>
              </w:rPr>
            </w:pPr>
            <w:r w:rsidRPr="000A21B3">
              <w:rPr>
                <w:sz w:val="21"/>
              </w:rPr>
              <w:t>Nemning</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EEDA74B" w14:textId="77777777" w:rsidR="0010227F" w:rsidRPr="000A21B3" w:rsidRDefault="0010227F" w:rsidP="0098003B">
            <w:pPr>
              <w:jc w:val="right"/>
              <w:rPr>
                <w:sz w:val="21"/>
              </w:rPr>
            </w:pPr>
            <w:r w:rsidRPr="000A21B3">
              <w:rPr>
                <w:sz w:val="21"/>
              </w:rPr>
              <w:t>Rekneskap</w:t>
            </w:r>
            <w:r w:rsidRPr="000A21B3">
              <w:rPr>
                <w:sz w:val="21"/>
              </w:rPr>
              <w:b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E37B127"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7993F4E3"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04E7C8DD"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3A86848" w14:textId="77777777" w:rsidR="0010227F" w:rsidRPr="000A21B3" w:rsidRDefault="0010227F" w:rsidP="000A21B3">
            <w:pPr>
              <w:rPr>
                <w:sz w:val="21"/>
              </w:rPr>
            </w:pPr>
            <w:r w:rsidRPr="000A21B3">
              <w:rPr>
                <w:sz w:val="21"/>
              </w:rPr>
              <w:t>74</w:t>
            </w:r>
          </w:p>
        </w:tc>
        <w:tc>
          <w:tcPr>
            <w:tcW w:w="4560" w:type="dxa"/>
            <w:tcBorders>
              <w:top w:val="single" w:sz="4" w:space="0" w:color="000000"/>
              <w:left w:val="nil"/>
              <w:bottom w:val="nil"/>
              <w:right w:val="nil"/>
            </w:tcBorders>
            <w:tcMar>
              <w:top w:w="128" w:type="dxa"/>
              <w:left w:w="43" w:type="dxa"/>
              <w:bottom w:w="43" w:type="dxa"/>
              <w:right w:w="43" w:type="dxa"/>
            </w:tcMar>
          </w:tcPr>
          <w:p w14:paraId="5EB55B23" w14:textId="77777777" w:rsidR="0010227F" w:rsidRPr="000A21B3" w:rsidRDefault="0010227F" w:rsidP="000A21B3">
            <w:pPr>
              <w:rPr>
                <w:sz w:val="21"/>
              </w:rPr>
            </w:pPr>
            <w:r w:rsidRPr="000A21B3">
              <w:rPr>
                <w:sz w:val="21"/>
              </w:rPr>
              <w:t>Tilskot til velferdsarbeid o.a.</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6E762468" w14:textId="77777777" w:rsidR="0010227F" w:rsidRPr="000A21B3" w:rsidRDefault="0010227F" w:rsidP="0098003B">
            <w:pPr>
              <w:jc w:val="right"/>
              <w:rPr>
                <w:sz w:val="21"/>
              </w:rPr>
            </w:pPr>
            <w:r w:rsidRPr="000A21B3">
              <w:rPr>
                <w:sz w:val="21"/>
              </w:rPr>
              <w:t>90 867</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455F89B1" w14:textId="77777777" w:rsidR="0010227F" w:rsidRPr="000A21B3" w:rsidRDefault="0010227F" w:rsidP="0098003B">
            <w:pPr>
              <w:jc w:val="right"/>
              <w:rPr>
                <w:sz w:val="21"/>
              </w:rPr>
            </w:pPr>
            <w:r w:rsidRPr="000A21B3">
              <w:rPr>
                <w:sz w:val="21"/>
              </w:rPr>
              <w:t>94 138</w:t>
            </w:r>
          </w:p>
        </w:tc>
        <w:tc>
          <w:tcPr>
            <w:tcW w:w="1578" w:type="dxa"/>
            <w:tcBorders>
              <w:top w:val="single" w:sz="4" w:space="0" w:color="000000"/>
              <w:left w:val="nil"/>
              <w:bottom w:val="nil"/>
              <w:right w:val="nil"/>
            </w:tcBorders>
            <w:tcMar>
              <w:top w:w="128" w:type="dxa"/>
              <w:left w:w="43" w:type="dxa"/>
              <w:bottom w:w="43" w:type="dxa"/>
              <w:right w:w="43" w:type="dxa"/>
            </w:tcMar>
            <w:vAlign w:val="bottom"/>
          </w:tcPr>
          <w:p w14:paraId="7D3211F4" w14:textId="77777777" w:rsidR="0010227F" w:rsidRPr="000A21B3" w:rsidRDefault="0010227F" w:rsidP="0098003B">
            <w:pPr>
              <w:jc w:val="right"/>
              <w:rPr>
                <w:sz w:val="21"/>
              </w:rPr>
            </w:pPr>
            <w:r w:rsidRPr="000A21B3">
              <w:rPr>
                <w:sz w:val="21"/>
              </w:rPr>
              <w:t>157 621</w:t>
            </w:r>
          </w:p>
        </w:tc>
      </w:tr>
      <w:tr w:rsidR="0010227F" w:rsidRPr="000A21B3" w14:paraId="5DE958BF"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B116647" w14:textId="77777777" w:rsidR="0010227F" w:rsidRPr="000A21B3" w:rsidRDefault="0010227F" w:rsidP="000A21B3">
            <w:pPr>
              <w:rPr>
                <w:sz w:val="21"/>
              </w:rPr>
            </w:pPr>
            <w:r w:rsidRPr="000A21B3">
              <w:rPr>
                <w:sz w:val="21"/>
              </w:rPr>
              <w:t>75</w:t>
            </w:r>
          </w:p>
        </w:tc>
        <w:tc>
          <w:tcPr>
            <w:tcW w:w="4560" w:type="dxa"/>
            <w:tcBorders>
              <w:top w:val="nil"/>
              <w:left w:val="nil"/>
              <w:bottom w:val="single" w:sz="4" w:space="0" w:color="000000"/>
              <w:right w:val="nil"/>
            </w:tcBorders>
            <w:tcMar>
              <w:top w:w="128" w:type="dxa"/>
              <w:left w:w="43" w:type="dxa"/>
              <w:bottom w:w="43" w:type="dxa"/>
              <w:right w:w="43" w:type="dxa"/>
            </w:tcMar>
          </w:tcPr>
          <w:p w14:paraId="758DA122" w14:textId="77777777" w:rsidR="0010227F" w:rsidRPr="000A21B3" w:rsidRDefault="0010227F" w:rsidP="000A21B3">
            <w:pPr>
              <w:rPr>
                <w:sz w:val="21"/>
              </w:rPr>
            </w:pPr>
            <w:r w:rsidRPr="000A21B3">
              <w:rPr>
                <w:sz w:val="21"/>
              </w:rPr>
              <w:t>Tilskot til bygging av studentbustadar</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56B9268" w14:textId="77777777" w:rsidR="0010227F" w:rsidRPr="000A21B3" w:rsidRDefault="0010227F" w:rsidP="0098003B">
            <w:pPr>
              <w:jc w:val="right"/>
              <w:rPr>
                <w:sz w:val="21"/>
              </w:rPr>
            </w:pPr>
            <w:r w:rsidRPr="000A21B3">
              <w:rPr>
                <w:sz w:val="21"/>
              </w:rPr>
              <w:t>1 035 698</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1ADC7FC4" w14:textId="77777777" w:rsidR="0010227F" w:rsidRPr="000A21B3" w:rsidRDefault="0010227F" w:rsidP="0098003B">
            <w:pPr>
              <w:jc w:val="right"/>
              <w:rPr>
                <w:sz w:val="21"/>
              </w:rPr>
            </w:pPr>
            <w:r w:rsidRPr="000A21B3">
              <w:rPr>
                <w:sz w:val="21"/>
              </w:rPr>
              <w:t>863 443</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181E4FD5" w14:textId="77777777" w:rsidR="0010227F" w:rsidRPr="000A21B3" w:rsidRDefault="0010227F" w:rsidP="0098003B">
            <w:pPr>
              <w:jc w:val="right"/>
              <w:rPr>
                <w:sz w:val="21"/>
              </w:rPr>
            </w:pPr>
            <w:r w:rsidRPr="000A21B3">
              <w:rPr>
                <w:sz w:val="21"/>
              </w:rPr>
              <w:t>1 756 924</w:t>
            </w:r>
          </w:p>
        </w:tc>
      </w:tr>
      <w:tr w:rsidR="0010227F" w:rsidRPr="000A21B3" w14:paraId="305A04D8"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BFE8455" w14:textId="77777777" w:rsidR="0010227F" w:rsidRPr="000A21B3" w:rsidRDefault="0010227F" w:rsidP="000A21B3">
            <w:pPr>
              <w:rPr>
                <w:sz w:val="21"/>
              </w:rPr>
            </w:pPr>
          </w:p>
        </w:tc>
        <w:tc>
          <w:tcPr>
            <w:tcW w:w="4560" w:type="dxa"/>
            <w:tcBorders>
              <w:top w:val="nil"/>
              <w:left w:val="nil"/>
              <w:bottom w:val="single" w:sz="4" w:space="0" w:color="000000"/>
              <w:right w:val="nil"/>
            </w:tcBorders>
            <w:tcMar>
              <w:top w:w="128" w:type="dxa"/>
              <w:left w:w="43" w:type="dxa"/>
              <w:bottom w:w="43" w:type="dxa"/>
              <w:right w:w="43" w:type="dxa"/>
            </w:tcMar>
          </w:tcPr>
          <w:p w14:paraId="4E278EC3" w14:textId="77777777" w:rsidR="0010227F" w:rsidRPr="000A21B3" w:rsidRDefault="0010227F" w:rsidP="000A21B3">
            <w:pPr>
              <w:rPr>
                <w:sz w:val="21"/>
              </w:rPr>
            </w:pPr>
            <w:r w:rsidRPr="000A21B3">
              <w:rPr>
                <w:sz w:val="21"/>
              </w:rPr>
              <w:t>Sum kap. 270</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E9CBF88" w14:textId="77777777" w:rsidR="0010227F" w:rsidRPr="000A21B3" w:rsidRDefault="0010227F" w:rsidP="0098003B">
            <w:pPr>
              <w:jc w:val="right"/>
              <w:rPr>
                <w:sz w:val="21"/>
              </w:rPr>
            </w:pPr>
            <w:r w:rsidRPr="000A21B3">
              <w:rPr>
                <w:sz w:val="21"/>
              </w:rPr>
              <w:t>1 126 565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E6CA570" w14:textId="77777777" w:rsidR="0010227F" w:rsidRPr="000A21B3" w:rsidRDefault="0010227F" w:rsidP="0098003B">
            <w:pPr>
              <w:jc w:val="right"/>
              <w:rPr>
                <w:sz w:val="21"/>
              </w:rPr>
            </w:pPr>
            <w:r w:rsidRPr="000A21B3">
              <w:rPr>
                <w:sz w:val="21"/>
              </w:rPr>
              <w:t>957 581</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69139C24" w14:textId="77777777" w:rsidR="0010227F" w:rsidRPr="000A21B3" w:rsidRDefault="0010227F" w:rsidP="0098003B">
            <w:pPr>
              <w:jc w:val="right"/>
              <w:rPr>
                <w:sz w:val="21"/>
              </w:rPr>
            </w:pPr>
            <w:r w:rsidRPr="000A21B3">
              <w:rPr>
                <w:sz w:val="21"/>
              </w:rPr>
              <w:t>1 914 545</w:t>
            </w:r>
          </w:p>
        </w:tc>
      </w:tr>
    </w:tbl>
    <w:p w14:paraId="165D9C8F" w14:textId="77777777" w:rsidR="0010227F" w:rsidRPr="000A21B3" w:rsidRDefault="0010227F" w:rsidP="000A21B3">
      <w:pPr>
        <w:pStyle w:val="b-post"/>
      </w:pPr>
      <w:r w:rsidRPr="000A21B3">
        <w:t>Post 74 Tilskot til velferdsarbeid o.a.</w:t>
      </w:r>
    </w:p>
    <w:p w14:paraId="204BD059" w14:textId="77777777" w:rsidR="0010227F" w:rsidRPr="000A21B3" w:rsidRDefault="0010227F" w:rsidP="000A21B3">
      <w:r w:rsidRPr="000A21B3">
        <w:t>Posten omfattar tilskot til det generelle velferdsarbeidet til studentsamskipnadene og tilskot til landsomfattande interesseorganisasjonar for studentar. Tilskota blir forvalta av Direktoratet for høgare utdanning og kompetanse på vegner av Kunnskapsdepartementet. Tilskot til interesseorganisasjonar for studentar omfattar dei landsomfattande organisasjonane, ikkje studentorganisasjonar for særskilde interessegrupper eller fagområde.</w:t>
      </w:r>
    </w:p>
    <w:p w14:paraId="1784BB3B" w14:textId="77777777" w:rsidR="0010227F" w:rsidRPr="000A21B3" w:rsidRDefault="0010227F" w:rsidP="000A21B3">
      <w:pPr>
        <w:pStyle w:val="avsnitt-tittel"/>
      </w:pPr>
      <w:r w:rsidRPr="000A21B3">
        <w:t>Mål for 2027</w:t>
      </w:r>
    </w:p>
    <w:p w14:paraId="5A0F7231" w14:textId="77777777" w:rsidR="0010227F" w:rsidRPr="000A21B3" w:rsidRDefault="0010227F" w:rsidP="000A21B3">
      <w:r w:rsidRPr="000A21B3">
        <w:t>Målet for tilskotet er god studentvelferd og studentorganisasjonar som er dyktige til å fremje studentane sine interesser.</w:t>
      </w:r>
    </w:p>
    <w:p w14:paraId="1D9C9EA4" w14:textId="77777777" w:rsidR="0010227F" w:rsidRPr="000A21B3" w:rsidRDefault="0010227F" w:rsidP="000A21B3">
      <w:pPr>
        <w:pStyle w:val="avsnitt-tittel"/>
      </w:pPr>
      <w:r w:rsidRPr="000A21B3">
        <w:t>Resultat i 2025</w:t>
      </w:r>
    </w:p>
    <w:p w14:paraId="1C7EAF14" w14:textId="77777777" w:rsidR="0010227F" w:rsidRPr="000A21B3" w:rsidRDefault="0010227F" w:rsidP="000A21B3">
      <w:r w:rsidRPr="000A21B3">
        <w:t>I 2025 var det 14 studentsamskipnader, der til saman 287 000 studentar på universitet, høgskular og fagskula var medlemmar.</w:t>
      </w:r>
    </w:p>
    <w:p w14:paraId="430F6044" w14:textId="77777777" w:rsidR="0010227F" w:rsidRPr="000A21B3" w:rsidRDefault="0010227F" w:rsidP="000A21B3">
      <w:r w:rsidRPr="000A21B3">
        <w:t>Studentsamskipnadene hadde samla driftsinntekter på 5,4 mrd. kroner, som i hovudsak skriv seg frå husleige, kantinedrift og offentlege tilskot. Tilskotet til det generelle velferdsarbeidet over Kunnskapsdepartementet sitt budsjett utgjorde 62,1 mill. kroner. Samtidig hadde studentsamskipnadene samla sett langsiktig gjeld på 16,2 mrd. kroner, som i all hovudsak er gjeld til Husbanken, på 11,9 mrd. kroner, og byggelån på 3,9 mrd. kroner til andre kredittinstitusjonar. Sjå òg kap. 270, post 75.</w:t>
      </w:r>
    </w:p>
    <w:p w14:paraId="3FECEDEA" w14:textId="77777777" w:rsidR="0010227F" w:rsidRPr="000A21B3" w:rsidRDefault="0010227F" w:rsidP="000A21B3">
      <w:r w:rsidRPr="000A21B3">
        <w:t xml:space="preserve">Studentsamskipnadene har ansvar for å tilby velferdstenester til alle studentar som betaler semesteravgift og såleis er medlemmar, inkludert studentar som tek nett-/samlingsbasert utdanning og deltidsutdanning. Tenester til andre enn studentar skal gå med overskot, og overskotet skal kome studentane til gode. Ifølge rapporten </w:t>
      </w:r>
      <w:r w:rsidRPr="000A21B3">
        <w:rPr>
          <w:rStyle w:val="kursiv"/>
        </w:rPr>
        <w:t>Velferdstilbud for fleksible studenter</w:t>
      </w:r>
      <w:r w:rsidRPr="000A21B3">
        <w:t xml:space="preserve"> frå Proba samfunnsanalyse i 2025, tilbyr dei fleste studentsamskipnadene stadbundne tenester som kantine eller mattilbod på dag- og kveldstid og studentbustadar, inkludert kortidsutleige, på alle eller nokre av studiestadane. Ni av samskipnadene tilbyr studentbarnehage. Andre tenester frå samskipnadene kan leverast både digitalt og fysisk, som trening, helse- og omsorgstenester, rådgiving, sosiale arrangement, økonomisk og praktisk bistand til etablerte studentorganisasjonar eller studentaktivitetar. Dei tre største samskipnadene tilbyr helsestasjon og legeteneste, medan 12 av 14 samskipnader tilbyr psykologtenester og gruppesamtalar eller individuelle samtalar med karriererettleiar, studentprest eller annan rådgivar. Rapporten frå Proba peikar på at det ikkje er systematiske forskjellar i tilboda frå studentsamskipnadene utover at dei største har fleire tilbod enn dei minste. Vidare viser rapporten at studentar på fleksible studietilbod i prinsippet har tilgang på dei same tilboda som campusstudentar, men at dei i mindre grad bruker tilboda. I mange tilfelle bruker dei velferdstilboda i kommunen dei bur i.</w:t>
      </w:r>
    </w:p>
    <w:p w14:paraId="7F700258" w14:textId="77777777" w:rsidR="0010227F" w:rsidRPr="000A21B3" w:rsidRDefault="0010227F" w:rsidP="000A21B3">
      <w:pPr>
        <w:pStyle w:val="avsnitt-tittel"/>
      </w:pPr>
      <w:r w:rsidRPr="000A21B3">
        <w:t>Budsjettforslag for 2027</w:t>
      </w:r>
    </w:p>
    <w:p w14:paraId="0716F018" w14:textId="77777777" w:rsidR="0010227F" w:rsidRPr="000A21B3" w:rsidRDefault="0010227F" w:rsidP="000A21B3">
      <w:r w:rsidRPr="000A21B3">
        <w:t>Departementet foreslår å løyve 157,6 mill. kroner på posten.</w:t>
      </w:r>
    </w:p>
    <w:p w14:paraId="16058198" w14:textId="77777777" w:rsidR="0010227F" w:rsidRPr="000A21B3" w:rsidRDefault="0010227F" w:rsidP="000A21B3">
      <w:r w:rsidRPr="000A21B3">
        <w:t>I revidert budsjett for 2026 løyvde Stortinget 65 mill. kroner for å kompensere studentsamskipnader og studentbustadstiftingar for auka straumutgifter i studentbustadar med felles straummåling, jf. Prop. 96 S (2025–2026) og Innst. 450 S (2025–2026). For å skjerme studentane mot høgare husleige som følge av høge straumprisar, foreslår departementet å vidareføre den mellombelse ordninga i 2027. Tilskotet skal berre nyttast til å kompensere for høge straumkostnader slik at husleiga for studentane ikkje må setjast opp, og ikkje til andre formål. Ordninga skal berre omfatte studentbustadar eigde av studentsamskipnader og studentbustadstiftingar som kvalifiserer for tilskot til bygging av studentbustadar. På denne bakgrunnen foreslår departementet å løyve 60 mill. kroner i straumstønad til studentsamskipnader og studentbustadstiftingar i 2027.</w:t>
      </w:r>
    </w:p>
    <w:p w14:paraId="6C495286" w14:textId="77777777" w:rsidR="0010227F" w:rsidRPr="000A21B3" w:rsidRDefault="0010227F" w:rsidP="000A21B3">
      <w:r w:rsidRPr="000A21B3">
        <w:t>Av løyvinga er 77,1 mill. kroner tilskot til velferdsarbeidet til studentsamskipnadene.</w:t>
      </w:r>
    </w:p>
    <w:p w14:paraId="53EFC242" w14:textId="77777777" w:rsidR="0010227F" w:rsidRPr="000A21B3" w:rsidRDefault="0010227F" w:rsidP="000A21B3">
      <w:r w:rsidRPr="000A21B3">
        <w:t>I tillegg kjem 0,6 mill. kroner som eit særskilt tilskot til Noregs arktiske studentsamskipnad (NAS) for å dekke meirutgifter til drift av dei tidlegare studentbustadene i Nybyen på Svalbard. Dersom brakkene ikkje kan sanerast, skal dei overdragast vederlagsfritt til ein statleg aktør.</w:t>
      </w:r>
    </w:p>
    <w:p w14:paraId="2FFC4741" w14:textId="77777777" w:rsidR="0010227F" w:rsidRPr="000A21B3" w:rsidRDefault="0010227F" w:rsidP="000A21B3">
      <w:r w:rsidRPr="000A21B3">
        <w:t>19,9 mill. kroner er tilskot til landsomfattande studentorganisasjonar. Departementet foreslår følgande øyremerkte tilskot:</w:t>
      </w:r>
    </w:p>
    <w:p w14:paraId="7C4643F4" w14:textId="77777777" w:rsidR="0010227F" w:rsidRPr="000A21B3" w:rsidRDefault="0010227F" w:rsidP="000A21B3">
      <w:pPr>
        <w:pStyle w:val="Liste"/>
      </w:pPr>
      <w:r w:rsidRPr="000A21B3">
        <w:t>Association of Norwegian Students Abroad: 11,9 mill. kroner</w:t>
      </w:r>
    </w:p>
    <w:p w14:paraId="2EA9E273" w14:textId="77777777" w:rsidR="0010227F" w:rsidRPr="000A21B3" w:rsidRDefault="0010227F" w:rsidP="000A21B3">
      <w:pPr>
        <w:pStyle w:val="Liste"/>
      </w:pPr>
      <w:r w:rsidRPr="000A21B3">
        <w:t>Norsk studentorganisasjon: 4,5 mill. kroner</w:t>
      </w:r>
    </w:p>
    <w:p w14:paraId="46612487" w14:textId="77777777" w:rsidR="0010227F" w:rsidRPr="000A21B3" w:rsidRDefault="0010227F" w:rsidP="000A21B3">
      <w:pPr>
        <w:pStyle w:val="Liste"/>
      </w:pPr>
      <w:r w:rsidRPr="000A21B3">
        <w:t>Norges Fagskolestudenter: 3 mill. kroner</w:t>
      </w:r>
    </w:p>
    <w:p w14:paraId="17C32537" w14:textId="77777777" w:rsidR="0010227F" w:rsidRPr="000A21B3" w:rsidRDefault="0010227F" w:rsidP="000A21B3">
      <w:pPr>
        <w:pStyle w:val="Liste"/>
      </w:pPr>
      <w:r w:rsidRPr="000A21B3">
        <w:t>Stipendiatorganisasjonene i Norge: 0,6 mill. kroner</w:t>
      </w:r>
    </w:p>
    <w:p w14:paraId="34775E1D" w14:textId="77777777" w:rsidR="0010227F" w:rsidRPr="000A21B3" w:rsidRDefault="0010227F" w:rsidP="000A21B3">
      <w:pPr>
        <w:pStyle w:val="b-post"/>
      </w:pPr>
      <w:r w:rsidRPr="000A21B3">
        <w:t>Post 75 Tilskot til bygging av studentbustadar</w:t>
      </w:r>
    </w:p>
    <w:p w14:paraId="62623BAD" w14:textId="77777777" w:rsidR="0010227F" w:rsidRPr="000A21B3" w:rsidRDefault="0010227F" w:rsidP="000A21B3">
      <w:r w:rsidRPr="000A21B3">
        <w:t>Posten omfattar midlar til studentsamskipnadene, og i særskilde tilfelle studentbustadstiftingar, til kjøp, ombygging, oppføring og rehabilitering av studentbustadar. Studentbustadane skal vere eit supplement til den private bustadmarknaden. Husbanken forvaltar tilskotsordninga for bygging av studentbustadar på vegner av Kunnskapsdepartementet.</w:t>
      </w:r>
    </w:p>
    <w:p w14:paraId="6D983E14" w14:textId="77777777" w:rsidR="0010227F" w:rsidRPr="000A21B3" w:rsidRDefault="0010227F" w:rsidP="000A21B3">
      <w:pPr>
        <w:pStyle w:val="avsnitt-tittel"/>
      </w:pPr>
      <w:r w:rsidRPr="000A21B3">
        <w:t>Mål for 2027</w:t>
      </w:r>
    </w:p>
    <w:p w14:paraId="04926421" w14:textId="77777777" w:rsidR="0010227F" w:rsidRPr="000A21B3" w:rsidRDefault="0010227F" w:rsidP="000A21B3">
      <w:r w:rsidRPr="000A21B3">
        <w:t>Målet for tilskotet er rimelege og tilgjengelege bustadar for studentar.</w:t>
      </w:r>
    </w:p>
    <w:p w14:paraId="7F17F7F6" w14:textId="77777777" w:rsidR="0010227F" w:rsidRPr="000A21B3" w:rsidRDefault="0010227F" w:rsidP="000A21B3">
      <w:pPr>
        <w:pStyle w:val="avsnitt-tittel"/>
      </w:pPr>
      <w:r w:rsidRPr="000A21B3">
        <w:t>Resultat i 2025</w:t>
      </w:r>
    </w:p>
    <w:p w14:paraId="55909E7D" w14:textId="77777777" w:rsidR="0010227F" w:rsidRPr="000A21B3" w:rsidRDefault="0010227F" w:rsidP="000A21B3">
      <w:r w:rsidRPr="000A21B3">
        <w:t>I 2025 gav Kunnskapsdepartementet, gjennom Husbanken, tilsegn til 3 050 nye studentbustadar, inkludert rehabiliteringsprosjekt. Samstundes blei det utbetalt 1,9 mrd. kroner i tilskot til 3 463 nye og pågåande studentbustadsprosjekt, i tråd med framdrifta i prosjekta.</w:t>
      </w:r>
    </w:p>
    <w:p w14:paraId="281D00A5" w14:textId="77777777" w:rsidR="0010227F" w:rsidRPr="000A21B3" w:rsidRDefault="0010227F" w:rsidP="000A21B3">
      <w:r w:rsidRPr="000A21B3">
        <w:t>Det gjaldt høvesvis bygging av 2 417 nye studentbustadar og rehabilitering av 1 046 eksisterande bustadar. Av dei nye tilsegna, gjekk 69 pst. til dei største byane, der behovet for studentbustadar var størst. I 2025 blei det fullført 2 366 hybeleiningar. I tillegg var det om lag 5 000 hybeleiningar under etablering. Ifølge tal frå Database for statistikk om høgare utdanning, var det ein dekningsgrad på 16,3 pst. for landet sett under eitt, men med stor variasjon mellom dei ulike studiestadane. Tal frå Husbanken viser at dekningsgraden til dømes var mellom 12,1 og 14,5 pst. i dei største byane Oslo, Bergen, Trondheim og Stavanger, medan den til dømes var 26,7 pst. i Tromsø.</w:t>
      </w:r>
    </w:p>
    <w:p w14:paraId="7BAE8E9B" w14:textId="77777777" w:rsidR="0010227F" w:rsidRPr="000A21B3" w:rsidRDefault="0010227F" w:rsidP="000A21B3">
      <w:r w:rsidRPr="000A21B3">
        <w:t>I 2025 blei det innført ein felles tilskotssats for heile landet samstundes som satsen blei auka til 40 pst. av kostnadsramma, som gav eit tilskot på 628 520 kroner per hybeleining. Vidare blei det i låneramma til Husbanken sett av ei eiga delramme på 2,1 mrd. kroner for lån til studentbustadar. Plan- og bygningslova blei også endra slik at kommunane no kan sette av areal til studentbustadar i arealplanane sine. Kunnskapsdepartementet vurderer at dette, saman med at det har blitt gitt tilskot til fleire rehabiliteringsprosjekt, har bidrege til det høge talet på etablering av studentbustadar i 2025.</w:t>
      </w:r>
    </w:p>
    <w:p w14:paraId="72A1DA40" w14:textId="77777777" w:rsidR="0010227F" w:rsidRPr="000A21B3" w:rsidRDefault="0010227F" w:rsidP="000A21B3">
      <w:pPr>
        <w:pStyle w:val="avsnitt-tittel"/>
      </w:pPr>
      <w:r w:rsidRPr="000A21B3">
        <w:t>Budsjettforslag for 2027</w:t>
      </w:r>
    </w:p>
    <w:p w14:paraId="463EB286" w14:textId="77777777" w:rsidR="0010227F" w:rsidRPr="000A21B3" w:rsidRDefault="0010227F" w:rsidP="000A21B3">
      <w:r w:rsidRPr="000A21B3">
        <w:t>Etter svært høg byggeaktivitet i 2025, melde studentsamskipnadene om utfordringar med å oppretthalde det høge byggenivået, og talet på nye tilsegner blei redusert til 2 000 studentbustadar i 2026. Utfordringane skyldast mangel på tomter, ein strammare marknad i bygg- og anleggsbransjen og høgare kostnader, reguleringsprosessar og rekkefølgekrav i byggeprosjekta. I løpet av 2026 vil Husbanken vurdere utfordringar med og moglege tiltak som kan bidra til å auke takta på bygging av studentbustadar. Samstundes er det viktig at dei tiltaka regjeringa allereie har fått innført, får tid til å verke.</w:t>
      </w:r>
    </w:p>
    <w:p w14:paraId="6E53A075" w14:textId="77777777" w:rsidR="0010227F" w:rsidRPr="000A21B3" w:rsidRDefault="0010227F" w:rsidP="000A21B3">
      <w:r w:rsidRPr="000A21B3">
        <w:t>I 2027 foreslår regjeringa å gi tilsegn til å starte bygging eller rehabilitering av 3 050 fleire studenthyblar. Pressområde med låg dekningsgrad vil framleis bli prioriterte. Løyvinga på 1 756,9 mill. kroner på posten skal dekke forventa utbetaling til oppstart av 3 050 fleire hyblar og til allereie pågåande studentbustadprosjekt. I 2027 er kostnadsramma 1 688 100 kroner for ein ny studentbustad, medan tilskotssatsen er 675 250 kroner. Kunnskapsdepartementet legg til grunn ei utbetalingstakt til studentbustadprosjekt over tre år med høvesvis 20, 70 og 10 pst.</w:t>
      </w:r>
    </w:p>
    <w:p w14:paraId="193FAA48" w14:textId="77777777" w:rsidR="0010227F" w:rsidRPr="000A21B3" w:rsidRDefault="0010227F" w:rsidP="000A21B3">
      <w:r w:rsidRPr="000A21B3">
        <w:t>I 2027 blir det foreslått å setje av ei delramme på 2,1 mrd. kroner av den samla låneramma til Husbanken, til lån til bygging av studentbustadar. Dersom etterspurnaden etter lån til studentbustadar blir lågare, kan midlane gå til andre låneformål i fjerde kvartal. Sjå Prop. 1 S (2026–2027) for Kommunal- og distriktsdepartementet.</w:t>
      </w:r>
    </w:p>
    <w:p w14:paraId="3A7456B6" w14:textId="77777777" w:rsidR="0010227F" w:rsidRPr="000A21B3" w:rsidRDefault="0010227F" w:rsidP="000A21B3">
      <w:r w:rsidRPr="000A21B3">
        <w:t>Departementet foreslår ei tilsegnsfullmakt på 1 884,5 mrd. kroner knytt til posten, jf. forslag til vedtak IV nr. 1.</w:t>
      </w:r>
    </w:p>
    <w:p w14:paraId="1C2F53B2" w14:textId="77777777" w:rsidR="0010227F" w:rsidRPr="000A21B3" w:rsidRDefault="0010227F" w:rsidP="000A21B3">
      <w:pPr>
        <w:pStyle w:val="b-budkaptit"/>
      </w:pPr>
      <w:r w:rsidRPr="000A21B3">
        <w:t xml:space="preserve">Kap. 271 </w:t>
      </w:r>
      <w:r w:rsidRPr="000A21B3">
        <w:tab/>
        <w:t>Nasjonalt organ for kvalitet i utdanninga</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560"/>
        <w:gridCol w:w="1380"/>
        <w:gridCol w:w="1380"/>
        <w:gridCol w:w="1578"/>
      </w:tblGrid>
      <w:tr w:rsidR="0010227F" w:rsidRPr="000A21B3" w14:paraId="16F87003" w14:textId="77777777" w:rsidTr="0098003B">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EAA8364" w14:textId="77777777" w:rsidR="0010227F" w:rsidRPr="000A21B3" w:rsidRDefault="0010227F" w:rsidP="000A21B3">
            <w:pPr>
              <w:pStyle w:val="Tabellnavn"/>
              <w:rPr>
                <w:sz w:val="21"/>
              </w:rPr>
            </w:pPr>
            <w:r w:rsidRPr="000A21B3">
              <w:rPr>
                <w:sz w:val="21"/>
              </w:rPr>
              <w:t>KPAL</w:t>
            </w:r>
          </w:p>
        </w:tc>
        <w:tc>
          <w:tcPr>
            <w:tcW w:w="4560" w:type="dxa"/>
            <w:tcBorders>
              <w:top w:val="nil"/>
              <w:left w:val="nil"/>
              <w:bottom w:val="single" w:sz="4" w:space="0" w:color="000000"/>
              <w:right w:val="nil"/>
            </w:tcBorders>
            <w:tcMar>
              <w:top w:w="128" w:type="dxa"/>
              <w:left w:w="43" w:type="dxa"/>
              <w:bottom w:w="43" w:type="dxa"/>
              <w:right w:w="43" w:type="dxa"/>
            </w:tcMar>
            <w:vAlign w:val="bottom"/>
          </w:tcPr>
          <w:p w14:paraId="4E7F8837"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D998D9C" w14:textId="77777777" w:rsidR="0010227F" w:rsidRPr="000A21B3" w:rsidRDefault="0010227F" w:rsidP="0098003B">
            <w:pPr>
              <w:pStyle w:val="Tabellnavn"/>
              <w:jc w:val="right"/>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6DA552A" w14:textId="77777777" w:rsidR="0010227F" w:rsidRPr="000A21B3" w:rsidRDefault="0010227F" w:rsidP="0098003B">
            <w:pPr>
              <w:pStyle w:val="Tabellnavn"/>
              <w:jc w:val="right"/>
              <w:rPr>
                <w:sz w:val="21"/>
              </w:rPr>
            </w:pP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11020EA4" w14:textId="77777777" w:rsidR="0010227F" w:rsidRPr="000A21B3" w:rsidRDefault="0010227F" w:rsidP="0098003B">
            <w:pPr>
              <w:jc w:val="right"/>
              <w:rPr>
                <w:sz w:val="21"/>
              </w:rPr>
            </w:pPr>
            <w:r w:rsidRPr="000A21B3">
              <w:rPr>
                <w:sz w:val="21"/>
              </w:rPr>
              <w:t>(i 1 000 kroner)</w:t>
            </w:r>
          </w:p>
        </w:tc>
      </w:tr>
      <w:tr w:rsidR="0010227F" w:rsidRPr="000A21B3" w14:paraId="597765B0" w14:textId="77777777" w:rsidTr="0098003B">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3EDF30A" w14:textId="77777777" w:rsidR="0010227F" w:rsidRPr="000A21B3" w:rsidRDefault="0010227F" w:rsidP="000A21B3">
            <w:pPr>
              <w:rPr>
                <w:sz w:val="21"/>
              </w:rPr>
            </w:pPr>
            <w:r w:rsidRPr="000A21B3">
              <w:rPr>
                <w:sz w:val="21"/>
              </w:rPr>
              <w:t>Post</w:t>
            </w:r>
          </w:p>
        </w:tc>
        <w:tc>
          <w:tcPr>
            <w:tcW w:w="4560" w:type="dxa"/>
            <w:tcBorders>
              <w:top w:val="nil"/>
              <w:left w:val="nil"/>
              <w:bottom w:val="single" w:sz="4" w:space="0" w:color="000000"/>
              <w:right w:val="nil"/>
            </w:tcBorders>
            <w:tcMar>
              <w:top w:w="128" w:type="dxa"/>
              <w:left w:w="43" w:type="dxa"/>
              <w:bottom w:w="43" w:type="dxa"/>
              <w:right w:w="43" w:type="dxa"/>
            </w:tcMar>
            <w:vAlign w:val="bottom"/>
          </w:tcPr>
          <w:p w14:paraId="6A919934" w14:textId="77777777" w:rsidR="0010227F" w:rsidRPr="000A21B3" w:rsidRDefault="0010227F" w:rsidP="000A21B3">
            <w:pPr>
              <w:rPr>
                <w:sz w:val="21"/>
              </w:rPr>
            </w:pPr>
            <w:r w:rsidRPr="000A21B3">
              <w:rPr>
                <w:sz w:val="21"/>
              </w:rPr>
              <w:t>Nemning</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EAF402C" w14:textId="77777777" w:rsidR="0010227F" w:rsidRPr="000A21B3" w:rsidRDefault="0010227F" w:rsidP="0098003B">
            <w:pPr>
              <w:jc w:val="right"/>
              <w:rPr>
                <w:sz w:val="21"/>
              </w:rPr>
            </w:pPr>
            <w:r w:rsidRPr="000A21B3">
              <w:rPr>
                <w:sz w:val="21"/>
              </w:rPr>
              <w:t>Rekneskap</w:t>
            </w:r>
            <w:r w:rsidRPr="000A21B3">
              <w:rPr>
                <w:sz w:val="21"/>
              </w:rPr>
              <w:b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43DC17C" w14:textId="77777777" w:rsidR="0010227F" w:rsidRPr="000A21B3" w:rsidRDefault="0010227F" w:rsidP="0098003B">
            <w:pPr>
              <w:jc w:val="right"/>
              <w:rPr>
                <w:sz w:val="21"/>
              </w:rPr>
            </w:pPr>
            <w:r w:rsidRPr="000A21B3">
              <w:rPr>
                <w:sz w:val="21"/>
              </w:rPr>
              <w:t>Saldert</w:t>
            </w:r>
            <w:r w:rsidRPr="000A21B3">
              <w:rPr>
                <w:sz w:val="21"/>
              </w:rPr>
              <w:br/>
              <w:t>budsjett 2026</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6034824B" w14:textId="77777777" w:rsidR="0010227F" w:rsidRPr="000A21B3" w:rsidRDefault="0010227F" w:rsidP="0098003B">
            <w:pPr>
              <w:jc w:val="right"/>
              <w:rPr>
                <w:sz w:val="21"/>
              </w:rPr>
            </w:pPr>
            <w:r w:rsidRPr="000A21B3">
              <w:rPr>
                <w:sz w:val="21"/>
              </w:rPr>
              <w:t>Forslag</w:t>
            </w:r>
            <w:r w:rsidRPr="000A21B3">
              <w:rPr>
                <w:sz w:val="21"/>
              </w:rPr>
              <w:br/>
              <w:t>2027</w:t>
            </w:r>
          </w:p>
        </w:tc>
      </w:tr>
      <w:tr w:rsidR="0010227F" w:rsidRPr="000A21B3" w14:paraId="3A143DDF" w14:textId="77777777" w:rsidTr="0098003B">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4850719" w14:textId="77777777" w:rsidR="0010227F" w:rsidRPr="000A21B3" w:rsidRDefault="0010227F" w:rsidP="000A21B3">
            <w:pPr>
              <w:rPr>
                <w:sz w:val="21"/>
              </w:rPr>
            </w:pPr>
            <w:r w:rsidRPr="000A21B3">
              <w:rPr>
                <w:sz w:val="21"/>
              </w:rPr>
              <w:t>01</w:t>
            </w:r>
          </w:p>
        </w:tc>
        <w:tc>
          <w:tcPr>
            <w:tcW w:w="4560" w:type="dxa"/>
            <w:tcBorders>
              <w:top w:val="single" w:sz="4" w:space="0" w:color="000000"/>
              <w:left w:val="nil"/>
              <w:bottom w:val="nil"/>
              <w:right w:val="nil"/>
            </w:tcBorders>
            <w:tcMar>
              <w:top w:w="128" w:type="dxa"/>
              <w:left w:w="43" w:type="dxa"/>
              <w:bottom w:w="43" w:type="dxa"/>
              <w:right w:w="43" w:type="dxa"/>
            </w:tcMar>
          </w:tcPr>
          <w:p w14:paraId="0E6E3515" w14:textId="77777777" w:rsidR="0010227F" w:rsidRPr="000A21B3" w:rsidRDefault="0010227F" w:rsidP="000A21B3">
            <w:pPr>
              <w:rPr>
                <w:sz w:val="21"/>
              </w:rPr>
            </w:pPr>
            <w:r w:rsidRPr="000A21B3">
              <w:rPr>
                <w:sz w:val="21"/>
              </w:rPr>
              <w:t>Driftsutgifter</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34F728CB" w14:textId="77777777" w:rsidR="0010227F" w:rsidRPr="000A21B3" w:rsidRDefault="0010227F" w:rsidP="0098003B">
            <w:pPr>
              <w:jc w:val="right"/>
              <w:rPr>
                <w:sz w:val="21"/>
              </w:rPr>
            </w:pPr>
            <w:r w:rsidRPr="000A21B3">
              <w:rPr>
                <w:sz w:val="21"/>
              </w:rPr>
              <w:t>136 918</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08E4B623" w14:textId="77777777" w:rsidR="0010227F" w:rsidRPr="000A21B3" w:rsidRDefault="0010227F" w:rsidP="0098003B">
            <w:pPr>
              <w:jc w:val="right"/>
              <w:rPr>
                <w:sz w:val="21"/>
              </w:rPr>
            </w:pPr>
            <w:r w:rsidRPr="000A21B3">
              <w:rPr>
                <w:sz w:val="21"/>
              </w:rPr>
              <w:t>154 284</w:t>
            </w:r>
          </w:p>
        </w:tc>
        <w:tc>
          <w:tcPr>
            <w:tcW w:w="1578" w:type="dxa"/>
            <w:tcBorders>
              <w:top w:val="single" w:sz="4" w:space="0" w:color="000000"/>
              <w:left w:val="nil"/>
              <w:bottom w:val="nil"/>
              <w:right w:val="nil"/>
            </w:tcBorders>
            <w:tcMar>
              <w:top w:w="128" w:type="dxa"/>
              <w:left w:w="43" w:type="dxa"/>
              <w:bottom w:w="43" w:type="dxa"/>
              <w:right w:w="43" w:type="dxa"/>
            </w:tcMar>
            <w:vAlign w:val="bottom"/>
          </w:tcPr>
          <w:p w14:paraId="492C0DA5" w14:textId="77777777" w:rsidR="0010227F" w:rsidRPr="000A21B3" w:rsidRDefault="0010227F" w:rsidP="0098003B">
            <w:pPr>
              <w:jc w:val="right"/>
              <w:rPr>
                <w:sz w:val="21"/>
              </w:rPr>
            </w:pPr>
            <w:r w:rsidRPr="000A21B3">
              <w:rPr>
                <w:sz w:val="21"/>
              </w:rPr>
              <w:t>158 486</w:t>
            </w:r>
          </w:p>
        </w:tc>
      </w:tr>
      <w:tr w:rsidR="0010227F" w:rsidRPr="000A21B3" w14:paraId="6CF7A90A"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5966011" w14:textId="77777777" w:rsidR="0010227F" w:rsidRPr="000A21B3" w:rsidRDefault="0010227F" w:rsidP="000A21B3">
            <w:pPr>
              <w:rPr>
                <w:sz w:val="21"/>
              </w:rPr>
            </w:pPr>
            <w:r w:rsidRPr="000A21B3">
              <w:rPr>
                <w:sz w:val="21"/>
              </w:rPr>
              <w:t>21</w:t>
            </w:r>
          </w:p>
        </w:tc>
        <w:tc>
          <w:tcPr>
            <w:tcW w:w="4560" w:type="dxa"/>
            <w:tcBorders>
              <w:top w:val="nil"/>
              <w:left w:val="nil"/>
              <w:bottom w:val="single" w:sz="4" w:space="0" w:color="000000"/>
              <w:right w:val="nil"/>
            </w:tcBorders>
            <w:tcMar>
              <w:top w:w="128" w:type="dxa"/>
              <w:left w:w="43" w:type="dxa"/>
              <w:bottom w:w="43" w:type="dxa"/>
              <w:right w:w="43" w:type="dxa"/>
            </w:tcMar>
          </w:tcPr>
          <w:p w14:paraId="64F02DA9" w14:textId="77777777" w:rsidR="0010227F" w:rsidRPr="000A21B3" w:rsidRDefault="0010227F" w:rsidP="000A21B3">
            <w:pPr>
              <w:rPr>
                <w:sz w:val="21"/>
              </w:rPr>
            </w:pPr>
            <w:r w:rsidRPr="000A21B3">
              <w:rPr>
                <w:sz w:val="21"/>
              </w:rPr>
              <w:t>Særskilde driftsutgifter</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D14A327" w14:textId="77777777" w:rsidR="0010227F" w:rsidRPr="000A21B3" w:rsidRDefault="0010227F" w:rsidP="0098003B">
            <w:pPr>
              <w:jc w:val="right"/>
              <w:rPr>
                <w:sz w:val="21"/>
              </w:rPr>
            </w:pPr>
            <w:r w:rsidRPr="000A21B3">
              <w:rPr>
                <w:sz w:val="21"/>
              </w:rPr>
              <w:t>8 606</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BC40B8C" w14:textId="77777777" w:rsidR="0010227F" w:rsidRPr="000A21B3" w:rsidRDefault="0010227F" w:rsidP="0098003B">
            <w:pPr>
              <w:jc w:val="right"/>
              <w:rPr>
                <w:sz w:val="21"/>
              </w:rPr>
            </w:pPr>
            <w:r w:rsidRPr="000A21B3">
              <w:rPr>
                <w:sz w:val="21"/>
              </w:rPr>
              <w:t>4 639</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3AFBE7C8" w14:textId="77777777" w:rsidR="0010227F" w:rsidRPr="000A21B3" w:rsidRDefault="0010227F" w:rsidP="0098003B">
            <w:pPr>
              <w:jc w:val="right"/>
              <w:rPr>
                <w:sz w:val="21"/>
              </w:rPr>
            </w:pPr>
            <w:r w:rsidRPr="000A21B3">
              <w:rPr>
                <w:sz w:val="21"/>
              </w:rPr>
              <w:t>4 811</w:t>
            </w:r>
          </w:p>
        </w:tc>
      </w:tr>
      <w:tr w:rsidR="0010227F" w:rsidRPr="000A21B3" w14:paraId="09C2F722" w14:textId="77777777" w:rsidTr="0098003B">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41CC61D" w14:textId="77777777" w:rsidR="0010227F" w:rsidRPr="000A21B3" w:rsidRDefault="0010227F" w:rsidP="000A21B3">
            <w:pPr>
              <w:rPr>
                <w:sz w:val="21"/>
              </w:rPr>
            </w:pPr>
          </w:p>
        </w:tc>
        <w:tc>
          <w:tcPr>
            <w:tcW w:w="4560" w:type="dxa"/>
            <w:tcBorders>
              <w:top w:val="nil"/>
              <w:left w:val="nil"/>
              <w:bottom w:val="single" w:sz="4" w:space="0" w:color="000000"/>
              <w:right w:val="nil"/>
            </w:tcBorders>
            <w:tcMar>
              <w:top w:w="128" w:type="dxa"/>
              <w:left w:w="43" w:type="dxa"/>
              <w:bottom w:w="43" w:type="dxa"/>
              <w:right w:w="43" w:type="dxa"/>
            </w:tcMar>
          </w:tcPr>
          <w:p w14:paraId="0EE92C84" w14:textId="77777777" w:rsidR="0010227F" w:rsidRPr="000A21B3" w:rsidRDefault="0010227F" w:rsidP="000A21B3">
            <w:pPr>
              <w:rPr>
                <w:sz w:val="21"/>
              </w:rPr>
            </w:pPr>
            <w:r w:rsidRPr="000A21B3">
              <w:rPr>
                <w:sz w:val="21"/>
              </w:rPr>
              <w:t>Sum kap. 271</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25D7FAC" w14:textId="77777777" w:rsidR="0010227F" w:rsidRPr="000A21B3" w:rsidRDefault="0010227F" w:rsidP="0098003B">
            <w:pPr>
              <w:jc w:val="right"/>
              <w:rPr>
                <w:sz w:val="21"/>
              </w:rPr>
            </w:pPr>
            <w:r w:rsidRPr="000A21B3">
              <w:rPr>
                <w:sz w:val="21"/>
              </w:rPr>
              <w:t>145 524</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7F7BA67" w14:textId="77777777" w:rsidR="0010227F" w:rsidRPr="000A21B3" w:rsidRDefault="0010227F" w:rsidP="0098003B">
            <w:pPr>
              <w:jc w:val="right"/>
              <w:rPr>
                <w:sz w:val="21"/>
              </w:rPr>
            </w:pPr>
            <w:r w:rsidRPr="000A21B3">
              <w:rPr>
                <w:sz w:val="21"/>
              </w:rPr>
              <w:t>158 923</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75B70836" w14:textId="77777777" w:rsidR="0010227F" w:rsidRPr="000A21B3" w:rsidRDefault="0010227F" w:rsidP="0098003B">
            <w:pPr>
              <w:jc w:val="right"/>
              <w:rPr>
                <w:sz w:val="21"/>
              </w:rPr>
            </w:pPr>
            <w:r w:rsidRPr="000A21B3">
              <w:rPr>
                <w:sz w:val="21"/>
              </w:rPr>
              <w:t>163 297</w:t>
            </w:r>
          </w:p>
        </w:tc>
      </w:tr>
    </w:tbl>
    <w:p w14:paraId="7696574F" w14:textId="77777777" w:rsidR="0010227F" w:rsidRPr="000A21B3" w:rsidRDefault="0010227F" w:rsidP="000A21B3">
      <w:pPr>
        <w:pStyle w:val="b-post"/>
      </w:pPr>
      <w:r w:rsidRPr="000A21B3">
        <w:t>Post 01 Driftsutgifter</w:t>
      </w:r>
    </w:p>
    <w:p w14:paraId="00A05D13" w14:textId="77777777" w:rsidR="0010227F" w:rsidRPr="000A21B3" w:rsidRDefault="0010227F" w:rsidP="000A21B3">
      <w:r w:rsidRPr="000A21B3">
        <w:t>Posten omfattar driftsutgifter for Nasjonalt organ for kvalitet i utdanninga (NOKUT), eit statleg forvaltningsorgan under Kunnskapsdepartementet. NOKUT er fagleg uavhengig på fleire område, mellom anna når det gjeld akkreditering og tilsyn med kvaliteten i høgare utdanning og høgare yrkesfagleg utdanning. I tillegg har NOKUT forvaltningsoppgåver på vegner av departementet.</w:t>
      </w:r>
    </w:p>
    <w:p w14:paraId="231F609F" w14:textId="77777777" w:rsidR="0010227F" w:rsidRPr="000A21B3" w:rsidRDefault="0010227F" w:rsidP="000A21B3">
      <w:pPr>
        <w:pStyle w:val="avsnitt-tittel"/>
      </w:pPr>
      <w:r w:rsidRPr="000A21B3">
        <w:t>Mål for 2027</w:t>
      </w:r>
    </w:p>
    <w:p w14:paraId="05CA6884" w14:textId="77777777" w:rsidR="0010227F" w:rsidRPr="000A21B3" w:rsidRDefault="0010227F" w:rsidP="000A21B3">
      <w:r w:rsidRPr="000A21B3">
        <w:t>Følgande mål gjeld for NOKUT sine løyvingar på kap. 271, post 01 og 21:</w:t>
      </w:r>
    </w:p>
    <w:p w14:paraId="41184A23" w14:textId="77777777" w:rsidR="0010227F" w:rsidRPr="000A21B3" w:rsidRDefault="0010227F" w:rsidP="000A21B3">
      <w:pPr>
        <w:pStyle w:val="Liste"/>
      </w:pPr>
      <w:r w:rsidRPr="000A21B3">
        <w:t>Norsk høgare utdanning og høgare yrkesfagleg utdanning har god kvalitet.</w:t>
      </w:r>
    </w:p>
    <w:p w14:paraId="5BE0E90F" w14:textId="77777777" w:rsidR="0010227F" w:rsidRPr="000A21B3" w:rsidRDefault="0010227F" w:rsidP="000A21B3">
      <w:pPr>
        <w:pStyle w:val="Liste"/>
      </w:pPr>
      <w:r w:rsidRPr="000A21B3">
        <w:t>NOKUT sine verkemiddel for ekstern kvalitetssikring er treffsikre og bidreg til utvikling.</w:t>
      </w:r>
    </w:p>
    <w:p w14:paraId="5E59B96B" w14:textId="77777777" w:rsidR="0010227F" w:rsidRPr="000A21B3" w:rsidRDefault="0010227F" w:rsidP="000A21B3">
      <w:pPr>
        <w:pStyle w:val="Liste"/>
      </w:pPr>
      <w:r w:rsidRPr="000A21B3">
        <w:t>Samfunnet er godt informert om kvaliteten i norsk høgare utdanning og høgare yrkesfagleg utdanning.</w:t>
      </w:r>
    </w:p>
    <w:p w14:paraId="332B16F6" w14:textId="77777777" w:rsidR="0010227F" w:rsidRPr="000A21B3" w:rsidRDefault="0010227F" w:rsidP="000A21B3">
      <w:pPr>
        <w:pStyle w:val="avsnitt-tittel"/>
      </w:pPr>
      <w:r w:rsidRPr="000A21B3">
        <w:t>Resultat i 2025</w:t>
      </w:r>
    </w:p>
    <w:p w14:paraId="171CB416" w14:textId="77777777" w:rsidR="0010227F" w:rsidRPr="000A21B3" w:rsidRDefault="0010227F" w:rsidP="000A21B3">
      <w:r w:rsidRPr="000A21B3">
        <w:t>I 2025 behandla NOKUT ferdig 67 fleire søknader enn i 2024 om akkreditering av utdanningar og fagområde i høgare yrkesfagleg utdanning, bachelor-, master- eller doktorgradar og institusjonar i høgare utdanning. Dei fekk òg inn 36 færre søknader om akkreditering samanlikna med i 2024. Restansane i 2025 har med det blitt reduserte med 40 pst. NOKUT akkrediterte 9 nye fagområde for fagskular, 14 nye fagskuleutdanningar, 14 bachelorgradsutdanningar og 8 mastergradsutdanningar. I tillegg blei Steinerhøyskolen akkreditert som høgskule, og Universitetet i Agder fekk akkreditering for profesjonsstudiet i psykologi.</w:t>
      </w:r>
    </w:p>
    <w:p w14:paraId="433565DE" w14:textId="77777777" w:rsidR="0010227F" w:rsidRPr="000A21B3" w:rsidRDefault="0010227F" w:rsidP="000A21B3">
      <w:r w:rsidRPr="000A21B3">
        <w:t>I 2025 publiserte NOKUT tre analysar frå den tredje runden av periodisk oppfølging i høgare utdanning (åra 2017–2024): om resultat for alle dei 48 universiteta og høgskulane, om funn ved høgskular utan styresmakt til sjølvakkreditering og om bruk av kunstig intelligens i analysearbeidet. I 2025 sette NOKUT i gang den fjerde runden med periodisk oppfølging i høgare utdanning.</w:t>
      </w:r>
    </w:p>
    <w:p w14:paraId="7291C020" w14:textId="77777777" w:rsidR="0010227F" w:rsidRPr="000A21B3" w:rsidRDefault="0010227F" w:rsidP="000A21B3">
      <w:r w:rsidRPr="000A21B3">
        <w:t>Frå 1. januar 2025 tok eit forenkla regelverk til å gjelde, og NOKUT publiserte i løpet av året nye rettleiarar for krav til akkreditering, studieprogram og institusjonsakkreditering for høvesvis høgskular og universitet. Jamlege tilsyn med kvalitetsarbeidet ved institusjonane er viktig for å sikre tillit til kvalitetssystema og at norsk høgare utdanning har god kvalitet. NOKUT har òg fullført ei evaluering av profesjonsstudiet i medisin.</w:t>
      </w:r>
    </w:p>
    <w:p w14:paraId="5C847A98" w14:textId="77777777" w:rsidR="0010227F" w:rsidRPr="000A21B3" w:rsidRDefault="0010227F" w:rsidP="000A21B3">
      <w:r w:rsidRPr="000A21B3">
        <w:t>I 2025 avslutta NOKUT eitt risikobasert tilsyn med vilkår for akkreditering for ei fagskuleutdanning. Dei opna økonomisk tilsyn ved fem private fagskular, i tillegg til at dei hadde fem opne tilsyn ved fagskular ved inngangen av året. NOKUT starta òg arbeidet med å vidareutvikle metodikken for tilsyn med kvalitetsarbeidet i høgare yrkesfagleg utdanning og utvikle ein ny rettleiar som skal bidra til meir rettleiing til fagskulane og meir effektiv gjennomføring av tilsyna.</w:t>
      </w:r>
    </w:p>
    <w:p w14:paraId="615FF381" w14:textId="77777777" w:rsidR="0010227F" w:rsidRPr="000A21B3" w:rsidRDefault="0010227F" w:rsidP="000A21B3">
      <w:pPr>
        <w:pStyle w:val="avsnitt-tittel"/>
      </w:pPr>
      <w:r w:rsidRPr="000A21B3">
        <w:t>Budsjettforslag for 2027</w:t>
      </w:r>
    </w:p>
    <w:p w14:paraId="390D9759" w14:textId="77777777" w:rsidR="0010227F" w:rsidRPr="000A21B3" w:rsidRDefault="0010227F" w:rsidP="000A21B3">
      <w:r w:rsidRPr="000A21B3">
        <w:t>Kunnskapsdepartementet foreslår å løyve 158,5 mill. kroner på posten.</w:t>
      </w:r>
    </w:p>
    <w:p w14:paraId="5973F1FE" w14:textId="77777777" w:rsidR="0010227F" w:rsidRPr="000A21B3" w:rsidRDefault="0010227F" w:rsidP="000A21B3">
      <w:r w:rsidRPr="000A21B3">
        <w:t>Løyvinga på posten inkluderer ein reduksjon på 95 000 kroner, som oppfølging av regjeringa sitt arbeid med meir effektive kontorleigeavtalar for statlege verksemder.</w:t>
      </w:r>
    </w:p>
    <w:p w14:paraId="5017941C" w14:textId="77777777" w:rsidR="0010227F" w:rsidRPr="000A21B3" w:rsidRDefault="0010227F" w:rsidP="000A21B3">
      <w:r w:rsidRPr="000A21B3">
        <w:t>Departementet foreslår at løyvinga på post 01 kan overskridast mot tilsvarande meirinntekter under kap. 3271, post 02, jf. forslag til vedtak II nr. 1.</w:t>
      </w:r>
    </w:p>
    <w:p w14:paraId="3399D329" w14:textId="77777777" w:rsidR="0010227F" w:rsidRPr="000A21B3" w:rsidRDefault="0010227F" w:rsidP="000A21B3">
      <w:pPr>
        <w:pStyle w:val="b-post"/>
      </w:pPr>
      <w:r w:rsidRPr="000A21B3">
        <w:t>Post 21 Særskilde driftsutgifter</w:t>
      </w:r>
    </w:p>
    <w:p w14:paraId="2F468F55" w14:textId="77777777" w:rsidR="0010227F" w:rsidRPr="000A21B3" w:rsidRDefault="0010227F" w:rsidP="000A21B3">
      <w:r w:rsidRPr="000A21B3">
        <w:t>Løyvinga over post 21 skal dekke særskilde driftsutgifter og utgifter til oppdragsverksemd og prosjektarbeid.</w:t>
      </w:r>
    </w:p>
    <w:p w14:paraId="40F575A3" w14:textId="77777777" w:rsidR="0010227F" w:rsidRPr="000A21B3" w:rsidRDefault="0010227F" w:rsidP="000A21B3">
      <w:pPr>
        <w:pStyle w:val="avsnitt-tittel"/>
      </w:pPr>
      <w:r w:rsidRPr="000A21B3">
        <w:t>Resultat i 2025</w:t>
      </w:r>
    </w:p>
    <w:p w14:paraId="23AECC2D" w14:textId="77777777" w:rsidR="0010227F" w:rsidRPr="000A21B3" w:rsidRDefault="0010227F" w:rsidP="000A21B3">
      <w:r w:rsidRPr="000A21B3">
        <w:t>I 2025 blei det ført ei meirutgift på kap. 271, post 21 på 4,1 mill. kroner, som blir dekt av meirinntekta på kap. 3271, post 01, jf. meirinntektsfullmakta.</w:t>
      </w:r>
    </w:p>
    <w:p w14:paraId="03DBABA6" w14:textId="77777777" w:rsidR="0010227F" w:rsidRPr="000A21B3" w:rsidRDefault="0010227F" w:rsidP="000A21B3">
      <w:pPr>
        <w:pStyle w:val="avsnitt-tittel"/>
      </w:pPr>
      <w:r w:rsidRPr="000A21B3">
        <w:t>Budsjettforslag for 2027</w:t>
      </w:r>
    </w:p>
    <w:p w14:paraId="1D54B5DB" w14:textId="77777777" w:rsidR="0010227F" w:rsidRPr="000A21B3" w:rsidRDefault="0010227F" w:rsidP="000A21B3">
      <w:r w:rsidRPr="000A21B3">
        <w:t>Departementet foreslår å løyve 4,8 mill. kroner på posten, og dette kan overskridast mot tilsvarande meirinntekt på kap. 3271, post 01, jf. forslag til vedtak II nr. 2.</w:t>
      </w:r>
    </w:p>
    <w:p w14:paraId="55D14F06" w14:textId="77777777" w:rsidR="0010227F" w:rsidRPr="000A21B3" w:rsidRDefault="0010227F" w:rsidP="000A21B3">
      <w:pPr>
        <w:pStyle w:val="b-budkaptit"/>
      </w:pPr>
      <w:r w:rsidRPr="000A21B3">
        <w:t xml:space="preserve">Kap. 3271 </w:t>
      </w:r>
      <w:r w:rsidRPr="000A21B3">
        <w:tab/>
        <w:t>Nasjonalt organ for kvalitet i utdanninga</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560"/>
        <w:gridCol w:w="1380"/>
        <w:gridCol w:w="1380"/>
        <w:gridCol w:w="1578"/>
      </w:tblGrid>
      <w:tr w:rsidR="0010227F" w:rsidRPr="000A21B3" w14:paraId="569141A9" w14:textId="77777777" w:rsidTr="009E5D6C">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9D1896C" w14:textId="77777777" w:rsidR="0010227F" w:rsidRPr="000A21B3" w:rsidRDefault="0010227F" w:rsidP="000A21B3">
            <w:pPr>
              <w:pStyle w:val="Tabellnavn"/>
              <w:rPr>
                <w:sz w:val="21"/>
              </w:rPr>
            </w:pPr>
            <w:r w:rsidRPr="000A21B3">
              <w:rPr>
                <w:sz w:val="21"/>
              </w:rPr>
              <w:t>KPAL</w:t>
            </w:r>
          </w:p>
        </w:tc>
        <w:tc>
          <w:tcPr>
            <w:tcW w:w="4560" w:type="dxa"/>
            <w:tcBorders>
              <w:top w:val="nil"/>
              <w:left w:val="nil"/>
              <w:bottom w:val="single" w:sz="4" w:space="0" w:color="000000"/>
              <w:right w:val="nil"/>
            </w:tcBorders>
            <w:tcMar>
              <w:top w:w="128" w:type="dxa"/>
              <w:left w:w="43" w:type="dxa"/>
              <w:bottom w:w="43" w:type="dxa"/>
              <w:right w:w="43" w:type="dxa"/>
            </w:tcMar>
            <w:vAlign w:val="bottom"/>
          </w:tcPr>
          <w:p w14:paraId="5691D1D2"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32B3A1C"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1C610F54" w14:textId="77777777" w:rsidR="0010227F" w:rsidRPr="000A21B3" w:rsidRDefault="0010227F" w:rsidP="000A21B3">
            <w:pPr>
              <w:pStyle w:val="Tabellnavn"/>
              <w:rPr>
                <w:sz w:val="21"/>
              </w:rPr>
            </w:pP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5295C41C" w14:textId="77777777" w:rsidR="0010227F" w:rsidRPr="000A21B3" w:rsidRDefault="0010227F" w:rsidP="000A21B3">
            <w:pPr>
              <w:rPr>
                <w:sz w:val="21"/>
              </w:rPr>
            </w:pPr>
            <w:r w:rsidRPr="000A21B3">
              <w:rPr>
                <w:sz w:val="21"/>
              </w:rPr>
              <w:t>(i 1 000 kroner)</w:t>
            </w:r>
          </w:p>
        </w:tc>
      </w:tr>
      <w:tr w:rsidR="0010227F" w:rsidRPr="000A21B3" w14:paraId="5D5C3BEF" w14:textId="77777777" w:rsidTr="009E5D6C">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90C1EB" w14:textId="77777777" w:rsidR="0010227F" w:rsidRPr="000A21B3" w:rsidRDefault="0010227F" w:rsidP="000A21B3">
            <w:pPr>
              <w:rPr>
                <w:sz w:val="21"/>
              </w:rPr>
            </w:pPr>
            <w:r w:rsidRPr="000A21B3">
              <w:rPr>
                <w:sz w:val="21"/>
              </w:rPr>
              <w:t>Post</w:t>
            </w:r>
          </w:p>
        </w:tc>
        <w:tc>
          <w:tcPr>
            <w:tcW w:w="4560" w:type="dxa"/>
            <w:tcBorders>
              <w:top w:val="nil"/>
              <w:left w:val="nil"/>
              <w:bottom w:val="single" w:sz="4" w:space="0" w:color="000000"/>
              <w:right w:val="nil"/>
            </w:tcBorders>
            <w:tcMar>
              <w:top w:w="128" w:type="dxa"/>
              <w:left w:w="43" w:type="dxa"/>
              <w:bottom w:w="43" w:type="dxa"/>
              <w:right w:w="43" w:type="dxa"/>
            </w:tcMar>
            <w:vAlign w:val="bottom"/>
          </w:tcPr>
          <w:p w14:paraId="556C1FD3" w14:textId="77777777" w:rsidR="0010227F" w:rsidRPr="000A21B3" w:rsidRDefault="0010227F" w:rsidP="000A21B3">
            <w:pPr>
              <w:rPr>
                <w:sz w:val="21"/>
              </w:rPr>
            </w:pPr>
            <w:r w:rsidRPr="000A21B3">
              <w:rPr>
                <w:sz w:val="21"/>
              </w:rPr>
              <w:t>Nemning</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00DB81F" w14:textId="77777777" w:rsidR="0010227F" w:rsidRPr="000A21B3" w:rsidRDefault="0010227F" w:rsidP="000A21B3">
            <w:pPr>
              <w:rPr>
                <w:sz w:val="21"/>
              </w:rPr>
            </w:pPr>
            <w:r w:rsidRPr="000A21B3">
              <w:rPr>
                <w:sz w:val="21"/>
              </w:rPr>
              <w:t>Rekneskap</w:t>
            </w:r>
            <w:r w:rsidRPr="000A21B3">
              <w:rPr>
                <w:sz w:val="21"/>
              </w:rPr>
              <w:b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195D4845" w14:textId="77777777" w:rsidR="0010227F" w:rsidRPr="000A21B3" w:rsidRDefault="0010227F" w:rsidP="000A21B3">
            <w:pPr>
              <w:rPr>
                <w:sz w:val="21"/>
              </w:rPr>
            </w:pPr>
            <w:r w:rsidRPr="000A21B3">
              <w:rPr>
                <w:sz w:val="21"/>
              </w:rPr>
              <w:t>Saldert</w:t>
            </w:r>
            <w:r w:rsidRPr="000A21B3">
              <w:rPr>
                <w:sz w:val="21"/>
              </w:rPr>
              <w:br/>
              <w:t>budsjett 2026</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2AAA2BBA" w14:textId="77777777" w:rsidR="0010227F" w:rsidRPr="000A21B3" w:rsidRDefault="0010227F" w:rsidP="000A21B3">
            <w:pPr>
              <w:rPr>
                <w:sz w:val="21"/>
              </w:rPr>
            </w:pPr>
            <w:r w:rsidRPr="000A21B3">
              <w:rPr>
                <w:sz w:val="21"/>
              </w:rPr>
              <w:t>Forslag</w:t>
            </w:r>
            <w:r w:rsidRPr="000A21B3">
              <w:rPr>
                <w:sz w:val="21"/>
              </w:rPr>
              <w:br/>
              <w:t>2027</w:t>
            </w:r>
          </w:p>
        </w:tc>
      </w:tr>
      <w:tr w:rsidR="0010227F" w:rsidRPr="000A21B3" w14:paraId="396CBFCE" w14:textId="77777777" w:rsidTr="009E5D6C">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67436F6" w14:textId="77777777" w:rsidR="0010227F" w:rsidRPr="000A21B3" w:rsidRDefault="0010227F" w:rsidP="000A21B3">
            <w:pPr>
              <w:rPr>
                <w:sz w:val="21"/>
              </w:rPr>
            </w:pPr>
            <w:r w:rsidRPr="000A21B3">
              <w:rPr>
                <w:sz w:val="21"/>
              </w:rPr>
              <w:t>01</w:t>
            </w:r>
          </w:p>
        </w:tc>
        <w:tc>
          <w:tcPr>
            <w:tcW w:w="4560" w:type="dxa"/>
            <w:tcBorders>
              <w:top w:val="single" w:sz="4" w:space="0" w:color="000000"/>
              <w:left w:val="nil"/>
              <w:bottom w:val="nil"/>
              <w:right w:val="nil"/>
            </w:tcBorders>
            <w:tcMar>
              <w:top w:w="128" w:type="dxa"/>
              <w:left w:w="43" w:type="dxa"/>
              <w:bottom w:w="43" w:type="dxa"/>
              <w:right w:w="43" w:type="dxa"/>
            </w:tcMar>
          </w:tcPr>
          <w:p w14:paraId="236D4DDE" w14:textId="77777777" w:rsidR="0010227F" w:rsidRPr="000A21B3" w:rsidRDefault="0010227F" w:rsidP="000A21B3">
            <w:pPr>
              <w:rPr>
                <w:sz w:val="21"/>
              </w:rPr>
            </w:pPr>
            <w:r w:rsidRPr="000A21B3">
              <w:rPr>
                <w:sz w:val="21"/>
              </w:rPr>
              <w:t>Inntekter frå oppdrag</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3350F09A" w14:textId="77777777" w:rsidR="0010227F" w:rsidRPr="000A21B3" w:rsidRDefault="0010227F" w:rsidP="000A21B3">
            <w:pPr>
              <w:rPr>
                <w:sz w:val="21"/>
              </w:rPr>
            </w:pPr>
            <w:r w:rsidRPr="000A21B3">
              <w:rPr>
                <w:sz w:val="21"/>
              </w:rPr>
              <w:t>8 592</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432B0B34" w14:textId="77777777" w:rsidR="0010227F" w:rsidRPr="000A21B3" w:rsidRDefault="0010227F" w:rsidP="000A21B3">
            <w:pPr>
              <w:rPr>
                <w:sz w:val="21"/>
              </w:rPr>
            </w:pPr>
            <w:r w:rsidRPr="000A21B3">
              <w:rPr>
                <w:sz w:val="21"/>
              </w:rPr>
              <w:t>4 625</w:t>
            </w:r>
          </w:p>
        </w:tc>
        <w:tc>
          <w:tcPr>
            <w:tcW w:w="1578" w:type="dxa"/>
            <w:tcBorders>
              <w:top w:val="single" w:sz="4" w:space="0" w:color="000000"/>
              <w:left w:val="nil"/>
              <w:bottom w:val="nil"/>
              <w:right w:val="nil"/>
            </w:tcBorders>
            <w:tcMar>
              <w:top w:w="128" w:type="dxa"/>
              <w:left w:w="43" w:type="dxa"/>
              <w:bottom w:w="43" w:type="dxa"/>
              <w:right w:w="43" w:type="dxa"/>
            </w:tcMar>
            <w:vAlign w:val="bottom"/>
          </w:tcPr>
          <w:p w14:paraId="655999C3" w14:textId="77777777" w:rsidR="0010227F" w:rsidRPr="000A21B3" w:rsidRDefault="0010227F" w:rsidP="000A21B3">
            <w:pPr>
              <w:rPr>
                <w:sz w:val="21"/>
              </w:rPr>
            </w:pPr>
            <w:r w:rsidRPr="000A21B3">
              <w:rPr>
                <w:sz w:val="21"/>
              </w:rPr>
              <w:t>4 796</w:t>
            </w:r>
          </w:p>
        </w:tc>
      </w:tr>
      <w:tr w:rsidR="0010227F" w:rsidRPr="000A21B3" w14:paraId="252C79FA"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C07263E" w14:textId="77777777" w:rsidR="0010227F" w:rsidRPr="000A21B3" w:rsidRDefault="0010227F" w:rsidP="000A21B3">
            <w:pPr>
              <w:rPr>
                <w:sz w:val="21"/>
              </w:rPr>
            </w:pPr>
            <w:r w:rsidRPr="000A21B3">
              <w:rPr>
                <w:sz w:val="21"/>
              </w:rPr>
              <w:t>02</w:t>
            </w:r>
          </w:p>
        </w:tc>
        <w:tc>
          <w:tcPr>
            <w:tcW w:w="4560" w:type="dxa"/>
            <w:tcBorders>
              <w:top w:val="nil"/>
              <w:left w:val="nil"/>
              <w:bottom w:val="single" w:sz="4" w:space="0" w:color="000000"/>
              <w:right w:val="nil"/>
            </w:tcBorders>
            <w:tcMar>
              <w:top w:w="128" w:type="dxa"/>
              <w:left w:w="43" w:type="dxa"/>
              <w:bottom w:w="43" w:type="dxa"/>
              <w:right w:w="43" w:type="dxa"/>
            </w:tcMar>
          </w:tcPr>
          <w:p w14:paraId="5952DB49" w14:textId="77777777" w:rsidR="0010227F" w:rsidRPr="000A21B3" w:rsidRDefault="0010227F" w:rsidP="000A21B3">
            <w:pPr>
              <w:rPr>
                <w:sz w:val="21"/>
              </w:rPr>
            </w:pPr>
            <w:r w:rsidRPr="000A21B3">
              <w:rPr>
                <w:sz w:val="21"/>
              </w:rPr>
              <w:t>Salsinntekter o.a.</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AB3534A" w14:textId="77777777" w:rsidR="0010227F" w:rsidRPr="000A21B3" w:rsidRDefault="0010227F" w:rsidP="000A21B3">
            <w:pPr>
              <w:rPr>
                <w:sz w:val="21"/>
              </w:rPr>
            </w:pPr>
            <w:r w:rsidRPr="000A21B3">
              <w:rPr>
                <w:sz w:val="21"/>
              </w:rPr>
              <w:t>241</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2C8F1A92" w14:textId="77777777" w:rsidR="0010227F" w:rsidRPr="000A21B3" w:rsidRDefault="0010227F" w:rsidP="000A21B3">
            <w:pPr>
              <w:rPr>
                <w:sz w:val="21"/>
              </w:rPr>
            </w:pPr>
            <w:r w:rsidRPr="000A21B3">
              <w:rPr>
                <w:sz w:val="21"/>
              </w:rPr>
              <w:t>414</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08FB20F8" w14:textId="77777777" w:rsidR="0010227F" w:rsidRPr="000A21B3" w:rsidRDefault="0010227F" w:rsidP="000A21B3">
            <w:pPr>
              <w:rPr>
                <w:sz w:val="21"/>
              </w:rPr>
            </w:pPr>
            <w:r w:rsidRPr="000A21B3">
              <w:rPr>
                <w:sz w:val="21"/>
              </w:rPr>
              <w:t>429</w:t>
            </w:r>
          </w:p>
        </w:tc>
      </w:tr>
      <w:tr w:rsidR="0010227F" w:rsidRPr="000A21B3" w14:paraId="7427E416"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65021EB" w14:textId="77777777" w:rsidR="0010227F" w:rsidRPr="000A21B3" w:rsidRDefault="0010227F" w:rsidP="000A21B3">
            <w:pPr>
              <w:rPr>
                <w:sz w:val="21"/>
              </w:rPr>
            </w:pPr>
          </w:p>
        </w:tc>
        <w:tc>
          <w:tcPr>
            <w:tcW w:w="4560" w:type="dxa"/>
            <w:tcBorders>
              <w:top w:val="nil"/>
              <w:left w:val="nil"/>
              <w:bottom w:val="single" w:sz="4" w:space="0" w:color="000000"/>
              <w:right w:val="nil"/>
            </w:tcBorders>
            <w:tcMar>
              <w:top w:w="128" w:type="dxa"/>
              <w:left w:w="43" w:type="dxa"/>
              <w:bottom w:w="43" w:type="dxa"/>
              <w:right w:w="43" w:type="dxa"/>
            </w:tcMar>
          </w:tcPr>
          <w:p w14:paraId="3B3213C1" w14:textId="77777777" w:rsidR="0010227F" w:rsidRPr="000A21B3" w:rsidRDefault="0010227F" w:rsidP="000A21B3">
            <w:pPr>
              <w:rPr>
                <w:sz w:val="21"/>
              </w:rPr>
            </w:pPr>
            <w:r w:rsidRPr="000A21B3">
              <w:rPr>
                <w:sz w:val="21"/>
              </w:rPr>
              <w:t>Sum kap. 3271</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0B2CB5B9" w14:textId="77777777" w:rsidR="0010227F" w:rsidRPr="000A21B3" w:rsidRDefault="0010227F" w:rsidP="000A21B3">
            <w:pPr>
              <w:rPr>
                <w:sz w:val="21"/>
              </w:rPr>
            </w:pPr>
            <w:r w:rsidRPr="000A21B3">
              <w:rPr>
                <w:sz w:val="21"/>
              </w:rPr>
              <w:t>8 833</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D442F2E" w14:textId="77777777" w:rsidR="0010227F" w:rsidRPr="000A21B3" w:rsidRDefault="0010227F" w:rsidP="000A21B3">
            <w:pPr>
              <w:rPr>
                <w:sz w:val="21"/>
              </w:rPr>
            </w:pPr>
            <w:r w:rsidRPr="000A21B3">
              <w:rPr>
                <w:sz w:val="21"/>
              </w:rPr>
              <w:t>5 039</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4BD2E1A9" w14:textId="77777777" w:rsidR="0010227F" w:rsidRPr="000A21B3" w:rsidRDefault="0010227F" w:rsidP="000A21B3">
            <w:pPr>
              <w:rPr>
                <w:sz w:val="21"/>
              </w:rPr>
            </w:pPr>
            <w:r w:rsidRPr="000A21B3">
              <w:rPr>
                <w:sz w:val="21"/>
              </w:rPr>
              <w:t>5 225</w:t>
            </w:r>
          </w:p>
        </w:tc>
      </w:tr>
    </w:tbl>
    <w:p w14:paraId="1D4FD6F4" w14:textId="77777777" w:rsidR="0010227F" w:rsidRPr="000A21B3" w:rsidRDefault="0010227F" w:rsidP="000A21B3">
      <w:r w:rsidRPr="000A21B3">
        <w:t>Løyvingane gjeld inntekter NOKUT får frå prosjektverksemd, kurs og konferansar.</w:t>
      </w:r>
    </w:p>
    <w:p w14:paraId="1AF5FE26" w14:textId="77777777" w:rsidR="0010227F" w:rsidRPr="000A21B3" w:rsidRDefault="0010227F" w:rsidP="000A21B3">
      <w:pPr>
        <w:pStyle w:val="avsnitt-tittel"/>
      </w:pPr>
      <w:r w:rsidRPr="000A21B3">
        <w:t>Resultat i 2025</w:t>
      </w:r>
    </w:p>
    <w:p w14:paraId="6A23B16C" w14:textId="77777777" w:rsidR="0010227F" w:rsidRPr="000A21B3" w:rsidRDefault="0010227F" w:rsidP="000A21B3">
      <w:r w:rsidRPr="000A21B3">
        <w:t>NOKUT hadde meirinntekter på 4,1 mill. kroner på post 01 og mindreinntekter på 0,2 mill. kroner på post 02 samanlikna med inntektsløyvinga.</w:t>
      </w:r>
    </w:p>
    <w:p w14:paraId="765A7038" w14:textId="77777777" w:rsidR="0010227F" w:rsidRPr="000A21B3" w:rsidRDefault="0010227F" w:rsidP="000A21B3">
      <w:pPr>
        <w:pStyle w:val="avsnitt-tittel"/>
      </w:pPr>
      <w:r w:rsidRPr="000A21B3">
        <w:t>Budsjettforslag for 2027</w:t>
      </w:r>
    </w:p>
    <w:p w14:paraId="06901B71" w14:textId="77777777" w:rsidR="0010227F" w:rsidRPr="000A21B3" w:rsidRDefault="0010227F" w:rsidP="000A21B3">
      <w:r w:rsidRPr="000A21B3">
        <w:t>Kunnskapsdepartementet foreslår ei inntektsløyving på 5,2 mill. kroner.</w:t>
      </w:r>
    </w:p>
    <w:p w14:paraId="617984B5" w14:textId="77777777" w:rsidR="0010227F" w:rsidRPr="000A21B3" w:rsidRDefault="0010227F" w:rsidP="000A21B3">
      <w:pPr>
        <w:pStyle w:val="b-budkaptit"/>
      </w:pPr>
      <w:r w:rsidRPr="000A21B3">
        <w:t xml:space="preserve">Kap. 272 </w:t>
      </w:r>
      <w:r w:rsidRPr="000A21B3">
        <w:tab/>
        <w:t>Tiltak for internasjonalisering og høgare utdanning</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560"/>
        <w:gridCol w:w="1380"/>
        <w:gridCol w:w="1380"/>
        <w:gridCol w:w="1578"/>
      </w:tblGrid>
      <w:tr w:rsidR="0010227F" w:rsidRPr="000A21B3" w14:paraId="00CFF5F9" w14:textId="77777777" w:rsidTr="009E5D6C">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DE4F89C" w14:textId="77777777" w:rsidR="0010227F" w:rsidRPr="000A21B3" w:rsidRDefault="0010227F" w:rsidP="000A21B3">
            <w:pPr>
              <w:pStyle w:val="Tabellnavn"/>
              <w:rPr>
                <w:sz w:val="21"/>
              </w:rPr>
            </w:pPr>
            <w:r w:rsidRPr="000A21B3">
              <w:rPr>
                <w:sz w:val="21"/>
              </w:rPr>
              <w:t>KPAL</w:t>
            </w:r>
          </w:p>
        </w:tc>
        <w:tc>
          <w:tcPr>
            <w:tcW w:w="4560" w:type="dxa"/>
            <w:tcBorders>
              <w:top w:val="nil"/>
              <w:left w:val="nil"/>
              <w:bottom w:val="single" w:sz="4" w:space="0" w:color="000000"/>
              <w:right w:val="nil"/>
            </w:tcBorders>
            <w:tcMar>
              <w:top w:w="128" w:type="dxa"/>
              <w:left w:w="43" w:type="dxa"/>
              <w:bottom w:w="43" w:type="dxa"/>
              <w:right w:w="43" w:type="dxa"/>
            </w:tcMar>
            <w:vAlign w:val="bottom"/>
          </w:tcPr>
          <w:p w14:paraId="24223EE2"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0D31F25"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E5EAD60" w14:textId="77777777" w:rsidR="0010227F" w:rsidRPr="000A21B3" w:rsidRDefault="0010227F" w:rsidP="000A21B3">
            <w:pPr>
              <w:pStyle w:val="Tabellnavn"/>
              <w:rPr>
                <w:sz w:val="21"/>
              </w:rPr>
            </w:pP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212E1B09" w14:textId="77777777" w:rsidR="0010227F" w:rsidRPr="000A21B3" w:rsidRDefault="0010227F" w:rsidP="000A21B3">
            <w:pPr>
              <w:rPr>
                <w:sz w:val="21"/>
              </w:rPr>
            </w:pPr>
            <w:r w:rsidRPr="000A21B3">
              <w:rPr>
                <w:sz w:val="21"/>
              </w:rPr>
              <w:t>(i 1 000 kroner)</w:t>
            </w:r>
          </w:p>
        </w:tc>
      </w:tr>
      <w:tr w:rsidR="0010227F" w:rsidRPr="000A21B3" w14:paraId="3FE052FB" w14:textId="77777777" w:rsidTr="009E5D6C">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51C12CB" w14:textId="77777777" w:rsidR="0010227F" w:rsidRPr="000A21B3" w:rsidRDefault="0010227F" w:rsidP="000A21B3">
            <w:pPr>
              <w:rPr>
                <w:sz w:val="21"/>
              </w:rPr>
            </w:pPr>
            <w:r w:rsidRPr="000A21B3">
              <w:rPr>
                <w:sz w:val="21"/>
              </w:rPr>
              <w:t>Post</w:t>
            </w:r>
          </w:p>
        </w:tc>
        <w:tc>
          <w:tcPr>
            <w:tcW w:w="4560" w:type="dxa"/>
            <w:tcBorders>
              <w:top w:val="nil"/>
              <w:left w:val="nil"/>
              <w:bottom w:val="single" w:sz="4" w:space="0" w:color="000000"/>
              <w:right w:val="nil"/>
            </w:tcBorders>
            <w:tcMar>
              <w:top w:w="128" w:type="dxa"/>
              <w:left w:w="43" w:type="dxa"/>
              <w:bottom w:w="43" w:type="dxa"/>
              <w:right w:w="43" w:type="dxa"/>
            </w:tcMar>
            <w:vAlign w:val="bottom"/>
          </w:tcPr>
          <w:p w14:paraId="6109DE92" w14:textId="77777777" w:rsidR="0010227F" w:rsidRPr="000A21B3" w:rsidRDefault="0010227F" w:rsidP="000A21B3">
            <w:pPr>
              <w:rPr>
                <w:sz w:val="21"/>
              </w:rPr>
            </w:pPr>
            <w:r w:rsidRPr="000A21B3">
              <w:rPr>
                <w:sz w:val="21"/>
              </w:rPr>
              <w:t>Nemning</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2AC70C3" w14:textId="77777777" w:rsidR="0010227F" w:rsidRPr="000A21B3" w:rsidRDefault="0010227F" w:rsidP="000A21B3">
            <w:pPr>
              <w:rPr>
                <w:sz w:val="21"/>
              </w:rPr>
            </w:pPr>
            <w:r w:rsidRPr="000A21B3">
              <w:rPr>
                <w:sz w:val="21"/>
              </w:rPr>
              <w:t>Rekneskap</w:t>
            </w:r>
            <w:r w:rsidRPr="000A21B3">
              <w:rPr>
                <w:sz w:val="21"/>
              </w:rPr>
              <w:b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C6ECDFE" w14:textId="77777777" w:rsidR="0010227F" w:rsidRPr="000A21B3" w:rsidRDefault="0010227F" w:rsidP="000A21B3">
            <w:pPr>
              <w:rPr>
                <w:sz w:val="21"/>
              </w:rPr>
            </w:pPr>
            <w:r w:rsidRPr="000A21B3">
              <w:rPr>
                <w:sz w:val="21"/>
              </w:rPr>
              <w:t>Saldert</w:t>
            </w:r>
            <w:r w:rsidRPr="000A21B3">
              <w:rPr>
                <w:sz w:val="21"/>
              </w:rPr>
              <w:br/>
              <w:t>budsjett 2026</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01E16B5C" w14:textId="77777777" w:rsidR="0010227F" w:rsidRPr="000A21B3" w:rsidRDefault="0010227F" w:rsidP="000A21B3">
            <w:pPr>
              <w:rPr>
                <w:sz w:val="21"/>
              </w:rPr>
            </w:pPr>
            <w:r w:rsidRPr="000A21B3">
              <w:rPr>
                <w:sz w:val="21"/>
              </w:rPr>
              <w:t>Forslag</w:t>
            </w:r>
            <w:r w:rsidRPr="000A21B3">
              <w:rPr>
                <w:sz w:val="21"/>
              </w:rPr>
              <w:br/>
              <w:t>2027</w:t>
            </w:r>
          </w:p>
        </w:tc>
      </w:tr>
      <w:tr w:rsidR="0010227F" w:rsidRPr="000A21B3" w14:paraId="7621D59B" w14:textId="77777777" w:rsidTr="009E5D6C">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1BDC479F" w14:textId="77777777" w:rsidR="0010227F" w:rsidRPr="000A21B3" w:rsidRDefault="0010227F" w:rsidP="000A21B3">
            <w:pPr>
              <w:rPr>
                <w:sz w:val="21"/>
              </w:rPr>
            </w:pPr>
            <w:r w:rsidRPr="000A21B3">
              <w:rPr>
                <w:sz w:val="21"/>
              </w:rPr>
              <w:t>71</w:t>
            </w:r>
          </w:p>
        </w:tc>
        <w:tc>
          <w:tcPr>
            <w:tcW w:w="4560" w:type="dxa"/>
            <w:tcBorders>
              <w:top w:val="single" w:sz="4" w:space="0" w:color="000000"/>
              <w:left w:val="nil"/>
              <w:bottom w:val="nil"/>
              <w:right w:val="nil"/>
            </w:tcBorders>
            <w:tcMar>
              <w:top w:w="128" w:type="dxa"/>
              <w:left w:w="43" w:type="dxa"/>
              <w:bottom w:w="43" w:type="dxa"/>
              <w:right w:w="43" w:type="dxa"/>
            </w:tcMar>
          </w:tcPr>
          <w:p w14:paraId="6CB46079" w14:textId="77777777" w:rsidR="0010227F" w:rsidRPr="000A21B3" w:rsidRDefault="0010227F" w:rsidP="000A21B3">
            <w:pPr>
              <w:rPr>
                <w:sz w:val="21"/>
              </w:rPr>
            </w:pPr>
            <w:r w:rsidRPr="000A21B3">
              <w:rPr>
                <w:sz w:val="21"/>
              </w:rPr>
              <w:t>Tilskot til tiltak for internasjonalisering</w:t>
            </w:r>
            <w:r w:rsidRPr="000A21B3">
              <w:rPr>
                <w:rStyle w:val="kursiv"/>
                <w:sz w:val="21"/>
              </w:rPr>
              <w:t xml:space="preserve">, </w:t>
            </w:r>
            <w:r w:rsidRPr="000A21B3">
              <w:rPr>
                <w:rStyle w:val="kursiv"/>
                <w:sz w:val="21"/>
              </w:rPr>
              <w:br/>
              <w:t>kan overførast</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5EE5E742" w14:textId="77777777" w:rsidR="0010227F" w:rsidRPr="000A21B3" w:rsidRDefault="0010227F" w:rsidP="000A21B3">
            <w:pPr>
              <w:rPr>
                <w:sz w:val="21"/>
              </w:rPr>
            </w:pPr>
            <w:r w:rsidRPr="000A21B3">
              <w:rPr>
                <w:sz w:val="21"/>
              </w:rPr>
              <w:t>145 080</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34E5BEFF" w14:textId="77777777" w:rsidR="0010227F" w:rsidRPr="000A21B3" w:rsidRDefault="0010227F" w:rsidP="000A21B3">
            <w:pPr>
              <w:rPr>
                <w:sz w:val="21"/>
              </w:rPr>
            </w:pPr>
            <w:r w:rsidRPr="000A21B3">
              <w:rPr>
                <w:sz w:val="21"/>
              </w:rPr>
              <w:t>225 626</w:t>
            </w:r>
          </w:p>
        </w:tc>
        <w:tc>
          <w:tcPr>
            <w:tcW w:w="1578" w:type="dxa"/>
            <w:tcBorders>
              <w:top w:val="single" w:sz="4" w:space="0" w:color="000000"/>
              <w:left w:val="nil"/>
              <w:bottom w:val="nil"/>
              <w:right w:val="nil"/>
            </w:tcBorders>
            <w:tcMar>
              <w:top w:w="128" w:type="dxa"/>
              <w:left w:w="43" w:type="dxa"/>
              <w:bottom w:w="43" w:type="dxa"/>
              <w:right w:w="43" w:type="dxa"/>
            </w:tcMar>
            <w:vAlign w:val="bottom"/>
          </w:tcPr>
          <w:p w14:paraId="6CDD0551" w14:textId="77777777" w:rsidR="0010227F" w:rsidRPr="000A21B3" w:rsidRDefault="0010227F" w:rsidP="000A21B3">
            <w:pPr>
              <w:rPr>
                <w:sz w:val="21"/>
              </w:rPr>
            </w:pPr>
            <w:r w:rsidRPr="000A21B3">
              <w:rPr>
                <w:sz w:val="21"/>
              </w:rPr>
              <w:t>164 271</w:t>
            </w:r>
          </w:p>
        </w:tc>
      </w:tr>
      <w:tr w:rsidR="0010227F" w:rsidRPr="000A21B3" w14:paraId="7306F63E" w14:textId="77777777" w:rsidTr="009E5D6C">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0B0C8BC8" w14:textId="77777777" w:rsidR="0010227F" w:rsidRPr="000A21B3" w:rsidRDefault="0010227F" w:rsidP="000A21B3">
            <w:pPr>
              <w:rPr>
                <w:sz w:val="21"/>
              </w:rPr>
            </w:pPr>
            <w:r w:rsidRPr="000A21B3">
              <w:rPr>
                <w:sz w:val="21"/>
              </w:rPr>
              <w:t>72</w:t>
            </w:r>
          </w:p>
        </w:tc>
        <w:tc>
          <w:tcPr>
            <w:tcW w:w="4560" w:type="dxa"/>
            <w:tcBorders>
              <w:top w:val="nil"/>
              <w:left w:val="nil"/>
              <w:bottom w:val="single" w:sz="4" w:space="0" w:color="000000"/>
              <w:right w:val="nil"/>
            </w:tcBorders>
            <w:tcMar>
              <w:top w:w="128" w:type="dxa"/>
              <w:left w:w="43" w:type="dxa"/>
              <w:bottom w:w="43" w:type="dxa"/>
              <w:right w:w="43" w:type="dxa"/>
            </w:tcMar>
          </w:tcPr>
          <w:p w14:paraId="7B5B1D7E" w14:textId="77777777" w:rsidR="0010227F" w:rsidRPr="000A21B3" w:rsidRDefault="0010227F" w:rsidP="000A21B3">
            <w:pPr>
              <w:rPr>
                <w:sz w:val="21"/>
              </w:rPr>
            </w:pPr>
            <w:r w:rsidRPr="000A21B3">
              <w:rPr>
                <w:sz w:val="21"/>
              </w:rPr>
              <w:t>Tilskot til tiltak for høgare utdanning</w:t>
            </w:r>
            <w:r w:rsidRPr="000A21B3">
              <w:rPr>
                <w:rStyle w:val="kursiv"/>
                <w:sz w:val="21"/>
              </w:rPr>
              <w:t xml:space="preserve">, </w:t>
            </w:r>
            <w:r w:rsidRPr="000A21B3">
              <w:rPr>
                <w:rStyle w:val="kursiv"/>
                <w:sz w:val="21"/>
              </w:rPr>
              <w:br/>
              <w:t>kan overførast</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187608F" w14:textId="77777777" w:rsidR="0010227F" w:rsidRPr="000A21B3" w:rsidRDefault="0010227F" w:rsidP="000A21B3">
            <w:pPr>
              <w:rPr>
                <w:sz w:val="21"/>
              </w:rPr>
            </w:pPr>
            <w:r w:rsidRPr="000A21B3">
              <w:rPr>
                <w:sz w:val="21"/>
              </w:rPr>
              <w:t>121 590</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1903C77" w14:textId="77777777" w:rsidR="0010227F" w:rsidRPr="000A21B3" w:rsidRDefault="0010227F" w:rsidP="000A21B3">
            <w:pPr>
              <w:rPr>
                <w:sz w:val="21"/>
              </w:rPr>
            </w:pPr>
            <w:r w:rsidRPr="000A21B3">
              <w:rPr>
                <w:sz w:val="21"/>
              </w:rPr>
              <w:t>80 478</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456C9E70" w14:textId="77777777" w:rsidR="0010227F" w:rsidRPr="000A21B3" w:rsidRDefault="0010227F" w:rsidP="000A21B3">
            <w:pPr>
              <w:rPr>
                <w:sz w:val="21"/>
              </w:rPr>
            </w:pPr>
            <w:r w:rsidRPr="000A21B3">
              <w:rPr>
                <w:sz w:val="21"/>
              </w:rPr>
              <w:t>47 107</w:t>
            </w:r>
          </w:p>
        </w:tc>
      </w:tr>
      <w:tr w:rsidR="0010227F" w:rsidRPr="000A21B3" w14:paraId="615A66AE"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D219445" w14:textId="77777777" w:rsidR="0010227F" w:rsidRPr="000A21B3" w:rsidRDefault="0010227F" w:rsidP="000A21B3">
            <w:pPr>
              <w:rPr>
                <w:sz w:val="21"/>
              </w:rPr>
            </w:pPr>
          </w:p>
        </w:tc>
        <w:tc>
          <w:tcPr>
            <w:tcW w:w="4560" w:type="dxa"/>
            <w:tcBorders>
              <w:top w:val="nil"/>
              <w:left w:val="nil"/>
              <w:bottom w:val="single" w:sz="4" w:space="0" w:color="000000"/>
              <w:right w:val="nil"/>
            </w:tcBorders>
            <w:tcMar>
              <w:top w:w="128" w:type="dxa"/>
              <w:left w:w="43" w:type="dxa"/>
              <w:bottom w:w="43" w:type="dxa"/>
              <w:right w:w="43" w:type="dxa"/>
            </w:tcMar>
          </w:tcPr>
          <w:p w14:paraId="3C41FCB3" w14:textId="77777777" w:rsidR="0010227F" w:rsidRPr="000A21B3" w:rsidRDefault="0010227F" w:rsidP="000A21B3">
            <w:pPr>
              <w:rPr>
                <w:sz w:val="21"/>
              </w:rPr>
            </w:pPr>
            <w:r w:rsidRPr="000A21B3">
              <w:rPr>
                <w:sz w:val="21"/>
              </w:rPr>
              <w:t>Sum kap. 272</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A882C94" w14:textId="77777777" w:rsidR="0010227F" w:rsidRPr="000A21B3" w:rsidRDefault="0010227F" w:rsidP="000A21B3">
            <w:pPr>
              <w:rPr>
                <w:sz w:val="21"/>
              </w:rPr>
            </w:pPr>
            <w:r w:rsidRPr="000A21B3">
              <w:rPr>
                <w:sz w:val="21"/>
              </w:rPr>
              <w:t>266 670</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65230387" w14:textId="77777777" w:rsidR="0010227F" w:rsidRPr="000A21B3" w:rsidRDefault="0010227F" w:rsidP="000A21B3">
            <w:pPr>
              <w:rPr>
                <w:sz w:val="21"/>
              </w:rPr>
            </w:pPr>
            <w:r w:rsidRPr="000A21B3">
              <w:rPr>
                <w:sz w:val="21"/>
              </w:rPr>
              <w:t>306 104</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0B4B431D" w14:textId="77777777" w:rsidR="0010227F" w:rsidRPr="000A21B3" w:rsidRDefault="0010227F" w:rsidP="000A21B3">
            <w:pPr>
              <w:rPr>
                <w:sz w:val="21"/>
              </w:rPr>
            </w:pPr>
            <w:r w:rsidRPr="000A21B3">
              <w:rPr>
                <w:sz w:val="21"/>
              </w:rPr>
              <w:t>211 378</w:t>
            </w:r>
          </w:p>
        </w:tc>
      </w:tr>
    </w:tbl>
    <w:p w14:paraId="0A9CC5E0" w14:textId="77777777" w:rsidR="0010227F" w:rsidRPr="000A21B3" w:rsidRDefault="0010227F" w:rsidP="000A21B3">
      <w:pPr>
        <w:pStyle w:val="b-post"/>
      </w:pPr>
      <w:r w:rsidRPr="000A21B3">
        <w:t>Post 71 Tilskot til tiltak for internasjonalisering, kan overførast</w:t>
      </w:r>
    </w:p>
    <w:p w14:paraId="3B5FDC98" w14:textId="77777777" w:rsidR="0010227F" w:rsidRPr="000A21B3" w:rsidRDefault="0010227F" w:rsidP="000A21B3">
      <w:r w:rsidRPr="000A21B3">
        <w:t>Posten blir forvalta av Direktoratet for høgare utdanning og kompetanse (HK-dir).</w:t>
      </w:r>
    </w:p>
    <w:p w14:paraId="679E923A" w14:textId="77777777" w:rsidR="0010227F" w:rsidRPr="000A21B3" w:rsidRDefault="0010227F" w:rsidP="000A21B3">
      <w:pPr>
        <w:pStyle w:val="avsnitt-tittel"/>
      </w:pPr>
      <w:r w:rsidRPr="000A21B3">
        <w:t>Mål for 2027</w:t>
      </w:r>
    </w:p>
    <w:p w14:paraId="495CA133" w14:textId="77777777" w:rsidR="0010227F" w:rsidRPr="000A21B3" w:rsidRDefault="0010227F" w:rsidP="000A21B3">
      <w:r w:rsidRPr="000A21B3">
        <w:t>Målet for løyvinga er at</w:t>
      </w:r>
    </w:p>
    <w:p w14:paraId="01A0EB1C" w14:textId="77777777" w:rsidR="0010227F" w:rsidRPr="000A21B3" w:rsidRDefault="0010227F" w:rsidP="000A21B3">
      <w:pPr>
        <w:pStyle w:val="Liste"/>
      </w:pPr>
      <w:r w:rsidRPr="000A21B3">
        <w:t>deltakinga til norske opplæringsaktørar i internasjonalt samarbeid bidreg til å oppfylle kvalitetsmål i grunnopplæringa</w:t>
      </w:r>
    </w:p>
    <w:p w14:paraId="156852E3" w14:textId="77777777" w:rsidR="0010227F" w:rsidRPr="000A21B3" w:rsidRDefault="0010227F" w:rsidP="000A21B3">
      <w:pPr>
        <w:pStyle w:val="Liste"/>
      </w:pPr>
      <w:r w:rsidRPr="000A21B3">
        <w:t>norske elevar og studentar tek del i eit internasjonalt læringsmiljø</w:t>
      </w:r>
    </w:p>
    <w:p w14:paraId="5E408D67" w14:textId="77777777" w:rsidR="0010227F" w:rsidRPr="000A21B3" w:rsidRDefault="0010227F" w:rsidP="000A21B3">
      <w:pPr>
        <w:pStyle w:val="avsnitt-tittel"/>
      </w:pPr>
      <w:r w:rsidRPr="000A21B3">
        <w:t>Resultat 2025</w:t>
      </w:r>
    </w:p>
    <w:p w14:paraId="6D7DA3EF" w14:textId="77777777" w:rsidR="0010227F" w:rsidRPr="000A21B3" w:rsidRDefault="0010227F" w:rsidP="000A21B3">
      <w:r w:rsidRPr="000A21B3">
        <w:t>Løyvinga over posten støttar ulike tiltak knytte til internasjonalisering. Ved utgangen av 2025 var det 114 aktive prosjekt i UTFORSK som fremjar samarbeid med prioriterte samarbeidsland utanfor EU.</w:t>
      </w:r>
    </w:p>
    <w:p w14:paraId="0807058F" w14:textId="77777777" w:rsidR="0010227F" w:rsidRPr="000A21B3" w:rsidRDefault="0010227F" w:rsidP="000A21B3">
      <w:r w:rsidRPr="000A21B3">
        <w:t>Prosjekta bidreg til å bygge gode fagmiljø ved norske universitet og høgskular gjennom samarbeid med framifrå fagmiljø i partnarlanda, i tillegg til å utdanne kandidatar med kompetanse på globale problemstillingar og kunnskap om land som er viktige for Noreg.</w:t>
      </w:r>
    </w:p>
    <w:p w14:paraId="106CEAA3" w14:textId="77777777" w:rsidR="0010227F" w:rsidRPr="000A21B3" w:rsidRDefault="0010227F" w:rsidP="000A21B3">
      <w:r w:rsidRPr="000A21B3">
        <w:t>I 2025 har delar av løyvinga vore brukt til prosjektetableringsstøtte til norske miljø som ønsker å søke om dei sentraliserte midlane i Erasmus+. Dette er ambisiøse og prestisjefulle prosjekt som fremjar kvalitet i undervisning og opplæring, i tillegg til innovasjon og kopling mellom utdanning og arbeidsliv. Det er stor konkurranse om desse midlane, og prosjektetableringsstøtta gir norske søkarar moglegheit til å utvikle prosjektet sitt til ein konkurransedyktig søknad.</w:t>
      </w:r>
    </w:p>
    <w:p w14:paraId="3D721EB8" w14:textId="77777777" w:rsidR="0010227F" w:rsidRPr="000A21B3" w:rsidRDefault="0010227F" w:rsidP="000A21B3">
      <w:r w:rsidRPr="000A21B3">
        <w:t>I 2025 har delar av løyvinga vore brukt til ordningar for mobilitet i grunnopplæringa. Ordningane er viktige for Noreg sitt samarbeid med prioriterte samarbeidsland som Frankrike og Tyskland, og dei spelar også ei sentral rolle i å stimulere til auka interesse for språkfag og styrke kvaliteten i språkopplæringa.</w:t>
      </w:r>
    </w:p>
    <w:p w14:paraId="5E1158D3" w14:textId="77777777" w:rsidR="0010227F" w:rsidRPr="000A21B3" w:rsidRDefault="0010227F" w:rsidP="000A21B3">
      <w:r w:rsidRPr="000A21B3">
        <w:t>Løyvinga femnar både tilskotsordningar for studieopphald i utlandet og individuelle stipendordningar for vidaregåande opplæring i utlandet. Ei av desse er ordninga med franske lyceum, som gir norske elevar høve til å ta heile vidaregåande opplæring i Frankrike, og samtidig utvikle solid språk- og kulturkompetanse. Søkartala har gått noko ned dei siste åra, men kvaliteten og gjennomføringsgraden er framleis høg. Ordninga utgjer såleis eit viktig bidrag til både samarbeidet med Frankrike og til utviklinga av fransk språk- og kulturkunnskap i Noreg.</w:t>
      </w:r>
    </w:p>
    <w:p w14:paraId="5A898AA4" w14:textId="77777777" w:rsidR="0010227F" w:rsidRPr="000A21B3" w:rsidRDefault="0010227F" w:rsidP="000A21B3">
      <w:r w:rsidRPr="000A21B3">
        <w:t>Stortinget vedtok i behandlinga av statsbudsjettet for 2025 å flytte administreringa av tilskotsordninga til Den norske UNESCO-kommisjonen for UNESCO-formål frå Kunnskapsdepartementet til HK-dir. I 2025 blei det tildelt i underkant av 4,3 mill. kroner i støtte til 37 prosjekt på tvers av satsingsområda til kommisjonen.</w:t>
      </w:r>
    </w:p>
    <w:p w14:paraId="6998964F" w14:textId="77777777" w:rsidR="0010227F" w:rsidRPr="000A21B3" w:rsidRDefault="0010227F" w:rsidP="000A21B3">
      <w:r w:rsidRPr="000A21B3">
        <w:t>Stortinget har vedteke å fase ut ein del søknadsbaserte ordningar i HK-dir. I 2024 vedtok Stortinget å ikkje vidareføre støtta til Partnarskapsprogram for globalt akademisk samarbeid (NORPART), som har støtta langsiktig akademisk samarbeid og gjensidig studentutveksling mellom høgare utdanningsinstitusjonar i Noreg og utvalde partnarland i det globale sør. Ved utgangen av 2025 hadde NORPART ein portefølje på totalt 48 aktive prosjekt.</w:t>
      </w:r>
    </w:p>
    <w:p w14:paraId="1DCB41A6" w14:textId="77777777" w:rsidR="0010227F" w:rsidRPr="000A21B3" w:rsidRDefault="0010227F" w:rsidP="000A21B3">
      <w:r w:rsidRPr="000A21B3">
        <w:t>Ordninga for Noregskunnskap i utlandet støttar norsk språkundervisning i utlandet gjennom fleire tilskotsordningar. I 2025 fekk 40 universitet i 19 europeiske land støtte frå ordninga. Sjå nærare omtale av ordninga under budsjettforslaget for 2027.</w:t>
      </w:r>
    </w:p>
    <w:p w14:paraId="19A234D4" w14:textId="77777777" w:rsidR="0010227F" w:rsidRPr="000A21B3" w:rsidRDefault="0010227F" w:rsidP="000A21B3">
      <w:pPr>
        <w:pStyle w:val="avsnitt-tittel"/>
      </w:pPr>
      <w:r w:rsidRPr="000A21B3">
        <w:t>Budsjettforslag for 2027</w:t>
      </w:r>
    </w:p>
    <w:p w14:paraId="7ED17357" w14:textId="77777777" w:rsidR="0010227F" w:rsidRPr="000A21B3" w:rsidRDefault="0010227F" w:rsidP="000A21B3">
      <w:r w:rsidRPr="000A21B3">
        <w:t>Departementet foreslår ei samla løyving for post 71 på 164,3 mill. kroner. Løyvinga går til følgande program og tiltak for internasjonalisering:</w:t>
      </w:r>
    </w:p>
    <w:p w14:paraId="4442D800" w14:textId="77777777" w:rsidR="0010227F" w:rsidRPr="000A21B3" w:rsidRDefault="0010227F" w:rsidP="000A21B3">
      <w:pPr>
        <w:pStyle w:val="Liste"/>
      </w:pPr>
      <w:r w:rsidRPr="000A21B3">
        <w:t>programmet UTFORSK</w:t>
      </w:r>
    </w:p>
    <w:p w14:paraId="53655A88" w14:textId="77777777" w:rsidR="0010227F" w:rsidRPr="000A21B3" w:rsidRDefault="0010227F" w:rsidP="000A21B3">
      <w:pPr>
        <w:pStyle w:val="Liste"/>
      </w:pPr>
      <w:r w:rsidRPr="000A21B3">
        <w:t>den nordiske avtalen om gjensidig tilgang til høgare utdanning</w:t>
      </w:r>
    </w:p>
    <w:p w14:paraId="724EE7C6" w14:textId="77777777" w:rsidR="0010227F" w:rsidRPr="000A21B3" w:rsidRDefault="0010227F" w:rsidP="000A21B3">
      <w:pPr>
        <w:pStyle w:val="Liste"/>
      </w:pPr>
      <w:r w:rsidRPr="000A21B3">
        <w:t>The U.S.–Norway Fulbright Foundation for Educational Exchange: 10, 4 mill. kroner</w:t>
      </w:r>
    </w:p>
    <w:p w14:paraId="581E8500" w14:textId="77777777" w:rsidR="0010227F" w:rsidRPr="000A21B3" w:rsidRDefault="0010227F" w:rsidP="000A21B3">
      <w:pPr>
        <w:pStyle w:val="Liste"/>
      </w:pPr>
      <w:r w:rsidRPr="000A21B3">
        <w:t>prosjektetableringsstøtte Erasmus+</w:t>
      </w:r>
    </w:p>
    <w:p w14:paraId="25E12466" w14:textId="77777777" w:rsidR="0010227F" w:rsidRPr="000A21B3" w:rsidRDefault="0010227F" w:rsidP="000A21B3">
      <w:pPr>
        <w:pStyle w:val="Liste"/>
      </w:pPr>
      <w:r w:rsidRPr="000A21B3">
        <w:t>internasjonalt samarbeid og utveksling i grunnskulen og den vidaregåande skulen</w:t>
      </w:r>
    </w:p>
    <w:p w14:paraId="493E16E6" w14:textId="77777777" w:rsidR="0010227F" w:rsidRPr="000A21B3" w:rsidRDefault="0010227F" w:rsidP="000A21B3">
      <w:pPr>
        <w:pStyle w:val="Liste"/>
      </w:pPr>
      <w:r w:rsidRPr="000A21B3">
        <w:t>United World College Norge: 7,1 mill. kroner</w:t>
      </w:r>
    </w:p>
    <w:p w14:paraId="6E015815" w14:textId="77777777" w:rsidR="0010227F" w:rsidRPr="000A21B3" w:rsidRDefault="0010227F" w:rsidP="000A21B3">
      <w:pPr>
        <w:pStyle w:val="Liste"/>
      </w:pPr>
      <w:r w:rsidRPr="000A21B3">
        <w:t>Det europeiske ungdomsparlamentet</w:t>
      </w:r>
    </w:p>
    <w:p w14:paraId="449D185D" w14:textId="77777777" w:rsidR="0010227F" w:rsidRPr="000A21B3" w:rsidRDefault="0010227F" w:rsidP="000A21B3">
      <w:pPr>
        <w:pStyle w:val="Liste"/>
      </w:pPr>
      <w:r w:rsidRPr="000A21B3">
        <w:t>Den norske UNESCO-kommisjonen si tilskotsordning for UNESCO-formål</w:t>
      </w:r>
    </w:p>
    <w:p w14:paraId="59BC6FA4" w14:textId="77777777" w:rsidR="0010227F" w:rsidRPr="000A21B3" w:rsidRDefault="0010227F" w:rsidP="000A21B3">
      <w:r w:rsidRPr="000A21B3">
        <w:t>I 2024 blei det vedteke å flytte midlar frå kap. 272 og kap. 275 til rammeløyvinga til universitet og høgskular, som følge av avvikling av fleire søknadsbaserte ordningar i HK-dir. Kunnskapsdepartementet tok sikte på at meir midlar ville bli flytta til rammeløyvinga etter kvart som prosjekt blei avslutta. I 2027 utgjer tilskotsmidlar knytte til avvikla ordningar på posten 60,9 mill. kroner, som blir omprioriterte innanfor det samla budsjettforslaget til regjeringa. Sjå òg omtale under kap. 272, post 72.</w:t>
      </w:r>
    </w:p>
    <w:p w14:paraId="2D13C7D6" w14:textId="77777777" w:rsidR="0010227F" w:rsidRPr="000A21B3" w:rsidRDefault="0010227F" w:rsidP="000A21B3">
      <w:r w:rsidRPr="000A21B3">
        <w:t>Stortinget har vedteke å fase ut finansiering av ordninga Noregskunnskap i utlandet gradvis over to år, jf. Prop. 1 S (2025–2026) for Kunnskapsdepartementet. Frå og med 2027 blir finansieringa av ordninga på Kunnskapsdepartementets budsjett avvikla, noko som inneber ein reduksjon på posten på 5,6 mill. kroner. Utanriksdepartementet foreslår for 2027 å løyve midlar til ei ny tilskotsordning for Noregskunnskap i utlandet. Den nærare innretninga og omfanget av ordninga vil avhenge av gjeldande prioriteringar og tilgjengelege midlar. Sjå nærare omtale i Prop. 1 S (2026–2027) for Utanriksdepartementet.</w:t>
      </w:r>
    </w:p>
    <w:p w14:paraId="6AE62DBD" w14:textId="77777777" w:rsidR="0010227F" w:rsidRPr="000A21B3" w:rsidRDefault="0010227F" w:rsidP="000A21B3">
      <w:pPr>
        <w:pStyle w:val="b-post"/>
      </w:pPr>
      <w:r w:rsidRPr="000A21B3">
        <w:t>Post 72 Tilskot til tiltak for høgare utdanning, kan overførast</w:t>
      </w:r>
    </w:p>
    <w:p w14:paraId="1B759310" w14:textId="77777777" w:rsidR="0010227F" w:rsidRPr="000A21B3" w:rsidRDefault="0010227F" w:rsidP="000A21B3">
      <w:r w:rsidRPr="000A21B3">
        <w:t>Posten blir forvalta av Direktoratet for høgare utdanning og kompetanse (HK-dir).</w:t>
      </w:r>
    </w:p>
    <w:p w14:paraId="089799C4" w14:textId="77777777" w:rsidR="0010227F" w:rsidRPr="000A21B3" w:rsidRDefault="0010227F" w:rsidP="000A21B3">
      <w:pPr>
        <w:pStyle w:val="avsnitt-tittel"/>
      </w:pPr>
      <w:r w:rsidRPr="000A21B3">
        <w:t>Mål for 2027</w:t>
      </w:r>
    </w:p>
    <w:p w14:paraId="3AF2BC96" w14:textId="77777777" w:rsidR="0010227F" w:rsidRPr="000A21B3" w:rsidRDefault="0010227F" w:rsidP="000A21B3">
      <w:r w:rsidRPr="000A21B3">
        <w:t>Målet for løyvinga er at dei uteksaminerte kandidatane frå høgare utdanning er svært kompetente og dekker kompetansebehova i arbeidslivet og samfunnet.</w:t>
      </w:r>
    </w:p>
    <w:p w14:paraId="0D398BCE" w14:textId="77777777" w:rsidR="0010227F" w:rsidRPr="000A21B3" w:rsidRDefault="0010227F" w:rsidP="000A21B3">
      <w:pPr>
        <w:pStyle w:val="avsnitt-tittel"/>
      </w:pPr>
      <w:r w:rsidRPr="000A21B3">
        <w:t>Resultat 2025</w:t>
      </w:r>
    </w:p>
    <w:p w14:paraId="73B511FC" w14:textId="77777777" w:rsidR="0010227F" w:rsidRPr="000A21B3" w:rsidRDefault="0010227F" w:rsidP="000A21B3">
      <w:r w:rsidRPr="000A21B3">
        <w:t>Stortinget har vedteke å fase ut ein del søknadsbaserte ordningar i HK-dir. Ved utgangen av 2025 var det framleis aktive prosjekt med støtte frå programmet for studentaktiv læring, tiltaket for auka arbeidsrelevans og i programmet for fleksibel og desentralisert utdanning. Alle prosjekta vil bli avslutta innan 2029. Program for praksis i lærarutdanningane er også avvikla, men hadde seks aktive prosjekt i 2025. Ti senter for framifrå utdanning (SFU) var framleis aktive i 2025. Sentra skal fasast ut i løpet av 2027.</w:t>
      </w:r>
    </w:p>
    <w:p w14:paraId="047FDA93" w14:textId="77777777" w:rsidR="0010227F" w:rsidRPr="000A21B3" w:rsidRDefault="0010227F" w:rsidP="000A21B3">
      <w:r w:rsidRPr="000A21B3">
        <w:t>I 2025 blei det utbetalt 31,9 mill. kroner i ordninga Bu- og reisestønad for helse- og sosialfagstudentar. Utbetalingane dekte stønad til om lag 2 800 studentar som hadde praksis i distrikta og langt frå campus. Frå og med 2026 er ordninga med bu- og reisestønad lagd inn i ramma til universiteta og høgskulane under kap. 260. post 50 og 70, men midlane skal framleis brukast til same formål.</w:t>
      </w:r>
    </w:p>
    <w:p w14:paraId="37F0EDC7" w14:textId="77777777" w:rsidR="0010227F" w:rsidRPr="000A21B3" w:rsidRDefault="0010227F" w:rsidP="000A21B3">
      <w:r w:rsidRPr="000A21B3">
        <w:t>Lærebokordninga for høgare utdanning skal stimulere til utgiving av norsk- og samiskspråklege lærebøker som det er fagleg behov for på bachelor- eller masternivået, men som det ikkje er tilstrekkeleg kommersielt grunnlag for å gi ut. I 2025 gav HK-dir støtte til 70 bøker som elles ikkje ville ha kome ut. 15 av desse var på nynorsk og 1 på samisk.</w:t>
      </w:r>
    </w:p>
    <w:p w14:paraId="30DEC3DC" w14:textId="77777777" w:rsidR="0010227F" w:rsidRPr="000A21B3" w:rsidRDefault="0010227F" w:rsidP="000A21B3">
      <w:r w:rsidRPr="000A21B3">
        <w:t>Støtteordning for opne norskspråklege tidsskrift innanfor humaniora og samfunnsvitskap skal støtte opp om gratis og fri tilgang til resultat frå offentleg finansiert forsking, som hovudsakleg blir publisert på norsk eller andre skandinaviske språk. Støtta er treårig, og 42 tidsskrift har støtte i perioden 2024–2026. Sjå nærare omtale av ordninga under budsjettforslaget for 2027.</w:t>
      </w:r>
    </w:p>
    <w:p w14:paraId="6D0C9D38" w14:textId="77777777" w:rsidR="0010227F" w:rsidRPr="000A21B3" w:rsidRDefault="0010227F" w:rsidP="000A21B3">
      <w:r w:rsidRPr="000A21B3">
        <w:t>HK-dir deler ut Utdanningskvalitetsprisen for høgare utdanning, som i 2025 gjekk til prosjektet med den digitale læringsplattforma Universet ved Universitetet i Oslo.</w:t>
      </w:r>
    </w:p>
    <w:p w14:paraId="17F8666E" w14:textId="77777777" w:rsidR="0010227F" w:rsidRPr="000A21B3" w:rsidRDefault="0010227F" w:rsidP="000A21B3">
      <w:r w:rsidRPr="000A21B3">
        <w:t>Tilskot til drift av studiesenter blei overført frå Kunnskapsdepartementet til Kommunal- og distriktsdepartementet med verknad frå og med 2025. Formålet med overføringa er at distriktspolitiske omsyn skal bli vektlagde sterkare i fordelinga av midlar til studiesentera.</w:t>
      </w:r>
    </w:p>
    <w:p w14:paraId="2F7E51D2" w14:textId="77777777" w:rsidR="0010227F" w:rsidRPr="000A21B3" w:rsidRDefault="0010227F" w:rsidP="000A21B3">
      <w:r w:rsidRPr="000A21B3">
        <w:t>Aust-Finnmark kunnskapssenter har i perioden 2023–2026 fått totalt 10 mill. kroner som del av ei tiltakspakke for Aust-Finnmark. Kunnskapssenteret har jobba med å utvikle og formidle høgare yrkesfagleg utdanning for å styrke lokal og regional kompetanse, gjere utdanning meir tilgjengeleg og møte behova frå arbeidslivet.</w:t>
      </w:r>
    </w:p>
    <w:p w14:paraId="1C15A02F" w14:textId="77777777" w:rsidR="0010227F" w:rsidRPr="000A21B3" w:rsidRDefault="0010227F" w:rsidP="000A21B3">
      <w:pPr>
        <w:pStyle w:val="avsnitt-tittel"/>
      </w:pPr>
      <w:r w:rsidRPr="000A21B3">
        <w:t>Budsjettforslag for 2027</w:t>
      </w:r>
    </w:p>
    <w:p w14:paraId="04AEFC13" w14:textId="77777777" w:rsidR="0010227F" w:rsidRPr="000A21B3" w:rsidRDefault="0010227F" w:rsidP="000A21B3">
      <w:r w:rsidRPr="000A21B3">
        <w:t>Departementet foreslår ei samla løyving for post 72 på 47,1 mill. kroner.</w:t>
      </w:r>
    </w:p>
    <w:p w14:paraId="480925F1" w14:textId="77777777" w:rsidR="0010227F" w:rsidRPr="000A21B3" w:rsidRDefault="0010227F" w:rsidP="000A21B3">
      <w:r w:rsidRPr="000A21B3">
        <w:t>Løyvingane går til følgande program og tiltak retta mot høgare utdanning:</w:t>
      </w:r>
    </w:p>
    <w:p w14:paraId="22015B81" w14:textId="77777777" w:rsidR="0010227F" w:rsidRPr="000A21B3" w:rsidRDefault="0010227F" w:rsidP="000A21B3">
      <w:pPr>
        <w:pStyle w:val="Liste"/>
      </w:pPr>
      <w:r w:rsidRPr="000A21B3">
        <w:t>lærebokordninga for høgare utdanning</w:t>
      </w:r>
    </w:p>
    <w:p w14:paraId="29202C3F" w14:textId="77777777" w:rsidR="0010227F" w:rsidRPr="000A21B3" w:rsidRDefault="0010227F" w:rsidP="000A21B3">
      <w:pPr>
        <w:pStyle w:val="Liste"/>
      </w:pPr>
      <w:r w:rsidRPr="000A21B3">
        <w:t>støtteordninga for opne norskspråklege tidsskrift</w:t>
      </w:r>
    </w:p>
    <w:p w14:paraId="524E3232" w14:textId="77777777" w:rsidR="0010227F" w:rsidRPr="000A21B3" w:rsidRDefault="0010227F" w:rsidP="000A21B3">
      <w:pPr>
        <w:pStyle w:val="Liste"/>
      </w:pPr>
      <w:r w:rsidRPr="000A21B3">
        <w:t>utdanningskvalitetsprisen for høgare utdanning</w:t>
      </w:r>
    </w:p>
    <w:p w14:paraId="1CE882AE" w14:textId="77777777" w:rsidR="0010227F" w:rsidRPr="000A21B3" w:rsidRDefault="0010227F" w:rsidP="000A21B3">
      <w:pPr>
        <w:pStyle w:val="Liste"/>
      </w:pPr>
      <w:r w:rsidRPr="000A21B3">
        <w:t>kompetansehevingsprogrammet for universell utforming i høgare utdanning</w:t>
      </w:r>
    </w:p>
    <w:p w14:paraId="1EEA10E0" w14:textId="77777777" w:rsidR="0010227F" w:rsidRPr="000A21B3" w:rsidRDefault="0010227F" w:rsidP="000A21B3">
      <w:pPr>
        <w:pStyle w:val="Liste"/>
      </w:pPr>
      <w:r w:rsidRPr="000A21B3">
        <w:t>forplikta utbetaling i SFU-ordninga som blei avvikla i 2024</w:t>
      </w:r>
    </w:p>
    <w:p w14:paraId="149615AE" w14:textId="77777777" w:rsidR="0010227F" w:rsidRPr="000A21B3" w:rsidRDefault="0010227F" w:rsidP="000A21B3">
      <w:r w:rsidRPr="000A21B3">
        <w:t xml:space="preserve">Støtteordning for opne norskspråklege tidsskrift er frå og med utlysinga for perioden 2027–2030 utvida til å gjelde fagområda medisin og helse, realfag og teknologi, i tillegg til humaniora og samfunnsvitskap. Namnet til ordninga er av den grunn endra frå Støtteordning for opne norskspråklege tidsskrift innanfor humaniora og samfunnsvitskap til Støtteordning for opne norskspråklege tidsskrift. Utviding av ordninga følger opp Meld. St. 14 (2024–2025) </w:t>
      </w:r>
      <w:r w:rsidRPr="000A21B3">
        <w:rPr>
          <w:rStyle w:val="kursiv"/>
        </w:rPr>
        <w:t xml:space="preserve">Sikker kunnskap i en usikker verden </w:t>
      </w:r>
      <w:r w:rsidRPr="000A21B3">
        <w:t xml:space="preserve">og strategien </w:t>
      </w:r>
      <w:r w:rsidRPr="000A21B3">
        <w:rPr>
          <w:rStyle w:val="kursiv"/>
        </w:rPr>
        <w:t xml:space="preserve">Frå ord til handling </w:t>
      </w:r>
      <w:r w:rsidRPr="000A21B3">
        <w:t>frå 2023. Frå 2027 foreslår departementet å styrke ordninga med 3,5 mill. kroner til 15,5 mill. kroner årleg.</w:t>
      </w:r>
    </w:p>
    <w:p w14:paraId="5CCA5F71" w14:textId="77777777" w:rsidR="0010227F" w:rsidRPr="000A21B3" w:rsidRDefault="0010227F" w:rsidP="000A21B3">
      <w:r w:rsidRPr="000A21B3">
        <w:t>I 2027 utgjer tilskotsmidlar knytte til avvikla ordningar på posten 32,7 mill. kroner. Midlane blir omprioriterte innanfor det samla budsjettforslaget til regjeringa. Sjå òg omtale under kap. 272, post 71.</w:t>
      </w:r>
    </w:p>
    <w:p w14:paraId="5ABC6AD5" w14:textId="77777777" w:rsidR="0010227F" w:rsidRPr="000A21B3" w:rsidRDefault="0010227F" w:rsidP="000A21B3">
      <w:r w:rsidRPr="000A21B3">
        <w:t>Ein del av tiltakspakka for kompetanseutvikling og studietilbod i Aust-Finnmark, som var for perioden 2023–2026, omfatta tilskot til Aust-Finnmark kunnskapssenter. Posten blir dermed redusert med 2,8 mill. kroner i tråd med at tiltakspakka blir fasa ut.</w:t>
      </w:r>
    </w:p>
    <w:p w14:paraId="095B6618" w14:textId="77777777" w:rsidR="0010227F" w:rsidRPr="000A21B3" w:rsidRDefault="0010227F" w:rsidP="000A21B3">
      <w:r w:rsidRPr="000A21B3">
        <w:t>Stortinget har vedteke å fase ut tilskotet til International Council for Open and Distance Education (ICDE) gradvis over to år, jf. Prop. 1 S (2025–2026) for Kunnskapsdepartementet. Frå og med 2027 blir ordninga avvikla heilt, noko som inneber ein reduksjon på posten på 1,5 mill. kroner.</w:t>
      </w:r>
    </w:p>
    <w:p w14:paraId="12684BBD" w14:textId="77777777" w:rsidR="0010227F" w:rsidRPr="000A21B3" w:rsidRDefault="0010227F" w:rsidP="000A21B3">
      <w:pPr>
        <w:pStyle w:val="b-budkaptit"/>
      </w:pPr>
      <w:r w:rsidRPr="000A21B3">
        <w:t xml:space="preserve">Kap. 273 </w:t>
      </w:r>
      <w:r w:rsidRPr="000A21B3">
        <w:tab/>
        <w:t>Kunnskapssektorens tenesteleverandør – Sikt</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400"/>
        <w:gridCol w:w="1440"/>
        <w:gridCol w:w="1440"/>
        <w:gridCol w:w="1618"/>
      </w:tblGrid>
      <w:tr w:rsidR="0010227F" w:rsidRPr="000A21B3" w14:paraId="18EAE315" w14:textId="77777777" w:rsidTr="009E5D6C">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62E3ACC" w14:textId="77777777" w:rsidR="0010227F" w:rsidRPr="000A21B3" w:rsidRDefault="0010227F" w:rsidP="000A21B3">
            <w:pPr>
              <w:pStyle w:val="Tabellnavn"/>
              <w:rPr>
                <w:sz w:val="21"/>
              </w:rPr>
            </w:pPr>
            <w:r w:rsidRPr="000A21B3">
              <w:rPr>
                <w:sz w:val="21"/>
              </w:rPr>
              <w:t>KPAL</w:t>
            </w:r>
          </w:p>
        </w:tc>
        <w:tc>
          <w:tcPr>
            <w:tcW w:w="4400" w:type="dxa"/>
            <w:tcBorders>
              <w:top w:val="nil"/>
              <w:left w:val="nil"/>
              <w:bottom w:val="single" w:sz="4" w:space="0" w:color="000000"/>
              <w:right w:val="nil"/>
            </w:tcBorders>
            <w:tcMar>
              <w:top w:w="128" w:type="dxa"/>
              <w:left w:w="43" w:type="dxa"/>
              <w:bottom w:w="43" w:type="dxa"/>
              <w:right w:w="43" w:type="dxa"/>
            </w:tcMar>
            <w:vAlign w:val="bottom"/>
          </w:tcPr>
          <w:p w14:paraId="7692733B" w14:textId="77777777" w:rsidR="0010227F" w:rsidRPr="000A21B3" w:rsidRDefault="0010227F" w:rsidP="000A21B3">
            <w:pPr>
              <w:pStyle w:val="Tabellnavn"/>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6B5B9771" w14:textId="77777777" w:rsidR="0010227F" w:rsidRPr="000A21B3" w:rsidRDefault="0010227F" w:rsidP="009E5D6C">
            <w:pPr>
              <w:pStyle w:val="Tabellnavn"/>
              <w:jc w:val="right"/>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3CDB161" w14:textId="77777777" w:rsidR="0010227F" w:rsidRPr="000A21B3" w:rsidRDefault="0010227F" w:rsidP="009E5D6C">
            <w:pPr>
              <w:pStyle w:val="Tabellnavn"/>
              <w:jc w:val="right"/>
              <w:rPr>
                <w:sz w:val="21"/>
              </w:rPr>
            </w:pP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751A9C4B" w14:textId="77777777" w:rsidR="0010227F" w:rsidRPr="000A21B3" w:rsidRDefault="0010227F" w:rsidP="009E5D6C">
            <w:pPr>
              <w:jc w:val="right"/>
              <w:rPr>
                <w:sz w:val="21"/>
              </w:rPr>
            </w:pPr>
            <w:r w:rsidRPr="000A21B3">
              <w:rPr>
                <w:sz w:val="21"/>
              </w:rPr>
              <w:t>(i 1 000 kroner)</w:t>
            </w:r>
          </w:p>
        </w:tc>
      </w:tr>
      <w:tr w:rsidR="0010227F" w:rsidRPr="000A21B3" w14:paraId="1818FD3D" w14:textId="77777777" w:rsidTr="009E5D6C">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6165D98" w14:textId="77777777" w:rsidR="0010227F" w:rsidRPr="000A21B3" w:rsidRDefault="0010227F" w:rsidP="000A21B3">
            <w:pPr>
              <w:rPr>
                <w:sz w:val="21"/>
              </w:rPr>
            </w:pPr>
            <w:r w:rsidRPr="000A21B3">
              <w:rPr>
                <w:sz w:val="21"/>
              </w:rPr>
              <w:t>Post</w:t>
            </w:r>
          </w:p>
        </w:tc>
        <w:tc>
          <w:tcPr>
            <w:tcW w:w="4400" w:type="dxa"/>
            <w:tcBorders>
              <w:top w:val="nil"/>
              <w:left w:val="nil"/>
              <w:bottom w:val="single" w:sz="4" w:space="0" w:color="000000"/>
              <w:right w:val="nil"/>
            </w:tcBorders>
            <w:tcMar>
              <w:top w:w="128" w:type="dxa"/>
              <w:left w:w="43" w:type="dxa"/>
              <w:bottom w:w="43" w:type="dxa"/>
              <w:right w:w="43" w:type="dxa"/>
            </w:tcMar>
            <w:vAlign w:val="bottom"/>
          </w:tcPr>
          <w:p w14:paraId="23115634" w14:textId="77777777" w:rsidR="0010227F" w:rsidRPr="000A21B3" w:rsidRDefault="0010227F" w:rsidP="000A21B3">
            <w:pPr>
              <w:rPr>
                <w:sz w:val="21"/>
              </w:rPr>
            </w:pPr>
            <w:r w:rsidRPr="000A21B3">
              <w:rPr>
                <w:sz w:val="21"/>
              </w:rPr>
              <w:t>Nemning</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6B24D564" w14:textId="77777777" w:rsidR="0010227F" w:rsidRPr="000A21B3" w:rsidRDefault="0010227F" w:rsidP="009E5D6C">
            <w:pPr>
              <w:jc w:val="right"/>
              <w:rPr>
                <w:sz w:val="21"/>
              </w:rPr>
            </w:pPr>
            <w:r w:rsidRPr="000A21B3">
              <w:rPr>
                <w:sz w:val="21"/>
              </w:rPr>
              <w:t>Rekneskap</w:t>
            </w:r>
            <w:r w:rsidRPr="000A21B3">
              <w:rPr>
                <w:sz w:val="21"/>
              </w:rPr>
              <w:br/>
              <w:t>2025</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7F1B489F"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54BE0029"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5F49A584" w14:textId="77777777" w:rsidTr="009E5D6C">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1B7C68F" w14:textId="77777777" w:rsidR="0010227F" w:rsidRPr="000A21B3" w:rsidRDefault="0010227F" w:rsidP="000A21B3">
            <w:pPr>
              <w:rPr>
                <w:sz w:val="21"/>
              </w:rPr>
            </w:pPr>
            <w:r w:rsidRPr="000A21B3">
              <w:rPr>
                <w:sz w:val="21"/>
              </w:rPr>
              <w:t>50</w:t>
            </w:r>
          </w:p>
        </w:tc>
        <w:tc>
          <w:tcPr>
            <w:tcW w:w="4400" w:type="dxa"/>
            <w:tcBorders>
              <w:top w:val="single" w:sz="4" w:space="0" w:color="000000"/>
              <w:left w:val="nil"/>
              <w:bottom w:val="nil"/>
              <w:right w:val="nil"/>
            </w:tcBorders>
            <w:tcMar>
              <w:top w:w="128" w:type="dxa"/>
              <w:left w:w="43" w:type="dxa"/>
              <w:bottom w:w="43" w:type="dxa"/>
              <w:right w:w="43" w:type="dxa"/>
            </w:tcMar>
          </w:tcPr>
          <w:p w14:paraId="524914AB" w14:textId="77777777" w:rsidR="0010227F" w:rsidRPr="000A21B3" w:rsidRDefault="0010227F" w:rsidP="000A21B3">
            <w:pPr>
              <w:rPr>
                <w:sz w:val="21"/>
              </w:rPr>
            </w:pPr>
            <w:r w:rsidRPr="000A21B3">
              <w:rPr>
                <w:sz w:val="21"/>
              </w:rPr>
              <w:t>Verksemdskostnader</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58AAD137" w14:textId="77777777" w:rsidR="0010227F" w:rsidRPr="000A21B3" w:rsidRDefault="0010227F" w:rsidP="009E5D6C">
            <w:pPr>
              <w:jc w:val="right"/>
              <w:rPr>
                <w:sz w:val="21"/>
              </w:rPr>
            </w:pPr>
            <w:r w:rsidRPr="000A21B3">
              <w:rPr>
                <w:sz w:val="21"/>
              </w:rPr>
              <w:t>456 440</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2C2916CE" w14:textId="77777777" w:rsidR="0010227F" w:rsidRPr="000A21B3" w:rsidRDefault="0010227F" w:rsidP="009E5D6C">
            <w:pPr>
              <w:jc w:val="right"/>
              <w:rPr>
                <w:sz w:val="21"/>
              </w:rPr>
            </w:pPr>
            <w:r w:rsidRPr="000A21B3">
              <w:rPr>
                <w:sz w:val="21"/>
              </w:rPr>
              <w:t>225 839</w:t>
            </w:r>
          </w:p>
        </w:tc>
        <w:tc>
          <w:tcPr>
            <w:tcW w:w="1618" w:type="dxa"/>
            <w:tcBorders>
              <w:top w:val="single" w:sz="4" w:space="0" w:color="000000"/>
              <w:left w:val="nil"/>
              <w:bottom w:val="nil"/>
              <w:right w:val="nil"/>
            </w:tcBorders>
            <w:tcMar>
              <w:top w:w="128" w:type="dxa"/>
              <w:left w:w="43" w:type="dxa"/>
              <w:bottom w:w="43" w:type="dxa"/>
              <w:right w:w="43" w:type="dxa"/>
            </w:tcMar>
            <w:vAlign w:val="bottom"/>
          </w:tcPr>
          <w:p w14:paraId="3F5C9EEC" w14:textId="77777777" w:rsidR="0010227F" w:rsidRPr="000A21B3" w:rsidRDefault="0010227F" w:rsidP="009E5D6C">
            <w:pPr>
              <w:jc w:val="right"/>
              <w:rPr>
                <w:sz w:val="21"/>
              </w:rPr>
            </w:pPr>
            <w:r w:rsidRPr="000A21B3">
              <w:rPr>
                <w:sz w:val="21"/>
              </w:rPr>
              <w:t>237 155</w:t>
            </w:r>
          </w:p>
        </w:tc>
      </w:tr>
      <w:tr w:rsidR="0010227F" w:rsidRPr="000A21B3" w14:paraId="42016BF9"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75F945E" w14:textId="77777777" w:rsidR="0010227F" w:rsidRPr="000A21B3" w:rsidRDefault="0010227F" w:rsidP="000A21B3">
            <w:pPr>
              <w:rPr>
                <w:sz w:val="21"/>
              </w:rPr>
            </w:pPr>
            <w:r w:rsidRPr="000A21B3">
              <w:rPr>
                <w:sz w:val="21"/>
              </w:rPr>
              <w:t>70</w:t>
            </w:r>
          </w:p>
        </w:tc>
        <w:tc>
          <w:tcPr>
            <w:tcW w:w="4400" w:type="dxa"/>
            <w:tcBorders>
              <w:top w:val="nil"/>
              <w:left w:val="nil"/>
              <w:bottom w:val="single" w:sz="4" w:space="0" w:color="000000"/>
              <w:right w:val="nil"/>
            </w:tcBorders>
            <w:tcMar>
              <w:top w:w="128" w:type="dxa"/>
              <w:left w:w="43" w:type="dxa"/>
              <w:bottom w:w="43" w:type="dxa"/>
              <w:right w:w="43" w:type="dxa"/>
            </w:tcMar>
          </w:tcPr>
          <w:p w14:paraId="18CBA4B4" w14:textId="77777777" w:rsidR="0010227F" w:rsidRPr="000A21B3" w:rsidRDefault="0010227F" w:rsidP="000A21B3">
            <w:pPr>
              <w:rPr>
                <w:sz w:val="21"/>
              </w:rPr>
            </w:pPr>
            <w:r w:rsidRPr="000A21B3">
              <w:rPr>
                <w:sz w:val="21"/>
              </w:rPr>
              <w:t>Infrastruktur for tungrekning</w:t>
            </w:r>
            <w:r w:rsidRPr="000A21B3">
              <w:rPr>
                <w:rStyle w:val="kursiv"/>
                <w:sz w:val="21"/>
              </w:rPr>
              <w:t>, kan overførast</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577A5CF7" w14:textId="77777777" w:rsidR="0010227F" w:rsidRPr="000A21B3" w:rsidRDefault="0010227F" w:rsidP="009E5D6C">
            <w:pPr>
              <w:jc w:val="right"/>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C4D45D4" w14:textId="77777777" w:rsidR="0010227F" w:rsidRPr="000A21B3" w:rsidRDefault="0010227F" w:rsidP="009E5D6C">
            <w:pPr>
              <w:jc w:val="right"/>
              <w:rPr>
                <w:sz w:val="21"/>
              </w:rPr>
            </w:pPr>
            <w:r w:rsidRPr="000A21B3">
              <w:rPr>
                <w:sz w:val="21"/>
              </w:rPr>
              <w:t>160 720</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0B7C7E2E" w14:textId="77777777" w:rsidR="0010227F" w:rsidRPr="000A21B3" w:rsidRDefault="0010227F" w:rsidP="009E5D6C">
            <w:pPr>
              <w:jc w:val="right"/>
              <w:rPr>
                <w:sz w:val="21"/>
              </w:rPr>
            </w:pPr>
            <w:r w:rsidRPr="000A21B3">
              <w:rPr>
                <w:sz w:val="21"/>
              </w:rPr>
              <w:t>164 817</w:t>
            </w:r>
          </w:p>
        </w:tc>
      </w:tr>
      <w:tr w:rsidR="0010227F" w:rsidRPr="000A21B3" w14:paraId="60593739"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B981150" w14:textId="77777777" w:rsidR="0010227F" w:rsidRPr="000A21B3" w:rsidRDefault="0010227F" w:rsidP="000A21B3">
            <w:pPr>
              <w:rPr>
                <w:sz w:val="21"/>
              </w:rPr>
            </w:pPr>
          </w:p>
        </w:tc>
        <w:tc>
          <w:tcPr>
            <w:tcW w:w="4400" w:type="dxa"/>
            <w:tcBorders>
              <w:top w:val="nil"/>
              <w:left w:val="nil"/>
              <w:bottom w:val="single" w:sz="4" w:space="0" w:color="000000"/>
              <w:right w:val="nil"/>
            </w:tcBorders>
            <w:tcMar>
              <w:top w:w="128" w:type="dxa"/>
              <w:left w:w="43" w:type="dxa"/>
              <w:bottom w:w="43" w:type="dxa"/>
              <w:right w:w="43" w:type="dxa"/>
            </w:tcMar>
          </w:tcPr>
          <w:p w14:paraId="23DD0C72" w14:textId="77777777" w:rsidR="0010227F" w:rsidRPr="000A21B3" w:rsidRDefault="0010227F" w:rsidP="000A21B3">
            <w:pPr>
              <w:rPr>
                <w:sz w:val="21"/>
              </w:rPr>
            </w:pPr>
            <w:r w:rsidRPr="000A21B3">
              <w:rPr>
                <w:sz w:val="21"/>
              </w:rPr>
              <w:t>Sum kap. 273</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723337D8" w14:textId="77777777" w:rsidR="0010227F" w:rsidRPr="000A21B3" w:rsidRDefault="0010227F" w:rsidP="009E5D6C">
            <w:pPr>
              <w:jc w:val="right"/>
              <w:rPr>
                <w:sz w:val="21"/>
              </w:rPr>
            </w:pPr>
            <w:r w:rsidRPr="000A21B3">
              <w:rPr>
                <w:sz w:val="21"/>
              </w:rPr>
              <w:t>456 440</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1F24FC8" w14:textId="77777777" w:rsidR="0010227F" w:rsidRPr="000A21B3" w:rsidRDefault="0010227F" w:rsidP="009E5D6C">
            <w:pPr>
              <w:jc w:val="right"/>
              <w:rPr>
                <w:sz w:val="21"/>
              </w:rPr>
            </w:pPr>
            <w:r w:rsidRPr="000A21B3">
              <w:rPr>
                <w:sz w:val="21"/>
              </w:rPr>
              <w:t>386 559</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37EB7E4E" w14:textId="77777777" w:rsidR="0010227F" w:rsidRPr="000A21B3" w:rsidRDefault="0010227F" w:rsidP="009E5D6C">
            <w:pPr>
              <w:jc w:val="right"/>
              <w:rPr>
                <w:sz w:val="21"/>
              </w:rPr>
            </w:pPr>
            <w:r w:rsidRPr="000A21B3">
              <w:rPr>
                <w:sz w:val="21"/>
              </w:rPr>
              <w:t>401 972</w:t>
            </w:r>
          </w:p>
        </w:tc>
      </w:tr>
    </w:tbl>
    <w:p w14:paraId="2D20FB9E" w14:textId="77777777" w:rsidR="0010227F" w:rsidRPr="000A21B3" w:rsidRDefault="0010227F" w:rsidP="000A21B3">
      <w:pPr>
        <w:pStyle w:val="b-post"/>
      </w:pPr>
      <w:r w:rsidRPr="000A21B3">
        <w:t>Post 50 Verksemdskostnader</w:t>
      </w:r>
    </w:p>
    <w:p w14:paraId="6561A0F5" w14:textId="77777777" w:rsidR="0010227F" w:rsidRPr="000A21B3" w:rsidRDefault="0010227F" w:rsidP="000A21B3">
      <w:r w:rsidRPr="000A21B3">
        <w:t>Posten omfattar løyvinga til Kunnskapssektorens tenesteleverandør – Sikt, som er eit forvaltningsorgan med særskilde fullmakter under Kunnskapsdepartementet. Sikt har ansvar for felles digitale tenesteleveransar til kunnskapssektoren, legg til rette for deling og ombruk av data og arbeider for god informasjonstryggleik og personvern i kunnskapssektoren.</w:t>
      </w:r>
    </w:p>
    <w:p w14:paraId="6D68B88F" w14:textId="77777777" w:rsidR="0010227F" w:rsidRPr="000A21B3" w:rsidRDefault="0010227F" w:rsidP="000A21B3">
      <w:pPr>
        <w:pStyle w:val="avsnitt-tittel"/>
      </w:pPr>
      <w:r w:rsidRPr="000A21B3">
        <w:t>Mål for 2027</w:t>
      </w:r>
    </w:p>
    <w:p w14:paraId="657D32D1" w14:textId="77777777" w:rsidR="0010227F" w:rsidRPr="000A21B3" w:rsidRDefault="0010227F" w:rsidP="000A21B3">
      <w:r w:rsidRPr="000A21B3">
        <w:t>Følgande mål gjeld for løyvinga til Sikt på kap. 273:</w:t>
      </w:r>
    </w:p>
    <w:p w14:paraId="0F137949" w14:textId="77777777" w:rsidR="0010227F" w:rsidRPr="000A21B3" w:rsidRDefault="0010227F" w:rsidP="000A21B3">
      <w:pPr>
        <w:pStyle w:val="Liste"/>
      </w:pPr>
      <w:r w:rsidRPr="000A21B3">
        <w:t>Kunnskapssektoren har god tilgang på infrastruktur og fellestenester av høg kvalitet.</w:t>
      </w:r>
    </w:p>
    <w:p w14:paraId="79209492" w14:textId="77777777" w:rsidR="0010227F" w:rsidRPr="000A21B3" w:rsidRDefault="0010227F" w:rsidP="000A21B3">
      <w:pPr>
        <w:pStyle w:val="Liste"/>
      </w:pPr>
      <w:r w:rsidRPr="000A21B3">
        <w:t>Kunnskapssektoren deler og bruker data for auka kunnskapsutvikling, innovasjon og verdiskaping.</w:t>
      </w:r>
    </w:p>
    <w:p w14:paraId="71F0A7F0" w14:textId="77777777" w:rsidR="0010227F" w:rsidRPr="000A21B3" w:rsidRDefault="0010227F" w:rsidP="000A21B3">
      <w:pPr>
        <w:pStyle w:val="Liste"/>
      </w:pPr>
      <w:r w:rsidRPr="000A21B3">
        <w:t>God digital tryggleik og beredskap i kunnskapssektoren.</w:t>
      </w:r>
    </w:p>
    <w:p w14:paraId="3867889E" w14:textId="77777777" w:rsidR="0010227F" w:rsidRPr="000A21B3" w:rsidRDefault="0010227F" w:rsidP="000A21B3">
      <w:pPr>
        <w:pStyle w:val="avsnitt-tittel"/>
      </w:pPr>
      <w:r w:rsidRPr="000A21B3">
        <w:t>Resultat i 2025</w:t>
      </w:r>
    </w:p>
    <w:p w14:paraId="76F0D48F" w14:textId="77777777" w:rsidR="0010227F" w:rsidRPr="000A21B3" w:rsidRDefault="0010227F" w:rsidP="000A21B3">
      <w:r w:rsidRPr="000A21B3">
        <w:t>Sikt leverer fellestenester, data og digital infrastruktur til ei stor gruppe institusjonar og brukarar i kunnskapssektoren. Sikt inngår fellesavtalar og forvaltar produkt og tenester, mellom anna innanfor studieadministrasjon, undervisningsstøtte, infrastruktur, forskingsdata, bibliotek, datadeling, tryggleik og personvern. 75 pst. av inntektene til Sikt kjem frå brukarbetaling. I 2025 utgjorde fellestenester til universitets- og høgskulesektoren hovudtyngda av verksemda i Sikt, men talet på brukarar utanfor denne sektoren er òg aukande.</w:t>
      </w:r>
    </w:p>
    <w:p w14:paraId="101776E0" w14:textId="77777777" w:rsidR="0010227F" w:rsidRPr="000A21B3" w:rsidRDefault="0010227F" w:rsidP="000A21B3">
      <w:r w:rsidRPr="000A21B3">
        <w:t>I 2025 har Sikt og Direktoratet for høgare utdanning og kompetanse (HK-dir) halde fram arbeidet med å modernisere det samordna opptakssystemet til grunnutdanningar ved universitet og høgskular. Arbeidet går no inn i sluttfasen, og det er planlagt at den nye løysinga blir teken i bruk i 2027.</w:t>
      </w:r>
    </w:p>
    <w:p w14:paraId="6F382BD7" w14:textId="77777777" w:rsidR="0010227F" w:rsidRPr="000A21B3" w:rsidRDefault="0010227F" w:rsidP="000A21B3">
      <w:r w:rsidRPr="000A21B3">
        <w:t>To nye tenester blei lanserte i 2025. Dei sette i full drift Nasjonalt vitenarkiv (NVA), som samlar publikasjonar og resultata frå norsk forsking i éi løysing. Vidare har Sikt i samarbeid med Utdanningsdirektoratet utvikla og lansert Læremiddelkatalogen, ei teneste som gir lærarar, skuleeigarar og andre eit samla oversyn over digitale læremiddel for grunnopplæringa.</w:t>
      </w:r>
    </w:p>
    <w:p w14:paraId="58F6C759" w14:textId="77777777" w:rsidR="0010227F" w:rsidRPr="000A21B3" w:rsidRDefault="0010227F" w:rsidP="000A21B3">
      <w:r w:rsidRPr="000A21B3">
        <w:t>Sikt er i sluttfasen av anskaffinga av neste generasjons forskingsnett, eit arbeid som vil legge grunnlaget for nettinfrastrukturen i sektoren dei neste 20 åra. I tillegg til anskaffingsprosessen for neste generasjons forskingsnett, har arbeidet i 2025 særleg handla om å ruste nettet for framtida.</w:t>
      </w:r>
    </w:p>
    <w:p w14:paraId="0E4A7F12" w14:textId="77777777" w:rsidR="0010227F" w:rsidRPr="000A21B3" w:rsidRDefault="0010227F" w:rsidP="000A21B3">
      <w:r w:rsidRPr="000A21B3">
        <w:t>Cybertryggleikssenteret for forsking og utdanning er drifta av Sikt. Det er ei fellesteneste for betre å avdekke, analysere og handtere truslar mot informasjonstryggleik og personvern i høgare utdanning og forsking. I 2025 vaks kapasiteten og aktiviteten ved senteret. Cybertryggleikssenteret har òg ansvaret for oppgåva som sektorvist responsmiljø (SRM), som skal dekke alle dei underliggande verksemdene til Kunnskapsdepartementet i høgare utdannings- og forsk ingssektoren, i tillegg til Utdanningsdirektoratet og Statped – statleg spesialpedagogisk teneste.</w:t>
      </w:r>
    </w:p>
    <w:p w14:paraId="5AF991EE" w14:textId="77777777" w:rsidR="0010227F" w:rsidRPr="000A21B3" w:rsidRDefault="0010227F" w:rsidP="000A21B3">
      <w:r w:rsidRPr="000A21B3">
        <w:t>Sikt har vidare forvalta staten sitt eigarskap i Sigma2 AS, som er ansvarleg for den nasjonale infrastrukturen for berekningsvitskap i Noreg og tilbyr tenester innanfor tungrekning og datalagring for forskings- og utdanningsformål.</w:t>
      </w:r>
    </w:p>
    <w:p w14:paraId="336040BC" w14:textId="77777777" w:rsidR="0010227F" w:rsidRPr="000A21B3" w:rsidRDefault="0010227F" w:rsidP="000A21B3">
      <w:pPr>
        <w:pStyle w:val="avsnitt-tittel"/>
      </w:pPr>
      <w:r w:rsidRPr="000A21B3">
        <w:t>Budsjettforslag for 2027</w:t>
      </w:r>
    </w:p>
    <w:p w14:paraId="0EA04E02" w14:textId="77777777" w:rsidR="0010227F" w:rsidRPr="000A21B3" w:rsidRDefault="0010227F" w:rsidP="000A21B3">
      <w:r w:rsidRPr="000A21B3">
        <w:t>Departementet foreslår å løyve 237,2 mill. kroner på posten.</w:t>
      </w:r>
    </w:p>
    <w:p w14:paraId="36DD50CF" w14:textId="77777777" w:rsidR="0010227F" w:rsidRPr="000A21B3" w:rsidRDefault="0010227F" w:rsidP="000A21B3">
      <w:r w:rsidRPr="000A21B3">
        <w:t>I 2027 er det sett av 19,2 mill. kroner til investering i eit nytt IT-system for Samordna opptak, fordelte mellom Sikt og HK-dir. Verksemdene har ønskt å endre fordeling av midlane. Departementet foreslår derfor å auke løyvinga på posten med 3 mill. kroner, mot ein tilsvarande reduksjon på kap. 256, post 21.</w:t>
      </w:r>
    </w:p>
    <w:p w14:paraId="6371E3DF" w14:textId="77777777" w:rsidR="0010227F" w:rsidRPr="000A21B3" w:rsidRDefault="0010227F" w:rsidP="000A21B3">
      <w:pPr>
        <w:pStyle w:val="b-post"/>
      </w:pPr>
      <w:r w:rsidRPr="000A21B3">
        <w:t>Post 70 Infrastruktur for tungrekning, kan overførast</w:t>
      </w:r>
    </w:p>
    <w:p w14:paraId="233FD794" w14:textId="77777777" w:rsidR="0010227F" w:rsidRPr="000A21B3" w:rsidRDefault="0010227F" w:rsidP="000A21B3">
      <w:r w:rsidRPr="000A21B3">
        <w:t>Posten omfattar midlar til Sigma2 AS, som er eit heileigd statleg aksjeselskap under Kunnskapssektorens tenesteleverandør – Sikt. Sigma2 har i oppdrag å tilby tungrekning og storskala datalagring til forskarar i Noreg. Sjølv om basisløyvinga til Sigma2 AS er overført frå Forskingsrådet til Sikt, skal Forskingsrådet framleis ha ansvar for oppfølging av Sigma2 AS.</w:t>
      </w:r>
    </w:p>
    <w:p w14:paraId="633DFC04" w14:textId="77777777" w:rsidR="0010227F" w:rsidRPr="000A21B3" w:rsidRDefault="0010227F" w:rsidP="000A21B3">
      <w:pPr>
        <w:pStyle w:val="avsnitt-tittel"/>
      </w:pPr>
      <w:r w:rsidRPr="000A21B3">
        <w:t>Mål for 2027</w:t>
      </w:r>
    </w:p>
    <w:p w14:paraId="5BFA0895" w14:textId="77777777" w:rsidR="0010227F" w:rsidRPr="000A21B3" w:rsidRDefault="0010227F" w:rsidP="000A21B3">
      <w:r w:rsidRPr="000A21B3">
        <w:t>Målet for løyvinga er å vidareføre arbeidet med å etablere ein sikker, fleksibel og berekraftig infrastruktur for tungrekning som mogleggjer forsking i verdsklasse. I lys av erfaringane med prosjektet vil regjeringa seinare vurdere å utvide innsatsen mot offentleg sektor.</w:t>
      </w:r>
    </w:p>
    <w:p w14:paraId="222821E2" w14:textId="77777777" w:rsidR="0010227F" w:rsidRPr="000A21B3" w:rsidRDefault="0010227F" w:rsidP="000A21B3">
      <w:pPr>
        <w:pStyle w:val="avsnitt-tittel"/>
      </w:pPr>
      <w:r w:rsidRPr="000A21B3">
        <w:t>Resultat i 2025</w:t>
      </w:r>
    </w:p>
    <w:p w14:paraId="78A8A833" w14:textId="77777777" w:rsidR="0010227F" w:rsidRPr="000A21B3" w:rsidRDefault="0010227F" w:rsidP="000A21B3">
      <w:r w:rsidRPr="000A21B3">
        <w:t>Tungrekning inneber bruk av kraftige datamaskiner og system for å gjere komplekse utrekningar og analysar. Nye moglegheiter innanfor kunstig intelligens (KI) aukar etterspurnaden etter tungrekning både til forsking og til utvikling av gode offentlege tenester. I 2024 leverte Noregs forskingsråd på oppdrag frå Kunnskapsdepartementet rapporten</w:t>
      </w:r>
      <w:r w:rsidRPr="000A21B3">
        <w:rPr>
          <w:rStyle w:val="kursiv"/>
        </w:rPr>
        <w:t xml:space="preserve"> Forprosjekt nasjonal infrastruktur for tungregning,</w:t>
      </w:r>
      <w:r w:rsidRPr="000A21B3">
        <w:t xml:space="preserve"> med vurdering av å etablere ein nasjonal infrastruktur for tungrekning til forsking, offentleg forvaltning og KI. Utgreiinga, og den eksterne kvalitetssikringa av denne, konkluderte med at ein burde bygge vidare på den eksisterande infrastrukturen som var bygd opp gjennom Sigma2 AS.</w:t>
      </w:r>
    </w:p>
    <w:p w14:paraId="7949A934" w14:textId="77777777" w:rsidR="0010227F" w:rsidRPr="000A21B3" w:rsidRDefault="0010227F" w:rsidP="000A21B3">
      <w:r w:rsidRPr="000A21B3">
        <w:t>2025 markerte ein viktig milepæl for norsk forskingsinfrastruktur med installasjonen av superdatamaskina Olivia. Maskina er eit stort teknologisk løft, og sikrar at norske forskingsmiljø har tilgang til nødvendig reknekraft for å løyse komplekse vitskaplege problem innanfor klima, helse, hav og KI. Olivia er plassert 60 meter under bakken i ei nedlagd olivingruve hos Lefdal Mine Data Centers, som no fungerer som eit av dei mest sikre og grøne datasentera i Europa.</w:t>
      </w:r>
    </w:p>
    <w:p w14:paraId="19ED39B0" w14:textId="77777777" w:rsidR="0010227F" w:rsidRPr="000A21B3" w:rsidRDefault="0010227F" w:rsidP="000A21B3">
      <w:r w:rsidRPr="000A21B3">
        <w:t>Tilgang til tungrekning er òg avgjerande for at offentleg forvaltning skal kunne levere samfunnskritiske tenester som til dømes vurdering av ras- og flaumfare, prediksjon av ekstrem- og romvêr og nye avanserte behandlingsformer basert på persontilpassa medisin. Dette er tenester som bidreg til å halde oppe dei grunnleggande funksjonane i samfunnet og verne innbyggarane.</w:t>
      </w:r>
    </w:p>
    <w:p w14:paraId="3CCAC9EA" w14:textId="77777777" w:rsidR="0010227F" w:rsidRPr="000A21B3" w:rsidRDefault="0010227F" w:rsidP="000A21B3">
      <w:r w:rsidRPr="000A21B3">
        <w:t>Digitaliserings- og forvaltningsdepartementet har saman med Kunnskapsdepartementet bede Digitaliseringsdirektoratet og Sigma2 AS om å kartlegge behov for, og vurdere organisering og finansiering av, tungrekning for utvikling og bruk av KI i offentleg sektor.</w:t>
      </w:r>
    </w:p>
    <w:p w14:paraId="4AB0D998" w14:textId="77777777" w:rsidR="0010227F" w:rsidRPr="000A21B3" w:rsidRDefault="0010227F" w:rsidP="000A21B3">
      <w:r w:rsidRPr="000A21B3">
        <w:t xml:space="preserve">Regjeringa si investering i tungrekning er i første omgang avgrensa til 2026 og 2027, som omfattar Steg 1 av tiltaket. Digitaliseringsdirektoratet og Sigma2 AS leverte rapporten </w:t>
      </w:r>
      <w:r w:rsidRPr="000A21B3">
        <w:rPr>
          <w:rStyle w:val="kursiv"/>
        </w:rPr>
        <w:t xml:space="preserve">KI-regnekraft i offentlig sektor </w:t>
      </w:r>
      <w:r w:rsidRPr="000A21B3">
        <w:t>i juni 2026. Den gir eit viktig kunnskapsgrunnlag for korleis den nasjonale infrastrukturen for tungrekning kan tene offentleg sektor i Steg 2 av tiltaket frå 2028.</w:t>
      </w:r>
    </w:p>
    <w:p w14:paraId="7D986FE9" w14:textId="77777777" w:rsidR="0010227F" w:rsidRPr="000A21B3" w:rsidRDefault="0010227F" w:rsidP="000A21B3">
      <w:pPr>
        <w:pStyle w:val="avsnitt-tittel"/>
      </w:pPr>
      <w:r w:rsidRPr="000A21B3">
        <w:t>Budsjettforslag for 2027</w:t>
      </w:r>
    </w:p>
    <w:p w14:paraId="5C0A39B9" w14:textId="77777777" w:rsidR="0010227F" w:rsidRPr="000A21B3" w:rsidRDefault="0010227F" w:rsidP="000A21B3">
      <w:r w:rsidRPr="000A21B3">
        <w:t>Departementet foreslår å løyve 164,8 mill. kroner på posten.</w:t>
      </w:r>
    </w:p>
    <w:p w14:paraId="0F55669F" w14:textId="77777777" w:rsidR="0010227F" w:rsidRPr="000A21B3" w:rsidRDefault="0010227F" w:rsidP="000A21B3">
      <w:r w:rsidRPr="000A21B3">
        <w:t>93,3 mill. kroner er sette av til å vidareføre arbeidet med å etablere ein sikker, fleksibel og berekraftig infrastruktur for tungrekning. 50 mill. kroner av løyvinga er øyremerkt basisløyving til Sigma2 AS. Løyvinga på posten inkluderer òg 21,5 mill. kroner til å vidareføre kapasitet for tungrekning til Nasjonalbiblioteket sitt arbeid med utvikling av norske og samiske språkmodellar.</w:t>
      </w:r>
    </w:p>
    <w:p w14:paraId="5A4E9144" w14:textId="77777777" w:rsidR="0010227F" w:rsidRPr="000A21B3" w:rsidRDefault="0010227F" w:rsidP="000A21B3">
      <w:r w:rsidRPr="000A21B3">
        <w:t>I tillegg blir det løyvd midlar til investering i tungrekning gjennom infrastrukturordninga gjennom Noregs forskingsråd over kap. 285, post 71.</w:t>
      </w:r>
    </w:p>
    <w:p w14:paraId="1327BDB0" w14:textId="77777777" w:rsidR="0010227F" w:rsidRPr="000A21B3" w:rsidRDefault="0010227F" w:rsidP="000A21B3">
      <w:pPr>
        <w:pStyle w:val="b-budkaptit"/>
      </w:pPr>
      <w:r w:rsidRPr="000A21B3">
        <w:t xml:space="preserve">Kap. 274 </w:t>
      </w:r>
      <w:r w:rsidRPr="000A21B3">
        <w:tab/>
        <w:t>Universitetssenteret på Svalbard</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400"/>
        <w:gridCol w:w="1440"/>
        <w:gridCol w:w="1440"/>
        <w:gridCol w:w="1476"/>
      </w:tblGrid>
      <w:tr w:rsidR="0010227F" w:rsidRPr="000A21B3" w14:paraId="5EFDC1B0" w14:textId="77777777" w:rsidTr="009E5D6C">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6A4D68F" w14:textId="77777777" w:rsidR="0010227F" w:rsidRPr="000A21B3" w:rsidRDefault="0010227F" w:rsidP="000A21B3">
            <w:pPr>
              <w:pStyle w:val="Tabellnavn"/>
              <w:rPr>
                <w:sz w:val="21"/>
              </w:rPr>
            </w:pPr>
            <w:r w:rsidRPr="000A21B3">
              <w:rPr>
                <w:sz w:val="21"/>
              </w:rPr>
              <w:t>KPAL</w:t>
            </w:r>
          </w:p>
        </w:tc>
        <w:tc>
          <w:tcPr>
            <w:tcW w:w="4400" w:type="dxa"/>
            <w:tcBorders>
              <w:top w:val="nil"/>
              <w:left w:val="nil"/>
              <w:bottom w:val="single" w:sz="4" w:space="0" w:color="000000"/>
              <w:right w:val="nil"/>
            </w:tcBorders>
            <w:tcMar>
              <w:top w:w="128" w:type="dxa"/>
              <w:left w:w="43" w:type="dxa"/>
              <w:bottom w:w="43" w:type="dxa"/>
              <w:right w:w="43" w:type="dxa"/>
            </w:tcMar>
            <w:vAlign w:val="bottom"/>
          </w:tcPr>
          <w:p w14:paraId="2CC8330C" w14:textId="77777777" w:rsidR="0010227F" w:rsidRPr="000A21B3" w:rsidRDefault="0010227F" w:rsidP="000A21B3">
            <w:pPr>
              <w:pStyle w:val="Tabellnavn"/>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75B1A05" w14:textId="77777777" w:rsidR="0010227F" w:rsidRPr="000A21B3" w:rsidRDefault="0010227F" w:rsidP="009E5D6C">
            <w:pPr>
              <w:pStyle w:val="Tabellnavn"/>
              <w:jc w:val="right"/>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D01F04F" w14:textId="77777777" w:rsidR="0010227F" w:rsidRPr="000A21B3" w:rsidRDefault="0010227F" w:rsidP="009E5D6C">
            <w:pPr>
              <w:pStyle w:val="Tabellnavn"/>
              <w:jc w:val="right"/>
              <w:rPr>
                <w:sz w:val="21"/>
              </w:rPr>
            </w:pP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6E6CCCE8" w14:textId="77777777" w:rsidR="0010227F" w:rsidRPr="000A21B3" w:rsidRDefault="0010227F" w:rsidP="009E5D6C">
            <w:pPr>
              <w:jc w:val="right"/>
              <w:rPr>
                <w:sz w:val="21"/>
              </w:rPr>
            </w:pPr>
            <w:r w:rsidRPr="000A21B3">
              <w:rPr>
                <w:sz w:val="21"/>
              </w:rPr>
              <w:t>(i 1 000 kroner)</w:t>
            </w:r>
          </w:p>
        </w:tc>
      </w:tr>
      <w:tr w:rsidR="0010227F" w:rsidRPr="000A21B3" w14:paraId="0F1E34E0" w14:textId="77777777" w:rsidTr="009E5D6C">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7FC5BDF" w14:textId="77777777" w:rsidR="0010227F" w:rsidRPr="000A21B3" w:rsidRDefault="0010227F" w:rsidP="000A21B3">
            <w:pPr>
              <w:rPr>
                <w:sz w:val="21"/>
              </w:rPr>
            </w:pPr>
            <w:r w:rsidRPr="000A21B3">
              <w:rPr>
                <w:sz w:val="21"/>
              </w:rPr>
              <w:t>Post</w:t>
            </w:r>
          </w:p>
        </w:tc>
        <w:tc>
          <w:tcPr>
            <w:tcW w:w="4400" w:type="dxa"/>
            <w:tcBorders>
              <w:top w:val="nil"/>
              <w:left w:val="nil"/>
              <w:bottom w:val="single" w:sz="4" w:space="0" w:color="000000"/>
              <w:right w:val="nil"/>
            </w:tcBorders>
            <w:tcMar>
              <w:top w:w="128" w:type="dxa"/>
              <w:left w:w="43" w:type="dxa"/>
              <w:bottom w:w="43" w:type="dxa"/>
              <w:right w:w="43" w:type="dxa"/>
            </w:tcMar>
            <w:vAlign w:val="bottom"/>
          </w:tcPr>
          <w:p w14:paraId="375D592C" w14:textId="77777777" w:rsidR="0010227F" w:rsidRPr="000A21B3" w:rsidRDefault="0010227F" w:rsidP="000A21B3">
            <w:pPr>
              <w:rPr>
                <w:sz w:val="21"/>
              </w:rPr>
            </w:pPr>
            <w:r w:rsidRPr="000A21B3">
              <w:rPr>
                <w:sz w:val="21"/>
              </w:rPr>
              <w:t>Nemning</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332BAB0" w14:textId="77777777" w:rsidR="0010227F" w:rsidRPr="000A21B3" w:rsidRDefault="0010227F" w:rsidP="009E5D6C">
            <w:pPr>
              <w:jc w:val="right"/>
              <w:rPr>
                <w:sz w:val="21"/>
              </w:rPr>
            </w:pPr>
            <w:r w:rsidRPr="000A21B3">
              <w:rPr>
                <w:sz w:val="21"/>
              </w:rPr>
              <w:t>Rekneskap</w:t>
            </w:r>
            <w:r w:rsidRPr="000A21B3">
              <w:rPr>
                <w:sz w:val="21"/>
              </w:rPr>
              <w:br/>
              <w:t>2025</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C30B347"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135A6D42"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27304CB0" w14:textId="77777777" w:rsidTr="009E5D6C">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4DF3C2F" w14:textId="77777777" w:rsidR="0010227F" w:rsidRPr="000A21B3" w:rsidRDefault="0010227F" w:rsidP="000A21B3">
            <w:pPr>
              <w:rPr>
                <w:sz w:val="21"/>
              </w:rPr>
            </w:pPr>
            <w:r w:rsidRPr="000A21B3">
              <w:rPr>
                <w:sz w:val="21"/>
              </w:rPr>
              <w:t>70</w:t>
            </w:r>
          </w:p>
        </w:tc>
        <w:tc>
          <w:tcPr>
            <w:tcW w:w="4400" w:type="dxa"/>
            <w:tcBorders>
              <w:top w:val="single" w:sz="4" w:space="0" w:color="000000"/>
              <w:left w:val="nil"/>
              <w:bottom w:val="single" w:sz="4" w:space="0" w:color="000000"/>
              <w:right w:val="nil"/>
            </w:tcBorders>
            <w:tcMar>
              <w:top w:w="128" w:type="dxa"/>
              <w:left w:w="43" w:type="dxa"/>
              <w:bottom w:w="43" w:type="dxa"/>
              <w:right w:w="43" w:type="dxa"/>
            </w:tcMar>
          </w:tcPr>
          <w:p w14:paraId="5314A380" w14:textId="77777777" w:rsidR="0010227F" w:rsidRPr="000A21B3" w:rsidRDefault="0010227F" w:rsidP="000A21B3">
            <w:pPr>
              <w:rPr>
                <w:sz w:val="21"/>
              </w:rPr>
            </w:pPr>
            <w:r w:rsidRPr="000A21B3">
              <w:rPr>
                <w:sz w:val="21"/>
              </w:rPr>
              <w:t>Tilskot til Universitetssenteret på Svalbard</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D149D4" w14:textId="77777777" w:rsidR="0010227F" w:rsidRPr="000A21B3" w:rsidRDefault="0010227F" w:rsidP="009E5D6C">
            <w:pPr>
              <w:jc w:val="right"/>
              <w:rPr>
                <w:sz w:val="21"/>
              </w:rPr>
            </w:pPr>
            <w:r w:rsidRPr="000A21B3">
              <w:rPr>
                <w:sz w:val="21"/>
              </w:rPr>
              <w:t>184 099</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0A2C2C" w14:textId="77777777" w:rsidR="0010227F" w:rsidRPr="000A21B3" w:rsidRDefault="0010227F" w:rsidP="009E5D6C">
            <w:pPr>
              <w:jc w:val="right"/>
              <w:rPr>
                <w:sz w:val="21"/>
              </w:rPr>
            </w:pPr>
            <w:r w:rsidRPr="000A21B3">
              <w:rPr>
                <w:sz w:val="21"/>
              </w:rPr>
              <w:t>190 727</w:t>
            </w:r>
          </w:p>
        </w:tc>
        <w:tc>
          <w:tcPr>
            <w:tcW w:w="14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4D6BE1" w14:textId="77777777" w:rsidR="0010227F" w:rsidRPr="000A21B3" w:rsidRDefault="0010227F" w:rsidP="009E5D6C">
            <w:pPr>
              <w:jc w:val="right"/>
              <w:rPr>
                <w:sz w:val="21"/>
              </w:rPr>
            </w:pPr>
            <w:r w:rsidRPr="000A21B3">
              <w:rPr>
                <w:sz w:val="21"/>
              </w:rPr>
              <w:t>200 884</w:t>
            </w:r>
          </w:p>
        </w:tc>
      </w:tr>
      <w:tr w:rsidR="0010227F" w:rsidRPr="000A21B3" w14:paraId="3A87C789"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2FACD63" w14:textId="77777777" w:rsidR="0010227F" w:rsidRPr="000A21B3" w:rsidRDefault="0010227F" w:rsidP="000A21B3">
            <w:pPr>
              <w:rPr>
                <w:sz w:val="21"/>
              </w:rPr>
            </w:pPr>
          </w:p>
        </w:tc>
        <w:tc>
          <w:tcPr>
            <w:tcW w:w="4400" w:type="dxa"/>
            <w:tcBorders>
              <w:top w:val="nil"/>
              <w:left w:val="nil"/>
              <w:bottom w:val="single" w:sz="4" w:space="0" w:color="000000"/>
              <w:right w:val="nil"/>
            </w:tcBorders>
            <w:tcMar>
              <w:top w:w="128" w:type="dxa"/>
              <w:left w:w="43" w:type="dxa"/>
              <w:bottom w:w="43" w:type="dxa"/>
              <w:right w:w="43" w:type="dxa"/>
            </w:tcMar>
          </w:tcPr>
          <w:p w14:paraId="6AA61372" w14:textId="77777777" w:rsidR="0010227F" w:rsidRPr="000A21B3" w:rsidRDefault="0010227F" w:rsidP="000A21B3">
            <w:pPr>
              <w:rPr>
                <w:sz w:val="21"/>
              </w:rPr>
            </w:pPr>
            <w:r w:rsidRPr="000A21B3">
              <w:rPr>
                <w:sz w:val="21"/>
              </w:rPr>
              <w:t>Sum kap. 274</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044FD5F" w14:textId="77777777" w:rsidR="0010227F" w:rsidRPr="000A21B3" w:rsidRDefault="0010227F" w:rsidP="009E5D6C">
            <w:pPr>
              <w:jc w:val="right"/>
              <w:rPr>
                <w:sz w:val="21"/>
              </w:rPr>
            </w:pPr>
            <w:r w:rsidRPr="000A21B3">
              <w:rPr>
                <w:sz w:val="21"/>
              </w:rPr>
              <w:t>184 099</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71B8E0C7" w14:textId="77777777" w:rsidR="0010227F" w:rsidRPr="000A21B3" w:rsidRDefault="0010227F" w:rsidP="009E5D6C">
            <w:pPr>
              <w:jc w:val="right"/>
              <w:rPr>
                <w:sz w:val="21"/>
              </w:rPr>
            </w:pPr>
            <w:r w:rsidRPr="000A21B3">
              <w:rPr>
                <w:sz w:val="21"/>
              </w:rPr>
              <w:t>190 727</w:t>
            </w: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5C942622" w14:textId="77777777" w:rsidR="0010227F" w:rsidRPr="000A21B3" w:rsidRDefault="0010227F" w:rsidP="009E5D6C">
            <w:pPr>
              <w:jc w:val="right"/>
              <w:rPr>
                <w:sz w:val="21"/>
              </w:rPr>
            </w:pPr>
            <w:r w:rsidRPr="000A21B3">
              <w:rPr>
                <w:sz w:val="21"/>
              </w:rPr>
              <w:t>200 884</w:t>
            </w:r>
          </w:p>
        </w:tc>
      </w:tr>
    </w:tbl>
    <w:p w14:paraId="13D229A2" w14:textId="77777777" w:rsidR="0010227F" w:rsidRPr="000A21B3" w:rsidRDefault="0010227F" w:rsidP="000A21B3">
      <w:pPr>
        <w:pStyle w:val="b-post"/>
      </w:pPr>
      <w:r w:rsidRPr="000A21B3">
        <w:t>Post 70 Tilskot til Universitetssenteret på Svalbard</w:t>
      </w:r>
    </w:p>
    <w:p w14:paraId="0093F86F" w14:textId="77777777" w:rsidR="0010227F" w:rsidRPr="000A21B3" w:rsidRDefault="0010227F" w:rsidP="000A21B3">
      <w:r w:rsidRPr="000A21B3">
        <w:t xml:space="preserve">Posten omfattar tilskot til Universitetssenteret på Svalbard AS (UNIS), som er eit statleg aksjeselskap underlagt Kunnskapsdepartementet. UNIS blei etablert i 1993, som ein høgare utdannings- og forskingsinstitusjon for å gi utdanning på universitetsnivå i arktiske studium og bidra til å utvikle Svalbard som internasjonal forskingsplattform. I Meld. St. 26 (2023–2024) </w:t>
      </w:r>
      <w:r w:rsidRPr="000A21B3">
        <w:rPr>
          <w:rStyle w:val="kursiv"/>
        </w:rPr>
        <w:t>Svalbard</w:t>
      </w:r>
      <w:r w:rsidRPr="000A21B3">
        <w:t xml:space="preserve"> blir det slått fast at UNIS skal vere den einaste institusjonen som tilbyr høgare utdanning på Svalbard.</w:t>
      </w:r>
    </w:p>
    <w:p w14:paraId="47AE5FDD" w14:textId="77777777" w:rsidR="0010227F" w:rsidRPr="000A21B3" w:rsidRDefault="0010227F" w:rsidP="000A21B3">
      <w:pPr>
        <w:pStyle w:val="avsnitt-tittel"/>
      </w:pPr>
      <w:r w:rsidRPr="000A21B3">
        <w:t>Mål for 2027</w:t>
      </w:r>
    </w:p>
    <w:p w14:paraId="07A07B34" w14:textId="77777777" w:rsidR="0010227F" w:rsidRPr="000A21B3" w:rsidRDefault="0010227F" w:rsidP="000A21B3">
      <w:r w:rsidRPr="000A21B3">
        <w:t>Målet for tilskotet er høg kvalitet i utdanning og forsking knytt til at Svalbard er plassert i eit høgarktisk område.</w:t>
      </w:r>
    </w:p>
    <w:p w14:paraId="32A337A2" w14:textId="77777777" w:rsidR="0010227F" w:rsidRPr="000A21B3" w:rsidRDefault="0010227F" w:rsidP="000A21B3">
      <w:pPr>
        <w:pStyle w:val="avsnitt-tittel"/>
      </w:pPr>
      <w:r w:rsidRPr="000A21B3">
        <w:t>Resultat i 2025</w:t>
      </w:r>
    </w:p>
    <w:p w14:paraId="3A9A0F1A" w14:textId="77777777" w:rsidR="0010227F" w:rsidRPr="000A21B3" w:rsidRDefault="0010227F" w:rsidP="000A21B3">
      <w:r w:rsidRPr="000A21B3">
        <w:t>UNIS har studietilbod på universitetsnivå som eit supplement til den undervisninga som blir gitt ved institusjonane på fastlandet. Den geografiske plasseringa gir spesielle fortrinn gjennom bruk av naturen som laboratorium og arena for observasjonar, innsamling og analyse av data. I 2025 var det studentar frå 41 nasjonar ved UNIS. 49 pst. av studentane kom frå studieprogram ved norske universitet. Ved utgangen av 2025 var det 17 stipendiatar og 2 postdoktorar ved UNIS, og det blei utført 215 studentårsverk, som er 11 fleire enn i 2024. Det var 124 tilsette og 96,4 årsverk ved UNIS ved utgangen av 2025, som er om lag det same som i 2024.</w:t>
      </w:r>
    </w:p>
    <w:p w14:paraId="43423CB3" w14:textId="77777777" w:rsidR="0010227F" w:rsidRPr="000A21B3" w:rsidRDefault="0010227F" w:rsidP="000A21B3">
      <w:r w:rsidRPr="000A21B3">
        <w:t xml:space="preserve">Forskinga ved UNIS tek særleg utgangspunkt i dei tre globale krisene: klimaendringar, tap av biologisk mangfald og forureining. UNIS har vore aktivt med på å utarbeide den vitskaplege planen for forskingsprogrammet </w:t>
      </w:r>
      <w:r w:rsidRPr="000A21B3">
        <w:rPr>
          <w:rStyle w:val="kursiv"/>
        </w:rPr>
        <w:t>Polhavet 2050</w:t>
      </w:r>
      <w:r w:rsidRPr="000A21B3">
        <w:t>, som skal starte opp i 2026.</w:t>
      </w:r>
    </w:p>
    <w:p w14:paraId="5F1F7A37" w14:textId="77777777" w:rsidR="0010227F" w:rsidRPr="000A21B3" w:rsidRDefault="0010227F" w:rsidP="000A21B3">
      <w:r w:rsidRPr="000A21B3">
        <w:t>I 2025 har UNIS i samråd med Noregs teknisk-naturvitskaplege universitet, Universitetet i Bergen, Universitetet i Oslo og Universitetet i Tromsø – Noregs arktiske universitet valt å starte opp ei ordning med Master of Polar Science, som legg til grunn at studentane har minst eit heilt semester ved UNIS. Målet er å utdanne arktiske ekspertar til forsking og forvaltning, og å styrke rekrutteringa til realfaga.</w:t>
      </w:r>
    </w:p>
    <w:p w14:paraId="55A06BFE" w14:textId="77777777" w:rsidR="0010227F" w:rsidRPr="000A21B3" w:rsidRDefault="0010227F" w:rsidP="000A21B3">
      <w:pPr>
        <w:pStyle w:val="avsnitt-tittel"/>
      </w:pPr>
      <w:r w:rsidRPr="000A21B3">
        <w:t>Budsjettforslag for 2027</w:t>
      </w:r>
    </w:p>
    <w:p w14:paraId="065BCB37" w14:textId="77777777" w:rsidR="0010227F" w:rsidRPr="000A21B3" w:rsidRDefault="0010227F" w:rsidP="000A21B3">
      <w:r w:rsidRPr="000A21B3">
        <w:t>Departementet foreslår å løyve 200,9 mill. kroner på posten. UNIS har over noko tid opplevd stor auke i utgiftene mellom anna til straum, husleige og fiberleige. Forslaget omfattar ei eittårig tilleggsløyving på 3,1 mill. kroner for 2027.</w:t>
      </w:r>
    </w:p>
    <w:p w14:paraId="0A8FAB97" w14:textId="77777777" w:rsidR="0010227F" w:rsidRPr="000A21B3" w:rsidRDefault="0010227F" w:rsidP="000A21B3">
      <w:pPr>
        <w:pStyle w:val="b-budkaptit"/>
      </w:pPr>
      <w:r w:rsidRPr="000A21B3">
        <w:t xml:space="preserve">Kap. 275 </w:t>
      </w:r>
      <w:r w:rsidRPr="000A21B3">
        <w:tab/>
        <w:t>Tiltak for høgare utdanning og forsking</w:t>
      </w:r>
    </w:p>
    <w:tbl>
      <w:tblPr>
        <w:tblW w:w="988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400"/>
        <w:gridCol w:w="1440"/>
        <w:gridCol w:w="1440"/>
        <w:gridCol w:w="1760"/>
      </w:tblGrid>
      <w:tr w:rsidR="0010227F" w:rsidRPr="000A21B3" w14:paraId="1BBE89A2" w14:textId="77777777" w:rsidTr="009E5D6C">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4B67295" w14:textId="77777777" w:rsidR="0010227F" w:rsidRPr="000A21B3" w:rsidRDefault="0010227F" w:rsidP="000A21B3">
            <w:pPr>
              <w:pStyle w:val="Tabellnavn"/>
              <w:rPr>
                <w:sz w:val="21"/>
              </w:rPr>
            </w:pPr>
            <w:r w:rsidRPr="000A21B3">
              <w:rPr>
                <w:sz w:val="21"/>
              </w:rPr>
              <w:t>KPAL</w:t>
            </w:r>
          </w:p>
        </w:tc>
        <w:tc>
          <w:tcPr>
            <w:tcW w:w="4400" w:type="dxa"/>
            <w:tcBorders>
              <w:top w:val="nil"/>
              <w:left w:val="nil"/>
              <w:bottom w:val="single" w:sz="4" w:space="0" w:color="000000"/>
              <w:right w:val="nil"/>
            </w:tcBorders>
            <w:tcMar>
              <w:top w:w="128" w:type="dxa"/>
              <w:left w:w="43" w:type="dxa"/>
              <w:bottom w:w="43" w:type="dxa"/>
              <w:right w:w="43" w:type="dxa"/>
            </w:tcMar>
            <w:vAlign w:val="bottom"/>
          </w:tcPr>
          <w:p w14:paraId="265696D9" w14:textId="77777777" w:rsidR="0010227F" w:rsidRPr="000A21B3" w:rsidRDefault="0010227F" w:rsidP="000A21B3">
            <w:pPr>
              <w:pStyle w:val="Tabellnavn"/>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62E5B8B4" w14:textId="77777777" w:rsidR="0010227F" w:rsidRPr="000A21B3" w:rsidRDefault="0010227F" w:rsidP="009E5D6C">
            <w:pPr>
              <w:pStyle w:val="Tabellnavn"/>
              <w:jc w:val="right"/>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21EBC23C" w14:textId="77777777" w:rsidR="0010227F" w:rsidRPr="000A21B3" w:rsidRDefault="0010227F" w:rsidP="009E5D6C">
            <w:pPr>
              <w:pStyle w:val="Tabellnavn"/>
              <w:jc w:val="right"/>
              <w:rPr>
                <w:sz w:val="21"/>
              </w:rPr>
            </w:pPr>
          </w:p>
        </w:tc>
        <w:tc>
          <w:tcPr>
            <w:tcW w:w="1760" w:type="dxa"/>
            <w:tcBorders>
              <w:top w:val="nil"/>
              <w:left w:val="nil"/>
              <w:bottom w:val="single" w:sz="4" w:space="0" w:color="000000"/>
              <w:right w:val="nil"/>
            </w:tcBorders>
            <w:tcMar>
              <w:top w:w="128" w:type="dxa"/>
              <w:left w:w="43" w:type="dxa"/>
              <w:bottom w:w="43" w:type="dxa"/>
              <w:right w:w="43" w:type="dxa"/>
            </w:tcMar>
            <w:vAlign w:val="bottom"/>
          </w:tcPr>
          <w:p w14:paraId="6C874066" w14:textId="77777777" w:rsidR="0010227F" w:rsidRPr="000A21B3" w:rsidRDefault="0010227F" w:rsidP="009E5D6C">
            <w:pPr>
              <w:jc w:val="right"/>
              <w:rPr>
                <w:sz w:val="21"/>
              </w:rPr>
            </w:pPr>
            <w:r w:rsidRPr="000A21B3">
              <w:rPr>
                <w:sz w:val="21"/>
              </w:rPr>
              <w:t>(i 1 000 kroner)</w:t>
            </w:r>
          </w:p>
        </w:tc>
      </w:tr>
      <w:tr w:rsidR="0010227F" w:rsidRPr="000A21B3" w14:paraId="063E70DF" w14:textId="77777777" w:rsidTr="009E5D6C">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7B2DA00" w14:textId="77777777" w:rsidR="0010227F" w:rsidRPr="000A21B3" w:rsidRDefault="0010227F" w:rsidP="000A21B3">
            <w:pPr>
              <w:rPr>
                <w:sz w:val="21"/>
              </w:rPr>
            </w:pPr>
            <w:r w:rsidRPr="000A21B3">
              <w:rPr>
                <w:sz w:val="21"/>
              </w:rPr>
              <w:t>Post</w:t>
            </w:r>
          </w:p>
        </w:tc>
        <w:tc>
          <w:tcPr>
            <w:tcW w:w="4400" w:type="dxa"/>
            <w:tcBorders>
              <w:top w:val="nil"/>
              <w:left w:val="nil"/>
              <w:bottom w:val="single" w:sz="4" w:space="0" w:color="000000"/>
              <w:right w:val="nil"/>
            </w:tcBorders>
            <w:tcMar>
              <w:top w:w="128" w:type="dxa"/>
              <w:left w:w="43" w:type="dxa"/>
              <w:bottom w:w="43" w:type="dxa"/>
              <w:right w:w="43" w:type="dxa"/>
            </w:tcMar>
            <w:vAlign w:val="bottom"/>
          </w:tcPr>
          <w:p w14:paraId="23621D26" w14:textId="77777777" w:rsidR="0010227F" w:rsidRPr="000A21B3" w:rsidRDefault="0010227F" w:rsidP="000A21B3">
            <w:pPr>
              <w:rPr>
                <w:sz w:val="21"/>
              </w:rPr>
            </w:pPr>
            <w:r w:rsidRPr="000A21B3">
              <w:rPr>
                <w:sz w:val="21"/>
              </w:rPr>
              <w:t>Nemning</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6050B0F" w14:textId="77777777" w:rsidR="0010227F" w:rsidRPr="000A21B3" w:rsidRDefault="0010227F" w:rsidP="009E5D6C">
            <w:pPr>
              <w:jc w:val="right"/>
              <w:rPr>
                <w:sz w:val="21"/>
              </w:rPr>
            </w:pPr>
            <w:r w:rsidRPr="000A21B3">
              <w:rPr>
                <w:sz w:val="21"/>
              </w:rPr>
              <w:t>Rekneskap</w:t>
            </w:r>
            <w:r w:rsidRPr="000A21B3">
              <w:rPr>
                <w:sz w:val="21"/>
              </w:rPr>
              <w:br/>
              <w:t>2025</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A85E02C"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760" w:type="dxa"/>
            <w:tcBorders>
              <w:top w:val="nil"/>
              <w:left w:val="nil"/>
              <w:bottom w:val="single" w:sz="4" w:space="0" w:color="000000"/>
              <w:right w:val="nil"/>
            </w:tcBorders>
            <w:tcMar>
              <w:top w:w="128" w:type="dxa"/>
              <w:left w:w="43" w:type="dxa"/>
              <w:bottom w:w="43" w:type="dxa"/>
              <w:right w:w="43" w:type="dxa"/>
            </w:tcMar>
            <w:vAlign w:val="bottom"/>
          </w:tcPr>
          <w:p w14:paraId="4CF5A16B"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50CC2464" w14:textId="77777777" w:rsidTr="009E5D6C">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247CDD2D" w14:textId="77777777" w:rsidR="0010227F" w:rsidRPr="000A21B3" w:rsidRDefault="0010227F" w:rsidP="000A21B3">
            <w:pPr>
              <w:rPr>
                <w:sz w:val="21"/>
              </w:rPr>
            </w:pPr>
            <w:r w:rsidRPr="000A21B3">
              <w:rPr>
                <w:sz w:val="21"/>
              </w:rPr>
              <w:t>21</w:t>
            </w:r>
          </w:p>
        </w:tc>
        <w:tc>
          <w:tcPr>
            <w:tcW w:w="4400" w:type="dxa"/>
            <w:tcBorders>
              <w:top w:val="single" w:sz="4" w:space="0" w:color="000000"/>
              <w:left w:val="nil"/>
              <w:bottom w:val="nil"/>
              <w:right w:val="nil"/>
            </w:tcBorders>
            <w:tcMar>
              <w:top w:w="128" w:type="dxa"/>
              <w:left w:w="43" w:type="dxa"/>
              <w:bottom w:w="43" w:type="dxa"/>
              <w:right w:w="43" w:type="dxa"/>
            </w:tcMar>
          </w:tcPr>
          <w:p w14:paraId="653DC9BB" w14:textId="547B121C" w:rsidR="0010227F" w:rsidRPr="000A21B3" w:rsidRDefault="0010227F" w:rsidP="000A21B3">
            <w:pPr>
              <w:rPr>
                <w:sz w:val="21"/>
              </w:rPr>
            </w:pPr>
            <w:r w:rsidRPr="000A21B3">
              <w:rPr>
                <w:sz w:val="21"/>
              </w:rPr>
              <w:t>Særskilde driftsutgifter</w:t>
            </w:r>
            <w:r w:rsidRPr="000A21B3">
              <w:rPr>
                <w:rStyle w:val="kursiv"/>
                <w:sz w:val="21"/>
              </w:rPr>
              <w:t>, kan overførast, kan nyttast under post 70</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0E710897" w14:textId="77777777" w:rsidR="0010227F" w:rsidRPr="000A21B3" w:rsidRDefault="0010227F" w:rsidP="009E5D6C">
            <w:pPr>
              <w:jc w:val="right"/>
              <w:rPr>
                <w:sz w:val="21"/>
              </w:rPr>
            </w:pPr>
            <w:r w:rsidRPr="000A21B3">
              <w:rPr>
                <w:sz w:val="21"/>
              </w:rPr>
              <w:t>54 637</w:t>
            </w:r>
          </w:p>
        </w:tc>
        <w:tc>
          <w:tcPr>
            <w:tcW w:w="1440" w:type="dxa"/>
            <w:tcBorders>
              <w:top w:val="single" w:sz="4" w:space="0" w:color="000000"/>
              <w:left w:val="nil"/>
              <w:bottom w:val="nil"/>
              <w:right w:val="nil"/>
            </w:tcBorders>
            <w:tcMar>
              <w:top w:w="128" w:type="dxa"/>
              <w:left w:w="43" w:type="dxa"/>
              <w:bottom w:w="43" w:type="dxa"/>
              <w:right w:w="43" w:type="dxa"/>
            </w:tcMar>
            <w:vAlign w:val="bottom"/>
          </w:tcPr>
          <w:p w14:paraId="216353C9" w14:textId="77777777" w:rsidR="0010227F" w:rsidRPr="000A21B3" w:rsidRDefault="0010227F" w:rsidP="009E5D6C">
            <w:pPr>
              <w:jc w:val="right"/>
              <w:rPr>
                <w:sz w:val="21"/>
              </w:rPr>
            </w:pPr>
            <w:r w:rsidRPr="000A21B3">
              <w:rPr>
                <w:sz w:val="21"/>
              </w:rPr>
              <w:t>54 086</w:t>
            </w:r>
          </w:p>
        </w:tc>
        <w:tc>
          <w:tcPr>
            <w:tcW w:w="1760" w:type="dxa"/>
            <w:tcBorders>
              <w:top w:val="single" w:sz="4" w:space="0" w:color="000000"/>
              <w:left w:val="nil"/>
              <w:bottom w:val="nil"/>
              <w:right w:val="nil"/>
            </w:tcBorders>
            <w:tcMar>
              <w:top w:w="128" w:type="dxa"/>
              <w:left w:w="43" w:type="dxa"/>
              <w:bottom w:w="43" w:type="dxa"/>
              <w:right w:w="43" w:type="dxa"/>
            </w:tcMar>
            <w:vAlign w:val="bottom"/>
          </w:tcPr>
          <w:p w14:paraId="7A921212" w14:textId="77777777" w:rsidR="0010227F" w:rsidRPr="000A21B3" w:rsidRDefault="0010227F" w:rsidP="009E5D6C">
            <w:pPr>
              <w:jc w:val="right"/>
              <w:rPr>
                <w:sz w:val="21"/>
              </w:rPr>
            </w:pPr>
            <w:r w:rsidRPr="000A21B3">
              <w:rPr>
                <w:sz w:val="21"/>
              </w:rPr>
              <w:t>52 940</w:t>
            </w:r>
          </w:p>
        </w:tc>
      </w:tr>
      <w:tr w:rsidR="0010227F" w:rsidRPr="000A21B3" w14:paraId="4749EA6A"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29CE0E0" w14:textId="77777777" w:rsidR="0010227F" w:rsidRPr="000A21B3" w:rsidRDefault="0010227F" w:rsidP="000A21B3">
            <w:pPr>
              <w:rPr>
                <w:sz w:val="21"/>
              </w:rPr>
            </w:pPr>
            <w:r w:rsidRPr="000A21B3">
              <w:rPr>
                <w:sz w:val="21"/>
              </w:rPr>
              <w:t>70</w:t>
            </w:r>
          </w:p>
        </w:tc>
        <w:tc>
          <w:tcPr>
            <w:tcW w:w="4400" w:type="dxa"/>
            <w:tcBorders>
              <w:top w:val="nil"/>
              <w:left w:val="nil"/>
              <w:bottom w:val="single" w:sz="4" w:space="0" w:color="000000"/>
              <w:right w:val="nil"/>
            </w:tcBorders>
            <w:tcMar>
              <w:top w:w="128" w:type="dxa"/>
              <w:left w:w="43" w:type="dxa"/>
              <w:bottom w:w="43" w:type="dxa"/>
              <w:right w:w="43" w:type="dxa"/>
            </w:tcMar>
          </w:tcPr>
          <w:p w14:paraId="176BD555" w14:textId="77777777" w:rsidR="0010227F" w:rsidRPr="000A21B3" w:rsidRDefault="0010227F" w:rsidP="000A21B3">
            <w:pPr>
              <w:rPr>
                <w:sz w:val="21"/>
              </w:rPr>
            </w:pPr>
            <w:r w:rsidRPr="000A21B3">
              <w:rPr>
                <w:sz w:val="21"/>
              </w:rPr>
              <w:t>Tilskot</w:t>
            </w:r>
            <w:r w:rsidRPr="000A21B3">
              <w:rPr>
                <w:rStyle w:val="kursiv"/>
                <w:sz w:val="21"/>
              </w:rPr>
              <w:t>, kan nyttast under post 21</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EE3DD32" w14:textId="77777777" w:rsidR="0010227F" w:rsidRPr="000A21B3" w:rsidRDefault="0010227F" w:rsidP="009E5D6C">
            <w:pPr>
              <w:jc w:val="right"/>
              <w:rPr>
                <w:sz w:val="21"/>
              </w:rPr>
            </w:pPr>
            <w:r w:rsidRPr="000A21B3">
              <w:rPr>
                <w:sz w:val="21"/>
              </w:rPr>
              <w:t>74 216</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26A98D4C" w14:textId="77777777" w:rsidR="0010227F" w:rsidRPr="000A21B3" w:rsidRDefault="0010227F" w:rsidP="009E5D6C">
            <w:pPr>
              <w:jc w:val="right"/>
              <w:rPr>
                <w:sz w:val="21"/>
              </w:rPr>
            </w:pPr>
            <w:r w:rsidRPr="000A21B3">
              <w:rPr>
                <w:sz w:val="21"/>
              </w:rPr>
              <w:t>75 987</w:t>
            </w:r>
          </w:p>
        </w:tc>
        <w:tc>
          <w:tcPr>
            <w:tcW w:w="1760" w:type="dxa"/>
            <w:tcBorders>
              <w:top w:val="nil"/>
              <w:left w:val="nil"/>
              <w:bottom w:val="single" w:sz="4" w:space="0" w:color="000000"/>
              <w:right w:val="nil"/>
            </w:tcBorders>
            <w:tcMar>
              <w:top w:w="128" w:type="dxa"/>
              <w:left w:w="43" w:type="dxa"/>
              <w:bottom w:w="43" w:type="dxa"/>
              <w:right w:w="43" w:type="dxa"/>
            </w:tcMar>
            <w:vAlign w:val="bottom"/>
          </w:tcPr>
          <w:p w14:paraId="519E770C" w14:textId="77777777" w:rsidR="0010227F" w:rsidRPr="000A21B3" w:rsidRDefault="0010227F" w:rsidP="009E5D6C">
            <w:pPr>
              <w:jc w:val="right"/>
              <w:rPr>
                <w:sz w:val="21"/>
              </w:rPr>
            </w:pPr>
            <w:r w:rsidRPr="000A21B3">
              <w:rPr>
                <w:sz w:val="21"/>
              </w:rPr>
              <w:t>71 782</w:t>
            </w:r>
          </w:p>
        </w:tc>
      </w:tr>
      <w:tr w:rsidR="0010227F" w:rsidRPr="000A21B3" w14:paraId="6F7AC939"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9B2C34A" w14:textId="77777777" w:rsidR="0010227F" w:rsidRPr="000A21B3" w:rsidRDefault="0010227F" w:rsidP="000A21B3">
            <w:pPr>
              <w:rPr>
                <w:sz w:val="21"/>
              </w:rPr>
            </w:pPr>
          </w:p>
        </w:tc>
        <w:tc>
          <w:tcPr>
            <w:tcW w:w="4400" w:type="dxa"/>
            <w:tcBorders>
              <w:top w:val="nil"/>
              <w:left w:val="nil"/>
              <w:bottom w:val="single" w:sz="4" w:space="0" w:color="000000"/>
              <w:right w:val="nil"/>
            </w:tcBorders>
            <w:tcMar>
              <w:top w:w="128" w:type="dxa"/>
              <w:left w:w="43" w:type="dxa"/>
              <w:bottom w:w="43" w:type="dxa"/>
              <w:right w:w="43" w:type="dxa"/>
            </w:tcMar>
          </w:tcPr>
          <w:p w14:paraId="59FAE578" w14:textId="77777777" w:rsidR="0010227F" w:rsidRPr="000A21B3" w:rsidRDefault="0010227F" w:rsidP="000A21B3">
            <w:pPr>
              <w:rPr>
                <w:sz w:val="21"/>
              </w:rPr>
            </w:pPr>
            <w:r w:rsidRPr="000A21B3">
              <w:rPr>
                <w:sz w:val="21"/>
              </w:rPr>
              <w:t>Sum kap. 275</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0942028A" w14:textId="77777777" w:rsidR="0010227F" w:rsidRPr="000A21B3" w:rsidRDefault="0010227F" w:rsidP="009E5D6C">
            <w:pPr>
              <w:jc w:val="right"/>
              <w:rPr>
                <w:sz w:val="21"/>
              </w:rPr>
            </w:pPr>
            <w:r w:rsidRPr="000A21B3">
              <w:rPr>
                <w:sz w:val="21"/>
              </w:rPr>
              <w:t>128 853</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446828B9" w14:textId="77777777" w:rsidR="0010227F" w:rsidRPr="000A21B3" w:rsidRDefault="0010227F" w:rsidP="009E5D6C">
            <w:pPr>
              <w:jc w:val="right"/>
              <w:rPr>
                <w:sz w:val="21"/>
              </w:rPr>
            </w:pPr>
            <w:r w:rsidRPr="000A21B3">
              <w:rPr>
                <w:sz w:val="21"/>
              </w:rPr>
              <w:t>130 073</w:t>
            </w:r>
          </w:p>
        </w:tc>
        <w:tc>
          <w:tcPr>
            <w:tcW w:w="1760" w:type="dxa"/>
            <w:tcBorders>
              <w:top w:val="nil"/>
              <w:left w:val="nil"/>
              <w:bottom w:val="single" w:sz="4" w:space="0" w:color="000000"/>
              <w:right w:val="nil"/>
            </w:tcBorders>
            <w:tcMar>
              <w:top w:w="128" w:type="dxa"/>
              <w:left w:w="43" w:type="dxa"/>
              <w:bottom w:w="43" w:type="dxa"/>
              <w:right w:w="43" w:type="dxa"/>
            </w:tcMar>
            <w:vAlign w:val="bottom"/>
          </w:tcPr>
          <w:p w14:paraId="6AEF0AB6" w14:textId="77777777" w:rsidR="0010227F" w:rsidRPr="000A21B3" w:rsidRDefault="0010227F" w:rsidP="009E5D6C">
            <w:pPr>
              <w:jc w:val="right"/>
              <w:rPr>
                <w:sz w:val="21"/>
              </w:rPr>
            </w:pPr>
            <w:r w:rsidRPr="000A21B3">
              <w:rPr>
                <w:sz w:val="21"/>
              </w:rPr>
              <w:t>124 722</w:t>
            </w:r>
          </w:p>
        </w:tc>
      </w:tr>
    </w:tbl>
    <w:p w14:paraId="45E1D6B5" w14:textId="77777777" w:rsidR="0010227F" w:rsidRPr="000A21B3" w:rsidRDefault="0010227F" w:rsidP="000A21B3">
      <w:pPr>
        <w:pStyle w:val="b-post"/>
      </w:pPr>
      <w:r w:rsidRPr="000A21B3">
        <w:t>Post 21 Særskilde driftsutgifter, kan overførast, kan nyttast under post 70</w:t>
      </w:r>
    </w:p>
    <w:p w14:paraId="03F6B0EE" w14:textId="77777777" w:rsidR="0010227F" w:rsidRPr="000A21B3" w:rsidRDefault="0010227F" w:rsidP="000A21B3">
      <w:r w:rsidRPr="000A21B3">
        <w:t>Løyvinga til ulike tiltak og prosjekt innanfor høgare utdanning og forsking kan brukast under kap. 275, post 21 når midlane er til statlege aktørar, og under kap. 275, post 70 for tilskot til ikkje-statlege aktørar.</w:t>
      </w:r>
    </w:p>
    <w:p w14:paraId="29EE3F67" w14:textId="77777777" w:rsidR="0010227F" w:rsidRPr="000A21B3" w:rsidRDefault="0010227F" w:rsidP="000A21B3">
      <w:r w:rsidRPr="000A21B3">
        <w:t>Delar av løyvinga kan brukast til lønn og andre utgifter for tilsette i Kunnskapsdepartementet.</w:t>
      </w:r>
    </w:p>
    <w:p w14:paraId="34031AF3" w14:textId="77777777" w:rsidR="0010227F" w:rsidRPr="000A21B3" w:rsidRDefault="0010227F" w:rsidP="000A21B3">
      <w:pPr>
        <w:pStyle w:val="avsnitt-tittel"/>
      </w:pPr>
      <w:r w:rsidRPr="000A21B3">
        <w:t>Mål for 2027</w:t>
      </w:r>
    </w:p>
    <w:p w14:paraId="762DAF85" w14:textId="77777777" w:rsidR="0010227F" w:rsidRPr="000A21B3" w:rsidRDefault="0010227F" w:rsidP="000A21B3">
      <w:r w:rsidRPr="000A21B3">
        <w:t>Målet for løyvinga er høg kvalitet og samordning innanfor høgare utdanning og forsking.</w:t>
      </w:r>
    </w:p>
    <w:p w14:paraId="51B379F3" w14:textId="77777777" w:rsidR="0010227F" w:rsidRPr="000A21B3" w:rsidRDefault="0010227F" w:rsidP="000A21B3">
      <w:pPr>
        <w:pStyle w:val="avsnitt-tittel"/>
      </w:pPr>
      <w:r w:rsidRPr="000A21B3">
        <w:t>Resultat i 2025</w:t>
      </w:r>
    </w:p>
    <w:p w14:paraId="6D5A4A33" w14:textId="77777777" w:rsidR="0010227F" w:rsidRPr="000A21B3" w:rsidRDefault="0010227F" w:rsidP="000A21B3">
      <w:r w:rsidRPr="000A21B3">
        <w:t>For Norsk utanrikspolitisk institutt (NUPI) gav den internasjonale utviklinga i 2025 meir behov for uavhengig, forskingsbasert kunnskap om utanriks-, tryggleiks- og forsvarspolitikk. Rapporteringa viser at dei lykkast godt i konkurranseutsette arenaer og hadde omfattande kommunikasjonsaktivitet.</w:t>
      </w:r>
    </w:p>
    <w:p w14:paraId="3BDD6816" w14:textId="77777777" w:rsidR="0010227F" w:rsidRPr="000A21B3" w:rsidRDefault="0010227F" w:rsidP="000A21B3">
      <w:r w:rsidRPr="000A21B3">
        <w:t>Det offentlege utvalet om kunstig intelligens i høgare utdanning (Malthe-Sørenssen-utvalet) greier ut kva for utfordringar og moglegheiter kunstig intelligens (KI) gir høgare utdanning og skal gi råd om korleis ein kan løyse og bruke desse. Dei har levert og publisert opent eit notat med førebelse vurderingar av sentrale problemstillingar i arbeidet. Utvalet skal legge fram NOU-en i november 2026.</w:t>
      </w:r>
    </w:p>
    <w:p w14:paraId="37EEDAA6" w14:textId="77777777" w:rsidR="0010227F" w:rsidRPr="000A21B3" w:rsidRDefault="0010227F" w:rsidP="000A21B3">
      <w:r w:rsidRPr="000A21B3">
        <w:t>1. januar 2026 blei Betre tilgang til helsedata – nasjonal infrastruktur for sensitive data (NORTRE) etablert som ein nasjonal infrastruktur for å samle eksisterande løysingar for handtering av sensitive data og styrke forsking, beredskap og innovasjon. Infrastrukturen skal mogleggjere sikker og effektiv bruk av data på tvers av sektorar, mellom anna gjennom sikre analyserom. Han bygger på samarbeid mellom Universitetet i Oslo, Universitetet i Bergen og Noregs teknisk-naturvitskaplege universitet, og blir vidareutvikla i tråd med krav frå det europeiske helsedataområdet (European Health Data Space – EHDS). I 2025 blei midlane brukte til vidareutvikling og samordning, tilpassing av tryggingsnivå og dokumentasjon, og til utvikling av funksjonar og verktøy som gir betre tilgang til data for brukarane. Sjå òg omtale av NORTRE under budsjettforslaget for 2027.</w:t>
      </w:r>
    </w:p>
    <w:p w14:paraId="6146F728" w14:textId="77777777" w:rsidR="0010227F" w:rsidRPr="000A21B3" w:rsidRDefault="0010227F" w:rsidP="000A21B3">
      <w:r w:rsidRPr="000A21B3">
        <w:t>Kunnskapsdepartementet tildelte midlar til KS – Kommunesektorens organisasjon til å drifte Kommunane sin samarbeidsarena for forsking (KSF). Arenaen skal styrke utvikling, spreiing og bruk av forsking som møter behovet til kommunane for nyskaping og omstilling. Midlane til KSF blei brukte til å etablere og utvikle regionale og lokale klyngesamarbeid, som ved utgangen av 2025 involverte 170 kommunar.</w:t>
      </w:r>
    </w:p>
    <w:p w14:paraId="7A84A619" w14:textId="77777777" w:rsidR="0010227F" w:rsidRPr="000A21B3" w:rsidRDefault="0010227F" w:rsidP="000A21B3">
      <w:r w:rsidRPr="000A21B3">
        <w:t>Departementet tildelte 3,4 mill. kroner til arbeidet med å utforme to nye felles rammeplanar for lærarutdanningane, der ein er for samisk lærarutdanning. Dei nye rammeplanane skal gi betre styring av lærarutdanningane og auka kvalitet i tilbodet til barn og elevar. Rammeplanane skal på høyring hausten 2026, og skal fastsettast i 2027. Fagleg råd for lærarutdanning og profesjonsutvikling (FRLU) fekk i oppdrag å foreslå strukturen for og innhaldet i hovuddelen, og åtte arbeidsgrupper blir sette ned for å utforme forslag til innhald i underkapitla i den nye rammeplanen. Ei eiga arbeidsgruppe blei sett ned for å utforme forslag til ein ny felles rammeplan for dei samiske lærarutdanningane.</w:t>
      </w:r>
    </w:p>
    <w:p w14:paraId="4DE514DA" w14:textId="77777777" w:rsidR="0010227F" w:rsidRPr="000A21B3" w:rsidRDefault="0010227F" w:rsidP="000A21B3">
      <w:r w:rsidRPr="000A21B3">
        <w:t>Departementet tildelte midlar til fleire evalueringar og utgreiingsoppdrag som har bidrege til eit betre grunnlag for å nå måla for posten, mellom anna den europeiske studentundersøkinga Eurostudent IX, OECD landrapport og samfunnsøkonomisk analyse av Erasmus+ og Horisont Europa.</w:t>
      </w:r>
    </w:p>
    <w:p w14:paraId="685DCE21" w14:textId="77777777" w:rsidR="0010227F" w:rsidRPr="000A21B3" w:rsidRDefault="0010227F" w:rsidP="000A21B3">
      <w:pPr>
        <w:pStyle w:val="avsnitt-tittel"/>
      </w:pPr>
      <w:r w:rsidRPr="000A21B3">
        <w:t>Budsjettforslag for 2027</w:t>
      </w:r>
    </w:p>
    <w:p w14:paraId="71B9A725" w14:textId="77777777" w:rsidR="0010227F" w:rsidRPr="000A21B3" w:rsidRDefault="0010227F" w:rsidP="000A21B3">
      <w:r w:rsidRPr="000A21B3">
        <w:t>Departementet foreslår å løyve 52,9 mill. kroner på posten.</w:t>
      </w:r>
    </w:p>
    <w:p w14:paraId="7A4E2A81" w14:textId="77777777" w:rsidR="0010227F" w:rsidRPr="000A21B3" w:rsidRDefault="0010227F" w:rsidP="000A21B3">
      <w:r w:rsidRPr="000A21B3">
        <w:t>Midlane over kap. 275, post 21 skal gå til mellom anna følgande formål:</w:t>
      </w:r>
    </w:p>
    <w:p w14:paraId="23C17EA4" w14:textId="77777777" w:rsidR="0010227F" w:rsidRPr="000A21B3" w:rsidRDefault="0010227F" w:rsidP="000A21B3">
      <w:pPr>
        <w:pStyle w:val="Liste"/>
      </w:pPr>
      <w:r w:rsidRPr="000A21B3">
        <w:t>NORTRE for å bidra til sikker bruk av og betre tilgang til helsedata for forskarar og utviklarar, styrkt helseberedskap og kunnskap i kriser og nasjonal kontroll over tilgang til data: 20,7 mill. kroner, inkludert 5 mill. kroner overførte frå budsjettet til Helse- og omsorgsdepartementet, sjå omtale under innleiinga til programkategorien.</w:t>
      </w:r>
    </w:p>
    <w:p w14:paraId="51242315" w14:textId="77777777" w:rsidR="0010227F" w:rsidRPr="000A21B3" w:rsidRDefault="0010227F" w:rsidP="000A21B3">
      <w:pPr>
        <w:pStyle w:val="Liste"/>
      </w:pPr>
      <w:r w:rsidRPr="000A21B3">
        <w:t>NUPI for å spreie forskingsbasert informasjon om internasjonale tilhøve, særleg til barn og unge: 6,7 mill. kroner.</w:t>
      </w:r>
    </w:p>
    <w:p w14:paraId="7262BDBC" w14:textId="77777777" w:rsidR="0010227F" w:rsidRPr="000A21B3" w:rsidRDefault="0010227F" w:rsidP="000A21B3">
      <w:pPr>
        <w:pStyle w:val="Liste"/>
      </w:pPr>
      <w:r w:rsidRPr="000A21B3">
        <w:t>KSF for å styrke utvikling, spreiing og bruk av forsking som møter behov for nyskaping og omstilling i kommunane. I etableringsfasen (2024–2028) er KSF retta mot vidareutvikling av berekraftige kommunale helse- og omsorgstenester: 5 mill. kroner.</w:t>
      </w:r>
    </w:p>
    <w:p w14:paraId="5115BEB8" w14:textId="77777777" w:rsidR="0010227F" w:rsidRPr="000A21B3" w:rsidRDefault="0010227F" w:rsidP="000A21B3">
      <w:pPr>
        <w:pStyle w:val="Liste"/>
      </w:pPr>
      <w:r w:rsidRPr="000A21B3">
        <w:t>Global Biodiversity Information Facility (GBIF), som er eit internasjonalt nettverk og ein forskingsinfrastruktur som tilbyr gratis og open tilgang til data om naturmangfald nasjonalt og internasjonalt. Formålet er å sikre tilgang til og kvalitet på viktige naturmangfalddata for forsking og forvaltning gjennom å oppretthalde tenesta til GBIF: 6 mill. kroner, inkludert 3 mill. kroner overførte frå budsjettet til Klima- og miljødepartementet.</w:t>
      </w:r>
    </w:p>
    <w:p w14:paraId="4A428890" w14:textId="77777777" w:rsidR="0010227F" w:rsidRPr="000A21B3" w:rsidRDefault="0010227F" w:rsidP="000A21B3">
      <w:r w:rsidRPr="000A21B3">
        <w:t>I samband med revidert budsjett for 2026 blei det flytta midlar til Noregs forskingsråd sitt arbeid med å følge opp identifiserte kunnskapsbehov knytte til sensitive fagområde, samarbeidsland av særleg bekymring og Noreg sitt internasjonale høgare utdannings- og forskingssamarbeid. Noregs forskingsråd skal arbeide med prosjektet også i 2027. Departementet foreslår derfor å flytte 1 mill. kroner frå kap. 275, post 21 til kap. 285, post 21.</w:t>
      </w:r>
    </w:p>
    <w:p w14:paraId="757DCF7B" w14:textId="77777777" w:rsidR="0010227F" w:rsidRPr="000A21B3" w:rsidRDefault="0010227F" w:rsidP="000A21B3">
      <w:r w:rsidRPr="000A21B3">
        <w:t>16,9 mill. kroner på posten blir frigjorde som følge av at tidsavgrensa prosjekt og utgreiingsoppdrag blir avslutta. Midlane blir omprioriterte innanfor det samla budsjettforslaget til regjeringa, mellom anna 5 mill. kroner til styrkinga av NORTRE og 3 mill. kroner til GBIF, som nemnt over. Vidare blir 3,1 mill. kroner flytta til kap. 2412, post 45 under Kommunal- og distriktsdepartementet sitt budsjett til modernisering av låne- og tilskotsforvaltninga i Husbanken – Bustad- og bygningsdirektoratet.</w:t>
      </w:r>
    </w:p>
    <w:p w14:paraId="768D9359" w14:textId="77777777" w:rsidR="0010227F" w:rsidRPr="000A21B3" w:rsidRDefault="0010227F" w:rsidP="000A21B3">
      <w:pPr>
        <w:pStyle w:val="b-post"/>
      </w:pPr>
      <w:r w:rsidRPr="000A21B3">
        <w:t>Post 70 Tilskot, kan nyttast under post 21</w:t>
      </w:r>
    </w:p>
    <w:p w14:paraId="305AAC4D" w14:textId="77777777" w:rsidR="0010227F" w:rsidRPr="000A21B3" w:rsidRDefault="0010227F" w:rsidP="000A21B3">
      <w:pPr>
        <w:pStyle w:val="avsnitt-tittel"/>
      </w:pPr>
      <w:r w:rsidRPr="000A21B3">
        <w:t>Mål for 2027</w:t>
      </w:r>
    </w:p>
    <w:p w14:paraId="2190E043" w14:textId="77777777" w:rsidR="0010227F" w:rsidRPr="000A21B3" w:rsidRDefault="0010227F" w:rsidP="000A21B3">
      <w:r w:rsidRPr="000A21B3">
        <w:t>Målet for løyvinga er høg kvalitet og samordning innanfor høgare utdanning og forsking.</w:t>
      </w:r>
    </w:p>
    <w:p w14:paraId="4DF83F75" w14:textId="77777777" w:rsidR="0010227F" w:rsidRPr="000A21B3" w:rsidRDefault="0010227F" w:rsidP="000A21B3">
      <w:pPr>
        <w:pStyle w:val="avsnitt-tittel"/>
      </w:pPr>
      <w:r w:rsidRPr="000A21B3">
        <w:t>Resultat i 2025</w:t>
      </w:r>
    </w:p>
    <w:p w14:paraId="47A75288" w14:textId="77777777" w:rsidR="0010227F" w:rsidRPr="000A21B3" w:rsidRDefault="0010227F" w:rsidP="000A21B3">
      <w:r w:rsidRPr="000A21B3">
        <w:t>I 2025 fekk Universitets- og høgskolerådet (UHR) tilskot til drift av verksemda, Komité for kjønnsbalanse og mangfald i forsking (Kif-komiteen), Det nasjonale publiseringsutvalet (NPU) og Nasjonalt råd for lærarutdanning. UHR har mellom anna gitt innspel om aktuelle saker frå regjeringa og arrangert fleire konferansar og seminar for sektoren.</w:t>
      </w:r>
    </w:p>
    <w:p w14:paraId="7915FBE0" w14:textId="77777777" w:rsidR="0010227F" w:rsidRPr="000A21B3" w:rsidRDefault="0010227F" w:rsidP="000A21B3">
      <w:r w:rsidRPr="000A21B3">
        <w:t>Frå 1. juli 2025 blei sekretariatsfunksjonen for Kif-komiteen flytta frå UHR til Direktoratet for høgare utdanning og kompetanse. Komiteen har følgt opp strategien og aktivitetsplanen som var planlagd. NPU har samarbeidd med Nordisk institutt for studiar av innovasjon, forsking og utdanning (NIFU) om eit oppdatert og forbetra statistikkgrunnlag for arbeidet med nivå 2.</w:t>
      </w:r>
    </w:p>
    <w:p w14:paraId="5B6CC3B9" w14:textId="77777777" w:rsidR="0010227F" w:rsidRPr="000A21B3" w:rsidRDefault="0010227F" w:rsidP="000A21B3">
      <w:r w:rsidRPr="000A21B3">
        <w:t>I 2025 har UHR-Lærarutdanning (UHR-LU) følgt opp arbeidet med nasjonale retningslinjer og kvalitetsutvikling for lærarutdanningane. UHR-LU arbeider med å vidareutvikle Lærarutdanningsportalen og å utarbeide ein portal med digitale læringsressursar for lærarutdannarar.</w:t>
      </w:r>
    </w:p>
    <w:p w14:paraId="769D7A14" w14:textId="77777777" w:rsidR="0010227F" w:rsidRPr="000A21B3" w:rsidRDefault="0010227F" w:rsidP="000A21B3">
      <w:r w:rsidRPr="000A21B3">
        <w:t>Tilskotet til Høgskolesenteret i Kristiansund har bidrege til å vidareutvikle Campus Kristiansund, som blei ferdigstilt i 2024. Frå 2025 var all undervisningsaktivitet samla på campusen som husar utdanningstilbod frå Høgskulen i Molde, Dronning Mauds Minne Høgskole for barnehagelærerutdanning og Fagskolen Møre og Romsdal. Campusen blir òg brukt av forskingsaktørar og næringslivet og til sosiale aktivitetar for studentar.</w:t>
      </w:r>
    </w:p>
    <w:p w14:paraId="1261445C" w14:textId="77777777" w:rsidR="0010227F" w:rsidRPr="000A21B3" w:rsidRDefault="0010227F" w:rsidP="000A21B3">
      <w:r w:rsidRPr="000A21B3">
        <w:t>Midlane til Det Norske Videnskaps-Akademi, Det Kongelige Norske Videnskabers Selskab, Akademiet for yngre forskarar, Senter for grunn forsking og Forskningsinstituttenes fellesarena har bidrege til drift og arbeid for å fremje og formidle vitskap, mellom anna ved å organisere møte og symposium og gjennom vitskapleg publisering.</w:t>
      </w:r>
    </w:p>
    <w:p w14:paraId="388830E6" w14:textId="77777777" w:rsidR="0010227F" w:rsidRPr="000A21B3" w:rsidRDefault="0010227F" w:rsidP="000A21B3">
      <w:pPr>
        <w:pStyle w:val="avsnitt-tittel"/>
      </w:pPr>
      <w:r w:rsidRPr="000A21B3">
        <w:t>Budsjettforslag for 2027</w:t>
      </w:r>
    </w:p>
    <w:p w14:paraId="5BC8B93A" w14:textId="77777777" w:rsidR="0010227F" w:rsidRPr="000A21B3" w:rsidRDefault="0010227F" w:rsidP="000A21B3">
      <w:r w:rsidRPr="000A21B3">
        <w:t>Departementet foreslår å løyve 71,8 mill. kroner på posten. Departementet foreslår følgande tilskot:</w:t>
      </w:r>
    </w:p>
    <w:p w14:paraId="3E76BF76" w14:textId="77777777" w:rsidR="0010227F" w:rsidRPr="000A21B3" w:rsidRDefault="0010227F" w:rsidP="000A21B3">
      <w:pPr>
        <w:pStyle w:val="Liste"/>
      </w:pPr>
      <w:r w:rsidRPr="000A21B3">
        <w:t>Senter for grunnforsking (CAS), inkludert Young CAS Fellow: 29,4 mill. kroner</w:t>
      </w:r>
    </w:p>
    <w:p w14:paraId="6C9BE017" w14:textId="77777777" w:rsidR="0010227F" w:rsidRPr="000A21B3" w:rsidRDefault="0010227F" w:rsidP="000A21B3">
      <w:pPr>
        <w:pStyle w:val="Liste"/>
      </w:pPr>
      <w:r w:rsidRPr="000A21B3">
        <w:t>UHR, inkludert NPU: 17 mill. kroner</w:t>
      </w:r>
    </w:p>
    <w:p w14:paraId="32F0C479" w14:textId="77777777" w:rsidR="0010227F" w:rsidRPr="000A21B3" w:rsidRDefault="0010227F" w:rsidP="000A21B3">
      <w:pPr>
        <w:pStyle w:val="Liste"/>
      </w:pPr>
      <w:r w:rsidRPr="000A21B3">
        <w:t>Det Norske Videnskaps-Akademi: 11,8 mill. kroner</w:t>
      </w:r>
    </w:p>
    <w:p w14:paraId="59AE2202" w14:textId="77777777" w:rsidR="0010227F" w:rsidRPr="000A21B3" w:rsidRDefault="0010227F" w:rsidP="000A21B3">
      <w:pPr>
        <w:pStyle w:val="Liste"/>
      </w:pPr>
      <w:r w:rsidRPr="000A21B3">
        <w:t>Det Kongelige Norske Videnskabers Selskab: 4,1 mill. kroner</w:t>
      </w:r>
    </w:p>
    <w:p w14:paraId="085B8E95" w14:textId="77777777" w:rsidR="0010227F" w:rsidRPr="000A21B3" w:rsidRDefault="0010227F" w:rsidP="000A21B3">
      <w:pPr>
        <w:pStyle w:val="Liste"/>
      </w:pPr>
      <w:r w:rsidRPr="000A21B3">
        <w:t>Akademiet for yngre forskarar, inkludert konkurransen Unge forskarar: 3,6 mill. kroner</w:t>
      </w:r>
    </w:p>
    <w:p w14:paraId="3B79942A" w14:textId="77777777" w:rsidR="0010227F" w:rsidRPr="000A21B3" w:rsidRDefault="0010227F" w:rsidP="000A21B3">
      <w:pPr>
        <w:pStyle w:val="Liste"/>
      </w:pPr>
      <w:r w:rsidRPr="000A21B3">
        <w:t>Høgskolesenteret i Kristiansund: 3 mill. kroner</w:t>
      </w:r>
    </w:p>
    <w:p w14:paraId="4235E547" w14:textId="77777777" w:rsidR="0010227F" w:rsidRPr="000A21B3" w:rsidRDefault="0010227F" w:rsidP="000A21B3">
      <w:pPr>
        <w:pStyle w:val="Liste"/>
      </w:pPr>
      <w:r w:rsidRPr="000A21B3">
        <w:t>UHR-LU: 2 mill. kroner</w:t>
      </w:r>
    </w:p>
    <w:p w14:paraId="28A99C5A" w14:textId="77777777" w:rsidR="0010227F" w:rsidRPr="000A21B3" w:rsidRDefault="0010227F" w:rsidP="000A21B3">
      <w:pPr>
        <w:pStyle w:val="Liste"/>
      </w:pPr>
      <w:r w:rsidRPr="000A21B3">
        <w:t>Forskningsinstituttenes fellesarena: 0,8 mill. kroner</w:t>
      </w:r>
    </w:p>
    <w:p w14:paraId="0DDFEE15" w14:textId="77777777" w:rsidR="0010227F" w:rsidRPr="000A21B3" w:rsidRDefault="0010227F" w:rsidP="000A21B3">
      <w:r w:rsidRPr="000A21B3">
        <w:t>I 2026 blei det gitt eit tilskot til Andøya Space Education på 3 mill. kroner og eit tilskot på 1 mill. kroner til Noregs vitskapsakademi for polarforsking. Departementet foreslår å ikkje vidareføre desse i 2027.</w:t>
      </w:r>
    </w:p>
    <w:p w14:paraId="62BD56BF" w14:textId="77777777" w:rsidR="0010227F" w:rsidRPr="000A21B3" w:rsidRDefault="0010227F" w:rsidP="000A21B3">
      <w:pPr>
        <w:pStyle w:val="b-post"/>
      </w:pPr>
      <w:r w:rsidRPr="000A21B3">
        <w:t>Post 96 Aksjekapital</w:t>
      </w:r>
    </w:p>
    <w:p w14:paraId="14B5C34B" w14:textId="77777777" w:rsidR="0010227F" w:rsidRPr="000A21B3" w:rsidRDefault="0010227F" w:rsidP="000A21B3">
      <w:r w:rsidRPr="000A21B3">
        <w:t>Kunnskapsdepartementet foreslår å avvikle posten.</w:t>
      </w:r>
    </w:p>
    <w:p w14:paraId="1C11C8EC" w14:textId="77777777" w:rsidR="0010227F" w:rsidRPr="000A21B3" w:rsidRDefault="0010227F" w:rsidP="000A21B3">
      <w:r w:rsidRPr="000A21B3">
        <w:t>Løyvinga gjaldt aksjekapital for EISCAT AB. Selskapet blei etablert hausten 2024 for å overta drifta av forskingsinfrastrukturen EISCAT, som tidlegare låg i den svenske foreininga EISCAT Scientific Association. Frå 2025 er EISCAT eigd og drifta av det svenske aksjeselskapet EISCAT AB, med Noreg, Sverige og Finland som eigarar. Tilskot til drift av EISCAT blir gitt over kap. 285, post 71.</w:t>
      </w:r>
    </w:p>
    <w:p w14:paraId="7155D3CF" w14:textId="77777777" w:rsidR="0010227F" w:rsidRPr="000A21B3" w:rsidRDefault="0010227F" w:rsidP="000A21B3">
      <w:pPr>
        <w:pStyle w:val="b-budkaptit"/>
      </w:pPr>
      <w:r w:rsidRPr="000A21B3">
        <w:t xml:space="preserve">Kap. 3275 </w:t>
      </w:r>
      <w:r w:rsidRPr="000A21B3">
        <w:tab/>
        <w:t>Tiltak for høgare utdanning og forsking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480"/>
        <w:gridCol w:w="1360"/>
        <w:gridCol w:w="1360"/>
        <w:gridCol w:w="1520"/>
      </w:tblGrid>
      <w:tr w:rsidR="0010227F" w:rsidRPr="000A21B3" w14:paraId="59234CB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4AB9062" w14:textId="77777777" w:rsidR="0010227F" w:rsidRPr="000A21B3" w:rsidRDefault="0010227F" w:rsidP="000A21B3">
            <w:pPr>
              <w:pStyle w:val="Tabellnavn"/>
              <w:rPr>
                <w:sz w:val="21"/>
              </w:rPr>
            </w:pPr>
            <w:r w:rsidRPr="000A21B3">
              <w:rPr>
                <w:sz w:val="21"/>
              </w:rPr>
              <w:t>KPAL</w:t>
            </w:r>
          </w:p>
        </w:tc>
        <w:tc>
          <w:tcPr>
            <w:tcW w:w="4480" w:type="dxa"/>
            <w:tcBorders>
              <w:top w:val="nil"/>
              <w:left w:val="nil"/>
              <w:bottom w:val="single" w:sz="4" w:space="0" w:color="000000"/>
              <w:right w:val="nil"/>
            </w:tcBorders>
            <w:tcMar>
              <w:top w:w="128" w:type="dxa"/>
              <w:left w:w="43" w:type="dxa"/>
              <w:bottom w:w="43" w:type="dxa"/>
              <w:right w:w="43" w:type="dxa"/>
            </w:tcMar>
            <w:vAlign w:val="bottom"/>
          </w:tcPr>
          <w:p w14:paraId="44CEAD88"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7E42182" w14:textId="77777777" w:rsidR="0010227F" w:rsidRPr="000A21B3" w:rsidRDefault="0010227F" w:rsidP="009E5D6C">
            <w:pPr>
              <w:pStyle w:val="Tabellnavn"/>
              <w:jc w:val="right"/>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5E64FAC" w14:textId="77777777" w:rsidR="0010227F" w:rsidRPr="000A21B3" w:rsidRDefault="0010227F" w:rsidP="009E5D6C">
            <w:pPr>
              <w:pStyle w:val="Tabellnavn"/>
              <w:jc w:val="right"/>
              <w:rPr>
                <w:sz w:val="21"/>
              </w:rPr>
            </w:pP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3F8B2BFD" w14:textId="77777777" w:rsidR="0010227F" w:rsidRPr="000A21B3" w:rsidRDefault="0010227F" w:rsidP="009E5D6C">
            <w:pPr>
              <w:jc w:val="right"/>
              <w:rPr>
                <w:sz w:val="21"/>
              </w:rPr>
            </w:pPr>
            <w:r w:rsidRPr="000A21B3">
              <w:rPr>
                <w:sz w:val="21"/>
              </w:rPr>
              <w:t>(i 1 000 kroner)</w:t>
            </w:r>
          </w:p>
        </w:tc>
      </w:tr>
      <w:tr w:rsidR="0010227F" w:rsidRPr="000A21B3" w14:paraId="146EFF9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A431772" w14:textId="77777777" w:rsidR="0010227F" w:rsidRPr="000A21B3" w:rsidRDefault="0010227F" w:rsidP="000A21B3">
            <w:pPr>
              <w:rPr>
                <w:sz w:val="21"/>
              </w:rPr>
            </w:pPr>
            <w:r w:rsidRPr="000A21B3">
              <w:rPr>
                <w:sz w:val="21"/>
              </w:rPr>
              <w:t>Post</w:t>
            </w:r>
          </w:p>
        </w:tc>
        <w:tc>
          <w:tcPr>
            <w:tcW w:w="4480" w:type="dxa"/>
            <w:tcBorders>
              <w:top w:val="nil"/>
              <w:left w:val="nil"/>
              <w:bottom w:val="single" w:sz="4" w:space="0" w:color="000000"/>
              <w:right w:val="nil"/>
            </w:tcBorders>
            <w:tcMar>
              <w:top w:w="128" w:type="dxa"/>
              <w:left w:w="43" w:type="dxa"/>
              <w:bottom w:w="43" w:type="dxa"/>
              <w:right w:w="43" w:type="dxa"/>
            </w:tcMar>
            <w:vAlign w:val="bottom"/>
          </w:tcPr>
          <w:p w14:paraId="3AE739C5" w14:textId="77777777" w:rsidR="0010227F" w:rsidRPr="000A21B3" w:rsidRDefault="0010227F" w:rsidP="000A21B3">
            <w:pPr>
              <w:rPr>
                <w:sz w:val="21"/>
              </w:rPr>
            </w:pPr>
            <w:r w:rsidRPr="000A21B3">
              <w:rPr>
                <w:sz w:val="21"/>
              </w:rPr>
              <w:t>Nemning</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53A00DBC" w14:textId="77777777" w:rsidR="0010227F" w:rsidRPr="000A21B3" w:rsidRDefault="0010227F" w:rsidP="009E5D6C">
            <w:pPr>
              <w:jc w:val="right"/>
              <w:rPr>
                <w:sz w:val="21"/>
              </w:rPr>
            </w:pPr>
            <w:r w:rsidRPr="000A21B3">
              <w:rPr>
                <w:sz w:val="21"/>
              </w:rPr>
              <w:t>Rekneskap</w:t>
            </w:r>
            <w:r w:rsidRPr="000A21B3">
              <w:rPr>
                <w:sz w:val="21"/>
              </w:rPr>
              <w:br/>
              <w:t>2025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E3BD6F7"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18B28A44"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44CFA84F"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14FEFC5" w14:textId="77777777" w:rsidR="0010227F" w:rsidRPr="000A21B3" w:rsidRDefault="0010227F" w:rsidP="000A21B3">
            <w:pPr>
              <w:rPr>
                <w:sz w:val="21"/>
              </w:rPr>
            </w:pPr>
            <w:r w:rsidRPr="000A21B3">
              <w:rPr>
                <w:sz w:val="21"/>
              </w:rPr>
              <w:t>01</w:t>
            </w:r>
          </w:p>
        </w:tc>
        <w:tc>
          <w:tcPr>
            <w:tcW w:w="4480" w:type="dxa"/>
            <w:tcBorders>
              <w:top w:val="single" w:sz="4" w:space="0" w:color="000000"/>
              <w:left w:val="nil"/>
              <w:bottom w:val="single" w:sz="4" w:space="0" w:color="000000"/>
              <w:right w:val="nil"/>
            </w:tcBorders>
            <w:tcMar>
              <w:top w:w="128" w:type="dxa"/>
              <w:left w:w="43" w:type="dxa"/>
              <w:bottom w:w="43" w:type="dxa"/>
              <w:right w:w="43" w:type="dxa"/>
            </w:tcMar>
          </w:tcPr>
          <w:p w14:paraId="72ADF69C" w14:textId="77777777" w:rsidR="0010227F" w:rsidRPr="000A21B3" w:rsidRDefault="0010227F" w:rsidP="000A21B3">
            <w:pPr>
              <w:rPr>
                <w:sz w:val="21"/>
              </w:rPr>
            </w:pPr>
            <w:r w:rsidRPr="000A21B3">
              <w:rPr>
                <w:sz w:val="21"/>
              </w:rPr>
              <w:t>Inntekter frå oppdrag</w:t>
            </w: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DAB8A9" w14:textId="77777777" w:rsidR="0010227F" w:rsidRPr="000A21B3" w:rsidRDefault="0010227F" w:rsidP="009E5D6C">
            <w:pPr>
              <w:jc w:val="right"/>
              <w:rPr>
                <w:sz w:val="21"/>
              </w:rPr>
            </w:pPr>
          </w:p>
        </w:tc>
        <w:tc>
          <w:tcPr>
            <w:tcW w:w="13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EADF51" w14:textId="77777777" w:rsidR="0010227F" w:rsidRPr="000A21B3" w:rsidRDefault="0010227F" w:rsidP="009E5D6C">
            <w:pPr>
              <w:jc w:val="right"/>
              <w:rPr>
                <w:sz w:val="21"/>
              </w:rPr>
            </w:pPr>
            <w:r w:rsidRPr="000A21B3">
              <w:rPr>
                <w:sz w:val="21"/>
              </w:rPr>
              <w:t>10</w:t>
            </w:r>
          </w:p>
        </w:tc>
        <w:tc>
          <w:tcPr>
            <w:tcW w:w="15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8621E8" w14:textId="77777777" w:rsidR="0010227F" w:rsidRPr="000A21B3" w:rsidRDefault="0010227F" w:rsidP="009E5D6C">
            <w:pPr>
              <w:jc w:val="right"/>
              <w:rPr>
                <w:sz w:val="21"/>
              </w:rPr>
            </w:pPr>
            <w:r w:rsidRPr="000A21B3">
              <w:rPr>
                <w:sz w:val="21"/>
              </w:rPr>
              <w:t>10</w:t>
            </w:r>
          </w:p>
        </w:tc>
      </w:tr>
      <w:tr w:rsidR="0010227F" w:rsidRPr="000A21B3" w14:paraId="7ECDC9A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D78AF2B" w14:textId="77777777" w:rsidR="0010227F" w:rsidRPr="000A21B3" w:rsidRDefault="0010227F" w:rsidP="000A21B3">
            <w:pPr>
              <w:rPr>
                <w:sz w:val="21"/>
              </w:rPr>
            </w:pPr>
          </w:p>
        </w:tc>
        <w:tc>
          <w:tcPr>
            <w:tcW w:w="4480" w:type="dxa"/>
            <w:tcBorders>
              <w:top w:val="nil"/>
              <w:left w:val="nil"/>
              <w:bottom w:val="single" w:sz="4" w:space="0" w:color="000000"/>
              <w:right w:val="nil"/>
            </w:tcBorders>
            <w:tcMar>
              <w:top w:w="128" w:type="dxa"/>
              <w:left w:w="43" w:type="dxa"/>
              <w:bottom w:w="43" w:type="dxa"/>
              <w:right w:w="43" w:type="dxa"/>
            </w:tcMar>
          </w:tcPr>
          <w:p w14:paraId="49E507F8" w14:textId="77777777" w:rsidR="0010227F" w:rsidRPr="000A21B3" w:rsidRDefault="0010227F" w:rsidP="000A21B3">
            <w:pPr>
              <w:rPr>
                <w:sz w:val="21"/>
              </w:rPr>
            </w:pPr>
            <w:r w:rsidRPr="000A21B3">
              <w:rPr>
                <w:sz w:val="21"/>
              </w:rPr>
              <w:t>Sum kap. 3275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26F9EF7" w14:textId="77777777" w:rsidR="0010227F" w:rsidRPr="000A21B3" w:rsidRDefault="0010227F" w:rsidP="009E5D6C">
            <w:pPr>
              <w:jc w:val="right"/>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F325CD2" w14:textId="77777777" w:rsidR="0010227F" w:rsidRPr="000A21B3" w:rsidRDefault="0010227F" w:rsidP="009E5D6C">
            <w:pPr>
              <w:jc w:val="right"/>
              <w:rPr>
                <w:sz w:val="21"/>
              </w:rPr>
            </w:pPr>
            <w:r w:rsidRPr="000A21B3">
              <w:rPr>
                <w:sz w:val="21"/>
              </w:rPr>
              <w:t>10</w:t>
            </w:r>
          </w:p>
        </w:tc>
        <w:tc>
          <w:tcPr>
            <w:tcW w:w="1520" w:type="dxa"/>
            <w:tcBorders>
              <w:top w:val="nil"/>
              <w:left w:val="nil"/>
              <w:bottom w:val="single" w:sz="4" w:space="0" w:color="000000"/>
              <w:right w:val="nil"/>
            </w:tcBorders>
            <w:tcMar>
              <w:top w:w="128" w:type="dxa"/>
              <w:left w:w="43" w:type="dxa"/>
              <w:bottom w:w="43" w:type="dxa"/>
              <w:right w:w="43" w:type="dxa"/>
            </w:tcMar>
            <w:vAlign w:val="bottom"/>
          </w:tcPr>
          <w:p w14:paraId="0A1FBE22" w14:textId="77777777" w:rsidR="0010227F" w:rsidRPr="000A21B3" w:rsidRDefault="0010227F" w:rsidP="009E5D6C">
            <w:pPr>
              <w:jc w:val="right"/>
              <w:rPr>
                <w:sz w:val="21"/>
              </w:rPr>
            </w:pPr>
            <w:r w:rsidRPr="000A21B3">
              <w:rPr>
                <w:sz w:val="21"/>
              </w:rPr>
              <w:t>10</w:t>
            </w:r>
          </w:p>
        </w:tc>
      </w:tr>
    </w:tbl>
    <w:p w14:paraId="1688BA53" w14:textId="77777777" w:rsidR="0010227F" w:rsidRPr="000A21B3" w:rsidRDefault="0010227F" w:rsidP="000A21B3">
      <w:pPr>
        <w:pStyle w:val="b-budkaptit"/>
      </w:pPr>
      <w:r w:rsidRPr="000A21B3">
        <w:t xml:space="preserve">Kap. 284 </w:t>
      </w:r>
      <w:r w:rsidRPr="000A21B3">
        <w:tab/>
        <w:t>Dei nasjonale forskingsetiske komiteane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480"/>
        <w:gridCol w:w="1340"/>
        <w:gridCol w:w="1440"/>
        <w:gridCol w:w="1440"/>
      </w:tblGrid>
      <w:tr w:rsidR="0010227F" w:rsidRPr="000A21B3" w14:paraId="10C182F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60AE83" w14:textId="77777777" w:rsidR="0010227F" w:rsidRPr="000A21B3" w:rsidRDefault="0010227F" w:rsidP="000A21B3">
            <w:pPr>
              <w:pStyle w:val="Tabellnavn"/>
              <w:rPr>
                <w:sz w:val="21"/>
              </w:rPr>
            </w:pPr>
            <w:r w:rsidRPr="000A21B3">
              <w:rPr>
                <w:sz w:val="21"/>
              </w:rPr>
              <w:t>KPAL</w:t>
            </w:r>
          </w:p>
        </w:tc>
        <w:tc>
          <w:tcPr>
            <w:tcW w:w="4480" w:type="dxa"/>
            <w:tcBorders>
              <w:top w:val="nil"/>
              <w:left w:val="nil"/>
              <w:bottom w:val="single" w:sz="4" w:space="0" w:color="000000"/>
              <w:right w:val="nil"/>
            </w:tcBorders>
            <w:tcMar>
              <w:top w:w="128" w:type="dxa"/>
              <w:left w:w="43" w:type="dxa"/>
              <w:bottom w:w="43" w:type="dxa"/>
              <w:right w:w="43" w:type="dxa"/>
            </w:tcMar>
            <w:vAlign w:val="bottom"/>
          </w:tcPr>
          <w:p w14:paraId="16139F73" w14:textId="77777777" w:rsidR="0010227F" w:rsidRPr="000A21B3" w:rsidRDefault="0010227F" w:rsidP="000A21B3">
            <w:pPr>
              <w:pStyle w:val="Tabellnavn"/>
              <w:rPr>
                <w:sz w:val="21"/>
              </w:rPr>
            </w:pP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09D8B9AD" w14:textId="77777777" w:rsidR="0010227F" w:rsidRPr="000A21B3" w:rsidRDefault="0010227F" w:rsidP="009E5D6C">
            <w:pPr>
              <w:pStyle w:val="Tabellnavn"/>
              <w:jc w:val="right"/>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5A57CC7B" w14:textId="77777777" w:rsidR="0010227F" w:rsidRPr="000A21B3" w:rsidRDefault="0010227F" w:rsidP="009E5D6C">
            <w:pPr>
              <w:pStyle w:val="Tabellnavn"/>
              <w:jc w:val="right"/>
              <w:rPr>
                <w:sz w:val="21"/>
              </w:rPr>
            </w:pP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754C7215" w14:textId="77777777" w:rsidR="0010227F" w:rsidRPr="000A21B3" w:rsidRDefault="0010227F" w:rsidP="009E5D6C">
            <w:pPr>
              <w:jc w:val="right"/>
              <w:rPr>
                <w:sz w:val="21"/>
              </w:rPr>
            </w:pPr>
            <w:r w:rsidRPr="000A21B3">
              <w:rPr>
                <w:sz w:val="21"/>
              </w:rPr>
              <w:t>(i 1 000 kroner)</w:t>
            </w:r>
          </w:p>
        </w:tc>
      </w:tr>
      <w:tr w:rsidR="0010227F" w:rsidRPr="000A21B3" w14:paraId="264DECC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AC9465E" w14:textId="77777777" w:rsidR="0010227F" w:rsidRPr="000A21B3" w:rsidRDefault="0010227F" w:rsidP="000A21B3">
            <w:pPr>
              <w:rPr>
                <w:sz w:val="21"/>
              </w:rPr>
            </w:pPr>
            <w:r w:rsidRPr="000A21B3">
              <w:rPr>
                <w:sz w:val="21"/>
              </w:rPr>
              <w:t>Post</w:t>
            </w:r>
          </w:p>
        </w:tc>
        <w:tc>
          <w:tcPr>
            <w:tcW w:w="4480" w:type="dxa"/>
            <w:tcBorders>
              <w:top w:val="nil"/>
              <w:left w:val="nil"/>
              <w:bottom w:val="single" w:sz="4" w:space="0" w:color="000000"/>
              <w:right w:val="nil"/>
            </w:tcBorders>
            <w:tcMar>
              <w:top w:w="128" w:type="dxa"/>
              <w:left w:w="43" w:type="dxa"/>
              <w:bottom w:w="43" w:type="dxa"/>
              <w:right w:w="43" w:type="dxa"/>
            </w:tcMar>
            <w:vAlign w:val="bottom"/>
          </w:tcPr>
          <w:p w14:paraId="469D76CA" w14:textId="77777777" w:rsidR="0010227F" w:rsidRPr="000A21B3" w:rsidRDefault="0010227F" w:rsidP="000A21B3">
            <w:pPr>
              <w:rPr>
                <w:sz w:val="21"/>
              </w:rPr>
            </w:pPr>
            <w:r w:rsidRPr="000A21B3">
              <w:rPr>
                <w:sz w:val="21"/>
              </w:rPr>
              <w:t>Nemning</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21E2F9ED" w14:textId="77777777" w:rsidR="0010227F" w:rsidRPr="000A21B3" w:rsidRDefault="0010227F" w:rsidP="009E5D6C">
            <w:pPr>
              <w:jc w:val="right"/>
              <w:rPr>
                <w:sz w:val="21"/>
              </w:rPr>
            </w:pPr>
            <w:r w:rsidRPr="000A21B3">
              <w:rPr>
                <w:sz w:val="21"/>
              </w:rPr>
              <w:t>Rekneskap</w:t>
            </w:r>
            <w:r w:rsidRPr="000A21B3">
              <w:rPr>
                <w:sz w:val="21"/>
              </w:rPr>
              <w:br/>
              <w:t>2025</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B9ACB12"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1C6D4071"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53B9AC97"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681F500" w14:textId="77777777" w:rsidR="0010227F" w:rsidRPr="000A21B3" w:rsidRDefault="0010227F" w:rsidP="000A21B3">
            <w:pPr>
              <w:rPr>
                <w:sz w:val="21"/>
              </w:rPr>
            </w:pPr>
            <w:r w:rsidRPr="000A21B3">
              <w:rPr>
                <w:sz w:val="21"/>
              </w:rPr>
              <w:t>01</w:t>
            </w:r>
          </w:p>
        </w:tc>
        <w:tc>
          <w:tcPr>
            <w:tcW w:w="4480" w:type="dxa"/>
            <w:tcBorders>
              <w:top w:val="single" w:sz="4" w:space="0" w:color="000000"/>
              <w:left w:val="nil"/>
              <w:bottom w:val="single" w:sz="4" w:space="0" w:color="000000"/>
              <w:right w:val="nil"/>
            </w:tcBorders>
            <w:tcMar>
              <w:top w:w="128" w:type="dxa"/>
              <w:left w:w="43" w:type="dxa"/>
              <w:bottom w:w="43" w:type="dxa"/>
              <w:right w:w="43" w:type="dxa"/>
            </w:tcMar>
          </w:tcPr>
          <w:p w14:paraId="12A0BEE5" w14:textId="77777777" w:rsidR="0010227F" w:rsidRPr="000A21B3" w:rsidRDefault="0010227F" w:rsidP="000A21B3">
            <w:pPr>
              <w:rPr>
                <w:sz w:val="21"/>
              </w:rPr>
            </w:pPr>
            <w:r w:rsidRPr="000A21B3">
              <w:rPr>
                <w:sz w:val="21"/>
              </w:rPr>
              <w:t>Driftsutgifter</w:t>
            </w:r>
          </w:p>
        </w:tc>
        <w:tc>
          <w:tcPr>
            <w:tcW w:w="13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C80C04" w14:textId="77777777" w:rsidR="0010227F" w:rsidRPr="000A21B3" w:rsidRDefault="0010227F" w:rsidP="009E5D6C">
            <w:pPr>
              <w:jc w:val="right"/>
              <w:rPr>
                <w:sz w:val="21"/>
              </w:rPr>
            </w:pPr>
            <w:r w:rsidRPr="000A21B3">
              <w:rPr>
                <w:sz w:val="21"/>
              </w:rPr>
              <w:t>23 880</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81D178" w14:textId="77777777" w:rsidR="0010227F" w:rsidRPr="000A21B3" w:rsidRDefault="0010227F" w:rsidP="009E5D6C">
            <w:pPr>
              <w:jc w:val="right"/>
              <w:rPr>
                <w:sz w:val="21"/>
              </w:rPr>
            </w:pPr>
            <w:r w:rsidRPr="000A21B3">
              <w:rPr>
                <w:sz w:val="21"/>
              </w:rPr>
              <w:t>22 408</w:t>
            </w:r>
          </w:p>
        </w:tc>
        <w:tc>
          <w:tcPr>
            <w:tcW w:w="14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4D9E2C" w14:textId="77777777" w:rsidR="0010227F" w:rsidRPr="000A21B3" w:rsidRDefault="0010227F" w:rsidP="009E5D6C">
            <w:pPr>
              <w:jc w:val="right"/>
              <w:rPr>
                <w:sz w:val="21"/>
              </w:rPr>
            </w:pPr>
            <w:r w:rsidRPr="000A21B3">
              <w:rPr>
                <w:sz w:val="21"/>
              </w:rPr>
              <w:t>23 454</w:t>
            </w:r>
          </w:p>
        </w:tc>
      </w:tr>
      <w:tr w:rsidR="0010227F" w:rsidRPr="000A21B3" w14:paraId="2610B90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51EF5F3" w14:textId="77777777" w:rsidR="0010227F" w:rsidRPr="000A21B3" w:rsidRDefault="0010227F" w:rsidP="000A21B3">
            <w:pPr>
              <w:rPr>
                <w:sz w:val="21"/>
              </w:rPr>
            </w:pPr>
          </w:p>
        </w:tc>
        <w:tc>
          <w:tcPr>
            <w:tcW w:w="4480" w:type="dxa"/>
            <w:tcBorders>
              <w:top w:val="nil"/>
              <w:left w:val="nil"/>
              <w:bottom w:val="single" w:sz="4" w:space="0" w:color="000000"/>
              <w:right w:val="nil"/>
            </w:tcBorders>
            <w:tcMar>
              <w:top w:w="128" w:type="dxa"/>
              <w:left w:w="43" w:type="dxa"/>
              <w:bottom w:w="43" w:type="dxa"/>
              <w:right w:w="43" w:type="dxa"/>
            </w:tcMar>
          </w:tcPr>
          <w:p w14:paraId="5FCE34A1" w14:textId="77777777" w:rsidR="0010227F" w:rsidRPr="000A21B3" w:rsidRDefault="0010227F" w:rsidP="000A21B3">
            <w:pPr>
              <w:rPr>
                <w:sz w:val="21"/>
              </w:rPr>
            </w:pPr>
            <w:r w:rsidRPr="000A21B3">
              <w:rPr>
                <w:sz w:val="21"/>
              </w:rPr>
              <w:t>Sum kap. 284</w:t>
            </w:r>
          </w:p>
        </w:tc>
        <w:tc>
          <w:tcPr>
            <w:tcW w:w="1340" w:type="dxa"/>
            <w:tcBorders>
              <w:top w:val="nil"/>
              <w:left w:val="nil"/>
              <w:bottom w:val="single" w:sz="4" w:space="0" w:color="000000"/>
              <w:right w:val="nil"/>
            </w:tcBorders>
            <w:tcMar>
              <w:top w:w="128" w:type="dxa"/>
              <w:left w:w="43" w:type="dxa"/>
              <w:bottom w:w="43" w:type="dxa"/>
              <w:right w:w="43" w:type="dxa"/>
            </w:tcMar>
            <w:vAlign w:val="bottom"/>
          </w:tcPr>
          <w:p w14:paraId="04C5FE07" w14:textId="77777777" w:rsidR="0010227F" w:rsidRPr="000A21B3" w:rsidRDefault="0010227F" w:rsidP="009E5D6C">
            <w:pPr>
              <w:jc w:val="right"/>
              <w:rPr>
                <w:sz w:val="21"/>
              </w:rPr>
            </w:pPr>
            <w:r w:rsidRPr="000A21B3">
              <w:rPr>
                <w:sz w:val="21"/>
              </w:rPr>
              <w:t>23 880</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3AAEF77C" w14:textId="77777777" w:rsidR="0010227F" w:rsidRPr="000A21B3" w:rsidRDefault="0010227F" w:rsidP="009E5D6C">
            <w:pPr>
              <w:jc w:val="right"/>
              <w:rPr>
                <w:sz w:val="21"/>
              </w:rPr>
            </w:pPr>
            <w:r w:rsidRPr="000A21B3">
              <w:rPr>
                <w:sz w:val="21"/>
              </w:rPr>
              <w:t>22 408</w:t>
            </w:r>
          </w:p>
        </w:tc>
        <w:tc>
          <w:tcPr>
            <w:tcW w:w="1440" w:type="dxa"/>
            <w:tcBorders>
              <w:top w:val="nil"/>
              <w:left w:val="nil"/>
              <w:bottom w:val="single" w:sz="4" w:space="0" w:color="000000"/>
              <w:right w:val="nil"/>
            </w:tcBorders>
            <w:tcMar>
              <w:top w:w="128" w:type="dxa"/>
              <w:left w:w="43" w:type="dxa"/>
              <w:bottom w:w="43" w:type="dxa"/>
              <w:right w:w="43" w:type="dxa"/>
            </w:tcMar>
            <w:vAlign w:val="bottom"/>
          </w:tcPr>
          <w:p w14:paraId="65591893" w14:textId="77777777" w:rsidR="0010227F" w:rsidRPr="000A21B3" w:rsidRDefault="0010227F" w:rsidP="009E5D6C">
            <w:pPr>
              <w:jc w:val="right"/>
              <w:rPr>
                <w:sz w:val="21"/>
              </w:rPr>
            </w:pPr>
            <w:r w:rsidRPr="000A21B3">
              <w:rPr>
                <w:sz w:val="21"/>
              </w:rPr>
              <w:t>23 454</w:t>
            </w:r>
          </w:p>
        </w:tc>
      </w:tr>
    </w:tbl>
    <w:p w14:paraId="29E10632" w14:textId="77777777" w:rsidR="0010227F" w:rsidRPr="000A21B3" w:rsidRDefault="0010227F" w:rsidP="000A21B3">
      <w:pPr>
        <w:pStyle w:val="b-post"/>
      </w:pPr>
      <w:r w:rsidRPr="000A21B3">
        <w:t>Post 01 Driftsutgifter</w:t>
      </w:r>
    </w:p>
    <w:p w14:paraId="38B77FC9" w14:textId="77777777" w:rsidR="0010227F" w:rsidRPr="000A21B3" w:rsidRDefault="0010227F" w:rsidP="000A21B3">
      <w:r w:rsidRPr="000A21B3">
        <w:t>Dei nasjonale forskingsetiske komiteane (FEK) er eit forvaltningsorgan under Kunnskapsdepartementet. Løyvinga dekker arbeidet i administrasjonen, granskingsutvalet og dei nasjonale forskingsetiske komiteane, som til saman dekker alle fagområda. Oppgåvene er fastsette i forskingsetikklova, som også slår fast at komiteane og utvala er fagleg uavhengige organ.</w:t>
      </w:r>
    </w:p>
    <w:p w14:paraId="72AE10C4" w14:textId="77777777" w:rsidR="0010227F" w:rsidRPr="000A21B3" w:rsidRDefault="0010227F" w:rsidP="000A21B3">
      <w:pPr>
        <w:pStyle w:val="avsnitt-tittel"/>
      </w:pPr>
      <w:r w:rsidRPr="000A21B3">
        <w:t>Mål for 2027</w:t>
      </w:r>
    </w:p>
    <w:p w14:paraId="1AC62BBD" w14:textId="77777777" w:rsidR="0010227F" w:rsidRPr="000A21B3" w:rsidRDefault="0010227F" w:rsidP="000A21B3">
      <w:r w:rsidRPr="000A21B3">
        <w:t>FEK skal gjennom sitt arbeid bidra til at forsking skjer i tråd med anerkjende forskingsetiske normer. Dette legg grunnlaget for kvalitet og tillit til forsking. FEK skal bidra til at forskarsamfunnet har tilgang på relevant og oppdatert kunnskap, og at forskingsetiske spørsmål blir handterte på ein forsvarleg og uavhengig måte.</w:t>
      </w:r>
    </w:p>
    <w:p w14:paraId="3F88A0F1" w14:textId="77777777" w:rsidR="0010227F" w:rsidRPr="000A21B3" w:rsidRDefault="0010227F" w:rsidP="000A21B3">
      <w:pPr>
        <w:pStyle w:val="avsnitt-tittel"/>
      </w:pPr>
      <w:r w:rsidRPr="000A21B3">
        <w:t>Resultat i 2025</w:t>
      </w:r>
    </w:p>
    <w:p w14:paraId="779308A0" w14:textId="77777777" w:rsidR="0010227F" w:rsidRPr="000A21B3" w:rsidRDefault="0010227F" w:rsidP="000A21B3">
      <w:r w:rsidRPr="000A21B3">
        <w:t>FEK bidreg til auka merksemd om forskingsetiske spørsmål ved forskingsinstitusjonar. FEK deltek òg aktivt i relevante møteplassar og arenaer og synleggjer på den måten forskingsetiske problemstillingar for eit breiare spekter av aktørar. Gjennom dette arbeidet bidreg FEK til å fremje bevisstgjering om og ansvar for forskingsetiske normer og prinsipp, også i andre delar av offentleg sektor og i næringslivet.</w:t>
      </w:r>
    </w:p>
    <w:p w14:paraId="5EBEE27A" w14:textId="77777777" w:rsidR="0010227F" w:rsidRPr="000A21B3" w:rsidRDefault="0010227F" w:rsidP="000A21B3">
      <w:r w:rsidRPr="000A21B3">
        <w:t>Utviklinga i samfunnet understrekar betydninga av at alle aktørar i forskingssystemet vernar om og fremjar dei grunnleggande prinsippa og normene i forskinga, og behovet for ei tydeleg merksemd på forskingsetikk.</w:t>
      </w:r>
    </w:p>
    <w:p w14:paraId="5C034201" w14:textId="77777777" w:rsidR="0010227F" w:rsidRPr="000A21B3" w:rsidRDefault="0010227F" w:rsidP="000A21B3">
      <w:pPr>
        <w:pStyle w:val="avsnitt-tittel"/>
      </w:pPr>
      <w:r w:rsidRPr="000A21B3">
        <w:t>Budsjettforslag for 2027</w:t>
      </w:r>
    </w:p>
    <w:p w14:paraId="0407F87C" w14:textId="77777777" w:rsidR="0010227F" w:rsidRPr="000A21B3" w:rsidRDefault="0010227F" w:rsidP="000A21B3">
      <w:r w:rsidRPr="000A21B3">
        <w:t>Departementet foreslår å løyve 23,5 mill. kroner på posten. FEK har dei siste åra hatt ei større arbeidsmengde. Forslaget omfattar ein auke i løyvinga på 0,4 mill. kroner.</w:t>
      </w:r>
    </w:p>
    <w:p w14:paraId="40D4518A" w14:textId="77777777" w:rsidR="0010227F" w:rsidRPr="000A21B3" w:rsidRDefault="0010227F" w:rsidP="000A21B3">
      <w:pPr>
        <w:pStyle w:val="b-budkaptit"/>
      </w:pPr>
      <w:r w:rsidRPr="000A21B3">
        <w:t xml:space="preserve">Kap. 285 </w:t>
      </w:r>
      <w:r w:rsidRPr="000A21B3">
        <w:tab/>
        <w:t>Noregs forskingsråd</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180"/>
        <w:gridCol w:w="1300"/>
        <w:gridCol w:w="1476"/>
      </w:tblGrid>
      <w:tr w:rsidR="0010227F" w:rsidRPr="000A21B3" w14:paraId="57D7AEBC" w14:textId="77777777" w:rsidTr="009E5D6C">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C48E038"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2CE89F5" w14:textId="77777777" w:rsidR="0010227F" w:rsidRPr="000A21B3" w:rsidRDefault="0010227F" w:rsidP="000A21B3">
            <w:pPr>
              <w:pStyle w:val="Tabellnavn"/>
              <w:rPr>
                <w:sz w:val="21"/>
              </w:rPr>
            </w:pP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488F25AA" w14:textId="77777777" w:rsidR="0010227F" w:rsidRPr="000A21B3" w:rsidRDefault="0010227F" w:rsidP="009E5D6C">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A4C44D" w14:textId="77777777" w:rsidR="0010227F" w:rsidRPr="000A21B3" w:rsidRDefault="0010227F" w:rsidP="009E5D6C">
            <w:pPr>
              <w:pStyle w:val="Tabellnavn"/>
              <w:jc w:val="right"/>
              <w:rPr>
                <w:sz w:val="21"/>
              </w:rPr>
            </w:pP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6A0B8AC6" w14:textId="77777777" w:rsidR="0010227F" w:rsidRPr="000A21B3" w:rsidRDefault="0010227F" w:rsidP="009E5D6C">
            <w:pPr>
              <w:jc w:val="right"/>
              <w:rPr>
                <w:sz w:val="21"/>
              </w:rPr>
            </w:pPr>
            <w:r w:rsidRPr="000A21B3">
              <w:rPr>
                <w:sz w:val="21"/>
              </w:rPr>
              <w:t>(i 1 000 kroner)</w:t>
            </w:r>
          </w:p>
        </w:tc>
      </w:tr>
      <w:tr w:rsidR="0010227F" w:rsidRPr="000A21B3" w14:paraId="541548D9" w14:textId="77777777" w:rsidTr="009E5D6C">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8575637"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9932F62" w14:textId="77777777" w:rsidR="0010227F" w:rsidRPr="000A21B3" w:rsidRDefault="0010227F" w:rsidP="000A21B3">
            <w:pPr>
              <w:rPr>
                <w:sz w:val="21"/>
              </w:rPr>
            </w:pPr>
            <w:r w:rsidRPr="000A21B3">
              <w:rPr>
                <w:sz w:val="21"/>
              </w:rPr>
              <w:t>Nemning</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3E8D8D4E" w14:textId="77777777" w:rsidR="0010227F" w:rsidRPr="000A21B3" w:rsidRDefault="0010227F" w:rsidP="009E5D6C">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72C6D8"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694340AE"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395277D2" w14:textId="77777777" w:rsidTr="009E5D6C">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F988D6A"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2A75FA85" w14:textId="77777777" w:rsidR="0010227F" w:rsidRPr="000A21B3" w:rsidRDefault="0010227F" w:rsidP="000A21B3">
            <w:pPr>
              <w:rPr>
                <w:sz w:val="21"/>
              </w:rPr>
            </w:pPr>
            <w:r w:rsidRPr="000A21B3">
              <w:rPr>
                <w:sz w:val="21"/>
              </w:rPr>
              <w:t>Driftsutgifter</w:t>
            </w: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0B188015" w14:textId="77777777" w:rsidR="0010227F" w:rsidRPr="000A21B3" w:rsidRDefault="0010227F" w:rsidP="009E5D6C">
            <w:pPr>
              <w:jc w:val="right"/>
              <w:rPr>
                <w:sz w:val="21"/>
              </w:rPr>
            </w:pPr>
            <w:r w:rsidRPr="000A21B3">
              <w:rPr>
                <w:sz w:val="21"/>
              </w:rPr>
              <w:t>803 387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F66F35" w14:textId="77777777" w:rsidR="0010227F" w:rsidRPr="000A21B3" w:rsidRDefault="0010227F" w:rsidP="009E5D6C">
            <w:pPr>
              <w:jc w:val="right"/>
              <w:rPr>
                <w:sz w:val="21"/>
              </w:rPr>
            </w:pPr>
            <w:r w:rsidRPr="000A21B3">
              <w:rPr>
                <w:sz w:val="21"/>
              </w:rPr>
              <w:t>766 513</w:t>
            </w:r>
          </w:p>
        </w:tc>
        <w:tc>
          <w:tcPr>
            <w:tcW w:w="1476" w:type="dxa"/>
            <w:tcBorders>
              <w:top w:val="single" w:sz="4" w:space="0" w:color="000000"/>
              <w:left w:val="nil"/>
              <w:bottom w:val="nil"/>
              <w:right w:val="nil"/>
            </w:tcBorders>
            <w:tcMar>
              <w:top w:w="128" w:type="dxa"/>
              <w:left w:w="43" w:type="dxa"/>
              <w:bottom w:w="43" w:type="dxa"/>
              <w:right w:w="43" w:type="dxa"/>
            </w:tcMar>
            <w:vAlign w:val="bottom"/>
          </w:tcPr>
          <w:p w14:paraId="1A152C55" w14:textId="77777777" w:rsidR="0010227F" w:rsidRPr="000A21B3" w:rsidRDefault="0010227F" w:rsidP="009E5D6C">
            <w:pPr>
              <w:jc w:val="right"/>
              <w:rPr>
                <w:sz w:val="21"/>
              </w:rPr>
            </w:pPr>
            <w:r w:rsidRPr="000A21B3">
              <w:rPr>
                <w:sz w:val="21"/>
              </w:rPr>
              <w:t>795 848</w:t>
            </w:r>
          </w:p>
        </w:tc>
      </w:tr>
      <w:tr w:rsidR="0010227F" w:rsidRPr="000A21B3" w14:paraId="1B9764C4" w14:textId="77777777" w:rsidTr="009E5D6C">
        <w:trPr>
          <w:trHeight w:val="380"/>
        </w:trPr>
        <w:tc>
          <w:tcPr>
            <w:tcW w:w="840" w:type="dxa"/>
            <w:tcBorders>
              <w:top w:val="nil"/>
              <w:left w:val="nil"/>
              <w:bottom w:val="nil"/>
              <w:right w:val="nil"/>
            </w:tcBorders>
            <w:tcMar>
              <w:top w:w="128" w:type="dxa"/>
              <w:left w:w="43" w:type="dxa"/>
              <w:bottom w:w="43" w:type="dxa"/>
              <w:right w:w="43" w:type="dxa"/>
            </w:tcMar>
          </w:tcPr>
          <w:p w14:paraId="2BCB7CF2" w14:textId="77777777" w:rsidR="0010227F" w:rsidRPr="000A21B3" w:rsidRDefault="0010227F" w:rsidP="000A21B3">
            <w:pPr>
              <w:rPr>
                <w:sz w:val="21"/>
              </w:rPr>
            </w:pPr>
            <w:r w:rsidRPr="000A21B3">
              <w:rPr>
                <w:sz w:val="21"/>
              </w:rPr>
              <w:t>21</w:t>
            </w:r>
          </w:p>
        </w:tc>
        <w:tc>
          <w:tcPr>
            <w:tcW w:w="4800" w:type="dxa"/>
            <w:tcBorders>
              <w:top w:val="nil"/>
              <w:left w:val="nil"/>
              <w:bottom w:val="nil"/>
              <w:right w:val="nil"/>
            </w:tcBorders>
            <w:tcMar>
              <w:top w:w="128" w:type="dxa"/>
              <w:left w:w="43" w:type="dxa"/>
              <w:bottom w:w="43" w:type="dxa"/>
              <w:right w:w="43" w:type="dxa"/>
            </w:tcMar>
          </w:tcPr>
          <w:p w14:paraId="38851898" w14:textId="77777777" w:rsidR="0010227F" w:rsidRPr="000A21B3" w:rsidRDefault="0010227F" w:rsidP="000A21B3">
            <w:pPr>
              <w:rPr>
                <w:sz w:val="21"/>
              </w:rPr>
            </w:pPr>
            <w:r w:rsidRPr="000A21B3">
              <w:rPr>
                <w:sz w:val="21"/>
              </w:rPr>
              <w:t>Særskilde driftsutgifter</w:t>
            </w:r>
          </w:p>
        </w:tc>
        <w:tc>
          <w:tcPr>
            <w:tcW w:w="1180" w:type="dxa"/>
            <w:tcBorders>
              <w:top w:val="nil"/>
              <w:left w:val="nil"/>
              <w:bottom w:val="nil"/>
              <w:right w:val="nil"/>
            </w:tcBorders>
            <w:tcMar>
              <w:top w:w="128" w:type="dxa"/>
              <w:left w:w="43" w:type="dxa"/>
              <w:bottom w:w="43" w:type="dxa"/>
              <w:right w:w="43" w:type="dxa"/>
            </w:tcMar>
            <w:vAlign w:val="bottom"/>
          </w:tcPr>
          <w:p w14:paraId="650D6066" w14:textId="77777777" w:rsidR="0010227F" w:rsidRPr="000A21B3" w:rsidRDefault="0010227F" w:rsidP="009E5D6C">
            <w:pPr>
              <w:jc w:val="right"/>
              <w:rPr>
                <w:sz w:val="21"/>
              </w:rPr>
            </w:pPr>
            <w:r w:rsidRPr="000A21B3">
              <w:rPr>
                <w:sz w:val="21"/>
              </w:rPr>
              <w:t>75 702</w:t>
            </w:r>
          </w:p>
        </w:tc>
        <w:tc>
          <w:tcPr>
            <w:tcW w:w="1300" w:type="dxa"/>
            <w:tcBorders>
              <w:top w:val="nil"/>
              <w:left w:val="nil"/>
              <w:bottom w:val="nil"/>
              <w:right w:val="nil"/>
            </w:tcBorders>
            <w:tcMar>
              <w:top w:w="128" w:type="dxa"/>
              <w:left w:w="43" w:type="dxa"/>
              <w:bottom w:w="43" w:type="dxa"/>
              <w:right w:w="43" w:type="dxa"/>
            </w:tcMar>
            <w:vAlign w:val="bottom"/>
          </w:tcPr>
          <w:p w14:paraId="4D381972" w14:textId="77777777" w:rsidR="0010227F" w:rsidRPr="000A21B3" w:rsidRDefault="0010227F" w:rsidP="009E5D6C">
            <w:pPr>
              <w:jc w:val="right"/>
              <w:rPr>
                <w:sz w:val="21"/>
              </w:rPr>
            </w:pPr>
            <w:r w:rsidRPr="000A21B3">
              <w:rPr>
                <w:sz w:val="21"/>
              </w:rPr>
              <w:t>105 450</w:t>
            </w:r>
          </w:p>
        </w:tc>
        <w:tc>
          <w:tcPr>
            <w:tcW w:w="1476" w:type="dxa"/>
            <w:tcBorders>
              <w:top w:val="nil"/>
              <w:left w:val="nil"/>
              <w:bottom w:val="nil"/>
              <w:right w:val="nil"/>
            </w:tcBorders>
            <w:tcMar>
              <w:top w:w="128" w:type="dxa"/>
              <w:left w:w="43" w:type="dxa"/>
              <w:bottom w:w="43" w:type="dxa"/>
              <w:right w:w="43" w:type="dxa"/>
            </w:tcMar>
            <w:vAlign w:val="bottom"/>
          </w:tcPr>
          <w:p w14:paraId="7C3515EF" w14:textId="77777777" w:rsidR="0010227F" w:rsidRPr="000A21B3" w:rsidRDefault="0010227F" w:rsidP="009E5D6C">
            <w:pPr>
              <w:jc w:val="right"/>
              <w:rPr>
                <w:sz w:val="21"/>
              </w:rPr>
            </w:pPr>
            <w:r w:rsidRPr="000A21B3">
              <w:rPr>
                <w:sz w:val="21"/>
              </w:rPr>
              <w:t>114 059</w:t>
            </w:r>
          </w:p>
        </w:tc>
      </w:tr>
      <w:tr w:rsidR="0010227F" w:rsidRPr="000A21B3" w14:paraId="3359857B" w14:textId="77777777" w:rsidTr="009E5D6C">
        <w:trPr>
          <w:trHeight w:val="380"/>
        </w:trPr>
        <w:tc>
          <w:tcPr>
            <w:tcW w:w="840" w:type="dxa"/>
            <w:tcBorders>
              <w:top w:val="nil"/>
              <w:left w:val="nil"/>
              <w:bottom w:val="nil"/>
              <w:right w:val="nil"/>
            </w:tcBorders>
            <w:tcMar>
              <w:top w:w="128" w:type="dxa"/>
              <w:left w:w="43" w:type="dxa"/>
              <w:bottom w:w="43" w:type="dxa"/>
              <w:right w:w="43" w:type="dxa"/>
            </w:tcMar>
          </w:tcPr>
          <w:p w14:paraId="1A017F42" w14:textId="77777777" w:rsidR="0010227F" w:rsidRPr="000A21B3" w:rsidRDefault="0010227F" w:rsidP="000A21B3">
            <w:pPr>
              <w:rPr>
                <w:sz w:val="21"/>
              </w:rPr>
            </w:pPr>
            <w:r w:rsidRPr="000A21B3">
              <w:rPr>
                <w:sz w:val="21"/>
              </w:rPr>
              <w:t>71</w:t>
            </w:r>
          </w:p>
        </w:tc>
        <w:tc>
          <w:tcPr>
            <w:tcW w:w="4800" w:type="dxa"/>
            <w:tcBorders>
              <w:top w:val="nil"/>
              <w:left w:val="nil"/>
              <w:bottom w:val="nil"/>
              <w:right w:val="nil"/>
            </w:tcBorders>
            <w:tcMar>
              <w:top w:w="128" w:type="dxa"/>
              <w:left w:w="43" w:type="dxa"/>
              <w:bottom w:w="43" w:type="dxa"/>
              <w:right w:w="43" w:type="dxa"/>
            </w:tcMar>
          </w:tcPr>
          <w:p w14:paraId="467BC877" w14:textId="77777777" w:rsidR="0010227F" w:rsidRPr="000A21B3" w:rsidRDefault="0010227F" w:rsidP="000A21B3">
            <w:pPr>
              <w:rPr>
                <w:sz w:val="21"/>
              </w:rPr>
            </w:pPr>
            <w:r w:rsidRPr="000A21B3">
              <w:rPr>
                <w:sz w:val="21"/>
              </w:rPr>
              <w:t>Strategiske forskingsprioriteringar</w:t>
            </w:r>
            <w:r w:rsidRPr="000A21B3">
              <w:rPr>
                <w:rStyle w:val="kursiv"/>
                <w:sz w:val="21"/>
              </w:rPr>
              <w:t>, kan overførast</w:t>
            </w:r>
          </w:p>
        </w:tc>
        <w:tc>
          <w:tcPr>
            <w:tcW w:w="1180" w:type="dxa"/>
            <w:tcBorders>
              <w:top w:val="nil"/>
              <w:left w:val="nil"/>
              <w:bottom w:val="nil"/>
              <w:right w:val="nil"/>
            </w:tcBorders>
            <w:tcMar>
              <w:top w:w="128" w:type="dxa"/>
              <w:left w:w="43" w:type="dxa"/>
              <w:bottom w:w="43" w:type="dxa"/>
              <w:right w:w="43" w:type="dxa"/>
            </w:tcMar>
            <w:vAlign w:val="bottom"/>
          </w:tcPr>
          <w:p w14:paraId="15C64DA2" w14:textId="77777777" w:rsidR="0010227F" w:rsidRPr="000A21B3" w:rsidRDefault="0010227F" w:rsidP="009E5D6C">
            <w:pPr>
              <w:jc w:val="right"/>
              <w:rPr>
                <w:sz w:val="21"/>
              </w:rPr>
            </w:pPr>
            <w:r w:rsidRPr="000A21B3">
              <w:rPr>
                <w:sz w:val="21"/>
              </w:rPr>
              <w:t>2 664 519</w:t>
            </w:r>
          </w:p>
        </w:tc>
        <w:tc>
          <w:tcPr>
            <w:tcW w:w="1300" w:type="dxa"/>
            <w:tcBorders>
              <w:top w:val="nil"/>
              <w:left w:val="nil"/>
              <w:bottom w:val="nil"/>
              <w:right w:val="nil"/>
            </w:tcBorders>
            <w:tcMar>
              <w:top w:w="128" w:type="dxa"/>
              <w:left w:w="43" w:type="dxa"/>
              <w:bottom w:w="43" w:type="dxa"/>
              <w:right w:w="43" w:type="dxa"/>
            </w:tcMar>
            <w:vAlign w:val="bottom"/>
          </w:tcPr>
          <w:p w14:paraId="739CEF81" w14:textId="77777777" w:rsidR="0010227F" w:rsidRPr="000A21B3" w:rsidRDefault="0010227F" w:rsidP="009E5D6C">
            <w:pPr>
              <w:jc w:val="right"/>
              <w:rPr>
                <w:sz w:val="21"/>
              </w:rPr>
            </w:pPr>
            <w:r w:rsidRPr="000A21B3">
              <w:rPr>
                <w:sz w:val="21"/>
              </w:rPr>
              <w:t>3 408 800</w:t>
            </w:r>
          </w:p>
        </w:tc>
        <w:tc>
          <w:tcPr>
            <w:tcW w:w="1476" w:type="dxa"/>
            <w:tcBorders>
              <w:top w:val="nil"/>
              <w:left w:val="nil"/>
              <w:bottom w:val="nil"/>
              <w:right w:val="nil"/>
            </w:tcBorders>
            <w:tcMar>
              <w:top w:w="128" w:type="dxa"/>
              <w:left w:w="43" w:type="dxa"/>
              <w:bottom w:w="43" w:type="dxa"/>
              <w:right w:w="43" w:type="dxa"/>
            </w:tcMar>
            <w:vAlign w:val="bottom"/>
          </w:tcPr>
          <w:p w14:paraId="669D15C8" w14:textId="77777777" w:rsidR="0010227F" w:rsidRPr="000A21B3" w:rsidRDefault="0010227F" w:rsidP="009E5D6C">
            <w:pPr>
              <w:jc w:val="right"/>
              <w:rPr>
                <w:sz w:val="21"/>
              </w:rPr>
            </w:pPr>
            <w:r w:rsidRPr="000A21B3">
              <w:rPr>
                <w:sz w:val="21"/>
              </w:rPr>
              <w:t>3 810 900</w:t>
            </w:r>
          </w:p>
        </w:tc>
      </w:tr>
      <w:tr w:rsidR="0010227F" w:rsidRPr="000A21B3" w14:paraId="75D88496" w14:textId="77777777" w:rsidTr="009E5D6C">
        <w:trPr>
          <w:trHeight w:val="380"/>
        </w:trPr>
        <w:tc>
          <w:tcPr>
            <w:tcW w:w="840" w:type="dxa"/>
            <w:tcBorders>
              <w:top w:val="nil"/>
              <w:left w:val="nil"/>
              <w:bottom w:val="nil"/>
              <w:right w:val="nil"/>
            </w:tcBorders>
            <w:tcMar>
              <w:top w:w="128" w:type="dxa"/>
              <w:left w:w="43" w:type="dxa"/>
              <w:bottom w:w="43" w:type="dxa"/>
              <w:right w:w="43" w:type="dxa"/>
            </w:tcMar>
          </w:tcPr>
          <w:p w14:paraId="0C6281C6" w14:textId="77777777" w:rsidR="0010227F" w:rsidRPr="000A21B3" w:rsidRDefault="0010227F" w:rsidP="000A21B3">
            <w:pPr>
              <w:rPr>
                <w:sz w:val="21"/>
              </w:rPr>
            </w:pPr>
            <w:r w:rsidRPr="000A21B3">
              <w:rPr>
                <w:sz w:val="21"/>
              </w:rPr>
              <w:t>72</w:t>
            </w:r>
          </w:p>
        </w:tc>
        <w:tc>
          <w:tcPr>
            <w:tcW w:w="4800" w:type="dxa"/>
            <w:tcBorders>
              <w:top w:val="nil"/>
              <w:left w:val="nil"/>
              <w:bottom w:val="nil"/>
              <w:right w:val="nil"/>
            </w:tcBorders>
            <w:tcMar>
              <w:top w:w="128" w:type="dxa"/>
              <w:left w:w="43" w:type="dxa"/>
              <w:bottom w:w="43" w:type="dxa"/>
              <w:right w:w="43" w:type="dxa"/>
            </w:tcMar>
          </w:tcPr>
          <w:p w14:paraId="3A194459" w14:textId="77777777" w:rsidR="0010227F" w:rsidRPr="000A21B3" w:rsidRDefault="0010227F" w:rsidP="000A21B3">
            <w:pPr>
              <w:rPr>
                <w:sz w:val="21"/>
              </w:rPr>
            </w:pPr>
            <w:r w:rsidRPr="000A21B3">
              <w:rPr>
                <w:sz w:val="21"/>
              </w:rPr>
              <w:t>Langsiktig, grunnleggande forsking</w:t>
            </w:r>
            <w:r w:rsidRPr="000A21B3">
              <w:rPr>
                <w:rStyle w:val="kursiv"/>
                <w:sz w:val="21"/>
              </w:rPr>
              <w:t>, kan overførast</w:t>
            </w:r>
          </w:p>
        </w:tc>
        <w:tc>
          <w:tcPr>
            <w:tcW w:w="1180" w:type="dxa"/>
            <w:tcBorders>
              <w:top w:val="nil"/>
              <w:left w:val="nil"/>
              <w:bottom w:val="nil"/>
              <w:right w:val="nil"/>
            </w:tcBorders>
            <w:tcMar>
              <w:top w:w="128" w:type="dxa"/>
              <w:left w:w="43" w:type="dxa"/>
              <w:bottom w:w="43" w:type="dxa"/>
              <w:right w:w="43" w:type="dxa"/>
            </w:tcMar>
            <w:vAlign w:val="bottom"/>
          </w:tcPr>
          <w:p w14:paraId="765FE5BE" w14:textId="77777777" w:rsidR="0010227F" w:rsidRPr="000A21B3" w:rsidRDefault="0010227F" w:rsidP="009E5D6C">
            <w:pPr>
              <w:jc w:val="right"/>
              <w:rPr>
                <w:sz w:val="21"/>
              </w:rPr>
            </w:pPr>
            <w:r w:rsidRPr="000A21B3">
              <w:rPr>
                <w:sz w:val="21"/>
              </w:rPr>
              <w:t>1 379 847</w:t>
            </w:r>
          </w:p>
        </w:tc>
        <w:tc>
          <w:tcPr>
            <w:tcW w:w="1300" w:type="dxa"/>
            <w:tcBorders>
              <w:top w:val="nil"/>
              <w:left w:val="nil"/>
              <w:bottom w:val="nil"/>
              <w:right w:val="nil"/>
            </w:tcBorders>
            <w:tcMar>
              <w:top w:w="128" w:type="dxa"/>
              <w:left w:w="43" w:type="dxa"/>
              <w:bottom w:w="43" w:type="dxa"/>
              <w:right w:w="43" w:type="dxa"/>
            </w:tcMar>
            <w:vAlign w:val="bottom"/>
          </w:tcPr>
          <w:p w14:paraId="57FD9AF0" w14:textId="77777777" w:rsidR="0010227F" w:rsidRPr="000A21B3" w:rsidRDefault="0010227F" w:rsidP="009E5D6C">
            <w:pPr>
              <w:jc w:val="right"/>
              <w:rPr>
                <w:sz w:val="21"/>
              </w:rPr>
            </w:pPr>
            <w:r w:rsidRPr="000A21B3">
              <w:rPr>
                <w:sz w:val="21"/>
              </w:rPr>
              <w:t>1 876 800</w:t>
            </w:r>
          </w:p>
        </w:tc>
        <w:tc>
          <w:tcPr>
            <w:tcW w:w="1476" w:type="dxa"/>
            <w:tcBorders>
              <w:top w:val="nil"/>
              <w:left w:val="nil"/>
              <w:bottom w:val="nil"/>
              <w:right w:val="nil"/>
            </w:tcBorders>
            <w:tcMar>
              <w:top w:w="128" w:type="dxa"/>
              <w:left w:w="43" w:type="dxa"/>
              <w:bottom w:w="43" w:type="dxa"/>
              <w:right w:w="43" w:type="dxa"/>
            </w:tcMar>
            <w:vAlign w:val="bottom"/>
          </w:tcPr>
          <w:p w14:paraId="372DDF33" w14:textId="77777777" w:rsidR="0010227F" w:rsidRPr="000A21B3" w:rsidRDefault="0010227F" w:rsidP="009E5D6C">
            <w:pPr>
              <w:jc w:val="right"/>
              <w:rPr>
                <w:sz w:val="21"/>
              </w:rPr>
            </w:pPr>
            <w:r w:rsidRPr="000A21B3">
              <w:rPr>
                <w:sz w:val="21"/>
              </w:rPr>
              <w:t>1 923 100</w:t>
            </w:r>
          </w:p>
        </w:tc>
      </w:tr>
      <w:tr w:rsidR="0010227F" w:rsidRPr="000A21B3" w14:paraId="6807286F" w14:textId="77777777" w:rsidTr="009E5D6C">
        <w:trPr>
          <w:trHeight w:val="640"/>
        </w:trPr>
        <w:tc>
          <w:tcPr>
            <w:tcW w:w="840" w:type="dxa"/>
            <w:tcBorders>
              <w:top w:val="nil"/>
              <w:left w:val="nil"/>
              <w:bottom w:val="nil"/>
              <w:right w:val="nil"/>
            </w:tcBorders>
            <w:tcMar>
              <w:top w:w="128" w:type="dxa"/>
              <w:left w:w="43" w:type="dxa"/>
              <w:bottom w:w="43" w:type="dxa"/>
              <w:right w:w="43" w:type="dxa"/>
            </w:tcMar>
          </w:tcPr>
          <w:p w14:paraId="0E635F43" w14:textId="77777777" w:rsidR="0010227F" w:rsidRPr="000A21B3" w:rsidRDefault="0010227F" w:rsidP="000A21B3">
            <w:pPr>
              <w:rPr>
                <w:sz w:val="21"/>
              </w:rPr>
            </w:pPr>
            <w:r w:rsidRPr="000A21B3">
              <w:rPr>
                <w:sz w:val="21"/>
              </w:rPr>
              <w:t>73</w:t>
            </w:r>
          </w:p>
        </w:tc>
        <w:tc>
          <w:tcPr>
            <w:tcW w:w="4800" w:type="dxa"/>
            <w:tcBorders>
              <w:top w:val="nil"/>
              <w:left w:val="nil"/>
              <w:bottom w:val="nil"/>
              <w:right w:val="nil"/>
            </w:tcBorders>
            <w:tcMar>
              <w:top w:w="128" w:type="dxa"/>
              <w:left w:w="43" w:type="dxa"/>
              <w:bottom w:w="43" w:type="dxa"/>
              <w:right w:w="43" w:type="dxa"/>
            </w:tcMar>
          </w:tcPr>
          <w:p w14:paraId="154A4F0E" w14:textId="77777777" w:rsidR="0010227F" w:rsidRPr="000A21B3" w:rsidRDefault="0010227F" w:rsidP="000A21B3">
            <w:pPr>
              <w:rPr>
                <w:sz w:val="21"/>
              </w:rPr>
            </w:pPr>
            <w:r w:rsidRPr="000A21B3">
              <w:rPr>
                <w:sz w:val="21"/>
              </w:rPr>
              <w:t>Grunnløyving til samfunnsvitskaplege forskingsinstitutt</w:t>
            </w:r>
          </w:p>
        </w:tc>
        <w:tc>
          <w:tcPr>
            <w:tcW w:w="1180" w:type="dxa"/>
            <w:tcBorders>
              <w:top w:val="nil"/>
              <w:left w:val="nil"/>
              <w:bottom w:val="nil"/>
              <w:right w:val="nil"/>
            </w:tcBorders>
            <w:tcMar>
              <w:top w:w="128" w:type="dxa"/>
              <w:left w:w="43" w:type="dxa"/>
              <w:bottom w:w="43" w:type="dxa"/>
              <w:right w:w="43" w:type="dxa"/>
            </w:tcMar>
            <w:vAlign w:val="bottom"/>
          </w:tcPr>
          <w:p w14:paraId="5EC78B06" w14:textId="77777777" w:rsidR="0010227F" w:rsidRPr="000A21B3" w:rsidRDefault="0010227F" w:rsidP="009E5D6C">
            <w:pPr>
              <w:jc w:val="right"/>
              <w:rPr>
                <w:sz w:val="21"/>
              </w:rPr>
            </w:pPr>
            <w:r w:rsidRPr="000A21B3">
              <w:rPr>
                <w:sz w:val="21"/>
              </w:rPr>
              <w:t>253 626</w:t>
            </w:r>
          </w:p>
        </w:tc>
        <w:tc>
          <w:tcPr>
            <w:tcW w:w="1300" w:type="dxa"/>
            <w:tcBorders>
              <w:top w:val="nil"/>
              <w:left w:val="nil"/>
              <w:bottom w:val="nil"/>
              <w:right w:val="nil"/>
            </w:tcBorders>
            <w:tcMar>
              <w:top w:w="128" w:type="dxa"/>
              <w:left w:w="43" w:type="dxa"/>
              <w:bottom w:w="43" w:type="dxa"/>
              <w:right w:w="43" w:type="dxa"/>
            </w:tcMar>
            <w:vAlign w:val="bottom"/>
          </w:tcPr>
          <w:p w14:paraId="282D5533" w14:textId="77777777" w:rsidR="0010227F" w:rsidRPr="000A21B3" w:rsidRDefault="0010227F" w:rsidP="009E5D6C">
            <w:pPr>
              <w:jc w:val="right"/>
              <w:rPr>
                <w:sz w:val="21"/>
              </w:rPr>
            </w:pPr>
            <w:r w:rsidRPr="000A21B3">
              <w:rPr>
                <w:sz w:val="21"/>
              </w:rPr>
              <w:t>262 757</w:t>
            </w:r>
          </w:p>
        </w:tc>
        <w:tc>
          <w:tcPr>
            <w:tcW w:w="1476" w:type="dxa"/>
            <w:tcBorders>
              <w:top w:val="nil"/>
              <w:left w:val="nil"/>
              <w:bottom w:val="nil"/>
              <w:right w:val="nil"/>
            </w:tcBorders>
            <w:tcMar>
              <w:top w:w="128" w:type="dxa"/>
              <w:left w:w="43" w:type="dxa"/>
              <w:bottom w:w="43" w:type="dxa"/>
              <w:right w:w="43" w:type="dxa"/>
            </w:tcMar>
            <w:vAlign w:val="bottom"/>
          </w:tcPr>
          <w:p w14:paraId="6E2A4E35" w14:textId="77777777" w:rsidR="0010227F" w:rsidRPr="000A21B3" w:rsidRDefault="0010227F" w:rsidP="009E5D6C">
            <w:pPr>
              <w:jc w:val="right"/>
              <w:rPr>
                <w:sz w:val="21"/>
              </w:rPr>
            </w:pPr>
            <w:r w:rsidRPr="000A21B3">
              <w:rPr>
                <w:sz w:val="21"/>
              </w:rPr>
              <w:t>266 463</w:t>
            </w:r>
          </w:p>
        </w:tc>
      </w:tr>
      <w:tr w:rsidR="0010227F" w:rsidRPr="000A21B3" w14:paraId="573895A2"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5A71ACA" w14:textId="77777777" w:rsidR="0010227F" w:rsidRPr="000A21B3" w:rsidRDefault="0010227F" w:rsidP="000A21B3">
            <w:pPr>
              <w:rPr>
                <w:sz w:val="21"/>
              </w:rPr>
            </w:pPr>
            <w:r w:rsidRPr="000A21B3">
              <w:rPr>
                <w:sz w:val="21"/>
              </w:rPr>
              <w:t>75</w:t>
            </w:r>
          </w:p>
        </w:tc>
        <w:tc>
          <w:tcPr>
            <w:tcW w:w="4800" w:type="dxa"/>
            <w:tcBorders>
              <w:top w:val="nil"/>
              <w:left w:val="nil"/>
              <w:bottom w:val="single" w:sz="4" w:space="0" w:color="000000"/>
              <w:right w:val="nil"/>
            </w:tcBorders>
            <w:tcMar>
              <w:top w:w="128" w:type="dxa"/>
              <w:left w:w="43" w:type="dxa"/>
              <w:bottom w:w="43" w:type="dxa"/>
              <w:right w:w="43" w:type="dxa"/>
            </w:tcMar>
          </w:tcPr>
          <w:p w14:paraId="26BBA9E0" w14:textId="77777777" w:rsidR="0010227F" w:rsidRPr="000A21B3" w:rsidRDefault="0010227F" w:rsidP="000A21B3">
            <w:pPr>
              <w:rPr>
                <w:sz w:val="21"/>
              </w:rPr>
            </w:pPr>
            <w:r w:rsidRPr="000A21B3">
              <w:rPr>
                <w:sz w:val="21"/>
              </w:rPr>
              <w:t>Avsetning til usikker framdrift</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0870BED6" w14:textId="77777777" w:rsidR="0010227F" w:rsidRPr="000A21B3" w:rsidRDefault="0010227F" w:rsidP="009E5D6C">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55BDA7" w14:textId="77777777" w:rsidR="0010227F" w:rsidRPr="000A21B3" w:rsidRDefault="0010227F" w:rsidP="009E5D6C">
            <w:pPr>
              <w:jc w:val="right"/>
              <w:rPr>
                <w:sz w:val="21"/>
              </w:rPr>
            </w:pPr>
            <w:r w:rsidRPr="000A21B3">
              <w:rPr>
                <w:sz w:val="21"/>
              </w:rPr>
              <w:t>500 000</w:t>
            </w: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3C59AC6D" w14:textId="77777777" w:rsidR="0010227F" w:rsidRPr="000A21B3" w:rsidRDefault="0010227F" w:rsidP="009E5D6C">
            <w:pPr>
              <w:jc w:val="right"/>
              <w:rPr>
                <w:sz w:val="21"/>
              </w:rPr>
            </w:pPr>
            <w:r w:rsidRPr="000A21B3">
              <w:rPr>
                <w:sz w:val="21"/>
              </w:rPr>
              <w:t>500 000</w:t>
            </w:r>
          </w:p>
        </w:tc>
      </w:tr>
      <w:tr w:rsidR="0010227F" w:rsidRPr="000A21B3" w14:paraId="2440593D"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0D13EFF"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66A79A0" w14:textId="77777777" w:rsidR="0010227F" w:rsidRPr="000A21B3" w:rsidRDefault="0010227F" w:rsidP="000A21B3">
            <w:pPr>
              <w:rPr>
                <w:sz w:val="21"/>
              </w:rPr>
            </w:pPr>
            <w:r w:rsidRPr="000A21B3">
              <w:rPr>
                <w:sz w:val="21"/>
              </w:rPr>
              <w:t>Sum kap. 285</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1DC8E9C9" w14:textId="77777777" w:rsidR="0010227F" w:rsidRPr="000A21B3" w:rsidRDefault="0010227F" w:rsidP="009E5D6C">
            <w:pPr>
              <w:jc w:val="right"/>
              <w:rPr>
                <w:sz w:val="21"/>
              </w:rPr>
            </w:pPr>
            <w:r w:rsidRPr="000A21B3">
              <w:rPr>
                <w:sz w:val="21"/>
              </w:rPr>
              <w:t>5 177 081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BD84C2" w14:textId="77777777" w:rsidR="0010227F" w:rsidRPr="000A21B3" w:rsidRDefault="0010227F" w:rsidP="009E5D6C">
            <w:pPr>
              <w:jc w:val="right"/>
              <w:rPr>
                <w:sz w:val="21"/>
              </w:rPr>
            </w:pPr>
            <w:r w:rsidRPr="000A21B3">
              <w:rPr>
                <w:sz w:val="21"/>
              </w:rPr>
              <w:t>6 920 320</w:t>
            </w:r>
          </w:p>
        </w:tc>
        <w:tc>
          <w:tcPr>
            <w:tcW w:w="1476" w:type="dxa"/>
            <w:tcBorders>
              <w:top w:val="nil"/>
              <w:left w:val="nil"/>
              <w:bottom w:val="single" w:sz="4" w:space="0" w:color="000000"/>
              <w:right w:val="nil"/>
            </w:tcBorders>
            <w:tcMar>
              <w:top w:w="128" w:type="dxa"/>
              <w:left w:w="43" w:type="dxa"/>
              <w:bottom w:w="43" w:type="dxa"/>
              <w:right w:w="43" w:type="dxa"/>
            </w:tcMar>
            <w:vAlign w:val="bottom"/>
          </w:tcPr>
          <w:p w14:paraId="649ADDEA" w14:textId="77777777" w:rsidR="0010227F" w:rsidRPr="000A21B3" w:rsidRDefault="0010227F" w:rsidP="009E5D6C">
            <w:pPr>
              <w:jc w:val="right"/>
              <w:rPr>
                <w:sz w:val="21"/>
              </w:rPr>
            </w:pPr>
            <w:r w:rsidRPr="000A21B3">
              <w:rPr>
                <w:sz w:val="21"/>
              </w:rPr>
              <w:t>7 410 370</w:t>
            </w:r>
          </w:p>
        </w:tc>
      </w:tr>
    </w:tbl>
    <w:p w14:paraId="11ABDEB2" w14:textId="77777777" w:rsidR="0010227F" w:rsidRPr="000A21B3" w:rsidRDefault="0010227F" w:rsidP="000A21B3">
      <w:r w:rsidRPr="000A21B3">
        <w:t>Noregs forskingsråd er ein sentral aktør i det norske forskings- og innovasjonssystemet, og forvaltar viktige verkemiddel for å nå dei forskingspolitiske måla til regjeringa.</w:t>
      </w:r>
    </w:p>
    <w:p w14:paraId="098B1C06" w14:textId="77777777" w:rsidR="0010227F" w:rsidRPr="000A21B3" w:rsidRDefault="0010227F" w:rsidP="000A21B3">
      <w:r w:rsidRPr="000A21B3">
        <w:t>I tråd med sektorprinsippet for statleg fors kingsfinansiering, som inneber at kvart departement har ansvar for å finansiere forsking innanfor eigne ansvarsområde, bidreg løyvingar frå mange departement til å nå dei måla regjeringa har sett for forskingspolitikken. Ei oversikt over tildelingane til Forskingsrådet frå departementa er lagt fram i Del III, kap. 6 Forsking og utvikling i statsbudsjettet.</w:t>
      </w:r>
    </w:p>
    <w:p w14:paraId="38BEBEFD" w14:textId="77777777" w:rsidR="0010227F" w:rsidRPr="000A21B3" w:rsidRDefault="0010227F" w:rsidP="000A21B3">
      <w:r w:rsidRPr="000A21B3">
        <w:t>Kunnskapsdepartementet har ansvaret for etatsstyringa av Forskingsrådet og for at rådet når måla som er sette for verksemda. Eit felles rammeverk for styring samordnar styringssignala frå dei ulike departementa til Forskingsrådet. Frå og med 2025 blei Forskingsrådet bruttobudsjettert, og løyvingar til driftsutgifter og særskilde driftsutgifter blir no foreslåtte på Kunnskapsdepartementet sitt kap. 285, høvesvis post 01 og post 21. Løyvingar til utlysingar og tilskot gjennom Forskingsrådet til forskingsformål blir foreslåtte på 70-postar for alle departementa som tildeler midlar gjennom Forskingsrådet.</w:t>
      </w:r>
    </w:p>
    <w:p w14:paraId="08B1BB37" w14:textId="77777777" w:rsidR="0010227F" w:rsidRPr="000A21B3" w:rsidRDefault="0010227F" w:rsidP="000A21B3">
      <w:r w:rsidRPr="000A21B3">
        <w:t>For Kunnskapsdepartementet gjeld det midlar til forsking over følgande postar:</w:t>
      </w:r>
    </w:p>
    <w:p w14:paraId="2567F583" w14:textId="77777777" w:rsidR="0010227F" w:rsidRPr="000A21B3" w:rsidRDefault="0010227F" w:rsidP="000A21B3">
      <w:pPr>
        <w:pStyle w:val="Liste"/>
      </w:pPr>
      <w:r w:rsidRPr="000A21B3">
        <w:t>kap. 201, post 70 Noregs forskingsråd – Forsking på utdanning og forsking</w:t>
      </w:r>
    </w:p>
    <w:p w14:paraId="204275D6" w14:textId="77777777" w:rsidR="0010227F" w:rsidRPr="000A21B3" w:rsidRDefault="0010227F" w:rsidP="000A21B3">
      <w:pPr>
        <w:pStyle w:val="Liste"/>
      </w:pPr>
      <w:r w:rsidRPr="000A21B3">
        <w:t>kap. 226, post 71 Noregs forskingsråd – Tilskot til vitensenter</w:t>
      </w:r>
    </w:p>
    <w:p w14:paraId="30AF6504" w14:textId="77777777" w:rsidR="0010227F" w:rsidRPr="000A21B3" w:rsidRDefault="0010227F" w:rsidP="000A21B3">
      <w:pPr>
        <w:pStyle w:val="Liste"/>
      </w:pPr>
      <w:r w:rsidRPr="000A21B3">
        <w:t>kap. 285, post 71 Strategiske forskingsprioriteringar</w:t>
      </w:r>
    </w:p>
    <w:p w14:paraId="53C30EDD" w14:textId="77777777" w:rsidR="0010227F" w:rsidRPr="000A21B3" w:rsidRDefault="0010227F" w:rsidP="000A21B3">
      <w:pPr>
        <w:pStyle w:val="Liste"/>
      </w:pPr>
      <w:r w:rsidRPr="000A21B3">
        <w:t>kap. 285, post 72 Langsiktig, grunnleggande forsking</w:t>
      </w:r>
    </w:p>
    <w:p w14:paraId="7D1E07E7" w14:textId="77777777" w:rsidR="0010227F" w:rsidRPr="000A21B3" w:rsidRDefault="0010227F" w:rsidP="000A21B3">
      <w:pPr>
        <w:pStyle w:val="Liste"/>
      </w:pPr>
      <w:r w:rsidRPr="000A21B3">
        <w:t>kap. 285, post 73 Grunnløyving til samfunnsvitskaplege forskingsinstitutt</w:t>
      </w:r>
    </w:p>
    <w:p w14:paraId="04221E09" w14:textId="77777777" w:rsidR="0010227F" w:rsidRPr="000A21B3" w:rsidRDefault="0010227F" w:rsidP="000A21B3">
      <w:pPr>
        <w:pStyle w:val="Liste"/>
      </w:pPr>
      <w:r w:rsidRPr="000A21B3">
        <w:t>kap. 285, post 75 Avsetning til usikker framdrift</w:t>
      </w:r>
    </w:p>
    <w:p w14:paraId="2BE6EF26" w14:textId="77777777" w:rsidR="0010227F" w:rsidRPr="000A21B3" w:rsidRDefault="0010227F" w:rsidP="000A21B3">
      <w:pPr>
        <w:pStyle w:val="b-post"/>
      </w:pPr>
      <w:r w:rsidRPr="000A21B3">
        <w:t>Post 01 Driftsutgifter</w:t>
      </w:r>
    </w:p>
    <w:p w14:paraId="55716144" w14:textId="77777777" w:rsidR="0010227F" w:rsidRPr="000A21B3" w:rsidRDefault="0010227F" w:rsidP="000A21B3">
      <w:r w:rsidRPr="000A21B3">
        <w:t>Posten omfattar midlar til drift av Forskingsrådet. Det vil seie utgifter som ikkje er tilskotsmidlar som skal fordelast vidare. Utgifter til å lyse ut forskingsmidlar, evaluere søknader, utvikle porteføljeplanar og liknande blir i hovudsak finansierte over denne posten. Det same gjeld utgifter til Fors kingsrådet sitt arbeid med rådgiving, møteplassfunksjon og særskild tenesteyting for alle departementa som tildeler forskingsmidlar gjennom Forskingsrådet.</w:t>
      </w:r>
    </w:p>
    <w:p w14:paraId="79AD4D15" w14:textId="77777777" w:rsidR="0010227F" w:rsidRPr="000A21B3" w:rsidRDefault="0010227F" w:rsidP="000A21B3">
      <w:pPr>
        <w:pStyle w:val="avsnitt-tittel"/>
      </w:pPr>
      <w:r w:rsidRPr="000A21B3">
        <w:t>Mål for 2027</w:t>
      </w:r>
    </w:p>
    <w:p w14:paraId="0873279A" w14:textId="77777777" w:rsidR="0010227F" w:rsidRPr="000A21B3" w:rsidRDefault="0010227F" w:rsidP="000A21B3">
      <w:r w:rsidRPr="000A21B3">
        <w:t>Følgande mål gjeld for løyvingar til Forskingsrådet på kap. 285, post 01 og 21:</w:t>
      </w:r>
    </w:p>
    <w:p w14:paraId="44C2F3EB" w14:textId="77777777" w:rsidR="0010227F" w:rsidRPr="000A21B3" w:rsidRDefault="0010227F" w:rsidP="000A21B3">
      <w:pPr>
        <w:pStyle w:val="Liste"/>
      </w:pPr>
      <w:r w:rsidRPr="000A21B3">
        <w:t>auka vitskapleg kvalitet</w:t>
      </w:r>
    </w:p>
    <w:p w14:paraId="06146853" w14:textId="77777777" w:rsidR="0010227F" w:rsidRPr="000A21B3" w:rsidRDefault="0010227F" w:rsidP="000A21B3">
      <w:pPr>
        <w:pStyle w:val="Liste"/>
      </w:pPr>
      <w:r w:rsidRPr="000A21B3">
        <w:t>auka verdiskaping i næringslivet</w:t>
      </w:r>
    </w:p>
    <w:p w14:paraId="57F2E57C" w14:textId="77777777" w:rsidR="0010227F" w:rsidRPr="000A21B3" w:rsidRDefault="0010227F" w:rsidP="000A21B3">
      <w:pPr>
        <w:pStyle w:val="Liste"/>
      </w:pPr>
      <w:r w:rsidRPr="000A21B3">
        <w:t>handtere store samfunnsutfordringar</w:t>
      </w:r>
    </w:p>
    <w:p w14:paraId="1C5A9BC4" w14:textId="77777777" w:rsidR="0010227F" w:rsidRPr="000A21B3" w:rsidRDefault="0010227F" w:rsidP="000A21B3">
      <w:pPr>
        <w:pStyle w:val="Liste"/>
      </w:pPr>
      <w:r w:rsidRPr="000A21B3">
        <w:t>eit velfungerande forskingssystem</w:t>
      </w:r>
    </w:p>
    <w:p w14:paraId="5B168040" w14:textId="77777777" w:rsidR="0010227F" w:rsidRPr="000A21B3" w:rsidRDefault="0010227F" w:rsidP="000A21B3">
      <w:pPr>
        <w:pStyle w:val="Liste"/>
      </w:pPr>
      <w:r w:rsidRPr="000A21B3">
        <w:t>god rådgiving</w:t>
      </w:r>
    </w:p>
    <w:p w14:paraId="0942ED1F" w14:textId="77777777" w:rsidR="0010227F" w:rsidRPr="000A21B3" w:rsidRDefault="0010227F" w:rsidP="000A21B3">
      <w:pPr>
        <w:pStyle w:val="avsnitt-tittel"/>
      </w:pPr>
      <w:r w:rsidRPr="000A21B3">
        <w:t>Resultat i 2025</w:t>
      </w:r>
    </w:p>
    <w:p w14:paraId="678F77E1" w14:textId="77777777" w:rsidR="0010227F" w:rsidRPr="000A21B3" w:rsidRDefault="0010227F" w:rsidP="000A21B3">
      <w:r w:rsidRPr="000A21B3">
        <w:t>I 2025 leverte Forskingsrådet gode resultat innanfor dei sentrale måla om å styrke vitskapleg kvalitet, auke verdiskaping og møte store samfunnsutfordringar. 2025 blei prega av eit meir krevjande geopolitisk bilde, noko som førte til meir vekt på forsking på tryggleik, beredskap og sensitive teknologiar. Det blei òg oppretta eit nytt porteføljestyre for forsvarsevne, tryggleik og beredskap. Arbeidet i Forskingsrådet, i samarbeid med Innovasjon Noreg, har vore viktig for dei gode norske resultata i Horisont Europa.</w:t>
      </w:r>
    </w:p>
    <w:p w14:paraId="05F6E6BB" w14:textId="77777777" w:rsidR="0010227F" w:rsidRPr="000A21B3" w:rsidRDefault="0010227F" w:rsidP="000A21B3">
      <w:r w:rsidRPr="000A21B3">
        <w:t>Fagevalueringane frå Forskingsrådet gir kunnskap om tilstanden i norsk forsking, og i 2025 sluttførte dei fagevalueringar i livsvitskap, naturvitskap og teknologi, som gav tilrådingar både til institusjonane og til Forskingsrådet sitt eige utviklingsarbeid.</w:t>
      </w:r>
    </w:p>
    <w:p w14:paraId="6BFE4E4D" w14:textId="77777777" w:rsidR="0010227F" w:rsidRPr="000A21B3" w:rsidRDefault="0010227F" w:rsidP="000A21B3">
      <w:r w:rsidRPr="000A21B3">
        <w:t>Forskingsrådet arbeider kontinuerleg med å utvikle verkemiddel, og dei har mellom anna bygd vidare på ordningar som allereie var godt kjende i sektoren og utvikla nye, meir spissa verkemiddel for banebrytande forsking.</w:t>
      </w:r>
    </w:p>
    <w:p w14:paraId="160ECCEC" w14:textId="77777777" w:rsidR="0010227F" w:rsidRPr="000A21B3" w:rsidRDefault="0010227F" w:rsidP="000A21B3">
      <w:r w:rsidRPr="000A21B3">
        <w:t>FRIPRO er lagt om frå årleg søknadsfrist til løpande søknader, og suksessraten har auka frå 5 til 20 pst. Forskingsrådet arbeider òg med eit nytt system for søknadshandsaming, som skal vidareutviklast med mål om å forenkle søknadsprosessen for både søkarane og Forskingsrådet. Det nye systemet skal takast i bruk for fullt frå 2026.</w:t>
      </w:r>
    </w:p>
    <w:p w14:paraId="50D83168" w14:textId="77777777" w:rsidR="0010227F" w:rsidRPr="000A21B3" w:rsidRDefault="0010227F" w:rsidP="000A21B3">
      <w:r w:rsidRPr="000A21B3">
        <w:t>Forskingsrådet har ei omfattande rådgivingsverksemd overfor Kunnskapsdepartementet og sektordepartementa, mellom anna retta mot fors kingstryggleik og teknologiutvikling, kvanteteknologi, tungrekning og kunstig intelligens (KI).</w:t>
      </w:r>
    </w:p>
    <w:p w14:paraId="10EC3B0D" w14:textId="77777777" w:rsidR="0010227F" w:rsidRPr="000A21B3" w:rsidRDefault="0010227F" w:rsidP="000A21B3">
      <w:r w:rsidRPr="000A21B3">
        <w:t>Forskingsrådet blei bruttobudsjettert frå 1. januar 2025, og overgangen blei gjennomført etter planen. Det har vore tett dialog mellom departementa og Forskingsrådet i samband med omlegginga.</w:t>
      </w:r>
    </w:p>
    <w:p w14:paraId="51A21426" w14:textId="77777777" w:rsidR="0010227F" w:rsidRPr="000A21B3" w:rsidRDefault="0010227F" w:rsidP="000A21B3">
      <w:pPr>
        <w:pStyle w:val="avsnitt-tittel"/>
      </w:pPr>
      <w:r w:rsidRPr="000A21B3">
        <w:t>Budsjettforslag for 2027</w:t>
      </w:r>
    </w:p>
    <w:p w14:paraId="51EBD902" w14:textId="77777777" w:rsidR="0010227F" w:rsidRPr="000A21B3" w:rsidRDefault="0010227F" w:rsidP="000A21B3">
      <w:r w:rsidRPr="000A21B3">
        <w:t>Departementet foreslår å løyve 795,8 mill. kroner på posten.</w:t>
      </w:r>
    </w:p>
    <w:p w14:paraId="5FF10E72" w14:textId="77777777" w:rsidR="0010227F" w:rsidRPr="000A21B3" w:rsidRDefault="0010227F" w:rsidP="000A21B3">
      <w:r w:rsidRPr="000A21B3">
        <w:t>I samband med etableringa av ny budsjettstruktur og bruttobudsjettering av Forskingsrådet, blei det oppretta driftspostar for utgifter med kopling til tilsvarande inntektspostar. Etter erfaring med den nye modellen, har Forskingsrådet meldt inn nokre anslagsendringar og forslag til flyttingar og justeringar av enkelte inntekter. På bakgrunn av dette foreslår departementet å auke post 01 med 8,6 mill. kroner og tilsvarande auke kap. 3285, post 02.</w:t>
      </w:r>
    </w:p>
    <w:p w14:paraId="3DC41AC2" w14:textId="77777777" w:rsidR="0010227F" w:rsidRPr="000A21B3" w:rsidRDefault="0010227F" w:rsidP="000A21B3">
      <w:r w:rsidRPr="000A21B3">
        <w:t>Forskingsrådet har tildelt midlar til delfinansiering av eit fagblad om forskingspolitikk. Midlane til eit slikt fagblad bør lysast ut. Departementet foreslår derfor å flytte 1 mill. kroner frå post 01 til kap. 201, post 70 til ei tilskotsordning for dette formålet.</w:t>
      </w:r>
    </w:p>
    <w:p w14:paraId="27435B2C" w14:textId="77777777" w:rsidR="0010227F" w:rsidRPr="000A21B3" w:rsidRDefault="0010227F" w:rsidP="000A21B3">
      <w:r w:rsidRPr="000A21B3">
        <w:t>Departementet foreslår at løyvinga på post 01 kan overskridast mot tilsvarande meirinntekter under kap. 3285, post 02. Sjå forslag til vedtak II nr. 1.</w:t>
      </w:r>
    </w:p>
    <w:p w14:paraId="5E0D6087" w14:textId="77777777" w:rsidR="0010227F" w:rsidRPr="000A21B3" w:rsidRDefault="0010227F" w:rsidP="000A21B3">
      <w:pPr>
        <w:pStyle w:val="b-post"/>
      </w:pPr>
      <w:r w:rsidRPr="000A21B3">
        <w:t>Post 21 Særskilde driftsutgifter</w:t>
      </w:r>
    </w:p>
    <w:p w14:paraId="423D0810" w14:textId="77777777" w:rsidR="0010227F" w:rsidRPr="000A21B3" w:rsidRDefault="0010227F" w:rsidP="000A21B3">
      <w:r w:rsidRPr="000A21B3">
        <w:t>Posten omfattar særskilde driftsutgifter og utgifter til oppdragsverksemd.</w:t>
      </w:r>
    </w:p>
    <w:p w14:paraId="3A6B32AB" w14:textId="77777777" w:rsidR="0010227F" w:rsidRPr="000A21B3" w:rsidRDefault="0010227F" w:rsidP="000A21B3">
      <w:pPr>
        <w:pStyle w:val="avsnitt-tittel"/>
      </w:pPr>
      <w:r w:rsidRPr="000A21B3">
        <w:t>Resultat i 2025</w:t>
      </w:r>
    </w:p>
    <w:p w14:paraId="3D839054" w14:textId="77777777" w:rsidR="0010227F" w:rsidRPr="000A21B3" w:rsidRDefault="0010227F" w:rsidP="000A21B3">
      <w:r w:rsidRPr="000A21B3">
        <w:t>Forskingsrådet har fått ansvar for ei rekke oppdrag for departementa, mellom anna som vertskap for dei tre samfunnsoppdraga om sirkulær økonomi, utsette barn og unge og berekraftig fôr. I 2025 har Forskingsrådet òg fått fleire oppdrag retta mot forskingstryggleik og ansvarleg internasjonalt samarbeid.</w:t>
      </w:r>
    </w:p>
    <w:p w14:paraId="7B44C7EB" w14:textId="77777777" w:rsidR="0010227F" w:rsidRPr="000A21B3" w:rsidRDefault="0010227F" w:rsidP="000A21B3">
      <w:pPr>
        <w:pStyle w:val="avsnitt-tittel"/>
      </w:pPr>
      <w:r w:rsidRPr="000A21B3">
        <w:t>Budsjettforslag for 2027</w:t>
      </w:r>
    </w:p>
    <w:p w14:paraId="18B687AC" w14:textId="77777777" w:rsidR="0010227F" w:rsidRPr="000A21B3" w:rsidRDefault="0010227F" w:rsidP="000A21B3">
      <w:r w:rsidRPr="000A21B3">
        <w:t>Departementet foreslår å løyve 114,1 mill. kroner på posten. Løyvinga inkluderer midlar til Teknologirådet.</w:t>
      </w:r>
    </w:p>
    <w:p w14:paraId="2D7F8A5B" w14:textId="77777777" w:rsidR="0010227F" w:rsidRPr="000A21B3" w:rsidRDefault="0010227F" w:rsidP="000A21B3">
      <w:r w:rsidRPr="000A21B3">
        <w:t>Som del av regjeringa sitt initiativ for å fremje produktiviteten i byggenæringa, fekk Forskingsrådet midlar i 2026 til kartlegging og førebuing av arbeidet. Oppdraget frå Kommunal- og distriktsdepartementet blir ferdig i 2026, og løyvinga skal framover nyttast til det vidare arbeidet der. Kunnskapsdepartementet foreslår derfor å redusere løyvinga med 2,1 mill. kroner mot ein tilsvarande auke på kap. 500, post 21 under Kommunal- og distriktsdepartementet.</w:t>
      </w:r>
    </w:p>
    <w:p w14:paraId="10EB99BB" w14:textId="77777777" w:rsidR="0010227F" w:rsidRPr="000A21B3" w:rsidRDefault="0010227F" w:rsidP="000A21B3">
      <w:r w:rsidRPr="000A21B3">
        <w:t>I revidert budsjett for 2026 blei det flytta midlar til Forskingsrådet sitt arbeid med å følge opp identifiserte kunnskapsbehov knytte til sensitive fagområde, samarbeidsland av særleg bekymring og Noreg sitt internasjonale høgare utdannings- og forskingssamarbeid. Forskingsrådet skal arbeide med prosjektet også i 2027, og departementet foreslår derfor å auke løyvinga på posten med 1 mill. kroner mot ein tilsvarande reduksjon på kap. 275, post 21.</w:t>
      </w:r>
    </w:p>
    <w:p w14:paraId="39755827" w14:textId="77777777" w:rsidR="0010227F" w:rsidRPr="000A21B3" w:rsidRDefault="0010227F" w:rsidP="000A21B3">
      <w:r w:rsidRPr="000A21B3">
        <w:t>I 2027 og 2028 skal Universitetet i Oslo fakturere Forskingsrådet for stipendiatar ved European University Institute (EUI). På bakgrunn av dette foreslår Kunnskapsdepartementet å flytte 6,7 mill. kroner frå kap. 285, post 72 til kap. 285, post 21. Sjå òg omtale under kap. 285, post 72 og kap. 260, post 50.</w:t>
      </w:r>
    </w:p>
    <w:p w14:paraId="65C39301" w14:textId="77777777" w:rsidR="0010227F" w:rsidRPr="000A21B3" w:rsidRDefault="0010227F" w:rsidP="000A21B3">
      <w:r w:rsidRPr="000A21B3">
        <w:t>Utdanningsdirektoratet har tidlegare forvalta og vidareformidla midlar til Forskingsrådet som går til dei realfaglege olympiadane og konkurransane. Kunnskapsdepartementet foreslår å flytte desse midlane, 2 mill. kroner, frå kap. 226, post 21 til kap. 285, post 21.</w:t>
      </w:r>
    </w:p>
    <w:p w14:paraId="1AEB681B" w14:textId="77777777" w:rsidR="0010227F" w:rsidRPr="000A21B3" w:rsidRDefault="0010227F" w:rsidP="000A21B3">
      <w:r w:rsidRPr="000A21B3">
        <w:t>Kilden er eit nasjonalt kunnskapssenter for kjønnsperspektiv og kjønnsbalanse i forsking og innovasjon. Kunnskapsdepartementet vurderer at verksemda til Kilden er på sida av kjerneoppgåvene til Forskingsrådet, og at det er delvis overlapp mellom oppgåvene til Kilden og andre senter og fagmiljø ved universitet og forskingsinstitutt. Departementet foreslår derfor å avvikle Kilden gradvis over to år. Forslaget inneber at løyvinga til Kilden blir redusert med 3,4 mill. kroner i 2027. Løyvinga til Kilden blir avvikla heilt frå og med 2028.</w:t>
      </w:r>
    </w:p>
    <w:p w14:paraId="54058602" w14:textId="77777777" w:rsidR="0010227F" w:rsidRPr="000A21B3" w:rsidRDefault="0010227F" w:rsidP="000A21B3">
      <w:r w:rsidRPr="000A21B3">
        <w:t>Forskingsrådet skal drifte eit system for forskings- og utviklingsdata (FoU-data) og innsikt som skal etablere ei felles oversikt over ugraderte forsvarsrelevante data, gradere prosjektdata og gjere det mogleg å aggregere, analysere og dele heilskapleg innsikt i forsking og utvikling relevant for forsvarssektoren. Kunnskapsdepartementet foreslår å auke løyvinga på posten med 3 mill. kroner til drift av systemet mot ein tilsvarande reduksjon på kap. 1760, post 45 under Forsvarsdepartementet. I tillegg er det behov for investeringar til systemet i 2027. På bakgrunn av dette foreslår departementet å auke løyvinga på posten med 4 mill. kroner mot ein tilsvarande reduksjon på kap. 1760, post 45 under Forsvarsdepartementet.</w:t>
      </w:r>
    </w:p>
    <w:p w14:paraId="72F2EF63" w14:textId="77777777" w:rsidR="0010227F" w:rsidRPr="000A21B3" w:rsidRDefault="0010227F" w:rsidP="000A21B3">
      <w:r w:rsidRPr="000A21B3">
        <w:t>I samband med etableringa av ny budsjettstruktur og bruttobudsjettering av Forskingsrådet, blei det oppretta driftspostar for utgifter med kopling til tilsvarande inntektspostar. Etter erfaring med den nye modellen, har Forskingsrådet meldt inn anslagsendringar og forslag til flyttingar og justeringar av enkelte inntekter. Departementet foreslår derfor å redusere post 21 med 6,5 mill. kroner og tilsvarande redusere kap. 3285, post 01.</w:t>
      </w:r>
    </w:p>
    <w:p w14:paraId="6CD6A20C" w14:textId="77777777" w:rsidR="0010227F" w:rsidRPr="000A21B3" w:rsidRDefault="0010227F" w:rsidP="000A21B3">
      <w:r w:rsidRPr="000A21B3">
        <w:t>Løyvinga på post 21 kan overskridast mot tilsvarande meirinntekter, jf. forslag til vedtak II nr. 2.</w:t>
      </w:r>
    </w:p>
    <w:p w14:paraId="01139495" w14:textId="77777777" w:rsidR="0010227F" w:rsidRPr="000A21B3" w:rsidRDefault="0010227F" w:rsidP="000A21B3">
      <w:pPr>
        <w:pStyle w:val="b-post"/>
      </w:pPr>
      <w:r w:rsidRPr="000A21B3">
        <w:t>Post 71 Strategiske forskingsprioriteringar, kan overførast</w:t>
      </w:r>
    </w:p>
    <w:p w14:paraId="6737D318" w14:textId="77777777" w:rsidR="0010227F" w:rsidRPr="000A21B3" w:rsidRDefault="0010227F" w:rsidP="000A21B3">
      <w:r w:rsidRPr="000A21B3">
        <w:t>Løyvinga skal støtte forsking med høg relevans og kvalitet på område som regjeringa prioriterer, og bidra til å oppnå måla og prioriteringane i langtidsplanen for forsking og høgare utdanning. Inkludert i dette er forskings- og datainfrastruktur av nasjonal strategisk interesse og støtte til internasjonalt forskingssamarbeid. Midlar på posten kan òg verke saman med midlar frå andre departement i ein startfase for å skape koordinerte endringar i forskinga for prioriterte samfunnssektorar. Samfinansiering skal vurderast jamleg for å følge opp forskingsprioriteringane til regjeringa.</w:t>
      </w:r>
    </w:p>
    <w:p w14:paraId="63AA3E0C" w14:textId="77777777" w:rsidR="0010227F" w:rsidRPr="000A21B3" w:rsidRDefault="0010227F" w:rsidP="000A21B3">
      <w:pPr>
        <w:pStyle w:val="avsnitt-tittel"/>
      </w:pPr>
      <w:r w:rsidRPr="000A21B3">
        <w:t>Mål for 2027</w:t>
      </w:r>
    </w:p>
    <w:p w14:paraId="151B411B" w14:textId="77777777" w:rsidR="0010227F" w:rsidRPr="000A21B3" w:rsidRDefault="0010227F" w:rsidP="000A21B3">
      <w:r w:rsidRPr="000A21B3">
        <w:t xml:space="preserve">Målet med tilskotet er forsking med høg relevans og kvalitet som følger opp prioriteringane i </w:t>
      </w:r>
      <w:r w:rsidRPr="000A21B3">
        <w:rPr>
          <w:rStyle w:val="kursiv"/>
        </w:rPr>
        <w:t>Langtidsplan for forsking og høgare utdanning 2023–2032</w:t>
      </w:r>
      <w:r w:rsidRPr="000A21B3">
        <w:t>.</w:t>
      </w:r>
    </w:p>
    <w:p w14:paraId="519D6E1E" w14:textId="77777777" w:rsidR="0010227F" w:rsidRPr="000A21B3" w:rsidRDefault="0010227F" w:rsidP="000A21B3">
      <w:pPr>
        <w:pStyle w:val="avsnitt-tittel"/>
      </w:pPr>
      <w:r w:rsidRPr="000A21B3">
        <w:t>Resultat i 2025</w:t>
      </w:r>
    </w:p>
    <w:p w14:paraId="1F964F6A" w14:textId="77777777" w:rsidR="0010227F" w:rsidRPr="000A21B3" w:rsidRDefault="0010227F" w:rsidP="000A21B3">
      <w:r w:rsidRPr="000A21B3">
        <w:t>Det blei løyvd 3,0 mrd. kroner på posten i 2025, og 2,7 mrd. kroner kom til utbetaling. Det var eit underforbruk på posten mot løyvinga på om lag 300 mill. kroner. Avviket kom av endringar i prosjektframdrift og periodiseringsdifferansar samanlikna med estimert kontant utbetaling, og ikkje ein reduksjon i forpliktingar. Det er forventa at ikkje-utbetalt løyving kjem til utbetaling frå 2026 og framover. Til nye utlysingar blei det gitt ei tilsegnsramme på 4,4 mrd. kroner, og av desse blei 4,2 mrd. kroner tildelte.</w:t>
      </w:r>
    </w:p>
    <w:p w14:paraId="6471592B" w14:textId="77777777" w:rsidR="0010227F" w:rsidRPr="000A21B3" w:rsidRDefault="0010227F" w:rsidP="000A21B3">
      <w:r w:rsidRPr="000A21B3">
        <w:t>Løyvinga har sørgt for at norsk forsking og næringsliv har tilgang til relevant og oppdatert infrastruktur som støttar opp om forsking av høg kvalitet og bidreg til å møte kunnskapsutfordringar i samfunnet. Løyvinga har òg lagt til rette for norsk deltaking i felleseuropeiske forskingsinfrastrukturar og datainfrastrukturar.</w:t>
      </w:r>
    </w:p>
    <w:p w14:paraId="6B76A148" w14:textId="77777777" w:rsidR="0010227F" w:rsidRPr="000A21B3" w:rsidRDefault="0010227F" w:rsidP="000A21B3">
      <w:r w:rsidRPr="000A21B3">
        <w:t>I 2025 oppdaterte Forskingsrådet vegkartet sitt for forskingsinfrastruktur, med innspel frå fagmiljøa. Ordninga Nasjonal satsing på forskingsinfrastruktur (INFRA) lyser ut midlar annakvart år. I 2025 blei om lag 1,4 mrd. kroner lyste ut, og midla blir tildelt hausten 2026.</w:t>
      </w:r>
    </w:p>
    <w:p w14:paraId="41163F1E" w14:textId="77777777" w:rsidR="0010227F" w:rsidRPr="000A21B3" w:rsidRDefault="0010227F" w:rsidP="000A21B3">
      <w:r w:rsidRPr="000A21B3">
        <w:t>I 2025 blei det tildelt 950 mill. kroner til framtidas databehandling, 768 mill. kroner til Senter for forskingsdriven innovasjon (SFI), som blir tildelt kvart tredje år, 120 mill. kroner til ei enkeltutlysing for norsk som fagspråk, 181 mill. kroner til stipendiatstillingar, 50 mill. kroner til rekruttering av talentfulle forskarar til Noreg og 106 mill. kroner til senter for kvanteteknologisk forsking. Løyvinga på posten inkluderte òg 50 mill. kroner i basisløyving til Sigma2 AS.</w:t>
      </w:r>
    </w:p>
    <w:p w14:paraId="0D803466" w14:textId="77777777" w:rsidR="0010227F" w:rsidRPr="000A21B3" w:rsidRDefault="0010227F" w:rsidP="000A21B3">
      <w:r w:rsidRPr="000A21B3">
        <w:t>Regjeringa legg vekt på at næringslivet skal ha nok kompetanse, særleg forskingskompetanse, og medarbeidarar med relevante doktorgradar. I nærings-ph.d.-ordninga blei det tildelt 110 mill. kroner til totalt 51 prosjekt, innanfor eit breitt spekter av fagområde, mellom anna kunstig intelligens (KI), transport, maritim sektor, IKT-tryggleik, og kryptologi og klima- og naturrisiko.</w:t>
      </w:r>
    </w:p>
    <w:p w14:paraId="0A66E002" w14:textId="77777777" w:rsidR="0010227F" w:rsidRPr="000A21B3" w:rsidRDefault="0010227F" w:rsidP="000A21B3">
      <w:r w:rsidRPr="000A21B3">
        <w:t>Stimuleringsordningar for auka deltaking i EU sitt rammeprogram for forsking og innovasjon, mellom anna Retur-EU, er eit anna døme på ei strategisk forskingssatsing. Ordninga legg til rette for at norske institutt kan delta i rammeprogrammet, gjennom å kompensere for skilnaden mellom løyvinga frå EU og kostnadene hos institutta. I 2025 utløyste 884 mill. kroner frå EU sitt rammeprogram til norske institutt 415 mill. kroner frå Retur-EU.</w:t>
      </w:r>
    </w:p>
    <w:p w14:paraId="27AC73FC" w14:textId="77777777" w:rsidR="0010227F" w:rsidRPr="000A21B3" w:rsidRDefault="0010227F" w:rsidP="000A21B3">
      <w:r w:rsidRPr="000A21B3">
        <w:t>Sjå òg Del III, kap. 6 Forsking og utvikling i statsbudsjettet for omtale av oppfølging av langtidsplanen for forsking og høgare utdanning.</w:t>
      </w:r>
    </w:p>
    <w:p w14:paraId="1DEA5A6C" w14:textId="77777777" w:rsidR="0010227F" w:rsidRPr="000A21B3" w:rsidRDefault="0010227F" w:rsidP="000A21B3">
      <w:pPr>
        <w:pStyle w:val="avsnitt-tittel"/>
      </w:pPr>
      <w:r w:rsidRPr="000A21B3">
        <w:t>Budsjettforslag for 2027</w:t>
      </w:r>
    </w:p>
    <w:p w14:paraId="429BACD6" w14:textId="77777777" w:rsidR="0010227F" w:rsidRPr="000A21B3" w:rsidRDefault="0010227F" w:rsidP="000A21B3">
      <w:r w:rsidRPr="000A21B3">
        <w:t>Post 71 blir budsjettert med ei årleg løyving og ei tilsegnsramme med tilhøyrande tilsegnsfullmakt. Tilsegnsramma set ramma for nye forpliktingar som Forskingsrådet kan inngå i 2027. Det er tilsegnsramma som definerer kor mykje ny aktivitet som kan settast i gang i budsjettåret, ikkje løyvinga. Løyvinga skal dekke forventa utbetalingar av tilsegner i det gjeldande budsjettåret som Forskingsrådet har gitt i tidlegare år, og nye tilsegner som kjem til utbetaling i budsjettåret. Posten blir budsjettert med ei tilsegnsfullmakt fordi Forskingsrådet finansierer fleirårige forskingsprosjekt, og treng fullmakt frå Stortinget for å kunne forplikte staten utover gjeldande budsjettår. Tilsegnsfullmakta viser dei uteståande forpliktingane på posten. Det vil seie den delen av gitte tilsegner som enno ikkje er utbetalte ved utgangen av budsjettåret.</w:t>
      </w:r>
    </w:p>
    <w:p w14:paraId="69427225" w14:textId="77777777" w:rsidR="0010227F" w:rsidRPr="000A21B3" w:rsidRDefault="0010227F" w:rsidP="000A21B3">
      <w:r w:rsidRPr="000A21B3">
        <w:t xml:space="preserve">Departementet foreslår ei tilsegnsramme på 4,5 mrd. kroner på posten. Tilsegnsramma inkluderer ein eingongsauke på 150 mill. kroner, som følge av at regjeringa i 2027 vil bruke avsetningar på posten som blei tilbakebetalte til statskassa i slutten av 2024, ved overgangen til den nye budsjettmodellen, jf. omtale i Prop. 36 S (2024–2025) </w:t>
      </w:r>
      <w:r w:rsidRPr="000A21B3">
        <w:rPr>
          <w:rStyle w:val="kursiv"/>
        </w:rPr>
        <w:t>Ny saldering av statsbudsjettet 2024</w:t>
      </w:r>
      <w:r w:rsidRPr="000A21B3">
        <w:t>.</w:t>
      </w:r>
    </w:p>
    <w:p w14:paraId="3521DE91" w14:textId="77777777" w:rsidR="0010227F" w:rsidRPr="000A21B3" w:rsidRDefault="0010227F" w:rsidP="000A21B3">
      <w:r w:rsidRPr="000A21B3">
        <w:t>Av tilsegnsramma er 295 mill. kroner øyremerkte infrastruktur og testfasilitetar for kvanteteknologi. Av desse midlane er 125 mill. kroner eingongsmidlar, og 170 mill. kroner varige midlar. Midlane skal bidra til å etablere ein nasjonal forskingsinfrastruktur med testfasilitetar for forskingsmiljø og offentlege og private verksemder. På lengre sikt kan infrastrukturen danne grunnlag for vidare utvikling av forskings- og innovasjonsinnsatsen rundt kvanteteknologi, til dømes gjennom støttefunksjonar og inkubator- og akseleratorliknande tilbod for nye og etablerte verksemder. Delar av midlane kan òg brukast til å støtte etableringa av eit nordisk senter for kvantesensorar, i samarbeid med norske forskingsaktørar, norsk næringsliv og nordiske partnarar.</w:t>
      </w:r>
    </w:p>
    <w:p w14:paraId="6F643471" w14:textId="77777777" w:rsidR="0010227F" w:rsidRPr="000A21B3" w:rsidRDefault="0010227F" w:rsidP="000A21B3">
      <w:r w:rsidRPr="000A21B3">
        <w:t>25 mill. kroner av tilsegnsramma skal brukast til ei eingongsutlysing av KI-forskingssamarbeid med Sør-Korea og Japan. Internasjonalt forskingssamarbeid med sentrale samarbeidsland innanfor framveksande teknologiar er viktig for å styrke Noreg si konkurransekraft og kvaliteten i norske fagmiljø.</w:t>
      </w:r>
    </w:p>
    <w:p w14:paraId="723CD619" w14:textId="77777777" w:rsidR="0010227F" w:rsidRPr="000A21B3" w:rsidRDefault="0010227F" w:rsidP="000A21B3">
      <w:r w:rsidRPr="000A21B3">
        <w:t>Departementet foreslår å styrke finansieringa av ordninga Arctic Field Grant (AFG) med 5 mill. kroner årleg, slik at fleire norske forskarar, stipendiatar og studentar kan bruke forskingsstasjonen i Ny-Ålesund. Noreg driv ein unik forskingsstasjon i Ny-Ålesund på Svalbard med avansert infrastruktur, men for få norske forskarar har råd til å bruke stasjonen på grunn av høg døgnpris. Forskingsrådet forvaltar ordninga AFG, som gir støtte til norske studentar, stipendiatar og forskarar til feltarbeid og opphald i Ny-Ålesund.</w:t>
      </w:r>
    </w:p>
    <w:p w14:paraId="22EE7173" w14:textId="77777777" w:rsidR="0010227F" w:rsidRPr="000A21B3" w:rsidRDefault="0010227F" w:rsidP="000A21B3">
      <w:r w:rsidRPr="000A21B3">
        <w:t>I 2026-budsjettet blei det sett av 150 mill. kroner årleg over fem år til ei satsing på kvanteteknologi, i tillegg til 75 mill. kroner årleg over fem år til ei satsing på forsvarsevne, tryggleik og beredskap. I 2027 blir tilsegnsramma korrigert for å ta omsyn til ein auke i ramma som følge av Forskingsrådet si innretning på dei to satsingane. I 2027 blir tilsegnsramma auka med 450 mill. kroner til satsinga på kvanteteknologi og 225 mill. kroner til satsinga på forsvarsevne, tryggleik og beredskap. For å ta omsyn til den auka ramma i 2027, vil tilsegnsramma i dei påfølgande åra bli redusert tilsvarande.</w:t>
      </w:r>
    </w:p>
    <w:p w14:paraId="3082FFB3" w14:textId="77777777" w:rsidR="0010227F" w:rsidRPr="000A21B3" w:rsidRDefault="0010227F" w:rsidP="000A21B3">
      <w:r w:rsidRPr="000A21B3">
        <w:t>Departementet foreslår å løyve 3,8 mrd. kroner på posten. Av dette er 147 mill. kroner til nye tilsegner som venteleg kjem til utbetaling i 2027, og 3,7 mrd. kroner til å dekke tilsegner som er gitt i tidlegare år, men som venteleg kjem til utbetaling i 2027.</w:t>
      </w:r>
    </w:p>
    <w:p w14:paraId="2C985556" w14:textId="77777777" w:rsidR="0010227F" w:rsidRPr="000A21B3" w:rsidRDefault="0010227F" w:rsidP="000A21B3">
      <w:r w:rsidRPr="000A21B3">
        <w:t>Midlane på posten skal vidare gå til satsingar som følger opp prioriteringane i langtidsplanen for forsking og høgare utdanning, og som medverkar til sektoroverskridande forsking av strategisk interesse. Løyvinga vil òg gå til Retur-EU, ei ordning for å støtte opp om dei norske institutta som deltek i EU sitt rammeprogram for forsking og innovasjon, Horisont Europa.</w:t>
      </w:r>
    </w:p>
    <w:p w14:paraId="6B0E9FE1" w14:textId="77777777" w:rsidR="0010227F" w:rsidRPr="000A21B3" w:rsidRDefault="0010227F" w:rsidP="000A21B3">
      <w:r w:rsidRPr="000A21B3">
        <w:t>I tillegg skal midlane på posten gå til å finansiere Forskingsrådet si ordning Nasjonal satsing på forskingsinfrastruktur og finansiere det norske bidraget til dei internasjonale infrastrukturprosjekta CESSDA ERIC, ECCSEL ERIC, Svalbard Integrated Arctic Earth Observing System (SIOS), European Spallation Source og EISCAT.</w:t>
      </w:r>
    </w:p>
    <w:p w14:paraId="2B185A33" w14:textId="77777777" w:rsidR="0010227F" w:rsidRPr="000A21B3" w:rsidRDefault="0010227F" w:rsidP="000A21B3">
      <w:r w:rsidRPr="000A21B3">
        <w:t>Frå 2025 er European Incoherent Scatter (EISCAT) eigd og drifta av det svenske aksjeselskapet EISCAT AB. EISCAT er eit internasjonalt vitskapleg forskingsinfrastruktur-samarbeid som driv fem store radaranlegg i Sverige, Finland, fastlands-Noreg og på Svalbard, der ein studerer vekselverknader mellom sola og den øvre atmosfæren til jorda i dei nordlege delane av Fennoskandia. Departementet har vedteke at EISCAT AB skal kategoriserast som eit kategori 2-selskap, som i hovudsak ikkje opererer i konkurranse med andre, og der staten sitt mål som eigar er berekraftig og mest moglege effektive oppnåing av sektorpolitiske mål.</w:t>
      </w:r>
    </w:p>
    <w:p w14:paraId="604919E3" w14:textId="77777777" w:rsidR="0010227F" w:rsidRPr="000A21B3" w:rsidRDefault="0010227F" w:rsidP="000A21B3">
      <w:r w:rsidRPr="000A21B3">
        <w:t>Departementet foreslår å løyve midlar på posten til NordForsk. NordForsk finansierer og legg til rette for nordisk samarbeid om forsking og forskingsinfrastruktur, og lyser ut midlar gjennom fellesnordiske forskingsprogram på alle temaområde. Programma blir finansierte av NordForsk, dei nasjonale forskingsråda og andre finansieringsorgan. Departementet bidreg til denne finansieringa gjennom løyvingar til Forskings rådet.</w:t>
      </w:r>
    </w:p>
    <w:p w14:paraId="6F72FE9E" w14:textId="77777777" w:rsidR="0010227F" w:rsidRPr="000A21B3" w:rsidRDefault="0010227F" w:rsidP="000A21B3">
      <w:r w:rsidRPr="000A21B3">
        <w:t>Departementet foreslår ei tilsegnsfullmakt på 12,3 mrd. kroner knytt til posten, jf. forslag til vedtak IV nr. 1.</w:t>
      </w:r>
    </w:p>
    <w:p w14:paraId="299ED57B" w14:textId="77777777" w:rsidR="0010227F" w:rsidRPr="000A21B3" w:rsidRDefault="0010227F" w:rsidP="000A21B3">
      <w:pPr>
        <w:pStyle w:val="b-post"/>
      </w:pPr>
      <w:r w:rsidRPr="000A21B3">
        <w:t>Post 72 Langsiktig, grunnleggande forsking, kan overførast</w:t>
      </w:r>
    </w:p>
    <w:p w14:paraId="4D70A0AE" w14:textId="77777777" w:rsidR="0010227F" w:rsidRPr="000A21B3" w:rsidRDefault="0010227F" w:rsidP="000A21B3">
      <w:r w:rsidRPr="000A21B3">
        <w:t>Kunnskapsdepartementet har eit særskilt ansvar for å finansiere forsking som ikkje er øyremerkt særskilde tema eller formål. Løyvinga over kap. 285, post 72, skal finansiere langsiktig, grunnleggande forsking, bidra til å betre den vitskaplege kvaliteten i forskingsmiljø eller på enkelte forskingsområde og bidra til å utvikle fagmiljø av framifrå kvalitet.</w:t>
      </w:r>
    </w:p>
    <w:p w14:paraId="74D11A9C" w14:textId="77777777" w:rsidR="0010227F" w:rsidRPr="000A21B3" w:rsidRDefault="0010227F" w:rsidP="000A21B3">
      <w:pPr>
        <w:pStyle w:val="avsnitt-tittel"/>
      </w:pPr>
      <w:r w:rsidRPr="000A21B3">
        <w:t>Mål for 2027</w:t>
      </w:r>
    </w:p>
    <w:p w14:paraId="14F6C5FD" w14:textId="77777777" w:rsidR="0010227F" w:rsidRPr="000A21B3" w:rsidRDefault="0010227F" w:rsidP="000A21B3">
      <w:r w:rsidRPr="000A21B3">
        <w:t>Målet med løyvinga er langsiktig, grunnleggande forsking av høg kvalitet, uavhengig av fagområde.</w:t>
      </w:r>
    </w:p>
    <w:p w14:paraId="5A16435D" w14:textId="77777777" w:rsidR="0010227F" w:rsidRPr="000A21B3" w:rsidRDefault="0010227F" w:rsidP="000A21B3">
      <w:pPr>
        <w:pStyle w:val="avsnitt-tittel"/>
      </w:pPr>
      <w:r w:rsidRPr="000A21B3">
        <w:t>Resultat i 2025</w:t>
      </w:r>
    </w:p>
    <w:p w14:paraId="2323396D" w14:textId="77777777" w:rsidR="0010227F" w:rsidRPr="000A21B3" w:rsidRDefault="0010227F" w:rsidP="000A21B3">
      <w:r w:rsidRPr="000A21B3">
        <w:t>Det blei løyvd 1,6 mrd. kroner på posten i 2025, og 1,4 mrd. kroner kom til utbetaling. Det var eit underforbruk på posten mot løyvinga på om lag 260 mill. kroner. Avviket kom av endringar i prosjektframdrift og periodiseringsdifferansar samanlikna med estimert kontant utbetaling, og ikkje ein reduksjon i forpliktingar. Det er forventa at ikkje-utbetalt løyving kjem til utbetaling frå 2026 og framover. Til nye utlysingar blei det gitt ei tilsegnsramme på 2,0 mrd. kroner, og 2,0 mrd. kroner blei tildelte innanfor året.</w:t>
      </w:r>
    </w:p>
    <w:p w14:paraId="195EE0FE" w14:textId="77777777" w:rsidR="0010227F" w:rsidRPr="000A21B3" w:rsidRDefault="0010227F" w:rsidP="000A21B3">
      <w:r w:rsidRPr="000A21B3">
        <w:t>Satsinga på langsiktig, grunnleggande forsking har medverka til at forskingssystemet har prioritert banebrytande forsking, og til at dei beste fors karane har fått høve til å drive framifrå forsking og utvikle forskarkarrieren sin. Eit langsiktig og systematisk arbeid har òg bidrege til gode resultat i Det Europeiske forskingsrådet (ERC). Noreg har likevel behov for å bygge fleire verdsleiande fagmiljø som kan styrke gjennomslaget på internasjonale konkurransearenaer.</w:t>
      </w:r>
    </w:p>
    <w:p w14:paraId="67EA344E" w14:textId="77777777" w:rsidR="0010227F" w:rsidRPr="000A21B3" w:rsidRDefault="0010227F" w:rsidP="000A21B3">
      <w:r w:rsidRPr="000A21B3">
        <w:t>I dei siste åra har Forskingsrådet gjennomført fleire fagevalueringar som viser at kvaliteten på forskinga jamt over er god, men har potensial for forbetring. Det er sett i verk tiltak innanfor fleire fagområde, mellom anna for kjemi. Evalueringane peikar også på eit dokumentert behov for sterkare nasjonalt samarbeid, betre koordinering og tydelegare arbeidsdeling mellom institusjonar og sektorar.</w:t>
      </w:r>
    </w:p>
    <w:p w14:paraId="1EE591D8" w14:textId="77777777" w:rsidR="0010227F" w:rsidRPr="000A21B3" w:rsidRDefault="0010227F" w:rsidP="000A21B3">
      <w:r w:rsidRPr="000A21B3">
        <w:t>I 2025 lanserte Forskingsrådet eit sett med nye verkemiddel for banebrytande forsking med potensial for store vitskaplege gjennombrot og innovasjonar. Dette er eit viktig steg i arbeidet med å fremje dristig og nyskapande forsking og bygger på tilrådingar frå fagevalueringane.</w:t>
      </w:r>
    </w:p>
    <w:p w14:paraId="6818C875" w14:textId="77777777" w:rsidR="0010227F" w:rsidRPr="000A21B3" w:rsidRDefault="0010227F" w:rsidP="000A21B3">
      <w:r w:rsidRPr="000A21B3">
        <w:t>Sentera for framifrå forsking (SFF) gir dei fremste vitskaplege miljøa i Noreg. Dei har moglegheiter til å nå ambisiøse mål og bidreg til å styrke kvaliteten i norsk forsking. Hausten 2025 blei den sjette runden med SFF (SFF-VI) lyst ut, og elleve nye senter vil få tildeling i 2027.</w:t>
      </w:r>
    </w:p>
    <w:p w14:paraId="19CF2B2A" w14:textId="77777777" w:rsidR="0010227F" w:rsidRPr="000A21B3" w:rsidRDefault="0010227F" w:rsidP="000A21B3">
      <w:r w:rsidRPr="000A21B3">
        <w:t>Simula Research Laboratory AS (Simula) er vertskap for eitt av dei nasjonale forskingssentera på kunstig intelligens og to av dei nasjonale fors kingssentera innanfor kvanteteknologi. I den nasjonale evalueringa av IKT-forsking (EVALMIT) fekk Simula gode tilbakemeldingar, både på forskingskvalitet og samfunnseffekt. I 2025 rettleia Simula 16 kandidatar fram til fullføring av doktorgraden, og styrkte såleis norsk forskarutdanning innanfor IKT og digital tryggleik.</w:t>
      </w:r>
    </w:p>
    <w:p w14:paraId="3BB7AAFF" w14:textId="77777777" w:rsidR="0010227F" w:rsidRPr="000A21B3" w:rsidRDefault="0010227F" w:rsidP="000A21B3">
      <w:pPr>
        <w:pStyle w:val="avsnitt-tittel"/>
      </w:pPr>
      <w:r w:rsidRPr="000A21B3">
        <w:t>Budsjettforslag for 2027</w:t>
      </w:r>
    </w:p>
    <w:p w14:paraId="1027D015" w14:textId="77777777" w:rsidR="0010227F" w:rsidRPr="000A21B3" w:rsidRDefault="0010227F" w:rsidP="000A21B3">
      <w:r w:rsidRPr="000A21B3">
        <w:t>Post 72 blir budsjettert med ei årleg løyving og ei tilsegnsramme, med tilhøyrande tilsegnsfullmakt. Tilsegnsramma set ramma for nye forpliktingar som Forskingsrådet kan inngå i 2027. Det er tilsegnsramma som definerer kor mykje ny aktivitet som kan settast i gang i budsjettåret, ikkje løyvinga. Løyvinga skal dekke forventa utbetalingar av tilsegner i det gjeldande budsjettåret som Fors kings rådet har gitt i tidlegare år, og nye tilsegner som kjem til utbetaling i budsjettåret. Posten blir budsjettert med ei tilsegnsfullmakt fordi Fors kings rådet finansierer fleirårige forskingsprosjekt, og treng fullmakt frå Stortinget for å kunne forplikte staten utover gjeldande budsjettår. Tilsegnsfullmakta viser dei uteståande forpliktingane på posten. Det vil seie den delen av gitte tilsegner som enno ikkje er utbetalte ved utgangen av budsjettåret.</w:t>
      </w:r>
    </w:p>
    <w:p w14:paraId="62666821" w14:textId="77777777" w:rsidR="0010227F" w:rsidRPr="000A21B3" w:rsidRDefault="0010227F" w:rsidP="000A21B3">
      <w:r w:rsidRPr="000A21B3">
        <w:t>Midlane til langsiktig, grunnleggande forsking skal medverke til at dei beste forskarane får høve til å drive framifrå forsking. Midlane på posten må ein sjå saman med midlane på kap. 285, post 71. Midlane på desse to postane skal brukast til å sette i gang breie, tematiske forskingssatsingar, som er nødvendige for å handtere store samfunnsutfordringar, og sørge for at forskingssystemet har tilstrekkeleg med forskar initiert forsking av høgaste kvalitet.</w:t>
      </w:r>
    </w:p>
    <w:p w14:paraId="0DB5A42A" w14:textId="77777777" w:rsidR="0010227F" w:rsidRPr="000A21B3" w:rsidRDefault="0010227F" w:rsidP="000A21B3">
      <w:r w:rsidRPr="000A21B3">
        <w:t xml:space="preserve">Departementet foreslår ei tilsegnsramme på 4,0 mrd. kroner på posten. Dette inkluderer ein auke på 268 mill. kroner som følge av at regjeringa i 2027 vil bruke avsetningar på posten som blei tilbakebetalte til statskassa i slutten av 2024 ved overgangen til den nye budsjettmodellen, jf. omtale i Prop. 36 S (2024–2025) </w:t>
      </w:r>
      <w:r w:rsidRPr="000A21B3">
        <w:rPr>
          <w:rStyle w:val="kursiv"/>
        </w:rPr>
        <w:t>Ny saldering av statsbudsjettet 2024</w:t>
      </w:r>
      <w:r w:rsidRPr="000A21B3">
        <w:t>.</w:t>
      </w:r>
    </w:p>
    <w:p w14:paraId="0C67A17F" w14:textId="77777777" w:rsidR="0010227F" w:rsidRPr="000A21B3" w:rsidRDefault="0010227F" w:rsidP="000A21B3">
      <w:r w:rsidRPr="000A21B3">
        <w:t>Av tilsegnsramma er 333 mill. kroner øyremerkte ei satsing på livsvitskap, inkludert bioteknologi, nevroteknologi og styrking av norsk kjemiforsking. Av desse midlane er 268 mill. kroner ei eittårig tildeling i 2027, og 65 mill. kroner varige midlar. 120 mill. kroner av eingongsmidlane er øyremerkte til å styrke norsk kjemiforsking, som oppfølging av fagevalueringa av naturvitskaplege fag frå 2024.</w:t>
      </w:r>
    </w:p>
    <w:p w14:paraId="7EAB4E7D" w14:textId="77777777" w:rsidR="0010227F" w:rsidRPr="000A21B3" w:rsidRDefault="0010227F" w:rsidP="000A21B3">
      <w:r w:rsidRPr="000A21B3">
        <w:t>Departementet foreslår å løyve 1,9 mrd. kroner på posten. Av dette er 178 mill. kroner til nye tilsegner som venteleg kjem til utbetaling i 2027, og 1,7 mrd. kroner til å dekke tilsegner som er gitt tidlegare år, men som venteleg kjem til utbetaling i 2027.</w:t>
      </w:r>
    </w:p>
    <w:p w14:paraId="0CEF0AF3" w14:textId="77777777" w:rsidR="0010227F" w:rsidRPr="000A21B3" w:rsidRDefault="0010227F" w:rsidP="000A21B3">
      <w:r w:rsidRPr="000A21B3">
        <w:t>Frå hausten 2027 skal Universitetet i Bergen (UiB) ha ansvaret for avtalen Forskingsrådet har med European University Institute (EUI) i Firenze. UiB vil gradvis få auka finansiering i tråd med at universitetet tek over ansvaret for avtalen. I 2027 og 2028 skal Universitetet i Oslo fakturere Forskingsrådet for lønns- og driftsmidlar til stipendiatane. På bakgrunn av dette foreslår Kunnskapsdepartementet å flytte 11,2 mill. kroner frå kap. 285, post 72 med høvesvis 6,7 mill. kroner til kap. 285, post 21 og 4,5 mill. kroner til kap. 260, post 50.</w:t>
      </w:r>
    </w:p>
    <w:p w14:paraId="4983B15E" w14:textId="77777777" w:rsidR="0010227F" w:rsidRPr="000A21B3" w:rsidRDefault="0010227F" w:rsidP="000A21B3">
      <w:r w:rsidRPr="000A21B3">
        <w:t>Departementet foreslår ei tilsegnsfullmakt på 7,8 mrd. kroner knytt til posten, jf. forslag til vedtak IV nr. 1.</w:t>
      </w:r>
    </w:p>
    <w:p w14:paraId="5C38399D" w14:textId="77777777" w:rsidR="0010227F" w:rsidRPr="000A21B3" w:rsidRDefault="0010227F" w:rsidP="000A21B3">
      <w:pPr>
        <w:pStyle w:val="avsnitt-undertittel"/>
        <w:rPr>
          <w:rStyle w:val="regular"/>
        </w:rPr>
      </w:pPr>
      <w:r w:rsidRPr="000A21B3">
        <w:rPr>
          <w:rStyle w:val="regular"/>
        </w:rPr>
        <w:t>Simula Research Laboratory AS</w:t>
      </w:r>
    </w:p>
    <w:p w14:paraId="74072D66" w14:textId="77777777" w:rsidR="0010227F" w:rsidRPr="000A21B3" w:rsidRDefault="0010227F" w:rsidP="000A21B3">
      <w:r w:rsidRPr="000A21B3">
        <w:t>Simula Research Laboratory AS (Simula) er eit heileigd aksjeselskap under Kunnskapsdepartementet. Simula har som hovudformål å drive grunnleggande og anvendt forsking og utdanning innanfor utvalde område av informasjons- og kommunikasjonsteknologi, og slik bidra til innovasjon i samfunnet.</w:t>
      </w:r>
    </w:p>
    <w:p w14:paraId="52659B70" w14:textId="77777777" w:rsidR="0010227F" w:rsidRPr="000A21B3" w:rsidRDefault="0010227F" w:rsidP="000A21B3">
      <w:r w:rsidRPr="000A21B3">
        <w:t>Kunnskapsdepartementet foreslår at 89,8 mill. kroner av løyvinga på posten går til å vidareføre tilskotet til Simula.</w:t>
      </w:r>
    </w:p>
    <w:p w14:paraId="1F08FB6B" w14:textId="77777777" w:rsidR="0010227F" w:rsidRPr="000A21B3" w:rsidRDefault="0010227F" w:rsidP="000A21B3">
      <w:r w:rsidRPr="000A21B3">
        <w:t>Sidan 2018 har Simula hatt ei grunnløyving som inkluderer 21 rekrutteringsstillingar innanfor IKT-tryggleik, mellom anna kryptologi. Departementet vil frå og med 2027 fjerne kravet om at Simula må ha 21 rekrutteringsstillingar, og midlane knytte til den tidlegare føringa blir no innlemma i det øyremerkte tilskotet til Simula.</w:t>
      </w:r>
    </w:p>
    <w:p w14:paraId="36A208A5" w14:textId="77777777" w:rsidR="0010227F" w:rsidRPr="000A21B3" w:rsidRDefault="0010227F" w:rsidP="000A21B3">
      <w:pPr>
        <w:pStyle w:val="b-post"/>
      </w:pPr>
      <w:r w:rsidRPr="000A21B3">
        <w:t>Post 73 Grunnløyving til samfunnsvitskaplege forskingsinstitutt</w:t>
      </w:r>
    </w:p>
    <w:p w14:paraId="01327471" w14:textId="77777777" w:rsidR="0010227F" w:rsidRPr="000A21B3" w:rsidRDefault="0010227F" w:rsidP="000A21B3">
      <w:r w:rsidRPr="000A21B3">
        <w:t>Kunnskapsdepartementet har det overordna ansvaret for politikken for forskingsinstitutta. Klima- og miljødepartementet, Kunnskapsdepartementet, Landbruks- og matdepartementet og Nærings- og fiskeridepartementet har i tråd med sektorprinsippet for forsking ansvaret for grunnløyvinga til dei 33 forskingsinstitutta som mottek statleg grunnløyving. Kunnskapsdepartementet står for grunnløyvinga til dei 17 samfunnsvitskaplege forskingsinstitutta. Dei driv i hovudsak forsking på felta arbeidsliv, velferd, energi og miljø, globale utviklingsutfordringar, helse, migrasjon, offentleg økonomi, regional utvikling, sosialpolitikk og utanriks- og tryggingspolitikk, utdanning og innovasjon. Alle institutta har ein tverrfagleg profil. Sjå omtale av arbeidet med instituttstrategien i innleiinga til programkategorien.</w:t>
      </w:r>
    </w:p>
    <w:p w14:paraId="07A9C601" w14:textId="77777777" w:rsidR="0010227F" w:rsidRPr="000A21B3" w:rsidRDefault="0010227F" w:rsidP="000A21B3">
      <w:pPr>
        <w:pStyle w:val="avsnitt-tittel"/>
      </w:pPr>
      <w:r w:rsidRPr="000A21B3">
        <w:t>Mål for 2027</w:t>
      </w:r>
    </w:p>
    <w:p w14:paraId="171DDBA0" w14:textId="77777777" w:rsidR="0010227F" w:rsidRPr="000A21B3" w:rsidRDefault="0010227F" w:rsidP="000A21B3">
      <w:r w:rsidRPr="000A21B3">
        <w:t>Målet med den statlege grunnløyvinga er at Noreg skal ha ein sterk samfunnsvitskapleg instituttsektor som:</w:t>
      </w:r>
    </w:p>
    <w:p w14:paraId="6F7F3E22" w14:textId="77777777" w:rsidR="0010227F" w:rsidRPr="000A21B3" w:rsidRDefault="0010227F" w:rsidP="000A21B3">
      <w:pPr>
        <w:pStyle w:val="Liste"/>
      </w:pPr>
      <w:r w:rsidRPr="000A21B3">
        <w:t>tilbyr næringsliv og offentleg sektor relevant kompetanse og forskingstenester av høg internasjonal kvalitet</w:t>
      </w:r>
    </w:p>
    <w:p w14:paraId="7F7F9EF6" w14:textId="77777777" w:rsidR="0010227F" w:rsidRPr="000A21B3" w:rsidRDefault="0010227F" w:rsidP="000A21B3">
      <w:pPr>
        <w:pStyle w:val="Liste"/>
      </w:pPr>
      <w:r w:rsidRPr="000A21B3">
        <w:t>bidreg til berekraftig utvikling og omstilling i nærings- og samfunnsliv, til liks med andre institutt som får statleg grunnløyving</w:t>
      </w:r>
    </w:p>
    <w:p w14:paraId="5E024EA8" w14:textId="77777777" w:rsidR="0010227F" w:rsidRPr="000A21B3" w:rsidRDefault="0010227F" w:rsidP="000A21B3">
      <w:pPr>
        <w:pStyle w:val="avsnitt-tittel"/>
      </w:pPr>
      <w:r w:rsidRPr="000A21B3">
        <w:t>Resultat i 2025</w:t>
      </w:r>
    </w:p>
    <w:p w14:paraId="199076A6" w14:textId="77777777" w:rsidR="0010227F" w:rsidRPr="000A21B3" w:rsidRDefault="0010227F" w:rsidP="000A21B3">
      <w:r w:rsidRPr="000A21B3">
        <w:t>Dei samla driftsinntektene ved dei samfunnsvitskaplege institutta har vore relativt stabile dei siste ti åra, men gjekk ned i 2025. Dei viktigaste inntektskjeldene er konkurranseutsette løyvingar frå Forskingsrådet og inntekter frå offentlege kjelder, som stod for litt over ein fjerdedel av inntektene kvar. Det er ein nedgang i inntektene frå næringslivet, særleg frå 2021. Også inntekter frå offentlege kjelder har vist ein fallande tendens gjennom perioden.</w:t>
      </w:r>
    </w:p>
    <w:p w14:paraId="77BFE5FA" w14:textId="17E69166" w:rsidR="00104296" w:rsidRPr="000A21B3" w:rsidRDefault="00104296" w:rsidP="000A21B3">
      <w:pPr>
        <w:pStyle w:val="tabell-tittel"/>
      </w:pPr>
      <w:r w:rsidRPr="000A21B3">
        <w:t>Grunnløyvinga til dei samfunnsvitskaplege institutta</w:t>
      </w:r>
    </w:p>
    <w:p w14:paraId="56247C32" w14:textId="77777777" w:rsidR="0010227F" w:rsidRPr="000A21B3" w:rsidRDefault="0010227F" w:rsidP="000A21B3">
      <w:pPr>
        <w:pStyle w:val="Tabellnavn"/>
      </w:pPr>
      <w:r w:rsidRPr="000A21B3">
        <w:t>03J2xt2</w:t>
      </w:r>
    </w:p>
    <w:tbl>
      <w:tblPr>
        <w:tblW w:w="9455" w:type="dxa"/>
        <w:tblInd w:w="43" w:type="dxa"/>
        <w:tblLayout w:type="fixed"/>
        <w:tblCellMar>
          <w:top w:w="128" w:type="dxa"/>
          <w:left w:w="43" w:type="dxa"/>
          <w:bottom w:w="43" w:type="dxa"/>
          <w:right w:w="43" w:type="dxa"/>
        </w:tblCellMar>
        <w:tblLook w:val="0000" w:firstRow="0" w:lastRow="0" w:firstColumn="0" w:lastColumn="0" w:noHBand="0" w:noVBand="0"/>
      </w:tblPr>
      <w:tblGrid>
        <w:gridCol w:w="6194"/>
        <w:gridCol w:w="284"/>
        <w:gridCol w:w="1188"/>
        <w:gridCol w:w="1789"/>
      </w:tblGrid>
      <w:tr w:rsidR="0010227F" w:rsidRPr="000A21B3" w14:paraId="4E1E7F4E" w14:textId="77777777" w:rsidTr="00CF2E86">
        <w:trPr>
          <w:trHeight w:val="360"/>
        </w:trPr>
        <w:tc>
          <w:tcPr>
            <w:tcW w:w="6194" w:type="dxa"/>
            <w:tcBorders>
              <w:left w:val="nil"/>
              <w:bottom w:val="single" w:sz="4" w:space="0" w:color="auto"/>
              <w:right w:val="nil"/>
            </w:tcBorders>
            <w:tcMar>
              <w:top w:w="128" w:type="dxa"/>
              <w:left w:w="43" w:type="dxa"/>
              <w:bottom w:w="43" w:type="dxa"/>
              <w:right w:w="43" w:type="dxa"/>
            </w:tcMar>
            <w:vAlign w:val="bottom"/>
          </w:tcPr>
          <w:p w14:paraId="700F40B0" w14:textId="77777777" w:rsidR="0010227F" w:rsidRPr="000A21B3" w:rsidRDefault="0010227F" w:rsidP="009E5D6C">
            <w:pPr>
              <w:rPr>
                <w:sz w:val="21"/>
              </w:rPr>
            </w:pPr>
          </w:p>
        </w:tc>
        <w:tc>
          <w:tcPr>
            <w:tcW w:w="3261" w:type="dxa"/>
            <w:gridSpan w:val="3"/>
            <w:tcBorders>
              <w:left w:val="nil"/>
              <w:bottom w:val="single" w:sz="4" w:space="0" w:color="auto"/>
              <w:right w:val="nil"/>
            </w:tcBorders>
            <w:tcMar>
              <w:top w:w="128" w:type="dxa"/>
              <w:left w:w="43" w:type="dxa"/>
              <w:bottom w:w="43" w:type="dxa"/>
              <w:right w:w="43" w:type="dxa"/>
            </w:tcMar>
            <w:vAlign w:val="bottom"/>
          </w:tcPr>
          <w:p w14:paraId="14319B46" w14:textId="77777777" w:rsidR="0010227F" w:rsidRPr="000A21B3" w:rsidRDefault="0010227F" w:rsidP="009E5D6C">
            <w:pPr>
              <w:jc w:val="right"/>
              <w:rPr>
                <w:sz w:val="21"/>
              </w:rPr>
            </w:pPr>
            <w:r w:rsidRPr="000A21B3">
              <w:rPr>
                <w:sz w:val="21"/>
              </w:rPr>
              <w:t>(i mill. kroner)</w:t>
            </w:r>
          </w:p>
        </w:tc>
      </w:tr>
      <w:tr w:rsidR="0010227F" w:rsidRPr="000A21B3" w14:paraId="28AA6F28" w14:textId="77777777" w:rsidTr="00CF2E86">
        <w:trPr>
          <w:trHeight w:val="600"/>
        </w:trPr>
        <w:tc>
          <w:tcPr>
            <w:tcW w:w="6478" w:type="dxa"/>
            <w:gridSpan w:val="2"/>
            <w:tcBorders>
              <w:top w:val="single" w:sz="4" w:space="0" w:color="auto"/>
              <w:left w:val="nil"/>
              <w:bottom w:val="single" w:sz="4" w:space="0" w:color="000000"/>
              <w:right w:val="nil"/>
            </w:tcBorders>
            <w:tcMar>
              <w:top w:w="128" w:type="dxa"/>
              <w:left w:w="43" w:type="dxa"/>
              <w:bottom w:w="43" w:type="dxa"/>
              <w:right w:w="43" w:type="dxa"/>
            </w:tcMar>
            <w:vAlign w:val="bottom"/>
          </w:tcPr>
          <w:p w14:paraId="0306B9FE" w14:textId="77777777" w:rsidR="0010227F" w:rsidRPr="000A21B3" w:rsidRDefault="0010227F" w:rsidP="009E5D6C">
            <w:pPr>
              <w:rPr>
                <w:sz w:val="21"/>
              </w:rPr>
            </w:pPr>
          </w:p>
        </w:tc>
        <w:tc>
          <w:tcPr>
            <w:tcW w:w="1188" w:type="dxa"/>
            <w:tcBorders>
              <w:top w:val="single" w:sz="4" w:space="0" w:color="auto"/>
              <w:left w:val="nil"/>
              <w:bottom w:val="single" w:sz="4" w:space="0" w:color="000000"/>
              <w:right w:val="nil"/>
            </w:tcBorders>
            <w:tcMar>
              <w:top w:w="128" w:type="dxa"/>
              <w:left w:w="43" w:type="dxa"/>
              <w:bottom w:w="43" w:type="dxa"/>
              <w:right w:w="43" w:type="dxa"/>
            </w:tcMar>
            <w:vAlign w:val="bottom"/>
          </w:tcPr>
          <w:p w14:paraId="3419F2E8" w14:textId="77777777" w:rsidR="0010227F" w:rsidRPr="000A21B3" w:rsidRDefault="0010227F" w:rsidP="009E5D6C">
            <w:pPr>
              <w:jc w:val="right"/>
              <w:rPr>
                <w:sz w:val="21"/>
              </w:rPr>
            </w:pPr>
            <w:r w:rsidRPr="000A21B3">
              <w:rPr>
                <w:sz w:val="21"/>
              </w:rPr>
              <w:t>Grunnløyving 2025</w:t>
            </w:r>
          </w:p>
        </w:tc>
        <w:tc>
          <w:tcPr>
            <w:tcW w:w="1789" w:type="dxa"/>
            <w:tcBorders>
              <w:top w:val="single" w:sz="4" w:space="0" w:color="auto"/>
              <w:left w:val="nil"/>
              <w:bottom w:val="single" w:sz="4" w:space="0" w:color="000000"/>
              <w:right w:val="nil"/>
            </w:tcBorders>
            <w:tcMar>
              <w:top w:w="128" w:type="dxa"/>
              <w:left w:w="43" w:type="dxa"/>
              <w:bottom w:w="43" w:type="dxa"/>
              <w:right w:w="43" w:type="dxa"/>
            </w:tcMar>
            <w:vAlign w:val="bottom"/>
          </w:tcPr>
          <w:p w14:paraId="62887983" w14:textId="77777777" w:rsidR="0010227F" w:rsidRPr="000A21B3" w:rsidRDefault="0010227F" w:rsidP="009E5D6C">
            <w:pPr>
              <w:jc w:val="right"/>
              <w:rPr>
                <w:sz w:val="21"/>
              </w:rPr>
            </w:pPr>
            <w:r w:rsidRPr="000A21B3">
              <w:rPr>
                <w:sz w:val="21"/>
              </w:rPr>
              <w:t>Pst. endring frå 2024 (nominell)</w:t>
            </w:r>
          </w:p>
        </w:tc>
      </w:tr>
      <w:tr w:rsidR="0010227F" w:rsidRPr="000A21B3" w14:paraId="0AC80D3C" w14:textId="77777777" w:rsidTr="009E5D6C">
        <w:trPr>
          <w:trHeight w:val="380"/>
        </w:trPr>
        <w:tc>
          <w:tcPr>
            <w:tcW w:w="6478" w:type="dxa"/>
            <w:gridSpan w:val="2"/>
            <w:tcBorders>
              <w:top w:val="single" w:sz="4" w:space="0" w:color="000000"/>
              <w:left w:val="nil"/>
              <w:bottom w:val="nil"/>
              <w:right w:val="nil"/>
            </w:tcBorders>
            <w:tcMar>
              <w:top w:w="128" w:type="dxa"/>
              <w:left w:w="43" w:type="dxa"/>
              <w:bottom w:w="43" w:type="dxa"/>
              <w:right w:w="43" w:type="dxa"/>
            </w:tcMar>
          </w:tcPr>
          <w:p w14:paraId="2D771FD5" w14:textId="77777777" w:rsidR="0010227F" w:rsidRPr="000A21B3" w:rsidRDefault="0010227F" w:rsidP="009E5D6C">
            <w:pPr>
              <w:rPr>
                <w:sz w:val="21"/>
              </w:rPr>
            </w:pPr>
            <w:r w:rsidRPr="000A21B3">
              <w:rPr>
                <w:sz w:val="21"/>
              </w:rPr>
              <w:t>Chr. Michelsens Institutt (CMI)</w:t>
            </w:r>
          </w:p>
        </w:tc>
        <w:tc>
          <w:tcPr>
            <w:tcW w:w="1188" w:type="dxa"/>
            <w:tcBorders>
              <w:top w:val="single" w:sz="4" w:space="0" w:color="000000"/>
              <w:left w:val="nil"/>
              <w:bottom w:val="nil"/>
              <w:right w:val="nil"/>
            </w:tcBorders>
            <w:tcMar>
              <w:top w:w="128" w:type="dxa"/>
              <w:left w:w="43" w:type="dxa"/>
              <w:bottom w:w="43" w:type="dxa"/>
              <w:right w:w="43" w:type="dxa"/>
            </w:tcMar>
            <w:vAlign w:val="bottom"/>
          </w:tcPr>
          <w:p w14:paraId="4E0D0119" w14:textId="77777777" w:rsidR="0010227F" w:rsidRPr="000A21B3" w:rsidRDefault="0010227F" w:rsidP="009E5D6C">
            <w:pPr>
              <w:jc w:val="right"/>
              <w:rPr>
                <w:sz w:val="21"/>
              </w:rPr>
            </w:pPr>
            <w:r w:rsidRPr="000A21B3">
              <w:rPr>
                <w:sz w:val="21"/>
              </w:rPr>
              <w:t>21,3</w:t>
            </w:r>
          </w:p>
        </w:tc>
        <w:tc>
          <w:tcPr>
            <w:tcW w:w="1789" w:type="dxa"/>
            <w:tcBorders>
              <w:top w:val="single" w:sz="4" w:space="0" w:color="000000"/>
              <w:left w:val="nil"/>
              <w:bottom w:val="nil"/>
              <w:right w:val="nil"/>
            </w:tcBorders>
            <w:tcMar>
              <w:top w:w="128" w:type="dxa"/>
              <w:left w:w="43" w:type="dxa"/>
              <w:bottom w:w="43" w:type="dxa"/>
              <w:right w:w="43" w:type="dxa"/>
            </w:tcMar>
            <w:vAlign w:val="bottom"/>
          </w:tcPr>
          <w:p w14:paraId="63F00A4D" w14:textId="77777777" w:rsidR="0010227F" w:rsidRPr="000A21B3" w:rsidRDefault="0010227F" w:rsidP="009E5D6C">
            <w:pPr>
              <w:jc w:val="right"/>
              <w:rPr>
                <w:sz w:val="21"/>
              </w:rPr>
            </w:pPr>
            <w:r w:rsidRPr="000A21B3">
              <w:rPr>
                <w:sz w:val="21"/>
              </w:rPr>
              <w:t>3,7</w:t>
            </w:r>
          </w:p>
        </w:tc>
      </w:tr>
      <w:tr w:rsidR="0010227F" w:rsidRPr="000A21B3" w14:paraId="1A2B070B"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37B0616F" w14:textId="77777777" w:rsidR="0010227F" w:rsidRPr="000A21B3" w:rsidRDefault="0010227F" w:rsidP="009E5D6C">
            <w:pPr>
              <w:rPr>
                <w:sz w:val="21"/>
              </w:rPr>
            </w:pPr>
            <w:r w:rsidRPr="000A21B3">
              <w:rPr>
                <w:sz w:val="21"/>
              </w:rPr>
              <w:t>Fafo Institutt for arbeidslivs- og velferdsforskning</w:t>
            </w:r>
          </w:p>
        </w:tc>
        <w:tc>
          <w:tcPr>
            <w:tcW w:w="1188" w:type="dxa"/>
            <w:tcBorders>
              <w:top w:val="nil"/>
              <w:left w:val="nil"/>
              <w:bottom w:val="nil"/>
              <w:right w:val="nil"/>
            </w:tcBorders>
            <w:tcMar>
              <w:top w:w="128" w:type="dxa"/>
              <w:left w:w="43" w:type="dxa"/>
              <w:bottom w:w="43" w:type="dxa"/>
              <w:right w:w="43" w:type="dxa"/>
            </w:tcMar>
            <w:vAlign w:val="bottom"/>
          </w:tcPr>
          <w:p w14:paraId="0496A05E" w14:textId="77777777" w:rsidR="0010227F" w:rsidRPr="000A21B3" w:rsidRDefault="0010227F" w:rsidP="009E5D6C">
            <w:pPr>
              <w:jc w:val="right"/>
              <w:rPr>
                <w:sz w:val="21"/>
              </w:rPr>
            </w:pPr>
            <w:r w:rsidRPr="000A21B3">
              <w:rPr>
                <w:sz w:val="21"/>
              </w:rPr>
              <w:t>25,2</w:t>
            </w:r>
          </w:p>
        </w:tc>
        <w:tc>
          <w:tcPr>
            <w:tcW w:w="1789" w:type="dxa"/>
            <w:tcBorders>
              <w:top w:val="nil"/>
              <w:left w:val="nil"/>
              <w:bottom w:val="nil"/>
              <w:right w:val="nil"/>
            </w:tcBorders>
            <w:tcMar>
              <w:top w:w="128" w:type="dxa"/>
              <w:left w:w="43" w:type="dxa"/>
              <w:bottom w:w="43" w:type="dxa"/>
              <w:right w:w="43" w:type="dxa"/>
            </w:tcMar>
            <w:vAlign w:val="bottom"/>
          </w:tcPr>
          <w:p w14:paraId="2192DCBD" w14:textId="77777777" w:rsidR="0010227F" w:rsidRPr="000A21B3" w:rsidRDefault="0010227F" w:rsidP="009E5D6C">
            <w:pPr>
              <w:jc w:val="right"/>
              <w:rPr>
                <w:sz w:val="21"/>
              </w:rPr>
            </w:pPr>
            <w:r w:rsidRPr="000A21B3">
              <w:rPr>
                <w:sz w:val="21"/>
              </w:rPr>
              <w:t>1,2</w:t>
            </w:r>
          </w:p>
        </w:tc>
      </w:tr>
      <w:tr w:rsidR="0010227F" w:rsidRPr="000A21B3" w14:paraId="1BFACA39"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7FB9F64D" w14:textId="77777777" w:rsidR="0010227F" w:rsidRPr="000A21B3" w:rsidRDefault="0010227F" w:rsidP="009E5D6C">
            <w:pPr>
              <w:rPr>
                <w:sz w:val="21"/>
              </w:rPr>
            </w:pPr>
            <w:r w:rsidRPr="000A21B3">
              <w:rPr>
                <w:sz w:val="21"/>
              </w:rPr>
              <w:t>Fridtjof Nansens Institutt (FNI)</w:t>
            </w:r>
          </w:p>
        </w:tc>
        <w:tc>
          <w:tcPr>
            <w:tcW w:w="1188" w:type="dxa"/>
            <w:tcBorders>
              <w:top w:val="nil"/>
              <w:left w:val="nil"/>
              <w:bottom w:val="nil"/>
              <w:right w:val="nil"/>
            </w:tcBorders>
            <w:tcMar>
              <w:top w:w="128" w:type="dxa"/>
              <w:left w:w="43" w:type="dxa"/>
              <w:bottom w:w="43" w:type="dxa"/>
              <w:right w:w="43" w:type="dxa"/>
            </w:tcMar>
            <w:vAlign w:val="bottom"/>
          </w:tcPr>
          <w:p w14:paraId="1C2AE8DA" w14:textId="77777777" w:rsidR="0010227F" w:rsidRPr="000A21B3" w:rsidRDefault="0010227F" w:rsidP="009E5D6C">
            <w:pPr>
              <w:jc w:val="right"/>
              <w:rPr>
                <w:sz w:val="21"/>
              </w:rPr>
            </w:pPr>
            <w:r w:rsidRPr="000A21B3">
              <w:rPr>
                <w:sz w:val="21"/>
              </w:rPr>
              <w:t xml:space="preserve"> 8,9</w:t>
            </w:r>
          </w:p>
        </w:tc>
        <w:tc>
          <w:tcPr>
            <w:tcW w:w="1789" w:type="dxa"/>
            <w:tcBorders>
              <w:top w:val="nil"/>
              <w:left w:val="nil"/>
              <w:bottom w:val="nil"/>
              <w:right w:val="nil"/>
            </w:tcBorders>
            <w:tcMar>
              <w:top w:w="128" w:type="dxa"/>
              <w:left w:w="43" w:type="dxa"/>
              <w:bottom w:w="43" w:type="dxa"/>
              <w:right w:w="43" w:type="dxa"/>
            </w:tcMar>
            <w:vAlign w:val="bottom"/>
          </w:tcPr>
          <w:p w14:paraId="3533B6DB" w14:textId="77777777" w:rsidR="0010227F" w:rsidRPr="000A21B3" w:rsidRDefault="0010227F" w:rsidP="009E5D6C">
            <w:pPr>
              <w:jc w:val="right"/>
              <w:rPr>
                <w:sz w:val="21"/>
              </w:rPr>
            </w:pPr>
            <w:r w:rsidRPr="000A21B3">
              <w:rPr>
                <w:sz w:val="21"/>
              </w:rPr>
              <w:t>0,1</w:t>
            </w:r>
          </w:p>
        </w:tc>
      </w:tr>
      <w:tr w:rsidR="0010227F" w:rsidRPr="000A21B3" w14:paraId="17C4061C"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7F2CBE4D" w14:textId="77777777" w:rsidR="0010227F" w:rsidRPr="000A21B3" w:rsidRDefault="0010227F" w:rsidP="009E5D6C">
            <w:pPr>
              <w:rPr>
                <w:sz w:val="21"/>
              </w:rPr>
            </w:pPr>
            <w:r w:rsidRPr="000A21B3">
              <w:rPr>
                <w:sz w:val="21"/>
              </w:rPr>
              <w:t>Institutt for fredsforskning (PRIO)</w:t>
            </w:r>
          </w:p>
        </w:tc>
        <w:tc>
          <w:tcPr>
            <w:tcW w:w="1188" w:type="dxa"/>
            <w:tcBorders>
              <w:top w:val="nil"/>
              <w:left w:val="nil"/>
              <w:bottom w:val="nil"/>
              <w:right w:val="nil"/>
            </w:tcBorders>
            <w:tcMar>
              <w:top w:w="128" w:type="dxa"/>
              <w:left w:w="43" w:type="dxa"/>
              <w:bottom w:w="43" w:type="dxa"/>
              <w:right w:w="43" w:type="dxa"/>
            </w:tcMar>
            <w:vAlign w:val="bottom"/>
          </w:tcPr>
          <w:p w14:paraId="728D88C1" w14:textId="77777777" w:rsidR="0010227F" w:rsidRPr="000A21B3" w:rsidRDefault="0010227F" w:rsidP="009E5D6C">
            <w:pPr>
              <w:jc w:val="right"/>
              <w:rPr>
                <w:sz w:val="21"/>
              </w:rPr>
            </w:pPr>
            <w:r w:rsidRPr="000A21B3">
              <w:rPr>
                <w:sz w:val="21"/>
              </w:rPr>
              <w:t>26,4</w:t>
            </w:r>
          </w:p>
        </w:tc>
        <w:tc>
          <w:tcPr>
            <w:tcW w:w="1789" w:type="dxa"/>
            <w:tcBorders>
              <w:top w:val="nil"/>
              <w:left w:val="nil"/>
              <w:bottom w:val="nil"/>
              <w:right w:val="nil"/>
            </w:tcBorders>
            <w:tcMar>
              <w:top w:w="128" w:type="dxa"/>
              <w:left w:w="43" w:type="dxa"/>
              <w:bottom w:w="43" w:type="dxa"/>
              <w:right w:w="43" w:type="dxa"/>
            </w:tcMar>
            <w:vAlign w:val="bottom"/>
          </w:tcPr>
          <w:p w14:paraId="3AC44CD3" w14:textId="77777777" w:rsidR="0010227F" w:rsidRPr="000A21B3" w:rsidRDefault="0010227F" w:rsidP="009E5D6C">
            <w:pPr>
              <w:jc w:val="right"/>
              <w:rPr>
                <w:sz w:val="21"/>
              </w:rPr>
            </w:pPr>
            <w:r w:rsidRPr="000A21B3">
              <w:rPr>
                <w:sz w:val="21"/>
              </w:rPr>
              <w:t xml:space="preserve"> 4,3</w:t>
            </w:r>
          </w:p>
        </w:tc>
      </w:tr>
      <w:tr w:rsidR="0010227F" w:rsidRPr="000A21B3" w14:paraId="11C634B9"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562B1046" w14:textId="77777777" w:rsidR="0010227F" w:rsidRPr="000A21B3" w:rsidRDefault="0010227F" w:rsidP="009E5D6C">
            <w:pPr>
              <w:rPr>
                <w:sz w:val="21"/>
              </w:rPr>
            </w:pPr>
            <w:r w:rsidRPr="000A21B3">
              <w:rPr>
                <w:sz w:val="21"/>
              </w:rPr>
              <w:t>Institutt for samfunnsforskning (ISF)</w:t>
            </w:r>
          </w:p>
        </w:tc>
        <w:tc>
          <w:tcPr>
            <w:tcW w:w="1188" w:type="dxa"/>
            <w:tcBorders>
              <w:top w:val="nil"/>
              <w:left w:val="nil"/>
              <w:bottom w:val="nil"/>
              <w:right w:val="nil"/>
            </w:tcBorders>
            <w:tcMar>
              <w:top w:w="128" w:type="dxa"/>
              <w:left w:w="43" w:type="dxa"/>
              <w:bottom w:w="43" w:type="dxa"/>
              <w:right w:w="43" w:type="dxa"/>
            </w:tcMar>
            <w:vAlign w:val="bottom"/>
          </w:tcPr>
          <w:p w14:paraId="4D1C3ECC" w14:textId="77777777" w:rsidR="0010227F" w:rsidRPr="000A21B3" w:rsidRDefault="0010227F" w:rsidP="009E5D6C">
            <w:pPr>
              <w:jc w:val="right"/>
              <w:rPr>
                <w:sz w:val="21"/>
              </w:rPr>
            </w:pPr>
            <w:r w:rsidRPr="000A21B3">
              <w:rPr>
                <w:sz w:val="21"/>
              </w:rPr>
              <w:t>14,9</w:t>
            </w:r>
          </w:p>
        </w:tc>
        <w:tc>
          <w:tcPr>
            <w:tcW w:w="1789" w:type="dxa"/>
            <w:tcBorders>
              <w:top w:val="nil"/>
              <w:left w:val="nil"/>
              <w:bottom w:val="nil"/>
              <w:right w:val="nil"/>
            </w:tcBorders>
            <w:tcMar>
              <w:top w:w="128" w:type="dxa"/>
              <w:left w:w="43" w:type="dxa"/>
              <w:bottom w:w="43" w:type="dxa"/>
              <w:right w:w="43" w:type="dxa"/>
            </w:tcMar>
            <w:vAlign w:val="bottom"/>
          </w:tcPr>
          <w:p w14:paraId="4FA1EB21" w14:textId="77777777" w:rsidR="0010227F" w:rsidRPr="000A21B3" w:rsidRDefault="0010227F" w:rsidP="009E5D6C">
            <w:pPr>
              <w:jc w:val="right"/>
              <w:rPr>
                <w:sz w:val="21"/>
              </w:rPr>
            </w:pPr>
            <w:r w:rsidRPr="000A21B3">
              <w:rPr>
                <w:sz w:val="21"/>
              </w:rPr>
              <w:t>3,0</w:t>
            </w:r>
          </w:p>
        </w:tc>
      </w:tr>
      <w:tr w:rsidR="0010227F" w:rsidRPr="000A21B3" w14:paraId="6DCA7E5A"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7BE1479D" w14:textId="77777777" w:rsidR="0010227F" w:rsidRPr="000A21B3" w:rsidRDefault="0010227F" w:rsidP="009E5D6C">
            <w:pPr>
              <w:rPr>
                <w:sz w:val="21"/>
              </w:rPr>
            </w:pPr>
            <w:r w:rsidRPr="000A21B3">
              <w:rPr>
                <w:sz w:val="21"/>
              </w:rPr>
              <w:t>Møreforsking AS</w:t>
            </w:r>
          </w:p>
        </w:tc>
        <w:tc>
          <w:tcPr>
            <w:tcW w:w="1188" w:type="dxa"/>
            <w:tcBorders>
              <w:top w:val="nil"/>
              <w:left w:val="nil"/>
              <w:bottom w:val="nil"/>
              <w:right w:val="nil"/>
            </w:tcBorders>
            <w:tcMar>
              <w:top w:w="128" w:type="dxa"/>
              <w:left w:w="43" w:type="dxa"/>
              <w:bottom w:w="43" w:type="dxa"/>
              <w:right w:w="43" w:type="dxa"/>
            </w:tcMar>
            <w:vAlign w:val="bottom"/>
          </w:tcPr>
          <w:p w14:paraId="0C854AE6" w14:textId="77777777" w:rsidR="0010227F" w:rsidRPr="000A21B3" w:rsidRDefault="0010227F" w:rsidP="009E5D6C">
            <w:pPr>
              <w:jc w:val="right"/>
              <w:rPr>
                <w:sz w:val="21"/>
              </w:rPr>
            </w:pPr>
            <w:r w:rsidRPr="000A21B3">
              <w:rPr>
                <w:sz w:val="21"/>
              </w:rPr>
              <w:t xml:space="preserve"> 8,9</w:t>
            </w:r>
          </w:p>
        </w:tc>
        <w:tc>
          <w:tcPr>
            <w:tcW w:w="1789" w:type="dxa"/>
            <w:tcBorders>
              <w:top w:val="nil"/>
              <w:left w:val="nil"/>
              <w:bottom w:val="nil"/>
              <w:right w:val="nil"/>
            </w:tcBorders>
            <w:tcMar>
              <w:top w:w="128" w:type="dxa"/>
              <w:left w:w="43" w:type="dxa"/>
              <w:bottom w:w="43" w:type="dxa"/>
              <w:right w:w="43" w:type="dxa"/>
            </w:tcMar>
            <w:vAlign w:val="bottom"/>
          </w:tcPr>
          <w:p w14:paraId="70970C94" w14:textId="77777777" w:rsidR="0010227F" w:rsidRPr="000A21B3" w:rsidRDefault="0010227F" w:rsidP="009E5D6C">
            <w:pPr>
              <w:jc w:val="right"/>
              <w:rPr>
                <w:sz w:val="21"/>
              </w:rPr>
            </w:pPr>
            <w:r w:rsidRPr="000A21B3">
              <w:rPr>
                <w:sz w:val="21"/>
              </w:rPr>
              <w:t>0,7</w:t>
            </w:r>
          </w:p>
        </w:tc>
      </w:tr>
      <w:tr w:rsidR="0010227F" w:rsidRPr="000A21B3" w14:paraId="2615BDDD"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0C5E34D1" w14:textId="77777777" w:rsidR="0010227F" w:rsidRPr="000A21B3" w:rsidRDefault="0010227F" w:rsidP="009E5D6C">
            <w:pPr>
              <w:rPr>
                <w:sz w:val="21"/>
              </w:rPr>
            </w:pPr>
            <w:r w:rsidRPr="000A21B3">
              <w:rPr>
                <w:sz w:val="21"/>
              </w:rPr>
              <w:t>NORCE Norwegian Research Centre AS, samfunnsvitskapleg aktivitet</w:t>
            </w:r>
          </w:p>
        </w:tc>
        <w:tc>
          <w:tcPr>
            <w:tcW w:w="1188" w:type="dxa"/>
            <w:tcBorders>
              <w:top w:val="nil"/>
              <w:left w:val="nil"/>
              <w:bottom w:val="nil"/>
              <w:right w:val="nil"/>
            </w:tcBorders>
            <w:tcMar>
              <w:top w:w="128" w:type="dxa"/>
              <w:left w:w="43" w:type="dxa"/>
              <w:bottom w:w="43" w:type="dxa"/>
              <w:right w:w="43" w:type="dxa"/>
            </w:tcMar>
            <w:vAlign w:val="bottom"/>
          </w:tcPr>
          <w:p w14:paraId="151CDB9E" w14:textId="77777777" w:rsidR="0010227F" w:rsidRPr="000A21B3" w:rsidRDefault="0010227F" w:rsidP="009E5D6C">
            <w:pPr>
              <w:jc w:val="right"/>
              <w:rPr>
                <w:sz w:val="21"/>
              </w:rPr>
            </w:pPr>
            <w:r w:rsidRPr="000A21B3">
              <w:rPr>
                <w:sz w:val="21"/>
              </w:rPr>
              <w:t>36,3</w:t>
            </w:r>
          </w:p>
        </w:tc>
        <w:tc>
          <w:tcPr>
            <w:tcW w:w="1789" w:type="dxa"/>
            <w:tcBorders>
              <w:top w:val="nil"/>
              <w:left w:val="nil"/>
              <w:bottom w:val="nil"/>
              <w:right w:val="nil"/>
            </w:tcBorders>
            <w:tcMar>
              <w:top w:w="128" w:type="dxa"/>
              <w:left w:w="43" w:type="dxa"/>
              <w:bottom w:w="43" w:type="dxa"/>
              <w:right w:w="43" w:type="dxa"/>
            </w:tcMar>
            <w:vAlign w:val="bottom"/>
          </w:tcPr>
          <w:p w14:paraId="0F21FDE4" w14:textId="77777777" w:rsidR="0010227F" w:rsidRPr="000A21B3" w:rsidRDefault="0010227F" w:rsidP="009E5D6C">
            <w:pPr>
              <w:jc w:val="right"/>
              <w:rPr>
                <w:sz w:val="21"/>
              </w:rPr>
            </w:pPr>
            <w:r w:rsidRPr="000A21B3">
              <w:rPr>
                <w:sz w:val="21"/>
              </w:rPr>
              <w:t>1,9</w:t>
            </w:r>
          </w:p>
        </w:tc>
      </w:tr>
      <w:tr w:rsidR="0010227F" w:rsidRPr="000A21B3" w14:paraId="18E266E3"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2B219D4E" w14:textId="77777777" w:rsidR="0010227F" w:rsidRPr="000A21B3" w:rsidRDefault="0010227F" w:rsidP="009E5D6C">
            <w:pPr>
              <w:rPr>
                <w:sz w:val="21"/>
              </w:rPr>
            </w:pPr>
            <w:r w:rsidRPr="000A21B3">
              <w:rPr>
                <w:sz w:val="21"/>
              </w:rPr>
              <w:t>Nordisk institutt for studier av innovasjon, forsking og utdanning (NIFU)</w:t>
            </w:r>
          </w:p>
        </w:tc>
        <w:tc>
          <w:tcPr>
            <w:tcW w:w="1188" w:type="dxa"/>
            <w:tcBorders>
              <w:top w:val="nil"/>
              <w:left w:val="nil"/>
              <w:bottom w:val="nil"/>
              <w:right w:val="nil"/>
            </w:tcBorders>
            <w:tcMar>
              <w:top w:w="128" w:type="dxa"/>
              <w:left w:w="43" w:type="dxa"/>
              <w:bottom w:w="43" w:type="dxa"/>
              <w:right w:w="43" w:type="dxa"/>
            </w:tcMar>
            <w:vAlign w:val="bottom"/>
          </w:tcPr>
          <w:p w14:paraId="439C80E4" w14:textId="77777777" w:rsidR="0010227F" w:rsidRPr="000A21B3" w:rsidRDefault="0010227F" w:rsidP="009E5D6C">
            <w:pPr>
              <w:jc w:val="right"/>
              <w:rPr>
                <w:sz w:val="21"/>
              </w:rPr>
            </w:pPr>
            <w:r w:rsidRPr="000A21B3">
              <w:rPr>
                <w:sz w:val="21"/>
              </w:rPr>
              <w:t>19,9</w:t>
            </w:r>
          </w:p>
        </w:tc>
        <w:tc>
          <w:tcPr>
            <w:tcW w:w="1789" w:type="dxa"/>
            <w:tcBorders>
              <w:top w:val="nil"/>
              <w:left w:val="nil"/>
              <w:bottom w:val="nil"/>
              <w:right w:val="nil"/>
            </w:tcBorders>
            <w:tcMar>
              <w:top w:w="128" w:type="dxa"/>
              <w:left w:w="43" w:type="dxa"/>
              <w:bottom w:w="43" w:type="dxa"/>
              <w:right w:w="43" w:type="dxa"/>
            </w:tcMar>
            <w:vAlign w:val="bottom"/>
          </w:tcPr>
          <w:p w14:paraId="66099693" w14:textId="77777777" w:rsidR="0010227F" w:rsidRPr="000A21B3" w:rsidRDefault="0010227F" w:rsidP="009E5D6C">
            <w:pPr>
              <w:jc w:val="right"/>
              <w:rPr>
                <w:sz w:val="21"/>
              </w:rPr>
            </w:pPr>
            <w:r w:rsidRPr="000A21B3">
              <w:rPr>
                <w:sz w:val="21"/>
              </w:rPr>
              <w:t>4,1</w:t>
            </w:r>
          </w:p>
        </w:tc>
      </w:tr>
      <w:tr w:rsidR="0010227F" w:rsidRPr="000A21B3" w14:paraId="004BD1F5"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4091D201" w14:textId="77777777" w:rsidR="0010227F" w:rsidRPr="000A21B3" w:rsidRDefault="0010227F" w:rsidP="009E5D6C">
            <w:pPr>
              <w:rPr>
                <w:sz w:val="21"/>
              </w:rPr>
            </w:pPr>
            <w:r w:rsidRPr="000A21B3">
              <w:rPr>
                <w:sz w:val="21"/>
              </w:rPr>
              <w:t xml:space="preserve">Nordlandsforskning AS </w:t>
            </w:r>
          </w:p>
        </w:tc>
        <w:tc>
          <w:tcPr>
            <w:tcW w:w="1188" w:type="dxa"/>
            <w:tcBorders>
              <w:top w:val="nil"/>
              <w:left w:val="nil"/>
              <w:bottom w:val="nil"/>
              <w:right w:val="nil"/>
            </w:tcBorders>
            <w:tcMar>
              <w:top w:w="128" w:type="dxa"/>
              <w:left w:w="43" w:type="dxa"/>
              <w:bottom w:w="43" w:type="dxa"/>
              <w:right w:w="43" w:type="dxa"/>
            </w:tcMar>
            <w:vAlign w:val="bottom"/>
          </w:tcPr>
          <w:p w14:paraId="35324B67" w14:textId="77777777" w:rsidR="0010227F" w:rsidRPr="000A21B3" w:rsidRDefault="0010227F" w:rsidP="009E5D6C">
            <w:pPr>
              <w:jc w:val="right"/>
              <w:rPr>
                <w:sz w:val="21"/>
              </w:rPr>
            </w:pPr>
            <w:r w:rsidRPr="000A21B3">
              <w:rPr>
                <w:sz w:val="21"/>
              </w:rPr>
              <w:t xml:space="preserve"> 7,2</w:t>
            </w:r>
          </w:p>
        </w:tc>
        <w:tc>
          <w:tcPr>
            <w:tcW w:w="1789" w:type="dxa"/>
            <w:tcBorders>
              <w:top w:val="nil"/>
              <w:left w:val="nil"/>
              <w:bottom w:val="nil"/>
              <w:right w:val="nil"/>
            </w:tcBorders>
            <w:tcMar>
              <w:top w:w="128" w:type="dxa"/>
              <w:left w:w="43" w:type="dxa"/>
              <w:bottom w:w="43" w:type="dxa"/>
              <w:right w:w="43" w:type="dxa"/>
            </w:tcMar>
            <w:vAlign w:val="bottom"/>
          </w:tcPr>
          <w:p w14:paraId="65837C7E" w14:textId="77777777" w:rsidR="0010227F" w:rsidRPr="000A21B3" w:rsidRDefault="0010227F" w:rsidP="009E5D6C">
            <w:pPr>
              <w:jc w:val="right"/>
              <w:rPr>
                <w:sz w:val="21"/>
              </w:rPr>
            </w:pPr>
            <w:r w:rsidRPr="000A21B3">
              <w:rPr>
                <w:sz w:val="21"/>
              </w:rPr>
              <w:t>6,7</w:t>
            </w:r>
          </w:p>
        </w:tc>
      </w:tr>
      <w:tr w:rsidR="0010227F" w:rsidRPr="000A21B3" w14:paraId="6A8150E8"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77C251DB" w14:textId="77777777" w:rsidR="0010227F" w:rsidRPr="000A21B3" w:rsidRDefault="0010227F" w:rsidP="009E5D6C">
            <w:pPr>
              <w:rPr>
                <w:sz w:val="21"/>
              </w:rPr>
            </w:pPr>
            <w:r w:rsidRPr="000A21B3">
              <w:rPr>
                <w:sz w:val="21"/>
              </w:rPr>
              <w:t xml:space="preserve">Norsk institutt for bærekraftsforskning AS (NORSUS) </w:t>
            </w:r>
          </w:p>
        </w:tc>
        <w:tc>
          <w:tcPr>
            <w:tcW w:w="1188" w:type="dxa"/>
            <w:tcBorders>
              <w:top w:val="nil"/>
              <w:left w:val="nil"/>
              <w:bottom w:val="nil"/>
              <w:right w:val="nil"/>
            </w:tcBorders>
            <w:tcMar>
              <w:top w:w="128" w:type="dxa"/>
              <w:left w:w="43" w:type="dxa"/>
              <w:bottom w:w="43" w:type="dxa"/>
              <w:right w:w="43" w:type="dxa"/>
            </w:tcMar>
            <w:vAlign w:val="bottom"/>
          </w:tcPr>
          <w:p w14:paraId="74CB450E" w14:textId="77777777" w:rsidR="0010227F" w:rsidRPr="000A21B3" w:rsidRDefault="0010227F" w:rsidP="009E5D6C">
            <w:pPr>
              <w:jc w:val="right"/>
              <w:rPr>
                <w:sz w:val="21"/>
              </w:rPr>
            </w:pPr>
            <w:r w:rsidRPr="000A21B3">
              <w:rPr>
                <w:sz w:val="21"/>
              </w:rPr>
              <w:t xml:space="preserve"> 7,0</w:t>
            </w:r>
          </w:p>
        </w:tc>
        <w:tc>
          <w:tcPr>
            <w:tcW w:w="1789" w:type="dxa"/>
            <w:tcBorders>
              <w:top w:val="nil"/>
              <w:left w:val="nil"/>
              <w:bottom w:val="nil"/>
              <w:right w:val="nil"/>
            </w:tcBorders>
            <w:tcMar>
              <w:top w:w="128" w:type="dxa"/>
              <w:left w:w="43" w:type="dxa"/>
              <w:bottom w:w="43" w:type="dxa"/>
              <w:right w:w="43" w:type="dxa"/>
            </w:tcMar>
            <w:vAlign w:val="bottom"/>
          </w:tcPr>
          <w:p w14:paraId="3525141C" w14:textId="77777777" w:rsidR="0010227F" w:rsidRPr="000A21B3" w:rsidRDefault="0010227F" w:rsidP="009E5D6C">
            <w:pPr>
              <w:jc w:val="right"/>
              <w:rPr>
                <w:sz w:val="21"/>
              </w:rPr>
            </w:pPr>
            <w:r w:rsidRPr="000A21B3">
              <w:rPr>
                <w:sz w:val="21"/>
              </w:rPr>
              <w:t>4,7</w:t>
            </w:r>
          </w:p>
        </w:tc>
      </w:tr>
      <w:tr w:rsidR="0010227F" w:rsidRPr="000A21B3" w14:paraId="3484CE72"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7E09D335" w14:textId="77777777" w:rsidR="0010227F" w:rsidRPr="000A21B3" w:rsidRDefault="0010227F" w:rsidP="009E5D6C">
            <w:pPr>
              <w:rPr>
                <w:sz w:val="21"/>
              </w:rPr>
            </w:pPr>
            <w:r w:rsidRPr="000A21B3">
              <w:rPr>
                <w:sz w:val="21"/>
              </w:rPr>
              <w:t>Norsk utanrikspolitisk institutt (NUPI)</w:t>
            </w:r>
          </w:p>
        </w:tc>
        <w:tc>
          <w:tcPr>
            <w:tcW w:w="1188" w:type="dxa"/>
            <w:tcBorders>
              <w:top w:val="nil"/>
              <w:left w:val="nil"/>
              <w:bottom w:val="nil"/>
              <w:right w:val="nil"/>
            </w:tcBorders>
            <w:tcMar>
              <w:top w:w="128" w:type="dxa"/>
              <w:left w:w="43" w:type="dxa"/>
              <w:bottom w:w="43" w:type="dxa"/>
              <w:right w:w="43" w:type="dxa"/>
            </w:tcMar>
            <w:vAlign w:val="bottom"/>
          </w:tcPr>
          <w:p w14:paraId="59F88CEA" w14:textId="77777777" w:rsidR="0010227F" w:rsidRPr="000A21B3" w:rsidRDefault="0010227F" w:rsidP="009E5D6C">
            <w:pPr>
              <w:jc w:val="right"/>
              <w:rPr>
                <w:sz w:val="21"/>
              </w:rPr>
            </w:pPr>
            <w:r w:rsidRPr="000A21B3">
              <w:rPr>
                <w:sz w:val="21"/>
              </w:rPr>
              <w:t>18,1</w:t>
            </w:r>
          </w:p>
        </w:tc>
        <w:tc>
          <w:tcPr>
            <w:tcW w:w="1789" w:type="dxa"/>
            <w:tcBorders>
              <w:top w:val="nil"/>
              <w:left w:val="nil"/>
              <w:bottom w:val="nil"/>
              <w:right w:val="nil"/>
            </w:tcBorders>
            <w:tcMar>
              <w:top w:w="128" w:type="dxa"/>
              <w:left w:w="43" w:type="dxa"/>
              <w:bottom w:w="43" w:type="dxa"/>
              <w:right w:w="43" w:type="dxa"/>
            </w:tcMar>
            <w:vAlign w:val="bottom"/>
          </w:tcPr>
          <w:p w14:paraId="2F42E62B" w14:textId="77777777" w:rsidR="0010227F" w:rsidRPr="000A21B3" w:rsidRDefault="0010227F" w:rsidP="009E5D6C">
            <w:pPr>
              <w:jc w:val="right"/>
              <w:rPr>
                <w:sz w:val="21"/>
              </w:rPr>
            </w:pPr>
            <w:r w:rsidRPr="000A21B3">
              <w:rPr>
                <w:sz w:val="21"/>
              </w:rPr>
              <w:t>2,1</w:t>
            </w:r>
          </w:p>
        </w:tc>
      </w:tr>
      <w:tr w:rsidR="0010227F" w:rsidRPr="000A21B3" w14:paraId="1FACA6CB"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65F0C88C" w14:textId="77777777" w:rsidR="0010227F" w:rsidRPr="000A21B3" w:rsidRDefault="0010227F" w:rsidP="009E5D6C">
            <w:pPr>
              <w:rPr>
                <w:sz w:val="21"/>
              </w:rPr>
            </w:pPr>
            <w:r w:rsidRPr="000A21B3">
              <w:rPr>
                <w:sz w:val="21"/>
              </w:rPr>
              <w:t>NTNU Samfunnsforskning AS</w:t>
            </w:r>
          </w:p>
        </w:tc>
        <w:tc>
          <w:tcPr>
            <w:tcW w:w="1188" w:type="dxa"/>
            <w:tcBorders>
              <w:top w:val="nil"/>
              <w:left w:val="nil"/>
              <w:bottom w:val="nil"/>
              <w:right w:val="nil"/>
            </w:tcBorders>
            <w:tcMar>
              <w:top w:w="128" w:type="dxa"/>
              <w:left w:w="43" w:type="dxa"/>
              <w:bottom w:w="43" w:type="dxa"/>
              <w:right w:w="43" w:type="dxa"/>
            </w:tcMar>
            <w:vAlign w:val="bottom"/>
          </w:tcPr>
          <w:p w14:paraId="614A9A98" w14:textId="77777777" w:rsidR="0010227F" w:rsidRPr="000A21B3" w:rsidRDefault="0010227F" w:rsidP="009E5D6C">
            <w:pPr>
              <w:jc w:val="right"/>
              <w:rPr>
                <w:sz w:val="21"/>
              </w:rPr>
            </w:pPr>
            <w:r w:rsidRPr="000A21B3">
              <w:rPr>
                <w:sz w:val="21"/>
              </w:rPr>
              <w:t>16,2</w:t>
            </w:r>
          </w:p>
        </w:tc>
        <w:tc>
          <w:tcPr>
            <w:tcW w:w="1789" w:type="dxa"/>
            <w:tcBorders>
              <w:top w:val="nil"/>
              <w:left w:val="nil"/>
              <w:bottom w:val="nil"/>
              <w:right w:val="nil"/>
            </w:tcBorders>
            <w:tcMar>
              <w:top w:w="128" w:type="dxa"/>
              <w:left w:w="43" w:type="dxa"/>
              <w:bottom w:w="43" w:type="dxa"/>
              <w:right w:w="43" w:type="dxa"/>
            </w:tcMar>
            <w:vAlign w:val="bottom"/>
          </w:tcPr>
          <w:p w14:paraId="06199D1A" w14:textId="77777777" w:rsidR="0010227F" w:rsidRPr="000A21B3" w:rsidRDefault="0010227F" w:rsidP="009E5D6C">
            <w:pPr>
              <w:jc w:val="right"/>
              <w:rPr>
                <w:sz w:val="21"/>
              </w:rPr>
            </w:pPr>
            <w:r w:rsidRPr="000A21B3">
              <w:rPr>
                <w:sz w:val="21"/>
              </w:rPr>
              <w:t>5,7</w:t>
            </w:r>
          </w:p>
        </w:tc>
      </w:tr>
      <w:tr w:rsidR="0010227F" w:rsidRPr="000A21B3" w14:paraId="73C1235A"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3D878400" w14:textId="77777777" w:rsidR="0010227F" w:rsidRPr="000A21B3" w:rsidRDefault="0010227F" w:rsidP="009E5D6C">
            <w:pPr>
              <w:rPr>
                <w:sz w:val="21"/>
              </w:rPr>
            </w:pPr>
            <w:r w:rsidRPr="000A21B3">
              <w:rPr>
                <w:sz w:val="21"/>
              </w:rPr>
              <w:t>Samfunns- og næringslivsforskning AS (SNF)</w:t>
            </w:r>
          </w:p>
        </w:tc>
        <w:tc>
          <w:tcPr>
            <w:tcW w:w="1188" w:type="dxa"/>
            <w:tcBorders>
              <w:top w:val="nil"/>
              <w:left w:val="nil"/>
              <w:bottom w:val="nil"/>
              <w:right w:val="nil"/>
            </w:tcBorders>
            <w:tcMar>
              <w:top w:w="128" w:type="dxa"/>
              <w:left w:w="43" w:type="dxa"/>
              <w:bottom w:w="43" w:type="dxa"/>
              <w:right w:w="43" w:type="dxa"/>
            </w:tcMar>
            <w:vAlign w:val="bottom"/>
          </w:tcPr>
          <w:p w14:paraId="12DFCE11" w14:textId="77777777" w:rsidR="0010227F" w:rsidRPr="000A21B3" w:rsidRDefault="0010227F" w:rsidP="009E5D6C">
            <w:pPr>
              <w:jc w:val="right"/>
              <w:rPr>
                <w:sz w:val="21"/>
              </w:rPr>
            </w:pPr>
            <w:r w:rsidRPr="000A21B3">
              <w:rPr>
                <w:sz w:val="21"/>
              </w:rPr>
              <w:t xml:space="preserve"> 8,9</w:t>
            </w:r>
          </w:p>
        </w:tc>
        <w:tc>
          <w:tcPr>
            <w:tcW w:w="1789" w:type="dxa"/>
            <w:tcBorders>
              <w:top w:val="nil"/>
              <w:left w:val="nil"/>
              <w:bottom w:val="nil"/>
              <w:right w:val="nil"/>
            </w:tcBorders>
            <w:tcMar>
              <w:top w:w="128" w:type="dxa"/>
              <w:left w:w="43" w:type="dxa"/>
              <w:bottom w:w="43" w:type="dxa"/>
              <w:right w:w="43" w:type="dxa"/>
            </w:tcMar>
            <w:vAlign w:val="bottom"/>
          </w:tcPr>
          <w:p w14:paraId="2EF12264" w14:textId="77777777" w:rsidR="0010227F" w:rsidRPr="000A21B3" w:rsidRDefault="0010227F" w:rsidP="009E5D6C">
            <w:pPr>
              <w:jc w:val="right"/>
              <w:rPr>
                <w:sz w:val="21"/>
              </w:rPr>
            </w:pPr>
            <w:r w:rsidRPr="000A21B3">
              <w:rPr>
                <w:sz w:val="21"/>
              </w:rPr>
              <w:t>2,5</w:t>
            </w:r>
          </w:p>
        </w:tc>
      </w:tr>
      <w:tr w:rsidR="0010227F" w:rsidRPr="000A21B3" w14:paraId="7F247CBE"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53762968" w14:textId="77777777" w:rsidR="0010227F" w:rsidRPr="000A21B3" w:rsidRDefault="0010227F" w:rsidP="009E5D6C">
            <w:pPr>
              <w:rPr>
                <w:sz w:val="21"/>
              </w:rPr>
            </w:pPr>
            <w:r w:rsidRPr="000A21B3">
              <w:rPr>
                <w:sz w:val="21"/>
              </w:rPr>
              <w:t>Stiftelsen Frischsenteret for samfunnsøkonomisk forskning</w:t>
            </w:r>
          </w:p>
        </w:tc>
        <w:tc>
          <w:tcPr>
            <w:tcW w:w="1188" w:type="dxa"/>
            <w:tcBorders>
              <w:top w:val="nil"/>
              <w:left w:val="nil"/>
              <w:bottom w:val="nil"/>
              <w:right w:val="nil"/>
            </w:tcBorders>
            <w:tcMar>
              <w:top w:w="128" w:type="dxa"/>
              <w:left w:w="43" w:type="dxa"/>
              <w:bottom w:w="43" w:type="dxa"/>
              <w:right w:w="43" w:type="dxa"/>
            </w:tcMar>
            <w:vAlign w:val="bottom"/>
          </w:tcPr>
          <w:p w14:paraId="771F6267" w14:textId="77777777" w:rsidR="0010227F" w:rsidRPr="000A21B3" w:rsidRDefault="0010227F" w:rsidP="009E5D6C">
            <w:pPr>
              <w:jc w:val="right"/>
              <w:rPr>
                <w:sz w:val="21"/>
              </w:rPr>
            </w:pPr>
            <w:r w:rsidRPr="000A21B3">
              <w:rPr>
                <w:sz w:val="21"/>
              </w:rPr>
              <w:t xml:space="preserve"> 5,1</w:t>
            </w:r>
          </w:p>
        </w:tc>
        <w:tc>
          <w:tcPr>
            <w:tcW w:w="1789" w:type="dxa"/>
            <w:tcBorders>
              <w:top w:val="nil"/>
              <w:left w:val="nil"/>
              <w:bottom w:val="nil"/>
              <w:right w:val="nil"/>
            </w:tcBorders>
            <w:tcMar>
              <w:top w:w="128" w:type="dxa"/>
              <w:left w:w="43" w:type="dxa"/>
              <w:bottom w:w="43" w:type="dxa"/>
              <w:right w:w="43" w:type="dxa"/>
            </w:tcMar>
            <w:vAlign w:val="bottom"/>
          </w:tcPr>
          <w:p w14:paraId="0A0F11A4" w14:textId="77777777" w:rsidR="0010227F" w:rsidRPr="000A21B3" w:rsidRDefault="0010227F" w:rsidP="009E5D6C">
            <w:pPr>
              <w:jc w:val="right"/>
              <w:rPr>
                <w:sz w:val="21"/>
              </w:rPr>
            </w:pPr>
            <w:r w:rsidRPr="000A21B3">
              <w:rPr>
                <w:sz w:val="21"/>
              </w:rPr>
              <w:t>8,6</w:t>
            </w:r>
          </w:p>
        </w:tc>
      </w:tr>
      <w:tr w:rsidR="0010227F" w:rsidRPr="000A21B3" w14:paraId="4DF71AB6"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35D27FC2" w14:textId="77777777" w:rsidR="0010227F" w:rsidRPr="000A21B3" w:rsidRDefault="0010227F" w:rsidP="009E5D6C">
            <w:pPr>
              <w:rPr>
                <w:sz w:val="21"/>
              </w:rPr>
            </w:pPr>
            <w:r w:rsidRPr="000A21B3">
              <w:rPr>
                <w:sz w:val="21"/>
              </w:rPr>
              <w:t>SINTEF, samfunnsvitskapleg aktivitet</w:t>
            </w:r>
          </w:p>
        </w:tc>
        <w:tc>
          <w:tcPr>
            <w:tcW w:w="1188" w:type="dxa"/>
            <w:tcBorders>
              <w:top w:val="nil"/>
              <w:left w:val="nil"/>
              <w:bottom w:val="nil"/>
              <w:right w:val="nil"/>
            </w:tcBorders>
            <w:tcMar>
              <w:top w:w="128" w:type="dxa"/>
              <w:left w:w="43" w:type="dxa"/>
              <w:bottom w:w="43" w:type="dxa"/>
              <w:right w:w="43" w:type="dxa"/>
            </w:tcMar>
            <w:vAlign w:val="bottom"/>
          </w:tcPr>
          <w:p w14:paraId="677BFD55" w14:textId="77777777" w:rsidR="0010227F" w:rsidRPr="000A21B3" w:rsidRDefault="0010227F" w:rsidP="009E5D6C">
            <w:pPr>
              <w:jc w:val="right"/>
              <w:rPr>
                <w:sz w:val="21"/>
              </w:rPr>
            </w:pPr>
            <w:r w:rsidRPr="000A21B3">
              <w:rPr>
                <w:sz w:val="21"/>
              </w:rPr>
              <w:t xml:space="preserve"> 30,6</w:t>
            </w:r>
          </w:p>
        </w:tc>
        <w:tc>
          <w:tcPr>
            <w:tcW w:w="1789" w:type="dxa"/>
            <w:tcBorders>
              <w:top w:val="nil"/>
              <w:left w:val="nil"/>
              <w:bottom w:val="nil"/>
              <w:right w:val="nil"/>
            </w:tcBorders>
            <w:tcMar>
              <w:top w:w="128" w:type="dxa"/>
              <w:left w:w="43" w:type="dxa"/>
              <w:bottom w:w="43" w:type="dxa"/>
              <w:right w:w="43" w:type="dxa"/>
            </w:tcMar>
            <w:vAlign w:val="bottom"/>
          </w:tcPr>
          <w:p w14:paraId="1AB28723" w14:textId="77777777" w:rsidR="0010227F" w:rsidRPr="000A21B3" w:rsidRDefault="0010227F" w:rsidP="009E5D6C">
            <w:pPr>
              <w:jc w:val="right"/>
              <w:rPr>
                <w:sz w:val="21"/>
              </w:rPr>
            </w:pPr>
            <w:r w:rsidRPr="000A21B3">
              <w:rPr>
                <w:sz w:val="21"/>
              </w:rPr>
              <w:t>4,0</w:t>
            </w:r>
          </w:p>
        </w:tc>
      </w:tr>
      <w:tr w:rsidR="0010227F" w:rsidRPr="000A21B3" w14:paraId="3103323D" w14:textId="77777777" w:rsidTr="009E5D6C">
        <w:trPr>
          <w:trHeight w:val="380"/>
        </w:trPr>
        <w:tc>
          <w:tcPr>
            <w:tcW w:w="6478" w:type="dxa"/>
            <w:gridSpan w:val="2"/>
            <w:tcBorders>
              <w:top w:val="nil"/>
              <w:left w:val="nil"/>
              <w:bottom w:val="nil"/>
              <w:right w:val="nil"/>
            </w:tcBorders>
            <w:tcMar>
              <w:top w:w="128" w:type="dxa"/>
              <w:left w:w="43" w:type="dxa"/>
              <w:bottom w:w="43" w:type="dxa"/>
              <w:right w:w="43" w:type="dxa"/>
            </w:tcMar>
          </w:tcPr>
          <w:p w14:paraId="1BC89F85" w14:textId="77777777" w:rsidR="0010227F" w:rsidRPr="000A21B3" w:rsidRDefault="0010227F" w:rsidP="009E5D6C">
            <w:pPr>
              <w:rPr>
                <w:sz w:val="21"/>
              </w:rPr>
            </w:pPr>
            <w:r w:rsidRPr="000A21B3">
              <w:rPr>
                <w:sz w:val="21"/>
              </w:rPr>
              <w:t>Telemarksforsking</w:t>
            </w:r>
          </w:p>
        </w:tc>
        <w:tc>
          <w:tcPr>
            <w:tcW w:w="1188" w:type="dxa"/>
            <w:tcBorders>
              <w:top w:val="nil"/>
              <w:left w:val="nil"/>
              <w:bottom w:val="nil"/>
              <w:right w:val="nil"/>
            </w:tcBorders>
            <w:tcMar>
              <w:top w:w="128" w:type="dxa"/>
              <w:left w:w="43" w:type="dxa"/>
              <w:bottom w:w="43" w:type="dxa"/>
              <w:right w:w="43" w:type="dxa"/>
            </w:tcMar>
            <w:vAlign w:val="bottom"/>
          </w:tcPr>
          <w:p w14:paraId="7A9C7E44" w14:textId="77777777" w:rsidR="0010227F" w:rsidRPr="000A21B3" w:rsidRDefault="0010227F" w:rsidP="009E5D6C">
            <w:pPr>
              <w:jc w:val="right"/>
              <w:rPr>
                <w:sz w:val="21"/>
              </w:rPr>
            </w:pPr>
            <w:r w:rsidRPr="000A21B3">
              <w:rPr>
                <w:sz w:val="21"/>
              </w:rPr>
              <w:t xml:space="preserve"> 9,2</w:t>
            </w:r>
          </w:p>
        </w:tc>
        <w:tc>
          <w:tcPr>
            <w:tcW w:w="1789" w:type="dxa"/>
            <w:tcBorders>
              <w:top w:val="nil"/>
              <w:left w:val="nil"/>
              <w:bottom w:val="nil"/>
              <w:right w:val="nil"/>
            </w:tcBorders>
            <w:tcMar>
              <w:top w:w="128" w:type="dxa"/>
              <w:left w:w="43" w:type="dxa"/>
              <w:bottom w:w="43" w:type="dxa"/>
              <w:right w:w="43" w:type="dxa"/>
            </w:tcMar>
            <w:vAlign w:val="bottom"/>
          </w:tcPr>
          <w:p w14:paraId="60A4E572" w14:textId="77777777" w:rsidR="0010227F" w:rsidRPr="000A21B3" w:rsidRDefault="0010227F" w:rsidP="009E5D6C">
            <w:pPr>
              <w:jc w:val="right"/>
              <w:rPr>
                <w:sz w:val="21"/>
              </w:rPr>
            </w:pPr>
            <w:r w:rsidRPr="000A21B3">
              <w:rPr>
                <w:sz w:val="21"/>
              </w:rPr>
              <w:t>7,9</w:t>
            </w:r>
          </w:p>
        </w:tc>
      </w:tr>
      <w:tr w:rsidR="0010227F" w:rsidRPr="000A21B3" w14:paraId="5D45B352" w14:textId="77777777" w:rsidTr="009E5D6C">
        <w:trPr>
          <w:trHeight w:val="380"/>
        </w:trPr>
        <w:tc>
          <w:tcPr>
            <w:tcW w:w="6478" w:type="dxa"/>
            <w:gridSpan w:val="2"/>
            <w:tcBorders>
              <w:top w:val="nil"/>
              <w:left w:val="nil"/>
              <w:bottom w:val="single" w:sz="4" w:space="0" w:color="000000"/>
              <w:right w:val="nil"/>
            </w:tcBorders>
            <w:tcMar>
              <w:top w:w="128" w:type="dxa"/>
              <w:left w:w="43" w:type="dxa"/>
              <w:bottom w:w="43" w:type="dxa"/>
              <w:right w:w="43" w:type="dxa"/>
            </w:tcMar>
          </w:tcPr>
          <w:p w14:paraId="62AB103F" w14:textId="77777777" w:rsidR="0010227F" w:rsidRPr="000A21B3" w:rsidRDefault="0010227F" w:rsidP="009E5D6C">
            <w:pPr>
              <w:rPr>
                <w:sz w:val="21"/>
              </w:rPr>
            </w:pPr>
            <w:r w:rsidRPr="000A21B3">
              <w:rPr>
                <w:sz w:val="21"/>
              </w:rPr>
              <w:t>Vestlandsforsking</w:t>
            </w:r>
          </w:p>
        </w:tc>
        <w:tc>
          <w:tcPr>
            <w:tcW w:w="1188" w:type="dxa"/>
            <w:tcBorders>
              <w:top w:val="nil"/>
              <w:left w:val="nil"/>
              <w:bottom w:val="single" w:sz="4" w:space="0" w:color="000000"/>
              <w:right w:val="nil"/>
            </w:tcBorders>
            <w:tcMar>
              <w:top w:w="128" w:type="dxa"/>
              <w:left w:w="43" w:type="dxa"/>
              <w:bottom w:w="43" w:type="dxa"/>
              <w:right w:w="43" w:type="dxa"/>
            </w:tcMar>
            <w:vAlign w:val="bottom"/>
          </w:tcPr>
          <w:p w14:paraId="579B22AB" w14:textId="77777777" w:rsidR="0010227F" w:rsidRPr="000A21B3" w:rsidRDefault="0010227F" w:rsidP="009E5D6C">
            <w:pPr>
              <w:jc w:val="right"/>
              <w:rPr>
                <w:sz w:val="21"/>
              </w:rPr>
            </w:pPr>
            <w:r w:rsidRPr="000A21B3">
              <w:rPr>
                <w:sz w:val="21"/>
              </w:rPr>
              <w:t xml:space="preserve"> 5,9</w:t>
            </w:r>
          </w:p>
        </w:tc>
        <w:tc>
          <w:tcPr>
            <w:tcW w:w="1789" w:type="dxa"/>
            <w:tcBorders>
              <w:top w:val="nil"/>
              <w:left w:val="nil"/>
              <w:bottom w:val="single" w:sz="4" w:space="0" w:color="000000"/>
              <w:right w:val="nil"/>
            </w:tcBorders>
            <w:tcMar>
              <w:top w:w="128" w:type="dxa"/>
              <w:left w:w="43" w:type="dxa"/>
              <w:bottom w:w="43" w:type="dxa"/>
              <w:right w:w="43" w:type="dxa"/>
            </w:tcMar>
            <w:vAlign w:val="bottom"/>
          </w:tcPr>
          <w:p w14:paraId="758DD588" w14:textId="77777777" w:rsidR="0010227F" w:rsidRPr="000A21B3" w:rsidRDefault="0010227F" w:rsidP="009E5D6C">
            <w:pPr>
              <w:jc w:val="right"/>
              <w:rPr>
                <w:sz w:val="21"/>
              </w:rPr>
            </w:pPr>
            <w:r w:rsidRPr="000A21B3">
              <w:rPr>
                <w:sz w:val="21"/>
              </w:rPr>
              <w:t>5,6</w:t>
            </w:r>
          </w:p>
        </w:tc>
      </w:tr>
      <w:tr w:rsidR="0010227F" w:rsidRPr="000A21B3" w14:paraId="5435A50F" w14:textId="77777777" w:rsidTr="009E5D6C">
        <w:trPr>
          <w:trHeight w:val="380"/>
        </w:trPr>
        <w:tc>
          <w:tcPr>
            <w:tcW w:w="6478" w:type="dxa"/>
            <w:gridSpan w:val="2"/>
            <w:tcBorders>
              <w:top w:val="single" w:sz="4" w:space="0" w:color="000000"/>
              <w:left w:val="nil"/>
              <w:bottom w:val="single" w:sz="4" w:space="0" w:color="000000"/>
              <w:right w:val="nil"/>
            </w:tcBorders>
            <w:tcMar>
              <w:top w:w="128" w:type="dxa"/>
              <w:left w:w="43" w:type="dxa"/>
              <w:bottom w:w="43" w:type="dxa"/>
              <w:right w:w="43" w:type="dxa"/>
            </w:tcMar>
          </w:tcPr>
          <w:p w14:paraId="55FD46CD" w14:textId="77777777" w:rsidR="0010227F" w:rsidRPr="000A21B3" w:rsidRDefault="0010227F" w:rsidP="009E5D6C">
            <w:pPr>
              <w:rPr>
                <w:sz w:val="21"/>
              </w:rPr>
            </w:pPr>
            <w:r w:rsidRPr="000A21B3">
              <w:rPr>
                <w:sz w:val="21"/>
              </w:rPr>
              <w:t>Sum</w:t>
            </w:r>
          </w:p>
        </w:tc>
        <w:tc>
          <w:tcPr>
            <w:tcW w:w="118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920388" w14:textId="77777777" w:rsidR="0010227F" w:rsidRPr="000A21B3" w:rsidRDefault="0010227F" w:rsidP="009E5D6C">
            <w:pPr>
              <w:jc w:val="right"/>
              <w:rPr>
                <w:sz w:val="21"/>
              </w:rPr>
            </w:pPr>
            <w:r w:rsidRPr="000A21B3">
              <w:rPr>
                <w:sz w:val="21"/>
              </w:rPr>
              <w:t>269,9</w:t>
            </w:r>
          </w:p>
        </w:tc>
        <w:tc>
          <w:tcPr>
            <w:tcW w:w="17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9E692D" w14:textId="77777777" w:rsidR="0010227F" w:rsidRPr="000A21B3" w:rsidRDefault="0010227F" w:rsidP="009E5D6C">
            <w:pPr>
              <w:jc w:val="right"/>
              <w:rPr>
                <w:sz w:val="21"/>
              </w:rPr>
            </w:pPr>
            <w:r w:rsidRPr="000A21B3">
              <w:rPr>
                <w:sz w:val="21"/>
              </w:rPr>
              <w:t xml:space="preserve">3,4 </w:t>
            </w:r>
          </w:p>
        </w:tc>
      </w:tr>
    </w:tbl>
    <w:p w14:paraId="02F156C6" w14:textId="77777777" w:rsidR="0010227F" w:rsidRPr="000A21B3" w:rsidRDefault="0010227F" w:rsidP="000A21B3">
      <w:pPr>
        <w:pStyle w:val="Kilde"/>
      </w:pPr>
      <w:r w:rsidRPr="000A21B3">
        <w:t>Kjelde: Noregs forskingsråd</w:t>
      </w:r>
    </w:p>
    <w:p w14:paraId="7F9A8C3E" w14:textId="77777777" w:rsidR="0010227F" w:rsidRPr="000A21B3" w:rsidRDefault="0010227F" w:rsidP="000A21B3">
      <w:pPr>
        <w:pStyle w:val="avsnitt-tittel"/>
      </w:pPr>
      <w:r w:rsidRPr="000A21B3">
        <w:t>Budsjettforslag for 2027</w:t>
      </w:r>
    </w:p>
    <w:p w14:paraId="67032E12" w14:textId="77777777" w:rsidR="0010227F" w:rsidRPr="000A21B3" w:rsidRDefault="0010227F" w:rsidP="000A21B3">
      <w:r w:rsidRPr="000A21B3">
        <w:t>Departementet foreslår å løyve 266,5 mill. kroner på posten. I tillegg kjem grunnløyvinga til Chr. Michelsens Institutt på 23,4 mill. kroner over kap. 161, post 71 på budsjettet til Utanriksdepartementet.</w:t>
      </w:r>
    </w:p>
    <w:p w14:paraId="000B4993" w14:textId="77777777" w:rsidR="0010227F" w:rsidRPr="000A21B3" w:rsidRDefault="0010227F" w:rsidP="000A21B3">
      <w:r w:rsidRPr="000A21B3">
        <w:t>10 pst. av grunnløyvinga til dei samfunnsvitskaplege institutta skal fordelast mellom institutta etter oppnådde resultat på dei indikatorane som Kunnskapsdepartementet har fastsett i retningslinjene for statleg grunnløyving til forskingsinstitutt og forskingskonsern. Institutta skal bruke grunnløyvinga til langsiktig kunnskaps- og kompetanseoppbygging i samsvar med formålet til instituttet. Løyvinga skal mellom anna stimulere den vitskaplege kvaliteten til institutta, publisering, internasjonalisering og samarbeid. Innanfor desse rammene avgjer institutta sjølve bruken av grunnløyvinga, og i årsrapportane sine skal dei gjere greie for korleis midlane er brukte.</w:t>
      </w:r>
    </w:p>
    <w:p w14:paraId="4C12487F" w14:textId="77777777" w:rsidR="0010227F" w:rsidRPr="000A21B3" w:rsidRDefault="0010227F" w:rsidP="000A21B3">
      <w:r w:rsidRPr="000A21B3">
        <w:t>Sidan 2019 har Norsk senter for berekraftig klimatilpassing (Nordapt) fått tilskot over kap. 285, post 73. Ettersom Nordapt ikkje er eit samfunnsvitskapleg forskingsinstitutt, er denne posten ikkje ei eigna plassering for tilskot til Nordapt. I tråd med prinsippet om sektoransvar for forsking foreslår Kunnskapsdepartementet og Klima- og miljødepartementet å flytte 6 mill. kroner til Nordapt frå kap. 285, post 73 på Kunnskapsdepartementets budsjett til kap. 1 400, post 76 på Klima- og miljødepartementets budsjett.</w:t>
      </w:r>
    </w:p>
    <w:p w14:paraId="7473FD89" w14:textId="77777777" w:rsidR="0010227F" w:rsidRPr="000A21B3" w:rsidRDefault="0010227F" w:rsidP="000A21B3">
      <w:pPr>
        <w:pStyle w:val="b-post"/>
      </w:pPr>
      <w:r w:rsidRPr="000A21B3">
        <w:t>Post 75 Avsetning til usikker framdrift</w:t>
      </w:r>
    </w:p>
    <w:p w14:paraId="20D27099" w14:textId="77777777" w:rsidR="0010227F" w:rsidRPr="000A21B3" w:rsidRDefault="0010227F" w:rsidP="000A21B3">
      <w:r w:rsidRPr="000A21B3">
        <w:t>Posten blei oppretta i 2025 i samband med overgangen til ny budsjettmodell for Forskingsrådet.</w:t>
      </w:r>
    </w:p>
    <w:p w14:paraId="443672ED" w14:textId="77777777" w:rsidR="0010227F" w:rsidRPr="000A21B3" w:rsidRDefault="0010227F" w:rsidP="000A21B3">
      <w:r w:rsidRPr="000A21B3">
        <w:t>Løyvinga på posten skal dekke uventa meirutgifter som overstig løyvinga i budsjettåret på tilskotspostar til forsking under alle dei aktuelle departementa, utanom tilskotspostar for gjennomstrøymingsmidlar til forsking.</w:t>
      </w:r>
    </w:p>
    <w:p w14:paraId="77E3C3AA" w14:textId="77777777" w:rsidR="0010227F" w:rsidRPr="000A21B3" w:rsidRDefault="0010227F" w:rsidP="000A21B3">
      <w:pPr>
        <w:pStyle w:val="avsnitt-tittel"/>
      </w:pPr>
      <w:r w:rsidRPr="000A21B3">
        <w:t>Mål for 2027</w:t>
      </w:r>
    </w:p>
    <w:p w14:paraId="77D63B3A" w14:textId="77777777" w:rsidR="0010227F" w:rsidRPr="000A21B3" w:rsidRDefault="0010227F" w:rsidP="000A21B3">
      <w:r w:rsidRPr="000A21B3">
        <w:t>Målet med løyvinga er å sikre at Forskingsrådet har tilstrekkelege midlar til å utbetale inngåtte forpliktingar gjennom året.</w:t>
      </w:r>
    </w:p>
    <w:p w14:paraId="70AB249E" w14:textId="77777777" w:rsidR="0010227F" w:rsidRPr="000A21B3" w:rsidRDefault="0010227F" w:rsidP="000A21B3">
      <w:pPr>
        <w:pStyle w:val="avsnitt-tittel"/>
      </w:pPr>
      <w:r w:rsidRPr="000A21B3">
        <w:t>Resultat i 2025</w:t>
      </w:r>
    </w:p>
    <w:p w14:paraId="70A8A7AC" w14:textId="77777777" w:rsidR="0010227F" w:rsidRPr="000A21B3" w:rsidRDefault="0010227F" w:rsidP="000A21B3">
      <w:r w:rsidRPr="000A21B3">
        <w:t>I 2025 hadde Forskingsrådet uventa meirutgifter på totalt 3,2 mill. kroner. Overforbruket kjem av raskare framdrift enn estimert på enkelte prosjekt.</w:t>
      </w:r>
    </w:p>
    <w:p w14:paraId="11356F71" w14:textId="77777777" w:rsidR="0010227F" w:rsidRPr="000A21B3" w:rsidRDefault="0010227F" w:rsidP="000A21B3">
      <w:pPr>
        <w:pStyle w:val="avsnitt-tittel"/>
      </w:pPr>
      <w:r w:rsidRPr="000A21B3">
        <w:t>Budsjettforslag for 2027</w:t>
      </w:r>
    </w:p>
    <w:p w14:paraId="4A010290" w14:textId="77777777" w:rsidR="0010227F" w:rsidRPr="000A21B3" w:rsidRDefault="0010227F" w:rsidP="000A21B3">
      <w:r w:rsidRPr="000A21B3">
        <w:t>Departementet foreslår å løyve 500 mill. kroner på posten.</w:t>
      </w:r>
    </w:p>
    <w:p w14:paraId="23CC3737" w14:textId="77777777" w:rsidR="0010227F" w:rsidRPr="000A21B3" w:rsidRDefault="0010227F" w:rsidP="000A21B3">
      <w:r w:rsidRPr="000A21B3">
        <w:t>Departementet foreslår at løyvinga på posten kan omdisponerast til å dekke eventuelle meirutgifter på tilskotspostar til forsking under alle dei aktuelle departementa, jf. forslag til vedtak III.</w:t>
      </w:r>
    </w:p>
    <w:p w14:paraId="6C6EF7D8" w14:textId="77777777" w:rsidR="0010227F" w:rsidRPr="000A21B3" w:rsidRDefault="0010227F" w:rsidP="000A21B3">
      <w:pPr>
        <w:pStyle w:val="b-budkaptit"/>
      </w:pPr>
      <w:r w:rsidRPr="000A21B3">
        <w:t xml:space="preserve">Kap. 3285 </w:t>
      </w:r>
      <w:r w:rsidRPr="000A21B3">
        <w:tab/>
        <w:t>Noregs forskingsråd</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520"/>
        <w:gridCol w:w="1380"/>
        <w:gridCol w:w="1380"/>
        <w:gridCol w:w="1618"/>
      </w:tblGrid>
      <w:tr w:rsidR="0010227F" w:rsidRPr="000A21B3" w14:paraId="1C7605D5" w14:textId="77777777" w:rsidTr="009E5D6C">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8270284" w14:textId="77777777" w:rsidR="0010227F" w:rsidRPr="000A21B3" w:rsidRDefault="0010227F" w:rsidP="000A21B3">
            <w:pPr>
              <w:pStyle w:val="Tabellnavn"/>
              <w:rPr>
                <w:sz w:val="21"/>
              </w:rPr>
            </w:pPr>
            <w:r w:rsidRPr="000A21B3">
              <w:rPr>
                <w:sz w:val="21"/>
              </w:rPr>
              <w:t>KPAL</w:t>
            </w:r>
          </w:p>
        </w:tc>
        <w:tc>
          <w:tcPr>
            <w:tcW w:w="4520" w:type="dxa"/>
            <w:tcBorders>
              <w:top w:val="nil"/>
              <w:left w:val="nil"/>
              <w:bottom w:val="single" w:sz="4" w:space="0" w:color="000000"/>
              <w:right w:val="nil"/>
            </w:tcBorders>
            <w:tcMar>
              <w:top w:w="128" w:type="dxa"/>
              <w:left w:w="43" w:type="dxa"/>
              <w:bottom w:w="43" w:type="dxa"/>
              <w:right w:w="43" w:type="dxa"/>
            </w:tcMar>
            <w:vAlign w:val="bottom"/>
          </w:tcPr>
          <w:p w14:paraId="0B987545" w14:textId="77777777" w:rsidR="0010227F" w:rsidRPr="000A21B3" w:rsidRDefault="0010227F" w:rsidP="000A21B3">
            <w:pPr>
              <w:pStyle w:val="Tabellnavn"/>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2D7A085" w14:textId="77777777" w:rsidR="0010227F" w:rsidRPr="000A21B3" w:rsidRDefault="0010227F" w:rsidP="009E5D6C">
            <w:pPr>
              <w:pStyle w:val="Tabellnavn"/>
              <w:jc w:val="right"/>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53600F5" w14:textId="77777777" w:rsidR="0010227F" w:rsidRPr="000A21B3" w:rsidRDefault="0010227F" w:rsidP="009E5D6C">
            <w:pPr>
              <w:pStyle w:val="Tabellnavn"/>
              <w:jc w:val="right"/>
              <w:rPr>
                <w:sz w:val="21"/>
              </w:rPr>
            </w:pP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13CF8D8D" w14:textId="77777777" w:rsidR="0010227F" w:rsidRPr="000A21B3" w:rsidRDefault="0010227F" w:rsidP="009E5D6C">
            <w:pPr>
              <w:jc w:val="right"/>
              <w:rPr>
                <w:sz w:val="21"/>
              </w:rPr>
            </w:pPr>
            <w:r w:rsidRPr="000A21B3">
              <w:rPr>
                <w:sz w:val="21"/>
              </w:rPr>
              <w:t>(i 1 000 kroner)</w:t>
            </w:r>
          </w:p>
        </w:tc>
      </w:tr>
      <w:tr w:rsidR="0010227F" w:rsidRPr="000A21B3" w14:paraId="24FDBE54" w14:textId="77777777" w:rsidTr="009E5D6C">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6CA8B46" w14:textId="77777777" w:rsidR="0010227F" w:rsidRPr="000A21B3" w:rsidRDefault="0010227F" w:rsidP="000A21B3">
            <w:pPr>
              <w:rPr>
                <w:sz w:val="21"/>
              </w:rPr>
            </w:pPr>
            <w:r w:rsidRPr="000A21B3">
              <w:rPr>
                <w:sz w:val="21"/>
              </w:rPr>
              <w:t>Post</w:t>
            </w:r>
          </w:p>
        </w:tc>
        <w:tc>
          <w:tcPr>
            <w:tcW w:w="4520" w:type="dxa"/>
            <w:tcBorders>
              <w:top w:val="nil"/>
              <w:left w:val="nil"/>
              <w:bottom w:val="single" w:sz="4" w:space="0" w:color="000000"/>
              <w:right w:val="nil"/>
            </w:tcBorders>
            <w:tcMar>
              <w:top w:w="128" w:type="dxa"/>
              <w:left w:w="43" w:type="dxa"/>
              <w:bottom w:w="43" w:type="dxa"/>
              <w:right w:w="43" w:type="dxa"/>
            </w:tcMar>
            <w:vAlign w:val="bottom"/>
          </w:tcPr>
          <w:p w14:paraId="534E06E5" w14:textId="77777777" w:rsidR="0010227F" w:rsidRPr="000A21B3" w:rsidRDefault="0010227F" w:rsidP="000A21B3">
            <w:pPr>
              <w:rPr>
                <w:sz w:val="21"/>
              </w:rPr>
            </w:pPr>
            <w:r w:rsidRPr="000A21B3">
              <w:rPr>
                <w:sz w:val="21"/>
              </w:rPr>
              <w:t>Nemning</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36B72CE" w14:textId="77777777" w:rsidR="0010227F" w:rsidRPr="000A21B3" w:rsidRDefault="0010227F" w:rsidP="009E5D6C">
            <w:pPr>
              <w:jc w:val="right"/>
              <w:rPr>
                <w:sz w:val="21"/>
              </w:rPr>
            </w:pPr>
            <w:r w:rsidRPr="000A21B3">
              <w:rPr>
                <w:sz w:val="21"/>
              </w:rPr>
              <w:t>Rekneskap</w:t>
            </w:r>
            <w:r w:rsidRPr="000A21B3">
              <w:rPr>
                <w:sz w:val="21"/>
              </w:rPr>
              <w:br/>
              <w:t>2025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7C202D16"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796EA6B1"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30B2AE08" w14:textId="77777777" w:rsidTr="009E5D6C">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57B50E4" w14:textId="77777777" w:rsidR="0010227F" w:rsidRPr="000A21B3" w:rsidRDefault="0010227F" w:rsidP="000A21B3">
            <w:pPr>
              <w:rPr>
                <w:sz w:val="21"/>
              </w:rPr>
            </w:pPr>
            <w:r w:rsidRPr="000A21B3">
              <w:rPr>
                <w:sz w:val="21"/>
              </w:rPr>
              <w:t>01</w:t>
            </w:r>
          </w:p>
        </w:tc>
        <w:tc>
          <w:tcPr>
            <w:tcW w:w="4520" w:type="dxa"/>
            <w:tcBorders>
              <w:top w:val="single" w:sz="4" w:space="0" w:color="000000"/>
              <w:left w:val="nil"/>
              <w:bottom w:val="nil"/>
              <w:right w:val="nil"/>
            </w:tcBorders>
            <w:tcMar>
              <w:top w:w="128" w:type="dxa"/>
              <w:left w:w="43" w:type="dxa"/>
              <w:bottom w:w="43" w:type="dxa"/>
              <w:right w:w="43" w:type="dxa"/>
            </w:tcMar>
          </w:tcPr>
          <w:p w14:paraId="56DB1364" w14:textId="77777777" w:rsidR="0010227F" w:rsidRPr="000A21B3" w:rsidRDefault="0010227F" w:rsidP="000A21B3">
            <w:pPr>
              <w:rPr>
                <w:sz w:val="21"/>
              </w:rPr>
            </w:pPr>
            <w:r w:rsidRPr="000A21B3">
              <w:rPr>
                <w:sz w:val="21"/>
              </w:rPr>
              <w:t>Inntekter frå oppdrag</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2D83D7FE" w14:textId="77777777" w:rsidR="0010227F" w:rsidRPr="000A21B3" w:rsidRDefault="0010227F" w:rsidP="009E5D6C">
            <w:pPr>
              <w:jc w:val="right"/>
              <w:rPr>
                <w:sz w:val="21"/>
              </w:rPr>
            </w:pPr>
            <w:r w:rsidRPr="000A21B3">
              <w:rPr>
                <w:sz w:val="21"/>
              </w:rPr>
              <w:t>5 290</w:t>
            </w:r>
          </w:p>
        </w:tc>
        <w:tc>
          <w:tcPr>
            <w:tcW w:w="1380" w:type="dxa"/>
            <w:tcBorders>
              <w:top w:val="single" w:sz="4" w:space="0" w:color="000000"/>
              <w:left w:val="nil"/>
              <w:bottom w:val="nil"/>
              <w:right w:val="nil"/>
            </w:tcBorders>
            <w:tcMar>
              <w:top w:w="128" w:type="dxa"/>
              <w:left w:w="43" w:type="dxa"/>
              <w:bottom w:w="43" w:type="dxa"/>
              <w:right w:w="43" w:type="dxa"/>
            </w:tcMar>
            <w:vAlign w:val="bottom"/>
          </w:tcPr>
          <w:p w14:paraId="3601FDFF" w14:textId="77777777" w:rsidR="0010227F" w:rsidRPr="000A21B3" w:rsidRDefault="0010227F" w:rsidP="009E5D6C">
            <w:pPr>
              <w:jc w:val="right"/>
              <w:rPr>
                <w:sz w:val="21"/>
              </w:rPr>
            </w:pPr>
            <w:r w:rsidRPr="000A21B3">
              <w:rPr>
                <w:sz w:val="21"/>
              </w:rPr>
              <w:t>12 536</w:t>
            </w:r>
          </w:p>
        </w:tc>
        <w:tc>
          <w:tcPr>
            <w:tcW w:w="1618" w:type="dxa"/>
            <w:tcBorders>
              <w:top w:val="single" w:sz="4" w:space="0" w:color="000000"/>
              <w:left w:val="nil"/>
              <w:bottom w:val="nil"/>
              <w:right w:val="nil"/>
            </w:tcBorders>
            <w:tcMar>
              <w:top w:w="128" w:type="dxa"/>
              <w:left w:w="43" w:type="dxa"/>
              <w:bottom w:w="43" w:type="dxa"/>
              <w:right w:w="43" w:type="dxa"/>
            </w:tcMar>
            <w:vAlign w:val="bottom"/>
          </w:tcPr>
          <w:p w14:paraId="0579E77F" w14:textId="77777777" w:rsidR="0010227F" w:rsidRPr="000A21B3" w:rsidRDefault="0010227F" w:rsidP="009E5D6C">
            <w:pPr>
              <w:jc w:val="right"/>
              <w:rPr>
                <w:sz w:val="21"/>
              </w:rPr>
            </w:pPr>
            <w:r w:rsidRPr="000A21B3">
              <w:rPr>
                <w:sz w:val="21"/>
              </w:rPr>
              <w:t>6 481</w:t>
            </w:r>
          </w:p>
        </w:tc>
      </w:tr>
      <w:tr w:rsidR="0010227F" w:rsidRPr="000A21B3" w14:paraId="478296C2" w14:textId="77777777" w:rsidTr="009E5D6C">
        <w:trPr>
          <w:trHeight w:val="380"/>
        </w:trPr>
        <w:tc>
          <w:tcPr>
            <w:tcW w:w="840" w:type="dxa"/>
            <w:tcBorders>
              <w:top w:val="nil"/>
              <w:left w:val="nil"/>
              <w:bottom w:val="nil"/>
              <w:right w:val="nil"/>
            </w:tcBorders>
            <w:tcMar>
              <w:top w:w="128" w:type="dxa"/>
              <w:left w:w="43" w:type="dxa"/>
              <w:bottom w:w="43" w:type="dxa"/>
              <w:right w:w="43" w:type="dxa"/>
            </w:tcMar>
          </w:tcPr>
          <w:p w14:paraId="51CB39E7" w14:textId="77777777" w:rsidR="0010227F" w:rsidRPr="000A21B3" w:rsidRDefault="0010227F" w:rsidP="000A21B3">
            <w:pPr>
              <w:rPr>
                <w:sz w:val="21"/>
              </w:rPr>
            </w:pPr>
            <w:r w:rsidRPr="000A21B3">
              <w:rPr>
                <w:sz w:val="21"/>
              </w:rPr>
              <w:t>02</w:t>
            </w:r>
          </w:p>
        </w:tc>
        <w:tc>
          <w:tcPr>
            <w:tcW w:w="4520" w:type="dxa"/>
            <w:tcBorders>
              <w:top w:val="nil"/>
              <w:left w:val="nil"/>
              <w:bottom w:val="nil"/>
              <w:right w:val="nil"/>
            </w:tcBorders>
            <w:tcMar>
              <w:top w:w="128" w:type="dxa"/>
              <w:left w:w="43" w:type="dxa"/>
              <w:bottom w:w="43" w:type="dxa"/>
              <w:right w:w="43" w:type="dxa"/>
            </w:tcMar>
          </w:tcPr>
          <w:p w14:paraId="7C793A51" w14:textId="77777777" w:rsidR="0010227F" w:rsidRPr="000A21B3" w:rsidRDefault="0010227F" w:rsidP="000A21B3">
            <w:pPr>
              <w:rPr>
                <w:sz w:val="21"/>
              </w:rPr>
            </w:pPr>
            <w:r w:rsidRPr="000A21B3">
              <w:rPr>
                <w:sz w:val="21"/>
              </w:rPr>
              <w:t>Inntekter frå refusjonar o.a.</w:t>
            </w:r>
          </w:p>
        </w:tc>
        <w:tc>
          <w:tcPr>
            <w:tcW w:w="1380" w:type="dxa"/>
            <w:tcBorders>
              <w:top w:val="nil"/>
              <w:left w:val="nil"/>
              <w:bottom w:val="nil"/>
              <w:right w:val="nil"/>
            </w:tcBorders>
            <w:tcMar>
              <w:top w:w="128" w:type="dxa"/>
              <w:left w:w="43" w:type="dxa"/>
              <w:bottom w:w="43" w:type="dxa"/>
              <w:right w:w="43" w:type="dxa"/>
            </w:tcMar>
            <w:vAlign w:val="bottom"/>
          </w:tcPr>
          <w:p w14:paraId="51BF28BD" w14:textId="77777777" w:rsidR="0010227F" w:rsidRPr="000A21B3" w:rsidRDefault="0010227F" w:rsidP="009E5D6C">
            <w:pPr>
              <w:jc w:val="right"/>
              <w:rPr>
                <w:sz w:val="21"/>
              </w:rPr>
            </w:pPr>
            <w:r w:rsidRPr="000A21B3">
              <w:rPr>
                <w:sz w:val="21"/>
              </w:rPr>
              <w:t>17 942</w:t>
            </w:r>
          </w:p>
        </w:tc>
        <w:tc>
          <w:tcPr>
            <w:tcW w:w="1380" w:type="dxa"/>
            <w:tcBorders>
              <w:top w:val="nil"/>
              <w:left w:val="nil"/>
              <w:bottom w:val="nil"/>
              <w:right w:val="nil"/>
            </w:tcBorders>
            <w:tcMar>
              <w:top w:w="128" w:type="dxa"/>
              <w:left w:w="43" w:type="dxa"/>
              <w:bottom w:w="43" w:type="dxa"/>
              <w:right w:w="43" w:type="dxa"/>
            </w:tcMar>
            <w:vAlign w:val="bottom"/>
          </w:tcPr>
          <w:p w14:paraId="2D8AC97B" w14:textId="77777777" w:rsidR="0010227F" w:rsidRPr="000A21B3" w:rsidRDefault="0010227F" w:rsidP="009E5D6C">
            <w:pPr>
              <w:jc w:val="right"/>
              <w:rPr>
                <w:sz w:val="21"/>
              </w:rPr>
            </w:pPr>
            <w:r w:rsidRPr="000A21B3">
              <w:rPr>
                <w:sz w:val="21"/>
              </w:rPr>
              <w:t>12 328</w:t>
            </w:r>
          </w:p>
        </w:tc>
        <w:tc>
          <w:tcPr>
            <w:tcW w:w="1618" w:type="dxa"/>
            <w:tcBorders>
              <w:top w:val="nil"/>
              <w:left w:val="nil"/>
              <w:bottom w:val="nil"/>
              <w:right w:val="nil"/>
            </w:tcBorders>
            <w:tcMar>
              <w:top w:w="128" w:type="dxa"/>
              <w:left w:w="43" w:type="dxa"/>
              <w:bottom w:w="43" w:type="dxa"/>
              <w:right w:w="43" w:type="dxa"/>
            </w:tcMar>
            <w:vAlign w:val="bottom"/>
          </w:tcPr>
          <w:p w14:paraId="40603FF6" w14:textId="77777777" w:rsidR="0010227F" w:rsidRPr="000A21B3" w:rsidRDefault="0010227F" w:rsidP="009E5D6C">
            <w:pPr>
              <w:jc w:val="right"/>
              <w:rPr>
                <w:sz w:val="21"/>
              </w:rPr>
            </w:pPr>
            <w:r w:rsidRPr="000A21B3">
              <w:rPr>
                <w:sz w:val="21"/>
              </w:rPr>
              <w:t>21 352</w:t>
            </w:r>
          </w:p>
        </w:tc>
      </w:tr>
      <w:tr w:rsidR="0010227F" w:rsidRPr="000A21B3" w14:paraId="03F9F086"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7DE7ADF" w14:textId="77777777" w:rsidR="0010227F" w:rsidRPr="000A21B3" w:rsidRDefault="0010227F" w:rsidP="000A21B3">
            <w:pPr>
              <w:rPr>
                <w:sz w:val="21"/>
              </w:rPr>
            </w:pPr>
            <w:r w:rsidRPr="000A21B3">
              <w:rPr>
                <w:sz w:val="21"/>
              </w:rPr>
              <w:t>50</w:t>
            </w:r>
          </w:p>
        </w:tc>
        <w:tc>
          <w:tcPr>
            <w:tcW w:w="4520" w:type="dxa"/>
            <w:tcBorders>
              <w:top w:val="nil"/>
              <w:left w:val="nil"/>
              <w:bottom w:val="single" w:sz="4" w:space="0" w:color="000000"/>
              <w:right w:val="nil"/>
            </w:tcBorders>
            <w:tcMar>
              <w:top w:w="128" w:type="dxa"/>
              <w:left w:w="43" w:type="dxa"/>
              <w:bottom w:w="43" w:type="dxa"/>
              <w:right w:w="43" w:type="dxa"/>
            </w:tcMar>
          </w:tcPr>
          <w:p w14:paraId="2D1CBA85" w14:textId="77777777" w:rsidR="0010227F" w:rsidRPr="000A21B3" w:rsidRDefault="0010227F" w:rsidP="000A21B3">
            <w:pPr>
              <w:rPr>
                <w:sz w:val="21"/>
              </w:rPr>
            </w:pPr>
            <w:r w:rsidRPr="000A21B3">
              <w:rPr>
                <w:sz w:val="21"/>
              </w:rPr>
              <w:t xml:space="preserve">Avvikling av Forskingsrådets eigedomsfond </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22C3D62" w14:textId="77777777" w:rsidR="0010227F" w:rsidRPr="000A21B3" w:rsidRDefault="0010227F" w:rsidP="009E5D6C">
            <w:pPr>
              <w:jc w:val="right"/>
              <w:rPr>
                <w:sz w:val="21"/>
              </w:rPr>
            </w:pP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363BB3DD" w14:textId="77777777" w:rsidR="0010227F" w:rsidRPr="000A21B3" w:rsidRDefault="0010227F" w:rsidP="009E5D6C">
            <w:pPr>
              <w:jc w:val="right"/>
              <w:rPr>
                <w:sz w:val="21"/>
              </w:rPr>
            </w:pPr>
            <w:r w:rsidRPr="000A21B3">
              <w:rPr>
                <w:sz w:val="21"/>
              </w:rPr>
              <w:t>130 000</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2B700844" w14:textId="77777777" w:rsidR="0010227F" w:rsidRPr="000A21B3" w:rsidRDefault="0010227F" w:rsidP="009E5D6C">
            <w:pPr>
              <w:jc w:val="right"/>
              <w:rPr>
                <w:sz w:val="21"/>
              </w:rPr>
            </w:pPr>
          </w:p>
        </w:tc>
      </w:tr>
      <w:tr w:rsidR="0010227F" w:rsidRPr="000A21B3" w14:paraId="6F5363A6"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68CF3A9" w14:textId="77777777" w:rsidR="0010227F" w:rsidRPr="000A21B3" w:rsidRDefault="0010227F" w:rsidP="000A21B3">
            <w:pPr>
              <w:rPr>
                <w:sz w:val="21"/>
              </w:rPr>
            </w:pPr>
          </w:p>
        </w:tc>
        <w:tc>
          <w:tcPr>
            <w:tcW w:w="4520" w:type="dxa"/>
            <w:tcBorders>
              <w:top w:val="nil"/>
              <w:left w:val="nil"/>
              <w:bottom w:val="single" w:sz="4" w:space="0" w:color="000000"/>
              <w:right w:val="nil"/>
            </w:tcBorders>
            <w:tcMar>
              <w:top w:w="128" w:type="dxa"/>
              <w:left w:w="43" w:type="dxa"/>
              <w:bottom w:w="43" w:type="dxa"/>
              <w:right w:w="43" w:type="dxa"/>
            </w:tcMar>
          </w:tcPr>
          <w:p w14:paraId="086C6FF7" w14:textId="77777777" w:rsidR="0010227F" w:rsidRPr="000A21B3" w:rsidRDefault="0010227F" w:rsidP="000A21B3">
            <w:pPr>
              <w:rPr>
                <w:sz w:val="21"/>
              </w:rPr>
            </w:pPr>
            <w:r w:rsidRPr="000A21B3">
              <w:rPr>
                <w:sz w:val="21"/>
              </w:rPr>
              <w:t>Sum kap. 3285</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43101AD7" w14:textId="77777777" w:rsidR="0010227F" w:rsidRPr="000A21B3" w:rsidRDefault="0010227F" w:rsidP="009E5D6C">
            <w:pPr>
              <w:jc w:val="right"/>
              <w:rPr>
                <w:sz w:val="21"/>
              </w:rPr>
            </w:pPr>
            <w:r w:rsidRPr="000A21B3">
              <w:rPr>
                <w:sz w:val="21"/>
              </w:rPr>
              <w:t>23 232</w:t>
            </w:r>
          </w:p>
        </w:tc>
        <w:tc>
          <w:tcPr>
            <w:tcW w:w="1380" w:type="dxa"/>
            <w:tcBorders>
              <w:top w:val="nil"/>
              <w:left w:val="nil"/>
              <w:bottom w:val="single" w:sz="4" w:space="0" w:color="000000"/>
              <w:right w:val="nil"/>
            </w:tcBorders>
            <w:tcMar>
              <w:top w:w="128" w:type="dxa"/>
              <w:left w:w="43" w:type="dxa"/>
              <w:bottom w:w="43" w:type="dxa"/>
              <w:right w:w="43" w:type="dxa"/>
            </w:tcMar>
            <w:vAlign w:val="bottom"/>
          </w:tcPr>
          <w:p w14:paraId="5BE28837" w14:textId="77777777" w:rsidR="0010227F" w:rsidRPr="000A21B3" w:rsidRDefault="0010227F" w:rsidP="009E5D6C">
            <w:pPr>
              <w:jc w:val="right"/>
              <w:rPr>
                <w:sz w:val="21"/>
              </w:rPr>
            </w:pPr>
            <w:r w:rsidRPr="000A21B3">
              <w:rPr>
                <w:sz w:val="21"/>
              </w:rPr>
              <w:t>154 864</w:t>
            </w:r>
          </w:p>
        </w:tc>
        <w:tc>
          <w:tcPr>
            <w:tcW w:w="1618" w:type="dxa"/>
            <w:tcBorders>
              <w:top w:val="nil"/>
              <w:left w:val="nil"/>
              <w:bottom w:val="single" w:sz="4" w:space="0" w:color="000000"/>
              <w:right w:val="nil"/>
            </w:tcBorders>
            <w:tcMar>
              <w:top w:w="128" w:type="dxa"/>
              <w:left w:w="43" w:type="dxa"/>
              <w:bottom w:w="43" w:type="dxa"/>
              <w:right w:w="43" w:type="dxa"/>
            </w:tcMar>
            <w:vAlign w:val="bottom"/>
          </w:tcPr>
          <w:p w14:paraId="1C908538" w14:textId="77777777" w:rsidR="0010227F" w:rsidRPr="000A21B3" w:rsidRDefault="0010227F" w:rsidP="009E5D6C">
            <w:pPr>
              <w:jc w:val="right"/>
              <w:rPr>
                <w:sz w:val="21"/>
              </w:rPr>
            </w:pPr>
            <w:r w:rsidRPr="000A21B3">
              <w:rPr>
                <w:sz w:val="21"/>
              </w:rPr>
              <w:t>27 833</w:t>
            </w:r>
          </w:p>
        </w:tc>
      </w:tr>
    </w:tbl>
    <w:p w14:paraId="68685960" w14:textId="77777777" w:rsidR="0010227F" w:rsidRPr="000A21B3" w:rsidRDefault="0010227F" w:rsidP="000A21B3">
      <w:pPr>
        <w:pStyle w:val="b-post"/>
      </w:pPr>
      <w:r w:rsidRPr="000A21B3">
        <w:t>Post 01 Inntekter frå oppdrag og post 02 Inntekter frå refusjonar o.a.</w:t>
      </w:r>
    </w:p>
    <w:p w14:paraId="063999A9" w14:textId="77777777" w:rsidR="0010227F" w:rsidRPr="000A21B3" w:rsidRDefault="0010227F" w:rsidP="000A21B3">
      <w:r w:rsidRPr="000A21B3">
        <w:t>Løyvinga på post 01 gjeld inntekter Forskingsrådet får frå oppdragsverksemd, og på post 02 gjeld ho inntekter frå refusjonar o.a.</w:t>
      </w:r>
    </w:p>
    <w:p w14:paraId="6AC89D71" w14:textId="77777777" w:rsidR="0010227F" w:rsidRPr="000A21B3" w:rsidRDefault="0010227F" w:rsidP="000A21B3">
      <w:pPr>
        <w:pStyle w:val="avsnitt-tittel"/>
      </w:pPr>
      <w:r w:rsidRPr="000A21B3">
        <w:t>Resultat i 2025</w:t>
      </w:r>
    </w:p>
    <w:p w14:paraId="2D4CE8F8" w14:textId="77777777" w:rsidR="0010227F" w:rsidRPr="000A21B3" w:rsidRDefault="0010227F" w:rsidP="000A21B3">
      <w:r w:rsidRPr="000A21B3">
        <w:t>Forskingsrådet hadde meirinntekter på 1,2 mill. kroner på post 01, og meirinntekter på 1,6 mill. kroner på post 02 samanlikna med inntektsløyvinga.</w:t>
      </w:r>
    </w:p>
    <w:p w14:paraId="7A9241BD" w14:textId="77777777" w:rsidR="0010227F" w:rsidRPr="000A21B3" w:rsidRDefault="0010227F" w:rsidP="000A21B3">
      <w:pPr>
        <w:pStyle w:val="avsnitt-tittel"/>
      </w:pPr>
      <w:r w:rsidRPr="000A21B3">
        <w:t>Budsjettforslag for 2027</w:t>
      </w:r>
    </w:p>
    <w:p w14:paraId="57F0F315" w14:textId="77777777" w:rsidR="0010227F" w:rsidRPr="000A21B3" w:rsidRDefault="0010227F" w:rsidP="000A21B3">
      <w:r w:rsidRPr="000A21B3">
        <w:t>I samband med ny budsjettstruktur og bruttobudsjettering av Forskingsrådet blei det oppretta driftspostar for utgifter med tilhøyrande inntektspostar. Etter erfaringar med den nye modellen, har Forskingsrådet meldt inn enkelte anslagsendringar og forslag til flyttingar og justeringar av enkelte inntekter.</w:t>
      </w:r>
    </w:p>
    <w:p w14:paraId="51AA5D8C" w14:textId="77777777" w:rsidR="0010227F" w:rsidRPr="000A21B3" w:rsidRDefault="0010227F" w:rsidP="000A21B3">
      <w:r w:rsidRPr="000A21B3">
        <w:t>På bakgrunn av dette foreslår departementet å redusere post 01 med 6,5 mill. kroner og tilsvarande redusere kap. 285, post 21. Vidare foreslår Kunnskapsdepartementet å auke post 02 med 8,6 mill. kroner og tilsvarande auke kap. 285, post 01.</w:t>
      </w:r>
    </w:p>
    <w:p w14:paraId="0FD39370" w14:textId="77777777" w:rsidR="0010227F" w:rsidRPr="000A21B3" w:rsidRDefault="0010227F" w:rsidP="000A21B3">
      <w:r w:rsidRPr="000A21B3">
        <w:t>Kunnskapsdepartementet foreslår dermed ei inntektsløyving til Forskingsrådet på 27,8 mill. kroner i 2027.</w:t>
      </w:r>
    </w:p>
    <w:p w14:paraId="42CBDF6B" w14:textId="77777777" w:rsidR="0010227F" w:rsidRPr="000A21B3" w:rsidRDefault="0010227F" w:rsidP="000A21B3">
      <w:pPr>
        <w:pStyle w:val="b-post"/>
      </w:pPr>
      <w:r w:rsidRPr="000A21B3">
        <w:t>Post 50 Avvikling av Forskingsrådets eigedomsfond</w:t>
      </w:r>
    </w:p>
    <w:p w14:paraId="2246DA66" w14:textId="77777777" w:rsidR="0010227F" w:rsidRPr="000A21B3" w:rsidRDefault="0010227F" w:rsidP="000A21B3">
      <w:r w:rsidRPr="000A21B3">
        <w:t>I 2026 gjaldt løyvinga på posten inntekter frå avviklinga av eigedomsfondet i Forskingsrådet.</w:t>
      </w:r>
    </w:p>
    <w:p w14:paraId="13353C52" w14:textId="77777777" w:rsidR="0010227F" w:rsidRPr="000A21B3" w:rsidRDefault="0010227F" w:rsidP="000A21B3">
      <w:pPr>
        <w:pStyle w:val="avsnitt-tittel"/>
      </w:pPr>
      <w:r w:rsidRPr="000A21B3">
        <w:t>Budsjettforslag for 2027</w:t>
      </w:r>
    </w:p>
    <w:p w14:paraId="7C57D147" w14:textId="77777777" w:rsidR="0010227F" w:rsidRPr="000A21B3" w:rsidRDefault="0010227F" w:rsidP="000A21B3">
      <w:r w:rsidRPr="000A21B3">
        <w:t>Eigedomsfondet blei avvikla i 2026, og Kunnskapsdepartementet foreslår derfor at løyvinga blir sett til null i 2027.</w:t>
      </w:r>
    </w:p>
    <w:p w14:paraId="50049989" w14:textId="77777777" w:rsidR="0010227F" w:rsidRPr="000A21B3" w:rsidRDefault="0010227F" w:rsidP="000A21B3">
      <w:pPr>
        <w:pStyle w:val="b-budkaptit"/>
      </w:pPr>
      <w:r w:rsidRPr="000A21B3">
        <w:t xml:space="preserve">Kap. 288 </w:t>
      </w:r>
      <w:r w:rsidRPr="000A21B3">
        <w:tab/>
        <w:t>Internasjonale samarbeidstiltak</w:t>
      </w:r>
    </w:p>
    <w:tbl>
      <w:tblPr>
        <w:tblW w:w="9738"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520"/>
        <w:gridCol w:w="1400"/>
        <w:gridCol w:w="1400"/>
        <w:gridCol w:w="1578"/>
      </w:tblGrid>
      <w:tr w:rsidR="0010227F" w:rsidRPr="000A21B3" w14:paraId="523335A9" w14:textId="77777777" w:rsidTr="009E5D6C">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8309A4" w14:textId="77777777" w:rsidR="0010227F" w:rsidRPr="000A21B3" w:rsidRDefault="0010227F" w:rsidP="000A21B3">
            <w:pPr>
              <w:pStyle w:val="Tabellnavn"/>
              <w:rPr>
                <w:sz w:val="21"/>
              </w:rPr>
            </w:pPr>
            <w:r w:rsidRPr="000A21B3">
              <w:rPr>
                <w:sz w:val="21"/>
              </w:rPr>
              <w:t>KPAL</w:t>
            </w:r>
          </w:p>
        </w:tc>
        <w:tc>
          <w:tcPr>
            <w:tcW w:w="4520" w:type="dxa"/>
            <w:tcBorders>
              <w:top w:val="nil"/>
              <w:left w:val="nil"/>
              <w:bottom w:val="single" w:sz="4" w:space="0" w:color="000000"/>
              <w:right w:val="nil"/>
            </w:tcBorders>
            <w:tcMar>
              <w:top w:w="128" w:type="dxa"/>
              <w:left w:w="43" w:type="dxa"/>
              <w:bottom w:w="43" w:type="dxa"/>
              <w:right w:w="43" w:type="dxa"/>
            </w:tcMar>
            <w:vAlign w:val="bottom"/>
          </w:tcPr>
          <w:p w14:paraId="4D15AF7F" w14:textId="77777777" w:rsidR="0010227F" w:rsidRPr="000A21B3" w:rsidRDefault="0010227F" w:rsidP="000A21B3">
            <w:pPr>
              <w:pStyle w:val="Tabellnavn"/>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3FA6996" w14:textId="77777777" w:rsidR="0010227F" w:rsidRPr="000A21B3" w:rsidRDefault="0010227F" w:rsidP="009E5D6C">
            <w:pPr>
              <w:pStyle w:val="Tabellnavn"/>
              <w:jc w:val="right"/>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8B18026" w14:textId="77777777" w:rsidR="0010227F" w:rsidRPr="000A21B3" w:rsidRDefault="0010227F" w:rsidP="009E5D6C">
            <w:pPr>
              <w:pStyle w:val="Tabellnavn"/>
              <w:jc w:val="right"/>
              <w:rPr>
                <w:sz w:val="21"/>
              </w:rPr>
            </w:pP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5C8E17C8" w14:textId="77777777" w:rsidR="0010227F" w:rsidRPr="000A21B3" w:rsidRDefault="0010227F" w:rsidP="009E5D6C">
            <w:pPr>
              <w:jc w:val="right"/>
              <w:rPr>
                <w:sz w:val="21"/>
              </w:rPr>
            </w:pPr>
            <w:r w:rsidRPr="000A21B3">
              <w:rPr>
                <w:sz w:val="21"/>
              </w:rPr>
              <w:t>(i 1 000 kroner)</w:t>
            </w:r>
          </w:p>
        </w:tc>
      </w:tr>
      <w:tr w:rsidR="0010227F" w:rsidRPr="000A21B3" w14:paraId="069A7A90" w14:textId="77777777" w:rsidTr="009E5D6C">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19E84B7" w14:textId="77777777" w:rsidR="0010227F" w:rsidRPr="000A21B3" w:rsidRDefault="0010227F" w:rsidP="000A21B3">
            <w:pPr>
              <w:rPr>
                <w:sz w:val="21"/>
              </w:rPr>
            </w:pPr>
            <w:r w:rsidRPr="000A21B3">
              <w:rPr>
                <w:sz w:val="21"/>
              </w:rPr>
              <w:t>Post</w:t>
            </w:r>
          </w:p>
        </w:tc>
        <w:tc>
          <w:tcPr>
            <w:tcW w:w="4520" w:type="dxa"/>
            <w:tcBorders>
              <w:top w:val="nil"/>
              <w:left w:val="nil"/>
              <w:bottom w:val="single" w:sz="4" w:space="0" w:color="000000"/>
              <w:right w:val="nil"/>
            </w:tcBorders>
            <w:tcMar>
              <w:top w:w="128" w:type="dxa"/>
              <w:left w:w="43" w:type="dxa"/>
              <w:bottom w:w="43" w:type="dxa"/>
              <w:right w:w="43" w:type="dxa"/>
            </w:tcMar>
            <w:vAlign w:val="bottom"/>
          </w:tcPr>
          <w:p w14:paraId="09561EAD" w14:textId="77777777" w:rsidR="0010227F" w:rsidRPr="000A21B3" w:rsidRDefault="0010227F" w:rsidP="000A21B3">
            <w:pPr>
              <w:rPr>
                <w:sz w:val="21"/>
              </w:rPr>
            </w:pPr>
            <w:r w:rsidRPr="000A21B3">
              <w:rPr>
                <w:sz w:val="21"/>
              </w:rPr>
              <w:t>Nemning</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7E37D2F" w14:textId="77777777" w:rsidR="0010227F" w:rsidRPr="000A21B3" w:rsidRDefault="0010227F" w:rsidP="009E5D6C">
            <w:pPr>
              <w:jc w:val="right"/>
              <w:rPr>
                <w:sz w:val="21"/>
              </w:rPr>
            </w:pPr>
            <w:r w:rsidRPr="000A21B3">
              <w:rPr>
                <w:sz w:val="21"/>
              </w:rPr>
              <w:t>Rekneskap</w:t>
            </w:r>
            <w:r w:rsidRPr="000A21B3">
              <w:rPr>
                <w:sz w:val="21"/>
              </w:rPr>
              <w:br/>
              <w:t>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D463F99"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0B02D462"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466AD18F" w14:textId="77777777" w:rsidTr="009E5D6C">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F5C9A4F" w14:textId="77777777" w:rsidR="0010227F" w:rsidRPr="000A21B3" w:rsidRDefault="0010227F" w:rsidP="000A21B3">
            <w:pPr>
              <w:rPr>
                <w:sz w:val="21"/>
              </w:rPr>
            </w:pPr>
            <w:r w:rsidRPr="000A21B3">
              <w:rPr>
                <w:sz w:val="21"/>
              </w:rPr>
              <w:t>21</w:t>
            </w:r>
          </w:p>
        </w:tc>
        <w:tc>
          <w:tcPr>
            <w:tcW w:w="4520" w:type="dxa"/>
            <w:tcBorders>
              <w:top w:val="single" w:sz="4" w:space="0" w:color="000000"/>
              <w:left w:val="nil"/>
              <w:bottom w:val="nil"/>
              <w:right w:val="nil"/>
            </w:tcBorders>
            <w:tcMar>
              <w:top w:w="128" w:type="dxa"/>
              <w:left w:w="43" w:type="dxa"/>
              <w:bottom w:w="43" w:type="dxa"/>
              <w:right w:w="43" w:type="dxa"/>
            </w:tcMar>
          </w:tcPr>
          <w:p w14:paraId="4E98CB26" w14:textId="77777777" w:rsidR="0010227F" w:rsidRPr="000A21B3" w:rsidRDefault="0010227F" w:rsidP="000A21B3">
            <w:pPr>
              <w:rPr>
                <w:sz w:val="21"/>
              </w:rPr>
            </w:pPr>
            <w:r w:rsidRPr="000A21B3">
              <w:rPr>
                <w:sz w:val="21"/>
              </w:rPr>
              <w:t>Særskilde driftsutgifter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6B653C9" w14:textId="77777777" w:rsidR="0010227F" w:rsidRPr="000A21B3" w:rsidRDefault="0010227F" w:rsidP="009E5D6C">
            <w:pPr>
              <w:jc w:val="right"/>
              <w:rPr>
                <w:sz w:val="21"/>
              </w:rPr>
            </w:pPr>
            <w:r w:rsidRPr="000A21B3">
              <w:rPr>
                <w:sz w:val="21"/>
              </w:rPr>
              <w:t>16 134</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BB91DD6" w14:textId="77777777" w:rsidR="0010227F" w:rsidRPr="000A21B3" w:rsidRDefault="0010227F" w:rsidP="009E5D6C">
            <w:pPr>
              <w:jc w:val="right"/>
              <w:rPr>
                <w:sz w:val="21"/>
              </w:rPr>
            </w:pPr>
            <w:r w:rsidRPr="000A21B3">
              <w:rPr>
                <w:sz w:val="21"/>
              </w:rPr>
              <w:t>13 487</w:t>
            </w:r>
          </w:p>
        </w:tc>
        <w:tc>
          <w:tcPr>
            <w:tcW w:w="1578" w:type="dxa"/>
            <w:tcBorders>
              <w:top w:val="single" w:sz="4" w:space="0" w:color="000000"/>
              <w:left w:val="nil"/>
              <w:bottom w:val="nil"/>
              <w:right w:val="nil"/>
            </w:tcBorders>
            <w:tcMar>
              <w:top w:w="128" w:type="dxa"/>
              <w:left w:w="43" w:type="dxa"/>
              <w:bottom w:w="43" w:type="dxa"/>
              <w:right w:w="43" w:type="dxa"/>
            </w:tcMar>
            <w:vAlign w:val="bottom"/>
          </w:tcPr>
          <w:p w14:paraId="77BA7015" w14:textId="77777777" w:rsidR="0010227F" w:rsidRPr="000A21B3" w:rsidRDefault="0010227F" w:rsidP="009E5D6C">
            <w:pPr>
              <w:jc w:val="right"/>
              <w:rPr>
                <w:sz w:val="21"/>
              </w:rPr>
            </w:pPr>
            <w:r w:rsidRPr="000A21B3">
              <w:rPr>
                <w:sz w:val="21"/>
              </w:rPr>
              <w:t>14 235</w:t>
            </w:r>
          </w:p>
        </w:tc>
      </w:tr>
      <w:tr w:rsidR="0010227F" w:rsidRPr="000A21B3" w14:paraId="56D5B70E" w14:textId="77777777" w:rsidTr="009E5D6C">
        <w:trPr>
          <w:trHeight w:val="380"/>
        </w:trPr>
        <w:tc>
          <w:tcPr>
            <w:tcW w:w="840" w:type="dxa"/>
            <w:tcBorders>
              <w:top w:val="nil"/>
              <w:left w:val="nil"/>
              <w:bottom w:val="nil"/>
              <w:right w:val="nil"/>
            </w:tcBorders>
            <w:tcMar>
              <w:top w:w="128" w:type="dxa"/>
              <w:left w:w="43" w:type="dxa"/>
              <w:bottom w:w="43" w:type="dxa"/>
              <w:right w:w="43" w:type="dxa"/>
            </w:tcMar>
          </w:tcPr>
          <w:p w14:paraId="0AF64593" w14:textId="77777777" w:rsidR="0010227F" w:rsidRPr="000A21B3" w:rsidRDefault="0010227F" w:rsidP="000A21B3">
            <w:pPr>
              <w:rPr>
                <w:sz w:val="21"/>
              </w:rPr>
            </w:pPr>
            <w:r w:rsidRPr="000A21B3">
              <w:rPr>
                <w:sz w:val="21"/>
              </w:rPr>
              <w:t>72</w:t>
            </w:r>
          </w:p>
        </w:tc>
        <w:tc>
          <w:tcPr>
            <w:tcW w:w="4520" w:type="dxa"/>
            <w:tcBorders>
              <w:top w:val="nil"/>
              <w:left w:val="nil"/>
              <w:bottom w:val="nil"/>
              <w:right w:val="nil"/>
            </w:tcBorders>
            <w:tcMar>
              <w:top w:w="128" w:type="dxa"/>
              <w:left w:w="43" w:type="dxa"/>
              <w:bottom w:w="43" w:type="dxa"/>
              <w:right w:w="43" w:type="dxa"/>
            </w:tcMar>
          </w:tcPr>
          <w:p w14:paraId="24D7DE16" w14:textId="77777777" w:rsidR="0010227F" w:rsidRPr="000A21B3" w:rsidRDefault="0010227F" w:rsidP="000A21B3">
            <w:pPr>
              <w:rPr>
                <w:sz w:val="21"/>
              </w:rPr>
            </w:pPr>
            <w:r w:rsidRPr="000A21B3">
              <w:rPr>
                <w:sz w:val="21"/>
              </w:rPr>
              <w:t>Internasjonale grunnforskingsorganisasjonar</w:t>
            </w:r>
          </w:p>
        </w:tc>
        <w:tc>
          <w:tcPr>
            <w:tcW w:w="1400" w:type="dxa"/>
            <w:tcBorders>
              <w:top w:val="nil"/>
              <w:left w:val="nil"/>
              <w:bottom w:val="nil"/>
              <w:right w:val="nil"/>
            </w:tcBorders>
            <w:tcMar>
              <w:top w:w="128" w:type="dxa"/>
              <w:left w:w="43" w:type="dxa"/>
              <w:bottom w:w="43" w:type="dxa"/>
              <w:right w:w="43" w:type="dxa"/>
            </w:tcMar>
            <w:vAlign w:val="bottom"/>
          </w:tcPr>
          <w:p w14:paraId="086FC8FD" w14:textId="77777777" w:rsidR="0010227F" w:rsidRPr="000A21B3" w:rsidRDefault="0010227F" w:rsidP="009E5D6C">
            <w:pPr>
              <w:jc w:val="right"/>
              <w:rPr>
                <w:sz w:val="21"/>
              </w:rPr>
            </w:pPr>
            <w:r w:rsidRPr="000A21B3">
              <w:rPr>
                <w:sz w:val="21"/>
              </w:rPr>
              <w:t>456 855</w:t>
            </w:r>
          </w:p>
        </w:tc>
        <w:tc>
          <w:tcPr>
            <w:tcW w:w="1400" w:type="dxa"/>
            <w:tcBorders>
              <w:top w:val="nil"/>
              <w:left w:val="nil"/>
              <w:bottom w:val="nil"/>
              <w:right w:val="nil"/>
            </w:tcBorders>
            <w:tcMar>
              <w:top w:w="128" w:type="dxa"/>
              <w:left w:w="43" w:type="dxa"/>
              <w:bottom w:w="43" w:type="dxa"/>
              <w:right w:w="43" w:type="dxa"/>
            </w:tcMar>
            <w:vAlign w:val="bottom"/>
          </w:tcPr>
          <w:p w14:paraId="437E40F7" w14:textId="77777777" w:rsidR="0010227F" w:rsidRPr="000A21B3" w:rsidRDefault="0010227F" w:rsidP="009E5D6C">
            <w:pPr>
              <w:jc w:val="right"/>
              <w:rPr>
                <w:sz w:val="21"/>
              </w:rPr>
            </w:pPr>
            <w:r w:rsidRPr="000A21B3">
              <w:rPr>
                <w:sz w:val="21"/>
              </w:rPr>
              <w:t>463 081</w:t>
            </w:r>
          </w:p>
        </w:tc>
        <w:tc>
          <w:tcPr>
            <w:tcW w:w="1578" w:type="dxa"/>
            <w:tcBorders>
              <w:top w:val="nil"/>
              <w:left w:val="nil"/>
              <w:bottom w:val="nil"/>
              <w:right w:val="nil"/>
            </w:tcBorders>
            <w:tcMar>
              <w:top w:w="128" w:type="dxa"/>
              <w:left w:w="43" w:type="dxa"/>
              <w:bottom w:w="43" w:type="dxa"/>
              <w:right w:w="43" w:type="dxa"/>
            </w:tcMar>
            <w:vAlign w:val="bottom"/>
          </w:tcPr>
          <w:p w14:paraId="5D8F2044" w14:textId="77777777" w:rsidR="0010227F" w:rsidRPr="000A21B3" w:rsidRDefault="0010227F" w:rsidP="009E5D6C">
            <w:pPr>
              <w:jc w:val="right"/>
              <w:rPr>
                <w:sz w:val="21"/>
              </w:rPr>
            </w:pPr>
            <w:r w:rsidRPr="000A21B3">
              <w:rPr>
                <w:sz w:val="21"/>
              </w:rPr>
              <w:t>455 017</w:t>
            </w:r>
          </w:p>
        </w:tc>
      </w:tr>
      <w:tr w:rsidR="0010227F" w:rsidRPr="000A21B3" w14:paraId="6A01F9B0" w14:textId="77777777" w:rsidTr="009E5D6C">
        <w:trPr>
          <w:trHeight w:val="380"/>
        </w:trPr>
        <w:tc>
          <w:tcPr>
            <w:tcW w:w="840" w:type="dxa"/>
            <w:tcBorders>
              <w:top w:val="nil"/>
              <w:left w:val="nil"/>
              <w:bottom w:val="nil"/>
              <w:right w:val="nil"/>
            </w:tcBorders>
            <w:tcMar>
              <w:top w:w="128" w:type="dxa"/>
              <w:left w:w="43" w:type="dxa"/>
              <w:bottom w:w="43" w:type="dxa"/>
              <w:right w:w="43" w:type="dxa"/>
            </w:tcMar>
          </w:tcPr>
          <w:p w14:paraId="5FDC7292" w14:textId="77777777" w:rsidR="0010227F" w:rsidRPr="000A21B3" w:rsidRDefault="0010227F" w:rsidP="000A21B3">
            <w:pPr>
              <w:rPr>
                <w:sz w:val="21"/>
              </w:rPr>
            </w:pPr>
            <w:r w:rsidRPr="000A21B3">
              <w:rPr>
                <w:sz w:val="21"/>
              </w:rPr>
              <w:t>73</w:t>
            </w:r>
          </w:p>
        </w:tc>
        <w:tc>
          <w:tcPr>
            <w:tcW w:w="4520" w:type="dxa"/>
            <w:tcBorders>
              <w:top w:val="nil"/>
              <w:left w:val="nil"/>
              <w:bottom w:val="nil"/>
              <w:right w:val="nil"/>
            </w:tcBorders>
            <w:tcMar>
              <w:top w:w="128" w:type="dxa"/>
              <w:left w:w="43" w:type="dxa"/>
              <w:bottom w:w="43" w:type="dxa"/>
              <w:right w:w="43" w:type="dxa"/>
            </w:tcMar>
          </w:tcPr>
          <w:p w14:paraId="272426C1" w14:textId="77777777" w:rsidR="0010227F" w:rsidRPr="000A21B3" w:rsidRDefault="0010227F" w:rsidP="000A21B3">
            <w:pPr>
              <w:rPr>
                <w:sz w:val="21"/>
              </w:rPr>
            </w:pPr>
            <w:r w:rsidRPr="000A21B3">
              <w:rPr>
                <w:sz w:val="21"/>
              </w:rPr>
              <w:t>EUs rammeprogram for forsking og innovasjon</w:t>
            </w:r>
          </w:p>
        </w:tc>
        <w:tc>
          <w:tcPr>
            <w:tcW w:w="1400" w:type="dxa"/>
            <w:tcBorders>
              <w:top w:val="nil"/>
              <w:left w:val="nil"/>
              <w:bottom w:val="nil"/>
              <w:right w:val="nil"/>
            </w:tcBorders>
            <w:tcMar>
              <w:top w:w="128" w:type="dxa"/>
              <w:left w:w="43" w:type="dxa"/>
              <w:bottom w:w="43" w:type="dxa"/>
              <w:right w:w="43" w:type="dxa"/>
            </w:tcMar>
            <w:vAlign w:val="bottom"/>
          </w:tcPr>
          <w:p w14:paraId="30EF7A2E" w14:textId="77777777" w:rsidR="0010227F" w:rsidRPr="000A21B3" w:rsidRDefault="0010227F" w:rsidP="009E5D6C">
            <w:pPr>
              <w:jc w:val="right"/>
              <w:rPr>
                <w:sz w:val="21"/>
              </w:rPr>
            </w:pPr>
            <w:r w:rsidRPr="000A21B3">
              <w:rPr>
                <w:sz w:val="21"/>
              </w:rPr>
              <w:t>3 543 653</w:t>
            </w:r>
          </w:p>
        </w:tc>
        <w:tc>
          <w:tcPr>
            <w:tcW w:w="1400" w:type="dxa"/>
            <w:tcBorders>
              <w:top w:val="nil"/>
              <w:left w:val="nil"/>
              <w:bottom w:val="nil"/>
              <w:right w:val="nil"/>
            </w:tcBorders>
            <w:tcMar>
              <w:top w:w="128" w:type="dxa"/>
              <w:left w:w="43" w:type="dxa"/>
              <w:bottom w:w="43" w:type="dxa"/>
              <w:right w:w="43" w:type="dxa"/>
            </w:tcMar>
            <w:vAlign w:val="bottom"/>
          </w:tcPr>
          <w:p w14:paraId="6E2EF5CC" w14:textId="77777777" w:rsidR="0010227F" w:rsidRPr="000A21B3" w:rsidRDefault="0010227F" w:rsidP="009E5D6C">
            <w:pPr>
              <w:jc w:val="right"/>
              <w:rPr>
                <w:sz w:val="21"/>
              </w:rPr>
            </w:pPr>
            <w:r w:rsidRPr="000A21B3">
              <w:rPr>
                <w:sz w:val="21"/>
              </w:rPr>
              <w:t>3 902 355</w:t>
            </w:r>
          </w:p>
        </w:tc>
        <w:tc>
          <w:tcPr>
            <w:tcW w:w="1578" w:type="dxa"/>
            <w:tcBorders>
              <w:top w:val="nil"/>
              <w:left w:val="nil"/>
              <w:bottom w:val="nil"/>
              <w:right w:val="nil"/>
            </w:tcBorders>
            <w:tcMar>
              <w:top w:w="128" w:type="dxa"/>
              <w:left w:w="43" w:type="dxa"/>
              <w:bottom w:w="43" w:type="dxa"/>
              <w:right w:w="43" w:type="dxa"/>
            </w:tcMar>
            <w:vAlign w:val="bottom"/>
          </w:tcPr>
          <w:p w14:paraId="1A989111" w14:textId="77777777" w:rsidR="0010227F" w:rsidRPr="000A21B3" w:rsidRDefault="0010227F" w:rsidP="009E5D6C">
            <w:pPr>
              <w:jc w:val="right"/>
              <w:rPr>
                <w:sz w:val="21"/>
              </w:rPr>
            </w:pPr>
            <w:r w:rsidRPr="000A21B3">
              <w:rPr>
                <w:sz w:val="21"/>
              </w:rPr>
              <w:t>3 736 306</w:t>
            </w:r>
          </w:p>
        </w:tc>
      </w:tr>
      <w:tr w:rsidR="0010227F" w:rsidRPr="000A21B3" w14:paraId="45286F6E" w14:textId="77777777" w:rsidTr="009E5D6C">
        <w:trPr>
          <w:trHeight w:val="640"/>
        </w:trPr>
        <w:tc>
          <w:tcPr>
            <w:tcW w:w="840" w:type="dxa"/>
            <w:tcBorders>
              <w:top w:val="nil"/>
              <w:left w:val="nil"/>
              <w:bottom w:val="nil"/>
              <w:right w:val="nil"/>
            </w:tcBorders>
            <w:tcMar>
              <w:top w:w="128" w:type="dxa"/>
              <w:left w:w="43" w:type="dxa"/>
              <w:bottom w:w="43" w:type="dxa"/>
              <w:right w:w="43" w:type="dxa"/>
            </w:tcMar>
          </w:tcPr>
          <w:p w14:paraId="68D4BDD6" w14:textId="77777777" w:rsidR="0010227F" w:rsidRPr="000A21B3" w:rsidRDefault="0010227F" w:rsidP="000A21B3">
            <w:pPr>
              <w:rPr>
                <w:sz w:val="21"/>
              </w:rPr>
            </w:pPr>
            <w:r w:rsidRPr="000A21B3">
              <w:rPr>
                <w:sz w:val="21"/>
              </w:rPr>
              <w:t>74</w:t>
            </w:r>
          </w:p>
        </w:tc>
        <w:tc>
          <w:tcPr>
            <w:tcW w:w="4520" w:type="dxa"/>
            <w:tcBorders>
              <w:top w:val="nil"/>
              <w:left w:val="nil"/>
              <w:bottom w:val="nil"/>
              <w:right w:val="nil"/>
            </w:tcBorders>
            <w:tcMar>
              <w:top w:w="128" w:type="dxa"/>
              <w:left w:w="43" w:type="dxa"/>
              <w:bottom w:w="43" w:type="dxa"/>
              <w:right w:w="43" w:type="dxa"/>
            </w:tcMar>
          </w:tcPr>
          <w:p w14:paraId="44839FF8" w14:textId="77777777" w:rsidR="0010227F" w:rsidRPr="000A21B3" w:rsidRDefault="0010227F" w:rsidP="000A21B3">
            <w:pPr>
              <w:rPr>
                <w:sz w:val="21"/>
              </w:rPr>
            </w:pPr>
            <w:r w:rsidRPr="000A21B3">
              <w:rPr>
                <w:sz w:val="21"/>
              </w:rPr>
              <w:t>EUs program for utdanning, opplæring, ungdom og idrett</w:t>
            </w:r>
          </w:p>
        </w:tc>
        <w:tc>
          <w:tcPr>
            <w:tcW w:w="1400" w:type="dxa"/>
            <w:tcBorders>
              <w:top w:val="nil"/>
              <w:left w:val="nil"/>
              <w:bottom w:val="nil"/>
              <w:right w:val="nil"/>
            </w:tcBorders>
            <w:tcMar>
              <w:top w:w="128" w:type="dxa"/>
              <w:left w:w="43" w:type="dxa"/>
              <w:bottom w:w="43" w:type="dxa"/>
              <w:right w:w="43" w:type="dxa"/>
            </w:tcMar>
            <w:vAlign w:val="bottom"/>
          </w:tcPr>
          <w:p w14:paraId="089CD626" w14:textId="77777777" w:rsidR="0010227F" w:rsidRPr="000A21B3" w:rsidRDefault="0010227F" w:rsidP="009E5D6C">
            <w:pPr>
              <w:jc w:val="right"/>
              <w:rPr>
                <w:sz w:val="21"/>
              </w:rPr>
            </w:pPr>
            <w:r w:rsidRPr="000A21B3">
              <w:rPr>
                <w:sz w:val="21"/>
              </w:rPr>
              <w:t>1 305 900</w:t>
            </w:r>
          </w:p>
        </w:tc>
        <w:tc>
          <w:tcPr>
            <w:tcW w:w="1400" w:type="dxa"/>
            <w:tcBorders>
              <w:top w:val="nil"/>
              <w:left w:val="nil"/>
              <w:bottom w:val="nil"/>
              <w:right w:val="nil"/>
            </w:tcBorders>
            <w:tcMar>
              <w:top w:w="128" w:type="dxa"/>
              <w:left w:w="43" w:type="dxa"/>
              <w:bottom w:w="43" w:type="dxa"/>
              <w:right w:w="43" w:type="dxa"/>
            </w:tcMar>
            <w:vAlign w:val="bottom"/>
          </w:tcPr>
          <w:p w14:paraId="03D0163F" w14:textId="77777777" w:rsidR="0010227F" w:rsidRPr="000A21B3" w:rsidRDefault="0010227F" w:rsidP="009E5D6C">
            <w:pPr>
              <w:jc w:val="right"/>
              <w:rPr>
                <w:sz w:val="21"/>
              </w:rPr>
            </w:pPr>
            <w:r w:rsidRPr="000A21B3">
              <w:rPr>
                <w:sz w:val="21"/>
              </w:rPr>
              <w:t>1 293 080</w:t>
            </w:r>
          </w:p>
        </w:tc>
        <w:tc>
          <w:tcPr>
            <w:tcW w:w="1578" w:type="dxa"/>
            <w:tcBorders>
              <w:top w:val="nil"/>
              <w:left w:val="nil"/>
              <w:bottom w:val="nil"/>
              <w:right w:val="nil"/>
            </w:tcBorders>
            <w:tcMar>
              <w:top w:w="128" w:type="dxa"/>
              <w:left w:w="43" w:type="dxa"/>
              <w:bottom w:w="43" w:type="dxa"/>
              <w:right w:w="43" w:type="dxa"/>
            </w:tcMar>
            <w:vAlign w:val="bottom"/>
          </w:tcPr>
          <w:p w14:paraId="60F22954" w14:textId="77777777" w:rsidR="0010227F" w:rsidRPr="000A21B3" w:rsidRDefault="0010227F" w:rsidP="009E5D6C">
            <w:pPr>
              <w:jc w:val="right"/>
              <w:rPr>
                <w:sz w:val="21"/>
              </w:rPr>
            </w:pPr>
            <w:r w:rsidRPr="000A21B3">
              <w:rPr>
                <w:sz w:val="21"/>
              </w:rPr>
              <w:t>1 328 809</w:t>
            </w:r>
          </w:p>
        </w:tc>
      </w:tr>
      <w:tr w:rsidR="0010227F" w:rsidRPr="000A21B3" w14:paraId="5E9983E2" w14:textId="77777777" w:rsidTr="009E5D6C">
        <w:trPr>
          <w:trHeight w:val="380"/>
        </w:trPr>
        <w:tc>
          <w:tcPr>
            <w:tcW w:w="840" w:type="dxa"/>
            <w:tcBorders>
              <w:top w:val="nil"/>
              <w:left w:val="nil"/>
              <w:bottom w:val="nil"/>
              <w:right w:val="nil"/>
            </w:tcBorders>
            <w:tcMar>
              <w:top w:w="128" w:type="dxa"/>
              <w:left w:w="43" w:type="dxa"/>
              <w:bottom w:w="43" w:type="dxa"/>
              <w:right w:w="43" w:type="dxa"/>
            </w:tcMar>
          </w:tcPr>
          <w:p w14:paraId="3B47A8BA" w14:textId="77777777" w:rsidR="0010227F" w:rsidRPr="000A21B3" w:rsidRDefault="0010227F" w:rsidP="000A21B3">
            <w:pPr>
              <w:rPr>
                <w:sz w:val="21"/>
              </w:rPr>
            </w:pPr>
            <w:r w:rsidRPr="000A21B3">
              <w:rPr>
                <w:sz w:val="21"/>
              </w:rPr>
              <w:t>75</w:t>
            </w:r>
          </w:p>
        </w:tc>
        <w:tc>
          <w:tcPr>
            <w:tcW w:w="4520" w:type="dxa"/>
            <w:tcBorders>
              <w:top w:val="nil"/>
              <w:left w:val="nil"/>
              <w:bottom w:val="nil"/>
              <w:right w:val="nil"/>
            </w:tcBorders>
            <w:tcMar>
              <w:top w:w="128" w:type="dxa"/>
              <w:left w:w="43" w:type="dxa"/>
              <w:bottom w:w="43" w:type="dxa"/>
              <w:right w:w="43" w:type="dxa"/>
            </w:tcMar>
          </w:tcPr>
          <w:p w14:paraId="4720B246" w14:textId="77777777" w:rsidR="0010227F" w:rsidRPr="000A21B3" w:rsidRDefault="0010227F" w:rsidP="000A21B3">
            <w:pPr>
              <w:rPr>
                <w:sz w:val="21"/>
              </w:rPr>
            </w:pPr>
            <w:r w:rsidRPr="000A21B3">
              <w:rPr>
                <w:sz w:val="21"/>
              </w:rPr>
              <w:t>UNESCO-kontingent</w:t>
            </w:r>
          </w:p>
        </w:tc>
        <w:tc>
          <w:tcPr>
            <w:tcW w:w="1400" w:type="dxa"/>
            <w:tcBorders>
              <w:top w:val="nil"/>
              <w:left w:val="nil"/>
              <w:bottom w:val="nil"/>
              <w:right w:val="nil"/>
            </w:tcBorders>
            <w:tcMar>
              <w:top w:w="128" w:type="dxa"/>
              <w:left w:w="43" w:type="dxa"/>
              <w:bottom w:w="43" w:type="dxa"/>
              <w:right w:w="43" w:type="dxa"/>
            </w:tcMar>
            <w:vAlign w:val="bottom"/>
          </w:tcPr>
          <w:p w14:paraId="4C6404F1" w14:textId="77777777" w:rsidR="0010227F" w:rsidRPr="000A21B3" w:rsidRDefault="0010227F" w:rsidP="009E5D6C">
            <w:pPr>
              <w:jc w:val="right"/>
              <w:rPr>
                <w:sz w:val="21"/>
              </w:rPr>
            </w:pPr>
            <w:r w:rsidRPr="000A21B3">
              <w:rPr>
                <w:sz w:val="21"/>
              </w:rPr>
              <w:t>24 764</w:t>
            </w:r>
          </w:p>
        </w:tc>
        <w:tc>
          <w:tcPr>
            <w:tcW w:w="1400" w:type="dxa"/>
            <w:tcBorders>
              <w:top w:val="nil"/>
              <w:left w:val="nil"/>
              <w:bottom w:val="nil"/>
              <w:right w:val="nil"/>
            </w:tcBorders>
            <w:tcMar>
              <w:top w:w="128" w:type="dxa"/>
              <w:left w:w="43" w:type="dxa"/>
              <w:bottom w:w="43" w:type="dxa"/>
              <w:right w:w="43" w:type="dxa"/>
            </w:tcMar>
            <w:vAlign w:val="bottom"/>
          </w:tcPr>
          <w:p w14:paraId="341E5F67" w14:textId="77777777" w:rsidR="0010227F" w:rsidRPr="000A21B3" w:rsidRDefault="0010227F" w:rsidP="009E5D6C">
            <w:pPr>
              <w:jc w:val="right"/>
              <w:rPr>
                <w:sz w:val="21"/>
              </w:rPr>
            </w:pPr>
            <w:r w:rsidRPr="000A21B3">
              <w:rPr>
                <w:sz w:val="21"/>
              </w:rPr>
              <w:t>24 933</w:t>
            </w:r>
          </w:p>
        </w:tc>
        <w:tc>
          <w:tcPr>
            <w:tcW w:w="1578" w:type="dxa"/>
            <w:tcBorders>
              <w:top w:val="nil"/>
              <w:left w:val="nil"/>
              <w:bottom w:val="nil"/>
              <w:right w:val="nil"/>
            </w:tcBorders>
            <w:tcMar>
              <w:top w:w="128" w:type="dxa"/>
              <w:left w:w="43" w:type="dxa"/>
              <w:bottom w:w="43" w:type="dxa"/>
              <w:right w:w="43" w:type="dxa"/>
            </w:tcMar>
            <w:vAlign w:val="bottom"/>
          </w:tcPr>
          <w:p w14:paraId="0C3EC1B2" w14:textId="77777777" w:rsidR="0010227F" w:rsidRPr="000A21B3" w:rsidRDefault="0010227F" w:rsidP="009E5D6C">
            <w:pPr>
              <w:jc w:val="right"/>
              <w:rPr>
                <w:sz w:val="21"/>
              </w:rPr>
            </w:pPr>
            <w:r w:rsidRPr="000A21B3">
              <w:rPr>
                <w:sz w:val="21"/>
              </w:rPr>
              <w:t>22 644</w:t>
            </w:r>
          </w:p>
        </w:tc>
      </w:tr>
      <w:tr w:rsidR="0010227F" w:rsidRPr="000A21B3" w14:paraId="177D0EAA"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265541C" w14:textId="77777777" w:rsidR="0010227F" w:rsidRPr="000A21B3" w:rsidRDefault="0010227F" w:rsidP="000A21B3">
            <w:pPr>
              <w:rPr>
                <w:sz w:val="21"/>
              </w:rPr>
            </w:pPr>
            <w:r w:rsidRPr="000A21B3">
              <w:rPr>
                <w:sz w:val="21"/>
              </w:rPr>
              <w:t>76</w:t>
            </w:r>
          </w:p>
        </w:tc>
        <w:tc>
          <w:tcPr>
            <w:tcW w:w="4520" w:type="dxa"/>
            <w:tcBorders>
              <w:top w:val="nil"/>
              <w:left w:val="nil"/>
              <w:bottom w:val="single" w:sz="4" w:space="0" w:color="000000"/>
              <w:right w:val="nil"/>
            </w:tcBorders>
            <w:tcMar>
              <w:top w:w="128" w:type="dxa"/>
              <w:left w:w="43" w:type="dxa"/>
              <w:bottom w:w="43" w:type="dxa"/>
              <w:right w:w="43" w:type="dxa"/>
            </w:tcMar>
          </w:tcPr>
          <w:p w14:paraId="44589C4D" w14:textId="77777777" w:rsidR="0010227F" w:rsidRPr="000A21B3" w:rsidRDefault="0010227F" w:rsidP="000A21B3">
            <w:pPr>
              <w:rPr>
                <w:sz w:val="21"/>
              </w:rPr>
            </w:pPr>
            <w:r w:rsidRPr="000A21B3">
              <w:rPr>
                <w:sz w:val="21"/>
              </w:rPr>
              <w:t>UNESCO-formål</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670FF8E" w14:textId="77777777" w:rsidR="0010227F" w:rsidRPr="000A21B3" w:rsidRDefault="0010227F" w:rsidP="009E5D6C">
            <w:pPr>
              <w:jc w:val="right"/>
              <w:rPr>
                <w:sz w:val="21"/>
              </w:rPr>
            </w:pPr>
            <w:r w:rsidRPr="000A21B3">
              <w:rPr>
                <w:sz w:val="21"/>
              </w:rPr>
              <w:t>700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808AC4D" w14:textId="77777777" w:rsidR="0010227F" w:rsidRPr="000A21B3" w:rsidRDefault="0010227F" w:rsidP="009E5D6C">
            <w:pPr>
              <w:jc w:val="right"/>
              <w:rPr>
                <w:sz w:val="21"/>
              </w:rPr>
            </w:pPr>
            <w:r w:rsidRPr="000A21B3">
              <w:rPr>
                <w:sz w:val="21"/>
              </w:rPr>
              <w:t>5 000</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4FC6C4E9" w14:textId="77777777" w:rsidR="0010227F" w:rsidRPr="000A21B3" w:rsidRDefault="0010227F" w:rsidP="009E5D6C">
            <w:pPr>
              <w:jc w:val="right"/>
              <w:rPr>
                <w:sz w:val="21"/>
              </w:rPr>
            </w:pPr>
            <w:r w:rsidRPr="000A21B3">
              <w:rPr>
                <w:sz w:val="21"/>
              </w:rPr>
              <w:t>5 000</w:t>
            </w:r>
          </w:p>
        </w:tc>
      </w:tr>
      <w:tr w:rsidR="0010227F" w:rsidRPr="000A21B3" w14:paraId="39563A13"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3A85870" w14:textId="77777777" w:rsidR="0010227F" w:rsidRPr="000A21B3" w:rsidRDefault="0010227F" w:rsidP="000A21B3">
            <w:pPr>
              <w:rPr>
                <w:sz w:val="21"/>
              </w:rPr>
            </w:pPr>
          </w:p>
        </w:tc>
        <w:tc>
          <w:tcPr>
            <w:tcW w:w="4520" w:type="dxa"/>
            <w:tcBorders>
              <w:top w:val="nil"/>
              <w:left w:val="nil"/>
              <w:bottom w:val="single" w:sz="4" w:space="0" w:color="000000"/>
              <w:right w:val="nil"/>
            </w:tcBorders>
            <w:tcMar>
              <w:top w:w="128" w:type="dxa"/>
              <w:left w:w="43" w:type="dxa"/>
              <w:bottom w:w="43" w:type="dxa"/>
              <w:right w:w="43" w:type="dxa"/>
            </w:tcMar>
          </w:tcPr>
          <w:p w14:paraId="5C55A1DE" w14:textId="77777777" w:rsidR="0010227F" w:rsidRPr="000A21B3" w:rsidRDefault="0010227F" w:rsidP="000A21B3">
            <w:pPr>
              <w:rPr>
                <w:sz w:val="21"/>
              </w:rPr>
            </w:pPr>
            <w:r w:rsidRPr="000A21B3">
              <w:rPr>
                <w:sz w:val="21"/>
              </w:rPr>
              <w:t>Sum kap. 288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C2FB20A" w14:textId="77777777" w:rsidR="0010227F" w:rsidRPr="000A21B3" w:rsidRDefault="0010227F" w:rsidP="009E5D6C">
            <w:pPr>
              <w:jc w:val="right"/>
              <w:rPr>
                <w:sz w:val="21"/>
              </w:rPr>
            </w:pPr>
            <w:r w:rsidRPr="000A21B3">
              <w:rPr>
                <w:sz w:val="21"/>
              </w:rPr>
              <w:t>5 348 006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CCE1528" w14:textId="77777777" w:rsidR="0010227F" w:rsidRPr="000A21B3" w:rsidRDefault="0010227F" w:rsidP="009E5D6C">
            <w:pPr>
              <w:jc w:val="right"/>
              <w:rPr>
                <w:sz w:val="21"/>
              </w:rPr>
            </w:pPr>
            <w:r w:rsidRPr="000A21B3">
              <w:rPr>
                <w:sz w:val="21"/>
              </w:rPr>
              <w:t>5 701 936</w:t>
            </w:r>
          </w:p>
        </w:tc>
        <w:tc>
          <w:tcPr>
            <w:tcW w:w="1578" w:type="dxa"/>
            <w:tcBorders>
              <w:top w:val="nil"/>
              <w:left w:val="nil"/>
              <w:bottom w:val="single" w:sz="4" w:space="0" w:color="000000"/>
              <w:right w:val="nil"/>
            </w:tcBorders>
            <w:tcMar>
              <w:top w:w="128" w:type="dxa"/>
              <w:left w:w="43" w:type="dxa"/>
              <w:bottom w:w="43" w:type="dxa"/>
              <w:right w:w="43" w:type="dxa"/>
            </w:tcMar>
            <w:vAlign w:val="bottom"/>
          </w:tcPr>
          <w:p w14:paraId="790E6C1B" w14:textId="77777777" w:rsidR="0010227F" w:rsidRPr="000A21B3" w:rsidRDefault="0010227F" w:rsidP="009E5D6C">
            <w:pPr>
              <w:jc w:val="right"/>
              <w:rPr>
                <w:sz w:val="21"/>
              </w:rPr>
            </w:pPr>
            <w:r w:rsidRPr="000A21B3">
              <w:rPr>
                <w:sz w:val="21"/>
              </w:rPr>
              <w:t>5 562 011</w:t>
            </w:r>
          </w:p>
        </w:tc>
      </w:tr>
    </w:tbl>
    <w:p w14:paraId="37D43E70" w14:textId="77777777" w:rsidR="0010227F" w:rsidRPr="000A21B3" w:rsidRDefault="0010227F" w:rsidP="000A21B3">
      <w:pPr>
        <w:pStyle w:val="b-post"/>
      </w:pPr>
      <w:r w:rsidRPr="000A21B3">
        <w:t>Post 21 Særskilde driftsutgifter</w:t>
      </w:r>
    </w:p>
    <w:p w14:paraId="646C1FD5" w14:textId="77777777" w:rsidR="0010227F" w:rsidRPr="000A21B3" w:rsidRDefault="0010227F" w:rsidP="000A21B3">
      <w:r w:rsidRPr="000A21B3">
        <w:t>Løyvinga går til internasjonalt samarbeid for å heve kvaliteten nasjonalt innanfor ansvarsområda til departementet, inkludert bilateralt samarbeid med prioriterte land.</w:t>
      </w:r>
    </w:p>
    <w:p w14:paraId="230E23B8" w14:textId="77777777" w:rsidR="0010227F" w:rsidRPr="000A21B3" w:rsidRDefault="0010227F" w:rsidP="000A21B3">
      <w:pPr>
        <w:pStyle w:val="avsnitt-tittel"/>
      </w:pPr>
      <w:r w:rsidRPr="000A21B3">
        <w:t>Mål for 2027</w:t>
      </w:r>
    </w:p>
    <w:p w14:paraId="707D0E8D" w14:textId="77777777" w:rsidR="0010227F" w:rsidRPr="000A21B3" w:rsidRDefault="0010227F" w:rsidP="000A21B3">
      <w:r w:rsidRPr="000A21B3">
        <w:t>Målet med løyvinga er at Noreg deltek aktivt i internasjonalt samarbeid innanfor utdanning og forsking, og at det er gode koplingar mellom forsking og høgare utdanning i arbeidet.</w:t>
      </w:r>
    </w:p>
    <w:p w14:paraId="08A426B8" w14:textId="77777777" w:rsidR="0010227F" w:rsidRPr="000A21B3" w:rsidRDefault="0010227F" w:rsidP="000A21B3">
      <w:pPr>
        <w:pStyle w:val="avsnitt-tittel"/>
      </w:pPr>
      <w:r w:rsidRPr="000A21B3">
        <w:t>Resultat i 2025</w:t>
      </w:r>
    </w:p>
    <w:p w14:paraId="1C6E1F1D" w14:textId="77777777" w:rsidR="0010227F" w:rsidRPr="000A21B3" w:rsidRDefault="0010227F" w:rsidP="000A21B3">
      <w:r w:rsidRPr="000A21B3">
        <w:t>I 2025 har løyvinga gått til tiltak som bidreg til at Noreg deltek aktivt i internasjonalt samarbeid innanfor utdanning og forsking. Både bilateralt og multilateralt kunnskapssamarbeid har blitt støtta over posten. Løyvinga har støtta opp under arbeidet med å kartlegge sensitive fagområde og strategisk viktige teknologiar, som inngår i departementet sitt arbeid med å legge til rette for ansvarleg internasjonalt samarbeid innanfor høgare utdanning og forsking. Støtte blei også gitt til Norsk-Tysk Handelskammer for eit prosjekt med formålet å legge til rette for meir utveksling av lærlingar mellom dei to landa, og til å finansiere teknologi- og kunnskapsutsendingar ved Innovasjon Noreg sine kontor i New Delhi, Rio de Janeiro og Tokyo. I 2025 blei det gitt støtte til Universitetet i Bergen, som norsk koordinator for European Social Survey (ESS), for å dekke Ukraina si deltaking i undersøkinga. ESS er ei sentral samfunnsundersøking i Europa, og støtta frå Noreg gjorde det mogleg for Ukraina å delta.</w:t>
      </w:r>
    </w:p>
    <w:p w14:paraId="47AC4CD6" w14:textId="77777777" w:rsidR="0010227F" w:rsidRPr="000A21B3" w:rsidRDefault="0010227F" w:rsidP="000A21B3">
      <w:r w:rsidRPr="000A21B3">
        <w:t>I 2025 har også ein del av løyvinga gått til Europarådet sitt prosjekt The European Qualifications Passport for Refugees (EQPR) og UNESCO sitt prosjekt Qualifications Passport for Refugees and Vulnerable Migrants (UQP), i tillegg til UNESCO sin mellomstatlege havforskingskommisjon (IOC). Midlane til IOC er støtte til havforskingskommisjonen si koordinering av FN sitt havforskingstiår (2021–2030). Forskinga bidreg til auka havkompetanse både nasjonalt og internasjonalt, og norske forskingsmiljø deltek aktivt.</w:t>
      </w:r>
    </w:p>
    <w:p w14:paraId="380C9B83" w14:textId="77777777" w:rsidR="0010227F" w:rsidRPr="000A21B3" w:rsidRDefault="0010227F" w:rsidP="000A21B3">
      <w:pPr>
        <w:pStyle w:val="avsnitt-tittel"/>
      </w:pPr>
      <w:r w:rsidRPr="000A21B3">
        <w:t>Budsjettforslag for 2027</w:t>
      </w:r>
    </w:p>
    <w:p w14:paraId="56B6CE66" w14:textId="77777777" w:rsidR="0010227F" w:rsidRPr="000A21B3" w:rsidRDefault="0010227F" w:rsidP="000A21B3">
      <w:r w:rsidRPr="000A21B3">
        <w:t>Departementet foreslår å løyve 14,2 mill. kroner på posten.</w:t>
      </w:r>
    </w:p>
    <w:p w14:paraId="3E1908C7" w14:textId="77777777" w:rsidR="0010227F" w:rsidRPr="000A21B3" w:rsidRDefault="0010227F" w:rsidP="000A21B3">
      <w:r w:rsidRPr="000A21B3">
        <w:t xml:space="preserve">I 2027 vil midlane på posten gå til ulike tiltak som bidreg til at Noreg deltek aktivt internasjonalt innanfor utdanning og forsking. Løyvinga dekker kontingentane til dei internasjonale organisasjonane CERI, CIMPA, EQAR, og Global Science Forum. Frå 2027 vil også kostnader knytte til opprettinga av eit permanent sekretariat i Bologna-prosessen dekkast over posten. Løyvinga på posten går også til å finansiere teknologi- og kunnskapsutsendingar ved Innovasjon Noreg sine kontor i New Delhi, Rio de Janeiro og Tokyo. Delar av løyvinga vil gå til UNESCOs Intergovernmental Oceanographic Commission. Tilskot til FN-sambandet på 0,8 mill. kroner for den nasjonale koordineringa av UNESCO sitt skulenettverk ASPnet blir òg gitt over posten. Det kan òg bli gitt støtte til særskilde prosjekt i internasjonale organisasjonar som er særleg retta mot å nå Noreg sine mål for internasjonalt forskings- og utdanningssamarbeid, og tiltak knytte til arbeidet med ansvarleg internasjonalt samarbeid og forskingstryggleik, jf. oppfølginga av Meld. St. 14 (2024–2025) </w:t>
      </w:r>
      <w:r w:rsidRPr="000A21B3">
        <w:rPr>
          <w:rStyle w:val="kursiv"/>
        </w:rPr>
        <w:t>Sikker kunnskap i en usikker verden</w:t>
      </w:r>
      <w:r w:rsidRPr="000A21B3">
        <w:t>.</w:t>
      </w:r>
    </w:p>
    <w:p w14:paraId="61729F72" w14:textId="77777777" w:rsidR="0010227F" w:rsidRPr="000A21B3" w:rsidRDefault="0010227F" w:rsidP="000A21B3">
      <w:r w:rsidRPr="000A21B3">
        <w:t>Kunnskapsdepartementet har tidlegare rammeoverført midlar til Utanriksdepartementet for kostnader knytte til spesialutsendinga for forsking og utdanning i Berlin. Det er vedteke at stillinga ikkje vidareførast. Midlane skal derfor tilbakeførast til Kunnskapsdepartementet. Departementet foreslår å flytte 3,6 mill. kroner frå kap. 100, post 01 på Utanriksdepartementets budsjett til kap. 288, post 21.</w:t>
      </w:r>
    </w:p>
    <w:p w14:paraId="055BBA80" w14:textId="77777777" w:rsidR="0010227F" w:rsidRPr="000A21B3" w:rsidRDefault="0010227F" w:rsidP="000A21B3">
      <w:r w:rsidRPr="000A21B3">
        <w:t>Kunnskapsdepartementet har tidlegare rammeoverført midlar til Utanriksdepartementet for kostnader knytte til spesialutsendinga for utdanning og forsking i Paris. I 2026 lysast stillinga som spesialutsending for utdanning og forsking på ny ut, og samstundes skal stillingsdelen auke frå 50 til 100 pst. Ansvaret for Noregs hus (Maison de Norvège) er teke ut av ansvarsområdet til stillinga. Endringa av stillinga medfører ein tilleggskostnad som skal overførast til Utanriksdepartementet. Departementet foreslår å flytte 1,3 mill. kroner frå kap. 288, post 21 til kap. 100, post 01 på Utanriksdepartementets budsjett.</w:t>
      </w:r>
    </w:p>
    <w:p w14:paraId="2B0E6B10" w14:textId="77777777" w:rsidR="0010227F" w:rsidRPr="000A21B3" w:rsidRDefault="0010227F" w:rsidP="000A21B3">
      <w:r w:rsidRPr="000A21B3">
        <w:t>1,5 mill. kroner på posten blir frigjorde som følge av at tidsavgrensa tiltak blir avslutta og midlane blir omprioriterte innanfor det samla budsjettforslaget til regjeringa.</w:t>
      </w:r>
    </w:p>
    <w:p w14:paraId="632DFEE1" w14:textId="77777777" w:rsidR="0010227F" w:rsidRPr="000A21B3" w:rsidRDefault="0010227F" w:rsidP="000A21B3">
      <w:pPr>
        <w:pStyle w:val="b-post"/>
      </w:pPr>
      <w:r w:rsidRPr="000A21B3">
        <w:t>Post 72 Internasjonale grunnforskingsorganisasjonar</w:t>
      </w:r>
    </w:p>
    <w:p w14:paraId="7697F52C" w14:textId="77777777" w:rsidR="0010227F" w:rsidRPr="000A21B3" w:rsidRDefault="0010227F" w:rsidP="000A21B3">
      <w:r w:rsidRPr="000A21B3">
        <w:t>Løyvinga dekker norsk deltaking i Den europeiske organisasjonen for kjerneforsking (CERN), Det europeiske molekylærbiologiske laboratoriet (EMBL), Den europeiske konferansen for molekylærbiologi (EMBC), Det europeiske synkrotronstråleanlegget (ESRF) og Den internasjonale kreftforskingsorganisasjonen (IARC).</w:t>
      </w:r>
    </w:p>
    <w:p w14:paraId="3EA5875B" w14:textId="77777777" w:rsidR="0010227F" w:rsidRPr="000A21B3" w:rsidRDefault="0010227F" w:rsidP="000A21B3">
      <w:pPr>
        <w:pStyle w:val="avsnitt-tittel"/>
      </w:pPr>
      <w:r w:rsidRPr="000A21B3">
        <w:t>Mål for 2027</w:t>
      </w:r>
    </w:p>
    <w:p w14:paraId="6F4676F6" w14:textId="77777777" w:rsidR="0010227F" w:rsidRPr="000A21B3" w:rsidRDefault="0010227F" w:rsidP="000A21B3">
      <w:r w:rsidRPr="000A21B3">
        <w:t>Medlemskapen i internasjonale grunnforskingsorganisasjonar skal medverke til global kunnskapsutvikling og til å nå overordna forskingspolitiske mål om høg kvalitet og internasjonalisering.</w:t>
      </w:r>
    </w:p>
    <w:p w14:paraId="7D4EB173" w14:textId="77777777" w:rsidR="0010227F" w:rsidRPr="000A21B3" w:rsidRDefault="0010227F" w:rsidP="000A21B3">
      <w:pPr>
        <w:pStyle w:val="avsnitt-tittel"/>
      </w:pPr>
      <w:r w:rsidRPr="000A21B3">
        <w:t>Resultat i 2025</w:t>
      </w:r>
    </w:p>
    <w:p w14:paraId="4EFA932B" w14:textId="77777777" w:rsidR="0010227F" w:rsidRPr="000A21B3" w:rsidRDefault="0010227F" w:rsidP="000A21B3">
      <w:r w:rsidRPr="000A21B3">
        <w:t>Alle dei internasjonale grunnforskingsorganisasjonane Noreg deltek i, medverkar til global kunnskapsutvikling og driv verdsleiande forsking innanfor fagfelta sine. Medlemskapen i organisasjonane gjer det mogleg for norske forskarar å delta på linje med forskarar frå andre medlemsland og bidra til forsking av høg kvalitet.</w:t>
      </w:r>
    </w:p>
    <w:p w14:paraId="7DECC557" w14:textId="77777777" w:rsidR="0010227F" w:rsidRPr="000A21B3" w:rsidRDefault="0010227F" w:rsidP="000A21B3">
      <w:r w:rsidRPr="000A21B3">
        <w:t>Forskarane får kjennskap til ny teknologi og tilgang til ei rekke infrastrukturtenester, og dei held seg oppdaterte og bidreg ved forskingsfronten. Gjennom kurs, opplæring og forskingsopphald ved grunnforskingsorganisasjonane, hentar norske forskarar heim kunnskap til nytte for det norske forskingsmiljøet. Medlemskap i desse organisasjonane bidreg òg til å utvikle det felleseuropeiske forskingsområdet. Noreg har delegatar som sit i dei styrande organa til organisasjonane.</w:t>
      </w:r>
    </w:p>
    <w:p w14:paraId="7F5B89F2" w14:textId="77777777" w:rsidR="0010227F" w:rsidRPr="000A21B3" w:rsidRDefault="0010227F" w:rsidP="000A21B3">
      <w:r w:rsidRPr="000A21B3">
        <w:t>I 2025 blei det sett ny rekord i talet på partikkelkollisjonar ved CERN. Analysane har gitt ny og unik kunnskap om universet. Norske forskarar har òg bidrege til å utvikle nye og betre datasystem og detektorar, mellom anna ved bruk av kunstig intelligens (KI) og avansert elektronikk og sensorteknologi. 152 forskarar frå norske institusjonar har bidrege til CERN-relatert forsking. Talet på norske tilsette ved CERN har auka frå 47 i 2024 til 70 i 2025. Av dei 70 norske tilsette i 2025, er 20 fast tilsette. At norske skuleelevar og studentar besøker CERN er viktig for styrking av utdanning og rekruttering til realfag. I 2025 besøkte 582 elevar og studentar forskingsorganisasjonen.</w:t>
      </w:r>
    </w:p>
    <w:p w14:paraId="75C8061E" w14:textId="77777777" w:rsidR="0010227F" w:rsidRPr="000A21B3" w:rsidRDefault="0010227F" w:rsidP="000A21B3">
      <w:r w:rsidRPr="000A21B3">
        <w:t>I 2025 har EMBL etablert seg som leiande i Europa innanfor livsvitskap basert på KI, avansert mikroskopi og open forskingsinfrastruktur. EMBL si avdeling European Bioinformatics Institute (EMBL-EBI) har vidareutvikla globale biodataressursar og bruker KI til å analysere sjukdomsrisiko og styrkt smitteberedskap. Gjennom partnarskap med European Laboratory for Learning and Intelligent Systems (ELLIS) blir det utvikla KI-løysingar for helse- og miljøutfordringar. EMBL Imaging Centre er eit laboratorium for avansert mikroskopi med biletanalyse, som er skalert opp og støttar internasjonale prosjekt innanfor mellom anna kreftbiologi. Forbetra 3D-mikroskopi og integrering av biletanalyse med masseanalysar av gen og protein koplar strukturell, funksjonell og molekylær forståing av biologiske prosessar. EMBL-EBI greier ut sårbarheit i tilgjengelegheit av livsvitskapsdata, og EU har løyvd midlar til at EBI kan vere vertskap for Global Biodata Coalition.</w:t>
      </w:r>
    </w:p>
    <w:p w14:paraId="159F9AD2" w14:textId="77777777" w:rsidR="0010227F" w:rsidRPr="000A21B3" w:rsidRDefault="0010227F" w:rsidP="000A21B3">
      <w:r w:rsidRPr="000A21B3">
        <w:t>ESRF er i dag verdsleiande med ein synkrotronstråle med meir enn 100 gongar betre kvalitet enn tidlegare. ESRF verkar som eit supermikroskop som kan beskrive og filme plasseringa av og rørslene til atom i alle typar materiale, og er derfor viktig for fagfelt som kjemi, materialfysikk, geologi, kulturarv, biologi, medisin og miljøvitskap. Kvart år mottek ESRF 6 300 vitskaplege besøk, og det blir publisert 2 100 vitskaplege artiklar baserte på resultata frå ESRF. Norsk bruk av ESRF i perioden 2023–2025 held seg på eit høgt nivå i historisk samanheng.</w:t>
      </w:r>
    </w:p>
    <w:p w14:paraId="27032FC0" w14:textId="77777777" w:rsidR="0010227F" w:rsidRPr="000A21B3" w:rsidRDefault="0010227F" w:rsidP="000A21B3">
      <w:r w:rsidRPr="000A21B3">
        <w:t>IARC bidreg til global kreftkontroll gjennom ei rekke aktivitetar og forskingssamarbeid. Ein ny studie frå IARC har mellom anna vist at 38 pst. av alle krefttilfella i verda i 2022, om lag 7,1 mill. tilfelle, kunne ha vore førebygde. Monografiprogrammet til IARC gir eit uavhengig kunnskapsgrunnlag for kva som kan auke kreftrisikoen, og er viktig for å kunne sette inn førebyggande tiltak nasjonalt og globalt. Programmet står i fare for å miste finansiering frå USA, noko som vil svekke kreftførebygginga i Noreg og internasjonalt. Derfor blir det no søkt om finansiering frå andre medlemsland. Noreg gav eit ekstra tilskot til mono grafi programmet på 2,9 mill. kroner i samband med revidert budsjett 2026.</w:t>
      </w:r>
    </w:p>
    <w:p w14:paraId="404B9AD6" w14:textId="77777777" w:rsidR="0010227F" w:rsidRPr="000A21B3" w:rsidRDefault="0010227F" w:rsidP="000A21B3">
      <w:pPr>
        <w:pStyle w:val="avsnitt-tittel"/>
      </w:pPr>
      <w:r w:rsidRPr="000A21B3">
        <w:t>Budsjettforslag for 2027</w:t>
      </w:r>
    </w:p>
    <w:p w14:paraId="2F7FE586" w14:textId="77777777" w:rsidR="0010227F" w:rsidRPr="000A21B3" w:rsidRDefault="0010227F" w:rsidP="000A21B3">
      <w:r w:rsidRPr="000A21B3">
        <w:t>Departementet foreslår å løyve 455 mill. kroner på posten. Kontingentane for dei enkelte medlemslanda blir fastsette ut frå ein avtalefesta utrekningsnøkkel, der bruttonasjonalproduktet eller liknande er ein hovudfaktor. Kontingentkrava for 2027 er enno ikkje fastsette for alle organisasjonane. Budsjettforslaget for 2027 bygger derfor for nokre av organisasjonane på kontingentane som blei vedtekne for 2026.</w:t>
      </w:r>
    </w:p>
    <w:p w14:paraId="395BD42F" w14:textId="12E7E518" w:rsidR="00104296" w:rsidRPr="000A21B3" w:rsidRDefault="00104296" w:rsidP="000A21B3">
      <w:pPr>
        <w:pStyle w:val="tabell-tittel"/>
      </w:pPr>
      <w:r w:rsidRPr="000A21B3">
        <w:t>Kontingenter for dei internasjonale grunnforskingsorganisasjonane</w:t>
      </w:r>
    </w:p>
    <w:p w14:paraId="58952117" w14:textId="77777777" w:rsidR="0010227F" w:rsidRPr="000A21B3" w:rsidRDefault="0010227F" w:rsidP="000A21B3">
      <w:pPr>
        <w:pStyle w:val="Tabellnavn"/>
      </w:pPr>
      <w:r w:rsidRPr="000A21B3">
        <w:t>04J2xt2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202"/>
        <w:gridCol w:w="1369"/>
        <w:gridCol w:w="1314"/>
        <w:gridCol w:w="10"/>
        <w:gridCol w:w="1418"/>
      </w:tblGrid>
      <w:tr w:rsidR="0010227F" w:rsidRPr="000A21B3" w14:paraId="77648FE1" w14:textId="77777777" w:rsidTr="009E5D6C">
        <w:trPr>
          <w:trHeight w:val="360"/>
        </w:trPr>
        <w:tc>
          <w:tcPr>
            <w:tcW w:w="5202" w:type="dxa"/>
            <w:tcBorders>
              <w:left w:val="nil"/>
              <w:right w:val="nil"/>
            </w:tcBorders>
            <w:tcMar>
              <w:top w:w="128" w:type="dxa"/>
              <w:left w:w="43" w:type="dxa"/>
              <w:bottom w:w="43" w:type="dxa"/>
              <w:right w:w="43" w:type="dxa"/>
            </w:tcMar>
            <w:vAlign w:val="bottom"/>
          </w:tcPr>
          <w:p w14:paraId="0D98559C" w14:textId="77777777" w:rsidR="0010227F" w:rsidRPr="000A21B3" w:rsidRDefault="0010227F" w:rsidP="000A21B3">
            <w:pPr>
              <w:rPr>
                <w:sz w:val="21"/>
              </w:rPr>
            </w:pPr>
          </w:p>
        </w:tc>
        <w:tc>
          <w:tcPr>
            <w:tcW w:w="2693" w:type="dxa"/>
            <w:gridSpan w:val="3"/>
            <w:tcBorders>
              <w:left w:val="nil"/>
              <w:bottom w:val="single" w:sz="4" w:space="0" w:color="auto"/>
              <w:right w:val="nil"/>
            </w:tcBorders>
            <w:tcMar>
              <w:top w:w="128" w:type="dxa"/>
              <w:left w:w="43" w:type="dxa"/>
              <w:bottom w:w="43" w:type="dxa"/>
              <w:right w:w="43" w:type="dxa"/>
            </w:tcMar>
            <w:vAlign w:val="bottom"/>
          </w:tcPr>
          <w:p w14:paraId="2818F7C6" w14:textId="77777777" w:rsidR="0010227F" w:rsidRPr="000A21B3" w:rsidRDefault="0010227F" w:rsidP="000A21B3">
            <w:pPr>
              <w:rPr>
                <w:sz w:val="21"/>
              </w:rPr>
            </w:pPr>
            <w:r w:rsidRPr="000A21B3">
              <w:rPr>
                <w:sz w:val="21"/>
              </w:rPr>
              <w:t>Kontingent i lokal valuta</w:t>
            </w:r>
          </w:p>
        </w:tc>
        <w:tc>
          <w:tcPr>
            <w:tcW w:w="1418" w:type="dxa"/>
            <w:tcBorders>
              <w:left w:val="nil"/>
              <w:right w:val="nil"/>
            </w:tcBorders>
            <w:tcMar>
              <w:top w:w="128" w:type="dxa"/>
              <w:left w:w="43" w:type="dxa"/>
              <w:bottom w:w="43" w:type="dxa"/>
              <w:right w:w="43" w:type="dxa"/>
            </w:tcMar>
            <w:vAlign w:val="bottom"/>
          </w:tcPr>
          <w:p w14:paraId="60E61FF3" w14:textId="77777777" w:rsidR="0010227F" w:rsidRPr="000A21B3" w:rsidRDefault="0010227F" w:rsidP="009E5D6C">
            <w:pPr>
              <w:jc w:val="right"/>
              <w:rPr>
                <w:sz w:val="21"/>
              </w:rPr>
            </w:pPr>
            <w:r w:rsidRPr="000A21B3">
              <w:rPr>
                <w:sz w:val="21"/>
              </w:rPr>
              <w:t>(i 1000 kroner)</w:t>
            </w:r>
          </w:p>
        </w:tc>
      </w:tr>
      <w:tr w:rsidR="0010227F" w:rsidRPr="000A21B3" w14:paraId="4713F81C" w14:textId="77777777" w:rsidTr="009E5D6C">
        <w:trPr>
          <w:trHeight w:val="360"/>
        </w:trPr>
        <w:tc>
          <w:tcPr>
            <w:tcW w:w="5202" w:type="dxa"/>
            <w:tcBorders>
              <w:top w:val="nil"/>
              <w:left w:val="nil"/>
              <w:bottom w:val="single" w:sz="4" w:space="0" w:color="000000"/>
              <w:right w:val="nil"/>
            </w:tcBorders>
            <w:tcMar>
              <w:top w:w="128" w:type="dxa"/>
              <w:left w:w="43" w:type="dxa"/>
              <w:bottom w:w="43" w:type="dxa"/>
              <w:right w:w="43" w:type="dxa"/>
            </w:tcMar>
            <w:vAlign w:val="bottom"/>
          </w:tcPr>
          <w:p w14:paraId="67F0AC70" w14:textId="77777777" w:rsidR="0010227F" w:rsidRPr="000A21B3" w:rsidRDefault="0010227F" w:rsidP="000A21B3">
            <w:pPr>
              <w:rPr>
                <w:sz w:val="21"/>
              </w:rPr>
            </w:pPr>
            <w:r w:rsidRPr="000A21B3">
              <w:rPr>
                <w:sz w:val="21"/>
              </w:rPr>
              <w:t>Organisasjon</w:t>
            </w:r>
          </w:p>
        </w:tc>
        <w:tc>
          <w:tcPr>
            <w:tcW w:w="1369" w:type="dxa"/>
            <w:tcBorders>
              <w:top w:val="nil"/>
              <w:left w:val="nil"/>
              <w:bottom w:val="single" w:sz="4" w:space="0" w:color="000000"/>
              <w:right w:val="nil"/>
            </w:tcBorders>
            <w:tcMar>
              <w:top w:w="128" w:type="dxa"/>
              <w:left w:w="43" w:type="dxa"/>
              <w:bottom w:w="43" w:type="dxa"/>
              <w:right w:w="43" w:type="dxa"/>
            </w:tcMar>
            <w:vAlign w:val="bottom"/>
          </w:tcPr>
          <w:p w14:paraId="17142EB7" w14:textId="77777777" w:rsidR="0010227F" w:rsidRPr="000A21B3" w:rsidRDefault="0010227F" w:rsidP="009E5D6C">
            <w:pPr>
              <w:jc w:val="right"/>
              <w:rPr>
                <w:sz w:val="21"/>
              </w:rPr>
            </w:pPr>
            <w:r w:rsidRPr="000A21B3">
              <w:rPr>
                <w:sz w:val="21"/>
              </w:rPr>
              <w:t>CHF</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7C50D6C7" w14:textId="77777777" w:rsidR="0010227F" w:rsidRPr="000A21B3" w:rsidRDefault="0010227F" w:rsidP="009E5D6C">
            <w:pPr>
              <w:jc w:val="right"/>
              <w:rPr>
                <w:sz w:val="21"/>
              </w:rPr>
            </w:pPr>
            <w:r w:rsidRPr="000A21B3">
              <w:rPr>
                <w:sz w:val="21"/>
              </w:rPr>
              <w:t>EUR</w:t>
            </w:r>
          </w:p>
        </w:tc>
        <w:tc>
          <w:tcPr>
            <w:tcW w:w="1428" w:type="dxa"/>
            <w:gridSpan w:val="2"/>
            <w:tcBorders>
              <w:top w:val="nil"/>
              <w:left w:val="nil"/>
              <w:bottom w:val="single" w:sz="4" w:space="0" w:color="000000"/>
              <w:right w:val="nil"/>
            </w:tcBorders>
            <w:tcMar>
              <w:top w:w="128" w:type="dxa"/>
              <w:left w:w="43" w:type="dxa"/>
              <w:bottom w:w="43" w:type="dxa"/>
              <w:right w:w="43" w:type="dxa"/>
            </w:tcMar>
            <w:vAlign w:val="bottom"/>
          </w:tcPr>
          <w:p w14:paraId="444C8841" w14:textId="77777777" w:rsidR="0010227F" w:rsidRPr="000A21B3" w:rsidRDefault="0010227F" w:rsidP="009E5D6C">
            <w:pPr>
              <w:jc w:val="right"/>
              <w:rPr>
                <w:sz w:val="21"/>
              </w:rPr>
            </w:pPr>
          </w:p>
        </w:tc>
      </w:tr>
      <w:tr w:rsidR="0010227F" w:rsidRPr="000A21B3" w14:paraId="382B0691" w14:textId="77777777" w:rsidTr="009E5D6C">
        <w:trPr>
          <w:trHeight w:val="380"/>
        </w:trPr>
        <w:tc>
          <w:tcPr>
            <w:tcW w:w="5202" w:type="dxa"/>
            <w:tcBorders>
              <w:top w:val="single" w:sz="4" w:space="0" w:color="000000"/>
              <w:left w:val="nil"/>
              <w:bottom w:val="nil"/>
              <w:right w:val="nil"/>
            </w:tcBorders>
            <w:tcMar>
              <w:top w:w="128" w:type="dxa"/>
              <w:left w:w="43" w:type="dxa"/>
              <w:bottom w:w="43" w:type="dxa"/>
              <w:right w:w="43" w:type="dxa"/>
            </w:tcMar>
          </w:tcPr>
          <w:p w14:paraId="6422237C" w14:textId="77777777" w:rsidR="0010227F" w:rsidRPr="000A21B3" w:rsidRDefault="0010227F" w:rsidP="000A21B3">
            <w:pPr>
              <w:rPr>
                <w:sz w:val="21"/>
              </w:rPr>
            </w:pPr>
            <w:r w:rsidRPr="000A21B3">
              <w:rPr>
                <w:sz w:val="21"/>
              </w:rPr>
              <w:t>CERN</w:t>
            </w:r>
          </w:p>
        </w:tc>
        <w:tc>
          <w:tcPr>
            <w:tcW w:w="1369" w:type="dxa"/>
            <w:tcBorders>
              <w:top w:val="single" w:sz="4" w:space="0" w:color="000000"/>
              <w:left w:val="nil"/>
              <w:bottom w:val="nil"/>
              <w:right w:val="nil"/>
            </w:tcBorders>
            <w:tcMar>
              <w:top w:w="128" w:type="dxa"/>
              <w:left w:w="43" w:type="dxa"/>
              <w:bottom w:w="43" w:type="dxa"/>
              <w:right w:w="43" w:type="dxa"/>
            </w:tcMar>
            <w:vAlign w:val="bottom"/>
          </w:tcPr>
          <w:p w14:paraId="0CB839AC" w14:textId="77777777" w:rsidR="0010227F" w:rsidRPr="000A21B3" w:rsidRDefault="0010227F" w:rsidP="009E5D6C">
            <w:pPr>
              <w:jc w:val="right"/>
              <w:rPr>
                <w:sz w:val="21"/>
              </w:rPr>
            </w:pPr>
            <w:r w:rsidRPr="000A21B3">
              <w:rPr>
                <w:sz w:val="21"/>
              </w:rPr>
              <w:t>31 179</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128924FF" w14:textId="77777777" w:rsidR="0010227F" w:rsidRPr="000A21B3" w:rsidRDefault="0010227F" w:rsidP="009E5D6C">
            <w:pPr>
              <w:jc w:val="right"/>
              <w:rPr>
                <w:sz w:val="21"/>
              </w:rPr>
            </w:pPr>
          </w:p>
        </w:tc>
        <w:tc>
          <w:tcPr>
            <w:tcW w:w="1428" w:type="dxa"/>
            <w:gridSpan w:val="2"/>
            <w:tcBorders>
              <w:top w:val="single" w:sz="4" w:space="0" w:color="000000"/>
              <w:left w:val="nil"/>
              <w:bottom w:val="nil"/>
              <w:right w:val="nil"/>
            </w:tcBorders>
            <w:tcMar>
              <w:top w:w="128" w:type="dxa"/>
              <w:left w:w="43" w:type="dxa"/>
              <w:bottom w:w="43" w:type="dxa"/>
              <w:right w:w="43" w:type="dxa"/>
            </w:tcMar>
            <w:vAlign w:val="bottom"/>
          </w:tcPr>
          <w:p w14:paraId="325D163E" w14:textId="77777777" w:rsidR="0010227F" w:rsidRPr="000A21B3" w:rsidRDefault="0010227F" w:rsidP="009E5D6C">
            <w:pPr>
              <w:jc w:val="right"/>
              <w:rPr>
                <w:sz w:val="21"/>
              </w:rPr>
            </w:pPr>
            <w:r w:rsidRPr="000A21B3">
              <w:rPr>
                <w:sz w:val="21"/>
              </w:rPr>
              <w:t>368 502</w:t>
            </w:r>
          </w:p>
        </w:tc>
      </w:tr>
      <w:tr w:rsidR="0010227F" w:rsidRPr="000A21B3" w14:paraId="168CFAB0" w14:textId="77777777" w:rsidTr="009E5D6C">
        <w:trPr>
          <w:trHeight w:val="380"/>
        </w:trPr>
        <w:tc>
          <w:tcPr>
            <w:tcW w:w="5202" w:type="dxa"/>
            <w:tcBorders>
              <w:top w:val="nil"/>
              <w:left w:val="nil"/>
              <w:bottom w:val="nil"/>
              <w:right w:val="nil"/>
            </w:tcBorders>
            <w:tcMar>
              <w:top w:w="128" w:type="dxa"/>
              <w:left w:w="43" w:type="dxa"/>
              <w:bottom w:w="43" w:type="dxa"/>
              <w:right w:w="43" w:type="dxa"/>
            </w:tcMar>
          </w:tcPr>
          <w:p w14:paraId="65A7AB6F" w14:textId="77777777" w:rsidR="0010227F" w:rsidRPr="000A21B3" w:rsidRDefault="0010227F" w:rsidP="000A21B3">
            <w:pPr>
              <w:rPr>
                <w:sz w:val="21"/>
              </w:rPr>
            </w:pPr>
            <w:r w:rsidRPr="000A21B3">
              <w:rPr>
                <w:sz w:val="21"/>
              </w:rPr>
              <w:t>EMBC</w:t>
            </w:r>
          </w:p>
        </w:tc>
        <w:tc>
          <w:tcPr>
            <w:tcW w:w="1369" w:type="dxa"/>
            <w:tcBorders>
              <w:top w:val="nil"/>
              <w:left w:val="nil"/>
              <w:bottom w:val="nil"/>
              <w:right w:val="nil"/>
            </w:tcBorders>
            <w:tcMar>
              <w:top w:w="128" w:type="dxa"/>
              <w:left w:w="43" w:type="dxa"/>
              <w:bottom w:w="43" w:type="dxa"/>
              <w:right w:w="43" w:type="dxa"/>
            </w:tcMar>
            <w:vAlign w:val="bottom"/>
          </w:tcPr>
          <w:p w14:paraId="6C68BB74" w14:textId="77777777" w:rsidR="0010227F" w:rsidRPr="000A21B3" w:rsidRDefault="0010227F" w:rsidP="009E5D6C">
            <w:pPr>
              <w:jc w:val="right"/>
              <w:rPr>
                <w:sz w:val="21"/>
              </w:rPr>
            </w:pPr>
          </w:p>
        </w:tc>
        <w:tc>
          <w:tcPr>
            <w:tcW w:w="1314" w:type="dxa"/>
            <w:tcBorders>
              <w:top w:val="nil"/>
              <w:left w:val="nil"/>
              <w:bottom w:val="nil"/>
              <w:right w:val="nil"/>
            </w:tcBorders>
            <w:tcMar>
              <w:top w:w="128" w:type="dxa"/>
              <w:left w:w="43" w:type="dxa"/>
              <w:bottom w:w="43" w:type="dxa"/>
              <w:right w:w="43" w:type="dxa"/>
            </w:tcMar>
            <w:vAlign w:val="bottom"/>
          </w:tcPr>
          <w:p w14:paraId="08EC5432" w14:textId="77777777" w:rsidR="0010227F" w:rsidRPr="000A21B3" w:rsidRDefault="0010227F" w:rsidP="009E5D6C">
            <w:pPr>
              <w:jc w:val="right"/>
              <w:rPr>
                <w:sz w:val="21"/>
              </w:rPr>
            </w:pPr>
            <w:r w:rsidRPr="000A21B3">
              <w:rPr>
                <w:sz w:val="21"/>
              </w:rPr>
              <w:t>669</w:t>
            </w:r>
          </w:p>
        </w:tc>
        <w:tc>
          <w:tcPr>
            <w:tcW w:w="1428" w:type="dxa"/>
            <w:gridSpan w:val="2"/>
            <w:tcBorders>
              <w:top w:val="nil"/>
              <w:left w:val="nil"/>
              <w:bottom w:val="nil"/>
              <w:right w:val="nil"/>
            </w:tcBorders>
            <w:tcMar>
              <w:top w:w="128" w:type="dxa"/>
              <w:left w:w="43" w:type="dxa"/>
              <w:bottom w:w="43" w:type="dxa"/>
              <w:right w:w="43" w:type="dxa"/>
            </w:tcMar>
            <w:vAlign w:val="bottom"/>
          </w:tcPr>
          <w:p w14:paraId="6D66A9CC" w14:textId="77777777" w:rsidR="0010227F" w:rsidRPr="000A21B3" w:rsidRDefault="0010227F" w:rsidP="009E5D6C">
            <w:pPr>
              <w:jc w:val="right"/>
              <w:rPr>
                <w:sz w:val="21"/>
              </w:rPr>
            </w:pPr>
            <w:r w:rsidRPr="000A21B3">
              <w:rPr>
                <w:sz w:val="21"/>
              </w:rPr>
              <w:t>7 214</w:t>
            </w:r>
          </w:p>
        </w:tc>
      </w:tr>
      <w:tr w:rsidR="0010227F" w:rsidRPr="000A21B3" w14:paraId="65D56CDB" w14:textId="77777777" w:rsidTr="009E5D6C">
        <w:trPr>
          <w:trHeight w:val="380"/>
        </w:trPr>
        <w:tc>
          <w:tcPr>
            <w:tcW w:w="5202" w:type="dxa"/>
            <w:tcBorders>
              <w:top w:val="nil"/>
              <w:left w:val="nil"/>
              <w:bottom w:val="nil"/>
              <w:right w:val="nil"/>
            </w:tcBorders>
            <w:tcMar>
              <w:top w:w="128" w:type="dxa"/>
              <w:left w:w="43" w:type="dxa"/>
              <w:bottom w:w="43" w:type="dxa"/>
              <w:right w:w="43" w:type="dxa"/>
            </w:tcMar>
          </w:tcPr>
          <w:p w14:paraId="3979E3EA" w14:textId="77777777" w:rsidR="0010227F" w:rsidRPr="000A21B3" w:rsidRDefault="0010227F" w:rsidP="000A21B3">
            <w:pPr>
              <w:rPr>
                <w:sz w:val="21"/>
              </w:rPr>
            </w:pPr>
            <w:r w:rsidRPr="000A21B3">
              <w:rPr>
                <w:sz w:val="21"/>
              </w:rPr>
              <w:t>EMBL</w:t>
            </w:r>
          </w:p>
        </w:tc>
        <w:tc>
          <w:tcPr>
            <w:tcW w:w="1369" w:type="dxa"/>
            <w:tcBorders>
              <w:top w:val="nil"/>
              <w:left w:val="nil"/>
              <w:bottom w:val="nil"/>
              <w:right w:val="nil"/>
            </w:tcBorders>
            <w:tcMar>
              <w:top w:w="128" w:type="dxa"/>
              <w:left w:w="43" w:type="dxa"/>
              <w:bottom w:w="43" w:type="dxa"/>
              <w:right w:w="43" w:type="dxa"/>
            </w:tcMar>
            <w:vAlign w:val="bottom"/>
          </w:tcPr>
          <w:p w14:paraId="142967C5" w14:textId="77777777" w:rsidR="0010227F" w:rsidRPr="000A21B3" w:rsidRDefault="0010227F" w:rsidP="009E5D6C">
            <w:pPr>
              <w:jc w:val="right"/>
              <w:rPr>
                <w:sz w:val="21"/>
              </w:rPr>
            </w:pPr>
          </w:p>
        </w:tc>
        <w:tc>
          <w:tcPr>
            <w:tcW w:w="1314" w:type="dxa"/>
            <w:tcBorders>
              <w:top w:val="nil"/>
              <w:left w:val="nil"/>
              <w:bottom w:val="nil"/>
              <w:right w:val="nil"/>
            </w:tcBorders>
            <w:tcMar>
              <w:top w:w="128" w:type="dxa"/>
              <w:left w:w="43" w:type="dxa"/>
              <w:bottom w:w="43" w:type="dxa"/>
              <w:right w:w="43" w:type="dxa"/>
            </w:tcMar>
            <w:vAlign w:val="bottom"/>
          </w:tcPr>
          <w:p w14:paraId="137EA94A" w14:textId="77777777" w:rsidR="0010227F" w:rsidRPr="000A21B3" w:rsidRDefault="0010227F" w:rsidP="009E5D6C">
            <w:pPr>
              <w:jc w:val="right"/>
              <w:rPr>
                <w:sz w:val="21"/>
              </w:rPr>
            </w:pPr>
            <w:r w:rsidRPr="000A21B3">
              <w:rPr>
                <w:sz w:val="21"/>
              </w:rPr>
              <w:t>4 956</w:t>
            </w:r>
          </w:p>
        </w:tc>
        <w:tc>
          <w:tcPr>
            <w:tcW w:w="1428" w:type="dxa"/>
            <w:gridSpan w:val="2"/>
            <w:tcBorders>
              <w:top w:val="nil"/>
              <w:left w:val="nil"/>
              <w:bottom w:val="nil"/>
              <w:right w:val="nil"/>
            </w:tcBorders>
            <w:tcMar>
              <w:top w:w="128" w:type="dxa"/>
              <w:left w:w="43" w:type="dxa"/>
              <w:bottom w:w="43" w:type="dxa"/>
              <w:right w:w="43" w:type="dxa"/>
            </w:tcMar>
            <w:vAlign w:val="bottom"/>
          </w:tcPr>
          <w:p w14:paraId="7D31429D" w14:textId="77777777" w:rsidR="0010227F" w:rsidRPr="000A21B3" w:rsidRDefault="0010227F" w:rsidP="009E5D6C">
            <w:pPr>
              <w:jc w:val="right"/>
              <w:rPr>
                <w:sz w:val="21"/>
              </w:rPr>
            </w:pPr>
            <w:r w:rsidRPr="000A21B3">
              <w:rPr>
                <w:sz w:val="21"/>
              </w:rPr>
              <w:t>53 465</w:t>
            </w:r>
          </w:p>
        </w:tc>
      </w:tr>
      <w:tr w:rsidR="0010227F" w:rsidRPr="000A21B3" w14:paraId="5D5D274B" w14:textId="77777777" w:rsidTr="009E5D6C">
        <w:trPr>
          <w:trHeight w:val="380"/>
        </w:trPr>
        <w:tc>
          <w:tcPr>
            <w:tcW w:w="5202" w:type="dxa"/>
            <w:tcBorders>
              <w:top w:val="nil"/>
              <w:left w:val="nil"/>
              <w:bottom w:val="nil"/>
              <w:right w:val="nil"/>
            </w:tcBorders>
            <w:tcMar>
              <w:top w:w="128" w:type="dxa"/>
              <w:left w:w="43" w:type="dxa"/>
              <w:bottom w:w="43" w:type="dxa"/>
              <w:right w:w="43" w:type="dxa"/>
            </w:tcMar>
          </w:tcPr>
          <w:p w14:paraId="47BDF615" w14:textId="77777777" w:rsidR="0010227F" w:rsidRPr="000A21B3" w:rsidRDefault="0010227F" w:rsidP="000A21B3">
            <w:pPr>
              <w:rPr>
                <w:sz w:val="21"/>
              </w:rPr>
            </w:pPr>
            <w:r w:rsidRPr="000A21B3">
              <w:rPr>
                <w:sz w:val="21"/>
              </w:rPr>
              <w:t>ESRF</w:t>
            </w:r>
          </w:p>
        </w:tc>
        <w:tc>
          <w:tcPr>
            <w:tcW w:w="1369" w:type="dxa"/>
            <w:tcBorders>
              <w:top w:val="nil"/>
              <w:left w:val="nil"/>
              <w:bottom w:val="nil"/>
              <w:right w:val="nil"/>
            </w:tcBorders>
            <w:tcMar>
              <w:top w:w="128" w:type="dxa"/>
              <w:left w:w="43" w:type="dxa"/>
              <w:bottom w:w="43" w:type="dxa"/>
              <w:right w:w="43" w:type="dxa"/>
            </w:tcMar>
            <w:vAlign w:val="bottom"/>
          </w:tcPr>
          <w:p w14:paraId="5D966C61" w14:textId="77777777" w:rsidR="0010227F" w:rsidRPr="000A21B3" w:rsidRDefault="0010227F" w:rsidP="009E5D6C">
            <w:pPr>
              <w:jc w:val="right"/>
              <w:rPr>
                <w:sz w:val="21"/>
              </w:rPr>
            </w:pPr>
          </w:p>
        </w:tc>
        <w:tc>
          <w:tcPr>
            <w:tcW w:w="1314" w:type="dxa"/>
            <w:tcBorders>
              <w:top w:val="nil"/>
              <w:left w:val="nil"/>
              <w:bottom w:val="nil"/>
              <w:right w:val="nil"/>
            </w:tcBorders>
            <w:tcMar>
              <w:top w:w="128" w:type="dxa"/>
              <w:left w:w="43" w:type="dxa"/>
              <w:bottom w:w="43" w:type="dxa"/>
              <w:right w:w="43" w:type="dxa"/>
            </w:tcMar>
            <w:vAlign w:val="bottom"/>
          </w:tcPr>
          <w:p w14:paraId="6EC89C87" w14:textId="77777777" w:rsidR="0010227F" w:rsidRPr="000A21B3" w:rsidRDefault="0010227F" w:rsidP="009E5D6C">
            <w:pPr>
              <w:jc w:val="right"/>
              <w:rPr>
                <w:sz w:val="21"/>
              </w:rPr>
            </w:pPr>
            <w:r w:rsidRPr="000A21B3">
              <w:rPr>
                <w:sz w:val="21"/>
              </w:rPr>
              <w:t>1 640</w:t>
            </w:r>
          </w:p>
        </w:tc>
        <w:tc>
          <w:tcPr>
            <w:tcW w:w="1428" w:type="dxa"/>
            <w:gridSpan w:val="2"/>
            <w:tcBorders>
              <w:top w:val="nil"/>
              <w:left w:val="nil"/>
              <w:bottom w:val="nil"/>
              <w:right w:val="nil"/>
            </w:tcBorders>
            <w:tcMar>
              <w:top w:w="128" w:type="dxa"/>
              <w:left w:w="43" w:type="dxa"/>
              <w:bottom w:w="43" w:type="dxa"/>
              <w:right w:w="43" w:type="dxa"/>
            </w:tcMar>
            <w:vAlign w:val="bottom"/>
          </w:tcPr>
          <w:p w14:paraId="2129D856" w14:textId="77777777" w:rsidR="0010227F" w:rsidRPr="000A21B3" w:rsidRDefault="0010227F" w:rsidP="009E5D6C">
            <w:pPr>
              <w:jc w:val="right"/>
              <w:rPr>
                <w:sz w:val="21"/>
              </w:rPr>
            </w:pPr>
            <w:r w:rsidRPr="000A21B3">
              <w:rPr>
                <w:sz w:val="21"/>
              </w:rPr>
              <w:t>17 691</w:t>
            </w:r>
          </w:p>
        </w:tc>
      </w:tr>
      <w:tr w:rsidR="0010227F" w:rsidRPr="000A21B3" w14:paraId="1F676EAA" w14:textId="77777777" w:rsidTr="009E5D6C">
        <w:trPr>
          <w:trHeight w:val="380"/>
        </w:trPr>
        <w:tc>
          <w:tcPr>
            <w:tcW w:w="5202" w:type="dxa"/>
            <w:tcBorders>
              <w:top w:val="nil"/>
              <w:left w:val="nil"/>
              <w:bottom w:val="nil"/>
              <w:right w:val="nil"/>
            </w:tcBorders>
            <w:tcMar>
              <w:top w:w="128" w:type="dxa"/>
              <w:left w:w="43" w:type="dxa"/>
              <w:bottom w:w="43" w:type="dxa"/>
              <w:right w:w="43" w:type="dxa"/>
            </w:tcMar>
          </w:tcPr>
          <w:p w14:paraId="59B95018" w14:textId="77777777" w:rsidR="0010227F" w:rsidRPr="000A21B3" w:rsidRDefault="0010227F" w:rsidP="000A21B3">
            <w:pPr>
              <w:rPr>
                <w:sz w:val="21"/>
              </w:rPr>
            </w:pPr>
            <w:r w:rsidRPr="000A21B3">
              <w:rPr>
                <w:sz w:val="21"/>
              </w:rPr>
              <w:t>IARC</w:t>
            </w:r>
          </w:p>
        </w:tc>
        <w:tc>
          <w:tcPr>
            <w:tcW w:w="1369" w:type="dxa"/>
            <w:tcBorders>
              <w:top w:val="nil"/>
              <w:left w:val="nil"/>
              <w:bottom w:val="nil"/>
              <w:right w:val="nil"/>
            </w:tcBorders>
            <w:tcMar>
              <w:top w:w="128" w:type="dxa"/>
              <w:left w:w="43" w:type="dxa"/>
              <w:bottom w:w="43" w:type="dxa"/>
              <w:right w:w="43" w:type="dxa"/>
            </w:tcMar>
            <w:vAlign w:val="bottom"/>
          </w:tcPr>
          <w:p w14:paraId="35429F7B" w14:textId="77777777" w:rsidR="0010227F" w:rsidRPr="000A21B3" w:rsidRDefault="0010227F" w:rsidP="009E5D6C">
            <w:pPr>
              <w:jc w:val="right"/>
              <w:rPr>
                <w:sz w:val="21"/>
              </w:rPr>
            </w:pPr>
          </w:p>
        </w:tc>
        <w:tc>
          <w:tcPr>
            <w:tcW w:w="1314" w:type="dxa"/>
            <w:tcBorders>
              <w:top w:val="nil"/>
              <w:left w:val="nil"/>
              <w:bottom w:val="nil"/>
              <w:right w:val="nil"/>
            </w:tcBorders>
            <w:tcMar>
              <w:top w:w="128" w:type="dxa"/>
              <w:left w:w="43" w:type="dxa"/>
              <w:bottom w:w="43" w:type="dxa"/>
              <w:right w:w="43" w:type="dxa"/>
            </w:tcMar>
            <w:vAlign w:val="bottom"/>
          </w:tcPr>
          <w:p w14:paraId="57ED07B3" w14:textId="77777777" w:rsidR="0010227F" w:rsidRPr="000A21B3" w:rsidRDefault="0010227F" w:rsidP="009E5D6C">
            <w:pPr>
              <w:jc w:val="right"/>
              <w:rPr>
                <w:sz w:val="21"/>
              </w:rPr>
            </w:pPr>
            <w:r w:rsidRPr="000A21B3">
              <w:rPr>
                <w:sz w:val="21"/>
              </w:rPr>
              <w:t>755</w:t>
            </w:r>
          </w:p>
        </w:tc>
        <w:tc>
          <w:tcPr>
            <w:tcW w:w="1428" w:type="dxa"/>
            <w:gridSpan w:val="2"/>
            <w:tcBorders>
              <w:top w:val="nil"/>
              <w:left w:val="nil"/>
              <w:bottom w:val="nil"/>
              <w:right w:val="nil"/>
            </w:tcBorders>
            <w:tcMar>
              <w:top w:w="128" w:type="dxa"/>
              <w:left w:w="43" w:type="dxa"/>
              <w:bottom w:w="43" w:type="dxa"/>
              <w:right w:w="43" w:type="dxa"/>
            </w:tcMar>
            <w:vAlign w:val="bottom"/>
          </w:tcPr>
          <w:p w14:paraId="3B4D4BF3" w14:textId="77777777" w:rsidR="0010227F" w:rsidRPr="000A21B3" w:rsidRDefault="0010227F" w:rsidP="009E5D6C">
            <w:pPr>
              <w:jc w:val="right"/>
              <w:rPr>
                <w:sz w:val="21"/>
              </w:rPr>
            </w:pPr>
            <w:r w:rsidRPr="000A21B3">
              <w:rPr>
                <w:sz w:val="21"/>
              </w:rPr>
              <w:t>8 144</w:t>
            </w:r>
          </w:p>
        </w:tc>
      </w:tr>
      <w:tr w:rsidR="0010227F" w:rsidRPr="000A21B3" w14:paraId="7BD10651" w14:textId="77777777" w:rsidTr="009E5D6C">
        <w:trPr>
          <w:trHeight w:val="380"/>
        </w:trPr>
        <w:tc>
          <w:tcPr>
            <w:tcW w:w="5202" w:type="dxa"/>
            <w:tcBorders>
              <w:top w:val="single" w:sz="4" w:space="0" w:color="000000"/>
              <w:left w:val="nil"/>
              <w:bottom w:val="single" w:sz="4" w:space="0" w:color="000000"/>
              <w:right w:val="nil"/>
            </w:tcBorders>
            <w:tcMar>
              <w:top w:w="128" w:type="dxa"/>
              <w:left w:w="43" w:type="dxa"/>
              <w:bottom w:w="43" w:type="dxa"/>
              <w:right w:w="43" w:type="dxa"/>
            </w:tcMar>
          </w:tcPr>
          <w:p w14:paraId="5E0D2AE0" w14:textId="77777777" w:rsidR="0010227F" w:rsidRPr="000A21B3" w:rsidRDefault="0010227F" w:rsidP="000A21B3">
            <w:pPr>
              <w:rPr>
                <w:sz w:val="21"/>
              </w:rPr>
            </w:pPr>
            <w:r w:rsidRPr="000A21B3">
              <w:rPr>
                <w:sz w:val="21"/>
              </w:rPr>
              <w:t>Forslag til løyving på kap. 288, post 72</w:t>
            </w:r>
          </w:p>
        </w:tc>
        <w:tc>
          <w:tcPr>
            <w:tcW w:w="136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32B947" w14:textId="77777777" w:rsidR="0010227F" w:rsidRPr="000A21B3" w:rsidRDefault="0010227F" w:rsidP="009E5D6C">
            <w:pPr>
              <w:jc w:val="right"/>
              <w:rPr>
                <w:sz w:val="21"/>
              </w:rPr>
            </w:pP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FAB3D5" w14:textId="77777777" w:rsidR="0010227F" w:rsidRPr="000A21B3" w:rsidRDefault="0010227F" w:rsidP="009E5D6C">
            <w:pPr>
              <w:jc w:val="right"/>
              <w:rPr>
                <w:sz w:val="21"/>
              </w:rPr>
            </w:pPr>
          </w:p>
        </w:tc>
        <w:tc>
          <w:tcPr>
            <w:tcW w:w="1428"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AD1C075" w14:textId="77777777" w:rsidR="0010227F" w:rsidRPr="000A21B3" w:rsidRDefault="0010227F" w:rsidP="009E5D6C">
            <w:pPr>
              <w:jc w:val="right"/>
              <w:rPr>
                <w:sz w:val="21"/>
              </w:rPr>
            </w:pPr>
            <w:r w:rsidRPr="000A21B3">
              <w:rPr>
                <w:sz w:val="21"/>
              </w:rPr>
              <w:t>455 016</w:t>
            </w:r>
          </w:p>
        </w:tc>
      </w:tr>
    </w:tbl>
    <w:p w14:paraId="302CC8DC" w14:textId="77777777" w:rsidR="0010227F" w:rsidRPr="000A21B3" w:rsidRDefault="0010227F" w:rsidP="000A21B3">
      <w:pPr>
        <w:pStyle w:val="b-post"/>
      </w:pPr>
      <w:r w:rsidRPr="000A21B3">
        <w:t>Post 73 EUs rammeprogram for forsking og innovasjon</w:t>
      </w:r>
    </w:p>
    <w:p w14:paraId="41227B7C" w14:textId="77777777" w:rsidR="0010227F" w:rsidRPr="000A21B3" w:rsidRDefault="0010227F" w:rsidP="000A21B3">
      <w:r w:rsidRPr="000A21B3">
        <w:t>Løyvinga dekker Noreg sin kontingent til deltaking i EUs rammeprogram for forsking og innovasjon, Horisont Europa (2021–2027), i tillegg til midlar til EU si tiltakspakke for gjenoppbygging etter covid-19-pandemien, Next Generation EU, som blir kanaliserte gjennom Horisont Europa. I tillegg dekker posten etterbetalingar for Horisont 2020 (2014–2020).</w:t>
      </w:r>
    </w:p>
    <w:p w14:paraId="62E81C89" w14:textId="77777777" w:rsidR="0010227F" w:rsidRPr="000A21B3" w:rsidRDefault="0010227F" w:rsidP="000A21B3">
      <w:pPr>
        <w:pStyle w:val="avsnitt-tittel"/>
      </w:pPr>
      <w:r w:rsidRPr="000A21B3">
        <w:t>Mål for 2027</w:t>
      </w:r>
    </w:p>
    <w:p w14:paraId="7D9BA176" w14:textId="77777777" w:rsidR="0010227F" w:rsidRPr="000A21B3" w:rsidRDefault="0010227F" w:rsidP="000A21B3">
      <w:r w:rsidRPr="000A21B3">
        <w:t>Måla med løyvinga er å</w:t>
      </w:r>
    </w:p>
    <w:p w14:paraId="568E2912" w14:textId="77777777" w:rsidR="0010227F" w:rsidRPr="000A21B3" w:rsidRDefault="0010227F" w:rsidP="000A21B3">
      <w:pPr>
        <w:pStyle w:val="Liste"/>
      </w:pPr>
      <w:r w:rsidRPr="000A21B3">
        <w:t>fremje høg kvalitet i norsk forsking og fleire framifrå og innovative miljø, auke verdiskaping, styrke konkurranse- og innovasjonsevne og fremje omstilling, slik at Noreg kan handtere store samfunnsutfordringar betre og bidra til å nå berekraftsmåla og til ei berekraftig samfunnsutvikling</w:t>
      </w:r>
    </w:p>
    <w:p w14:paraId="26CA8576" w14:textId="77777777" w:rsidR="0010227F" w:rsidRPr="000A21B3" w:rsidRDefault="0010227F" w:rsidP="000A21B3">
      <w:pPr>
        <w:pStyle w:val="Liste"/>
      </w:pPr>
      <w:r w:rsidRPr="000A21B3">
        <w:t>utvikle forskings- og innovasjonspolitikken og etablere nye samarbeidsmønster på tvers av landegrenser, sektorar og fag</w:t>
      </w:r>
    </w:p>
    <w:p w14:paraId="426EC540" w14:textId="77777777" w:rsidR="0010227F" w:rsidRPr="000A21B3" w:rsidRDefault="0010227F" w:rsidP="000A21B3">
      <w:pPr>
        <w:pStyle w:val="avsnitt-tittel"/>
      </w:pPr>
      <w:r w:rsidRPr="000A21B3">
        <w:t>Resultat i 2025</w:t>
      </w:r>
    </w:p>
    <w:p w14:paraId="2E9209BC" w14:textId="77777777" w:rsidR="0010227F" w:rsidRPr="000A21B3" w:rsidRDefault="0010227F" w:rsidP="000A21B3">
      <w:r w:rsidRPr="000A21B3">
        <w:t>Per mai 2026 har norske forskings- og innovasjonsmiljø, næringsliv, offentlege verksemder og helseføretak henta heim 2,96 pst. av dei konkurranseutsette midlane i Horisont Europa. Det er stadig over ambisjonen på 2,8 pst. heile programperioden sett under eit, men det har vore ein merkbar nedgang i returdel sidan 2024. Dette svarer til over 20 mrd. kroner sidan programperioden starta i 2021. I det norske talgrunnlaget inngår også tildelingar til CEPI (Coalition for Epidemic Preparedness Innovations). Desse midlane blir kanaliserte til norskregistrerte CEPI, som finansierer vaksineforsking verda over. Om ein ekskluderer desse midlane, er samla norsk returdel 2,74 pst.</w:t>
      </w:r>
    </w:p>
    <w:p w14:paraId="338C30D6" w14:textId="77777777" w:rsidR="0010227F" w:rsidRPr="000A21B3" w:rsidRDefault="0010227F" w:rsidP="000A21B3">
      <w:r w:rsidRPr="000A21B3">
        <w:t>Samla verdi av prosjekta med norsk deltaking er rundt 137 mrd. kroner. Suksessraten for søknader med norsk deltaking er 19,7 pst., noko som er 4,9 prosenteiningar over gjennomsnittet i Horisont Europa. Dette er lågare enn tidlegare, men viser at søknader med norsk deltaking stadig held høg kvalitet og gjer det godt i den europeiske konkurransen om midlane i rammeprogrammet. Noreg gjer det spesielt godt i fagområda Klima, energi og mobilitet og Mat, bioøkonomi, naturressursar, landbruk og miljø. Institutta og universiteta og høgskulene har henta inn om lag ein tredel av midlane kvar, men per forskarårsverk er det institutta som har den største deltakinga i forskingsprosjekt finansierte gjennom Horisont Europa.</w:t>
      </w:r>
    </w:p>
    <w:p w14:paraId="243A5CC8" w14:textId="77777777" w:rsidR="0010227F" w:rsidRPr="000A21B3" w:rsidRDefault="0010227F" w:rsidP="000A21B3">
      <w:pPr>
        <w:pStyle w:val="avsnitt-tittel"/>
      </w:pPr>
      <w:r w:rsidRPr="000A21B3">
        <w:t>Budsjettforslag for 2027</w:t>
      </w:r>
    </w:p>
    <w:p w14:paraId="6E0632BB" w14:textId="77777777" w:rsidR="0010227F" w:rsidRPr="000A21B3" w:rsidRDefault="0010227F" w:rsidP="000A21B3">
      <w:r w:rsidRPr="000A21B3">
        <w:t>Departementet foreslår å løyve 3,7 mrd. kroner på posten. I 2027 er løyvingsbehovet for Noreg sitt bidrag basert på Europakommisjonen sitt utkast til budsjett for 2027, og behovet er usikkert. Noreg sin kontingent til rammeprogrammet blir mellom anna påverka av endeleg budsjett for programmet, Noreg sitt BNP og valutakursen for euro.</w:t>
      </w:r>
    </w:p>
    <w:p w14:paraId="7ED5141C" w14:textId="77777777" w:rsidR="0010227F" w:rsidRPr="000A21B3" w:rsidRDefault="0010227F" w:rsidP="000A21B3">
      <w:pPr>
        <w:pStyle w:val="b-post"/>
      </w:pPr>
      <w:r w:rsidRPr="000A21B3">
        <w:t>Post 74 EUs utdannings-, opplærings-, ungdoms- og idrettsprogram</w:t>
      </w:r>
    </w:p>
    <w:p w14:paraId="4F7170D4" w14:textId="77777777" w:rsidR="0010227F" w:rsidRPr="000A21B3" w:rsidRDefault="0010227F" w:rsidP="000A21B3">
      <w:r w:rsidRPr="000A21B3">
        <w:t>Løyvinga på posten dekker kontingenten for norsk deltaking i EU sitt program for utdanning, opplæring, ungdom og idrett, Erasmus+ (2021–2027), kontingenten til Europeisk senter for utvikling av yrkesretta opplæring (Cedefop) og midlar til nasjonale ekspertar i Europakommisjonen.</w:t>
      </w:r>
    </w:p>
    <w:p w14:paraId="4E025C31" w14:textId="77777777" w:rsidR="0010227F" w:rsidRPr="000A21B3" w:rsidRDefault="0010227F" w:rsidP="000A21B3">
      <w:pPr>
        <w:pStyle w:val="avsnitt-tittel"/>
      </w:pPr>
      <w:r w:rsidRPr="000A21B3">
        <w:t>Mål for 2027</w:t>
      </w:r>
    </w:p>
    <w:p w14:paraId="4B97A236" w14:textId="77777777" w:rsidR="0010227F" w:rsidRPr="000A21B3" w:rsidRDefault="0010227F" w:rsidP="000A21B3">
      <w:r w:rsidRPr="000A21B3">
        <w:t>Måla med løyvinga er å</w:t>
      </w:r>
    </w:p>
    <w:p w14:paraId="1336C65D" w14:textId="77777777" w:rsidR="0010227F" w:rsidRPr="000A21B3" w:rsidRDefault="0010227F" w:rsidP="000A21B3">
      <w:pPr>
        <w:pStyle w:val="Liste"/>
      </w:pPr>
      <w:r w:rsidRPr="000A21B3">
        <w:t>heve kvaliteten, relevansen og attraktiviteten i det norske utdanningssystemet</w:t>
      </w:r>
    </w:p>
    <w:p w14:paraId="3764A1F9" w14:textId="77777777" w:rsidR="0010227F" w:rsidRPr="000A21B3" w:rsidRDefault="0010227F" w:rsidP="000A21B3">
      <w:pPr>
        <w:pStyle w:val="Liste"/>
      </w:pPr>
      <w:r w:rsidRPr="000A21B3">
        <w:t>auke kompetansen hos den enkelte deltakaren</w:t>
      </w:r>
    </w:p>
    <w:p w14:paraId="2AA68C2C" w14:textId="77777777" w:rsidR="0010227F" w:rsidRPr="000A21B3" w:rsidRDefault="0010227F" w:rsidP="000A21B3">
      <w:pPr>
        <w:pStyle w:val="Liste"/>
      </w:pPr>
      <w:r w:rsidRPr="000A21B3">
        <w:t>handtere store samfunnsutfordringar</w:t>
      </w:r>
    </w:p>
    <w:p w14:paraId="525C4F19" w14:textId="77777777" w:rsidR="0010227F" w:rsidRPr="000A21B3" w:rsidRDefault="0010227F" w:rsidP="000A21B3">
      <w:pPr>
        <w:pStyle w:val="Liste"/>
      </w:pPr>
      <w:r w:rsidRPr="000A21B3">
        <w:t>forbetre samarbeidet mellom utdanning, opplæring og arbeids- og samfunnsliv</w:t>
      </w:r>
    </w:p>
    <w:p w14:paraId="3A534720" w14:textId="77777777" w:rsidR="0010227F" w:rsidRPr="000A21B3" w:rsidRDefault="0010227F" w:rsidP="000A21B3">
      <w:pPr>
        <w:pStyle w:val="Liste"/>
      </w:pPr>
      <w:r w:rsidRPr="000A21B3">
        <w:t>auke deltakinga i internasjonale læringsmiljø</w:t>
      </w:r>
    </w:p>
    <w:p w14:paraId="27DC76AF" w14:textId="77777777" w:rsidR="0010227F" w:rsidRPr="000A21B3" w:rsidRDefault="0010227F" w:rsidP="000A21B3">
      <w:pPr>
        <w:pStyle w:val="Liste"/>
      </w:pPr>
      <w:r w:rsidRPr="000A21B3">
        <w:t>utvikle politikk og rammevilkår</w:t>
      </w:r>
    </w:p>
    <w:p w14:paraId="4FC1EC2B" w14:textId="77777777" w:rsidR="0010227F" w:rsidRPr="000A21B3" w:rsidRDefault="0010227F" w:rsidP="000A21B3">
      <w:pPr>
        <w:pStyle w:val="avsnitt-tittel"/>
      </w:pPr>
      <w:r w:rsidRPr="000A21B3">
        <w:t>Resultat i 2025</w:t>
      </w:r>
    </w:p>
    <w:p w14:paraId="5D8E0A3B" w14:textId="77777777" w:rsidR="0010227F" w:rsidRPr="000A21B3" w:rsidRDefault="0010227F" w:rsidP="000A21B3">
      <w:r w:rsidRPr="000A21B3">
        <w:t>Erasmus+ skal bidra til å løyse viktige samfunnsutfordringar som berekraftig utvikling, inkludering og digital omstilling. Dette er tverrgåande prioriteringar i programmet. Norske aktørar deltek aktivt i dei ulike tiltaka i Erasmus+. Det er stor interesse for programmet, og nye institusjonar kjem jamleg til. Dette er i tråd med målet i Erasmus+-strategien om at programmet skal nå breitt ut til dei ulike målgruppene. I 2025 tildelte Direktoratet for høgare utdanning og kompetanse (HK-dir) over 587 mill. norske kroner til internasjonalt samarbeid gjennom Erasmus+.</w:t>
      </w:r>
    </w:p>
    <w:p w14:paraId="2D2B66C1" w14:textId="77777777" w:rsidR="0010227F" w:rsidRPr="000A21B3" w:rsidRDefault="0010227F" w:rsidP="000A21B3">
      <w:r w:rsidRPr="000A21B3">
        <w:t>Det er god søking til Erasmus+ i høgare utdanning, og så langt for 2025 er talet på studentmobilitetar høgare enn i 2024. Også i 2025 held trenden fram med at fleire og fleire bruker tilbodet om korttidsmobilitet i Erasmus+. For innreisande studentar viser dei førebelse tala for 2025 at nivået framleis er høgt, og dei endelege tala vil truleg vise ein vidare auke samanlikna med 2024.</w:t>
      </w:r>
    </w:p>
    <w:p w14:paraId="7511D479" w14:textId="77777777" w:rsidR="0010227F" w:rsidRPr="000A21B3" w:rsidRDefault="0010227F" w:rsidP="000A21B3">
      <w:pPr>
        <w:pStyle w:val="avsnitt-tittel"/>
      </w:pPr>
      <w:r w:rsidRPr="000A21B3">
        <w:t>Budsjettforslag for 2027</w:t>
      </w:r>
    </w:p>
    <w:p w14:paraId="48112868" w14:textId="77777777" w:rsidR="0010227F" w:rsidRPr="000A21B3" w:rsidRDefault="0010227F" w:rsidP="000A21B3">
      <w:r w:rsidRPr="000A21B3">
        <w:t>Departementet foreslår å løyve 1,3 mrd. kroner på posten. I 2027 er løyvingsbehovet for Noreg sitt bidrag basert på utkastet frå Europakommisjonen til budsjett for 2027, og behovet er usikkert. Noreg sin kontingent til Erasmus+ blir mellom anna påverka av endeleg budsjett for programmet, Noreg sitt BNP og valutakursen for euro.</w:t>
      </w:r>
    </w:p>
    <w:p w14:paraId="554800C3" w14:textId="77777777" w:rsidR="0010227F" w:rsidRPr="000A21B3" w:rsidRDefault="0010227F" w:rsidP="000A21B3">
      <w:pPr>
        <w:pStyle w:val="b-post"/>
      </w:pPr>
      <w:r w:rsidRPr="000A21B3">
        <w:t>Post 75 UNESCO-kontingent</w:t>
      </w:r>
    </w:p>
    <w:p w14:paraId="465210A8" w14:textId="77777777" w:rsidR="0010227F" w:rsidRPr="000A21B3" w:rsidRDefault="0010227F" w:rsidP="000A21B3">
      <w:r w:rsidRPr="000A21B3">
        <w:t>Løyvinga dekker den norske kontingenten til UNESCO, FN sin organisasjon for utdanning, vitskap, kultur og kommunikasjon. UNESCO har i hovudoppgåve å medverke til fred og tryggleik ved å fremje internasjonalt samarbeid på fagområda til organisasjonen.</w:t>
      </w:r>
    </w:p>
    <w:p w14:paraId="5555D260" w14:textId="77777777" w:rsidR="0010227F" w:rsidRPr="000A21B3" w:rsidRDefault="0010227F" w:rsidP="000A21B3">
      <w:pPr>
        <w:pStyle w:val="avsnitt-tittel"/>
      </w:pPr>
      <w:r w:rsidRPr="000A21B3">
        <w:t>Mål for 2027</w:t>
      </w:r>
    </w:p>
    <w:p w14:paraId="58748271" w14:textId="77777777" w:rsidR="0010227F" w:rsidRPr="000A21B3" w:rsidRDefault="0010227F" w:rsidP="000A21B3">
      <w:r w:rsidRPr="000A21B3">
        <w:t>Målet med norsk deltaking i UNESCO er å</w:t>
      </w:r>
    </w:p>
    <w:p w14:paraId="08BD1387" w14:textId="77777777" w:rsidR="0010227F" w:rsidRPr="000A21B3" w:rsidRDefault="0010227F" w:rsidP="000A21B3">
      <w:pPr>
        <w:pStyle w:val="Liste"/>
      </w:pPr>
      <w:r w:rsidRPr="000A21B3">
        <w:t>sikre god gjennomføring og leiarrolle i koordineringa av FN sitt berekraftsmål nr. 4 om utdanning</w:t>
      </w:r>
    </w:p>
    <w:p w14:paraId="58A2D9CA" w14:textId="77777777" w:rsidR="0010227F" w:rsidRPr="000A21B3" w:rsidRDefault="0010227F" w:rsidP="000A21B3">
      <w:pPr>
        <w:pStyle w:val="Liste"/>
      </w:pPr>
      <w:r w:rsidRPr="000A21B3">
        <w:t>forbetre kunnskapsgrunnlaget for hav og klima, inkludert ved å ha ei leiande rolle i gjennomføringa av FN sitt havforskingstiår (2021–2030)</w:t>
      </w:r>
    </w:p>
    <w:p w14:paraId="7A89F99D" w14:textId="77777777" w:rsidR="0010227F" w:rsidRPr="000A21B3" w:rsidRDefault="0010227F" w:rsidP="000A21B3">
      <w:pPr>
        <w:pStyle w:val="Liste"/>
      </w:pPr>
      <w:r w:rsidRPr="000A21B3">
        <w:t>fremje vern og utvikling av verdas kultur- og naturarv</w:t>
      </w:r>
    </w:p>
    <w:p w14:paraId="1A39F712" w14:textId="77777777" w:rsidR="0010227F" w:rsidRPr="000A21B3" w:rsidRDefault="0010227F" w:rsidP="000A21B3">
      <w:pPr>
        <w:pStyle w:val="Liste"/>
      </w:pPr>
      <w:r w:rsidRPr="000A21B3">
        <w:t>fremje presse- og ytringsfridom</w:t>
      </w:r>
    </w:p>
    <w:p w14:paraId="3CC82AE8" w14:textId="77777777" w:rsidR="0010227F" w:rsidRPr="000A21B3" w:rsidRDefault="0010227F" w:rsidP="000A21B3">
      <w:pPr>
        <w:pStyle w:val="Liste"/>
      </w:pPr>
      <w:r w:rsidRPr="000A21B3">
        <w:t>arbeide for meir open tilgang til forskingsresultat</w:t>
      </w:r>
    </w:p>
    <w:p w14:paraId="6622D70D" w14:textId="77777777" w:rsidR="0010227F" w:rsidRPr="000A21B3" w:rsidRDefault="0010227F" w:rsidP="000A21B3">
      <w:pPr>
        <w:pStyle w:val="Liste"/>
      </w:pPr>
      <w:r w:rsidRPr="000A21B3">
        <w:t>betre resultatrapporteringa i dei styrande organa til UNESCO</w:t>
      </w:r>
    </w:p>
    <w:p w14:paraId="61A10695" w14:textId="77777777" w:rsidR="0010227F" w:rsidRPr="000A21B3" w:rsidRDefault="0010227F" w:rsidP="000A21B3">
      <w:pPr>
        <w:pStyle w:val="Liste"/>
      </w:pPr>
      <w:r w:rsidRPr="000A21B3">
        <w:t>forbetre samarbeidet med andre relevante FN-organisasjonar</w:t>
      </w:r>
    </w:p>
    <w:p w14:paraId="79865B71" w14:textId="77777777" w:rsidR="0010227F" w:rsidRPr="000A21B3" w:rsidRDefault="0010227F" w:rsidP="000A21B3">
      <w:pPr>
        <w:pStyle w:val="Liste"/>
      </w:pPr>
      <w:r w:rsidRPr="000A21B3">
        <w:t>konsentrere innsatsen der UNESCO har dei største fortrinna</w:t>
      </w:r>
    </w:p>
    <w:p w14:paraId="326EEBAC" w14:textId="77777777" w:rsidR="0010227F" w:rsidRPr="000A21B3" w:rsidRDefault="0010227F" w:rsidP="000A21B3">
      <w:pPr>
        <w:pStyle w:val="avsnitt-tittel"/>
      </w:pPr>
      <w:r w:rsidRPr="000A21B3">
        <w:t>Resultat i 2025</w:t>
      </w:r>
    </w:p>
    <w:p w14:paraId="6453F56E" w14:textId="77777777" w:rsidR="0010227F" w:rsidRPr="000A21B3" w:rsidRDefault="0010227F" w:rsidP="000A21B3">
      <w:r w:rsidRPr="000A21B3">
        <w:t>Kunnskapsdepartementet har det konstitusjonelle ansvaret for norsk medlemskap i UNESCO. Det blir samarbeidd nært med fleire departement i tråd med deira sektoransvar. På UNESCO sin generalkonferanse i november 2025 blei Noreg valt inn som medlem av UNESCO sitt styre for 2025–2029. Noreg var kandidat på bakgrunn av eit regjeringsvedtak, og stilte på vegner av dei nordiske landa. Noreg vil framover ha ei spesielt aktiv rolle for den vidare utviklinga til organisasjonen i ei tid med stort press på det multilaterale systemet. Innanfor sektoransvaret til departementet er utdanning, vitskap og hav sentralt. UNESCO har hovudansvaret for berekraftsmål 4, utdanningsmålet under FN sine berekraftsmål. UNESCO arbeider for å sikre inkluderande, rettferdig og god utdanning og fremje retten til livslang læring for alle. På vitskapsfeltet kan det spesielt trekkast fram at UNESCO i 2025 vedtok tilrådinga om etikk og nevroteknologi, som er den første internasjonale juridiske teksten på eit viktig område. Hav er viktig for Noreg, og arbeidet i den mellomstatlege havforskingskommisjonen (IOC) er i tråd med norsk havpolitikk på ei lang rekke felt. Sjølv om IOC ligg under UNESCO-paraplyen, har organisasjonen funksjonell autonomi med eigen medlemsmasse. I juni 2025 blei FN sin tredje havkonferanse (UNOC3) i arrangert i Nice, med IOC i ei sentral rolle.</w:t>
      </w:r>
    </w:p>
    <w:p w14:paraId="03FB75E6" w14:textId="77777777" w:rsidR="0010227F" w:rsidRPr="000A21B3" w:rsidRDefault="0010227F" w:rsidP="000A21B3">
      <w:pPr>
        <w:pStyle w:val="avsnitt-tittel"/>
      </w:pPr>
      <w:r w:rsidRPr="000A21B3">
        <w:t>Budsjettforslag for 2027</w:t>
      </w:r>
    </w:p>
    <w:p w14:paraId="60E6B279" w14:textId="77777777" w:rsidR="0010227F" w:rsidRPr="000A21B3" w:rsidRDefault="0010227F" w:rsidP="000A21B3">
      <w:r w:rsidRPr="000A21B3">
        <w:t>Departementet foreslår å løyve 22,6 mill. kroner til medlemskontingenten i UNESCO i 2027.</w:t>
      </w:r>
    </w:p>
    <w:p w14:paraId="0D59B576" w14:textId="77777777" w:rsidR="0010227F" w:rsidRPr="000A21B3" w:rsidRDefault="0010227F" w:rsidP="000A21B3">
      <w:pPr>
        <w:pStyle w:val="b-post"/>
      </w:pPr>
      <w:r w:rsidRPr="000A21B3">
        <w:t>Post 76 UNESCO-formål</w:t>
      </w:r>
    </w:p>
    <w:p w14:paraId="459319C1" w14:textId="77777777" w:rsidR="0010227F" w:rsidRPr="000A21B3" w:rsidRDefault="0010227F" w:rsidP="000A21B3">
      <w:r w:rsidRPr="000A21B3">
        <w:t>Løyvinga går til Noregs geologiske undersøking (NGU), som har det nasjonale koordineringsansvaret for dei fem norske UNESCO globale geoparkane.</w:t>
      </w:r>
    </w:p>
    <w:p w14:paraId="374FC932" w14:textId="77777777" w:rsidR="0010227F" w:rsidRPr="000A21B3" w:rsidRDefault="0010227F" w:rsidP="000A21B3">
      <w:pPr>
        <w:pStyle w:val="avsnitt-tittel"/>
      </w:pPr>
      <w:r w:rsidRPr="000A21B3">
        <w:t>Mål for 2027</w:t>
      </w:r>
    </w:p>
    <w:p w14:paraId="0AE652F7" w14:textId="77777777" w:rsidR="0010227F" w:rsidRPr="000A21B3" w:rsidRDefault="0010227F" w:rsidP="000A21B3">
      <w:r w:rsidRPr="000A21B3">
        <w:t>Målet med løyvinga er å sikre god drift av Noregs geoparkar i tråd med UNESCOs retningslinjer for programmet.</w:t>
      </w:r>
    </w:p>
    <w:p w14:paraId="4109925D" w14:textId="77777777" w:rsidR="0010227F" w:rsidRPr="000A21B3" w:rsidRDefault="0010227F" w:rsidP="000A21B3">
      <w:pPr>
        <w:pStyle w:val="avsnitt-tittel"/>
      </w:pPr>
      <w:r w:rsidRPr="000A21B3">
        <w:t>Resultat i 2025</w:t>
      </w:r>
    </w:p>
    <w:p w14:paraId="2740E250" w14:textId="77777777" w:rsidR="0010227F" w:rsidRPr="000A21B3" w:rsidRDefault="0010227F" w:rsidP="000A21B3">
      <w:r w:rsidRPr="000A21B3">
        <w:t>I 2025 gjekk løyvinga til å støtte FN-sambandet si nasjonale koordinering av UNESCO sitt skulenettverk, Associated School Program Network (ASPnet). ASPnet er eit globalt nettverk av utdanningsinstitusjonar som arbeider for å fremje verdiane og måla til UNESCO, mellom anna delmål 4.7 i Agenda 2030 om utdanning for å fremje berekraftig utvikling. Det er over 60 medlemsskular i Noreg.</w:t>
      </w:r>
    </w:p>
    <w:p w14:paraId="7F36D972" w14:textId="77777777" w:rsidR="0010227F" w:rsidRPr="000A21B3" w:rsidRDefault="0010227F" w:rsidP="000A21B3">
      <w:pPr>
        <w:pStyle w:val="avsnitt-tittel"/>
      </w:pPr>
      <w:r w:rsidRPr="000A21B3">
        <w:t>Budsjettforslag for 2027</w:t>
      </w:r>
    </w:p>
    <w:p w14:paraId="7640E811" w14:textId="77777777" w:rsidR="0010227F" w:rsidRPr="000A21B3" w:rsidRDefault="0010227F" w:rsidP="000A21B3">
      <w:r w:rsidRPr="000A21B3">
        <w:t>Departementet foreslår å løyve 5 mill. kroner på posten. Løyvinga på posten gjeld tilskot til UNESCO globale geoparkar i Noreg, der kvar geopark er tildelt 1 mill. kroner. Ein femte geopark, Fjordkysten regional- og geopark, fekk status som UNESCO global geopark frå april 2025. Midlane blir forvalta av NGU, som har det nasjonale koordineringsansvaret for desse geoparkane.</w:t>
      </w:r>
    </w:p>
    <w:p w14:paraId="3313C58B" w14:textId="77777777" w:rsidR="0010227F" w:rsidRPr="000A21B3" w:rsidRDefault="0010227F" w:rsidP="000A21B3">
      <w:pPr>
        <w:pStyle w:val="b-budkaptit"/>
      </w:pPr>
      <w:r w:rsidRPr="000A21B3">
        <w:t xml:space="preserve">Kap. 3288 </w:t>
      </w:r>
      <w:r w:rsidRPr="000A21B3">
        <w:tab/>
        <w:t>Internasjonale samarbeidstiltak</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3925E6B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88E3898"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31DE38E"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AF8B3D" w14:textId="77777777" w:rsidR="0010227F" w:rsidRPr="000A21B3" w:rsidRDefault="0010227F" w:rsidP="009E5D6C">
            <w:pPr>
              <w:pStyle w:val="Tabellnavn"/>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057D7609" w14:textId="77777777" w:rsidR="0010227F" w:rsidRPr="000A21B3" w:rsidRDefault="0010227F" w:rsidP="009E5D6C">
            <w:pPr>
              <w:jc w:val="right"/>
              <w:rPr>
                <w:sz w:val="21"/>
              </w:rPr>
            </w:pPr>
            <w:r w:rsidRPr="000A21B3">
              <w:rPr>
                <w:sz w:val="21"/>
              </w:rPr>
              <w:t>(i 1 000 kroner)</w:t>
            </w:r>
          </w:p>
        </w:tc>
      </w:tr>
      <w:tr w:rsidR="0010227F" w:rsidRPr="000A21B3" w14:paraId="4568ECC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E103A0A"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F8F89BE"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A41E75" w14:textId="77777777" w:rsidR="0010227F" w:rsidRPr="000A21B3" w:rsidRDefault="0010227F" w:rsidP="009E5D6C">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313F94"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60D8C5"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71367D6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54FBD98" w14:textId="77777777" w:rsidR="0010227F" w:rsidRPr="000A21B3" w:rsidRDefault="0010227F" w:rsidP="000A21B3">
            <w:pPr>
              <w:rPr>
                <w:sz w:val="21"/>
              </w:rPr>
            </w:pPr>
            <w:r w:rsidRPr="000A21B3">
              <w:rPr>
                <w:sz w:val="21"/>
              </w:rPr>
              <w:t>04</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F29585F" w14:textId="77777777" w:rsidR="0010227F" w:rsidRPr="000A21B3" w:rsidRDefault="0010227F" w:rsidP="000A21B3">
            <w:pPr>
              <w:rPr>
                <w:sz w:val="21"/>
              </w:rPr>
            </w:pPr>
            <w:r w:rsidRPr="000A21B3">
              <w:rPr>
                <w:sz w:val="21"/>
              </w:rPr>
              <w:t>Refusjon av ODA-godkjende 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2FFA6C" w14:textId="77777777" w:rsidR="0010227F" w:rsidRPr="000A21B3" w:rsidRDefault="0010227F" w:rsidP="009E5D6C">
            <w:pPr>
              <w:jc w:val="right"/>
              <w:rPr>
                <w:sz w:val="21"/>
              </w:rPr>
            </w:pPr>
            <w:r w:rsidRPr="000A21B3">
              <w:rPr>
                <w:sz w:val="21"/>
              </w:rPr>
              <w:t>19 413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A6C6C5" w14:textId="77777777" w:rsidR="0010227F" w:rsidRPr="000A21B3" w:rsidRDefault="0010227F" w:rsidP="009E5D6C">
            <w:pPr>
              <w:jc w:val="right"/>
              <w:rPr>
                <w:sz w:val="21"/>
              </w:rPr>
            </w:pPr>
            <w:r w:rsidRPr="000A21B3">
              <w:rPr>
                <w:sz w:val="21"/>
              </w:rPr>
              <w:t>19 383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243CA0" w14:textId="77777777" w:rsidR="0010227F" w:rsidRPr="000A21B3" w:rsidRDefault="0010227F" w:rsidP="009E5D6C">
            <w:pPr>
              <w:jc w:val="right"/>
              <w:rPr>
                <w:sz w:val="21"/>
              </w:rPr>
            </w:pPr>
            <w:r w:rsidRPr="000A21B3">
              <w:rPr>
                <w:sz w:val="21"/>
              </w:rPr>
              <w:t>17 740</w:t>
            </w:r>
          </w:p>
        </w:tc>
      </w:tr>
      <w:tr w:rsidR="0010227F" w:rsidRPr="000A21B3" w14:paraId="6DB7278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2767405"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54DD14A" w14:textId="77777777" w:rsidR="0010227F" w:rsidRPr="000A21B3" w:rsidRDefault="0010227F" w:rsidP="000A21B3">
            <w:pPr>
              <w:rPr>
                <w:sz w:val="21"/>
              </w:rPr>
            </w:pPr>
            <w:r w:rsidRPr="000A21B3">
              <w:rPr>
                <w:sz w:val="21"/>
              </w:rPr>
              <w:t>Sum kap. 3288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62C5D2" w14:textId="77777777" w:rsidR="0010227F" w:rsidRPr="000A21B3" w:rsidRDefault="0010227F" w:rsidP="009E5D6C">
            <w:pPr>
              <w:jc w:val="right"/>
              <w:rPr>
                <w:sz w:val="21"/>
              </w:rPr>
            </w:pPr>
            <w:r w:rsidRPr="000A21B3">
              <w:rPr>
                <w:sz w:val="21"/>
              </w:rPr>
              <w:t>19 413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4BDD23" w14:textId="77777777" w:rsidR="0010227F" w:rsidRPr="000A21B3" w:rsidRDefault="0010227F" w:rsidP="009E5D6C">
            <w:pPr>
              <w:jc w:val="right"/>
              <w:rPr>
                <w:sz w:val="21"/>
              </w:rPr>
            </w:pPr>
            <w:r w:rsidRPr="000A21B3">
              <w:rPr>
                <w:sz w:val="21"/>
              </w:rPr>
              <w:t>19 383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6F4501" w14:textId="77777777" w:rsidR="0010227F" w:rsidRPr="000A21B3" w:rsidRDefault="0010227F" w:rsidP="009E5D6C">
            <w:pPr>
              <w:jc w:val="right"/>
              <w:rPr>
                <w:sz w:val="21"/>
              </w:rPr>
            </w:pPr>
            <w:r w:rsidRPr="000A21B3">
              <w:rPr>
                <w:sz w:val="21"/>
              </w:rPr>
              <w:t>17 740</w:t>
            </w:r>
          </w:p>
        </w:tc>
      </w:tr>
    </w:tbl>
    <w:p w14:paraId="5A07B61E" w14:textId="77777777" w:rsidR="0010227F" w:rsidRPr="000A21B3" w:rsidRDefault="0010227F" w:rsidP="000A21B3">
      <w:r w:rsidRPr="000A21B3">
        <w:t>Departementet foreslår å løyve 17,7 mill. kroner på posten. Løyvinga på post 04 gjeld refusjon av utgifter til UNESCO-kontingenten og kontingenten til Den internasjonale kreftforskingsorganisasjonen (IARC), som etter statistikkdirektiva til OECD delvis blir definert som offentleg utvik lingshjelp.</w:t>
      </w:r>
    </w:p>
    <w:p w14:paraId="74E28E0A" w14:textId="77777777" w:rsidR="0010227F" w:rsidRPr="000A21B3" w:rsidRDefault="0010227F" w:rsidP="000A21B3">
      <w:pPr>
        <w:pStyle w:val="b-budkaptit"/>
      </w:pPr>
      <w:r w:rsidRPr="000A21B3">
        <w:t xml:space="preserve">Kap. 289 </w:t>
      </w:r>
      <w:r w:rsidRPr="000A21B3">
        <w:tab/>
        <w:t>Vitskaplege prisar</w:t>
      </w:r>
    </w:p>
    <w:tbl>
      <w:tblPr>
        <w:tblW w:w="988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580"/>
        <w:gridCol w:w="1360"/>
        <w:gridCol w:w="1360"/>
        <w:gridCol w:w="1740"/>
      </w:tblGrid>
      <w:tr w:rsidR="0010227F" w:rsidRPr="000A21B3" w14:paraId="6F71781B" w14:textId="77777777" w:rsidTr="009E5D6C">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26FFA1D" w14:textId="77777777" w:rsidR="0010227F" w:rsidRPr="000A21B3" w:rsidRDefault="0010227F" w:rsidP="000A21B3">
            <w:pPr>
              <w:pStyle w:val="Tabellnavn"/>
              <w:rPr>
                <w:sz w:val="21"/>
              </w:rPr>
            </w:pPr>
            <w:r w:rsidRPr="000A21B3">
              <w:rPr>
                <w:sz w:val="21"/>
              </w:rPr>
              <w:t>KPAL</w:t>
            </w:r>
          </w:p>
        </w:tc>
        <w:tc>
          <w:tcPr>
            <w:tcW w:w="4580" w:type="dxa"/>
            <w:tcBorders>
              <w:top w:val="nil"/>
              <w:left w:val="nil"/>
              <w:bottom w:val="single" w:sz="4" w:space="0" w:color="000000"/>
              <w:right w:val="nil"/>
            </w:tcBorders>
            <w:tcMar>
              <w:top w:w="128" w:type="dxa"/>
              <w:left w:w="43" w:type="dxa"/>
              <w:bottom w:w="43" w:type="dxa"/>
              <w:right w:w="43" w:type="dxa"/>
            </w:tcMar>
            <w:vAlign w:val="bottom"/>
          </w:tcPr>
          <w:p w14:paraId="0CDAF458" w14:textId="77777777" w:rsidR="0010227F" w:rsidRPr="000A21B3" w:rsidRDefault="0010227F" w:rsidP="000A21B3">
            <w:pPr>
              <w:pStyle w:val="Tabellnavn"/>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6DC8439" w14:textId="77777777" w:rsidR="0010227F" w:rsidRPr="000A21B3" w:rsidRDefault="0010227F" w:rsidP="009E5D6C">
            <w:pPr>
              <w:pStyle w:val="Tabellnavn"/>
              <w:jc w:val="right"/>
              <w:rPr>
                <w:sz w:val="21"/>
              </w:rPr>
            </w:pP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4C957A6" w14:textId="77777777" w:rsidR="0010227F" w:rsidRPr="000A21B3" w:rsidRDefault="0010227F" w:rsidP="009E5D6C">
            <w:pPr>
              <w:pStyle w:val="Tabellnavn"/>
              <w:jc w:val="right"/>
              <w:rPr>
                <w:sz w:val="21"/>
              </w:rPr>
            </w:pPr>
          </w:p>
        </w:tc>
        <w:tc>
          <w:tcPr>
            <w:tcW w:w="1740" w:type="dxa"/>
            <w:tcBorders>
              <w:top w:val="nil"/>
              <w:left w:val="nil"/>
              <w:bottom w:val="single" w:sz="4" w:space="0" w:color="000000"/>
              <w:right w:val="nil"/>
            </w:tcBorders>
            <w:tcMar>
              <w:top w:w="128" w:type="dxa"/>
              <w:left w:w="43" w:type="dxa"/>
              <w:bottom w:w="43" w:type="dxa"/>
              <w:right w:w="43" w:type="dxa"/>
            </w:tcMar>
            <w:vAlign w:val="bottom"/>
          </w:tcPr>
          <w:p w14:paraId="0B344616" w14:textId="77777777" w:rsidR="0010227F" w:rsidRPr="000A21B3" w:rsidRDefault="0010227F" w:rsidP="009E5D6C">
            <w:pPr>
              <w:jc w:val="right"/>
              <w:rPr>
                <w:sz w:val="21"/>
              </w:rPr>
            </w:pPr>
            <w:r w:rsidRPr="000A21B3">
              <w:rPr>
                <w:sz w:val="21"/>
              </w:rPr>
              <w:t>(i 1 000 kroner)</w:t>
            </w:r>
          </w:p>
        </w:tc>
      </w:tr>
      <w:tr w:rsidR="0010227F" w:rsidRPr="000A21B3" w14:paraId="7EFF1F19" w14:textId="77777777" w:rsidTr="009E5D6C">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F1993E6" w14:textId="77777777" w:rsidR="0010227F" w:rsidRPr="000A21B3" w:rsidRDefault="0010227F" w:rsidP="000A21B3">
            <w:pPr>
              <w:rPr>
                <w:sz w:val="21"/>
              </w:rPr>
            </w:pPr>
            <w:r w:rsidRPr="000A21B3">
              <w:rPr>
                <w:sz w:val="21"/>
              </w:rPr>
              <w:t>Post</w:t>
            </w:r>
          </w:p>
        </w:tc>
        <w:tc>
          <w:tcPr>
            <w:tcW w:w="4580" w:type="dxa"/>
            <w:tcBorders>
              <w:top w:val="nil"/>
              <w:left w:val="nil"/>
              <w:bottom w:val="single" w:sz="4" w:space="0" w:color="000000"/>
              <w:right w:val="nil"/>
            </w:tcBorders>
            <w:tcMar>
              <w:top w:w="128" w:type="dxa"/>
              <w:left w:w="43" w:type="dxa"/>
              <w:bottom w:w="43" w:type="dxa"/>
              <w:right w:w="43" w:type="dxa"/>
            </w:tcMar>
            <w:vAlign w:val="bottom"/>
          </w:tcPr>
          <w:p w14:paraId="434BD491" w14:textId="77777777" w:rsidR="0010227F" w:rsidRPr="000A21B3" w:rsidRDefault="0010227F" w:rsidP="000A21B3">
            <w:pPr>
              <w:rPr>
                <w:sz w:val="21"/>
              </w:rPr>
            </w:pPr>
            <w:r w:rsidRPr="000A21B3">
              <w:rPr>
                <w:sz w:val="21"/>
              </w:rPr>
              <w:t>Nemning</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F269BD0" w14:textId="77777777" w:rsidR="0010227F" w:rsidRPr="000A21B3" w:rsidRDefault="0010227F" w:rsidP="009E5D6C">
            <w:pPr>
              <w:jc w:val="right"/>
              <w:rPr>
                <w:sz w:val="21"/>
              </w:rPr>
            </w:pPr>
            <w:r w:rsidRPr="000A21B3">
              <w:rPr>
                <w:sz w:val="21"/>
              </w:rPr>
              <w:t>Rekneskap</w:t>
            </w:r>
            <w:r w:rsidRPr="000A21B3">
              <w:rPr>
                <w:sz w:val="21"/>
              </w:rPr>
              <w:br/>
              <w:t>2025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17344BF0"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740" w:type="dxa"/>
            <w:tcBorders>
              <w:top w:val="nil"/>
              <w:left w:val="nil"/>
              <w:bottom w:val="single" w:sz="4" w:space="0" w:color="000000"/>
              <w:right w:val="nil"/>
            </w:tcBorders>
            <w:tcMar>
              <w:top w:w="128" w:type="dxa"/>
              <w:left w:w="43" w:type="dxa"/>
              <w:bottom w:w="43" w:type="dxa"/>
              <w:right w:w="43" w:type="dxa"/>
            </w:tcMar>
            <w:vAlign w:val="bottom"/>
          </w:tcPr>
          <w:p w14:paraId="4C51F3B4"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4399296B" w14:textId="77777777" w:rsidTr="009E5D6C">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C58F2B4" w14:textId="77777777" w:rsidR="0010227F" w:rsidRPr="000A21B3" w:rsidRDefault="0010227F" w:rsidP="000A21B3">
            <w:pPr>
              <w:rPr>
                <w:sz w:val="21"/>
              </w:rPr>
            </w:pPr>
            <w:r w:rsidRPr="000A21B3">
              <w:rPr>
                <w:sz w:val="21"/>
              </w:rPr>
              <w:t>51</w:t>
            </w:r>
          </w:p>
        </w:tc>
        <w:tc>
          <w:tcPr>
            <w:tcW w:w="4580" w:type="dxa"/>
            <w:tcBorders>
              <w:top w:val="single" w:sz="4" w:space="0" w:color="000000"/>
              <w:left w:val="nil"/>
              <w:bottom w:val="nil"/>
              <w:right w:val="nil"/>
            </w:tcBorders>
            <w:tcMar>
              <w:top w:w="128" w:type="dxa"/>
              <w:left w:w="43" w:type="dxa"/>
              <w:bottom w:w="43" w:type="dxa"/>
              <w:right w:w="43" w:type="dxa"/>
            </w:tcMar>
          </w:tcPr>
          <w:p w14:paraId="1B63972B" w14:textId="77777777" w:rsidR="0010227F" w:rsidRPr="000A21B3" w:rsidRDefault="0010227F" w:rsidP="000A21B3">
            <w:pPr>
              <w:rPr>
                <w:sz w:val="21"/>
              </w:rPr>
            </w:pPr>
            <w:r w:rsidRPr="000A21B3">
              <w:rPr>
                <w:sz w:val="21"/>
              </w:rPr>
              <w:t>Holbergprisen</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56AB13CD" w14:textId="77777777" w:rsidR="0010227F" w:rsidRPr="000A21B3" w:rsidRDefault="0010227F" w:rsidP="009E5D6C">
            <w:pPr>
              <w:jc w:val="right"/>
              <w:rPr>
                <w:sz w:val="21"/>
              </w:rPr>
            </w:pPr>
            <w:r w:rsidRPr="000A21B3">
              <w:rPr>
                <w:sz w:val="21"/>
              </w:rPr>
              <w:t>19 341</w:t>
            </w:r>
          </w:p>
        </w:tc>
        <w:tc>
          <w:tcPr>
            <w:tcW w:w="1360" w:type="dxa"/>
            <w:tcBorders>
              <w:top w:val="single" w:sz="4" w:space="0" w:color="000000"/>
              <w:left w:val="nil"/>
              <w:bottom w:val="nil"/>
              <w:right w:val="nil"/>
            </w:tcBorders>
            <w:tcMar>
              <w:top w:w="128" w:type="dxa"/>
              <w:left w:w="43" w:type="dxa"/>
              <w:bottom w:w="43" w:type="dxa"/>
              <w:right w:w="43" w:type="dxa"/>
            </w:tcMar>
            <w:vAlign w:val="bottom"/>
          </w:tcPr>
          <w:p w14:paraId="7C238EBD" w14:textId="77777777" w:rsidR="0010227F" w:rsidRPr="000A21B3" w:rsidRDefault="0010227F" w:rsidP="009E5D6C">
            <w:pPr>
              <w:jc w:val="right"/>
              <w:rPr>
                <w:sz w:val="21"/>
              </w:rPr>
            </w:pPr>
            <w:r w:rsidRPr="000A21B3">
              <w:rPr>
                <w:sz w:val="21"/>
              </w:rPr>
              <w:t>21 537</w:t>
            </w:r>
          </w:p>
        </w:tc>
        <w:tc>
          <w:tcPr>
            <w:tcW w:w="1740" w:type="dxa"/>
            <w:tcBorders>
              <w:top w:val="single" w:sz="4" w:space="0" w:color="000000"/>
              <w:left w:val="nil"/>
              <w:bottom w:val="nil"/>
              <w:right w:val="nil"/>
            </w:tcBorders>
            <w:tcMar>
              <w:top w:w="128" w:type="dxa"/>
              <w:left w:w="43" w:type="dxa"/>
              <w:bottom w:w="43" w:type="dxa"/>
              <w:right w:w="43" w:type="dxa"/>
            </w:tcMar>
            <w:vAlign w:val="bottom"/>
          </w:tcPr>
          <w:p w14:paraId="7B27DEBE" w14:textId="77777777" w:rsidR="0010227F" w:rsidRPr="000A21B3" w:rsidRDefault="0010227F" w:rsidP="009E5D6C">
            <w:pPr>
              <w:jc w:val="right"/>
              <w:rPr>
                <w:sz w:val="21"/>
              </w:rPr>
            </w:pPr>
            <w:r w:rsidRPr="000A21B3">
              <w:rPr>
                <w:sz w:val="21"/>
              </w:rPr>
              <w:t>22 334</w:t>
            </w:r>
          </w:p>
        </w:tc>
      </w:tr>
      <w:tr w:rsidR="0010227F" w:rsidRPr="000A21B3" w14:paraId="39FDD696" w14:textId="77777777" w:rsidTr="009E5D6C">
        <w:trPr>
          <w:trHeight w:val="380"/>
        </w:trPr>
        <w:tc>
          <w:tcPr>
            <w:tcW w:w="840" w:type="dxa"/>
            <w:tcBorders>
              <w:top w:val="nil"/>
              <w:left w:val="nil"/>
              <w:bottom w:val="nil"/>
              <w:right w:val="nil"/>
            </w:tcBorders>
            <w:tcMar>
              <w:top w:w="128" w:type="dxa"/>
              <w:left w:w="43" w:type="dxa"/>
              <w:bottom w:w="43" w:type="dxa"/>
              <w:right w:w="43" w:type="dxa"/>
            </w:tcMar>
          </w:tcPr>
          <w:p w14:paraId="65D6B43A" w14:textId="77777777" w:rsidR="0010227F" w:rsidRPr="000A21B3" w:rsidRDefault="0010227F" w:rsidP="000A21B3">
            <w:pPr>
              <w:rPr>
                <w:sz w:val="21"/>
              </w:rPr>
            </w:pPr>
            <w:r w:rsidRPr="000A21B3">
              <w:rPr>
                <w:sz w:val="21"/>
              </w:rPr>
              <w:t>71</w:t>
            </w:r>
          </w:p>
        </w:tc>
        <w:tc>
          <w:tcPr>
            <w:tcW w:w="4580" w:type="dxa"/>
            <w:tcBorders>
              <w:top w:val="nil"/>
              <w:left w:val="nil"/>
              <w:bottom w:val="nil"/>
              <w:right w:val="nil"/>
            </w:tcBorders>
            <w:tcMar>
              <w:top w:w="128" w:type="dxa"/>
              <w:left w:w="43" w:type="dxa"/>
              <w:bottom w:w="43" w:type="dxa"/>
              <w:right w:w="43" w:type="dxa"/>
            </w:tcMar>
          </w:tcPr>
          <w:p w14:paraId="78CD0469" w14:textId="77777777" w:rsidR="0010227F" w:rsidRPr="000A21B3" w:rsidRDefault="0010227F" w:rsidP="000A21B3">
            <w:pPr>
              <w:rPr>
                <w:sz w:val="21"/>
              </w:rPr>
            </w:pPr>
            <w:r w:rsidRPr="000A21B3">
              <w:rPr>
                <w:sz w:val="21"/>
              </w:rPr>
              <w:t>Abelprisen</w:t>
            </w:r>
          </w:p>
        </w:tc>
        <w:tc>
          <w:tcPr>
            <w:tcW w:w="1360" w:type="dxa"/>
            <w:tcBorders>
              <w:top w:val="nil"/>
              <w:left w:val="nil"/>
              <w:bottom w:val="nil"/>
              <w:right w:val="nil"/>
            </w:tcBorders>
            <w:tcMar>
              <w:top w:w="128" w:type="dxa"/>
              <w:left w:w="43" w:type="dxa"/>
              <w:bottom w:w="43" w:type="dxa"/>
              <w:right w:w="43" w:type="dxa"/>
            </w:tcMar>
            <w:vAlign w:val="bottom"/>
          </w:tcPr>
          <w:p w14:paraId="6C2F2D33" w14:textId="77777777" w:rsidR="0010227F" w:rsidRPr="000A21B3" w:rsidRDefault="0010227F" w:rsidP="009E5D6C">
            <w:pPr>
              <w:jc w:val="right"/>
              <w:rPr>
                <w:sz w:val="21"/>
              </w:rPr>
            </w:pPr>
            <w:r w:rsidRPr="000A21B3">
              <w:rPr>
                <w:sz w:val="21"/>
              </w:rPr>
              <w:t>18 781</w:t>
            </w:r>
          </w:p>
        </w:tc>
        <w:tc>
          <w:tcPr>
            <w:tcW w:w="1360" w:type="dxa"/>
            <w:tcBorders>
              <w:top w:val="nil"/>
              <w:left w:val="nil"/>
              <w:bottom w:val="nil"/>
              <w:right w:val="nil"/>
            </w:tcBorders>
            <w:tcMar>
              <w:top w:w="128" w:type="dxa"/>
              <w:left w:w="43" w:type="dxa"/>
              <w:bottom w:w="43" w:type="dxa"/>
              <w:right w:w="43" w:type="dxa"/>
            </w:tcMar>
            <w:vAlign w:val="bottom"/>
          </w:tcPr>
          <w:p w14:paraId="68E5DD82" w14:textId="77777777" w:rsidR="0010227F" w:rsidRPr="000A21B3" w:rsidRDefault="0010227F" w:rsidP="009E5D6C">
            <w:pPr>
              <w:jc w:val="right"/>
              <w:rPr>
                <w:sz w:val="21"/>
              </w:rPr>
            </w:pPr>
            <w:r w:rsidRPr="000A21B3">
              <w:rPr>
                <w:sz w:val="21"/>
              </w:rPr>
              <w:t>20 957</w:t>
            </w:r>
          </w:p>
        </w:tc>
        <w:tc>
          <w:tcPr>
            <w:tcW w:w="1740" w:type="dxa"/>
            <w:tcBorders>
              <w:top w:val="nil"/>
              <w:left w:val="nil"/>
              <w:bottom w:val="nil"/>
              <w:right w:val="nil"/>
            </w:tcBorders>
            <w:tcMar>
              <w:top w:w="128" w:type="dxa"/>
              <w:left w:w="43" w:type="dxa"/>
              <w:bottom w:w="43" w:type="dxa"/>
              <w:right w:w="43" w:type="dxa"/>
            </w:tcMar>
            <w:vAlign w:val="bottom"/>
          </w:tcPr>
          <w:p w14:paraId="556FB84A" w14:textId="77777777" w:rsidR="0010227F" w:rsidRPr="000A21B3" w:rsidRDefault="0010227F" w:rsidP="009E5D6C">
            <w:pPr>
              <w:jc w:val="right"/>
              <w:rPr>
                <w:sz w:val="21"/>
              </w:rPr>
            </w:pPr>
            <w:r w:rsidRPr="000A21B3">
              <w:rPr>
                <w:sz w:val="21"/>
              </w:rPr>
              <w:t>21 732</w:t>
            </w:r>
          </w:p>
        </w:tc>
      </w:tr>
      <w:tr w:rsidR="0010227F" w:rsidRPr="000A21B3" w14:paraId="2ECDCEE3"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A1DFAF4" w14:textId="77777777" w:rsidR="0010227F" w:rsidRPr="000A21B3" w:rsidRDefault="0010227F" w:rsidP="000A21B3">
            <w:pPr>
              <w:rPr>
                <w:sz w:val="21"/>
              </w:rPr>
            </w:pPr>
            <w:r w:rsidRPr="000A21B3">
              <w:rPr>
                <w:sz w:val="21"/>
              </w:rPr>
              <w:t>72</w:t>
            </w:r>
          </w:p>
        </w:tc>
        <w:tc>
          <w:tcPr>
            <w:tcW w:w="4580" w:type="dxa"/>
            <w:tcBorders>
              <w:top w:val="nil"/>
              <w:left w:val="nil"/>
              <w:bottom w:val="single" w:sz="4" w:space="0" w:color="000000"/>
              <w:right w:val="nil"/>
            </w:tcBorders>
            <w:tcMar>
              <w:top w:w="128" w:type="dxa"/>
              <w:left w:w="43" w:type="dxa"/>
              <w:bottom w:w="43" w:type="dxa"/>
              <w:right w:w="43" w:type="dxa"/>
            </w:tcMar>
          </w:tcPr>
          <w:p w14:paraId="4B3140E6" w14:textId="77777777" w:rsidR="0010227F" w:rsidRPr="000A21B3" w:rsidRDefault="0010227F" w:rsidP="000A21B3">
            <w:pPr>
              <w:rPr>
                <w:sz w:val="21"/>
              </w:rPr>
            </w:pPr>
            <w:r w:rsidRPr="000A21B3">
              <w:rPr>
                <w:sz w:val="21"/>
              </w:rPr>
              <w:t>Kavliprisen</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3B93A4BA" w14:textId="77777777" w:rsidR="0010227F" w:rsidRPr="000A21B3" w:rsidRDefault="0010227F" w:rsidP="009E5D6C">
            <w:pPr>
              <w:jc w:val="right"/>
              <w:rPr>
                <w:sz w:val="21"/>
              </w:rPr>
            </w:pPr>
            <w:r w:rsidRPr="000A21B3">
              <w:rPr>
                <w:sz w:val="21"/>
              </w:rPr>
              <w:t>12 845</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2A234000" w14:textId="77777777" w:rsidR="0010227F" w:rsidRPr="000A21B3" w:rsidRDefault="0010227F" w:rsidP="009E5D6C">
            <w:pPr>
              <w:jc w:val="right"/>
              <w:rPr>
                <w:sz w:val="21"/>
              </w:rPr>
            </w:pPr>
            <w:r w:rsidRPr="000A21B3">
              <w:rPr>
                <w:sz w:val="21"/>
              </w:rPr>
              <w:t>16 307</w:t>
            </w:r>
          </w:p>
        </w:tc>
        <w:tc>
          <w:tcPr>
            <w:tcW w:w="1740" w:type="dxa"/>
            <w:tcBorders>
              <w:top w:val="nil"/>
              <w:left w:val="nil"/>
              <w:bottom w:val="single" w:sz="4" w:space="0" w:color="000000"/>
              <w:right w:val="nil"/>
            </w:tcBorders>
            <w:tcMar>
              <w:top w:w="128" w:type="dxa"/>
              <w:left w:w="43" w:type="dxa"/>
              <w:bottom w:w="43" w:type="dxa"/>
              <w:right w:w="43" w:type="dxa"/>
            </w:tcMar>
            <w:vAlign w:val="bottom"/>
          </w:tcPr>
          <w:p w14:paraId="255AFDF8" w14:textId="77777777" w:rsidR="0010227F" w:rsidRPr="000A21B3" w:rsidRDefault="0010227F" w:rsidP="009E5D6C">
            <w:pPr>
              <w:jc w:val="right"/>
              <w:rPr>
                <w:sz w:val="21"/>
              </w:rPr>
            </w:pPr>
            <w:r w:rsidRPr="000A21B3">
              <w:rPr>
                <w:sz w:val="21"/>
              </w:rPr>
              <w:t>16 910</w:t>
            </w:r>
          </w:p>
        </w:tc>
      </w:tr>
      <w:tr w:rsidR="0010227F" w:rsidRPr="000A21B3" w14:paraId="4F211D64" w14:textId="77777777" w:rsidTr="009E5D6C">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886B25C" w14:textId="77777777" w:rsidR="0010227F" w:rsidRPr="000A21B3" w:rsidRDefault="0010227F" w:rsidP="000A21B3">
            <w:pPr>
              <w:rPr>
                <w:sz w:val="21"/>
              </w:rPr>
            </w:pPr>
          </w:p>
        </w:tc>
        <w:tc>
          <w:tcPr>
            <w:tcW w:w="4580" w:type="dxa"/>
            <w:tcBorders>
              <w:top w:val="nil"/>
              <w:left w:val="nil"/>
              <w:bottom w:val="single" w:sz="4" w:space="0" w:color="000000"/>
              <w:right w:val="nil"/>
            </w:tcBorders>
            <w:tcMar>
              <w:top w:w="128" w:type="dxa"/>
              <w:left w:w="43" w:type="dxa"/>
              <w:bottom w:w="43" w:type="dxa"/>
              <w:right w:w="43" w:type="dxa"/>
            </w:tcMar>
          </w:tcPr>
          <w:p w14:paraId="5275295F" w14:textId="77777777" w:rsidR="0010227F" w:rsidRPr="000A21B3" w:rsidRDefault="0010227F" w:rsidP="000A21B3">
            <w:pPr>
              <w:rPr>
                <w:sz w:val="21"/>
              </w:rPr>
            </w:pPr>
            <w:r w:rsidRPr="000A21B3">
              <w:rPr>
                <w:sz w:val="21"/>
              </w:rPr>
              <w:t>Sum kap. 289</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73C0F2F5" w14:textId="77777777" w:rsidR="0010227F" w:rsidRPr="000A21B3" w:rsidRDefault="0010227F" w:rsidP="009E5D6C">
            <w:pPr>
              <w:jc w:val="right"/>
              <w:rPr>
                <w:sz w:val="21"/>
              </w:rPr>
            </w:pPr>
            <w:r w:rsidRPr="000A21B3">
              <w:rPr>
                <w:sz w:val="21"/>
              </w:rPr>
              <w:t>50 967</w:t>
            </w:r>
          </w:p>
        </w:tc>
        <w:tc>
          <w:tcPr>
            <w:tcW w:w="1360" w:type="dxa"/>
            <w:tcBorders>
              <w:top w:val="nil"/>
              <w:left w:val="nil"/>
              <w:bottom w:val="single" w:sz="4" w:space="0" w:color="000000"/>
              <w:right w:val="nil"/>
            </w:tcBorders>
            <w:tcMar>
              <w:top w:w="128" w:type="dxa"/>
              <w:left w:w="43" w:type="dxa"/>
              <w:bottom w:w="43" w:type="dxa"/>
              <w:right w:w="43" w:type="dxa"/>
            </w:tcMar>
            <w:vAlign w:val="bottom"/>
          </w:tcPr>
          <w:p w14:paraId="4C358BDA" w14:textId="77777777" w:rsidR="0010227F" w:rsidRPr="000A21B3" w:rsidRDefault="0010227F" w:rsidP="009E5D6C">
            <w:pPr>
              <w:jc w:val="right"/>
              <w:rPr>
                <w:sz w:val="21"/>
              </w:rPr>
            </w:pPr>
            <w:r w:rsidRPr="000A21B3">
              <w:rPr>
                <w:sz w:val="21"/>
              </w:rPr>
              <w:t>58 801</w:t>
            </w:r>
          </w:p>
        </w:tc>
        <w:tc>
          <w:tcPr>
            <w:tcW w:w="1740" w:type="dxa"/>
            <w:tcBorders>
              <w:top w:val="nil"/>
              <w:left w:val="nil"/>
              <w:bottom w:val="single" w:sz="4" w:space="0" w:color="000000"/>
              <w:right w:val="nil"/>
            </w:tcBorders>
            <w:tcMar>
              <w:top w:w="128" w:type="dxa"/>
              <w:left w:w="43" w:type="dxa"/>
              <w:bottom w:w="43" w:type="dxa"/>
              <w:right w:w="43" w:type="dxa"/>
            </w:tcMar>
            <w:vAlign w:val="bottom"/>
          </w:tcPr>
          <w:p w14:paraId="3D4304EF" w14:textId="77777777" w:rsidR="0010227F" w:rsidRPr="000A21B3" w:rsidRDefault="0010227F" w:rsidP="009E5D6C">
            <w:pPr>
              <w:jc w:val="right"/>
              <w:rPr>
                <w:sz w:val="21"/>
              </w:rPr>
            </w:pPr>
            <w:r w:rsidRPr="000A21B3">
              <w:rPr>
                <w:sz w:val="21"/>
              </w:rPr>
              <w:t>60 976</w:t>
            </w:r>
          </w:p>
        </w:tc>
      </w:tr>
    </w:tbl>
    <w:p w14:paraId="4AA21A35" w14:textId="77777777" w:rsidR="0010227F" w:rsidRPr="000A21B3" w:rsidRDefault="0010227F" w:rsidP="000A21B3">
      <w:r w:rsidRPr="000A21B3">
        <w:t>Dei internasjonale forskingsprisane til regjeringa blir delte ut for å anerkjenne framifrå vitskapleg arbeid og auke merksemda kring forsking i samfunnet.</w:t>
      </w:r>
    </w:p>
    <w:p w14:paraId="47D45179" w14:textId="77777777" w:rsidR="0010227F" w:rsidRPr="000A21B3" w:rsidRDefault="0010227F" w:rsidP="000A21B3">
      <w:pPr>
        <w:pStyle w:val="b-post"/>
      </w:pPr>
      <w:r w:rsidRPr="000A21B3">
        <w:t>Post 51 Holbergprisen</w:t>
      </w:r>
    </w:p>
    <w:p w14:paraId="37467037" w14:textId="77777777" w:rsidR="0010227F" w:rsidRPr="000A21B3" w:rsidRDefault="0010227F" w:rsidP="000A21B3">
      <w:r w:rsidRPr="000A21B3">
        <w:t>Holbergprisen blir delt ut årleg av Universitetet i Bergen. Prisbeløpet er på 6 mill. kroner.</w:t>
      </w:r>
    </w:p>
    <w:p w14:paraId="244BBEFB" w14:textId="77777777" w:rsidR="0010227F" w:rsidRPr="000A21B3" w:rsidRDefault="0010227F" w:rsidP="000A21B3">
      <w:r w:rsidRPr="000A21B3">
        <w:t>I samband med Holbergprisen blir òg Nils Klim-prisen delt ut. Nils Klim-prisen er ein pris til framifrå yngre forskarar i eller frå Norden innanfor dei same fagfelta som Holbergprisen omfattar.</w:t>
      </w:r>
    </w:p>
    <w:p w14:paraId="08EA643A" w14:textId="77777777" w:rsidR="0010227F" w:rsidRPr="000A21B3" w:rsidRDefault="0010227F" w:rsidP="000A21B3">
      <w:pPr>
        <w:pStyle w:val="avsnitt-tittel"/>
      </w:pPr>
      <w:r w:rsidRPr="000A21B3">
        <w:t>Mål for 2027</w:t>
      </w:r>
    </w:p>
    <w:p w14:paraId="2313ABA9" w14:textId="77777777" w:rsidR="0010227F" w:rsidRPr="000A21B3" w:rsidRDefault="0010227F" w:rsidP="000A21B3">
      <w:r w:rsidRPr="000A21B3">
        <w:t>Formålet med Holbergprisen er å verdsette banebrytande forsking innanfor humaniora, samfunnsvitskap, jus og teologi. Prisen skal skape merksemd i samfunnet om fagfelta, og føre til interesse for dei blant barn og unge.</w:t>
      </w:r>
    </w:p>
    <w:p w14:paraId="44AD3AC6" w14:textId="77777777" w:rsidR="0010227F" w:rsidRPr="000A21B3" w:rsidRDefault="0010227F" w:rsidP="000A21B3">
      <w:pPr>
        <w:pStyle w:val="avsnitt-tittel"/>
      </w:pPr>
      <w:r w:rsidRPr="000A21B3">
        <w:t>Resultat i 2025</w:t>
      </w:r>
    </w:p>
    <w:p w14:paraId="44B4A99A" w14:textId="77777777" w:rsidR="0010227F" w:rsidRPr="000A21B3" w:rsidRDefault="0010227F" w:rsidP="000A21B3">
      <w:r w:rsidRPr="000A21B3">
        <w:t>I 2025 blei Holbergprisen tildelt professor Gayatri Chakravorty Spivak frå Columbia University i USA, for banebrytande forsking innanfor litteraturvitskap og filosofi.</w:t>
      </w:r>
    </w:p>
    <w:p w14:paraId="61DB5375" w14:textId="77777777" w:rsidR="0010227F" w:rsidRPr="000A21B3" w:rsidRDefault="0010227F" w:rsidP="000A21B3">
      <w:r w:rsidRPr="000A21B3">
        <w:t>I 2025 gjekk Nils Klim-prisen til den finske juristen Daniela Alaattinoğlu frå Åbo universitet. Prisbeløpet er på 500 000 kroner.</w:t>
      </w:r>
    </w:p>
    <w:p w14:paraId="361D9987" w14:textId="77777777" w:rsidR="0010227F" w:rsidRPr="000A21B3" w:rsidRDefault="0010227F" w:rsidP="000A21B3">
      <w:r w:rsidRPr="000A21B3">
        <w:t>I tillegg til å dekke prisbeløpet til vinnarane, blir løyvinga nytta til ulike arrangement i samband med priskomitéarbeidet og prisutdelinga og til aktivitetar som skal auke interessa for fagfelta blant barn og unge og i samfunnet elles. Holbergprisen i skulen er ein nasjonal forskarkonkurranse for elevar i vidaregåande skule innanfor humanistiske og samfunnsvitskaplege fag. Kvart år deltek 20 skular med omkring 1 000 elevar frå heile landet. I 2025 var det Vilde Seip Frydenlund frå Valler videregående skole som vann Holbergprisen i skulen.</w:t>
      </w:r>
    </w:p>
    <w:p w14:paraId="2897AAB5" w14:textId="77777777" w:rsidR="0010227F" w:rsidRPr="000A21B3" w:rsidRDefault="0010227F" w:rsidP="000A21B3">
      <w:pPr>
        <w:pStyle w:val="avsnitt-tittel"/>
      </w:pPr>
      <w:r w:rsidRPr="000A21B3">
        <w:t>Budsjettforslag for 2027</w:t>
      </w:r>
    </w:p>
    <w:p w14:paraId="5D7CB359" w14:textId="77777777" w:rsidR="0010227F" w:rsidRPr="000A21B3" w:rsidRDefault="0010227F" w:rsidP="000A21B3">
      <w:r w:rsidRPr="000A21B3">
        <w:t>Departementet foreslår å løyve 22,3 mill. kroner på posten til UiB for arbeidet med Holbergprisen.</w:t>
      </w:r>
    </w:p>
    <w:p w14:paraId="13F9561F" w14:textId="77777777" w:rsidR="0010227F" w:rsidRPr="000A21B3" w:rsidRDefault="0010227F" w:rsidP="000A21B3">
      <w:pPr>
        <w:pStyle w:val="b-post"/>
      </w:pPr>
      <w:r w:rsidRPr="000A21B3">
        <w:t>Post 71 Abelprisen</w:t>
      </w:r>
    </w:p>
    <w:p w14:paraId="5F698F3E" w14:textId="77777777" w:rsidR="0010227F" w:rsidRPr="000A21B3" w:rsidRDefault="0010227F" w:rsidP="000A21B3">
      <w:r w:rsidRPr="000A21B3">
        <w:t>Abelprisen blir delt ut årleg av Det Norske Videnskaps-Akademi (DNVA) og er på 7,5 mill. kroner. Løyvinga dekker prisbeløpet og fleire arrangement i samband med prisutdelinga og priskomitéarbeidet.</w:t>
      </w:r>
    </w:p>
    <w:p w14:paraId="6FA92F43" w14:textId="77777777" w:rsidR="0010227F" w:rsidRPr="000A21B3" w:rsidRDefault="0010227F" w:rsidP="000A21B3">
      <w:pPr>
        <w:pStyle w:val="avsnitt-tittel"/>
      </w:pPr>
      <w:r w:rsidRPr="000A21B3">
        <w:t>Mål for 2027</w:t>
      </w:r>
    </w:p>
    <w:p w14:paraId="48871334" w14:textId="77777777" w:rsidR="0010227F" w:rsidRPr="000A21B3" w:rsidRDefault="0010227F" w:rsidP="000A21B3">
      <w:r w:rsidRPr="000A21B3">
        <w:t>Formålet med Abelprisen er å verdsette banebrytande forsking innanfor matematikk. Prisen skal skape merksemd i samfunnet og auke interessa for matematikk blant barn og unge.</w:t>
      </w:r>
    </w:p>
    <w:p w14:paraId="00F88118" w14:textId="77777777" w:rsidR="0010227F" w:rsidRPr="000A21B3" w:rsidRDefault="0010227F" w:rsidP="000A21B3">
      <w:pPr>
        <w:pStyle w:val="avsnitt-tittel"/>
      </w:pPr>
      <w:r w:rsidRPr="000A21B3">
        <w:t>Resultat i 2025</w:t>
      </w:r>
    </w:p>
    <w:p w14:paraId="587D28F8" w14:textId="77777777" w:rsidR="0010227F" w:rsidRPr="000A21B3" w:rsidRDefault="0010227F" w:rsidP="000A21B3">
      <w:r w:rsidRPr="000A21B3">
        <w:t>I 2025 blei Abelprisen delt ut til professor Masaki Kashiwara ved RIMS, Kyoto University / KUIAS for hans «grunnleggande bidrag til algebraisk analyse og representasjonsteori, særleg utviklinga av teorien om D-modular og oppdaginga av krystallgrafar».</w:t>
      </w:r>
    </w:p>
    <w:p w14:paraId="54999539" w14:textId="77777777" w:rsidR="0010227F" w:rsidRPr="000A21B3" w:rsidRDefault="0010227F" w:rsidP="000A21B3">
      <w:r w:rsidRPr="000A21B3">
        <w:t>Gjennom Abelprisen finansierer DNVA ei rekke tiltak som skal stimulere interessa for matematikk blant barn og unge. I 2025 nådde DNVA ei brei målgruppe, frå grunnskule til vidaregåande skule og lærarar, gjennom støtte til mellom anna Matematikksenteret, Matematikk.org, Abeldagen ved Noregs teknisk-naturvitskaplege universitet, Vektorprogrammet og Landslaget for matematikk i skolen. I tillegg støttar DNVA mellom anna Abelkonkurransen for elevar i vidaregåande skule, Unge Abel lagkonkurranse for ungdomstrinnet, og Holmboeprisen, som årleg blir delt ut til éin eller fleire matematikklærarar.</w:t>
      </w:r>
    </w:p>
    <w:p w14:paraId="22FE9CED" w14:textId="77777777" w:rsidR="0010227F" w:rsidRPr="000A21B3" w:rsidRDefault="0010227F" w:rsidP="000A21B3">
      <w:pPr>
        <w:pStyle w:val="avsnitt-tittel"/>
      </w:pPr>
      <w:r w:rsidRPr="000A21B3">
        <w:t>Budsjettforslag for 2027</w:t>
      </w:r>
    </w:p>
    <w:p w14:paraId="1CD6F52F" w14:textId="77777777" w:rsidR="0010227F" w:rsidRPr="000A21B3" w:rsidRDefault="0010227F" w:rsidP="000A21B3">
      <w:r w:rsidRPr="000A21B3">
        <w:t>Departementet foreslår å løyve 21,7 mill. kroner på posten til DNVA for arbeidet med Abelprisen.</w:t>
      </w:r>
    </w:p>
    <w:p w14:paraId="7D88D1AE" w14:textId="77777777" w:rsidR="0010227F" w:rsidRPr="000A21B3" w:rsidRDefault="0010227F" w:rsidP="000A21B3">
      <w:pPr>
        <w:pStyle w:val="b-post"/>
      </w:pPr>
      <w:r w:rsidRPr="000A21B3">
        <w:t>Post 72 Kavliprisen</w:t>
      </w:r>
    </w:p>
    <w:p w14:paraId="04E0F69A" w14:textId="77777777" w:rsidR="0010227F" w:rsidRPr="000A21B3" w:rsidRDefault="0010227F" w:rsidP="000A21B3">
      <w:r w:rsidRPr="000A21B3">
        <w:t>Kavliprisen er eit samarbeid mellom DNVA, The Kavli Foundation og Kunnskapsdepartementet. Kavliprisen blir delt ut annakvart år for framifrå vitskapleg arbeid innanfor fagfelta astrofysikk, nanovitskap og nevrovitskap.</w:t>
      </w:r>
    </w:p>
    <w:p w14:paraId="4561251F" w14:textId="77777777" w:rsidR="0010227F" w:rsidRPr="000A21B3" w:rsidRDefault="0010227F" w:rsidP="000A21B3">
      <w:pPr>
        <w:pStyle w:val="avsnitt-tittel"/>
      </w:pPr>
      <w:r w:rsidRPr="000A21B3">
        <w:t>Mål for 2027</w:t>
      </w:r>
    </w:p>
    <w:p w14:paraId="3AD9F26D" w14:textId="77777777" w:rsidR="0010227F" w:rsidRPr="000A21B3" w:rsidRDefault="0010227F" w:rsidP="000A21B3">
      <w:r w:rsidRPr="000A21B3">
        <w:t>Formålet med Kavliprisen er å anerkjenne banebrytande forsking innanfor astrofysikk, nanovitskap og nevrovitskap. Prisen skal skape merksemd i samfunnet om fagfelta og føre til internasjonalt samarbeid mellom forskarar.</w:t>
      </w:r>
    </w:p>
    <w:p w14:paraId="5636031B" w14:textId="77777777" w:rsidR="0010227F" w:rsidRPr="000A21B3" w:rsidRDefault="0010227F" w:rsidP="000A21B3">
      <w:pPr>
        <w:pStyle w:val="avsnitt-tittel"/>
      </w:pPr>
      <w:r w:rsidRPr="000A21B3">
        <w:t>Resultat i 2025</w:t>
      </w:r>
    </w:p>
    <w:p w14:paraId="712215E5" w14:textId="77777777" w:rsidR="0010227F" w:rsidRPr="000A21B3" w:rsidRDefault="0010227F" w:rsidP="000A21B3">
      <w:r w:rsidRPr="000A21B3">
        <w:t>I 2025 blei ikkje Kavliprisen delt ut, men det blei gjennomført fleire internasjonale arrangement for å auke merksemda om prisen og stimulere til internasjonalt samarbeid.</w:t>
      </w:r>
    </w:p>
    <w:p w14:paraId="43AEF265" w14:textId="77777777" w:rsidR="0010227F" w:rsidRPr="000A21B3" w:rsidRDefault="0010227F" w:rsidP="000A21B3">
      <w:pPr>
        <w:pStyle w:val="avsnitt-tittel"/>
      </w:pPr>
      <w:r w:rsidRPr="000A21B3">
        <w:t>Budsjettforslag for 2027</w:t>
      </w:r>
    </w:p>
    <w:p w14:paraId="2995DE71" w14:textId="77777777" w:rsidR="0010227F" w:rsidRPr="000A21B3" w:rsidRDefault="0010227F" w:rsidP="000A21B3">
      <w:r w:rsidRPr="000A21B3">
        <w:t>Departementet foreslår å løyve 16,9 mill. kroner på posten til DNVA for arbeidet med Kavliprisen.</w:t>
      </w:r>
    </w:p>
    <w:p w14:paraId="497C4977" w14:textId="77777777" w:rsidR="0010227F" w:rsidRPr="000A21B3" w:rsidRDefault="0010227F" w:rsidP="000A21B3">
      <w:pPr>
        <w:pStyle w:val="b-progkat"/>
      </w:pPr>
      <w:r w:rsidRPr="000A21B3">
        <w:t>Programkategori 07.80 Utdanningsstøtte</w:t>
      </w:r>
    </w:p>
    <w:p w14:paraId="401B266F" w14:textId="77777777" w:rsidR="0010227F" w:rsidRPr="000A21B3" w:rsidRDefault="0010227F" w:rsidP="000A21B3">
      <w:pPr>
        <w:pStyle w:val="avsnitt-tittel"/>
      </w:pPr>
      <w:r w:rsidRPr="000A21B3">
        <w:t>Utgifter under programkategori 07.80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10227F" w:rsidRPr="000A21B3" w14:paraId="70AF722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9E3FBF" w14:textId="77777777" w:rsidR="0010227F" w:rsidRPr="000A21B3" w:rsidRDefault="0010227F" w:rsidP="000A21B3">
            <w:pPr>
              <w:pStyle w:val="Tabellnavn"/>
              <w:rPr>
                <w:sz w:val="21"/>
              </w:rPr>
            </w:pPr>
            <w:r w:rsidRPr="000A21B3">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E0070E9"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F84B20" w14:textId="77777777" w:rsidR="0010227F" w:rsidRPr="000A21B3" w:rsidRDefault="0010227F" w:rsidP="009E5D6C">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66D21B" w14:textId="77777777" w:rsidR="0010227F" w:rsidRPr="000A21B3" w:rsidRDefault="0010227F" w:rsidP="009E5D6C">
            <w:pPr>
              <w:pStyle w:val="Tabellnavn"/>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1C973A97" w14:textId="77777777" w:rsidR="0010227F" w:rsidRPr="000A21B3" w:rsidRDefault="0010227F" w:rsidP="009E5D6C">
            <w:pPr>
              <w:jc w:val="right"/>
              <w:rPr>
                <w:sz w:val="21"/>
              </w:rPr>
            </w:pPr>
            <w:r w:rsidRPr="000A21B3">
              <w:rPr>
                <w:sz w:val="21"/>
              </w:rPr>
              <w:t>(i 1 000 kroner)</w:t>
            </w:r>
          </w:p>
        </w:tc>
      </w:tr>
      <w:tr w:rsidR="0010227F" w:rsidRPr="000A21B3" w14:paraId="425AF11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5BBC81F" w14:textId="77777777" w:rsidR="0010227F" w:rsidRPr="000A21B3" w:rsidRDefault="0010227F" w:rsidP="000A21B3">
            <w:pPr>
              <w:rPr>
                <w:sz w:val="21"/>
              </w:rPr>
            </w:pPr>
            <w:r w:rsidRPr="000A21B3">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FF90156"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B5234B" w14:textId="77777777" w:rsidR="0010227F" w:rsidRPr="000A21B3" w:rsidRDefault="0010227F" w:rsidP="009E5D6C">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17F965"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C768FD" w14:textId="77777777" w:rsidR="0010227F" w:rsidRPr="000A21B3" w:rsidRDefault="0010227F" w:rsidP="009E5D6C">
            <w:pPr>
              <w:jc w:val="right"/>
              <w:rPr>
                <w:sz w:val="21"/>
              </w:rPr>
            </w:pPr>
            <w:r w:rsidRPr="000A21B3">
              <w:rPr>
                <w:sz w:val="21"/>
              </w:rPr>
              <w:t>Forslag</w:t>
            </w:r>
            <w:r w:rsidRPr="000A21B3">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138ED3" w14:textId="77777777" w:rsidR="0010227F" w:rsidRPr="000A21B3" w:rsidRDefault="0010227F" w:rsidP="009E5D6C">
            <w:pPr>
              <w:jc w:val="right"/>
              <w:rPr>
                <w:sz w:val="21"/>
              </w:rPr>
            </w:pPr>
            <w:r w:rsidRPr="000A21B3">
              <w:rPr>
                <w:sz w:val="21"/>
              </w:rPr>
              <w:t>Endring</w:t>
            </w:r>
            <w:r w:rsidRPr="000A21B3">
              <w:rPr>
                <w:sz w:val="21"/>
              </w:rPr>
              <w:br/>
              <w:t>i pst.</w:t>
            </w:r>
          </w:p>
        </w:tc>
      </w:tr>
      <w:tr w:rsidR="0010227F" w:rsidRPr="000A21B3" w14:paraId="61E075E2"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5E0FC24" w14:textId="77777777" w:rsidR="0010227F" w:rsidRPr="000A21B3" w:rsidRDefault="0010227F" w:rsidP="000A21B3">
            <w:pPr>
              <w:rPr>
                <w:sz w:val="21"/>
              </w:rPr>
            </w:pPr>
            <w:r w:rsidRPr="000A21B3">
              <w:rPr>
                <w:sz w:val="21"/>
              </w:rPr>
              <w:t>2410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1335CEAB" w14:textId="77777777" w:rsidR="0010227F" w:rsidRPr="000A21B3" w:rsidRDefault="0010227F" w:rsidP="000A21B3">
            <w:pPr>
              <w:rPr>
                <w:sz w:val="21"/>
              </w:rPr>
            </w:pPr>
            <w:r w:rsidRPr="000A21B3">
              <w:rPr>
                <w:sz w:val="21"/>
              </w:rPr>
              <w:t>Statens lånekasse for utdanning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462494" w14:textId="77777777" w:rsidR="0010227F" w:rsidRPr="000A21B3" w:rsidRDefault="0010227F" w:rsidP="009E5D6C">
            <w:pPr>
              <w:jc w:val="right"/>
              <w:rPr>
                <w:sz w:val="21"/>
              </w:rPr>
            </w:pPr>
            <w:r w:rsidRPr="000A21B3">
              <w:rPr>
                <w:sz w:val="21"/>
              </w:rPr>
              <w:t>65 541 291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F60CEC" w14:textId="77777777" w:rsidR="0010227F" w:rsidRPr="000A21B3" w:rsidRDefault="0010227F" w:rsidP="009E5D6C">
            <w:pPr>
              <w:jc w:val="right"/>
              <w:rPr>
                <w:sz w:val="21"/>
              </w:rPr>
            </w:pPr>
            <w:r w:rsidRPr="000A21B3">
              <w:rPr>
                <w:sz w:val="21"/>
              </w:rPr>
              <w:t>68 331 830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5A7455" w14:textId="77777777" w:rsidR="0010227F" w:rsidRPr="000A21B3" w:rsidRDefault="0010227F" w:rsidP="009E5D6C">
            <w:pPr>
              <w:jc w:val="right"/>
              <w:rPr>
                <w:sz w:val="21"/>
              </w:rPr>
            </w:pPr>
            <w:r w:rsidRPr="000A21B3">
              <w:rPr>
                <w:sz w:val="21"/>
              </w:rPr>
              <w:t>72 725 494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2D9601" w14:textId="77777777" w:rsidR="0010227F" w:rsidRPr="000A21B3" w:rsidRDefault="0010227F" w:rsidP="009E5D6C">
            <w:pPr>
              <w:jc w:val="right"/>
              <w:rPr>
                <w:sz w:val="21"/>
              </w:rPr>
            </w:pPr>
            <w:r w:rsidRPr="000A21B3">
              <w:rPr>
                <w:sz w:val="21"/>
              </w:rPr>
              <w:t>6,4</w:t>
            </w:r>
          </w:p>
        </w:tc>
      </w:tr>
      <w:tr w:rsidR="0010227F" w:rsidRPr="000A21B3" w14:paraId="17C247F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B1750EA" w14:textId="77777777" w:rsidR="0010227F" w:rsidRPr="000A21B3" w:rsidRDefault="0010227F" w:rsidP="000A21B3">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48881DD7" w14:textId="77777777" w:rsidR="0010227F" w:rsidRPr="000A21B3" w:rsidRDefault="0010227F" w:rsidP="000A21B3">
            <w:pPr>
              <w:rPr>
                <w:sz w:val="21"/>
              </w:rPr>
            </w:pPr>
            <w:r w:rsidRPr="000A21B3">
              <w:rPr>
                <w:sz w:val="21"/>
              </w:rPr>
              <w:t>Sum kategori 07.80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ED8C43" w14:textId="77777777" w:rsidR="0010227F" w:rsidRPr="000A21B3" w:rsidRDefault="0010227F" w:rsidP="009E5D6C">
            <w:pPr>
              <w:jc w:val="right"/>
              <w:rPr>
                <w:sz w:val="21"/>
              </w:rPr>
            </w:pPr>
            <w:r w:rsidRPr="000A21B3">
              <w:rPr>
                <w:sz w:val="21"/>
              </w:rPr>
              <w:t>65 541 291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2AA0EF" w14:textId="77777777" w:rsidR="0010227F" w:rsidRPr="000A21B3" w:rsidRDefault="0010227F" w:rsidP="009E5D6C">
            <w:pPr>
              <w:jc w:val="right"/>
              <w:rPr>
                <w:sz w:val="21"/>
              </w:rPr>
            </w:pPr>
            <w:r w:rsidRPr="000A21B3">
              <w:rPr>
                <w:sz w:val="21"/>
              </w:rPr>
              <w:t>68 331 830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6CCC50" w14:textId="77777777" w:rsidR="0010227F" w:rsidRPr="000A21B3" w:rsidRDefault="0010227F" w:rsidP="009E5D6C">
            <w:pPr>
              <w:jc w:val="right"/>
              <w:rPr>
                <w:sz w:val="21"/>
              </w:rPr>
            </w:pPr>
            <w:r w:rsidRPr="000A21B3">
              <w:rPr>
                <w:sz w:val="21"/>
              </w:rPr>
              <w:t>72 725 494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E6EA96" w14:textId="77777777" w:rsidR="0010227F" w:rsidRPr="000A21B3" w:rsidRDefault="0010227F" w:rsidP="009E5D6C">
            <w:pPr>
              <w:jc w:val="right"/>
              <w:rPr>
                <w:sz w:val="21"/>
              </w:rPr>
            </w:pPr>
            <w:r w:rsidRPr="000A21B3">
              <w:rPr>
                <w:sz w:val="21"/>
              </w:rPr>
              <w:t>6,4</w:t>
            </w:r>
          </w:p>
        </w:tc>
      </w:tr>
    </w:tbl>
    <w:p w14:paraId="54C2AB9B" w14:textId="77777777" w:rsidR="0010227F" w:rsidRPr="000A21B3" w:rsidRDefault="0010227F" w:rsidP="000A21B3">
      <w:pPr>
        <w:pStyle w:val="avsnitt-tittel"/>
      </w:pPr>
      <w:r w:rsidRPr="000A21B3">
        <w:t>Inntekter under programkategori 07.80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10227F" w:rsidRPr="000A21B3" w14:paraId="60FB6EB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B3E2C54" w14:textId="77777777" w:rsidR="0010227F" w:rsidRPr="000A21B3" w:rsidRDefault="0010227F" w:rsidP="000A21B3">
            <w:pPr>
              <w:pStyle w:val="Tabellnavn"/>
              <w:rPr>
                <w:sz w:val="21"/>
              </w:rPr>
            </w:pPr>
            <w:r w:rsidRPr="000A21B3">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B37763F"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C01FAA" w14:textId="77777777" w:rsidR="0010227F" w:rsidRPr="000A21B3" w:rsidRDefault="0010227F" w:rsidP="009E5D6C">
            <w:pPr>
              <w:pStyle w:val="Tabellnavn"/>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8B68E4" w14:textId="77777777" w:rsidR="0010227F" w:rsidRPr="000A21B3" w:rsidRDefault="0010227F" w:rsidP="009E5D6C">
            <w:pPr>
              <w:pStyle w:val="Tabellnavn"/>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4143CC25" w14:textId="77777777" w:rsidR="0010227F" w:rsidRPr="000A21B3" w:rsidRDefault="0010227F" w:rsidP="009E5D6C">
            <w:pPr>
              <w:jc w:val="right"/>
              <w:rPr>
                <w:sz w:val="21"/>
              </w:rPr>
            </w:pPr>
            <w:r w:rsidRPr="000A21B3">
              <w:rPr>
                <w:sz w:val="21"/>
              </w:rPr>
              <w:t>(i 1 000 kroner)</w:t>
            </w:r>
          </w:p>
        </w:tc>
      </w:tr>
      <w:tr w:rsidR="0010227F" w:rsidRPr="000A21B3" w14:paraId="4E8DE54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8D298E7" w14:textId="77777777" w:rsidR="0010227F" w:rsidRPr="000A21B3" w:rsidRDefault="0010227F" w:rsidP="000A21B3">
            <w:pPr>
              <w:rPr>
                <w:sz w:val="21"/>
              </w:rPr>
            </w:pPr>
            <w:r w:rsidRPr="000A21B3">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240A186"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814FB8" w14:textId="77777777" w:rsidR="0010227F" w:rsidRPr="000A21B3" w:rsidRDefault="0010227F" w:rsidP="009E5D6C">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DC2EF8"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02B3F0" w14:textId="77777777" w:rsidR="0010227F" w:rsidRPr="000A21B3" w:rsidRDefault="0010227F" w:rsidP="009E5D6C">
            <w:pPr>
              <w:jc w:val="right"/>
              <w:rPr>
                <w:sz w:val="21"/>
              </w:rPr>
            </w:pPr>
            <w:r w:rsidRPr="000A21B3">
              <w:rPr>
                <w:sz w:val="21"/>
              </w:rPr>
              <w:t>Forslag</w:t>
            </w:r>
            <w:r w:rsidRPr="000A21B3">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BDE1D7" w14:textId="77777777" w:rsidR="0010227F" w:rsidRPr="000A21B3" w:rsidRDefault="0010227F" w:rsidP="009E5D6C">
            <w:pPr>
              <w:jc w:val="right"/>
              <w:rPr>
                <w:sz w:val="21"/>
              </w:rPr>
            </w:pPr>
            <w:r w:rsidRPr="000A21B3">
              <w:rPr>
                <w:sz w:val="21"/>
              </w:rPr>
              <w:t>Endring</w:t>
            </w:r>
            <w:r w:rsidRPr="000A21B3">
              <w:rPr>
                <w:sz w:val="21"/>
              </w:rPr>
              <w:br/>
              <w:t>i pst.</w:t>
            </w:r>
          </w:p>
        </w:tc>
      </w:tr>
      <w:tr w:rsidR="0010227F" w:rsidRPr="000A21B3" w14:paraId="29AE205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4A1850C" w14:textId="77777777" w:rsidR="0010227F" w:rsidRPr="000A21B3" w:rsidRDefault="0010227F" w:rsidP="000A21B3">
            <w:pPr>
              <w:rPr>
                <w:sz w:val="21"/>
              </w:rPr>
            </w:pPr>
            <w:r w:rsidRPr="000A21B3">
              <w:rPr>
                <w:sz w:val="21"/>
              </w:rPr>
              <w:t>5310</w:t>
            </w:r>
          </w:p>
        </w:tc>
        <w:tc>
          <w:tcPr>
            <w:tcW w:w="3500" w:type="dxa"/>
            <w:tcBorders>
              <w:top w:val="single" w:sz="4" w:space="0" w:color="000000"/>
              <w:left w:val="nil"/>
              <w:bottom w:val="nil"/>
              <w:right w:val="nil"/>
            </w:tcBorders>
            <w:tcMar>
              <w:top w:w="128" w:type="dxa"/>
              <w:left w:w="43" w:type="dxa"/>
              <w:bottom w:w="43" w:type="dxa"/>
              <w:right w:w="43" w:type="dxa"/>
            </w:tcMar>
          </w:tcPr>
          <w:p w14:paraId="3379F64D" w14:textId="77777777" w:rsidR="0010227F" w:rsidRPr="000A21B3" w:rsidRDefault="0010227F" w:rsidP="000A21B3">
            <w:pPr>
              <w:rPr>
                <w:sz w:val="21"/>
              </w:rPr>
            </w:pPr>
            <w:r w:rsidRPr="000A21B3">
              <w:rPr>
                <w:sz w:val="21"/>
              </w:rPr>
              <w:t>Statens lånekasse for utdanning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8EAB2C0" w14:textId="77777777" w:rsidR="0010227F" w:rsidRPr="000A21B3" w:rsidRDefault="0010227F" w:rsidP="009E5D6C">
            <w:pPr>
              <w:jc w:val="right"/>
              <w:rPr>
                <w:sz w:val="21"/>
              </w:rPr>
            </w:pPr>
            <w:r w:rsidRPr="000A21B3">
              <w:rPr>
                <w:sz w:val="21"/>
              </w:rPr>
              <w:t>23 690 591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ED8543B" w14:textId="77777777" w:rsidR="0010227F" w:rsidRPr="000A21B3" w:rsidRDefault="0010227F" w:rsidP="009E5D6C">
            <w:pPr>
              <w:jc w:val="right"/>
              <w:rPr>
                <w:sz w:val="21"/>
              </w:rPr>
            </w:pPr>
            <w:r w:rsidRPr="000A21B3">
              <w:rPr>
                <w:sz w:val="21"/>
              </w:rPr>
              <w:t>25 270 540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C24252A" w14:textId="77777777" w:rsidR="0010227F" w:rsidRPr="000A21B3" w:rsidRDefault="0010227F" w:rsidP="009E5D6C">
            <w:pPr>
              <w:jc w:val="right"/>
              <w:rPr>
                <w:sz w:val="21"/>
              </w:rPr>
            </w:pPr>
            <w:r w:rsidRPr="000A21B3">
              <w:rPr>
                <w:sz w:val="21"/>
              </w:rPr>
              <w:t>26 959 190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1B28BE8" w14:textId="77777777" w:rsidR="0010227F" w:rsidRPr="000A21B3" w:rsidRDefault="0010227F" w:rsidP="009E5D6C">
            <w:pPr>
              <w:jc w:val="right"/>
              <w:rPr>
                <w:sz w:val="21"/>
              </w:rPr>
            </w:pPr>
            <w:r w:rsidRPr="000A21B3">
              <w:rPr>
                <w:sz w:val="21"/>
              </w:rPr>
              <w:t>6,7</w:t>
            </w:r>
          </w:p>
        </w:tc>
      </w:tr>
      <w:tr w:rsidR="0010227F" w:rsidRPr="000A21B3" w14:paraId="25A93D97"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181B9A60" w14:textId="77777777" w:rsidR="0010227F" w:rsidRPr="000A21B3" w:rsidRDefault="0010227F" w:rsidP="000A21B3">
            <w:pPr>
              <w:rPr>
                <w:sz w:val="21"/>
              </w:rPr>
            </w:pPr>
            <w:r w:rsidRPr="000A21B3">
              <w:rPr>
                <w:sz w:val="21"/>
              </w:rPr>
              <w:t>5617</w:t>
            </w:r>
          </w:p>
        </w:tc>
        <w:tc>
          <w:tcPr>
            <w:tcW w:w="3500" w:type="dxa"/>
            <w:tcBorders>
              <w:top w:val="nil"/>
              <w:left w:val="nil"/>
              <w:bottom w:val="single" w:sz="4" w:space="0" w:color="000000"/>
              <w:right w:val="nil"/>
            </w:tcBorders>
            <w:tcMar>
              <w:top w:w="128" w:type="dxa"/>
              <w:left w:w="43" w:type="dxa"/>
              <w:bottom w:w="43" w:type="dxa"/>
              <w:right w:w="43" w:type="dxa"/>
            </w:tcMar>
          </w:tcPr>
          <w:p w14:paraId="75FE1682" w14:textId="77777777" w:rsidR="0010227F" w:rsidRPr="000A21B3" w:rsidRDefault="0010227F" w:rsidP="000A21B3">
            <w:pPr>
              <w:rPr>
                <w:sz w:val="21"/>
              </w:rPr>
            </w:pPr>
            <w:r w:rsidRPr="000A21B3">
              <w:rPr>
                <w:sz w:val="21"/>
              </w:rPr>
              <w:t>Renter frå Statens lånekasse for utdanning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B27DED" w14:textId="77777777" w:rsidR="0010227F" w:rsidRPr="000A21B3" w:rsidRDefault="0010227F" w:rsidP="009E5D6C">
            <w:pPr>
              <w:jc w:val="right"/>
              <w:rPr>
                <w:sz w:val="21"/>
              </w:rPr>
            </w:pPr>
            <w:r w:rsidRPr="000A21B3">
              <w:rPr>
                <w:sz w:val="21"/>
              </w:rPr>
              <w:t>14 631 593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95BAF2" w14:textId="77777777" w:rsidR="0010227F" w:rsidRPr="000A21B3" w:rsidRDefault="0010227F" w:rsidP="009E5D6C">
            <w:pPr>
              <w:jc w:val="right"/>
              <w:rPr>
                <w:sz w:val="21"/>
              </w:rPr>
            </w:pPr>
            <w:r w:rsidRPr="000A21B3">
              <w:rPr>
                <w:sz w:val="21"/>
              </w:rPr>
              <w:t>15 100 221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31CB8E" w14:textId="77777777" w:rsidR="0010227F" w:rsidRPr="000A21B3" w:rsidRDefault="0010227F" w:rsidP="009E5D6C">
            <w:pPr>
              <w:jc w:val="right"/>
              <w:rPr>
                <w:sz w:val="21"/>
              </w:rPr>
            </w:pPr>
            <w:r w:rsidRPr="000A21B3">
              <w:rPr>
                <w:sz w:val="21"/>
              </w:rPr>
              <w:t>16 186 084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5AC0F5" w14:textId="77777777" w:rsidR="0010227F" w:rsidRPr="000A21B3" w:rsidRDefault="0010227F" w:rsidP="009E5D6C">
            <w:pPr>
              <w:jc w:val="right"/>
              <w:rPr>
                <w:sz w:val="21"/>
              </w:rPr>
            </w:pPr>
            <w:r w:rsidRPr="000A21B3">
              <w:rPr>
                <w:sz w:val="21"/>
              </w:rPr>
              <w:t>7,2</w:t>
            </w:r>
          </w:p>
        </w:tc>
      </w:tr>
      <w:tr w:rsidR="0010227F" w:rsidRPr="000A21B3" w14:paraId="5A09DDE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8AC8160" w14:textId="77777777" w:rsidR="0010227F" w:rsidRPr="000A21B3" w:rsidRDefault="0010227F" w:rsidP="000A21B3">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3CEC3091" w14:textId="77777777" w:rsidR="0010227F" w:rsidRPr="000A21B3" w:rsidRDefault="0010227F" w:rsidP="000A21B3">
            <w:pPr>
              <w:rPr>
                <w:sz w:val="21"/>
              </w:rPr>
            </w:pPr>
            <w:r w:rsidRPr="000A21B3">
              <w:rPr>
                <w:sz w:val="21"/>
              </w:rPr>
              <w:t>Sum kategori 07.80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100BB5" w14:textId="77777777" w:rsidR="0010227F" w:rsidRPr="000A21B3" w:rsidRDefault="0010227F" w:rsidP="009E5D6C">
            <w:pPr>
              <w:jc w:val="right"/>
              <w:rPr>
                <w:sz w:val="21"/>
              </w:rPr>
            </w:pPr>
            <w:r w:rsidRPr="000A21B3">
              <w:rPr>
                <w:sz w:val="21"/>
              </w:rPr>
              <w:t>38 322 184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9E0136" w14:textId="77777777" w:rsidR="0010227F" w:rsidRPr="000A21B3" w:rsidRDefault="0010227F" w:rsidP="009E5D6C">
            <w:pPr>
              <w:jc w:val="right"/>
              <w:rPr>
                <w:sz w:val="21"/>
              </w:rPr>
            </w:pPr>
            <w:r w:rsidRPr="000A21B3">
              <w:rPr>
                <w:sz w:val="21"/>
              </w:rPr>
              <w:t>40 370 761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A14205" w14:textId="77777777" w:rsidR="0010227F" w:rsidRPr="000A21B3" w:rsidRDefault="0010227F" w:rsidP="009E5D6C">
            <w:pPr>
              <w:jc w:val="right"/>
              <w:rPr>
                <w:sz w:val="21"/>
              </w:rPr>
            </w:pPr>
            <w:r w:rsidRPr="000A21B3">
              <w:rPr>
                <w:sz w:val="21"/>
              </w:rPr>
              <w:t>43 145 274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6E85A4" w14:textId="77777777" w:rsidR="0010227F" w:rsidRPr="000A21B3" w:rsidRDefault="0010227F" w:rsidP="009E5D6C">
            <w:pPr>
              <w:jc w:val="right"/>
              <w:rPr>
                <w:sz w:val="21"/>
              </w:rPr>
            </w:pPr>
            <w:r w:rsidRPr="000A21B3">
              <w:rPr>
                <w:sz w:val="21"/>
              </w:rPr>
              <w:t>6,9</w:t>
            </w:r>
          </w:p>
        </w:tc>
      </w:tr>
    </w:tbl>
    <w:p w14:paraId="47922A4D" w14:textId="77777777" w:rsidR="0010227F" w:rsidRPr="000A21B3" w:rsidRDefault="0010227F" w:rsidP="000A21B3"/>
    <w:p w14:paraId="4D6DA7D6" w14:textId="77777777" w:rsidR="0010227F" w:rsidRPr="000A21B3" w:rsidRDefault="0010227F" w:rsidP="000A21B3">
      <w:pPr>
        <w:pStyle w:val="Undertittel"/>
      </w:pPr>
      <w:r w:rsidRPr="000A21B3">
        <w:t>Relevante og treffsikre utdannings støtteordningar</w:t>
      </w:r>
    </w:p>
    <w:p w14:paraId="02CC8ABF" w14:textId="77777777" w:rsidR="0010227F" w:rsidRPr="000A21B3" w:rsidRDefault="0010227F" w:rsidP="000A21B3">
      <w:r w:rsidRPr="000A21B3">
        <w:t>Utdanningsstøtteordninga er ei av dei viktigaste velferdsordningane i Noreg, og skal bidra til å gjere utdanning mogleg for alle. Regjeringa vil skape tryggleik for økonomien og næringslivet, og gi folk betre råd og fleire moglegheiter til å delta i arbeidslivet. God tilgang til utdanning er avgjerande for å lykkast. Regjeringa vil derfor ha ei god og treffsikker utdanningsstøtteordning.</w:t>
      </w:r>
    </w:p>
    <w:p w14:paraId="7BF3783B" w14:textId="77777777" w:rsidR="0010227F" w:rsidRPr="000A21B3" w:rsidRDefault="0010227F" w:rsidP="000A21B3">
      <w:r w:rsidRPr="000A21B3">
        <w:t>Lån og stipend gjennom Lånekassen skal bidra til at alle har eit godt grunnlag for livsopphald under utdanning, uavhengig av bustad, alder, kjønn, funksjonsevne og sosiale og økonomiske tilhøve. Utdanningsstøtta skal også legge til rette for at elevar og studentar har forutsetningane for å arbeide effektivt med utdanninga si og oppnå gode resultat, slik at samfunnet og arbeidslivet raskt får tilgang på kompetanse. Treffsikre utdanningsstøtteordningar skal bidra til å gjere utdanning tilgjengeleg for ulike delar av samfunnet, og gi tryggleik for økonomien til den enkelte under utdanning.</w:t>
      </w:r>
    </w:p>
    <w:p w14:paraId="46586E24" w14:textId="77777777" w:rsidR="0010227F" w:rsidRPr="000A21B3" w:rsidRDefault="0010227F" w:rsidP="000A21B3">
      <w:r w:rsidRPr="000A21B3">
        <w:t>Kunnskapsgrunnlaget om effektane av utdanningsstøtteordningane er avgrensa, særleg når det gjeld kor relevante og treffsikre dei er for ulike grupper i utdanning. Hovudtrekka i ordninga har lege fast sidan kvalitetsreforma i 2002–2003, med mål om auka gjennomføring av høgare utdanning og meir effektive utdanningsløp. Studentpopulasjonen og samfunnet har endra seg mykje sidan då, og det er gjort mindre endringar i utdanningsstøttesystemet. Dei siste tiåra er det ikkje gjort ei heilskapleg vurdering av korleis ordningane fungerer og i kva grad dei oppfyller formålet sitt. Denne utfordringa gjer at regjeringa ikkje veit nok om i kva grad utdanningsstøttesystemet fungerer slik det er meint å gjere, og kva ordningar som er mest treffsikre.</w:t>
      </w:r>
    </w:p>
    <w:p w14:paraId="49862B7A" w14:textId="77777777" w:rsidR="0010227F" w:rsidRPr="000A21B3" w:rsidRDefault="0010227F" w:rsidP="000A21B3">
      <w:r w:rsidRPr="000A21B3">
        <w:t xml:space="preserve">Høgare utdanning og høgare yrkesfagleg utdanning er ein av dei viktigaste vegane for unge inn i arbeid i Noreg, og heiltidsstudentar er derfor ei av dei viktigaste målgruppene for utdanningsstøtte. Utdanningsstøtta bør legge til rette for effektive og gode studieløp med ein god balanse mellom utdanning og arbeid. For unge heiltidsstudentar utgjer utdanningsstøtta det viktigaste bidraget til livsopphald. Ei utfordring er at desse studentane bruker mindre tid på studiar og meir tid på betalt arbeid enn tidlegare. </w:t>
      </w:r>
      <w:r w:rsidRPr="000A21B3">
        <w:rPr>
          <w:rStyle w:val="kursiv"/>
        </w:rPr>
        <w:t>Studiebarometeret</w:t>
      </w:r>
      <w:r w:rsidRPr="000A21B3">
        <w:t xml:space="preserve"> frå 2025 utarbeidd av Direktoratet for høgare utdanning og kompetanse (HK-dir) viser at den gjennomsnittlege tidsbruken på betalt arbeid per veke for ein heiltidsstudent har auka frå 8,5 timer i 2015 til 10,2 timer i 2025, medan tidsbruk på studiar har blitt redusert med 3 timar i same tidsperiode. Erfaring frå betalt arbeid er positivt for studentane, og gjer det enklare å få seg jobb etter fullført studie. Det er også positivt for næringslivet at studentar arbeider. Samstundes skal utdanningsstøtta legge til rette for heiltidsstudium.</w:t>
      </w:r>
    </w:p>
    <w:p w14:paraId="3B3EBD57" w14:textId="77777777" w:rsidR="0010227F" w:rsidRPr="000A21B3" w:rsidRDefault="0010227F" w:rsidP="000A21B3">
      <w:r w:rsidRPr="000A21B3">
        <w:t>Mangelen på kompetent arbeidskraft er ei av hovudutfordringane Noreg står overfor, og livslang læring er i aukande grad nødvendig. Fleire utgreiingar har dei siste åra peikt på at utdanningsstøtteordninga ikkje er relevant og treffsikker nok for vaksne i arbeid. Det handlar til dømes om at kortare utdanningsløp og kurs ikkje kvalifiserer til utdanningsstøtte, og at nivået på lån og stipend i liten grad er tilpassa vaksne med større faste utgifter.</w:t>
      </w:r>
    </w:p>
    <w:p w14:paraId="70F27A29" w14:textId="77777777" w:rsidR="0010227F" w:rsidRPr="000A21B3" w:rsidRDefault="0010227F" w:rsidP="000A21B3">
      <w:r w:rsidRPr="000A21B3">
        <w:t>Utdanningsstøtteordninga er utforma som ei generell, rettsfesta ordning. Det er likevel forskjell i omstenda til ulike grupper studentar. Studentar med barn har ofte høgare kostnader og mindre moglegheit til inntektsgivande arbeid enn andre studentar. Låge fødselstal og høg gjennomsnittleg alder blant førstegongsfødande gjer at det er viktig at utdanningsstøtteordningane bidreg til å støtte studentforeldre.</w:t>
      </w:r>
    </w:p>
    <w:p w14:paraId="214562A5" w14:textId="77777777" w:rsidR="0010227F" w:rsidRPr="000A21B3" w:rsidRDefault="0010227F" w:rsidP="000A21B3">
      <w:r w:rsidRPr="000A21B3">
        <w:t>Ein føresetnad for å ha relevante og treffsikre utdanningsstøtteordningar er at Lånekassen har gode, funksjonelle IT-system. Omkring 20 pst. av befolkninga er brukarar av Lånekassen. Dette svarar til 1,2 mill. personar. Av desse er to tredelar tilbakebetalarar, og ein tredel mottakarar av lån og stipend. Ein sentral føresetnad for at mottakarane skal få utbetalt lån og stipend til rett tid, er at Lånekassen, som er ein masseforvaltar, har høg grad av maskinell saksbehandling og velfungerande digitale tenester. Kjernesystema til Lånekassen er i ferd med å bli utdaterte, og treng oppgradering dei neste åra. Den auka endringstakten i samfunnet gjer det nødvendig med tekniske løysingar av høg og moderne kvalitet for å kunne gjere tilpassingar raskare enn før.</w:t>
      </w:r>
    </w:p>
    <w:p w14:paraId="7DE60F35" w14:textId="77777777" w:rsidR="0010227F" w:rsidRPr="000A21B3" w:rsidRDefault="0010227F" w:rsidP="000A21B3">
      <w:r w:rsidRPr="000A21B3">
        <w:t>For at Lånekassen skal halde fram som ein effektiv digital masseforvaltar har det vore starta eit arbeid med jamleg modernisering av Lånekassen sitt IT-system. Dette er for å sørge for ein framleis høg maskinell saksbehandlingsgrad, og legge til rette for å halde fram med å ha gode, brukarvennlege tenester. Den jamlege moderniseringa skal forhåpentleg også bidra til at Lånekassen kan innføre endringar i utdanningsstøtteordningane raskare. Satsinga på IT-utviklinga starta i 2025, og held fram i 2027.</w:t>
      </w:r>
    </w:p>
    <w:p w14:paraId="7DE25817" w14:textId="77777777" w:rsidR="0010227F" w:rsidRPr="000A21B3" w:rsidRDefault="0010227F" w:rsidP="000A21B3">
      <w:r w:rsidRPr="000A21B3">
        <w:t>For å få meir kunnskap og forslag til korleis utdanningsstøtteordninga framleis skal vere eit relevant verkemiddel, har departementet sett ned eit offentleg utval som legg fram utgreiinga si i 2027. Utgreiinga vil gi departementet eit godt grunnlag for å vidareutvikle det utdanningsstøttesystemet vi har i dag. Utgreiinga skal innehalde ein heilskapleg gjennomgang av utdanningsstøtta, både ordningar under utdanning og ordningar i tilbakebetalingsfasen. Gjennomgangen skal gi kunnskapsbaserte råd om ulike modellar for utdanningsstøtte i framtida. Dette gjeld mellom anna tiltak for å ivareta behova i samfunnet for kritisk og kompetent arbeidskraft. Samstundes skal ordningane fremje sosial utjamning og legge til rette for eit breitt mangfald av studentar i ulike livsfasar.</w:t>
      </w:r>
    </w:p>
    <w:p w14:paraId="6F5A63A9" w14:textId="77777777" w:rsidR="0010227F" w:rsidRPr="000A21B3" w:rsidRDefault="0010227F" w:rsidP="000A21B3">
      <w:r w:rsidRPr="000A21B3">
        <w:t>Noreg skal ha levande lokalsamfunn i heile landet. Det krev eit aktivt næringsliv og tilgang på kompetanse. Derfor innførte Stortinget frå januar 2026 ei ordning for å slette utdanningsgjeld i distrikta. Nordområda er spesielt utsette for truslar frå statlege aktørar, og levande lokalsamfunn i nord er viktige for nasjonal tryggleik. Derfor blei beløpet ein kan få nedskrive årleg dobla i innsatssona i Finnmark og Nord-Troms i 2026.</w:t>
      </w:r>
    </w:p>
    <w:p w14:paraId="79AE4D97" w14:textId="77777777" w:rsidR="0010227F" w:rsidRPr="000A21B3" w:rsidRDefault="0010227F" w:rsidP="000A21B3">
      <w:r w:rsidRPr="000A21B3">
        <w:t xml:space="preserve">Regjeringa har sett inn ulike tiltak for å gjere utdanningstøtta endå meir treffsikker for særskilde grupper, mellom anna ved auka barnestipend og endra praksis for behovsprøving av stipend ved personskadeerstatning. Desse grepa bidreg til tryggleik for økonomien til studentar og hjelper barnefamiliar med dei auka kostnadene. Personar som har motteke personskadeerstatning har særskilt behov for høgare utdanning for å få arbeid. Ved ei meir rettferdig stipendomgjering blir utdanningsstøtteordningane meir treffsikre for denne gruppa studentar. </w:t>
      </w:r>
    </w:p>
    <w:p w14:paraId="2EE39C28" w14:textId="77777777" w:rsidR="0010227F" w:rsidRPr="000A21B3" w:rsidRDefault="0010227F" w:rsidP="000A21B3">
      <w:r w:rsidRPr="000A21B3">
        <w:t>For å trygge økonomien til studentar og bortebuarar i vidaregåande opplæring foreslår regjeringa å justere basislånet og bortebuarstipendet etter grunnbeløpet i folketrygda (G). Tiltaket gjer at dette lånet og stipendet følger lønnsutviklinga framfor prisveksten, og at mottakarane tek del i velstandsutviklinga i samfunnet. Endringa gjer det enklare for studentar å prioritere tid brukt på studiar, samstundes som dei framleis har moglegheit til å ta betalt arbeid ved sidan av studiane.</w:t>
      </w:r>
    </w:p>
    <w:p w14:paraId="6CEA7F93" w14:textId="77777777" w:rsidR="0010227F" w:rsidRPr="000A21B3" w:rsidRDefault="0010227F" w:rsidP="000A21B3">
      <w:pPr>
        <w:pStyle w:val="b-budkaptit"/>
      </w:pPr>
      <w:r w:rsidRPr="000A21B3">
        <w:t xml:space="preserve">Kap. 2410 </w:t>
      </w:r>
      <w:r w:rsidRPr="000A21B3">
        <w:tab/>
        <w:t>Statens lånekasse for utdanning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3EC6754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B2D0A75"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9F7259D" w14:textId="77777777" w:rsidR="0010227F" w:rsidRPr="000A21B3" w:rsidRDefault="0010227F" w:rsidP="000A21B3">
            <w:pPr>
              <w:pStyle w:val="Tabellnavn"/>
              <w:rPr>
                <w:sz w:val="21"/>
              </w:rPr>
            </w:pPr>
          </w:p>
        </w:tc>
        <w:tc>
          <w:tcPr>
            <w:tcW w:w="3900" w:type="dxa"/>
            <w:gridSpan w:val="3"/>
            <w:tcBorders>
              <w:top w:val="nil"/>
              <w:left w:val="nil"/>
              <w:bottom w:val="single" w:sz="4" w:space="0" w:color="000000"/>
              <w:right w:val="nil"/>
            </w:tcBorders>
            <w:tcMar>
              <w:top w:w="128" w:type="dxa"/>
              <w:left w:w="43" w:type="dxa"/>
              <w:bottom w:w="43" w:type="dxa"/>
              <w:right w:w="43" w:type="dxa"/>
            </w:tcMar>
            <w:vAlign w:val="bottom"/>
          </w:tcPr>
          <w:p w14:paraId="696ABC4B" w14:textId="77777777" w:rsidR="0010227F" w:rsidRPr="000A21B3" w:rsidRDefault="0010227F" w:rsidP="009E5D6C">
            <w:pPr>
              <w:jc w:val="right"/>
              <w:rPr>
                <w:sz w:val="21"/>
              </w:rPr>
            </w:pPr>
            <w:r w:rsidRPr="000A21B3">
              <w:rPr>
                <w:sz w:val="21"/>
              </w:rPr>
              <w:t>(i 1 000 kroner)</w:t>
            </w:r>
          </w:p>
        </w:tc>
      </w:tr>
      <w:tr w:rsidR="0010227F" w:rsidRPr="000A21B3" w14:paraId="54D4FB0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E8E953C"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F001A95"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087C4D" w14:textId="77777777" w:rsidR="0010227F" w:rsidRPr="000A21B3" w:rsidRDefault="0010227F" w:rsidP="009E5D6C">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957C52" w14:textId="77777777" w:rsidR="0010227F" w:rsidRPr="000A21B3" w:rsidRDefault="0010227F" w:rsidP="009E5D6C">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CF5AA3" w14:textId="77777777" w:rsidR="0010227F" w:rsidRPr="000A21B3" w:rsidRDefault="0010227F" w:rsidP="009E5D6C">
            <w:pPr>
              <w:jc w:val="right"/>
              <w:rPr>
                <w:sz w:val="21"/>
              </w:rPr>
            </w:pPr>
            <w:r w:rsidRPr="000A21B3">
              <w:rPr>
                <w:sz w:val="21"/>
              </w:rPr>
              <w:t>Forslag</w:t>
            </w:r>
            <w:r w:rsidRPr="000A21B3">
              <w:rPr>
                <w:sz w:val="21"/>
              </w:rPr>
              <w:br/>
              <w:t>2027</w:t>
            </w:r>
          </w:p>
        </w:tc>
      </w:tr>
      <w:tr w:rsidR="0010227F" w:rsidRPr="000A21B3" w14:paraId="67E9126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9AE1C66" w14:textId="77777777" w:rsidR="0010227F" w:rsidRPr="000A21B3" w:rsidRDefault="0010227F" w:rsidP="000A21B3">
            <w:pPr>
              <w:rPr>
                <w:sz w:val="21"/>
              </w:rPr>
            </w:pPr>
            <w:r w:rsidRPr="000A21B3">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7843005" w14:textId="77777777" w:rsidR="0010227F" w:rsidRPr="000A21B3" w:rsidRDefault="0010227F" w:rsidP="000A21B3">
            <w:pPr>
              <w:rPr>
                <w:sz w:val="21"/>
              </w:rPr>
            </w:pPr>
            <w:r w:rsidRPr="000A21B3">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332E26" w14:textId="77777777" w:rsidR="0010227F" w:rsidRPr="000A21B3" w:rsidRDefault="0010227F" w:rsidP="009E5D6C">
            <w:pPr>
              <w:jc w:val="right"/>
              <w:rPr>
                <w:sz w:val="21"/>
              </w:rPr>
            </w:pPr>
            <w:r w:rsidRPr="000A21B3">
              <w:rPr>
                <w:sz w:val="21"/>
              </w:rPr>
              <w:t>480 847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77E24DF" w14:textId="77777777" w:rsidR="0010227F" w:rsidRPr="000A21B3" w:rsidRDefault="0010227F" w:rsidP="009E5D6C">
            <w:pPr>
              <w:jc w:val="right"/>
              <w:rPr>
                <w:sz w:val="21"/>
              </w:rPr>
            </w:pPr>
            <w:r w:rsidRPr="000A21B3">
              <w:rPr>
                <w:sz w:val="21"/>
              </w:rPr>
              <w:t>474 394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D595A45" w14:textId="77777777" w:rsidR="0010227F" w:rsidRPr="000A21B3" w:rsidRDefault="0010227F" w:rsidP="009E5D6C">
            <w:pPr>
              <w:jc w:val="right"/>
              <w:rPr>
                <w:sz w:val="21"/>
              </w:rPr>
            </w:pPr>
            <w:r w:rsidRPr="000A21B3">
              <w:rPr>
                <w:sz w:val="21"/>
              </w:rPr>
              <w:t>496 216</w:t>
            </w:r>
          </w:p>
        </w:tc>
      </w:tr>
      <w:tr w:rsidR="0010227F" w:rsidRPr="000A21B3" w14:paraId="663FD5BB" w14:textId="77777777">
        <w:trPr>
          <w:trHeight w:val="640"/>
        </w:trPr>
        <w:tc>
          <w:tcPr>
            <w:tcW w:w="840" w:type="dxa"/>
            <w:tcBorders>
              <w:top w:val="nil"/>
              <w:left w:val="nil"/>
              <w:bottom w:val="nil"/>
              <w:right w:val="nil"/>
            </w:tcBorders>
            <w:tcMar>
              <w:top w:w="128" w:type="dxa"/>
              <w:left w:w="43" w:type="dxa"/>
              <w:bottom w:w="43" w:type="dxa"/>
              <w:right w:w="43" w:type="dxa"/>
            </w:tcMar>
          </w:tcPr>
          <w:p w14:paraId="73741E08" w14:textId="77777777" w:rsidR="0010227F" w:rsidRPr="000A21B3" w:rsidRDefault="0010227F" w:rsidP="000A21B3">
            <w:pPr>
              <w:rPr>
                <w:sz w:val="21"/>
              </w:rPr>
            </w:pPr>
            <w:r w:rsidRPr="000A21B3">
              <w:rPr>
                <w:sz w:val="21"/>
              </w:rPr>
              <w:t>45</w:t>
            </w:r>
          </w:p>
        </w:tc>
        <w:tc>
          <w:tcPr>
            <w:tcW w:w="4800" w:type="dxa"/>
            <w:tcBorders>
              <w:top w:val="nil"/>
              <w:left w:val="nil"/>
              <w:bottom w:val="nil"/>
              <w:right w:val="nil"/>
            </w:tcBorders>
            <w:tcMar>
              <w:top w:w="128" w:type="dxa"/>
              <w:left w:w="43" w:type="dxa"/>
              <w:bottom w:w="43" w:type="dxa"/>
              <w:right w:w="43" w:type="dxa"/>
            </w:tcMar>
          </w:tcPr>
          <w:p w14:paraId="48B11B95" w14:textId="49E1DBDD" w:rsidR="0010227F" w:rsidRPr="000A21B3" w:rsidRDefault="0010227F" w:rsidP="000A21B3">
            <w:pPr>
              <w:rPr>
                <w:sz w:val="21"/>
              </w:rPr>
            </w:pPr>
            <w:r w:rsidRPr="000A21B3">
              <w:rPr>
                <w:sz w:val="21"/>
              </w:rPr>
              <w:t>Større utstyrsinnkjøp og vedlikehald</w:t>
            </w:r>
            <w:r w:rsidRPr="000A21B3">
              <w:rPr>
                <w:rStyle w:val="kursiv"/>
                <w:sz w:val="21"/>
              </w:rPr>
              <w:t>,</w:t>
            </w:r>
            <w:r w:rsidR="00E75C09">
              <w:rPr>
                <w:rStyle w:val="kursiv"/>
                <w:sz w:val="21"/>
              </w:rPr>
              <w:t xml:space="preserve"> </w:t>
            </w:r>
            <w:r w:rsidRPr="000A21B3">
              <w:rPr>
                <w:rStyle w:val="kursiv"/>
                <w:sz w:val="21"/>
              </w:rPr>
              <w:t>kan overførast, kan nyttast under post 01</w:t>
            </w:r>
          </w:p>
        </w:tc>
        <w:tc>
          <w:tcPr>
            <w:tcW w:w="1300" w:type="dxa"/>
            <w:tcBorders>
              <w:top w:val="nil"/>
              <w:left w:val="nil"/>
              <w:bottom w:val="nil"/>
              <w:right w:val="nil"/>
            </w:tcBorders>
            <w:tcMar>
              <w:top w:w="128" w:type="dxa"/>
              <w:left w:w="43" w:type="dxa"/>
              <w:bottom w:w="43" w:type="dxa"/>
              <w:right w:w="43" w:type="dxa"/>
            </w:tcMar>
            <w:vAlign w:val="bottom"/>
          </w:tcPr>
          <w:p w14:paraId="4D7BF493" w14:textId="77777777" w:rsidR="0010227F" w:rsidRPr="000A21B3" w:rsidRDefault="0010227F" w:rsidP="009E5D6C">
            <w:pPr>
              <w:jc w:val="right"/>
              <w:rPr>
                <w:sz w:val="21"/>
              </w:rPr>
            </w:pPr>
            <w:r w:rsidRPr="000A21B3">
              <w:rPr>
                <w:sz w:val="21"/>
              </w:rPr>
              <w:t>43 199</w:t>
            </w:r>
          </w:p>
        </w:tc>
        <w:tc>
          <w:tcPr>
            <w:tcW w:w="1300" w:type="dxa"/>
            <w:tcBorders>
              <w:top w:val="nil"/>
              <w:left w:val="nil"/>
              <w:bottom w:val="nil"/>
              <w:right w:val="nil"/>
            </w:tcBorders>
            <w:tcMar>
              <w:top w:w="128" w:type="dxa"/>
              <w:left w:w="43" w:type="dxa"/>
              <w:bottom w:w="43" w:type="dxa"/>
              <w:right w:w="43" w:type="dxa"/>
            </w:tcMar>
            <w:vAlign w:val="bottom"/>
          </w:tcPr>
          <w:p w14:paraId="27629640" w14:textId="77777777" w:rsidR="0010227F" w:rsidRPr="000A21B3" w:rsidRDefault="0010227F" w:rsidP="009E5D6C">
            <w:pPr>
              <w:jc w:val="right"/>
              <w:rPr>
                <w:sz w:val="21"/>
              </w:rPr>
            </w:pPr>
            <w:r w:rsidRPr="000A21B3">
              <w:rPr>
                <w:sz w:val="21"/>
              </w:rPr>
              <w:t>72 662</w:t>
            </w:r>
          </w:p>
        </w:tc>
        <w:tc>
          <w:tcPr>
            <w:tcW w:w="1300" w:type="dxa"/>
            <w:tcBorders>
              <w:top w:val="nil"/>
              <w:left w:val="nil"/>
              <w:bottom w:val="nil"/>
              <w:right w:val="nil"/>
            </w:tcBorders>
            <w:tcMar>
              <w:top w:w="128" w:type="dxa"/>
              <w:left w:w="43" w:type="dxa"/>
              <w:bottom w:w="43" w:type="dxa"/>
              <w:right w:w="43" w:type="dxa"/>
            </w:tcMar>
            <w:vAlign w:val="bottom"/>
          </w:tcPr>
          <w:p w14:paraId="0C2AEFD7" w14:textId="77777777" w:rsidR="0010227F" w:rsidRPr="000A21B3" w:rsidRDefault="0010227F" w:rsidP="009E5D6C">
            <w:pPr>
              <w:jc w:val="right"/>
              <w:rPr>
                <w:sz w:val="21"/>
              </w:rPr>
            </w:pPr>
            <w:r w:rsidRPr="000A21B3">
              <w:rPr>
                <w:sz w:val="21"/>
              </w:rPr>
              <w:t>83 505</w:t>
            </w:r>
          </w:p>
        </w:tc>
      </w:tr>
      <w:tr w:rsidR="0010227F" w:rsidRPr="000A21B3" w14:paraId="425AA486" w14:textId="77777777">
        <w:trPr>
          <w:trHeight w:val="380"/>
        </w:trPr>
        <w:tc>
          <w:tcPr>
            <w:tcW w:w="840" w:type="dxa"/>
            <w:tcBorders>
              <w:top w:val="nil"/>
              <w:left w:val="nil"/>
              <w:bottom w:val="nil"/>
              <w:right w:val="nil"/>
            </w:tcBorders>
            <w:tcMar>
              <w:top w:w="128" w:type="dxa"/>
              <w:left w:w="43" w:type="dxa"/>
              <w:bottom w:w="43" w:type="dxa"/>
              <w:right w:w="43" w:type="dxa"/>
            </w:tcMar>
          </w:tcPr>
          <w:p w14:paraId="39F763D7" w14:textId="77777777" w:rsidR="0010227F" w:rsidRPr="000A21B3" w:rsidRDefault="0010227F" w:rsidP="000A21B3">
            <w:pPr>
              <w:rPr>
                <w:sz w:val="21"/>
              </w:rPr>
            </w:pPr>
            <w:r w:rsidRPr="000A21B3">
              <w:rPr>
                <w:sz w:val="21"/>
              </w:rPr>
              <w:t>50</w:t>
            </w:r>
          </w:p>
        </w:tc>
        <w:tc>
          <w:tcPr>
            <w:tcW w:w="4800" w:type="dxa"/>
            <w:tcBorders>
              <w:top w:val="nil"/>
              <w:left w:val="nil"/>
              <w:bottom w:val="nil"/>
              <w:right w:val="nil"/>
            </w:tcBorders>
            <w:tcMar>
              <w:top w:w="128" w:type="dxa"/>
              <w:left w:w="43" w:type="dxa"/>
              <w:bottom w:w="43" w:type="dxa"/>
              <w:right w:w="43" w:type="dxa"/>
            </w:tcMar>
          </w:tcPr>
          <w:p w14:paraId="62BE0113" w14:textId="77777777" w:rsidR="0010227F" w:rsidRPr="000A21B3" w:rsidRDefault="0010227F" w:rsidP="000A21B3">
            <w:pPr>
              <w:rPr>
                <w:sz w:val="21"/>
              </w:rPr>
            </w:pPr>
            <w:r w:rsidRPr="000A21B3">
              <w:rPr>
                <w:sz w:val="21"/>
              </w:rPr>
              <w:t>Avsetning til utdanningsstipend</w:t>
            </w:r>
            <w:r w:rsidRPr="000A21B3">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2E3C2B2B" w14:textId="77777777" w:rsidR="0010227F" w:rsidRPr="000A21B3" w:rsidRDefault="0010227F" w:rsidP="009E5D6C">
            <w:pPr>
              <w:jc w:val="right"/>
              <w:rPr>
                <w:sz w:val="21"/>
              </w:rPr>
            </w:pPr>
            <w:r w:rsidRPr="000A21B3">
              <w:rPr>
                <w:sz w:val="21"/>
              </w:rPr>
              <w:t>9 500 702</w:t>
            </w:r>
          </w:p>
        </w:tc>
        <w:tc>
          <w:tcPr>
            <w:tcW w:w="1300" w:type="dxa"/>
            <w:tcBorders>
              <w:top w:val="nil"/>
              <w:left w:val="nil"/>
              <w:bottom w:val="nil"/>
              <w:right w:val="nil"/>
            </w:tcBorders>
            <w:tcMar>
              <w:top w:w="128" w:type="dxa"/>
              <w:left w:w="43" w:type="dxa"/>
              <w:bottom w:w="43" w:type="dxa"/>
              <w:right w:w="43" w:type="dxa"/>
            </w:tcMar>
            <w:vAlign w:val="bottom"/>
          </w:tcPr>
          <w:p w14:paraId="5550CE5C" w14:textId="77777777" w:rsidR="0010227F" w:rsidRPr="000A21B3" w:rsidRDefault="0010227F" w:rsidP="009E5D6C">
            <w:pPr>
              <w:jc w:val="right"/>
              <w:rPr>
                <w:sz w:val="21"/>
              </w:rPr>
            </w:pPr>
            <w:r w:rsidRPr="000A21B3">
              <w:rPr>
                <w:sz w:val="21"/>
              </w:rPr>
              <w:t>9 759 363</w:t>
            </w:r>
          </w:p>
        </w:tc>
        <w:tc>
          <w:tcPr>
            <w:tcW w:w="1300" w:type="dxa"/>
            <w:tcBorders>
              <w:top w:val="nil"/>
              <w:left w:val="nil"/>
              <w:bottom w:val="nil"/>
              <w:right w:val="nil"/>
            </w:tcBorders>
            <w:tcMar>
              <w:top w:w="128" w:type="dxa"/>
              <w:left w:w="43" w:type="dxa"/>
              <w:bottom w:w="43" w:type="dxa"/>
              <w:right w:w="43" w:type="dxa"/>
            </w:tcMar>
            <w:vAlign w:val="bottom"/>
          </w:tcPr>
          <w:p w14:paraId="1809930A" w14:textId="77777777" w:rsidR="0010227F" w:rsidRPr="000A21B3" w:rsidRDefault="0010227F" w:rsidP="009E5D6C">
            <w:pPr>
              <w:jc w:val="right"/>
              <w:rPr>
                <w:sz w:val="21"/>
              </w:rPr>
            </w:pPr>
            <w:r w:rsidRPr="000A21B3">
              <w:rPr>
                <w:sz w:val="21"/>
              </w:rPr>
              <w:t>10 221 473</w:t>
            </w:r>
          </w:p>
        </w:tc>
      </w:tr>
      <w:tr w:rsidR="0010227F" w:rsidRPr="000A21B3" w14:paraId="78B32A72" w14:textId="77777777">
        <w:trPr>
          <w:trHeight w:val="380"/>
        </w:trPr>
        <w:tc>
          <w:tcPr>
            <w:tcW w:w="840" w:type="dxa"/>
            <w:tcBorders>
              <w:top w:val="nil"/>
              <w:left w:val="nil"/>
              <w:bottom w:val="nil"/>
              <w:right w:val="nil"/>
            </w:tcBorders>
            <w:tcMar>
              <w:top w:w="128" w:type="dxa"/>
              <w:left w:w="43" w:type="dxa"/>
              <w:bottom w:w="43" w:type="dxa"/>
              <w:right w:w="43" w:type="dxa"/>
            </w:tcMar>
          </w:tcPr>
          <w:p w14:paraId="2A6683DE" w14:textId="77777777" w:rsidR="0010227F" w:rsidRPr="000A21B3" w:rsidRDefault="0010227F" w:rsidP="000A21B3">
            <w:pPr>
              <w:rPr>
                <w:sz w:val="21"/>
              </w:rPr>
            </w:pPr>
            <w:r w:rsidRPr="000A21B3">
              <w:rPr>
                <w:sz w:val="21"/>
              </w:rPr>
              <w:t>70</w:t>
            </w:r>
          </w:p>
        </w:tc>
        <w:tc>
          <w:tcPr>
            <w:tcW w:w="4800" w:type="dxa"/>
            <w:tcBorders>
              <w:top w:val="nil"/>
              <w:left w:val="nil"/>
              <w:bottom w:val="nil"/>
              <w:right w:val="nil"/>
            </w:tcBorders>
            <w:tcMar>
              <w:top w:w="128" w:type="dxa"/>
              <w:left w:w="43" w:type="dxa"/>
              <w:bottom w:w="43" w:type="dxa"/>
              <w:right w:w="43" w:type="dxa"/>
            </w:tcMar>
          </w:tcPr>
          <w:p w14:paraId="39DDB7A9" w14:textId="77777777" w:rsidR="0010227F" w:rsidRPr="000A21B3" w:rsidRDefault="0010227F" w:rsidP="000A21B3">
            <w:pPr>
              <w:rPr>
                <w:sz w:val="21"/>
              </w:rPr>
            </w:pPr>
            <w:r w:rsidRPr="000A21B3">
              <w:rPr>
                <w:sz w:val="21"/>
              </w:rPr>
              <w:t>Utdanningsstipend</w:t>
            </w:r>
            <w:r w:rsidRPr="000A21B3">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09DBAA56" w14:textId="77777777" w:rsidR="0010227F" w:rsidRPr="000A21B3" w:rsidRDefault="0010227F" w:rsidP="009E5D6C">
            <w:pPr>
              <w:jc w:val="right"/>
              <w:rPr>
                <w:sz w:val="21"/>
              </w:rPr>
            </w:pPr>
            <w:r w:rsidRPr="000A21B3">
              <w:rPr>
                <w:sz w:val="21"/>
              </w:rPr>
              <w:t>4 450 104</w:t>
            </w:r>
          </w:p>
        </w:tc>
        <w:tc>
          <w:tcPr>
            <w:tcW w:w="1300" w:type="dxa"/>
            <w:tcBorders>
              <w:top w:val="nil"/>
              <w:left w:val="nil"/>
              <w:bottom w:val="nil"/>
              <w:right w:val="nil"/>
            </w:tcBorders>
            <w:tcMar>
              <w:top w:w="128" w:type="dxa"/>
              <w:left w:w="43" w:type="dxa"/>
              <w:bottom w:w="43" w:type="dxa"/>
              <w:right w:w="43" w:type="dxa"/>
            </w:tcMar>
            <w:vAlign w:val="bottom"/>
          </w:tcPr>
          <w:p w14:paraId="4B2253D9" w14:textId="77777777" w:rsidR="0010227F" w:rsidRPr="000A21B3" w:rsidRDefault="0010227F" w:rsidP="009E5D6C">
            <w:pPr>
              <w:jc w:val="right"/>
              <w:rPr>
                <w:sz w:val="21"/>
              </w:rPr>
            </w:pPr>
            <w:r w:rsidRPr="000A21B3">
              <w:rPr>
                <w:sz w:val="21"/>
              </w:rPr>
              <w:t>4 372 783</w:t>
            </w:r>
          </w:p>
        </w:tc>
        <w:tc>
          <w:tcPr>
            <w:tcW w:w="1300" w:type="dxa"/>
            <w:tcBorders>
              <w:top w:val="nil"/>
              <w:left w:val="nil"/>
              <w:bottom w:val="nil"/>
              <w:right w:val="nil"/>
            </w:tcBorders>
            <w:tcMar>
              <w:top w:w="128" w:type="dxa"/>
              <w:left w:w="43" w:type="dxa"/>
              <w:bottom w:w="43" w:type="dxa"/>
              <w:right w:w="43" w:type="dxa"/>
            </w:tcMar>
            <w:vAlign w:val="bottom"/>
          </w:tcPr>
          <w:p w14:paraId="7EF784EB" w14:textId="77777777" w:rsidR="0010227F" w:rsidRPr="000A21B3" w:rsidRDefault="0010227F" w:rsidP="009E5D6C">
            <w:pPr>
              <w:jc w:val="right"/>
              <w:rPr>
                <w:sz w:val="21"/>
              </w:rPr>
            </w:pPr>
            <w:r w:rsidRPr="000A21B3">
              <w:rPr>
                <w:sz w:val="21"/>
              </w:rPr>
              <w:t>4 965 402</w:t>
            </w:r>
          </w:p>
        </w:tc>
      </w:tr>
      <w:tr w:rsidR="0010227F" w:rsidRPr="000A21B3" w14:paraId="20824EA8" w14:textId="77777777">
        <w:trPr>
          <w:trHeight w:val="380"/>
        </w:trPr>
        <w:tc>
          <w:tcPr>
            <w:tcW w:w="840" w:type="dxa"/>
            <w:tcBorders>
              <w:top w:val="nil"/>
              <w:left w:val="nil"/>
              <w:bottom w:val="nil"/>
              <w:right w:val="nil"/>
            </w:tcBorders>
            <w:tcMar>
              <w:top w:w="128" w:type="dxa"/>
              <w:left w:w="43" w:type="dxa"/>
              <w:bottom w:w="43" w:type="dxa"/>
              <w:right w:w="43" w:type="dxa"/>
            </w:tcMar>
          </w:tcPr>
          <w:p w14:paraId="0C705A04" w14:textId="77777777" w:rsidR="0010227F" w:rsidRPr="000A21B3" w:rsidRDefault="0010227F" w:rsidP="000A21B3">
            <w:pPr>
              <w:rPr>
                <w:sz w:val="21"/>
              </w:rPr>
            </w:pPr>
            <w:r w:rsidRPr="000A21B3">
              <w:rPr>
                <w:sz w:val="21"/>
              </w:rPr>
              <w:t>71</w:t>
            </w:r>
          </w:p>
        </w:tc>
        <w:tc>
          <w:tcPr>
            <w:tcW w:w="4800" w:type="dxa"/>
            <w:tcBorders>
              <w:top w:val="nil"/>
              <w:left w:val="nil"/>
              <w:bottom w:val="nil"/>
              <w:right w:val="nil"/>
            </w:tcBorders>
            <w:tcMar>
              <w:top w:w="128" w:type="dxa"/>
              <w:left w:w="43" w:type="dxa"/>
              <w:bottom w:w="43" w:type="dxa"/>
              <w:right w:w="43" w:type="dxa"/>
            </w:tcMar>
          </w:tcPr>
          <w:p w14:paraId="4D3A1602" w14:textId="77777777" w:rsidR="0010227F" w:rsidRPr="000A21B3" w:rsidRDefault="0010227F" w:rsidP="000A21B3">
            <w:pPr>
              <w:rPr>
                <w:sz w:val="21"/>
              </w:rPr>
            </w:pPr>
            <w:r w:rsidRPr="000A21B3">
              <w:rPr>
                <w:sz w:val="21"/>
              </w:rPr>
              <w:t>Andre stipend</w:t>
            </w:r>
            <w:r w:rsidRPr="000A21B3">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486B1A4D" w14:textId="77777777" w:rsidR="0010227F" w:rsidRPr="000A21B3" w:rsidRDefault="0010227F" w:rsidP="009E5D6C">
            <w:pPr>
              <w:jc w:val="right"/>
              <w:rPr>
                <w:sz w:val="21"/>
              </w:rPr>
            </w:pPr>
            <w:r w:rsidRPr="000A21B3">
              <w:rPr>
                <w:sz w:val="21"/>
              </w:rPr>
              <w:t>534 085</w:t>
            </w:r>
          </w:p>
        </w:tc>
        <w:tc>
          <w:tcPr>
            <w:tcW w:w="1300" w:type="dxa"/>
            <w:tcBorders>
              <w:top w:val="nil"/>
              <w:left w:val="nil"/>
              <w:bottom w:val="nil"/>
              <w:right w:val="nil"/>
            </w:tcBorders>
            <w:tcMar>
              <w:top w:w="128" w:type="dxa"/>
              <w:left w:w="43" w:type="dxa"/>
              <w:bottom w:w="43" w:type="dxa"/>
              <w:right w:w="43" w:type="dxa"/>
            </w:tcMar>
            <w:vAlign w:val="bottom"/>
          </w:tcPr>
          <w:p w14:paraId="4FDCD211" w14:textId="77777777" w:rsidR="0010227F" w:rsidRPr="000A21B3" w:rsidRDefault="0010227F" w:rsidP="009E5D6C">
            <w:pPr>
              <w:jc w:val="right"/>
              <w:rPr>
                <w:sz w:val="21"/>
              </w:rPr>
            </w:pPr>
            <w:r w:rsidRPr="000A21B3">
              <w:rPr>
                <w:sz w:val="21"/>
              </w:rPr>
              <w:t>575 428</w:t>
            </w:r>
          </w:p>
        </w:tc>
        <w:tc>
          <w:tcPr>
            <w:tcW w:w="1300" w:type="dxa"/>
            <w:tcBorders>
              <w:top w:val="nil"/>
              <w:left w:val="nil"/>
              <w:bottom w:val="nil"/>
              <w:right w:val="nil"/>
            </w:tcBorders>
            <w:tcMar>
              <w:top w:w="128" w:type="dxa"/>
              <w:left w:w="43" w:type="dxa"/>
              <w:bottom w:w="43" w:type="dxa"/>
              <w:right w:w="43" w:type="dxa"/>
            </w:tcMar>
            <w:vAlign w:val="bottom"/>
          </w:tcPr>
          <w:p w14:paraId="6573A4B3" w14:textId="77777777" w:rsidR="0010227F" w:rsidRPr="000A21B3" w:rsidRDefault="0010227F" w:rsidP="009E5D6C">
            <w:pPr>
              <w:jc w:val="right"/>
              <w:rPr>
                <w:sz w:val="21"/>
              </w:rPr>
            </w:pPr>
            <w:r w:rsidRPr="000A21B3">
              <w:rPr>
                <w:sz w:val="21"/>
              </w:rPr>
              <w:t>584 337</w:t>
            </w:r>
          </w:p>
        </w:tc>
      </w:tr>
      <w:tr w:rsidR="0010227F" w:rsidRPr="000A21B3" w14:paraId="3F82BA37" w14:textId="77777777">
        <w:trPr>
          <w:trHeight w:val="380"/>
        </w:trPr>
        <w:tc>
          <w:tcPr>
            <w:tcW w:w="840" w:type="dxa"/>
            <w:tcBorders>
              <w:top w:val="nil"/>
              <w:left w:val="nil"/>
              <w:bottom w:val="nil"/>
              <w:right w:val="nil"/>
            </w:tcBorders>
            <w:tcMar>
              <w:top w:w="128" w:type="dxa"/>
              <w:left w:w="43" w:type="dxa"/>
              <w:bottom w:w="43" w:type="dxa"/>
              <w:right w:w="43" w:type="dxa"/>
            </w:tcMar>
          </w:tcPr>
          <w:p w14:paraId="42103E86" w14:textId="77777777" w:rsidR="0010227F" w:rsidRPr="000A21B3" w:rsidRDefault="0010227F" w:rsidP="000A21B3">
            <w:pPr>
              <w:rPr>
                <w:sz w:val="21"/>
              </w:rPr>
            </w:pPr>
            <w:r w:rsidRPr="000A21B3">
              <w:rPr>
                <w:sz w:val="21"/>
              </w:rPr>
              <w:t>72</w:t>
            </w:r>
          </w:p>
        </w:tc>
        <w:tc>
          <w:tcPr>
            <w:tcW w:w="4800" w:type="dxa"/>
            <w:tcBorders>
              <w:top w:val="nil"/>
              <w:left w:val="nil"/>
              <w:bottom w:val="nil"/>
              <w:right w:val="nil"/>
            </w:tcBorders>
            <w:tcMar>
              <w:top w:w="128" w:type="dxa"/>
              <w:left w:w="43" w:type="dxa"/>
              <w:bottom w:w="43" w:type="dxa"/>
              <w:right w:w="43" w:type="dxa"/>
            </w:tcMar>
          </w:tcPr>
          <w:p w14:paraId="043B7D11" w14:textId="77777777" w:rsidR="0010227F" w:rsidRPr="000A21B3" w:rsidRDefault="0010227F" w:rsidP="000A21B3">
            <w:pPr>
              <w:rPr>
                <w:sz w:val="21"/>
              </w:rPr>
            </w:pPr>
            <w:r w:rsidRPr="000A21B3">
              <w:rPr>
                <w:sz w:val="21"/>
              </w:rPr>
              <w:t>Rentestøtte</w:t>
            </w:r>
            <w:r w:rsidRPr="000A21B3">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7939953E" w14:textId="77777777" w:rsidR="0010227F" w:rsidRPr="000A21B3" w:rsidRDefault="0010227F" w:rsidP="009E5D6C">
            <w:pPr>
              <w:jc w:val="right"/>
              <w:rPr>
                <w:sz w:val="21"/>
              </w:rPr>
            </w:pPr>
            <w:r w:rsidRPr="000A21B3">
              <w:rPr>
                <w:sz w:val="21"/>
              </w:rPr>
              <w:t>3 842 727</w:t>
            </w:r>
          </w:p>
        </w:tc>
        <w:tc>
          <w:tcPr>
            <w:tcW w:w="1300" w:type="dxa"/>
            <w:tcBorders>
              <w:top w:val="nil"/>
              <w:left w:val="nil"/>
              <w:bottom w:val="nil"/>
              <w:right w:val="nil"/>
            </w:tcBorders>
            <w:tcMar>
              <w:top w:w="128" w:type="dxa"/>
              <w:left w:w="43" w:type="dxa"/>
              <w:bottom w:w="43" w:type="dxa"/>
              <w:right w:w="43" w:type="dxa"/>
            </w:tcMar>
            <w:vAlign w:val="bottom"/>
          </w:tcPr>
          <w:p w14:paraId="311F61D6" w14:textId="77777777" w:rsidR="0010227F" w:rsidRPr="000A21B3" w:rsidRDefault="0010227F" w:rsidP="009E5D6C">
            <w:pPr>
              <w:jc w:val="right"/>
              <w:rPr>
                <w:sz w:val="21"/>
              </w:rPr>
            </w:pPr>
            <w:r w:rsidRPr="000A21B3">
              <w:rPr>
                <w:sz w:val="21"/>
              </w:rPr>
              <w:t>4 214 138</w:t>
            </w:r>
          </w:p>
        </w:tc>
        <w:tc>
          <w:tcPr>
            <w:tcW w:w="1300" w:type="dxa"/>
            <w:tcBorders>
              <w:top w:val="nil"/>
              <w:left w:val="nil"/>
              <w:bottom w:val="nil"/>
              <w:right w:val="nil"/>
            </w:tcBorders>
            <w:tcMar>
              <w:top w:w="128" w:type="dxa"/>
              <w:left w:w="43" w:type="dxa"/>
              <w:bottom w:w="43" w:type="dxa"/>
              <w:right w:w="43" w:type="dxa"/>
            </w:tcMar>
            <w:vAlign w:val="bottom"/>
          </w:tcPr>
          <w:p w14:paraId="1BF92164" w14:textId="77777777" w:rsidR="0010227F" w:rsidRPr="000A21B3" w:rsidRDefault="0010227F" w:rsidP="009E5D6C">
            <w:pPr>
              <w:jc w:val="right"/>
              <w:rPr>
                <w:sz w:val="21"/>
              </w:rPr>
            </w:pPr>
            <w:r w:rsidRPr="000A21B3">
              <w:rPr>
                <w:sz w:val="21"/>
              </w:rPr>
              <w:t>4 614 163</w:t>
            </w:r>
          </w:p>
        </w:tc>
      </w:tr>
      <w:tr w:rsidR="0010227F" w:rsidRPr="000A21B3" w14:paraId="0A85A404" w14:textId="77777777">
        <w:trPr>
          <w:trHeight w:val="380"/>
        </w:trPr>
        <w:tc>
          <w:tcPr>
            <w:tcW w:w="840" w:type="dxa"/>
            <w:tcBorders>
              <w:top w:val="nil"/>
              <w:left w:val="nil"/>
              <w:bottom w:val="nil"/>
              <w:right w:val="nil"/>
            </w:tcBorders>
            <w:tcMar>
              <w:top w:w="128" w:type="dxa"/>
              <w:left w:w="43" w:type="dxa"/>
              <w:bottom w:w="43" w:type="dxa"/>
              <w:right w:w="43" w:type="dxa"/>
            </w:tcMar>
          </w:tcPr>
          <w:p w14:paraId="152EB55D" w14:textId="77777777" w:rsidR="0010227F" w:rsidRPr="000A21B3" w:rsidRDefault="0010227F" w:rsidP="000A21B3">
            <w:pPr>
              <w:rPr>
                <w:sz w:val="21"/>
              </w:rPr>
            </w:pPr>
            <w:r w:rsidRPr="000A21B3">
              <w:rPr>
                <w:sz w:val="21"/>
              </w:rPr>
              <w:t>73</w:t>
            </w:r>
          </w:p>
        </w:tc>
        <w:tc>
          <w:tcPr>
            <w:tcW w:w="4800" w:type="dxa"/>
            <w:tcBorders>
              <w:top w:val="nil"/>
              <w:left w:val="nil"/>
              <w:bottom w:val="nil"/>
              <w:right w:val="nil"/>
            </w:tcBorders>
            <w:tcMar>
              <w:top w:w="128" w:type="dxa"/>
              <w:left w:w="43" w:type="dxa"/>
              <w:bottom w:w="43" w:type="dxa"/>
              <w:right w:w="43" w:type="dxa"/>
            </w:tcMar>
          </w:tcPr>
          <w:p w14:paraId="3BF05B0C" w14:textId="77777777" w:rsidR="0010227F" w:rsidRPr="000A21B3" w:rsidRDefault="0010227F" w:rsidP="000A21B3">
            <w:pPr>
              <w:rPr>
                <w:sz w:val="21"/>
              </w:rPr>
            </w:pPr>
            <w:r w:rsidRPr="000A21B3">
              <w:rPr>
                <w:sz w:val="21"/>
              </w:rPr>
              <w:t>Avskrivingar</w:t>
            </w:r>
            <w:r w:rsidRPr="000A21B3">
              <w:rPr>
                <w:rStyle w:val="kursiv"/>
                <w:sz w:val="21"/>
              </w:rPr>
              <w:t>, overslagsløyving</w:t>
            </w:r>
          </w:p>
        </w:tc>
        <w:tc>
          <w:tcPr>
            <w:tcW w:w="1300" w:type="dxa"/>
            <w:tcBorders>
              <w:top w:val="nil"/>
              <w:left w:val="nil"/>
              <w:bottom w:val="nil"/>
              <w:right w:val="nil"/>
            </w:tcBorders>
            <w:tcMar>
              <w:top w:w="128" w:type="dxa"/>
              <w:left w:w="43" w:type="dxa"/>
              <w:bottom w:w="43" w:type="dxa"/>
              <w:right w:w="43" w:type="dxa"/>
            </w:tcMar>
            <w:vAlign w:val="bottom"/>
          </w:tcPr>
          <w:p w14:paraId="0EE19FEC" w14:textId="77777777" w:rsidR="0010227F" w:rsidRPr="000A21B3" w:rsidRDefault="0010227F" w:rsidP="009E5D6C">
            <w:pPr>
              <w:jc w:val="right"/>
              <w:rPr>
                <w:sz w:val="21"/>
              </w:rPr>
            </w:pPr>
            <w:r w:rsidRPr="000A21B3">
              <w:rPr>
                <w:sz w:val="21"/>
              </w:rPr>
              <w:t>1 498 216</w:t>
            </w:r>
          </w:p>
        </w:tc>
        <w:tc>
          <w:tcPr>
            <w:tcW w:w="1300" w:type="dxa"/>
            <w:tcBorders>
              <w:top w:val="nil"/>
              <w:left w:val="nil"/>
              <w:bottom w:val="nil"/>
              <w:right w:val="nil"/>
            </w:tcBorders>
            <w:tcMar>
              <w:top w:w="128" w:type="dxa"/>
              <w:left w:w="43" w:type="dxa"/>
              <w:bottom w:w="43" w:type="dxa"/>
              <w:right w:w="43" w:type="dxa"/>
            </w:tcMar>
            <w:vAlign w:val="bottom"/>
          </w:tcPr>
          <w:p w14:paraId="00C0DBEF" w14:textId="77777777" w:rsidR="0010227F" w:rsidRPr="000A21B3" w:rsidRDefault="0010227F" w:rsidP="009E5D6C">
            <w:pPr>
              <w:jc w:val="right"/>
              <w:rPr>
                <w:sz w:val="21"/>
              </w:rPr>
            </w:pPr>
            <w:r w:rsidRPr="000A21B3">
              <w:rPr>
                <w:sz w:val="21"/>
              </w:rPr>
              <w:t>2 481 532</w:t>
            </w:r>
          </w:p>
        </w:tc>
        <w:tc>
          <w:tcPr>
            <w:tcW w:w="1300" w:type="dxa"/>
            <w:tcBorders>
              <w:top w:val="nil"/>
              <w:left w:val="nil"/>
              <w:bottom w:val="nil"/>
              <w:right w:val="nil"/>
            </w:tcBorders>
            <w:tcMar>
              <w:top w:w="128" w:type="dxa"/>
              <w:left w:w="43" w:type="dxa"/>
              <w:bottom w:w="43" w:type="dxa"/>
              <w:right w:w="43" w:type="dxa"/>
            </w:tcMar>
            <w:vAlign w:val="bottom"/>
          </w:tcPr>
          <w:p w14:paraId="01C1FFF9" w14:textId="77777777" w:rsidR="0010227F" w:rsidRPr="000A21B3" w:rsidRDefault="0010227F" w:rsidP="009E5D6C">
            <w:pPr>
              <w:jc w:val="right"/>
              <w:rPr>
                <w:sz w:val="21"/>
              </w:rPr>
            </w:pPr>
            <w:r w:rsidRPr="000A21B3">
              <w:rPr>
                <w:sz w:val="21"/>
              </w:rPr>
              <w:t>2 947 963</w:t>
            </w:r>
          </w:p>
        </w:tc>
      </w:tr>
      <w:tr w:rsidR="0010227F" w:rsidRPr="000A21B3" w14:paraId="3F5DA851" w14:textId="77777777">
        <w:trPr>
          <w:trHeight w:val="380"/>
        </w:trPr>
        <w:tc>
          <w:tcPr>
            <w:tcW w:w="840" w:type="dxa"/>
            <w:tcBorders>
              <w:top w:val="nil"/>
              <w:left w:val="nil"/>
              <w:bottom w:val="nil"/>
              <w:right w:val="nil"/>
            </w:tcBorders>
            <w:tcMar>
              <w:top w:w="128" w:type="dxa"/>
              <w:left w:w="43" w:type="dxa"/>
              <w:bottom w:w="43" w:type="dxa"/>
              <w:right w:w="43" w:type="dxa"/>
            </w:tcMar>
          </w:tcPr>
          <w:p w14:paraId="43F1E10A" w14:textId="77777777" w:rsidR="0010227F" w:rsidRPr="000A21B3" w:rsidRDefault="0010227F" w:rsidP="000A21B3">
            <w:pPr>
              <w:rPr>
                <w:sz w:val="21"/>
              </w:rPr>
            </w:pPr>
            <w:r w:rsidRPr="000A21B3">
              <w:rPr>
                <w:sz w:val="21"/>
              </w:rPr>
              <w:t>74</w:t>
            </w:r>
          </w:p>
        </w:tc>
        <w:tc>
          <w:tcPr>
            <w:tcW w:w="4800" w:type="dxa"/>
            <w:tcBorders>
              <w:top w:val="nil"/>
              <w:left w:val="nil"/>
              <w:bottom w:val="nil"/>
              <w:right w:val="nil"/>
            </w:tcBorders>
            <w:tcMar>
              <w:top w:w="128" w:type="dxa"/>
              <w:left w:w="43" w:type="dxa"/>
              <w:bottom w:w="43" w:type="dxa"/>
              <w:right w:w="43" w:type="dxa"/>
            </w:tcMar>
          </w:tcPr>
          <w:p w14:paraId="315314F2" w14:textId="77777777" w:rsidR="0010227F" w:rsidRPr="000A21B3" w:rsidRDefault="0010227F" w:rsidP="000A21B3">
            <w:pPr>
              <w:rPr>
                <w:sz w:val="21"/>
              </w:rPr>
            </w:pPr>
            <w:r w:rsidRPr="000A21B3">
              <w:rPr>
                <w:sz w:val="21"/>
              </w:rPr>
              <w:t>Tap på utlån</w:t>
            </w:r>
          </w:p>
        </w:tc>
        <w:tc>
          <w:tcPr>
            <w:tcW w:w="1300" w:type="dxa"/>
            <w:tcBorders>
              <w:top w:val="nil"/>
              <w:left w:val="nil"/>
              <w:bottom w:val="nil"/>
              <w:right w:val="nil"/>
            </w:tcBorders>
            <w:tcMar>
              <w:top w:w="128" w:type="dxa"/>
              <w:left w:w="43" w:type="dxa"/>
              <w:bottom w:w="43" w:type="dxa"/>
              <w:right w:w="43" w:type="dxa"/>
            </w:tcMar>
            <w:vAlign w:val="bottom"/>
          </w:tcPr>
          <w:p w14:paraId="5B576041" w14:textId="77777777" w:rsidR="0010227F" w:rsidRPr="000A21B3" w:rsidRDefault="0010227F" w:rsidP="009E5D6C">
            <w:pPr>
              <w:jc w:val="right"/>
              <w:rPr>
                <w:sz w:val="21"/>
              </w:rPr>
            </w:pPr>
            <w:r w:rsidRPr="000A21B3">
              <w:rPr>
                <w:sz w:val="21"/>
              </w:rPr>
              <w:t>279 804</w:t>
            </w:r>
          </w:p>
        </w:tc>
        <w:tc>
          <w:tcPr>
            <w:tcW w:w="1300" w:type="dxa"/>
            <w:tcBorders>
              <w:top w:val="nil"/>
              <w:left w:val="nil"/>
              <w:bottom w:val="nil"/>
              <w:right w:val="nil"/>
            </w:tcBorders>
            <w:tcMar>
              <w:top w:w="128" w:type="dxa"/>
              <w:left w:w="43" w:type="dxa"/>
              <w:bottom w:w="43" w:type="dxa"/>
              <w:right w:w="43" w:type="dxa"/>
            </w:tcMar>
            <w:vAlign w:val="bottom"/>
          </w:tcPr>
          <w:p w14:paraId="42147D5F" w14:textId="77777777" w:rsidR="0010227F" w:rsidRPr="000A21B3" w:rsidRDefault="0010227F" w:rsidP="009E5D6C">
            <w:pPr>
              <w:jc w:val="right"/>
              <w:rPr>
                <w:sz w:val="21"/>
              </w:rPr>
            </w:pPr>
            <w:r w:rsidRPr="000A21B3">
              <w:rPr>
                <w:sz w:val="21"/>
              </w:rPr>
              <w:t>340 500</w:t>
            </w:r>
          </w:p>
        </w:tc>
        <w:tc>
          <w:tcPr>
            <w:tcW w:w="1300" w:type="dxa"/>
            <w:tcBorders>
              <w:top w:val="nil"/>
              <w:left w:val="nil"/>
              <w:bottom w:val="nil"/>
              <w:right w:val="nil"/>
            </w:tcBorders>
            <w:tcMar>
              <w:top w:w="128" w:type="dxa"/>
              <w:left w:w="43" w:type="dxa"/>
              <w:bottom w:w="43" w:type="dxa"/>
              <w:right w:w="43" w:type="dxa"/>
            </w:tcMar>
            <w:vAlign w:val="bottom"/>
          </w:tcPr>
          <w:p w14:paraId="271A8499" w14:textId="77777777" w:rsidR="0010227F" w:rsidRPr="000A21B3" w:rsidRDefault="0010227F" w:rsidP="009E5D6C">
            <w:pPr>
              <w:jc w:val="right"/>
              <w:rPr>
                <w:sz w:val="21"/>
              </w:rPr>
            </w:pPr>
            <w:r w:rsidRPr="000A21B3">
              <w:rPr>
                <w:sz w:val="21"/>
              </w:rPr>
              <w:t>340 500</w:t>
            </w:r>
          </w:p>
        </w:tc>
      </w:tr>
      <w:tr w:rsidR="0010227F" w:rsidRPr="000A21B3" w14:paraId="59B2AE6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70EF0E3" w14:textId="77777777" w:rsidR="0010227F" w:rsidRPr="000A21B3" w:rsidRDefault="0010227F" w:rsidP="000A21B3">
            <w:pPr>
              <w:rPr>
                <w:sz w:val="21"/>
              </w:rPr>
            </w:pPr>
            <w:r w:rsidRPr="000A21B3">
              <w:rPr>
                <w:sz w:val="21"/>
              </w:rPr>
              <w:t>90</w:t>
            </w:r>
          </w:p>
        </w:tc>
        <w:tc>
          <w:tcPr>
            <w:tcW w:w="4800" w:type="dxa"/>
            <w:tcBorders>
              <w:top w:val="nil"/>
              <w:left w:val="nil"/>
              <w:bottom w:val="single" w:sz="4" w:space="0" w:color="000000"/>
              <w:right w:val="nil"/>
            </w:tcBorders>
            <w:tcMar>
              <w:top w:w="128" w:type="dxa"/>
              <w:left w:w="43" w:type="dxa"/>
              <w:bottom w:w="43" w:type="dxa"/>
              <w:right w:w="43" w:type="dxa"/>
            </w:tcMar>
          </w:tcPr>
          <w:p w14:paraId="633BF68D" w14:textId="77777777" w:rsidR="0010227F" w:rsidRPr="000A21B3" w:rsidRDefault="0010227F" w:rsidP="000A21B3">
            <w:pPr>
              <w:rPr>
                <w:sz w:val="21"/>
              </w:rPr>
            </w:pPr>
            <w:r w:rsidRPr="000A21B3">
              <w:rPr>
                <w:sz w:val="21"/>
              </w:rPr>
              <w:t>Auka lån og rentegjeld</w:t>
            </w:r>
            <w:r w:rsidRPr="000A21B3">
              <w:rPr>
                <w:rStyle w:val="kursiv"/>
                <w:sz w:val="21"/>
              </w:rPr>
              <w:t>, overslagsløyving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6E6102" w14:textId="77777777" w:rsidR="0010227F" w:rsidRPr="000A21B3" w:rsidRDefault="0010227F" w:rsidP="009E5D6C">
            <w:pPr>
              <w:jc w:val="right"/>
              <w:rPr>
                <w:sz w:val="21"/>
              </w:rPr>
            </w:pPr>
            <w:r w:rsidRPr="000A21B3">
              <w:rPr>
                <w:sz w:val="21"/>
              </w:rPr>
              <w:t>44 911 607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8C3EC7" w14:textId="77777777" w:rsidR="0010227F" w:rsidRPr="000A21B3" w:rsidRDefault="0010227F" w:rsidP="009E5D6C">
            <w:pPr>
              <w:jc w:val="right"/>
              <w:rPr>
                <w:sz w:val="21"/>
              </w:rPr>
            </w:pPr>
            <w:r w:rsidRPr="000A21B3">
              <w:rPr>
                <w:sz w:val="21"/>
              </w:rPr>
              <w:t>46 041 030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5122DA" w14:textId="77777777" w:rsidR="0010227F" w:rsidRPr="000A21B3" w:rsidRDefault="0010227F" w:rsidP="009E5D6C">
            <w:pPr>
              <w:jc w:val="right"/>
              <w:rPr>
                <w:sz w:val="21"/>
              </w:rPr>
            </w:pPr>
            <w:r w:rsidRPr="000A21B3">
              <w:rPr>
                <w:sz w:val="21"/>
              </w:rPr>
              <w:t>48 471 935</w:t>
            </w:r>
          </w:p>
        </w:tc>
      </w:tr>
      <w:tr w:rsidR="0010227F" w:rsidRPr="000A21B3" w14:paraId="4793FBE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6D9A1E0"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623DCE6" w14:textId="77777777" w:rsidR="0010227F" w:rsidRPr="000A21B3" w:rsidRDefault="0010227F" w:rsidP="000A21B3">
            <w:pPr>
              <w:rPr>
                <w:sz w:val="21"/>
              </w:rPr>
            </w:pPr>
            <w:r w:rsidRPr="000A21B3">
              <w:rPr>
                <w:sz w:val="21"/>
              </w:rPr>
              <w:t>Sum kap. 2410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DE4B2E" w14:textId="77777777" w:rsidR="0010227F" w:rsidRPr="000A21B3" w:rsidRDefault="0010227F" w:rsidP="009E5D6C">
            <w:pPr>
              <w:jc w:val="right"/>
              <w:rPr>
                <w:sz w:val="21"/>
              </w:rPr>
            </w:pPr>
            <w:r w:rsidRPr="000A21B3">
              <w:rPr>
                <w:sz w:val="21"/>
              </w:rPr>
              <w:t>65 541 291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F70591" w14:textId="77777777" w:rsidR="0010227F" w:rsidRPr="000A21B3" w:rsidRDefault="0010227F" w:rsidP="009E5D6C">
            <w:pPr>
              <w:jc w:val="right"/>
              <w:rPr>
                <w:sz w:val="21"/>
              </w:rPr>
            </w:pPr>
            <w:r w:rsidRPr="000A21B3">
              <w:rPr>
                <w:sz w:val="21"/>
              </w:rPr>
              <w:t>68 331 830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9D6E0F" w14:textId="77777777" w:rsidR="0010227F" w:rsidRPr="000A21B3" w:rsidRDefault="0010227F" w:rsidP="009E5D6C">
            <w:pPr>
              <w:jc w:val="right"/>
              <w:rPr>
                <w:sz w:val="21"/>
              </w:rPr>
            </w:pPr>
            <w:r w:rsidRPr="000A21B3">
              <w:rPr>
                <w:sz w:val="21"/>
              </w:rPr>
              <w:t>72 725 494</w:t>
            </w:r>
          </w:p>
        </w:tc>
      </w:tr>
    </w:tbl>
    <w:p w14:paraId="21570E4C" w14:textId="77777777" w:rsidR="0010227F" w:rsidRPr="000A21B3" w:rsidRDefault="0010227F" w:rsidP="000A21B3">
      <w:pPr>
        <w:pStyle w:val="b-post"/>
      </w:pPr>
      <w:r w:rsidRPr="000A21B3">
        <w:t>Post 01 Driftsutgifter og post 45 Større utstyrsinnkjøp og vedlikehald, kan overførast, kan nyttast under post 01</w:t>
      </w:r>
    </w:p>
    <w:p w14:paraId="23CC3388" w14:textId="77777777" w:rsidR="0010227F" w:rsidRPr="000A21B3" w:rsidRDefault="0010227F" w:rsidP="000A21B3">
      <w:r w:rsidRPr="000A21B3">
        <w:t>Statens lånekasse for utdanning (Lånekassen) er eit statleg forvaltningsorgan som tilbyr lån og stipend til utdanning i Noreg og utlandet. Løyvingane under kap. 2410, post 01 finansierer ordinære driftsoppgåver i verksemda. Løyvingane under post 45 finansierer større utstyrsinnkjøp og vedlikehald, til dømes IT-utvikling i Lånekassen.</w:t>
      </w:r>
    </w:p>
    <w:p w14:paraId="6BE1AB8A" w14:textId="77777777" w:rsidR="0010227F" w:rsidRPr="000A21B3" w:rsidRDefault="0010227F" w:rsidP="000A21B3">
      <w:pPr>
        <w:pStyle w:val="avsnitt-tittel"/>
      </w:pPr>
      <w:r w:rsidRPr="000A21B3">
        <w:t>Mål for 2027</w:t>
      </w:r>
    </w:p>
    <w:p w14:paraId="4B7EC3BE" w14:textId="77777777" w:rsidR="0010227F" w:rsidRPr="000A21B3" w:rsidRDefault="0010227F" w:rsidP="000A21B3">
      <w:r w:rsidRPr="000A21B3">
        <w:t>Følgande mål gjeld for Lånekassen sine løyvingar på kap. 2410, post 01 og 45:</w:t>
      </w:r>
    </w:p>
    <w:p w14:paraId="59283E8B" w14:textId="77777777" w:rsidR="0010227F" w:rsidRPr="000A21B3" w:rsidRDefault="0010227F" w:rsidP="000A21B3">
      <w:pPr>
        <w:pStyle w:val="Liste"/>
      </w:pPr>
      <w:r w:rsidRPr="000A21B3">
        <w:t>Like moglegheiter til utdanning</w:t>
      </w:r>
    </w:p>
    <w:p w14:paraId="77F43143" w14:textId="77777777" w:rsidR="0010227F" w:rsidRPr="000A21B3" w:rsidRDefault="0010227F" w:rsidP="000A21B3">
      <w:pPr>
        <w:pStyle w:val="Liste"/>
      </w:pPr>
      <w:r w:rsidRPr="000A21B3">
        <w:t>Finansiering av kompetansebehova til den enkelte og samfunnet</w:t>
      </w:r>
    </w:p>
    <w:p w14:paraId="6E12BE37" w14:textId="77777777" w:rsidR="0010227F" w:rsidRPr="000A21B3" w:rsidRDefault="0010227F" w:rsidP="000A21B3">
      <w:pPr>
        <w:pStyle w:val="Liste"/>
      </w:pPr>
      <w:r w:rsidRPr="000A21B3">
        <w:t>Ein enklare kvardag for alle i utdanning og alle med utdanningslån</w:t>
      </w:r>
    </w:p>
    <w:p w14:paraId="60182CF4" w14:textId="77777777" w:rsidR="0010227F" w:rsidRPr="000A21B3" w:rsidRDefault="0010227F" w:rsidP="000A21B3">
      <w:pPr>
        <w:pStyle w:val="avsnitt-tittel"/>
      </w:pPr>
      <w:r w:rsidRPr="000A21B3">
        <w:t>Resultat i 2025</w:t>
      </w:r>
    </w:p>
    <w:p w14:paraId="1A8178EA" w14:textId="77777777" w:rsidR="0010227F" w:rsidRPr="000A21B3" w:rsidRDefault="0010227F" w:rsidP="000A21B3">
      <w:r w:rsidRPr="000A21B3">
        <w:t>Lånekassen er ei velfungerande verksemd med fleire kundar enn tidlegare. I 2025 hadde Lånekassen 1,2 mill. kundar. Det kom inn 1,1 mill. søknader om utdanningsstøtte, betalingsutsetting, sletting av renter og sletting av lån. Ein stor del av søknadene blir behandla maskinelt, det vil seie utan manuell saksbehandling, og i 2025 gjaldt dette 88 pst. av sakene. Dette bidreg til at kundane får lån og stipend til rett tid. Prioriteringa av utbetaling til studiestart gav gode resultat, og i 2025 fekk 79 pst. av søkarane utbetaling innan 31. august.</w:t>
      </w:r>
    </w:p>
    <w:p w14:paraId="74086E8A" w14:textId="77777777" w:rsidR="0010227F" w:rsidRPr="000A21B3" w:rsidRDefault="0010227F" w:rsidP="000A21B3">
      <w:r w:rsidRPr="000A21B3">
        <w:t>I 2025 fekk Lånekassen over 300 000 førespurnader. Svarprosenten på telefon var på 79 pst., og e-post blei svara på innan 14 dagar. Lånekassen har sett i gang eit internt arbeid for å kunne gi brukarane raskare svar og betre brukaropplevinga.</w:t>
      </w:r>
    </w:p>
    <w:p w14:paraId="0285938E" w14:textId="77777777" w:rsidR="0010227F" w:rsidRPr="000A21B3" w:rsidRDefault="0010227F" w:rsidP="000A21B3">
      <w:r w:rsidRPr="000A21B3">
        <w:t>Lånekassen jobbar kontinuerleg for å redusere risiko for misbruk, og sikre treffsikre ordningar. Som eit tiltak i dette arbeidet blei det i 2025 innført løpande kontroll av inntektskravet for mottakarar av tilleggsstipend ved nedsett funksjonsevne. Lånekassen driv også med ei brei kartlegging av risiko for utnyttingar, misbruk og ytingsbedrageri, og verksemda bruker i aukande grad opplysningar frå offentlege register i forkant, løpande og i etterkontrollar.</w:t>
      </w:r>
    </w:p>
    <w:p w14:paraId="597A65F5" w14:textId="77777777" w:rsidR="0010227F" w:rsidRPr="000A21B3" w:rsidRDefault="0010227F" w:rsidP="000A21B3">
      <w:r w:rsidRPr="000A21B3">
        <w:t>Dei siste åra har det vore særleg politisk merksemd om vaksne som treng kompetansepåfyll, og om desentralisert busetjing i distrikta. Lånekassen har arbeidd med fleksible utdanningsstøtteordningar for vaksne. I 2025 har Lånekassen utvikla ei ny, felles digital løysing for gjeldssletteordningar med automatisk datafangst og høg grad av maskinell behandling. Denne løysinga er teken i bruk for gjeldssletting i distrikta. Dei første søknadene kom inn i starten av 2026.</w:t>
      </w:r>
    </w:p>
    <w:p w14:paraId="47A64AC3" w14:textId="77777777" w:rsidR="0010227F" w:rsidRPr="000A21B3" w:rsidRDefault="0010227F" w:rsidP="000A21B3">
      <w:r w:rsidRPr="000A21B3">
        <w:t>I 2025 har Lånekassen arbeidet med jamleg modernisering av aldrande IT-løysingar for å redusere langsiktig risiko og styrke endringsevna i verksemda. Lånekassen er også blant verksemdene som deltek i Skatteetaten sitt program Framtidas innkrevjing, som skal gi meir heilskapleg oppfølging av tilbakebetalarar.</w:t>
      </w:r>
    </w:p>
    <w:p w14:paraId="518EF4C1" w14:textId="77777777" w:rsidR="0010227F" w:rsidRPr="000A21B3" w:rsidRDefault="0010227F" w:rsidP="000A21B3">
      <w:pPr>
        <w:pStyle w:val="avsnitt-tittel"/>
      </w:pPr>
      <w:r w:rsidRPr="000A21B3">
        <w:t>Budsjettforslag for 2027</w:t>
      </w:r>
    </w:p>
    <w:p w14:paraId="745068C0" w14:textId="77777777" w:rsidR="0010227F" w:rsidRPr="000A21B3" w:rsidRDefault="0010227F" w:rsidP="000A21B3">
      <w:r w:rsidRPr="000A21B3">
        <w:t>Departementet foreslår å løyve 496,2 mill. kroner på post 01, og 83,5 mill. kroner på post 45.</w:t>
      </w:r>
    </w:p>
    <w:p w14:paraId="4BCF8962" w14:textId="77777777" w:rsidR="0010227F" w:rsidRPr="000A21B3" w:rsidRDefault="0010227F" w:rsidP="000A21B3">
      <w:r w:rsidRPr="000A21B3">
        <w:t>Departementet foreslår å auke løyvinga med 8,3 mill. kroner på post 01 og med 8,3 mill. kroner på post 45 på grunn av at Lånekassen deltek i prosjektet Framtidas innkrevjing med fleire andre etatar. På post 45 foreslår departementet å løyve 47,5 mill. kroner til jamleg modernisering av IT-systema til Lånekassen. Løyvinga skal bidra til at Lånekassen får redusert teknisk etterslep, og auka graden av jamleg teknisk modernisering for å kunne fortsette å gi gode tenester til brukarane, legge til rette for å kunne nå dei måla som er sette for Lånekassen og oppfylle samfunnsoppdraget sitt. Departementet foreslår å løyve 36 mill. kroner i prosjektmidlar på post 45 til IT-utvikling i samband med prosjektet Framtidas innkrevjing.</w:t>
      </w:r>
    </w:p>
    <w:p w14:paraId="73D64359" w14:textId="77777777" w:rsidR="0010227F" w:rsidRPr="000A21B3" w:rsidRDefault="0010227F" w:rsidP="000A21B3">
      <w:pPr>
        <w:pStyle w:val="b-post"/>
      </w:pPr>
      <w:r w:rsidRPr="000A21B3">
        <w:t>Kap. 2410, post 50–90, kap. 5310 og kap. 5617</w:t>
      </w:r>
    </w:p>
    <w:p w14:paraId="7DE2A9DC" w14:textId="77777777" w:rsidR="0010227F" w:rsidRPr="000A21B3" w:rsidRDefault="0010227F" w:rsidP="000A21B3">
      <w:r w:rsidRPr="000A21B3">
        <w:t>Løyvingane på desse kapitla og postane dekker dei ulike delane av utdanningsstøtteordningane til Lånekassen. Endringar i ordningane gjennom Lånekassen har som regel effekt på fleire budsjettpostar under kap. 2410, kap. 5310 og kap. 5617. Budsjettet for utdanningsstøtte blir derfor omtala samla. I tillegg blir dei enkelte postane omtala kvar for seg.</w:t>
      </w:r>
    </w:p>
    <w:p w14:paraId="7B9B58ED" w14:textId="77777777" w:rsidR="0010227F" w:rsidRPr="000A21B3" w:rsidRDefault="0010227F" w:rsidP="000A21B3">
      <w:pPr>
        <w:pStyle w:val="avsnitt-tittel"/>
      </w:pPr>
      <w:r w:rsidRPr="000A21B3">
        <w:t>Mål for 2027</w:t>
      </w:r>
    </w:p>
    <w:p w14:paraId="11AF6D9E" w14:textId="77777777" w:rsidR="0010227F" w:rsidRPr="000A21B3" w:rsidRDefault="0010227F" w:rsidP="000A21B3">
      <w:r w:rsidRPr="000A21B3">
        <w:t>Følgande mål gjeld for Kap. 2410, post 50–90, kap. 5310 og kap. 5617:</w:t>
      </w:r>
    </w:p>
    <w:p w14:paraId="120D0112" w14:textId="77777777" w:rsidR="0010227F" w:rsidRPr="000A21B3" w:rsidRDefault="0010227F" w:rsidP="000A21B3">
      <w:pPr>
        <w:pStyle w:val="Liste"/>
      </w:pPr>
      <w:r w:rsidRPr="000A21B3">
        <w:t>Like moglegheiter til utdanning</w:t>
      </w:r>
    </w:p>
    <w:p w14:paraId="17EECBA2" w14:textId="77777777" w:rsidR="0010227F" w:rsidRPr="000A21B3" w:rsidRDefault="0010227F" w:rsidP="000A21B3">
      <w:pPr>
        <w:pStyle w:val="Liste"/>
      </w:pPr>
      <w:r w:rsidRPr="000A21B3">
        <w:t>Finansiering av kompetansebehova til den enkelte og samfunnet</w:t>
      </w:r>
    </w:p>
    <w:p w14:paraId="3F06D341" w14:textId="77777777" w:rsidR="0010227F" w:rsidRPr="000A21B3" w:rsidRDefault="0010227F" w:rsidP="000A21B3">
      <w:pPr>
        <w:pStyle w:val="Liste"/>
      </w:pPr>
      <w:r w:rsidRPr="000A21B3">
        <w:t>Ein enklare kvardag for alle i utdanning og alle med utdanningslån</w:t>
      </w:r>
    </w:p>
    <w:p w14:paraId="03E33072" w14:textId="77777777" w:rsidR="0010227F" w:rsidRPr="000A21B3" w:rsidRDefault="0010227F" w:rsidP="000A21B3">
      <w:pPr>
        <w:pStyle w:val="avsnitt-tittel"/>
      </w:pPr>
      <w:r w:rsidRPr="000A21B3">
        <w:t>Resultat i 2025</w:t>
      </w:r>
    </w:p>
    <w:p w14:paraId="3DC631FF" w14:textId="77777777" w:rsidR="0010227F" w:rsidRPr="000A21B3" w:rsidRDefault="0010227F" w:rsidP="000A21B3">
      <w:r w:rsidRPr="000A21B3">
        <w:t>Av dei 1,2 mill. kundane i Lånekassen i 2025, var 66 pst. tilbakebetalarar, medan 34 pst. var mottakarar av lån og stipend. Det har vore ein jamn auke i tilbakebetalarar dei siste ti åra.</w:t>
      </w:r>
    </w:p>
    <w:p w14:paraId="7778E065" w14:textId="77777777" w:rsidR="0010227F" w:rsidRPr="000A21B3" w:rsidRDefault="0010227F" w:rsidP="000A21B3">
      <w:r w:rsidRPr="000A21B3">
        <w:t>Den samla tildelinga av utdanningsstøtte for studieåret 2025–26 var på 47,1 mrd. kroner. Av dette blei 5,5 mrd. kroner betalt ut som stipend. Sjå fordelinga på dei ulike stipendformene i tabell 4.28. Resten blei betalt ut som lån.</w:t>
      </w:r>
    </w:p>
    <w:p w14:paraId="73457DF2" w14:textId="77777777" w:rsidR="0010227F" w:rsidRPr="000A21B3" w:rsidRDefault="0010227F" w:rsidP="000A21B3">
      <w:r w:rsidRPr="000A21B3">
        <w:t>I kalenderåret 2025 blei 5,5 mrd. kroner betalt ut som stipend. I tillegg blei 8,6 mrd. kroner gjort om frå lån til stipend under konverteringsordninga. Dei samla stipendutgiftene i 2025 blei dermed 14,1 mrd. kroner.</w:t>
      </w:r>
    </w:p>
    <w:p w14:paraId="4BFDA579" w14:textId="77777777" w:rsidR="0010227F" w:rsidRPr="000A21B3" w:rsidRDefault="0010227F" w:rsidP="000A21B3">
      <w:r w:rsidRPr="000A21B3">
        <w:t>I tabell 4.26–4.29 er det gitt ei oversikt over utviklingstrekk i hovudtala for mottakarar av lån og stipend og tilbakebetalarar i Lånekassen.</w:t>
      </w:r>
    </w:p>
    <w:p w14:paraId="79C71968" w14:textId="66269F38" w:rsidR="00104296" w:rsidRPr="000A21B3" w:rsidRDefault="00104296" w:rsidP="000A21B3">
      <w:pPr>
        <w:pStyle w:val="tabell-tittel"/>
      </w:pPr>
      <w:r w:rsidRPr="000A21B3">
        <w:t>Hovudtal for tildeling til vidaregåande opplæring</w:t>
      </w:r>
    </w:p>
    <w:p w14:paraId="5CC1F6D6" w14:textId="77777777" w:rsidR="0010227F" w:rsidRPr="000A21B3" w:rsidRDefault="0010227F" w:rsidP="000A21B3">
      <w:pPr>
        <w:pStyle w:val="Tabellnavn"/>
      </w:pPr>
      <w:r w:rsidRPr="000A21B3">
        <w:t>05J1xt2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2B5919A2" w14:textId="77777777" w:rsidTr="00C1205F">
        <w:trPr>
          <w:trHeight w:val="36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0C36C2" w14:textId="77777777" w:rsidR="0010227F" w:rsidRPr="000A21B3" w:rsidRDefault="0010227F" w:rsidP="009E5D6C">
            <w:pPr>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9D70B0" w14:textId="77777777" w:rsidR="0010227F" w:rsidRPr="000A21B3" w:rsidRDefault="0010227F" w:rsidP="009E5D6C">
            <w:pPr>
              <w:jc w:val="right"/>
              <w:rPr>
                <w:sz w:val="21"/>
              </w:rPr>
            </w:pPr>
            <w:r w:rsidRPr="000A21B3">
              <w:rPr>
                <w:sz w:val="21"/>
              </w:rPr>
              <w:t>2022–23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F90354" w14:textId="77777777" w:rsidR="0010227F" w:rsidRPr="000A21B3" w:rsidRDefault="0010227F" w:rsidP="009E5D6C">
            <w:pPr>
              <w:jc w:val="right"/>
              <w:rPr>
                <w:sz w:val="21"/>
              </w:rPr>
            </w:pPr>
            <w:r w:rsidRPr="000A21B3">
              <w:rPr>
                <w:sz w:val="21"/>
              </w:rPr>
              <w:t>2023–24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017CDD" w14:textId="77777777" w:rsidR="0010227F" w:rsidRPr="000A21B3" w:rsidRDefault="0010227F" w:rsidP="009E5D6C">
            <w:pPr>
              <w:jc w:val="right"/>
              <w:rPr>
                <w:sz w:val="21"/>
              </w:rPr>
            </w:pPr>
            <w:r w:rsidRPr="000A21B3">
              <w:rPr>
                <w:sz w:val="21"/>
              </w:rPr>
              <w:t>2024–25</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A2011D6" w14:textId="77777777" w:rsidR="0010227F" w:rsidRPr="000A21B3" w:rsidRDefault="0010227F" w:rsidP="009E5D6C">
            <w:pPr>
              <w:jc w:val="right"/>
              <w:rPr>
                <w:sz w:val="21"/>
              </w:rPr>
            </w:pPr>
            <w:r w:rsidRPr="000A21B3">
              <w:rPr>
                <w:sz w:val="21"/>
              </w:rPr>
              <w:t>2025–26</w:t>
            </w:r>
          </w:p>
        </w:tc>
      </w:tr>
      <w:tr w:rsidR="0010227F" w:rsidRPr="000A21B3" w14:paraId="6497D4BD" w14:textId="77777777" w:rsidTr="00C1205F">
        <w:trPr>
          <w:trHeight w:val="640"/>
        </w:trPr>
        <w:tc>
          <w:tcPr>
            <w:tcW w:w="4600" w:type="dxa"/>
            <w:tcBorders>
              <w:top w:val="single" w:sz="4" w:space="0" w:color="000000"/>
              <w:left w:val="nil"/>
              <w:bottom w:val="nil"/>
              <w:right w:val="nil"/>
            </w:tcBorders>
            <w:tcMar>
              <w:top w:w="128" w:type="dxa"/>
              <w:left w:w="43" w:type="dxa"/>
              <w:bottom w:w="43" w:type="dxa"/>
              <w:right w:w="43" w:type="dxa"/>
            </w:tcMar>
          </w:tcPr>
          <w:p w14:paraId="14391BFE" w14:textId="77777777" w:rsidR="0010227F" w:rsidRPr="000A21B3" w:rsidRDefault="0010227F" w:rsidP="009E5D6C">
            <w:pPr>
              <w:rPr>
                <w:sz w:val="21"/>
              </w:rPr>
            </w:pPr>
            <w:r w:rsidRPr="000A21B3">
              <w:rPr>
                <w:sz w:val="21"/>
              </w:rPr>
              <w:t>Tal på elevar/lærlingar i vidaregåande opplæring</w:t>
            </w:r>
            <w:r w:rsidRPr="000A21B3">
              <w:rPr>
                <w:rStyle w:val="skrift-hevet"/>
                <w:sz w:val="21"/>
              </w:rPr>
              <w:t>1</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DF3A554" w14:textId="77777777" w:rsidR="0010227F" w:rsidRPr="000A21B3" w:rsidRDefault="0010227F" w:rsidP="009E5D6C">
            <w:pPr>
              <w:jc w:val="right"/>
              <w:rPr>
                <w:sz w:val="21"/>
              </w:rPr>
            </w:pPr>
            <w:r w:rsidRPr="000A21B3">
              <w:rPr>
                <w:sz w:val="21"/>
              </w:rPr>
              <w:t>249 584</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371A815A" w14:textId="77777777" w:rsidR="0010227F" w:rsidRPr="000A21B3" w:rsidRDefault="0010227F" w:rsidP="009E5D6C">
            <w:pPr>
              <w:jc w:val="right"/>
              <w:rPr>
                <w:sz w:val="21"/>
              </w:rPr>
            </w:pPr>
            <w:r w:rsidRPr="000A21B3">
              <w:rPr>
                <w:sz w:val="21"/>
              </w:rPr>
              <w:t>249 912</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EE11AA9" w14:textId="77777777" w:rsidR="0010227F" w:rsidRPr="000A21B3" w:rsidRDefault="0010227F" w:rsidP="009E5D6C">
            <w:pPr>
              <w:jc w:val="right"/>
              <w:rPr>
                <w:sz w:val="21"/>
              </w:rPr>
            </w:pPr>
            <w:r w:rsidRPr="000A21B3">
              <w:rPr>
                <w:sz w:val="21"/>
              </w:rPr>
              <w:t>254 126</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CC88B60" w14:textId="77777777" w:rsidR="0010227F" w:rsidRPr="000A21B3" w:rsidRDefault="0010227F" w:rsidP="009E5D6C">
            <w:pPr>
              <w:jc w:val="right"/>
              <w:rPr>
                <w:sz w:val="21"/>
              </w:rPr>
            </w:pPr>
            <w:r w:rsidRPr="000A21B3">
              <w:rPr>
                <w:sz w:val="21"/>
              </w:rPr>
              <w:t>260 926</w:t>
            </w:r>
          </w:p>
        </w:tc>
      </w:tr>
      <w:tr w:rsidR="0010227F" w:rsidRPr="000A21B3" w14:paraId="7EB503AF" w14:textId="77777777" w:rsidTr="00C1205F">
        <w:trPr>
          <w:trHeight w:val="640"/>
        </w:trPr>
        <w:tc>
          <w:tcPr>
            <w:tcW w:w="4600" w:type="dxa"/>
            <w:tcBorders>
              <w:top w:val="nil"/>
              <w:left w:val="nil"/>
              <w:bottom w:val="nil"/>
              <w:right w:val="nil"/>
            </w:tcBorders>
            <w:tcMar>
              <w:top w:w="128" w:type="dxa"/>
              <w:left w:w="43" w:type="dxa"/>
              <w:bottom w:w="43" w:type="dxa"/>
              <w:right w:w="43" w:type="dxa"/>
            </w:tcMar>
          </w:tcPr>
          <w:p w14:paraId="2FC94209" w14:textId="77777777" w:rsidR="0010227F" w:rsidRPr="000A21B3" w:rsidRDefault="0010227F" w:rsidP="009E5D6C">
            <w:pPr>
              <w:rPr>
                <w:sz w:val="21"/>
              </w:rPr>
            </w:pPr>
            <w:r w:rsidRPr="000A21B3">
              <w:rPr>
                <w:sz w:val="21"/>
              </w:rPr>
              <w:t xml:space="preserve">Tal på mottakarar av lån og stipend i </w:t>
            </w:r>
            <w:r w:rsidRPr="000A21B3">
              <w:rPr>
                <w:sz w:val="21"/>
              </w:rPr>
              <w:br/>
              <w:t>vidaregåande opplæring</w:t>
            </w:r>
            <w:r w:rsidRPr="000A21B3">
              <w:rPr>
                <w:rStyle w:val="skrift-hevet"/>
                <w:sz w:val="21"/>
              </w:rPr>
              <w:t>2</w:t>
            </w:r>
          </w:p>
        </w:tc>
        <w:tc>
          <w:tcPr>
            <w:tcW w:w="1150" w:type="dxa"/>
            <w:tcBorders>
              <w:top w:val="nil"/>
              <w:left w:val="nil"/>
              <w:bottom w:val="nil"/>
              <w:right w:val="nil"/>
            </w:tcBorders>
            <w:tcMar>
              <w:top w:w="128" w:type="dxa"/>
              <w:left w:w="43" w:type="dxa"/>
              <w:bottom w:w="43" w:type="dxa"/>
              <w:right w:w="43" w:type="dxa"/>
            </w:tcMar>
            <w:vAlign w:val="bottom"/>
          </w:tcPr>
          <w:p w14:paraId="56F711E9" w14:textId="77777777" w:rsidR="0010227F" w:rsidRPr="000A21B3" w:rsidRDefault="0010227F" w:rsidP="009E5D6C">
            <w:pPr>
              <w:jc w:val="right"/>
              <w:rPr>
                <w:sz w:val="21"/>
              </w:rPr>
            </w:pPr>
            <w:r w:rsidRPr="000A21B3">
              <w:rPr>
                <w:sz w:val="21"/>
              </w:rPr>
              <w:t>165 713</w:t>
            </w:r>
          </w:p>
        </w:tc>
        <w:tc>
          <w:tcPr>
            <w:tcW w:w="1150" w:type="dxa"/>
            <w:tcBorders>
              <w:top w:val="nil"/>
              <w:left w:val="nil"/>
              <w:bottom w:val="nil"/>
              <w:right w:val="nil"/>
            </w:tcBorders>
            <w:tcMar>
              <w:top w:w="128" w:type="dxa"/>
              <w:left w:w="43" w:type="dxa"/>
              <w:bottom w:w="43" w:type="dxa"/>
              <w:right w:w="43" w:type="dxa"/>
            </w:tcMar>
            <w:vAlign w:val="bottom"/>
          </w:tcPr>
          <w:p w14:paraId="5F76EBCA" w14:textId="77777777" w:rsidR="0010227F" w:rsidRPr="000A21B3" w:rsidRDefault="0010227F" w:rsidP="009E5D6C">
            <w:pPr>
              <w:jc w:val="right"/>
              <w:rPr>
                <w:sz w:val="21"/>
              </w:rPr>
            </w:pPr>
            <w:r w:rsidRPr="000A21B3">
              <w:rPr>
                <w:sz w:val="21"/>
              </w:rPr>
              <w:t>169 478</w:t>
            </w:r>
          </w:p>
        </w:tc>
        <w:tc>
          <w:tcPr>
            <w:tcW w:w="1150" w:type="dxa"/>
            <w:tcBorders>
              <w:top w:val="nil"/>
              <w:left w:val="nil"/>
              <w:bottom w:val="nil"/>
              <w:right w:val="nil"/>
            </w:tcBorders>
            <w:tcMar>
              <w:top w:w="128" w:type="dxa"/>
              <w:left w:w="43" w:type="dxa"/>
              <w:bottom w:w="43" w:type="dxa"/>
              <w:right w:w="43" w:type="dxa"/>
            </w:tcMar>
            <w:vAlign w:val="bottom"/>
          </w:tcPr>
          <w:p w14:paraId="70407D8B" w14:textId="77777777" w:rsidR="0010227F" w:rsidRPr="000A21B3" w:rsidRDefault="0010227F" w:rsidP="009E5D6C">
            <w:pPr>
              <w:jc w:val="right"/>
              <w:rPr>
                <w:sz w:val="21"/>
              </w:rPr>
            </w:pPr>
            <w:r w:rsidRPr="000A21B3">
              <w:rPr>
                <w:sz w:val="21"/>
              </w:rPr>
              <w:t>172 261</w:t>
            </w:r>
          </w:p>
        </w:tc>
        <w:tc>
          <w:tcPr>
            <w:tcW w:w="1150" w:type="dxa"/>
            <w:tcBorders>
              <w:top w:val="nil"/>
              <w:left w:val="nil"/>
              <w:bottom w:val="nil"/>
              <w:right w:val="nil"/>
            </w:tcBorders>
            <w:tcMar>
              <w:top w:w="128" w:type="dxa"/>
              <w:left w:w="43" w:type="dxa"/>
              <w:bottom w:w="43" w:type="dxa"/>
              <w:right w:w="43" w:type="dxa"/>
            </w:tcMar>
            <w:vAlign w:val="bottom"/>
          </w:tcPr>
          <w:p w14:paraId="751D438A" w14:textId="77777777" w:rsidR="0010227F" w:rsidRPr="000A21B3" w:rsidRDefault="0010227F" w:rsidP="009E5D6C">
            <w:pPr>
              <w:jc w:val="right"/>
              <w:rPr>
                <w:sz w:val="21"/>
              </w:rPr>
            </w:pPr>
            <w:r w:rsidRPr="000A21B3">
              <w:rPr>
                <w:sz w:val="21"/>
              </w:rPr>
              <w:t>177 305</w:t>
            </w:r>
          </w:p>
        </w:tc>
      </w:tr>
      <w:tr w:rsidR="0010227F" w:rsidRPr="000A21B3" w14:paraId="47FCF2AC"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015B48D7" w14:textId="77777777" w:rsidR="0010227F" w:rsidRPr="000A21B3" w:rsidRDefault="0010227F" w:rsidP="009E5D6C">
            <w:pPr>
              <w:rPr>
                <w:sz w:val="21"/>
              </w:rPr>
            </w:pPr>
            <w:r w:rsidRPr="000A21B3">
              <w:rPr>
                <w:sz w:val="21"/>
              </w:rPr>
              <w:t>Sum stipend (i mill. kroner)</w:t>
            </w:r>
          </w:p>
        </w:tc>
        <w:tc>
          <w:tcPr>
            <w:tcW w:w="1150" w:type="dxa"/>
            <w:tcBorders>
              <w:top w:val="nil"/>
              <w:left w:val="nil"/>
              <w:bottom w:val="nil"/>
              <w:right w:val="nil"/>
            </w:tcBorders>
            <w:tcMar>
              <w:top w:w="128" w:type="dxa"/>
              <w:left w:w="43" w:type="dxa"/>
              <w:bottom w:w="43" w:type="dxa"/>
              <w:right w:w="43" w:type="dxa"/>
            </w:tcMar>
            <w:vAlign w:val="bottom"/>
          </w:tcPr>
          <w:p w14:paraId="260601C0" w14:textId="77777777" w:rsidR="0010227F" w:rsidRPr="000A21B3" w:rsidRDefault="0010227F" w:rsidP="009E5D6C">
            <w:pPr>
              <w:jc w:val="right"/>
              <w:rPr>
                <w:sz w:val="21"/>
              </w:rPr>
            </w:pPr>
            <w:r w:rsidRPr="000A21B3">
              <w:rPr>
                <w:sz w:val="21"/>
              </w:rPr>
              <w:t>2 085</w:t>
            </w:r>
          </w:p>
        </w:tc>
        <w:tc>
          <w:tcPr>
            <w:tcW w:w="1150" w:type="dxa"/>
            <w:tcBorders>
              <w:top w:val="nil"/>
              <w:left w:val="nil"/>
              <w:bottom w:val="nil"/>
              <w:right w:val="nil"/>
            </w:tcBorders>
            <w:tcMar>
              <w:top w:w="128" w:type="dxa"/>
              <w:left w:w="43" w:type="dxa"/>
              <w:bottom w:w="43" w:type="dxa"/>
              <w:right w:w="43" w:type="dxa"/>
            </w:tcMar>
            <w:vAlign w:val="bottom"/>
          </w:tcPr>
          <w:p w14:paraId="4F7DEB95" w14:textId="77777777" w:rsidR="0010227F" w:rsidRPr="000A21B3" w:rsidRDefault="0010227F" w:rsidP="009E5D6C">
            <w:pPr>
              <w:jc w:val="right"/>
              <w:rPr>
                <w:sz w:val="21"/>
              </w:rPr>
            </w:pPr>
            <w:r w:rsidRPr="000A21B3">
              <w:rPr>
                <w:sz w:val="21"/>
              </w:rPr>
              <w:t>2 375</w:t>
            </w:r>
          </w:p>
        </w:tc>
        <w:tc>
          <w:tcPr>
            <w:tcW w:w="1150" w:type="dxa"/>
            <w:tcBorders>
              <w:top w:val="nil"/>
              <w:left w:val="nil"/>
              <w:bottom w:val="nil"/>
              <w:right w:val="nil"/>
            </w:tcBorders>
            <w:tcMar>
              <w:top w:w="128" w:type="dxa"/>
              <w:left w:w="43" w:type="dxa"/>
              <w:bottom w:w="43" w:type="dxa"/>
              <w:right w:w="43" w:type="dxa"/>
            </w:tcMar>
            <w:vAlign w:val="bottom"/>
          </w:tcPr>
          <w:p w14:paraId="2CC38763" w14:textId="77777777" w:rsidR="0010227F" w:rsidRPr="000A21B3" w:rsidRDefault="0010227F" w:rsidP="009E5D6C">
            <w:pPr>
              <w:jc w:val="right"/>
              <w:rPr>
                <w:sz w:val="21"/>
              </w:rPr>
            </w:pPr>
            <w:r w:rsidRPr="000A21B3">
              <w:rPr>
                <w:sz w:val="21"/>
              </w:rPr>
              <w:t>2 666</w:t>
            </w:r>
          </w:p>
        </w:tc>
        <w:tc>
          <w:tcPr>
            <w:tcW w:w="1150" w:type="dxa"/>
            <w:tcBorders>
              <w:top w:val="nil"/>
              <w:left w:val="nil"/>
              <w:bottom w:val="nil"/>
              <w:right w:val="nil"/>
            </w:tcBorders>
            <w:tcMar>
              <w:top w:w="128" w:type="dxa"/>
              <w:left w:w="43" w:type="dxa"/>
              <w:bottom w:w="43" w:type="dxa"/>
              <w:right w:w="43" w:type="dxa"/>
            </w:tcMar>
            <w:vAlign w:val="bottom"/>
          </w:tcPr>
          <w:p w14:paraId="642DB170" w14:textId="77777777" w:rsidR="0010227F" w:rsidRPr="000A21B3" w:rsidRDefault="0010227F" w:rsidP="009E5D6C">
            <w:pPr>
              <w:jc w:val="right"/>
              <w:rPr>
                <w:sz w:val="21"/>
              </w:rPr>
            </w:pPr>
            <w:r w:rsidRPr="000A21B3">
              <w:rPr>
                <w:sz w:val="21"/>
              </w:rPr>
              <w:t>2 905</w:t>
            </w:r>
          </w:p>
        </w:tc>
      </w:tr>
      <w:tr w:rsidR="0010227F" w:rsidRPr="000A21B3" w14:paraId="6CAEA2EA"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4DF69A48" w14:textId="77777777" w:rsidR="0010227F" w:rsidRPr="000A21B3" w:rsidRDefault="0010227F" w:rsidP="009E5D6C">
            <w:pPr>
              <w:rPr>
                <w:sz w:val="21"/>
              </w:rPr>
            </w:pPr>
            <w:r w:rsidRPr="000A21B3">
              <w:rPr>
                <w:sz w:val="21"/>
              </w:rPr>
              <w:t>Gjennomsnittsstipend (i kroner)</w:t>
            </w:r>
          </w:p>
        </w:tc>
        <w:tc>
          <w:tcPr>
            <w:tcW w:w="1150" w:type="dxa"/>
            <w:tcBorders>
              <w:top w:val="nil"/>
              <w:left w:val="nil"/>
              <w:bottom w:val="nil"/>
              <w:right w:val="nil"/>
            </w:tcBorders>
            <w:tcMar>
              <w:top w:w="128" w:type="dxa"/>
              <w:left w:w="43" w:type="dxa"/>
              <w:bottom w:w="43" w:type="dxa"/>
              <w:right w:w="43" w:type="dxa"/>
            </w:tcMar>
            <w:vAlign w:val="bottom"/>
          </w:tcPr>
          <w:p w14:paraId="0889A848" w14:textId="77777777" w:rsidR="0010227F" w:rsidRPr="000A21B3" w:rsidRDefault="0010227F" w:rsidP="009E5D6C">
            <w:pPr>
              <w:jc w:val="right"/>
              <w:rPr>
                <w:sz w:val="21"/>
              </w:rPr>
            </w:pPr>
            <w:r w:rsidRPr="000A21B3">
              <w:rPr>
                <w:sz w:val="21"/>
              </w:rPr>
              <w:t>12 603</w:t>
            </w:r>
          </w:p>
        </w:tc>
        <w:tc>
          <w:tcPr>
            <w:tcW w:w="1150" w:type="dxa"/>
            <w:tcBorders>
              <w:top w:val="nil"/>
              <w:left w:val="nil"/>
              <w:bottom w:val="nil"/>
              <w:right w:val="nil"/>
            </w:tcBorders>
            <w:tcMar>
              <w:top w:w="128" w:type="dxa"/>
              <w:left w:w="43" w:type="dxa"/>
              <w:bottom w:w="43" w:type="dxa"/>
              <w:right w:w="43" w:type="dxa"/>
            </w:tcMar>
            <w:vAlign w:val="bottom"/>
          </w:tcPr>
          <w:p w14:paraId="240989C1" w14:textId="77777777" w:rsidR="0010227F" w:rsidRPr="000A21B3" w:rsidRDefault="0010227F" w:rsidP="009E5D6C">
            <w:pPr>
              <w:jc w:val="right"/>
              <w:rPr>
                <w:sz w:val="21"/>
              </w:rPr>
            </w:pPr>
            <w:r w:rsidRPr="000A21B3">
              <w:rPr>
                <w:sz w:val="21"/>
              </w:rPr>
              <w:t>14 044</w:t>
            </w:r>
          </w:p>
        </w:tc>
        <w:tc>
          <w:tcPr>
            <w:tcW w:w="1150" w:type="dxa"/>
            <w:tcBorders>
              <w:top w:val="nil"/>
              <w:left w:val="nil"/>
              <w:bottom w:val="nil"/>
              <w:right w:val="nil"/>
            </w:tcBorders>
            <w:tcMar>
              <w:top w:w="128" w:type="dxa"/>
              <w:left w:w="43" w:type="dxa"/>
              <w:bottom w:w="43" w:type="dxa"/>
              <w:right w:w="43" w:type="dxa"/>
            </w:tcMar>
            <w:vAlign w:val="bottom"/>
          </w:tcPr>
          <w:p w14:paraId="1CF6826A" w14:textId="77777777" w:rsidR="0010227F" w:rsidRPr="000A21B3" w:rsidRDefault="0010227F" w:rsidP="009E5D6C">
            <w:pPr>
              <w:jc w:val="right"/>
              <w:rPr>
                <w:sz w:val="21"/>
              </w:rPr>
            </w:pPr>
            <w:r w:rsidRPr="000A21B3">
              <w:rPr>
                <w:sz w:val="21"/>
              </w:rPr>
              <w:t>15 504</w:t>
            </w:r>
          </w:p>
        </w:tc>
        <w:tc>
          <w:tcPr>
            <w:tcW w:w="1150" w:type="dxa"/>
            <w:tcBorders>
              <w:top w:val="nil"/>
              <w:left w:val="nil"/>
              <w:bottom w:val="nil"/>
              <w:right w:val="nil"/>
            </w:tcBorders>
            <w:tcMar>
              <w:top w:w="128" w:type="dxa"/>
              <w:left w:w="43" w:type="dxa"/>
              <w:bottom w:w="43" w:type="dxa"/>
              <w:right w:w="43" w:type="dxa"/>
            </w:tcMar>
            <w:vAlign w:val="bottom"/>
          </w:tcPr>
          <w:p w14:paraId="37F5D30E" w14:textId="77777777" w:rsidR="0010227F" w:rsidRPr="000A21B3" w:rsidRDefault="0010227F" w:rsidP="009E5D6C">
            <w:pPr>
              <w:jc w:val="right"/>
              <w:rPr>
                <w:sz w:val="21"/>
              </w:rPr>
            </w:pPr>
            <w:r w:rsidRPr="000A21B3">
              <w:rPr>
                <w:sz w:val="21"/>
              </w:rPr>
              <w:t>16 413</w:t>
            </w:r>
          </w:p>
        </w:tc>
      </w:tr>
      <w:tr w:rsidR="0010227F" w:rsidRPr="000A21B3" w14:paraId="777E5E2B" w14:textId="77777777" w:rsidTr="009E5D6C">
        <w:trPr>
          <w:trHeight w:val="380"/>
        </w:trPr>
        <w:tc>
          <w:tcPr>
            <w:tcW w:w="4600" w:type="dxa"/>
            <w:tcBorders>
              <w:top w:val="nil"/>
              <w:left w:val="nil"/>
              <w:right w:val="nil"/>
            </w:tcBorders>
            <w:tcMar>
              <w:top w:w="128" w:type="dxa"/>
              <w:left w:w="43" w:type="dxa"/>
              <w:bottom w:w="43" w:type="dxa"/>
              <w:right w:w="43" w:type="dxa"/>
            </w:tcMar>
          </w:tcPr>
          <w:p w14:paraId="02ACDB41" w14:textId="77777777" w:rsidR="0010227F" w:rsidRPr="000A21B3" w:rsidRDefault="0010227F" w:rsidP="009E5D6C">
            <w:pPr>
              <w:rPr>
                <w:sz w:val="21"/>
              </w:rPr>
            </w:pPr>
            <w:r w:rsidRPr="000A21B3">
              <w:rPr>
                <w:sz w:val="21"/>
              </w:rPr>
              <w:t>Sum lån (i mill. kroner)</w:t>
            </w:r>
          </w:p>
        </w:tc>
        <w:tc>
          <w:tcPr>
            <w:tcW w:w="1150" w:type="dxa"/>
            <w:tcBorders>
              <w:top w:val="nil"/>
              <w:left w:val="nil"/>
              <w:right w:val="nil"/>
            </w:tcBorders>
            <w:tcMar>
              <w:top w:w="128" w:type="dxa"/>
              <w:left w:w="43" w:type="dxa"/>
              <w:bottom w:w="43" w:type="dxa"/>
              <w:right w:w="43" w:type="dxa"/>
            </w:tcMar>
            <w:vAlign w:val="bottom"/>
          </w:tcPr>
          <w:p w14:paraId="3C6403FC" w14:textId="77777777" w:rsidR="0010227F" w:rsidRPr="000A21B3" w:rsidRDefault="0010227F" w:rsidP="009E5D6C">
            <w:pPr>
              <w:jc w:val="right"/>
              <w:rPr>
                <w:sz w:val="21"/>
              </w:rPr>
            </w:pPr>
            <w:r w:rsidRPr="000A21B3">
              <w:rPr>
                <w:sz w:val="21"/>
              </w:rPr>
              <w:t>156</w:t>
            </w:r>
          </w:p>
        </w:tc>
        <w:tc>
          <w:tcPr>
            <w:tcW w:w="1150" w:type="dxa"/>
            <w:tcBorders>
              <w:top w:val="nil"/>
              <w:left w:val="nil"/>
              <w:right w:val="nil"/>
            </w:tcBorders>
            <w:tcMar>
              <w:top w:w="128" w:type="dxa"/>
              <w:left w:w="43" w:type="dxa"/>
              <w:bottom w:w="43" w:type="dxa"/>
              <w:right w:w="43" w:type="dxa"/>
            </w:tcMar>
            <w:vAlign w:val="bottom"/>
          </w:tcPr>
          <w:p w14:paraId="63F9BD4E" w14:textId="77777777" w:rsidR="0010227F" w:rsidRPr="000A21B3" w:rsidRDefault="0010227F" w:rsidP="009E5D6C">
            <w:pPr>
              <w:jc w:val="right"/>
              <w:rPr>
                <w:sz w:val="21"/>
              </w:rPr>
            </w:pPr>
            <w:r w:rsidRPr="000A21B3">
              <w:rPr>
                <w:sz w:val="21"/>
              </w:rPr>
              <w:t>144</w:t>
            </w:r>
          </w:p>
        </w:tc>
        <w:tc>
          <w:tcPr>
            <w:tcW w:w="1150" w:type="dxa"/>
            <w:tcBorders>
              <w:top w:val="nil"/>
              <w:left w:val="nil"/>
              <w:right w:val="nil"/>
            </w:tcBorders>
            <w:tcMar>
              <w:top w:w="128" w:type="dxa"/>
              <w:left w:w="43" w:type="dxa"/>
              <w:bottom w:w="43" w:type="dxa"/>
              <w:right w:w="43" w:type="dxa"/>
            </w:tcMar>
            <w:vAlign w:val="bottom"/>
          </w:tcPr>
          <w:p w14:paraId="7EE0333F" w14:textId="77777777" w:rsidR="0010227F" w:rsidRPr="000A21B3" w:rsidRDefault="0010227F" w:rsidP="009E5D6C">
            <w:pPr>
              <w:jc w:val="right"/>
              <w:rPr>
                <w:sz w:val="21"/>
              </w:rPr>
            </w:pPr>
            <w:r w:rsidRPr="000A21B3">
              <w:rPr>
                <w:sz w:val="21"/>
              </w:rPr>
              <w:t>126</w:t>
            </w:r>
          </w:p>
        </w:tc>
        <w:tc>
          <w:tcPr>
            <w:tcW w:w="1150" w:type="dxa"/>
            <w:tcBorders>
              <w:top w:val="nil"/>
              <w:left w:val="nil"/>
              <w:right w:val="nil"/>
            </w:tcBorders>
            <w:tcMar>
              <w:top w:w="128" w:type="dxa"/>
              <w:left w:w="43" w:type="dxa"/>
              <w:bottom w:w="43" w:type="dxa"/>
              <w:right w:w="43" w:type="dxa"/>
            </w:tcMar>
            <w:vAlign w:val="bottom"/>
          </w:tcPr>
          <w:p w14:paraId="7A1AF6E3" w14:textId="77777777" w:rsidR="0010227F" w:rsidRPr="000A21B3" w:rsidRDefault="0010227F" w:rsidP="009E5D6C">
            <w:pPr>
              <w:jc w:val="right"/>
              <w:rPr>
                <w:sz w:val="21"/>
              </w:rPr>
            </w:pPr>
            <w:r w:rsidRPr="000A21B3">
              <w:rPr>
                <w:sz w:val="21"/>
              </w:rPr>
              <w:t>130</w:t>
            </w:r>
          </w:p>
        </w:tc>
      </w:tr>
      <w:tr w:rsidR="0010227F" w:rsidRPr="000A21B3" w14:paraId="0456ABF5" w14:textId="77777777" w:rsidTr="00C1205F">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45EF93A1" w14:textId="77777777" w:rsidR="0010227F" w:rsidRPr="000A21B3" w:rsidRDefault="0010227F" w:rsidP="009E5D6C">
            <w:pPr>
              <w:rPr>
                <w:sz w:val="21"/>
              </w:rPr>
            </w:pPr>
            <w:r w:rsidRPr="000A21B3">
              <w:rPr>
                <w:sz w:val="21"/>
              </w:rPr>
              <w:t>Gjennomsnittslån (i kroner)</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12FF52A5" w14:textId="77777777" w:rsidR="0010227F" w:rsidRPr="000A21B3" w:rsidRDefault="0010227F" w:rsidP="009E5D6C">
            <w:pPr>
              <w:jc w:val="right"/>
              <w:rPr>
                <w:sz w:val="21"/>
              </w:rPr>
            </w:pPr>
            <w:r w:rsidRPr="000A21B3">
              <w:rPr>
                <w:sz w:val="21"/>
              </w:rPr>
              <w:t>30 462</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8123E89" w14:textId="77777777" w:rsidR="0010227F" w:rsidRPr="000A21B3" w:rsidRDefault="0010227F" w:rsidP="009E5D6C">
            <w:pPr>
              <w:jc w:val="right"/>
              <w:rPr>
                <w:sz w:val="21"/>
              </w:rPr>
            </w:pPr>
            <w:r w:rsidRPr="000A21B3">
              <w:rPr>
                <w:sz w:val="21"/>
              </w:rPr>
              <w:t>32 673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1EF5E942" w14:textId="77777777" w:rsidR="0010227F" w:rsidRPr="000A21B3" w:rsidRDefault="0010227F" w:rsidP="009E5D6C">
            <w:pPr>
              <w:jc w:val="right"/>
              <w:rPr>
                <w:sz w:val="21"/>
              </w:rPr>
            </w:pPr>
            <w:r w:rsidRPr="000A21B3">
              <w:rPr>
                <w:sz w:val="21"/>
              </w:rPr>
              <w:t>33 075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5B025A7F" w14:textId="77777777" w:rsidR="0010227F" w:rsidRPr="000A21B3" w:rsidRDefault="0010227F" w:rsidP="009E5D6C">
            <w:pPr>
              <w:jc w:val="right"/>
              <w:rPr>
                <w:sz w:val="21"/>
              </w:rPr>
            </w:pPr>
            <w:r w:rsidRPr="000A21B3">
              <w:rPr>
                <w:sz w:val="21"/>
              </w:rPr>
              <w:t>33 895</w:t>
            </w:r>
          </w:p>
        </w:tc>
      </w:tr>
    </w:tbl>
    <w:p w14:paraId="4A98AB2D" w14:textId="77777777" w:rsidR="0010227F" w:rsidRPr="000A21B3" w:rsidRDefault="0010227F" w:rsidP="000A21B3">
      <w:pPr>
        <w:pStyle w:val="tabell-noter"/>
        <w:rPr>
          <w:rStyle w:val="skrift-hevet"/>
        </w:rPr>
      </w:pPr>
      <w:r w:rsidRPr="000A21B3">
        <w:rPr>
          <w:rStyle w:val="skrift-hevet"/>
        </w:rPr>
        <w:t>1</w:t>
      </w:r>
      <w:r w:rsidRPr="000A21B3">
        <w:rPr>
          <w:rStyle w:val="skrift-hevet"/>
        </w:rPr>
        <w:tab/>
      </w:r>
      <w:r w:rsidRPr="000A21B3">
        <w:t>Tala er henta frå Statistisk sentralbyrå og syner alle elevar, deltakarar og lærlingar i vidaregåande opplæring.</w:t>
      </w:r>
    </w:p>
    <w:p w14:paraId="5DEBB05E" w14:textId="77777777" w:rsidR="0010227F" w:rsidRPr="000A21B3" w:rsidRDefault="0010227F" w:rsidP="000A21B3">
      <w:pPr>
        <w:pStyle w:val="tabell-noter"/>
      </w:pPr>
      <w:r w:rsidRPr="000A21B3">
        <w:rPr>
          <w:rStyle w:val="skrift-hevet"/>
        </w:rPr>
        <w:t>2</w:t>
      </w:r>
      <w:r w:rsidRPr="000A21B3">
        <w:rPr>
          <w:rStyle w:val="skrift-hevet"/>
        </w:rPr>
        <w:tab/>
      </w:r>
      <w:r w:rsidRPr="000A21B3">
        <w:t>Til og med 2023–24 gjeld tala mottakarar i vidaregåande opplæring med ungdomsrett. Frå og med 2024–25 gjeld tala mottakarar i vidaregåande opplæring under 21 år som ikkje har nådd studie- eller yrkeskompetanse.</w:t>
      </w:r>
    </w:p>
    <w:p w14:paraId="0B1BAA62" w14:textId="3F6432B7" w:rsidR="00104296" w:rsidRPr="000A21B3" w:rsidRDefault="00104296" w:rsidP="000A21B3">
      <w:pPr>
        <w:pStyle w:val="tabell-tittel"/>
      </w:pPr>
      <w:r w:rsidRPr="000A21B3">
        <w:t>Hovudtal for tildeling til høgare utdanning m.m.</w:t>
      </w:r>
    </w:p>
    <w:p w14:paraId="35D9E9E1" w14:textId="77777777" w:rsidR="0010227F" w:rsidRPr="000A21B3" w:rsidRDefault="0010227F" w:rsidP="000A21B3">
      <w:pPr>
        <w:pStyle w:val="Tabellnavn"/>
      </w:pPr>
      <w:r w:rsidRPr="000A21B3">
        <w:t>05J1xt2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32E997DA" w14:textId="77777777" w:rsidTr="00C1205F">
        <w:trPr>
          <w:trHeight w:val="36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4C9E4E" w14:textId="77777777" w:rsidR="0010227F" w:rsidRPr="000A21B3" w:rsidRDefault="0010227F" w:rsidP="000A21B3">
            <w:pPr>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16203F4" w14:textId="77777777" w:rsidR="0010227F" w:rsidRPr="000A21B3" w:rsidRDefault="0010227F" w:rsidP="009E5D6C">
            <w:pPr>
              <w:jc w:val="right"/>
              <w:rPr>
                <w:sz w:val="21"/>
              </w:rPr>
            </w:pPr>
            <w:r w:rsidRPr="000A21B3">
              <w:rPr>
                <w:sz w:val="21"/>
              </w:rPr>
              <w:t>2022–23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3E9DE2" w14:textId="77777777" w:rsidR="0010227F" w:rsidRPr="000A21B3" w:rsidRDefault="0010227F" w:rsidP="009E5D6C">
            <w:pPr>
              <w:jc w:val="right"/>
              <w:rPr>
                <w:sz w:val="21"/>
              </w:rPr>
            </w:pPr>
            <w:r w:rsidRPr="000A21B3">
              <w:rPr>
                <w:sz w:val="21"/>
              </w:rPr>
              <w:t>2023–24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3B8C57" w14:textId="77777777" w:rsidR="0010227F" w:rsidRPr="000A21B3" w:rsidRDefault="0010227F" w:rsidP="009E5D6C">
            <w:pPr>
              <w:jc w:val="right"/>
              <w:rPr>
                <w:sz w:val="21"/>
              </w:rPr>
            </w:pPr>
            <w:r w:rsidRPr="000A21B3">
              <w:rPr>
                <w:sz w:val="21"/>
              </w:rPr>
              <w:t>2024–25</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83CA03" w14:textId="77777777" w:rsidR="0010227F" w:rsidRPr="000A21B3" w:rsidRDefault="0010227F" w:rsidP="009E5D6C">
            <w:pPr>
              <w:jc w:val="right"/>
              <w:rPr>
                <w:sz w:val="21"/>
              </w:rPr>
            </w:pPr>
            <w:r w:rsidRPr="000A21B3">
              <w:rPr>
                <w:sz w:val="21"/>
              </w:rPr>
              <w:t>2025–26</w:t>
            </w:r>
          </w:p>
        </w:tc>
      </w:tr>
      <w:tr w:rsidR="0010227F" w:rsidRPr="000A21B3" w14:paraId="77754DE9" w14:textId="77777777" w:rsidTr="00C1205F">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467359F7" w14:textId="77777777" w:rsidR="0010227F" w:rsidRPr="000A21B3" w:rsidRDefault="0010227F" w:rsidP="000A21B3">
            <w:pPr>
              <w:rPr>
                <w:sz w:val="21"/>
              </w:rPr>
            </w:pPr>
            <w:r w:rsidRPr="000A21B3">
              <w:rPr>
                <w:sz w:val="21"/>
              </w:rPr>
              <w:t>Talet på studentar i høgare utdanning</w:t>
            </w:r>
            <w:r w:rsidRPr="000A21B3">
              <w:rPr>
                <w:rStyle w:val="skrift-hevet"/>
                <w:sz w:val="21"/>
              </w:rPr>
              <w:t>1</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24F356A" w14:textId="77777777" w:rsidR="0010227F" w:rsidRPr="000A21B3" w:rsidRDefault="0010227F" w:rsidP="009E5D6C">
            <w:pPr>
              <w:jc w:val="right"/>
              <w:rPr>
                <w:sz w:val="21"/>
              </w:rPr>
            </w:pPr>
            <w:r w:rsidRPr="000A21B3">
              <w:rPr>
                <w:sz w:val="21"/>
              </w:rPr>
              <w:t>309 202</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43C117CC" w14:textId="77777777" w:rsidR="0010227F" w:rsidRPr="000A21B3" w:rsidRDefault="0010227F" w:rsidP="009E5D6C">
            <w:pPr>
              <w:jc w:val="right"/>
              <w:rPr>
                <w:sz w:val="21"/>
              </w:rPr>
            </w:pPr>
            <w:r w:rsidRPr="000A21B3">
              <w:rPr>
                <w:sz w:val="21"/>
              </w:rPr>
              <w:t>309 241</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1BAC35A" w14:textId="77777777" w:rsidR="0010227F" w:rsidRPr="000A21B3" w:rsidRDefault="0010227F" w:rsidP="009E5D6C">
            <w:pPr>
              <w:jc w:val="right"/>
              <w:rPr>
                <w:sz w:val="21"/>
              </w:rPr>
            </w:pPr>
            <w:r w:rsidRPr="000A21B3">
              <w:rPr>
                <w:sz w:val="21"/>
              </w:rPr>
              <w:t>313 694</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4E53028" w14:textId="77777777" w:rsidR="0010227F" w:rsidRPr="000A21B3" w:rsidRDefault="0010227F" w:rsidP="009E5D6C">
            <w:pPr>
              <w:jc w:val="right"/>
              <w:rPr>
                <w:sz w:val="21"/>
              </w:rPr>
            </w:pPr>
            <w:r w:rsidRPr="000A21B3">
              <w:rPr>
                <w:sz w:val="21"/>
              </w:rPr>
              <w:t>321 243</w:t>
            </w:r>
          </w:p>
        </w:tc>
      </w:tr>
      <w:tr w:rsidR="0010227F" w:rsidRPr="000A21B3" w14:paraId="5EFBA8BC" w14:textId="77777777" w:rsidTr="00C1205F">
        <w:trPr>
          <w:trHeight w:val="640"/>
        </w:trPr>
        <w:tc>
          <w:tcPr>
            <w:tcW w:w="4600" w:type="dxa"/>
            <w:tcBorders>
              <w:top w:val="nil"/>
              <w:left w:val="nil"/>
              <w:bottom w:val="nil"/>
              <w:right w:val="nil"/>
            </w:tcBorders>
            <w:tcMar>
              <w:top w:w="128" w:type="dxa"/>
              <w:left w:w="43" w:type="dxa"/>
              <w:bottom w:w="43" w:type="dxa"/>
              <w:right w:w="43" w:type="dxa"/>
            </w:tcMar>
          </w:tcPr>
          <w:p w14:paraId="6A3AEC9C" w14:textId="77777777" w:rsidR="0010227F" w:rsidRPr="000A21B3" w:rsidRDefault="0010227F" w:rsidP="000A21B3">
            <w:pPr>
              <w:rPr>
                <w:sz w:val="21"/>
              </w:rPr>
            </w:pPr>
            <w:r w:rsidRPr="000A21B3">
              <w:rPr>
                <w:sz w:val="21"/>
              </w:rPr>
              <w:t>Talet på mottakarar av lån og stipend i høgare utdanning</w:t>
            </w:r>
          </w:p>
        </w:tc>
        <w:tc>
          <w:tcPr>
            <w:tcW w:w="1150" w:type="dxa"/>
            <w:tcBorders>
              <w:top w:val="nil"/>
              <w:left w:val="nil"/>
              <w:bottom w:val="nil"/>
              <w:right w:val="nil"/>
            </w:tcBorders>
            <w:tcMar>
              <w:top w:w="128" w:type="dxa"/>
              <w:left w:w="43" w:type="dxa"/>
              <w:bottom w:w="43" w:type="dxa"/>
              <w:right w:w="43" w:type="dxa"/>
            </w:tcMar>
            <w:vAlign w:val="bottom"/>
          </w:tcPr>
          <w:p w14:paraId="71941E5F" w14:textId="77777777" w:rsidR="0010227F" w:rsidRPr="000A21B3" w:rsidRDefault="0010227F" w:rsidP="009E5D6C">
            <w:pPr>
              <w:jc w:val="right"/>
              <w:rPr>
                <w:sz w:val="21"/>
              </w:rPr>
            </w:pPr>
            <w:r w:rsidRPr="000A21B3">
              <w:rPr>
                <w:sz w:val="21"/>
              </w:rPr>
              <w:t>208 236</w:t>
            </w:r>
          </w:p>
        </w:tc>
        <w:tc>
          <w:tcPr>
            <w:tcW w:w="1150" w:type="dxa"/>
            <w:tcBorders>
              <w:top w:val="nil"/>
              <w:left w:val="nil"/>
              <w:bottom w:val="nil"/>
              <w:right w:val="nil"/>
            </w:tcBorders>
            <w:tcMar>
              <w:top w:w="128" w:type="dxa"/>
              <w:left w:w="43" w:type="dxa"/>
              <w:bottom w:w="43" w:type="dxa"/>
              <w:right w:w="43" w:type="dxa"/>
            </w:tcMar>
            <w:vAlign w:val="bottom"/>
          </w:tcPr>
          <w:p w14:paraId="5A5E0C76" w14:textId="77777777" w:rsidR="0010227F" w:rsidRPr="000A21B3" w:rsidRDefault="0010227F" w:rsidP="009E5D6C">
            <w:pPr>
              <w:jc w:val="right"/>
              <w:rPr>
                <w:sz w:val="21"/>
              </w:rPr>
            </w:pPr>
            <w:r w:rsidRPr="000A21B3">
              <w:rPr>
                <w:sz w:val="21"/>
              </w:rPr>
              <w:t>206 540</w:t>
            </w:r>
          </w:p>
        </w:tc>
        <w:tc>
          <w:tcPr>
            <w:tcW w:w="1150" w:type="dxa"/>
            <w:tcBorders>
              <w:top w:val="nil"/>
              <w:left w:val="nil"/>
              <w:bottom w:val="nil"/>
              <w:right w:val="nil"/>
            </w:tcBorders>
            <w:tcMar>
              <w:top w:w="128" w:type="dxa"/>
              <w:left w:w="43" w:type="dxa"/>
              <w:bottom w:w="43" w:type="dxa"/>
              <w:right w:w="43" w:type="dxa"/>
            </w:tcMar>
            <w:vAlign w:val="bottom"/>
          </w:tcPr>
          <w:p w14:paraId="6510DEB6" w14:textId="77777777" w:rsidR="0010227F" w:rsidRPr="000A21B3" w:rsidRDefault="0010227F" w:rsidP="009E5D6C">
            <w:pPr>
              <w:jc w:val="right"/>
              <w:rPr>
                <w:sz w:val="21"/>
              </w:rPr>
            </w:pPr>
            <w:r w:rsidRPr="000A21B3">
              <w:rPr>
                <w:sz w:val="21"/>
              </w:rPr>
              <w:t>208 428</w:t>
            </w:r>
          </w:p>
        </w:tc>
        <w:tc>
          <w:tcPr>
            <w:tcW w:w="1150" w:type="dxa"/>
            <w:tcBorders>
              <w:top w:val="nil"/>
              <w:left w:val="nil"/>
              <w:bottom w:val="nil"/>
              <w:right w:val="nil"/>
            </w:tcBorders>
            <w:tcMar>
              <w:top w:w="128" w:type="dxa"/>
              <w:left w:w="43" w:type="dxa"/>
              <w:bottom w:w="43" w:type="dxa"/>
              <w:right w:w="43" w:type="dxa"/>
            </w:tcMar>
            <w:vAlign w:val="bottom"/>
          </w:tcPr>
          <w:p w14:paraId="533CCFC5" w14:textId="77777777" w:rsidR="0010227F" w:rsidRPr="000A21B3" w:rsidRDefault="0010227F" w:rsidP="009E5D6C">
            <w:pPr>
              <w:jc w:val="right"/>
              <w:rPr>
                <w:sz w:val="21"/>
              </w:rPr>
            </w:pPr>
            <w:r w:rsidRPr="000A21B3">
              <w:rPr>
                <w:sz w:val="21"/>
              </w:rPr>
              <w:t>211 379</w:t>
            </w:r>
          </w:p>
        </w:tc>
      </w:tr>
      <w:tr w:rsidR="0010227F" w:rsidRPr="000A21B3" w14:paraId="12D4D2A3" w14:textId="77777777" w:rsidTr="00C1205F">
        <w:trPr>
          <w:trHeight w:val="640"/>
        </w:trPr>
        <w:tc>
          <w:tcPr>
            <w:tcW w:w="4600" w:type="dxa"/>
            <w:tcBorders>
              <w:top w:val="nil"/>
              <w:left w:val="nil"/>
              <w:bottom w:val="nil"/>
              <w:right w:val="nil"/>
            </w:tcBorders>
            <w:tcMar>
              <w:top w:w="128" w:type="dxa"/>
              <w:left w:w="43" w:type="dxa"/>
              <w:bottom w:w="43" w:type="dxa"/>
              <w:right w:w="43" w:type="dxa"/>
            </w:tcMar>
          </w:tcPr>
          <w:p w14:paraId="77850AE9" w14:textId="2A65A51B" w:rsidR="0010227F" w:rsidRPr="000A21B3" w:rsidRDefault="0010227F" w:rsidP="000A21B3">
            <w:pPr>
              <w:rPr>
                <w:sz w:val="21"/>
              </w:rPr>
            </w:pPr>
            <w:r w:rsidRPr="000A21B3">
              <w:rPr>
                <w:sz w:val="21"/>
              </w:rPr>
              <w:t>Talet på andre mottakarar av lån og stipend</w:t>
            </w:r>
            <w:r w:rsidRPr="000A21B3">
              <w:rPr>
                <w:rStyle w:val="skrift-hevet"/>
                <w:sz w:val="21"/>
              </w:rPr>
              <w:t>2</w:t>
            </w:r>
          </w:p>
        </w:tc>
        <w:tc>
          <w:tcPr>
            <w:tcW w:w="1150" w:type="dxa"/>
            <w:tcBorders>
              <w:top w:val="nil"/>
              <w:left w:val="nil"/>
              <w:bottom w:val="nil"/>
              <w:right w:val="nil"/>
            </w:tcBorders>
            <w:tcMar>
              <w:top w:w="128" w:type="dxa"/>
              <w:left w:w="43" w:type="dxa"/>
              <w:bottom w:w="43" w:type="dxa"/>
              <w:right w:w="43" w:type="dxa"/>
            </w:tcMar>
            <w:vAlign w:val="bottom"/>
          </w:tcPr>
          <w:p w14:paraId="46008BF3" w14:textId="77777777" w:rsidR="0010227F" w:rsidRPr="000A21B3" w:rsidRDefault="0010227F" w:rsidP="009E5D6C">
            <w:pPr>
              <w:jc w:val="right"/>
              <w:rPr>
                <w:sz w:val="21"/>
              </w:rPr>
            </w:pPr>
            <w:r w:rsidRPr="000A21B3">
              <w:rPr>
                <w:sz w:val="21"/>
              </w:rPr>
              <w:t>54 024</w:t>
            </w:r>
          </w:p>
        </w:tc>
        <w:tc>
          <w:tcPr>
            <w:tcW w:w="1150" w:type="dxa"/>
            <w:tcBorders>
              <w:top w:val="nil"/>
              <w:left w:val="nil"/>
              <w:bottom w:val="nil"/>
              <w:right w:val="nil"/>
            </w:tcBorders>
            <w:tcMar>
              <w:top w:w="128" w:type="dxa"/>
              <w:left w:w="43" w:type="dxa"/>
              <w:bottom w:w="43" w:type="dxa"/>
              <w:right w:w="43" w:type="dxa"/>
            </w:tcMar>
            <w:vAlign w:val="bottom"/>
          </w:tcPr>
          <w:p w14:paraId="1E05B422" w14:textId="77777777" w:rsidR="0010227F" w:rsidRPr="000A21B3" w:rsidRDefault="0010227F" w:rsidP="009E5D6C">
            <w:pPr>
              <w:jc w:val="right"/>
              <w:rPr>
                <w:sz w:val="21"/>
              </w:rPr>
            </w:pPr>
            <w:r w:rsidRPr="000A21B3">
              <w:rPr>
                <w:sz w:val="21"/>
              </w:rPr>
              <w:t>50 320</w:t>
            </w:r>
          </w:p>
        </w:tc>
        <w:tc>
          <w:tcPr>
            <w:tcW w:w="1150" w:type="dxa"/>
            <w:tcBorders>
              <w:top w:val="nil"/>
              <w:left w:val="nil"/>
              <w:bottom w:val="nil"/>
              <w:right w:val="nil"/>
            </w:tcBorders>
            <w:tcMar>
              <w:top w:w="128" w:type="dxa"/>
              <w:left w:w="43" w:type="dxa"/>
              <w:bottom w:w="43" w:type="dxa"/>
              <w:right w:w="43" w:type="dxa"/>
            </w:tcMar>
            <w:vAlign w:val="bottom"/>
          </w:tcPr>
          <w:p w14:paraId="5BDC416F" w14:textId="77777777" w:rsidR="0010227F" w:rsidRPr="000A21B3" w:rsidRDefault="0010227F" w:rsidP="009E5D6C">
            <w:pPr>
              <w:jc w:val="right"/>
              <w:rPr>
                <w:sz w:val="21"/>
              </w:rPr>
            </w:pPr>
            <w:r w:rsidRPr="000A21B3">
              <w:rPr>
                <w:sz w:val="21"/>
              </w:rPr>
              <w:t>50 697</w:t>
            </w:r>
          </w:p>
        </w:tc>
        <w:tc>
          <w:tcPr>
            <w:tcW w:w="1150" w:type="dxa"/>
            <w:tcBorders>
              <w:top w:val="nil"/>
              <w:left w:val="nil"/>
              <w:bottom w:val="nil"/>
              <w:right w:val="nil"/>
            </w:tcBorders>
            <w:tcMar>
              <w:top w:w="128" w:type="dxa"/>
              <w:left w:w="43" w:type="dxa"/>
              <w:bottom w:w="43" w:type="dxa"/>
              <w:right w:w="43" w:type="dxa"/>
            </w:tcMar>
            <w:vAlign w:val="bottom"/>
          </w:tcPr>
          <w:p w14:paraId="2BC72B4C" w14:textId="77777777" w:rsidR="0010227F" w:rsidRPr="000A21B3" w:rsidRDefault="0010227F" w:rsidP="009E5D6C">
            <w:pPr>
              <w:jc w:val="right"/>
              <w:rPr>
                <w:sz w:val="21"/>
              </w:rPr>
            </w:pPr>
            <w:r w:rsidRPr="000A21B3">
              <w:rPr>
                <w:sz w:val="21"/>
              </w:rPr>
              <w:t>50 986</w:t>
            </w:r>
          </w:p>
        </w:tc>
      </w:tr>
      <w:tr w:rsidR="0010227F" w:rsidRPr="000A21B3" w14:paraId="25DAAB3E" w14:textId="77777777" w:rsidTr="00C1205F">
        <w:trPr>
          <w:trHeight w:val="640"/>
        </w:trPr>
        <w:tc>
          <w:tcPr>
            <w:tcW w:w="4600" w:type="dxa"/>
            <w:tcBorders>
              <w:top w:val="nil"/>
              <w:left w:val="nil"/>
              <w:bottom w:val="nil"/>
              <w:right w:val="nil"/>
            </w:tcBorders>
            <w:tcMar>
              <w:top w:w="128" w:type="dxa"/>
              <w:left w:w="43" w:type="dxa"/>
              <w:bottom w:w="43" w:type="dxa"/>
              <w:right w:w="43" w:type="dxa"/>
            </w:tcMar>
          </w:tcPr>
          <w:p w14:paraId="09A16A65" w14:textId="7D791D4A" w:rsidR="0010227F" w:rsidRPr="000A21B3" w:rsidRDefault="0010227F" w:rsidP="000A21B3">
            <w:pPr>
              <w:rPr>
                <w:sz w:val="21"/>
              </w:rPr>
            </w:pPr>
            <w:r w:rsidRPr="000A21B3">
              <w:rPr>
                <w:sz w:val="21"/>
              </w:rPr>
              <w:t>Sum lån inkl. omgjeringslån (i mill. kroner)</w:t>
            </w:r>
          </w:p>
        </w:tc>
        <w:tc>
          <w:tcPr>
            <w:tcW w:w="1150" w:type="dxa"/>
            <w:tcBorders>
              <w:top w:val="nil"/>
              <w:left w:val="nil"/>
              <w:bottom w:val="nil"/>
              <w:right w:val="nil"/>
            </w:tcBorders>
            <w:tcMar>
              <w:top w:w="128" w:type="dxa"/>
              <w:left w:w="43" w:type="dxa"/>
              <w:bottom w:w="43" w:type="dxa"/>
              <w:right w:w="43" w:type="dxa"/>
            </w:tcMar>
            <w:vAlign w:val="bottom"/>
          </w:tcPr>
          <w:p w14:paraId="107B5A7E" w14:textId="77777777" w:rsidR="0010227F" w:rsidRPr="000A21B3" w:rsidRDefault="0010227F" w:rsidP="009E5D6C">
            <w:pPr>
              <w:jc w:val="right"/>
              <w:rPr>
                <w:sz w:val="21"/>
              </w:rPr>
            </w:pPr>
            <w:r w:rsidRPr="000A21B3">
              <w:rPr>
                <w:sz w:val="21"/>
              </w:rPr>
              <w:t>32 946</w:t>
            </w:r>
          </w:p>
        </w:tc>
        <w:tc>
          <w:tcPr>
            <w:tcW w:w="1150" w:type="dxa"/>
            <w:tcBorders>
              <w:top w:val="nil"/>
              <w:left w:val="nil"/>
              <w:bottom w:val="nil"/>
              <w:right w:val="nil"/>
            </w:tcBorders>
            <w:tcMar>
              <w:top w:w="128" w:type="dxa"/>
              <w:left w:w="43" w:type="dxa"/>
              <w:bottom w:w="43" w:type="dxa"/>
              <w:right w:w="43" w:type="dxa"/>
            </w:tcMar>
            <w:vAlign w:val="bottom"/>
          </w:tcPr>
          <w:p w14:paraId="674B5748" w14:textId="77777777" w:rsidR="0010227F" w:rsidRPr="000A21B3" w:rsidRDefault="0010227F" w:rsidP="009E5D6C">
            <w:pPr>
              <w:jc w:val="right"/>
              <w:rPr>
                <w:sz w:val="21"/>
              </w:rPr>
            </w:pPr>
            <w:r w:rsidRPr="000A21B3">
              <w:rPr>
                <w:sz w:val="21"/>
              </w:rPr>
              <w:t>34 951</w:t>
            </w:r>
          </w:p>
        </w:tc>
        <w:tc>
          <w:tcPr>
            <w:tcW w:w="1150" w:type="dxa"/>
            <w:tcBorders>
              <w:top w:val="nil"/>
              <w:left w:val="nil"/>
              <w:bottom w:val="nil"/>
              <w:right w:val="nil"/>
            </w:tcBorders>
            <w:tcMar>
              <w:top w:w="128" w:type="dxa"/>
              <w:left w:w="43" w:type="dxa"/>
              <w:bottom w:w="43" w:type="dxa"/>
              <w:right w:w="43" w:type="dxa"/>
            </w:tcMar>
            <w:vAlign w:val="bottom"/>
          </w:tcPr>
          <w:p w14:paraId="5060583F" w14:textId="77777777" w:rsidR="0010227F" w:rsidRPr="000A21B3" w:rsidRDefault="0010227F" w:rsidP="009E5D6C">
            <w:pPr>
              <w:jc w:val="right"/>
              <w:rPr>
                <w:sz w:val="21"/>
              </w:rPr>
            </w:pPr>
            <w:r w:rsidRPr="000A21B3">
              <w:rPr>
                <w:sz w:val="21"/>
              </w:rPr>
              <w:t>38 175</w:t>
            </w:r>
          </w:p>
        </w:tc>
        <w:tc>
          <w:tcPr>
            <w:tcW w:w="1150" w:type="dxa"/>
            <w:tcBorders>
              <w:top w:val="nil"/>
              <w:left w:val="nil"/>
              <w:bottom w:val="nil"/>
              <w:right w:val="nil"/>
            </w:tcBorders>
            <w:tcMar>
              <w:top w:w="128" w:type="dxa"/>
              <w:left w:w="43" w:type="dxa"/>
              <w:bottom w:w="43" w:type="dxa"/>
              <w:right w:w="43" w:type="dxa"/>
            </w:tcMar>
            <w:vAlign w:val="bottom"/>
          </w:tcPr>
          <w:p w14:paraId="1B2642BA" w14:textId="77777777" w:rsidR="0010227F" w:rsidRPr="000A21B3" w:rsidRDefault="0010227F" w:rsidP="009E5D6C">
            <w:pPr>
              <w:jc w:val="right"/>
              <w:rPr>
                <w:sz w:val="21"/>
              </w:rPr>
            </w:pPr>
            <w:r w:rsidRPr="000A21B3">
              <w:rPr>
                <w:sz w:val="21"/>
              </w:rPr>
              <w:t>41 475</w:t>
            </w:r>
          </w:p>
        </w:tc>
      </w:tr>
      <w:tr w:rsidR="0010227F" w:rsidRPr="000A21B3" w14:paraId="77F1768D" w14:textId="77777777" w:rsidTr="00C1205F">
        <w:trPr>
          <w:trHeight w:val="380"/>
        </w:trPr>
        <w:tc>
          <w:tcPr>
            <w:tcW w:w="4600" w:type="dxa"/>
            <w:tcBorders>
              <w:top w:val="nil"/>
              <w:left w:val="nil"/>
              <w:bottom w:val="nil"/>
              <w:right w:val="nil"/>
            </w:tcBorders>
            <w:tcMar>
              <w:top w:w="128" w:type="dxa"/>
              <w:left w:w="43" w:type="dxa"/>
              <w:bottom w:w="43" w:type="dxa"/>
              <w:right w:w="43" w:type="dxa"/>
            </w:tcMar>
          </w:tcPr>
          <w:p w14:paraId="50E842EA" w14:textId="77777777" w:rsidR="0010227F" w:rsidRPr="000A21B3" w:rsidRDefault="0010227F" w:rsidP="000A21B3">
            <w:pPr>
              <w:rPr>
                <w:sz w:val="21"/>
              </w:rPr>
            </w:pPr>
            <w:r w:rsidRPr="000A21B3">
              <w:rPr>
                <w:sz w:val="21"/>
              </w:rPr>
              <w:t>Gjennomsnittslån (i kroner)</w:t>
            </w:r>
          </w:p>
        </w:tc>
        <w:tc>
          <w:tcPr>
            <w:tcW w:w="1150" w:type="dxa"/>
            <w:tcBorders>
              <w:top w:val="nil"/>
              <w:left w:val="nil"/>
              <w:bottom w:val="nil"/>
              <w:right w:val="nil"/>
            </w:tcBorders>
            <w:tcMar>
              <w:top w:w="128" w:type="dxa"/>
              <w:left w:w="43" w:type="dxa"/>
              <w:bottom w:w="43" w:type="dxa"/>
              <w:right w:w="43" w:type="dxa"/>
            </w:tcMar>
            <w:vAlign w:val="bottom"/>
          </w:tcPr>
          <w:p w14:paraId="795BD93B" w14:textId="77777777" w:rsidR="0010227F" w:rsidRPr="000A21B3" w:rsidRDefault="0010227F" w:rsidP="009E5D6C">
            <w:pPr>
              <w:jc w:val="right"/>
              <w:rPr>
                <w:sz w:val="21"/>
              </w:rPr>
            </w:pPr>
            <w:r w:rsidRPr="000A21B3">
              <w:rPr>
                <w:sz w:val="21"/>
              </w:rPr>
              <w:t>127 388</w:t>
            </w:r>
          </w:p>
        </w:tc>
        <w:tc>
          <w:tcPr>
            <w:tcW w:w="1150" w:type="dxa"/>
            <w:tcBorders>
              <w:top w:val="nil"/>
              <w:left w:val="nil"/>
              <w:bottom w:val="nil"/>
              <w:right w:val="nil"/>
            </w:tcBorders>
            <w:tcMar>
              <w:top w:w="128" w:type="dxa"/>
              <w:left w:w="43" w:type="dxa"/>
              <w:bottom w:w="43" w:type="dxa"/>
              <w:right w:w="43" w:type="dxa"/>
            </w:tcMar>
            <w:vAlign w:val="bottom"/>
          </w:tcPr>
          <w:p w14:paraId="53A99E8C" w14:textId="77777777" w:rsidR="0010227F" w:rsidRPr="000A21B3" w:rsidRDefault="0010227F" w:rsidP="009E5D6C">
            <w:pPr>
              <w:jc w:val="right"/>
              <w:rPr>
                <w:sz w:val="21"/>
              </w:rPr>
            </w:pPr>
            <w:r w:rsidRPr="000A21B3">
              <w:rPr>
                <w:sz w:val="21"/>
              </w:rPr>
              <w:t>137 588</w:t>
            </w:r>
          </w:p>
        </w:tc>
        <w:tc>
          <w:tcPr>
            <w:tcW w:w="1150" w:type="dxa"/>
            <w:tcBorders>
              <w:top w:val="nil"/>
              <w:left w:val="nil"/>
              <w:bottom w:val="nil"/>
              <w:right w:val="nil"/>
            </w:tcBorders>
            <w:tcMar>
              <w:top w:w="128" w:type="dxa"/>
              <w:left w:w="43" w:type="dxa"/>
              <w:bottom w:w="43" w:type="dxa"/>
              <w:right w:w="43" w:type="dxa"/>
            </w:tcMar>
            <w:vAlign w:val="bottom"/>
          </w:tcPr>
          <w:p w14:paraId="2D345347" w14:textId="77777777" w:rsidR="0010227F" w:rsidRPr="000A21B3" w:rsidRDefault="0010227F" w:rsidP="009E5D6C">
            <w:pPr>
              <w:jc w:val="right"/>
              <w:rPr>
                <w:sz w:val="21"/>
              </w:rPr>
            </w:pPr>
            <w:r w:rsidRPr="000A21B3">
              <w:rPr>
                <w:sz w:val="21"/>
              </w:rPr>
              <w:t>149 053</w:t>
            </w:r>
          </w:p>
        </w:tc>
        <w:tc>
          <w:tcPr>
            <w:tcW w:w="1150" w:type="dxa"/>
            <w:tcBorders>
              <w:top w:val="nil"/>
              <w:left w:val="nil"/>
              <w:bottom w:val="nil"/>
              <w:right w:val="nil"/>
            </w:tcBorders>
            <w:tcMar>
              <w:top w:w="128" w:type="dxa"/>
              <w:left w:w="43" w:type="dxa"/>
              <w:bottom w:w="43" w:type="dxa"/>
              <w:right w:w="43" w:type="dxa"/>
            </w:tcMar>
            <w:vAlign w:val="bottom"/>
          </w:tcPr>
          <w:p w14:paraId="4B6B8C48" w14:textId="77777777" w:rsidR="0010227F" w:rsidRPr="000A21B3" w:rsidRDefault="0010227F" w:rsidP="009E5D6C">
            <w:pPr>
              <w:jc w:val="right"/>
              <w:rPr>
                <w:sz w:val="21"/>
              </w:rPr>
            </w:pPr>
            <w:r w:rsidRPr="000A21B3">
              <w:rPr>
                <w:sz w:val="21"/>
              </w:rPr>
              <w:t>160 651</w:t>
            </w:r>
          </w:p>
        </w:tc>
      </w:tr>
      <w:tr w:rsidR="0010227F" w:rsidRPr="000A21B3" w14:paraId="3B6560CC" w14:textId="77777777" w:rsidTr="00C1205F">
        <w:trPr>
          <w:trHeight w:val="640"/>
        </w:trPr>
        <w:tc>
          <w:tcPr>
            <w:tcW w:w="4600" w:type="dxa"/>
            <w:tcBorders>
              <w:top w:val="nil"/>
              <w:left w:val="nil"/>
              <w:bottom w:val="nil"/>
              <w:right w:val="nil"/>
            </w:tcBorders>
            <w:tcMar>
              <w:top w:w="128" w:type="dxa"/>
              <w:left w:w="43" w:type="dxa"/>
              <w:bottom w:w="43" w:type="dxa"/>
              <w:right w:w="43" w:type="dxa"/>
            </w:tcMar>
          </w:tcPr>
          <w:p w14:paraId="055DFB9C" w14:textId="39A15650" w:rsidR="0010227F" w:rsidRPr="000A21B3" w:rsidRDefault="0010227F" w:rsidP="000A21B3">
            <w:pPr>
              <w:rPr>
                <w:sz w:val="21"/>
              </w:rPr>
            </w:pPr>
            <w:r w:rsidRPr="000A21B3">
              <w:rPr>
                <w:sz w:val="21"/>
              </w:rPr>
              <w:t>Utbetalt konverteringsstipend</w:t>
            </w:r>
            <w:r w:rsidRPr="000A21B3">
              <w:rPr>
                <w:rStyle w:val="skrift-hevet"/>
                <w:sz w:val="21"/>
              </w:rPr>
              <w:t>3</w:t>
            </w:r>
            <w:r w:rsidRPr="000A21B3">
              <w:rPr>
                <w:sz w:val="21"/>
              </w:rPr>
              <w:t xml:space="preserve"> (i mill. kroner)</w:t>
            </w:r>
          </w:p>
        </w:tc>
        <w:tc>
          <w:tcPr>
            <w:tcW w:w="1150" w:type="dxa"/>
            <w:tcBorders>
              <w:top w:val="nil"/>
              <w:left w:val="nil"/>
              <w:bottom w:val="nil"/>
              <w:right w:val="nil"/>
            </w:tcBorders>
            <w:tcMar>
              <w:top w:w="128" w:type="dxa"/>
              <w:left w:w="43" w:type="dxa"/>
              <w:bottom w:w="43" w:type="dxa"/>
              <w:right w:w="43" w:type="dxa"/>
            </w:tcMar>
            <w:vAlign w:val="bottom"/>
          </w:tcPr>
          <w:p w14:paraId="018A30DF" w14:textId="77777777" w:rsidR="0010227F" w:rsidRPr="000A21B3" w:rsidRDefault="0010227F" w:rsidP="009E5D6C">
            <w:pPr>
              <w:jc w:val="right"/>
              <w:rPr>
                <w:sz w:val="21"/>
              </w:rPr>
            </w:pPr>
            <w:r w:rsidRPr="000A21B3">
              <w:rPr>
                <w:sz w:val="21"/>
              </w:rPr>
              <w:t>7 481</w:t>
            </w:r>
          </w:p>
        </w:tc>
        <w:tc>
          <w:tcPr>
            <w:tcW w:w="1150" w:type="dxa"/>
            <w:tcBorders>
              <w:top w:val="nil"/>
              <w:left w:val="nil"/>
              <w:bottom w:val="nil"/>
              <w:right w:val="nil"/>
            </w:tcBorders>
            <w:tcMar>
              <w:top w:w="128" w:type="dxa"/>
              <w:left w:w="43" w:type="dxa"/>
              <w:bottom w:w="43" w:type="dxa"/>
              <w:right w:w="43" w:type="dxa"/>
            </w:tcMar>
            <w:vAlign w:val="bottom"/>
          </w:tcPr>
          <w:p w14:paraId="2D817A09" w14:textId="77777777" w:rsidR="0010227F" w:rsidRPr="000A21B3" w:rsidRDefault="0010227F" w:rsidP="009E5D6C">
            <w:pPr>
              <w:jc w:val="right"/>
              <w:rPr>
                <w:sz w:val="21"/>
              </w:rPr>
            </w:pPr>
            <w:r w:rsidRPr="000A21B3">
              <w:rPr>
                <w:sz w:val="21"/>
              </w:rPr>
              <w:t>6 850</w:t>
            </w:r>
          </w:p>
        </w:tc>
        <w:tc>
          <w:tcPr>
            <w:tcW w:w="1150" w:type="dxa"/>
            <w:tcBorders>
              <w:top w:val="nil"/>
              <w:left w:val="nil"/>
              <w:bottom w:val="nil"/>
              <w:right w:val="nil"/>
            </w:tcBorders>
            <w:tcMar>
              <w:top w:w="128" w:type="dxa"/>
              <w:left w:w="43" w:type="dxa"/>
              <w:bottom w:w="43" w:type="dxa"/>
              <w:right w:w="43" w:type="dxa"/>
            </w:tcMar>
            <w:vAlign w:val="bottom"/>
          </w:tcPr>
          <w:p w14:paraId="5B336663" w14:textId="77777777" w:rsidR="0010227F" w:rsidRPr="000A21B3" w:rsidRDefault="0010227F" w:rsidP="009E5D6C">
            <w:pPr>
              <w:jc w:val="right"/>
              <w:rPr>
                <w:sz w:val="21"/>
              </w:rPr>
            </w:pPr>
            <w:r w:rsidRPr="000A21B3">
              <w:rPr>
                <w:sz w:val="21"/>
              </w:rPr>
              <w:t>6 154</w:t>
            </w:r>
          </w:p>
        </w:tc>
        <w:tc>
          <w:tcPr>
            <w:tcW w:w="1150" w:type="dxa"/>
            <w:tcBorders>
              <w:top w:val="nil"/>
              <w:left w:val="nil"/>
              <w:bottom w:val="nil"/>
              <w:right w:val="nil"/>
            </w:tcBorders>
            <w:tcMar>
              <w:top w:w="128" w:type="dxa"/>
              <w:left w:w="43" w:type="dxa"/>
              <w:bottom w:w="43" w:type="dxa"/>
              <w:right w:w="43" w:type="dxa"/>
            </w:tcMar>
            <w:vAlign w:val="bottom"/>
          </w:tcPr>
          <w:p w14:paraId="5DEBD55E" w14:textId="77777777" w:rsidR="0010227F" w:rsidRPr="000A21B3" w:rsidRDefault="0010227F" w:rsidP="009E5D6C">
            <w:pPr>
              <w:jc w:val="right"/>
              <w:rPr>
                <w:sz w:val="21"/>
              </w:rPr>
            </w:pPr>
            <w:r w:rsidRPr="000A21B3">
              <w:rPr>
                <w:sz w:val="21"/>
              </w:rPr>
              <w:t>1 351</w:t>
            </w:r>
            <w:r w:rsidRPr="000A21B3">
              <w:rPr>
                <w:rStyle w:val="skrift-hevet"/>
                <w:sz w:val="21"/>
              </w:rPr>
              <w:t>4</w:t>
            </w:r>
          </w:p>
        </w:tc>
      </w:tr>
      <w:tr w:rsidR="0010227F" w:rsidRPr="000A21B3" w14:paraId="6C16A148" w14:textId="77777777" w:rsidTr="00C1205F">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3B3F504B" w14:textId="77777777" w:rsidR="0010227F" w:rsidRPr="000A21B3" w:rsidRDefault="0010227F" w:rsidP="000A21B3">
            <w:pPr>
              <w:rPr>
                <w:sz w:val="21"/>
              </w:rPr>
            </w:pPr>
            <w:r w:rsidRPr="000A21B3">
              <w:rPr>
                <w:sz w:val="21"/>
              </w:rPr>
              <w:t>Sum andre stipend (i mill. kroner)</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6F83374" w14:textId="77777777" w:rsidR="0010227F" w:rsidRPr="000A21B3" w:rsidRDefault="0010227F" w:rsidP="009E5D6C">
            <w:pPr>
              <w:jc w:val="right"/>
              <w:rPr>
                <w:sz w:val="21"/>
              </w:rPr>
            </w:pPr>
            <w:r w:rsidRPr="000A21B3">
              <w:rPr>
                <w:sz w:val="21"/>
              </w:rPr>
              <w:t>2 520</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ADA9352" w14:textId="77777777" w:rsidR="0010227F" w:rsidRPr="000A21B3" w:rsidRDefault="0010227F" w:rsidP="009E5D6C">
            <w:pPr>
              <w:jc w:val="right"/>
              <w:rPr>
                <w:sz w:val="21"/>
              </w:rPr>
            </w:pPr>
            <w:r w:rsidRPr="000A21B3">
              <w:rPr>
                <w:sz w:val="21"/>
              </w:rPr>
              <w:t>2 212</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E52BB1C" w14:textId="77777777" w:rsidR="0010227F" w:rsidRPr="000A21B3" w:rsidRDefault="0010227F" w:rsidP="009E5D6C">
            <w:pPr>
              <w:jc w:val="right"/>
              <w:rPr>
                <w:sz w:val="21"/>
              </w:rPr>
            </w:pPr>
            <w:r w:rsidRPr="000A21B3">
              <w:rPr>
                <w:sz w:val="21"/>
              </w:rPr>
              <w:t>2 365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6E0E0A3" w14:textId="77777777" w:rsidR="0010227F" w:rsidRPr="000A21B3" w:rsidRDefault="0010227F" w:rsidP="009E5D6C">
            <w:pPr>
              <w:jc w:val="right"/>
              <w:rPr>
                <w:sz w:val="21"/>
              </w:rPr>
            </w:pPr>
            <w:r w:rsidRPr="000A21B3">
              <w:rPr>
                <w:sz w:val="21"/>
              </w:rPr>
              <w:t>2 623</w:t>
            </w:r>
          </w:p>
        </w:tc>
      </w:tr>
    </w:tbl>
    <w:p w14:paraId="2B37335D" w14:textId="77777777" w:rsidR="0010227F" w:rsidRPr="000A21B3" w:rsidRDefault="0010227F" w:rsidP="000A21B3">
      <w:pPr>
        <w:pStyle w:val="tabell-noter"/>
        <w:rPr>
          <w:rStyle w:val="skrift-hevet"/>
        </w:rPr>
      </w:pPr>
      <w:r w:rsidRPr="000A21B3">
        <w:rPr>
          <w:rStyle w:val="skrift-hevet"/>
        </w:rPr>
        <w:t>1</w:t>
      </w:r>
      <w:r w:rsidRPr="000A21B3">
        <w:tab/>
        <w:t>Talet på studentar i høgare utdanning kjem frå Database for statistikk om høgare utdanning (DBH) og tal frå Lånekassen på studentar i utlandet.</w:t>
      </w:r>
    </w:p>
    <w:p w14:paraId="7FBA2F21" w14:textId="77777777" w:rsidR="0010227F" w:rsidRPr="000A21B3" w:rsidRDefault="0010227F" w:rsidP="000A21B3">
      <w:pPr>
        <w:pStyle w:val="tabell-noter"/>
        <w:rPr>
          <w:rStyle w:val="skrift-hevet"/>
        </w:rPr>
      </w:pPr>
      <w:r w:rsidRPr="000A21B3">
        <w:rPr>
          <w:rStyle w:val="skrift-hevet"/>
        </w:rPr>
        <w:t>2</w:t>
      </w:r>
      <w:r w:rsidRPr="000A21B3">
        <w:tab/>
        <w:t>Tala gjeld studentar i fagskular, folkehøgskular, bibelskular og korte yrkesretta utdanningar og vaksne deltakarar og lærlingar i vidaregåande opplæring og førebuande opplæring for vaksne.</w:t>
      </w:r>
    </w:p>
    <w:p w14:paraId="24AEF59C" w14:textId="77777777" w:rsidR="0010227F" w:rsidRPr="000A21B3" w:rsidRDefault="0010227F" w:rsidP="000A21B3">
      <w:pPr>
        <w:pStyle w:val="tabell-noter"/>
        <w:rPr>
          <w:rStyle w:val="skrift-hevet"/>
        </w:rPr>
      </w:pPr>
      <w:r w:rsidRPr="000A21B3">
        <w:rPr>
          <w:rStyle w:val="skrift-hevet"/>
        </w:rPr>
        <w:t>3</w:t>
      </w:r>
      <w:r w:rsidRPr="000A21B3">
        <w:tab/>
        <w:t>Utbetalt stipend etter at behovsprøving mot inntekt og formue er gjennomført. Status per august 2026.</w:t>
      </w:r>
    </w:p>
    <w:p w14:paraId="67111572" w14:textId="77777777" w:rsidR="0010227F" w:rsidRPr="000A21B3" w:rsidRDefault="0010227F" w:rsidP="000A21B3">
      <w:pPr>
        <w:pStyle w:val="tabell-noter"/>
      </w:pPr>
      <w:r w:rsidRPr="000A21B3">
        <w:rPr>
          <w:rStyle w:val="skrift-hevet"/>
        </w:rPr>
        <w:t>4</w:t>
      </w:r>
      <w:r w:rsidRPr="000A21B3">
        <w:tab/>
        <w:t>Omgjering frå lån til stipend skjer samstundes som behovsprøvinga mot inntekt og formue blir gjennomført. Behovsprøvinga for 2025 er i hovudsak gjennomført, og ein stor del av konverteringsstipendet for dette året er derfor utbetalt. For 2026 er det enno ikkje utbetalt konverteringsstipend.</w:t>
      </w:r>
    </w:p>
    <w:p w14:paraId="5C0DE1A9" w14:textId="1B96E9A3" w:rsidR="00104296" w:rsidRPr="000A21B3" w:rsidRDefault="00104296" w:rsidP="000A21B3">
      <w:pPr>
        <w:pStyle w:val="tabell-tittel"/>
      </w:pPr>
      <w:r w:rsidRPr="000A21B3">
        <w:t>Fordeling av ulike stipendformer i dei to siste studieåra</w:t>
      </w:r>
    </w:p>
    <w:p w14:paraId="1570A3F6" w14:textId="77777777" w:rsidR="0010227F" w:rsidRPr="000A21B3" w:rsidRDefault="0010227F" w:rsidP="000A21B3">
      <w:pPr>
        <w:pStyle w:val="Tabellnavn"/>
      </w:pPr>
      <w:r w:rsidRPr="000A21B3">
        <w:t>05J2xt2</w:t>
      </w:r>
    </w:p>
    <w:tbl>
      <w:tblPr>
        <w:tblW w:w="9500" w:type="dxa"/>
        <w:tblInd w:w="43" w:type="dxa"/>
        <w:tblLayout w:type="fixed"/>
        <w:tblCellMar>
          <w:top w:w="128" w:type="dxa"/>
          <w:left w:w="43" w:type="dxa"/>
          <w:bottom w:w="43" w:type="dxa"/>
          <w:right w:w="43" w:type="dxa"/>
        </w:tblCellMar>
        <w:tblLook w:val="0000" w:firstRow="0" w:lastRow="0" w:firstColumn="0" w:lastColumn="0" w:noHBand="0" w:noVBand="0"/>
      </w:tblPr>
      <w:tblGrid>
        <w:gridCol w:w="4597"/>
        <w:gridCol w:w="29"/>
        <w:gridCol w:w="1121"/>
        <w:gridCol w:w="1153"/>
        <w:gridCol w:w="1150"/>
        <w:gridCol w:w="1150"/>
        <w:gridCol w:w="300"/>
      </w:tblGrid>
      <w:tr w:rsidR="0010227F" w:rsidRPr="000A21B3" w14:paraId="5762C141" w14:textId="77777777" w:rsidTr="009E5D6C">
        <w:trPr>
          <w:trHeight w:val="360"/>
        </w:trPr>
        <w:tc>
          <w:tcPr>
            <w:tcW w:w="4629" w:type="dxa"/>
            <w:gridSpan w:val="2"/>
            <w:tcBorders>
              <w:top w:val="single" w:sz="4" w:space="0" w:color="000000"/>
              <w:left w:val="nil"/>
              <w:right w:val="nil"/>
            </w:tcBorders>
            <w:tcMar>
              <w:top w:w="128" w:type="dxa"/>
              <w:left w:w="43" w:type="dxa"/>
              <w:bottom w:w="43" w:type="dxa"/>
              <w:right w:w="43" w:type="dxa"/>
            </w:tcMar>
            <w:vAlign w:val="bottom"/>
          </w:tcPr>
          <w:p w14:paraId="070C3A33" w14:textId="77777777" w:rsidR="0010227F" w:rsidRPr="000A21B3" w:rsidRDefault="0010227F" w:rsidP="009E5D6C">
            <w:pPr>
              <w:rPr>
                <w:sz w:val="21"/>
              </w:rPr>
            </w:pPr>
          </w:p>
        </w:tc>
        <w:tc>
          <w:tcPr>
            <w:tcW w:w="2271" w:type="dxa"/>
            <w:gridSpan w:val="2"/>
            <w:tcBorders>
              <w:top w:val="single" w:sz="4" w:space="0" w:color="000000"/>
              <w:left w:val="nil"/>
              <w:right w:val="nil"/>
            </w:tcBorders>
            <w:tcMar>
              <w:top w:w="128" w:type="dxa"/>
              <w:left w:w="43" w:type="dxa"/>
              <w:bottom w:w="43" w:type="dxa"/>
              <w:right w:w="43" w:type="dxa"/>
            </w:tcMar>
            <w:vAlign w:val="bottom"/>
          </w:tcPr>
          <w:p w14:paraId="7B217CE2" w14:textId="77777777" w:rsidR="0010227F" w:rsidRPr="000A21B3" w:rsidRDefault="0010227F" w:rsidP="009E5D6C">
            <w:pPr>
              <w:jc w:val="right"/>
              <w:rPr>
                <w:sz w:val="21"/>
              </w:rPr>
            </w:pPr>
            <w:r w:rsidRPr="000A21B3">
              <w:rPr>
                <w:sz w:val="21"/>
              </w:rPr>
              <w:t>Talet på stipend</w:t>
            </w:r>
          </w:p>
        </w:tc>
        <w:tc>
          <w:tcPr>
            <w:tcW w:w="2600" w:type="dxa"/>
            <w:gridSpan w:val="3"/>
            <w:tcBorders>
              <w:top w:val="single" w:sz="4" w:space="0" w:color="000000"/>
              <w:left w:val="nil"/>
              <w:right w:val="nil"/>
            </w:tcBorders>
            <w:tcMar>
              <w:top w:w="128" w:type="dxa"/>
              <w:left w:w="43" w:type="dxa"/>
              <w:bottom w:w="43" w:type="dxa"/>
              <w:right w:w="43" w:type="dxa"/>
            </w:tcMar>
            <w:vAlign w:val="bottom"/>
          </w:tcPr>
          <w:p w14:paraId="4EC0D972" w14:textId="77777777" w:rsidR="0010227F" w:rsidRPr="000A21B3" w:rsidRDefault="0010227F" w:rsidP="009E5D6C">
            <w:pPr>
              <w:jc w:val="right"/>
              <w:rPr>
                <w:sz w:val="21"/>
              </w:rPr>
            </w:pPr>
            <w:r w:rsidRPr="000A21B3">
              <w:rPr>
                <w:sz w:val="21"/>
              </w:rPr>
              <w:t>Stipend i mill. kroner</w:t>
            </w:r>
          </w:p>
        </w:tc>
      </w:tr>
      <w:tr w:rsidR="0010227F" w:rsidRPr="000A21B3" w14:paraId="38EAB8AA" w14:textId="77777777" w:rsidTr="009E5D6C">
        <w:trPr>
          <w:gridAfter w:val="1"/>
          <w:wAfter w:w="300" w:type="dxa"/>
          <w:trHeight w:val="360"/>
        </w:trPr>
        <w:tc>
          <w:tcPr>
            <w:tcW w:w="4597" w:type="dxa"/>
            <w:tcBorders>
              <w:top w:val="nil"/>
              <w:left w:val="nil"/>
              <w:bottom w:val="single" w:sz="4" w:space="0" w:color="000000"/>
              <w:right w:val="nil"/>
            </w:tcBorders>
            <w:tcMar>
              <w:top w:w="128" w:type="dxa"/>
              <w:left w:w="43" w:type="dxa"/>
              <w:bottom w:w="43" w:type="dxa"/>
              <w:right w:w="43" w:type="dxa"/>
            </w:tcMar>
            <w:vAlign w:val="bottom"/>
          </w:tcPr>
          <w:p w14:paraId="029CC876" w14:textId="77777777" w:rsidR="0010227F" w:rsidRPr="000A21B3" w:rsidRDefault="0010227F" w:rsidP="009E5D6C">
            <w:pPr>
              <w:rPr>
                <w:sz w:val="21"/>
              </w:rPr>
            </w:pPr>
          </w:p>
        </w:tc>
        <w:tc>
          <w:tcPr>
            <w:tcW w:w="1150" w:type="dxa"/>
            <w:gridSpan w:val="2"/>
            <w:tcBorders>
              <w:top w:val="nil"/>
              <w:left w:val="nil"/>
              <w:bottom w:val="single" w:sz="4" w:space="0" w:color="000000"/>
              <w:right w:val="nil"/>
            </w:tcBorders>
            <w:tcMar>
              <w:top w:w="128" w:type="dxa"/>
              <w:left w:w="43" w:type="dxa"/>
              <w:bottom w:w="43" w:type="dxa"/>
              <w:right w:w="43" w:type="dxa"/>
            </w:tcMar>
            <w:vAlign w:val="bottom"/>
          </w:tcPr>
          <w:p w14:paraId="53C31548" w14:textId="77777777" w:rsidR="0010227F" w:rsidRPr="000A21B3" w:rsidRDefault="0010227F" w:rsidP="009E5D6C">
            <w:pPr>
              <w:jc w:val="right"/>
              <w:rPr>
                <w:sz w:val="21"/>
              </w:rPr>
            </w:pPr>
            <w:r w:rsidRPr="000A21B3">
              <w:rPr>
                <w:sz w:val="21"/>
              </w:rPr>
              <w:t>2024–25</w:t>
            </w:r>
          </w:p>
        </w:tc>
        <w:tc>
          <w:tcPr>
            <w:tcW w:w="1153" w:type="dxa"/>
            <w:tcBorders>
              <w:top w:val="nil"/>
              <w:left w:val="nil"/>
              <w:bottom w:val="single" w:sz="4" w:space="0" w:color="000000"/>
              <w:right w:val="nil"/>
            </w:tcBorders>
            <w:tcMar>
              <w:top w:w="128" w:type="dxa"/>
              <w:left w:w="43" w:type="dxa"/>
              <w:bottom w:w="43" w:type="dxa"/>
              <w:right w:w="43" w:type="dxa"/>
            </w:tcMar>
            <w:vAlign w:val="bottom"/>
          </w:tcPr>
          <w:p w14:paraId="7E1450C2" w14:textId="77777777" w:rsidR="0010227F" w:rsidRPr="000A21B3" w:rsidRDefault="0010227F" w:rsidP="009E5D6C">
            <w:pPr>
              <w:jc w:val="right"/>
              <w:rPr>
                <w:sz w:val="21"/>
              </w:rPr>
            </w:pPr>
            <w:r w:rsidRPr="000A21B3">
              <w:rPr>
                <w:sz w:val="21"/>
              </w:rPr>
              <w:t>2025–26</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C6B1F01" w14:textId="77777777" w:rsidR="0010227F" w:rsidRPr="000A21B3" w:rsidRDefault="0010227F" w:rsidP="009E5D6C">
            <w:pPr>
              <w:jc w:val="right"/>
              <w:rPr>
                <w:sz w:val="21"/>
              </w:rPr>
            </w:pPr>
            <w:r w:rsidRPr="000A21B3">
              <w:rPr>
                <w:sz w:val="21"/>
              </w:rPr>
              <w:t>2024–25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491655E" w14:textId="77777777" w:rsidR="0010227F" w:rsidRPr="000A21B3" w:rsidRDefault="0010227F" w:rsidP="009E5D6C">
            <w:pPr>
              <w:jc w:val="right"/>
              <w:rPr>
                <w:sz w:val="21"/>
              </w:rPr>
            </w:pPr>
            <w:r w:rsidRPr="000A21B3">
              <w:rPr>
                <w:sz w:val="21"/>
              </w:rPr>
              <w:t>2025–26</w:t>
            </w:r>
          </w:p>
        </w:tc>
      </w:tr>
      <w:tr w:rsidR="0010227F" w:rsidRPr="000A21B3" w14:paraId="0A9881C4" w14:textId="77777777" w:rsidTr="009E5D6C">
        <w:trPr>
          <w:gridAfter w:val="1"/>
          <w:wAfter w:w="300" w:type="dxa"/>
          <w:trHeight w:val="380"/>
        </w:trPr>
        <w:tc>
          <w:tcPr>
            <w:tcW w:w="4597" w:type="dxa"/>
            <w:tcBorders>
              <w:top w:val="single" w:sz="4" w:space="0" w:color="000000"/>
              <w:left w:val="nil"/>
              <w:bottom w:val="nil"/>
              <w:right w:val="nil"/>
            </w:tcBorders>
            <w:tcMar>
              <w:top w:w="128" w:type="dxa"/>
              <w:left w:w="43" w:type="dxa"/>
              <w:bottom w:w="43" w:type="dxa"/>
              <w:right w:w="43" w:type="dxa"/>
            </w:tcMar>
          </w:tcPr>
          <w:p w14:paraId="1FBB32B8" w14:textId="77777777" w:rsidR="0010227F" w:rsidRPr="000A21B3" w:rsidRDefault="0010227F" w:rsidP="009E5D6C">
            <w:pPr>
              <w:rPr>
                <w:sz w:val="21"/>
              </w:rPr>
            </w:pPr>
            <w:r w:rsidRPr="000A21B3">
              <w:rPr>
                <w:sz w:val="21"/>
              </w:rPr>
              <w:t>Inntektsavhengig stipend</w:t>
            </w:r>
          </w:p>
        </w:tc>
        <w:tc>
          <w:tcPr>
            <w:tcW w:w="1150" w:type="dxa"/>
            <w:gridSpan w:val="2"/>
            <w:tcBorders>
              <w:top w:val="single" w:sz="4" w:space="0" w:color="000000"/>
              <w:left w:val="nil"/>
              <w:bottom w:val="nil"/>
              <w:right w:val="nil"/>
            </w:tcBorders>
            <w:tcMar>
              <w:top w:w="128" w:type="dxa"/>
              <w:left w:w="43" w:type="dxa"/>
              <w:bottom w:w="43" w:type="dxa"/>
              <w:right w:w="43" w:type="dxa"/>
            </w:tcMar>
            <w:vAlign w:val="bottom"/>
          </w:tcPr>
          <w:p w14:paraId="6B9571F7" w14:textId="77777777" w:rsidR="0010227F" w:rsidRPr="000A21B3" w:rsidRDefault="0010227F" w:rsidP="009E5D6C">
            <w:pPr>
              <w:jc w:val="right"/>
              <w:rPr>
                <w:sz w:val="21"/>
              </w:rPr>
            </w:pPr>
            <w:r w:rsidRPr="000A21B3">
              <w:rPr>
                <w:sz w:val="21"/>
              </w:rPr>
              <w:t>13 158</w:t>
            </w:r>
          </w:p>
        </w:tc>
        <w:tc>
          <w:tcPr>
            <w:tcW w:w="1153" w:type="dxa"/>
            <w:tcBorders>
              <w:top w:val="single" w:sz="4" w:space="0" w:color="000000"/>
              <w:left w:val="nil"/>
              <w:bottom w:val="nil"/>
              <w:right w:val="nil"/>
            </w:tcBorders>
            <w:tcMar>
              <w:top w:w="128" w:type="dxa"/>
              <w:left w:w="43" w:type="dxa"/>
              <w:bottom w:w="43" w:type="dxa"/>
              <w:right w:w="43" w:type="dxa"/>
            </w:tcMar>
            <w:vAlign w:val="bottom"/>
          </w:tcPr>
          <w:p w14:paraId="5F42089D" w14:textId="77777777" w:rsidR="0010227F" w:rsidRPr="000A21B3" w:rsidRDefault="0010227F" w:rsidP="009E5D6C">
            <w:pPr>
              <w:jc w:val="right"/>
              <w:rPr>
                <w:sz w:val="21"/>
              </w:rPr>
            </w:pPr>
            <w:r w:rsidRPr="000A21B3">
              <w:rPr>
                <w:sz w:val="21"/>
              </w:rPr>
              <w:t>13 300</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35160DB" w14:textId="77777777" w:rsidR="0010227F" w:rsidRPr="000A21B3" w:rsidRDefault="0010227F" w:rsidP="009E5D6C">
            <w:pPr>
              <w:jc w:val="right"/>
              <w:rPr>
                <w:sz w:val="21"/>
              </w:rPr>
            </w:pPr>
            <w:r w:rsidRPr="000A21B3">
              <w:rPr>
                <w:sz w:val="21"/>
              </w:rPr>
              <w:t>412</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3FD61A9" w14:textId="77777777" w:rsidR="0010227F" w:rsidRPr="000A21B3" w:rsidRDefault="0010227F" w:rsidP="009E5D6C">
            <w:pPr>
              <w:jc w:val="right"/>
              <w:rPr>
                <w:sz w:val="21"/>
              </w:rPr>
            </w:pPr>
            <w:r w:rsidRPr="000A21B3">
              <w:rPr>
                <w:sz w:val="21"/>
              </w:rPr>
              <w:t>423</w:t>
            </w:r>
          </w:p>
        </w:tc>
      </w:tr>
      <w:tr w:rsidR="0010227F" w:rsidRPr="000A21B3" w14:paraId="564814E1"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17B6FFDE" w14:textId="77777777" w:rsidR="0010227F" w:rsidRPr="000A21B3" w:rsidRDefault="0010227F" w:rsidP="009E5D6C">
            <w:pPr>
              <w:rPr>
                <w:sz w:val="21"/>
              </w:rPr>
            </w:pPr>
            <w:r w:rsidRPr="000A21B3">
              <w:rPr>
                <w:sz w:val="21"/>
              </w:rPr>
              <w:t>Bortebuarstipend</w:t>
            </w:r>
          </w:p>
        </w:tc>
        <w:tc>
          <w:tcPr>
            <w:tcW w:w="1150" w:type="dxa"/>
            <w:gridSpan w:val="2"/>
            <w:tcBorders>
              <w:top w:val="nil"/>
              <w:left w:val="nil"/>
              <w:bottom w:val="nil"/>
              <w:right w:val="nil"/>
            </w:tcBorders>
            <w:tcMar>
              <w:top w:w="128" w:type="dxa"/>
              <w:left w:w="43" w:type="dxa"/>
              <w:bottom w:w="43" w:type="dxa"/>
              <w:right w:w="43" w:type="dxa"/>
            </w:tcMar>
            <w:vAlign w:val="bottom"/>
          </w:tcPr>
          <w:p w14:paraId="62829BF2" w14:textId="77777777" w:rsidR="0010227F" w:rsidRPr="000A21B3" w:rsidRDefault="0010227F" w:rsidP="009E5D6C">
            <w:pPr>
              <w:jc w:val="right"/>
              <w:rPr>
                <w:sz w:val="21"/>
              </w:rPr>
            </w:pPr>
            <w:r w:rsidRPr="000A21B3">
              <w:rPr>
                <w:sz w:val="21"/>
              </w:rPr>
              <w:t>23 120</w:t>
            </w:r>
          </w:p>
        </w:tc>
        <w:tc>
          <w:tcPr>
            <w:tcW w:w="1153" w:type="dxa"/>
            <w:tcBorders>
              <w:top w:val="nil"/>
              <w:left w:val="nil"/>
              <w:bottom w:val="nil"/>
              <w:right w:val="nil"/>
            </w:tcBorders>
            <w:tcMar>
              <w:top w:w="128" w:type="dxa"/>
              <w:left w:w="43" w:type="dxa"/>
              <w:bottom w:w="43" w:type="dxa"/>
              <w:right w:w="43" w:type="dxa"/>
            </w:tcMar>
            <w:vAlign w:val="bottom"/>
          </w:tcPr>
          <w:p w14:paraId="47A58AE0" w14:textId="77777777" w:rsidR="0010227F" w:rsidRPr="000A21B3" w:rsidRDefault="0010227F" w:rsidP="009E5D6C">
            <w:pPr>
              <w:jc w:val="right"/>
              <w:rPr>
                <w:sz w:val="21"/>
              </w:rPr>
            </w:pPr>
            <w:r w:rsidRPr="000A21B3">
              <w:rPr>
                <w:sz w:val="21"/>
              </w:rPr>
              <w:t>23 594</w:t>
            </w:r>
          </w:p>
        </w:tc>
        <w:tc>
          <w:tcPr>
            <w:tcW w:w="1150" w:type="dxa"/>
            <w:tcBorders>
              <w:top w:val="nil"/>
              <w:left w:val="nil"/>
              <w:bottom w:val="nil"/>
              <w:right w:val="nil"/>
            </w:tcBorders>
            <w:tcMar>
              <w:top w:w="128" w:type="dxa"/>
              <w:left w:w="43" w:type="dxa"/>
              <w:bottom w:w="43" w:type="dxa"/>
              <w:right w:w="43" w:type="dxa"/>
            </w:tcMar>
            <w:vAlign w:val="bottom"/>
          </w:tcPr>
          <w:p w14:paraId="34CD85CC" w14:textId="77777777" w:rsidR="0010227F" w:rsidRPr="000A21B3" w:rsidRDefault="0010227F" w:rsidP="009E5D6C">
            <w:pPr>
              <w:jc w:val="right"/>
              <w:rPr>
                <w:sz w:val="21"/>
              </w:rPr>
            </w:pPr>
            <w:r w:rsidRPr="000A21B3">
              <w:rPr>
                <w:sz w:val="21"/>
              </w:rPr>
              <w:t>1 369</w:t>
            </w:r>
          </w:p>
        </w:tc>
        <w:tc>
          <w:tcPr>
            <w:tcW w:w="1150" w:type="dxa"/>
            <w:tcBorders>
              <w:top w:val="nil"/>
              <w:left w:val="nil"/>
              <w:bottom w:val="nil"/>
              <w:right w:val="nil"/>
            </w:tcBorders>
            <w:tcMar>
              <w:top w:w="128" w:type="dxa"/>
              <w:left w:w="43" w:type="dxa"/>
              <w:bottom w:w="43" w:type="dxa"/>
              <w:right w:w="43" w:type="dxa"/>
            </w:tcMar>
            <w:vAlign w:val="bottom"/>
          </w:tcPr>
          <w:p w14:paraId="4B92B575" w14:textId="77777777" w:rsidR="0010227F" w:rsidRPr="000A21B3" w:rsidRDefault="0010227F" w:rsidP="009E5D6C">
            <w:pPr>
              <w:jc w:val="right"/>
              <w:rPr>
                <w:sz w:val="21"/>
              </w:rPr>
            </w:pPr>
            <w:r w:rsidRPr="000A21B3">
              <w:rPr>
                <w:sz w:val="21"/>
              </w:rPr>
              <w:t>1 436</w:t>
            </w:r>
          </w:p>
        </w:tc>
      </w:tr>
      <w:tr w:rsidR="0010227F" w:rsidRPr="000A21B3" w14:paraId="67A91E1A"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2655F19A" w14:textId="77777777" w:rsidR="0010227F" w:rsidRPr="000A21B3" w:rsidRDefault="0010227F" w:rsidP="009E5D6C">
            <w:pPr>
              <w:rPr>
                <w:sz w:val="21"/>
              </w:rPr>
            </w:pPr>
            <w:r w:rsidRPr="000A21B3">
              <w:rPr>
                <w:sz w:val="21"/>
              </w:rPr>
              <w:t>Utstyrsstipend</w:t>
            </w:r>
          </w:p>
        </w:tc>
        <w:tc>
          <w:tcPr>
            <w:tcW w:w="1150" w:type="dxa"/>
            <w:gridSpan w:val="2"/>
            <w:tcBorders>
              <w:top w:val="nil"/>
              <w:left w:val="nil"/>
              <w:bottom w:val="nil"/>
              <w:right w:val="nil"/>
            </w:tcBorders>
            <w:tcMar>
              <w:top w:w="128" w:type="dxa"/>
              <w:left w:w="43" w:type="dxa"/>
              <w:bottom w:w="43" w:type="dxa"/>
              <w:right w:w="43" w:type="dxa"/>
            </w:tcMar>
            <w:vAlign w:val="bottom"/>
          </w:tcPr>
          <w:p w14:paraId="4A227012" w14:textId="77777777" w:rsidR="0010227F" w:rsidRPr="000A21B3" w:rsidRDefault="0010227F" w:rsidP="009E5D6C">
            <w:pPr>
              <w:jc w:val="right"/>
              <w:rPr>
                <w:sz w:val="21"/>
              </w:rPr>
            </w:pPr>
            <w:r w:rsidRPr="000A21B3">
              <w:rPr>
                <w:sz w:val="21"/>
              </w:rPr>
              <w:t>167 221</w:t>
            </w:r>
          </w:p>
        </w:tc>
        <w:tc>
          <w:tcPr>
            <w:tcW w:w="1153" w:type="dxa"/>
            <w:tcBorders>
              <w:top w:val="nil"/>
              <w:left w:val="nil"/>
              <w:bottom w:val="nil"/>
              <w:right w:val="nil"/>
            </w:tcBorders>
            <w:tcMar>
              <w:top w:w="128" w:type="dxa"/>
              <w:left w:w="43" w:type="dxa"/>
              <w:bottom w:w="43" w:type="dxa"/>
              <w:right w:w="43" w:type="dxa"/>
            </w:tcMar>
            <w:vAlign w:val="bottom"/>
          </w:tcPr>
          <w:p w14:paraId="26323530" w14:textId="77777777" w:rsidR="0010227F" w:rsidRPr="000A21B3" w:rsidRDefault="0010227F" w:rsidP="009E5D6C">
            <w:pPr>
              <w:jc w:val="right"/>
              <w:rPr>
                <w:sz w:val="21"/>
              </w:rPr>
            </w:pPr>
            <w:r w:rsidRPr="000A21B3">
              <w:rPr>
                <w:sz w:val="21"/>
              </w:rPr>
              <w:t>172 301</w:t>
            </w:r>
          </w:p>
        </w:tc>
        <w:tc>
          <w:tcPr>
            <w:tcW w:w="1150" w:type="dxa"/>
            <w:tcBorders>
              <w:top w:val="nil"/>
              <w:left w:val="nil"/>
              <w:bottom w:val="nil"/>
              <w:right w:val="nil"/>
            </w:tcBorders>
            <w:tcMar>
              <w:top w:w="128" w:type="dxa"/>
              <w:left w:w="43" w:type="dxa"/>
              <w:bottom w:w="43" w:type="dxa"/>
              <w:right w:w="43" w:type="dxa"/>
            </w:tcMar>
            <w:vAlign w:val="bottom"/>
          </w:tcPr>
          <w:p w14:paraId="6F2F3353" w14:textId="77777777" w:rsidR="0010227F" w:rsidRPr="000A21B3" w:rsidRDefault="0010227F" w:rsidP="009E5D6C">
            <w:pPr>
              <w:jc w:val="right"/>
              <w:rPr>
                <w:sz w:val="21"/>
              </w:rPr>
            </w:pPr>
            <w:r w:rsidRPr="000A21B3">
              <w:rPr>
                <w:sz w:val="21"/>
              </w:rPr>
              <w:t>498</w:t>
            </w:r>
          </w:p>
        </w:tc>
        <w:tc>
          <w:tcPr>
            <w:tcW w:w="1150" w:type="dxa"/>
            <w:tcBorders>
              <w:top w:val="nil"/>
              <w:left w:val="nil"/>
              <w:bottom w:val="nil"/>
              <w:right w:val="nil"/>
            </w:tcBorders>
            <w:tcMar>
              <w:top w:w="128" w:type="dxa"/>
              <w:left w:w="43" w:type="dxa"/>
              <w:bottom w:w="43" w:type="dxa"/>
              <w:right w:w="43" w:type="dxa"/>
            </w:tcMar>
            <w:vAlign w:val="bottom"/>
          </w:tcPr>
          <w:p w14:paraId="00D0DC89" w14:textId="77777777" w:rsidR="0010227F" w:rsidRPr="000A21B3" w:rsidRDefault="0010227F" w:rsidP="009E5D6C">
            <w:pPr>
              <w:jc w:val="right"/>
              <w:rPr>
                <w:sz w:val="21"/>
              </w:rPr>
            </w:pPr>
            <w:r w:rsidRPr="000A21B3">
              <w:rPr>
                <w:sz w:val="21"/>
              </w:rPr>
              <w:t>530</w:t>
            </w:r>
          </w:p>
        </w:tc>
      </w:tr>
      <w:tr w:rsidR="0010227F" w:rsidRPr="000A21B3" w14:paraId="21333216"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5DF4BD56" w14:textId="77777777" w:rsidR="0010227F" w:rsidRPr="000A21B3" w:rsidRDefault="0010227F" w:rsidP="009E5D6C">
            <w:pPr>
              <w:rPr>
                <w:sz w:val="21"/>
              </w:rPr>
            </w:pPr>
            <w:r w:rsidRPr="000A21B3">
              <w:rPr>
                <w:sz w:val="21"/>
              </w:rPr>
              <w:t>Flyktningstipend</w:t>
            </w:r>
            <w:r w:rsidRPr="000A21B3">
              <w:rPr>
                <w:rStyle w:val="skrift-hevet"/>
                <w:sz w:val="21"/>
              </w:rPr>
              <w:t>1</w:t>
            </w:r>
          </w:p>
        </w:tc>
        <w:tc>
          <w:tcPr>
            <w:tcW w:w="1150" w:type="dxa"/>
            <w:gridSpan w:val="2"/>
            <w:tcBorders>
              <w:top w:val="nil"/>
              <w:left w:val="nil"/>
              <w:bottom w:val="nil"/>
              <w:right w:val="nil"/>
            </w:tcBorders>
            <w:tcMar>
              <w:top w:w="128" w:type="dxa"/>
              <w:left w:w="43" w:type="dxa"/>
              <w:bottom w:w="43" w:type="dxa"/>
              <w:right w:w="43" w:type="dxa"/>
            </w:tcMar>
            <w:vAlign w:val="bottom"/>
          </w:tcPr>
          <w:p w14:paraId="11107525" w14:textId="77777777" w:rsidR="0010227F" w:rsidRPr="000A21B3" w:rsidRDefault="0010227F" w:rsidP="009E5D6C">
            <w:pPr>
              <w:jc w:val="right"/>
              <w:rPr>
                <w:sz w:val="21"/>
              </w:rPr>
            </w:pPr>
            <w:r w:rsidRPr="000A21B3">
              <w:rPr>
                <w:sz w:val="21"/>
              </w:rPr>
              <w:t>8 508</w:t>
            </w:r>
          </w:p>
        </w:tc>
        <w:tc>
          <w:tcPr>
            <w:tcW w:w="1153" w:type="dxa"/>
            <w:tcBorders>
              <w:top w:val="nil"/>
              <w:left w:val="nil"/>
              <w:bottom w:val="nil"/>
              <w:right w:val="nil"/>
            </w:tcBorders>
            <w:tcMar>
              <w:top w:w="128" w:type="dxa"/>
              <w:left w:w="43" w:type="dxa"/>
              <w:bottom w:w="43" w:type="dxa"/>
              <w:right w:w="43" w:type="dxa"/>
            </w:tcMar>
            <w:vAlign w:val="bottom"/>
          </w:tcPr>
          <w:p w14:paraId="3F6ACB4E" w14:textId="77777777" w:rsidR="0010227F" w:rsidRPr="000A21B3" w:rsidRDefault="0010227F" w:rsidP="009E5D6C">
            <w:pPr>
              <w:jc w:val="right"/>
              <w:rPr>
                <w:sz w:val="21"/>
              </w:rPr>
            </w:pPr>
            <w:r w:rsidRPr="000A21B3">
              <w:rPr>
                <w:sz w:val="21"/>
              </w:rPr>
              <w:t>8 554</w:t>
            </w:r>
          </w:p>
        </w:tc>
        <w:tc>
          <w:tcPr>
            <w:tcW w:w="1150" w:type="dxa"/>
            <w:tcBorders>
              <w:top w:val="nil"/>
              <w:left w:val="nil"/>
              <w:bottom w:val="nil"/>
              <w:right w:val="nil"/>
            </w:tcBorders>
            <w:tcMar>
              <w:top w:w="128" w:type="dxa"/>
              <w:left w:w="43" w:type="dxa"/>
              <w:bottom w:w="43" w:type="dxa"/>
              <w:right w:w="43" w:type="dxa"/>
            </w:tcMar>
            <w:vAlign w:val="bottom"/>
          </w:tcPr>
          <w:p w14:paraId="7F065862" w14:textId="77777777" w:rsidR="0010227F" w:rsidRPr="000A21B3" w:rsidRDefault="0010227F" w:rsidP="009E5D6C">
            <w:pPr>
              <w:jc w:val="right"/>
              <w:rPr>
                <w:sz w:val="21"/>
              </w:rPr>
            </w:pPr>
            <w:r w:rsidRPr="000A21B3">
              <w:rPr>
                <w:sz w:val="21"/>
              </w:rPr>
              <w:t>630</w:t>
            </w:r>
          </w:p>
        </w:tc>
        <w:tc>
          <w:tcPr>
            <w:tcW w:w="1150" w:type="dxa"/>
            <w:tcBorders>
              <w:top w:val="nil"/>
              <w:left w:val="nil"/>
              <w:bottom w:val="nil"/>
              <w:right w:val="nil"/>
            </w:tcBorders>
            <w:tcMar>
              <w:top w:w="128" w:type="dxa"/>
              <w:left w:w="43" w:type="dxa"/>
              <w:bottom w:w="43" w:type="dxa"/>
              <w:right w:w="43" w:type="dxa"/>
            </w:tcMar>
            <w:vAlign w:val="bottom"/>
          </w:tcPr>
          <w:p w14:paraId="31799AC4" w14:textId="77777777" w:rsidR="0010227F" w:rsidRPr="000A21B3" w:rsidRDefault="0010227F" w:rsidP="009E5D6C">
            <w:pPr>
              <w:jc w:val="right"/>
              <w:rPr>
                <w:sz w:val="21"/>
              </w:rPr>
            </w:pPr>
            <w:r w:rsidRPr="000A21B3">
              <w:rPr>
                <w:sz w:val="21"/>
              </w:rPr>
              <w:t>945</w:t>
            </w:r>
          </w:p>
        </w:tc>
      </w:tr>
      <w:tr w:rsidR="0010227F" w:rsidRPr="000A21B3" w14:paraId="2BAD8E9F"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44154A83" w14:textId="77777777" w:rsidR="0010227F" w:rsidRPr="000A21B3" w:rsidRDefault="0010227F" w:rsidP="009E5D6C">
            <w:pPr>
              <w:rPr>
                <w:sz w:val="21"/>
              </w:rPr>
            </w:pPr>
            <w:r w:rsidRPr="000A21B3">
              <w:rPr>
                <w:sz w:val="21"/>
              </w:rPr>
              <w:t>Stipend til skulepengar i utlandet</w:t>
            </w:r>
          </w:p>
        </w:tc>
        <w:tc>
          <w:tcPr>
            <w:tcW w:w="1150" w:type="dxa"/>
            <w:gridSpan w:val="2"/>
            <w:tcBorders>
              <w:top w:val="nil"/>
              <w:left w:val="nil"/>
              <w:bottom w:val="nil"/>
              <w:right w:val="nil"/>
            </w:tcBorders>
            <w:tcMar>
              <w:top w:w="128" w:type="dxa"/>
              <w:left w:w="43" w:type="dxa"/>
              <w:bottom w:w="43" w:type="dxa"/>
              <w:right w:w="43" w:type="dxa"/>
            </w:tcMar>
            <w:vAlign w:val="bottom"/>
          </w:tcPr>
          <w:p w14:paraId="7FD8593B" w14:textId="77777777" w:rsidR="0010227F" w:rsidRPr="000A21B3" w:rsidRDefault="0010227F" w:rsidP="009E5D6C">
            <w:pPr>
              <w:jc w:val="right"/>
              <w:rPr>
                <w:sz w:val="21"/>
              </w:rPr>
            </w:pPr>
            <w:r w:rsidRPr="000A21B3">
              <w:rPr>
                <w:sz w:val="21"/>
              </w:rPr>
              <w:t>12 756</w:t>
            </w:r>
          </w:p>
        </w:tc>
        <w:tc>
          <w:tcPr>
            <w:tcW w:w="1153" w:type="dxa"/>
            <w:tcBorders>
              <w:top w:val="nil"/>
              <w:left w:val="nil"/>
              <w:bottom w:val="nil"/>
              <w:right w:val="nil"/>
            </w:tcBorders>
            <w:tcMar>
              <w:top w:w="128" w:type="dxa"/>
              <w:left w:w="43" w:type="dxa"/>
              <w:bottom w:w="43" w:type="dxa"/>
              <w:right w:w="43" w:type="dxa"/>
            </w:tcMar>
            <w:vAlign w:val="bottom"/>
          </w:tcPr>
          <w:p w14:paraId="29E41DE0" w14:textId="77777777" w:rsidR="0010227F" w:rsidRPr="000A21B3" w:rsidRDefault="0010227F" w:rsidP="009E5D6C">
            <w:pPr>
              <w:jc w:val="right"/>
              <w:rPr>
                <w:sz w:val="21"/>
              </w:rPr>
            </w:pPr>
            <w:r w:rsidRPr="000A21B3">
              <w:rPr>
                <w:sz w:val="21"/>
              </w:rPr>
              <w:t>12 999</w:t>
            </w:r>
          </w:p>
        </w:tc>
        <w:tc>
          <w:tcPr>
            <w:tcW w:w="1150" w:type="dxa"/>
            <w:tcBorders>
              <w:top w:val="nil"/>
              <w:left w:val="nil"/>
              <w:bottom w:val="nil"/>
              <w:right w:val="nil"/>
            </w:tcBorders>
            <w:tcMar>
              <w:top w:w="128" w:type="dxa"/>
              <w:left w:w="43" w:type="dxa"/>
              <w:bottom w:w="43" w:type="dxa"/>
              <w:right w:w="43" w:type="dxa"/>
            </w:tcMar>
            <w:vAlign w:val="bottom"/>
          </w:tcPr>
          <w:p w14:paraId="2F5AF484" w14:textId="77777777" w:rsidR="0010227F" w:rsidRPr="000A21B3" w:rsidRDefault="0010227F" w:rsidP="009E5D6C">
            <w:pPr>
              <w:jc w:val="right"/>
              <w:rPr>
                <w:sz w:val="21"/>
              </w:rPr>
            </w:pPr>
            <w:r w:rsidRPr="000A21B3">
              <w:rPr>
                <w:sz w:val="21"/>
              </w:rPr>
              <w:t>311</w:t>
            </w:r>
          </w:p>
        </w:tc>
        <w:tc>
          <w:tcPr>
            <w:tcW w:w="1150" w:type="dxa"/>
            <w:tcBorders>
              <w:top w:val="nil"/>
              <w:left w:val="nil"/>
              <w:bottom w:val="nil"/>
              <w:right w:val="nil"/>
            </w:tcBorders>
            <w:tcMar>
              <w:top w:w="128" w:type="dxa"/>
              <w:left w:w="43" w:type="dxa"/>
              <w:bottom w:w="43" w:type="dxa"/>
              <w:right w:w="43" w:type="dxa"/>
            </w:tcMar>
            <w:vAlign w:val="bottom"/>
          </w:tcPr>
          <w:p w14:paraId="4F633322" w14:textId="77777777" w:rsidR="0010227F" w:rsidRPr="000A21B3" w:rsidRDefault="0010227F" w:rsidP="009E5D6C">
            <w:pPr>
              <w:jc w:val="right"/>
              <w:rPr>
                <w:sz w:val="21"/>
              </w:rPr>
            </w:pPr>
            <w:r w:rsidRPr="000A21B3">
              <w:rPr>
                <w:sz w:val="21"/>
              </w:rPr>
              <w:t>309</w:t>
            </w:r>
          </w:p>
        </w:tc>
      </w:tr>
      <w:tr w:rsidR="0010227F" w:rsidRPr="000A21B3" w14:paraId="65DF5A34"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3C45397C" w14:textId="77777777" w:rsidR="0010227F" w:rsidRPr="000A21B3" w:rsidRDefault="0010227F" w:rsidP="009E5D6C">
            <w:pPr>
              <w:rPr>
                <w:sz w:val="21"/>
              </w:rPr>
            </w:pPr>
            <w:r w:rsidRPr="000A21B3">
              <w:rPr>
                <w:sz w:val="21"/>
              </w:rPr>
              <w:t>Utvida stipend til skulepengar i utlandet</w:t>
            </w:r>
          </w:p>
        </w:tc>
        <w:tc>
          <w:tcPr>
            <w:tcW w:w="1150" w:type="dxa"/>
            <w:gridSpan w:val="2"/>
            <w:tcBorders>
              <w:top w:val="nil"/>
              <w:left w:val="nil"/>
              <w:bottom w:val="nil"/>
              <w:right w:val="nil"/>
            </w:tcBorders>
            <w:tcMar>
              <w:top w:w="128" w:type="dxa"/>
              <w:left w:w="43" w:type="dxa"/>
              <w:bottom w:w="43" w:type="dxa"/>
              <w:right w:w="43" w:type="dxa"/>
            </w:tcMar>
            <w:vAlign w:val="bottom"/>
          </w:tcPr>
          <w:p w14:paraId="46BB2E13" w14:textId="77777777" w:rsidR="0010227F" w:rsidRPr="000A21B3" w:rsidRDefault="0010227F" w:rsidP="009E5D6C">
            <w:pPr>
              <w:jc w:val="right"/>
              <w:rPr>
                <w:sz w:val="21"/>
              </w:rPr>
            </w:pPr>
            <w:r w:rsidRPr="000A21B3">
              <w:rPr>
                <w:sz w:val="21"/>
              </w:rPr>
              <w:t>1 122</w:t>
            </w:r>
          </w:p>
        </w:tc>
        <w:tc>
          <w:tcPr>
            <w:tcW w:w="1153" w:type="dxa"/>
            <w:tcBorders>
              <w:top w:val="nil"/>
              <w:left w:val="nil"/>
              <w:bottom w:val="nil"/>
              <w:right w:val="nil"/>
            </w:tcBorders>
            <w:tcMar>
              <w:top w:w="128" w:type="dxa"/>
              <w:left w:w="43" w:type="dxa"/>
              <w:bottom w:w="43" w:type="dxa"/>
              <w:right w:w="43" w:type="dxa"/>
            </w:tcMar>
            <w:vAlign w:val="bottom"/>
          </w:tcPr>
          <w:p w14:paraId="15E37B8D" w14:textId="77777777" w:rsidR="0010227F" w:rsidRPr="000A21B3" w:rsidRDefault="0010227F" w:rsidP="009E5D6C">
            <w:pPr>
              <w:jc w:val="right"/>
              <w:rPr>
                <w:sz w:val="21"/>
              </w:rPr>
            </w:pPr>
            <w:r w:rsidRPr="000A21B3">
              <w:rPr>
                <w:sz w:val="21"/>
              </w:rPr>
              <w:t>981</w:t>
            </w:r>
          </w:p>
        </w:tc>
        <w:tc>
          <w:tcPr>
            <w:tcW w:w="1150" w:type="dxa"/>
            <w:tcBorders>
              <w:top w:val="nil"/>
              <w:left w:val="nil"/>
              <w:bottom w:val="nil"/>
              <w:right w:val="nil"/>
            </w:tcBorders>
            <w:tcMar>
              <w:top w:w="128" w:type="dxa"/>
              <w:left w:w="43" w:type="dxa"/>
              <w:bottom w:w="43" w:type="dxa"/>
              <w:right w:w="43" w:type="dxa"/>
            </w:tcMar>
            <w:vAlign w:val="bottom"/>
          </w:tcPr>
          <w:p w14:paraId="5307923C" w14:textId="77777777" w:rsidR="0010227F" w:rsidRPr="000A21B3" w:rsidRDefault="0010227F" w:rsidP="009E5D6C">
            <w:pPr>
              <w:jc w:val="right"/>
              <w:rPr>
                <w:sz w:val="21"/>
              </w:rPr>
            </w:pPr>
            <w:r w:rsidRPr="000A21B3">
              <w:rPr>
                <w:sz w:val="21"/>
              </w:rPr>
              <w:t>62</w:t>
            </w:r>
          </w:p>
        </w:tc>
        <w:tc>
          <w:tcPr>
            <w:tcW w:w="1150" w:type="dxa"/>
            <w:tcBorders>
              <w:top w:val="nil"/>
              <w:left w:val="nil"/>
              <w:bottom w:val="nil"/>
              <w:right w:val="nil"/>
            </w:tcBorders>
            <w:tcMar>
              <w:top w:w="128" w:type="dxa"/>
              <w:left w:w="43" w:type="dxa"/>
              <w:bottom w:w="43" w:type="dxa"/>
              <w:right w:w="43" w:type="dxa"/>
            </w:tcMar>
            <w:vAlign w:val="bottom"/>
          </w:tcPr>
          <w:p w14:paraId="6481E29C" w14:textId="77777777" w:rsidR="0010227F" w:rsidRPr="000A21B3" w:rsidRDefault="0010227F" w:rsidP="009E5D6C">
            <w:pPr>
              <w:jc w:val="right"/>
              <w:rPr>
                <w:sz w:val="21"/>
              </w:rPr>
            </w:pPr>
            <w:r w:rsidRPr="000A21B3">
              <w:rPr>
                <w:sz w:val="21"/>
              </w:rPr>
              <w:t>56</w:t>
            </w:r>
          </w:p>
        </w:tc>
      </w:tr>
      <w:tr w:rsidR="0010227F" w:rsidRPr="000A21B3" w14:paraId="6984C4C6" w14:textId="77777777" w:rsidTr="009E5D6C">
        <w:trPr>
          <w:gridAfter w:val="1"/>
          <w:wAfter w:w="300" w:type="dxa"/>
          <w:trHeight w:val="640"/>
        </w:trPr>
        <w:tc>
          <w:tcPr>
            <w:tcW w:w="4597" w:type="dxa"/>
            <w:tcBorders>
              <w:top w:val="nil"/>
              <w:left w:val="nil"/>
              <w:bottom w:val="nil"/>
              <w:right w:val="nil"/>
            </w:tcBorders>
            <w:tcMar>
              <w:top w:w="128" w:type="dxa"/>
              <w:left w:w="43" w:type="dxa"/>
              <w:bottom w:w="43" w:type="dxa"/>
              <w:right w:w="43" w:type="dxa"/>
            </w:tcMar>
          </w:tcPr>
          <w:p w14:paraId="44946D6F" w14:textId="77777777" w:rsidR="0010227F" w:rsidRPr="000A21B3" w:rsidRDefault="0010227F" w:rsidP="009E5D6C">
            <w:pPr>
              <w:rPr>
                <w:sz w:val="21"/>
              </w:rPr>
            </w:pPr>
            <w:r w:rsidRPr="000A21B3">
              <w:rPr>
                <w:sz w:val="21"/>
              </w:rPr>
              <w:t>Valutajustering (netto) av stipend og utvida stipend til skulepengar i utlandet</w:t>
            </w:r>
          </w:p>
        </w:tc>
        <w:tc>
          <w:tcPr>
            <w:tcW w:w="1150" w:type="dxa"/>
            <w:gridSpan w:val="2"/>
            <w:tcBorders>
              <w:top w:val="nil"/>
              <w:left w:val="nil"/>
              <w:bottom w:val="nil"/>
              <w:right w:val="nil"/>
            </w:tcBorders>
            <w:tcMar>
              <w:top w:w="128" w:type="dxa"/>
              <w:left w:w="43" w:type="dxa"/>
              <w:bottom w:w="43" w:type="dxa"/>
              <w:right w:w="43" w:type="dxa"/>
            </w:tcMar>
            <w:vAlign w:val="bottom"/>
          </w:tcPr>
          <w:p w14:paraId="0D370E6C" w14:textId="77777777" w:rsidR="0010227F" w:rsidRPr="000A21B3" w:rsidRDefault="0010227F" w:rsidP="009E5D6C">
            <w:pPr>
              <w:jc w:val="right"/>
              <w:rPr>
                <w:sz w:val="21"/>
              </w:rPr>
            </w:pPr>
            <w:r w:rsidRPr="000A21B3">
              <w:rPr>
                <w:sz w:val="21"/>
              </w:rPr>
              <w:t>12 110</w:t>
            </w:r>
          </w:p>
        </w:tc>
        <w:tc>
          <w:tcPr>
            <w:tcW w:w="1153" w:type="dxa"/>
            <w:tcBorders>
              <w:top w:val="nil"/>
              <w:left w:val="nil"/>
              <w:bottom w:val="nil"/>
              <w:right w:val="nil"/>
            </w:tcBorders>
            <w:tcMar>
              <w:top w:w="128" w:type="dxa"/>
              <w:left w:w="43" w:type="dxa"/>
              <w:bottom w:w="43" w:type="dxa"/>
              <w:right w:w="43" w:type="dxa"/>
            </w:tcMar>
            <w:vAlign w:val="bottom"/>
          </w:tcPr>
          <w:p w14:paraId="14310992" w14:textId="77777777" w:rsidR="0010227F" w:rsidRPr="000A21B3" w:rsidRDefault="0010227F" w:rsidP="009E5D6C">
            <w:pPr>
              <w:jc w:val="right"/>
              <w:rPr>
                <w:sz w:val="21"/>
              </w:rPr>
            </w:pPr>
            <w:r w:rsidRPr="000A21B3">
              <w:rPr>
                <w:sz w:val="21"/>
              </w:rPr>
              <w:t>11 451</w:t>
            </w:r>
          </w:p>
        </w:tc>
        <w:tc>
          <w:tcPr>
            <w:tcW w:w="1150" w:type="dxa"/>
            <w:tcBorders>
              <w:top w:val="nil"/>
              <w:left w:val="nil"/>
              <w:bottom w:val="nil"/>
              <w:right w:val="nil"/>
            </w:tcBorders>
            <w:tcMar>
              <w:top w:w="128" w:type="dxa"/>
              <w:left w:w="43" w:type="dxa"/>
              <w:bottom w:w="43" w:type="dxa"/>
              <w:right w:w="43" w:type="dxa"/>
            </w:tcMar>
            <w:vAlign w:val="bottom"/>
          </w:tcPr>
          <w:p w14:paraId="3848F2B1" w14:textId="77777777" w:rsidR="0010227F" w:rsidRPr="000A21B3" w:rsidRDefault="0010227F" w:rsidP="009E5D6C">
            <w:pPr>
              <w:jc w:val="right"/>
              <w:rPr>
                <w:sz w:val="21"/>
              </w:rPr>
            </w:pPr>
            <w:r w:rsidRPr="000A21B3">
              <w:rPr>
                <w:sz w:val="21"/>
              </w:rPr>
              <w:t>9</w:t>
            </w:r>
          </w:p>
        </w:tc>
        <w:tc>
          <w:tcPr>
            <w:tcW w:w="1150" w:type="dxa"/>
            <w:tcBorders>
              <w:top w:val="nil"/>
              <w:left w:val="nil"/>
              <w:bottom w:val="nil"/>
              <w:right w:val="nil"/>
            </w:tcBorders>
            <w:tcMar>
              <w:top w:w="128" w:type="dxa"/>
              <w:left w:w="43" w:type="dxa"/>
              <w:bottom w:w="43" w:type="dxa"/>
              <w:right w:w="43" w:type="dxa"/>
            </w:tcMar>
            <w:vAlign w:val="bottom"/>
          </w:tcPr>
          <w:p w14:paraId="6193432B" w14:textId="77777777" w:rsidR="0010227F" w:rsidRPr="000A21B3" w:rsidRDefault="0010227F" w:rsidP="009E5D6C">
            <w:pPr>
              <w:jc w:val="right"/>
              <w:rPr>
                <w:sz w:val="21"/>
              </w:rPr>
            </w:pPr>
            <w:r w:rsidRPr="000A21B3">
              <w:rPr>
                <w:sz w:val="21"/>
              </w:rPr>
              <w:t>-5</w:t>
            </w:r>
          </w:p>
        </w:tc>
      </w:tr>
      <w:tr w:rsidR="0010227F" w:rsidRPr="000A21B3" w14:paraId="60348C82" w14:textId="77777777" w:rsidTr="009E5D6C">
        <w:trPr>
          <w:gridAfter w:val="1"/>
          <w:wAfter w:w="300" w:type="dxa"/>
          <w:trHeight w:val="640"/>
        </w:trPr>
        <w:tc>
          <w:tcPr>
            <w:tcW w:w="4597" w:type="dxa"/>
            <w:tcBorders>
              <w:top w:val="nil"/>
              <w:left w:val="nil"/>
              <w:bottom w:val="nil"/>
              <w:right w:val="nil"/>
            </w:tcBorders>
            <w:tcMar>
              <w:top w:w="128" w:type="dxa"/>
              <w:left w:w="43" w:type="dxa"/>
              <w:bottom w:w="43" w:type="dxa"/>
              <w:right w:w="43" w:type="dxa"/>
            </w:tcMar>
          </w:tcPr>
          <w:p w14:paraId="257DDF4F" w14:textId="77777777" w:rsidR="0010227F" w:rsidRPr="000A21B3" w:rsidRDefault="0010227F" w:rsidP="009E5D6C">
            <w:pPr>
              <w:rPr>
                <w:sz w:val="21"/>
              </w:rPr>
            </w:pPr>
            <w:r w:rsidRPr="000A21B3">
              <w:rPr>
                <w:sz w:val="21"/>
              </w:rPr>
              <w:t>Stipend til skulepengar ved utanlandske eller internasjonale vidaregåande skular</w:t>
            </w:r>
          </w:p>
        </w:tc>
        <w:tc>
          <w:tcPr>
            <w:tcW w:w="1150" w:type="dxa"/>
            <w:gridSpan w:val="2"/>
            <w:tcBorders>
              <w:top w:val="nil"/>
              <w:left w:val="nil"/>
              <w:bottom w:val="nil"/>
              <w:right w:val="nil"/>
            </w:tcBorders>
            <w:tcMar>
              <w:top w:w="128" w:type="dxa"/>
              <w:left w:w="43" w:type="dxa"/>
              <w:bottom w:w="43" w:type="dxa"/>
              <w:right w:w="43" w:type="dxa"/>
            </w:tcMar>
            <w:vAlign w:val="bottom"/>
          </w:tcPr>
          <w:p w14:paraId="68ECAB72" w14:textId="77777777" w:rsidR="0010227F" w:rsidRPr="000A21B3" w:rsidRDefault="0010227F" w:rsidP="009E5D6C">
            <w:pPr>
              <w:jc w:val="right"/>
              <w:rPr>
                <w:sz w:val="21"/>
              </w:rPr>
            </w:pPr>
            <w:r w:rsidRPr="000A21B3">
              <w:rPr>
                <w:sz w:val="21"/>
              </w:rPr>
              <w:t>729</w:t>
            </w:r>
          </w:p>
        </w:tc>
        <w:tc>
          <w:tcPr>
            <w:tcW w:w="1153" w:type="dxa"/>
            <w:tcBorders>
              <w:top w:val="nil"/>
              <w:left w:val="nil"/>
              <w:bottom w:val="nil"/>
              <w:right w:val="nil"/>
            </w:tcBorders>
            <w:tcMar>
              <w:top w:w="128" w:type="dxa"/>
              <w:left w:w="43" w:type="dxa"/>
              <w:bottom w:w="43" w:type="dxa"/>
              <w:right w:w="43" w:type="dxa"/>
            </w:tcMar>
            <w:vAlign w:val="bottom"/>
          </w:tcPr>
          <w:p w14:paraId="5A7A14C5" w14:textId="77777777" w:rsidR="0010227F" w:rsidRPr="000A21B3" w:rsidRDefault="0010227F" w:rsidP="009E5D6C">
            <w:pPr>
              <w:jc w:val="right"/>
              <w:rPr>
                <w:sz w:val="21"/>
              </w:rPr>
            </w:pPr>
            <w:r w:rsidRPr="000A21B3">
              <w:rPr>
                <w:sz w:val="21"/>
              </w:rPr>
              <w:t>678</w:t>
            </w:r>
          </w:p>
        </w:tc>
        <w:tc>
          <w:tcPr>
            <w:tcW w:w="1150" w:type="dxa"/>
            <w:tcBorders>
              <w:top w:val="nil"/>
              <w:left w:val="nil"/>
              <w:bottom w:val="nil"/>
              <w:right w:val="nil"/>
            </w:tcBorders>
            <w:tcMar>
              <w:top w:w="128" w:type="dxa"/>
              <w:left w:w="43" w:type="dxa"/>
              <w:bottom w:w="43" w:type="dxa"/>
              <w:right w:w="43" w:type="dxa"/>
            </w:tcMar>
            <w:vAlign w:val="bottom"/>
          </w:tcPr>
          <w:p w14:paraId="187BBA09" w14:textId="77777777" w:rsidR="0010227F" w:rsidRPr="000A21B3" w:rsidRDefault="0010227F" w:rsidP="009E5D6C">
            <w:pPr>
              <w:jc w:val="right"/>
              <w:rPr>
                <w:sz w:val="21"/>
              </w:rPr>
            </w:pPr>
            <w:r w:rsidRPr="000A21B3">
              <w:rPr>
                <w:sz w:val="21"/>
              </w:rPr>
              <w:t>68</w:t>
            </w:r>
          </w:p>
        </w:tc>
        <w:tc>
          <w:tcPr>
            <w:tcW w:w="1150" w:type="dxa"/>
            <w:tcBorders>
              <w:top w:val="nil"/>
              <w:left w:val="nil"/>
              <w:bottom w:val="nil"/>
              <w:right w:val="nil"/>
            </w:tcBorders>
            <w:tcMar>
              <w:top w:w="128" w:type="dxa"/>
              <w:left w:w="43" w:type="dxa"/>
              <w:bottom w:w="43" w:type="dxa"/>
              <w:right w:w="43" w:type="dxa"/>
            </w:tcMar>
            <w:vAlign w:val="bottom"/>
          </w:tcPr>
          <w:p w14:paraId="5D9CB765" w14:textId="77777777" w:rsidR="0010227F" w:rsidRPr="000A21B3" w:rsidRDefault="0010227F" w:rsidP="009E5D6C">
            <w:pPr>
              <w:jc w:val="right"/>
              <w:rPr>
                <w:sz w:val="21"/>
              </w:rPr>
            </w:pPr>
            <w:r w:rsidRPr="000A21B3">
              <w:rPr>
                <w:sz w:val="21"/>
              </w:rPr>
              <w:t>65</w:t>
            </w:r>
          </w:p>
        </w:tc>
      </w:tr>
      <w:tr w:rsidR="0010227F" w:rsidRPr="000A21B3" w14:paraId="4A6B5FED"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5AFF49DE" w14:textId="77777777" w:rsidR="0010227F" w:rsidRPr="000A21B3" w:rsidRDefault="0010227F" w:rsidP="009E5D6C">
            <w:pPr>
              <w:rPr>
                <w:sz w:val="21"/>
              </w:rPr>
            </w:pPr>
            <w:r w:rsidRPr="000A21B3">
              <w:rPr>
                <w:sz w:val="21"/>
              </w:rPr>
              <w:t>Språkstipend</w:t>
            </w:r>
          </w:p>
        </w:tc>
        <w:tc>
          <w:tcPr>
            <w:tcW w:w="1150" w:type="dxa"/>
            <w:gridSpan w:val="2"/>
            <w:tcBorders>
              <w:top w:val="nil"/>
              <w:left w:val="nil"/>
              <w:bottom w:val="nil"/>
              <w:right w:val="nil"/>
            </w:tcBorders>
            <w:tcMar>
              <w:top w:w="128" w:type="dxa"/>
              <w:left w:w="43" w:type="dxa"/>
              <w:bottom w:w="43" w:type="dxa"/>
              <w:right w:w="43" w:type="dxa"/>
            </w:tcMar>
            <w:vAlign w:val="bottom"/>
          </w:tcPr>
          <w:p w14:paraId="0EC1A00B" w14:textId="77777777" w:rsidR="0010227F" w:rsidRPr="000A21B3" w:rsidRDefault="0010227F" w:rsidP="009E5D6C">
            <w:pPr>
              <w:jc w:val="right"/>
              <w:rPr>
                <w:sz w:val="21"/>
              </w:rPr>
            </w:pPr>
            <w:r w:rsidRPr="000A21B3">
              <w:rPr>
                <w:sz w:val="21"/>
              </w:rPr>
              <w:t>672</w:t>
            </w:r>
          </w:p>
        </w:tc>
        <w:tc>
          <w:tcPr>
            <w:tcW w:w="1153" w:type="dxa"/>
            <w:tcBorders>
              <w:top w:val="nil"/>
              <w:left w:val="nil"/>
              <w:bottom w:val="nil"/>
              <w:right w:val="nil"/>
            </w:tcBorders>
            <w:tcMar>
              <w:top w:w="128" w:type="dxa"/>
              <w:left w:w="43" w:type="dxa"/>
              <w:bottom w:w="43" w:type="dxa"/>
              <w:right w:w="43" w:type="dxa"/>
            </w:tcMar>
            <w:vAlign w:val="bottom"/>
          </w:tcPr>
          <w:p w14:paraId="35258A08" w14:textId="77777777" w:rsidR="0010227F" w:rsidRPr="000A21B3" w:rsidRDefault="0010227F" w:rsidP="009E5D6C">
            <w:pPr>
              <w:jc w:val="right"/>
              <w:rPr>
                <w:sz w:val="21"/>
              </w:rPr>
            </w:pPr>
            <w:r w:rsidRPr="000A21B3">
              <w:rPr>
                <w:sz w:val="21"/>
              </w:rPr>
              <w:t>758</w:t>
            </w:r>
          </w:p>
        </w:tc>
        <w:tc>
          <w:tcPr>
            <w:tcW w:w="1150" w:type="dxa"/>
            <w:tcBorders>
              <w:top w:val="nil"/>
              <w:left w:val="nil"/>
              <w:bottom w:val="nil"/>
              <w:right w:val="nil"/>
            </w:tcBorders>
            <w:tcMar>
              <w:top w:w="128" w:type="dxa"/>
              <w:left w:w="43" w:type="dxa"/>
              <w:bottom w:w="43" w:type="dxa"/>
              <w:right w:w="43" w:type="dxa"/>
            </w:tcMar>
            <w:vAlign w:val="bottom"/>
          </w:tcPr>
          <w:p w14:paraId="7C2D2C0B" w14:textId="77777777" w:rsidR="0010227F" w:rsidRPr="000A21B3" w:rsidRDefault="0010227F" w:rsidP="009E5D6C">
            <w:pPr>
              <w:jc w:val="right"/>
              <w:rPr>
                <w:sz w:val="21"/>
              </w:rPr>
            </w:pPr>
            <w:r w:rsidRPr="000A21B3">
              <w:rPr>
                <w:sz w:val="21"/>
              </w:rPr>
              <w:t>17</w:t>
            </w:r>
          </w:p>
        </w:tc>
        <w:tc>
          <w:tcPr>
            <w:tcW w:w="1150" w:type="dxa"/>
            <w:tcBorders>
              <w:top w:val="nil"/>
              <w:left w:val="nil"/>
              <w:bottom w:val="nil"/>
              <w:right w:val="nil"/>
            </w:tcBorders>
            <w:tcMar>
              <w:top w:w="128" w:type="dxa"/>
              <w:left w:w="43" w:type="dxa"/>
              <w:bottom w:w="43" w:type="dxa"/>
              <w:right w:w="43" w:type="dxa"/>
            </w:tcMar>
            <w:vAlign w:val="bottom"/>
          </w:tcPr>
          <w:p w14:paraId="6BFFABB6" w14:textId="77777777" w:rsidR="0010227F" w:rsidRPr="000A21B3" w:rsidRDefault="0010227F" w:rsidP="009E5D6C">
            <w:pPr>
              <w:jc w:val="right"/>
              <w:rPr>
                <w:sz w:val="21"/>
              </w:rPr>
            </w:pPr>
            <w:r w:rsidRPr="000A21B3">
              <w:rPr>
                <w:sz w:val="21"/>
              </w:rPr>
              <w:t>20</w:t>
            </w:r>
          </w:p>
        </w:tc>
      </w:tr>
      <w:tr w:rsidR="0010227F" w:rsidRPr="000A21B3" w14:paraId="58CCC50A" w14:textId="77777777" w:rsidTr="009E5D6C">
        <w:trPr>
          <w:gridAfter w:val="1"/>
          <w:wAfter w:w="300" w:type="dxa"/>
          <w:trHeight w:val="640"/>
        </w:trPr>
        <w:tc>
          <w:tcPr>
            <w:tcW w:w="4597" w:type="dxa"/>
            <w:tcBorders>
              <w:top w:val="nil"/>
              <w:left w:val="nil"/>
              <w:bottom w:val="nil"/>
              <w:right w:val="nil"/>
            </w:tcBorders>
            <w:tcMar>
              <w:top w:w="128" w:type="dxa"/>
              <w:left w:w="43" w:type="dxa"/>
              <w:bottom w:w="43" w:type="dxa"/>
              <w:right w:w="43" w:type="dxa"/>
            </w:tcMar>
          </w:tcPr>
          <w:p w14:paraId="144BD5DA" w14:textId="77777777" w:rsidR="0010227F" w:rsidRPr="000A21B3" w:rsidRDefault="0010227F" w:rsidP="009E5D6C">
            <w:pPr>
              <w:rPr>
                <w:sz w:val="21"/>
              </w:rPr>
            </w:pPr>
            <w:r w:rsidRPr="000A21B3">
              <w:rPr>
                <w:sz w:val="21"/>
              </w:rPr>
              <w:t>Tilleggsstipend til tilrettelagd utdanning i Frankrike og Tyskland</w:t>
            </w:r>
          </w:p>
        </w:tc>
        <w:tc>
          <w:tcPr>
            <w:tcW w:w="1150" w:type="dxa"/>
            <w:gridSpan w:val="2"/>
            <w:tcBorders>
              <w:top w:val="nil"/>
              <w:left w:val="nil"/>
              <w:bottom w:val="nil"/>
              <w:right w:val="nil"/>
            </w:tcBorders>
            <w:tcMar>
              <w:top w:w="128" w:type="dxa"/>
              <w:left w:w="43" w:type="dxa"/>
              <w:bottom w:w="43" w:type="dxa"/>
              <w:right w:w="43" w:type="dxa"/>
            </w:tcMar>
            <w:vAlign w:val="bottom"/>
          </w:tcPr>
          <w:p w14:paraId="3C57BC00" w14:textId="77777777" w:rsidR="0010227F" w:rsidRPr="000A21B3" w:rsidRDefault="0010227F" w:rsidP="009E5D6C">
            <w:pPr>
              <w:jc w:val="right"/>
              <w:rPr>
                <w:sz w:val="21"/>
              </w:rPr>
            </w:pPr>
            <w:r w:rsidRPr="000A21B3">
              <w:rPr>
                <w:sz w:val="21"/>
              </w:rPr>
              <w:t>26</w:t>
            </w:r>
          </w:p>
        </w:tc>
        <w:tc>
          <w:tcPr>
            <w:tcW w:w="1153" w:type="dxa"/>
            <w:tcBorders>
              <w:top w:val="nil"/>
              <w:left w:val="nil"/>
              <w:bottom w:val="nil"/>
              <w:right w:val="nil"/>
            </w:tcBorders>
            <w:tcMar>
              <w:top w:w="128" w:type="dxa"/>
              <w:left w:w="43" w:type="dxa"/>
              <w:bottom w:w="43" w:type="dxa"/>
              <w:right w:w="43" w:type="dxa"/>
            </w:tcMar>
            <w:vAlign w:val="bottom"/>
          </w:tcPr>
          <w:p w14:paraId="0CD4217F" w14:textId="77777777" w:rsidR="0010227F" w:rsidRPr="000A21B3" w:rsidRDefault="0010227F" w:rsidP="009E5D6C">
            <w:pPr>
              <w:jc w:val="right"/>
              <w:rPr>
                <w:sz w:val="21"/>
              </w:rPr>
            </w:pPr>
            <w:r w:rsidRPr="000A21B3">
              <w:rPr>
                <w:sz w:val="21"/>
              </w:rPr>
              <w:t>22</w:t>
            </w:r>
          </w:p>
        </w:tc>
        <w:tc>
          <w:tcPr>
            <w:tcW w:w="1150" w:type="dxa"/>
            <w:tcBorders>
              <w:top w:val="nil"/>
              <w:left w:val="nil"/>
              <w:bottom w:val="nil"/>
              <w:right w:val="nil"/>
            </w:tcBorders>
            <w:tcMar>
              <w:top w:w="128" w:type="dxa"/>
              <w:left w:w="43" w:type="dxa"/>
              <w:bottom w:w="43" w:type="dxa"/>
              <w:right w:w="43" w:type="dxa"/>
            </w:tcMar>
            <w:vAlign w:val="bottom"/>
          </w:tcPr>
          <w:p w14:paraId="4115C247" w14:textId="77777777" w:rsidR="0010227F" w:rsidRPr="000A21B3" w:rsidRDefault="0010227F" w:rsidP="009E5D6C">
            <w:pPr>
              <w:jc w:val="right"/>
              <w:rPr>
                <w:sz w:val="21"/>
              </w:rPr>
            </w:pPr>
            <w:r w:rsidRPr="000A21B3">
              <w:rPr>
                <w:sz w:val="21"/>
              </w:rPr>
              <w:t>1</w:t>
            </w:r>
          </w:p>
        </w:tc>
        <w:tc>
          <w:tcPr>
            <w:tcW w:w="1150" w:type="dxa"/>
            <w:tcBorders>
              <w:top w:val="nil"/>
              <w:left w:val="nil"/>
              <w:bottom w:val="nil"/>
              <w:right w:val="nil"/>
            </w:tcBorders>
            <w:tcMar>
              <w:top w:w="128" w:type="dxa"/>
              <w:left w:w="43" w:type="dxa"/>
              <w:bottom w:w="43" w:type="dxa"/>
              <w:right w:w="43" w:type="dxa"/>
            </w:tcMar>
            <w:vAlign w:val="bottom"/>
          </w:tcPr>
          <w:p w14:paraId="7ACB0005" w14:textId="77777777" w:rsidR="0010227F" w:rsidRPr="000A21B3" w:rsidRDefault="0010227F" w:rsidP="009E5D6C">
            <w:pPr>
              <w:jc w:val="right"/>
              <w:rPr>
                <w:sz w:val="21"/>
              </w:rPr>
            </w:pPr>
            <w:r w:rsidRPr="000A21B3">
              <w:rPr>
                <w:sz w:val="21"/>
              </w:rPr>
              <w:t>1</w:t>
            </w:r>
          </w:p>
        </w:tc>
      </w:tr>
      <w:tr w:rsidR="0010227F" w:rsidRPr="000A21B3" w14:paraId="27F012CA" w14:textId="77777777" w:rsidTr="009E5D6C">
        <w:trPr>
          <w:gridAfter w:val="1"/>
          <w:wAfter w:w="300" w:type="dxa"/>
          <w:trHeight w:val="640"/>
        </w:trPr>
        <w:tc>
          <w:tcPr>
            <w:tcW w:w="4597" w:type="dxa"/>
            <w:tcBorders>
              <w:top w:val="nil"/>
              <w:left w:val="nil"/>
              <w:bottom w:val="nil"/>
              <w:right w:val="nil"/>
            </w:tcBorders>
            <w:tcMar>
              <w:top w:w="128" w:type="dxa"/>
              <w:left w:w="43" w:type="dxa"/>
              <w:bottom w:w="43" w:type="dxa"/>
              <w:right w:w="43" w:type="dxa"/>
            </w:tcMar>
          </w:tcPr>
          <w:p w14:paraId="42AFE8F9" w14:textId="77777777" w:rsidR="0010227F" w:rsidRPr="000A21B3" w:rsidRDefault="0010227F" w:rsidP="009E5D6C">
            <w:pPr>
              <w:rPr>
                <w:sz w:val="21"/>
              </w:rPr>
            </w:pPr>
            <w:r w:rsidRPr="000A21B3">
              <w:rPr>
                <w:sz w:val="21"/>
              </w:rPr>
              <w:t>Rekrutteringsstipend utvekslings- og gradsstudentar i visse land</w:t>
            </w:r>
          </w:p>
        </w:tc>
        <w:tc>
          <w:tcPr>
            <w:tcW w:w="1150" w:type="dxa"/>
            <w:gridSpan w:val="2"/>
            <w:tcBorders>
              <w:top w:val="nil"/>
              <w:left w:val="nil"/>
              <w:bottom w:val="nil"/>
              <w:right w:val="nil"/>
            </w:tcBorders>
            <w:tcMar>
              <w:top w:w="128" w:type="dxa"/>
              <w:left w:w="43" w:type="dxa"/>
              <w:bottom w:w="43" w:type="dxa"/>
              <w:right w:w="43" w:type="dxa"/>
            </w:tcMar>
            <w:vAlign w:val="bottom"/>
          </w:tcPr>
          <w:p w14:paraId="71897836" w14:textId="77777777" w:rsidR="0010227F" w:rsidRPr="000A21B3" w:rsidRDefault="0010227F" w:rsidP="009E5D6C">
            <w:pPr>
              <w:jc w:val="right"/>
              <w:rPr>
                <w:sz w:val="21"/>
              </w:rPr>
            </w:pPr>
            <w:r w:rsidRPr="000A21B3">
              <w:rPr>
                <w:sz w:val="21"/>
              </w:rPr>
              <w:t>1 219</w:t>
            </w:r>
          </w:p>
        </w:tc>
        <w:tc>
          <w:tcPr>
            <w:tcW w:w="1153" w:type="dxa"/>
            <w:tcBorders>
              <w:top w:val="nil"/>
              <w:left w:val="nil"/>
              <w:bottom w:val="nil"/>
              <w:right w:val="nil"/>
            </w:tcBorders>
            <w:tcMar>
              <w:top w:w="128" w:type="dxa"/>
              <w:left w:w="43" w:type="dxa"/>
              <w:bottom w:w="43" w:type="dxa"/>
              <w:right w:w="43" w:type="dxa"/>
            </w:tcMar>
            <w:vAlign w:val="bottom"/>
          </w:tcPr>
          <w:p w14:paraId="41D5B511" w14:textId="77777777" w:rsidR="0010227F" w:rsidRPr="000A21B3" w:rsidRDefault="0010227F" w:rsidP="009E5D6C">
            <w:pPr>
              <w:jc w:val="right"/>
              <w:rPr>
                <w:sz w:val="21"/>
              </w:rPr>
            </w:pPr>
            <w:r w:rsidRPr="000A21B3">
              <w:rPr>
                <w:sz w:val="21"/>
              </w:rPr>
              <w:t>1 434</w:t>
            </w:r>
          </w:p>
        </w:tc>
        <w:tc>
          <w:tcPr>
            <w:tcW w:w="1150" w:type="dxa"/>
            <w:tcBorders>
              <w:top w:val="nil"/>
              <w:left w:val="nil"/>
              <w:bottom w:val="nil"/>
              <w:right w:val="nil"/>
            </w:tcBorders>
            <w:tcMar>
              <w:top w:w="128" w:type="dxa"/>
              <w:left w:w="43" w:type="dxa"/>
              <w:bottom w:w="43" w:type="dxa"/>
              <w:right w:w="43" w:type="dxa"/>
            </w:tcMar>
            <w:vAlign w:val="bottom"/>
          </w:tcPr>
          <w:p w14:paraId="3E9013FC" w14:textId="77777777" w:rsidR="0010227F" w:rsidRPr="000A21B3" w:rsidRDefault="0010227F" w:rsidP="009E5D6C">
            <w:pPr>
              <w:jc w:val="right"/>
              <w:rPr>
                <w:sz w:val="21"/>
              </w:rPr>
            </w:pPr>
            <w:r w:rsidRPr="000A21B3">
              <w:rPr>
                <w:sz w:val="21"/>
              </w:rPr>
              <w:t>26</w:t>
            </w:r>
          </w:p>
        </w:tc>
        <w:tc>
          <w:tcPr>
            <w:tcW w:w="1150" w:type="dxa"/>
            <w:tcBorders>
              <w:top w:val="nil"/>
              <w:left w:val="nil"/>
              <w:bottom w:val="nil"/>
              <w:right w:val="nil"/>
            </w:tcBorders>
            <w:tcMar>
              <w:top w:w="128" w:type="dxa"/>
              <w:left w:w="43" w:type="dxa"/>
              <w:bottom w:w="43" w:type="dxa"/>
              <w:right w:w="43" w:type="dxa"/>
            </w:tcMar>
            <w:vAlign w:val="bottom"/>
          </w:tcPr>
          <w:p w14:paraId="385B76F9" w14:textId="77777777" w:rsidR="0010227F" w:rsidRPr="000A21B3" w:rsidRDefault="0010227F" w:rsidP="009E5D6C">
            <w:pPr>
              <w:jc w:val="right"/>
              <w:rPr>
                <w:sz w:val="21"/>
              </w:rPr>
            </w:pPr>
            <w:r w:rsidRPr="000A21B3">
              <w:rPr>
                <w:sz w:val="21"/>
              </w:rPr>
              <w:t>36</w:t>
            </w:r>
          </w:p>
        </w:tc>
      </w:tr>
      <w:tr w:rsidR="0010227F" w:rsidRPr="000A21B3" w14:paraId="47D6AD4B"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400D8B2D" w14:textId="77777777" w:rsidR="0010227F" w:rsidRPr="000A21B3" w:rsidRDefault="0010227F" w:rsidP="009E5D6C">
            <w:pPr>
              <w:rPr>
                <w:sz w:val="21"/>
              </w:rPr>
            </w:pPr>
            <w:r w:rsidRPr="000A21B3">
              <w:rPr>
                <w:sz w:val="21"/>
              </w:rPr>
              <w:t>Reisestipend, Noreg og Norden</w:t>
            </w:r>
          </w:p>
        </w:tc>
        <w:tc>
          <w:tcPr>
            <w:tcW w:w="1150" w:type="dxa"/>
            <w:gridSpan w:val="2"/>
            <w:tcBorders>
              <w:top w:val="nil"/>
              <w:left w:val="nil"/>
              <w:bottom w:val="nil"/>
              <w:right w:val="nil"/>
            </w:tcBorders>
            <w:tcMar>
              <w:top w:w="128" w:type="dxa"/>
              <w:left w:w="43" w:type="dxa"/>
              <w:bottom w:w="43" w:type="dxa"/>
              <w:right w:w="43" w:type="dxa"/>
            </w:tcMar>
            <w:vAlign w:val="bottom"/>
          </w:tcPr>
          <w:p w14:paraId="62A1153D" w14:textId="77777777" w:rsidR="0010227F" w:rsidRPr="000A21B3" w:rsidRDefault="0010227F" w:rsidP="009E5D6C">
            <w:pPr>
              <w:jc w:val="right"/>
              <w:rPr>
                <w:sz w:val="21"/>
              </w:rPr>
            </w:pPr>
            <w:r w:rsidRPr="000A21B3">
              <w:rPr>
                <w:sz w:val="21"/>
              </w:rPr>
              <w:t>8 552</w:t>
            </w:r>
          </w:p>
        </w:tc>
        <w:tc>
          <w:tcPr>
            <w:tcW w:w="1153" w:type="dxa"/>
            <w:tcBorders>
              <w:top w:val="nil"/>
              <w:left w:val="nil"/>
              <w:bottom w:val="nil"/>
              <w:right w:val="nil"/>
            </w:tcBorders>
            <w:tcMar>
              <w:top w:w="128" w:type="dxa"/>
              <w:left w:w="43" w:type="dxa"/>
              <w:bottom w:w="43" w:type="dxa"/>
              <w:right w:w="43" w:type="dxa"/>
            </w:tcMar>
            <w:vAlign w:val="bottom"/>
          </w:tcPr>
          <w:p w14:paraId="58B8A178" w14:textId="77777777" w:rsidR="0010227F" w:rsidRPr="000A21B3" w:rsidRDefault="0010227F" w:rsidP="009E5D6C">
            <w:pPr>
              <w:jc w:val="right"/>
              <w:rPr>
                <w:sz w:val="21"/>
              </w:rPr>
            </w:pPr>
            <w:r w:rsidRPr="000A21B3">
              <w:rPr>
                <w:sz w:val="21"/>
              </w:rPr>
              <w:t>8 509</w:t>
            </w:r>
          </w:p>
        </w:tc>
        <w:tc>
          <w:tcPr>
            <w:tcW w:w="1150" w:type="dxa"/>
            <w:tcBorders>
              <w:top w:val="nil"/>
              <w:left w:val="nil"/>
              <w:bottom w:val="nil"/>
              <w:right w:val="nil"/>
            </w:tcBorders>
            <w:tcMar>
              <w:top w:w="128" w:type="dxa"/>
              <w:left w:w="43" w:type="dxa"/>
              <w:bottom w:w="43" w:type="dxa"/>
              <w:right w:w="43" w:type="dxa"/>
            </w:tcMar>
            <w:vAlign w:val="bottom"/>
          </w:tcPr>
          <w:p w14:paraId="3E177068" w14:textId="77777777" w:rsidR="0010227F" w:rsidRPr="000A21B3" w:rsidRDefault="0010227F" w:rsidP="009E5D6C">
            <w:pPr>
              <w:jc w:val="right"/>
              <w:rPr>
                <w:sz w:val="21"/>
              </w:rPr>
            </w:pPr>
            <w:r w:rsidRPr="000A21B3">
              <w:rPr>
                <w:sz w:val="21"/>
              </w:rPr>
              <w:t>20</w:t>
            </w:r>
          </w:p>
        </w:tc>
        <w:tc>
          <w:tcPr>
            <w:tcW w:w="1150" w:type="dxa"/>
            <w:tcBorders>
              <w:top w:val="nil"/>
              <w:left w:val="nil"/>
              <w:bottom w:val="nil"/>
              <w:right w:val="nil"/>
            </w:tcBorders>
            <w:tcMar>
              <w:top w:w="128" w:type="dxa"/>
              <w:left w:w="43" w:type="dxa"/>
              <w:bottom w:w="43" w:type="dxa"/>
              <w:right w:w="43" w:type="dxa"/>
            </w:tcMar>
            <w:vAlign w:val="bottom"/>
          </w:tcPr>
          <w:p w14:paraId="24400A45" w14:textId="77777777" w:rsidR="0010227F" w:rsidRPr="000A21B3" w:rsidRDefault="0010227F" w:rsidP="009E5D6C">
            <w:pPr>
              <w:jc w:val="right"/>
              <w:rPr>
                <w:sz w:val="21"/>
              </w:rPr>
            </w:pPr>
            <w:r w:rsidRPr="000A21B3">
              <w:rPr>
                <w:sz w:val="21"/>
              </w:rPr>
              <w:t>20</w:t>
            </w:r>
          </w:p>
        </w:tc>
      </w:tr>
      <w:tr w:rsidR="0010227F" w:rsidRPr="000A21B3" w14:paraId="2F8E2726"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11C2E0E1" w14:textId="77777777" w:rsidR="0010227F" w:rsidRPr="000A21B3" w:rsidRDefault="0010227F" w:rsidP="009E5D6C">
            <w:pPr>
              <w:rPr>
                <w:sz w:val="21"/>
              </w:rPr>
            </w:pPr>
            <w:r w:rsidRPr="000A21B3">
              <w:rPr>
                <w:sz w:val="21"/>
              </w:rPr>
              <w:t>Reisestipend, utanfor Norden</w:t>
            </w:r>
          </w:p>
        </w:tc>
        <w:tc>
          <w:tcPr>
            <w:tcW w:w="1150" w:type="dxa"/>
            <w:gridSpan w:val="2"/>
            <w:tcBorders>
              <w:top w:val="nil"/>
              <w:left w:val="nil"/>
              <w:bottom w:val="nil"/>
              <w:right w:val="nil"/>
            </w:tcBorders>
            <w:tcMar>
              <w:top w:w="128" w:type="dxa"/>
              <w:left w:w="43" w:type="dxa"/>
              <w:bottom w:w="43" w:type="dxa"/>
              <w:right w:w="43" w:type="dxa"/>
            </w:tcMar>
            <w:vAlign w:val="bottom"/>
          </w:tcPr>
          <w:p w14:paraId="7C39C7EA" w14:textId="77777777" w:rsidR="0010227F" w:rsidRPr="000A21B3" w:rsidRDefault="0010227F" w:rsidP="009E5D6C">
            <w:pPr>
              <w:jc w:val="right"/>
              <w:rPr>
                <w:sz w:val="21"/>
              </w:rPr>
            </w:pPr>
            <w:r w:rsidRPr="000A21B3">
              <w:rPr>
                <w:sz w:val="21"/>
              </w:rPr>
              <w:t>20 314</w:t>
            </w:r>
          </w:p>
        </w:tc>
        <w:tc>
          <w:tcPr>
            <w:tcW w:w="1153" w:type="dxa"/>
            <w:tcBorders>
              <w:top w:val="nil"/>
              <w:left w:val="nil"/>
              <w:bottom w:val="nil"/>
              <w:right w:val="nil"/>
            </w:tcBorders>
            <w:tcMar>
              <w:top w:w="128" w:type="dxa"/>
              <w:left w:w="43" w:type="dxa"/>
              <w:bottom w:w="43" w:type="dxa"/>
              <w:right w:w="43" w:type="dxa"/>
            </w:tcMar>
            <w:vAlign w:val="bottom"/>
          </w:tcPr>
          <w:p w14:paraId="4FB75458" w14:textId="77777777" w:rsidR="0010227F" w:rsidRPr="000A21B3" w:rsidRDefault="0010227F" w:rsidP="009E5D6C">
            <w:pPr>
              <w:jc w:val="right"/>
              <w:rPr>
                <w:sz w:val="21"/>
              </w:rPr>
            </w:pPr>
            <w:r w:rsidRPr="000A21B3">
              <w:rPr>
                <w:sz w:val="21"/>
              </w:rPr>
              <w:t>20 260</w:t>
            </w:r>
          </w:p>
        </w:tc>
        <w:tc>
          <w:tcPr>
            <w:tcW w:w="1150" w:type="dxa"/>
            <w:tcBorders>
              <w:top w:val="nil"/>
              <w:left w:val="nil"/>
              <w:bottom w:val="nil"/>
              <w:right w:val="nil"/>
            </w:tcBorders>
            <w:tcMar>
              <w:top w:w="128" w:type="dxa"/>
              <w:left w:w="43" w:type="dxa"/>
              <w:bottom w:w="43" w:type="dxa"/>
              <w:right w:w="43" w:type="dxa"/>
            </w:tcMar>
            <w:vAlign w:val="bottom"/>
          </w:tcPr>
          <w:p w14:paraId="472B8305" w14:textId="77777777" w:rsidR="0010227F" w:rsidRPr="000A21B3" w:rsidRDefault="0010227F" w:rsidP="009E5D6C">
            <w:pPr>
              <w:jc w:val="right"/>
              <w:rPr>
                <w:sz w:val="21"/>
              </w:rPr>
            </w:pPr>
            <w:r w:rsidRPr="000A21B3">
              <w:rPr>
                <w:sz w:val="21"/>
              </w:rPr>
              <w:t>48</w:t>
            </w:r>
          </w:p>
        </w:tc>
        <w:tc>
          <w:tcPr>
            <w:tcW w:w="1150" w:type="dxa"/>
            <w:tcBorders>
              <w:top w:val="nil"/>
              <w:left w:val="nil"/>
              <w:bottom w:val="nil"/>
              <w:right w:val="nil"/>
            </w:tcBorders>
            <w:tcMar>
              <w:top w:w="128" w:type="dxa"/>
              <w:left w:w="43" w:type="dxa"/>
              <w:bottom w:w="43" w:type="dxa"/>
              <w:right w:w="43" w:type="dxa"/>
            </w:tcMar>
            <w:vAlign w:val="bottom"/>
          </w:tcPr>
          <w:p w14:paraId="6B4E227E" w14:textId="77777777" w:rsidR="0010227F" w:rsidRPr="000A21B3" w:rsidRDefault="0010227F" w:rsidP="009E5D6C">
            <w:pPr>
              <w:jc w:val="right"/>
              <w:rPr>
                <w:sz w:val="21"/>
              </w:rPr>
            </w:pPr>
            <w:r w:rsidRPr="000A21B3">
              <w:rPr>
                <w:sz w:val="21"/>
              </w:rPr>
              <w:t>49</w:t>
            </w:r>
          </w:p>
        </w:tc>
      </w:tr>
      <w:tr w:rsidR="0010227F" w:rsidRPr="000A21B3" w14:paraId="62319BA0"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7B809B84" w14:textId="77777777" w:rsidR="0010227F" w:rsidRPr="000A21B3" w:rsidRDefault="0010227F" w:rsidP="009E5D6C">
            <w:pPr>
              <w:rPr>
                <w:sz w:val="21"/>
              </w:rPr>
            </w:pPr>
            <w:r w:rsidRPr="000A21B3">
              <w:rPr>
                <w:sz w:val="21"/>
              </w:rPr>
              <w:t>Sjukestipend</w:t>
            </w:r>
            <w:r w:rsidRPr="000A21B3">
              <w:rPr>
                <w:rStyle w:val="skrift-hevet"/>
                <w:sz w:val="21"/>
              </w:rPr>
              <w:t>2</w:t>
            </w:r>
          </w:p>
        </w:tc>
        <w:tc>
          <w:tcPr>
            <w:tcW w:w="1150" w:type="dxa"/>
            <w:gridSpan w:val="2"/>
            <w:tcBorders>
              <w:top w:val="nil"/>
              <w:left w:val="nil"/>
              <w:bottom w:val="nil"/>
              <w:right w:val="nil"/>
            </w:tcBorders>
            <w:tcMar>
              <w:top w:w="128" w:type="dxa"/>
              <w:left w:w="43" w:type="dxa"/>
              <w:bottom w:w="43" w:type="dxa"/>
              <w:right w:w="43" w:type="dxa"/>
            </w:tcMar>
            <w:vAlign w:val="bottom"/>
          </w:tcPr>
          <w:p w14:paraId="0FDB186F" w14:textId="77777777" w:rsidR="0010227F" w:rsidRPr="000A21B3" w:rsidRDefault="0010227F" w:rsidP="009E5D6C">
            <w:pPr>
              <w:jc w:val="right"/>
              <w:rPr>
                <w:sz w:val="21"/>
              </w:rPr>
            </w:pPr>
            <w:r w:rsidRPr="000A21B3">
              <w:rPr>
                <w:sz w:val="21"/>
              </w:rPr>
              <w:t>812</w:t>
            </w:r>
          </w:p>
        </w:tc>
        <w:tc>
          <w:tcPr>
            <w:tcW w:w="1153" w:type="dxa"/>
            <w:tcBorders>
              <w:top w:val="nil"/>
              <w:left w:val="nil"/>
              <w:bottom w:val="nil"/>
              <w:right w:val="nil"/>
            </w:tcBorders>
            <w:tcMar>
              <w:top w:w="128" w:type="dxa"/>
              <w:left w:w="43" w:type="dxa"/>
              <w:bottom w:w="43" w:type="dxa"/>
              <w:right w:w="43" w:type="dxa"/>
            </w:tcMar>
            <w:vAlign w:val="bottom"/>
          </w:tcPr>
          <w:p w14:paraId="63450901" w14:textId="77777777" w:rsidR="0010227F" w:rsidRPr="000A21B3" w:rsidRDefault="0010227F" w:rsidP="009E5D6C">
            <w:pPr>
              <w:jc w:val="right"/>
              <w:rPr>
                <w:sz w:val="21"/>
              </w:rPr>
            </w:pPr>
            <w:r w:rsidRPr="000A21B3">
              <w:rPr>
                <w:sz w:val="21"/>
              </w:rPr>
              <w:t>676</w:t>
            </w:r>
          </w:p>
        </w:tc>
        <w:tc>
          <w:tcPr>
            <w:tcW w:w="1150" w:type="dxa"/>
            <w:tcBorders>
              <w:top w:val="nil"/>
              <w:left w:val="nil"/>
              <w:bottom w:val="nil"/>
              <w:right w:val="nil"/>
            </w:tcBorders>
            <w:tcMar>
              <w:top w:w="128" w:type="dxa"/>
              <w:left w:w="43" w:type="dxa"/>
              <w:bottom w:w="43" w:type="dxa"/>
              <w:right w:w="43" w:type="dxa"/>
            </w:tcMar>
            <w:vAlign w:val="bottom"/>
          </w:tcPr>
          <w:p w14:paraId="6A774B6B" w14:textId="77777777" w:rsidR="0010227F" w:rsidRPr="000A21B3" w:rsidRDefault="0010227F" w:rsidP="009E5D6C">
            <w:pPr>
              <w:jc w:val="right"/>
              <w:rPr>
                <w:sz w:val="21"/>
              </w:rPr>
            </w:pPr>
            <w:r w:rsidRPr="000A21B3">
              <w:rPr>
                <w:sz w:val="21"/>
              </w:rPr>
              <w:t>37</w:t>
            </w:r>
          </w:p>
        </w:tc>
        <w:tc>
          <w:tcPr>
            <w:tcW w:w="1150" w:type="dxa"/>
            <w:tcBorders>
              <w:top w:val="nil"/>
              <w:left w:val="nil"/>
              <w:bottom w:val="nil"/>
              <w:right w:val="nil"/>
            </w:tcBorders>
            <w:tcMar>
              <w:top w:w="128" w:type="dxa"/>
              <w:left w:w="43" w:type="dxa"/>
              <w:bottom w:w="43" w:type="dxa"/>
              <w:right w:w="43" w:type="dxa"/>
            </w:tcMar>
            <w:vAlign w:val="bottom"/>
          </w:tcPr>
          <w:p w14:paraId="7D9542D3" w14:textId="77777777" w:rsidR="0010227F" w:rsidRPr="000A21B3" w:rsidRDefault="0010227F" w:rsidP="009E5D6C">
            <w:pPr>
              <w:jc w:val="right"/>
              <w:rPr>
                <w:sz w:val="21"/>
              </w:rPr>
            </w:pPr>
            <w:r w:rsidRPr="000A21B3">
              <w:rPr>
                <w:sz w:val="21"/>
              </w:rPr>
              <w:t>33</w:t>
            </w:r>
          </w:p>
        </w:tc>
      </w:tr>
      <w:tr w:rsidR="0010227F" w:rsidRPr="000A21B3" w14:paraId="46A3AB59"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242C3673" w14:textId="77777777" w:rsidR="0010227F" w:rsidRPr="000A21B3" w:rsidRDefault="0010227F" w:rsidP="009E5D6C">
            <w:pPr>
              <w:rPr>
                <w:sz w:val="21"/>
              </w:rPr>
            </w:pPr>
            <w:r w:rsidRPr="000A21B3">
              <w:rPr>
                <w:sz w:val="21"/>
              </w:rPr>
              <w:t>Foreldrestipend</w:t>
            </w:r>
            <w:r w:rsidRPr="000A21B3">
              <w:rPr>
                <w:rStyle w:val="skrift-hevet"/>
                <w:sz w:val="21"/>
              </w:rPr>
              <w:t>2</w:t>
            </w:r>
          </w:p>
        </w:tc>
        <w:tc>
          <w:tcPr>
            <w:tcW w:w="1150" w:type="dxa"/>
            <w:gridSpan w:val="2"/>
            <w:tcBorders>
              <w:top w:val="nil"/>
              <w:left w:val="nil"/>
              <w:bottom w:val="nil"/>
              <w:right w:val="nil"/>
            </w:tcBorders>
            <w:tcMar>
              <w:top w:w="128" w:type="dxa"/>
              <w:left w:w="43" w:type="dxa"/>
              <w:bottom w:w="43" w:type="dxa"/>
              <w:right w:w="43" w:type="dxa"/>
            </w:tcMar>
            <w:vAlign w:val="bottom"/>
          </w:tcPr>
          <w:p w14:paraId="4F318DC7" w14:textId="77777777" w:rsidR="0010227F" w:rsidRPr="000A21B3" w:rsidRDefault="0010227F" w:rsidP="009E5D6C">
            <w:pPr>
              <w:jc w:val="right"/>
              <w:rPr>
                <w:sz w:val="21"/>
              </w:rPr>
            </w:pPr>
            <w:r w:rsidRPr="000A21B3">
              <w:rPr>
                <w:sz w:val="21"/>
              </w:rPr>
              <w:t>3 191</w:t>
            </w:r>
          </w:p>
        </w:tc>
        <w:tc>
          <w:tcPr>
            <w:tcW w:w="1153" w:type="dxa"/>
            <w:tcBorders>
              <w:top w:val="nil"/>
              <w:left w:val="nil"/>
              <w:bottom w:val="nil"/>
              <w:right w:val="nil"/>
            </w:tcBorders>
            <w:tcMar>
              <w:top w:w="128" w:type="dxa"/>
              <w:left w:w="43" w:type="dxa"/>
              <w:bottom w:w="43" w:type="dxa"/>
              <w:right w:w="43" w:type="dxa"/>
            </w:tcMar>
            <w:vAlign w:val="bottom"/>
          </w:tcPr>
          <w:p w14:paraId="3B18E761" w14:textId="77777777" w:rsidR="0010227F" w:rsidRPr="000A21B3" w:rsidRDefault="0010227F" w:rsidP="009E5D6C">
            <w:pPr>
              <w:jc w:val="right"/>
              <w:rPr>
                <w:sz w:val="21"/>
              </w:rPr>
            </w:pPr>
            <w:r w:rsidRPr="000A21B3">
              <w:rPr>
                <w:sz w:val="21"/>
              </w:rPr>
              <w:t>3 484</w:t>
            </w:r>
          </w:p>
        </w:tc>
        <w:tc>
          <w:tcPr>
            <w:tcW w:w="1150" w:type="dxa"/>
            <w:tcBorders>
              <w:top w:val="nil"/>
              <w:left w:val="nil"/>
              <w:bottom w:val="nil"/>
              <w:right w:val="nil"/>
            </w:tcBorders>
            <w:tcMar>
              <w:top w:w="128" w:type="dxa"/>
              <w:left w:w="43" w:type="dxa"/>
              <w:bottom w:w="43" w:type="dxa"/>
              <w:right w:w="43" w:type="dxa"/>
            </w:tcMar>
            <w:vAlign w:val="bottom"/>
          </w:tcPr>
          <w:p w14:paraId="45715725" w14:textId="77777777" w:rsidR="0010227F" w:rsidRPr="000A21B3" w:rsidRDefault="0010227F" w:rsidP="009E5D6C">
            <w:pPr>
              <w:jc w:val="right"/>
              <w:rPr>
                <w:sz w:val="21"/>
              </w:rPr>
            </w:pPr>
            <w:r w:rsidRPr="000A21B3">
              <w:rPr>
                <w:sz w:val="21"/>
              </w:rPr>
              <w:t>255</w:t>
            </w:r>
          </w:p>
        </w:tc>
        <w:tc>
          <w:tcPr>
            <w:tcW w:w="1150" w:type="dxa"/>
            <w:tcBorders>
              <w:top w:val="nil"/>
              <w:left w:val="nil"/>
              <w:bottom w:val="nil"/>
              <w:right w:val="nil"/>
            </w:tcBorders>
            <w:tcMar>
              <w:top w:w="128" w:type="dxa"/>
              <w:left w:w="43" w:type="dxa"/>
              <w:bottom w:w="43" w:type="dxa"/>
              <w:right w:w="43" w:type="dxa"/>
            </w:tcMar>
            <w:vAlign w:val="bottom"/>
          </w:tcPr>
          <w:p w14:paraId="2828F74A" w14:textId="77777777" w:rsidR="0010227F" w:rsidRPr="000A21B3" w:rsidRDefault="0010227F" w:rsidP="009E5D6C">
            <w:pPr>
              <w:jc w:val="right"/>
              <w:rPr>
                <w:sz w:val="21"/>
              </w:rPr>
            </w:pPr>
            <w:r w:rsidRPr="000A21B3">
              <w:rPr>
                <w:sz w:val="21"/>
              </w:rPr>
              <w:t>295</w:t>
            </w:r>
          </w:p>
        </w:tc>
      </w:tr>
      <w:tr w:rsidR="0010227F" w:rsidRPr="000A21B3" w14:paraId="490A5C8A" w14:textId="77777777" w:rsidTr="009E5D6C">
        <w:trPr>
          <w:gridAfter w:val="1"/>
          <w:wAfter w:w="300" w:type="dxa"/>
          <w:trHeight w:val="380"/>
        </w:trPr>
        <w:tc>
          <w:tcPr>
            <w:tcW w:w="4597" w:type="dxa"/>
            <w:tcBorders>
              <w:top w:val="nil"/>
              <w:left w:val="nil"/>
              <w:bottom w:val="nil"/>
              <w:right w:val="nil"/>
            </w:tcBorders>
            <w:tcMar>
              <w:top w:w="128" w:type="dxa"/>
              <w:left w:w="43" w:type="dxa"/>
              <w:bottom w:w="43" w:type="dxa"/>
              <w:right w:w="43" w:type="dxa"/>
            </w:tcMar>
          </w:tcPr>
          <w:p w14:paraId="0FF14A87" w14:textId="77777777" w:rsidR="0010227F" w:rsidRPr="000A21B3" w:rsidRDefault="0010227F" w:rsidP="009E5D6C">
            <w:pPr>
              <w:rPr>
                <w:sz w:val="21"/>
              </w:rPr>
            </w:pPr>
            <w:r w:rsidRPr="000A21B3">
              <w:rPr>
                <w:sz w:val="21"/>
              </w:rPr>
              <w:t>Barnestipend</w:t>
            </w:r>
            <w:r w:rsidRPr="000A21B3">
              <w:rPr>
                <w:rStyle w:val="skrift-hevet"/>
                <w:sz w:val="21"/>
              </w:rPr>
              <w:t>1</w:t>
            </w:r>
          </w:p>
        </w:tc>
        <w:tc>
          <w:tcPr>
            <w:tcW w:w="1150" w:type="dxa"/>
            <w:gridSpan w:val="2"/>
            <w:tcBorders>
              <w:top w:val="nil"/>
              <w:left w:val="nil"/>
              <w:bottom w:val="nil"/>
              <w:right w:val="nil"/>
            </w:tcBorders>
            <w:tcMar>
              <w:top w:w="128" w:type="dxa"/>
              <w:left w:w="43" w:type="dxa"/>
              <w:bottom w:w="43" w:type="dxa"/>
              <w:right w:w="43" w:type="dxa"/>
            </w:tcMar>
            <w:vAlign w:val="bottom"/>
          </w:tcPr>
          <w:p w14:paraId="36C4E4AD" w14:textId="77777777" w:rsidR="0010227F" w:rsidRPr="000A21B3" w:rsidRDefault="0010227F" w:rsidP="009E5D6C">
            <w:pPr>
              <w:jc w:val="right"/>
              <w:rPr>
                <w:sz w:val="21"/>
              </w:rPr>
            </w:pPr>
            <w:r w:rsidRPr="000A21B3">
              <w:rPr>
                <w:sz w:val="21"/>
              </w:rPr>
              <w:t>23 178</w:t>
            </w:r>
          </w:p>
        </w:tc>
        <w:tc>
          <w:tcPr>
            <w:tcW w:w="1153" w:type="dxa"/>
            <w:tcBorders>
              <w:top w:val="nil"/>
              <w:left w:val="nil"/>
              <w:bottom w:val="nil"/>
              <w:right w:val="nil"/>
            </w:tcBorders>
            <w:tcMar>
              <w:top w:w="128" w:type="dxa"/>
              <w:left w:w="43" w:type="dxa"/>
              <w:bottom w:w="43" w:type="dxa"/>
              <w:right w:w="43" w:type="dxa"/>
            </w:tcMar>
            <w:vAlign w:val="bottom"/>
          </w:tcPr>
          <w:p w14:paraId="3A858D33" w14:textId="77777777" w:rsidR="0010227F" w:rsidRPr="000A21B3" w:rsidRDefault="0010227F" w:rsidP="009E5D6C">
            <w:pPr>
              <w:jc w:val="right"/>
              <w:rPr>
                <w:sz w:val="21"/>
              </w:rPr>
            </w:pPr>
            <w:r w:rsidRPr="000A21B3">
              <w:rPr>
                <w:sz w:val="21"/>
              </w:rPr>
              <w:t>23 290</w:t>
            </w:r>
          </w:p>
        </w:tc>
        <w:tc>
          <w:tcPr>
            <w:tcW w:w="1150" w:type="dxa"/>
            <w:tcBorders>
              <w:top w:val="nil"/>
              <w:left w:val="nil"/>
              <w:bottom w:val="nil"/>
              <w:right w:val="nil"/>
            </w:tcBorders>
            <w:tcMar>
              <w:top w:w="128" w:type="dxa"/>
              <w:left w:w="43" w:type="dxa"/>
              <w:bottom w:w="43" w:type="dxa"/>
              <w:right w:w="43" w:type="dxa"/>
            </w:tcMar>
            <w:vAlign w:val="bottom"/>
          </w:tcPr>
          <w:p w14:paraId="3086BAE4" w14:textId="77777777" w:rsidR="0010227F" w:rsidRPr="000A21B3" w:rsidRDefault="0010227F" w:rsidP="009E5D6C">
            <w:pPr>
              <w:jc w:val="right"/>
              <w:rPr>
                <w:sz w:val="21"/>
              </w:rPr>
            </w:pPr>
            <w:r w:rsidRPr="000A21B3">
              <w:rPr>
                <w:sz w:val="21"/>
              </w:rPr>
              <w:t>575</w:t>
            </w:r>
          </w:p>
        </w:tc>
        <w:tc>
          <w:tcPr>
            <w:tcW w:w="1150" w:type="dxa"/>
            <w:tcBorders>
              <w:top w:val="nil"/>
              <w:left w:val="nil"/>
              <w:bottom w:val="nil"/>
              <w:right w:val="nil"/>
            </w:tcBorders>
            <w:tcMar>
              <w:top w:w="128" w:type="dxa"/>
              <w:left w:w="43" w:type="dxa"/>
              <w:bottom w:w="43" w:type="dxa"/>
              <w:right w:w="43" w:type="dxa"/>
            </w:tcMar>
            <w:vAlign w:val="bottom"/>
          </w:tcPr>
          <w:p w14:paraId="3BBC7CBE" w14:textId="77777777" w:rsidR="0010227F" w:rsidRPr="000A21B3" w:rsidRDefault="0010227F" w:rsidP="009E5D6C">
            <w:pPr>
              <w:jc w:val="right"/>
              <w:rPr>
                <w:sz w:val="21"/>
              </w:rPr>
            </w:pPr>
            <w:r w:rsidRPr="000A21B3">
              <w:rPr>
                <w:sz w:val="21"/>
              </w:rPr>
              <w:t>585</w:t>
            </w:r>
          </w:p>
        </w:tc>
      </w:tr>
      <w:tr w:rsidR="0010227F" w:rsidRPr="000A21B3" w14:paraId="3837970A" w14:textId="77777777" w:rsidTr="009E5D6C">
        <w:trPr>
          <w:gridAfter w:val="1"/>
          <w:wAfter w:w="300" w:type="dxa"/>
          <w:trHeight w:val="640"/>
        </w:trPr>
        <w:tc>
          <w:tcPr>
            <w:tcW w:w="4597" w:type="dxa"/>
            <w:tcBorders>
              <w:top w:val="nil"/>
              <w:left w:val="nil"/>
              <w:bottom w:val="single" w:sz="4" w:space="0" w:color="000000"/>
              <w:right w:val="nil"/>
            </w:tcBorders>
            <w:tcMar>
              <w:top w:w="128" w:type="dxa"/>
              <w:left w:w="43" w:type="dxa"/>
              <w:bottom w:w="43" w:type="dxa"/>
              <w:right w:w="43" w:type="dxa"/>
            </w:tcMar>
          </w:tcPr>
          <w:p w14:paraId="2D8CF9F8" w14:textId="77777777" w:rsidR="0010227F" w:rsidRPr="000A21B3" w:rsidRDefault="0010227F" w:rsidP="009E5D6C">
            <w:pPr>
              <w:rPr>
                <w:sz w:val="21"/>
              </w:rPr>
            </w:pPr>
            <w:r w:rsidRPr="000A21B3">
              <w:rPr>
                <w:sz w:val="21"/>
              </w:rPr>
              <w:t>Tilleggsstipend til søkarar med nedsett funksjonsevne</w:t>
            </w:r>
            <w:r w:rsidRPr="000A21B3">
              <w:rPr>
                <w:rStyle w:val="skrift-hevet"/>
                <w:sz w:val="21"/>
              </w:rPr>
              <w:t>1</w:t>
            </w:r>
          </w:p>
        </w:tc>
        <w:tc>
          <w:tcPr>
            <w:tcW w:w="1150" w:type="dxa"/>
            <w:gridSpan w:val="2"/>
            <w:tcBorders>
              <w:top w:val="nil"/>
              <w:left w:val="nil"/>
              <w:bottom w:val="single" w:sz="4" w:space="0" w:color="000000"/>
              <w:right w:val="nil"/>
            </w:tcBorders>
            <w:tcMar>
              <w:top w:w="128" w:type="dxa"/>
              <w:left w:w="43" w:type="dxa"/>
              <w:bottom w:w="43" w:type="dxa"/>
              <w:right w:w="43" w:type="dxa"/>
            </w:tcMar>
            <w:vAlign w:val="bottom"/>
          </w:tcPr>
          <w:p w14:paraId="145E5EC9" w14:textId="77777777" w:rsidR="0010227F" w:rsidRPr="000A21B3" w:rsidRDefault="0010227F" w:rsidP="009E5D6C">
            <w:pPr>
              <w:jc w:val="right"/>
              <w:rPr>
                <w:sz w:val="21"/>
              </w:rPr>
            </w:pPr>
            <w:r w:rsidRPr="000A21B3">
              <w:rPr>
                <w:sz w:val="21"/>
              </w:rPr>
              <w:t>15 608</w:t>
            </w:r>
          </w:p>
        </w:tc>
        <w:tc>
          <w:tcPr>
            <w:tcW w:w="1153" w:type="dxa"/>
            <w:tcBorders>
              <w:top w:val="nil"/>
              <w:left w:val="nil"/>
              <w:bottom w:val="single" w:sz="4" w:space="0" w:color="000000"/>
              <w:right w:val="nil"/>
            </w:tcBorders>
            <w:tcMar>
              <w:top w:w="128" w:type="dxa"/>
              <w:left w:w="43" w:type="dxa"/>
              <w:bottom w:w="43" w:type="dxa"/>
              <w:right w:w="43" w:type="dxa"/>
            </w:tcMar>
            <w:vAlign w:val="bottom"/>
          </w:tcPr>
          <w:p w14:paraId="036707A3" w14:textId="77777777" w:rsidR="0010227F" w:rsidRPr="000A21B3" w:rsidRDefault="0010227F" w:rsidP="009E5D6C">
            <w:pPr>
              <w:jc w:val="right"/>
              <w:rPr>
                <w:sz w:val="21"/>
              </w:rPr>
            </w:pPr>
            <w:r w:rsidRPr="000A21B3">
              <w:rPr>
                <w:sz w:val="21"/>
              </w:rPr>
              <w:t>15 969</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29C97B0" w14:textId="77777777" w:rsidR="0010227F" w:rsidRPr="000A21B3" w:rsidRDefault="0010227F" w:rsidP="009E5D6C">
            <w:pPr>
              <w:jc w:val="right"/>
              <w:rPr>
                <w:sz w:val="21"/>
              </w:rPr>
            </w:pPr>
            <w:r w:rsidRPr="000A21B3">
              <w:rPr>
                <w:sz w:val="21"/>
              </w:rPr>
              <w:t>701</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C73F980" w14:textId="77777777" w:rsidR="0010227F" w:rsidRPr="000A21B3" w:rsidRDefault="0010227F" w:rsidP="009E5D6C">
            <w:pPr>
              <w:jc w:val="right"/>
              <w:rPr>
                <w:sz w:val="21"/>
              </w:rPr>
            </w:pPr>
            <w:r w:rsidRPr="000A21B3">
              <w:rPr>
                <w:sz w:val="21"/>
              </w:rPr>
              <w:t>731</w:t>
            </w:r>
          </w:p>
        </w:tc>
      </w:tr>
      <w:tr w:rsidR="0010227F" w:rsidRPr="000A21B3" w14:paraId="2AE1F089" w14:textId="77777777" w:rsidTr="009E5D6C">
        <w:trPr>
          <w:gridAfter w:val="1"/>
          <w:wAfter w:w="300" w:type="dxa"/>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47AA3811" w14:textId="77777777" w:rsidR="0010227F" w:rsidRPr="000A21B3" w:rsidRDefault="0010227F" w:rsidP="009E5D6C">
            <w:pPr>
              <w:rPr>
                <w:sz w:val="21"/>
              </w:rPr>
            </w:pPr>
            <w:r w:rsidRPr="000A21B3">
              <w:rPr>
                <w:sz w:val="21"/>
              </w:rPr>
              <w:t>Sum</w:t>
            </w:r>
          </w:p>
        </w:tc>
        <w:tc>
          <w:tcPr>
            <w:tcW w:w="115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835D16B" w14:textId="77777777" w:rsidR="0010227F" w:rsidRPr="000A21B3" w:rsidRDefault="0010227F" w:rsidP="009E5D6C">
            <w:pPr>
              <w:jc w:val="right"/>
              <w:rPr>
                <w:sz w:val="21"/>
              </w:rPr>
            </w:pPr>
            <w:r w:rsidRPr="000A21B3">
              <w:rPr>
                <w:sz w:val="21"/>
              </w:rPr>
              <w:t>231 709</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AFEFA0" w14:textId="77777777" w:rsidR="0010227F" w:rsidRPr="000A21B3" w:rsidRDefault="0010227F" w:rsidP="009E5D6C">
            <w:pPr>
              <w:jc w:val="right"/>
              <w:rPr>
                <w:sz w:val="21"/>
              </w:rPr>
            </w:pPr>
            <w:r w:rsidRPr="000A21B3">
              <w:rPr>
                <w:sz w:val="21"/>
              </w:rPr>
              <w:t>238 127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88D3B2" w14:textId="77777777" w:rsidR="0010227F" w:rsidRPr="000A21B3" w:rsidRDefault="0010227F" w:rsidP="009E5D6C">
            <w:pPr>
              <w:jc w:val="right"/>
              <w:rPr>
                <w:sz w:val="21"/>
              </w:rPr>
            </w:pPr>
            <w:r w:rsidRPr="000A21B3">
              <w:rPr>
                <w:sz w:val="21"/>
              </w:rPr>
              <w:t>5 039</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2E3631" w14:textId="77777777" w:rsidR="0010227F" w:rsidRPr="000A21B3" w:rsidRDefault="0010227F" w:rsidP="009E5D6C">
            <w:pPr>
              <w:jc w:val="right"/>
              <w:rPr>
                <w:sz w:val="21"/>
              </w:rPr>
            </w:pPr>
            <w:r w:rsidRPr="000A21B3">
              <w:rPr>
                <w:sz w:val="21"/>
              </w:rPr>
              <w:t>5 529</w:t>
            </w:r>
          </w:p>
        </w:tc>
      </w:tr>
    </w:tbl>
    <w:p w14:paraId="718DFE61" w14:textId="77777777" w:rsidR="0010227F" w:rsidRPr="000A21B3" w:rsidRDefault="0010227F" w:rsidP="000A21B3">
      <w:pPr>
        <w:pStyle w:val="tabell-noter"/>
        <w:rPr>
          <w:rStyle w:val="skrift-hevet"/>
        </w:rPr>
      </w:pPr>
      <w:r w:rsidRPr="000A21B3">
        <w:rPr>
          <w:rStyle w:val="skrift-hevet"/>
        </w:rPr>
        <w:t>1</w:t>
      </w:r>
      <w:r w:rsidRPr="000A21B3">
        <w:tab/>
        <w:t>Stipendet blir i ettertid behovsprøvd mot inntekt og formue. Ein del av det som opphavleg blei tildelt som stipend, vil derfor på eit seinare tidspunkt kunne bli gjort om til lån.</w:t>
      </w:r>
    </w:p>
    <w:p w14:paraId="6F64C699" w14:textId="77777777" w:rsidR="0010227F" w:rsidRPr="000A21B3" w:rsidRDefault="0010227F" w:rsidP="000A21B3">
      <w:pPr>
        <w:pStyle w:val="tabell-noter"/>
      </w:pPr>
      <w:r w:rsidRPr="000A21B3">
        <w:rPr>
          <w:rStyle w:val="skrift-hevet"/>
        </w:rPr>
        <w:t>2</w:t>
      </w:r>
      <w:r w:rsidRPr="000A21B3">
        <w:tab/>
        <w:t>Ved sjukdom og fødsel vil lån bli omgjort til stipend i ettertid. Det betyr at det ikkje ligg føre endelege tal for desse tiltaka ved utløpet av studieåret. For studieåret 2024–25 blei det endelege resultatet for omgjering ved sjukdom 97,6 mill. kroner, og for omgjering ved fødsel 333,8 mill. kroner.</w:t>
      </w:r>
    </w:p>
    <w:p w14:paraId="69ACC74C" w14:textId="2466A6DF" w:rsidR="00104296" w:rsidRPr="000A21B3" w:rsidRDefault="00104296" w:rsidP="000A21B3">
      <w:pPr>
        <w:pStyle w:val="tabell-tittel"/>
      </w:pPr>
      <w:r w:rsidRPr="000A21B3">
        <w:t>Hovudtal for lån og renter i dei siste fire åra</w:t>
      </w:r>
    </w:p>
    <w:p w14:paraId="5EFEEA71" w14:textId="77777777" w:rsidR="0010227F" w:rsidRPr="000A21B3" w:rsidRDefault="0010227F" w:rsidP="000A21B3">
      <w:pPr>
        <w:pStyle w:val="Tabellnavn"/>
      </w:pPr>
      <w:r w:rsidRPr="000A21B3">
        <w:t>05J2xt2</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546"/>
      </w:tblGrid>
      <w:tr w:rsidR="0010227F" w:rsidRPr="000A21B3" w14:paraId="22F0A8A5" w14:textId="77777777" w:rsidTr="00CF2E86">
        <w:trPr>
          <w:trHeight w:val="360"/>
        </w:trPr>
        <w:tc>
          <w:tcPr>
            <w:tcW w:w="4600" w:type="dxa"/>
            <w:tcBorders>
              <w:left w:val="nil"/>
              <w:bottom w:val="single" w:sz="4" w:space="0" w:color="000000"/>
              <w:right w:val="nil"/>
            </w:tcBorders>
            <w:tcMar>
              <w:top w:w="128" w:type="dxa"/>
              <w:left w:w="43" w:type="dxa"/>
              <w:bottom w:w="43" w:type="dxa"/>
              <w:right w:w="43" w:type="dxa"/>
            </w:tcMar>
            <w:vAlign w:val="bottom"/>
          </w:tcPr>
          <w:p w14:paraId="609F4D4E" w14:textId="77777777" w:rsidR="0010227F" w:rsidRPr="000A21B3" w:rsidRDefault="0010227F" w:rsidP="009E5D6C">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5A658233" w14:textId="77777777" w:rsidR="0010227F" w:rsidRPr="000A21B3" w:rsidRDefault="0010227F" w:rsidP="009E5D6C">
            <w:pPr>
              <w:jc w:val="right"/>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0340C8B4" w14:textId="77777777" w:rsidR="0010227F" w:rsidRPr="000A21B3" w:rsidRDefault="0010227F" w:rsidP="009E5D6C">
            <w:pPr>
              <w:jc w:val="right"/>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676063A0" w14:textId="77777777" w:rsidR="0010227F" w:rsidRPr="000A21B3" w:rsidRDefault="0010227F" w:rsidP="009E5D6C">
            <w:pPr>
              <w:jc w:val="right"/>
              <w:rPr>
                <w:sz w:val="21"/>
              </w:rPr>
            </w:pPr>
          </w:p>
        </w:tc>
        <w:tc>
          <w:tcPr>
            <w:tcW w:w="1546" w:type="dxa"/>
            <w:tcBorders>
              <w:left w:val="nil"/>
              <w:bottom w:val="single" w:sz="4" w:space="0" w:color="000000"/>
              <w:right w:val="nil"/>
            </w:tcBorders>
            <w:tcMar>
              <w:top w:w="128" w:type="dxa"/>
              <w:left w:w="43" w:type="dxa"/>
              <w:bottom w:w="43" w:type="dxa"/>
              <w:right w:w="43" w:type="dxa"/>
            </w:tcMar>
            <w:vAlign w:val="bottom"/>
          </w:tcPr>
          <w:p w14:paraId="77DAE0D8" w14:textId="77777777" w:rsidR="0010227F" w:rsidRPr="000A21B3" w:rsidRDefault="0010227F" w:rsidP="009E5D6C">
            <w:pPr>
              <w:jc w:val="right"/>
              <w:rPr>
                <w:sz w:val="21"/>
              </w:rPr>
            </w:pPr>
            <w:r w:rsidRPr="000A21B3">
              <w:rPr>
                <w:sz w:val="21"/>
              </w:rPr>
              <w:t>(i mill. kroner)</w:t>
            </w:r>
          </w:p>
        </w:tc>
      </w:tr>
      <w:tr w:rsidR="0010227F" w:rsidRPr="000A21B3" w14:paraId="2C78464D" w14:textId="77777777" w:rsidTr="009E5D6C">
        <w:trPr>
          <w:trHeight w:val="36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828442" w14:textId="77777777" w:rsidR="0010227F" w:rsidRPr="000A21B3" w:rsidRDefault="0010227F" w:rsidP="009E5D6C">
            <w:pPr>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1881EF" w14:textId="77777777" w:rsidR="0010227F" w:rsidRPr="000A21B3" w:rsidRDefault="0010227F" w:rsidP="009E5D6C">
            <w:pPr>
              <w:jc w:val="right"/>
              <w:rPr>
                <w:sz w:val="21"/>
              </w:rPr>
            </w:pPr>
            <w:r w:rsidRPr="000A21B3">
              <w:rPr>
                <w:sz w:val="21"/>
              </w:rPr>
              <w:t>2022</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3DA33C" w14:textId="77777777" w:rsidR="0010227F" w:rsidRPr="000A21B3" w:rsidRDefault="0010227F" w:rsidP="009E5D6C">
            <w:pPr>
              <w:jc w:val="right"/>
              <w:rPr>
                <w:sz w:val="21"/>
              </w:rPr>
            </w:pPr>
            <w:r w:rsidRPr="000A21B3">
              <w:rPr>
                <w:sz w:val="21"/>
              </w:rPr>
              <w:t>2023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AC26EA" w14:textId="77777777" w:rsidR="0010227F" w:rsidRPr="000A21B3" w:rsidRDefault="0010227F" w:rsidP="009E5D6C">
            <w:pPr>
              <w:jc w:val="right"/>
              <w:rPr>
                <w:sz w:val="21"/>
              </w:rPr>
            </w:pPr>
            <w:r w:rsidRPr="000A21B3">
              <w:rPr>
                <w:sz w:val="21"/>
              </w:rPr>
              <w:t>2024</w:t>
            </w:r>
          </w:p>
        </w:tc>
        <w:tc>
          <w:tcPr>
            <w:tcW w:w="15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5DAB10" w14:textId="77777777" w:rsidR="0010227F" w:rsidRPr="000A21B3" w:rsidRDefault="0010227F" w:rsidP="009E5D6C">
            <w:pPr>
              <w:jc w:val="right"/>
              <w:rPr>
                <w:sz w:val="21"/>
              </w:rPr>
            </w:pPr>
            <w:r w:rsidRPr="000A21B3">
              <w:rPr>
                <w:sz w:val="21"/>
              </w:rPr>
              <w:t>2025</w:t>
            </w:r>
          </w:p>
        </w:tc>
      </w:tr>
      <w:tr w:rsidR="0010227F" w:rsidRPr="000A21B3" w14:paraId="519ED091" w14:textId="77777777" w:rsidTr="009E5D6C">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1D2DC860" w14:textId="77777777" w:rsidR="0010227F" w:rsidRPr="000A21B3" w:rsidRDefault="0010227F" w:rsidP="009E5D6C">
            <w:pPr>
              <w:rPr>
                <w:sz w:val="21"/>
              </w:rPr>
            </w:pPr>
            <w:r w:rsidRPr="000A21B3">
              <w:rPr>
                <w:sz w:val="21"/>
              </w:rPr>
              <w:t>Tal på tilbakebetalande låntakarar</w:t>
            </w:r>
            <w:r w:rsidRPr="000A21B3">
              <w:rPr>
                <w:rStyle w:val="skrift-hevet"/>
                <w:sz w:val="21"/>
              </w:rPr>
              <w:t>1</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06CBA89" w14:textId="77777777" w:rsidR="0010227F" w:rsidRPr="000A21B3" w:rsidRDefault="0010227F" w:rsidP="009E5D6C">
            <w:pPr>
              <w:jc w:val="right"/>
              <w:rPr>
                <w:sz w:val="21"/>
              </w:rPr>
            </w:pPr>
            <w:r w:rsidRPr="000A21B3">
              <w:rPr>
                <w:sz w:val="21"/>
              </w:rPr>
              <w:t>772 410</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63CBAF6" w14:textId="77777777" w:rsidR="0010227F" w:rsidRPr="000A21B3" w:rsidRDefault="0010227F" w:rsidP="009E5D6C">
            <w:pPr>
              <w:jc w:val="right"/>
              <w:rPr>
                <w:sz w:val="21"/>
              </w:rPr>
            </w:pPr>
            <w:r w:rsidRPr="000A21B3">
              <w:rPr>
                <w:sz w:val="21"/>
              </w:rPr>
              <w:t>790 000</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42DD5B1E" w14:textId="77777777" w:rsidR="0010227F" w:rsidRPr="000A21B3" w:rsidRDefault="0010227F" w:rsidP="009E5D6C">
            <w:pPr>
              <w:jc w:val="right"/>
              <w:rPr>
                <w:sz w:val="21"/>
              </w:rPr>
            </w:pPr>
            <w:r w:rsidRPr="000A21B3">
              <w:rPr>
                <w:sz w:val="21"/>
              </w:rPr>
              <w:t>809 146</w:t>
            </w:r>
          </w:p>
        </w:tc>
        <w:tc>
          <w:tcPr>
            <w:tcW w:w="1546" w:type="dxa"/>
            <w:tcBorders>
              <w:top w:val="single" w:sz="4" w:space="0" w:color="000000"/>
              <w:left w:val="nil"/>
              <w:bottom w:val="nil"/>
              <w:right w:val="nil"/>
            </w:tcBorders>
            <w:tcMar>
              <w:top w:w="128" w:type="dxa"/>
              <w:left w:w="43" w:type="dxa"/>
              <w:bottom w:w="43" w:type="dxa"/>
              <w:right w:w="43" w:type="dxa"/>
            </w:tcMar>
            <w:vAlign w:val="bottom"/>
          </w:tcPr>
          <w:p w14:paraId="40FD547B" w14:textId="77777777" w:rsidR="0010227F" w:rsidRPr="000A21B3" w:rsidRDefault="0010227F" w:rsidP="009E5D6C">
            <w:pPr>
              <w:jc w:val="right"/>
              <w:rPr>
                <w:sz w:val="21"/>
              </w:rPr>
            </w:pPr>
            <w:r w:rsidRPr="000A21B3">
              <w:rPr>
                <w:sz w:val="21"/>
              </w:rPr>
              <w:t>818 506</w:t>
            </w:r>
          </w:p>
        </w:tc>
      </w:tr>
      <w:tr w:rsidR="0010227F" w:rsidRPr="000A21B3" w14:paraId="2A8069AC" w14:textId="77777777" w:rsidTr="009E5D6C">
        <w:trPr>
          <w:trHeight w:val="380"/>
        </w:trPr>
        <w:tc>
          <w:tcPr>
            <w:tcW w:w="4600" w:type="dxa"/>
            <w:tcBorders>
              <w:top w:val="nil"/>
              <w:left w:val="nil"/>
              <w:bottom w:val="nil"/>
              <w:right w:val="nil"/>
            </w:tcBorders>
            <w:tcMar>
              <w:top w:w="128" w:type="dxa"/>
              <w:left w:w="43" w:type="dxa"/>
              <w:bottom w:w="43" w:type="dxa"/>
              <w:right w:w="43" w:type="dxa"/>
            </w:tcMar>
          </w:tcPr>
          <w:p w14:paraId="54B43B5E" w14:textId="77777777" w:rsidR="0010227F" w:rsidRPr="000A21B3" w:rsidRDefault="0010227F" w:rsidP="009E5D6C">
            <w:pPr>
              <w:rPr>
                <w:sz w:val="21"/>
              </w:rPr>
            </w:pPr>
            <w:r w:rsidRPr="000A21B3">
              <w:rPr>
                <w:sz w:val="21"/>
              </w:rPr>
              <w:t xml:space="preserve">Renteberande lån </w:t>
            </w:r>
          </w:p>
        </w:tc>
        <w:tc>
          <w:tcPr>
            <w:tcW w:w="1150" w:type="dxa"/>
            <w:tcBorders>
              <w:top w:val="nil"/>
              <w:left w:val="nil"/>
              <w:bottom w:val="nil"/>
              <w:right w:val="nil"/>
            </w:tcBorders>
            <w:tcMar>
              <w:top w:w="128" w:type="dxa"/>
              <w:left w:w="43" w:type="dxa"/>
              <w:bottom w:w="43" w:type="dxa"/>
              <w:right w:w="43" w:type="dxa"/>
            </w:tcMar>
            <w:vAlign w:val="bottom"/>
          </w:tcPr>
          <w:p w14:paraId="2156662F" w14:textId="77777777" w:rsidR="0010227F" w:rsidRPr="000A21B3" w:rsidRDefault="0010227F" w:rsidP="009E5D6C">
            <w:pPr>
              <w:jc w:val="right"/>
              <w:rPr>
                <w:sz w:val="21"/>
              </w:rPr>
            </w:pPr>
            <w:r w:rsidRPr="000A21B3">
              <w:rPr>
                <w:sz w:val="21"/>
              </w:rPr>
              <w:t>167 401</w:t>
            </w:r>
          </w:p>
        </w:tc>
        <w:tc>
          <w:tcPr>
            <w:tcW w:w="1150" w:type="dxa"/>
            <w:tcBorders>
              <w:top w:val="nil"/>
              <w:left w:val="nil"/>
              <w:bottom w:val="nil"/>
              <w:right w:val="nil"/>
            </w:tcBorders>
            <w:tcMar>
              <w:top w:w="128" w:type="dxa"/>
              <w:left w:w="43" w:type="dxa"/>
              <w:bottom w:w="43" w:type="dxa"/>
              <w:right w:w="43" w:type="dxa"/>
            </w:tcMar>
            <w:vAlign w:val="bottom"/>
          </w:tcPr>
          <w:p w14:paraId="0A9AD52C" w14:textId="77777777" w:rsidR="0010227F" w:rsidRPr="000A21B3" w:rsidRDefault="0010227F" w:rsidP="009E5D6C">
            <w:pPr>
              <w:jc w:val="right"/>
              <w:rPr>
                <w:sz w:val="21"/>
              </w:rPr>
            </w:pPr>
            <w:r w:rsidRPr="000A21B3">
              <w:rPr>
                <w:sz w:val="21"/>
              </w:rPr>
              <w:t>179 573</w:t>
            </w:r>
          </w:p>
        </w:tc>
        <w:tc>
          <w:tcPr>
            <w:tcW w:w="1150" w:type="dxa"/>
            <w:tcBorders>
              <w:top w:val="nil"/>
              <w:left w:val="nil"/>
              <w:bottom w:val="nil"/>
              <w:right w:val="nil"/>
            </w:tcBorders>
            <w:tcMar>
              <w:top w:w="128" w:type="dxa"/>
              <w:left w:w="43" w:type="dxa"/>
              <w:bottom w:w="43" w:type="dxa"/>
              <w:right w:w="43" w:type="dxa"/>
            </w:tcMar>
            <w:vAlign w:val="bottom"/>
          </w:tcPr>
          <w:p w14:paraId="70F0A005" w14:textId="77777777" w:rsidR="0010227F" w:rsidRPr="000A21B3" w:rsidRDefault="0010227F" w:rsidP="009E5D6C">
            <w:pPr>
              <w:jc w:val="right"/>
              <w:rPr>
                <w:sz w:val="21"/>
              </w:rPr>
            </w:pPr>
            <w:r w:rsidRPr="000A21B3">
              <w:rPr>
                <w:sz w:val="21"/>
              </w:rPr>
              <w:t>193 655</w:t>
            </w:r>
          </w:p>
        </w:tc>
        <w:tc>
          <w:tcPr>
            <w:tcW w:w="1546" w:type="dxa"/>
            <w:tcBorders>
              <w:top w:val="nil"/>
              <w:left w:val="nil"/>
              <w:bottom w:val="nil"/>
              <w:right w:val="nil"/>
            </w:tcBorders>
            <w:tcMar>
              <w:top w:w="128" w:type="dxa"/>
              <w:left w:w="43" w:type="dxa"/>
              <w:bottom w:w="43" w:type="dxa"/>
              <w:right w:w="43" w:type="dxa"/>
            </w:tcMar>
            <w:vAlign w:val="bottom"/>
          </w:tcPr>
          <w:p w14:paraId="5A37D201" w14:textId="77777777" w:rsidR="0010227F" w:rsidRPr="000A21B3" w:rsidRDefault="0010227F" w:rsidP="009E5D6C">
            <w:pPr>
              <w:jc w:val="right"/>
              <w:rPr>
                <w:sz w:val="21"/>
              </w:rPr>
            </w:pPr>
            <w:r w:rsidRPr="000A21B3">
              <w:rPr>
                <w:sz w:val="21"/>
              </w:rPr>
              <w:t>207 050</w:t>
            </w:r>
          </w:p>
        </w:tc>
      </w:tr>
      <w:tr w:rsidR="0010227F" w:rsidRPr="000A21B3" w14:paraId="79B3C831" w14:textId="77777777" w:rsidTr="009E5D6C">
        <w:trPr>
          <w:trHeight w:val="380"/>
        </w:trPr>
        <w:tc>
          <w:tcPr>
            <w:tcW w:w="4600" w:type="dxa"/>
            <w:tcBorders>
              <w:top w:val="nil"/>
              <w:left w:val="nil"/>
              <w:bottom w:val="nil"/>
              <w:right w:val="nil"/>
            </w:tcBorders>
            <w:tcMar>
              <w:top w:w="128" w:type="dxa"/>
              <w:left w:w="43" w:type="dxa"/>
              <w:bottom w:w="43" w:type="dxa"/>
              <w:right w:w="43" w:type="dxa"/>
            </w:tcMar>
          </w:tcPr>
          <w:p w14:paraId="1B62C840" w14:textId="77777777" w:rsidR="0010227F" w:rsidRPr="000A21B3" w:rsidRDefault="0010227F" w:rsidP="009E5D6C">
            <w:pPr>
              <w:rPr>
                <w:sz w:val="21"/>
              </w:rPr>
            </w:pPr>
            <w:r w:rsidRPr="000A21B3">
              <w:rPr>
                <w:sz w:val="21"/>
              </w:rPr>
              <w:t xml:space="preserve">Betalte renter </w:t>
            </w:r>
          </w:p>
        </w:tc>
        <w:tc>
          <w:tcPr>
            <w:tcW w:w="1150" w:type="dxa"/>
            <w:tcBorders>
              <w:top w:val="nil"/>
              <w:left w:val="nil"/>
              <w:bottom w:val="nil"/>
              <w:right w:val="nil"/>
            </w:tcBorders>
            <w:tcMar>
              <w:top w:w="128" w:type="dxa"/>
              <w:left w:w="43" w:type="dxa"/>
              <w:bottom w:w="43" w:type="dxa"/>
              <w:right w:w="43" w:type="dxa"/>
            </w:tcMar>
            <w:vAlign w:val="bottom"/>
          </w:tcPr>
          <w:p w14:paraId="37A8EDC8" w14:textId="77777777" w:rsidR="0010227F" w:rsidRPr="000A21B3" w:rsidRDefault="0010227F" w:rsidP="009E5D6C">
            <w:pPr>
              <w:jc w:val="right"/>
              <w:rPr>
                <w:sz w:val="21"/>
              </w:rPr>
            </w:pPr>
            <w:r w:rsidRPr="000A21B3">
              <w:rPr>
                <w:sz w:val="21"/>
              </w:rPr>
              <w:t>2 564</w:t>
            </w:r>
          </w:p>
        </w:tc>
        <w:tc>
          <w:tcPr>
            <w:tcW w:w="1150" w:type="dxa"/>
            <w:tcBorders>
              <w:top w:val="nil"/>
              <w:left w:val="nil"/>
              <w:bottom w:val="nil"/>
              <w:right w:val="nil"/>
            </w:tcBorders>
            <w:tcMar>
              <w:top w:w="128" w:type="dxa"/>
              <w:left w:w="43" w:type="dxa"/>
              <w:bottom w:w="43" w:type="dxa"/>
              <w:right w:w="43" w:type="dxa"/>
            </w:tcMar>
            <w:vAlign w:val="bottom"/>
          </w:tcPr>
          <w:p w14:paraId="66B6E3C7" w14:textId="77777777" w:rsidR="0010227F" w:rsidRPr="000A21B3" w:rsidRDefault="0010227F" w:rsidP="009E5D6C">
            <w:pPr>
              <w:jc w:val="right"/>
              <w:rPr>
                <w:sz w:val="21"/>
              </w:rPr>
            </w:pPr>
            <w:r w:rsidRPr="000A21B3">
              <w:rPr>
                <w:sz w:val="21"/>
              </w:rPr>
              <w:t>5 127</w:t>
            </w:r>
          </w:p>
        </w:tc>
        <w:tc>
          <w:tcPr>
            <w:tcW w:w="1150" w:type="dxa"/>
            <w:tcBorders>
              <w:top w:val="nil"/>
              <w:left w:val="nil"/>
              <w:bottom w:val="nil"/>
              <w:right w:val="nil"/>
            </w:tcBorders>
            <w:tcMar>
              <w:top w:w="128" w:type="dxa"/>
              <w:left w:w="43" w:type="dxa"/>
              <w:bottom w:w="43" w:type="dxa"/>
              <w:right w:w="43" w:type="dxa"/>
            </w:tcMar>
            <w:vAlign w:val="bottom"/>
          </w:tcPr>
          <w:p w14:paraId="114D2622" w14:textId="77777777" w:rsidR="0010227F" w:rsidRPr="000A21B3" w:rsidRDefault="0010227F" w:rsidP="009E5D6C">
            <w:pPr>
              <w:jc w:val="right"/>
              <w:rPr>
                <w:sz w:val="21"/>
              </w:rPr>
            </w:pPr>
            <w:r w:rsidRPr="000A21B3">
              <w:rPr>
                <w:sz w:val="21"/>
              </w:rPr>
              <w:t>7 679</w:t>
            </w:r>
          </w:p>
        </w:tc>
        <w:tc>
          <w:tcPr>
            <w:tcW w:w="1546" w:type="dxa"/>
            <w:tcBorders>
              <w:top w:val="nil"/>
              <w:left w:val="nil"/>
              <w:bottom w:val="nil"/>
              <w:right w:val="nil"/>
            </w:tcBorders>
            <w:tcMar>
              <w:top w:w="128" w:type="dxa"/>
              <w:left w:w="43" w:type="dxa"/>
              <w:bottom w:w="43" w:type="dxa"/>
              <w:right w:w="43" w:type="dxa"/>
            </w:tcMar>
            <w:vAlign w:val="bottom"/>
          </w:tcPr>
          <w:p w14:paraId="57BC9BD9" w14:textId="77777777" w:rsidR="0010227F" w:rsidRPr="000A21B3" w:rsidRDefault="0010227F" w:rsidP="009E5D6C">
            <w:pPr>
              <w:jc w:val="right"/>
              <w:rPr>
                <w:sz w:val="21"/>
              </w:rPr>
            </w:pPr>
            <w:r w:rsidRPr="000A21B3">
              <w:rPr>
                <w:sz w:val="21"/>
              </w:rPr>
              <w:t>8 739</w:t>
            </w:r>
          </w:p>
        </w:tc>
      </w:tr>
      <w:tr w:rsidR="0010227F" w:rsidRPr="000A21B3" w14:paraId="5EE427E1" w14:textId="77777777" w:rsidTr="009E5D6C">
        <w:trPr>
          <w:trHeight w:val="380"/>
        </w:trPr>
        <w:tc>
          <w:tcPr>
            <w:tcW w:w="4600" w:type="dxa"/>
            <w:tcBorders>
              <w:top w:val="nil"/>
              <w:left w:val="nil"/>
              <w:bottom w:val="nil"/>
              <w:right w:val="nil"/>
            </w:tcBorders>
            <w:tcMar>
              <w:top w:w="128" w:type="dxa"/>
              <w:left w:w="43" w:type="dxa"/>
              <w:bottom w:w="43" w:type="dxa"/>
              <w:right w:w="43" w:type="dxa"/>
            </w:tcMar>
          </w:tcPr>
          <w:p w14:paraId="01140361" w14:textId="77777777" w:rsidR="0010227F" w:rsidRPr="000A21B3" w:rsidRDefault="0010227F" w:rsidP="009E5D6C">
            <w:pPr>
              <w:rPr>
                <w:sz w:val="21"/>
              </w:rPr>
            </w:pPr>
            <w:r w:rsidRPr="000A21B3">
              <w:rPr>
                <w:sz w:val="21"/>
              </w:rPr>
              <w:t xml:space="preserve">Avdrag </w:t>
            </w:r>
          </w:p>
        </w:tc>
        <w:tc>
          <w:tcPr>
            <w:tcW w:w="1150" w:type="dxa"/>
            <w:tcBorders>
              <w:top w:val="nil"/>
              <w:left w:val="nil"/>
              <w:bottom w:val="nil"/>
              <w:right w:val="nil"/>
            </w:tcBorders>
            <w:tcMar>
              <w:top w:w="128" w:type="dxa"/>
              <w:left w:w="43" w:type="dxa"/>
              <w:bottom w:w="43" w:type="dxa"/>
              <w:right w:w="43" w:type="dxa"/>
            </w:tcMar>
            <w:vAlign w:val="bottom"/>
          </w:tcPr>
          <w:p w14:paraId="77D25236" w14:textId="77777777" w:rsidR="0010227F" w:rsidRPr="000A21B3" w:rsidRDefault="0010227F" w:rsidP="009E5D6C">
            <w:pPr>
              <w:jc w:val="right"/>
              <w:rPr>
                <w:sz w:val="21"/>
              </w:rPr>
            </w:pPr>
            <w:r w:rsidRPr="000A21B3">
              <w:rPr>
                <w:sz w:val="21"/>
              </w:rPr>
              <w:t>10 320</w:t>
            </w:r>
          </w:p>
        </w:tc>
        <w:tc>
          <w:tcPr>
            <w:tcW w:w="1150" w:type="dxa"/>
            <w:tcBorders>
              <w:top w:val="nil"/>
              <w:left w:val="nil"/>
              <w:bottom w:val="nil"/>
              <w:right w:val="nil"/>
            </w:tcBorders>
            <w:tcMar>
              <w:top w:w="128" w:type="dxa"/>
              <w:left w:w="43" w:type="dxa"/>
              <w:bottom w:w="43" w:type="dxa"/>
              <w:right w:w="43" w:type="dxa"/>
            </w:tcMar>
            <w:vAlign w:val="bottom"/>
          </w:tcPr>
          <w:p w14:paraId="5AA8E7BD" w14:textId="77777777" w:rsidR="0010227F" w:rsidRPr="000A21B3" w:rsidRDefault="0010227F" w:rsidP="009E5D6C">
            <w:pPr>
              <w:jc w:val="right"/>
              <w:rPr>
                <w:sz w:val="21"/>
              </w:rPr>
            </w:pPr>
            <w:r w:rsidRPr="000A21B3">
              <w:rPr>
                <w:sz w:val="21"/>
              </w:rPr>
              <w:t>10 246</w:t>
            </w:r>
          </w:p>
        </w:tc>
        <w:tc>
          <w:tcPr>
            <w:tcW w:w="1150" w:type="dxa"/>
            <w:tcBorders>
              <w:top w:val="nil"/>
              <w:left w:val="nil"/>
              <w:bottom w:val="nil"/>
              <w:right w:val="nil"/>
            </w:tcBorders>
            <w:tcMar>
              <w:top w:w="128" w:type="dxa"/>
              <w:left w:w="43" w:type="dxa"/>
              <w:bottom w:w="43" w:type="dxa"/>
              <w:right w:w="43" w:type="dxa"/>
            </w:tcMar>
            <w:vAlign w:val="bottom"/>
          </w:tcPr>
          <w:p w14:paraId="1CCF2849" w14:textId="77777777" w:rsidR="0010227F" w:rsidRPr="000A21B3" w:rsidRDefault="0010227F" w:rsidP="009E5D6C">
            <w:pPr>
              <w:jc w:val="right"/>
              <w:rPr>
                <w:sz w:val="21"/>
              </w:rPr>
            </w:pPr>
            <w:r w:rsidRPr="000A21B3">
              <w:rPr>
                <w:sz w:val="21"/>
              </w:rPr>
              <w:t>10 156</w:t>
            </w:r>
          </w:p>
        </w:tc>
        <w:tc>
          <w:tcPr>
            <w:tcW w:w="1546" w:type="dxa"/>
            <w:tcBorders>
              <w:top w:val="nil"/>
              <w:left w:val="nil"/>
              <w:bottom w:val="nil"/>
              <w:right w:val="nil"/>
            </w:tcBorders>
            <w:tcMar>
              <w:top w:w="128" w:type="dxa"/>
              <w:left w:w="43" w:type="dxa"/>
              <w:bottom w:w="43" w:type="dxa"/>
              <w:right w:w="43" w:type="dxa"/>
            </w:tcMar>
            <w:vAlign w:val="bottom"/>
          </w:tcPr>
          <w:p w14:paraId="52493E34" w14:textId="77777777" w:rsidR="0010227F" w:rsidRPr="000A21B3" w:rsidRDefault="0010227F" w:rsidP="009E5D6C">
            <w:pPr>
              <w:jc w:val="right"/>
              <w:rPr>
                <w:sz w:val="21"/>
              </w:rPr>
            </w:pPr>
            <w:r w:rsidRPr="000A21B3">
              <w:rPr>
                <w:sz w:val="21"/>
              </w:rPr>
              <w:t>10 833</w:t>
            </w:r>
          </w:p>
        </w:tc>
      </w:tr>
      <w:tr w:rsidR="0010227F" w:rsidRPr="000A21B3" w14:paraId="367B389A" w14:textId="77777777" w:rsidTr="009E5D6C">
        <w:trPr>
          <w:trHeight w:val="380"/>
        </w:trPr>
        <w:tc>
          <w:tcPr>
            <w:tcW w:w="4600" w:type="dxa"/>
            <w:tcBorders>
              <w:top w:val="nil"/>
              <w:left w:val="nil"/>
              <w:bottom w:val="nil"/>
              <w:right w:val="nil"/>
            </w:tcBorders>
            <w:tcMar>
              <w:top w:w="128" w:type="dxa"/>
              <w:left w:w="43" w:type="dxa"/>
              <w:bottom w:w="43" w:type="dxa"/>
              <w:right w:w="43" w:type="dxa"/>
            </w:tcMar>
          </w:tcPr>
          <w:p w14:paraId="71DADE84" w14:textId="77777777" w:rsidR="0010227F" w:rsidRPr="000A21B3" w:rsidRDefault="0010227F" w:rsidP="009E5D6C">
            <w:pPr>
              <w:rPr>
                <w:sz w:val="21"/>
              </w:rPr>
            </w:pPr>
            <w:r w:rsidRPr="000A21B3">
              <w:rPr>
                <w:sz w:val="21"/>
              </w:rPr>
              <w:t xml:space="preserve">Ettergitte lån og renter </w:t>
            </w:r>
          </w:p>
        </w:tc>
        <w:tc>
          <w:tcPr>
            <w:tcW w:w="1150" w:type="dxa"/>
            <w:tcBorders>
              <w:top w:val="nil"/>
              <w:left w:val="nil"/>
              <w:bottom w:val="nil"/>
              <w:right w:val="nil"/>
            </w:tcBorders>
            <w:tcMar>
              <w:top w:w="128" w:type="dxa"/>
              <w:left w:w="43" w:type="dxa"/>
              <w:bottom w:w="43" w:type="dxa"/>
              <w:right w:w="43" w:type="dxa"/>
            </w:tcMar>
            <w:vAlign w:val="bottom"/>
          </w:tcPr>
          <w:p w14:paraId="749770DA" w14:textId="77777777" w:rsidR="0010227F" w:rsidRPr="000A21B3" w:rsidRDefault="0010227F" w:rsidP="009E5D6C">
            <w:pPr>
              <w:jc w:val="right"/>
              <w:rPr>
                <w:sz w:val="21"/>
              </w:rPr>
            </w:pPr>
            <w:r w:rsidRPr="000A21B3">
              <w:rPr>
                <w:sz w:val="21"/>
              </w:rPr>
              <w:t>813</w:t>
            </w:r>
          </w:p>
        </w:tc>
        <w:tc>
          <w:tcPr>
            <w:tcW w:w="1150" w:type="dxa"/>
            <w:tcBorders>
              <w:top w:val="nil"/>
              <w:left w:val="nil"/>
              <w:bottom w:val="nil"/>
              <w:right w:val="nil"/>
            </w:tcBorders>
            <w:tcMar>
              <w:top w:w="128" w:type="dxa"/>
              <w:left w:w="43" w:type="dxa"/>
              <w:bottom w:w="43" w:type="dxa"/>
              <w:right w:w="43" w:type="dxa"/>
            </w:tcMar>
            <w:vAlign w:val="bottom"/>
          </w:tcPr>
          <w:p w14:paraId="70D1419F" w14:textId="77777777" w:rsidR="0010227F" w:rsidRPr="000A21B3" w:rsidRDefault="0010227F" w:rsidP="009E5D6C">
            <w:pPr>
              <w:jc w:val="right"/>
              <w:rPr>
                <w:sz w:val="21"/>
              </w:rPr>
            </w:pPr>
            <w:r w:rsidRPr="000A21B3">
              <w:rPr>
                <w:sz w:val="21"/>
              </w:rPr>
              <w:t>950</w:t>
            </w:r>
          </w:p>
        </w:tc>
        <w:tc>
          <w:tcPr>
            <w:tcW w:w="1150" w:type="dxa"/>
            <w:tcBorders>
              <w:top w:val="nil"/>
              <w:left w:val="nil"/>
              <w:bottom w:val="nil"/>
              <w:right w:val="nil"/>
            </w:tcBorders>
            <w:tcMar>
              <w:top w:w="128" w:type="dxa"/>
              <w:left w:w="43" w:type="dxa"/>
              <w:bottom w:w="43" w:type="dxa"/>
              <w:right w:w="43" w:type="dxa"/>
            </w:tcMar>
            <w:vAlign w:val="bottom"/>
          </w:tcPr>
          <w:p w14:paraId="26CF564B" w14:textId="77777777" w:rsidR="0010227F" w:rsidRPr="000A21B3" w:rsidRDefault="0010227F" w:rsidP="009E5D6C">
            <w:pPr>
              <w:jc w:val="right"/>
              <w:rPr>
                <w:sz w:val="21"/>
              </w:rPr>
            </w:pPr>
            <w:r w:rsidRPr="000A21B3">
              <w:rPr>
                <w:sz w:val="21"/>
              </w:rPr>
              <w:t>1 089</w:t>
            </w:r>
          </w:p>
        </w:tc>
        <w:tc>
          <w:tcPr>
            <w:tcW w:w="1546" w:type="dxa"/>
            <w:tcBorders>
              <w:top w:val="nil"/>
              <w:left w:val="nil"/>
              <w:bottom w:val="nil"/>
              <w:right w:val="nil"/>
            </w:tcBorders>
            <w:tcMar>
              <w:top w:w="128" w:type="dxa"/>
              <w:left w:w="43" w:type="dxa"/>
              <w:bottom w:w="43" w:type="dxa"/>
              <w:right w:w="43" w:type="dxa"/>
            </w:tcMar>
            <w:vAlign w:val="bottom"/>
          </w:tcPr>
          <w:p w14:paraId="7B2E3384" w14:textId="77777777" w:rsidR="0010227F" w:rsidRPr="000A21B3" w:rsidRDefault="0010227F" w:rsidP="009E5D6C">
            <w:pPr>
              <w:jc w:val="right"/>
              <w:rPr>
                <w:sz w:val="21"/>
              </w:rPr>
            </w:pPr>
            <w:r w:rsidRPr="000A21B3">
              <w:rPr>
                <w:sz w:val="21"/>
              </w:rPr>
              <w:t>1 498</w:t>
            </w:r>
          </w:p>
        </w:tc>
      </w:tr>
      <w:tr w:rsidR="0010227F" w:rsidRPr="000A21B3" w14:paraId="075CDA7A" w14:textId="77777777" w:rsidTr="009E5D6C">
        <w:trPr>
          <w:trHeight w:val="380"/>
        </w:trPr>
        <w:tc>
          <w:tcPr>
            <w:tcW w:w="4600" w:type="dxa"/>
            <w:tcBorders>
              <w:top w:val="nil"/>
              <w:left w:val="nil"/>
              <w:bottom w:val="nil"/>
              <w:right w:val="nil"/>
            </w:tcBorders>
            <w:tcMar>
              <w:top w:w="128" w:type="dxa"/>
              <w:left w:w="43" w:type="dxa"/>
              <w:bottom w:w="43" w:type="dxa"/>
              <w:right w:w="43" w:type="dxa"/>
            </w:tcMar>
          </w:tcPr>
          <w:p w14:paraId="30374A48" w14:textId="77777777" w:rsidR="0010227F" w:rsidRPr="000A21B3" w:rsidRDefault="0010227F" w:rsidP="009E5D6C">
            <w:pPr>
              <w:rPr>
                <w:sz w:val="21"/>
              </w:rPr>
            </w:pPr>
            <w:r w:rsidRPr="000A21B3">
              <w:rPr>
                <w:sz w:val="21"/>
              </w:rPr>
              <w:t xml:space="preserve">Rentestøtte </w:t>
            </w:r>
          </w:p>
        </w:tc>
        <w:tc>
          <w:tcPr>
            <w:tcW w:w="1150" w:type="dxa"/>
            <w:tcBorders>
              <w:top w:val="nil"/>
              <w:left w:val="nil"/>
              <w:bottom w:val="nil"/>
              <w:right w:val="nil"/>
            </w:tcBorders>
            <w:tcMar>
              <w:top w:w="128" w:type="dxa"/>
              <w:left w:w="43" w:type="dxa"/>
              <w:bottom w:w="43" w:type="dxa"/>
              <w:right w:w="43" w:type="dxa"/>
            </w:tcMar>
            <w:vAlign w:val="bottom"/>
          </w:tcPr>
          <w:p w14:paraId="542979EE" w14:textId="77777777" w:rsidR="0010227F" w:rsidRPr="000A21B3" w:rsidRDefault="0010227F" w:rsidP="009E5D6C">
            <w:pPr>
              <w:jc w:val="right"/>
              <w:rPr>
                <w:sz w:val="21"/>
              </w:rPr>
            </w:pPr>
            <w:r w:rsidRPr="000A21B3">
              <w:rPr>
                <w:sz w:val="21"/>
              </w:rPr>
              <w:t>1 106</w:t>
            </w:r>
          </w:p>
        </w:tc>
        <w:tc>
          <w:tcPr>
            <w:tcW w:w="1150" w:type="dxa"/>
            <w:tcBorders>
              <w:top w:val="nil"/>
              <w:left w:val="nil"/>
              <w:bottom w:val="nil"/>
              <w:right w:val="nil"/>
            </w:tcBorders>
            <w:tcMar>
              <w:top w:w="128" w:type="dxa"/>
              <w:left w:w="43" w:type="dxa"/>
              <w:bottom w:w="43" w:type="dxa"/>
              <w:right w:w="43" w:type="dxa"/>
            </w:tcMar>
            <w:vAlign w:val="bottom"/>
          </w:tcPr>
          <w:p w14:paraId="56378E21" w14:textId="77777777" w:rsidR="0010227F" w:rsidRPr="000A21B3" w:rsidRDefault="0010227F" w:rsidP="009E5D6C">
            <w:pPr>
              <w:jc w:val="right"/>
              <w:rPr>
                <w:sz w:val="21"/>
              </w:rPr>
            </w:pPr>
            <w:r w:rsidRPr="000A21B3">
              <w:rPr>
                <w:sz w:val="21"/>
              </w:rPr>
              <w:t>2 385</w:t>
            </w:r>
          </w:p>
        </w:tc>
        <w:tc>
          <w:tcPr>
            <w:tcW w:w="1150" w:type="dxa"/>
            <w:tcBorders>
              <w:top w:val="nil"/>
              <w:left w:val="nil"/>
              <w:bottom w:val="nil"/>
              <w:right w:val="nil"/>
            </w:tcBorders>
            <w:tcMar>
              <w:top w:w="128" w:type="dxa"/>
              <w:left w:w="43" w:type="dxa"/>
              <w:bottom w:w="43" w:type="dxa"/>
              <w:right w:w="43" w:type="dxa"/>
            </w:tcMar>
            <w:vAlign w:val="bottom"/>
          </w:tcPr>
          <w:p w14:paraId="2C546CB2" w14:textId="77777777" w:rsidR="0010227F" w:rsidRPr="000A21B3" w:rsidRDefault="0010227F" w:rsidP="009E5D6C">
            <w:pPr>
              <w:jc w:val="right"/>
              <w:rPr>
                <w:sz w:val="21"/>
              </w:rPr>
            </w:pPr>
            <w:r w:rsidRPr="000A21B3">
              <w:rPr>
                <w:sz w:val="21"/>
              </w:rPr>
              <w:t>3 559</w:t>
            </w:r>
          </w:p>
        </w:tc>
        <w:tc>
          <w:tcPr>
            <w:tcW w:w="1546" w:type="dxa"/>
            <w:tcBorders>
              <w:top w:val="nil"/>
              <w:left w:val="nil"/>
              <w:bottom w:val="nil"/>
              <w:right w:val="nil"/>
            </w:tcBorders>
            <w:tcMar>
              <w:top w:w="128" w:type="dxa"/>
              <w:left w:w="43" w:type="dxa"/>
              <w:bottom w:w="43" w:type="dxa"/>
              <w:right w:w="43" w:type="dxa"/>
            </w:tcMar>
            <w:vAlign w:val="bottom"/>
          </w:tcPr>
          <w:p w14:paraId="3DDAA0F0" w14:textId="77777777" w:rsidR="0010227F" w:rsidRPr="000A21B3" w:rsidRDefault="0010227F" w:rsidP="009E5D6C">
            <w:pPr>
              <w:jc w:val="right"/>
              <w:rPr>
                <w:sz w:val="21"/>
              </w:rPr>
            </w:pPr>
            <w:r w:rsidRPr="000A21B3">
              <w:rPr>
                <w:sz w:val="21"/>
              </w:rPr>
              <w:t>3 843</w:t>
            </w:r>
          </w:p>
        </w:tc>
      </w:tr>
      <w:tr w:rsidR="0010227F" w:rsidRPr="000A21B3" w14:paraId="7CF9536F" w14:textId="77777777" w:rsidTr="009E5D6C">
        <w:trPr>
          <w:trHeight w:val="380"/>
        </w:trPr>
        <w:tc>
          <w:tcPr>
            <w:tcW w:w="4600" w:type="dxa"/>
            <w:tcBorders>
              <w:top w:val="nil"/>
              <w:left w:val="nil"/>
              <w:right w:val="nil"/>
            </w:tcBorders>
            <w:tcMar>
              <w:top w:w="128" w:type="dxa"/>
              <w:left w:w="43" w:type="dxa"/>
              <w:bottom w:w="43" w:type="dxa"/>
              <w:right w:w="43" w:type="dxa"/>
            </w:tcMar>
          </w:tcPr>
          <w:p w14:paraId="10363225" w14:textId="77777777" w:rsidR="0010227F" w:rsidRPr="000A21B3" w:rsidRDefault="0010227F" w:rsidP="009E5D6C">
            <w:pPr>
              <w:rPr>
                <w:sz w:val="21"/>
              </w:rPr>
            </w:pPr>
            <w:r w:rsidRPr="000A21B3">
              <w:rPr>
                <w:sz w:val="21"/>
              </w:rPr>
              <w:t xml:space="preserve">Uteståande lån </w:t>
            </w:r>
          </w:p>
        </w:tc>
        <w:tc>
          <w:tcPr>
            <w:tcW w:w="1150" w:type="dxa"/>
            <w:tcBorders>
              <w:top w:val="nil"/>
              <w:left w:val="nil"/>
              <w:right w:val="nil"/>
            </w:tcBorders>
            <w:tcMar>
              <w:top w:w="128" w:type="dxa"/>
              <w:left w:w="43" w:type="dxa"/>
              <w:bottom w:w="43" w:type="dxa"/>
              <w:right w:w="43" w:type="dxa"/>
            </w:tcMar>
            <w:vAlign w:val="bottom"/>
          </w:tcPr>
          <w:p w14:paraId="0A2E7549" w14:textId="77777777" w:rsidR="0010227F" w:rsidRPr="000A21B3" w:rsidRDefault="0010227F" w:rsidP="009E5D6C">
            <w:pPr>
              <w:jc w:val="right"/>
              <w:rPr>
                <w:sz w:val="21"/>
              </w:rPr>
            </w:pPr>
            <w:r w:rsidRPr="000A21B3">
              <w:rPr>
                <w:sz w:val="21"/>
              </w:rPr>
              <w:t>237 400</w:t>
            </w:r>
          </w:p>
        </w:tc>
        <w:tc>
          <w:tcPr>
            <w:tcW w:w="1150" w:type="dxa"/>
            <w:tcBorders>
              <w:top w:val="nil"/>
              <w:left w:val="nil"/>
              <w:right w:val="nil"/>
            </w:tcBorders>
            <w:tcMar>
              <w:top w:w="128" w:type="dxa"/>
              <w:left w:w="43" w:type="dxa"/>
              <w:bottom w:w="43" w:type="dxa"/>
              <w:right w:w="43" w:type="dxa"/>
            </w:tcMar>
            <w:vAlign w:val="bottom"/>
          </w:tcPr>
          <w:p w14:paraId="33561BB5" w14:textId="77777777" w:rsidR="0010227F" w:rsidRPr="000A21B3" w:rsidRDefault="0010227F" w:rsidP="009E5D6C">
            <w:pPr>
              <w:jc w:val="right"/>
              <w:rPr>
                <w:sz w:val="21"/>
              </w:rPr>
            </w:pPr>
            <w:r w:rsidRPr="000A21B3">
              <w:rPr>
                <w:sz w:val="21"/>
              </w:rPr>
              <w:t>253 028</w:t>
            </w:r>
          </w:p>
        </w:tc>
        <w:tc>
          <w:tcPr>
            <w:tcW w:w="1150" w:type="dxa"/>
            <w:tcBorders>
              <w:top w:val="nil"/>
              <w:left w:val="nil"/>
              <w:right w:val="nil"/>
            </w:tcBorders>
            <w:tcMar>
              <w:top w:w="128" w:type="dxa"/>
              <w:left w:w="43" w:type="dxa"/>
              <w:bottom w:w="43" w:type="dxa"/>
              <w:right w:w="43" w:type="dxa"/>
            </w:tcMar>
            <w:vAlign w:val="bottom"/>
          </w:tcPr>
          <w:p w14:paraId="0971AC59" w14:textId="77777777" w:rsidR="0010227F" w:rsidRPr="000A21B3" w:rsidRDefault="0010227F" w:rsidP="009E5D6C">
            <w:pPr>
              <w:jc w:val="right"/>
              <w:rPr>
                <w:sz w:val="21"/>
              </w:rPr>
            </w:pPr>
            <w:r w:rsidRPr="000A21B3">
              <w:rPr>
                <w:sz w:val="21"/>
              </w:rPr>
              <w:t>271 194</w:t>
            </w:r>
          </w:p>
        </w:tc>
        <w:tc>
          <w:tcPr>
            <w:tcW w:w="1546" w:type="dxa"/>
            <w:tcBorders>
              <w:top w:val="nil"/>
              <w:left w:val="nil"/>
              <w:right w:val="nil"/>
            </w:tcBorders>
            <w:tcMar>
              <w:top w:w="128" w:type="dxa"/>
              <w:left w:w="43" w:type="dxa"/>
              <w:bottom w:w="43" w:type="dxa"/>
              <w:right w:w="43" w:type="dxa"/>
            </w:tcMar>
            <w:vAlign w:val="bottom"/>
          </w:tcPr>
          <w:p w14:paraId="68ED91A5" w14:textId="77777777" w:rsidR="0010227F" w:rsidRPr="000A21B3" w:rsidRDefault="0010227F" w:rsidP="009E5D6C">
            <w:pPr>
              <w:jc w:val="right"/>
              <w:rPr>
                <w:sz w:val="21"/>
              </w:rPr>
            </w:pPr>
            <w:r w:rsidRPr="000A21B3">
              <w:rPr>
                <w:sz w:val="21"/>
              </w:rPr>
              <w:t>291 030</w:t>
            </w:r>
          </w:p>
        </w:tc>
      </w:tr>
      <w:tr w:rsidR="0010227F" w:rsidRPr="000A21B3" w14:paraId="07144D43" w14:textId="77777777" w:rsidTr="009E5D6C">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0402CA21" w14:textId="77777777" w:rsidR="0010227F" w:rsidRPr="000A21B3" w:rsidRDefault="0010227F" w:rsidP="009E5D6C">
            <w:pPr>
              <w:rPr>
                <w:sz w:val="21"/>
              </w:rPr>
            </w:pPr>
            <w:r w:rsidRPr="000A21B3">
              <w:rPr>
                <w:sz w:val="21"/>
              </w:rPr>
              <w:t xml:space="preserve">Uteståande renter </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A1110C0" w14:textId="77777777" w:rsidR="0010227F" w:rsidRPr="000A21B3" w:rsidRDefault="0010227F" w:rsidP="009E5D6C">
            <w:pPr>
              <w:jc w:val="right"/>
              <w:rPr>
                <w:sz w:val="21"/>
              </w:rPr>
            </w:pPr>
            <w:r w:rsidRPr="000A21B3">
              <w:rPr>
                <w:sz w:val="21"/>
              </w:rPr>
              <w:t>2 298</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BBCA1DD" w14:textId="77777777" w:rsidR="0010227F" w:rsidRPr="000A21B3" w:rsidRDefault="0010227F" w:rsidP="009E5D6C">
            <w:pPr>
              <w:jc w:val="right"/>
              <w:rPr>
                <w:sz w:val="21"/>
              </w:rPr>
            </w:pPr>
            <w:r w:rsidRPr="000A21B3">
              <w:rPr>
                <w:sz w:val="21"/>
              </w:rPr>
              <w:t>3 695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E9A8EE7" w14:textId="77777777" w:rsidR="0010227F" w:rsidRPr="000A21B3" w:rsidRDefault="0010227F" w:rsidP="009E5D6C">
            <w:pPr>
              <w:jc w:val="right"/>
              <w:rPr>
                <w:sz w:val="21"/>
              </w:rPr>
            </w:pPr>
            <w:r w:rsidRPr="000A21B3">
              <w:rPr>
                <w:sz w:val="21"/>
              </w:rPr>
              <w:t>5 782</w:t>
            </w:r>
          </w:p>
        </w:tc>
        <w:tc>
          <w:tcPr>
            <w:tcW w:w="1546" w:type="dxa"/>
            <w:tcBorders>
              <w:top w:val="nil"/>
              <w:left w:val="nil"/>
              <w:bottom w:val="single" w:sz="4" w:space="0" w:color="000000"/>
              <w:right w:val="nil"/>
            </w:tcBorders>
            <w:tcMar>
              <w:top w:w="128" w:type="dxa"/>
              <w:left w:w="43" w:type="dxa"/>
              <w:bottom w:w="43" w:type="dxa"/>
              <w:right w:w="43" w:type="dxa"/>
            </w:tcMar>
            <w:vAlign w:val="bottom"/>
          </w:tcPr>
          <w:p w14:paraId="5A68F1E2" w14:textId="77777777" w:rsidR="0010227F" w:rsidRPr="000A21B3" w:rsidRDefault="0010227F" w:rsidP="009E5D6C">
            <w:pPr>
              <w:jc w:val="right"/>
              <w:rPr>
                <w:sz w:val="21"/>
              </w:rPr>
            </w:pPr>
            <w:r w:rsidRPr="000A21B3">
              <w:rPr>
                <w:sz w:val="21"/>
              </w:rPr>
              <w:t>7 291</w:t>
            </w:r>
          </w:p>
        </w:tc>
      </w:tr>
    </w:tbl>
    <w:p w14:paraId="50FB84F6" w14:textId="77777777" w:rsidR="0010227F" w:rsidRPr="000A21B3" w:rsidRDefault="0010227F" w:rsidP="000A21B3">
      <w:pPr>
        <w:pStyle w:val="tabell-noter"/>
      </w:pPr>
      <w:r w:rsidRPr="000A21B3">
        <w:rPr>
          <w:rStyle w:val="skrift-hevet"/>
        </w:rPr>
        <w:t>1</w:t>
      </w:r>
      <w:r w:rsidRPr="000A21B3">
        <w:tab/>
        <w:t>Ikkje oppgitt i mill. kroner.</w:t>
      </w:r>
    </w:p>
    <w:p w14:paraId="5C28A2D0" w14:textId="77777777" w:rsidR="0010227F" w:rsidRPr="000A21B3" w:rsidRDefault="0010227F" w:rsidP="000A21B3">
      <w:pPr>
        <w:pStyle w:val="avsnitt-undertittel"/>
      </w:pPr>
      <w:r w:rsidRPr="000A21B3">
        <w:t>Tildeling av lån og stipend</w:t>
      </w:r>
    </w:p>
    <w:p w14:paraId="1DFAF06A" w14:textId="77777777" w:rsidR="0010227F" w:rsidRPr="000A21B3" w:rsidRDefault="0010227F" w:rsidP="000A21B3">
      <w:pPr>
        <w:pStyle w:val="avsnitt-under-undertittel"/>
      </w:pPr>
      <w:r w:rsidRPr="000A21B3">
        <w:t>Auka omgjering av lån til utdanningsstipend på grunnlag av oppnådd grad</w:t>
      </w:r>
    </w:p>
    <w:p w14:paraId="3EE5C6BC" w14:textId="77777777" w:rsidR="0010227F" w:rsidRPr="000A21B3" w:rsidRDefault="0010227F" w:rsidP="000A21B3">
      <w:r w:rsidRPr="000A21B3">
        <w:t>For å gi studentar ved universitet og høgskular sterkare insentiv til å fullføre ein grad, blei delen av basislån som kan gjerast om til stipend ved fullført grad, auka frå 15 til 25 pst. frå studieåret 2025–26. Samstundes blei delen som blir gjord om på grunnlag av beståtte studiepoeng, redusert frå 25 til 15 pst.</w:t>
      </w:r>
    </w:p>
    <w:p w14:paraId="1005E4EE" w14:textId="77777777" w:rsidR="0010227F" w:rsidRPr="000A21B3" w:rsidRDefault="0010227F" w:rsidP="000A21B3">
      <w:pPr>
        <w:pStyle w:val="avsnitt-under-undertittel"/>
      </w:pPr>
      <w:r w:rsidRPr="000A21B3">
        <w:t>Endring i utdanningsstøttevilkåra for vidareutdanning til autorisert helsepersonell</w:t>
      </w:r>
    </w:p>
    <w:p w14:paraId="4D2C2EA4" w14:textId="77777777" w:rsidR="0010227F" w:rsidRPr="000A21B3" w:rsidRDefault="0010227F" w:rsidP="000A21B3">
      <w:r w:rsidRPr="000A21B3">
        <w:t>Frå studieåret 2025–26 blei det opna for gradsomgjering, i tillegg til studiepoengsomgjering, for vidareutdanningar som er nødvendige for å få autorisasjon som helsepersonell. Endringa skulle gi betre samsvar med reglane for omgjering av basislån til stipend. I studieåret 2025–26 fekk 48 søkarar utdanningsstøtte til slike vidareutdanningar. Dersom dei fullfører utdanninga og oppfyller dei andre vilkåra, kan dei få gradsomgjering.</w:t>
      </w:r>
    </w:p>
    <w:p w14:paraId="33061B8D" w14:textId="77777777" w:rsidR="0010227F" w:rsidRPr="000A21B3" w:rsidRDefault="0010227F" w:rsidP="000A21B3">
      <w:pPr>
        <w:pStyle w:val="avsnitt-undertittel"/>
      </w:pPr>
      <w:r w:rsidRPr="000A21B3">
        <w:t>Tilbakebetaling</w:t>
      </w:r>
    </w:p>
    <w:p w14:paraId="0C5BBF20" w14:textId="77777777" w:rsidR="0010227F" w:rsidRPr="000A21B3" w:rsidRDefault="0010227F" w:rsidP="000A21B3">
      <w:pPr>
        <w:pStyle w:val="avsnitt-under-undertittel"/>
      </w:pPr>
      <w:r w:rsidRPr="000A21B3">
        <w:t>Ny praksis for innkrevjing av forseinkingsrenter</w:t>
      </w:r>
    </w:p>
    <w:p w14:paraId="36BFEC5E" w14:textId="77777777" w:rsidR="0010227F" w:rsidRPr="000A21B3" w:rsidRDefault="0010227F" w:rsidP="000A21B3">
      <w:r w:rsidRPr="000A21B3">
        <w:t>I 2025 gjorde ein om på reglane om å få overført lånet frå ei mellombels overføring frå Innkrevjingsmyndigheita (IM), tidlegare Statens Innkrevjingssentral, tilbake til Lånekassen. Dette blei gjort for at låntakarar med mellombelse betalingsproblem ikkje skal få permanente betalingsutfordringar på grunn av forseinkingsrenter på lånet. No må låntakaren betale uteståande avdrag, medan forseinkingsrentene inngår i ordinær betalingsplan. Tiltaket har ført til at fleire låntakarar enn tidlegare kjem tilbake til ordinær tilbakebetaling.</w:t>
      </w:r>
    </w:p>
    <w:p w14:paraId="7BDB9F65" w14:textId="77777777" w:rsidR="0010227F" w:rsidRPr="000A21B3" w:rsidRDefault="0010227F" w:rsidP="000A21B3">
      <w:pPr>
        <w:pStyle w:val="avsnitt-tittel"/>
      </w:pPr>
      <w:r w:rsidRPr="000A21B3">
        <w:t>Budsjettforslag for 2027</w:t>
      </w:r>
    </w:p>
    <w:p w14:paraId="337EF04F" w14:textId="77777777" w:rsidR="0010227F" w:rsidRPr="000A21B3" w:rsidRDefault="0010227F" w:rsidP="000A21B3">
      <w:r w:rsidRPr="000A21B3">
        <w:t>Ettersom ein del av studieåret 2027–28 ligg utanfor budsjettåret 2027, er det behov for to tilsegnsfullmakter. Sjå forslag til vedtak IV nr. 3 og nr. 4.</w:t>
      </w:r>
    </w:p>
    <w:p w14:paraId="27D5E20A" w14:textId="77777777" w:rsidR="0010227F" w:rsidRPr="000A21B3" w:rsidRDefault="0010227F" w:rsidP="000A21B3">
      <w:r w:rsidRPr="000A21B3">
        <w:t>Grunnlaget for forslaget til løyvingane på kap. 2410, post 50–90, kap. 5310 og kap. 5617, er</w:t>
      </w:r>
    </w:p>
    <w:p w14:paraId="534D5D38" w14:textId="77777777" w:rsidR="0010227F" w:rsidRPr="000A21B3" w:rsidRDefault="0010227F" w:rsidP="000A21B3">
      <w:pPr>
        <w:pStyle w:val="Liste"/>
      </w:pPr>
      <w:r w:rsidRPr="000A21B3">
        <w:t>oppdaterte overslag over talet på mottakarar av lån og stipend i ulike kategoriar og nye overslag over gjennomsnittleg tildeling innanfor kvar enkelt kategori.</w:t>
      </w:r>
    </w:p>
    <w:p w14:paraId="59FE010A" w14:textId="77777777" w:rsidR="0010227F" w:rsidRPr="000A21B3" w:rsidRDefault="0010227F" w:rsidP="000A21B3">
      <w:pPr>
        <w:pStyle w:val="Liste"/>
      </w:pPr>
      <w:r w:rsidRPr="000A21B3">
        <w:t>justering etter venta vekst på 4,21 pst. i grunnbeløpet i folketrygda for basislånet og bortebuarstipendet for undervisningsåret 2027–28.</w:t>
      </w:r>
    </w:p>
    <w:p w14:paraId="007AB25B" w14:textId="77777777" w:rsidR="0010227F" w:rsidRPr="000A21B3" w:rsidRDefault="0010227F" w:rsidP="000A21B3">
      <w:pPr>
        <w:pStyle w:val="Liste"/>
      </w:pPr>
      <w:r w:rsidRPr="000A21B3">
        <w:t>prisvekstjustering på 3,8 pst. av dei resterande utdanningsstøttesatsane for studieåret 2027–28. Nytt anslag for prisvekst i 2026 er høgare enn det utdanningstøttesatsane blei justerte for då regjeringa la fram forslaget til statsbudsjett for 2026. Regjeringa foreslår såleis å prisjustere dei resterande utdanningsstøttesatsane for å ta omsyn til dette, jf. omtale av endra budsjetteringspraksis for prisjustering av lån og stipend i Prop. 1 S (2023–2024) for Kunnskapsdepartementet.</w:t>
      </w:r>
    </w:p>
    <w:p w14:paraId="7E18F8BD" w14:textId="77777777" w:rsidR="0010227F" w:rsidRPr="000A21B3" w:rsidRDefault="0010227F" w:rsidP="000A21B3">
      <w:pPr>
        <w:pStyle w:val="Liste"/>
      </w:pPr>
      <w:r w:rsidRPr="000A21B3">
        <w:t>lønnsvekstjustering av alle inntekts- og formuesgrenser som blir brukte i samband med behovsprøving av stipend og sletting av renter og gjeld.</w:t>
      </w:r>
    </w:p>
    <w:p w14:paraId="1F0B66E5" w14:textId="77777777" w:rsidR="0010227F" w:rsidRPr="000A21B3" w:rsidRDefault="0010227F" w:rsidP="000A21B3">
      <w:pPr>
        <w:pStyle w:val="Liste"/>
      </w:pPr>
      <w:r w:rsidRPr="000A21B3">
        <w:t>renteprognose på 5 pst. (årleg effektiv rente ekskl. gebyr) for 2027 og oppdaterte overslag over storleiken på den rentefrie og den renteberande delen av utlånsporteføljen til Lånekassen i 2027.</w:t>
      </w:r>
    </w:p>
    <w:p w14:paraId="1377245A" w14:textId="77777777" w:rsidR="0010227F" w:rsidRPr="000A21B3" w:rsidRDefault="0010227F" w:rsidP="000A21B3">
      <w:pPr>
        <w:pStyle w:val="Liste"/>
      </w:pPr>
      <w:r w:rsidRPr="000A21B3">
        <w:t>berekna effektar av endringar som blei vedtekne i statsbudsjettet for 2026.</w:t>
      </w:r>
    </w:p>
    <w:p w14:paraId="5CBA5D45" w14:textId="77777777" w:rsidR="0010227F" w:rsidRPr="000A21B3" w:rsidRDefault="0010227F" w:rsidP="000A21B3">
      <w:pPr>
        <w:pStyle w:val="avsnitt-undertittel"/>
      </w:pPr>
      <w:r w:rsidRPr="000A21B3">
        <w:t>G-regulering av basislånet og bortebuarstipend</w:t>
      </w:r>
    </w:p>
    <w:p w14:paraId="74991254" w14:textId="77777777" w:rsidR="0010227F" w:rsidRPr="000A21B3" w:rsidRDefault="0010227F" w:rsidP="000A21B3">
      <w:r w:rsidRPr="000A21B3">
        <w:t>For å trygge økonomien til studentar og bortebuarar i vidaregåande opplæring foreslår regjeringa å justere basislånet og bortebuarstipendet etter grunnbeløpet i folketrygda (G). Tiltaket gjer at dette lånet og stipendet følger lønnsutviklinga framfor prisveksten, og at mottakarane i større grad tek del i velstandsutviklinga i samfunnet. Endringa skal bidra til å gjere det enklare for studentar å prioritere tid på studiar, samstundes som dei har moglegheit til å ta betalt arbeid ved sidan av studiane.</w:t>
      </w:r>
    </w:p>
    <w:p w14:paraId="2F6120CB" w14:textId="77777777" w:rsidR="0010227F" w:rsidRPr="000A21B3" w:rsidRDefault="0010227F" w:rsidP="000A21B3">
      <w:r w:rsidRPr="000A21B3">
        <w:t>For at Lånekassen skal rekke å behandle søknader og utbetale utdanningsstøtte før skule- og studiestart i august, må satsane bli fastsette i ordinært statsbudsjett. Det gjer at departementet ikkje kan justere basislånet og bortebuarstipendet med grunnbeløpet i folketrygda, som blir fastsett i mai, når studie- og skuleåret startar i august. Derfor foreslår departementet å regulere basislånet og bortebuarstipendet etter prognoser for grunnbeløpet, og korrigere eventuelle avvik påfølgande år. Over tid vil dette sikre same utvikling i bortebuarstipendet og basislånet som i grunnbeløpet i folketrygda. Departementet foreslår å auke løyvinga med 26,6 mill. kroner for å justere basislånet og bortebuarstipendet utover KPI-justering.</w:t>
      </w:r>
    </w:p>
    <w:p w14:paraId="3C33E463" w14:textId="77777777" w:rsidR="0010227F" w:rsidRPr="000A21B3" w:rsidRDefault="0010227F" w:rsidP="000A21B3">
      <w:pPr>
        <w:pStyle w:val="avsnitt-undertittel"/>
      </w:pPr>
      <w:r w:rsidRPr="000A21B3">
        <w:t>Redusert omgjering av lån til stipend for folkehøg skuleelevar</w:t>
      </w:r>
    </w:p>
    <w:p w14:paraId="2DCD7F3C" w14:textId="77777777" w:rsidR="0010227F" w:rsidRPr="000A21B3" w:rsidRDefault="0010227F" w:rsidP="000A21B3">
      <w:r w:rsidRPr="000A21B3">
        <w:t>Med noverande ordning kan 40 pst. av basislånet gjerast om til stipend ved fullført skulegang på folkehøgskule. Departementet foreslår å redusere den moglege stipenddelen for folkehøgskuleelevar frå 40 pst. til 15 pst. frå studieåret 2027–28. Forslaget vil likestille den moglege stipenddelen elevar ved folkehøgskular kan få med tilsvarande stipenddel som studentar kan få gjort om etter beståtte studiepoeng i universitets- og høgskuleutdanning. Den foreslåtte endringa vil i større grad gi dei same vilkåra for stipendomgjering i folkehøgskulen som for høgare utdanning som ikkje fører fram til ein grad. Målet er at flest mogleg skal kome raskt i gang med den høgare utdanninga og ut i arbeid. Regjeringa foreslår å redusere løyvinga med 98,1 mill. kroner som følge av endringa. Tiltaket har en heilårseffekt, som vil redusere løyvinga med 196,1 mill. kroner i 2028. Inn mot statsbudsjettet for 2028 har Kunnskapsdepartementet sett i gang eit arbeid med å greie ut om stipenddelen bør vere meir lik for utdanning som, i likskap med folkehøgskule, ikkje fører fram til ein grad. Utgreiinga skal legge vekt på om utdanningstilboda bidreg til å fylle kompetansebehova i samfunnet. Utgreiinga gjeld mellom anna opplæring ved skular som er godkjende etter kap. 6A i privatskulelova.</w:t>
      </w:r>
    </w:p>
    <w:p w14:paraId="3F96EF66" w14:textId="77777777" w:rsidR="0010227F" w:rsidRPr="000A21B3" w:rsidRDefault="0010227F" w:rsidP="000A21B3">
      <w:pPr>
        <w:pStyle w:val="avsnitt-undertittel"/>
      </w:pPr>
      <w:r w:rsidRPr="000A21B3">
        <w:t>Ny praksis for behovsprøving av inntekt og formue knytt til personskadeerstatning</w:t>
      </w:r>
    </w:p>
    <w:p w14:paraId="1C6AE44A" w14:textId="77777777" w:rsidR="0010227F" w:rsidRPr="000A21B3" w:rsidRDefault="0010227F" w:rsidP="000A21B3">
      <w:r w:rsidRPr="000A21B3">
        <w:t>I revidert budsjett for 2026 varsla departementet ny praksis for behovsprøvinga av inntekt og formue knytt til personskadeerstatning. Endringa gjer at avkastninga som er forutsett ved utmåling av personskadeerstatning blir halden utanfor behovsprøving. Departementet foreslår å auke løyvinga med 0,5 mill. kroner som følge av endringa.</w:t>
      </w:r>
    </w:p>
    <w:p w14:paraId="4BC4A241" w14:textId="77777777" w:rsidR="0010227F" w:rsidRPr="000A21B3" w:rsidRDefault="0010227F" w:rsidP="000A21B3">
      <w:pPr>
        <w:pStyle w:val="avsnitt-undertittel"/>
      </w:pPr>
      <w:r w:rsidRPr="000A21B3">
        <w:t>Betalingutsettingar og sletting av renter for tidlegare trafikkflygarstudentar ved fagskulen Pilot Flight Academy (PFA)</w:t>
      </w:r>
    </w:p>
    <w:p w14:paraId="51917A5E" w14:textId="77777777" w:rsidR="0010227F" w:rsidRPr="000A21B3" w:rsidRDefault="0010227F" w:rsidP="000A21B3">
      <w:r w:rsidRPr="000A21B3">
        <w:t>Departementet foreslår å gi trafikkflygarstudentar som har fått avbrote utdanninga på grunn av konkursen ved Pilot Flight Academy (PFA) rett til å få sletta renter i inntil 12 månader etter skulen melde oppbod. Departementet foreslår å auke løyvinga med 2,5 mill. kroner i 2027. For nærare omtale, sjå omtale av vedtak nr. 627 (2025–2026) i Del I, kap. 3 Oppfølging av oppmodings- og utgreiingsvedtak.</w:t>
      </w:r>
    </w:p>
    <w:p w14:paraId="5510516C" w14:textId="77777777" w:rsidR="0010227F" w:rsidRPr="000A21B3" w:rsidRDefault="0010227F" w:rsidP="000A21B3">
      <w:pPr>
        <w:pStyle w:val="avsnitt-tittel"/>
      </w:pPr>
      <w:r w:rsidRPr="000A21B3">
        <w:t>Verkeleg verdi</w:t>
      </w:r>
    </w:p>
    <w:p w14:paraId="6E107DF0" w14:textId="77777777" w:rsidR="0010227F" w:rsidRPr="000A21B3" w:rsidRDefault="0010227F" w:rsidP="000A21B3">
      <w:r w:rsidRPr="000A21B3">
        <w:t>For å rekne ut den verkelege verdien av utlånsporteføljen til Lånekassen er det laga ein modell som skil mellom kostnader som er knytte til dei utdanningspolitiske og sosiale tiltaka i utdanningsstøtteordningane, og kostnader knytte til kredittrisiko. Lånekassen hadde ein portefølje av uteståande lån og renter på 298,3 mrd. kroner ved utgangen av 2025. Den verkelege verdien av porteføljen er lågare enn den bokførte verdien. Dette kjem både av dei ulike utdanningspolitiske og sosiale ordningane som er knytte til utdanningsstøtteordningane i Lånekassen, og forventa tap som kjem av at kundane ikkje oppfyller betalingspliktene sine.</w:t>
      </w:r>
    </w:p>
    <w:p w14:paraId="09BC5B00" w14:textId="77777777" w:rsidR="0010227F" w:rsidRPr="000A21B3" w:rsidRDefault="0010227F" w:rsidP="000A21B3">
      <w:r w:rsidRPr="000A21B3">
        <w:t>Tabell 4.30 viser kva for element det er justert for når ein har rekna ut verkeleg verdi av porteføljen. Det er lagt til grunn at låna i gjennomsnitt er rentefrie i noko under tre år. På grunnlag av modellen og ein føresetnad om ei rente på 4 pst. er den verkelege verdien av porteføljen ved utgangen av 2025 rekna ut til 252,6 mrd. kroner. Differansen mellom bokført verdi og berekna verkeleg verdi er 45,7 mrd. kroner. Den verkelege verdien er berekna til 85 pst. av dei samla fordringane per 31. desember 2025.</w:t>
      </w:r>
    </w:p>
    <w:p w14:paraId="1FD4D77D" w14:textId="435B8A30" w:rsidR="00104296" w:rsidRPr="000A21B3" w:rsidRDefault="00104296" w:rsidP="000A21B3">
      <w:pPr>
        <w:pStyle w:val="tabell-tittel"/>
      </w:pPr>
      <w:r w:rsidRPr="000A21B3">
        <w:t>Verkeleg verdi av utlånsporteføljen til Lånekassen</w:t>
      </w:r>
    </w:p>
    <w:p w14:paraId="19FBB764" w14:textId="77777777" w:rsidR="0010227F" w:rsidRPr="000A21B3" w:rsidRDefault="0010227F" w:rsidP="000A21B3">
      <w:pPr>
        <w:pStyle w:val="Tabellnavn"/>
      </w:pPr>
      <w:r w:rsidRPr="000A21B3">
        <w:t>03J1xt2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6133"/>
        <w:gridCol w:w="1533"/>
        <w:gridCol w:w="1533"/>
      </w:tblGrid>
      <w:tr w:rsidR="0010227F" w:rsidRPr="000A21B3" w14:paraId="5CCF0F4C" w14:textId="77777777" w:rsidTr="00C1205F">
        <w:trPr>
          <w:trHeight w:val="600"/>
        </w:trPr>
        <w:tc>
          <w:tcPr>
            <w:tcW w:w="6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76F9FA" w14:textId="77777777" w:rsidR="0010227F" w:rsidRPr="000A21B3" w:rsidRDefault="0010227F" w:rsidP="00523FD1">
            <w:pPr>
              <w:rPr>
                <w:sz w:val="21"/>
              </w:rPr>
            </w:pP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60A7B0" w14:textId="77777777" w:rsidR="0010227F" w:rsidRPr="000A21B3" w:rsidRDefault="0010227F" w:rsidP="00523FD1">
            <w:pPr>
              <w:jc w:val="right"/>
              <w:rPr>
                <w:sz w:val="21"/>
              </w:rPr>
            </w:pPr>
            <w:r w:rsidRPr="000A21B3">
              <w:rPr>
                <w:sz w:val="21"/>
              </w:rPr>
              <w:t>Verdi i mill. kroner per 31. desember 2024</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0DE9CD" w14:textId="77777777" w:rsidR="0010227F" w:rsidRPr="000A21B3" w:rsidRDefault="0010227F" w:rsidP="00523FD1">
            <w:pPr>
              <w:jc w:val="right"/>
              <w:rPr>
                <w:sz w:val="21"/>
              </w:rPr>
            </w:pPr>
            <w:r w:rsidRPr="000A21B3">
              <w:rPr>
                <w:sz w:val="21"/>
              </w:rPr>
              <w:t>Verdi i mill. kroner per 31. desember 2025</w:t>
            </w:r>
          </w:p>
        </w:tc>
      </w:tr>
      <w:tr w:rsidR="0010227F" w:rsidRPr="000A21B3" w14:paraId="0340681F" w14:textId="77777777" w:rsidTr="00C1205F">
        <w:trPr>
          <w:trHeight w:val="380"/>
        </w:trPr>
        <w:tc>
          <w:tcPr>
            <w:tcW w:w="6133" w:type="dxa"/>
            <w:tcBorders>
              <w:top w:val="single" w:sz="4" w:space="0" w:color="000000"/>
              <w:left w:val="nil"/>
              <w:bottom w:val="nil"/>
              <w:right w:val="nil"/>
            </w:tcBorders>
            <w:tcMar>
              <w:top w:w="128" w:type="dxa"/>
              <w:left w:w="43" w:type="dxa"/>
              <w:bottom w:w="43" w:type="dxa"/>
              <w:right w:w="43" w:type="dxa"/>
            </w:tcMar>
          </w:tcPr>
          <w:p w14:paraId="0E8ACECC" w14:textId="77777777" w:rsidR="0010227F" w:rsidRPr="000A21B3" w:rsidRDefault="0010227F" w:rsidP="00523FD1">
            <w:pPr>
              <w:rPr>
                <w:sz w:val="21"/>
              </w:rPr>
            </w:pPr>
            <w:r w:rsidRPr="000A21B3">
              <w:rPr>
                <w:rStyle w:val="kursiv"/>
                <w:sz w:val="21"/>
              </w:rPr>
              <w:t>Opphavleg låneportefølje</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7E2C2912" w14:textId="77777777" w:rsidR="0010227F" w:rsidRPr="000A21B3" w:rsidRDefault="0010227F" w:rsidP="00523FD1">
            <w:pPr>
              <w:jc w:val="right"/>
              <w:rPr>
                <w:sz w:val="21"/>
              </w:rPr>
            </w:pP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7F3083E2" w14:textId="77777777" w:rsidR="0010227F" w:rsidRPr="000A21B3" w:rsidRDefault="0010227F" w:rsidP="00523FD1">
            <w:pPr>
              <w:jc w:val="right"/>
              <w:rPr>
                <w:sz w:val="21"/>
              </w:rPr>
            </w:pPr>
          </w:p>
        </w:tc>
      </w:tr>
      <w:tr w:rsidR="0010227F" w:rsidRPr="000A21B3" w14:paraId="50112CEF"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58E719D8" w14:textId="77777777" w:rsidR="0010227F" w:rsidRPr="000A21B3" w:rsidRDefault="0010227F" w:rsidP="00523FD1">
            <w:pPr>
              <w:pStyle w:val="Liste"/>
              <w:rPr>
                <w:sz w:val="21"/>
              </w:rPr>
            </w:pPr>
            <w:r w:rsidRPr="000A21B3">
              <w:rPr>
                <w:sz w:val="21"/>
              </w:rPr>
              <w:t>tilbakebetalarar</w:t>
            </w:r>
          </w:p>
        </w:tc>
        <w:tc>
          <w:tcPr>
            <w:tcW w:w="1533" w:type="dxa"/>
            <w:tcBorders>
              <w:top w:val="nil"/>
              <w:left w:val="nil"/>
              <w:bottom w:val="nil"/>
              <w:right w:val="nil"/>
            </w:tcBorders>
            <w:tcMar>
              <w:top w:w="128" w:type="dxa"/>
              <w:left w:w="43" w:type="dxa"/>
              <w:bottom w:w="43" w:type="dxa"/>
              <w:right w:w="43" w:type="dxa"/>
            </w:tcMar>
            <w:vAlign w:val="bottom"/>
          </w:tcPr>
          <w:p w14:paraId="34D7503C" w14:textId="77777777" w:rsidR="0010227F" w:rsidRPr="000A21B3" w:rsidRDefault="0010227F" w:rsidP="00523FD1">
            <w:pPr>
              <w:jc w:val="right"/>
              <w:rPr>
                <w:sz w:val="21"/>
              </w:rPr>
            </w:pPr>
            <w:r w:rsidRPr="000A21B3">
              <w:rPr>
                <w:sz w:val="21"/>
              </w:rPr>
              <w:t>199 437</w:t>
            </w:r>
          </w:p>
        </w:tc>
        <w:tc>
          <w:tcPr>
            <w:tcW w:w="1533" w:type="dxa"/>
            <w:tcBorders>
              <w:top w:val="nil"/>
              <w:left w:val="nil"/>
              <w:bottom w:val="nil"/>
              <w:right w:val="nil"/>
            </w:tcBorders>
            <w:tcMar>
              <w:top w:w="128" w:type="dxa"/>
              <w:left w:w="43" w:type="dxa"/>
              <w:bottom w:w="43" w:type="dxa"/>
              <w:right w:w="43" w:type="dxa"/>
            </w:tcMar>
            <w:vAlign w:val="bottom"/>
          </w:tcPr>
          <w:p w14:paraId="432DD355" w14:textId="77777777" w:rsidR="0010227F" w:rsidRPr="000A21B3" w:rsidRDefault="0010227F" w:rsidP="00523FD1">
            <w:pPr>
              <w:jc w:val="right"/>
              <w:rPr>
                <w:sz w:val="21"/>
              </w:rPr>
            </w:pPr>
            <w:r w:rsidRPr="000A21B3">
              <w:rPr>
                <w:sz w:val="21"/>
              </w:rPr>
              <w:t>214 341</w:t>
            </w:r>
          </w:p>
        </w:tc>
      </w:tr>
      <w:tr w:rsidR="0010227F" w:rsidRPr="000A21B3" w14:paraId="74804742"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3DF5AA7C" w14:textId="77777777" w:rsidR="0010227F" w:rsidRPr="000A21B3" w:rsidRDefault="0010227F" w:rsidP="00523FD1">
            <w:pPr>
              <w:pStyle w:val="Liste"/>
              <w:rPr>
                <w:sz w:val="21"/>
              </w:rPr>
            </w:pPr>
            <w:r w:rsidRPr="000A21B3">
              <w:rPr>
                <w:sz w:val="21"/>
              </w:rPr>
              <w:t>studentar</w:t>
            </w:r>
          </w:p>
        </w:tc>
        <w:tc>
          <w:tcPr>
            <w:tcW w:w="1533" w:type="dxa"/>
            <w:tcBorders>
              <w:top w:val="nil"/>
              <w:left w:val="nil"/>
              <w:bottom w:val="nil"/>
              <w:right w:val="nil"/>
            </w:tcBorders>
            <w:tcMar>
              <w:top w:w="128" w:type="dxa"/>
              <w:left w:w="43" w:type="dxa"/>
              <w:bottom w:w="43" w:type="dxa"/>
              <w:right w:w="43" w:type="dxa"/>
            </w:tcMar>
            <w:vAlign w:val="bottom"/>
          </w:tcPr>
          <w:p w14:paraId="149A32D6" w14:textId="77777777" w:rsidR="0010227F" w:rsidRPr="000A21B3" w:rsidRDefault="0010227F" w:rsidP="00523FD1">
            <w:pPr>
              <w:jc w:val="right"/>
              <w:rPr>
                <w:sz w:val="21"/>
              </w:rPr>
            </w:pPr>
            <w:r w:rsidRPr="000A21B3">
              <w:rPr>
                <w:sz w:val="21"/>
              </w:rPr>
              <w:t>77 540</w:t>
            </w:r>
          </w:p>
        </w:tc>
        <w:tc>
          <w:tcPr>
            <w:tcW w:w="1533" w:type="dxa"/>
            <w:tcBorders>
              <w:top w:val="nil"/>
              <w:left w:val="nil"/>
              <w:bottom w:val="nil"/>
              <w:right w:val="nil"/>
            </w:tcBorders>
            <w:tcMar>
              <w:top w:w="128" w:type="dxa"/>
              <w:left w:w="43" w:type="dxa"/>
              <w:bottom w:w="43" w:type="dxa"/>
              <w:right w:w="43" w:type="dxa"/>
            </w:tcMar>
            <w:vAlign w:val="bottom"/>
          </w:tcPr>
          <w:p w14:paraId="7A9D02C5" w14:textId="77777777" w:rsidR="0010227F" w:rsidRPr="000A21B3" w:rsidRDefault="0010227F" w:rsidP="00523FD1">
            <w:pPr>
              <w:jc w:val="right"/>
              <w:rPr>
                <w:sz w:val="21"/>
              </w:rPr>
            </w:pPr>
            <w:r w:rsidRPr="000A21B3">
              <w:rPr>
                <w:sz w:val="21"/>
              </w:rPr>
              <w:t>83 980</w:t>
            </w:r>
          </w:p>
        </w:tc>
      </w:tr>
      <w:tr w:rsidR="0010227F" w:rsidRPr="000A21B3" w14:paraId="323A5C78"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783AAD61" w14:textId="77777777" w:rsidR="0010227F" w:rsidRPr="000A21B3" w:rsidRDefault="0010227F" w:rsidP="00523FD1">
            <w:pPr>
              <w:rPr>
                <w:sz w:val="21"/>
              </w:rPr>
            </w:pPr>
            <w:r w:rsidRPr="000A21B3">
              <w:rPr>
                <w:rStyle w:val="kursiv"/>
                <w:sz w:val="21"/>
              </w:rPr>
              <w:t>Sum opphavleg låneportefølje</w:t>
            </w:r>
          </w:p>
        </w:tc>
        <w:tc>
          <w:tcPr>
            <w:tcW w:w="1533" w:type="dxa"/>
            <w:tcBorders>
              <w:top w:val="nil"/>
              <w:left w:val="nil"/>
              <w:bottom w:val="nil"/>
              <w:right w:val="nil"/>
            </w:tcBorders>
            <w:tcMar>
              <w:top w:w="128" w:type="dxa"/>
              <w:left w:w="43" w:type="dxa"/>
              <w:bottom w:w="43" w:type="dxa"/>
              <w:right w:w="43" w:type="dxa"/>
            </w:tcMar>
            <w:vAlign w:val="bottom"/>
          </w:tcPr>
          <w:p w14:paraId="7E1A4C8F" w14:textId="77777777" w:rsidR="0010227F" w:rsidRPr="000A21B3" w:rsidRDefault="0010227F" w:rsidP="00523FD1">
            <w:pPr>
              <w:jc w:val="right"/>
              <w:rPr>
                <w:sz w:val="21"/>
              </w:rPr>
            </w:pPr>
            <w:r w:rsidRPr="000A21B3">
              <w:rPr>
                <w:rStyle w:val="kursiv"/>
                <w:sz w:val="21"/>
              </w:rPr>
              <w:t>276 976</w:t>
            </w:r>
          </w:p>
        </w:tc>
        <w:tc>
          <w:tcPr>
            <w:tcW w:w="1533" w:type="dxa"/>
            <w:tcBorders>
              <w:top w:val="nil"/>
              <w:left w:val="nil"/>
              <w:bottom w:val="nil"/>
              <w:right w:val="nil"/>
            </w:tcBorders>
            <w:tcMar>
              <w:top w:w="128" w:type="dxa"/>
              <w:left w:w="43" w:type="dxa"/>
              <w:bottom w:w="43" w:type="dxa"/>
              <w:right w:w="43" w:type="dxa"/>
            </w:tcMar>
            <w:vAlign w:val="bottom"/>
          </w:tcPr>
          <w:p w14:paraId="51F8008F" w14:textId="77777777" w:rsidR="0010227F" w:rsidRPr="000A21B3" w:rsidRDefault="0010227F" w:rsidP="00523FD1">
            <w:pPr>
              <w:jc w:val="right"/>
              <w:rPr>
                <w:sz w:val="21"/>
              </w:rPr>
            </w:pPr>
            <w:r w:rsidRPr="000A21B3">
              <w:rPr>
                <w:rStyle w:val="kursiv"/>
                <w:sz w:val="21"/>
              </w:rPr>
              <w:t>298 322</w:t>
            </w:r>
          </w:p>
        </w:tc>
      </w:tr>
      <w:tr w:rsidR="0010227F" w:rsidRPr="000A21B3" w14:paraId="08736275"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03FA3E5D" w14:textId="77777777" w:rsidR="0010227F" w:rsidRPr="000A21B3" w:rsidRDefault="0010227F" w:rsidP="00523FD1">
            <w:pPr>
              <w:pStyle w:val="Liste"/>
              <w:rPr>
                <w:sz w:val="21"/>
              </w:rPr>
            </w:pPr>
            <w:r w:rsidRPr="000A21B3">
              <w:rPr>
                <w:sz w:val="21"/>
              </w:rPr>
              <w:t>omgjering til stipend</w:t>
            </w:r>
          </w:p>
        </w:tc>
        <w:tc>
          <w:tcPr>
            <w:tcW w:w="1533" w:type="dxa"/>
            <w:tcBorders>
              <w:top w:val="nil"/>
              <w:left w:val="nil"/>
              <w:bottom w:val="nil"/>
              <w:right w:val="nil"/>
            </w:tcBorders>
            <w:tcMar>
              <w:top w:w="128" w:type="dxa"/>
              <w:left w:w="43" w:type="dxa"/>
              <w:bottom w:w="43" w:type="dxa"/>
              <w:right w:w="43" w:type="dxa"/>
            </w:tcMar>
            <w:vAlign w:val="bottom"/>
          </w:tcPr>
          <w:p w14:paraId="3237364D" w14:textId="77777777" w:rsidR="0010227F" w:rsidRPr="000A21B3" w:rsidRDefault="0010227F" w:rsidP="00523FD1">
            <w:pPr>
              <w:jc w:val="right"/>
              <w:rPr>
                <w:sz w:val="21"/>
              </w:rPr>
            </w:pPr>
            <w:r w:rsidRPr="000A21B3">
              <w:rPr>
                <w:sz w:val="21"/>
              </w:rPr>
              <w:t>13 121</w:t>
            </w:r>
          </w:p>
        </w:tc>
        <w:tc>
          <w:tcPr>
            <w:tcW w:w="1533" w:type="dxa"/>
            <w:tcBorders>
              <w:top w:val="nil"/>
              <w:left w:val="nil"/>
              <w:bottom w:val="nil"/>
              <w:right w:val="nil"/>
            </w:tcBorders>
            <w:tcMar>
              <w:top w:w="128" w:type="dxa"/>
              <w:left w:w="43" w:type="dxa"/>
              <w:bottom w:w="43" w:type="dxa"/>
              <w:right w:w="43" w:type="dxa"/>
            </w:tcMar>
            <w:vAlign w:val="bottom"/>
          </w:tcPr>
          <w:p w14:paraId="0B2AEA83" w14:textId="77777777" w:rsidR="0010227F" w:rsidRPr="000A21B3" w:rsidRDefault="0010227F" w:rsidP="00523FD1">
            <w:pPr>
              <w:jc w:val="right"/>
              <w:rPr>
                <w:sz w:val="21"/>
              </w:rPr>
            </w:pPr>
            <w:r w:rsidRPr="000A21B3">
              <w:rPr>
                <w:sz w:val="21"/>
              </w:rPr>
              <w:t>14 829</w:t>
            </w:r>
          </w:p>
        </w:tc>
      </w:tr>
      <w:tr w:rsidR="0010227F" w:rsidRPr="000A21B3" w14:paraId="60A61AAA"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4D94E531" w14:textId="77777777" w:rsidR="0010227F" w:rsidRPr="000A21B3" w:rsidRDefault="0010227F" w:rsidP="00523FD1">
            <w:pPr>
              <w:rPr>
                <w:sz w:val="21"/>
              </w:rPr>
            </w:pPr>
            <w:r w:rsidRPr="000A21B3">
              <w:rPr>
                <w:sz w:val="21"/>
              </w:rPr>
              <w:t>Portefølje etter omgjering til stipend</w:t>
            </w:r>
          </w:p>
        </w:tc>
        <w:tc>
          <w:tcPr>
            <w:tcW w:w="1533" w:type="dxa"/>
            <w:tcBorders>
              <w:top w:val="nil"/>
              <w:left w:val="nil"/>
              <w:bottom w:val="nil"/>
              <w:right w:val="nil"/>
            </w:tcBorders>
            <w:tcMar>
              <w:top w:w="128" w:type="dxa"/>
              <w:left w:w="43" w:type="dxa"/>
              <w:bottom w:w="43" w:type="dxa"/>
              <w:right w:w="43" w:type="dxa"/>
            </w:tcMar>
            <w:vAlign w:val="bottom"/>
          </w:tcPr>
          <w:p w14:paraId="6429559A" w14:textId="77777777" w:rsidR="0010227F" w:rsidRPr="000A21B3" w:rsidRDefault="0010227F" w:rsidP="00523FD1">
            <w:pPr>
              <w:jc w:val="right"/>
              <w:rPr>
                <w:sz w:val="21"/>
              </w:rPr>
            </w:pPr>
            <w:r w:rsidRPr="000A21B3">
              <w:rPr>
                <w:sz w:val="21"/>
              </w:rPr>
              <w:t>263 856</w:t>
            </w:r>
          </w:p>
        </w:tc>
        <w:tc>
          <w:tcPr>
            <w:tcW w:w="1533" w:type="dxa"/>
            <w:tcBorders>
              <w:top w:val="nil"/>
              <w:left w:val="nil"/>
              <w:bottom w:val="nil"/>
              <w:right w:val="nil"/>
            </w:tcBorders>
            <w:tcMar>
              <w:top w:w="128" w:type="dxa"/>
              <w:left w:w="43" w:type="dxa"/>
              <w:bottom w:w="43" w:type="dxa"/>
              <w:right w:w="43" w:type="dxa"/>
            </w:tcMar>
            <w:vAlign w:val="bottom"/>
          </w:tcPr>
          <w:p w14:paraId="20C5D5C1" w14:textId="77777777" w:rsidR="0010227F" w:rsidRPr="000A21B3" w:rsidRDefault="0010227F" w:rsidP="00523FD1">
            <w:pPr>
              <w:jc w:val="right"/>
              <w:rPr>
                <w:sz w:val="21"/>
              </w:rPr>
            </w:pPr>
            <w:r w:rsidRPr="000A21B3">
              <w:rPr>
                <w:sz w:val="21"/>
              </w:rPr>
              <w:t>283 493</w:t>
            </w:r>
          </w:p>
        </w:tc>
      </w:tr>
      <w:tr w:rsidR="0010227F" w:rsidRPr="000A21B3" w14:paraId="5B1C4F62"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5F59C585" w14:textId="77777777" w:rsidR="0010227F" w:rsidRPr="000A21B3" w:rsidRDefault="0010227F" w:rsidP="00523FD1">
            <w:pPr>
              <w:rPr>
                <w:sz w:val="21"/>
              </w:rPr>
            </w:pPr>
            <w:r w:rsidRPr="000A21B3">
              <w:rPr>
                <w:sz w:val="21"/>
              </w:rPr>
              <w:t>Neddiskontert portefølje</w:t>
            </w:r>
          </w:p>
        </w:tc>
        <w:tc>
          <w:tcPr>
            <w:tcW w:w="1533" w:type="dxa"/>
            <w:tcBorders>
              <w:top w:val="nil"/>
              <w:left w:val="nil"/>
              <w:bottom w:val="nil"/>
              <w:right w:val="nil"/>
            </w:tcBorders>
            <w:tcMar>
              <w:top w:w="128" w:type="dxa"/>
              <w:left w:w="43" w:type="dxa"/>
              <w:bottom w:w="43" w:type="dxa"/>
              <w:right w:w="43" w:type="dxa"/>
            </w:tcMar>
            <w:vAlign w:val="bottom"/>
          </w:tcPr>
          <w:p w14:paraId="11FB7063" w14:textId="77777777" w:rsidR="0010227F" w:rsidRPr="000A21B3" w:rsidRDefault="0010227F" w:rsidP="00523FD1">
            <w:pPr>
              <w:jc w:val="right"/>
              <w:rPr>
                <w:sz w:val="21"/>
              </w:rPr>
            </w:pPr>
            <w:r w:rsidRPr="000A21B3">
              <w:rPr>
                <w:sz w:val="21"/>
              </w:rPr>
              <w:t>170 242</w:t>
            </w:r>
          </w:p>
        </w:tc>
        <w:tc>
          <w:tcPr>
            <w:tcW w:w="1533" w:type="dxa"/>
            <w:tcBorders>
              <w:top w:val="nil"/>
              <w:left w:val="nil"/>
              <w:bottom w:val="nil"/>
              <w:right w:val="nil"/>
            </w:tcBorders>
            <w:tcMar>
              <w:top w:w="128" w:type="dxa"/>
              <w:left w:w="43" w:type="dxa"/>
              <w:bottom w:w="43" w:type="dxa"/>
              <w:right w:w="43" w:type="dxa"/>
            </w:tcMar>
            <w:vAlign w:val="bottom"/>
          </w:tcPr>
          <w:p w14:paraId="76133D1C" w14:textId="77777777" w:rsidR="0010227F" w:rsidRPr="000A21B3" w:rsidRDefault="0010227F" w:rsidP="00523FD1">
            <w:pPr>
              <w:jc w:val="right"/>
              <w:rPr>
                <w:sz w:val="21"/>
              </w:rPr>
            </w:pPr>
            <w:r w:rsidRPr="000A21B3">
              <w:rPr>
                <w:sz w:val="21"/>
              </w:rPr>
              <w:t>182 912</w:t>
            </w:r>
          </w:p>
        </w:tc>
      </w:tr>
      <w:tr w:rsidR="0010227F" w:rsidRPr="000A21B3" w14:paraId="66043D4F"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681E5850" w14:textId="77777777" w:rsidR="0010227F" w:rsidRPr="000A21B3" w:rsidRDefault="0010227F" w:rsidP="00523FD1">
            <w:pPr>
              <w:rPr>
                <w:sz w:val="21"/>
              </w:rPr>
            </w:pPr>
            <w:r w:rsidRPr="000A21B3">
              <w:rPr>
                <w:sz w:val="21"/>
              </w:rPr>
              <w:t>Neddiskonterte renteinntekter</w:t>
            </w:r>
          </w:p>
        </w:tc>
        <w:tc>
          <w:tcPr>
            <w:tcW w:w="1533" w:type="dxa"/>
            <w:tcBorders>
              <w:top w:val="nil"/>
              <w:left w:val="nil"/>
              <w:bottom w:val="nil"/>
              <w:right w:val="nil"/>
            </w:tcBorders>
            <w:tcMar>
              <w:top w:w="128" w:type="dxa"/>
              <w:left w:w="43" w:type="dxa"/>
              <w:bottom w:w="43" w:type="dxa"/>
              <w:right w:w="43" w:type="dxa"/>
            </w:tcMar>
            <w:vAlign w:val="bottom"/>
          </w:tcPr>
          <w:p w14:paraId="6F2EDC9C" w14:textId="77777777" w:rsidR="0010227F" w:rsidRPr="000A21B3" w:rsidRDefault="0010227F" w:rsidP="00523FD1">
            <w:pPr>
              <w:jc w:val="right"/>
              <w:rPr>
                <w:sz w:val="21"/>
              </w:rPr>
            </w:pPr>
            <w:r w:rsidRPr="000A21B3">
              <w:rPr>
                <w:sz w:val="21"/>
              </w:rPr>
              <w:t>90 515</w:t>
            </w:r>
          </w:p>
        </w:tc>
        <w:tc>
          <w:tcPr>
            <w:tcW w:w="1533" w:type="dxa"/>
            <w:tcBorders>
              <w:top w:val="nil"/>
              <w:left w:val="nil"/>
              <w:bottom w:val="nil"/>
              <w:right w:val="nil"/>
            </w:tcBorders>
            <w:tcMar>
              <w:top w:w="128" w:type="dxa"/>
              <w:left w:w="43" w:type="dxa"/>
              <w:bottom w:w="43" w:type="dxa"/>
              <w:right w:w="43" w:type="dxa"/>
            </w:tcMar>
            <w:vAlign w:val="bottom"/>
          </w:tcPr>
          <w:p w14:paraId="73D24DEC" w14:textId="77777777" w:rsidR="0010227F" w:rsidRPr="000A21B3" w:rsidRDefault="0010227F" w:rsidP="00523FD1">
            <w:pPr>
              <w:jc w:val="right"/>
              <w:rPr>
                <w:sz w:val="21"/>
              </w:rPr>
            </w:pPr>
            <w:r w:rsidRPr="000A21B3">
              <w:rPr>
                <w:sz w:val="21"/>
              </w:rPr>
              <w:t>97 251</w:t>
            </w:r>
          </w:p>
        </w:tc>
      </w:tr>
      <w:tr w:rsidR="0010227F" w:rsidRPr="000A21B3" w14:paraId="274670A5"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4BB0F32A" w14:textId="77777777" w:rsidR="0010227F" w:rsidRPr="000A21B3" w:rsidRDefault="0010227F" w:rsidP="00523FD1">
            <w:pPr>
              <w:rPr>
                <w:sz w:val="21"/>
              </w:rPr>
            </w:pPr>
            <w:r w:rsidRPr="000A21B3">
              <w:rPr>
                <w:sz w:val="21"/>
              </w:rPr>
              <w:t>Neddiskontert portefølje inkl. renteinntekter</w:t>
            </w:r>
          </w:p>
        </w:tc>
        <w:tc>
          <w:tcPr>
            <w:tcW w:w="1533" w:type="dxa"/>
            <w:tcBorders>
              <w:top w:val="nil"/>
              <w:left w:val="nil"/>
              <w:bottom w:val="nil"/>
              <w:right w:val="nil"/>
            </w:tcBorders>
            <w:tcMar>
              <w:top w:w="128" w:type="dxa"/>
              <w:left w:w="43" w:type="dxa"/>
              <w:bottom w:w="43" w:type="dxa"/>
              <w:right w:w="43" w:type="dxa"/>
            </w:tcMar>
            <w:vAlign w:val="bottom"/>
          </w:tcPr>
          <w:p w14:paraId="5E6D6893" w14:textId="77777777" w:rsidR="0010227F" w:rsidRPr="000A21B3" w:rsidRDefault="0010227F" w:rsidP="00523FD1">
            <w:pPr>
              <w:jc w:val="right"/>
              <w:rPr>
                <w:sz w:val="21"/>
              </w:rPr>
            </w:pPr>
            <w:r w:rsidRPr="000A21B3">
              <w:rPr>
                <w:sz w:val="21"/>
              </w:rPr>
              <w:t>260 757</w:t>
            </w:r>
          </w:p>
        </w:tc>
        <w:tc>
          <w:tcPr>
            <w:tcW w:w="1533" w:type="dxa"/>
            <w:tcBorders>
              <w:top w:val="nil"/>
              <w:left w:val="nil"/>
              <w:bottom w:val="nil"/>
              <w:right w:val="nil"/>
            </w:tcBorders>
            <w:tcMar>
              <w:top w:w="128" w:type="dxa"/>
              <w:left w:w="43" w:type="dxa"/>
              <w:bottom w:w="43" w:type="dxa"/>
              <w:right w:w="43" w:type="dxa"/>
            </w:tcMar>
            <w:vAlign w:val="bottom"/>
          </w:tcPr>
          <w:p w14:paraId="2651B2D6" w14:textId="77777777" w:rsidR="0010227F" w:rsidRPr="000A21B3" w:rsidRDefault="0010227F" w:rsidP="00523FD1">
            <w:pPr>
              <w:jc w:val="right"/>
              <w:rPr>
                <w:sz w:val="21"/>
              </w:rPr>
            </w:pPr>
            <w:r w:rsidRPr="000A21B3">
              <w:rPr>
                <w:sz w:val="21"/>
              </w:rPr>
              <w:t>280 163</w:t>
            </w:r>
          </w:p>
        </w:tc>
      </w:tr>
      <w:tr w:rsidR="0010227F" w:rsidRPr="000A21B3" w14:paraId="48849F81"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545C268F" w14:textId="77777777" w:rsidR="0010227F" w:rsidRPr="000A21B3" w:rsidRDefault="0010227F" w:rsidP="00523FD1">
            <w:pPr>
              <w:rPr>
                <w:sz w:val="21"/>
              </w:rPr>
            </w:pPr>
            <w:r w:rsidRPr="000A21B3">
              <w:rPr>
                <w:rStyle w:val="kursiv"/>
                <w:sz w:val="21"/>
              </w:rPr>
              <w:t>Justeringar</w:t>
            </w:r>
          </w:p>
        </w:tc>
        <w:tc>
          <w:tcPr>
            <w:tcW w:w="1533" w:type="dxa"/>
            <w:tcBorders>
              <w:top w:val="nil"/>
              <w:left w:val="nil"/>
              <w:bottom w:val="nil"/>
              <w:right w:val="nil"/>
            </w:tcBorders>
            <w:tcMar>
              <w:top w:w="128" w:type="dxa"/>
              <w:left w:w="43" w:type="dxa"/>
              <w:bottom w:w="43" w:type="dxa"/>
              <w:right w:w="43" w:type="dxa"/>
            </w:tcMar>
            <w:vAlign w:val="bottom"/>
          </w:tcPr>
          <w:p w14:paraId="6E4013C3" w14:textId="77777777" w:rsidR="0010227F" w:rsidRPr="000A21B3" w:rsidRDefault="0010227F" w:rsidP="00523FD1">
            <w:pPr>
              <w:jc w:val="right"/>
              <w:rPr>
                <w:sz w:val="21"/>
              </w:rPr>
            </w:pPr>
          </w:p>
        </w:tc>
        <w:tc>
          <w:tcPr>
            <w:tcW w:w="1533" w:type="dxa"/>
            <w:tcBorders>
              <w:top w:val="nil"/>
              <w:left w:val="nil"/>
              <w:bottom w:val="nil"/>
              <w:right w:val="nil"/>
            </w:tcBorders>
            <w:tcMar>
              <w:top w:w="128" w:type="dxa"/>
              <w:left w:w="43" w:type="dxa"/>
              <w:bottom w:w="43" w:type="dxa"/>
              <w:right w:w="43" w:type="dxa"/>
            </w:tcMar>
            <w:vAlign w:val="bottom"/>
          </w:tcPr>
          <w:p w14:paraId="2B431B8C" w14:textId="77777777" w:rsidR="0010227F" w:rsidRPr="000A21B3" w:rsidRDefault="0010227F" w:rsidP="00523FD1">
            <w:pPr>
              <w:jc w:val="right"/>
              <w:rPr>
                <w:sz w:val="21"/>
              </w:rPr>
            </w:pPr>
          </w:p>
        </w:tc>
      </w:tr>
      <w:tr w:rsidR="0010227F" w:rsidRPr="000A21B3" w14:paraId="572BDC2B"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22E7E2F2" w14:textId="77777777" w:rsidR="0010227F" w:rsidRPr="000A21B3" w:rsidRDefault="0010227F" w:rsidP="00523FD1">
            <w:pPr>
              <w:pStyle w:val="Liste"/>
              <w:rPr>
                <w:sz w:val="21"/>
              </w:rPr>
            </w:pPr>
            <w:r w:rsidRPr="000A21B3">
              <w:rPr>
                <w:sz w:val="21"/>
              </w:rPr>
              <w:t>rentestøtte studentar</w:t>
            </w:r>
          </w:p>
        </w:tc>
        <w:tc>
          <w:tcPr>
            <w:tcW w:w="1533" w:type="dxa"/>
            <w:tcBorders>
              <w:top w:val="nil"/>
              <w:left w:val="nil"/>
              <w:bottom w:val="nil"/>
              <w:right w:val="nil"/>
            </w:tcBorders>
            <w:tcMar>
              <w:top w:w="128" w:type="dxa"/>
              <w:left w:w="43" w:type="dxa"/>
              <w:bottom w:w="43" w:type="dxa"/>
              <w:right w:w="43" w:type="dxa"/>
            </w:tcMar>
            <w:vAlign w:val="bottom"/>
          </w:tcPr>
          <w:p w14:paraId="34FA118A" w14:textId="77777777" w:rsidR="0010227F" w:rsidRPr="000A21B3" w:rsidRDefault="0010227F" w:rsidP="00523FD1">
            <w:pPr>
              <w:jc w:val="right"/>
              <w:rPr>
                <w:sz w:val="21"/>
              </w:rPr>
            </w:pPr>
            <w:r w:rsidRPr="000A21B3">
              <w:rPr>
                <w:sz w:val="21"/>
              </w:rPr>
              <w:t>5 191</w:t>
            </w:r>
          </w:p>
        </w:tc>
        <w:tc>
          <w:tcPr>
            <w:tcW w:w="1533" w:type="dxa"/>
            <w:tcBorders>
              <w:top w:val="nil"/>
              <w:left w:val="nil"/>
              <w:bottom w:val="nil"/>
              <w:right w:val="nil"/>
            </w:tcBorders>
            <w:tcMar>
              <w:top w:w="128" w:type="dxa"/>
              <w:left w:w="43" w:type="dxa"/>
              <w:bottom w:w="43" w:type="dxa"/>
              <w:right w:w="43" w:type="dxa"/>
            </w:tcMar>
            <w:vAlign w:val="bottom"/>
          </w:tcPr>
          <w:p w14:paraId="787FBABD" w14:textId="77777777" w:rsidR="0010227F" w:rsidRPr="000A21B3" w:rsidRDefault="0010227F" w:rsidP="00523FD1">
            <w:pPr>
              <w:jc w:val="right"/>
              <w:rPr>
                <w:sz w:val="21"/>
              </w:rPr>
            </w:pPr>
            <w:r w:rsidRPr="000A21B3">
              <w:rPr>
                <w:sz w:val="21"/>
              </w:rPr>
              <w:t>5 572</w:t>
            </w:r>
          </w:p>
        </w:tc>
      </w:tr>
      <w:tr w:rsidR="0010227F" w:rsidRPr="000A21B3" w14:paraId="38C9CB86"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48AA5309" w14:textId="77777777" w:rsidR="0010227F" w:rsidRPr="000A21B3" w:rsidRDefault="0010227F" w:rsidP="00523FD1">
            <w:pPr>
              <w:pStyle w:val="Liste"/>
              <w:rPr>
                <w:sz w:val="21"/>
              </w:rPr>
            </w:pPr>
            <w:r w:rsidRPr="000A21B3">
              <w:rPr>
                <w:sz w:val="21"/>
              </w:rPr>
              <w:t>sletting av renter tilbakebetalarar</w:t>
            </w:r>
          </w:p>
        </w:tc>
        <w:tc>
          <w:tcPr>
            <w:tcW w:w="1533" w:type="dxa"/>
            <w:tcBorders>
              <w:top w:val="nil"/>
              <w:left w:val="nil"/>
              <w:bottom w:val="nil"/>
              <w:right w:val="nil"/>
            </w:tcBorders>
            <w:tcMar>
              <w:top w:w="128" w:type="dxa"/>
              <w:left w:w="43" w:type="dxa"/>
              <w:bottom w:w="43" w:type="dxa"/>
              <w:right w:w="43" w:type="dxa"/>
            </w:tcMar>
            <w:vAlign w:val="bottom"/>
          </w:tcPr>
          <w:p w14:paraId="49404BF2" w14:textId="77777777" w:rsidR="0010227F" w:rsidRPr="000A21B3" w:rsidRDefault="0010227F" w:rsidP="00523FD1">
            <w:pPr>
              <w:jc w:val="right"/>
              <w:rPr>
                <w:sz w:val="21"/>
              </w:rPr>
            </w:pPr>
            <w:r w:rsidRPr="000A21B3">
              <w:rPr>
                <w:sz w:val="21"/>
              </w:rPr>
              <w:t>3 197</w:t>
            </w:r>
          </w:p>
        </w:tc>
        <w:tc>
          <w:tcPr>
            <w:tcW w:w="1533" w:type="dxa"/>
            <w:tcBorders>
              <w:top w:val="nil"/>
              <w:left w:val="nil"/>
              <w:bottom w:val="nil"/>
              <w:right w:val="nil"/>
            </w:tcBorders>
            <w:tcMar>
              <w:top w:w="128" w:type="dxa"/>
              <w:left w:w="43" w:type="dxa"/>
              <w:bottom w:w="43" w:type="dxa"/>
              <w:right w:w="43" w:type="dxa"/>
            </w:tcMar>
            <w:vAlign w:val="bottom"/>
          </w:tcPr>
          <w:p w14:paraId="42AE6E49" w14:textId="77777777" w:rsidR="0010227F" w:rsidRPr="000A21B3" w:rsidRDefault="0010227F" w:rsidP="00523FD1">
            <w:pPr>
              <w:jc w:val="right"/>
              <w:rPr>
                <w:sz w:val="21"/>
              </w:rPr>
            </w:pPr>
            <w:r w:rsidRPr="000A21B3">
              <w:rPr>
                <w:sz w:val="21"/>
              </w:rPr>
              <w:t>3 435</w:t>
            </w:r>
          </w:p>
        </w:tc>
      </w:tr>
      <w:tr w:rsidR="0010227F" w:rsidRPr="000A21B3" w14:paraId="5E8CB7C9"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3091A7D3" w14:textId="77777777" w:rsidR="0010227F" w:rsidRPr="000A21B3" w:rsidRDefault="0010227F" w:rsidP="00523FD1">
            <w:pPr>
              <w:pStyle w:val="Liste"/>
              <w:rPr>
                <w:sz w:val="21"/>
              </w:rPr>
            </w:pPr>
            <w:r w:rsidRPr="000A21B3">
              <w:rPr>
                <w:sz w:val="21"/>
              </w:rPr>
              <w:t>ettergitt gjeld</w:t>
            </w:r>
          </w:p>
        </w:tc>
        <w:tc>
          <w:tcPr>
            <w:tcW w:w="1533" w:type="dxa"/>
            <w:tcBorders>
              <w:top w:val="nil"/>
              <w:left w:val="nil"/>
              <w:bottom w:val="nil"/>
              <w:right w:val="nil"/>
            </w:tcBorders>
            <w:tcMar>
              <w:top w:w="128" w:type="dxa"/>
              <w:left w:w="43" w:type="dxa"/>
              <w:bottom w:w="43" w:type="dxa"/>
              <w:right w:w="43" w:type="dxa"/>
            </w:tcMar>
            <w:vAlign w:val="bottom"/>
          </w:tcPr>
          <w:p w14:paraId="5EE022D1" w14:textId="77777777" w:rsidR="0010227F" w:rsidRPr="000A21B3" w:rsidRDefault="0010227F" w:rsidP="00523FD1">
            <w:pPr>
              <w:jc w:val="right"/>
              <w:rPr>
                <w:sz w:val="21"/>
              </w:rPr>
            </w:pPr>
            <w:r w:rsidRPr="000A21B3">
              <w:rPr>
                <w:sz w:val="21"/>
              </w:rPr>
              <w:t>11 030</w:t>
            </w:r>
          </w:p>
        </w:tc>
        <w:tc>
          <w:tcPr>
            <w:tcW w:w="1533" w:type="dxa"/>
            <w:tcBorders>
              <w:top w:val="nil"/>
              <w:left w:val="nil"/>
              <w:bottom w:val="nil"/>
              <w:right w:val="nil"/>
            </w:tcBorders>
            <w:tcMar>
              <w:top w:w="128" w:type="dxa"/>
              <w:left w:w="43" w:type="dxa"/>
              <w:bottom w:w="43" w:type="dxa"/>
              <w:right w:w="43" w:type="dxa"/>
            </w:tcMar>
            <w:vAlign w:val="bottom"/>
          </w:tcPr>
          <w:p w14:paraId="57A48B9C" w14:textId="77777777" w:rsidR="0010227F" w:rsidRPr="000A21B3" w:rsidRDefault="0010227F" w:rsidP="00523FD1">
            <w:pPr>
              <w:jc w:val="right"/>
              <w:rPr>
                <w:sz w:val="21"/>
              </w:rPr>
            </w:pPr>
            <w:r w:rsidRPr="000A21B3">
              <w:rPr>
                <w:sz w:val="21"/>
              </w:rPr>
              <w:t>11 851</w:t>
            </w:r>
          </w:p>
        </w:tc>
      </w:tr>
      <w:tr w:rsidR="0010227F" w:rsidRPr="000A21B3" w14:paraId="11481E2A"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57738B3C" w14:textId="77777777" w:rsidR="0010227F" w:rsidRPr="000A21B3" w:rsidRDefault="0010227F" w:rsidP="00523FD1">
            <w:pPr>
              <w:rPr>
                <w:sz w:val="21"/>
              </w:rPr>
            </w:pPr>
            <w:r w:rsidRPr="000A21B3">
              <w:rPr>
                <w:rStyle w:val="kursiv"/>
                <w:sz w:val="21"/>
              </w:rPr>
              <w:t>Sum justeringar</w:t>
            </w:r>
          </w:p>
        </w:tc>
        <w:tc>
          <w:tcPr>
            <w:tcW w:w="1533" w:type="dxa"/>
            <w:tcBorders>
              <w:top w:val="nil"/>
              <w:left w:val="nil"/>
              <w:bottom w:val="nil"/>
              <w:right w:val="nil"/>
            </w:tcBorders>
            <w:tcMar>
              <w:top w:w="128" w:type="dxa"/>
              <w:left w:w="43" w:type="dxa"/>
              <w:bottom w:w="43" w:type="dxa"/>
              <w:right w:w="43" w:type="dxa"/>
            </w:tcMar>
            <w:vAlign w:val="bottom"/>
          </w:tcPr>
          <w:p w14:paraId="06B1683F" w14:textId="77777777" w:rsidR="0010227F" w:rsidRPr="000A21B3" w:rsidRDefault="0010227F" w:rsidP="00523FD1">
            <w:pPr>
              <w:jc w:val="right"/>
              <w:rPr>
                <w:sz w:val="21"/>
              </w:rPr>
            </w:pPr>
            <w:r w:rsidRPr="000A21B3">
              <w:rPr>
                <w:rStyle w:val="kursiv"/>
                <w:sz w:val="21"/>
              </w:rPr>
              <w:t>19 418</w:t>
            </w:r>
          </w:p>
        </w:tc>
        <w:tc>
          <w:tcPr>
            <w:tcW w:w="1533" w:type="dxa"/>
            <w:tcBorders>
              <w:top w:val="nil"/>
              <w:left w:val="nil"/>
              <w:bottom w:val="nil"/>
              <w:right w:val="nil"/>
            </w:tcBorders>
            <w:tcMar>
              <w:top w:w="128" w:type="dxa"/>
              <w:left w:w="43" w:type="dxa"/>
              <w:bottom w:w="43" w:type="dxa"/>
              <w:right w:w="43" w:type="dxa"/>
            </w:tcMar>
            <w:vAlign w:val="bottom"/>
          </w:tcPr>
          <w:p w14:paraId="5EF8FE7E" w14:textId="77777777" w:rsidR="0010227F" w:rsidRPr="000A21B3" w:rsidRDefault="0010227F" w:rsidP="00523FD1">
            <w:pPr>
              <w:jc w:val="right"/>
              <w:rPr>
                <w:sz w:val="21"/>
              </w:rPr>
            </w:pPr>
            <w:r w:rsidRPr="000A21B3">
              <w:rPr>
                <w:rStyle w:val="kursiv"/>
                <w:sz w:val="21"/>
              </w:rPr>
              <w:t>20 858</w:t>
            </w:r>
          </w:p>
        </w:tc>
      </w:tr>
      <w:tr w:rsidR="0010227F" w:rsidRPr="000A21B3" w14:paraId="4C445289"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16B9E470" w14:textId="77777777" w:rsidR="0010227F" w:rsidRPr="000A21B3" w:rsidRDefault="0010227F" w:rsidP="00523FD1">
            <w:pPr>
              <w:rPr>
                <w:sz w:val="21"/>
              </w:rPr>
            </w:pPr>
            <w:r w:rsidRPr="000A21B3">
              <w:rPr>
                <w:rStyle w:val="kursiv"/>
                <w:sz w:val="21"/>
              </w:rPr>
              <w:t>Justert låneportefølje</w:t>
            </w:r>
          </w:p>
        </w:tc>
        <w:tc>
          <w:tcPr>
            <w:tcW w:w="1533" w:type="dxa"/>
            <w:tcBorders>
              <w:top w:val="nil"/>
              <w:left w:val="nil"/>
              <w:bottom w:val="nil"/>
              <w:right w:val="nil"/>
            </w:tcBorders>
            <w:tcMar>
              <w:top w:w="128" w:type="dxa"/>
              <w:left w:w="43" w:type="dxa"/>
              <w:bottom w:w="43" w:type="dxa"/>
              <w:right w:w="43" w:type="dxa"/>
            </w:tcMar>
            <w:vAlign w:val="bottom"/>
          </w:tcPr>
          <w:p w14:paraId="747D527C" w14:textId="77777777" w:rsidR="0010227F" w:rsidRPr="000A21B3" w:rsidRDefault="0010227F" w:rsidP="00523FD1">
            <w:pPr>
              <w:jc w:val="right"/>
              <w:rPr>
                <w:sz w:val="21"/>
              </w:rPr>
            </w:pPr>
            <w:r w:rsidRPr="000A21B3">
              <w:rPr>
                <w:rStyle w:val="kursiv"/>
                <w:sz w:val="21"/>
              </w:rPr>
              <w:t>241 340</w:t>
            </w:r>
          </w:p>
        </w:tc>
        <w:tc>
          <w:tcPr>
            <w:tcW w:w="1533" w:type="dxa"/>
            <w:tcBorders>
              <w:top w:val="nil"/>
              <w:left w:val="nil"/>
              <w:bottom w:val="nil"/>
              <w:right w:val="nil"/>
            </w:tcBorders>
            <w:tcMar>
              <w:top w:w="128" w:type="dxa"/>
              <w:left w:w="43" w:type="dxa"/>
              <w:bottom w:w="43" w:type="dxa"/>
              <w:right w:w="43" w:type="dxa"/>
            </w:tcMar>
            <w:vAlign w:val="bottom"/>
          </w:tcPr>
          <w:p w14:paraId="06D248ED" w14:textId="77777777" w:rsidR="0010227F" w:rsidRPr="000A21B3" w:rsidRDefault="0010227F" w:rsidP="00523FD1">
            <w:pPr>
              <w:jc w:val="right"/>
              <w:rPr>
                <w:sz w:val="21"/>
              </w:rPr>
            </w:pPr>
            <w:r w:rsidRPr="000A21B3">
              <w:rPr>
                <w:rStyle w:val="kursiv"/>
                <w:sz w:val="21"/>
              </w:rPr>
              <w:t>259 306</w:t>
            </w:r>
          </w:p>
        </w:tc>
      </w:tr>
      <w:tr w:rsidR="0010227F" w:rsidRPr="000A21B3" w14:paraId="692AF873"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741F3293" w14:textId="77777777" w:rsidR="0010227F" w:rsidRPr="000A21B3" w:rsidRDefault="0010227F" w:rsidP="00523FD1">
            <w:pPr>
              <w:pStyle w:val="Liste"/>
              <w:rPr>
                <w:sz w:val="21"/>
              </w:rPr>
            </w:pPr>
            <w:r w:rsidRPr="000A21B3">
              <w:rPr>
                <w:sz w:val="21"/>
              </w:rPr>
              <w:t>nedskriving lån og renter</w:t>
            </w:r>
          </w:p>
        </w:tc>
        <w:tc>
          <w:tcPr>
            <w:tcW w:w="1533" w:type="dxa"/>
            <w:tcBorders>
              <w:top w:val="nil"/>
              <w:left w:val="nil"/>
              <w:bottom w:val="nil"/>
              <w:right w:val="nil"/>
            </w:tcBorders>
            <w:tcMar>
              <w:top w:w="128" w:type="dxa"/>
              <w:left w:w="43" w:type="dxa"/>
              <w:bottom w:w="43" w:type="dxa"/>
              <w:right w:w="43" w:type="dxa"/>
            </w:tcMar>
            <w:vAlign w:val="bottom"/>
          </w:tcPr>
          <w:p w14:paraId="6BE42550" w14:textId="77777777" w:rsidR="0010227F" w:rsidRPr="000A21B3" w:rsidRDefault="0010227F" w:rsidP="00523FD1">
            <w:pPr>
              <w:jc w:val="right"/>
              <w:rPr>
                <w:sz w:val="21"/>
              </w:rPr>
            </w:pPr>
            <w:r w:rsidRPr="000A21B3">
              <w:rPr>
                <w:sz w:val="21"/>
              </w:rPr>
              <w:t>6 163</w:t>
            </w:r>
          </w:p>
        </w:tc>
        <w:tc>
          <w:tcPr>
            <w:tcW w:w="1533" w:type="dxa"/>
            <w:tcBorders>
              <w:top w:val="nil"/>
              <w:left w:val="nil"/>
              <w:bottom w:val="nil"/>
              <w:right w:val="nil"/>
            </w:tcBorders>
            <w:tcMar>
              <w:top w:w="128" w:type="dxa"/>
              <w:left w:w="43" w:type="dxa"/>
              <w:bottom w:w="43" w:type="dxa"/>
              <w:right w:w="43" w:type="dxa"/>
            </w:tcMar>
            <w:vAlign w:val="bottom"/>
          </w:tcPr>
          <w:p w14:paraId="2A786E44" w14:textId="77777777" w:rsidR="0010227F" w:rsidRPr="000A21B3" w:rsidRDefault="0010227F" w:rsidP="00523FD1">
            <w:pPr>
              <w:jc w:val="right"/>
              <w:rPr>
                <w:sz w:val="21"/>
              </w:rPr>
            </w:pPr>
            <w:r w:rsidRPr="000A21B3">
              <w:rPr>
                <w:sz w:val="21"/>
              </w:rPr>
              <w:t>6 622</w:t>
            </w:r>
          </w:p>
        </w:tc>
      </w:tr>
      <w:tr w:rsidR="0010227F" w:rsidRPr="000A21B3" w14:paraId="5CACD153" w14:textId="77777777" w:rsidTr="00523FD1">
        <w:trPr>
          <w:trHeight w:val="380"/>
        </w:trPr>
        <w:tc>
          <w:tcPr>
            <w:tcW w:w="6133" w:type="dxa"/>
            <w:tcBorders>
              <w:top w:val="nil"/>
              <w:left w:val="nil"/>
              <w:bottom w:val="single" w:sz="4" w:space="0" w:color="000000"/>
              <w:right w:val="nil"/>
            </w:tcBorders>
            <w:tcMar>
              <w:top w:w="128" w:type="dxa"/>
              <w:left w:w="43" w:type="dxa"/>
              <w:bottom w:w="43" w:type="dxa"/>
              <w:right w:w="43" w:type="dxa"/>
            </w:tcMar>
          </w:tcPr>
          <w:p w14:paraId="308A3423" w14:textId="77777777" w:rsidR="0010227F" w:rsidRPr="000A21B3" w:rsidRDefault="0010227F" w:rsidP="00523FD1">
            <w:pPr>
              <w:pStyle w:val="Liste"/>
              <w:rPr>
                <w:sz w:val="21"/>
              </w:rPr>
            </w:pPr>
            <w:r w:rsidRPr="000A21B3">
              <w:rPr>
                <w:sz w:val="21"/>
              </w:rPr>
              <w:t>over-/underkurs</w:t>
            </w:r>
          </w:p>
        </w:tc>
        <w:tc>
          <w:tcPr>
            <w:tcW w:w="1533" w:type="dxa"/>
            <w:tcBorders>
              <w:top w:val="nil"/>
              <w:left w:val="nil"/>
              <w:bottom w:val="single" w:sz="4" w:space="0" w:color="000000"/>
              <w:right w:val="nil"/>
            </w:tcBorders>
            <w:tcMar>
              <w:top w:w="128" w:type="dxa"/>
              <w:left w:w="43" w:type="dxa"/>
              <w:bottom w:w="43" w:type="dxa"/>
              <w:right w:w="43" w:type="dxa"/>
            </w:tcMar>
            <w:vAlign w:val="bottom"/>
          </w:tcPr>
          <w:p w14:paraId="40FEECD2" w14:textId="77777777" w:rsidR="0010227F" w:rsidRPr="000A21B3" w:rsidRDefault="0010227F" w:rsidP="00523FD1">
            <w:pPr>
              <w:jc w:val="right"/>
              <w:rPr>
                <w:sz w:val="21"/>
              </w:rPr>
            </w:pPr>
            <w:r w:rsidRPr="000A21B3">
              <w:rPr>
                <w:sz w:val="21"/>
              </w:rPr>
              <w:t>-167</w:t>
            </w:r>
          </w:p>
        </w:tc>
        <w:tc>
          <w:tcPr>
            <w:tcW w:w="1533" w:type="dxa"/>
            <w:tcBorders>
              <w:top w:val="nil"/>
              <w:left w:val="nil"/>
              <w:bottom w:val="single" w:sz="4" w:space="0" w:color="000000"/>
              <w:right w:val="nil"/>
            </w:tcBorders>
            <w:tcMar>
              <w:top w:w="128" w:type="dxa"/>
              <w:left w:w="43" w:type="dxa"/>
              <w:bottom w:w="43" w:type="dxa"/>
              <w:right w:w="43" w:type="dxa"/>
            </w:tcMar>
            <w:vAlign w:val="bottom"/>
          </w:tcPr>
          <w:p w14:paraId="0ED0006B" w14:textId="77777777" w:rsidR="0010227F" w:rsidRPr="000A21B3" w:rsidRDefault="0010227F" w:rsidP="00523FD1">
            <w:pPr>
              <w:jc w:val="right"/>
              <w:rPr>
                <w:sz w:val="21"/>
              </w:rPr>
            </w:pPr>
            <w:r w:rsidRPr="000A21B3">
              <w:rPr>
                <w:sz w:val="21"/>
              </w:rPr>
              <w:t>-139</w:t>
            </w:r>
          </w:p>
        </w:tc>
      </w:tr>
      <w:tr w:rsidR="0010227F" w:rsidRPr="000A21B3" w14:paraId="18B0518D" w14:textId="77777777" w:rsidTr="00C1205F">
        <w:trPr>
          <w:trHeight w:val="380"/>
        </w:trPr>
        <w:tc>
          <w:tcPr>
            <w:tcW w:w="6133" w:type="dxa"/>
            <w:tcBorders>
              <w:top w:val="single" w:sz="4" w:space="0" w:color="000000"/>
              <w:left w:val="nil"/>
              <w:bottom w:val="single" w:sz="4" w:space="0" w:color="000000"/>
              <w:right w:val="nil"/>
            </w:tcBorders>
            <w:tcMar>
              <w:top w:w="128" w:type="dxa"/>
              <w:left w:w="43" w:type="dxa"/>
              <w:bottom w:w="43" w:type="dxa"/>
              <w:right w:w="43" w:type="dxa"/>
            </w:tcMar>
          </w:tcPr>
          <w:p w14:paraId="6CE74FCA" w14:textId="77777777" w:rsidR="0010227F" w:rsidRPr="000A21B3" w:rsidRDefault="0010227F" w:rsidP="00523FD1">
            <w:pPr>
              <w:rPr>
                <w:sz w:val="21"/>
              </w:rPr>
            </w:pPr>
            <w:r w:rsidRPr="000A21B3">
              <w:rPr>
                <w:rStyle w:val="kursiv"/>
                <w:sz w:val="21"/>
              </w:rPr>
              <w:t>Verdi</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ECF525" w14:textId="77777777" w:rsidR="0010227F" w:rsidRPr="000A21B3" w:rsidRDefault="0010227F" w:rsidP="00523FD1">
            <w:pPr>
              <w:jc w:val="right"/>
              <w:rPr>
                <w:sz w:val="21"/>
              </w:rPr>
            </w:pPr>
            <w:r w:rsidRPr="000A21B3">
              <w:rPr>
                <w:rStyle w:val="kursiv"/>
                <w:sz w:val="21"/>
              </w:rPr>
              <w:t>235 009</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852A31" w14:textId="77777777" w:rsidR="0010227F" w:rsidRPr="000A21B3" w:rsidRDefault="0010227F" w:rsidP="00523FD1">
            <w:pPr>
              <w:jc w:val="right"/>
              <w:rPr>
                <w:sz w:val="21"/>
              </w:rPr>
            </w:pPr>
            <w:r w:rsidRPr="000A21B3">
              <w:rPr>
                <w:rStyle w:val="kursiv"/>
                <w:sz w:val="21"/>
              </w:rPr>
              <w:t>252 545</w:t>
            </w:r>
          </w:p>
        </w:tc>
      </w:tr>
    </w:tbl>
    <w:p w14:paraId="7BAE7488" w14:textId="77777777" w:rsidR="0010227F" w:rsidRPr="000A21B3" w:rsidRDefault="0010227F" w:rsidP="000A21B3">
      <w:r w:rsidRPr="000A21B3">
        <w:t>Ved å legge til grunn dei same føresetnadene som ved berekning av verkeleg verdi av porteføljen kan ein berekne noverdien av nye utlån i Lånekassen. Tabell 4.31 viser at staten kan vente å få tilbake om lag 69 øre for kvar ny krone som blir lånt ut frå Lånekassen.</w:t>
      </w:r>
    </w:p>
    <w:p w14:paraId="6F405BC8" w14:textId="130E0708" w:rsidR="00104296" w:rsidRPr="000A21B3" w:rsidRDefault="00104296" w:rsidP="000A21B3">
      <w:pPr>
        <w:pStyle w:val="tabell-tittel"/>
      </w:pPr>
      <w:r w:rsidRPr="000A21B3">
        <w:t>Noverdien av 1 krone i nytt utlån i Lånekassen</w:t>
      </w:r>
    </w:p>
    <w:p w14:paraId="6EB98FB9" w14:textId="77777777" w:rsidR="0010227F" w:rsidRPr="000A21B3" w:rsidRDefault="0010227F" w:rsidP="000A21B3">
      <w:pPr>
        <w:pStyle w:val="Tabellnavn"/>
      </w:pPr>
      <w:r w:rsidRPr="000A21B3">
        <w:t>03J1xt2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6133"/>
        <w:gridCol w:w="1533"/>
        <w:gridCol w:w="1533"/>
      </w:tblGrid>
      <w:tr w:rsidR="0010227F" w:rsidRPr="000A21B3" w14:paraId="71ED6662" w14:textId="77777777" w:rsidTr="00C1205F">
        <w:trPr>
          <w:trHeight w:val="600"/>
        </w:trPr>
        <w:tc>
          <w:tcPr>
            <w:tcW w:w="6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90B6AB" w14:textId="77777777" w:rsidR="0010227F" w:rsidRPr="000A21B3" w:rsidRDefault="0010227F" w:rsidP="00523FD1">
            <w:pPr>
              <w:rPr>
                <w:sz w:val="21"/>
              </w:rPr>
            </w:pP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BCC42B" w14:textId="77777777" w:rsidR="0010227F" w:rsidRPr="000A21B3" w:rsidRDefault="0010227F" w:rsidP="00523FD1">
            <w:pPr>
              <w:jc w:val="right"/>
              <w:rPr>
                <w:sz w:val="21"/>
              </w:rPr>
            </w:pPr>
            <w:r w:rsidRPr="000A21B3">
              <w:rPr>
                <w:sz w:val="21"/>
              </w:rPr>
              <w:t>Verdi i kroner per 31. desember 2024</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BE7DD0" w14:textId="77777777" w:rsidR="0010227F" w:rsidRPr="000A21B3" w:rsidRDefault="0010227F" w:rsidP="00523FD1">
            <w:pPr>
              <w:jc w:val="right"/>
              <w:rPr>
                <w:sz w:val="21"/>
              </w:rPr>
            </w:pPr>
            <w:r w:rsidRPr="000A21B3">
              <w:rPr>
                <w:sz w:val="21"/>
              </w:rPr>
              <w:t>Verdi i kroner per 31. desember 2025</w:t>
            </w:r>
          </w:p>
        </w:tc>
      </w:tr>
      <w:tr w:rsidR="0010227F" w:rsidRPr="000A21B3" w14:paraId="7C034731" w14:textId="77777777" w:rsidTr="00C1205F">
        <w:trPr>
          <w:trHeight w:val="380"/>
        </w:trPr>
        <w:tc>
          <w:tcPr>
            <w:tcW w:w="6133" w:type="dxa"/>
            <w:tcBorders>
              <w:top w:val="single" w:sz="4" w:space="0" w:color="000000"/>
              <w:left w:val="nil"/>
              <w:bottom w:val="nil"/>
              <w:right w:val="nil"/>
            </w:tcBorders>
            <w:tcMar>
              <w:top w:w="128" w:type="dxa"/>
              <w:left w:w="43" w:type="dxa"/>
              <w:bottom w:w="43" w:type="dxa"/>
              <w:right w:w="43" w:type="dxa"/>
            </w:tcMar>
          </w:tcPr>
          <w:p w14:paraId="3B7DA4EE" w14:textId="77777777" w:rsidR="0010227F" w:rsidRPr="000A21B3" w:rsidRDefault="0010227F" w:rsidP="00523FD1">
            <w:pPr>
              <w:rPr>
                <w:sz w:val="21"/>
              </w:rPr>
            </w:pPr>
            <w:r w:rsidRPr="000A21B3">
              <w:rPr>
                <w:rStyle w:val="kursiv"/>
                <w:sz w:val="21"/>
              </w:rPr>
              <w:t>Opphavleg låneportefølje</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5E2D0484" w14:textId="77777777" w:rsidR="0010227F" w:rsidRPr="000A21B3" w:rsidRDefault="0010227F" w:rsidP="00523FD1">
            <w:pPr>
              <w:jc w:val="right"/>
              <w:rPr>
                <w:sz w:val="21"/>
              </w:rPr>
            </w:pP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001335CA" w14:textId="77777777" w:rsidR="0010227F" w:rsidRPr="000A21B3" w:rsidRDefault="0010227F" w:rsidP="00523FD1">
            <w:pPr>
              <w:jc w:val="right"/>
              <w:rPr>
                <w:sz w:val="21"/>
              </w:rPr>
            </w:pPr>
          </w:p>
        </w:tc>
      </w:tr>
      <w:tr w:rsidR="0010227F" w:rsidRPr="000A21B3" w14:paraId="532FEADF"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24CF2794" w14:textId="77777777" w:rsidR="0010227F" w:rsidRPr="000A21B3" w:rsidRDefault="0010227F" w:rsidP="00523FD1">
            <w:pPr>
              <w:rPr>
                <w:sz w:val="21"/>
              </w:rPr>
            </w:pPr>
            <w:r w:rsidRPr="000A21B3">
              <w:rPr>
                <w:sz w:val="21"/>
              </w:rPr>
              <w:t>tilbakebetalarar</w:t>
            </w:r>
          </w:p>
        </w:tc>
        <w:tc>
          <w:tcPr>
            <w:tcW w:w="1533" w:type="dxa"/>
            <w:tcBorders>
              <w:top w:val="nil"/>
              <w:left w:val="nil"/>
              <w:bottom w:val="nil"/>
              <w:right w:val="nil"/>
            </w:tcBorders>
            <w:tcMar>
              <w:top w:w="128" w:type="dxa"/>
              <w:left w:w="43" w:type="dxa"/>
              <w:bottom w:w="43" w:type="dxa"/>
              <w:right w:w="43" w:type="dxa"/>
            </w:tcMar>
            <w:vAlign w:val="bottom"/>
          </w:tcPr>
          <w:p w14:paraId="3A2E14EF" w14:textId="77777777" w:rsidR="0010227F" w:rsidRPr="000A21B3" w:rsidRDefault="0010227F" w:rsidP="00523FD1">
            <w:pPr>
              <w:jc w:val="right"/>
              <w:rPr>
                <w:sz w:val="21"/>
              </w:rPr>
            </w:pPr>
            <w:r w:rsidRPr="000A21B3">
              <w:rPr>
                <w:sz w:val="21"/>
              </w:rPr>
              <w:t>0,000</w:t>
            </w:r>
          </w:p>
        </w:tc>
        <w:tc>
          <w:tcPr>
            <w:tcW w:w="1533" w:type="dxa"/>
            <w:tcBorders>
              <w:top w:val="nil"/>
              <w:left w:val="nil"/>
              <w:bottom w:val="nil"/>
              <w:right w:val="nil"/>
            </w:tcBorders>
            <w:tcMar>
              <w:top w:w="128" w:type="dxa"/>
              <w:left w:w="43" w:type="dxa"/>
              <w:bottom w:w="43" w:type="dxa"/>
              <w:right w:w="43" w:type="dxa"/>
            </w:tcMar>
            <w:vAlign w:val="bottom"/>
          </w:tcPr>
          <w:p w14:paraId="14E5E932" w14:textId="77777777" w:rsidR="0010227F" w:rsidRPr="000A21B3" w:rsidRDefault="0010227F" w:rsidP="00523FD1">
            <w:pPr>
              <w:jc w:val="right"/>
              <w:rPr>
                <w:sz w:val="21"/>
              </w:rPr>
            </w:pPr>
            <w:r w:rsidRPr="000A21B3">
              <w:rPr>
                <w:sz w:val="21"/>
              </w:rPr>
              <w:t>0,000</w:t>
            </w:r>
          </w:p>
        </w:tc>
      </w:tr>
      <w:tr w:rsidR="0010227F" w:rsidRPr="000A21B3" w14:paraId="4DE48C16"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70524054" w14:textId="77777777" w:rsidR="0010227F" w:rsidRPr="000A21B3" w:rsidRDefault="0010227F" w:rsidP="00523FD1">
            <w:pPr>
              <w:rPr>
                <w:sz w:val="21"/>
              </w:rPr>
            </w:pPr>
            <w:r w:rsidRPr="000A21B3">
              <w:rPr>
                <w:sz w:val="21"/>
              </w:rPr>
              <w:t>studentar</w:t>
            </w:r>
          </w:p>
        </w:tc>
        <w:tc>
          <w:tcPr>
            <w:tcW w:w="1533" w:type="dxa"/>
            <w:tcBorders>
              <w:top w:val="nil"/>
              <w:left w:val="nil"/>
              <w:bottom w:val="nil"/>
              <w:right w:val="nil"/>
            </w:tcBorders>
            <w:tcMar>
              <w:top w:w="128" w:type="dxa"/>
              <w:left w:w="43" w:type="dxa"/>
              <w:bottom w:w="43" w:type="dxa"/>
              <w:right w:w="43" w:type="dxa"/>
            </w:tcMar>
            <w:vAlign w:val="bottom"/>
          </w:tcPr>
          <w:p w14:paraId="1E7AD61F" w14:textId="77777777" w:rsidR="0010227F" w:rsidRPr="000A21B3" w:rsidRDefault="0010227F" w:rsidP="00523FD1">
            <w:pPr>
              <w:jc w:val="right"/>
              <w:rPr>
                <w:sz w:val="21"/>
              </w:rPr>
            </w:pPr>
            <w:r w:rsidRPr="000A21B3">
              <w:rPr>
                <w:sz w:val="21"/>
              </w:rPr>
              <w:t>1,000</w:t>
            </w:r>
          </w:p>
        </w:tc>
        <w:tc>
          <w:tcPr>
            <w:tcW w:w="1533" w:type="dxa"/>
            <w:tcBorders>
              <w:top w:val="nil"/>
              <w:left w:val="nil"/>
              <w:bottom w:val="nil"/>
              <w:right w:val="nil"/>
            </w:tcBorders>
            <w:tcMar>
              <w:top w:w="128" w:type="dxa"/>
              <w:left w:w="43" w:type="dxa"/>
              <w:bottom w:w="43" w:type="dxa"/>
              <w:right w:w="43" w:type="dxa"/>
            </w:tcMar>
            <w:vAlign w:val="bottom"/>
          </w:tcPr>
          <w:p w14:paraId="6975239F" w14:textId="77777777" w:rsidR="0010227F" w:rsidRPr="000A21B3" w:rsidRDefault="0010227F" w:rsidP="00523FD1">
            <w:pPr>
              <w:jc w:val="right"/>
              <w:rPr>
                <w:sz w:val="21"/>
              </w:rPr>
            </w:pPr>
            <w:r w:rsidRPr="000A21B3">
              <w:rPr>
                <w:sz w:val="21"/>
              </w:rPr>
              <w:t>1,000</w:t>
            </w:r>
          </w:p>
        </w:tc>
      </w:tr>
      <w:tr w:rsidR="0010227F" w:rsidRPr="000A21B3" w14:paraId="119FC1E3"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53DF1576" w14:textId="77777777" w:rsidR="0010227F" w:rsidRPr="000A21B3" w:rsidRDefault="0010227F" w:rsidP="00523FD1">
            <w:pPr>
              <w:rPr>
                <w:sz w:val="21"/>
              </w:rPr>
            </w:pPr>
            <w:r w:rsidRPr="000A21B3">
              <w:rPr>
                <w:rStyle w:val="kursiv"/>
                <w:sz w:val="21"/>
              </w:rPr>
              <w:t>Justeringar</w:t>
            </w:r>
          </w:p>
        </w:tc>
        <w:tc>
          <w:tcPr>
            <w:tcW w:w="1533" w:type="dxa"/>
            <w:tcBorders>
              <w:top w:val="nil"/>
              <w:left w:val="nil"/>
              <w:bottom w:val="nil"/>
              <w:right w:val="nil"/>
            </w:tcBorders>
            <w:tcMar>
              <w:top w:w="128" w:type="dxa"/>
              <w:left w:w="43" w:type="dxa"/>
              <w:bottom w:w="43" w:type="dxa"/>
              <w:right w:w="43" w:type="dxa"/>
            </w:tcMar>
            <w:vAlign w:val="bottom"/>
          </w:tcPr>
          <w:p w14:paraId="3047382B" w14:textId="77777777" w:rsidR="0010227F" w:rsidRPr="000A21B3" w:rsidRDefault="0010227F" w:rsidP="00523FD1">
            <w:pPr>
              <w:jc w:val="right"/>
              <w:rPr>
                <w:sz w:val="21"/>
              </w:rPr>
            </w:pPr>
          </w:p>
        </w:tc>
        <w:tc>
          <w:tcPr>
            <w:tcW w:w="1533" w:type="dxa"/>
            <w:tcBorders>
              <w:top w:val="nil"/>
              <w:left w:val="nil"/>
              <w:bottom w:val="nil"/>
              <w:right w:val="nil"/>
            </w:tcBorders>
            <w:tcMar>
              <w:top w:w="128" w:type="dxa"/>
              <w:left w:w="43" w:type="dxa"/>
              <w:bottom w:w="43" w:type="dxa"/>
              <w:right w:w="43" w:type="dxa"/>
            </w:tcMar>
            <w:vAlign w:val="bottom"/>
          </w:tcPr>
          <w:p w14:paraId="37429D77" w14:textId="77777777" w:rsidR="0010227F" w:rsidRPr="000A21B3" w:rsidRDefault="0010227F" w:rsidP="00523FD1">
            <w:pPr>
              <w:jc w:val="right"/>
              <w:rPr>
                <w:sz w:val="21"/>
              </w:rPr>
            </w:pPr>
          </w:p>
        </w:tc>
      </w:tr>
      <w:tr w:rsidR="0010227F" w:rsidRPr="000A21B3" w14:paraId="665708BB"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38DDEB45" w14:textId="77777777" w:rsidR="0010227F" w:rsidRPr="000A21B3" w:rsidRDefault="0010227F" w:rsidP="00523FD1">
            <w:pPr>
              <w:rPr>
                <w:sz w:val="21"/>
              </w:rPr>
            </w:pPr>
            <w:r w:rsidRPr="000A21B3">
              <w:rPr>
                <w:sz w:val="21"/>
              </w:rPr>
              <w:t>forventa omgjering til stipend</w:t>
            </w:r>
          </w:p>
        </w:tc>
        <w:tc>
          <w:tcPr>
            <w:tcW w:w="1533" w:type="dxa"/>
            <w:tcBorders>
              <w:top w:val="nil"/>
              <w:left w:val="nil"/>
              <w:bottom w:val="nil"/>
              <w:right w:val="nil"/>
            </w:tcBorders>
            <w:tcMar>
              <w:top w:w="128" w:type="dxa"/>
              <w:left w:w="43" w:type="dxa"/>
              <w:bottom w:w="43" w:type="dxa"/>
              <w:right w:w="43" w:type="dxa"/>
            </w:tcMar>
            <w:vAlign w:val="bottom"/>
          </w:tcPr>
          <w:p w14:paraId="34978CAF" w14:textId="77777777" w:rsidR="0010227F" w:rsidRPr="000A21B3" w:rsidRDefault="0010227F" w:rsidP="00523FD1">
            <w:pPr>
              <w:jc w:val="right"/>
              <w:rPr>
                <w:sz w:val="21"/>
              </w:rPr>
            </w:pPr>
            <w:r w:rsidRPr="000A21B3">
              <w:rPr>
                <w:sz w:val="21"/>
              </w:rPr>
              <w:t>0,241</w:t>
            </w:r>
          </w:p>
        </w:tc>
        <w:tc>
          <w:tcPr>
            <w:tcW w:w="1533" w:type="dxa"/>
            <w:tcBorders>
              <w:top w:val="nil"/>
              <w:left w:val="nil"/>
              <w:bottom w:val="nil"/>
              <w:right w:val="nil"/>
            </w:tcBorders>
            <w:tcMar>
              <w:top w:w="128" w:type="dxa"/>
              <w:left w:w="43" w:type="dxa"/>
              <w:bottom w:w="43" w:type="dxa"/>
              <w:right w:w="43" w:type="dxa"/>
            </w:tcMar>
            <w:vAlign w:val="bottom"/>
          </w:tcPr>
          <w:p w14:paraId="34FCEE84" w14:textId="77777777" w:rsidR="0010227F" w:rsidRPr="000A21B3" w:rsidRDefault="0010227F" w:rsidP="00523FD1">
            <w:pPr>
              <w:jc w:val="right"/>
              <w:rPr>
                <w:sz w:val="21"/>
              </w:rPr>
            </w:pPr>
            <w:r w:rsidRPr="000A21B3">
              <w:rPr>
                <w:sz w:val="21"/>
              </w:rPr>
              <w:t>0,239</w:t>
            </w:r>
          </w:p>
        </w:tc>
      </w:tr>
      <w:tr w:rsidR="0010227F" w:rsidRPr="000A21B3" w14:paraId="6A984F42"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33F6D26A" w14:textId="77777777" w:rsidR="0010227F" w:rsidRPr="000A21B3" w:rsidRDefault="0010227F" w:rsidP="00523FD1">
            <w:pPr>
              <w:rPr>
                <w:sz w:val="21"/>
              </w:rPr>
            </w:pPr>
            <w:r w:rsidRPr="000A21B3">
              <w:rPr>
                <w:sz w:val="21"/>
              </w:rPr>
              <w:t>Portefølje etter omgjering til stipend</w:t>
            </w:r>
          </w:p>
        </w:tc>
        <w:tc>
          <w:tcPr>
            <w:tcW w:w="1533" w:type="dxa"/>
            <w:tcBorders>
              <w:top w:val="nil"/>
              <w:left w:val="nil"/>
              <w:bottom w:val="nil"/>
              <w:right w:val="nil"/>
            </w:tcBorders>
            <w:tcMar>
              <w:top w:w="128" w:type="dxa"/>
              <w:left w:w="43" w:type="dxa"/>
              <w:bottom w:w="43" w:type="dxa"/>
              <w:right w:w="43" w:type="dxa"/>
            </w:tcMar>
            <w:vAlign w:val="bottom"/>
          </w:tcPr>
          <w:p w14:paraId="1EF2F63D" w14:textId="77777777" w:rsidR="0010227F" w:rsidRPr="000A21B3" w:rsidRDefault="0010227F" w:rsidP="00523FD1">
            <w:pPr>
              <w:jc w:val="right"/>
              <w:rPr>
                <w:sz w:val="21"/>
              </w:rPr>
            </w:pPr>
            <w:r w:rsidRPr="000A21B3">
              <w:rPr>
                <w:sz w:val="21"/>
              </w:rPr>
              <w:t>0,759</w:t>
            </w:r>
          </w:p>
        </w:tc>
        <w:tc>
          <w:tcPr>
            <w:tcW w:w="1533" w:type="dxa"/>
            <w:tcBorders>
              <w:top w:val="nil"/>
              <w:left w:val="nil"/>
              <w:bottom w:val="nil"/>
              <w:right w:val="nil"/>
            </w:tcBorders>
            <w:tcMar>
              <w:top w:w="128" w:type="dxa"/>
              <w:left w:w="43" w:type="dxa"/>
              <w:bottom w:w="43" w:type="dxa"/>
              <w:right w:w="43" w:type="dxa"/>
            </w:tcMar>
            <w:vAlign w:val="bottom"/>
          </w:tcPr>
          <w:p w14:paraId="69DD51CF" w14:textId="77777777" w:rsidR="0010227F" w:rsidRPr="000A21B3" w:rsidRDefault="0010227F" w:rsidP="00523FD1">
            <w:pPr>
              <w:jc w:val="right"/>
              <w:rPr>
                <w:sz w:val="21"/>
              </w:rPr>
            </w:pPr>
            <w:r w:rsidRPr="000A21B3">
              <w:rPr>
                <w:sz w:val="21"/>
              </w:rPr>
              <w:t>0,761</w:t>
            </w:r>
          </w:p>
        </w:tc>
      </w:tr>
      <w:tr w:rsidR="0010227F" w:rsidRPr="000A21B3" w14:paraId="008695CF"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702587BE" w14:textId="77777777" w:rsidR="0010227F" w:rsidRPr="000A21B3" w:rsidRDefault="0010227F" w:rsidP="00523FD1">
            <w:pPr>
              <w:rPr>
                <w:sz w:val="21"/>
              </w:rPr>
            </w:pPr>
            <w:r w:rsidRPr="000A21B3">
              <w:rPr>
                <w:sz w:val="21"/>
              </w:rPr>
              <w:t>Neddiskontert låneportefølje etter omgjering</w:t>
            </w:r>
          </w:p>
        </w:tc>
        <w:tc>
          <w:tcPr>
            <w:tcW w:w="1533" w:type="dxa"/>
            <w:tcBorders>
              <w:top w:val="nil"/>
              <w:left w:val="nil"/>
              <w:bottom w:val="nil"/>
              <w:right w:val="nil"/>
            </w:tcBorders>
            <w:tcMar>
              <w:top w:w="128" w:type="dxa"/>
              <w:left w:w="43" w:type="dxa"/>
              <w:bottom w:w="43" w:type="dxa"/>
              <w:right w:w="43" w:type="dxa"/>
            </w:tcMar>
            <w:vAlign w:val="bottom"/>
          </w:tcPr>
          <w:p w14:paraId="6AD56C06" w14:textId="77777777" w:rsidR="0010227F" w:rsidRPr="000A21B3" w:rsidRDefault="0010227F" w:rsidP="00523FD1">
            <w:pPr>
              <w:jc w:val="right"/>
              <w:rPr>
                <w:sz w:val="21"/>
              </w:rPr>
            </w:pPr>
            <w:r w:rsidRPr="000A21B3">
              <w:rPr>
                <w:sz w:val="21"/>
              </w:rPr>
              <w:t>0,490</w:t>
            </w:r>
          </w:p>
        </w:tc>
        <w:tc>
          <w:tcPr>
            <w:tcW w:w="1533" w:type="dxa"/>
            <w:tcBorders>
              <w:top w:val="nil"/>
              <w:left w:val="nil"/>
              <w:bottom w:val="nil"/>
              <w:right w:val="nil"/>
            </w:tcBorders>
            <w:tcMar>
              <w:top w:w="128" w:type="dxa"/>
              <w:left w:w="43" w:type="dxa"/>
              <w:bottom w:w="43" w:type="dxa"/>
              <w:right w:w="43" w:type="dxa"/>
            </w:tcMar>
            <w:vAlign w:val="bottom"/>
          </w:tcPr>
          <w:p w14:paraId="189E0084" w14:textId="77777777" w:rsidR="0010227F" w:rsidRPr="000A21B3" w:rsidRDefault="0010227F" w:rsidP="00523FD1">
            <w:pPr>
              <w:jc w:val="right"/>
              <w:rPr>
                <w:sz w:val="21"/>
              </w:rPr>
            </w:pPr>
            <w:r w:rsidRPr="000A21B3">
              <w:rPr>
                <w:sz w:val="21"/>
              </w:rPr>
              <w:t>0,485</w:t>
            </w:r>
          </w:p>
        </w:tc>
      </w:tr>
      <w:tr w:rsidR="0010227F" w:rsidRPr="000A21B3" w14:paraId="3D68439A"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462DCF1C" w14:textId="77777777" w:rsidR="0010227F" w:rsidRPr="000A21B3" w:rsidRDefault="0010227F" w:rsidP="00523FD1">
            <w:pPr>
              <w:rPr>
                <w:sz w:val="21"/>
              </w:rPr>
            </w:pPr>
            <w:r w:rsidRPr="000A21B3">
              <w:rPr>
                <w:sz w:val="21"/>
              </w:rPr>
              <w:t>Renteinntekter</w:t>
            </w:r>
          </w:p>
        </w:tc>
        <w:tc>
          <w:tcPr>
            <w:tcW w:w="1533" w:type="dxa"/>
            <w:tcBorders>
              <w:top w:val="nil"/>
              <w:left w:val="nil"/>
              <w:bottom w:val="nil"/>
              <w:right w:val="nil"/>
            </w:tcBorders>
            <w:tcMar>
              <w:top w:w="128" w:type="dxa"/>
              <w:left w:w="43" w:type="dxa"/>
              <w:bottom w:w="43" w:type="dxa"/>
              <w:right w:w="43" w:type="dxa"/>
            </w:tcMar>
            <w:vAlign w:val="bottom"/>
          </w:tcPr>
          <w:p w14:paraId="666F45C1" w14:textId="77777777" w:rsidR="0010227F" w:rsidRPr="000A21B3" w:rsidRDefault="0010227F" w:rsidP="00523FD1">
            <w:pPr>
              <w:jc w:val="right"/>
              <w:rPr>
                <w:sz w:val="21"/>
              </w:rPr>
            </w:pPr>
            <w:r w:rsidRPr="000A21B3">
              <w:rPr>
                <w:sz w:val="21"/>
              </w:rPr>
              <w:t>0,260</w:t>
            </w:r>
          </w:p>
        </w:tc>
        <w:tc>
          <w:tcPr>
            <w:tcW w:w="1533" w:type="dxa"/>
            <w:tcBorders>
              <w:top w:val="nil"/>
              <w:left w:val="nil"/>
              <w:bottom w:val="nil"/>
              <w:right w:val="nil"/>
            </w:tcBorders>
            <w:tcMar>
              <w:top w:w="128" w:type="dxa"/>
              <w:left w:w="43" w:type="dxa"/>
              <w:bottom w:w="43" w:type="dxa"/>
              <w:right w:w="43" w:type="dxa"/>
            </w:tcMar>
            <w:vAlign w:val="bottom"/>
          </w:tcPr>
          <w:p w14:paraId="55D3E796" w14:textId="77777777" w:rsidR="0010227F" w:rsidRPr="000A21B3" w:rsidRDefault="0010227F" w:rsidP="00523FD1">
            <w:pPr>
              <w:jc w:val="right"/>
              <w:rPr>
                <w:sz w:val="21"/>
              </w:rPr>
            </w:pPr>
            <w:r w:rsidRPr="000A21B3">
              <w:rPr>
                <w:sz w:val="21"/>
              </w:rPr>
              <w:t>0,334</w:t>
            </w:r>
          </w:p>
        </w:tc>
      </w:tr>
      <w:tr w:rsidR="0010227F" w:rsidRPr="000A21B3" w14:paraId="3ADB2A33"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63F64A2D" w14:textId="77777777" w:rsidR="0010227F" w:rsidRPr="000A21B3" w:rsidRDefault="0010227F" w:rsidP="00523FD1">
            <w:pPr>
              <w:rPr>
                <w:sz w:val="21"/>
              </w:rPr>
            </w:pPr>
            <w:r w:rsidRPr="000A21B3">
              <w:rPr>
                <w:rStyle w:val="kursiv"/>
                <w:sz w:val="21"/>
              </w:rPr>
              <w:t>Justeringar</w:t>
            </w:r>
          </w:p>
        </w:tc>
        <w:tc>
          <w:tcPr>
            <w:tcW w:w="1533" w:type="dxa"/>
            <w:tcBorders>
              <w:top w:val="nil"/>
              <w:left w:val="nil"/>
              <w:bottom w:val="nil"/>
              <w:right w:val="nil"/>
            </w:tcBorders>
            <w:tcMar>
              <w:top w:w="128" w:type="dxa"/>
              <w:left w:w="43" w:type="dxa"/>
              <w:bottom w:w="43" w:type="dxa"/>
              <w:right w:w="43" w:type="dxa"/>
            </w:tcMar>
            <w:vAlign w:val="bottom"/>
          </w:tcPr>
          <w:p w14:paraId="7A889B60" w14:textId="77777777" w:rsidR="0010227F" w:rsidRPr="000A21B3" w:rsidRDefault="0010227F" w:rsidP="00523FD1">
            <w:pPr>
              <w:jc w:val="right"/>
              <w:rPr>
                <w:sz w:val="21"/>
              </w:rPr>
            </w:pPr>
          </w:p>
        </w:tc>
        <w:tc>
          <w:tcPr>
            <w:tcW w:w="1533" w:type="dxa"/>
            <w:tcBorders>
              <w:top w:val="nil"/>
              <w:left w:val="nil"/>
              <w:bottom w:val="nil"/>
              <w:right w:val="nil"/>
            </w:tcBorders>
            <w:tcMar>
              <w:top w:w="128" w:type="dxa"/>
              <w:left w:w="43" w:type="dxa"/>
              <w:bottom w:w="43" w:type="dxa"/>
              <w:right w:w="43" w:type="dxa"/>
            </w:tcMar>
            <w:vAlign w:val="bottom"/>
          </w:tcPr>
          <w:p w14:paraId="65BDBBD1" w14:textId="77777777" w:rsidR="0010227F" w:rsidRPr="000A21B3" w:rsidRDefault="0010227F" w:rsidP="00523FD1">
            <w:pPr>
              <w:jc w:val="right"/>
              <w:rPr>
                <w:sz w:val="21"/>
              </w:rPr>
            </w:pPr>
          </w:p>
        </w:tc>
      </w:tr>
      <w:tr w:rsidR="0010227F" w:rsidRPr="000A21B3" w14:paraId="44E752BA"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04EEC83D" w14:textId="77777777" w:rsidR="0010227F" w:rsidRPr="000A21B3" w:rsidRDefault="0010227F" w:rsidP="00523FD1">
            <w:pPr>
              <w:rPr>
                <w:sz w:val="21"/>
              </w:rPr>
            </w:pPr>
            <w:r w:rsidRPr="000A21B3">
              <w:rPr>
                <w:sz w:val="21"/>
              </w:rPr>
              <w:t>rentestøtte studentar</w:t>
            </w:r>
          </w:p>
        </w:tc>
        <w:tc>
          <w:tcPr>
            <w:tcW w:w="1533" w:type="dxa"/>
            <w:tcBorders>
              <w:top w:val="nil"/>
              <w:left w:val="nil"/>
              <w:bottom w:val="nil"/>
              <w:right w:val="nil"/>
            </w:tcBorders>
            <w:tcMar>
              <w:top w:w="128" w:type="dxa"/>
              <w:left w:w="43" w:type="dxa"/>
              <w:bottom w:w="43" w:type="dxa"/>
              <w:right w:w="43" w:type="dxa"/>
            </w:tcMar>
            <w:vAlign w:val="bottom"/>
          </w:tcPr>
          <w:p w14:paraId="57847A3D" w14:textId="77777777" w:rsidR="0010227F" w:rsidRPr="000A21B3" w:rsidRDefault="0010227F" w:rsidP="00523FD1">
            <w:pPr>
              <w:jc w:val="right"/>
              <w:rPr>
                <w:sz w:val="21"/>
              </w:rPr>
            </w:pPr>
            <w:r w:rsidRPr="000A21B3">
              <w:rPr>
                <w:sz w:val="21"/>
              </w:rPr>
              <w:t>0,061</w:t>
            </w:r>
          </w:p>
        </w:tc>
        <w:tc>
          <w:tcPr>
            <w:tcW w:w="1533" w:type="dxa"/>
            <w:tcBorders>
              <w:top w:val="nil"/>
              <w:left w:val="nil"/>
              <w:bottom w:val="nil"/>
              <w:right w:val="nil"/>
            </w:tcBorders>
            <w:tcMar>
              <w:top w:w="128" w:type="dxa"/>
              <w:left w:w="43" w:type="dxa"/>
              <w:bottom w:w="43" w:type="dxa"/>
              <w:right w:w="43" w:type="dxa"/>
            </w:tcMar>
            <w:vAlign w:val="bottom"/>
          </w:tcPr>
          <w:p w14:paraId="10526B34" w14:textId="77777777" w:rsidR="0010227F" w:rsidRPr="000A21B3" w:rsidRDefault="0010227F" w:rsidP="00523FD1">
            <w:pPr>
              <w:jc w:val="right"/>
              <w:rPr>
                <w:sz w:val="21"/>
              </w:rPr>
            </w:pPr>
            <w:r w:rsidRPr="000A21B3">
              <w:rPr>
                <w:sz w:val="21"/>
              </w:rPr>
              <w:t>0,061</w:t>
            </w:r>
          </w:p>
        </w:tc>
      </w:tr>
      <w:tr w:rsidR="0010227F" w:rsidRPr="000A21B3" w14:paraId="7553C3E9"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795D832E" w14:textId="77777777" w:rsidR="0010227F" w:rsidRPr="000A21B3" w:rsidRDefault="0010227F" w:rsidP="00523FD1">
            <w:pPr>
              <w:rPr>
                <w:sz w:val="21"/>
              </w:rPr>
            </w:pPr>
            <w:r w:rsidRPr="000A21B3">
              <w:rPr>
                <w:sz w:val="21"/>
              </w:rPr>
              <w:t>sletting av renter tilbakebetalarar</w:t>
            </w:r>
          </w:p>
        </w:tc>
        <w:tc>
          <w:tcPr>
            <w:tcW w:w="1533" w:type="dxa"/>
            <w:tcBorders>
              <w:top w:val="nil"/>
              <w:left w:val="nil"/>
              <w:bottom w:val="nil"/>
              <w:right w:val="nil"/>
            </w:tcBorders>
            <w:tcMar>
              <w:top w:w="128" w:type="dxa"/>
              <w:left w:w="43" w:type="dxa"/>
              <w:bottom w:w="43" w:type="dxa"/>
              <w:right w:w="43" w:type="dxa"/>
            </w:tcMar>
            <w:vAlign w:val="bottom"/>
          </w:tcPr>
          <w:p w14:paraId="137E8535" w14:textId="77777777" w:rsidR="0010227F" w:rsidRPr="000A21B3" w:rsidRDefault="0010227F" w:rsidP="00523FD1">
            <w:pPr>
              <w:jc w:val="right"/>
              <w:rPr>
                <w:sz w:val="21"/>
              </w:rPr>
            </w:pPr>
            <w:r w:rsidRPr="000A21B3">
              <w:rPr>
                <w:sz w:val="21"/>
              </w:rPr>
              <w:t>0,009</w:t>
            </w:r>
          </w:p>
        </w:tc>
        <w:tc>
          <w:tcPr>
            <w:tcW w:w="1533" w:type="dxa"/>
            <w:tcBorders>
              <w:top w:val="nil"/>
              <w:left w:val="nil"/>
              <w:bottom w:val="nil"/>
              <w:right w:val="nil"/>
            </w:tcBorders>
            <w:tcMar>
              <w:top w:w="128" w:type="dxa"/>
              <w:left w:w="43" w:type="dxa"/>
              <w:bottom w:w="43" w:type="dxa"/>
              <w:right w:w="43" w:type="dxa"/>
            </w:tcMar>
            <w:vAlign w:val="bottom"/>
          </w:tcPr>
          <w:p w14:paraId="77C901B7" w14:textId="77777777" w:rsidR="0010227F" w:rsidRPr="000A21B3" w:rsidRDefault="0010227F" w:rsidP="00523FD1">
            <w:pPr>
              <w:jc w:val="right"/>
              <w:rPr>
                <w:sz w:val="21"/>
              </w:rPr>
            </w:pPr>
            <w:r w:rsidRPr="000A21B3">
              <w:rPr>
                <w:sz w:val="21"/>
              </w:rPr>
              <w:t>0,012</w:t>
            </w:r>
          </w:p>
        </w:tc>
      </w:tr>
      <w:tr w:rsidR="0010227F" w:rsidRPr="000A21B3" w14:paraId="0BBFA275"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298FBA5B" w14:textId="77777777" w:rsidR="0010227F" w:rsidRPr="000A21B3" w:rsidRDefault="0010227F" w:rsidP="00523FD1">
            <w:pPr>
              <w:rPr>
                <w:sz w:val="21"/>
              </w:rPr>
            </w:pPr>
            <w:r w:rsidRPr="000A21B3">
              <w:rPr>
                <w:sz w:val="21"/>
              </w:rPr>
              <w:t>ettergitt gjeld</w:t>
            </w:r>
          </w:p>
        </w:tc>
        <w:tc>
          <w:tcPr>
            <w:tcW w:w="1533" w:type="dxa"/>
            <w:tcBorders>
              <w:top w:val="nil"/>
              <w:left w:val="nil"/>
              <w:bottom w:val="nil"/>
              <w:right w:val="nil"/>
            </w:tcBorders>
            <w:tcMar>
              <w:top w:w="128" w:type="dxa"/>
              <w:left w:w="43" w:type="dxa"/>
              <w:bottom w:w="43" w:type="dxa"/>
              <w:right w:w="43" w:type="dxa"/>
            </w:tcMar>
            <w:vAlign w:val="bottom"/>
          </w:tcPr>
          <w:p w14:paraId="09ED0084" w14:textId="77777777" w:rsidR="0010227F" w:rsidRPr="000A21B3" w:rsidRDefault="0010227F" w:rsidP="00523FD1">
            <w:pPr>
              <w:jc w:val="right"/>
              <w:rPr>
                <w:sz w:val="21"/>
              </w:rPr>
            </w:pPr>
            <w:r w:rsidRPr="000A21B3">
              <w:rPr>
                <w:sz w:val="21"/>
              </w:rPr>
              <w:t>0,032</w:t>
            </w:r>
          </w:p>
        </w:tc>
        <w:tc>
          <w:tcPr>
            <w:tcW w:w="1533" w:type="dxa"/>
            <w:tcBorders>
              <w:top w:val="nil"/>
              <w:left w:val="nil"/>
              <w:bottom w:val="nil"/>
              <w:right w:val="nil"/>
            </w:tcBorders>
            <w:tcMar>
              <w:top w:w="128" w:type="dxa"/>
              <w:left w:w="43" w:type="dxa"/>
              <w:bottom w:w="43" w:type="dxa"/>
              <w:right w:w="43" w:type="dxa"/>
            </w:tcMar>
            <w:vAlign w:val="bottom"/>
          </w:tcPr>
          <w:p w14:paraId="6439780E" w14:textId="77777777" w:rsidR="0010227F" w:rsidRPr="000A21B3" w:rsidRDefault="0010227F" w:rsidP="00523FD1">
            <w:pPr>
              <w:jc w:val="right"/>
              <w:rPr>
                <w:sz w:val="21"/>
              </w:rPr>
            </w:pPr>
            <w:r w:rsidRPr="000A21B3">
              <w:rPr>
                <w:sz w:val="21"/>
              </w:rPr>
              <w:t>0,033</w:t>
            </w:r>
          </w:p>
        </w:tc>
      </w:tr>
      <w:tr w:rsidR="0010227F" w:rsidRPr="000A21B3" w14:paraId="76023F0D"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51C80F29" w14:textId="77777777" w:rsidR="0010227F" w:rsidRPr="000A21B3" w:rsidRDefault="0010227F" w:rsidP="00523FD1">
            <w:pPr>
              <w:rPr>
                <w:sz w:val="21"/>
              </w:rPr>
            </w:pPr>
            <w:r w:rsidRPr="000A21B3">
              <w:rPr>
                <w:rStyle w:val="kursiv"/>
                <w:sz w:val="21"/>
              </w:rPr>
              <w:t>Sum justeringar</w:t>
            </w:r>
          </w:p>
        </w:tc>
        <w:tc>
          <w:tcPr>
            <w:tcW w:w="1533" w:type="dxa"/>
            <w:tcBorders>
              <w:top w:val="nil"/>
              <w:left w:val="nil"/>
              <w:bottom w:val="nil"/>
              <w:right w:val="nil"/>
            </w:tcBorders>
            <w:tcMar>
              <w:top w:w="128" w:type="dxa"/>
              <w:left w:w="43" w:type="dxa"/>
              <w:bottom w:w="43" w:type="dxa"/>
              <w:right w:w="43" w:type="dxa"/>
            </w:tcMar>
            <w:vAlign w:val="bottom"/>
          </w:tcPr>
          <w:p w14:paraId="02FA7BA1" w14:textId="77777777" w:rsidR="0010227F" w:rsidRPr="000A21B3" w:rsidRDefault="0010227F" w:rsidP="00523FD1">
            <w:pPr>
              <w:jc w:val="right"/>
              <w:rPr>
                <w:sz w:val="21"/>
              </w:rPr>
            </w:pPr>
            <w:r w:rsidRPr="000A21B3">
              <w:rPr>
                <w:rStyle w:val="kursiv"/>
                <w:sz w:val="21"/>
              </w:rPr>
              <w:t>0,102</w:t>
            </w:r>
          </w:p>
        </w:tc>
        <w:tc>
          <w:tcPr>
            <w:tcW w:w="1533" w:type="dxa"/>
            <w:tcBorders>
              <w:top w:val="nil"/>
              <w:left w:val="nil"/>
              <w:bottom w:val="nil"/>
              <w:right w:val="nil"/>
            </w:tcBorders>
            <w:tcMar>
              <w:top w:w="128" w:type="dxa"/>
              <w:left w:w="43" w:type="dxa"/>
              <w:bottom w:w="43" w:type="dxa"/>
              <w:right w:w="43" w:type="dxa"/>
            </w:tcMar>
            <w:vAlign w:val="bottom"/>
          </w:tcPr>
          <w:p w14:paraId="5E6579E5" w14:textId="77777777" w:rsidR="0010227F" w:rsidRPr="000A21B3" w:rsidRDefault="0010227F" w:rsidP="00523FD1">
            <w:pPr>
              <w:jc w:val="right"/>
              <w:rPr>
                <w:sz w:val="21"/>
              </w:rPr>
            </w:pPr>
            <w:r w:rsidRPr="000A21B3">
              <w:rPr>
                <w:rStyle w:val="kursiv"/>
                <w:sz w:val="21"/>
              </w:rPr>
              <w:t>0,106</w:t>
            </w:r>
          </w:p>
        </w:tc>
      </w:tr>
      <w:tr w:rsidR="0010227F" w:rsidRPr="000A21B3" w14:paraId="32DA9049" w14:textId="77777777" w:rsidTr="00C1205F">
        <w:trPr>
          <w:trHeight w:val="380"/>
        </w:trPr>
        <w:tc>
          <w:tcPr>
            <w:tcW w:w="6133" w:type="dxa"/>
            <w:tcBorders>
              <w:top w:val="nil"/>
              <w:left w:val="nil"/>
              <w:bottom w:val="nil"/>
              <w:right w:val="nil"/>
            </w:tcBorders>
            <w:tcMar>
              <w:top w:w="128" w:type="dxa"/>
              <w:left w:w="43" w:type="dxa"/>
              <w:bottom w:w="43" w:type="dxa"/>
              <w:right w:w="43" w:type="dxa"/>
            </w:tcMar>
          </w:tcPr>
          <w:p w14:paraId="4F39C60A" w14:textId="77777777" w:rsidR="0010227F" w:rsidRPr="000A21B3" w:rsidRDefault="0010227F" w:rsidP="00523FD1">
            <w:pPr>
              <w:rPr>
                <w:sz w:val="21"/>
              </w:rPr>
            </w:pPr>
            <w:r w:rsidRPr="000A21B3">
              <w:rPr>
                <w:rStyle w:val="kursiv"/>
                <w:sz w:val="21"/>
              </w:rPr>
              <w:t>Justert låneportefølje</w:t>
            </w:r>
          </w:p>
        </w:tc>
        <w:tc>
          <w:tcPr>
            <w:tcW w:w="1533" w:type="dxa"/>
            <w:tcBorders>
              <w:top w:val="nil"/>
              <w:left w:val="nil"/>
              <w:bottom w:val="nil"/>
              <w:right w:val="nil"/>
            </w:tcBorders>
            <w:tcMar>
              <w:top w:w="128" w:type="dxa"/>
              <w:left w:w="43" w:type="dxa"/>
              <w:bottom w:w="43" w:type="dxa"/>
              <w:right w:w="43" w:type="dxa"/>
            </w:tcMar>
            <w:vAlign w:val="bottom"/>
          </w:tcPr>
          <w:p w14:paraId="766F5242" w14:textId="77777777" w:rsidR="0010227F" w:rsidRPr="000A21B3" w:rsidRDefault="0010227F" w:rsidP="00523FD1">
            <w:pPr>
              <w:jc w:val="right"/>
              <w:rPr>
                <w:sz w:val="21"/>
              </w:rPr>
            </w:pPr>
            <w:r w:rsidRPr="000A21B3">
              <w:rPr>
                <w:rStyle w:val="kursiv"/>
                <w:sz w:val="21"/>
              </w:rPr>
              <w:t>0,648</w:t>
            </w:r>
          </w:p>
        </w:tc>
        <w:tc>
          <w:tcPr>
            <w:tcW w:w="1533" w:type="dxa"/>
            <w:tcBorders>
              <w:top w:val="nil"/>
              <w:left w:val="nil"/>
              <w:bottom w:val="nil"/>
              <w:right w:val="nil"/>
            </w:tcBorders>
            <w:tcMar>
              <w:top w:w="128" w:type="dxa"/>
              <w:left w:w="43" w:type="dxa"/>
              <w:bottom w:w="43" w:type="dxa"/>
              <w:right w:w="43" w:type="dxa"/>
            </w:tcMar>
            <w:vAlign w:val="bottom"/>
          </w:tcPr>
          <w:p w14:paraId="27B3AC02" w14:textId="77777777" w:rsidR="0010227F" w:rsidRPr="000A21B3" w:rsidRDefault="0010227F" w:rsidP="00523FD1">
            <w:pPr>
              <w:jc w:val="right"/>
              <w:rPr>
                <w:sz w:val="21"/>
              </w:rPr>
            </w:pPr>
            <w:r w:rsidRPr="000A21B3">
              <w:rPr>
                <w:rStyle w:val="kursiv"/>
                <w:sz w:val="21"/>
              </w:rPr>
              <w:t>0,713</w:t>
            </w:r>
          </w:p>
        </w:tc>
      </w:tr>
      <w:tr w:rsidR="0010227F" w:rsidRPr="000A21B3" w14:paraId="7D8E180A" w14:textId="77777777" w:rsidTr="00523FD1">
        <w:trPr>
          <w:trHeight w:val="380"/>
        </w:trPr>
        <w:tc>
          <w:tcPr>
            <w:tcW w:w="6133" w:type="dxa"/>
            <w:tcBorders>
              <w:top w:val="nil"/>
              <w:left w:val="nil"/>
              <w:bottom w:val="single" w:sz="4" w:space="0" w:color="000000"/>
              <w:right w:val="nil"/>
            </w:tcBorders>
            <w:tcMar>
              <w:top w:w="128" w:type="dxa"/>
              <w:left w:w="43" w:type="dxa"/>
              <w:bottom w:w="43" w:type="dxa"/>
              <w:right w:w="43" w:type="dxa"/>
            </w:tcMar>
          </w:tcPr>
          <w:p w14:paraId="05DE05E8" w14:textId="77777777" w:rsidR="0010227F" w:rsidRPr="000A21B3" w:rsidRDefault="0010227F" w:rsidP="00523FD1">
            <w:pPr>
              <w:rPr>
                <w:sz w:val="21"/>
              </w:rPr>
            </w:pPr>
            <w:r w:rsidRPr="000A21B3">
              <w:rPr>
                <w:sz w:val="21"/>
              </w:rPr>
              <w:t>Nedskriving lån og renter</w:t>
            </w:r>
          </w:p>
        </w:tc>
        <w:tc>
          <w:tcPr>
            <w:tcW w:w="1533" w:type="dxa"/>
            <w:tcBorders>
              <w:top w:val="nil"/>
              <w:left w:val="nil"/>
              <w:bottom w:val="single" w:sz="4" w:space="0" w:color="000000"/>
              <w:right w:val="nil"/>
            </w:tcBorders>
            <w:tcMar>
              <w:top w:w="128" w:type="dxa"/>
              <w:left w:w="43" w:type="dxa"/>
              <w:bottom w:w="43" w:type="dxa"/>
              <w:right w:w="43" w:type="dxa"/>
            </w:tcMar>
            <w:vAlign w:val="bottom"/>
          </w:tcPr>
          <w:p w14:paraId="31955067" w14:textId="77777777" w:rsidR="0010227F" w:rsidRPr="000A21B3" w:rsidRDefault="0010227F" w:rsidP="00523FD1">
            <w:pPr>
              <w:jc w:val="right"/>
              <w:rPr>
                <w:sz w:val="21"/>
              </w:rPr>
            </w:pPr>
            <w:r w:rsidRPr="000A21B3">
              <w:rPr>
                <w:sz w:val="21"/>
              </w:rPr>
              <w:t>0,018</w:t>
            </w:r>
          </w:p>
        </w:tc>
        <w:tc>
          <w:tcPr>
            <w:tcW w:w="1533" w:type="dxa"/>
            <w:tcBorders>
              <w:top w:val="nil"/>
              <w:left w:val="nil"/>
              <w:bottom w:val="single" w:sz="4" w:space="0" w:color="000000"/>
              <w:right w:val="nil"/>
            </w:tcBorders>
            <w:tcMar>
              <w:top w:w="128" w:type="dxa"/>
              <w:left w:w="43" w:type="dxa"/>
              <w:bottom w:w="43" w:type="dxa"/>
              <w:right w:w="43" w:type="dxa"/>
            </w:tcMar>
            <w:vAlign w:val="bottom"/>
          </w:tcPr>
          <w:p w14:paraId="483A3EF5" w14:textId="77777777" w:rsidR="0010227F" w:rsidRPr="000A21B3" w:rsidRDefault="0010227F" w:rsidP="00523FD1">
            <w:pPr>
              <w:jc w:val="right"/>
              <w:rPr>
                <w:sz w:val="21"/>
              </w:rPr>
            </w:pPr>
            <w:r w:rsidRPr="000A21B3">
              <w:rPr>
                <w:sz w:val="21"/>
              </w:rPr>
              <w:t>0,019</w:t>
            </w:r>
          </w:p>
        </w:tc>
      </w:tr>
      <w:tr w:rsidR="0010227F" w:rsidRPr="000A21B3" w14:paraId="1A2026E1" w14:textId="77777777" w:rsidTr="00C1205F">
        <w:trPr>
          <w:trHeight w:val="380"/>
        </w:trPr>
        <w:tc>
          <w:tcPr>
            <w:tcW w:w="6133" w:type="dxa"/>
            <w:tcBorders>
              <w:top w:val="single" w:sz="4" w:space="0" w:color="000000"/>
              <w:left w:val="nil"/>
              <w:bottom w:val="single" w:sz="4" w:space="0" w:color="000000"/>
              <w:right w:val="nil"/>
            </w:tcBorders>
            <w:tcMar>
              <w:top w:w="128" w:type="dxa"/>
              <w:left w:w="43" w:type="dxa"/>
              <w:bottom w:w="43" w:type="dxa"/>
              <w:right w:w="43" w:type="dxa"/>
            </w:tcMar>
          </w:tcPr>
          <w:p w14:paraId="4F3D2C12" w14:textId="77777777" w:rsidR="0010227F" w:rsidRPr="000A21B3" w:rsidRDefault="0010227F" w:rsidP="00523FD1">
            <w:pPr>
              <w:rPr>
                <w:sz w:val="21"/>
              </w:rPr>
            </w:pPr>
            <w:r w:rsidRPr="000A21B3">
              <w:rPr>
                <w:rStyle w:val="kursiv"/>
                <w:sz w:val="21"/>
              </w:rPr>
              <w:t>Verdi</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D092DD" w14:textId="77777777" w:rsidR="0010227F" w:rsidRPr="000A21B3" w:rsidRDefault="0010227F" w:rsidP="00523FD1">
            <w:pPr>
              <w:jc w:val="right"/>
              <w:rPr>
                <w:sz w:val="21"/>
              </w:rPr>
            </w:pPr>
            <w:r w:rsidRPr="000A21B3">
              <w:rPr>
                <w:rStyle w:val="kursiv"/>
                <w:sz w:val="21"/>
              </w:rPr>
              <w:t>0,630</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9F30CD" w14:textId="77777777" w:rsidR="0010227F" w:rsidRPr="000A21B3" w:rsidRDefault="0010227F" w:rsidP="00523FD1">
            <w:pPr>
              <w:jc w:val="right"/>
              <w:rPr>
                <w:sz w:val="21"/>
              </w:rPr>
            </w:pPr>
            <w:r w:rsidRPr="000A21B3">
              <w:rPr>
                <w:rStyle w:val="kursiv"/>
                <w:sz w:val="21"/>
              </w:rPr>
              <w:t>0,694</w:t>
            </w:r>
          </w:p>
        </w:tc>
      </w:tr>
    </w:tbl>
    <w:p w14:paraId="7A982833" w14:textId="77777777" w:rsidR="0010227F" w:rsidRPr="000A21B3" w:rsidRDefault="0010227F" w:rsidP="000A21B3">
      <w:pPr>
        <w:pStyle w:val="b-post"/>
      </w:pPr>
      <w:r w:rsidRPr="000A21B3">
        <w:t>Post 50 Avsetning til utdanningsstipend, overslagsløyving</w:t>
      </w:r>
    </w:p>
    <w:p w14:paraId="3A4B1401" w14:textId="77777777" w:rsidR="0010227F" w:rsidRPr="000A21B3" w:rsidRDefault="0010227F" w:rsidP="000A21B3">
      <w:r w:rsidRPr="000A21B3">
        <w:t>Inntil 40 pst. av basislånet til studentar i høgare utdanning med meir kan bli konvertert frå lån til stipend. Løyvinga på post 50 dekker avsetning til eit fond (konverteringsfondet) som Lånekassen trekker midlar frå etter kvart som lån blir gjorde om til stipend.</w:t>
      </w:r>
    </w:p>
    <w:p w14:paraId="6D4B3E5B" w14:textId="77777777" w:rsidR="0010227F" w:rsidRPr="000A21B3" w:rsidRDefault="0010227F" w:rsidP="000A21B3">
      <w:r w:rsidRPr="000A21B3">
        <w:t>Det er budsjettert med at det vil bli gitt 13,9 mrd. kroner i omgjeringslån i 2027. Heile dette beløpet kan bli gjort om til utdanningsstipend. Fire faktorar bidreg til at det likevel ikkje er behov for å setje av eit så høgt beløp i konverteringsfondet. For det første blir utdanningsstipendet behovsprøvd mot inntekt og formue, og derfor vil ein del av det som kunne blitt gjort om til stipend, likevel ikkje bli omgjort. For det andre vil ein del av den utdanninga det blir gitt støtte til, ikkje bli bestått og derfor ikkje gi rett til omgjering. For det tredje vil ein del av den høgare utdanninga det blir gitt støtte til, ikkje føre fram til ein fullført grad og såleis ikkje gi rett til omgjering på grunnlag av oppnådd grad. For det fjerde har ein ikkje rett til omgjering dersom ein bur i same hus som foreldra. Samla er det estimert at desse fire faktorane reduserer avsetningsbehovet med 25,9 pst., og forslaget til løyving på posten utgjer 74,1 pst. av anslaget for nye omgjeringslån i 2027. Den samla løyvinga på posten er 10,2 mrd. kroner i 2027.</w:t>
      </w:r>
    </w:p>
    <w:p w14:paraId="7AA41AA6" w14:textId="77777777" w:rsidR="0010227F" w:rsidRPr="000A21B3" w:rsidRDefault="0010227F" w:rsidP="000A21B3">
      <w:pPr>
        <w:pStyle w:val="b-post"/>
      </w:pPr>
      <w:r w:rsidRPr="000A21B3">
        <w:t>Post 70 Utdanningsstipend, overslagsløyving</w:t>
      </w:r>
    </w:p>
    <w:p w14:paraId="049F3A3C" w14:textId="77777777" w:rsidR="0010227F" w:rsidRPr="000A21B3" w:rsidRDefault="0010227F" w:rsidP="000A21B3">
      <w:r w:rsidRPr="000A21B3">
        <w:t>Løyvinga på posten gjeld inntektsavhengig stipend, utstyrsstipend, og bortebuarstipend til elevar og lærlingar i vanleg vidaregåande opplæring og stipend til søkarar i høgare utdanning med vidare, med nedsett funksjonsevne eller funksjonsnedsetjing, og flyktningstipend, foreldrestipend, sjukestipend og barnestipend for alle grupper. Den samla løyvinga på posten er 5 mrd. kroner i 2027.</w:t>
      </w:r>
    </w:p>
    <w:p w14:paraId="6B89C0DF" w14:textId="77777777" w:rsidR="0010227F" w:rsidRPr="000A21B3" w:rsidRDefault="0010227F" w:rsidP="000A21B3">
      <w:pPr>
        <w:pStyle w:val="b-post"/>
      </w:pPr>
      <w:r w:rsidRPr="000A21B3">
        <w:t>Post 71 Andre stipend, overslagsløyving</w:t>
      </w:r>
    </w:p>
    <w:p w14:paraId="1EB92A3E" w14:textId="77777777" w:rsidR="0010227F" w:rsidRPr="000A21B3" w:rsidRDefault="0010227F" w:rsidP="000A21B3">
      <w:r w:rsidRPr="000A21B3">
        <w:t>Løyvinga på posten gjeld ulike stipend til dekking av reiseutgifter og skulepengar i innland og utland. Løyvinga gjeld også stipend til språkkurs, eit tilleggsstipend for spesielt tilrettelagd ingeniør- og økonomiutdanning i Frankrike og Tyskland og eit rekrutteringsstipend ved utvekslingsopphald i dei prioriterte samarbeidslanda til Noreg. Den samla løyvinga på posten er 584,3 mill. kroner i 2027.</w:t>
      </w:r>
    </w:p>
    <w:p w14:paraId="4096507C" w14:textId="77777777" w:rsidR="0010227F" w:rsidRPr="000A21B3" w:rsidRDefault="0010227F" w:rsidP="000A21B3">
      <w:pPr>
        <w:pStyle w:val="b-post"/>
      </w:pPr>
      <w:r w:rsidRPr="000A21B3">
        <w:t>Post 72 Rentestøtte, overslagsløyving</w:t>
      </w:r>
    </w:p>
    <w:p w14:paraId="619A7538" w14:textId="77777777" w:rsidR="0010227F" w:rsidRPr="000A21B3" w:rsidRDefault="0010227F" w:rsidP="000A21B3">
      <w:r w:rsidRPr="000A21B3">
        <w:t>Løyvinga på posten dekker kostnaden ved at utdanningslån er rentefrie i utdanningstida, og er eit uttrykk for kor mykje staten subsidierer lånedelen av støtteordningane med. Løyvingsbehovet på posten varierer med rentenivået. Den samla løyvinga på posten er 4,6 mrd. kroner i 2027.</w:t>
      </w:r>
    </w:p>
    <w:p w14:paraId="7D8FCCD1" w14:textId="77777777" w:rsidR="0010227F" w:rsidRPr="000A21B3" w:rsidRDefault="0010227F" w:rsidP="000A21B3">
      <w:pPr>
        <w:pStyle w:val="b-post"/>
      </w:pPr>
      <w:r w:rsidRPr="000A21B3">
        <w:t>Post 73 Avskrivingar, overslagsløyving</w:t>
      </w:r>
    </w:p>
    <w:p w14:paraId="10B16836" w14:textId="77777777" w:rsidR="0010227F" w:rsidRPr="000A21B3" w:rsidRDefault="0010227F" w:rsidP="000A21B3">
      <w:r w:rsidRPr="000A21B3">
        <w:t>Avskrivingane på posten omfattar mellom anna avskriving på grunn av sjukdom og død. Vidare er det eigne ordningar for avskriving for visse lærarutdanningar og for personar som er busette og arbeider i Finnmark og utvalde kommunar i andre fylke. I tillegg blir restgjeld automatisk avskriven når gjelda er under det som er sett som minimumsbeløpet for innkrevjing.</w:t>
      </w:r>
    </w:p>
    <w:p w14:paraId="00F7A3E2" w14:textId="77777777" w:rsidR="0010227F" w:rsidRPr="000A21B3" w:rsidRDefault="0010227F" w:rsidP="000A21B3">
      <w:r w:rsidRPr="000A21B3">
        <w:t>Oversikta i tabell 4.32 viser dei elementa som utgjer post 73 Avskrivingar.</w:t>
      </w:r>
    </w:p>
    <w:p w14:paraId="0DBF0DE2" w14:textId="75845849" w:rsidR="00104296" w:rsidRPr="000A21B3" w:rsidRDefault="00104296" w:rsidP="000A21B3">
      <w:pPr>
        <w:pStyle w:val="tabell-tittel"/>
      </w:pPr>
      <w:r w:rsidRPr="000A21B3">
        <w:t>Avskrivingselement i Lånekassen</w:t>
      </w:r>
    </w:p>
    <w:p w14:paraId="3756B46C" w14:textId="77777777" w:rsidR="0010227F" w:rsidRPr="000A21B3" w:rsidRDefault="0010227F" w:rsidP="000A21B3">
      <w:pPr>
        <w:pStyle w:val="Tabellnavn"/>
      </w:pPr>
      <w:r w:rsidRPr="000A21B3">
        <w:t>04J2xt2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257"/>
        <w:gridCol w:w="1314"/>
        <w:gridCol w:w="1314"/>
        <w:gridCol w:w="1314"/>
      </w:tblGrid>
      <w:tr w:rsidR="0010227F" w:rsidRPr="000A21B3" w14:paraId="0F9995EC" w14:textId="77777777" w:rsidTr="00CF2E86">
        <w:trPr>
          <w:trHeight w:val="360"/>
        </w:trPr>
        <w:tc>
          <w:tcPr>
            <w:tcW w:w="5257" w:type="dxa"/>
            <w:tcBorders>
              <w:left w:val="nil"/>
              <w:bottom w:val="single" w:sz="4" w:space="0" w:color="000000"/>
              <w:right w:val="nil"/>
            </w:tcBorders>
            <w:tcMar>
              <w:top w:w="128" w:type="dxa"/>
              <w:left w:w="43" w:type="dxa"/>
              <w:bottom w:w="43" w:type="dxa"/>
              <w:right w:w="43" w:type="dxa"/>
            </w:tcMar>
            <w:vAlign w:val="bottom"/>
          </w:tcPr>
          <w:p w14:paraId="04164C2A" w14:textId="77777777" w:rsidR="0010227F" w:rsidRPr="000A21B3" w:rsidRDefault="0010227F" w:rsidP="00523FD1">
            <w:pPr>
              <w:rPr>
                <w:sz w:val="21"/>
              </w:rPr>
            </w:pPr>
          </w:p>
        </w:tc>
        <w:tc>
          <w:tcPr>
            <w:tcW w:w="1314" w:type="dxa"/>
            <w:tcBorders>
              <w:left w:val="nil"/>
              <w:bottom w:val="single" w:sz="4" w:space="0" w:color="000000"/>
              <w:right w:val="nil"/>
            </w:tcBorders>
            <w:tcMar>
              <w:top w:w="128" w:type="dxa"/>
              <w:left w:w="43" w:type="dxa"/>
              <w:bottom w:w="43" w:type="dxa"/>
              <w:right w:w="43" w:type="dxa"/>
            </w:tcMar>
            <w:vAlign w:val="bottom"/>
          </w:tcPr>
          <w:p w14:paraId="66749689" w14:textId="77777777" w:rsidR="0010227F" w:rsidRPr="000A21B3" w:rsidRDefault="0010227F" w:rsidP="00523FD1">
            <w:pPr>
              <w:jc w:val="right"/>
              <w:rPr>
                <w:sz w:val="21"/>
              </w:rPr>
            </w:pPr>
          </w:p>
        </w:tc>
        <w:tc>
          <w:tcPr>
            <w:tcW w:w="1314" w:type="dxa"/>
            <w:tcBorders>
              <w:left w:val="nil"/>
              <w:bottom w:val="single" w:sz="4" w:space="0" w:color="000000"/>
              <w:right w:val="nil"/>
            </w:tcBorders>
            <w:tcMar>
              <w:top w:w="128" w:type="dxa"/>
              <w:left w:w="43" w:type="dxa"/>
              <w:bottom w:w="43" w:type="dxa"/>
              <w:right w:w="43" w:type="dxa"/>
            </w:tcMar>
            <w:vAlign w:val="bottom"/>
          </w:tcPr>
          <w:p w14:paraId="21BFF737" w14:textId="77777777" w:rsidR="0010227F" w:rsidRPr="000A21B3" w:rsidRDefault="0010227F" w:rsidP="00523FD1">
            <w:pPr>
              <w:jc w:val="right"/>
              <w:rPr>
                <w:sz w:val="21"/>
              </w:rPr>
            </w:pPr>
          </w:p>
        </w:tc>
        <w:tc>
          <w:tcPr>
            <w:tcW w:w="1314" w:type="dxa"/>
            <w:tcBorders>
              <w:left w:val="nil"/>
              <w:bottom w:val="single" w:sz="4" w:space="0" w:color="000000"/>
              <w:right w:val="nil"/>
            </w:tcBorders>
            <w:tcMar>
              <w:top w:w="128" w:type="dxa"/>
              <w:left w:w="43" w:type="dxa"/>
              <w:bottom w:w="43" w:type="dxa"/>
              <w:right w:w="43" w:type="dxa"/>
            </w:tcMar>
            <w:vAlign w:val="bottom"/>
          </w:tcPr>
          <w:p w14:paraId="5C7BAC9B" w14:textId="77777777" w:rsidR="0010227F" w:rsidRPr="000A21B3" w:rsidRDefault="0010227F" w:rsidP="00523FD1">
            <w:pPr>
              <w:jc w:val="right"/>
              <w:rPr>
                <w:sz w:val="21"/>
              </w:rPr>
            </w:pPr>
            <w:r w:rsidRPr="000A21B3">
              <w:rPr>
                <w:sz w:val="21"/>
              </w:rPr>
              <w:t>(i 1 000 kroner)</w:t>
            </w:r>
          </w:p>
        </w:tc>
      </w:tr>
      <w:tr w:rsidR="0010227F" w:rsidRPr="000A21B3" w14:paraId="7AF86FFA" w14:textId="77777777" w:rsidTr="00523FD1">
        <w:trPr>
          <w:trHeight w:val="600"/>
        </w:trPr>
        <w:tc>
          <w:tcPr>
            <w:tcW w:w="52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192986" w14:textId="77777777" w:rsidR="0010227F" w:rsidRPr="000A21B3" w:rsidRDefault="0010227F" w:rsidP="00523FD1">
            <w:pPr>
              <w:rPr>
                <w:sz w:val="21"/>
              </w:rPr>
            </w:pPr>
            <w:r w:rsidRPr="000A21B3">
              <w:rPr>
                <w:sz w:val="21"/>
              </w:rPr>
              <w:t>Element</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5AA24A" w14:textId="77777777" w:rsidR="0010227F" w:rsidRPr="000A21B3" w:rsidRDefault="0010227F" w:rsidP="00523FD1">
            <w:pPr>
              <w:jc w:val="right"/>
              <w:rPr>
                <w:sz w:val="21"/>
              </w:rPr>
            </w:pPr>
            <w:r w:rsidRPr="000A21B3">
              <w:rPr>
                <w:sz w:val="21"/>
              </w:rPr>
              <w:t xml:space="preserve">Rekneskap </w:t>
            </w:r>
            <w:r w:rsidRPr="000A21B3">
              <w:rPr>
                <w:sz w:val="21"/>
              </w:rPr>
              <w:br/>
              <w:t>2025</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10DBF5" w14:textId="77777777" w:rsidR="0010227F" w:rsidRPr="000A21B3" w:rsidRDefault="0010227F" w:rsidP="00523FD1">
            <w:pPr>
              <w:jc w:val="right"/>
              <w:rPr>
                <w:sz w:val="21"/>
              </w:rPr>
            </w:pPr>
            <w:r w:rsidRPr="000A21B3">
              <w:rPr>
                <w:sz w:val="21"/>
              </w:rPr>
              <w:t xml:space="preserve">Saldert </w:t>
            </w:r>
            <w:r w:rsidRPr="000A21B3">
              <w:rPr>
                <w:sz w:val="21"/>
              </w:rPr>
              <w:br/>
              <w:t>budsjett 2026</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D30F22" w14:textId="77777777" w:rsidR="0010227F" w:rsidRPr="000A21B3" w:rsidRDefault="0010227F" w:rsidP="00523FD1">
            <w:pPr>
              <w:jc w:val="right"/>
              <w:rPr>
                <w:sz w:val="21"/>
              </w:rPr>
            </w:pPr>
            <w:r w:rsidRPr="000A21B3">
              <w:rPr>
                <w:sz w:val="21"/>
              </w:rPr>
              <w:t xml:space="preserve">Forslag </w:t>
            </w:r>
            <w:r w:rsidRPr="000A21B3">
              <w:rPr>
                <w:sz w:val="21"/>
              </w:rPr>
              <w:br/>
              <w:t>2027</w:t>
            </w:r>
          </w:p>
        </w:tc>
      </w:tr>
      <w:tr w:rsidR="0010227F" w:rsidRPr="000A21B3" w14:paraId="180DE24E" w14:textId="77777777" w:rsidTr="00C1205F">
        <w:trPr>
          <w:trHeight w:val="380"/>
        </w:trPr>
        <w:tc>
          <w:tcPr>
            <w:tcW w:w="5257" w:type="dxa"/>
            <w:tcBorders>
              <w:top w:val="single" w:sz="4" w:space="0" w:color="000000"/>
              <w:left w:val="nil"/>
              <w:bottom w:val="nil"/>
              <w:right w:val="nil"/>
            </w:tcBorders>
            <w:tcMar>
              <w:top w:w="128" w:type="dxa"/>
              <w:left w:w="43" w:type="dxa"/>
              <w:bottom w:w="43" w:type="dxa"/>
              <w:right w:w="43" w:type="dxa"/>
            </w:tcMar>
          </w:tcPr>
          <w:p w14:paraId="27ECC7DA" w14:textId="77777777" w:rsidR="0010227F" w:rsidRPr="000A21B3" w:rsidRDefault="0010227F" w:rsidP="00523FD1">
            <w:pPr>
              <w:rPr>
                <w:sz w:val="21"/>
              </w:rPr>
            </w:pPr>
            <w:r w:rsidRPr="000A21B3">
              <w:rPr>
                <w:sz w:val="21"/>
              </w:rPr>
              <w:t>Avskriving ved sjukdom</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41BBBDC1" w14:textId="77777777" w:rsidR="0010227F" w:rsidRPr="000A21B3" w:rsidRDefault="0010227F" w:rsidP="00523FD1">
            <w:pPr>
              <w:jc w:val="right"/>
              <w:rPr>
                <w:sz w:val="21"/>
              </w:rPr>
            </w:pPr>
            <w:r w:rsidRPr="000A21B3">
              <w:rPr>
                <w:sz w:val="21"/>
              </w:rPr>
              <w:t>707 567</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5A6B5A7F" w14:textId="77777777" w:rsidR="0010227F" w:rsidRPr="000A21B3" w:rsidRDefault="0010227F" w:rsidP="00523FD1">
            <w:pPr>
              <w:jc w:val="right"/>
              <w:rPr>
                <w:sz w:val="21"/>
              </w:rPr>
            </w:pPr>
            <w:r w:rsidRPr="000A21B3">
              <w:rPr>
                <w:sz w:val="21"/>
              </w:rPr>
              <w:t>587 948</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637B9B9E" w14:textId="77777777" w:rsidR="0010227F" w:rsidRPr="000A21B3" w:rsidRDefault="0010227F" w:rsidP="00523FD1">
            <w:pPr>
              <w:jc w:val="right"/>
              <w:rPr>
                <w:sz w:val="21"/>
              </w:rPr>
            </w:pPr>
            <w:r w:rsidRPr="000A21B3">
              <w:rPr>
                <w:sz w:val="21"/>
              </w:rPr>
              <w:t>776 976</w:t>
            </w:r>
          </w:p>
        </w:tc>
      </w:tr>
      <w:tr w:rsidR="0010227F" w:rsidRPr="000A21B3" w14:paraId="6E462B69"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67AF7F02" w14:textId="77777777" w:rsidR="0010227F" w:rsidRPr="000A21B3" w:rsidRDefault="0010227F" w:rsidP="00523FD1">
            <w:pPr>
              <w:rPr>
                <w:sz w:val="21"/>
              </w:rPr>
            </w:pPr>
            <w:r w:rsidRPr="000A21B3">
              <w:rPr>
                <w:sz w:val="21"/>
              </w:rPr>
              <w:t>Avskriving ved død</w:t>
            </w:r>
          </w:p>
        </w:tc>
        <w:tc>
          <w:tcPr>
            <w:tcW w:w="1314" w:type="dxa"/>
            <w:tcBorders>
              <w:top w:val="nil"/>
              <w:left w:val="nil"/>
              <w:bottom w:val="nil"/>
              <w:right w:val="nil"/>
            </w:tcBorders>
            <w:tcMar>
              <w:top w:w="128" w:type="dxa"/>
              <w:left w:w="43" w:type="dxa"/>
              <w:bottom w:w="43" w:type="dxa"/>
              <w:right w:w="43" w:type="dxa"/>
            </w:tcMar>
            <w:vAlign w:val="bottom"/>
          </w:tcPr>
          <w:p w14:paraId="52A8642A" w14:textId="77777777" w:rsidR="0010227F" w:rsidRPr="000A21B3" w:rsidRDefault="0010227F" w:rsidP="00523FD1">
            <w:pPr>
              <w:jc w:val="right"/>
              <w:rPr>
                <w:sz w:val="21"/>
              </w:rPr>
            </w:pPr>
            <w:r w:rsidRPr="000A21B3">
              <w:rPr>
                <w:sz w:val="21"/>
              </w:rPr>
              <w:t>102 390</w:t>
            </w:r>
          </w:p>
        </w:tc>
        <w:tc>
          <w:tcPr>
            <w:tcW w:w="1314" w:type="dxa"/>
            <w:tcBorders>
              <w:top w:val="nil"/>
              <w:left w:val="nil"/>
              <w:bottom w:val="nil"/>
              <w:right w:val="nil"/>
            </w:tcBorders>
            <w:tcMar>
              <w:top w:w="128" w:type="dxa"/>
              <w:left w:w="43" w:type="dxa"/>
              <w:bottom w:w="43" w:type="dxa"/>
              <w:right w:w="43" w:type="dxa"/>
            </w:tcMar>
            <w:vAlign w:val="bottom"/>
          </w:tcPr>
          <w:p w14:paraId="21178370" w14:textId="77777777" w:rsidR="0010227F" w:rsidRPr="000A21B3" w:rsidRDefault="0010227F" w:rsidP="00523FD1">
            <w:pPr>
              <w:jc w:val="right"/>
              <w:rPr>
                <w:sz w:val="21"/>
              </w:rPr>
            </w:pPr>
            <w:r w:rsidRPr="000A21B3">
              <w:rPr>
                <w:sz w:val="21"/>
              </w:rPr>
              <w:t>92 663</w:t>
            </w:r>
          </w:p>
        </w:tc>
        <w:tc>
          <w:tcPr>
            <w:tcW w:w="1314" w:type="dxa"/>
            <w:tcBorders>
              <w:top w:val="nil"/>
              <w:left w:val="nil"/>
              <w:bottom w:val="nil"/>
              <w:right w:val="nil"/>
            </w:tcBorders>
            <w:tcMar>
              <w:top w:w="128" w:type="dxa"/>
              <w:left w:w="43" w:type="dxa"/>
              <w:bottom w:w="43" w:type="dxa"/>
              <w:right w:w="43" w:type="dxa"/>
            </w:tcMar>
            <w:vAlign w:val="bottom"/>
          </w:tcPr>
          <w:p w14:paraId="1E1A33E9" w14:textId="77777777" w:rsidR="0010227F" w:rsidRPr="000A21B3" w:rsidRDefault="0010227F" w:rsidP="00523FD1">
            <w:pPr>
              <w:jc w:val="right"/>
              <w:rPr>
                <w:sz w:val="21"/>
              </w:rPr>
            </w:pPr>
            <w:r w:rsidRPr="000A21B3">
              <w:rPr>
                <w:sz w:val="21"/>
              </w:rPr>
              <w:t>104 963</w:t>
            </w:r>
          </w:p>
        </w:tc>
      </w:tr>
      <w:tr w:rsidR="0010227F" w:rsidRPr="000A21B3" w14:paraId="59C7AB53"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14FC5D13" w14:textId="77777777" w:rsidR="0010227F" w:rsidRPr="000A21B3" w:rsidRDefault="0010227F" w:rsidP="00523FD1">
            <w:pPr>
              <w:rPr>
                <w:sz w:val="21"/>
              </w:rPr>
            </w:pPr>
            <w:r w:rsidRPr="000A21B3">
              <w:rPr>
                <w:sz w:val="21"/>
              </w:rPr>
              <w:t>Automatisk avskriving</w:t>
            </w:r>
          </w:p>
        </w:tc>
        <w:tc>
          <w:tcPr>
            <w:tcW w:w="1314" w:type="dxa"/>
            <w:tcBorders>
              <w:top w:val="nil"/>
              <w:left w:val="nil"/>
              <w:bottom w:val="nil"/>
              <w:right w:val="nil"/>
            </w:tcBorders>
            <w:tcMar>
              <w:top w:w="128" w:type="dxa"/>
              <w:left w:w="43" w:type="dxa"/>
              <w:bottom w:w="43" w:type="dxa"/>
              <w:right w:w="43" w:type="dxa"/>
            </w:tcMar>
            <w:vAlign w:val="bottom"/>
          </w:tcPr>
          <w:p w14:paraId="308B542E" w14:textId="77777777" w:rsidR="0010227F" w:rsidRPr="000A21B3" w:rsidRDefault="0010227F" w:rsidP="00523FD1">
            <w:pPr>
              <w:jc w:val="right"/>
              <w:rPr>
                <w:sz w:val="21"/>
              </w:rPr>
            </w:pPr>
            <w:r w:rsidRPr="000A21B3">
              <w:rPr>
                <w:sz w:val="21"/>
              </w:rPr>
              <w:t>1 073</w:t>
            </w:r>
          </w:p>
        </w:tc>
        <w:tc>
          <w:tcPr>
            <w:tcW w:w="1314" w:type="dxa"/>
            <w:tcBorders>
              <w:top w:val="nil"/>
              <w:left w:val="nil"/>
              <w:bottom w:val="nil"/>
              <w:right w:val="nil"/>
            </w:tcBorders>
            <w:tcMar>
              <w:top w:w="128" w:type="dxa"/>
              <w:left w:w="43" w:type="dxa"/>
              <w:bottom w:w="43" w:type="dxa"/>
              <w:right w:w="43" w:type="dxa"/>
            </w:tcMar>
            <w:vAlign w:val="bottom"/>
          </w:tcPr>
          <w:p w14:paraId="6C293DFA" w14:textId="77777777" w:rsidR="0010227F" w:rsidRPr="000A21B3" w:rsidRDefault="0010227F" w:rsidP="00523FD1">
            <w:pPr>
              <w:jc w:val="right"/>
              <w:rPr>
                <w:sz w:val="21"/>
              </w:rPr>
            </w:pPr>
            <w:r w:rsidRPr="000A21B3">
              <w:rPr>
                <w:sz w:val="21"/>
              </w:rPr>
              <w:t>1 021</w:t>
            </w:r>
          </w:p>
        </w:tc>
        <w:tc>
          <w:tcPr>
            <w:tcW w:w="1314" w:type="dxa"/>
            <w:tcBorders>
              <w:top w:val="nil"/>
              <w:left w:val="nil"/>
              <w:bottom w:val="nil"/>
              <w:right w:val="nil"/>
            </w:tcBorders>
            <w:tcMar>
              <w:top w:w="128" w:type="dxa"/>
              <w:left w:w="43" w:type="dxa"/>
              <w:bottom w:w="43" w:type="dxa"/>
              <w:right w:w="43" w:type="dxa"/>
            </w:tcMar>
            <w:vAlign w:val="bottom"/>
          </w:tcPr>
          <w:p w14:paraId="053B94CA" w14:textId="77777777" w:rsidR="0010227F" w:rsidRPr="000A21B3" w:rsidRDefault="0010227F" w:rsidP="00523FD1">
            <w:pPr>
              <w:jc w:val="right"/>
              <w:rPr>
                <w:sz w:val="21"/>
              </w:rPr>
            </w:pPr>
            <w:r w:rsidRPr="000A21B3">
              <w:rPr>
                <w:sz w:val="21"/>
              </w:rPr>
              <w:t>1 073</w:t>
            </w:r>
          </w:p>
        </w:tc>
      </w:tr>
      <w:tr w:rsidR="0010227F" w:rsidRPr="000A21B3" w14:paraId="36063492"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5C0473DB" w14:textId="77777777" w:rsidR="0010227F" w:rsidRPr="000A21B3" w:rsidRDefault="0010227F" w:rsidP="00523FD1">
            <w:pPr>
              <w:rPr>
                <w:sz w:val="21"/>
              </w:rPr>
            </w:pPr>
            <w:r w:rsidRPr="000A21B3">
              <w:rPr>
                <w:sz w:val="21"/>
              </w:rPr>
              <w:t>Avskriving for lærarutdanning</w:t>
            </w:r>
          </w:p>
        </w:tc>
        <w:tc>
          <w:tcPr>
            <w:tcW w:w="1314" w:type="dxa"/>
            <w:tcBorders>
              <w:top w:val="nil"/>
              <w:left w:val="nil"/>
              <w:bottom w:val="nil"/>
              <w:right w:val="nil"/>
            </w:tcBorders>
            <w:tcMar>
              <w:top w:w="128" w:type="dxa"/>
              <w:left w:w="43" w:type="dxa"/>
              <w:bottom w:w="43" w:type="dxa"/>
              <w:right w:w="43" w:type="dxa"/>
            </w:tcMar>
            <w:vAlign w:val="bottom"/>
          </w:tcPr>
          <w:p w14:paraId="31DD7732" w14:textId="77777777" w:rsidR="0010227F" w:rsidRPr="000A21B3" w:rsidRDefault="0010227F" w:rsidP="00523FD1">
            <w:pPr>
              <w:jc w:val="right"/>
              <w:rPr>
                <w:sz w:val="21"/>
              </w:rPr>
            </w:pPr>
            <w:r w:rsidRPr="000A21B3">
              <w:rPr>
                <w:sz w:val="21"/>
              </w:rPr>
              <w:t>141 108</w:t>
            </w:r>
          </w:p>
        </w:tc>
        <w:tc>
          <w:tcPr>
            <w:tcW w:w="1314" w:type="dxa"/>
            <w:tcBorders>
              <w:top w:val="nil"/>
              <w:left w:val="nil"/>
              <w:bottom w:val="nil"/>
              <w:right w:val="nil"/>
            </w:tcBorders>
            <w:tcMar>
              <w:top w:w="128" w:type="dxa"/>
              <w:left w:w="43" w:type="dxa"/>
              <w:bottom w:w="43" w:type="dxa"/>
              <w:right w:w="43" w:type="dxa"/>
            </w:tcMar>
            <w:vAlign w:val="bottom"/>
          </w:tcPr>
          <w:p w14:paraId="18327C74" w14:textId="77777777" w:rsidR="0010227F" w:rsidRPr="000A21B3" w:rsidRDefault="0010227F" w:rsidP="00523FD1">
            <w:pPr>
              <w:jc w:val="right"/>
              <w:rPr>
                <w:sz w:val="21"/>
              </w:rPr>
            </w:pPr>
            <w:r w:rsidRPr="000A21B3">
              <w:rPr>
                <w:sz w:val="21"/>
              </w:rPr>
              <w:t>154 677</w:t>
            </w:r>
          </w:p>
        </w:tc>
        <w:tc>
          <w:tcPr>
            <w:tcW w:w="1314" w:type="dxa"/>
            <w:tcBorders>
              <w:top w:val="nil"/>
              <w:left w:val="nil"/>
              <w:bottom w:val="nil"/>
              <w:right w:val="nil"/>
            </w:tcBorders>
            <w:tcMar>
              <w:top w:w="128" w:type="dxa"/>
              <w:left w:w="43" w:type="dxa"/>
              <w:bottom w:w="43" w:type="dxa"/>
              <w:right w:w="43" w:type="dxa"/>
            </w:tcMar>
            <w:vAlign w:val="bottom"/>
          </w:tcPr>
          <w:p w14:paraId="63DD25F6" w14:textId="77777777" w:rsidR="0010227F" w:rsidRPr="000A21B3" w:rsidRDefault="0010227F" w:rsidP="00523FD1">
            <w:pPr>
              <w:jc w:val="right"/>
              <w:rPr>
                <w:sz w:val="21"/>
              </w:rPr>
            </w:pPr>
            <w:r w:rsidRPr="000A21B3">
              <w:rPr>
                <w:sz w:val="21"/>
              </w:rPr>
              <w:t>154 980</w:t>
            </w:r>
          </w:p>
        </w:tc>
      </w:tr>
      <w:tr w:rsidR="0010227F" w:rsidRPr="000A21B3" w14:paraId="598539A2"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271B9597" w14:textId="77777777" w:rsidR="0010227F" w:rsidRPr="000A21B3" w:rsidRDefault="0010227F" w:rsidP="00523FD1">
            <w:pPr>
              <w:rPr>
                <w:sz w:val="21"/>
              </w:rPr>
            </w:pPr>
            <w:r w:rsidRPr="000A21B3">
              <w:rPr>
                <w:sz w:val="21"/>
              </w:rPr>
              <w:t>Avskriving innsatssona</w:t>
            </w:r>
          </w:p>
        </w:tc>
        <w:tc>
          <w:tcPr>
            <w:tcW w:w="1314" w:type="dxa"/>
            <w:tcBorders>
              <w:top w:val="nil"/>
              <w:left w:val="nil"/>
              <w:bottom w:val="nil"/>
              <w:right w:val="nil"/>
            </w:tcBorders>
            <w:tcMar>
              <w:top w:w="128" w:type="dxa"/>
              <w:left w:w="43" w:type="dxa"/>
              <w:bottom w:w="43" w:type="dxa"/>
              <w:right w:w="43" w:type="dxa"/>
            </w:tcMar>
            <w:vAlign w:val="bottom"/>
          </w:tcPr>
          <w:p w14:paraId="68467F72" w14:textId="77777777" w:rsidR="0010227F" w:rsidRPr="000A21B3" w:rsidRDefault="0010227F" w:rsidP="00523FD1">
            <w:pPr>
              <w:jc w:val="right"/>
              <w:rPr>
                <w:sz w:val="21"/>
              </w:rPr>
            </w:pPr>
            <w:r w:rsidRPr="000A21B3">
              <w:rPr>
                <w:sz w:val="21"/>
              </w:rPr>
              <w:t>183 606</w:t>
            </w:r>
          </w:p>
        </w:tc>
        <w:tc>
          <w:tcPr>
            <w:tcW w:w="1314" w:type="dxa"/>
            <w:tcBorders>
              <w:top w:val="nil"/>
              <w:left w:val="nil"/>
              <w:bottom w:val="nil"/>
              <w:right w:val="nil"/>
            </w:tcBorders>
            <w:tcMar>
              <w:top w:w="128" w:type="dxa"/>
              <w:left w:w="43" w:type="dxa"/>
              <w:bottom w:w="43" w:type="dxa"/>
              <w:right w:w="43" w:type="dxa"/>
            </w:tcMar>
            <w:vAlign w:val="bottom"/>
          </w:tcPr>
          <w:p w14:paraId="73941E17" w14:textId="77777777" w:rsidR="0010227F" w:rsidRPr="000A21B3" w:rsidRDefault="0010227F" w:rsidP="00523FD1">
            <w:pPr>
              <w:jc w:val="right"/>
              <w:rPr>
                <w:sz w:val="21"/>
              </w:rPr>
            </w:pPr>
            <w:r w:rsidRPr="000A21B3">
              <w:rPr>
                <w:sz w:val="21"/>
              </w:rPr>
              <w:t>348 828</w:t>
            </w:r>
          </w:p>
        </w:tc>
        <w:tc>
          <w:tcPr>
            <w:tcW w:w="1314" w:type="dxa"/>
            <w:tcBorders>
              <w:top w:val="nil"/>
              <w:left w:val="nil"/>
              <w:bottom w:val="nil"/>
              <w:right w:val="nil"/>
            </w:tcBorders>
            <w:tcMar>
              <w:top w:w="128" w:type="dxa"/>
              <w:left w:w="43" w:type="dxa"/>
              <w:bottom w:w="43" w:type="dxa"/>
              <w:right w:w="43" w:type="dxa"/>
            </w:tcMar>
            <w:vAlign w:val="bottom"/>
          </w:tcPr>
          <w:p w14:paraId="145344DB" w14:textId="77777777" w:rsidR="0010227F" w:rsidRPr="000A21B3" w:rsidRDefault="0010227F" w:rsidP="00523FD1">
            <w:pPr>
              <w:jc w:val="right"/>
              <w:rPr>
                <w:sz w:val="21"/>
              </w:rPr>
            </w:pPr>
            <w:r w:rsidRPr="000A21B3">
              <w:rPr>
                <w:sz w:val="21"/>
              </w:rPr>
              <w:t>331 386</w:t>
            </w:r>
          </w:p>
        </w:tc>
      </w:tr>
      <w:tr w:rsidR="0010227F" w:rsidRPr="000A21B3" w14:paraId="63E47596"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6700DEE8" w14:textId="77777777" w:rsidR="0010227F" w:rsidRPr="000A21B3" w:rsidRDefault="0010227F" w:rsidP="00523FD1">
            <w:pPr>
              <w:rPr>
                <w:sz w:val="21"/>
              </w:rPr>
            </w:pPr>
            <w:r w:rsidRPr="000A21B3">
              <w:rPr>
                <w:sz w:val="21"/>
              </w:rPr>
              <w:t>Avskriving kvoteordninga</w:t>
            </w:r>
          </w:p>
        </w:tc>
        <w:tc>
          <w:tcPr>
            <w:tcW w:w="1314" w:type="dxa"/>
            <w:tcBorders>
              <w:top w:val="nil"/>
              <w:left w:val="nil"/>
              <w:bottom w:val="nil"/>
              <w:right w:val="nil"/>
            </w:tcBorders>
            <w:tcMar>
              <w:top w:w="128" w:type="dxa"/>
              <w:left w:w="43" w:type="dxa"/>
              <w:bottom w:w="43" w:type="dxa"/>
              <w:right w:w="43" w:type="dxa"/>
            </w:tcMar>
            <w:vAlign w:val="bottom"/>
          </w:tcPr>
          <w:p w14:paraId="27744911" w14:textId="77777777" w:rsidR="0010227F" w:rsidRPr="000A21B3" w:rsidRDefault="0010227F" w:rsidP="00523FD1">
            <w:pPr>
              <w:jc w:val="right"/>
              <w:rPr>
                <w:sz w:val="21"/>
              </w:rPr>
            </w:pPr>
            <w:r w:rsidRPr="000A21B3">
              <w:rPr>
                <w:sz w:val="21"/>
              </w:rPr>
              <w:t>1 637</w:t>
            </w:r>
          </w:p>
        </w:tc>
        <w:tc>
          <w:tcPr>
            <w:tcW w:w="1314" w:type="dxa"/>
            <w:tcBorders>
              <w:top w:val="nil"/>
              <w:left w:val="nil"/>
              <w:bottom w:val="nil"/>
              <w:right w:val="nil"/>
            </w:tcBorders>
            <w:tcMar>
              <w:top w:w="128" w:type="dxa"/>
              <w:left w:w="43" w:type="dxa"/>
              <w:bottom w:w="43" w:type="dxa"/>
              <w:right w:w="43" w:type="dxa"/>
            </w:tcMar>
            <w:vAlign w:val="bottom"/>
          </w:tcPr>
          <w:p w14:paraId="3323E266" w14:textId="77777777" w:rsidR="0010227F" w:rsidRPr="000A21B3" w:rsidRDefault="0010227F" w:rsidP="00523FD1">
            <w:pPr>
              <w:jc w:val="right"/>
              <w:rPr>
                <w:sz w:val="21"/>
              </w:rPr>
            </w:pPr>
            <w:r w:rsidRPr="000A21B3">
              <w:rPr>
                <w:sz w:val="21"/>
              </w:rPr>
              <w:t>705</w:t>
            </w:r>
          </w:p>
        </w:tc>
        <w:tc>
          <w:tcPr>
            <w:tcW w:w="1314" w:type="dxa"/>
            <w:tcBorders>
              <w:top w:val="nil"/>
              <w:left w:val="nil"/>
              <w:bottom w:val="nil"/>
              <w:right w:val="nil"/>
            </w:tcBorders>
            <w:tcMar>
              <w:top w:w="128" w:type="dxa"/>
              <w:left w:w="43" w:type="dxa"/>
              <w:bottom w:w="43" w:type="dxa"/>
              <w:right w:w="43" w:type="dxa"/>
            </w:tcMar>
            <w:vAlign w:val="bottom"/>
          </w:tcPr>
          <w:p w14:paraId="02B13900" w14:textId="77777777" w:rsidR="0010227F" w:rsidRPr="000A21B3" w:rsidRDefault="0010227F" w:rsidP="00523FD1">
            <w:pPr>
              <w:jc w:val="right"/>
              <w:rPr>
                <w:sz w:val="21"/>
              </w:rPr>
            </w:pPr>
            <w:r w:rsidRPr="000A21B3">
              <w:rPr>
                <w:sz w:val="21"/>
              </w:rPr>
              <w:t>0</w:t>
            </w:r>
          </w:p>
        </w:tc>
      </w:tr>
      <w:tr w:rsidR="0010227F" w:rsidRPr="000A21B3" w14:paraId="03E230D5" w14:textId="77777777" w:rsidTr="00C1205F">
        <w:trPr>
          <w:trHeight w:val="380"/>
        </w:trPr>
        <w:tc>
          <w:tcPr>
            <w:tcW w:w="5257" w:type="dxa"/>
            <w:tcBorders>
              <w:top w:val="nil"/>
              <w:left w:val="nil"/>
              <w:bottom w:val="nil"/>
              <w:right w:val="nil"/>
            </w:tcBorders>
            <w:tcMar>
              <w:top w:w="128" w:type="dxa"/>
              <w:left w:w="43" w:type="dxa"/>
              <w:bottom w:w="43" w:type="dxa"/>
              <w:right w:w="43" w:type="dxa"/>
            </w:tcMar>
          </w:tcPr>
          <w:p w14:paraId="4E7FEB5D" w14:textId="77777777" w:rsidR="0010227F" w:rsidRPr="000A21B3" w:rsidRDefault="0010227F" w:rsidP="00523FD1">
            <w:pPr>
              <w:rPr>
                <w:sz w:val="21"/>
              </w:rPr>
            </w:pPr>
            <w:r w:rsidRPr="000A21B3">
              <w:rPr>
                <w:sz w:val="21"/>
              </w:rPr>
              <w:t>Distriktsavskriving</w:t>
            </w:r>
          </w:p>
        </w:tc>
        <w:tc>
          <w:tcPr>
            <w:tcW w:w="1314" w:type="dxa"/>
            <w:tcBorders>
              <w:top w:val="nil"/>
              <w:left w:val="nil"/>
              <w:bottom w:val="nil"/>
              <w:right w:val="nil"/>
            </w:tcBorders>
            <w:tcMar>
              <w:top w:w="128" w:type="dxa"/>
              <w:left w:w="43" w:type="dxa"/>
              <w:bottom w:w="43" w:type="dxa"/>
              <w:right w:w="43" w:type="dxa"/>
            </w:tcMar>
            <w:vAlign w:val="bottom"/>
          </w:tcPr>
          <w:p w14:paraId="1C752089" w14:textId="77777777" w:rsidR="0010227F" w:rsidRPr="000A21B3" w:rsidRDefault="0010227F" w:rsidP="00523FD1">
            <w:pPr>
              <w:jc w:val="right"/>
              <w:rPr>
                <w:sz w:val="21"/>
              </w:rPr>
            </w:pPr>
          </w:p>
        </w:tc>
        <w:tc>
          <w:tcPr>
            <w:tcW w:w="1314" w:type="dxa"/>
            <w:tcBorders>
              <w:top w:val="nil"/>
              <w:left w:val="nil"/>
              <w:bottom w:val="nil"/>
              <w:right w:val="nil"/>
            </w:tcBorders>
            <w:tcMar>
              <w:top w:w="128" w:type="dxa"/>
              <w:left w:w="43" w:type="dxa"/>
              <w:bottom w:w="43" w:type="dxa"/>
              <w:right w:w="43" w:type="dxa"/>
            </w:tcMar>
            <w:vAlign w:val="bottom"/>
          </w:tcPr>
          <w:p w14:paraId="546DE1C3" w14:textId="77777777" w:rsidR="0010227F" w:rsidRPr="000A21B3" w:rsidRDefault="0010227F" w:rsidP="00523FD1">
            <w:pPr>
              <w:jc w:val="right"/>
              <w:rPr>
                <w:sz w:val="21"/>
              </w:rPr>
            </w:pPr>
            <w:r w:rsidRPr="000A21B3">
              <w:rPr>
                <w:sz w:val="21"/>
              </w:rPr>
              <w:t>1 061 800</w:t>
            </w:r>
          </w:p>
        </w:tc>
        <w:tc>
          <w:tcPr>
            <w:tcW w:w="1314" w:type="dxa"/>
            <w:tcBorders>
              <w:top w:val="nil"/>
              <w:left w:val="nil"/>
              <w:bottom w:val="nil"/>
              <w:right w:val="nil"/>
            </w:tcBorders>
            <w:tcMar>
              <w:top w:w="128" w:type="dxa"/>
              <w:left w:w="43" w:type="dxa"/>
              <w:bottom w:w="43" w:type="dxa"/>
              <w:right w:w="43" w:type="dxa"/>
            </w:tcMar>
            <w:vAlign w:val="bottom"/>
          </w:tcPr>
          <w:p w14:paraId="167AE64F" w14:textId="77777777" w:rsidR="0010227F" w:rsidRPr="000A21B3" w:rsidRDefault="0010227F" w:rsidP="00523FD1">
            <w:pPr>
              <w:jc w:val="right"/>
              <w:rPr>
                <w:sz w:val="21"/>
              </w:rPr>
            </w:pPr>
            <w:r w:rsidRPr="000A21B3">
              <w:rPr>
                <w:sz w:val="21"/>
              </w:rPr>
              <w:t>1 161 800</w:t>
            </w:r>
          </w:p>
        </w:tc>
      </w:tr>
      <w:tr w:rsidR="0010227F" w:rsidRPr="000A21B3" w14:paraId="66723EC1" w14:textId="77777777" w:rsidTr="00523FD1">
        <w:trPr>
          <w:trHeight w:val="380"/>
        </w:trPr>
        <w:tc>
          <w:tcPr>
            <w:tcW w:w="5257" w:type="dxa"/>
            <w:tcBorders>
              <w:top w:val="nil"/>
              <w:left w:val="nil"/>
              <w:bottom w:val="single" w:sz="4" w:space="0" w:color="000000"/>
              <w:right w:val="nil"/>
            </w:tcBorders>
            <w:tcMar>
              <w:top w:w="128" w:type="dxa"/>
              <w:left w:w="43" w:type="dxa"/>
              <w:bottom w:w="43" w:type="dxa"/>
              <w:right w:w="43" w:type="dxa"/>
            </w:tcMar>
          </w:tcPr>
          <w:p w14:paraId="1777FD79" w14:textId="77777777" w:rsidR="0010227F" w:rsidRPr="000A21B3" w:rsidRDefault="0010227F" w:rsidP="00523FD1">
            <w:pPr>
              <w:rPr>
                <w:sz w:val="21"/>
              </w:rPr>
            </w:pPr>
            <w:r w:rsidRPr="000A21B3">
              <w:rPr>
                <w:sz w:val="21"/>
              </w:rPr>
              <w:t>Sletting av renter</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7143D73B" w14:textId="77777777" w:rsidR="0010227F" w:rsidRPr="000A21B3" w:rsidRDefault="0010227F" w:rsidP="00523FD1">
            <w:pPr>
              <w:jc w:val="right"/>
              <w:rPr>
                <w:sz w:val="21"/>
              </w:rPr>
            </w:pPr>
            <w:r w:rsidRPr="000A21B3">
              <w:rPr>
                <w:sz w:val="21"/>
              </w:rPr>
              <w:t>360 835</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52A4EF30" w14:textId="77777777" w:rsidR="0010227F" w:rsidRPr="000A21B3" w:rsidRDefault="0010227F" w:rsidP="00523FD1">
            <w:pPr>
              <w:jc w:val="right"/>
              <w:rPr>
                <w:sz w:val="21"/>
              </w:rPr>
            </w:pPr>
            <w:r w:rsidRPr="000A21B3">
              <w:rPr>
                <w:sz w:val="21"/>
              </w:rPr>
              <w:t>233 890</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1C78EEEA" w14:textId="77777777" w:rsidR="0010227F" w:rsidRPr="000A21B3" w:rsidRDefault="0010227F" w:rsidP="00523FD1">
            <w:pPr>
              <w:jc w:val="right"/>
              <w:rPr>
                <w:sz w:val="21"/>
              </w:rPr>
            </w:pPr>
            <w:r w:rsidRPr="000A21B3">
              <w:rPr>
                <w:sz w:val="21"/>
              </w:rPr>
              <w:t>422 785</w:t>
            </w:r>
          </w:p>
        </w:tc>
      </w:tr>
      <w:tr w:rsidR="0010227F" w:rsidRPr="000A21B3" w14:paraId="731C0F77" w14:textId="77777777" w:rsidTr="00C1205F">
        <w:trPr>
          <w:trHeight w:val="380"/>
        </w:trPr>
        <w:tc>
          <w:tcPr>
            <w:tcW w:w="5257" w:type="dxa"/>
            <w:tcBorders>
              <w:top w:val="single" w:sz="4" w:space="0" w:color="000000"/>
              <w:left w:val="nil"/>
              <w:bottom w:val="single" w:sz="4" w:space="0" w:color="000000"/>
              <w:right w:val="nil"/>
            </w:tcBorders>
            <w:tcMar>
              <w:top w:w="128" w:type="dxa"/>
              <w:left w:w="43" w:type="dxa"/>
              <w:bottom w:w="43" w:type="dxa"/>
              <w:right w:w="43" w:type="dxa"/>
            </w:tcMar>
          </w:tcPr>
          <w:p w14:paraId="47DE5159" w14:textId="77777777" w:rsidR="0010227F" w:rsidRPr="000A21B3" w:rsidRDefault="0010227F" w:rsidP="00523FD1">
            <w:pPr>
              <w:rPr>
                <w:sz w:val="21"/>
              </w:rPr>
            </w:pPr>
            <w:r w:rsidRPr="000A21B3">
              <w:rPr>
                <w:sz w:val="21"/>
              </w:rPr>
              <w:t>Sum</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E39800" w14:textId="77777777" w:rsidR="0010227F" w:rsidRPr="000A21B3" w:rsidRDefault="0010227F" w:rsidP="00523FD1">
            <w:pPr>
              <w:jc w:val="right"/>
              <w:rPr>
                <w:sz w:val="21"/>
              </w:rPr>
            </w:pPr>
            <w:r w:rsidRPr="000A21B3">
              <w:rPr>
                <w:sz w:val="21"/>
              </w:rPr>
              <w:t>1 498 216</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4B1B94" w14:textId="77777777" w:rsidR="0010227F" w:rsidRPr="000A21B3" w:rsidRDefault="0010227F" w:rsidP="00523FD1">
            <w:pPr>
              <w:jc w:val="right"/>
              <w:rPr>
                <w:sz w:val="21"/>
              </w:rPr>
            </w:pPr>
            <w:r w:rsidRPr="000A21B3">
              <w:rPr>
                <w:sz w:val="21"/>
              </w:rPr>
              <w:t>2 481 532</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6DE5F7" w14:textId="77777777" w:rsidR="0010227F" w:rsidRPr="000A21B3" w:rsidRDefault="0010227F" w:rsidP="00523FD1">
            <w:pPr>
              <w:jc w:val="right"/>
              <w:rPr>
                <w:sz w:val="21"/>
              </w:rPr>
            </w:pPr>
            <w:r w:rsidRPr="000A21B3">
              <w:rPr>
                <w:sz w:val="21"/>
              </w:rPr>
              <w:t>2 947 963</w:t>
            </w:r>
          </w:p>
        </w:tc>
      </w:tr>
    </w:tbl>
    <w:p w14:paraId="51D8BE58" w14:textId="77777777" w:rsidR="0010227F" w:rsidRPr="000A21B3" w:rsidRDefault="0010227F" w:rsidP="000A21B3">
      <w:r w:rsidRPr="000A21B3">
        <w:t>Av samla avskriving på 2,9 mrd. kroner er det berekna at 2,5 mrd. kroner vil vere avskriving av det opphavlege utdanningslånet. Dei resterande avskrivingane fordeler seg på 100,4 mill. kroner frå renter i 2027 og 322,4 mill. kroner frå renter frå tidlegare år.</w:t>
      </w:r>
    </w:p>
    <w:p w14:paraId="030B16A1" w14:textId="77777777" w:rsidR="0010227F" w:rsidRPr="000A21B3" w:rsidRDefault="0010227F" w:rsidP="000A21B3">
      <w:pPr>
        <w:pStyle w:val="b-post"/>
      </w:pPr>
      <w:r w:rsidRPr="000A21B3">
        <w:t>Post 74 Tap på utlån</w:t>
      </w:r>
    </w:p>
    <w:p w14:paraId="5B6FDE1A" w14:textId="77777777" w:rsidR="0010227F" w:rsidRPr="000A21B3" w:rsidRDefault="0010227F" w:rsidP="000A21B3">
      <w:r w:rsidRPr="000A21B3">
        <w:t>Løyvinga på posten dekker avskriving av utdanningslån ved grovt eller vedvarande misleghald. Låna blir avskrivne i rekneskapane som tap i Lånekassen når dei blir overførte permanent til Innkrevjingsmyndigheita (IM).</w:t>
      </w:r>
    </w:p>
    <w:p w14:paraId="6DA86D74" w14:textId="77777777" w:rsidR="0010227F" w:rsidRPr="000A21B3" w:rsidRDefault="0010227F" w:rsidP="000A21B3">
      <w:r w:rsidRPr="000A21B3">
        <w:t>Oversikta i tabell 4.33 viser dei hovudelementa som utgjer post 74 Tap på utlån.</w:t>
      </w:r>
    </w:p>
    <w:p w14:paraId="46DE3DFE" w14:textId="56FD149C" w:rsidR="00104296" w:rsidRPr="000A21B3" w:rsidRDefault="00104296" w:rsidP="000A21B3">
      <w:pPr>
        <w:pStyle w:val="tabell-tittel"/>
      </w:pPr>
      <w:r w:rsidRPr="000A21B3">
        <w:t>Tapselement i Lånekassen</w:t>
      </w:r>
    </w:p>
    <w:p w14:paraId="717BDC18" w14:textId="77777777" w:rsidR="0010227F" w:rsidRPr="000A21B3" w:rsidRDefault="0010227F" w:rsidP="000A21B3">
      <w:pPr>
        <w:pStyle w:val="Tabellnavn"/>
      </w:pPr>
      <w:r w:rsidRPr="000A21B3">
        <w:t>04J2xt2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257"/>
        <w:gridCol w:w="1314"/>
        <w:gridCol w:w="1314"/>
        <w:gridCol w:w="1570"/>
      </w:tblGrid>
      <w:tr w:rsidR="0010227F" w:rsidRPr="000A21B3" w14:paraId="29B309E8" w14:textId="77777777" w:rsidTr="00CF2E86">
        <w:trPr>
          <w:trHeight w:val="360"/>
        </w:trPr>
        <w:tc>
          <w:tcPr>
            <w:tcW w:w="5257" w:type="dxa"/>
            <w:tcBorders>
              <w:left w:val="nil"/>
              <w:bottom w:val="single" w:sz="4" w:space="0" w:color="000000"/>
              <w:right w:val="nil"/>
            </w:tcBorders>
            <w:tcMar>
              <w:top w:w="128" w:type="dxa"/>
              <w:left w:w="43" w:type="dxa"/>
              <w:bottom w:w="43" w:type="dxa"/>
              <w:right w:w="43" w:type="dxa"/>
            </w:tcMar>
            <w:vAlign w:val="bottom"/>
          </w:tcPr>
          <w:p w14:paraId="30BEF36B" w14:textId="77777777" w:rsidR="0010227F" w:rsidRPr="000A21B3" w:rsidRDefault="0010227F" w:rsidP="00523FD1">
            <w:pPr>
              <w:rPr>
                <w:sz w:val="21"/>
              </w:rPr>
            </w:pPr>
          </w:p>
        </w:tc>
        <w:tc>
          <w:tcPr>
            <w:tcW w:w="1314" w:type="dxa"/>
            <w:tcBorders>
              <w:left w:val="nil"/>
              <w:bottom w:val="single" w:sz="4" w:space="0" w:color="000000"/>
              <w:right w:val="nil"/>
            </w:tcBorders>
            <w:tcMar>
              <w:top w:w="128" w:type="dxa"/>
              <w:left w:w="43" w:type="dxa"/>
              <w:bottom w:w="43" w:type="dxa"/>
              <w:right w:w="43" w:type="dxa"/>
            </w:tcMar>
            <w:vAlign w:val="bottom"/>
          </w:tcPr>
          <w:p w14:paraId="288D22F8" w14:textId="77777777" w:rsidR="0010227F" w:rsidRPr="000A21B3" w:rsidRDefault="0010227F" w:rsidP="00523FD1">
            <w:pPr>
              <w:jc w:val="right"/>
              <w:rPr>
                <w:sz w:val="21"/>
              </w:rPr>
            </w:pPr>
          </w:p>
        </w:tc>
        <w:tc>
          <w:tcPr>
            <w:tcW w:w="1314" w:type="dxa"/>
            <w:tcBorders>
              <w:left w:val="nil"/>
              <w:bottom w:val="single" w:sz="4" w:space="0" w:color="000000"/>
              <w:right w:val="nil"/>
            </w:tcBorders>
            <w:tcMar>
              <w:top w:w="128" w:type="dxa"/>
              <w:left w:w="43" w:type="dxa"/>
              <w:bottom w:w="43" w:type="dxa"/>
              <w:right w:w="43" w:type="dxa"/>
            </w:tcMar>
            <w:vAlign w:val="bottom"/>
          </w:tcPr>
          <w:p w14:paraId="4983486E" w14:textId="77777777" w:rsidR="0010227F" w:rsidRPr="000A21B3" w:rsidRDefault="0010227F" w:rsidP="00523FD1">
            <w:pPr>
              <w:jc w:val="right"/>
              <w:rPr>
                <w:sz w:val="21"/>
              </w:rPr>
            </w:pPr>
          </w:p>
        </w:tc>
        <w:tc>
          <w:tcPr>
            <w:tcW w:w="1570" w:type="dxa"/>
            <w:tcBorders>
              <w:left w:val="nil"/>
              <w:bottom w:val="single" w:sz="4" w:space="0" w:color="000000"/>
              <w:right w:val="nil"/>
            </w:tcBorders>
            <w:tcMar>
              <w:top w:w="128" w:type="dxa"/>
              <w:left w:w="43" w:type="dxa"/>
              <w:bottom w:w="43" w:type="dxa"/>
              <w:right w:w="43" w:type="dxa"/>
            </w:tcMar>
            <w:vAlign w:val="bottom"/>
          </w:tcPr>
          <w:p w14:paraId="4C7E709D" w14:textId="77777777" w:rsidR="0010227F" w:rsidRPr="000A21B3" w:rsidRDefault="0010227F" w:rsidP="00523FD1">
            <w:pPr>
              <w:jc w:val="right"/>
              <w:rPr>
                <w:sz w:val="21"/>
              </w:rPr>
            </w:pPr>
            <w:r w:rsidRPr="000A21B3">
              <w:rPr>
                <w:sz w:val="21"/>
              </w:rPr>
              <w:t>(i 1 000 kroner)</w:t>
            </w:r>
          </w:p>
        </w:tc>
      </w:tr>
      <w:tr w:rsidR="0010227F" w:rsidRPr="000A21B3" w14:paraId="03A0C616" w14:textId="77777777" w:rsidTr="00523FD1">
        <w:trPr>
          <w:trHeight w:val="600"/>
        </w:trPr>
        <w:tc>
          <w:tcPr>
            <w:tcW w:w="52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8FDF13" w14:textId="77777777" w:rsidR="0010227F" w:rsidRPr="000A21B3" w:rsidRDefault="0010227F" w:rsidP="00523FD1">
            <w:pPr>
              <w:rPr>
                <w:sz w:val="21"/>
              </w:rPr>
            </w:pP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6DB4EB" w14:textId="77777777" w:rsidR="0010227F" w:rsidRPr="000A21B3" w:rsidRDefault="0010227F" w:rsidP="00523FD1">
            <w:pPr>
              <w:jc w:val="right"/>
              <w:rPr>
                <w:sz w:val="21"/>
              </w:rPr>
            </w:pPr>
            <w:r w:rsidRPr="000A21B3">
              <w:rPr>
                <w:sz w:val="21"/>
              </w:rPr>
              <w:t>Rekneskap 2025</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C26D1E" w14:textId="77777777" w:rsidR="0010227F" w:rsidRPr="000A21B3" w:rsidRDefault="0010227F" w:rsidP="00523FD1">
            <w:pPr>
              <w:jc w:val="right"/>
              <w:rPr>
                <w:sz w:val="21"/>
              </w:rPr>
            </w:pPr>
            <w:r w:rsidRPr="000A21B3">
              <w:rPr>
                <w:sz w:val="21"/>
              </w:rPr>
              <w:t xml:space="preserve">Saldert </w:t>
            </w:r>
            <w:r w:rsidRPr="000A21B3">
              <w:rPr>
                <w:sz w:val="21"/>
              </w:rPr>
              <w:br/>
              <w:t>budsjett 2026</w:t>
            </w:r>
          </w:p>
        </w:tc>
        <w:tc>
          <w:tcPr>
            <w:tcW w:w="15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E0F841" w14:textId="77777777" w:rsidR="0010227F" w:rsidRPr="000A21B3" w:rsidRDefault="0010227F" w:rsidP="00523FD1">
            <w:pPr>
              <w:jc w:val="right"/>
              <w:rPr>
                <w:sz w:val="21"/>
              </w:rPr>
            </w:pPr>
            <w:r w:rsidRPr="000A21B3">
              <w:rPr>
                <w:sz w:val="21"/>
              </w:rPr>
              <w:t xml:space="preserve">Forslag </w:t>
            </w:r>
            <w:r w:rsidRPr="000A21B3">
              <w:rPr>
                <w:sz w:val="21"/>
              </w:rPr>
              <w:br/>
              <w:t>2027</w:t>
            </w:r>
          </w:p>
        </w:tc>
      </w:tr>
      <w:tr w:rsidR="0010227F" w:rsidRPr="000A21B3" w14:paraId="57728124" w14:textId="77777777" w:rsidTr="00523FD1">
        <w:trPr>
          <w:trHeight w:val="380"/>
        </w:trPr>
        <w:tc>
          <w:tcPr>
            <w:tcW w:w="5257" w:type="dxa"/>
            <w:tcBorders>
              <w:top w:val="single" w:sz="4" w:space="0" w:color="000000"/>
              <w:left w:val="nil"/>
              <w:bottom w:val="nil"/>
              <w:right w:val="nil"/>
            </w:tcBorders>
            <w:tcMar>
              <w:top w:w="128" w:type="dxa"/>
              <w:left w:w="43" w:type="dxa"/>
              <w:bottom w:w="43" w:type="dxa"/>
              <w:right w:w="43" w:type="dxa"/>
            </w:tcMar>
          </w:tcPr>
          <w:p w14:paraId="49DBDFC1" w14:textId="77777777" w:rsidR="0010227F" w:rsidRPr="000A21B3" w:rsidRDefault="0010227F" w:rsidP="00523FD1">
            <w:pPr>
              <w:rPr>
                <w:sz w:val="21"/>
              </w:rPr>
            </w:pPr>
            <w:r w:rsidRPr="000A21B3">
              <w:rPr>
                <w:sz w:val="21"/>
              </w:rPr>
              <w:t>IM-permanent</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1323DDEF" w14:textId="77777777" w:rsidR="0010227F" w:rsidRPr="000A21B3" w:rsidRDefault="0010227F" w:rsidP="00523FD1">
            <w:pPr>
              <w:jc w:val="right"/>
              <w:rPr>
                <w:sz w:val="21"/>
              </w:rPr>
            </w:pPr>
            <w:r w:rsidRPr="000A21B3">
              <w:rPr>
                <w:sz w:val="21"/>
              </w:rPr>
              <w:t>219 982</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6205E619" w14:textId="77777777" w:rsidR="0010227F" w:rsidRPr="000A21B3" w:rsidRDefault="0010227F" w:rsidP="00523FD1">
            <w:pPr>
              <w:jc w:val="right"/>
              <w:rPr>
                <w:sz w:val="21"/>
              </w:rPr>
            </w:pPr>
            <w:r w:rsidRPr="000A21B3">
              <w:rPr>
                <w:sz w:val="21"/>
              </w:rPr>
              <w:t>280 000</w:t>
            </w:r>
          </w:p>
        </w:tc>
        <w:tc>
          <w:tcPr>
            <w:tcW w:w="1570" w:type="dxa"/>
            <w:tcBorders>
              <w:top w:val="single" w:sz="4" w:space="0" w:color="000000"/>
              <w:left w:val="nil"/>
              <w:bottom w:val="nil"/>
              <w:right w:val="nil"/>
            </w:tcBorders>
            <w:tcMar>
              <w:top w:w="128" w:type="dxa"/>
              <w:left w:w="43" w:type="dxa"/>
              <w:bottom w:w="43" w:type="dxa"/>
              <w:right w:w="43" w:type="dxa"/>
            </w:tcMar>
            <w:vAlign w:val="bottom"/>
          </w:tcPr>
          <w:p w14:paraId="175949D7" w14:textId="77777777" w:rsidR="0010227F" w:rsidRPr="000A21B3" w:rsidRDefault="0010227F" w:rsidP="00523FD1">
            <w:pPr>
              <w:jc w:val="right"/>
              <w:rPr>
                <w:sz w:val="21"/>
              </w:rPr>
            </w:pPr>
            <w:r w:rsidRPr="000A21B3">
              <w:rPr>
                <w:sz w:val="21"/>
              </w:rPr>
              <w:t>280 000</w:t>
            </w:r>
          </w:p>
        </w:tc>
      </w:tr>
      <w:tr w:rsidR="0010227F" w:rsidRPr="000A21B3" w14:paraId="37895D45" w14:textId="77777777" w:rsidTr="00523FD1">
        <w:trPr>
          <w:trHeight w:val="380"/>
        </w:trPr>
        <w:tc>
          <w:tcPr>
            <w:tcW w:w="5257" w:type="dxa"/>
            <w:tcBorders>
              <w:top w:val="nil"/>
              <w:left w:val="nil"/>
              <w:bottom w:val="nil"/>
              <w:right w:val="nil"/>
            </w:tcBorders>
            <w:tcMar>
              <w:top w:w="128" w:type="dxa"/>
              <w:left w:w="43" w:type="dxa"/>
              <w:bottom w:w="43" w:type="dxa"/>
              <w:right w:w="43" w:type="dxa"/>
            </w:tcMar>
          </w:tcPr>
          <w:p w14:paraId="5ED11938" w14:textId="77777777" w:rsidR="0010227F" w:rsidRPr="000A21B3" w:rsidRDefault="0010227F" w:rsidP="00523FD1">
            <w:pPr>
              <w:rPr>
                <w:sz w:val="21"/>
              </w:rPr>
            </w:pPr>
            <w:r w:rsidRPr="000A21B3">
              <w:rPr>
                <w:sz w:val="21"/>
              </w:rPr>
              <w:t>Lån etter gjeldsordning</w:t>
            </w:r>
          </w:p>
        </w:tc>
        <w:tc>
          <w:tcPr>
            <w:tcW w:w="1314" w:type="dxa"/>
            <w:tcBorders>
              <w:top w:val="nil"/>
              <w:left w:val="nil"/>
              <w:bottom w:val="nil"/>
              <w:right w:val="nil"/>
            </w:tcBorders>
            <w:tcMar>
              <w:top w:w="128" w:type="dxa"/>
              <w:left w:w="43" w:type="dxa"/>
              <w:bottom w:w="43" w:type="dxa"/>
              <w:right w:w="43" w:type="dxa"/>
            </w:tcMar>
            <w:vAlign w:val="bottom"/>
          </w:tcPr>
          <w:p w14:paraId="16C15CB4" w14:textId="77777777" w:rsidR="0010227F" w:rsidRPr="000A21B3" w:rsidRDefault="0010227F" w:rsidP="00523FD1">
            <w:pPr>
              <w:jc w:val="right"/>
              <w:rPr>
                <w:sz w:val="21"/>
              </w:rPr>
            </w:pPr>
            <w:r w:rsidRPr="000A21B3">
              <w:rPr>
                <w:sz w:val="21"/>
              </w:rPr>
              <w:t>59 920</w:t>
            </w:r>
          </w:p>
        </w:tc>
        <w:tc>
          <w:tcPr>
            <w:tcW w:w="1314" w:type="dxa"/>
            <w:tcBorders>
              <w:top w:val="nil"/>
              <w:left w:val="nil"/>
              <w:bottom w:val="nil"/>
              <w:right w:val="nil"/>
            </w:tcBorders>
            <w:tcMar>
              <w:top w:w="128" w:type="dxa"/>
              <w:left w:w="43" w:type="dxa"/>
              <w:bottom w:w="43" w:type="dxa"/>
              <w:right w:w="43" w:type="dxa"/>
            </w:tcMar>
            <w:vAlign w:val="bottom"/>
          </w:tcPr>
          <w:p w14:paraId="130E1353" w14:textId="77777777" w:rsidR="0010227F" w:rsidRPr="000A21B3" w:rsidRDefault="0010227F" w:rsidP="00523FD1">
            <w:pPr>
              <w:jc w:val="right"/>
              <w:rPr>
                <w:sz w:val="21"/>
              </w:rPr>
            </w:pPr>
            <w:r w:rsidRPr="000A21B3">
              <w:rPr>
                <w:sz w:val="21"/>
              </w:rPr>
              <w:t>55 500</w:t>
            </w:r>
          </w:p>
        </w:tc>
        <w:tc>
          <w:tcPr>
            <w:tcW w:w="1570" w:type="dxa"/>
            <w:tcBorders>
              <w:top w:val="nil"/>
              <w:left w:val="nil"/>
              <w:bottom w:val="nil"/>
              <w:right w:val="nil"/>
            </w:tcBorders>
            <w:tcMar>
              <w:top w:w="128" w:type="dxa"/>
              <w:left w:w="43" w:type="dxa"/>
              <w:bottom w:w="43" w:type="dxa"/>
              <w:right w:w="43" w:type="dxa"/>
            </w:tcMar>
            <w:vAlign w:val="bottom"/>
          </w:tcPr>
          <w:p w14:paraId="1E0817E5" w14:textId="77777777" w:rsidR="0010227F" w:rsidRPr="000A21B3" w:rsidRDefault="0010227F" w:rsidP="00523FD1">
            <w:pPr>
              <w:jc w:val="right"/>
              <w:rPr>
                <w:sz w:val="21"/>
              </w:rPr>
            </w:pPr>
            <w:r w:rsidRPr="000A21B3">
              <w:rPr>
                <w:sz w:val="21"/>
              </w:rPr>
              <w:t>55 500</w:t>
            </w:r>
          </w:p>
        </w:tc>
      </w:tr>
      <w:tr w:rsidR="0010227F" w:rsidRPr="000A21B3" w14:paraId="0E3CBD4F" w14:textId="77777777" w:rsidTr="00523FD1">
        <w:trPr>
          <w:trHeight w:val="380"/>
        </w:trPr>
        <w:tc>
          <w:tcPr>
            <w:tcW w:w="5257" w:type="dxa"/>
            <w:tcBorders>
              <w:top w:val="nil"/>
              <w:left w:val="nil"/>
              <w:bottom w:val="single" w:sz="4" w:space="0" w:color="000000"/>
              <w:right w:val="nil"/>
            </w:tcBorders>
            <w:tcMar>
              <w:top w:w="128" w:type="dxa"/>
              <w:left w:w="43" w:type="dxa"/>
              <w:bottom w:w="43" w:type="dxa"/>
              <w:right w:w="43" w:type="dxa"/>
            </w:tcMar>
          </w:tcPr>
          <w:p w14:paraId="2BCBF8EF" w14:textId="77777777" w:rsidR="0010227F" w:rsidRPr="000A21B3" w:rsidRDefault="0010227F" w:rsidP="00523FD1">
            <w:pPr>
              <w:rPr>
                <w:sz w:val="21"/>
              </w:rPr>
            </w:pPr>
            <w:r w:rsidRPr="000A21B3">
              <w:rPr>
                <w:sz w:val="21"/>
              </w:rPr>
              <w:t>Andre forhold</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4B19ACA2" w14:textId="77777777" w:rsidR="0010227F" w:rsidRPr="000A21B3" w:rsidRDefault="0010227F" w:rsidP="00523FD1">
            <w:pPr>
              <w:jc w:val="right"/>
              <w:rPr>
                <w:sz w:val="21"/>
              </w:rPr>
            </w:pPr>
            <w:r w:rsidRPr="000A21B3">
              <w:rPr>
                <w:sz w:val="21"/>
              </w:rPr>
              <w:t>2 902</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3300AB74" w14:textId="77777777" w:rsidR="0010227F" w:rsidRPr="000A21B3" w:rsidRDefault="0010227F" w:rsidP="00523FD1">
            <w:pPr>
              <w:jc w:val="right"/>
              <w:rPr>
                <w:sz w:val="21"/>
              </w:rPr>
            </w:pPr>
            <w:r w:rsidRPr="000A21B3">
              <w:rPr>
                <w:sz w:val="21"/>
              </w:rPr>
              <w:t>5 000</w:t>
            </w:r>
          </w:p>
        </w:tc>
        <w:tc>
          <w:tcPr>
            <w:tcW w:w="1570" w:type="dxa"/>
            <w:tcBorders>
              <w:top w:val="nil"/>
              <w:left w:val="nil"/>
              <w:bottom w:val="single" w:sz="4" w:space="0" w:color="000000"/>
              <w:right w:val="nil"/>
            </w:tcBorders>
            <w:tcMar>
              <w:top w:w="128" w:type="dxa"/>
              <w:left w:w="43" w:type="dxa"/>
              <w:bottom w:w="43" w:type="dxa"/>
              <w:right w:w="43" w:type="dxa"/>
            </w:tcMar>
            <w:vAlign w:val="bottom"/>
          </w:tcPr>
          <w:p w14:paraId="3BBE4A7F" w14:textId="77777777" w:rsidR="0010227F" w:rsidRPr="000A21B3" w:rsidRDefault="0010227F" w:rsidP="00523FD1">
            <w:pPr>
              <w:jc w:val="right"/>
              <w:rPr>
                <w:sz w:val="21"/>
              </w:rPr>
            </w:pPr>
            <w:r w:rsidRPr="000A21B3">
              <w:rPr>
                <w:sz w:val="21"/>
              </w:rPr>
              <w:t>5 000</w:t>
            </w:r>
          </w:p>
        </w:tc>
      </w:tr>
      <w:tr w:rsidR="0010227F" w:rsidRPr="000A21B3" w14:paraId="2DE7B8C7" w14:textId="77777777" w:rsidTr="00523FD1">
        <w:trPr>
          <w:trHeight w:val="380"/>
        </w:trPr>
        <w:tc>
          <w:tcPr>
            <w:tcW w:w="5257" w:type="dxa"/>
            <w:tcBorders>
              <w:top w:val="single" w:sz="4" w:space="0" w:color="000000"/>
              <w:left w:val="nil"/>
              <w:bottom w:val="single" w:sz="4" w:space="0" w:color="000000"/>
              <w:right w:val="nil"/>
            </w:tcBorders>
            <w:tcMar>
              <w:top w:w="128" w:type="dxa"/>
              <w:left w:w="43" w:type="dxa"/>
              <w:bottom w:w="43" w:type="dxa"/>
              <w:right w:w="43" w:type="dxa"/>
            </w:tcMar>
          </w:tcPr>
          <w:p w14:paraId="4B374B00" w14:textId="77777777" w:rsidR="0010227F" w:rsidRPr="000A21B3" w:rsidRDefault="0010227F" w:rsidP="00523FD1">
            <w:pPr>
              <w:rPr>
                <w:sz w:val="21"/>
              </w:rPr>
            </w:pPr>
            <w:r w:rsidRPr="000A21B3">
              <w:rPr>
                <w:sz w:val="21"/>
              </w:rPr>
              <w:t>Sum</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452DE5" w14:textId="77777777" w:rsidR="0010227F" w:rsidRPr="000A21B3" w:rsidRDefault="0010227F" w:rsidP="00523FD1">
            <w:pPr>
              <w:jc w:val="right"/>
              <w:rPr>
                <w:sz w:val="21"/>
              </w:rPr>
            </w:pPr>
            <w:r w:rsidRPr="000A21B3">
              <w:rPr>
                <w:sz w:val="21"/>
              </w:rPr>
              <w:t>279 804</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FE7D70" w14:textId="77777777" w:rsidR="0010227F" w:rsidRPr="000A21B3" w:rsidRDefault="0010227F" w:rsidP="00523FD1">
            <w:pPr>
              <w:jc w:val="right"/>
              <w:rPr>
                <w:sz w:val="21"/>
              </w:rPr>
            </w:pPr>
            <w:r w:rsidRPr="000A21B3">
              <w:rPr>
                <w:sz w:val="21"/>
              </w:rPr>
              <w:t>340 500</w:t>
            </w:r>
          </w:p>
        </w:tc>
        <w:tc>
          <w:tcPr>
            <w:tcW w:w="15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1F03F5" w14:textId="77777777" w:rsidR="0010227F" w:rsidRPr="000A21B3" w:rsidRDefault="0010227F" w:rsidP="00523FD1">
            <w:pPr>
              <w:jc w:val="right"/>
              <w:rPr>
                <w:sz w:val="21"/>
              </w:rPr>
            </w:pPr>
            <w:r w:rsidRPr="000A21B3">
              <w:rPr>
                <w:sz w:val="21"/>
              </w:rPr>
              <w:t>340 500</w:t>
            </w:r>
          </w:p>
        </w:tc>
      </w:tr>
    </w:tbl>
    <w:p w14:paraId="33F348C2" w14:textId="77777777" w:rsidR="0010227F" w:rsidRPr="000A21B3" w:rsidRDefault="0010227F" w:rsidP="000A21B3">
      <w:r w:rsidRPr="000A21B3">
        <w:t>Tap på hovudstolen er berekna til å vere 238,4 mill. kroner, medan tap på renter frå tidlegare periodar er 87,5 mill. kroner i 2027. Årets renter på taps-/kostnadsfordringane er berekna til å vere 14,7 mill. kroner.</w:t>
      </w:r>
    </w:p>
    <w:p w14:paraId="173B10A6" w14:textId="7248576D" w:rsidR="0010227F" w:rsidRPr="000A21B3" w:rsidRDefault="0010227F" w:rsidP="000A21B3">
      <w:r w:rsidRPr="000A21B3">
        <w:t>Personar som ikkje har betalt etter tredje varsel om betaling, får lånet førebels overført til IM.</w:t>
      </w:r>
      <w:r w:rsidR="00E75C09">
        <w:t xml:space="preserve"> </w:t>
      </w:r>
      <w:r w:rsidRPr="000A21B3">
        <w:t>Dersom arbeidet til IM fører fram og personen kjem à jour med betalingar, blir saka ført tilbake til Lånekassen. Lånekassen eig kravet, men IM handterer gjeldsordningssaker i denne perioden. Det er først når lånet blir permanent overført til IM, normalt når gjelda har vore oppsagd i tre år, at kravet i rekneskapssamanheng blir overført til IM.</w:t>
      </w:r>
    </w:p>
    <w:p w14:paraId="4FFA5F6F" w14:textId="77777777" w:rsidR="0010227F" w:rsidRPr="000A21B3" w:rsidRDefault="0010227F" w:rsidP="000A21B3">
      <w:r w:rsidRPr="000A21B3">
        <w:t>Frå 1996 til og med 2025 har om lag 76 500 kundar fått gjelda permanent overført til IM, med eit samla beløp på 10 mrd. kroner. Av dette er det fram til i dag kravd inn 6 mrd. kroner. Innkrevjingsresultatet i 2025 for permanent overførte utdanningslån var på 239 mill. kroner, medan det i 2024 var 250 mill. kroner. I 2027 er innkrevjingsresultatet berekna til å bli 200 mill. kroner. Det blei overført lån permanent frå Lånekassen til IM på 220 mill. kroner i 2025, mot 218 mill. kroner i 2024. Overføringa til IM i 2027 er berekna til 280 mill. kroner. Den samla løyvinga på posten er 340,5 mill. kroner.</w:t>
      </w:r>
    </w:p>
    <w:p w14:paraId="532C08D4" w14:textId="77777777" w:rsidR="0010227F" w:rsidRPr="000A21B3" w:rsidRDefault="0010227F" w:rsidP="000A21B3">
      <w:pPr>
        <w:pStyle w:val="b-post"/>
      </w:pPr>
      <w:r w:rsidRPr="000A21B3">
        <w:t>Post 90 Auka lån og rentegjeld, overslagsløyving</w:t>
      </w:r>
    </w:p>
    <w:p w14:paraId="5B5B8F3F" w14:textId="77777777" w:rsidR="0010227F" w:rsidRPr="000A21B3" w:rsidRDefault="0010227F" w:rsidP="000A21B3">
      <w:r w:rsidRPr="000A21B3">
        <w:t>Løyvinga på posten dekker samla nye utlån frå Lånekassen i 2027 og berekna renter i løpet av året som ikkje er betalte ved utgangen av året.</w:t>
      </w:r>
    </w:p>
    <w:p w14:paraId="629342BF" w14:textId="77777777" w:rsidR="0010227F" w:rsidRPr="000A21B3" w:rsidRDefault="0010227F" w:rsidP="000A21B3">
      <w:r w:rsidRPr="000A21B3">
        <w:t>Nye utlån til kundar og omgjeringar av stipend til lån er berekna til å utgjere 43,9 mrd. kroner, medan nettoutlån til ubetalte renter er berekna til 4,6 mrd. kroner. Den samla løyvinga på posten blir då 48,5 mrd. kroner i 2027.</w:t>
      </w:r>
    </w:p>
    <w:p w14:paraId="46747194" w14:textId="77777777" w:rsidR="0010227F" w:rsidRPr="000A21B3" w:rsidRDefault="0010227F" w:rsidP="000A21B3">
      <w:pPr>
        <w:pStyle w:val="b-budkaptit"/>
      </w:pPr>
      <w:r w:rsidRPr="000A21B3">
        <w:t xml:space="preserve">Kap. 5310 </w:t>
      </w:r>
      <w:r w:rsidRPr="000A21B3">
        <w:tab/>
        <w:t>Statens lånekasse for utdanning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5CB1E3A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C360C95"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08DBDD2"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B7E75A" w14:textId="77777777" w:rsidR="0010227F" w:rsidRPr="000A21B3" w:rsidRDefault="0010227F" w:rsidP="00523FD1">
            <w:pPr>
              <w:pStyle w:val="Tabellnavn"/>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623314CD" w14:textId="77777777" w:rsidR="0010227F" w:rsidRPr="000A21B3" w:rsidRDefault="0010227F" w:rsidP="00523FD1">
            <w:pPr>
              <w:jc w:val="right"/>
              <w:rPr>
                <w:sz w:val="21"/>
              </w:rPr>
            </w:pPr>
            <w:r w:rsidRPr="000A21B3">
              <w:rPr>
                <w:sz w:val="21"/>
              </w:rPr>
              <w:t>(i 1 000 kroner)</w:t>
            </w:r>
          </w:p>
        </w:tc>
      </w:tr>
      <w:tr w:rsidR="0010227F" w:rsidRPr="000A21B3" w14:paraId="634F918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F7735B7"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B54823A"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14AF41" w14:textId="77777777" w:rsidR="0010227F" w:rsidRPr="000A21B3" w:rsidRDefault="0010227F" w:rsidP="00523FD1">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9435B0" w14:textId="77777777" w:rsidR="0010227F" w:rsidRPr="000A21B3" w:rsidRDefault="0010227F" w:rsidP="00523FD1">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DCA26B" w14:textId="77777777" w:rsidR="0010227F" w:rsidRPr="000A21B3" w:rsidRDefault="0010227F" w:rsidP="00523FD1">
            <w:pPr>
              <w:jc w:val="right"/>
              <w:rPr>
                <w:sz w:val="21"/>
              </w:rPr>
            </w:pPr>
            <w:r w:rsidRPr="000A21B3">
              <w:rPr>
                <w:sz w:val="21"/>
              </w:rPr>
              <w:t>Forslag</w:t>
            </w:r>
            <w:r w:rsidRPr="000A21B3">
              <w:rPr>
                <w:sz w:val="21"/>
              </w:rPr>
              <w:br/>
              <w:t>2027</w:t>
            </w:r>
          </w:p>
        </w:tc>
      </w:tr>
      <w:tr w:rsidR="0010227F" w:rsidRPr="000A21B3" w14:paraId="4F1A4D41"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E8FAE47" w14:textId="77777777" w:rsidR="0010227F" w:rsidRPr="000A21B3" w:rsidRDefault="0010227F" w:rsidP="000A21B3">
            <w:pPr>
              <w:rPr>
                <w:sz w:val="21"/>
              </w:rPr>
            </w:pPr>
            <w:r w:rsidRPr="000A21B3">
              <w:rPr>
                <w:sz w:val="21"/>
              </w:rPr>
              <w:t>03</w:t>
            </w:r>
          </w:p>
        </w:tc>
        <w:tc>
          <w:tcPr>
            <w:tcW w:w="4800" w:type="dxa"/>
            <w:tcBorders>
              <w:top w:val="single" w:sz="4" w:space="0" w:color="000000"/>
              <w:left w:val="nil"/>
              <w:bottom w:val="nil"/>
              <w:right w:val="nil"/>
            </w:tcBorders>
            <w:tcMar>
              <w:top w:w="128" w:type="dxa"/>
              <w:left w:w="43" w:type="dxa"/>
              <w:bottom w:w="43" w:type="dxa"/>
              <w:right w:w="43" w:type="dxa"/>
            </w:tcMar>
          </w:tcPr>
          <w:p w14:paraId="691DD4C0" w14:textId="77777777" w:rsidR="0010227F" w:rsidRPr="000A21B3" w:rsidRDefault="0010227F" w:rsidP="000A21B3">
            <w:pPr>
              <w:rPr>
                <w:sz w:val="21"/>
              </w:rPr>
            </w:pPr>
            <w:r w:rsidRPr="000A21B3">
              <w:rPr>
                <w:sz w:val="21"/>
              </w:rPr>
              <w:t>Diverse 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877A670" w14:textId="77777777" w:rsidR="0010227F" w:rsidRPr="000A21B3" w:rsidRDefault="0010227F" w:rsidP="00523FD1">
            <w:pPr>
              <w:jc w:val="right"/>
              <w:rPr>
                <w:sz w:val="21"/>
              </w:rPr>
            </w:pPr>
            <w:r w:rsidRPr="000A21B3">
              <w:rPr>
                <w:sz w:val="21"/>
              </w:rPr>
              <w:t>404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138E49C" w14:textId="77777777" w:rsidR="0010227F" w:rsidRPr="000A21B3" w:rsidRDefault="0010227F" w:rsidP="00523FD1">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A73147" w14:textId="77777777" w:rsidR="0010227F" w:rsidRPr="000A21B3" w:rsidRDefault="0010227F" w:rsidP="00523FD1">
            <w:pPr>
              <w:jc w:val="right"/>
              <w:rPr>
                <w:sz w:val="21"/>
              </w:rPr>
            </w:pPr>
          </w:p>
        </w:tc>
      </w:tr>
      <w:tr w:rsidR="0010227F" w:rsidRPr="000A21B3" w14:paraId="740DF736" w14:textId="77777777">
        <w:trPr>
          <w:trHeight w:val="380"/>
        </w:trPr>
        <w:tc>
          <w:tcPr>
            <w:tcW w:w="840" w:type="dxa"/>
            <w:tcBorders>
              <w:top w:val="nil"/>
              <w:left w:val="nil"/>
              <w:bottom w:val="nil"/>
              <w:right w:val="nil"/>
            </w:tcBorders>
            <w:tcMar>
              <w:top w:w="128" w:type="dxa"/>
              <w:left w:w="43" w:type="dxa"/>
              <w:bottom w:w="43" w:type="dxa"/>
              <w:right w:w="43" w:type="dxa"/>
            </w:tcMar>
          </w:tcPr>
          <w:p w14:paraId="3F1295FF" w14:textId="77777777" w:rsidR="0010227F" w:rsidRPr="000A21B3" w:rsidRDefault="0010227F" w:rsidP="000A21B3">
            <w:pPr>
              <w:rPr>
                <w:sz w:val="21"/>
              </w:rPr>
            </w:pPr>
            <w:r w:rsidRPr="000A21B3">
              <w:rPr>
                <w:sz w:val="21"/>
              </w:rPr>
              <w:t>04</w:t>
            </w:r>
          </w:p>
        </w:tc>
        <w:tc>
          <w:tcPr>
            <w:tcW w:w="4800" w:type="dxa"/>
            <w:tcBorders>
              <w:top w:val="nil"/>
              <w:left w:val="nil"/>
              <w:bottom w:val="nil"/>
              <w:right w:val="nil"/>
            </w:tcBorders>
            <w:tcMar>
              <w:top w:w="128" w:type="dxa"/>
              <w:left w:w="43" w:type="dxa"/>
              <w:bottom w:w="43" w:type="dxa"/>
              <w:right w:w="43" w:type="dxa"/>
            </w:tcMar>
          </w:tcPr>
          <w:p w14:paraId="47113A3E" w14:textId="77777777" w:rsidR="0010227F" w:rsidRPr="000A21B3" w:rsidRDefault="0010227F" w:rsidP="000A21B3">
            <w:pPr>
              <w:rPr>
                <w:sz w:val="21"/>
              </w:rPr>
            </w:pPr>
            <w:r w:rsidRPr="000A21B3">
              <w:rPr>
                <w:sz w:val="21"/>
              </w:rPr>
              <w:t>Refusjon av ODA-godkjende utgifter</w:t>
            </w:r>
          </w:p>
        </w:tc>
        <w:tc>
          <w:tcPr>
            <w:tcW w:w="1300" w:type="dxa"/>
            <w:tcBorders>
              <w:top w:val="nil"/>
              <w:left w:val="nil"/>
              <w:bottom w:val="nil"/>
              <w:right w:val="nil"/>
            </w:tcBorders>
            <w:tcMar>
              <w:top w:w="128" w:type="dxa"/>
              <w:left w:w="43" w:type="dxa"/>
              <w:bottom w:w="43" w:type="dxa"/>
              <w:right w:w="43" w:type="dxa"/>
            </w:tcMar>
            <w:vAlign w:val="bottom"/>
          </w:tcPr>
          <w:p w14:paraId="7AF437DC" w14:textId="77777777" w:rsidR="0010227F" w:rsidRPr="000A21B3" w:rsidRDefault="0010227F" w:rsidP="00523FD1">
            <w:pPr>
              <w:jc w:val="right"/>
              <w:rPr>
                <w:sz w:val="21"/>
              </w:rPr>
            </w:pPr>
            <w:r w:rsidRPr="000A21B3">
              <w:rPr>
                <w:sz w:val="21"/>
              </w:rPr>
              <w:t>1 808</w:t>
            </w:r>
          </w:p>
        </w:tc>
        <w:tc>
          <w:tcPr>
            <w:tcW w:w="1300" w:type="dxa"/>
            <w:tcBorders>
              <w:top w:val="nil"/>
              <w:left w:val="nil"/>
              <w:bottom w:val="nil"/>
              <w:right w:val="nil"/>
            </w:tcBorders>
            <w:tcMar>
              <w:top w:w="128" w:type="dxa"/>
              <w:left w:w="43" w:type="dxa"/>
              <w:bottom w:w="43" w:type="dxa"/>
              <w:right w:w="43" w:type="dxa"/>
            </w:tcMar>
            <w:vAlign w:val="bottom"/>
          </w:tcPr>
          <w:p w14:paraId="060FDCE0" w14:textId="77777777" w:rsidR="0010227F" w:rsidRPr="000A21B3" w:rsidRDefault="0010227F" w:rsidP="00523FD1">
            <w:pPr>
              <w:jc w:val="right"/>
              <w:rPr>
                <w:sz w:val="21"/>
              </w:rPr>
            </w:pPr>
            <w:r w:rsidRPr="000A21B3">
              <w:rPr>
                <w:sz w:val="21"/>
              </w:rPr>
              <w:t>700</w:t>
            </w:r>
          </w:p>
        </w:tc>
        <w:tc>
          <w:tcPr>
            <w:tcW w:w="1300" w:type="dxa"/>
            <w:tcBorders>
              <w:top w:val="nil"/>
              <w:left w:val="nil"/>
              <w:bottom w:val="nil"/>
              <w:right w:val="nil"/>
            </w:tcBorders>
            <w:tcMar>
              <w:top w:w="128" w:type="dxa"/>
              <w:left w:w="43" w:type="dxa"/>
              <w:bottom w:w="43" w:type="dxa"/>
              <w:right w:w="43" w:type="dxa"/>
            </w:tcMar>
            <w:vAlign w:val="bottom"/>
          </w:tcPr>
          <w:p w14:paraId="29992ADC" w14:textId="77777777" w:rsidR="0010227F" w:rsidRPr="000A21B3" w:rsidRDefault="0010227F" w:rsidP="00523FD1">
            <w:pPr>
              <w:jc w:val="right"/>
              <w:rPr>
                <w:sz w:val="21"/>
              </w:rPr>
            </w:pPr>
          </w:p>
        </w:tc>
      </w:tr>
      <w:tr w:rsidR="0010227F" w:rsidRPr="000A21B3" w14:paraId="724F42CE" w14:textId="77777777">
        <w:trPr>
          <w:trHeight w:val="380"/>
        </w:trPr>
        <w:tc>
          <w:tcPr>
            <w:tcW w:w="840" w:type="dxa"/>
            <w:tcBorders>
              <w:top w:val="nil"/>
              <w:left w:val="nil"/>
              <w:bottom w:val="nil"/>
              <w:right w:val="nil"/>
            </w:tcBorders>
            <w:tcMar>
              <w:top w:w="128" w:type="dxa"/>
              <w:left w:w="43" w:type="dxa"/>
              <w:bottom w:w="43" w:type="dxa"/>
              <w:right w:w="43" w:type="dxa"/>
            </w:tcMar>
          </w:tcPr>
          <w:p w14:paraId="56D1C2C9" w14:textId="77777777" w:rsidR="0010227F" w:rsidRPr="000A21B3" w:rsidRDefault="0010227F" w:rsidP="000A21B3">
            <w:pPr>
              <w:rPr>
                <w:sz w:val="21"/>
              </w:rPr>
            </w:pPr>
            <w:r w:rsidRPr="000A21B3">
              <w:rPr>
                <w:sz w:val="21"/>
              </w:rPr>
              <w:t>29</w:t>
            </w:r>
          </w:p>
        </w:tc>
        <w:tc>
          <w:tcPr>
            <w:tcW w:w="4800" w:type="dxa"/>
            <w:tcBorders>
              <w:top w:val="nil"/>
              <w:left w:val="nil"/>
              <w:bottom w:val="nil"/>
              <w:right w:val="nil"/>
            </w:tcBorders>
            <w:tcMar>
              <w:top w:w="128" w:type="dxa"/>
              <w:left w:w="43" w:type="dxa"/>
              <w:bottom w:w="43" w:type="dxa"/>
              <w:right w:w="43" w:type="dxa"/>
            </w:tcMar>
          </w:tcPr>
          <w:p w14:paraId="482A6FB6" w14:textId="77777777" w:rsidR="0010227F" w:rsidRPr="000A21B3" w:rsidRDefault="0010227F" w:rsidP="000A21B3">
            <w:pPr>
              <w:rPr>
                <w:sz w:val="21"/>
              </w:rPr>
            </w:pPr>
            <w:r w:rsidRPr="000A21B3">
              <w:rPr>
                <w:sz w:val="21"/>
              </w:rPr>
              <w:t>Termingebyr</w:t>
            </w:r>
          </w:p>
        </w:tc>
        <w:tc>
          <w:tcPr>
            <w:tcW w:w="1300" w:type="dxa"/>
            <w:tcBorders>
              <w:top w:val="nil"/>
              <w:left w:val="nil"/>
              <w:bottom w:val="nil"/>
              <w:right w:val="nil"/>
            </w:tcBorders>
            <w:tcMar>
              <w:top w:w="128" w:type="dxa"/>
              <w:left w:w="43" w:type="dxa"/>
              <w:bottom w:w="43" w:type="dxa"/>
              <w:right w:w="43" w:type="dxa"/>
            </w:tcMar>
            <w:vAlign w:val="bottom"/>
          </w:tcPr>
          <w:p w14:paraId="1F0C7907" w14:textId="77777777" w:rsidR="0010227F" w:rsidRPr="000A21B3" w:rsidRDefault="0010227F" w:rsidP="00523FD1">
            <w:pPr>
              <w:jc w:val="right"/>
              <w:rPr>
                <w:sz w:val="21"/>
              </w:rPr>
            </w:pPr>
            <w:r w:rsidRPr="000A21B3">
              <w:rPr>
                <w:sz w:val="21"/>
              </w:rPr>
              <w:t>1 565</w:t>
            </w:r>
          </w:p>
        </w:tc>
        <w:tc>
          <w:tcPr>
            <w:tcW w:w="1300" w:type="dxa"/>
            <w:tcBorders>
              <w:top w:val="nil"/>
              <w:left w:val="nil"/>
              <w:bottom w:val="nil"/>
              <w:right w:val="nil"/>
            </w:tcBorders>
            <w:tcMar>
              <w:top w:w="128" w:type="dxa"/>
              <w:left w:w="43" w:type="dxa"/>
              <w:bottom w:w="43" w:type="dxa"/>
              <w:right w:w="43" w:type="dxa"/>
            </w:tcMar>
            <w:vAlign w:val="bottom"/>
          </w:tcPr>
          <w:p w14:paraId="3C8BC833" w14:textId="77777777" w:rsidR="0010227F" w:rsidRPr="000A21B3" w:rsidRDefault="0010227F" w:rsidP="00523FD1">
            <w:pPr>
              <w:jc w:val="right"/>
              <w:rPr>
                <w:sz w:val="21"/>
              </w:rPr>
            </w:pPr>
            <w:r w:rsidRPr="000A21B3">
              <w:rPr>
                <w:sz w:val="21"/>
              </w:rPr>
              <w:t>1 700</w:t>
            </w:r>
          </w:p>
        </w:tc>
        <w:tc>
          <w:tcPr>
            <w:tcW w:w="1300" w:type="dxa"/>
            <w:tcBorders>
              <w:top w:val="nil"/>
              <w:left w:val="nil"/>
              <w:bottom w:val="nil"/>
              <w:right w:val="nil"/>
            </w:tcBorders>
            <w:tcMar>
              <w:top w:w="128" w:type="dxa"/>
              <w:left w:w="43" w:type="dxa"/>
              <w:bottom w:w="43" w:type="dxa"/>
              <w:right w:w="43" w:type="dxa"/>
            </w:tcMar>
            <w:vAlign w:val="bottom"/>
          </w:tcPr>
          <w:p w14:paraId="598C3161" w14:textId="77777777" w:rsidR="0010227F" w:rsidRPr="000A21B3" w:rsidRDefault="0010227F" w:rsidP="00523FD1">
            <w:pPr>
              <w:jc w:val="right"/>
              <w:rPr>
                <w:sz w:val="21"/>
              </w:rPr>
            </w:pPr>
            <w:r w:rsidRPr="000A21B3">
              <w:rPr>
                <w:sz w:val="21"/>
              </w:rPr>
              <w:t>1 700</w:t>
            </w:r>
          </w:p>
        </w:tc>
      </w:tr>
      <w:tr w:rsidR="0010227F" w:rsidRPr="000A21B3" w14:paraId="4B6E87FB" w14:textId="77777777">
        <w:trPr>
          <w:trHeight w:val="380"/>
        </w:trPr>
        <w:tc>
          <w:tcPr>
            <w:tcW w:w="840" w:type="dxa"/>
            <w:tcBorders>
              <w:top w:val="nil"/>
              <w:left w:val="nil"/>
              <w:bottom w:val="nil"/>
              <w:right w:val="nil"/>
            </w:tcBorders>
            <w:tcMar>
              <w:top w:w="128" w:type="dxa"/>
              <w:left w:w="43" w:type="dxa"/>
              <w:bottom w:w="43" w:type="dxa"/>
              <w:right w:w="43" w:type="dxa"/>
            </w:tcMar>
          </w:tcPr>
          <w:p w14:paraId="65C2E09B" w14:textId="77777777" w:rsidR="0010227F" w:rsidRPr="000A21B3" w:rsidRDefault="0010227F" w:rsidP="000A21B3">
            <w:pPr>
              <w:rPr>
                <w:sz w:val="21"/>
              </w:rPr>
            </w:pPr>
            <w:r w:rsidRPr="000A21B3">
              <w:rPr>
                <w:sz w:val="21"/>
              </w:rPr>
              <w:t>89</w:t>
            </w:r>
          </w:p>
        </w:tc>
        <w:tc>
          <w:tcPr>
            <w:tcW w:w="4800" w:type="dxa"/>
            <w:tcBorders>
              <w:top w:val="nil"/>
              <w:left w:val="nil"/>
              <w:bottom w:val="nil"/>
              <w:right w:val="nil"/>
            </w:tcBorders>
            <w:tcMar>
              <w:top w:w="128" w:type="dxa"/>
              <w:left w:w="43" w:type="dxa"/>
              <w:bottom w:w="43" w:type="dxa"/>
              <w:right w:w="43" w:type="dxa"/>
            </w:tcMar>
          </w:tcPr>
          <w:p w14:paraId="002F793F" w14:textId="77777777" w:rsidR="0010227F" w:rsidRPr="000A21B3" w:rsidRDefault="0010227F" w:rsidP="000A21B3">
            <w:pPr>
              <w:rPr>
                <w:sz w:val="21"/>
              </w:rPr>
            </w:pPr>
            <w:r w:rsidRPr="000A21B3">
              <w:rPr>
                <w:sz w:val="21"/>
              </w:rPr>
              <w:t>Purregebyr</w:t>
            </w:r>
          </w:p>
        </w:tc>
        <w:tc>
          <w:tcPr>
            <w:tcW w:w="1300" w:type="dxa"/>
            <w:tcBorders>
              <w:top w:val="nil"/>
              <w:left w:val="nil"/>
              <w:bottom w:val="nil"/>
              <w:right w:val="nil"/>
            </w:tcBorders>
            <w:tcMar>
              <w:top w:w="128" w:type="dxa"/>
              <w:left w:w="43" w:type="dxa"/>
              <w:bottom w:w="43" w:type="dxa"/>
              <w:right w:w="43" w:type="dxa"/>
            </w:tcMar>
            <w:vAlign w:val="bottom"/>
          </w:tcPr>
          <w:p w14:paraId="384B1EAF" w14:textId="77777777" w:rsidR="0010227F" w:rsidRPr="000A21B3" w:rsidRDefault="0010227F" w:rsidP="00523FD1">
            <w:pPr>
              <w:jc w:val="right"/>
              <w:rPr>
                <w:sz w:val="21"/>
              </w:rPr>
            </w:pPr>
            <w:r w:rsidRPr="000A21B3">
              <w:rPr>
                <w:sz w:val="21"/>
              </w:rPr>
              <w:t>120 295</w:t>
            </w:r>
          </w:p>
        </w:tc>
        <w:tc>
          <w:tcPr>
            <w:tcW w:w="1300" w:type="dxa"/>
            <w:tcBorders>
              <w:top w:val="nil"/>
              <w:left w:val="nil"/>
              <w:bottom w:val="nil"/>
              <w:right w:val="nil"/>
            </w:tcBorders>
            <w:tcMar>
              <w:top w:w="128" w:type="dxa"/>
              <w:left w:w="43" w:type="dxa"/>
              <w:bottom w:w="43" w:type="dxa"/>
              <w:right w:w="43" w:type="dxa"/>
            </w:tcMar>
            <w:vAlign w:val="bottom"/>
          </w:tcPr>
          <w:p w14:paraId="34E4ED47" w14:textId="77777777" w:rsidR="0010227F" w:rsidRPr="000A21B3" w:rsidRDefault="0010227F" w:rsidP="00523FD1">
            <w:pPr>
              <w:jc w:val="right"/>
              <w:rPr>
                <w:sz w:val="21"/>
              </w:rPr>
            </w:pPr>
            <w:r w:rsidRPr="000A21B3">
              <w:rPr>
                <w:sz w:val="21"/>
              </w:rPr>
              <w:t>119 133</w:t>
            </w:r>
          </w:p>
        </w:tc>
        <w:tc>
          <w:tcPr>
            <w:tcW w:w="1300" w:type="dxa"/>
            <w:tcBorders>
              <w:top w:val="nil"/>
              <w:left w:val="nil"/>
              <w:bottom w:val="nil"/>
              <w:right w:val="nil"/>
            </w:tcBorders>
            <w:tcMar>
              <w:top w:w="128" w:type="dxa"/>
              <w:left w:w="43" w:type="dxa"/>
              <w:bottom w:w="43" w:type="dxa"/>
              <w:right w:w="43" w:type="dxa"/>
            </w:tcMar>
            <w:vAlign w:val="bottom"/>
          </w:tcPr>
          <w:p w14:paraId="4D6F8C84" w14:textId="77777777" w:rsidR="0010227F" w:rsidRPr="000A21B3" w:rsidRDefault="0010227F" w:rsidP="00523FD1">
            <w:pPr>
              <w:jc w:val="right"/>
              <w:rPr>
                <w:sz w:val="21"/>
              </w:rPr>
            </w:pPr>
            <w:r w:rsidRPr="000A21B3">
              <w:rPr>
                <w:sz w:val="21"/>
              </w:rPr>
              <w:t>123 647</w:t>
            </w:r>
          </w:p>
        </w:tc>
      </w:tr>
      <w:tr w:rsidR="0010227F" w:rsidRPr="000A21B3" w14:paraId="514F5613" w14:textId="77777777">
        <w:trPr>
          <w:trHeight w:val="380"/>
        </w:trPr>
        <w:tc>
          <w:tcPr>
            <w:tcW w:w="840" w:type="dxa"/>
            <w:tcBorders>
              <w:top w:val="nil"/>
              <w:left w:val="nil"/>
              <w:bottom w:val="nil"/>
              <w:right w:val="nil"/>
            </w:tcBorders>
            <w:tcMar>
              <w:top w:w="128" w:type="dxa"/>
              <w:left w:w="43" w:type="dxa"/>
              <w:bottom w:w="43" w:type="dxa"/>
              <w:right w:w="43" w:type="dxa"/>
            </w:tcMar>
          </w:tcPr>
          <w:p w14:paraId="6A6394D4" w14:textId="77777777" w:rsidR="0010227F" w:rsidRPr="000A21B3" w:rsidRDefault="0010227F" w:rsidP="000A21B3">
            <w:pPr>
              <w:rPr>
                <w:sz w:val="21"/>
              </w:rPr>
            </w:pPr>
            <w:r w:rsidRPr="000A21B3">
              <w:rPr>
                <w:sz w:val="21"/>
              </w:rPr>
              <w:t>90</w:t>
            </w:r>
          </w:p>
        </w:tc>
        <w:tc>
          <w:tcPr>
            <w:tcW w:w="4800" w:type="dxa"/>
            <w:tcBorders>
              <w:top w:val="nil"/>
              <w:left w:val="nil"/>
              <w:bottom w:val="nil"/>
              <w:right w:val="nil"/>
            </w:tcBorders>
            <w:tcMar>
              <w:top w:w="128" w:type="dxa"/>
              <w:left w:w="43" w:type="dxa"/>
              <w:bottom w:w="43" w:type="dxa"/>
              <w:right w:w="43" w:type="dxa"/>
            </w:tcMar>
          </w:tcPr>
          <w:p w14:paraId="09517165" w14:textId="77777777" w:rsidR="0010227F" w:rsidRPr="000A21B3" w:rsidRDefault="0010227F" w:rsidP="000A21B3">
            <w:pPr>
              <w:rPr>
                <w:sz w:val="21"/>
              </w:rPr>
            </w:pPr>
            <w:r w:rsidRPr="000A21B3">
              <w:rPr>
                <w:sz w:val="21"/>
              </w:rPr>
              <w:t>Redusert lån og rentegjeld</w:t>
            </w:r>
          </w:p>
        </w:tc>
        <w:tc>
          <w:tcPr>
            <w:tcW w:w="1300" w:type="dxa"/>
            <w:tcBorders>
              <w:top w:val="nil"/>
              <w:left w:val="nil"/>
              <w:bottom w:val="nil"/>
              <w:right w:val="nil"/>
            </w:tcBorders>
            <w:tcMar>
              <w:top w:w="128" w:type="dxa"/>
              <w:left w:w="43" w:type="dxa"/>
              <w:bottom w:w="43" w:type="dxa"/>
              <w:right w:w="43" w:type="dxa"/>
            </w:tcMar>
            <w:vAlign w:val="bottom"/>
          </w:tcPr>
          <w:p w14:paraId="1477E425" w14:textId="77777777" w:rsidR="0010227F" w:rsidRPr="000A21B3" w:rsidRDefault="0010227F" w:rsidP="00523FD1">
            <w:pPr>
              <w:jc w:val="right"/>
              <w:rPr>
                <w:sz w:val="21"/>
              </w:rPr>
            </w:pPr>
            <w:r w:rsidRPr="000A21B3">
              <w:rPr>
                <w:sz w:val="21"/>
              </w:rPr>
              <w:t>15 005 018</w:t>
            </w:r>
          </w:p>
        </w:tc>
        <w:tc>
          <w:tcPr>
            <w:tcW w:w="1300" w:type="dxa"/>
            <w:tcBorders>
              <w:top w:val="nil"/>
              <w:left w:val="nil"/>
              <w:bottom w:val="nil"/>
              <w:right w:val="nil"/>
            </w:tcBorders>
            <w:tcMar>
              <w:top w:w="128" w:type="dxa"/>
              <w:left w:w="43" w:type="dxa"/>
              <w:bottom w:w="43" w:type="dxa"/>
              <w:right w:w="43" w:type="dxa"/>
            </w:tcMar>
            <w:vAlign w:val="bottom"/>
          </w:tcPr>
          <w:p w14:paraId="5678189C" w14:textId="77777777" w:rsidR="0010227F" w:rsidRPr="000A21B3" w:rsidRDefault="0010227F" w:rsidP="00523FD1">
            <w:pPr>
              <w:jc w:val="right"/>
              <w:rPr>
                <w:sz w:val="21"/>
              </w:rPr>
            </w:pPr>
            <w:r w:rsidRPr="000A21B3">
              <w:rPr>
                <w:sz w:val="21"/>
              </w:rPr>
              <w:t>16 649 252</w:t>
            </w:r>
          </w:p>
        </w:tc>
        <w:tc>
          <w:tcPr>
            <w:tcW w:w="1300" w:type="dxa"/>
            <w:tcBorders>
              <w:top w:val="nil"/>
              <w:left w:val="nil"/>
              <w:bottom w:val="nil"/>
              <w:right w:val="nil"/>
            </w:tcBorders>
            <w:tcMar>
              <w:top w:w="128" w:type="dxa"/>
              <w:left w:w="43" w:type="dxa"/>
              <w:bottom w:w="43" w:type="dxa"/>
              <w:right w:w="43" w:type="dxa"/>
            </w:tcMar>
            <w:vAlign w:val="bottom"/>
          </w:tcPr>
          <w:p w14:paraId="58550937" w14:textId="77777777" w:rsidR="0010227F" w:rsidRPr="000A21B3" w:rsidRDefault="0010227F" w:rsidP="00523FD1">
            <w:pPr>
              <w:jc w:val="right"/>
              <w:rPr>
                <w:sz w:val="21"/>
              </w:rPr>
            </w:pPr>
            <w:r w:rsidRPr="000A21B3">
              <w:rPr>
                <w:sz w:val="21"/>
              </w:rPr>
              <w:t>18 349 686</w:t>
            </w:r>
          </w:p>
        </w:tc>
      </w:tr>
      <w:tr w:rsidR="0010227F" w:rsidRPr="000A21B3" w14:paraId="67187B0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BA60199" w14:textId="77777777" w:rsidR="0010227F" w:rsidRPr="000A21B3" w:rsidRDefault="0010227F" w:rsidP="000A21B3">
            <w:pPr>
              <w:rPr>
                <w:sz w:val="21"/>
              </w:rPr>
            </w:pPr>
            <w:r w:rsidRPr="000A21B3">
              <w:rPr>
                <w:sz w:val="21"/>
              </w:rPr>
              <w:t>93</w:t>
            </w:r>
          </w:p>
        </w:tc>
        <w:tc>
          <w:tcPr>
            <w:tcW w:w="4800" w:type="dxa"/>
            <w:tcBorders>
              <w:top w:val="nil"/>
              <w:left w:val="nil"/>
              <w:bottom w:val="single" w:sz="4" w:space="0" w:color="000000"/>
              <w:right w:val="nil"/>
            </w:tcBorders>
            <w:tcMar>
              <w:top w:w="128" w:type="dxa"/>
              <w:left w:w="43" w:type="dxa"/>
              <w:bottom w:w="43" w:type="dxa"/>
              <w:right w:w="43" w:type="dxa"/>
            </w:tcMar>
          </w:tcPr>
          <w:p w14:paraId="5A983D98" w14:textId="77777777" w:rsidR="0010227F" w:rsidRPr="000A21B3" w:rsidRDefault="0010227F" w:rsidP="000A21B3">
            <w:pPr>
              <w:rPr>
                <w:sz w:val="21"/>
              </w:rPr>
            </w:pPr>
            <w:r w:rsidRPr="000A21B3">
              <w:rPr>
                <w:sz w:val="21"/>
              </w:rPr>
              <w:t>Omgjering av utdanningslån til stipend</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7FE988" w14:textId="77777777" w:rsidR="0010227F" w:rsidRPr="000A21B3" w:rsidRDefault="0010227F" w:rsidP="00523FD1">
            <w:pPr>
              <w:jc w:val="right"/>
              <w:rPr>
                <w:sz w:val="21"/>
              </w:rPr>
            </w:pPr>
            <w:r w:rsidRPr="000A21B3">
              <w:rPr>
                <w:sz w:val="21"/>
              </w:rPr>
              <w:t>8 561 501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2EBCCE" w14:textId="77777777" w:rsidR="0010227F" w:rsidRPr="000A21B3" w:rsidRDefault="0010227F" w:rsidP="00523FD1">
            <w:pPr>
              <w:jc w:val="right"/>
              <w:rPr>
                <w:sz w:val="21"/>
              </w:rPr>
            </w:pPr>
            <w:r w:rsidRPr="000A21B3">
              <w:rPr>
                <w:sz w:val="21"/>
              </w:rPr>
              <w:t>8 499 755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0DFFBB" w14:textId="77777777" w:rsidR="0010227F" w:rsidRPr="000A21B3" w:rsidRDefault="0010227F" w:rsidP="00523FD1">
            <w:pPr>
              <w:jc w:val="right"/>
              <w:rPr>
                <w:sz w:val="21"/>
              </w:rPr>
            </w:pPr>
            <w:r w:rsidRPr="000A21B3">
              <w:rPr>
                <w:sz w:val="21"/>
              </w:rPr>
              <w:t>8 484 157</w:t>
            </w:r>
          </w:p>
        </w:tc>
      </w:tr>
      <w:tr w:rsidR="0010227F" w:rsidRPr="000A21B3" w14:paraId="4943C79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35A4EC"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204CD98" w14:textId="77777777" w:rsidR="0010227F" w:rsidRPr="000A21B3" w:rsidRDefault="0010227F" w:rsidP="000A21B3">
            <w:pPr>
              <w:rPr>
                <w:sz w:val="21"/>
              </w:rPr>
            </w:pPr>
            <w:r w:rsidRPr="000A21B3">
              <w:rPr>
                <w:sz w:val="21"/>
              </w:rPr>
              <w:t>Sum kap. 5310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503495" w14:textId="77777777" w:rsidR="0010227F" w:rsidRPr="000A21B3" w:rsidRDefault="0010227F" w:rsidP="00523FD1">
            <w:pPr>
              <w:jc w:val="right"/>
              <w:rPr>
                <w:sz w:val="21"/>
              </w:rPr>
            </w:pPr>
            <w:r w:rsidRPr="000A21B3">
              <w:rPr>
                <w:sz w:val="21"/>
              </w:rPr>
              <w:t>23 690 591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FE156A" w14:textId="77777777" w:rsidR="0010227F" w:rsidRPr="000A21B3" w:rsidRDefault="0010227F" w:rsidP="00523FD1">
            <w:pPr>
              <w:jc w:val="right"/>
              <w:rPr>
                <w:sz w:val="21"/>
              </w:rPr>
            </w:pPr>
            <w:r w:rsidRPr="000A21B3">
              <w:rPr>
                <w:sz w:val="21"/>
              </w:rPr>
              <w:t>25 270 540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8862D1" w14:textId="77777777" w:rsidR="0010227F" w:rsidRPr="000A21B3" w:rsidRDefault="0010227F" w:rsidP="00523FD1">
            <w:pPr>
              <w:jc w:val="right"/>
              <w:rPr>
                <w:sz w:val="21"/>
              </w:rPr>
            </w:pPr>
            <w:r w:rsidRPr="000A21B3">
              <w:rPr>
                <w:sz w:val="21"/>
              </w:rPr>
              <w:t>26 959 190</w:t>
            </w:r>
          </w:p>
        </w:tc>
      </w:tr>
    </w:tbl>
    <w:p w14:paraId="1CE27525" w14:textId="77777777" w:rsidR="0010227F" w:rsidRPr="000A21B3" w:rsidRDefault="0010227F" w:rsidP="000A21B3">
      <w:r w:rsidRPr="000A21B3">
        <w:t>Kapittelet gjeld inntekter til Lånekassen, i hovudsak innbetalingar frå kundane, innbetaling frå konverteringsfondet og ulike refusjonar.</w:t>
      </w:r>
    </w:p>
    <w:p w14:paraId="36B4BD4C" w14:textId="77777777" w:rsidR="0010227F" w:rsidRPr="000A21B3" w:rsidRDefault="0010227F" w:rsidP="000A21B3">
      <w:r w:rsidRPr="000A21B3">
        <w:t>Post 03 gjeld diverse inntekter. Post 04 gjeld ettergiving av utdanningslån for kvotestudentar frå utviklingsland som flyttar til heimlandet og buset seg der varig. Visse innanlandske kostnader kan etter statistikkdirektivet i OECD definerast som offentleg utviklingshjelp. Ordninga på posten vart avslutta i 2026.</w:t>
      </w:r>
    </w:p>
    <w:p w14:paraId="4ECED092" w14:textId="77777777" w:rsidR="0010227F" w:rsidRPr="000A21B3" w:rsidRDefault="0010227F" w:rsidP="000A21B3">
      <w:r w:rsidRPr="000A21B3">
        <w:t>Post 29 gjeld gebyr for rekning ved terminforfall. Kundar som bruker eFaktura eller AvtaleGiro, blir ikkje belasta med rekningsgebyr.</w:t>
      </w:r>
    </w:p>
    <w:p w14:paraId="6F244136" w14:textId="77777777" w:rsidR="0010227F" w:rsidRPr="000A21B3" w:rsidRDefault="0010227F" w:rsidP="000A21B3">
      <w:r w:rsidRPr="000A21B3">
        <w:t>Post 89 gjeld gebyr på 280 kroner ved første purring og 490 kroner ved andre purring (varsel om oppseiing).</w:t>
      </w:r>
    </w:p>
    <w:p w14:paraId="5CE69C17" w14:textId="77777777" w:rsidR="0010227F" w:rsidRPr="000A21B3" w:rsidRDefault="0010227F" w:rsidP="000A21B3">
      <w:r w:rsidRPr="000A21B3">
        <w:t>Post 90 gjeld innbetalte avdrag og betalte berekna renter frå tidlegare år. Avskrivne og betalte renter er splitta opp i avskrivne og betalte renter for inneverande og tidlegare budsjettperiodar.</w:t>
      </w:r>
    </w:p>
    <w:p w14:paraId="15FF18B7" w14:textId="77777777" w:rsidR="0010227F" w:rsidRPr="000A21B3" w:rsidRDefault="0010227F" w:rsidP="000A21B3">
      <w:r w:rsidRPr="000A21B3">
        <w:t>Tilbakebetaling av hovudstolen er berekna til 12,1 mrd. kroner i 2027. Tilbakebetaling av rentegjeld frå tidlegare periodar er berekna til 3,1 mrd. kroner i 2027. Tilbakebetaling frå taps-/kostnadsløyvingar utgjer 3,1 mrd. kroner og omfattar både hovudstol og berekna renter frå tidlegare periodar, spesifisert på kap. 2410, post 73 og 74.</w:t>
      </w:r>
    </w:p>
    <w:p w14:paraId="7663EFB5" w14:textId="77777777" w:rsidR="0010227F" w:rsidRPr="000A21B3" w:rsidRDefault="0010227F" w:rsidP="000A21B3">
      <w:r w:rsidRPr="000A21B3">
        <w:t>Post 93 omfattar innbetaling frå konverteringsfondet til Lånekassen basert på konvertering av lån til stipend. Sjå omtale under kap. 2410, post 50.</w:t>
      </w:r>
    </w:p>
    <w:p w14:paraId="72EFDAAD" w14:textId="77777777" w:rsidR="0010227F" w:rsidRPr="000A21B3" w:rsidRDefault="0010227F" w:rsidP="000A21B3">
      <w:r w:rsidRPr="000A21B3">
        <w:t>Verksemder med mellomvære med statskassa vil ha eit unntak frå kontantprinsippet, jf. forslag til vedtak IX.</w:t>
      </w:r>
    </w:p>
    <w:p w14:paraId="76A51CA6" w14:textId="77777777" w:rsidR="0010227F" w:rsidRPr="000A21B3" w:rsidRDefault="0010227F" w:rsidP="000A21B3">
      <w:pPr>
        <w:pStyle w:val="b-budkaptit"/>
      </w:pPr>
      <w:r w:rsidRPr="000A21B3">
        <w:t xml:space="preserve">Kap. 5617 </w:t>
      </w:r>
      <w:r w:rsidRPr="000A21B3">
        <w:tab/>
        <w:t>Renter frå Statens lånekasse for utdanning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10227F" w:rsidRPr="000A21B3" w14:paraId="5C020A9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7490B9C" w14:textId="77777777" w:rsidR="0010227F" w:rsidRPr="000A21B3" w:rsidRDefault="0010227F" w:rsidP="000A21B3">
            <w:pPr>
              <w:pStyle w:val="Tabellnavn"/>
              <w:rPr>
                <w:sz w:val="21"/>
              </w:rPr>
            </w:pPr>
            <w:r w:rsidRPr="000A21B3">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84F2A87" w14:textId="77777777" w:rsidR="0010227F" w:rsidRPr="000A21B3" w:rsidRDefault="0010227F" w:rsidP="000A21B3">
            <w:pPr>
              <w:pStyle w:val="Tabellnavn"/>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1F4220" w14:textId="77777777" w:rsidR="0010227F" w:rsidRPr="000A21B3" w:rsidRDefault="0010227F" w:rsidP="00523FD1">
            <w:pPr>
              <w:pStyle w:val="Tabellnavn"/>
              <w:jc w:val="right"/>
              <w:rPr>
                <w:sz w:val="21"/>
              </w:rPr>
            </w:pPr>
          </w:p>
        </w:tc>
        <w:tc>
          <w:tcPr>
            <w:tcW w:w="2600" w:type="dxa"/>
            <w:gridSpan w:val="2"/>
            <w:tcBorders>
              <w:top w:val="nil"/>
              <w:left w:val="nil"/>
              <w:bottom w:val="single" w:sz="4" w:space="0" w:color="000000"/>
              <w:right w:val="nil"/>
            </w:tcBorders>
            <w:tcMar>
              <w:top w:w="128" w:type="dxa"/>
              <w:left w:w="43" w:type="dxa"/>
              <w:bottom w:w="43" w:type="dxa"/>
              <w:right w:w="43" w:type="dxa"/>
            </w:tcMar>
            <w:vAlign w:val="bottom"/>
          </w:tcPr>
          <w:p w14:paraId="2A38B199" w14:textId="77777777" w:rsidR="0010227F" w:rsidRPr="000A21B3" w:rsidRDefault="0010227F" w:rsidP="00523FD1">
            <w:pPr>
              <w:jc w:val="right"/>
              <w:rPr>
                <w:sz w:val="21"/>
              </w:rPr>
            </w:pPr>
            <w:r w:rsidRPr="000A21B3">
              <w:rPr>
                <w:sz w:val="21"/>
              </w:rPr>
              <w:t>(i 1 000 kroner)</w:t>
            </w:r>
          </w:p>
        </w:tc>
      </w:tr>
      <w:tr w:rsidR="0010227F" w:rsidRPr="000A21B3" w14:paraId="091C729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55DB5D9" w14:textId="77777777" w:rsidR="0010227F" w:rsidRPr="000A21B3" w:rsidRDefault="0010227F" w:rsidP="000A21B3">
            <w:pPr>
              <w:rPr>
                <w:sz w:val="21"/>
              </w:rPr>
            </w:pPr>
            <w:r w:rsidRPr="000A21B3">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71621FF" w14:textId="77777777" w:rsidR="0010227F" w:rsidRPr="000A21B3" w:rsidRDefault="0010227F" w:rsidP="000A21B3">
            <w:pPr>
              <w:rPr>
                <w:sz w:val="21"/>
              </w:rPr>
            </w:pPr>
            <w:r w:rsidRPr="000A21B3">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22F725" w14:textId="77777777" w:rsidR="0010227F" w:rsidRPr="000A21B3" w:rsidRDefault="0010227F" w:rsidP="00523FD1">
            <w:pPr>
              <w:jc w:val="right"/>
              <w:rPr>
                <w:sz w:val="21"/>
              </w:rPr>
            </w:pPr>
            <w:r w:rsidRPr="000A21B3">
              <w:rPr>
                <w:sz w:val="21"/>
              </w:rPr>
              <w:t>Rekneskap</w:t>
            </w:r>
            <w:r w:rsidRPr="000A21B3">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703989" w14:textId="77777777" w:rsidR="0010227F" w:rsidRPr="000A21B3" w:rsidRDefault="0010227F" w:rsidP="00523FD1">
            <w:pPr>
              <w:jc w:val="right"/>
              <w:rPr>
                <w:sz w:val="21"/>
              </w:rPr>
            </w:pPr>
            <w:r w:rsidRPr="000A21B3">
              <w:rPr>
                <w:sz w:val="21"/>
              </w:rPr>
              <w:t>Saldert</w:t>
            </w:r>
            <w:r w:rsidRPr="000A21B3">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5BF03F" w14:textId="77777777" w:rsidR="0010227F" w:rsidRPr="000A21B3" w:rsidRDefault="0010227F" w:rsidP="00523FD1">
            <w:pPr>
              <w:jc w:val="right"/>
              <w:rPr>
                <w:sz w:val="21"/>
              </w:rPr>
            </w:pPr>
            <w:r w:rsidRPr="000A21B3">
              <w:rPr>
                <w:sz w:val="21"/>
              </w:rPr>
              <w:t>Forslag</w:t>
            </w:r>
            <w:r w:rsidRPr="000A21B3">
              <w:rPr>
                <w:sz w:val="21"/>
              </w:rPr>
              <w:br/>
              <w:t>2027</w:t>
            </w:r>
          </w:p>
        </w:tc>
      </w:tr>
      <w:tr w:rsidR="0010227F" w:rsidRPr="000A21B3" w14:paraId="461E539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363B157" w14:textId="77777777" w:rsidR="0010227F" w:rsidRPr="000A21B3" w:rsidRDefault="0010227F" w:rsidP="000A21B3">
            <w:pPr>
              <w:rPr>
                <w:sz w:val="21"/>
              </w:rPr>
            </w:pPr>
            <w:r w:rsidRPr="000A21B3">
              <w:rPr>
                <w:sz w:val="21"/>
              </w:rPr>
              <w:t>80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29724D5" w14:textId="77777777" w:rsidR="0010227F" w:rsidRPr="000A21B3" w:rsidRDefault="0010227F" w:rsidP="000A21B3">
            <w:pPr>
              <w:rPr>
                <w:sz w:val="21"/>
              </w:rPr>
            </w:pPr>
            <w:r w:rsidRPr="000A21B3">
              <w:rPr>
                <w:sz w:val="21"/>
              </w:rPr>
              <w:t>Renter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6CCB22" w14:textId="77777777" w:rsidR="0010227F" w:rsidRPr="000A21B3" w:rsidRDefault="0010227F" w:rsidP="00523FD1">
            <w:pPr>
              <w:jc w:val="right"/>
              <w:rPr>
                <w:sz w:val="21"/>
              </w:rPr>
            </w:pPr>
            <w:r w:rsidRPr="000A21B3">
              <w:rPr>
                <w:sz w:val="21"/>
              </w:rPr>
              <w:t>14 631 593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B9A354" w14:textId="77777777" w:rsidR="0010227F" w:rsidRPr="000A21B3" w:rsidRDefault="0010227F" w:rsidP="00523FD1">
            <w:pPr>
              <w:jc w:val="right"/>
              <w:rPr>
                <w:sz w:val="21"/>
              </w:rPr>
            </w:pPr>
            <w:r w:rsidRPr="000A21B3">
              <w:rPr>
                <w:sz w:val="21"/>
              </w:rPr>
              <w:t>15 100 221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BBAE67" w14:textId="77777777" w:rsidR="0010227F" w:rsidRPr="000A21B3" w:rsidRDefault="0010227F" w:rsidP="00523FD1">
            <w:pPr>
              <w:jc w:val="right"/>
              <w:rPr>
                <w:sz w:val="21"/>
              </w:rPr>
            </w:pPr>
            <w:r w:rsidRPr="000A21B3">
              <w:rPr>
                <w:sz w:val="21"/>
              </w:rPr>
              <w:t>16 186 084</w:t>
            </w:r>
          </w:p>
        </w:tc>
      </w:tr>
      <w:tr w:rsidR="0010227F" w:rsidRPr="000A21B3" w14:paraId="36F4A0D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479040C" w14:textId="77777777" w:rsidR="0010227F" w:rsidRPr="000A21B3" w:rsidRDefault="0010227F" w:rsidP="000A21B3">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19D0B71" w14:textId="77777777" w:rsidR="0010227F" w:rsidRPr="000A21B3" w:rsidRDefault="0010227F" w:rsidP="000A21B3">
            <w:pPr>
              <w:rPr>
                <w:sz w:val="21"/>
              </w:rPr>
            </w:pPr>
            <w:r w:rsidRPr="000A21B3">
              <w:rPr>
                <w:sz w:val="21"/>
              </w:rPr>
              <w:t>Sum kap. 5617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CCA1AE" w14:textId="77777777" w:rsidR="0010227F" w:rsidRPr="000A21B3" w:rsidRDefault="0010227F" w:rsidP="00523FD1">
            <w:pPr>
              <w:jc w:val="right"/>
              <w:rPr>
                <w:sz w:val="21"/>
              </w:rPr>
            </w:pPr>
            <w:r w:rsidRPr="000A21B3">
              <w:rPr>
                <w:sz w:val="21"/>
              </w:rPr>
              <w:t>14 631 593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634975" w14:textId="77777777" w:rsidR="0010227F" w:rsidRPr="000A21B3" w:rsidRDefault="0010227F" w:rsidP="00523FD1">
            <w:pPr>
              <w:jc w:val="right"/>
              <w:rPr>
                <w:sz w:val="21"/>
              </w:rPr>
            </w:pPr>
            <w:r w:rsidRPr="000A21B3">
              <w:rPr>
                <w:sz w:val="21"/>
              </w:rPr>
              <w:t>15 100 221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05EA27" w14:textId="77777777" w:rsidR="0010227F" w:rsidRPr="000A21B3" w:rsidRDefault="0010227F" w:rsidP="00523FD1">
            <w:pPr>
              <w:jc w:val="right"/>
              <w:rPr>
                <w:sz w:val="21"/>
              </w:rPr>
            </w:pPr>
            <w:r w:rsidRPr="000A21B3">
              <w:rPr>
                <w:sz w:val="21"/>
              </w:rPr>
              <w:t>16 186 084</w:t>
            </w:r>
          </w:p>
        </w:tc>
      </w:tr>
    </w:tbl>
    <w:p w14:paraId="35EF786F" w14:textId="77777777" w:rsidR="0010227F" w:rsidRPr="000A21B3" w:rsidRDefault="0010227F" w:rsidP="000A21B3">
      <w:r w:rsidRPr="000A21B3">
        <w:t>Løyvinga på posten gjeld renter til staten for alle utlån til Lånekassen sine kundar. Dette gjeld renter som er belasta kundar i tilbakebetalingsfasen og renter som er løyvde på tilskotspostar til å dekke kostnadene staten har på lån som er rentefrie under utdanninga (rentestøtta), i tillegg til lån som er avskrivne.</w:t>
      </w:r>
    </w:p>
    <w:p w14:paraId="3EEC1BBB" w14:textId="77777777" w:rsidR="0010227F" w:rsidRPr="000A21B3" w:rsidRDefault="0010227F" w:rsidP="000A21B3">
      <w:r w:rsidRPr="000A21B3">
        <w:t>Netto rentestøtte er berekna til om lag 4,6 mrd. kroner, medan opptente og innbetalte renter frå kundane er berekna til om lag 6,9 mrd. kroner i 2027. Anslaget for opptente ikkje-betalte renter frå kundane er om lag 4,5 mrd. kroner, medan anslaget for årets renter frå taps-/kostnadsløyvingar er 153,3 mill. kroner i 2027.</w:t>
      </w:r>
    </w:p>
    <w:p w14:paraId="67312ACE" w14:textId="23FA82D8" w:rsidR="0010227F" w:rsidRPr="000A21B3" w:rsidRDefault="00A91483" w:rsidP="000A21B3">
      <w:pPr>
        <w:pStyle w:val="del-nr"/>
      </w:pPr>
      <w:r w:rsidRPr="000A21B3">
        <w:t xml:space="preserve">Del </w:t>
      </w:r>
      <w:r w:rsidR="00B06AB2" w:rsidRPr="000A21B3">
        <w:t>III</w:t>
      </w:r>
      <w:r w:rsidR="0010227F" w:rsidRPr="000A21B3">
        <w:tab/>
      </w:r>
    </w:p>
    <w:p w14:paraId="644414E6" w14:textId="77777777" w:rsidR="0010227F" w:rsidRPr="000A21B3" w:rsidRDefault="0010227F" w:rsidP="000A21B3">
      <w:pPr>
        <w:pStyle w:val="del-tittel"/>
      </w:pPr>
      <w:r w:rsidRPr="000A21B3">
        <w:t>Omtale av særlege tema</w:t>
      </w:r>
    </w:p>
    <w:p w14:paraId="22E2BA43" w14:textId="77777777" w:rsidR="0010227F" w:rsidRPr="000A21B3" w:rsidRDefault="0010227F" w:rsidP="000A21B3">
      <w:pPr>
        <w:pStyle w:val="Overskrift1"/>
      </w:pPr>
      <w:r w:rsidRPr="000A21B3">
        <w:t>Kompetansebudsjettet</w:t>
      </w:r>
    </w:p>
    <w:p w14:paraId="6F1055BB" w14:textId="77777777" w:rsidR="0010227F" w:rsidRPr="000A21B3" w:rsidRDefault="0010227F" w:rsidP="000A21B3">
      <w:pPr>
        <w:pStyle w:val="Undertittel"/>
      </w:pPr>
      <w:r w:rsidRPr="000A21B3">
        <w:t>Innleiing og regjeringa sin hovudbodskap</w:t>
      </w:r>
    </w:p>
    <w:p w14:paraId="60B5EC61" w14:textId="77777777" w:rsidR="0010227F" w:rsidRPr="000A21B3" w:rsidRDefault="0010227F" w:rsidP="000A21B3">
      <w:r w:rsidRPr="000A21B3">
        <w:t>Det kjem til å bli knappleik på arbeidskraft i åra framover. Noreg står i ei tid prega av store endringar og aukande uvisse, driven mellom anna av demografiske endringar, ei meir uroleg internasjonal utvikling og klimaendringar. For å møte desse endringane understrekar</w:t>
      </w:r>
      <w:r w:rsidRPr="000A21B3">
        <w:rPr>
          <w:rStyle w:val="kursiv"/>
        </w:rPr>
        <w:t xml:space="preserve"> Regjeringens plan for Norge (2025–2029) </w:t>
      </w:r>
      <w:r w:rsidRPr="000A21B3">
        <w:t>at framtida krev høgare omstillingsevne, tilgang på relevant kompetanse, auka konkurransekraft og fornying av offentleg sektor.</w:t>
      </w:r>
    </w:p>
    <w:p w14:paraId="3E3A3269" w14:textId="77777777" w:rsidR="0010227F" w:rsidRPr="000A21B3" w:rsidRDefault="0010227F" w:rsidP="000A21B3">
      <w:r w:rsidRPr="000A21B3">
        <w:t>Humankapital er den viktigaste ressursen Noreg har, og gitt knappleik på arbeidskraft bør vi prioritere utdanningane som samfunnet treng mest. Det er nødvendig å gi tydelegare føringar til utdanningsinstitusjonane, fylkeskommunane og andre relevante aktørar om kva slags kompetanse det er eller blir særlege behov for. Det betyr ikkje at nokre utdanningar ikkje er viktige, men at vi må få ein betre balanse mellom tilboda og prioritere dei viktigaste høgare.</w:t>
      </w:r>
    </w:p>
    <w:p w14:paraId="59ACB292" w14:textId="77777777" w:rsidR="0010227F" w:rsidRPr="000A21B3" w:rsidRDefault="0010227F" w:rsidP="000A21B3">
      <w:r w:rsidRPr="000A21B3">
        <w:t>Det er òg eit stort paradoks at samstundes som det er stor etterspurnad etter arbeidskraft på fleire viktige samfunnsområde både i offentleg og privat sektor, står nærare 700 000 utanfor arbeid og utdanning. 100 000 av desse er unge under 30 år. Det er utfordrande for den enkelte å stå utanfor og det er eit tap for samfunnet når gode krefter ikkje blir nytta. Det er ei viktig oppgåve framover å sørge for at kvalifisering og kompetanse òg gir moglegheiter for dei som i dag står utanfor, eller i fare for å kome utanfor, arbeidslivet. Det er eit mål for regjeringa at rekrutteringa til utdanning skal famne breiare enn i dag.</w:t>
      </w:r>
    </w:p>
    <w:p w14:paraId="514B6F5E" w14:textId="77777777" w:rsidR="0010227F" w:rsidRPr="000A21B3" w:rsidRDefault="0010227F" w:rsidP="000A21B3">
      <w:r w:rsidRPr="000A21B3">
        <w:t>Kompetansebudsjettet tek for seg høgare utdanning og høgare yrkesfagleg utdanning. Det omfattar dei ordinære utdanningsløpa som gir ein grad og fleksible tilbod, inkludert etter- og vidareutdanning, for menneske i ulike livssituasjonar. Begge delar er viktige for å svare på kompetansebehova i samfunnet. Samstundes er det òg eit stort behov for arbeidskraft med fag- og sveinebrev frå vidaregåande opplæring, særleg i industri, bygg og anlegg og helse og omsorg. Regjeringa vil ha merksemd på samanhengen og balansen mellom vidaregåande opplæring, høgare yrkesfagleg utdanning og høgare utdanning når tilboda skal vidareutviklast i åra framover.</w:t>
      </w:r>
    </w:p>
    <w:p w14:paraId="55FC4B4E" w14:textId="77777777" w:rsidR="0010227F" w:rsidRPr="000A21B3" w:rsidRDefault="0010227F" w:rsidP="000A21B3">
      <w:r w:rsidRPr="000A21B3">
        <w:t>Kompetansebudsjettet skal vere eit verktøy for å sikre kompetansen Noreg treng, gjennom å:</w:t>
      </w:r>
    </w:p>
    <w:p w14:paraId="4AE1C73A" w14:textId="77777777" w:rsidR="0010227F" w:rsidRPr="000A21B3" w:rsidRDefault="0010227F" w:rsidP="000A21B3">
      <w:pPr>
        <w:pStyle w:val="Liste"/>
      </w:pPr>
      <w:r w:rsidRPr="000A21B3">
        <w:t>Vidareutvikle, systematisere og bruke kunnskapsgrunnlaget vi har på ein betre måte.</w:t>
      </w:r>
    </w:p>
    <w:p w14:paraId="52A4D862" w14:textId="77777777" w:rsidR="0010227F" w:rsidRPr="000A21B3" w:rsidRDefault="0010227F" w:rsidP="000A21B3">
      <w:pPr>
        <w:pStyle w:val="Liste"/>
      </w:pPr>
      <w:r w:rsidRPr="000A21B3">
        <w:t>Prioritere opp dei utdanningane det er størst behov for og som det er eller vil bli mangel på, gjennom langsiktig planlegging, budsjettprioriteringar og tydelegare samarbeid og arbeidsdeling mellom institusjonane.</w:t>
      </w:r>
    </w:p>
    <w:p w14:paraId="190DF90D" w14:textId="77777777" w:rsidR="0010227F" w:rsidRPr="000A21B3" w:rsidRDefault="0010227F" w:rsidP="000A21B3">
      <w:pPr>
        <w:pStyle w:val="Liste"/>
      </w:pPr>
      <w:r w:rsidRPr="000A21B3">
        <w:t>Måle effekt og justere politikk mellom anna ved å utvikle eit sett med indikatorar for å vurdere måloppnåing. Styringsverkemidla skal brukast i samanheng for å støtte opp om ønskt utvikling i sektoren og jobbe langsiktig med kompetansepolitikken.</w:t>
      </w:r>
    </w:p>
    <w:p w14:paraId="48182C35" w14:textId="0B3F66DE" w:rsidR="0010227F" w:rsidRPr="000A21B3" w:rsidRDefault="00A91483" w:rsidP="000A21B3">
      <w:r w:rsidRPr="000A21B3">
        <w:rPr>
          <w:noProof/>
        </w:rPr>
        <w:drawing>
          <wp:inline distT="0" distB="0" distL="0" distR="0" wp14:anchorId="2D203D3C" wp14:editId="053D7012">
            <wp:extent cx="6086475" cy="2886075"/>
            <wp:effectExtent l="0" t="0" r="9525" b="9525"/>
            <wp:docPr id="190261130" name="Bild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264C7D7" w14:textId="77777777" w:rsidR="0010227F" w:rsidRPr="000A21B3" w:rsidRDefault="0010227F" w:rsidP="000A21B3">
      <w:pPr>
        <w:pStyle w:val="figur-tittel"/>
      </w:pPr>
      <w:r w:rsidRPr="000A21B3">
        <w:t>Kompetansebudsjett – verktøy</w:t>
      </w:r>
    </w:p>
    <w:p w14:paraId="4F537419" w14:textId="77777777" w:rsidR="0010227F" w:rsidRPr="000A21B3" w:rsidRDefault="0010227F" w:rsidP="000A21B3">
      <w:r w:rsidRPr="000A21B3">
        <w:t>Kompetansebudsjettet skal utviklast dei neste fire åra og skal gjere det lettare for universitet, høgskular, fagskular og fylkeskommunar å jobbe aktivt med dimensjonering av studietilboda, gjennom mellom anna arbeidsdeling og omprioriteringar. Regjeringa har følgande hovudbodskap i kompetansebudsjettet:</w:t>
      </w:r>
    </w:p>
    <w:p w14:paraId="4F99B9A0" w14:textId="77777777" w:rsidR="0010227F" w:rsidRPr="000A21B3" w:rsidRDefault="0010227F" w:rsidP="000A21B3">
      <w:pPr>
        <w:pStyle w:val="Liste"/>
      </w:pPr>
      <w:r w:rsidRPr="000A21B3">
        <w:t>Universitet, høgskular, fylkeskommunar og fagskular må tydelegare prioritere utdanningstilbod i realfag og teknologi og helsefag. Det er nødvendig for å løyse oppgåver mellom anna innanfor helse og omsorg, forsvar, tryggleik og beredskap, konkurransekraft og omstilling, inkludert for det grøne skiftet.</w:t>
      </w:r>
    </w:p>
    <w:p w14:paraId="57730118" w14:textId="77777777" w:rsidR="0010227F" w:rsidRPr="000A21B3" w:rsidRDefault="0010227F" w:rsidP="000A21B3">
      <w:pPr>
        <w:pStyle w:val="Liste"/>
      </w:pPr>
      <w:r w:rsidRPr="000A21B3">
        <w:t>Å prioritere dei nemnde områda vil seie å uteksaminere fleire og betre kvalifiserte kandidatar. Det kan institusjonane gjere på fleire måtar: omdisponere studieplassar, betre gjennomføring og betre kvalitet og relevans på innhaldet i utdanningane.</w:t>
      </w:r>
    </w:p>
    <w:p w14:paraId="71FDEAFB" w14:textId="77777777" w:rsidR="0010227F" w:rsidRPr="000A21B3" w:rsidRDefault="0010227F" w:rsidP="000A21B3">
      <w:pPr>
        <w:pStyle w:val="Liste"/>
      </w:pPr>
      <w:r w:rsidRPr="000A21B3">
        <w:t>Utdanningsinstitusjonane må styrke si eiga evne til utvikling og omstilling. Det inneber å aktivt bruke handlingsrommet dei har til å omdisponere innanfor rammeløyvinga til dei prioriterte fagområda og å skalere ned eller oppretthalde dei andre fagområda.</w:t>
      </w:r>
    </w:p>
    <w:p w14:paraId="352C834A" w14:textId="77777777" w:rsidR="0010227F" w:rsidRPr="000A21B3" w:rsidRDefault="0010227F" w:rsidP="000A21B3">
      <w:pPr>
        <w:pStyle w:val="Liste"/>
      </w:pPr>
      <w:r w:rsidRPr="000A21B3">
        <w:t>Universiteta og høgskulane må vurdere om det er utdanningstilbod som det kan og bør bli gitt tilbod om ved færre institusjonar enn i dag. Til det høyrer å vurdere samarbeid og arbeidsdeling om små fag og fagmiljø for å styrke kvaliteten og bruke ressursane godt.</w:t>
      </w:r>
    </w:p>
    <w:p w14:paraId="07B57B23" w14:textId="77777777" w:rsidR="0010227F" w:rsidRPr="000A21B3" w:rsidRDefault="0010227F" w:rsidP="000A21B3">
      <w:pPr>
        <w:pStyle w:val="Liste"/>
      </w:pPr>
      <w:r w:rsidRPr="000A21B3">
        <w:t>Utviklingsavtalane vil for statlege universitet og høgskular vere eit viktig verktøy i dette arbeidet. Utviklingsavtalane skal synleggjere koplinga til kompetansebudsjettet og korleis avtalane kan nyttast for å understøtte arbeidet med omprioriteringar og samarbeid og arbeidsdeling.</w:t>
      </w:r>
    </w:p>
    <w:p w14:paraId="5841AB9B" w14:textId="77777777" w:rsidR="0010227F" w:rsidRPr="000A21B3" w:rsidRDefault="0010227F" w:rsidP="000A21B3">
      <w:pPr>
        <w:pStyle w:val="Liste"/>
      </w:pPr>
      <w:r w:rsidRPr="000A21B3">
        <w:t>Departementet vil sjå dei ulike styringsverkemidla i samanheng og bruke dei for å understøtte institusjonane sitt arbeid med omstilling og prioriteringar. Departementet vil følge utviklinga og sette inn tiltak dersom det blir nødvendig.</w:t>
      </w:r>
    </w:p>
    <w:p w14:paraId="6A61347E" w14:textId="77777777" w:rsidR="0010227F" w:rsidRPr="000A21B3" w:rsidRDefault="0010227F" w:rsidP="000A21B3">
      <w:pPr>
        <w:pStyle w:val="Liste"/>
      </w:pPr>
      <w:r w:rsidRPr="000A21B3">
        <w:t>I samsvar med prioriteringane i kompetansebudsjettet foreslår regjeringa i statsbudsjettet for 2027 å løyve midlar til kapasitetsauke i høgare utdanning i helsefaglege utdanningar, ingeniørutdanning, maritim utdanning og kvanteteknologi.</w:t>
      </w:r>
    </w:p>
    <w:p w14:paraId="2E27C826" w14:textId="77777777" w:rsidR="0010227F" w:rsidRPr="000A21B3" w:rsidRDefault="0010227F" w:rsidP="000A21B3">
      <w:r w:rsidRPr="000A21B3">
        <w:t>Dette kapittelet inneheld fem delar. Kapittelet gjer først greie for korleis regjeringa vil vidareutvikle kompetansebudsjettet og legge til rette for involvering av relevante aktørar. Deretter blir kunnskapsgrunnlaget for framtidige kompetansebehov presentert. Som utgangspunkt for ei vurdering av forholdet mellom dagens tilbod og framtidige behov blir det vidare gjort kort greie for dagens samansetning av utdanningstilbodet og korleis utviklinga har vore. Basert på det omtalar kapittelet fagområda regjeringa vurderer som særleg prioriterte framover. Avslutningsvis blir sentrale føresetnader for å kunne lykkast med å møte samfunnet sine framtidige kompetansebehov på ein formålstenleg måte gjort greie for.</w:t>
      </w:r>
    </w:p>
    <w:p w14:paraId="473635BE" w14:textId="77777777" w:rsidR="0010227F" w:rsidRPr="000A21B3" w:rsidRDefault="0010227F" w:rsidP="000A21B3">
      <w:pPr>
        <w:pStyle w:val="Undertittel"/>
      </w:pPr>
      <w:r w:rsidRPr="000A21B3">
        <w:t>Utvikling og vidare arbeid med kompetanse budsjettet</w:t>
      </w:r>
    </w:p>
    <w:p w14:paraId="05B88EFF" w14:textId="77777777" w:rsidR="0010227F" w:rsidRPr="000A21B3" w:rsidRDefault="0010227F" w:rsidP="000A21B3">
      <w:r w:rsidRPr="000A21B3">
        <w:t>Involvering og samarbeid er nødvendig for å lykkast med kompetansebudsjettet. I arbeidet med kompetansebudsjettet vil Kunnskapsdepartementet legge til rette for god involvering av relevante aktørar. Kompetansebudsjettet skal utviklast over fleire år og leggast fram i den årlege budsjettproposisjonen. Arbeidet vil derfor vere tilpassa prosessen for arbeidet med statsbudsjettet.</w:t>
      </w:r>
    </w:p>
    <w:p w14:paraId="14527F5E" w14:textId="77777777" w:rsidR="0010227F" w:rsidRPr="000A21B3" w:rsidRDefault="0010227F" w:rsidP="000A21B3">
      <w:r w:rsidRPr="000A21B3">
        <w:t>Kunnskapsdepartementet vil bruke eksisterande samarbeids- og innspelsarenaer i arbeidet med kunnskapsgrunnlag og prioriteringar. Innspel frå fylkeskommunar, utdanningsinstitusjonar, arbeidslivsaktørar og sektordepartement vil saman med kunnskapsgrunnlaget danne grunnlag for politiske vurderingar og prioriteringar i kompetansebudsjettet. Dialogen om kunnskapsgrunnlag og prioriteringar vil skje gjennom skriftlege innspel til statsbudsjettet, etatsstyringsmøte, dialogarenaer, med partane i arbeidslivet i Kompetansepolitisk råd og faste møte med sektordepartement. Prosessen for arbeidet med kompetansebudsjettet er illustrert i tabell 5.1.</w:t>
      </w:r>
    </w:p>
    <w:p w14:paraId="42632CFB" w14:textId="71C1792A" w:rsidR="00104296" w:rsidRPr="000A21B3" w:rsidRDefault="00104296" w:rsidP="000A21B3">
      <w:pPr>
        <w:pStyle w:val="tabell-tittel"/>
      </w:pPr>
      <w:r w:rsidRPr="000A21B3">
        <w:t>Arbeidsprosess</w:t>
      </w:r>
    </w:p>
    <w:p w14:paraId="3BECEB80" w14:textId="77777777" w:rsidR="0010227F" w:rsidRPr="000A21B3" w:rsidRDefault="0010227F" w:rsidP="000A21B3">
      <w:pPr>
        <w:pStyle w:val="Tabellnavn"/>
      </w:pPr>
      <w:r w:rsidRPr="000A21B3">
        <w:t>03J1xt2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3501"/>
        <w:gridCol w:w="1985"/>
        <w:gridCol w:w="3713"/>
      </w:tblGrid>
      <w:tr w:rsidR="0010227F" w:rsidRPr="000A21B3" w14:paraId="429639B9" w14:textId="77777777" w:rsidTr="00DF7C82">
        <w:trPr>
          <w:trHeight w:val="360"/>
        </w:trPr>
        <w:tc>
          <w:tcPr>
            <w:tcW w:w="35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1227AE" w14:textId="77777777" w:rsidR="0010227F" w:rsidRPr="000A21B3" w:rsidRDefault="0010227F" w:rsidP="00523FD1">
            <w:pPr>
              <w:rPr>
                <w:sz w:val="21"/>
              </w:rPr>
            </w:pPr>
            <w:r w:rsidRPr="000A21B3">
              <w:rPr>
                <w:sz w:val="21"/>
              </w:rPr>
              <w:t>Fase</w:t>
            </w:r>
          </w:p>
        </w:tc>
        <w:tc>
          <w:tcPr>
            <w:tcW w:w="1985" w:type="dxa"/>
            <w:tcBorders>
              <w:top w:val="single" w:sz="4" w:space="0" w:color="000000"/>
              <w:left w:val="nil"/>
              <w:bottom w:val="single" w:sz="4" w:space="0" w:color="000000"/>
              <w:right w:val="nil"/>
            </w:tcBorders>
            <w:tcMar>
              <w:top w:w="128" w:type="dxa"/>
              <w:left w:w="43" w:type="dxa"/>
              <w:bottom w:w="43" w:type="dxa"/>
              <w:right w:w="43" w:type="dxa"/>
            </w:tcMar>
          </w:tcPr>
          <w:p w14:paraId="60893ECA" w14:textId="77777777" w:rsidR="0010227F" w:rsidRPr="000A21B3" w:rsidRDefault="0010227F" w:rsidP="00523FD1">
            <w:pPr>
              <w:rPr>
                <w:sz w:val="21"/>
              </w:rPr>
            </w:pPr>
            <w:r w:rsidRPr="000A21B3">
              <w:rPr>
                <w:sz w:val="21"/>
              </w:rPr>
              <w:t>Periode</w:t>
            </w:r>
          </w:p>
        </w:tc>
        <w:tc>
          <w:tcPr>
            <w:tcW w:w="3713" w:type="dxa"/>
            <w:tcBorders>
              <w:top w:val="single" w:sz="4" w:space="0" w:color="000000"/>
              <w:left w:val="nil"/>
              <w:bottom w:val="single" w:sz="4" w:space="0" w:color="000000"/>
              <w:right w:val="nil"/>
            </w:tcBorders>
            <w:tcMar>
              <w:top w:w="128" w:type="dxa"/>
              <w:left w:w="43" w:type="dxa"/>
              <w:bottom w:w="43" w:type="dxa"/>
              <w:right w:w="43" w:type="dxa"/>
            </w:tcMar>
          </w:tcPr>
          <w:p w14:paraId="0C3AB09D" w14:textId="77777777" w:rsidR="0010227F" w:rsidRPr="000A21B3" w:rsidRDefault="0010227F" w:rsidP="00523FD1">
            <w:pPr>
              <w:rPr>
                <w:sz w:val="21"/>
              </w:rPr>
            </w:pPr>
            <w:r w:rsidRPr="000A21B3">
              <w:rPr>
                <w:sz w:val="21"/>
              </w:rPr>
              <w:t>Aktivitet</w:t>
            </w:r>
          </w:p>
        </w:tc>
      </w:tr>
      <w:tr w:rsidR="0010227F" w:rsidRPr="000A21B3" w14:paraId="5ABA924A" w14:textId="77777777" w:rsidTr="00DF7C82">
        <w:trPr>
          <w:trHeight w:val="1660"/>
        </w:trPr>
        <w:tc>
          <w:tcPr>
            <w:tcW w:w="3501" w:type="dxa"/>
            <w:tcBorders>
              <w:top w:val="single" w:sz="4" w:space="0" w:color="000000"/>
              <w:left w:val="nil"/>
              <w:bottom w:val="nil"/>
              <w:right w:val="nil"/>
            </w:tcBorders>
            <w:tcMar>
              <w:top w:w="128" w:type="dxa"/>
              <w:left w:w="43" w:type="dxa"/>
              <w:bottom w:w="43" w:type="dxa"/>
              <w:right w:w="43" w:type="dxa"/>
            </w:tcMar>
          </w:tcPr>
          <w:p w14:paraId="18313B03" w14:textId="187B4505" w:rsidR="0010227F" w:rsidRPr="000A21B3" w:rsidRDefault="0010227F" w:rsidP="00523FD1">
            <w:pPr>
              <w:rPr>
                <w:sz w:val="21"/>
              </w:rPr>
            </w:pPr>
            <w:r w:rsidRPr="000A21B3">
              <w:rPr>
                <w:sz w:val="21"/>
              </w:rPr>
              <w:t>Oppstart av arbeid med nytt budsjettår</w:t>
            </w:r>
          </w:p>
        </w:tc>
        <w:tc>
          <w:tcPr>
            <w:tcW w:w="1985" w:type="dxa"/>
            <w:tcBorders>
              <w:top w:val="single" w:sz="4" w:space="0" w:color="000000"/>
              <w:left w:val="nil"/>
              <w:bottom w:val="nil"/>
              <w:right w:val="nil"/>
            </w:tcBorders>
            <w:tcMar>
              <w:top w:w="128" w:type="dxa"/>
              <w:left w:w="43" w:type="dxa"/>
              <w:bottom w:w="43" w:type="dxa"/>
              <w:right w:w="43" w:type="dxa"/>
            </w:tcMar>
          </w:tcPr>
          <w:p w14:paraId="33B19C89" w14:textId="77777777" w:rsidR="0010227F" w:rsidRPr="000A21B3" w:rsidRDefault="0010227F" w:rsidP="00523FD1">
            <w:pPr>
              <w:rPr>
                <w:sz w:val="21"/>
              </w:rPr>
            </w:pPr>
            <w:r w:rsidRPr="000A21B3">
              <w:rPr>
                <w:sz w:val="21"/>
              </w:rPr>
              <w:t>Oktober–november</w:t>
            </w:r>
          </w:p>
        </w:tc>
        <w:tc>
          <w:tcPr>
            <w:tcW w:w="3713" w:type="dxa"/>
            <w:tcBorders>
              <w:top w:val="single" w:sz="4" w:space="0" w:color="000000"/>
              <w:left w:val="nil"/>
              <w:bottom w:val="nil"/>
              <w:right w:val="nil"/>
            </w:tcBorders>
            <w:tcMar>
              <w:top w:w="128" w:type="dxa"/>
              <w:left w:w="43" w:type="dxa"/>
              <w:bottom w:w="43" w:type="dxa"/>
              <w:right w:w="43" w:type="dxa"/>
            </w:tcMar>
          </w:tcPr>
          <w:p w14:paraId="3FCF0152" w14:textId="77777777" w:rsidR="0010227F" w:rsidRPr="000A21B3" w:rsidRDefault="0010227F" w:rsidP="00523FD1">
            <w:pPr>
              <w:rPr>
                <w:sz w:val="21"/>
              </w:rPr>
            </w:pPr>
            <w:r w:rsidRPr="000A21B3">
              <w:rPr>
                <w:sz w:val="21"/>
              </w:rPr>
              <w:t>Relevante aktørar sender innspel om sine prioriteringar til statsbudsjettet til Kunnskapsdepartementet</w:t>
            </w:r>
          </w:p>
          <w:p w14:paraId="0372808F" w14:textId="77777777" w:rsidR="0010227F" w:rsidRPr="000A21B3" w:rsidRDefault="0010227F" w:rsidP="00523FD1">
            <w:pPr>
              <w:rPr>
                <w:sz w:val="21"/>
              </w:rPr>
            </w:pPr>
            <w:r w:rsidRPr="000A21B3">
              <w:rPr>
                <w:sz w:val="21"/>
              </w:rPr>
              <w:t>Møte i departementa sin samarbeidsarena for kompetansebehov, leia av Kunnskaps departementet</w:t>
            </w:r>
          </w:p>
        </w:tc>
      </w:tr>
      <w:tr w:rsidR="0010227F" w:rsidRPr="000A21B3" w14:paraId="2ADB0327" w14:textId="77777777" w:rsidTr="00DF7C82">
        <w:trPr>
          <w:trHeight w:val="880"/>
        </w:trPr>
        <w:tc>
          <w:tcPr>
            <w:tcW w:w="3501" w:type="dxa"/>
            <w:tcBorders>
              <w:top w:val="nil"/>
              <w:left w:val="nil"/>
              <w:bottom w:val="nil"/>
              <w:right w:val="nil"/>
            </w:tcBorders>
            <w:tcMar>
              <w:top w:w="128" w:type="dxa"/>
              <w:left w:w="43" w:type="dxa"/>
              <w:bottom w:w="43" w:type="dxa"/>
              <w:right w:w="43" w:type="dxa"/>
            </w:tcMar>
          </w:tcPr>
          <w:p w14:paraId="428AFE65" w14:textId="77777777" w:rsidR="0010227F" w:rsidRPr="000A21B3" w:rsidRDefault="0010227F" w:rsidP="00523FD1">
            <w:pPr>
              <w:rPr>
                <w:sz w:val="21"/>
              </w:rPr>
            </w:pPr>
            <w:r w:rsidRPr="000A21B3">
              <w:rPr>
                <w:sz w:val="21"/>
              </w:rPr>
              <w:t>Arbeid med innspel, prioriteringar og kunnskapsgrunnlag</w:t>
            </w:r>
          </w:p>
        </w:tc>
        <w:tc>
          <w:tcPr>
            <w:tcW w:w="1985" w:type="dxa"/>
            <w:tcBorders>
              <w:top w:val="nil"/>
              <w:left w:val="nil"/>
              <w:bottom w:val="nil"/>
              <w:right w:val="nil"/>
            </w:tcBorders>
            <w:tcMar>
              <w:top w:w="128" w:type="dxa"/>
              <w:left w:w="43" w:type="dxa"/>
              <w:bottom w:w="43" w:type="dxa"/>
              <w:right w:w="43" w:type="dxa"/>
            </w:tcMar>
          </w:tcPr>
          <w:p w14:paraId="694E368A" w14:textId="77777777" w:rsidR="0010227F" w:rsidRPr="000A21B3" w:rsidRDefault="0010227F" w:rsidP="00523FD1">
            <w:pPr>
              <w:rPr>
                <w:sz w:val="21"/>
              </w:rPr>
            </w:pPr>
            <w:r w:rsidRPr="000A21B3">
              <w:rPr>
                <w:sz w:val="21"/>
              </w:rPr>
              <w:t>Desember–mars</w:t>
            </w:r>
          </w:p>
        </w:tc>
        <w:tc>
          <w:tcPr>
            <w:tcW w:w="3713" w:type="dxa"/>
            <w:tcBorders>
              <w:top w:val="nil"/>
              <w:left w:val="nil"/>
              <w:bottom w:val="nil"/>
              <w:right w:val="nil"/>
            </w:tcBorders>
            <w:tcMar>
              <w:top w:w="128" w:type="dxa"/>
              <w:left w:w="43" w:type="dxa"/>
              <w:bottom w:w="43" w:type="dxa"/>
              <w:right w:w="43" w:type="dxa"/>
            </w:tcMar>
          </w:tcPr>
          <w:p w14:paraId="788F41C4" w14:textId="77777777" w:rsidR="0010227F" w:rsidRPr="000A21B3" w:rsidRDefault="0010227F" w:rsidP="00523FD1">
            <w:pPr>
              <w:rPr>
                <w:sz w:val="21"/>
              </w:rPr>
            </w:pPr>
            <w:r w:rsidRPr="000A21B3">
              <w:rPr>
                <w:sz w:val="21"/>
              </w:rPr>
              <w:t>Kunnskapsdepartementet vurderer innspel og fremjar forslag til prioriteringar til neste års statsbudsjett</w:t>
            </w:r>
          </w:p>
        </w:tc>
      </w:tr>
      <w:tr w:rsidR="0010227F" w:rsidRPr="000A21B3" w14:paraId="11823F05" w14:textId="77777777" w:rsidTr="00DF7C82">
        <w:trPr>
          <w:trHeight w:val="880"/>
        </w:trPr>
        <w:tc>
          <w:tcPr>
            <w:tcW w:w="3501" w:type="dxa"/>
            <w:tcBorders>
              <w:top w:val="nil"/>
              <w:left w:val="nil"/>
              <w:bottom w:val="nil"/>
              <w:right w:val="nil"/>
            </w:tcBorders>
            <w:tcMar>
              <w:top w:w="128" w:type="dxa"/>
              <w:left w:w="43" w:type="dxa"/>
              <w:bottom w:w="43" w:type="dxa"/>
              <w:right w:w="43" w:type="dxa"/>
            </w:tcMar>
          </w:tcPr>
          <w:p w14:paraId="2F14A7E4" w14:textId="77777777" w:rsidR="0010227F" w:rsidRPr="000A21B3" w:rsidRDefault="0010227F" w:rsidP="00523FD1">
            <w:pPr>
              <w:rPr>
                <w:sz w:val="21"/>
              </w:rPr>
            </w:pPr>
            <w:r w:rsidRPr="000A21B3">
              <w:rPr>
                <w:sz w:val="21"/>
              </w:rPr>
              <w:t>Første budsjettkonferanse</w:t>
            </w:r>
          </w:p>
        </w:tc>
        <w:tc>
          <w:tcPr>
            <w:tcW w:w="1985" w:type="dxa"/>
            <w:tcBorders>
              <w:top w:val="nil"/>
              <w:left w:val="nil"/>
              <w:bottom w:val="nil"/>
              <w:right w:val="nil"/>
            </w:tcBorders>
            <w:tcMar>
              <w:top w:w="128" w:type="dxa"/>
              <w:left w:w="43" w:type="dxa"/>
              <w:bottom w:w="43" w:type="dxa"/>
              <w:right w:w="43" w:type="dxa"/>
            </w:tcMar>
          </w:tcPr>
          <w:p w14:paraId="46799C8F" w14:textId="77777777" w:rsidR="0010227F" w:rsidRPr="000A21B3" w:rsidRDefault="0010227F" w:rsidP="00523FD1">
            <w:pPr>
              <w:rPr>
                <w:sz w:val="21"/>
              </w:rPr>
            </w:pPr>
            <w:r w:rsidRPr="000A21B3">
              <w:rPr>
                <w:sz w:val="21"/>
              </w:rPr>
              <w:t>Mars</w:t>
            </w:r>
          </w:p>
        </w:tc>
        <w:tc>
          <w:tcPr>
            <w:tcW w:w="3713" w:type="dxa"/>
            <w:tcBorders>
              <w:top w:val="nil"/>
              <w:left w:val="nil"/>
              <w:bottom w:val="nil"/>
              <w:right w:val="nil"/>
            </w:tcBorders>
            <w:tcMar>
              <w:top w:w="128" w:type="dxa"/>
              <w:left w:w="43" w:type="dxa"/>
              <w:bottom w:w="43" w:type="dxa"/>
              <w:right w:w="43" w:type="dxa"/>
            </w:tcMar>
          </w:tcPr>
          <w:p w14:paraId="427805C5" w14:textId="77777777" w:rsidR="0010227F" w:rsidRPr="000A21B3" w:rsidRDefault="0010227F" w:rsidP="00523FD1">
            <w:pPr>
              <w:rPr>
                <w:sz w:val="21"/>
              </w:rPr>
            </w:pPr>
            <w:r w:rsidRPr="000A21B3">
              <w:rPr>
                <w:sz w:val="21"/>
              </w:rPr>
              <w:t>Regjeringa behandlar hovudprioriteringar og førebelse økonomiske rammer for departementa i det vidare budsjettarbeidet</w:t>
            </w:r>
          </w:p>
        </w:tc>
      </w:tr>
      <w:tr w:rsidR="0010227F" w:rsidRPr="000A21B3" w14:paraId="6FB4A085" w14:textId="77777777" w:rsidTr="00DF7C82">
        <w:trPr>
          <w:trHeight w:val="2160"/>
        </w:trPr>
        <w:tc>
          <w:tcPr>
            <w:tcW w:w="3501" w:type="dxa"/>
            <w:tcBorders>
              <w:top w:val="nil"/>
              <w:left w:val="nil"/>
              <w:bottom w:val="nil"/>
              <w:right w:val="nil"/>
            </w:tcBorders>
            <w:tcMar>
              <w:top w:w="128" w:type="dxa"/>
              <w:left w:w="43" w:type="dxa"/>
              <w:bottom w:w="43" w:type="dxa"/>
              <w:right w:w="43" w:type="dxa"/>
            </w:tcMar>
          </w:tcPr>
          <w:p w14:paraId="4CB85E3C" w14:textId="58EF1772" w:rsidR="0010227F" w:rsidRPr="000A21B3" w:rsidRDefault="0010227F" w:rsidP="00523FD1">
            <w:pPr>
              <w:rPr>
                <w:sz w:val="21"/>
              </w:rPr>
            </w:pPr>
            <w:r w:rsidRPr="000A21B3">
              <w:rPr>
                <w:sz w:val="21"/>
              </w:rPr>
              <w:t>Arbeid med kapittel om</w:t>
            </w:r>
            <w:r w:rsidR="00E75C09">
              <w:rPr>
                <w:b/>
                <w:bCs/>
                <w:sz w:val="21"/>
              </w:rPr>
              <w:t xml:space="preserve"> </w:t>
            </w:r>
            <w:r w:rsidRPr="000A21B3">
              <w:rPr>
                <w:sz w:val="21"/>
              </w:rPr>
              <w:t>kompetansebudsjett</w:t>
            </w:r>
          </w:p>
        </w:tc>
        <w:tc>
          <w:tcPr>
            <w:tcW w:w="1985" w:type="dxa"/>
            <w:tcBorders>
              <w:top w:val="nil"/>
              <w:left w:val="nil"/>
              <w:bottom w:val="nil"/>
              <w:right w:val="nil"/>
            </w:tcBorders>
            <w:tcMar>
              <w:top w:w="128" w:type="dxa"/>
              <w:left w:w="43" w:type="dxa"/>
              <w:bottom w:w="43" w:type="dxa"/>
              <w:right w:w="43" w:type="dxa"/>
            </w:tcMar>
          </w:tcPr>
          <w:p w14:paraId="5803FF35" w14:textId="77777777" w:rsidR="0010227F" w:rsidRPr="000A21B3" w:rsidRDefault="0010227F" w:rsidP="00523FD1">
            <w:pPr>
              <w:rPr>
                <w:sz w:val="21"/>
              </w:rPr>
            </w:pPr>
            <w:r w:rsidRPr="000A21B3">
              <w:rPr>
                <w:sz w:val="21"/>
              </w:rPr>
              <w:t>April–september</w:t>
            </w:r>
          </w:p>
        </w:tc>
        <w:tc>
          <w:tcPr>
            <w:tcW w:w="3713" w:type="dxa"/>
            <w:tcBorders>
              <w:top w:val="nil"/>
              <w:left w:val="nil"/>
              <w:bottom w:val="nil"/>
              <w:right w:val="nil"/>
            </w:tcBorders>
            <w:tcMar>
              <w:top w:w="128" w:type="dxa"/>
              <w:left w:w="43" w:type="dxa"/>
              <w:bottom w:w="43" w:type="dxa"/>
              <w:right w:w="43" w:type="dxa"/>
            </w:tcMar>
          </w:tcPr>
          <w:p w14:paraId="2C62852C" w14:textId="77777777" w:rsidR="0010227F" w:rsidRPr="000A21B3" w:rsidRDefault="0010227F" w:rsidP="00523FD1">
            <w:pPr>
              <w:rPr>
                <w:sz w:val="21"/>
              </w:rPr>
            </w:pPr>
            <w:r w:rsidRPr="000A21B3">
              <w:rPr>
                <w:sz w:val="21"/>
              </w:rPr>
              <w:t>Kunnskapsdepartementet skriv eit nytt kapittel om kompetansebudsjett i budsjettproposisjonen</w:t>
            </w:r>
          </w:p>
          <w:p w14:paraId="5A9BB88F" w14:textId="77777777" w:rsidR="0010227F" w:rsidRPr="000A21B3" w:rsidRDefault="0010227F" w:rsidP="00523FD1">
            <w:pPr>
              <w:rPr>
                <w:sz w:val="21"/>
              </w:rPr>
            </w:pPr>
            <w:r w:rsidRPr="000A21B3">
              <w:rPr>
                <w:sz w:val="21"/>
              </w:rPr>
              <w:t>Møte med partane i arbeidslivet i Kompetansepolitisk råd</w:t>
            </w:r>
          </w:p>
          <w:p w14:paraId="23041C0B" w14:textId="77777777" w:rsidR="0010227F" w:rsidRPr="000A21B3" w:rsidRDefault="0010227F" w:rsidP="00523FD1">
            <w:pPr>
              <w:rPr>
                <w:sz w:val="21"/>
              </w:rPr>
            </w:pPr>
            <w:r w:rsidRPr="000A21B3">
              <w:rPr>
                <w:sz w:val="21"/>
              </w:rPr>
              <w:t>Møte i departementa sin samarbeidsarena for kompetansebehov, leia av Kunnskapsdepartementet</w:t>
            </w:r>
          </w:p>
        </w:tc>
      </w:tr>
      <w:tr w:rsidR="0010227F" w:rsidRPr="000A21B3" w14:paraId="7F21F373" w14:textId="77777777" w:rsidTr="00DF7C82">
        <w:trPr>
          <w:trHeight w:val="1920"/>
        </w:trPr>
        <w:tc>
          <w:tcPr>
            <w:tcW w:w="3501" w:type="dxa"/>
            <w:tcBorders>
              <w:top w:val="nil"/>
              <w:left w:val="nil"/>
              <w:bottom w:val="nil"/>
              <w:right w:val="nil"/>
            </w:tcBorders>
            <w:tcMar>
              <w:top w:w="128" w:type="dxa"/>
              <w:left w:w="43" w:type="dxa"/>
              <w:bottom w:w="43" w:type="dxa"/>
              <w:right w:w="43" w:type="dxa"/>
            </w:tcMar>
          </w:tcPr>
          <w:p w14:paraId="7F7EF5F0" w14:textId="77777777" w:rsidR="0010227F" w:rsidRPr="000A21B3" w:rsidRDefault="0010227F" w:rsidP="00523FD1">
            <w:pPr>
              <w:rPr>
                <w:sz w:val="21"/>
              </w:rPr>
            </w:pPr>
            <w:r w:rsidRPr="000A21B3">
              <w:rPr>
                <w:sz w:val="21"/>
              </w:rPr>
              <w:t>Etatsstyring og dialogmøte</w:t>
            </w:r>
          </w:p>
        </w:tc>
        <w:tc>
          <w:tcPr>
            <w:tcW w:w="1985" w:type="dxa"/>
            <w:tcBorders>
              <w:top w:val="nil"/>
              <w:left w:val="nil"/>
              <w:bottom w:val="nil"/>
              <w:right w:val="nil"/>
            </w:tcBorders>
            <w:tcMar>
              <w:top w:w="128" w:type="dxa"/>
              <w:left w:w="43" w:type="dxa"/>
              <w:bottom w:w="43" w:type="dxa"/>
              <w:right w:w="43" w:type="dxa"/>
            </w:tcMar>
          </w:tcPr>
          <w:p w14:paraId="44AE007B" w14:textId="77777777" w:rsidR="0010227F" w:rsidRPr="000A21B3" w:rsidRDefault="0010227F" w:rsidP="00523FD1">
            <w:pPr>
              <w:rPr>
                <w:sz w:val="21"/>
              </w:rPr>
            </w:pPr>
            <w:r w:rsidRPr="000A21B3">
              <w:rPr>
                <w:sz w:val="21"/>
              </w:rPr>
              <w:t>Mai–juni</w:t>
            </w:r>
          </w:p>
        </w:tc>
        <w:tc>
          <w:tcPr>
            <w:tcW w:w="3713" w:type="dxa"/>
            <w:tcBorders>
              <w:top w:val="nil"/>
              <w:left w:val="nil"/>
              <w:bottom w:val="nil"/>
              <w:right w:val="nil"/>
            </w:tcBorders>
            <w:tcMar>
              <w:top w:w="128" w:type="dxa"/>
              <w:left w:w="43" w:type="dxa"/>
              <w:bottom w:w="43" w:type="dxa"/>
              <w:right w:w="43" w:type="dxa"/>
            </w:tcMar>
          </w:tcPr>
          <w:p w14:paraId="6255581B" w14:textId="77777777" w:rsidR="0010227F" w:rsidRPr="000A21B3" w:rsidRDefault="0010227F" w:rsidP="00523FD1">
            <w:pPr>
              <w:rPr>
                <w:sz w:val="21"/>
              </w:rPr>
            </w:pPr>
            <w:r w:rsidRPr="000A21B3">
              <w:rPr>
                <w:sz w:val="21"/>
              </w:rPr>
              <w:t>Kunnskapsdepartementet gjennomfører etatsstyring med statlege universitet og høgskular og underliggande verksemder, og dialogmøte med fylkeskommunane. I denne dialogen følger departementet opp prioriteringar ved verksemdene og forvaltingsinstitusjonar</w:t>
            </w:r>
          </w:p>
        </w:tc>
      </w:tr>
      <w:tr w:rsidR="0010227F" w:rsidRPr="000A21B3" w14:paraId="1A03477E" w14:textId="77777777" w:rsidTr="00DF7C82">
        <w:trPr>
          <w:trHeight w:val="640"/>
        </w:trPr>
        <w:tc>
          <w:tcPr>
            <w:tcW w:w="3501" w:type="dxa"/>
            <w:tcBorders>
              <w:top w:val="nil"/>
              <w:left w:val="nil"/>
              <w:bottom w:val="nil"/>
              <w:right w:val="nil"/>
            </w:tcBorders>
            <w:tcMar>
              <w:top w:w="128" w:type="dxa"/>
              <w:left w:w="43" w:type="dxa"/>
              <w:bottom w:w="43" w:type="dxa"/>
              <w:right w:w="43" w:type="dxa"/>
            </w:tcMar>
          </w:tcPr>
          <w:p w14:paraId="54857557" w14:textId="77777777" w:rsidR="0010227F" w:rsidRPr="000A21B3" w:rsidRDefault="0010227F" w:rsidP="00523FD1">
            <w:pPr>
              <w:rPr>
                <w:sz w:val="21"/>
              </w:rPr>
            </w:pPr>
            <w:r w:rsidRPr="000A21B3">
              <w:rPr>
                <w:sz w:val="21"/>
              </w:rPr>
              <w:t>Andre budsjettkonferanse</w:t>
            </w:r>
          </w:p>
        </w:tc>
        <w:tc>
          <w:tcPr>
            <w:tcW w:w="1985" w:type="dxa"/>
            <w:tcBorders>
              <w:top w:val="nil"/>
              <w:left w:val="nil"/>
              <w:bottom w:val="nil"/>
              <w:right w:val="nil"/>
            </w:tcBorders>
            <w:tcMar>
              <w:top w:w="128" w:type="dxa"/>
              <w:left w:w="43" w:type="dxa"/>
              <w:bottom w:w="43" w:type="dxa"/>
              <w:right w:w="43" w:type="dxa"/>
            </w:tcMar>
          </w:tcPr>
          <w:p w14:paraId="1EF38078" w14:textId="77777777" w:rsidR="0010227F" w:rsidRPr="000A21B3" w:rsidRDefault="0010227F" w:rsidP="00523FD1">
            <w:pPr>
              <w:rPr>
                <w:sz w:val="21"/>
              </w:rPr>
            </w:pPr>
            <w:r w:rsidRPr="000A21B3">
              <w:rPr>
                <w:sz w:val="21"/>
              </w:rPr>
              <w:t>August</w:t>
            </w:r>
          </w:p>
        </w:tc>
        <w:tc>
          <w:tcPr>
            <w:tcW w:w="3713" w:type="dxa"/>
            <w:tcBorders>
              <w:top w:val="nil"/>
              <w:left w:val="nil"/>
              <w:bottom w:val="nil"/>
              <w:right w:val="nil"/>
            </w:tcBorders>
            <w:tcMar>
              <w:top w:w="128" w:type="dxa"/>
              <w:left w:w="43" w:type="dxa"/>
              <w:bottom w:w="43" w:type="dxa"/>
              <w:right w:w="43" w:type="dxa"/>
            </w:tcMar>
          </w:tcPr>
          <w:p w14:paraId="7E944AB7" w14:textId="77777777" w:rsidR="0010227F" w:rsidRPr="000A21B3" w:rsidRDefault="0010227F" w:rsidP="00523FD1">
            <w:pPr>
              <w:rPr>
                <w:sz w:val="21"/>
              </w:rPr>
            </w:pPr>
            <w:r w:rsidRPr="000A21B3">
              <w:rPr>
                <w:sz w:val="21"/>
              </w:rPr>
              <w:t>Regjeringa fastset endelege økonomiske rammer for departementa</w:t>
            </w:r>
          </w:p>
        </w:tc>
      </w:tr>
      <w:tr w:rsidR="0010227F" w:rsidRPr="000A21B3" w14:paraId="4E0B816C" w14:textId="77777777" w:rsidTr="00DF7C82">
        <w:trPr>
          <w:trHeight w:val="640"/>
        </w:trPr>
        <w:tc>
          <w:tcPr>
            <w:tcW w:w="3501" w:type="dxa"/>
            <w:tcBorders>
              <w:top w:val="nil"/>
              <w:left w:val="nil"/>
              <w:bottom w:val="nil"/>
              <w:right w:val="nil"/>
            </w:tcBorders>
            <w:tcMar>
              <w:top w:w="128" w:type="dxa"/>
              <w:left w:w="43" w:type="dxa"/>
              <w:bottom w:w="43" w:type="dxa"/>
              <w:right w:w="43" w:type="dxa"/>
            </w:tcMar>
          </w:tcPr>
          <w:p w14:paraId="0ADA6DBD" w14:textId="0125D8CB" w:rsidR="0010227F" w:rsidRPr="000A21B3" w:rsidRDefault="0010227F" w:rsidP="00523FD1">
            <w:pPr>
              <w:rPr>
                <w:sz w:val="21"/>
              </w:rPr>
            </w:pPr>
            <w:r w:rsidRPr="000A21B3">
              <w:rPr>
                <w:sz w:val="21"/>
              </w:rPr>
              <w:t>Regjeringa legg fram sitt forslag til statsbudsjett</w:t>
            </w:r>
          </w:p>
        </w:tc>
        <w:tc>
          <w:tcPr>
            <w:tcW w:w="1985" w:type="dxa"/>
            <w:tcBorders>
              <w:top w:val="nil"/>
              <w:left w:val="nil"/>
              <w:bottom w:val="nil"/>
              <w:right w:val="nil"/>
            </w:tcBorders>
            <w:tcMar>
              <w:top w:w="128" w:type="dxa"/>
              <w:left w:w="43" w:type="dxa"/>
              <w:bottom w:w="43" w:type="dxa"/>
              <w:right w:w="43" w:type="dxa"/>
            </w:tcMar>
          </w:tcPr>
          <w:p w14:paraId="78B0B1A4" w14:textId="77777777" w:rsidR="0010227F" w:rsidRPr="000A21B3" w:rsidRDefault="0010227F" w:rsidP="00523FD1">
            <w:pPr>
              <w:rPr>
                <w:sz w:val="21"/>
              </w:rPr>
            </w:pPr>
            <w:r w:rsidRPr="000A21B3">
              <w:rPr>
                <w:sz w:val="21"/>
              </w:rPr>
              <w:t>Oktober</w:t>
            </w:r>
          </w:p>
        </w:tc>
        <w:tc>
          <w:tcPr>
            <w:tcW w:w="3713" w:type="dxa"/>
            <w:tcBorders>
              <w:top w:val="nil"/>
              <w:left w:val="nil"/>
              <w:bottom w:val="nil"/>
              <w:right w:val="nil"/>
            </w:tcBorders>
            <w:tcMar>
              <w:top w:w="128" w:type="dxa"/>
              <w:left w:w="43" w:type="dxa"/>
              <w:bottom w:w="43" w:type="dxa"/>
              <w:right w:w="43" w:type="dxa"/>
            </w:tcMar>
          </w:tcPr>
          <w:p w14:paraId="2D9BD372" w14:textId="77777777" w:rsidR="0010227F" w:rsidRPr="000A21B3" w:rsidRDefault="0010227F" w:rsidP="00523FD1">
            <w:pPr>
              <w:rPr>
                <w:sz w:val="21"/>
              </w:rPr>
            </w:pPr>
            <w:r w:rsidRPr="000A21B3">
              <w:rPr>
                <w:sz w:val="21"/>
              </w:rPr>
              <w:t>Kompetansebudsjettet blir lagt fram</w:t>
            </w:r>
          </w:p>
        </w:tc>
      </w:tr>
      <w:tr w:rsidR="0010227F" w:rsidRPr="000A21B3" w14:paraId="4F34402F" w14:textId="77777777" w:rsidTr="00DF7C82">
        <w:trPr>
          <w:trHeight w:val="380"/>
        </w:trPr>
        <w:tc>
          <w:tcPr>
            <w:tcW w:w="3501" w:type="dxa"/>
            <w:tcBorders>
              <w:top w:val="nil"/>
              <w:left w:val="nil"/>
              <w:right w:val="nil"/>
            </w:tcBorders>
            <w:tcMar>
              <w:top w:w="128" w:type="dxa"/>
              <w:left w:w="43" w:type="dxa"/>
              <w:bottom w:w="43" w:type="dxa"/>
              <w:right w:w="43" w:type="dxa"/>
            </w:tcMar>
          </w:tcPr>
          <w:p w14:paraId="2A70F13D" w14:textId="77777777" w:rsidR="0010227F" w:rsidRPr="000A21B3" w:rsidRDefault="0010227F" w:rsidP="00523FD1">
            <w:pPr>
              <w:rPr>
                <w:sz w:val="21"/>
              </w:rPr>
            </w:pPr>
            <w:r w:rsidRPr="000A21B3">
              <w:rPr>
                <w:sz w:val="21"/>
              </w:rPr>
              <w:t>Stortinget vedtek statsbudsjettet</w:t>
            </w:r>
          </w:p>
        </w:tc>
        <w:tc>
          <w:tcPr>
            <w:tcW w:w="1985" w:type="dxa"/>
            <w:tcBorders>
              <w:top w:val="nil"/>
              <w:left w:val="nil"/>
              <w:right w:val="nil"/>
            </w:tcBorders>
            <w:tcMar>
              <w:top w:w="128" w:type="dxa"/>
              <w:left w:w="43" w:type="dxa"/>
              <w:bottom w:w="43" w:type="dxa"/>
              <w:right w:w="43" w:type="dxa"/>
            </w:tcMar>
          </w:tcPr>
          <w:p w14:paraId="49E3854E" w14:textId="77777777" w:rsidR="0010227F" w:rsidRPr="000A21B3" w:rsidRDefault="0010227F" w:rsidP="00523FD1">
            <w:pPr>
              <w:rPr>
                <w:sz w:val="21"/>
              </w:rPr>
            </w:pPr>
            <w:r w:rsidRPr="000A21B3">
              <w:rPr>
                <w:sz w:val="21"/>
              </w:rPr>
              <w:t>Desember</w:t>
            </w:r>
          </w:p>
        </w:tc>
        <w:tc>
          <w:tcPr>
            <w:tcW w:w="3713" w:type="dxa"/>
            <w:tcBorders>
              <w:top w:val="nil"/>
              <w:left w:val="nil"/>
              <w:right w:val="nil"/>
            </w:tcBorders>
            <w:tcMar>
              <w:top w:w="128" w:type="dxa"/>
              <w:left w:w="43" w:type="dxa"/>
              <w:bottom w:w="43" w:type="dxa"/>
              <w:right w:w="43" w:type="dxa"/>
            </w:tcMar>
          </w:tcPr>
          <w:p w14:paraId="387DDA80" w14:textId="4AC9DBAA" w:rsidR="0010227F" w:rsidRPr="000A21B3" w:rsidRDefault="0010227F" w:rsidP="00523FD1">
            <w:pPr>
              <w:rPr>
                <w:sz w:val="21"/>
              </w:rPr>
            </w:pPr>
            <w:r w:rsidRPr="000A21B3">
              <w:rPr>
                <w:sz w:val="21"/>
              </w:rPr>
              <w:t>Budsjettrammene blir</w:t>
            </w:r>
            <w:r w:rsidR="00E75C09">
              <w:rPr>
                <w:sz w:val="21"/>
              </w:rPr>
              <w:t xml:space="preserve"> </w:t>
            </w:r>
            <w:r w:rsidRPr="000A21B3">
              <w:rPr>
                <w:sz w:val="21"/>
              </w:rPr>
              <w:t>vedtekne</w:t>
            </w:r>
          </w:p>
        </w:tc>
      </w:tr>
      <w:tr w:rsidR="0010227F" w:rsidRPr="000A21B3" w14:paraId="70D28F81" w14:textId="77777777" w:rsidTr="00DF7C82">
        <w:trPr>
          <w:trHeight w:val="1140"/>
        </w:trPr>
        <w:tc>
          <w:tcPr>
            <w:tcW w:w="3501" w:type="dxa"/>
            <w:tcBorders>
              <w:top w:val="nil"/>
              <w:left w:val="nil"/>
              <w:bottom w:val="single" w:sz="4" w:space="0" w:color="000000"/>
              <w:right w:val="nil"/>
            </w:tcBorders>
            <w:tcMar>
              <w:top w:w="128" w:type="dxa"/>
              <w:left w:w="43" w:type="dxa"/>
              <w:bottom w:w="43" w:type="dxa"/>
              <w:right w:w="43" w:type="dxa"/>
            </w:tcMar>
          </w:tcPr>
          <w:p w14:paraId="228F2331" w14:textId="77777777" w:rsidR="0010227F" w:rsidRPr="000A21B3" w:rsidRDefault="0010227F" w:rsidP="00523FD1">
            <w:pPr>
              <w:rPr>
                <w:sz w:val="21"/>
              </w:rPr>
            </w:pPr>
            <w:r w:rsidRPr="000A21B3">
              <w:rPr>
                <w:sz w:val="21"/>
              </w:rPr>
              <w:t>Tildelingsbrev</w:t>
            </w:r>
          </w:p>
        </w:tc>
        <w:tc>
          <w:tcPr>
            <w:tcW w:w="1985" w:type="dxa"/>
            <w:tcBorders>
              <w:top w:val="nil"/>
              <w:left w:val="nil"/>
              <w:bottom w:val="single" w:sz="4" w:space="0" w:color="000000"/>
              <w:right w:val="nil"/>
            </w:tcBorders>
            <w:tcMar>
              <w:top w:w="128" w:type="dxa"/>
              <w:left w:w="43" w:type="dxa"/>
              <w:bottom w:w="43" w:type="dxa"/>
              <w:right w:w="43" w:type="dxa"/>
            </w:tcMar>
          </w:tcPr>
          <w:p w14:paraId="6845D9A7" w14:textId="77777777" w:rsidR="0010227F" w:rsidRPr="000A21B3" w:rsidRDefault="0010227F" w:rsidP="00523FD1">
            <w:pPr>
              <w:rPr>
                <w:sz w:val="21"/>
              </w:rPr>
            </w:pPr>
            <w:r w:rsidRPr="000A21B3">
              <w:rPr>
                <w:sz w:val="21"/>
              </w:rPr>
              <w:t>Desember/januar</w:t>
            </w:r>
          </w:p>
        </w:tc>
        <w:tc>
          <w:tcPr>
            <w:tcW w:w="3713" w:type="dxa"/>
            <w:tcBorders>
              <w:top w:val="nil"/>
              <w:left w:val="nil"/>
              <w:bottom w:val="single" w:sz="4" w:space="0" w:color="000000"/>
              <w:right w:val="nil"/>
            </w:tcBorders>
            <w:tcMar>
              <w:top w:w="128" w:type="dxa"/>
              <w:left w:w="43" w:type="dxa"/>
              <w:bottom w:w="43" w:type="dxa"/>
              <w:right w:w="43" w:type="dxa"/>
            </w:tcMar>
          </w:tcPr>
          <w:p w14:paraId="5ABBC71D" w14:textId="4CB057B4" w:rsidR="0010227F" w:rsidRPr="000A21B3" w:rsidRDefault="0010227F" w:rsidP="00523FD1">
            <w:pPr>
              <w:rPr>
                <w:sz w:val="21"/>
              </w:rPr>
            </w:pPr>
            <w:r w:rsidRPr="000A21B3">
              <w:rPr>
                <w:sz w:val="21"/>
              </w:rPr>
              <w:t>Departementa sender ut årlege tildelingsbrev til underliggande verksemder med budsjettrammer og prioriteringar for</w:t>
            </w:r>
            <w:r w:rsidR="00E75C09">
              <w:rPr>
                <w:sz w:val="21"/>
              </w:rPr>
              <w:t xml:space="preserve"> </w:t>
            </w:r>
            <w:r w:rsidRPr="000A21B3">
              <w:rPr>
                <w:sz w:val="21"/>
              </w:rPr>
              <w:t>budsjettåret</w:t>
            </w:r>
          </w:p>
        </w:tc>
      </w:tr>
    </w:tbl>
    <w:p w14:paraId="7AD8F6C9" w14:textId="77777777" w:rsidR="0010227F" w:rsidRPr="000A21B3" w:rsidRDefault="0010227F" w:rsidP="000A21B3">
      <w:pPr>
        <w:pStyle w:val="avsnitt-tittel"/>
      </w:pPr>
      <w:r w:rsidRPr="000A21B3">
        <w:t>Måle effekt og justere politikk</w:t>
      </w:r>
    </w:p>
    <w:p w14:paraId="70807F8B" w14:textId="77777777" w:rsidR="0010227F" w:rsidRPr="000A21B3" w:rsidRDefault="0010227F" w:rsidP="000A21B3">
      <w:r w:rsidRPr="000A21B3">
        <w:t>Målet med kompetansebudsjettet er å sikre tilstrekkeleg tilgang på arbeidskraft med rett kompetanse både på kort sikt og framover i tid. Kompetansebudsjettet skal bidra til at utdanningstilbod og kompetansebehov heng betre saman. Departementet vil i det vidare arbeidet med kompetansebudsjettet sjå nærare på korleis ein kan utvikle kunnskapsgrunnlaget og måle effekten av tiltak som blir sette inn.</w:t>
      </w:r>
    </w:p>
    <w:p w14:paraId="0CA9E186" w14:textId="77777777" w:rsidR="0010227F" w:rsidRPr="000A21B3" w:rsidRDefault="0010227F" w:rsidP="000A21B3">
      <w:pPr>
        <w:pStyle w:val="avsnitt-undertittel"/>
      </w:pPr>
      <w:r w:rsidRPr="000A21B3">
        <w:t>Dashbord</w:t>
      </w:r>
    </w:p>
    <w:p w14:paraId="6C3D860D" w14:textId="77777777" w:rsidR="0010227F" w:rsidRPr="000A21B3" w:rsidRDefault="0010227F" w:rsidP="000A21B3">
      <w:r w:rsidRPr="000A21B3">
        <w:t>For å systematisere og samle informasjon om framtidige kompetansebehov, vil departementet vurdere å utvikle eit dashbord eller liknande digital løysing som samlar informasjon om framtidige kompetansebehov, politiske prioriteringar og strategiar og utvikling i utdanningstilbodet. Eit slikt dashbord kan gi styresmakter, universitet, høgskular og fagskular betre tilgang til oppdatert kunnskap om nasjonale og regionale kompetansebehov og såleis styrke grunnlaget for å dimensjonere studieporteføljen. Det vil òg gi betre oversikt over behovet for praksisplassar og planlegging for det. Dashbordet kan på éin stad synleggjere kompetanseområde som er prioriterte, og samle informasjon om til dømes arbeidsmarknad, studiekapasitet og kandidatproduksjon.</w:t>
      </w:r>
    </w:p>
    <w:p w14:paraId="0F4C9FA8" w14:textId="77777777" w:rsidR="0010227F" w:rsidRPr="000A21B3" w:rsidRDefault="0010227F" w:rsidP="000A21B3"/>
    <w:p w14:paraId="0995981F" w14:textId="2FF637B8" w:rsidR="0010227F" w:rsidRPr="000A21B3" w:rsidRDefault="00A91483" w:rsidP="000A21B3">
      <w:r w:rsidRPr="000A21B3">
        <w:rPr>
          <w:noProof/>
        </w:rPr>
        <w:drawing>
          <wp:inline distT="0" distB="0" distL="0" distR="0" wp14:anchorId="78D84B64" wp14:editId="13C44B23">
            <wp:extent cx="6086475" cy="2886075"/>
            <wp:effectExtent l="0" t="0" r="9525" b="9525"/>
            <wp:docPr id="1570068729" name="Bild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AF9978E" w14:textId="77777777" w:rsidR="0010227F" w:rsidRPr="000A21B3" w:rsidRDefault="0010227F" w:rsidP="000A21B3">
      <w:pPr>
        <w:pStyle w:val="figur-tittel"/>
      </w:pPr>
      <w:r w:rsidRPr="000A21B3">
        <w:t>Døme på kva eit dashbord kan innehalde</w:t>
      </w:r>
    </w:p>
    <w:p w14:paraId="64380890" w14:textId="77777777" w:rsidR="0010227F" w:rsidRPr="000A21B3" w:rsidRDefault="0010227F" w:rsidP="000A21B3">
      <w:pPr>
        <w:pStyle w:val="avsnitt-undertittel"/>
      </w:pPr>
      <w:r w:rsidRPr="000A21B3">
        <w:t>Indikatorar</w:t>
      </w:r>
    </w:p>
    <w:p w14:paraId="54AD5E51" w14:textId="77777777" w:rsidR="0010227F" w:rsidRPr="000A21B3" w:rsidRDefault="0010227F" w:rsidP="000A21B3">
      <w:r w:rsidRPr="000A21B3">
        <w:t>For å følge med på om tiltaka som blir sette inn har effekt, vil departementet sjå nærare på korleis ein kan bruke indikatorar for å måle om tiltak verkar. Indikatorar er viktige for å prioritere og utvikle politikk og vurdere effekten av tiltak for å dekke kompetansebehova. Indikatorane kan vere varsellamper for styresmaktene sine behov for å sette inn tiltak. Det er særleg tre typar informasjon som kan vere nyttige for å lage indikatorar:</w:t>
      </w:r>
    </w:p>
    <w:p w14:paraId="1A0839BF" w14:textId="77777777" w:rsidR="0010227F" w:rsidRPr="000A21B3" w:rsidRDefault="0010227F" w:rsidP="000A21B3">
      <w:pPr>
        <w:pStyle w:val="Liste"/>
        <w:rPr>
          <w:rStyle w:val="kursiv"/>
        </w:rPr>
      </w:pPr>
      <w:r w:rsidRPr="000A21B3">
        <w:rPr>
          <w:rStyle w:val="kursiv"/>
        </w:rPr>
        <w:t>Kunnskapsgrunnlag om befolkninga</w:t>
      </w:r>
      <w:r w:rsidRPr="000A21B3">
        <w:t>: Informasjon om forventa fødslar, tal på barn og unge, alderssamansetting og inn- og utflytting gir viktig informasjon for å dimensjonere utdanning.</w:t>
      </w:r>
    </w:p>
    <w:p w14:paraId="489C1294" w14:textId="77777777" w:rsidR="0010227F" w:rsidRPr="000A21B3" w:rsidRDefault="0010227F" w:rsidP="000A21B3">
      <w:pPr>
        <w:pStyle w:val="Liste"/>
        <w:rPr>
          <w:rStyle w:val="kursiv"/>
        </w:rPr>
      </w:pPr>
      <w:r w:rsidRPr="000A21B3">
        <w:rPr>
          <w:rStyle w:val="kursiv"/>
        </w:rPr>
        <w:t xml:space="preserve">Utdanningstilbod: </w:t>
      </w:r>
      <w:r w:rsidRPr="000A21B3">
        <w:t>Informasjon som gir oversikt over studentar som er tekne opp, uteksaminerte kandidatar og kor lang tid dei bruker på utdanninga vil gi svar på om utdanningssystemet leverer tilstrekkeleg kompetanse innanfor dei prioriterte fagområda.</w:t>
      </w:r>
    </w:p>
    <w:p w14:paraId="26818877" w14:textId="77777777" w:rsidR="0010227F" w:rsidRPr="000A21B3" w:rsidRDefault="0010227F" w:rsidP="000A21B3">
      <w:pPr>
        <w:pStyle w:val="Liste"/>
        <w:rPr>
          <w:rStyle w:val="kursiv"/>
        </w:rPr>
      </w:pPr>
      <w:r w:rsidRPr="000A21B3">
        <w:rPr>
          <w:rStyle w:val="kursiv"/>
        </w:rPr>
        <w:t>Etterspurnad i samfunnet og arbeidsmarknaden</w:t>
      </w:r>
      <w:r w:rsidRPr="000A21B3">
        <w:t>: Informasjon om sysselsetjing, arbeidsløyse, rekrutteringsutfordringar og tida det tek å få ein relevant jobb, bidreg til å vise kva slags etterspurnad det er etter ulike ferdigheiter eller yrke. Sett i samanheng med næringsutvikling, samfunnstrendar, politiske satsingar eller regelverksendringar kan ein få eit bilde av heilskapen.</w:t>
      </w:r>
    </w:p>
    <w:p w14:paraId="525D08C2" w14:textId="77777777" w:rsidR="0010227F" w:rsidRPr="000A21B3" w:rsidRDefault="0010227F" w:rsidP="000A21B3">
      <w:pPr>
        <w:pStyle w:val="Undertittel"/>
      </w:pPr>
      <w:r w:rsidRPr="000A21B3">
        <w:t>Framtidige kompetansebehov</w:t>
      </w:r>
    </w:p>
    <w:p w14:paraId="5625D7E9" w14:textId="77777777" w:rsidR="0010227F" w:rsidRPr="000A21B3" w:rsidRDefault="0010227F" w:rsidP="000A21B3">
      <w:r w:rsidRPr="000A21B3">
        <w:t>Det blir store demografiske endringar framover som vil påverke både tilbodet og etterspurnaden etter arbeidskraft. Medan befolkninga i aldersgruppa 20–66 år har auka i gjennomsnitt med i underkant av 30 000 personar årleg sidan 2000, er veksten venta å bli mykje lågare framover. Og mot slutten av neste tiår vil veksten i den yrkesaktive delen av befolkninga nesten stoppe opp. Samtidig vil det bli ein kraftig auke i aldersgruppa over 75 år.</w:t>
      </w:r>
    </w:p>
    <w:p w14:paraId="04D8F2E5" w14:textId="77777777" w:rsidR="0010227F" w:rsidRPr="000A21B3" w:rsidRDefault="0010227F" w:rsidP="000A21B3">
      <w:r w:rsidRPr="000A21B3">
        <w:t>Demografiske endringar får betydning både for etterspurnaden etter og tilgangen på arbeidskraft. Det betyr ikkje at samanhengen nødvendigvis er enkel å føreseie. På etterspurnadssida kan ny teknologi og betre arbeidsdeling, til dømes i helsesektoren, bidra til å dempe etterspurnaden noko. Når det gjeld tilbodssida, er rekrutteringa framleis prega av sosiale skilnader. Ei breiare rekruttering kan bidra til å auke tilgangen på arbeidskraft.</w:t>
      </w:r>
    </w:p>
    <w:p w14:paraId="11EAE83A" w14:textId="77777777" w:rsidR="0010227F" w:rsidRPr="000A21B3" w:rsidRDefault="0010227F" w:rsidP="000A21B3">
      <w:r w:rsidRPr="000A21B3">
        <w:t>Figur 5.3 viser utviklinga i befolkninga som samsvarer med typisk alder for deltaking i barnehage, grunnskule, vidaregåande opplæring og høgare utdanning i perioden 2016–2040. Det samla folketalet aukar gjennom heile perioden, frå om lag 5,2 mill. i 2016 til om lag 6 mill. i 2040. Veksten kjem i hovudsak blant dei eldste aldersgruppene. Talet på personar over 70 år aukar kraftig gjennom perioden, medan aldersgruppa 30 til 69 år òg veks betydeleg. Samstundes er utviklinga meir stabil i dei yngre aldersgruppene. Talet på personar i alderen 0 til 5 år er relativt konstant, medan gruppene 6 til 15 år, 16 til 19 år og 20 til 29 år viser små endringar eller svak nedgang.</w:t>
      </w:r>
    </w:p>
    <w:p w14:paraId="366B9D8A" w14:textId="19977C43" w:rsidR="0010227F" w:rsidRPr="000A21B3" w:rsidRDefault="00A91483" w:rsidP="000A21B3">
      <w:r w:rsidRPr="000A21B3">
        <w:rPr>
          <w:noProof/>
        </w:rPr>
        <w:drawing>
          <wp:inline distT="0" distB="0" distL="0" distR="0" wp14:anchorId="0C01AAFB" wp14:editId="6386E77C">
            <wp:extent cx="6086475" cy="2886075"/>
            <wp:effectExtent l="0" t="0" r="9525" b="9525"/>
            <wp:docPr id="1873952314" name="Bild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9878B93" w14:textId="77777777" w:rsidR="0010227F" w:rsidRPr="000A21B3" w:rsidRDefault="0010227F" w:rsidP="000A21B3">
      <w:pPr>
        <w:pStyle w:val="figur-tittel"/>
      </w:pPr>
      <w:r w:rsidRPr="000A21B3">
        <w:t>Befolkning fordelt på aldergrupper</w:t>
      </w:r>
    </w:p>
    <w:p w14:paraId="40027B71" w14:textId="77777777" w:rsidR="0010227F" w:rsidRPr="000A21B3" w:rsidRDefault="0010227F" w:rsidP="000A21B3">
      <w:pPr>
        <w:pStyle w:val="Kilde"/>
      </w:pPr>
      <w:r w:rsidRPr="000A21B3">
        <w:t>Kjelde: Statistisk sentralbyrå, tabell 10211 og 14740. Framskriving basert på middels føresetnader for fruktbarheit, levealder og innvandring (MMM). Samansett av Kunnskapsdepartementet</w:t>
      </w:r>
    </w:p>
    <w:p w14:paraId="3A466D40" w14:textId="77777777" w:rsidR="0010227F" w:rsidRPr="000A21B3" w:rsidRDefault="0010227F" w:rsidP="000A21B3">
      <w:r w:rsidRPr="000A21B3">
        <w:t>Regjeringa ønsker betre forståing av kva slags arbeidskraft og kompetanse det blir større behov for, og kva kompetanse det ikkje er behov for å prioritere like høgt. Kompetansebehova varierer lokalt, regionalt og nasjonalt og frå næring til næring. Kompetansepolitikken skal bidra til å løyse manglar på kort sikt, men òg planlegge for ei utvikling for samfunnet og arbeidslivet som svarar på dei meir langsiktige utfordringane. Dei framtidige kompetansebehova blir forma i eit samspel mellom politikk, teknologi, næringsutvikling og endringar i arbeidsmarknaden, demografien og samfunnet som ikkje er kjende i dag, og som derfor er usikre. I tillegg til å sørge for tilstrekkeleg tilgang på kompetanse det er stor etterspurnad etter, er det avgjerande å sikre kvalitet og eit langsiktig perspektiv for å ivareta mindre fag. I lys av dette kan det bli nødvendig å forsterke samarbeid og arbeidsdeling mellom institusjonar.</w:t>
      </w:r>
    </w:p>
    <w:p w14:paraId="3ADA09DD" w14:textId="77777777" w:rsidR="0010227F" w:rsidRPr="000A21B3" w:rsidRDefault="0010227F" w:rsidP="000A21B3">
      <w:r w:rsidRPr="000A21B3">
        <w:t xml:space="preserve">Vidare utvikling og bruk av kunstig intelligens (KI) bidreg særleg til at framtidige kompetansebehov er usikre. Kompetansebehovsutvalet viser i </w:t>
      </w:r>
      <w:r w:rsidRPr="000A21B3">
        <w:rPr>
          <w:rStyle w:val="kursiv"/>
        </w:rPr>
        <w:t xml:space="preserve">Temarapport 2025 </w:t>
      </w:r>
      <w:r w:rsidRPr="000A21B3">
        <w:t>at etterspurnaden etter KI-kompetanse er aukande i arbeidslivet, men at det er store variasjonar mellom næringar og verksemder når det gjeld systematisk bruk av KI-verktøy. Fleire undersøkingar tyder på at utrulling av KI i norsk arbeidsliv framleis er i ein tidleg fase. Utvalet meiner at digital omstilling på sikt truleg vil minke arbeidskraftbehovet i nokre næringar og yrke, noko som frigjer arbeidskraft som kan fylle behov andre stadar. KI-teknologi kan til dømes bli spesielt viktig i helsesektoren. Framtidige kompetansebudsjett vil følge utviklinga for å sjå på korleis KI påverkar etterspurnaden etter ulike utdanningar og yrke.</w:t>
      </w:r>
    </w:p>
    <w:p w14:paraId="59B9466A" w14:textId="77777777" w:rsidR="0010227F" w:rsidRPr="000A21B3" w:rsidRDefault="0010227F" w:rsidP="000A21B3">
      <w:pPr>
        <w:pStyle w:val="avsnitt-tittel"/>
      </w:pPr>
      <w:r w:rsidRPr="000A21B3">
        <w:t>Kva seier kunnskapsgrunnlaget om kompetansebehov?</w:t>
      </w:r>
    </w:p>
    <w:p w14:paraId="33CF3643" w14:textId="77777777" w:rsidR="0010227F" w:rsidRPr="000A21B3" w:rsidRDefault="0010227F" w:rsidP="000A21B3">
      <w:r w:rsidRPr="000A21B3">
        <w:t>Det vi veit om mangel på arbeidskraft og framtidige kompetansebehov bygger i hovudsak på datakjelder som spørjeundersøkingar og framskrivingar. Spørjeundersøkingar, som Nav si bedriftsundersøking, gir eit kortsiktig bilde på kva slags kompetanse verksemdene ser behov for, medan Statistisk sentralbyrå (SSB) sine framskrivingar gir eit bilde på kva slags kompetanse det kan bli behov for på lengre sikt.</w:t>
      </w:r>
    </w:p>
    <w:p w14:paraId="2F617571" w14:textId="77777777" w:rsidR="0010227F" w:rsidRPr="000A21B3" w:rsidRDefault="0010227F" w:rsidP="000A21B3">
      <w:r w:rsidRPr="000A21B3">
        <w:t>Ein kan ikkje bruke spørjeundersøkingar og framskrivingar om kompetansebehov aleine til å dimensjonere utdanningstilbod, dei må sjåast i samanheng med politiske mål og prioriteringar for utdanningssektoren. Til saman utgjer desse kjeldene kunnskapsgrunnlaget for kompetansebudsjettet.</w:t>
      </w:r>
    </w:p>
    <w:p w14:paraId="48E3465E" w14:textId="77777777" w:rsidR="0010227F" w:rsidRPr="000A21B3" w:rsidRDefault="0010227F" w:rsidP="000A21B3">
      <w:pPr>
        <w:pStyle w:val="avsnitt-undertittel"/>
      </w:pPr>
      <w:r w:rsidRPr="000A21B3">
        <w:t>Arbeidslivs- og kandidatundersøkingar gir informasjon om kompetansebehov på kort sikt</w:t>
      </w:r>
    </w:p>
    <w:p w14:paraId="520F6794" w14:textId="77777777" w:rsidR="0010227F" w:rsidRPr="000A21B3" w:rsidRDefault="0010227F" w:rsidP="000A21B3">
      <w:r w:rsidRPr="000A21B3">
        <w:t xml:space="preserve">I 2026 blei det estimert i </w:t>
      </w:r>
      <w:r w:rsidRPr="000A21B3">
        <w:rPr>
          <w:rStyle w:val="kursiv"/>
        </w:rPr>
        <w:t xml:space="preserve">Navs bedriftsundersøkelse 2026: vedvarende mangel på helsepersonell </w:t>
      </w:r>
      <w:r w:rsidRPr="000A21B3">
        <w:t>at om lag 18 pst. av verksemdene i Noreg hadde rekrutteringsutfordringar. Dette er tre prosenteiningar lågare enn i 2025. Den estimerte mangelen på arbeidskraft har falle kvart år sidan 2022.</w:t>
      </w:r>
    </w:p>
    <w:p w14:paraId="34057408" w14:textId="77777777" w:rsidR="0010227F" w:rsidRPr="000A21B3" w:rsidRDefault="0010227F" w:rsidP="000A21B3">
      <w:r w:rsidRPr="000A21B3">
        <w:t>Undersøkinga estimerer ein samla mangel på over 11 000 personar med helse- og sosialfagutdanningar i 2025. Over 9 000 av desse er innanfor pleie- og omsorgsfag, særleg sjukepleiarar og helsefagarbeidarar.</w:t>
      </w:r>
    </w:p>
    <w:p w14:paraId="50411386" w14:textId="77777777" w:rsidR="0010227F" w:rsidRPr="000A21B3" w:rsidRDefault="0010227F" w:rsidP="000A21B3">
      <w:r w:rsidRPr="000A21B3">
        <w:t>Undersøkinga viser at verksemdene òg har hatt utfordringar med å rekruttere tilsette med ein del andre utdanningsbakgrunnar. Etter helse- og sosialfagutdanningar er det estimert størst mangel på arbeidskraft med utdanningsbakgrunn frå mekaniske fag, byggfag og elektrofag i vidaregåande opplæring, tekniske fag i høgare yrkesfagleg utdanning og ingeniørutdanningar og lærarutdanningar i høgare utdanning.</w:t>
      </w:r>
    </w:p>
    <w:p w14:paraId="6B96D37E" w14:textId="77777777" w:rsidR="0010227F" w:rsidRPr="000A21B3" w:rsidRDefault="0010227F" w:rsidP="000A21B3">
      <w:r w:rsidRPr="000A21B3">
        <w:t>Rekrutteringsutfordringane varierer mellom regionar, og verksemder har hatt størst problem med å få tak i kvalifisert arbeidskraft i Troms, Nordland og Vestland.</w:t>
      </w:r>
    </w:p>
    <w:p w14:paraId="143C847C" w14:textId="77777777" w:rsidR="0010227F" w:rsidRPr="000A21B3" w:rsidRDefault="0010227F" w:rsidP="000A21B3">
      <w:r w:rsidRPr="000A21B3">
        <w:t xml:space="preserve">For andre utdanningsbakgrunnar finner ikkje bedriftsundersøkinga store manglar på arbeidskraft. </w:t>
      </w:r>
      <w:r w:rsidRPr="000A21B3">
        <w:rPr>
          <w:rStyle w:val="kursiv"/>
        </w:rPr>
        <w:t>Hovedrapport frå kandidatundersøkelsen 2025</w:t>
      </w:r>
      <w:r w:rsidRPr="000A21B3">
        <w:t> (2026:10) frå Nordisk institutt for studier av innovasjon, forsking og utdanning (NIFU) viser òg at enkelte masterkandidatar bruker noko lengre tid på å skaffe seg arbeid enn tidlegare. Undersøkinga gir ikkje grunnlag for å slå fast kva som er årsakene til det, men konjunktursvingingar, eit aukande tal kandidatar og utviklinga innanfor KI kan vere medverkande forklaringsfaktorar. Det er likevel slik at etter seks månader har 90,5 pst. av dei nyutdanna fått jobb, som gir ei langt lågare arbeidsløyse enn for befolkninga generelt.</w:t>
      </w:r>
    </w:p>
    <w:p w14:paraId="70B33853" w14:textId="77777777" w:rsidR="0010227F" w:rsidRPr="000A21B3" w:rsidRDefault="0010227F" w:rsidP="000A21B3">
      <w:r w:rsidRPr="000A21B3">
        <w:t xml:space="preserve">Informasjon frå Nav si bedriftsundersøking og NIFUs kandidatundersøking er surveyundersøkingar og må tolkast med atterhald. Kompetansebehovsutvalet sin </w:t>
      </w:r>
      <w:r w:rsidRPr="000A21B3">
        <w:rPr>
          <w:rStyle w:val="kursiv"/>
        </w:rPr>
        <w:t xml:space="preserve">Temarapport 2025 </w:t>
      </w:r>
      <w:r w:rsidRPr="000A21B3">
        <w:t>viser mellom anna til at undersøkingar av arbeidsgivarane sine kompetansebehov viser at verksemder har vanskar med å føreseie bemanningsbehova sine nokre år framover. Dei legg som oftast til grunn at dagens situasjon vil halde fram. For private verksemder blir vurderingane enda meir komplekse når etterspurnaden etter varer og tenester blir påverka av tilhøve dei ikkje har kontroll over, noko som igjen påverkar behovet for arbeidskraft.</w:t>
      </w:r>
    </w:p>
    <w:p w14:paraId="2684B998" w14:textId="77777777" w:rsidR="0010227F" w:rsidRPr="000A21B3" w:rsidRDefault="0010227F" w:rsidP="000A21B3">
      <w:r w:rsidRPr="000A21B3">
        <w:t>Verksemder i offentleg sektor er mindre utsette for konjunkturar. Dei har òg mindre variasjon i bemanninga. Rammene deira blir avgjorde av årlege budsjett, og tenestene blir i stor grad dimensjonerte av regelverk og brukarane sine lovfesta rettar. Nasjonale styresmakter kan derfor gjennom dei årlege budsjetta til ein viss grad styre etterspurnaden etter arbeidskraft i for eksempel helse- og sosialtenestene og i utdannings systemet.</w:t>
      </w:r>
    </w:p>
    <w:p w14:paraId="4CD0D65B" w14:textId="77777777" w:rsidR="0010227F" w:rsidRPr="000A21B3" w:rsidRDefault="0010227F" w:rsidP="000A21B3">
      <w:pPr>
        <w:pStyle w:val="avsnitt-undertittel"/>
      </w:pPr>
      <w:r w:rsidRPr="000A21B3">
        <w:t>På lengre sikt bidreg både framskrivingar og politiske prioriteringar til kunnskapsgrunnlaget om kompetansebehov</w:t>
      </w:r>
    </w:p>
    <w:p w14:paraId="02BC4E9C" w14:textId="77777777" w:rsidR="0010227F" w:rsidRPr="000A21B3" w:rsidRDefault="0010227F" w:rsidP="000A21B3">
      <w:r w:rsidRPr="000A21B3">
        <w:t>SSB har langsiktige framskrivingar av tilbod og etterspurnad etter arbeidskraft på nasjonalt nivå for ulike utdanningar fram til 2050.</w:t>
      </w:r>
    </w:p>
    <w:p w14:paraId="0D205938" w14:textId="77777777" w:rsidR="0010227F" w:rsidRPr="000A21B3" w:rsidRDefault="0010227F" w:rsidP="000A21B3">
      <w:r w:rsidRPr="000A21B3">
        <w:t xml:space="preserve">I dei siste framskrivingane frå SSB, </w:t>
      </w:r>
      <w:r w:rsidRPr="000A21B3">
        <w:rPr>
          <w:rStyle w:val="kursiv"/>
        </w:rPr>
        <w:t>Framskriving av tilbod og etterspørsel etter utdanning mot 2050,</w:t>
      </w:r>
      <w:r w:rsidRPr="000A21B3">
        <w:t xml:space="preserve"> er etterspurnaden høgare enn tilbodet for arbeidskraft med vidaregåande fagutdanning i helse- og sosialfag, elektrofag, maskinfag og mekaniske fag, bygg- og anleggsfag, andre naturvitskaplege fag, tekniske fag og handverksfag.</w:t>
      </w:r>
    </w:p>
    <w:p w14:paraId="2D0B62B5" w14:textId="77777777" w:rsidR="0010227F" w:rsidRPr="000A21B3" w:rsidRDefault="0010227F" w:rsidP="000A21B3">
      <w:r w:rsidRPr="000A21B3">
        <w:t xml:space="preserve">I framskrivingane vil etterspurnaden etter høgt utdanna arbeidskraft auke fram mot 2050, men ikkje like mykje som tilbodet. Framskrivingane viser dermed eit tilbodsoverskot av høgt utdanna arbeidskraft samla sett. HK-dir skriv i rapporten </w:t>
      </w:r>
      <w:r w:rsidRPr="000A21B3">
        <w:rPr>
          <w:rStyle w:val="kursiv"/>
        </w:rPr>
        <w:t xml:space="preserve">Samfunnets kompetansebehov og dimensjonering av høyere utdanning </w:t>
      </w:r>
      <w:r w:rsidRPr="000A21B3">
        <w:t>at dette ikkje skal tolkast som eit varsel om framtidig arbeidsløyse blant høgt utdanna. Dei skriv vidare at «(…) økt tilbud av høyt utdannet arbeidskraft har ofte en tendens til å øke etterspørselen etter denne arbeidskraften i arbeidslivet. En slik tilpasning er likevel ikke nødvendigvis en ønskelig utvikling sett fra et samfunnsperspektiv. Den demografiske utviklingen skaper en knapphet på arbeidskraft i deler av samfunnet, og det blir viktigere framover å prioritere slik at samlede samfunnsbehov dekkes best mulig».</w:t>
      </w:r>
    </w:p>
    <w:p w14:paraId="28D68E6A" w14:textId="77777777" w:rsidR="0010227F" w:rsidRPr="000A21B3" w:rsidRDefault="0010227F" w:rsidP="000A21B3">
      <w:r w:rsidRPr="000A21B3">
        <w:t>Meld. St. 11 (2025–2026</w:t>
      </w:r>
      <w:r w:rsidRPr="000A21B3">
        <w:rPr>
          <w:rStyle w:val="kursiv"/>
        </w:rPr>
        <w:t>) Helsepersonellplan 2040</w:t>
      </w:r>
      <w:r w:rsidRPr="000A21B3">
        <w:t>, som baserer seg på SSB sin framskrivingsmodell, Helsemod, anslår at underskotet for dei framskrivne helsepersonellgruppene i modellen vil vere om lag 42 400 helsepersonell frå alle utdanningsnivå i 2040 dersom utviklinga held fram som i dag. Samtidig gir ikkje dette talet aleine eit fullstendig bilde av bemanningsutfordringane, fordi tenestene òg er avhengige av andre personellgrupper som ikkje inngår i Helsemod-modellen. Planen viser korleis ein kan oppretthalde høg kvalitet i helse- og omsorgstenestene utan å auke talet på tilsette like mykje som behova tilseier. Dette skal løysast gjennom to hovudgrep: å auke tilbodet på arbeidskraft, og å dempe etterspurnaden etter arbeidskraft.</w:t>
      </w:r>
    </w:p>
    <w:p w14:paraId="4A224CD7" w14:textId="77777777" w:rsidR="0010227F" w:rsidRPr="000A21B3" w:rsidRDefault="0010227F" w:rsidP="000A21B3">
      <w:r w:rsidRPr="000A21B3">
        <w:t>Framskrivingane gir eit bilde av korleis arbeidsmarknaden kan utvikle seg dersom dagens utviklingstrekk held fram, utan endringar i til dømes arbeidsmåtar, auka produktivitet med bruk av nye teknologiske løysingar, eller som følger av politiske vedtak. Framskrivingane fangar heller ikkje opp tilbodsdriven etterspurnad, som kjem når tilgjengeleg høgt utdanna arbeidskraft blir sysselsett i staden for lågare utdanna arbeidskraft som blei brukt til slikt arbeid tidlegare.</w:t>
      </w:r>
    </w:p>
    <w:p w14:paraId="20EAAB83" w14:textId="77777777" w:rsidR="0010227F" w:rsidRPr="000A21B3" w:rsidRDefault="0010227F" w:rsidP="000A21B3">
      <w:r w:rsidRPr="000A21B3">
        <w:t>For å få best mogleg oversikt over kompetansebehov på lengre sikt må ein derfor òg sjå på dei store drivarane for kompetansebehov, og på politiske mål og strategiar.</w:t>
      </w:r>
    </w:p>
    <w:p w14:paraId="65C282D3" w14:textId="77777777" w:rsidR="0010227F" w:rsidRPr="000A21B3" w:rsidRDefault="0010227F" w:rsidP="000A21B3">
      <w:r w:rsidRPr="000A21B3">
        <w:t xml:space="preserve">I rapporten frå 2026 peiker HK-dir til dømes på at sjølv om framskrivingane ikkje viser underskot på arbeidstakarar med naturvitskapleg utdanning, viser det samla kunnskapsgrunnlaget at teknologi- og realfaglege utdanningar vil spele ei sentral rolle i åra som kjem. Sentrale drivarar for kompetansebehov, som det grøne skiftet, digital omstilling, demografisk utvikling og den geopolitiske situasjonen, vil auke behovet for teknologi- og realfagskompetanse. For å nå måla i </w:t>
      </w:r>
      <w:r w:rsidRPr="000A21B3">
        <w:rPr>
          <w:rStyle w:val="kursiv"/>
        </w:rPr>
        <w:t xml:space="preserve">Regjeringens plan for Norge (2025–2029) </w:t>
      </w:r>
      <w:r w:rsidRPr="000A21B3">
        <w:t xml:space="preserve">er det derfor behov for fleire med utdanning innanfor realfag og teknologi. I Meld. St. 33 (2024–2025) </w:t>
      </w:r>
      <w:r w:rsidRPr="000A21B3">
        <w:rPr>
          <w:rStyle w:val="kursiv"/>
        </w:rPr>
        <w:t xml:space="preserve">Status, fremdrift, utfordringer og risiko i gjennomføring av langtidsplanen for forsvarssektoren 2025–2036 </w:t>
      </w:r>
      <w:r w:rsidRPr="000A21B3">
        <w:t xml:space="preserve">framgår det at nokre av dei mest kritiske kompetansemanglane er ingeniørar, teknikarar og arbeidskraft med IKT-fagleg kompetanse. Regjeringas digitaliseringsstrategi, </w:t>
      </w:r>
      <w:r w:rsidRPr="000A21B3">
        <w:rPr>
          <w:rStyle w:val="kursiv"/>
        </w:rPr>
        <w:t xml:space="preserve">Fremtidens digitale Norge, </w:t>
      </w:r>
      <w:r w:rsidRPr="000A21B3">
        <w:t>stadfestar at det er behov for fleire med spesialisert digital kompetanse.</w:t>
      </w:r>
    </w:p>
    <w:p w14:paraId="7221C85E" w14:textId="77777777" w:rsidR="0010227F" w:rsidRPr="000A21B3" w:rsidRDefault="0010227F" w:rsidP="000A21B3">
      <w:r w:rsidRPr="000A21B3">
        <w:t xml:space="preserve">Då kan det synest som eit paradoks at uteksaminerte masterkandidatar frå natur- og realfag våren 2025 har hatt større vanskar enn tidlegare med å få relevant arbeid. NIFU viser i sin </w:t>
      </w:r>
      <w:r w:rsidRPr="000A21B3">
        <w:rPr>
          <w:rStyle w:val="kursiv"/>
        </w:rPr>
        <w:t>Hovedrapport frå kandidatundersøkelsen 2025</w:t>
      </w:r>
      <w:r w:rsidRPr="000A21B3">
        <w:t xml:space="preserve"> (2026:10) at kandidatar frå tekniske ingeniørfag har gode arbeidsmarknadsutfall, medan særleg kandidatar frå disiplinfag som kjemi og fysikk møter større utfordringar. Tidlegare kandidat undersøkingar har vist at teknologanes overgang til arbeidsmarknaden er følsam for konjunktursvingingar. Teknologane er ofte kandidatar til privat sektor og kan merke ein meir avventande arbeidsmarknad. Overgangsutfordringane som desse arbeidstakarane står i nett no, illustrerer at det ikkje alltid er samsvar mellom kortsiktige og langsiktige kompetansebehov.</w:t>
      </w:r>
    </w:p>
    <w:p w14:paraId="1510B7AF" w14:textId="77777777" w:rsidR="0010227F" w:rsidRPr="000A21B3" w:rsidRDefault="0010227F" w:rsidP="000A21B3">
      <w:pPr>
        <w:pStyle w:val="tittel-ramme"/>
      </w:pPr>
      <w:r w:rsidRPr="000A21B3">
        <w:t>Lærarkompetanse i barnehage og skule</w:t>
      </w:r>
    </w:p>
    <w:p w14:paraId="3D638007" w14:textId="77777777" w:rsidR="0010227F" w:rsidRPr="000A21B3" w:rsidRDefault="0010227F" w:rsidP="000A21B3">
      <w:r w:rsidRPr="000A21B3">
        <w:t>På grunn av mangel på kvalifiserte lærarar er det fleire stadar i Noreg tilsett personar mellombels som underviser i grunnskulen utan relevant lærarutdanning. SSBs framskrivingar av tilbod og etterspurnad av lærarar (LÆRARMOD) viser at grunnskulelærarar med relevant lærarutdanning i aukande grad kan erstatte personar utan relevant lærarutdanning. Det er viktig å presisere at sjølv om ein reduserer underskotet av personar, vil ein framleis mangle kvalifiserte grunnskulelærarar i 2060. SSB framskriv òg at det kan bli eit underskot av barnehagelærarar, yrkesfag lærar og lærarar i praktiske og estetiske fag.</w:t>
      </w:r>
    </w:p>
    <w:p w14:paraId="2D336303" w14:textId="77777777" w:rsidR="0010227F" w:rsidRPr="000A21B3" w:rsidRDefault="0010227F" w:rsidP="000A21B3">
      <w:pPr>
        <w:pStyle w:val="Ramme-slutt"/>
      </w:pPr>
      <w:r w:rsidRPr="000A21B3">
        <w:t>Rammeslutt</w:t>
      </w:r>
    </w:p>
    <w:p w14:paraId="276A3518" w14:textId="77777777" w:rsidR="0010227F" w:rsidRPr="000A21B3" w:rsidRDefault="0010227F" w:rsidP="000A21B3">
      <w:pPr>
        <w:pStyle w:val="avsnitt-tittel"/>
      </w:pPr>
      <w:r w:rsidRPr="000A21B3">
        <w:t>Ein må balansere ulike omsyn og tidsperspektiv for å møte kompetansebehova</w:t>
      </w:r>
    </w:p>
    <w:p w14:paraId="3083ACBE" w14:textId="77777777" w:rsidR="0010227F" w:rsidRPr="000A21B3" w:rsidRDefault="0010227F" w:rsidP="000A21B3">
      <w:r w:rsidRPr="000A21B3">
        <w:t>Innanfor enkelte næringar kan ein berekne arbeidskraftsbehovet ganske presist. I andre næringar er det meir usikkert både kva slags utdanningar og kompetansar som blir etterspurde, og kor mange sysselsette ein treng.</w:t>
      </w:r>
    </w:p>
    <w:p w14:paraId="4686B264" w14:textId="77777777" w:rsidR="0010227F" w:rsidRPr="000A21B3" w:rsidRDefault="0010227F" w:rsidP="000A21B3">
      <w:r w:rsidRPr="000A21B3">
        <w:t>Dersom ein ser tilbake i tid, har behova for kompetent arbeidskraft i enkelte høve endra seg raskt. Historia har vist at det er vanskeleg å førebu seg på store endringar i tilbod av eller etterspurnaden etter ulike grupper kandidatar som er forårsaka av politiske eller økonomiske kriser, konjunkturar, endringar i arbeidsoppgåver eller teknologiske og digitale moglegheiter. Slike hendingar kan raskt endre kompetansebehova. Å bygge opp kapasiteten og talet på kandidatar innanfor eit fagområde tek fleire år, og tilbodet vil gjerne kome saktare enn den aukande etterspurnaden.</w:t>
      </w:r>
    </w:p>
    <w:p w14:paraId="3876771A" w14:textId="77777777" w:rsidR="0010227F" w:rsidRPr="000A21B3" w:rsidRDefault="0010227F" w:rsidP="000A21B3">
      <w:r w:rsidRPr="000A21B3">
        <w:t>I åra før tusenårsskiftet var etterspurnaden etter IKT-kompetanse høg, men etter år 2000 fall behovet plutseleg. Nav si bedriftsundersøking viste null registrerte manglande IKT-spesialistar i 2014, og mange med slik kompetanse var arbeidslause. Seinare blei teknologi- og digitaliseringsutviklinga sterkare enn venta, og behova for IKT-utdanna auka kraftig, og meir enn tilbodet.</w:t>
      </w:r>
    </w:p>
    <w:p w14:paraId="33C3F2F1" w14:textId="77777777" w:rsidR="0010227F" w:rsidRPr="000A21B3" w:rsidRDefault="0010227F" w:rsidP="000A21B3">
      <w:r w:rsidRPr="000A21B3">
        <w:t>Dei siste ti åra har programmerarar og systemutviklarar igjen stått høgt på lista i bedriftsundersøkinga over yrke det er mangel på. I same periode har talet på studieplassar auka kraftig, og kandidatproduksjonen frå IKT-fag har blitt dobla. Såleis har òg det udekte behovet for slik arbeidskraft blitt mindre. I dei aller seinaste åra har igjen mangelen på IKT-spesialistar falle, og arbeidsløysa har auka. Med raskt vekslande behov og tregleik i kandidatproduksjonen viser dette kor vanskeleg det er å balansere tilbod og etterspurnad etter denne typen arbeidskraft.</w:t>
      </w:r>
    </w:p>
    <w:p w14:paraId="7F4BE0DD" w14:textId="77777777" w:rsidR="0010227F" w:rsidRPr="000A21B3" w:rsidRDefault="0010227F" w:rsidP="000A21B3">
      <w:r w:rsidRPr="000A21B3">
        <w:t>Medan utviklinga innanfor IKT illustrerer korleis raske skift kan gjere det vanskeleg å balansere tilbod og etterspurnad, viser utviklinga innanfor økonomi og administrasjon at òg meir langsiktige endringar kan vere vanskelege å fange opp. SSB har lenge framskrive eit framtidig overskot av kandidatar innanfor fagområdet. Samstundes har kandidattalet auka, utan at arbeidsløysa har vore særleg høg. Dette tyder på at etterspurnaden etter slik kompetanse har vore sterkare enn framskrivingane la til grunn, og at fleire arbeidsgivarar har gitt jobb til denne typen arbeidskraft enn dei gjorde då framskrivingane blei gjorde.</w:t>
      </w:r>
    </w:p>
    <w:p w14:paraId="1CFE6BE8" w14:textId="77777777" w:rsidR="0010227F" w:rsidRPr="000A21B3" w:rsidRDefault="0010227F" w:rsidP="000A21B3">
      <w:r w:rsidRPr="000A21B3">
        <w:t>I økonomisk tronge tider kan det vere krevjande for nyutdanna kandidatar å få jobb, sjølv i yrke og næringar som vanlegvis har behov for arbeidskraft. Det er altså ingen som veit nøyaktig kva slags næringar, verksemder og oppgåver samfunnet treng i framtida. Dei tilgjengelege analysane og undersøkingane er usikre, og bildet må fyllast ut med politiske prioriteringar og fagleg refleksjon om mogleg, sannsynleg eller ønskeleg utvikling for arbeidskraft- og kompetansebehov.</w:t>
      </w:r>
    </w:p>
    <w:p w14:paraId="677E733A" w14:textId="77777777" w:rsidR="0010227F" w:rsidRPr="000A21B3" w:rsidRDefault="0010227F" w:rsidP="000A21B3">
      <w:r w:rsidRPr="000A21B3">
        <w:t>For å redusere risiko må styresmaktene førebu seg på fleire moglege utviklingsbanar. Kva for utdanning som folk vel, vil òg påverke korleis ulike næringar kan utvikle seg, og nye næringar kan oppstå. Tilbodet av kompetent arbeidskraft vil såleis òg over tid påverke etterspurnaden frå næringslivet.</w:t>
      </w:r>
    </w:p>
    <w:p w14:paraId="79177100" w14:textId="77777777" w:rsidR="0010227F" w:rsidRPr="000A21B3" w:rsidRDefault="0010227F" w:rsidP="000A21B3">
      <w:r w:rsidRPr="000A21B3">
        <w:t>Høgare utdanning er tidkrevande. Til dømes tek det minst fem år å ta ein mastergrad. Dimensjonering av slike studietilbod må gjerast for eit langsiktig perspektiv. Andre formar for høgare utdanning, som fleksible tilbod og kortare utdanningsløp, og høgare yrkesfagleg utdanning, har kortare varigheit, og er såleis betre eigna til å møte raske endringar i konkrete kompetansebehov.</w:t>
      </w:r>
    </w:p>
    <w:p w14:paraId="135713A6" w14:textId="77777777" w:rsidR="0010227F" w:rsidRPr="000A21B3" w:rsidRDefault="0010227F" w:rsidP="000A21B3">
      <w:r w:rsidRPr="000A21B3">
        <w:t>Folk skal ha nytte av utdanninga si gjennom eit arbeidsliv som kan vare i over 40 år, og treng relevant kompetanse heile livet. Den enkelte sitt behov for tryggleik og eit langsiktig perspektiv kan stå i motsetnad til kortsiktige kompetansebehov i arbeidsmarknaden. Utdanningstilboda bør derfor møte arbeidslivet sine behov på kortare og mellomlang sikt og gi eit kompetansegrunnlag som er mest mogleg relevant òg på lang sikt. Spesielt meir akutte kompetansebehov kan løysast raskast av uformelle former for læring på jobben eller ikkje-formell læring som kurs og liknande.</w:t>
      </w:r>
    </w:p>
    <w:p w14:paraId="0E998A85" w14:textId="77777777" w:rsidR="0010227F" w:rsidRPr="000A21B3" w:rsidRDefault="0010227F" w:rsidP="000A21B3">
      <w:pPr>
        <w:pStyle w:val="avsnitt-tittel"/>
      </w:pPr>
      <w:r w:rsidRPr="000A21B3">
        <w:t>Oppsummering av kunnskapsgrunnlaget om kompetansebehov</w:t>
      </w:r>
    </w:p>
    <w:p w14:paraId="3363C12C" w14:textId="77777777" w:rsidR="0010227F" w:rsidRPr="000A21B3" w:rsidRDefault="0010227F" w:rsidP="000A21B3">
      <w:r w:rsidRPr="000A21B3">
        <w:t>Kunnskapsgrunnlaget om framtidige kompetansebehov er ikkje ein eksakt vitskap, men om ein ser ulike undersøkingar, framskrivingar, samfunnsendringar og politiske mål i samanheng, er det nokre behov vi kan føreseie med høgare grad av sikkerheit.</w:t>
      </w:r>
    </w:p>
    <w:p w14:paraId="14F678F3" w14:textId="77777777" w:rsidR="0010227F" w:rsidRPr="000A21B3" w:rsidRDefault="0010227F" w:rsidP="000A21B3">
      <w:r w:rsidRPr="000A21B3">
        <w:t>På kort sikt veit vi at nesten ein av fem norske verksemder hadde rekrutteringsutfordringar i 2026. Det er størst mangel på folk med helseutdanningar på alle nivå, frå fagbrev til doktorgrad.</w:t>
      </w:r>
    </w:p>
    <w:p w14:paraId="4E8AAC16" w14:textId="77777777" w:rsidR="0010227F" w:rsidRPr="000A21B3" w:rsidRDefault="0010227F" w:rsidP="000A21B3">
      <w:r w:rsidRPr="000A21B3">
        <w:t>Det er ikkje berre folk med helseutdanningar som verksemdene har utfordringar med å rekruttere. På vidaregåande nivå er det, etter helse, størst mangel på personar med utdanning i mekaniske fag og maskinfag, bygg og anlegg og elektrofag. På bachelor- og masternivå manglar arbeidslivet personar med ingeniørutdanningar og lærarutdanningar. Det er variasjon mellom ulike regionar.</w:t>
      </w:r>
    </w:p>
    <w:p w14:paraId="38F8AF78" w14:textId="77777777" w:rsidR="0010227F" w:rsidRPr="000A21B3" w:rsidRDefault="0010227F" w:rsidP="000A21B3">
      <w:r w:rsidRPr="000A21B3">
        <w:t>Kompetansebehov på lang sikt samsvarar i stort med kompetansebehova på kort sikt. Den demografiske utviklinga, med fleire eldre, aukar behovet for helsefagarbeidarar, sjukepleiarar og andre typar helseutdanna arbeidstakarar som vernepleiarar og helsesekretærar. I tillegg er det framskrive behov for fleire fagarbeidarar med elektrofag, maskinfag og mekaniske fag, bygg- og anleggsfag, andre naturvitskaplege fag, tekniske fag og handverksfag.</w:t>
      </w:r>
    </w:p>
    <w:p w14:paraId="37706284" w14:textId="77777777" w:rsidR="0010227F" w:rsidRPr="000A21B3" w:rsidRDefault="0010227F" w:rsidP="000A21B3">
      <w:r w:rsidRPr="000A21B3">
        <w:t>For andre utdanningar på universitets- og høgskulenivå er det ikkje framskrive manglar, men heller at tilbodet kan bli større enn etterspurnaden. Kandidatundersøkinga og sysselsetjingsstatistikk for masterutdanna viser òg at arbeidsmarknaden har blitt noko treigare dei siste åra, sjølv om delen som er sysselsett framleis er svært høg.</w:t>
      </w:r>
    </w:p>
    <w:p w14:paraId="6D802636" w14:textId="77777777" w:rsidR="0010227F" w:rsidRPr="000A21B3" w:rsidRDefault="0010227F" w:rsidP="000A21B3">
      <w:r w:rsidRPr="000A21B3">
        <w:t>Kunnskapsgrunnlaget for kompetansebudsjettet består ikkje berre av statistikk, men òg kunnskap om kva for slags kompetanse som trengst for å nå politiske mål og prioriteringar. For å bidra til produktivitetsvekst, innovasjon, omstilling, tryggleik og beredskap treng vi fleire med realfags- og teknologiutdanningar frå vidaregåande opplæring, fagskular, universitet og høgskular. Dette er eit tema som den kommande realfag- og teknologistrategien vil gå nærare inn på.</w:t>
      </w:r>
    </w:p>
    <w:p w14:paraId="6846D1A9" w14:textId="77777777" w:rsidR="0010227F" w:rsidRPr="000A21B3" w:rsidRDefault="0010227F" w:rsidP="000A21B3">
      <w:r w:rsidRPr="000A21B3">
        <w:t xml:space="preserve">Som stadfesta mellom anna i Meld. St. 31 (2023–2024) </w:t>
      </w:r>
      <w:r w:rsidRPr="000A21B3">
        <w:rPr>
          <w:rStyle w:val="kursiv"/>
        </w:rPr>
        <w:t xml:space="preserve">Perspektivmeldingen </w:t>
      </w:r>
      <w:r w:rsidRPr="000A21B3">
        <w:t>vil den demografiske utviklinga med relativt sett færre i arbeidsdyktig alder truleg føre til mangel på arbeidskraft framover. Det gjer det nødvendig å utdanne fleire der behovet er størst. Økonomi og administrasjon og samfunnsfag og juridiske fag er døme på fagområde som er populære blant søkarar og som dei fleste institusjonar tilbyr. Kandidatane innanfor desse faga får som regel relevante jobbar, og det er god søkning til tilgjengelege studieplassar. Mange søkarar ser på dei som verdifulle allmennutdanningar som kan brukast i mange ulike næringar og yrker. Samstundes er det ingen tydeleg mangel på arbeidskraft innanfor desse fagområda. Med venteleg knappleik på arbeidskraft er det derfor ønskeleg å auke delen som blir utdanna innanfor faga der mangelen er størst. Det er då viktigast å prioritere teknologi, realfag og helsefag.</w:t>
      </w:r>
    </w:p>
    <w:p w14:paraId="7FE63DE5" w14:textId="77777777" w:rsidR="0010227F" w:rsidRPr="000A21B3" w:rsidRDefault="0010227F" w:rsidP="000A21B3">
      <w:pPr>
        <w:pStyle w:val="Undertittel"/>
      </w:pPr>
      <w:r w:rsidRPr="000A21B3">
        <w:t>Dagens samansetting av utdanningstilboda</w:t>
      </w:r>
    </w:p>
    <w:p w14:paraId="3EE183E9" w14:textId="77777777" w:rsidR="0010227F" w:rsidRPr="000A21B3" w:rsidRDefault="0010227F" w:rsidP="000A21B3">
      <w:r w:rsidRPr="000A21B3">
        <w:t>Denne delen av kapittelet viser korleis samansettinga av utdanningstilboda ved fagskulane, høgskulane og universiteta har utvikla seg, og korleis politikk og prioriteringar har bidrege til dette dei seinare åra.</w:t>
      </w:r>
    </w:p>
    <w:p w14:paraId="6C8E5616" w14:textId="77777777" w:rsidR="0010227F" w:rsidRPr="000A21B3" w:rsidRDefault="0010227F" w:rsidP="000A21B3">
      <w:r w:rsidRPr="000A21B3">
        <w:t>Samansettinga av utdanningstilbodet i universitets- og høgskulesektoren i Noreg er prega av både historiske prioriteringar, arbeidsmarknadsbehov og studentane sine utdanningsval. Sektoren har over tid hatt eit omfattande tilbod innanfor helse- og sosialfag, lærarutdanning, samfunnsfag og humaniora, som har bidrege til å dekke kompetansebehov i sentrale delar av velferdsstaten.</w:t>
      </w:r>
    </w:p>
    <w:p w14:paraId="2B897F08" w14:textId="77777777" w:rsidR="0010227F" w:rsidRPr="000A21B3" w:rsidRDefault="0010227F" w:rsidP="000A21B3">
      <w:r w:rsidRPr="000A21B3">
        <w:t>Samstundes viser internasjonale samanlikningar at Noreg har ein lågare del av befolkninga med utdanning innanfor naturvitskap, teknologi, ingeniørfag og matematikk (STEM-fag) enn mange land det er naturleg å samanlikne seg med. Dette kan indikere ei utfordring knytt til den framtidige tilgangen på kompetanse som er viktig for digitalisering, teknologiutvikling, produktivitetsvekst og omstilling til eit lågutsleppssamfunn.</w:t>
      </w:r>
    </w:p>
    <w:p w14:paraId="54DB2541" w14:textId="578742B8" w:rsidR="0010227F" w:rsidRPr="000A21B3" w:rsidRDefault="00A91483" w:rsidP="000A21B3">
      <w:r w:rsidRPr="000A21B3">
        <w:rPr>
          <w:noProof/>
        </w:rPr>
        <w:drawing>
          <wp:inline distT="0" distB="0" distL="0" distR="0" wp14:anchorId="7185CD98" wp14:editId="7B177BA9">
            <wp:extent cx="6086475" cy="2886075"/>
            <wp:effectExtent l="0" t="0" r="9525" b="9525"/>
            <wp:docPr id="131671040" name="Bild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6311629" w14:textId="77777777" w:rsidR="0010227F" w:rsidRPr="000A21B3" w:rsidRDefault="0010227F" w:rsidP="000A21B3">
      <w:pPr>
        <w:pStyle w:val="figur-tittel"/>
      </w:pPr>
      <w:r w:rsidRPr="000A21B3">
        <w:t>Fordeling på fagområde blant personar med høgare utdanning. Alder 25–64 år. 2024</w:t>
      </w:r>
    </w:p>
    <w:p w14:paraId="542C2425" w14:textId="77777777" w:rsidR="0010227F" w:rsidRPr="000A21B3" w:rsidRDefault="0010227F" w:rsidP="000A21B3">
      <w:pPr>
        <w:pStyle w:val="figur-noter"/>
      </w:pPr>
      <w:r w:rsidRPr="000A21B3">
        <w:t>Fagskule 2 år (ICED 5) eller høgare utdanning på minst 2 års fulltidsutdanning (ICED 6+7+8). STEM står for Science, Technology, Engineering and Mathematics. Datagrunnlaget dekker 41 pst. av fagskulestudentane i 2024.</w:t>
      </w:r>
    </w:p>
    <w:p w14:paraId="3C738605" w14:textId="77777777" w:rsidR="0010227F" w:rsidRPr="000A21B3" w:rsidRDefault="0010227F" w:rsidP="000A21B3">
      <w:pPr>
        <w:pStyle w:val="Kilde"/>
      </w:pPr>
      <w:r w:rsidRPr="000A21B3">
        <w:t>Kjelde: OECD (2025) Education at a Glance</w:t>
      </w:r>
    </w:p>
    <w:p w14:paraId="36E93AD8" w14:textId="77777777" w:rsidR="0010227F" w:rsidRPr="000A21B3" w:rsidRDefault="0010227F" w:rsidP="000A21B3">
      <w:r w:rsidRPr="000A21B3">
        <w:t>Utviklinga i kandidatproduksjonen tyder på at samansettinga av utdanningane har endra seg over tid, jf. figur 5.5, 5.6 og 5.7. Samla kan utviklinga tyde på at utdanningssystemet til dels har tilpassa seg endringar i etterspurnaden etter kompetanse og politiske prioriteringar. Særleg gjeld dette veksten innanfor teknologiske fag i høgare utdanning og veksten innanfor helsefag i høgare yrkesfagleg utdanning. Figurane viser at endringane i samansettinga av kandidatproduksjonen har vore relativt moderate, men det kan ha samanheng med at det tek fleire år før kandidatane som er tekne opp, er ferdige. Figurane gir derfor grunnlag for å konkludere med at utdanningstilbodet er i endring, men ikkje nødvendigvis at utviklinga er tilstrekkeleg til å møte alle framtidige kompetansebehov.</w:t>
      </w:r>
    </w:p>
    <w:p w14:paraId="2C833FD2" w14:textId="77777777" w:rsidR="0010227F" w:rsidRPr="000A21B3" w:rsidRDefault="0010227F" w:rsidP="000A21B3">
      <w:pPr>
        <w:pStyle w:val="avsnitt-tittel"/>
      </w:pPr>
      <w:r w:rsidRPr="000A21B3">
        <w:t>Utvikling av talet på kandidatar i høgare utdanning</w:t>
      </w:r>
    </w:p>
    <w:p w14:paraId="42341C7A" w14:textId="77777777" w:rsidR="0010227F" w:rsidRPr="000A21B3" w:rsidRDefault="0010227F" w:rsidP="000A21B3">
      <w:r w:rsidRPr="000A21B3">
        <w:t>Figur 5.5 viser kor stor del av kandidatane som har fullført utdanning innanfor dei ulike fagområda i perioden 2016–2025. Helse- og sosialfag har den høgaste delen gjennom heile perioden, sjølv om det er ein svak nedgang mot slutten av perioden. Naturvitskaplege fag, handverksfag og tekniske fag ligg relativt stabilt på 20 pst., medan økonomiske og administrative fag held seg på eit nokså jamt nivå mellom 17 og 19 pst. Omlegging frå fireårig til femårig grunnskulelærarutdanning i 2017 forklarar den kraftige auken i lærar og pedagogikkutdanningar i 2022.</w:t>
      </w:r>
    </w:p>
    <w:p w14:paraId="64354F35" w14:textId="068B5C78" w:rsidR="0010227F" w:rsidRPr="000A21B3" w:rsidRDefault="00A91483" w:rsidP="000A21B3">
      <w:r w:rsidRPr="000A21B3">
        <w:rPr>
          <w:noProof/>
        </w:rPr>
        <w:drawing>
          <wp:inline distT="0" distB="0" distL="0" distR="0" wp14:anchorId="6D639F0C" wp14:editId="2B6722CA">
            <wp:extent cx="6086475" cy="2886075"/>
            <wp:effectExtent l="0" t="0" r="9525" b="9525"/>
            <wp:docPr id="1781576362" name="Bild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C2C8AC1" w14:textId="5BB7F2B5" w:rsidR="0010227F" w:rsidRPr="000A21B3" w:rsidRDefault="0010227F" w:rsidP="000A21B3">
      <w:pPr>
        <w:pStyle w:val="figur-tittel"/>
      </w:pPr>
      <w:r w:rsidRPr="000A21B3">
        <w:t>Delen kandidatar med bachelor, integrert master (5-årig) eller profesjonsutdanning (6-årig). 2016–2025</w:t>
      </w:r>
    </w:p>
    <w:p w14:paraId="03D3FA8A" w14:textId="77777777" w:rsidR="0010227F" w:rsidRPr="000A21B3" w:rsidRDefault="0010227F" w:rsidP="000A21B3">
      <w:pPr>
        <w:pStyle w:val="Kilde"/>
      </w:pPr>
      <w:r w:rsidRPr="000A21B3">
        <w:t>Kjelde: Direktoratet for høgare utdanning og kompetanse</w:t>
      </w:r>
    </w:p>
    <w:p w14:paraId="763F2D50" w14:textId="77777777" w:rsidR="0010227F" w:rsidRPr="000A21B3" w:rsidRDefault="0010227F" w:rsidP="000A21B3">
      <w:r w:rsidRPr="000A21B3">
        <w:t>Figur 5.6 viser utviklinga i delen kandidatar med masterutdanning av alle uteksaminerte kandidatar i høgare utdanning for seks utvalde fagområde. Økonomiske og administrative fag har den høgaste delen gjennom heile perioden, men viser ein nedgang frå om lag 29 pst. i 2016 til 26 pst. i 2025. Naturvitskaplege fag, handverksfag og tekniske fag ligg stabilt rundt 20 til 24 pst. Helse- og sosialfag skil seg ut ved å ha den sterkaste veksten i tiårsperioden, og aukar frå om lag 9 pst. til 18 pst. Samfunnsvitskaplege fag ligg relativt stabilt rundt 11 pst., medan humanistiske og estetiske fag går noko tilbake.</w:t>
      </w:r>
    </w:p>
    <w:p w14:paraId="34D77FB2" w14:textId="17AA4773" w:rsidR="0010227F" w:rsidRPr="000A21B3" w:rsidRDefault="00A91483" w:rsidP="000A21B3">
      <w:r w:rsidRPr="000A21B3">
        <w:rPr>
          <w:noProof/>
        </w:rPr>
        <w:drawing>
          <wp:inline distT="0" distB="0" distL="0" distR="0" wp14:anchorId="4AD07588" wp14:editId="7A83BC0C">
            <wp:extent cx="6086475" cy="2886075"/>
            <wp:effectExtent l="0" t="0" r="9525" b="9525"/>
            <wp:docPr id="1500972486" name="Bild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A4A8C6E" w14:textId="77777777" w:rsidR="0010227F" w:rsidRPr="000A21B3" w:rsidRDefault="0010227F" w:rsidP="000A21B3">
      <w:pPr>
        <w:pStyle w:val="figur-tittel"/>
      </w:pPr>
      <w:r w:rsidRPr="000A21B3">
        <w:t>Delen kandidatar med 2-årig masterutdanning eller kortare fordelt på fagområde. 2016–2025</w:t>
      </w:r>
    </w:p>
    <w:p w14:paraId="28FA3DB7" w14:textId="77777777" w:rsidR="0010227F" w:rsidRPr="000A21B3" w:rsidRDefault="0010227F" w:rsidP="000A21B3">
      <w:pPr>
        <w:pStyle w:val="figur-noter"/>
      </w:pPr>
      <w:r w:rsidRPr="000A21B3">
        <w:t>Auken i talet på kandidatar i helse- og sosialfag i 2024 og 2025 heng saman med at fleire vidareutdanningar i sjukepleie har blitt endra, slik at det er mogleg å ta dei som mastergrad.</w:t>
      </w:r>
    </w:p>
    <w:p w14:paraId="231E6295" w14:textId="77777777" w:rsidR="0010227F" w:rsidRPr="000A21B3" w:rsidRDefault="0010227F" w:rsidP="000A21B3">
      <w:pPr>
        <w:pStyle w:val="Kilde"/>
      </w:pPr>
      <w:r w:rsidRPr="000A21B3">
        <w:t>Kjelde: Direktoratet for høgare utdanning og kompetanse</w:t>
      </w:r>
    </w:p>
    <w:p w14:paraId="5FB8C472" w14:textId="2FD3F306" w:rsidR="0010227F" w:rsidRPr="000A21B3" w:rsidRDefault="0010227F" w:rsidP="000A21B3">
      <w:pPr>
        <w:pStyle w:val="avsnitt-tittel"/>
      </w:pPr>
      <w:r w:rsidRPr="000A21B3">
        <w:t>Utvikling av kandidatar i høgare yrkesfagleg</w:t>
      </w:r>
      <w:r w:rsidR="00E75C09">
        <w:t xml:space="preserve"> </w:t>
      </w:r>
      <w:r w:rsidRPr="000A21B3">
        <w:t>utdanning</w:t>
      </w:r>
    </w:p>
    <w:p w14:paraId="4E552CD8" w14:textId="77777777" w:rsidR="0010227F" w:rsidRPr="000A21B3" w:rsidRDefault="0010227F" w:rsidP="000A21B3">
      <w:r w:rsidRPr="000A21B3">
        <w:t>Figur 5.7 viser at delen uteksaminerte kandidatar innanfor helse- og velferdsfag frå fagskular har auka markant frå 15 til 27 pst., medan tekniske fag framleis er det største fagområdet i 2025, trass i ein nedgang frå starten av perioden frå 32 til 28 pst. Økonomiske og administrative fag har òg auka gjennom store delar av perioden, men har gått noko tilbake dei siste åra. Samstundes har IT-fag vakse, medan kreative fag og samferdselsfag har fått ein mindre del av kandidatane.</w:t>
      </w:r>
    </w:p>
    <w:p w14:paraId="34A635BC" w14:textId="77777777" w:rsidR="0010227F" w:rsidRPr="000A21B3" w:rsidRDefault="0010227F" w:rsidP="000A21B3">
      <w:r w:rsidRPr="000A21B3">
        <w:t>Fagskuleutdanningar varierer i både omfang og form mellom fagområda. I dei tekniske faga er det lang tradisjon for å tilby toårige fagskuleutdanningar på 120 studiepoeng, både på heiltid og deltid, men dei siste åra har kortare studietilbod under 30 studiepoeng blitt stadig meir aktuelt. I helse- og velferdsfag er flest utdanningstilbod på 60 studiepoeng, og vanlegvis på deltid. I dei økonomiske og administrative faga er halvparten av fagskuleutdanningane på 60 studiepoeng, ofte på deltid, medan dei fleste andre er kortare tilbod. I samferdselsfaga og dei kreative faga er det ei tydeleg overvekt av dei toårige utdanningane, og i desse faga tek fagskulestudentar utdanningane stort sett på heiltid.</w:t>
      </w:r>
    </w:p>
    <w:p w14:paraId="676829E9" w14:textId="77777777" w:rsidR="0010227F" w:rsidRPr="000A21B3" w:rsidRDefault="0010227F" w:rsidP="000A21B3">
      <w:pPr>
        <w:pStyle w:val="avsnitt-tittel"/>
      </w:pPr>
      <w:r w:rsidRPr="000A21B3">
        <w:t>Regjeringa sine tidlegare prioriteringar og tiltak</w:t>
      </w:r>
    </w:p>
    <w:p w14:paraId="221CCDD3" w14:textId="77777777" w:rsidR="0010227F" w:rsidRPr="000A21B3" w:rsidRDefault="0010227F" w:rsidP="000A21B3">
      <w:r w:rsidRPr="000A21B3">
        <w:t>Politiske val og prioriteringar har bidrege til utviklinga slik omtalt over. Regjeringa har sidan 2022 teke fleire grep for å møte kompetansebehova ved hjelp av universitets-, høgskule- og fagskuleutdanning. Det er lagt fram fleire meldingar til Stortinget der hovudbodskapen er behovet for ei tett kopling mellom utdanning og arbeidsliv, og at ein treng fleire med praktisk og profesjonsretta kompetanse innanfor helse, teknologi og i læraryrket, og betre utnytting av ressursane i befolkninga. Desse meldingane har vore grunnlaget for dei prioriteringane som er gjorde og dei tiltaka som er innførte.</w:t>
      </w:r>
    </w:p>
    <w:p w14:paraId="4610ECFF" w14:textId="77777777" w:rsidR="0010227F" w:rsidRPr="000A21B3" w:rsidRDefault="0010227F" w:rsidP="000A21B3">
      <w:r w:rsidRPr="000A21B3">
        <w:t>Både høgare utdanning og høgare yrkesfagleg utdanning tilbyr i dag eit breitt spekter av utdanningar, frå tradisjonelle heiltidsstudium til fleksible og arbeidslivsretta tilbod. Veksten har dei siste åra vore særleg sterk i nettbaserte og modulbaserte utdanningar. Dette reflekterer aukande behov for kompetansepåfyll og omstilling gjennom heile yrkeslivet, samstundes som utdanningane blir gjort meir tilgjengelege for vaksne studentar og personar i arbeid.</w:t>
      </w:r>
    </w:p>
    <w:p w14:paraId="1260C835" w14:textId="77777777" w:rsidR="0010227F" w:rsidRPr="000A21B3" w:rsidRDefault="0010227F" w:rsidP="000A21B3"/>
    <w:p w14:paraId="25ED5D5E" w14:textId="77777777" w:rsidR="0010227F" w:rsidRPr="000A21B3" w:rsidRDefault="0010227F" w:rsidP="000A21B3">
      <w:pPr>
        <w:pStyle w:val="tittel-ramme"/>
      </w:pPr>
      <w:r w:rsidRPr="000A21B3">
        <w:t>Tidlegare meldingar om kompetansebehov</w:t>
      </w:r>
    </w:p>
    <w:p w14:paraId="1E2396E6" w14:textId="77777777" w:rsidR="0010227F" w:rsidRPr="000A21B3" w:rsidRDefault="0010227F" w:rsidP="000A21B3">
      <w:pPr>
        <w:pStyle w:val="Liste"/>
      </w:pPr>
      <w:r w:rsidRPr="000A21B3">
        <w:t xml:space="preserve">I Meld. St. 5 (2022–2023) </w:t>
      </w:r>
      <w:r w:rsidRPr="000A21B3">
        <w:rPr>
          <w:rStyle w:val="kursiv"/>
        </w:rPr>
        <w:t xml:space="preserve">Langtidsplanen for forsking og høgare utdanning 2023–2032 </w:t>
      </w:r>
      <w:r w:rsidRPr="000A21B3">
        <w:t>peikar regjeringa på fleire tematiske satsingsområde, mellom anna tryggleik og beredskap og teknologi.</w:t>
      </w:r>
    </w:p>
    <w:p w14:paraId="5660AE6D" w14:textId="77777777" w:rsidR="0010227F" w:rsidRPr="000A21B3" w:rsidRDefault="0010227F" w:rsidP="000A21B3">
      <w:pPr>
        <w:pStyle w:val="Liste"/>
      </w:pPr>
      <w:r w:rsidRPr="000A21B3">
        <w:t xml:space="preserve">I Meld. St. 14 (2022–2023) </w:t>
      </w:r>
      <w:r w:rsidRPr="000A21B3">
        <w:rPr>
          <w:rStyle w:val="kursiv"/>
        </w:rPr>
        <w:t xml:space="preserve">Utsyn over kompetansebehovet i Norge </w:t>
      </w:r>
      <w:r w:rsidRPr="000A21B3">
        <w:t>er det ei tydeleg prioritering av kompetanse som er nødvendig for eit høgproduktivt og konkurransedyktig næringsliv, for å ha gode velferdstenester i heile landet og for å gjennomføre det grøne skiftet. Universiteta og høgskulane blir bedne om å prioritere helsefag, IKT og fag for det grøne skiftet. I meldinga la regjeringa òg fram det endra finansieringssystemet for universitet og høgskular som støttar opp under desse prioriteringane. Meldinga viser òg til at utviklingsavtalane skal vere det viktigaste verktøyet for ei dialogbasert og differensiert styring av statlege universitet og høgskular.</w:t>
      </w:r>
    </w:p>
    <w:p w14:paraId="56106044" w14:textId="77777777" w:rsidR="0010227F" w:rsidRPr="000A21B3" w:rsidRDefault="0010227F" w:rsidP="000A21B3">
      <w:pPr>
        <w:pStyle w:val="Liste"/>
      </w:pPr>
      <w:r w:rsidRPr="000A21B3">
        <w:t xml:space="preserve">I Meld. St. 19 (2023–2024) </w:t>
      </w:r>
      <w:r w:rsidRPr="000A21B3">
        <w:rPr>
          <w:rStyle w:val="kursiv"/>
        </w:rPr>
        <w:t xml:space="preserve">Profesjonsnære utdanningar i heile landet </w:t>
      </w:r>
      <w:r w:rsidRPr="000A21B3">
        <w:t>understrekar regjeringa at lærarar, ingeniørar og helse- og sosialfagleg personell har nøkkelroller for velferd og verdiskaping, og at Noreg treng fleire som utdannar seg til desse profesjonane.</w:t>
      </w:r>
    </w:p>
    <w:p w14:paraId="4D49F448" w14:textId="77777777" w:rsidR="0010227F" w:rsidRPr="000A21B3" w:rsidRDefault="0010227F" w:rsidP="000A21B3">
      <w:pPr>
        <w:pStyle w:val="Liste"/>
      </w:pPr>
      <w:r w:rsidRPr="000A21B3">
        <w:t xml:space="preserve">I Meld. St. 31 (2023–2024) </w:t>
      </w:r>
      <w:r w:rsidRPr="000A21B3">
        <w:rPr>
          <w:rStyle w:val="kursiv"/>
        </w:rPr>
        <w:t xml:space="preserve">Perspektivmeldingen 2024 </w:t>
      </w:r>
      <w:r w:rsidRPr="000A21B3">
        <w:t>legg regjeringa vekt på betydninga av ei god dimensjonering av utdanning og kompetanse i åra framover. Dette er særleg viktig i ein situasjon med store demografiendringar der Noreg vil mangle arbeidskraft.</w:t>
      </w:r>
    </w:p>
    <w:p w14:paraId="292D575B" w14:textId="77777777" w:rsidR="0010227F" w:rsidRPr="000A21B3" w:rsidRDefault="0010227F" w:rsidP="000A21B3">
      <w:pPr>
        <w:pStyle w:val="Liste"/>
      </w:pPr>
      <w:r w:rsidRPr="000A21B3">
        <w:t>I Meld. St. 11 (2024–2025</w:t>
      </w:r>
      <w:r w:rsidRPr="000A21B3">
        <w:rPr>
          <w:rStyle w:val="kursiv"/>
        </w:rPr>
        <w:t xml:space="preserve">) Fagfolk for en ny tid – med høyere yrkesfaglig utdanning </w:t>
      </w:r>
      <w:r w:rsidRPr="000A21B3">
        <w:t>understrekar regjeringa at fylkeskommunane bør prioritere tekniske fag, helse- og velferdsfag og område som er viktige for det grøne skiftet, forsvar og sivil beredskap. Regjeringa la òg fram justert finansieringssystem for fagskular. Dette gir mellom anna fagskulane betre handlingsrom til å planlegge og dimensjonere utdanningstilbodet etter arbeidslivets behov og etterspurnaden frå studentane, og fylkeskommunane kan få meir midlar til høgare yrkesfagleg utdanning gjennom auka sats for resultatbasert utteljing.</w:t>
      </w:r>
    </w:p>
    <w:p w14:paraId="4B7D18CC" w14:textId="77777777" w:rsidR="0010227F" w:rsidRPr="000A21B3" w:rsidRDefault="0010227F" w:rsidP="000A21B3">
      <w:pPr>
        <w:pStyle w:val="Ramme-slutt"/>
      </w:pPr>
      <w:r w:rsidRPr="000A21B3">
        <w:t>Rammeslutt</w:t>
      </w:r>
    </w:p>
    <w:p w14:paraId="192D22AD" w14:textId="18B1D68C" w:rsidR="0010227F" w:rsidRPr="000A21B3" w:rsidRDefault="00A91483" w:rsidP="000A21B3">
      <w:r w:rsidRPr="000A21B3">
        <w:rPr>
          <w:noProof/>
        </w:rPr>
        <w:drawing>
          <wp:inline distT="0" distB="0" distL="0" distR="0" wp14:anchorId="48414A34" wp14:editId="798076AC">
            <wp:extent cx="6086475" cy="2886075"/>
            <wp:effectExtent l="0" t="0" r="9525" b="9525"/>
            <wp:docPr id="577327535" name="Bild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3981525" w14:textId="77777777" w:rsidR="0010227F" w:rsidRPr="000A21B3" w:rsidRDefault="0010227F" w:rsidP="000A21B3">
      <w:pPr>
        <w:pStyle w:val="figur-tittel"/>
      </w:pPr>
      <w:r w:rsidRPr="000A21B3">
        <w:t>Delen studentar som har gjennomført ei fagskuleutdanning fordelt på fagområde. 2016–2025</w:t>
      </w:r>
    </w:p>
    <w:p w14:paraId="2C702587" w14:textId="77777777" w:rsidR="0010227F" w:rsidRPr="000A21B3" w:rsidRDefault="0010227F" w:rsidP="000A21B3">
      <w:pPr>
        <w:pStyle w:val="Kilde"/>
      </w:pPr>
      <w:r w:rsidRPr="000A21B3">
        <w:t>Kjelde: Direktoratet for høgare utdanning og kompetanse</w:t>
      </w:r>
    </w:p>
    <w:p w14:paraId="655C73E6" w14:textId="77777777" w:rsidR="0010227F" w:rsidRPr="000A21B3" w:rsidRDefault="0010227F" w:rsidP="000A21B3">
      <w:pPr>
        <w:pStyle w:val="avsnitt-undertittel"/>
      </w:pPr>
      <w:r w:rsidRPr="000A21B3">
        <w:t>Prioriteringar i universitets- og høgskulesektoren</w:t>
      </w:r>
    </w:p>
    <w:p w14:paraId="26D71FD0" w14:textId="77777777" w:rsidR="0010227F" w:rsidRPr="000A21B3" w:rsidRDefault="0010227F" w:rsidP="000A21B3">
      <w:r w:rsidRPr="000A21B3">
        <w:t>Sidan midten av 2000-talet har talet på studieplassar i universitets- og høgskulesektoren vakse mykje. Ein stor del av kapasitetsveksten er finansiert med nye midlar til rammeløyvinga i dei årlege statsbudsjetta. Under pandemien i 2020, 2021 og 2022 fekk sektoren òg ein ekstraordinær kapasitetsauke gjennom mellombelse og varige studieplassar for å møte auka etterspurnad etter utdanning og framtidige kompetansebehov. Nye studieplassar har i stor grad vore retta mot prioriterte fagområde der samfunnet har særlege behov for kompetanse. Dette gjeld først og fremst helse- og sosialfag, lærarutdanningar og matematiske fag, naturvitskaplege og teknologiske fag (MNT-fag), inkludert ingeniørutdanningar og IKT. I tillegg har det over tid vore ei målretta satsing på enkelte profesjonsutdanningar, som medisin og sjukepleie, for å møte framtidige behov i arbeidslivet og offentleg sektor.</w:t>
      </w:r>
    </w:p>
    <w:p w14:paraId="25EC3F90" w14:textId="77777777" w:rsidR="0010227F" w:rsidRPr="000A21B3" w:rsidRDefault="0010227F" w:rsidP="000A21B3">
      <w:r w:rsidRPr="000A21B3">
        <w:t>Regjeringa er oppteken av at ei tydeleg prioritering av kompetanse er nødvendig for å utvikle og omstille næringslivet og samfunnet. Under denne regjeringa er det prioritert kapasitet til nærare 1 800 nye studieplassar innanfor særskilde fagområde. Av desse er 365 plassar prioriterte til teknologiske og naturvitskaplege fag, og 1 330 plassar har gått til helse- og sosialfag. Dette inkluderer ei vidareføring av 80 studieplassar i medisin og 300 studieplassar i barnevern frå Utdanningsløftet 2020, og ei føring til institusjonane om å auke opptaket med 200 plassar i sjukepleiarutdanning innanfor gjeldande løyving.</w:t>
      </w:r>
    </w:p>
    <w:p w14:paraId="734F3859" w14:textId="77777777" w:rsidR="0010227F" w:rsidRPr="000A21B3" w:rsidRDefault="0010227F" w:rsidP="000A21B3">
      <w:r w:rsidRPr="000A21B3">
        <w:t>Når institusjonane opprettar fleire studieplassar, tek det fleire år før kandidatane faktisk er ferdige med utdanninga. Regjeringa si satsing på auka utdanningskapasitet i perioden 2022–2026 vil gi fleire ferdigutdanna kandidatar kvart år i åra framover. Frå og med 2032 vil den auka utdanningskapasiteten føre til at institusjonane uteksaminerer nær 1 300 fleire kandidatar innanfor dei prioriterte fagområda kvart år, samanlikna med 2025. Det inkluderer 365 fleire kandidatar årleg innanfor realfag og teknologi og 830 fleire innanfor helse- og sosialfag. Når ein vurderer vidare tiltak og omprioriteringar framover, er det viktig å rekne inn konsekvensane av tidlegare tildelingar, slik at ikkje for mange utdannar seg innanfor eit fag, som gjer det vanskeleg å få relevant jobb.</w:t>
      </w:r>
    </w:p>
    <w:p w14:paraId="4131A1A6" w14:textId="77777777" w:rsidR="0010227F" w:rsidRPr="000A21B3" w:rsidRDefault="0010227F" w:rsidP="000A21B3">
      <w:pPr>
        <w:pStyle w:val="avsnitt-undertittel"/>
      </w:pPr>
      <w:r w:rsidRPr="000A21B3">
        <w:t>Prioriteringar i fagskulesektoren</w:t>
      </w:r>
    </w:p>
    <w:p w14:paraId="281325C3" w14:textId="77777777" w:rsidR="0010227F" w:rsidRPr="000A21B3" w:rsidRDefault="0010227F" w:rsidP="000A21B3">
      <w:r w:rsidRPr="000A21B3">
        <w:t>Fagskulesektoren har vakse betydeleg sidan midten av 2010-talet, samstundes som sektoren har blitt meir konsolidert gjennom samanslåingar av fagskular. Styresmaktene har gjennom fleire satsingar auka kapasiteten i sektoren og oppretta nye studieplassar for å møte etterspurnaden etter fagarbeidarar med høgare yrkesfagleg utdanning. Styrken til fagskulane ligg mellom anna i evna til å reagere raskt på endringar i kompetansebehovet i arbeidslivet. Når ny teknologi, omstilling i næringslivet eller mangel på kvalifisert arbeidskraft skaper behov for ny kompetanse, kan fagskulane utvikle og tilpasse utdanningstilbod raskt. Dei korte utdanningsløpa, den tette kontakten med arbeidslivet og den praksisnære innretninga gjer at fagskulane raskt kan utdanne kandidatar med kompetansen verksemdene etterspør. For dei om lag 660 000 sysselsette med yrkesfagleg kompetanse vil høgare yrkesfagleg utdanning vere den mest tilgjengelege arenaen for livslang læring og meir yrkesrelevant utdanning.</w:t>
      </w:r>
    </w:p>
    <w:p w14:paraId="019C761F" w14:textId="77777777" w:rsidR="0010227F" w:rsidRPr="000A21B3" w:rsidRDefault="0010227F" w:rsidP="000A21B3">
      <w:r w:rsidRPr="000A21B3">
        <w:t>Under denne regjeringa er det tildelt midlar til 2 900 nye studieplassar ved fagskular. Dette har ført til vekst i talet på fagskulestudentar innanfor særleg prioriterte fagområde som tekniske fag og helse- og velferdsfag. I 2025 tok tre av fire fagskulestudentar utdanninga på deltid. Sidan så mange studentar tek utdanninga på deltid, og ein del av utdanningane er på mindre enn 60 studiepoeng, inneber det at det er fleire studentar som deler på éin studieplass. Dette betyr at midlar til nye studieplassar i høgare yrkesfagleg utdanning har ført til ein endå større auke i talet på fagskulestudentar enn kva talet nye studieplassar tilseier. Regjeringa har styrkt finansieringa av fagskulane, mellom anna for å gi meir handlingsrom til å tilpasse tilboda gjennom rammefinansiering av driftstilskotet.</w:t>
      </w:r>
    </w:p>
    <w:p w14:paraId="6A6C334A" w14:textId="77777777" w:rsidR="0010227F" w:rsidRPr="000A21B3" w:rsidRDefault="0010227F" w:rsidP="000A21B3">
      <w:r w:rsidRPr="000A21B3">
        <w:t>Høgare yrkesfagleg utdanning har spissa seg endå meir mot å dekke behova arbeidslivet har for høg kompetanse og samstundes fleksible utdanningsløp som kan kombinerast med arbeid. I 2025 var fire av fem studentar registrerte på utdanningar på 60 studiepoeng eller meir. Litt fleire var registrerte på utdanningar som leiar til høgare fagskulegrad (120 studiepoeng) enn dei som var registrerte på utdanningar som leiar til fagskulegrad (60–119 studiepoeng). Dette stadfestar at høgare yrkesfagleg utdanning i hovudsak dekker eit behov for samanhengande utdanningsløp.</w:t>
      </w:r>
    </w:p>
    <w:p w14:paraId="53F88848" w14:textId="77777777" w:rsidR="0010227F" w:rsidRPr="000A21B3" w:rsidRDefault="0010227F" w:rsidP="000A21B3">
      <w:r w:rsidRPr="000A21B3">
        <w:t>Departementet jobbar med å revidere og endre Nasjonalt kvalifikasjonsrammeverk for livslang læring (NKR) på nivå 5–8. Ein sentral del av arbeidet er å innføre ei yrkesfagleg søyle og opne for høgare yrkesfagleg utdanning på nivå 6 og 7. I tillegg skal læringsutbyttet på nivå 6–8 for høgare utdanning bli revidert. Innføringa av ei yrkesfagleg søyle vil bidra til å skape tydelegare karrierevegar for fagarbeidarar og fleire moglegheiter for praksisnær og arbeidslivsretta vidareutdanning. Ved å bygge vidare på denne utviklinga kan fylkeskommunane og fagskulane halde fram med å imøtekome skiftande kompetansebehov i arbeidslivet.</w:t>
      </w:r>
    </w:p>
    <w:p w14:paraId="009114C4" w14:textId="77777777" w:rsidR="0010227F" w:rsidRPr="000A21B3" w:rsidRDefault="0010227F" w:rsidP="000A21B3">
      <w:pPr>
        <w:pStyle w:val="Undertittel"/>
      </w:pPr>
      <w:r w:rsidRPr="000A21B3">
        <w:t>Prioriterte fagområde framover</w:t>
      </w:r>
    </w:p>
    <w:p w14:paraId="58D6582D" w14:textId="77777777" w:rsidR="0010227F" w:rsidRPr="000A21B3" w:rsidRDefault="0010227F" w:rsidP="000A21B3">
      <w:r w:rsidRPr="000A21B3">
        <w:t>Kunnskapsgrunnlaget viser behov for arbeidskraft med kompetanse innanfor helsefag, realfag og teknologi i åra som kjem. Helsefag, realfag og teknologi er òg fagområde som er nødvendige for at regjeringa skal nå dei politiske ambisjonane om auka vekst og velferd. Regjeringa meiner derfor desse fagområda bør styrkast framover.</w:t>
      </w:r>
    </w:p>
    <w:p w14:paraId="3201A04C" w14:textId="77777777" w:rsidR="0010227F" w:rsidRPr="000A21B3" w:rsidRDefault="0010227F" w:rsidP="000A21B3">
      <w:r w:rsidRPr="000A21B3">
        <w:t>Det er nødvendig å følge med på om marknaden for kandidatar med anna høgare utdanning er i ferd med å bli metta. Fleire undersøkingar viser til dømes at det tek litt lengre tid for masterkandidatar frå nokre fagfelt å få jobb. Det kan likevel vere grunn til å oppretthalde eit mangfald av utdanningstilbod og tilstrekkeleg kapasitet innanfor til dømes humaniora, samfunnsfag og handverksfag.</w:t>
      </w:r>
    </w:p>
    <w:p w14:paraId="036F62C6" w14:textId="77777777" w:rsidR="0010227F" w:rsidRPr="000A21B3" w:rsidRDefault="0010227F" w:rsidP="000A21B3">
      <w:r w:rsidRPr="000A21B3">
        <w:t>Teknologiske endringar er til dømes avhengige av kunnskap om språk, kultur, historie, etikk og demokratiske prosessar. Vi er òg nøydde til å oppretthalde små og sårbare fagmiljø som kan gi stor samfunnsmessig verdi. Det vil likevel ikkje vere behov for å auke kapasiteten på mange av desse fagområda. Når institusjonane skal prioritere noko opp innanfor budsjetta sine, kan det bli nødvendig å prioritere noko anna ned. Innanfor til dømes økonomiske og administrative fag og samfunnsfag og juridiske fag meiner regjeringa at institusjonane må vurdere om dei bør redusere studiekapasiteten for å prioritere andre utdanningar som samfunnet treng meir, gitt mangel på arbeidskraft framover. Auka kvalitet er derimot viktig i alle utdanningar – for å sikre at fleire har raskare gjennomstrøyming, større fullføringsgrad, gode resultat og høg kompetanse blant kandidatane. I mange av dei smale faga vil ein føresetnad for tilstrekkeleg sterke fagmiljø og høg kvalitet vere konsolidering og arbeidsdeling.</w:t>
      </w:r>
    </w:p>
    <w:p w14:paraId="632CED44" w14:textId="77777777" w:rsidR="0010227F" w:rsidRPr="000A21B3" w:rsidRDefault="0010227F" w:rsidP="000A21B3">
      <w:pPr>
        <w:pStyle w:val="avsnitt-tittel"/>
      </w:pPr>
      <w:r w:rsidRPr="000A21B3">
        <w:t>Regjeringa sine prioriteringar i kompetanse budsjettet</w:t>
      </w:r>
    </w:p>
    <w:p w14:paraId="4D973167" w14:textId="77777777" w:rsidR="0010227F" w:rsidRPr="000A21B3" w:rsidRDefault="0010227F" w:rsidP="000A21B3">
      <w:pPr>
        <w:pStyle w:val="avsnitt-undertittel"/>
      </w:pPr>
      <w:r w:rsidRPr="000A21B3">
        <w:t>Realfag og teknologi</w:t>
      </w:r>
    </w:p>
    <w:p w14:paraId="3C4F253E" w14:textId="77777777" w:rsidR="0010227F" w:rsidRPr="000A21B3" w:rsidRDefault="0010227F" w:rsidP="000A21B3">
      <w:r w:rsidRPr="000A21B3">
        <w:t>Teknologisk og realfagleg kompetanse vil vere avgjerande for å møte sentrale samfunnsutfordringar i framtida. Kompetansen er nødvendig for å handtere utfordringar og bidra til utvikling og omstilling innanfor område som teknologi, klima, helse, forsvar, tryggleik og beredskap. I Noreg blir det utdanna færre kandidatar på desse områda enn i mange andre OECD-land, jf. figur 5.4.</w:t>
      </w:r>
    </w:p>
    <w:p w14:paraId="435499C9" w14:textId="77777777" w:rsidR="0010227F" w:rsidRPr="000A21B3" w:rsidRDefault="0010227F" w:rsidP="000A21B3">
      <w:r w:rsidRPr="000A21B3">
        <w:t>Det er viktig å sjå på kva slags realfags- og teknologikompetanse som ein treng mest, og kvar. Medan det er estimert mangel på teknisk- og ingeniørfagleg arbeidskraft, viser kandidatundersøkinga frå NIFU at masterkandidatar innanfor nokre matematiske og naturvitskaplege fag bruker lengre tid på å få relevant jobb enn mange andre kandidatar, noko som tilseier at dei kortsiktige behova ikkje er like store innanfor alle område.</w:t>
      </w:r>
    </w:p>
    <w:p w14:paraId="1F9C7AD4" w14:textId="77777777" w:rsidR="0010227F" w:rsidRPr="000A21B3" w:rsidRDefault="0010227F" w:rsidP="000A21B3">
      <w:r w:rsidRPr="000A21B3">
        <w:t>Det er ønskeleg at utdanningsinstitusjonane prioriterer dei real- og teknologifaga som i størst mogleg grad legg til rette for politiske mål og strategiar, utvikling og omstilling, og som kan gi verdifull kompetanse til verksemdene som satsar på næringsutvikling. Samstundes er det enkeltfag innanfor fagområdet som arbeidsmarknaden ikkje etterspør i særleg stor grad, som institusjonane kan prioritere ned. I 2027 skal regjeringa legge fram ein strategi for realfag og teknologi der kompetansebehova blir eit tema.</w:t>
      </w:r>
    </w:p>
    <w:p w14:paraId="5120E371" w14:textId="77777777" w:rsidR="0010227F" w:rsidRPr="000A21B3" w:rsidRDefault="0010227F" w:rsidP="000A21B3">
      <w:pPr>
        <w:pStyle w:val="avsnitt-under-undertittel"/>
      </w:pPr>
      <w:r w:rsidRPr="000A21B3">
        <w:t>Kvanteteknologi</w:t>
      </w:r>
    </w:p>
    <w:p w14:paraId="75C24A60" w14:textId="77777777" w:rsidR="0010227F" w:rsidRPr="000A21B3" w:rsidRDefault="0010227F" w:rsidP="000A21B3">
      <w:r w:rsidRPr="000A21B3">
        <w:t>Kvanteteknologi er eitt av teknologiområda regjeringa løftar fram som viktig for framtida. Noreg må utvikle nok kompetanse til å kunne utnytte teknologien og samtidig unngå moglege skadeverknader av teknologien. Regjeringa arbeider med ein nasjonal strategi for kvanteteknologi, som skal omfatte forsking, innovasjon, næringsutvikling, internasjonalt samarbeid og tryggleik. Strategien kjem ved årsskiftet 2026–2027.</w:t>
      </w:r>
    </w:p>
    <w:p w14:paraId="39AC4D65" w14:textId="77777777" w:rsidR="0010227F" w:rsidRPr="000A21B3" w:rsidRDefault="0010227F" w:rsidP="000A21B3">
      <w:pPr>
        <w:pStyle w:val="avsnitt-under-undertittel"/>
      </w:pPr>
      <w:r w:rsidRPr="000A21B3">
        <w:t>Maritim utdanning</w:t>
      </w:r>
    </w:p>
    <w:p w14:paraId="2221F3BC" w14:textId="77777777" w:rsidR="0010227F" w:rsidRPr="000A21B3" w:rsidRDefault="0010227F" w:rsidP="000A21B3">
      <w:r w:rsidRPr="000A21B3">
        <w:t>Maritim utdanning er eitt av dei prioriterte fagområda for det grøne skiftet, og viktig for norsk konkurransekraft. Tilgang til maritim kompetanse er ein føresetnad for denne konkurranseevna. Digital kompetanse og operasjonell erfaring frå sjøen er særleg etterspurd. Regjeringa tek sikte på å legge fram ein ny maritim strategi og vil i den samanhengen vurdere rekruttering og kompetanse i maritim sektor.</w:t>
      </w:r>
    </w:p>
    <w:p w14:paraId="0B90372F" w14:textId="77777777" w:rsidR="0010227F" w:rsidRPr="000A21B3" w:rsidRDefault="0010227F" w:rsidP="000A21B3">
      <w:pPr>
        <w:pStyle w:val="avsnitt-under-undertittel"/>
      </w:pPr>
      <w:r w:rsidRPr="000A21B3">
        <w:t>Forsvar</w:t>
      </w:r>
    </w:p>
    <w:p w14:paraId="36A1CF48" w14:textId="77777777" w:rsidR="0010227F" w:rsidRPr="000A21B3" w:rsidRDefault="0010227F" w:rsidP="000A21B3">
      <w:r w:rsidRPr="000A21B3">
        <w:t>Realfag og teknologi gir òg kompetanse som trengst for styrkinga av forsvarssektoren. Forsvaret er i gang med eit stort personell- og kompetanseløft. Fleire vernepliktige, auka kapasitet i det militære utdanningssystemet og store investeringar i forsvarsmateriell aukar behovet for personell og særskilte kompetanseområde. Prop. 87 S (2023–2024</w:t>
      </w:r>
      <w:r w:rsidRPr="000A21B3">
        <w:rPr>
          <w:rStyle w:val="kursiv"/>
        </w:rPr>
        <w:t xml:space="preserve">) Langtidsplanen for forsvarssektoren (2025–2036) </w:t>
      </w:r>
      <w:r w:rsidRPr="000A21B3">
        <w:t>og tilhøyrande analysar frå Forsvarets forskingsinstitutt (FFI) peikar på at Forsvaret vil trenge eit breitt spekter av kompetanse framover. Hovudbildet er at det er behov for både fleire tilsette og meir spesialisert kompetanse innanfor ei rekke område som til dømes cybertryggleik, datateknologi, romteknologi, flytekniske og maritime fag. Fleire av desse kompetanseområda finst i sivil sektor. Regjeringa vil legge fram ein strategi for korleis Forsvarets behov for teknisk og teknologisk kompetanse kan dekkast gjennom tettare samvirke mellom sivile og militære aktørar.</w:t>
      </w:r>
    </w:p>
    <w:p w14:paraId="7899C263" w14:textId="77777777" w:rsidR="0010227F" w:rsidRPr="000A21B3" w:rsidRDefault="0010227F" w:rsidP="000A21B3">
      <w:pPr>
        <w:pStyle w:val="avsnitt-under-undertittel"/>
      </w:pPr>
      <w:r w:rsidRPr="000A21B3">
        <w:t>Samfunnstryggleik og beredskap</w:t>
      </w:r>
    </w:p>
    <w:p w14:paraId="3DC349E0" w14:textId="77777777" w:rsidR="0010227F" w:rsidRPr="000A21B3" w:rsidRDefault="0010227F" w:rsidP="000A21B3">
      <w:r w:rsidRPr="000A21B3">
        <w:t>I alvorlege krisesituasjonar er det av stor betydning for tryggleiken i samfunnet og vernet av sivilbefolkninga at styresmakter, verksemder og innbyggarar har god kunnskap om samfunnstryggleik og beredskap, og forståing for korleis ein møter krisesituasjonar som eit robust samfunn. Realfag og teknologi er òg nødvendig for å sikre god kompetanse innanfor krisehandtering, risiko- og sårbarheitsanalysar, beredskapsplanar og sikringstiltak. Totalberedskap omfattar alle sider ved samfunnet si evne til å handtere kriser, frå naturkatastrofar, ulykker og pandemiar til menneskeskapte hendingar som terroråtak og cybertruslar.</w:t>
      </w:r>
    </w:p>
    <w:p w14:paraId="07F5DE3C" w14:textId="77777777" w:rsidR="0010227F" w:rsidRPr="000A21B3" w:rsidRDefault="0010227F" w:rsidP="000A21B3">
      <w:pPr>
        <w:pStyle w:val="avsnitt-undertittel"/>
      </w:pPr>
      <w:r w:rsidRPr="000A21B3">
        <w:t>Helsefag</w:t>
      </w:r>
    </w:p>
    <w:p w14:paraId="7E5B5EB0" w14:textId="77777777" w:rsidR="0010227F" w:rsidRPr="000A21B3" w:rsidRDefault="0010227F" w:rsidP="000A21B3">
      <w:r w:rsidRPr="000A21B3">
        <w:t>Sjølv om Noreg er det landet i Europa med høgast del helsepersonell av alle sysselsette, viser kunnskapsgrunnlaget og den demografiske utviklinga at behovet for arbeidskraft i helse- og omsorgssektoren vil auke i åra som kjem. Det er særleg kommunane som har utfordringar med å rekruttere kompetent helsepersonell.</w:t>
      </w:r>
    </w:p>
    <w:p w14:paraId="124C7D4D" w14:textId="77777777" w:rsidR="0010227F" w:rsidRPr="000A21B3" w:rsidRDefault="0010227F" w:rsidP="000A21B3">
      <w:r w:rsidRPr="000A21B3">
        <w:t xml:space="preserve">Regjeringa la fram Meld. St. 11 (2025–2026) </w:t>
      </w:r>
      <w:r w:rsidRPr="000A21B3">
        <w:rPr>
          <w:rStyle w:val="kursiv"/>
        </w:rPr>
        <w:t xml:space="preserve">Helsepersonellplan 2040 </w:t>
      </w:r>
      <w:r w:rsidRPr="000A21B3">
        <w:t>i juni 2026. Planen bygger på framskrivingar og analysar som viser ein aukande ubalanse mellom behovet for og tilgangen på arbeidskraft fram mot 2040. Framskrivingane viser særleg stor mangel på helsefagarbeidarar og sjukepleiarar fram mot 2040, men òg mangel innanfor andre profesjonar, som jordmødrer, vernepleiarar og bioingeniørar. For å møte utfordringa legg planen opp til både å styrke tilgangen på helsepersonell og å redusere veksten i arbeidskraftbehovet. Eitt av tiltaka for å betre tilgangen på helsepersonell omhandlar utdanning. Planen legg opp til at kompetansebudsjettet skal bli brukt til å planlegge utdanningskapasiteten i helseutdanningane i høgare utdanning og høgare yrkesfagleg utdanning i åra framover, i lys av behova i arbeidsmarknaden, søkargrunnlag, samla kapasitet, kvalitet i utdanningane, og tilgang til praksisplassar.</w:t>
      </w:r>
    </w:p>
    <w:p w14:paraId="1B6FB417" w14:textId="77777777" w:rsidR="0010227F" w:rsidRPr="000A21B3" w:rsidRDefault="0010227F" w:rsidP="000A21B3">
      <w:r w:rsidRPr="000A21B3">
        <w:t>Praksis er ein integrert del av helseutdanningane. Praksis skal gi studentane førstehandserfaring med utøving av yrket og nødvendig kompetanse til å møte utfordringar i arbeidslivet etter fullført utdanning. Det er utfordringar med å skaffe nok praksisplassar av god kvalitet i både spesialisthelsetenesta og i kommunane. Kunnskapsdepartementet og Helse- og omsorgsdepartementet jobbar i fellesskap opp mot helseføretaka og kommunane for å få nok praksisplassar med god fagleg oppfølging.</w:t>
      </w:r>
    </w:p>
    <w:p w14:paraId="275C83EA" w14:textId="77777777" w:rsidR="0010227F" w:rsidRPr="000A21B3" w:rsidRDefault="0010227F" w:rsidP="000A21B3">
      <w:pPr>
        <w:pStyle w:val="tittel-ramme"/>
      </w:pPr>
      <w:r w:rsidRPr="000A21B3">
        <w:t>Auka kapasitet i sjukepleiarutdanninga</w:t>
      </w:r>
    </w:p>
    <w:p w14:paraId="233D6C45" w14:textId="77777777" w:rsidR="0010227F" w:rsidRPr="000A21B3" w:rsidRDefault="0010227F" w:rsidP="000A21B3">
      <w:r w:rsidRPr="000A21B3">
        <w:t>Sjukepleiarutdanninga er eit godt døme på korleis prioriteringar kan gi resultat. Opptakstala har auka kraftig dei siste to åra, og i 2025 blei det registrert fleire studentar som var tekne opp enn nokon gong tidlegare. Dette kjem mellom anna av at sjukepleiarutdanningane har fått 655 nye studieplassar sidan 2022 på bachelor- og masternivå. Dette vil gi fleire uteksaminerte kandidatar i åra framover, og ein betre balanse mellom tilbod og etterspurnad etter sjukepleiarar.</w:t>
      </w:r>
    </w:p>
    <w:p w14:paraId="066F58C1" w14:textId="77777777" w:rsidR="0010227F" w:rsidRPr="000A21B3" w:rsidRDefault="0010227F" w:rsidP="000A21B3">
      <w:pPr>
        <w:pStyle w:val="Ramme-slutt"/>
      </w:pPr>
      <w:r w:rsidRPr="000A21B3">
        <w:t>Rammelslutt</w:t>
      </w:r>
    </w:p>
    <w:p w14:paraId="78AC94BD" w14:textId="4BAB3B87" w:rsidR="0010227F" w:rsidRPr="000A21B3" w:rsidRDefault="0010227F" w:rsidP="000A21B3">
      <w:r w:rsidRPr="000A21B3">
        <w:t xml:space="preserve">I Meld. St. 11 (2025–2026) </w:t>
      </w:r>
      <w:r w:rsidRPr="000A21B3">
        <w:rPr>
          <w:rStyle w:val="kursiv"/>
        </w:rPr>
        <w:t xml:space="preserve">Helsepersonellplan 2040 </w:t>
      </w:r>
      <w:r w:rsidRPr="000A21B3">
        <w:t>er det foreslått følgande tiltak for å auke</w:t>
      </w:r>
      <w:r w:rsidR="00E75C09">
        <w:t xml:space="preserve"> </w:t>
      </w:r>
      <w:r w:rsidRPr="000A21B3">
        <w:t xml:space="preserve">tilgangen på praksisplassar i viktige helseutdanningar: </w:t>
      </w:r>
    </w:p>
    <w:p w14:paraId="0FD31272" w14:textId="77777777" w:rsidR="0010227F" w:rsidRPr="000A21B3" w:rsidRDefault="0010227F" w:rsidP="000A21B3">
      <w:pPr>
        <w:pStyle w:val="Liste"/>
      </w:pPr>
      <w:r w:rsidRPr="000A21B3">
        <w:t>Ei tverrsektoriell arbeidsgruppe skal vurdere kvalitet og kapasitet for praksis i grunnutdanningane.</w:t>
      </w:r>
    </w:p>
    <w:p w14:paraId="2F775597" w14:textId="77777777" w:rsidR="0010227F" w:rsidRPr="000A21B3" w:rsidRDefault="0010227F" w:rsidP="000A21B3">
      <w:pPr>
        <w:pStyle w:val="Liste"/>
      </w:pPr>
      <w:r w:rsidRPr="000A21B3">
        <w:t>Nye modellar for praksisundervisning skal prøvast ut, til dømes to studentar per rettleiar, grupperettleiing, simulering, differensiering av tidspunkt for praksisundervisning, og meir bruk av mentorar og utdanning av rettleiarar.</w:t>
      </w:r>
    </w:p>
    <w:p w14:paraId="101B41D9" w14:textId="77777777" w:rsidR="0010227F" w:rsidRPr="000A21B3" w:rsidRDefault="0010227F" w:rsidP="000A21B3">
      <w:pPr>
        <w:pStyle w:val="Liste"/>
      </w:pPr>
      <w:r w:rsidRPr="000A21B3">
        <w:t>Vurdere korleis nye avtalar mellom offentlege helse- og omsorgstenester og private leverandørar kan innrettast for å bidra til fleire praksisplassar av god kvalitet.</w:t>
      </w:r>
    </w:p>
    <w:p w14:paraId="00B9D9F5" w14:textId="77777777" w:rsidR="0010227F" w:rsidRPr="000A21B3" w:rsidRDefault="0010227F" w:rsidP="000A21B3">
      <w:r w:rsidRPr="000A21B3">
        <w:t>Ein kan ikkje løyse dei store behova i helse- og omsorgssektoren framover gjennom vekst i utdanning åleine. Tiltak for å dempe etterspurnaden etter arbeidskraft må òg vere ein del av løysinga, slik som beskrive i regjeringas helsepersonellplan. Det omfattar tiltak innanfor områda ansvars- og oppgåvedeling, digitalisering og KI, effektiv ressursbruk og prioritering og bygg. Dette arbeidet er i gang, og det er allereie teikn til at behova for enkelte typar helseutdanningar er blitt reduserte den siste tida.</w:t>
      </w:r>
    </w:p>
    <w:p w14:paraId="74EB415A" w14:textId="77777777" w:rsidR="0010227F" w:rsidRPr="000A21B3" w:rsidRDefault="0010227F" w:rsidP="000A21B3">
      <w:r w:rsidRPr="000A21B3">
        <w:t>Teknologisk utvikling, digitalisering og auka bruk av KI kan bidra til å redusere behovet for arbeidskraft samanlikna med dagens måtar å organisere tenestene på. Teknologien kan frigjere tid, effektivisere arbeidsprosessar og gjere det mogleg for helsepersonell å følge opp fleire pasientar. Saman med meir oppgåvedeling mellom ulike yrkesgrupper kan dette dempe behovet for å utdanne fleire helsearbeidarar. Figur 5.8 illustrerer korleis dei ulike tiltaka på etterspurnadssida kan redusere endringar i behovet for helsepersonell og utdanning av helsepersonell.</w:t>
      </w:r>
    </w:p>
    <w:p w14:paraId="00370021" w14:textId="77777777" w:rsidR="0010227F" w:rsidRPr="000A21B3" w:rsidRDefault="0010227F" w:rsidP="000A21B3"/>
    <w:p w14:paraId="590C9654" w14:textId="02615FCB" w:rsidR="0010227F" w:rsidRPr="000A21B3" w:rsidRDefault="00A91483" w:rsidP="000A21B3">
      <w:r w:rsidRPr="000A21B3">
        <w:rPr>
          <w:noProof/>
        </w:rPr>
        <w:drawing>
          <wp:inline distT="0" distB="0" distL="0" distR="0" wp14:anchorId="1786BD86" wp14:editId="6CA49C26">
            <wp:extent cx="5476875" cy="5410200"/>
            <wp:effectExtent l="0" t="0" r="9525" b="0"/>
            <wp:docPr id="295081424" name="Bild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76875" cy="5410200"/>
                    </a:xfrm>
                    <a:prstGeom prst="rect">
                      <a:avLst/>
                    </a:prstGeom>
                    <a:noFill/>
                    <a:ln>
                      <a:noFill/>
                    </a:ln>
                  </pic:spPr>
                </pic:pic>
              </a:graphicData>
            </a:graphic>
          </wp:inline>
        </w:drawing>
      </w:r>
    </w:p>
    <w:p w14:paraId="52EFF207" w14:textId="77777777" w:rsidR="0010227F" w:rsidRPr="000A21B3" w:rsidRDefault="0010227F" w:rsidP="000A21B3">
      <w:pPr>
        <w:pStyle w:val="figur-tittel"/>
      </w:pPr>
      <w:r w:rsidRPr="000A21B3">
        <w:t>Tiltak som påverkar behovet for personell og utdanning</w:t>
      </w:r>
    </w:p>
    <w:p w14:paraId="5A24D2C7" w14:textId="77777777" w:rsidR="0010227F" w:rsidRPr="000A21B3" w:rsidRDefault="0010227F" w:rsidP="000A21B3">
      <w:pPr>
        <w:pStyle w:val="avsnitt-tittel"/>
      </w:pPr>
      <w:r w:rsidRPr="000A21B3">
        <w:t>Tiltak frå regjeringa i 2027</w:t>
      </w:r>
    </w:p>
    <w:p w14:paraId="51B70D22" w14:textId="77777777" w:rsidR="0010227F" w:rsidRPr="000A21B3" w:rsidRDefault="0010227F" w:rsidP="000A21B3">
      <w:r w:rsidRPr="000A21B3">
        <w:t>I tillegg til dei fire komande strategiane for realfag og teknologi, kvante, maritim og forsvar, foreslår regjeringa fleire tiltak i 2027-budsjettet som skal styrke dei prioriterte fagområda.</w:t>
      </w:r>
    </w:p>
    <w:p w14:paraId="767FC051" w14:textId="77777777" w:rsidR="0010227F" w:rsidRPr="000A21B3" w:rsidRDefault="0010227F" w:rsidP="000A21B3">
      <w:r w:rsidRPr="000A21B3">
        <w:t>Dei nye tiltaka innanfor høgare utdanning og forsking er i hovudsak finansierte gjennom å omdisponere midlar innanfor rammeløyvinga til universiteta og høgskulane. Reduksjonen er fordelt pro rata ut frå rammeløyvinga. Sjølv om alle institusjonane bidreg med like stor del av rammeløyvinga til å frigjere midlar, er ikkje alle prioriterte med nye satsingar. Det vil seie at regjeringa i budsjettet omprioriterar mellom institusjonane innanfor den samla rammeløyvinga for å styrke prioriteringane i kompetansebudsjettet.</w:t>
      </w:r>
    </w:p>
    <w:p w14:paraId="1E01E401" w14:textId="77777777" w:rsidR="0010227F" w:rsidRPr="000A21B3" w:rsidRDefault="0010227F" w:rsidP="000A21B3">
      <w:r w:rsidRPr="000A21B3">
        <w:t>Regjeringa vil styrke løyvinga til universitet og høgskular som tilbyr treårig ingeniørutdanning med 120 mill. kroner. Midlane skal brukast til alternative vegar for opptak og styrkt kvalitet og relevans i utdanningane. Dette skal bidra til raskare fullføring og fleire ingeniørkandidatar.</w:t>
      </w:r>
    </w:p>
    <w:p w14:paraId="4994C883" w14:textId="77777777" w:rsidR="0010227F" w:rsidRPr="000A21B3" w:rsidRDefault="0010227F" w:rsidP="000A21B3">
      <w:r w:rsidRPr="000A21B3">
        <w:t>Regjeringa vil òg styrke det maritime utdanningstilbodet med midlar til nye studieplassar ved Høgskulen på Vestlandet. Vidare foreslår regjeringa midlar til nye studieplassar i kvanteteknologi til Universitetet i Bergen (UiB). Regjeringa foreslår òg midlar til forsking og innovasjon innanfor romteknologi og til å trappe opp ei forskingssatsing på framveksande teknologiar.</w:t>
      </w:r>
    </w:p>
    <w:p w14:paraId="6BDD34BC" w14:textId="77777777" w:rsidR="0010227F" w:rsidRPr="000A21B3" w:rsidRDefault="0010227F" w:rsidP="000A21B3">
      <w:r w:rsidRPr="000A21B3">
        <w:t>Maritime fagskular kan søke om midlar gjennom tilskotsordninga for utviklingsmidlar til høgare yrkesfagleg utdanning. Utviklingsmidlane i 2027 skal gå til prosjekt som bidreg til å utvikle utdanningar, kompetanseheving for lærarar, eingongsinvesteringar i utstyr og infrastruktur, eller utvikling av internasjonalisering. Søknader frå fagskular med fagområdeakkreditering skal prioriterast. I tillegg til prioritering av søknader innanfor maritime fag skal òg søknader knytte til helse- og velferdsfag og tekniske fag prioriterast.</w:t>
      </w:r>
    </w:p>
    <w:p w14:paraId="203D06C3" w14:textId="77777777" w:rsidR="0010227F" w:rsidRPr="000A21B3" w:rsidRDefault="0010227F" w:rsidP="000A21B3">
      <w:r w:rsidRPr="000A21B3">
        <w:t xml:space="preserve">I tillegg til oppfølging av Meld. St. 11 (2025–2026) </w:t>
      </w:r>
      <w:r w:rsidRPr="000A21B3">
        <w:rPr>
          <w:rStyle w:val="kursiv"/>
        </w:rPr>
        <w:t>Helsepersonellplan 2040</w:t>
      </w:r>
      <w:r w:rsidRPr="000A21B3">
        <w:t>, vil regjeringa prioritere studieplassar til helsefaga innanfor bioingeniør-, vernepleiar-, sjukepleiar- og jordmorutdanningane.</w:t>
      </w:r>
    </w:p>
    <w:p w14:paraId="6039210F" w14:textId="77777777" w:rsidR="0010227F" w:rsidRPr="000A21B3" w:rsidRDefault="0010227F" w:rsidP="000A21B3">
      <w:r w:rsidRPr="000A21B3">
        <w:t>I løpet av hausten 2026 skal rapporten frå avklaringsfasen for bygga på Realfagshøgda ved UiB leverast til Kunnskapsdepartementet. I 2027 foreslår regjeringa å løyve 80 mill. kroner til vidare framdrift i prosjektet. Regjeringa foreslår òg 90 mill. kroner til Noregs teknisk-naturvitskaplege universitet (NTNU) sin del av forprosjekt og bygging av Senter for psykisk helse i Trondheim. Begge prosjekta er viktig for å gi betre vilkår for utdannings- og forskingsaktivitet innanfor dei prioriterte fagområda i kompetansebudsjettet.</w:t>
      </w:r>
    </w:p>
    <w:p w14:paraId="0AB61B76" w14:textId="77777777" w:rsidR="0010227F" w:rsidRPr="000A21B3" w:rsidRDefault="0010227F" w:rsidP="000A21B3">
      <w:r w:rsidRPr="000A21B3">
        <w:t>Forslaga er nærare omtala under Del II, programkategori 07.50 Kompetansepolitikk og livslang læring og programkategori 07.60 Høgare utdanning og forsking, kap. 260.</w:t>
      </w:r>
    </w:p>
    <w:p w14:paraId="07483DA3" w14:textId="77777777" w:rsidR="0010227F" w:rsidRPr="000A21B3" w:rsidRDefault="0010227F" w:rsidP="000A21B3">
      <w:r w:rsidRPr="000A21B3">
        <w:t>Inkludert budsjettforslaget for 2027 har regjeringa sidan 2022 gjennom nye tildelte studieplassar over statsbudsjettet lagt til rette for ein auke i årleg opptakskapasitet innanfor dei prioriterte fagområda, jf. tabell 5.2. Studieplassane til fagskulane er ikkje tildelte til bestemte fagområde, det har vore opp til fylkeskommunane å gjere det.</w:t>
      </w:r>
    </w:p>
    <w:p w14:paraId="22C147E4" w14:textId="6BEFB07F" w:rsidR="00104296" w:rsidRPr="000A21B3" w:rsidRDefault="00104296" w:rsidP="000A21B3">
      <w:pPr>
        <w:pStyle w:val="tabell-tittel"/>
      </w:pPr>
      <w:r w:rsidRPr="000A21B3">
        <w:t>Nye tildelte studieplassar</w:t>
      </w:r>
    </w:p>
    <w:p w14:paraId="7971396E" w14:textId="77777777" w:rsidR="0010227F" w:rsidRPr="000A21B3" w:rsidRDefault="0010227F" w:rsidP="000A21B3">
      <w:pPr>
        <w:pStyle w:val="Tabellnavn"/>
      </w:pPr>
      <w:r w:rsidRPr="000A21B3">
        <w:t>03J2xt2</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2860"/>
        <w:gridCol w:w="74"/>
        <w:gridCol w:w="1166"/>
        <w:gridCol w:w="2220"/>
        <w:gridCol w:w="16"/>
        <w:gridCol w:w="3204"/>
        <w:gridCol w:w="56"/>
      </w:tblGrid>
      <w:tr w:rsidR="0010227F" w:rsidRPr="000A21B3" w14:paraId="1AC4E041" w14:textId="77777777" w:rsidTr="00523FD1">
        <w:trPr>
          <w:trHeight w:val="360"/>
        </w:trPr>
        <w:tc>
          <w:tcPr>
            <w:tcW w:w="2934" w:type="dxa"/>
            <w:gridSpan w:val="2"/>
            <w:tcBorders>
              <w:top w:val="single" w:sz="4" w:space="0" w:color="000000"/>
              <w:left w:val="nil"/>
              <w:right w:val="nil"/>
            </w:tcBorders>
            <w:tcMar>
              <w:top w:w="128" w:type="dxa"/>
              <w:left w:w="43" w:type="dxa"/>
              <w:bottom w:w="43" w:type="dxa"/>
              <w:right w:w="43" w:type="dxa"/>
            </w:tcMar>
            <w:vAlign w:val="bottom"/>
          </w:tcPr>
          <w:p w14:paraId="742BD7ED" w14:textId="77777777" w:rsidR="0010227F" w:rsidRPr="000A21B3" w:rsidRDefault="0010227F" w:rsidP="00523FD1">
            <w:pPr>
              <w:rPr>
                <w:sz w:val="21"/>
              </w:rPr>
            </w:pPr>
            <w:r w:rsidRPr="000A21B3">
              <w:rPr>
                <w:sz w:val="21"/>
              </w:rPr>
              <w:t>År</w:t>
            </w:r>
          </w:p>
        </w:tc>
        <w:tc>
          <w:tcPr>
            <w:tcW w:w="3402" w:type="dxa"/>
            <w:gridSpan w:val="3"/>
            <w:tcBorders>
              <w:top w:val="single" w:sz="4" w:space="0" w:color="000000"/>
              <w:left w:val="nil"/>
              <w:bottom w:val="single" w:sz="4" w:space="0" w:color="auto"/>
              <w:right w:val="nil"/>
            </w:tcBorders>
            <w:tcMar>
              <w:top w:w="128" w:type="dxa"/>
              <w:left w:w="203" w:type="dxa"/>
              <w:bottom w:w="43" w:type="dxa"/>
              <w:right w:w="43" w:type="dxa"/>
            </w:tcMar>
            <w:vAlign w:val="bottom"/>
          </w:tcPr>
          <w:p w14:paraId="51078A05" w14:textId="77777777" w:rsidR="0010227F" w:rsidRPr="000A21B3" w:rsidRDefault="0010227F" w:rsidP="00523FD1">
            <w:pPr>
              <w:jc w:val="right"/>
              <w:rPr>
                <w:sz w:val="21"/>
              </w:rPr>
            </w:pPr>
            <w:r w:rsidRPr="000A21B3">
              <w:rPr>
                <w:sz w:val="21"/>
              </w:rPr>
              <w:t>Høgare utdanning</w:t>
            </w:r>
          </w:p>
        </w:tc>
        <w:tc>
          <w:tcPr>
            <w:tcW w:w="3260" w:type="dxa"/>
            <w:gridSpan w:val="2"/>
            <w:tcBorders>
              <w:top w:val="single" w:sz="4" w:space="0" w:color="000000"/>
              <w:left w:val="nil"/>
              <w:bottom w:val="single" w:sz="4" w:space="0" w:color="auto"/>
              <w:right w:val="nil"/>
            </w:tcBorders>
            <w:tcMar>
              <w:top w:w="128" w:type="dxa"/>
              <w:left w:w="43" w:type="dxa"/>
              <w:bottom w:w="43" w:type="dxa"/>
              <w:right w:w="43" w:type="dxa"/>
            </w:tcMar>
            <w:vAlign w:val="bottom"/>
          </w:tcPr>
          <w:p w14:paraId="2946C373" w14:textId="77777777" w:rsidR="0010227F" w:rsidRPr="000A21B3" w:rsidRDefault="0010227F" w:rsidP="00523FD1">
            <w:pPr>
              <w:jc w:val="right"/>
              <w:rPr>
                <w:sz w:val="21"/>
              </w:rPr>
            </w:pPr>
            <w:r w:rsidRPr="000A21B3">
              <w:rPr>
                <w:sz w:val="21"/>
              </w:rPr>
              <w:t>Høgare yrkesfagleg utdanning</w:t>
            </w:r>
          </w:p>
        </w:tc>
      </w:tr>
      <w:tr w:rsidR="0010227F" w:rsidRPr="000A21B3" w14:paraId="0AE9EBB9" w14:textId="77777777" w:rsidTr="00523FD1">
        <w:trPr>
          <w:gridAfter w:val="1"/>
          <w:wAfter w:w="56" w:type="dxa"/>
          <w:trHeight w:val="360"/>
        </w:trPr>
        <w:tc>
          <w:tcPr>
            <w:tcW w:w="2860" w:type="dxa"/>
            <w:tcBorders>
              <w:top w:val="nil"/>
              <w:left w:val="nil"/>
              <w:bottom w:val="single" w:sz="4" w:space="0" w:color="000000"/>
              <w:right w:val="nil"/>
            </w:tcBorders>
            <w:tcMar>
              <w:top w:w="128" w:type="dxa"/>
              <w:left w:w="43" w:type="dxa"/>
              <w:bottom w:w="43" w:type="dxa"/>
              <w:right w:w="43" w:type="dxa"/>
            </w:tcMar>
            <w:vAlign w:val="bottom"/>
          </w:tcPr>
          <w:p w14:paraId="0DDBF06A" w14:textId="77777777" w:rsidR="0010227F" w:rsidRPr="000A21B3" w:rsidRDefault="0010227F" w:rsidP="00523FD1">
            <w:pPr>
              <w:rPr>
                <w:sz w:val="21"/>
              </w:rPr>
            </w:pPr>
          </w:p>
        </w:tc>
        <w:tc>
          <w:tcPr>
            <w:tcW w:w="1240" w:type="dxa"/>
            <w:gridSpan w:val="2"/>
            <w:tcBorders>
              <w:top w:val="nil"/>
              <w:left w:val="nil"/>
              <w:bottom w:val="single" w:sz="4" w:space="0" w:color="000000"/>
              <w:right w:val="nil"/>
            </w:tcBorders>
            <w:tcMar>
              <w:top w:w="128" w:type="dxa"/>
              <w:left w:w="43" w:type="dxa"/>
              <w:bottom w:w="43" w:type="dxa"/>
              <w:right w:w="43" w:type="dxa"/>
            </w:tcMar>
            <w:vAlign w:val="bottom"/>
          </w:tcPr>
          <w:p w14:paraId="49A2BAF8" w14:textId="77777777" w:rsidR="0010227F" w:rsidRPr="000A21B3" w:rsidRDefault="0010227F" w:rsidP="00523FD1">
            <w:pPr>
              <w:jc w:val="right"/>
              <w:rPr>
                <w:sz w:val="21"/>
              </w:rPr>
            </w:pPr>
            <w:r w:rsidRPr="000A21B3">
              <w:rPr>
                <w:sz w:val="21"/>
              </w:rPr>
              <w:t>Helsefag</w:t>
            </w:r>
          </w:p>
        </w:tc>
        <w:tc>
          <w:tcPr>
            <w:tcW w:w="2220" w:type="dxa"/>
            <w:tcBorders>
              <w:top w:val="nil"/>
              <w:left w:val="nil"/>
              <w:bottom w:val="single" w:sz="4" w:space="0" w:color="000000"/>
              <w:right w:val="nil"/>
            </w:tcBorders>
            <w:tcMar>
              <w:top w:w="128" w:type="dxa"/>
              <w:left w:w="43" w:type="dxa"/>
              <w:bottom w:w="43" w:type="dxa"/>
              <w:right w:w="43" w:type="dxa"/>
            </w:tcMar>
            <w:vAlign w:val="bottom"/>
          </w:tcPr>
          <w:p w14:paraId="02EB993C" w14:textId="77777777" w:rsidR="0010227F" w:rsidRPr="000A21B3" w:rsidRDefault="0010227F" w:rsidP="00523FD1">
            <w:pPr>
              <w:jc w:val="right"/>
              <w:rPr>
                <w:sz w:val="21"/>
              </w:rPr>
            </w:pPr>
            <w:r w:rsidRPr="000A21B3">
              <w:rPr>
                <w:sz w:val="21"/>
              </w:rPr>
              <w:t>Realfag og teknologi</w:t>
            </w:r>
          </w:p>
        </w:tc>
        <w:tc>
          <w:tcPr>
            <w:tcW w:w="3220" w:type="dxa"/>
            <w:gridSpan w:val="2"/>
            <w:tcBorders>
              <w:top w:val="nil"/>
              <w:left w:val="nil"/>
              <w:bottom w:val="single" w:sz="4" w:space="0" w:color="000000"/>
              <w:right w:val="nil"/>
            </w:tcBorders>
            <w:tcMar>
              <w:top w:w="128" w:type="dxa"/>
              <w:left w:w="43" w:type="dxa"/>
              <w:bottom w:w="43" w:type="dxa"/>
              <w:right w:w="43" w:type="dxa"/>
            </w:tcMar>
            <w:vAlign w:val="bottom"/>
          </w:tcPr>
          <w:p w14:paraId="23623DCF" w14:textId="77777777" w:rsidR="0010227F" w:rsidRPr="000A21B3" w:rsidRDefault="0010227F" w:rsidP="00523FD1">
            <w:pPr>
              <w:jc w:val="right"/>
              <w:rPr>
                <w:sz w:val="21"/>
              </w:rPr>
            </w:pPr>
          </w:p>
        </w:tc>
      </w:tr>
      <w:tr w:rsidR="0010227F" w:rsidRPr="000A21B3" w14:paraId="629C39E8" w14:textId="77777777" w:rsidTr="00523FD1">
        <w:trPr>
          <w:gridAfter w:val="1"/>
          <w:wAfter w:w="56" w:type="dxa"/>
          <w:trHeight w:val="380"/>
        </w:trPr>
        <w:tc>
          <w:tcPr>
            <w:tcW w:w="2860" w:type="dxa"/>
            <w:tcBorders>
              <w:top w:val="single" w:sz="4" w:space="0" w:color="000000"/>
              <w:left w:val="nil"/>
              <w:bottom w:val="nil"/>
              <w:right w:val="nil"/>
            </w:tcBorders>
            <w:tcMar>
              <w:top w:w="128" w:type="dxa"/>
              <w:left w:w="43" w:type="dxa"/>
              <w:bottom w:w="43" w:type="dxa"/>
              <w:right w:w="43" w:type="dxa"/>
            </w:tcMar>
          </w:tcPr>
          <w:p w14:paraId="4B04C131" w14:textId="77777777" w:rsidR="0010227F" w:rsidRPr="000A21B3" w:rsidRDefault="0010227F" w:rsidP="00523FD1">
            <w:pPr>
              <w:rPr>
                <w:sz w:val="21"/>
              </w:rPr>
            </w:pPr>
            <w:r w:rsidRPr="000A21B3">
              <w:rPr>
                <w:sz w:val="21"/>
              </w:rPr>
              <w:t>2022</w:t>
            </w:r>
          </w:p>
        </w:tc>
        <w:tc>
          <w:tcPr>
            <w:tcW w:w="1240" w:type="dxa"/>
            <w:gridSpan w:val="2"/>
            <w:tcBorders>
              <w:top w:val="single" w:sz="4" w:space="0" w:color="000000"/>
              <w:left w:val="nil"/>
              <w:bottom w:val="nil"/>
              <w:right w:val="nil"/>
            </w:tcBorders>
            <w:tcMar>
              <w:top w:w="128" w:type="dxa"/>
              <w:left w:w="43" w:type="dxa"/>
              <w:bottom w:w="43" w:type="dxa"/>
              <w:right w:w="43" w:type="dxa"/>
            </w:tcMar>
            <w:vAlign w:val="bottom"/>
          </w:tcPr>
          <w:p w14:paraId="10745C5B" w14:textId="77777777" w:rsidR="0010227F" w:rsidRPr="000A21B3" w:rsidRDefault="0010227F" w:rsidP="00523FD1">
            <w:pPr>
              <w:jc w:val="right"/>
              <w:rPr>
                <w:sz w:val="21"/>
              </w:rPr>
            </w:pPr>
            <w:r w:rsidRPr="000A21B3">
              <w:rPr>
                <w:sz w:val="21"/>
              </w:rPr>
              <w:t>515</w:t>
            </w:r>
          </w:p>
        </w:tc>
        <w:tc>
          <w:tcPr>
            <w:tcW w:w="2220" w:type="dxa"/>
            <w:tcBorders>
              <w:top w:val="single" w:sz="4" w:space="0" w:color="000000"/>
              <w:left w:val="nil"/>
              <w:bottom w:val="nil"/>
              <w:right w:val="nil"/>
            </w:tcBorders>
            <w:tcMar>
              <w:top w:w="128" w:type="dxa"/>
              <w:left w:w="43" w:type="dxa"/>
              <w:bottom w:w="43" w:type="dxa"/>
              <w:right w:w="43" w:type="dxa"/>
            </w:tcMar>
            <w:vAlign w:val="bottom"/>
          </w:tcPr>
          <w:p w14:paraId="5B07C395" w14:textId="77777777" w:rsidR="0010227F" w:rsidRPr="000A21B3" w:rsidRDefault="0010227F" w:rsidP="00523FD1">
            <w:pPr>
              <w:jc w:val="right"/>
              <w:rPr>
                <w:sz w:val="21"/>
              </w:rPr>
            </w:pPr>
          </w:p>
        </w:tc>
        <w:tc>
          <w:tcPr>
            <w:tcW w:w="3220" w:type="dxa"/>
            <w:gridSpan w:val="2"/>
            <w:tcBorders>
              <w:top w:val="single" w:sz="4" w:space="0" w:color="000000"/>
              <w:left w:val="nil"/>
              <w:bottom w:val="nil"/>
              <w:right w:val="nil"/>
            </w:tcBorders>
            <w:tcMar>
              <w:top w:w="128" w:type="dxa"/>
              <w:left w:w="43" w:type="dxa"/>
              <w:bottom w:w="43" w:type="dxa"/>
              <w:right w:w="43" w:type="dxa"/>
            </w:tcMar>
            <w:vAlign w:val="bottom"/>
          </w:tcPr>
          <w:p w14:paraId="53E711A1" w14:textId="77777777" w:rsidR="0010227F" w:rsidRPr="000A21B3" w:rsidRDefault="0010227F" w:rsidP="00523FD1">
            <w:pPr>
              <w:jc w:val="right"/>
              <w:rPr>
                <w:sz w:val="21"/>
              </w:rPr>
            </w:pPr>
          </w:p>
        </w:tc>
      </w:tr>
      <w:tr w:rsidR="0010227F" w:rsidRPr="000A21B3" w14:paraId="06F6DE92" w14:textId="77777777" w:rsidTr="00523FD1">
        <w:trPr>
          <w:gridAfter w:val="1"/>
          <w:wAfter w:w="56" w:type="dxa"/>
          <w:trHeight w:val="380"/>
        </w:trPr>
        <w:tc>
          <w:tcPr>
            <w:tcW w:w="2860" w:type="dxa"/>
            <w:tcBorders>
              <w:top w:val="nil"/>
              <w:left w:val="nil"/>
              <w:bottom w:val="nil"/>
              <w:right w:val="nil"/>
            </w:tcBorders>
            <w:tcMar>
              <w:top w:w="128" w:type="dxa"/>
              <w:left w:w="43" w:type="dxa"/>
              <w:bottom w:w="43" w:type="dxa"/>
              <w:right w:w="43" w:type="dxa"/>
            </w:tcMar>
          </w:tcPr>
          <w:p w14:paraId="1E66731E" w14:textId="77777777" w:rsidR="0010227F" w:rsidRPr="000A21B3" w:rsidRDefault="0010227F" w:rsidP="00523FD1">
            <w:pPr>
              <w:rPr>
                <w:sz w:val="21"/>
              </w:rPr>
            </w:pPr>
            <w:r w:rsidRPr="000A21B3">
              <w:rPr>
                <w:sz w:val="21"/>
              </w:rPr>
              <w:t>2023</w:t>
            </w:r>
          </w:p>
        </w:tc>
        <w:tc>
          <w:tcPr>
            <w:tcW w:w="1240" w:type="dxa"/>
            <w:gridSpan w:val="2"/>
            <w:tcBorders>
              <w:top w:val="nil"/>
              <w:left w:val="nil"/>
              <w:bottom w:val="nil"/>
              <w:right w:val="nil"/>
            </w:tcBorders>
            <w:tcMar>
              <w:top w:w="128" w:type="dxa"/>
              <w:left w:w="43" w:type="dxa"/>
              <w:bottom w:w="43" w:type="dxa"/>
              <w:right w:w="43" w:type="dxa"/>
            </w:tcMar>
            <w:vAlign w:val="bottom"/>
          </w:tcPr>
          <w:p w14:paraId="5B5B06B6" w14:textId="77777777" w:rsidR="0010227F" w:rsidRPr="000A21B3" w:rsidRDefault="0010227F" w:rsidP="00523FD1">
            <w:pPr>
              <w:jc w:val="right"/>
              <w:rPr>
                <w:sz w:val="21"/>
              </w:rPr>
            </w:pPr>
            <w:r w:rsidRPr="000A21B3">
              <w:rPr>
                <w:sz w:val="21"/>
              </w:rPr>
              <w:t>110</w:t>
            </w:r>
          </w:p>
        </w:tc>
        <w:tc>
          <w:tcPr>
            <w:tcW w:w="2220" w:type="dxa"/>
            <w:tcBorders>
              <w:top w:val="nil"/>
              <w:left w:val="nil"/>
              <w:bottom w:val="nil"/>
              <w:right w:val="nil"/>
            </w:tcBorders>
            <w:tcMar>
              <w:top w:w="128" w:type="dxa"/>
              <w:left w:w="43" w:type="dxa"/>
              <w:bottom w:w="43" w:type="dxa"/>
              <w:right w:w="43" w:type="dxa"/>
            </w:tcMar>
            <w:vAlign w:val="bottom"/>
          </w:tcPr>
          <w:p w14:paraId="4E1D5287" w14:textId="77777777" w:rsidR="0010227F" w:rsidRPr="000A21B3" w:rsidRDefault="0010227F" w:rsidP="00523FD1">
            <w:pPr>
              <w:jc w:val="right"/>
              <w:rPr>
                <w:sz w:val="21"/>
              </w:rPr>
            </w:pPr>
            <w:r w:rsidRPr="000A21B3">
              <w:rPr>
                <w:sz w:val="21"/>
              </w:rPr>
              <w:t>40</w:t>
            </w:r>
          </w:p>
        </w:tc>
        <w:tc>
          <w:tcPr>
            <w:tcW w:w="3220" w:type="dxa"/>
            <w:gridSpan w:val="2"/>
            <w:tcBorders>
              <w:top w:val="nil"/>
              <w:left w:val="nil"/>
              <w:bottom w:val="nil"/>
              <w:right w:val="nil"/>
            </w:tcBorders>
            <w:tcMar>
              <w:top w:w="128" w:type="dxa"/>
              <w:left w:w="43" w:type="dxa"/>
              <w:bottom w:w="43" w:type="dxa"/>
              <w:right w:w="43" w:type="dxa"/>
            </w:tcMar>
            <w:vAlign w:val="bottom"/>
          </w:tcPr>
          <w:p w14:paraId="55F3D9C9" w14:textId="77777777" w:rsidR="0010227F" w:rsidRPr="000A21B3" w:rsidRDefault="0010227F" w:rsidP="00523FD1">
            <w:pPr>
              <w:jc w:val="right"/>
              <w:rPr>
                <w:sz w:val="21"/>
              </w:rPr>
            </w:pPr>
            <w:r w:rsidRPr="000A21B3">
              <w:rPr>
                <w:sz w:val="21"/>
              </w:rPr>
              <w:t>500</w:t>
            </w:r>
          </w:p>
        </w:tc>
      </w:tr>
      <w:tr w:rsidR="0010227F" w:rsidRPr="000A21B3" w14:paraId="67A541AE" w14:textId="77777777" w:rsidTr="00523FD1">
        <w:trPr>
          <w:gridAfter w:val="1"/>
          <w:wAfter w:w="56" w:type="dxa"/>
          <w:trHeight w:val="380"/>
        </w:trPr>
        <w:tc>
          <w:tcPr>
            <w:tcW w:w="2860" w:type="dxa"/>
            <w:tcBorders>
              <w:top w:val="nil"/>
              <w:left w:val="nil"/>
              <w:bottom w:val="nil"/>
              <w:right w:val="nil"/>
            </w:tcBorders>
            <w:tcMar>
              <w:top w:w="128" w:type="dxa"/>
              <w:left w:w="43" w:type="dxa"/>
              <w:bottom w:w="43" w:type="dxa"/>
              <w:right w:w="43" w:type="dxa"/>
            </w:tcMar>
          </w:tcPr>
          <w:p w14:paraId="47C545C1" w14:textId="77777777" w:rsidR="0010227F" w:rsidRPr="000A21B3" w:rsidRDefault="0010227F" w:rsidP="00523FD1">
            <w:pPr>
              <w:rPr>
                <w:sz w:val="21"/>
              </w:rPr>
            </w:pPr>
            <w:r w:rsidRPr="000A21B3">
              <w:rPr>
                <w:sz w:val="21"/>
              </w:rPr>
              <w:t>2024</w:t>
            </w:r>
          </w:p>
        </w:tc>
        <w:tc>
          <w:tcPr>
            <w:tcW w:w="1240" w:type="dxa"/>
            <w:gridSpan w:val="2"/>
            <w:tcBorders>
              <w:top w:val="nil"/>
              <w:left w:val="nil"/>
              <w:bottom w:val="nil"/>
              <w:right w:val="nil"/>
            </w:tcBorders>
            <w:tcMar>
              <w:top w:w="128" w:type="dxa"/>
              <w:left w:w="43" w:type="dxa"/>
              <w:bottom w:w="43" w:type="dxa"/>
              <w:right w:w="43" w:type="dxa"/>
            </w:tcMar>
            <w:vAlign w:val="bottom"/>
          </w:tcPr>
          <w:p w14:paraId="7611D839" w14:textId="77777777" w:rsidR="0010227F" w:rsidRPr="000A21B3" w:rsidRDefault="0010227F" w:rsidP="00523FD1">
            <w:pPr>
              <w:jc w:val="right"/>
              <w:rPr>
                <w:sz w:val="21"/>
              </w:rPr>
            </w:pPr>
            <w:r w:rsidRPr="000A21B3">
              <w:rPr>
                <w:sz w:val="21"/>
              </w:rPr>
              <w:t>110</w:t>
            </w:r>
          </w:p>
        </w:tc>
        <w:tc>
          <w:tcPr>
            <w:tcW w:w="2220" w:type="dxa"/>
            <w:tcBorders>
              <w:top w:val="nil"/>
              <w:left w:val="nil"/>
              <w:bottom w:val="nil"/>
              <w:right w:val="nil"/>
            </w:tcBorders>
            <w:tcMar>
              <w:top w:w="128" w:type="dxa"/>
              <w:left w:w="43" w:type="dxa"/>
              <w:bottom w:w="43" w:type="dxa"/>
              <w:right w:w="43" w:type="dxa"/>
            </w:tcMar>
            <w:vAlign w:val="bottom"/>
          </w:tcPr>
          <w:p w14:paraId="25A0FE1E" w14:textId="77777777" w:rsidR="0010227F" w:rsidRPr="000A21B3" w:rsidRDefault="0010227F" w:rsidP="00523FD1">
            <w:pPr>
              <w:jc w:val="right"/>
              <w:rPr>
                <w:sz w:val="21"/>
              </w:rPr>
            </w:pPr>
            <w:r w:rsidRPr="000A21B3">
              <w:rPr>
                <w:sz w:val="21"/>
              </w:rPr>
              <w:t>125</w:t>
            </w:r>
          </w:p>
        </w:tc>
        <w:tc>
          <w:tcPr>
            <w:tcW w:w="3220" w:type="dxa"/>
            <w:gridSpan w:val="2"/>
            <w:tcBorders>
              <w:top w:val="nil"/>
              <w:left w:val="nil"/>
              <w:bottom w:val="nil"/>
              <w:right w:val="nil"/>
            </w:tcBorders>
            <w:tcMar>
              <w:top w:w="128" w:type="dxa"/>
              <w:left w:w="43" w:type="dxa"/>
              <w:bottom w:w="43" w:type="dxa"/>
              <w:right w:w="43" w:type="dxa"/>
            </w:tcMar>
            <w:vAlign w:val="bottom"/>
          </w:tcPr>
          <w:p w14:paraId="2C417EAB" w14:textId="77777777" w:rsidR="0010227F" w:rsidRPr="000A21B3" w:rsidRDefault="0010227F" w:rsidP="00523FD1">
            <w:pPr>
              <w:jc w:val="right"/>
              <w:rPr>
                <w:sz w:val="21"/>
              </w:rPr>
            </w:pPr>
            <w:r w:rsidRPr="000A21B3">
              <w:rPr>
                <w:sz w:val="21"/>
              </w:rPr>
              <w:t>500</w:t>
            </w:r>
          </w:p>
        </w:tc>
      </w:tr>
      <w:tr w:rsidR="0010227F" w:rsidRPr="000A21B3" w14:paraId="1CB4D69A" w14:textId="77777777" w:rsidTr="00523FD1">
        <w:trPr>
          <w:gridAfter w:val="1"/>
          <w:wAfter w:w="56" w:type="dxa"/>
          <w:trHeight w:val="380"/>
        </w:trPr>
        <w:tc>
          <w:tcPr>
            <w:tcW w:w="2860" w:type="dxa"/>
            <w:tcBorders>
              <w:top w:val="nil"/>
              <w:left w:val="nil"/>
              <w:bottom w:val="nil"/>
              <w:right w:val="nil"/>
            </w:tcBorders>
            <w:tcMar>
              <w:top w:w="128" w:type="dxa"/>
              <w:left w:w="43" w:type="dxa"/>
              <w:bottom w:w="43" w:type="dxa"/>
              <w:right w:w="43" w:type="dxa"/>
            </w:tcMar>
          </w:tcPr>
          <w:p w14:paraId="49D5AF10" w14:textId="77777777" w:rsidR="0010227F" w:rsidRPr="000A21B3" w:rsidRDefault="0010227F" w:rsidP="00523FD1">
            <w:pPr>
              <w:rPr>
                <w:sz w:val="21"/>
              </w:rPr>
            </w:pPr>
            <w:r w:rsidRPr="000A21B3">
              <w:rPr>
                <w:sz w:val="21"/>
              </w:rPr>
              <w:t>2025</w:t>
            </w:r>
          </w:p>
        </w:tc>
        <w:tc>
          <w:tcPr>
            <w:tcW w:w="1240" w:type="dxa"/>
            <w:gridSpan w:val="2"/>
            <w:tcBorders>
              <w:top w:val="nil"/>
              <w:left w:val="nil"/>
              <w:bottom w:val="nil"/>
              <w:right w:val="nil"/>
            </w:tcBorders>
            <w:tcMar>
              <w:top w:w="128" w:type="dxa"/>
              <w:left w:w="43" w:type="dxa"/>
              <w:bottom w:w="43" w:type="dxa"/>
              <w:right w:w="43" w:type="dxa"/>
            </w:tcMar>
            <w:vAlign w:val="bottom"/>
          </w:tcPr>
          <w:p w14:paraId="25A9E682" w14:textId="77777777" w:rsidR="0010227F" w:rsidRPr="000A21B3" w:rsidRDefault="0010227F" w:rsidP="00523FD1">
            <w:pPr>
              <w:jc w:val="right"/>
              <w:rPr>
                <w:sz w:val="21"/>
              </w:rPr>
            </w:pPr>
            <w:r w:rsidRPr="000A21B3">
              <w:rPr>
                <w:sz w:val="21"/>
              </w:rPr>
              <w:t>60</w:t>
            </w:r>
          </w:p>
        </w:tc>
        <w:tc>
          <w:tcPr>
            <w:tcW w:w="2220" w:type="dxa"/>
            <w:tcBorders>
              <w:top w:val="nil"/>
              <w:left w:val="nil"/>
              <w:bottom w:val="nil"/>
              <w:right w:val="nil"/>
            </w:tcBorders>
            <w:tcMar>
              <w:top w:w="128" w:type="dxa"/>
              <w:left w:w="43" w:type="dxa"/>
              <w:bottom w:w="43" w:type="dxa"/>
              <w:right w:w="43" w:type="dxa"/>
            </w:tcMar>
            <w:vAlign w:val="bottom"/>
          </w:tcPr>
          <w:p w14:paraId="01FCE013" w14:textId="77777777" w:rsidR="0010227F" w:rsidRPr="000A21B3" w:rsidRDefault="0010227F" w:rsidP="00523FD1">
            <w:pPr>
              <w:jc w:val="right"/>
              <w:rPr>
                <w:sz w:val="21"/>
              </w:rPr>
            </w:pPr>
            <w:r w:rsidRPr="000A21B3">
              <w:rPr>
                <w:sz w:val="21"/>
              </w:rPr>
              <w:t>100</w:t>
            </w:r>
          </w:p>
        </w:tc>
        <w:tc>
          <w:tcPr>
            <w:tcW w:w="3220" w:type="dxa"/>
            <w:gridSpan w:val="2"/>
            <w:tcBorders>
              <w:top w:val="nil"/>
              <w:left w:val="nil"/>
              <w:bottom w:val="nil"/>
              <w:right w:val="nil"/>
            </w:tcBorders>
            <w:tcMar>
              <w:top w:w="128" w:type="dxa"/>
              <w:left w:w="43" w:type="dxa"/>
              <w:bottom w:w="43" w:type="dxa"/>
              <w:right w:w="43" w:type="dxa"/>
            </w:tcMar>
            <w:vAlign w:val="bottom"/>
          </w:tcPr>
          <w:p w14:paraId="5D2CDA05" w14:textId="77777777" w:rsidR="0010227F" w:rsidRPr="000A21B3" w:rsidRDefault="0010227F" w:rsidP="00523FD1">
            <w:pPr>
              <w:jc w:val="right"/>
              <w:rPr>
                <w:sz w:val="21"/>
              </w:rPr>
            </w:pPr>
            <w:r w:rsidRPr="000A21B3">
              <w:rPr>
                <w:sz w:val="21"/>
              </w:rPr>
              <w:t>1000</w:t>
            </w:r>
          </w:p>
        </w:tc>
      </w:tr>
      <w:tr w:rsidR="0010227F" w:rsidRPr="000A21B3" w14:paraId="07B32E09" w14:textId="77777777" w:rsidTr="00523FD1">
        <w:trPr>
          <w:gridAfter w:val="1"/>
          <w:wAfter w:w="56" w:type="dxa"/>
          <w:trHeight w:val="380"/>
        </w:trPr>
        <w:tc>
          <w:tcPr>
            <w:tcW w:w="2860" w:type="dxa"/>
            <w:tcBorders>
              <w:top w:val="nil"/>
              <w:left w:val="nil"/>
              <w:bottom w:val="nil"/>
              <w:right w:val="nil"/>
            </w:tcBorders>
            <w:tcMar>
              <w:top w:w="128" w:type="dxa"/>
              <w:left w:w="43" w:type="dxa"/>
              <w:bottom w:w="43" w:type="dxa"/>
              <w:right w:w="43" w:type="dxa"/>
            </w:tcMar>
          </w:tcPr>
          <w:p w14:paraId="609981D3" w14:textId="77777777" w:rsidR="0010227F" w:rsidRPr="000A21B3" w:rsidRDefault="0010227F" w:rsidP="00523FD1">
            <w:pPr>
              <w:rPr>
                <w:sz w:val="21"/>
              </w:rPr>
            </w:pPr>
            <w:r w:rsidRPr="000A21B3">
              <w:rPr>
                <w:sz w:val="21"/>
              </w:rPr>
              <w:t>2026</w:t>
            </w:r>
          </w:p>
        </w:tc>
        <w:tc>
          <w:tcPr>
            <w:tcW w:w="1240" w:type="dxa"/>
            <w:gridSpan w:val="2"/>
            <w:tcBorders>
              <w:top w:val="nil"/>
              <w:left w:val="nil"/>
              <w:bottom w:val="nil"/>
              <w:right w:val="nil"/>
            </w:tcBorders>
            <w:tcMar>
              <w:top w:w="128" w:type="dxa"/>
              <w:left w:w="43" w:type="dxa"/>
              <w:bottom w:w="43" w:type="dxa"/>
              <w:right w:w="43" w:type="dxa"/>
            </w:tcMar>
            <w:vAlign w:val="bottom"/>
          </w:tcPr>
          <w:p w14:paraId="7C16581C" w14:textId="77777777" w:rsidR="0010227F" w:rsidRPr="000A21B3" w:rsidRDefault="0010227F" w:rsidP="00523FD1">
            <w:pPr>
              <w:jc w:val="right"/>
              <w:rPr>
                <w:sz w:val="21"/>
              </w:rPr>
            </w:pPr>
            <w:r w:rsidRPr="000A21B3">
              <w:rPr>
                <w:sz w:val="21"/>
              </w:rPr>
              <w:t>235</w:t>
            </w:r>
          </w:p>
        </w:tc>
        <w:tc>
          <w:tcPr>
            <w:tcW w:w="2220" w:type="dxa"/>
            <w:tcBorders>
              <w:top w:val="nil"/>
              <w:left w:val="nil"/>
              <w:bottom w:val="nil"/>
              <w:right w:val="nil"/>
            </w:tcBorders>
            <w:tcMar>
              <w:top w:w="128" w:type="dxa"/>
              <w:left w:w="43" w:type="dxa"/>
              <w:bottom w:w="43" w:type="dxa"/>
              <w:right w:w="43" w:type="dxa"/>
            </w:tcMar>
            <w:vAlign w:val="bottom"/>
          </w:tcPr>
          <w:p w14:paraId="003F2FEC" w14:textId="77777777" w:rsidR="0010227F" w:rsidRPr="000A21B3" w:rsidRDefault="0010227F" w:rsidP="00523FD1">
            <w:pPr>
              <w:jc w:val="right"/>
              <w:rPr>
                <w:sz w:val="21"/>
              </w:rPr>
            </w:pPr>
            <w:r w:rsidRPr="000A21B3">
              <w:rPr>
                <w:sz w:val="21"/>
              </w:rPr>
              <w:t>100</w:t>
            </w:r>
          </w:p>
        </w:tc>
        <w:tc>
          <w:tcPr>
            <w:tcW w:w="3220" w:type="dxa"/>
            <w:gridSpan w:val="2"/>
            <w:tcBorders>
              <w:top w:val="nil"/>
              <w:left w:val="nil"/>
              <w:bottom w:val="nil"/>
              <w:right w:val="nil"/>
            </w:tcBorders>
            <w:tcMar>
              <w:top w:w="128" w:type="dxa"/>
              <w:left w:w="43" w:type="dxa"/>
              <w:bottom w:w="43" w:type="dxa"/>
              <w:right w:w="43" w:type="dxa"/>
            </w:tcMar>
            <w:vAlign w:val="bottom"/>
          </w:tcPr>
          <w:p w14:paraId="131E2D0E" w14:textId="77777777" w:rsidR="0010227F" w:rsidRPr="000A21B3" w:rsidRDefault="0010227F" w:rsidP="00523FD1">
            <w:pPr>
              <w:jc w:val="right"/>
              <w:rPr>
                <w:sz w:val="21"/>
              </w:rPr>
            </w:pPr>
            <w:r w:rsidRPr="000A21B3">
              <w:rPr>
                <w:sz w:val="21"/>
              </w:rPr>
              <w:t>900</w:t>
            </w:r>
          </w:p>
        </w:tc>
      </w:tr>
      <w:tr w:rsidR="0010227F" w:rsidRPr="000A21B3" w14:paraId="6D59EF38" w14:textId="77777777" w:rsidTr="00523FD1">
        <w:trPr>
          <w:gridAfter w:val="1"/>
          <w:wAfter w:w="56" w:type="dxa"/>
          <w:trHeight w:val="380"/>
        </w:trPr>
        <w:tc>
          <w:tcPr>
            <w:tcW w:w="2860" w:type="dxa"/>
            <w:tcBorders>
              <w:top w:val="nil"/>
              <w:left w:val="nil"/>
              <w:bottom w:val="single" w:sz="4" w:space="0" w:color="000000"/>
              <w:right w:val="nil"/>
            </w:tcBorders>
            <w:tcMar>
              <w:top w:w="128" w:type="dxa"/>
              <w:left w:w="43" w:type="dxa"/>
              <w:bottom w:w="43" w:type="dxa"/>
              <w:right w:w="43" w:type="dxa"/>
            </w:tcMar>
          </w:tcPr>
          <w:p w14:paraId="7FF9B6BC" w14:textId="77777777" w:rsidR="0010227F" w:rsidRPr="000A21B3" w:rsidRDefault="0010227F" w:rsidP="00523FD1">
            <w:pPr>
              <w:rPr>
                <w:sz w:val="21"/>
              </w:rPr>
            </w:pPr>
            <w:r w:rsidRPr="000A21B3">
              <w:rPr>
                <w:sz w:val="21"/>
              </w:rPr>
              <w:t>2027</w:t>
            </w:r>
          </w:p>
        </w:tc>
        <w:tc>
          <w:tcPr>
            <w:tcW w:w="1240" w:type="dxa"/>
            <w:gridSpan w:val="2"/>
            <w:tcBorders>
              <w:top w:val="nil"/>
              <w:left w:val="nil"/>
              <w:bottom w:val="single" w:sz="4" w:space="0" w:color="000000"/>
              <w:right w:val="nil"/>
            </w:tcBorders>
            <w:tcMar>
              <w:top w:w="128" w:type="dxa"/>
              <w:left w:w="43" w:type="dxa"/>
              <w:bottom w:w="43" w:type="dxa"/>
              <w:right w:w="43" w:type="dxa"/>
            </w:tcMar>
            <w:vAlign w:val="bottom"/>
          </w:tcPr>
          <w:p w14:paraId="29E447C9" w14:textId="77777777" w:rsidR="0010227F" w:rsidRPr="000A21B3" w:rsidRDefault="0010227F" w:rsidP="00523FD1">
            <w:pPr>
              <w:jc w:val="right"/>
              <w:rPr>
                <w:sz w:val="21"/>
              </w:rPr>
            </w:pPr>
            <w:r w:rsidRPr="000A21B3">
              <w:rPr>
                <w:sz w:val="21"/>
              </w:rPr>
              <w:t>95</w:t>
            </w:r>
          </w:p>
        </w:tc>
        <w:tc>
          <w:tcPr>
            <w:tcW w:w="2220" w:type="dxa"/>
            <w:tcBorders>
              <w:top w:val="nil"/>
              <w:left w:val="nil"/>
              <w:bottom w:val="single" w:sz="4" w:space="0" w:color="000000"/>
              <w:right w:val="nil"/>
            </w:tcBorders>
            <w:tcMar>
              <w:top w:w="128" w:type="dxa"/>
              <w:left w:w="43" w:type="dxa"/>
              <w:bottom w:w="43" w:type="dxa"/>
              <w:right w:w="43" w:type="dxa"/>
            </w:tcMar>
            <w:vAlign w:val="bottom"/>
          </w:tcPr>
          <w:p w14:paraId="35A2AEE1" w14:textId="77777777" w:rsidR="0010227F" w:rsidRPr="000A21B3" w:rsidRDefault="0010227F" w:rsidP="00523FD1">
            <w:pPr>
              <w:jc w:val="right"/>
              <w:rPr>
                <w:sz w:val="21"/>
              </w:rPr>
            </w:pPr>
            <w:r w:rsidRPr="000A21B3">
              <w:rPr>
                <w:sz w:val="21"/>
              </w:rPr>
              <w:t>55</w:t>
            </w:r>
          </w:p>
        </w:tc>
        <w:tc>
          <w:tcPr>
            <w:tcW w:w="3220" w:type="dxa"/>
            <w:gridSpan w:val="2"/>
            <w:tcBorders>
              <w:top w:val="nil"/>
              <w:left w:val="nil"/>
              <w:bottom w:val="single" w:sz="4" w:space="0" w:color="000000"/>
              <w:right w:val="nil"/>
            </w:tcBorders>
            <w:tcMar>
              <w:top w:w="128" w:type="dxa"/>
              <w:left w:w="43" w:type="dxa"/>
              <w:bottom w:w="43" w:type="dxa"/>
              <w:right w:w="43" w:type="dxa"/>
            </w:tcMar>
            <w:vAlign w:val="bottom"/>
          </w:tcPr>
          <w:p w14:paraId="3D1BC4CE" w14:textId="77777777" w:rsidR="0010227F" w:rsidRPr="000A21B3" w:rsidRDefault="0010227F" w:rsidP="00523FD1">
            <w:pPr>
              <w:jc w:val="right"/>
              <w:rPr>
                <w:sz w:val="21"/>
              </w:rPr>
            </w:pPr>
          </w:p>
        </w:tc>
      </w:tr>
      <w:tr w:rsidR="0010227F" w:rsidRPr="000A21B3" w14:paraId="0B95FFFD" w14:textId="77777777" w:rsidTr="00523FD1">
        <w:trPr>
          <w:gridAfter w:val="1"/>
          <w:wAfter w:w="56" w:type="dxa"/>
          <w:trHeight w:val="380"/>
        </w:trPr>
        <w:tc>
          <w:tcPr>
            <w:tcW w:w="2860" w:type="dxa"/>
            <w:tcBorders>
              <w:top w:val="single" w:sz="4" w:space="0" w:color="000000"/>
              <w:left w:val="nil"/>
              <w:bottom w:val="single" w:sz="4" w:space="0" w:color="000000"/>
              <w:right w:val="nil"/>
            </w:tcBorders>
            <w:tcMar>
              <w:top w:w="128" w:type="dxa"/>
              <w:left w:w="43" w:type="dxa"/>
              <w:bottom w:w="43" w:type="dxa"/>
              <w:right w:w="43" w:type="dxa"/>
            </w:tcMar>
          </w:tcPr>
          <w:p w14:paraId="2E3B3620" w14:textId="77777777" w:rsidR="0010227F" w:rsidRPr="000A21B3" w:rsidRDefault="0010227F" w:rsidP="00523FD1">
            <w:pPr>
              <w:rPr>
                <w:sz w:val="21"/>
              </w:rPr>
            </w:pPr>
            <w:r w:rsidRPr="000A21B3">
              <w:rPr>
                <w:sz w:val="21"/>
              </w:rPr>
              <w:t>Auka årleg kapasitet frå 2027</w:t>
            </w:r>
          </w:p>
        </w:tc>
        <w:tc>
          <w:tcPr>
            <w:tcW w:w="12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309829FD" w14:textId="77777777" w:rsidR="0010227F" w:rsidRPr="000A21B3" w:rsidRDefault="0010227F" w:rsidP="00523FD1">
            <w:pPr>
              <w:jc w:val="right"/>
              <w:rPr>
                <w:sz w:val="21"/>
              </w:rPr>
            </w:pPr>
            <w:r w:rsidRPr="000A21B3">
              <w:rPr>
                <w:sz w:val="21"/>
              </w:rPr>
              <w:t>1 125</w:t>
            </w:r>
          </w:p>
        </w:tc>
        <w:tc>
          <w:tcPr>
            <w:tcW w:w="22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8FA9DF" w14:textId="77777777" w:rsidR="0010227F" w:rsidRPr="000A21B3" w:rsidRDefault="0010227F" w:rsidP="00523FD1">
            <w:pPr>
              <w:jc w:val="right"/>
              <w:rPr>
                <w:sz w:val="21"/>
              </w:rPr>
            </w:pPr>
            <w:r w:rsidRPr="000A21B3">
              <w:rPr>
                <w:sz w:val="21"/>
              </w:rPr>
              <w:t>420</w:t>
            </w:r>
          </w:p>
        </w:tc>
        <w:tc>
          <w:tcPr>
            <w:tcW w:w="322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A74BD7C" w14:textId="77777777" w:rsidR="0010227F" w:rsidRPr="000A21B3" w:rsidRDefault="0010227F" w:rsidP="00523FD1">
            <w:pPr>
              <w:jc w:val="right"/>
              <w:rPr>
                <w:sz w:val="21"/>
              </w:rPr>
            </w:pPr>
            <w:r w:rsidRPr="000A21B3">
              <w:rPr>
                <w:sz w:val="21"/>
              </w:rPr>
              <w:t>2 900</w:t>
            </w:r>
          </w:p>
        </w:tc>
      </w:tr>
    </w:tbl>
    <w:p w14:paraId="15EEF1FC" w14:textId="77777777" w:rsidR="0010227F" w:rsidRPr="000A21B3" w:rsidRDefault="0010227F" w:rsidP="000A21B3">
      <w:pPr>
        <w:pStyle w:val="Undertittel"/>
      </w:pPr>
      <w:r w:rsidRPr="000A21B3">
        <w:t>Kva som skal til for å møte kompetansebehova</w:t>
      </w:r>
    </w:p>
    <w:p w14:paraId="0AC61A5B" w14:textId="77777777" w:rsidR="0010227F" w:rsidRPr="000A21B3" w:rsidRDefault="0010227F" w:rsidP="000A21B3">
      <w:r w:rsidRPr="000A21B3">
        <w:t>Skal ein lykkast med å sikre tilstrekkeleg og relevant arbeidskraft til norsk samfunn og arbeidsliv må fagskular, høgskular og universitet prioritere studietilboda i tråd med føringane i kompetansebudsjettet, samarbeide tett og sørge for ei formålstenleg arbeidsdeling. Vidare må dei arbeide målretta med rekruttering og kvalitet, slik at studieplassar blir fylte og flest mogleg studentar fullfører utdanninga si med kompetanse som ivaretek behova i samfunnet. Figur 5.9 viser tre faktorar som er avgjerande for å møte framtidige kompetansebehov. Dimensjonering handlar om kapasitet medan god kvalitet, høg rekruttering og god gjennomføring er avgjerande for at kapasiteten faktisk skal gi fleire ferdige kandidatar. Samarbeid og arbeidsdeling mellom institusjonar og sektorar kan på si side styrke både kvaliteten i utdanningane og gi grunnlag for ei meir treffsikker dimensjonering.</w:t>
      </w:r>
    </w:p>
    <w:p w14:paraId="6CEDC54F" w14:textId="77777777" w:rsidR="0010227F" w:rsidRPr="000A21B3" w:rsidRDefault="0010227F" w:rsidP="000A21B3"/>
    <w:p w14:paraId="78B76700" w14:textId="0019C084" w:rsidR="0010227F" w:rsidRPr="000A21B3" w:rsidRDefault="00A91483" w:rsidP="000A21B3">
      <w:r w:rsidRPr="000A21B3">
        <w:rPr>
          <w:noProof/>
        </w:rPr>
        <w:drawing>
          <wp:inline distT="0" distB="0" distL="0" distR="0" wp14:anchorId="6B69A563" wp14:editId="76FB2912">
            <wp:extent cx="5476875" cy="5410200"/>
            <wp:effectExtent l="0" t="0" r="9525" b="0"/>
            <wp:docPr id="1727873058" name="Bild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6875" cy="5410200"/>
                    </a:xfrm>
                    <a:prstGeom prst="rect">
                      <a:avLst/>
                    </a:prstGeom>
                    <a:noFill/>
                    <a:ln>
                      <a:noFill/>
                    </a:ln>
                  </pic:spPr>
                </pic:pic>
              </a:graphicData>
            </a:graphic>
          </wp:inline>
        </w:drawing>
      </w:r>
    </w:p>
    <w:p w14:paraId="2EF75C38" w14:textId="77777777" w:rsidR="0010227F" w:rsidRPr="000A21B3" w:rsidRDefault="0010227F" w:rsidP="000A21B3">
      <w:pPr>
        <w:pStyle w:val="figur-tittel"/>
      </w:pPr>
      <w:r w:rsidRPr="000A21B3">
        <w:t>Dei viktigaste faktorane som bidreg til å dekke kompetansebehova</w:t>
      </w:r>
    </w:p>
    <w:p w14:paraId="62999580" w14:textId="77777777" w:rsidR="0010227F" w:rsidRPr="000A21B3" w:rsidRDefault="0010227F" w:rsidP="000A21B3">
      <w:r w:rsidRPr="000A21B3">
        <w:t>Vidare er det viktig at styringa av sektoren er god og heng saman på ein måte som støtter opp om arbeidet til utdanningstilbydarane og bidreg til ønska utvikling.</w:t>
      </w:r>
    </w:p>
    <w:p w14:paraId="39094271" w14:textId="77777777" w:rsidR="0010227F" w:rsidRPr="000A21B3" w:rsidRDefault="0010227F" w:rsidP="000A21B3">
      <w:r w:rsidRPr="000A21B3">
        <w:t>Denne delen gjer først greie for behovet for å arbeide vidare med å vurdere ei god arbeidsdeling mellom høgare utdanning og høgare yrkesfagleg utdanning. Vidare korleis fagskular, høgskular og universitet må arbeide for å lykkast for å møte prioriteringane i kompetansebudsjettet. Til slutt blir det gjort greie for korleis regjeringa vil bruke styringsverkemidla i samanheng for å sikre ønska utvikling.</w:t>
      </w:r>
    </w:p>
    <w:p w14:paraId="3346B4F4" w14:textId="77777777" w:rsidR="0010227F" w:rsidRPr="000A21B3" w:rsidRDefault="0010227F" w:rsidP="000A21B3">
      <w:pPr>
        <w:pStyle w:val="avsnitt-tittel"/>
      </w:pPr>
      <w:r w:rsidRPr="000A21B3">
        <w:t>Vidareutvikle god arbeidsdeling mellom høgare utdanning og høgare yrkesfagleg utdanning</w:t>
      </w:r>
    </w:p>
    <w:p w14:paraId="3A98CE8E" w14:textId="77777777" w:rsidR="0010227F" w:rsidRPr="000A21B3" w:rsidRDefault="0010227F" w:rsidP="000A21B3">
      <w:r w:rsidRPr="000A21B3">
        <w:t>Høgare utdanning og høgare yrkesfagleg utdanning skal sikre arbeidslivet tilgang på kandidatar med kompetanse som utfyller kvarandre. I 2025 var det 36 000 studentar i fagskulane og 308 000 studentar i høgare utdanning. Frå 2016 til 2025 auka talet på fagskulestudentar med 140 pst., mellom anna som eit resultat av politiske satsingar, medan veksten i universitets- og høgskulesektoren var 14 pst. Fagskulesektoren har relativt sett hatt ein markant sterkare vekst dei siste ti åra, men er framleis mindre enn universitets- og høgskulesektoren. Talet på uteksaminerte frå fagskulane auka frå 2022 til 2025 med nær 40 pst., frå 10 000 til 14 000. Uteksaminerte i høgare utdanning auka med 11 pst., frå 51 000 til 57 000.</w:t>
      </w:r>
    </w:p>
    <w:p w14:paraId="1338F63B" w14:textId="77777777" w:rsidR="0010227F" w:rsidRPr="000A21B3" w:rsidRDefault="0010227F" w:rsidP="000A21B3">
      <w:r w:rsidRPr="000A21B3">
        <w:t>Universitet og høgskular har eit breitt mandat for utdanning, forsking og formidling, og rommar eit stort mangfald av fagdisiplinar og profesjonsutdanningar. Fagskulane tilbyr utdanningar som er godt tilpassa behovet for operativ kompetanse til verksemdene. Fagskuleutdanningane er satsa på for å gi yrkesretta og praksisnær kompetanse som kan brukast direkte inn i arbeidslivet. Dei skal kvalifisere studentane til å løyse konkrete arbeidsoppgåver, handtere teknologiar, arbeidsprosessar og faglege utfordringar innanfor bestemte yrke og bransjar. Utdanningane blir ofte utvikla i tett samarbeid med arbeidslivet. Fagskuleutdanning bygger i stor grad på erfaringsbasert og yrkesfagleg kunnskap, medan utdanningane ved universitet og høgskular òg skal bygge på forsking og skal gi studentane eit grunnlag for å forstå, vurdere og vidareutvikle fag, profesjonar og samfunn. Arbeidsdelinga mellom høgare yrkesfagleg utdanning og høgare utdanning speglar skilnader i kven som blir tekne opp som studentar, kva yrke og oppgåver dei blir utdanna til, og kva kompetanse dei tilsette ved utdanningsinstitusjonane har. I tillegg skil utdanningstypane seg frå kvarandre utover sjølve utdanningsverksemda. Universiteta og høgskulane har til dømes ansvar for forsking, ei oppgåve fagskulane ikkje har.</w:t>
      </w:r>
    </w:p>
    <w:p w14:paraId="0B4AE458" w14:textId="77777777" w:rsidR="0010227F" w:rsidRPr="000A21B3" w:rsidRDefault="0010227F" w:rsidP="000A21B3">
      <w:r w:rsidRPr="000A21B3">
        <w:t>Eit godt kunnskapsgrunnlag er avgjerande for å kunne sjå kandidatane frå dei to sektorane i samanheng, og for å legge til rette for mest mogleg treffsikre prioriteringar. Det er viktig at utdanningstilboda utfyller kvarandre, og at fagmiljøa spelar på lag, heller enn å konkurrere om framtidige studentar og utdanne til dei same oppgåvene i arbeidslivet. Det kan ein løyse gjennom god rolleforståing og meir samarbeid og arbeidsdeling, både mellom utdanningstilbydarar og mellom utdanningstilbydarar og arbeidslivet. Fylkeskommunane, kommunane og arbeidslivet har ei sentral kompetansepolitisk rolle i samarbeidet med utdanningsinstitusjonane.</w:t>
      </w:r>
    </w:p>
    <w:p w14:paraId="5326AC34" w14:textId="77777777" w:rsidR="0010227F" w:rsidRPr="000A21B3" w:rsidRDefault="0010227F" w:rsidP="000A21B3">
      <w:r w:rsidRPr="000A21B3">
        <w:t>Departementet vil halde fram den gode dialogen med fylkeskommunane om kompetansepolitikk og høgare yrkesfagleg utdanning, og vidareutvikle kunnskapen om kompetansebehov og styring og forvaltning av fagskulesektoren.</w:t>
      </w:r>
    </w:p>
    <w:p w14:paraId="0DA9357D" w14:textId="77777777" w:rsidR="0010227F" w:rsidRPr="000A21B3" w:rsidRDefault="0010227F" w:rsidP="000A21B3">
      <w:r w:rsidRPr="000A21B3">
        <w:t>Som ansvarlege for den regionale kompetansepolitikken leiar fylkeskommunane dei regionale samarbeidsforuma med deltaking frå næringslivet, partane i arbeidslivet, Nav, utdanningsaktørar og offentleg sektor. Dei kartlegg og analyserer framtidige kompetansebehov, og skal bidra til at innbyggarane, næringslivet og offentleg sektor har tilgang til den kompetansen som arbeidslivet treng, både i dag og i framtida. For å lykkast med det må fylkeskommunane ha oppdatert kunnskap om korleis arbeidsmarknaden utviklar seg, kva kompetanse næringslivet etterspør og kvar det finst kompetansegap. Fylkeskommunane har òg eit ansvar for å sjå kompetanse og næringsutvikling i samanheng og samarbeid om små og viktige fag.</w:t>
      </w:r>
    </w:p>
    <w:p w14:paraId="2F75B3C9" w14:textId="2B05E339" w:rsidR="0010227F" w:rsidRPr="000A21B3" w:rsidRDefault="003D0ED2" w:rsidP="000A21B3">
      <w:r w:rsidRPr="000A21B3">
        <w:rPr>
          <w:noProof/>
        </w:rPr>
        <w:drawing>
          <wp:inline distT="0" distB="0" distL="0" distR="0" wp14:anchorId="4D9384A1" wp14:editId="1BEAC3CC">
            <wp:extent cx="6086475" cy="2886075"/>
            <wp:effectExtent l="0" t="0" r="9525" b="9525"/>
            <wp:docPr id="1647203009"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17EE269" w14:textId="77777777" w:rsidR="0010227F" w:rsidRPr="000A21B3" w:rsidRDefault="0010227F" w:rsidP="000A21B3">
      <w:pPr>
        <w:pStyle w:val="figur-tittel"/>
        <w:rPr>
          <w:lang w:val="nb-NO"/>
        </w:rPr>
      </w:pPr>
      <w:r w:rsidRPr="000A21B3">
        <w:t>Delen studentar i fagskular og universitet og høgskular i 2016 og 2025</w:t>
      </w:r>
    </w:p>
    <w:p w14:paraId="0BC0BF6C" w14:textId="77777777" w:rsidR="0010227F" w:rsidRPr="000A21B3" w:rsidRDefault="0010227F" w:rsidP="000A21B3">
      <w:r w:rsidRPr="000A21B3">
        <w:t>Arbeidsdelinga mellom høgare yrkesfagleg utdanning og høgare utdanning vil kome endå tydelegare fram gjennom arbeidet med Nasjonalt kvalifikasjonsrammeverk for livslang læring (NKR).</w:t>
      </w:r>
    </w:p>
    <w:p w14:paraId="7C7C4D93" w14:textId="77777777" w:rsidR="0010227F" w:rsidRPr="000A21B3" w:rsidRDefault="0010227F" w:rsidP="000A21B3">
      <w:pPr>
        <w:pStyle w:val="avsnitt-tittel"/>
      </w:pPr>
      <w:r w:rsidRPr="000A21B3">
        <w:t>Utdanningsinstitusjonane og fylkeskommunane sitt ansvar for dimensjonering</w:t>
      </w:r>
    </w:p>
    <w:p w14:paraId="47B8FB36" w14:textId="77777777" w:rsidR="0010227F" w:rsidRPr="000A21B3" w:rsidRDefault="0010227F" w:rsidP="000A21B3">
      <w:r w:rsidRPr="000A21B3">
        <w:t>Regjeringa forventar at utdanningsinstitusjonane og fylkeskommunane er bevisste på ansvaret sitt og tilpassar seg eit samfunn i endring. Utdanningsinstitusjonane har eit stort handlingsrom til å utvikle og tilpasse studietilbodet innanfor den årlege rammeløyvinga. Dei skal forvalte ressursane sine på ein måte som tek omsyn til behova for kompetanse i dag og i framtida, og må løpande vurdere korleis studietilbodet best kan møte forventningar frå studentar, arbeidsliv og styresmakter.</w:t>
      </w:r>
    </w:p>
    <w:p w14:paraId="1E8A155F" w14:textId="77777777" w:rsidR="0010227F" w:rsidRPr="000A21B3" w:rsidRDefault="0010227F" w:rsidP="000A21B3">
      <w:r w:rsidRPr="000A21B3">
        <w:t>Å utvikle studieporteføljen er eit langsiktig arbeid. Det tek tid å trappe opp og ned utdanningar, og å omstille, auke eller redusere fagmiljø. Dei fleste institusjonane med breie fagprofilar har gjennomført eller sett i gang arbeid med å endre eller justere studieporteføljen. Det omfattar grep som rutinar for arbeidet med dimensjonering, kva prinsipp som skal vektleggast i vurderingane, og tersklar for tilbod som skal vurderast særskilt. Endringar i studieporteføljen kan få økonomiske konsekvensar og påverke ressursfordelinga ved institusjonane. Dei fleste institusjonane arbeider systematisk med å utvikle studietilboda og bruke ressursane meir målretta. Sjølv om mindre og meir spesialiserte institusjonar har eit meir avgrensa handlingsrom, forventar regjeringa at alle institusjonar bidreg til å møte dei prioriterte kompetansebehova gjennom utvikling av studieporteføljen.</w:t>
      </w:r>
    </w:p>
    <w:p w14:paraId="32628D51" w14:textId="77777777" w:rsidR="0010227F" w:rsidRPr="000A21B3" w:rsidRDefault="0010227F" w:rsidP="000A21B3">
      <w:r w:rsidRPr="000A21B3">
        <w:t>Tidlegare tildelingar av studieplassar er ikkje meint å binde universiteta og høgskulane til bestemte prioriteringar over lang tid, men kan brukast til å omdisponere og gjere tilpassingar i takt med endringar i samfunns- og kompetansebehov. Det vil seie at det ikkje er ei forventing om at eit fagområde eller eit utdanningstilbod som har fått midlar til eit visst tal studieplassar tilbake i tid, skal ligge fast, dersom dei ikkje lenger er i tråd med føringane for kva for kompetansebehov som skal prioriterast framover.</w:t>
      </w:r>
    </w:p>
    <w:p w14:paraId="09D431EC" w14:textId="77777777" w:rsidR="0010227F" w:rsidRPr="000A21B3" w:rsidRDefault="0010227F" w:rsidP="000A21B3">
      <w:r w:rsidRPr="000A21B3">
        <w:t>Det er viktig at fagskulane, universiteta og høgskulane sjølve har god evne til utvikling og omstilling. Regjeringa har gjennomført tiltak for å gi universiteta og høgskulane meir tillit og ansvar for å sjølve prioritere og dimensjonere innanfor rammeløyvinga si for å nå måla for sektoren og den enkelte verksemda. Det nye og forenkla finansieringssystemet frå 2025 og flyttinga av midlar frå tilskotsordningar til rammeløyvinga til universiteta og høgskulane, gir institusjonane styrkt moglegheit til sjølve å prioritere og dimensjonere aktivitet på tvers i institusjonen. Endringar i finansieringssystemet for fagskulane skal gi fylkeskommunane meir handlingsrom til å dimensjonere etter kompetansebehova. Fagskulane som får tilskot frå fylkeskommunane skal ha ein betydeleg fridom til å drifte fagskuleutdanning i tråd med behova arbeidslivet har for kompetanse og dei overordna føringane frå den aktuelle fylkeskommunen. Regjeringa forventar at institusjonane tek i bruk dette handlingsrommet på ein god måte.</w:t>
      </w:r>
    </w:p>
    <w:p w14:paraId="2C8BE7E1" w14:textId="77777777" w:rsidR="0010227F" w:rsidRPr="000A21B3" w:rsidRDefault="0010227F" w:rsidP="000A21B3">
      <w:pPr>
        <w:pStyle w:val="tittel-ramme"/>
      </w:pPr>
      <w:r w:rsidRPr="000A21B3">
        <w:t>Interne omprioriteringar</w:t>
      </w:r>
    </w:p>
    <w:p w14:paraId="0E4B5E9C" w14:textId="77777777" w:rsidR="0010227F" w:rsidRPr="000A21B3" w:rsidRDefault="0010227F" w:rsidP="000A21B3">
      <w:r w:rsidRPr="000A21B3">
        <w:t>Høgskulen på Vestlandet har ein pågåande prosess om strategisk dimensjonering av studieporteføljen. Det inneber å greie ut moglegheitene og konsekvensane av å flytte studieplassar frå Fakultet for lærarutdanning, kultur og idrett til Fakultet for helse- og sosialvitskap og Fakultet for teknologi, miljø- og samfunnsvitskap. Forslaga bygger ifølge saksframlegget til styret på kunnskapsgrunnlag om kompetansebehov, utvikling knytt til studentrekruttering og studiepoengproduksjon i høve til finansierte plassar. Eit viktig mål med arbeidet er å utnytte dei samla ressursane betre i møte med regionale og nasjonale kompetansebehov. Ei slik mogleg omdisponering er knytt til nedgang i rekruttering og søking innanfor det samla studietilbodet ved Fakultet for lærarutdanning, kultur og idrett, samtidig som det er auka og god rekruttering til dei to andre fakulteta, som òg tilbyr viktige utdanningar samfunnet har behov for. Dette er eitt eksempel på korleis institusjonane arbeider med dimensjonering for å utnytte utdanningskapasiteten.</w:t>
      </w:r>
    </w:p>
    <w:p w14:paraId="7C793F2A" w14:textId="77777777" w:rsidR="0010227F" w:rsidRPr="000A21B3" w:rsidRDefault="0010227F" w:rsidP="000A21B3">
      <w:pPr>
        <w:pStyle w:val="Ramme-slutt"/>
      </w:pPr>
      <w:r w:rsidRPr="000A21B3">
        <w:t>Rammeslutt</w:t>
      </w:r>
    </w:p>
    <w:p w14:paraId="52792CD0" w14:textId="77777777" w:rsidR="0010227F" w:rsidRPr="000A21B3" w:rsidRDefault="0010227F" w:rsidP="000A21B3">
      <w:pPr>
        <w:pStyle w:val="tittel-ramme"/>
      </w:pPr>
      <w:r w:rsidRPr="000A21B3">
        <w:t>Eksempel på samarbeid og arbeidsdeling</w:t>
      </w:r>
    </w:p>
    <w:p w14:paraId="0DB8F976" w14:textId="77777777" w:rsidR="0010227F" w:rsidRPr="000A21B3" w:rsidRDefault="0010227F" w:rsidP="000A21B3">
      <w:r w:rsidRPr="000A21B3">
        <w:t>Universitetet i Tromsø – Noregs arktiske universitet (UiT), Nord universitet og Samisk høgskule har eit samarbeid og ei arbeidsdeling om det samiskspråklege utdanningstilbodet.</w:t>
      </w:r>
    </w:p>
    <w:p w14:paraId="0C46EBCD" w14:textId="77777777" w:rsidR="0010227F" w:rsidRPr="000A21B3" w:rsidRDefault="0010227F" w:rsidP="000A21B3">
      <w:r w:rsidRPr="000A21B3">
        <w:t>UiT og Samisk høgskule samarbeider om samisk sjukepleiarutdanning.</w:t>
      </w:r>
    </w:p>
    <w:p w14:paraId="17D0D956" w14:textId="77777777" w:rsidR="0010227F" w:rsidRPr="000A21B3" w:rsidRDefault="0010227F" w:rsidP="000A21B3">
      <w:r w:rsidRPr="000A21B3">
        <w:t>Arkitektur- og designhøgskulen i Oslo (AHO) og UiT har eit samarbeid om masterutdanning i landskapsarkitektur, der dei tre første åra gjennomførast ved AHO og dei to siste ved UiT, kor ein får spesialisering i arktiske/subarktiske tilhøve.</w:t>
      </w:r>
    </w:p>
    <w:p w14:paraId="422E851E" w14:textId="77777777" w:rsidR="0010227F" w:rsidRPr="000A21B3" w:rsidRDefault="0010227F" w:rsidP="000A21B3">
      <w:r w:rsidRPr="000A21B3">
        <w:t xml:space="preserve">Høgskulen i Molde, Høgskulen i Volda og Noregs teknisk-naturvitskaplege universitet har ein fellesgrad i helseleiing med felles studieplan, og fagmiljø ved institusjonane bidreg med sin kompetanse gjennom ansvar for dei ulike emna i utdanninga. Høgskulen i Volda og Høgskulen i Molde har òg eit felles doktorgradsprogram i helse- og sosialfag. </w:t>
      </w:r>
    </w:p>
    <w:p w14:paraId="0DB5B7AD" w14:textId="77777777" w:rsidR="0010227F" w:rsidRPr="000A21B3" w:rsidRDefault="0010227F" w:rsidP="000A21B3">
      <w:r w:rsidRPr="000A21B3">
        <w:t>Fagskulen Viken og Universitetet i Søraust-Noreg (USN) deler infrastruktur fleire stadar i regionen, slik at utdanning kan tilbydast nærare arbeidslivet og studentane. Når Fagskolen Viken utvidar tilbodet innanfor helsefag og eta blerer ein ny studiestad i Drammen får dei tilgang til moderne undervisningsrom ved USN og fleire fagarbeidarar kan ta utdanning der dei bur og jobbar, noko som igjen styrkjer kvaliteten i helsetenestene for innbyggjarane.</w:t>
      </w:r>
    </w:p>
    <w:p w14:paraId="0F543148" w14:textId="77777777" w:rsidR="0010227F" w:rsidRPr="000A21B3" w:rsidRDefault="0010227F" w:rsidP="000A21B3">
      <w:pPr>
        <w:pStyle w:val="Ramme-slutt"/>
      </w:pPr>
      <w:r w:rsidRPr="000A21B3">
        <w:t>Rammeslutt</w:t>
      </w:r>
    </w:p>
    <w:p w14:paraId="2BF34AEF" w14:textId="77777777" w:rsidR="0010227F" w:rsidRPr="000A21B3" w:rsidRDefault="0010227F" w:rsidP="000A21B3">
      <w:pPr>
        <w:pStyle w:val="avsnitt-tittel"/>
      </w:pPr>
      <w:r w:rsidRPr="000A21B3">
        <w:t>Arbeidsdeling for kvalitet og effektivitet i høgare utdanning</w:t>
      </w:r>
    </w:p>
    <w:p w14:paraId="2F8E7A02" w14:textId="77777777" w:rsidR="0010227F" w:rsidRPr="000A21B3" w:rsidRDefault="0010227F" w:rsidP="000A21B3">
      <w:r w:rsidRPr="000A21B3">
        <w:t>Eit mangfald av utdanningsinstitusjonar med ulik storleik, fagleg profil og ulike roller skal samla sett gi god måloppnåing og effektiv bruk av staten sine ressursar og ivareta kunnskapsbehova i samfunnet. Til det treng ein samarbeid og arbeidsdeling.</w:t>
      </w:r>
    </w:p>
    <w:p w14:paraId="07EB67A3" w14:textId="77777777" w:rsidR="0010227F" w:rsidRPr="000A21B3" w:rsidRDefault="0010227F" w:rsidP="000A21B3">
      <w:r w:rsidRPr="000A21B3">
        <w:t>Arbeidsdeling handlar òg om at institusjonane må vurdere om enkelte studietilbod bør bli tilbydde ved færre institusjonar enn i dag, om det er grunnlag for å opprette nye studietilbod, eller om eksisterande tilbod ved andre institusjonar allereie dekker samfunnet sitt kompetansebehov. Ei god arbeidsdeling kan vere å samle og styrke fagmiljø som elles ville vore sårbare. Sterke fagmiljø bidreg til høg kvalitet i utdanningane og er nødvendige for å utdanne kompetente kandidatar.</w:t>
      </w:r>
    </w:p>
    <w:p w14:paraId="6CF38193" w14:textId="77777777" w:rsidR="0010227F" w:rsidRPr="000A21B3" w:rsidRDefault="0010227F" w:rsidP="000A21B3">
      <w:r w:rsidRPr="000A21B3">
        <w:t>Nokre studietilbod med små fag- og studiemiljø finst ved ei rekke institusjonar. For slike små fag bør institusjonane vurdere om kvaliteten og ressursbruken kan bli enda betre ved å samarbeide eller slå saman fagmiljøa. Det kan òg vere aktuelt med meir samarbeid og arbeidsdeling innanfor eit utdanningsområde, kor samarbeid og arbeidsdeling om ulike tilbod innanfor fagområde kan gi betre kvalitet og betre ressursutnytting. Eit eksempel på det er lærarutdanningane. Eit anna eksempel på små fag som finst fleire stadar, er framandspråk. Til dømes er det tilbod om spansk, fransk og tysk ved mange institusjonar (seks til ti), medan ein del fag som arabisk, kinesisk og italiensk blir tilbode ved to institusjonar. Nokre språkfag finst berre ved éin institusjon. Det vil vere formålstenleg at institusjonane som tilbyr små fag, i fellesskap vurderer å redusere talet på studietilbod og konsentrere utdanningane til nokre få institusjonar. Dette kan bidra til sterkare fagmiljø og høgare kvalitet i utdanningane.</w:t>
      </w:r>
    </w:p>
    <w:p w14:paraId="54BEC86E" w14:textId="77777777" w:rsidR="0010227F" w:rsidRPr="000A21B3" w:rsidRDefault="0010227F" w:rsidP="000A21B3">
      <w:r w:rsidRPr="000A21B3">
        <w:t>Universitet og høgskular samarbeider allereie gjennom mellom anna Universitets- og høgskulerådet og VINST-alliansen, men det er behov for ytterlegare samarbeid om utdanningstilbod og studieporteføljen for å sikre at tilboda samla sett møter samfunnet sitt kompetansebehov på ein ressurseffektiv måte. Institusjonane er derfor bedne om å vurdere kvar det er behov for sterkare samarbeid og ei tydelegare arbeidsdeling.</w:t>
      </w:r>
    </w:p>
    <w:p w14:paraId="361C10AF" w14:textId="77777777" w:rsidR="0010227F" w:rsidRPr="000A21B3" w:rsidRDefault="0010227F" w:rsidP="000A21B3">
      <w:r w:rsidRPr="000A21B3">
        <w:t>Departementet vil følge med på utviklinga og sette inn tiltak dersom institusjonane ikkje følger dette godt nok opp. Små fag kan vere ekstra utsette når ein må prioritere stramt. Små fagmiljø har ofte unik kompetanse som er samla ved éin institusjon. Dersom utdanninga forsvinn, kan landet bli avhengig av utdanning og arbeidskraft frå utlandet for å dekke viktige behov. I tildelingsbrevet til universitet og høgskular for 2026 står det at institusjonar som vurderer å legge ned små fag av nasjonal betydning, må informere Kunnskapsdepartementet i god tid før dei vedtek nedlegging.</w:t>
      </w:r>
    </w:p>
    <w:p w14:paraId="6DB8D28D" w14:textId="77777777" w:rsidR="0010227F" w:rsidRPr="000A21B3" w:rsidRDefault="0010227F" w:rsidP="000A21B3">
      <w:r w:rsidRPr="000A21B3">
        <w:t>Dersom departementet vurderer at eit studietilbod som det berre er tilbod om på éin eller få institusjonar eller stadar, tener eit betydeleg samfunnsbehov, skal departementet, i dialog med sektordepartement og relevante fagmiljø, finne ei løysing for korleis studietilbodet kan oppretthaldast.</w:t>
      </w:r>
    </w:p>
    <w:p w14:paraId="66726847" w14:textId="77777777" w:rsidR="0010227F" w:rsidRPr="000A21B3" w:rsidRDefault="0010227F" w:rsidP="000A21B3">
      <w:pPr>
        <w:pStyle w:val="tittel-ramme"/>
      </w:pPr>
      <w:r w:rsidRPr="000A21B3">
        <w:t>Tannteknikk</w:t>
      </w:r>
    </w:p>
    <w:p w14:paraId="4E174BC7" w14:textId="77777777" w:rsidR="0010227F" w:rsidRPr="000A21B3" w:rsidRDefault="0010227F" w:rsidP="000A21B3">
      <w:r w:rsidRPr="000A21B3">
        <w:t>Eit døme på arbeid for å oppretthalde små fag er at Kunnskapsdepartementet avgjorde å oppretthalde og flytte tannteknikarutdanninga frå OsloMet – storbyuniversitetet til Universitetet i Oslo i 2024 for å hindre at fagmiljøet skulle forsvinne, og for å sikre utdanning av ei viktig yrkesgruppe i Noreg. Fagmiljøet ved OsloMet var lite og sårbart. Ved å flytte miljøet til Universitetet i Oslo, etter tett og god dialog med begge institusjonar, fekk utdanninga og fagmiljøet ei plassering saman med andre utdanningar og fagmiljø innanfor tannhelse.</w:t>
      </w:r>
    </w:p>
    <w:p w14:paraId="6EC2DEEB" w14:textId="77777777" w:rsidR="0010227F" w:rsidRPr="000A21B3" w:rsidRDefault="0010227F" w:rsidP="000A21B3">
      <w:pPr>
        <w:pStyle w:val="Ramme-slutt"/>
      </w:pPr>
      <w:r w:rsidRPr="000A21B3">
        <w:t>Rammeslutt</w:t>
      </w:r>
    </w:p>
    <w:p w14:paraId="44EEBE1B" w14:textId="36DDD5C7" w:rsidR="0010227F" w:rsidRPr="000A21B3" w:rsidRDefault="0010227F" w:rsidP="000A21B3">
      <w:pPr>
        <w:pStyle w:val="avsnitt-tittel"/>
      </w:pPr>
      <w:r w:rsidRPr="000A21B3">
        <w:t>Kvalitet, rekruttering og gjennomføring i</w:t>
      </w:r>
      <w:r w:rsidR="00E75C09">
        <w:t xml:space="preserve"> </w:t>
      </w:r>
      <w:r w:rsidRPr="000A21B3">
        <w:t>utdanningane</w:t>
      </w:r>
    </w:p>
    <w:p w14:paraId="15FFD878" w14:textId="77777777" w:rsidR="0010227F" w:rsidRPr="000A21B3" w:rsidRDefault="0010227F" w:rsidP="000A21B3">
      <w:r w:rsidRPr="000A21B3">
        <w:t>I tillegg til prioriteringar og dimensjonering av studieporteføljen er det viktig at institusjonane sørger for å følge opp studentane i studieløpet gjennom høg kvalitet i utdanningane, slik at dei gjennomfører utdanninga dei har starta på.</w:t>
      </w:r>
    </w:p>
    <w:p w14:paraId="13203216" w14:textId="77777777" w:rsidR="0010227F" w:rsidRPr="000A21B3" w:rsidRDefault="0010227F" w:rsidP="000A21B3">
      <w:r w:rsidRPr="000A21B3">
        <w:t>For utdanningar med praksis er det viktig med god relevans og kvalitet i praksis. Praksis gir òg studentane eit innblikk i yrket dei skal ut i, og dårlege erfaringar frå praksis kan gjere at studentane begynner å tvile på valet av utdanning. Det er òg viktig at institusjonane og arbeidslivet samarbeider om å auke praksiskapasiteten. Det er ikkje mogleg å tildele fleire studieplassar eller omprioritere studieplassar til utdanningar med praksis dersom det ikkje er tilstrekkeleg med praksisplassar av god kvalitet. Dersom fleire studentar fell frå undervegs, eller kandidatane ikkje får den kompetansen samfunnet treng, vil gevinsten av fleire studieplassar bli redusert.</w:t>
      </w:r>
    </w:p>
    <w:p w14:paraId="552E3C33" w14:textId="77777777" w:rsidR="0010227F" w:rsidRPr="000A21B3" w:rsidRDefault="0010227F" w:rsidP="000A21B3">
      <w:r w:rsidRPr="000A21B3">
        <w:t>Det er òg viktig at institusjonane arbeider med rekruttering slik at det ikkje står tomme studieplassar ved utdanningar som samfunnet har stort behov for. Utdanning har ein høg verdi i seg sjølv, fordi studentane utviklar kunnskap, kompetanse og ferdigheiter som har nytte utover arbeidsmarknaden. Samtidig kan utdanning bidra til samfunnsdeltaking og sikre behovet arbeidslivet har for kompetent arbeidskraft. Det er derfor eit mål å rekruttere breiare frå fleire befolkningsgrupper og sosiale lag.</w:t>
      </w:r>
    </w:p>
    <w:p w14:paraId="69C851EF" w14:textId="77777777" w:rsidR="0010227F" w:rsidRPr="000A21B3" w:rsidRDefault="0010227F" w:rsidP="000A21B3">
      <w:r w:rsidRPr="000A21B3">
        <w:t>Høg kvalitet i utdanningane bidreg til betre læringsutbytte, høgare motivasjon og sterkare tilknyting til studiet. God fagleg oppfølging, relevante praksisarenaar og eit inkluderande læringsmiljø kan vere avgjerande for at studentane blir verande og fullfører utdanninga.</w:t>
      </w:r>
    </w:p>
    <w:p w14:paraId="44FC1CC2" w14:textId="77777777" w:rsidR="0010227F" w:rsidRPr="000A21B3" w:rsidRDefault="0010227F" w:rsidP="000A21B3">
      <w:r w:rsidRPr="000A21B3">
        <w:t>Utdanningane må òg vere relevante og innretta mot den kompetansen arbeidslivet etterspør. Det kan gjere overgangen frå utdanning til arbeid enklare og styrke tilgangen på kompetent arbeidskraft. Høg relevans i utdanningane gjer dessutan studentane betre rusta til omstilling og vidare utvikling gjennom arbeidslivet.</w:t>
      </w:r>
    </w:p>
    <w:p w14:paraId="16E81DA3" w14:textId="77777777" w:rsidR="0010227F" w:rsidRPr="000A21B3" w:rsidRDefault="0010227F" w:rsidP="000A21B3">
      <w:r w:rsidRPr="000A21B3">
        <w:t>Det har vore ein auke dei siste fire åra i delen studentar som gjennomfører utdanningane ved universitet og høgskular på normert tid, men delen er framleis for låg. Gjennomføringsgraden i høgare utdanning varierer mellom ulike studium, men ligg hovudsakleg mellom 40 og 60 pst. når ein ser på fullføring innanfor normert tid pluss to år. Profesjonsutdanningar skil seg generelt ut ved å ha høgare gjennomføringsgrad enn mange andre studium. Dette heng truleg saman med tydelege yrkesmål, tett oppfølging og ein meir strukturert studiekvardag enn i mange andre utdanningar.</w:t>
      </w:r>
    </w:p>
    <w:p w14:paraId="61C5C3EA" w14:textId="77777777" w:rsidR="0010227F" w:rsidRPr="000A21B3" w:rsidRDefault="0010227F" w:rsidP="000A21B3">
      <w:r w:rsidRPr="000A21B3">
        <w:t>Høgare yrkesfagleg utdanning er kjenneteikna av at dei fleste studentane kan kombinere utdanning med arbeid. Trass i ein stor del deltidsstudentar og fleksible studieformer, er studiepoengproduksjonen gjennomgåande høg. Studiepoengproduksjonen er høgast i kreative fag, tekniske fag og helse- og velferdsfag.</w:t>
      </w:r>
    </w:p>
    <w:p w14:paraId="7AF9CFB5" w14:textId="77777777" w:rsidR="0010227F" w:rsidRPr="000A21B3" w:rsidRDefault="0010227F" w:rsidP="000A21B3">
      <w:r w:rsidRPr="000A21B3">
        <w:t>Kvalitet, rekruttering og gjennomføring, praksisplassar og samarbeid og arbeidsdeling er tre gjensidig avhengige faktorar som påverkar kvarandre. God kvalitet i utdanningane bidreg til å rekruttere fleire studentar og til at fleire fullfører studia. For å sikre høg kvalitet er utdanningane avhengige av tilstrekkeleg tilgang på praksisplassar og eit godt samarbeid mellom utdanningsinstitusjonane og arbeidslivet. Tilgangen på praksisplassar er avgjerande både for kvaliteten i utdanningane og for kor mange studentar det er mogleg å ta opp. Samstundes kan godt samarbeid og tydeleg arbeidsdeling mellom aktørane gjere det enklare å etablere og utnytte praksisplassane på ein effektiv måte. Samarbeid og arbeidsdeling kan òg bidra til sterkare fagmiljø, betre ressursutnytting og meir robuste utdanningstilbod. Dette kan styrke kvaliteten, legge til rette for betre gjennomføring og gjere utdanningane meir attraktive for søkarane.</w:t>
      </w:r>
    </w:p>
    <w:p w14:paraId="5CA23B94" w14:textId="77777777" w:rsidR="0010227F" w:rsidRPr="000A21B3" w:rsidRDefault="0010227F" w:rsidP="000A21B3">
      <w:pPr>
        <w:pStyle w:val="avsnitt-tittel"/>
      </w:pPr>
      <w:r w:rsidRPr="000A21B3">
        <w:t>Styring for å møte kompetansebehova</w:t>
      </w:r>
    </w:p>
    <w:p w14:paraId="56D47B19" w14:textId="77777777" w:rsidR="0010227F" w:rsidRPr="000A21B3" w:rsidRDefault="0010227F" w:rsidP="000A21B3">
      <w:r w:rsidRPr="000A21B3">
        <w:t>Departementet har fleire verkemiddel for å styre utviklinga i utdanningssystemet og legge til rette for nødvendige endringar og prioriteringar. Gjennom meldingar til Stortinget og forslag til statsbudsjettet legg regjeringa fram for Stortinget sine ambisjonar og prioriteringar. Desse legg føringar for kva styringssignal departementet gir til dei underliggande verksemdene.</w:t>
      </w:r>
    </w:p>
    <w:p w14:paraId="30836239" w14:textId="77777777" w:rsidR="0010227F" w:rsidRPr="000A21B3" w:rsidRDefault="0010227F" w:rsidP="000A21B3">
      <w:pPr>
        <w:pStyle w:val="tittel-ramme"/>
      </w:pPr>
      <w:r w:rsidRPr="000A21B3">
        <w:t>Lærarutdanningane er eit døme på at arbeid med kvalitet og gjennomføring er viktig</w:t>
      </w:r>
    </w:p>
    <w:p w14:paraId="3B5BED03" w14:textId="77777777" w:rsidR="0010227F" w:rsidRPr="000A21B3" w:rsidRDefault="0010227F" w:rsidP="000A21B3">
      <w:r w:rsidRPr="000A21B3">
        <w:t>Utviklinga i lærarutdanningane er eit tydeleg døme på eit fagområde der det må prioriterast å fylle studieplassane som finst framfor å auke kapasiteten, samstundes som institusjonane må halde fram arbeidet med å få fleire studentar til å fullføre utdanninga. Lærarutdanningsinstitusjonane jobbar systematisk med studiekvaliteten i utdanningane for både å rekruttere nye studentar og få fleire til å gjennomføre utdanninga.</w:t>
      </w:r>
    </w:p>
    <w:p w14:paraId="50A070CB" w14:textId="77777777" w:rsidR="0010227F" w:rsidRPr="000A21B3" w:rsidRDefault="0010227F" w:rsidP="000A21B3">
      <w:r w:rsidRPr="000A21B3">
        <w:t xml:space="preserve">Fordi det har vore nedgang i søkinga til lærarutdanningane, har regjeringa sett i verk den nasjonale strategien </w:t>
      </w:r>
      <w:r w:rsidRPr="000A21B3">
        <w:rPr>
          <w:rStyle w:val="kursiv"/>
        </w:rPr>
        <w:t xml:space="preserve">Strategi for rekruttering til lærerutdanningene og læreryrket (2024–2030). </w:t>
      </w:r>
      <w:r w:rsidRPr="000A21B3">
        <w:t>Strategien sitt hovudbodskap er at Noreg treng både fleire som vel lærarutdanning, fleire som fullfører utdanninga, og fleire som blir verande i læraryrket. For å lykkast må lærarutdanningane vere attraktive og relevante, nyutdanna lærarar må få god oppfølging, og skular og barnehagar må vere gode og attraktive arbeidsplassar.</w:t>
      </w:r>
    </w:p>
    <w:p w14:paraId="3613FA62" w14:textId="77777777" w:rsidR="0010227F" w:rsidRPr="000A21B3" w:rsidRDefault="0010227F" w:rsidP="000A21B3">
      <w:pPr>
        <w:pStyle w:val="Ramme-slutt"/>
      </w:pPr>
      <w:r w:rsidRPr="000A21B3">
        <w:t>Rammeslutt</w:t>
      </w:r>
    </w:p>
    <w:p w14:paraId="377944E3" w14:textId="045ABA19" w:rsidR="0010227F" w:rsidRPr="000A21B3" w:rsidRDefault="00A91483" w:rsidP="000A21B3">
      <w:r w:rsidRPr="000A21B3">
        <w:rPr>
          <w:noProof/>
        </w:rPr>
        <w:drawing>
          <wp:inline distT="0" distB="0" distL="0" distR="0" wp14:anchorId="3FB295F5" wp14:editId="27A1F68C">
            <wp:extent cx="5476875" cy="5410200"/>
            <wp:effectExtent l="0" t="0" r="9525" b="0"/>
            <wp:docPr id="208333910" name="Bild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76875" cy="5410200"/>
                    </a:xfrm>
                    <a:prstGeom prst="rect">
                      <a:avLst/>
                    </a:prstGeom>
                    <a:noFill/>
                    <a:ln>
                      <a:noFill/>
                    </a:ln>
                  </pic:spPr>
                </pic:pic>
              </a:graphicData>
            </a:graphic>
          </wp:inline>
        </w:drawing>
      </w:r>
    </w:p>
    <w:p w14:paraId="425496A6" w14:textId="77777777" w:rsidR="0010227F" w:rsidRPr="000A21B3" w:rsidRDefault="0010227F" w:rsidP="000A21B3">
      <w:pPr>
        <w:pStyle w:val="figur-tittel"/>
      </w:pPr>
      <w:r w:rsidRPr="000A21B3">
        <w:t>Styring av universitet og høgskular</w:t>
      </w:r>
    </w:p>
    <w:p w14:paraId="42244482" w14:textId="77777777" w:rsidR="0010227F" w:rsidRPr="000A21B3" w:rsidRDefault="0010227F" w:rsidP="000A21B3">
      <w:r w:rsidRPr="000A21B3">
        <w:t>Figur 5.11 viser dei viktigaste verkemidla for styring av universitets- og høgskulesektoren. Politiske tiltak og prioriteringar set dei overordna måla og retninga for sektoren, medan lover og forskrifter fastset dei juridiske rammene for verksemda. Finansiering påverkar institusjonane sine prioriteringar og handlingsrom gjennom løyvingar og finansieringsordningar. Gjennom styringsdialogen får departementet og institusjonane høve til å drøfte mål, resultat og utfordringar. Tildelingsbrev, utviklingsavtalar og verksemds- og økonomiinstruksar konkretiserer forventningar, mål og krav til den enkelte institusjonen. Til saman utgjer desse verkemidla eit samla styringssystem der dei ulike faktorane verkar i samspel for å påverke utviklinga, prioriteringane og resultata i universitets- og høgskulesektoren.</w:t>
      </w:r>
    </w:p>
    <w:p w14:paraId="0464FFC7" w14:textId="77777777" w:rsidR="0010227F" w:rsidRPr="000A21B3" w:rsidRDefault="0010227F" w:rsidP="000A21B3">
      <w:r w:rsidRPr="000A21B3">
        <w:t>Utviklingsavtalane har institusjonsvise mål for statlege universitet og høgskular og er ein sentral del av styringsdialogen mellom departementet og den enkelte institusjonen. Avtalane skal bidra til tydelegare strategisk dialog mellom departementet og institusjonane om nasjonale prioriteringar, kunnskapsbehova i samfunnet og ambisjonane og behova til institusjonane. Dei skal òg bidra til styrkt mangfald, samarbeid og arbeidsdeling i sektoren, og til vidare utvikling og god omstilling av institusjonane og sektoren. Gjennom 2026 har Kunnskapsdepartementet dialog med dei statlege universiteta og høgskulane om nye utviklingsavtalar. Utviklingsavtalane skal gjelde for perioden 2027–2030, blir fulgt opp i dei årlege etatsstyringsmøta og kan reviderast i perioden ved behov.</w:t>
      </w:r>
    </w:p>
    <w:p w14:paraId="31B532E3" w14:textId="77777777" w:rsidR="0010227F" w:rsidRPr="000A21B3" w:rsidRDefault="0010227F" w:rsidP="000A21B3">
      <w:r w:rsidRPr="000A21B3">
        <w:t>Avtalane blir eit viktig verkemiddel i åra framover for å sikre at vi utdannar personar som har den kompetansen som vi treng mest. I dei nye utviklingsavtalane blir det særleg lagt vekt på styrka prioriteringar i utdanningstilbodet for å møte behova i samfunnet, i tråd med prioriteringane i kompetansebudsjettet. Universiteta og høgskulane med ei brei utdanningsportefølje skal alle ha eit mål og tilhøyrande styringsparameter som samla kan bidra til betre samsvar mellom utdanningskapasiteten og kompetansebehova i samfunnet. Målet skal gi ei tydeleg retning for dette arbeidet ved institusjonane. Styrka samarbeid og arbeidsdeling mellom institusjonane står òg sentralt i arbeidet med dei nye avtalane, for å sikre kvalitet, god ressursutnytting og for å ivareta kunnskapsberedskap. Vidare er det behov for å rekruttere fleire grupper til høgare utdanning, mellom anna personar som i dag står utanfor arbeidslivet. Vidareutvikling av utdanningskvaliteten og bruk av KI på ein god måte er òg sentralt i avtalane. Arbeidet vil bli følgt opp gjennom etatsstyringa og andre relevante prosessar.</w:t>
      </w:r>
    </w:p>
    <w:p w14:paraId="0F6DEDC8" w14:textId="77777777" w:rsidR="0010227F" w:rsidRPr="000A21B3" w:rsidRDefault="0010227F" w:rsidP="000A21B3">
      <w:r w:rsidRPr="000A21B3">
        <w:t>Dei seinare åra har regjeringa omdisponert midlar mellom institusjonane innanfor den samla rammeløyvinga til universiteta og høgskulane. Som nemnd over foreslår regjeringa slike omprioriteringar òg i 2027, for å styrke prioriteringane i kompetansebudsjettet. Regjeringa vil òg i åra framover vurdere behovet for slike omprioriteringar og korleis dei på best mogleg måte kan understøtte arbeidet med kompetansebudsjettet.</w:t>
      </w:r>
    </w:p>
    <w:p w14:paraId="0747D7CB" w14:textId="77777777" w:rsidR="0010227F" w:rsidRPr="000A21B3" w:rsidRDefault="0010227F" w:rsidP="000A21B3">
      <w:r w:rsidRPr="000A21B3">
        <w:t>Regjeringa har vore tydeleg på at ein ikkje kan forvente auka løyvingar til universitet og høgskular i åra framover, men lagt vekt på å vidareføre ei samla rammeløyving til universitet og høgskular på det høge nivået vi har i dag. Budsjettforslaget for 2027 inneber eit framleis høgt nivå, og tilsvarer ein realauke på 0,6 pst. frå 2026. Desse rammevilkåra framover inneber at sektoren må ta større ansvar for å gjere gode prioriteringar innanfor det handlingsrommet dei har. Det inneber mellom anna evne til utvikling og omstilling, slik omtalt over, og at omstillinga skjer i tråd med føringane i kompetansebudsjettet.</w:t>
      </w:r>
    </w:p>
    <w:p w14:paraId="6A2E3AD2" w14:textId="77777777" w:rsidR="0010227F" w:rsidRPr="000A21B3" w:rsidRDefault="0010227F" w:rsidP="000A21B3">
      <w:r w:rsidRPr="000A21B3">
        <w:t>Regjeringa vil følge opp føringane for kva som skal prioriterast framover, og sette inn tiltak viss ikkje utviklinga går i retninga som regjeringa peiker ut. Det inneber mellom anna at det kan bli aktuelt å vidareføre og eventuelt forsterke arbeidet med omprioriteringar innanfor den samla rammeløyvinga i dei årlege statsbudsjetta. Det inneber vidare at departementet, når dei nye utviklingsavtalane med dei statlege universiteta og høgskulane er fastsette, vil ha merksemd om gjennomføring og måloppnåing av desse og behovet for å justere desse eller supplere med andre prosessar knytt til å vidareutvikle samarbeid og arbeidsdeling i sektoren.</w:t>
      </w:r>
    </w:p>
    <w:p w14:paraId="0A936D59" w14:textId="77777777" w:rsidR="0010227F" w:rsidRPr="000A21B3" w:rsidRDefault="0010227F" w:rsidP="000A21B3">
      <w:r w:rsidRPr="000A21B3">
        <w:t xml:space="preserve">Departementet har ei meir indirekte styring av fagskulane. Departementet fastset dei overordna rammene gjennom lovverk, finansiering og nasjonale mål, medan fylkeskommunane har ansvar for å forvalte og fordele driftstilskotet til fagskulane. I tråd med det som er varsla i Meld. St. 11 (2024–2025) </w:t>
      </w:r>
      <w:r w:rsidRPr="000A21B3">
        <w:rPr>
          <w:rStyle w:val="kursiv"/>
        </w:rPr>
        <w:t xml:space="preserve">Fagfolk for en ny tid – med høyere yrkesfaglig utdanning </w:t>
      </w:r>
      <w:r w:rsidRPr="000A21B3">
        <w:t>og Prop. 1 S (2025–2026) for Kunnskapsdepartementet, vil regjeringa auke satsen for resultatbasert utteljing i høgare yrkesfagleg utdanning. Dette gir fylkeskommunane meir handlingsrom til å dimensjonere etter kompetansebehova, jf. omtale under Del II, programkategori 07.40 Høgare yrkesfagleg utdanning, kap. 240. I tillegg skal fagskulane få meir handlingsrom gjennom rammefinansiering av driftstilskotet frå 2027.</w:t>
      </w:r>
    </w:p>
    <w:p w14:paraId="54D6A7C1" w14:textId="77777777" w:rsidR="0010227F" w:rsidRPr="000A21B3" w:rsidRDefault="0010227F" w:rsidP="000A21B3">
      <w:r w:rsidRPr="000A21B3">
        <w:t xml:space="preserve">Fylkeskommunane skal vurdere regionale kompetansebehov og prioritere utdanningstilbod i dialog med arbeidslivet og fagskulane. Forskings- og høgare utdanningsministeren har oppretta ein dialogarena på strategisk nivå med fylkeskommunane om kompetansepolitikk generelt og høgare yrkesfagleg utdanning spesielt. Dialogarenaen støttar opp om den kompetansepolitiske rolla og ansvaret fylkeskommunane har for høgare yrkesfagleg utdanning og følger opp Meld. St. 11 (2024–2025) </w:t>
      </w:r>
      <w:r w:rsidRPr="000A21B3">
        <w:rPr>
          <w:rStyle w:val="kursiv"/>
        </w:rPr>
        <w:t>Fagfolk for en ny tid – med høyere yrkesfaglig utdanning</w:t>
      </w:r>
      <w:r w:rsidRPr="000A21B3">
        <w:t>. Formålet er å bli kjent med kvarandre sine perspektiv, styrke samarbeidet om kompetansepolitikken, og saman sikre best mogleg forvaltning og styring av fagskulesektoren. I dette arbeidet er kompetansebudsjettet eit sentralt verktøy, og Kunnskapsdepartementet arbeider vidare med å samordne det sentrale kunnskapsgrunnlaget og analysar og statistikk frå fylkeskommunane.</w:t>
      </w:r>
    </w:p>
    <w:p w14:paraId="5A25812F" w14:textId="77777777" w:rsidR="0010227F" w:rsidRPr="000A21B3" w:rsidRDefault="0010227F" w:rsidP="000A21B3">
      <w:pPr>
        <w:pStyle w:val="Overskrift1"/>
        <w:rPr>
          <w:lang w:val="nb-NO"/>
        </w:rPr>
      </w:pPr>
      <w:r w:rsidRPr="000A21B3">
        <w:rPr>
          <w:lang w:val="nb-NO"/>
        </w:rPr>
        <w:t>Forsking og utvikling i statsbudsjettet</w:t>
      </w:r>
    </w:p>
    <w:p w14:paraId="6BD9CF06" w14:textId="77777777" w:rsidR="0010227F" w:rsidRPr="000A21B3" w:rsidRDefault="0010227F" w:rsidP="000A21B3">
      <w:r w:rsidRPr="000A21B3">
        <w:t xml:space="preserve">Regjeringa har høge ambisjonar for forsking og høgare utdanning. Dette er uttrykt i </w:t>
      </w:r>
      <w:r w:rsidRPr="000A21B3">
        <w:rPr>
          <w:rStyle w:val="kursiv"/>
        </w:rPr>
        <w:t xml:space="preserve">Langtidsplanen for forsking og høgare utdanning (2023–2032) </w:t>
      </w:r>
      <w:r w:rsidRPr="000A21B3">
        <w:t>og i forslaget til statsbudsjett for 2027. Langtidsplanen inneheld regjeringa sine overordna mål og prioriteringar for tiårsperioden. Oppfølginga av planen er nærare omtala i dette kapittelet. Regjeringa har sett i gang arbeidet med ei ny langtidsplan for forsking og innovasjon, med mål om å legge den fram rundt årsskiftet 2027–2028.</w:t>
      </w:r>
    </w:p>
    <w:p w14:paraId="1DE8090D" w14:textId="77777777" w:rsidR="0010227F" w:rsidRPr="000A21B3" w:rsidRDefault="0010227F" w:rsidP="000A21B3">
      <w:r w:rsidRPr="000A21B3">
        <w:t xml:space="preserve">Det er viktig å utnytte samspelet mellom nasjonale prioriteringar og internasjonale satsingar. Noreg har eit utstrekt internasjonalt samarbeid innanfor forsking og høgare utdanning, jf. </w:t>
      </w:r>
      <w:r w:rsidRPr="000A21B3">
        <w:rPr>
          <w:rStyle w:val="kursiv"/>
        </w:rPr>
        <w:t xml:space="preserve">Strategi for norsk deltagelse i Horisont Europa og det europeiske forskningsområdet (2021–2027), Erasmus+ og det europeiske utdanningsområdet (2021–2027) </w:t>
      </w:r>
      <w:r w:rsidRPr="000A21B3">
        <w:t>og</w:t>
      </w:r>
      <w:r w:rsidRPr="000A21B3">
        <w:rPr>
          <w:rStyle w:val="kursiv"/>
        </w:rPr>
        <w:t xml:space="preserve"> Panorama – strategi for høyere utdannings- og forskningssamarbeid med Brasil, Canada, India, Japan, Kina, Sør-Afrika, Sør-Korea og USA (2021–2027).</w:t>
      </w:r>
    </w:p>
    <w:p w14:paraId="69AFF28A" w14:textId="77777777" w:rsidR="0010227F" w:rsidRPr="000A21B3" w:rsidRDefault="0010227F" w:rsidP="000A21B3">
      <w:pPr>
        <w:pStyle w:val="Undertittel"/>
        <w:rPr>
          <w:lang w:val="nb-NO"/>
        </w:rPr>
      </w:pPr>
      <w:r w:rsidRPr="000A21B3">
        <w:rPr>
          <w:lang w:val="nb-NO"/>
        </w:rPr>
        <w:t>FoU-innsatsen i statsbudsjettet og utviklinga i FoU-innsatsen</w:t>
      </w:r>
    </w:p>
    <w:p w14:paraId="1DF88887" w14:textId="77777777" w:rsidR="0010227F" w:rsidRPr="000A21B3" w:rsidRDefault="0010227F" w:rsidP="000A21B3">
      <w:pPr>
        <w:pStyle w:val="avsnitt-tittel"/>
        <w:rPr>
          <w:lang w:val="nb-NO"/>
        </w:rPr>
      </w:pPr>
      <w:r w:rsidRPr="000A21B3">
        <w:rPr>
          <w:lang w:val="nb-NO"/>
        </w:rPr>
        <w:t>Løyvingar til FoU i statsbudsjettet for 2027</w:t>
      </w:r>
    </w:p>
    <w:p w14:paraId="629A6833" w14:textId="77777777" w:rsidR="0010227F" w:rsidRPr="000A21B3" w:rsidRDefault="0010227F" w:rsidP="000A21B3">
      <w:r w:rsidRPr="000A21B3">
        <w:t>Eit førebels overslag viser at dei samla løyvingane til forsking og utvikling (FoU) i budsjettforslaget til regjeringa for 2027 er på om lag 51,5 mrd. kroner. Det utgjer 0,88 pst. av overslaget for bruttonasjonalprodukt (BNP) i 2027. Dette er ein nominell auke på om lag 1,2 mrd. kroner frå Saldert budsjett 2026, og det er ein realnedgang på 1,1 pst. Overslaget er gjort med utgangspunkt i statsbudsjettanalysen for 2026 frå Statistisk sentralbyrå (SSB). Dersom ein inkluderer provenyeffekten av Skattefunnordninga, blir den offentlege FoU-innsatsen på om lag 55,6 mrd. kroner i 2027. Inkludert Skattefunn utgjer FoU-innsatsen 0,95 pst. av overslaget for BNP i 2027. Tabell 6.1 viser løyvingane til FoU over statsbudsjettet fordelte på departement. Overføringar til folketrygda, Statens pensjonsfond utland og brutto låne- og avdragstransaksjonar er haldne utanfor. Tala er svært usikre, og endelege tal for FoU-løyvingane vil bli lagde fram sommaren 2027.</w:t>
      </w:r>
    </w:p>
    <w:p w14:paraId="5886B1A3" w14:textId="4259AE6E" w:rsidR="00104296" w:rsidRPr="000A21B3" w:rsidRDefault="00104296" w:rsidP="000A21B3">
      <w:pPr>
        <w:pStyle w:val="tabell-tittel"/>
      </w:pPr>
      <w:r w:rsidRPr="000A21B3">
        <w:t>Overslag over løyvingane til FoU over statsbudsjettet for 2027</w:t>
      </w:r>
    </w:p>
    <w:p w14:paraId="02074A80" w14:textId="77777777" w:rsidR="0010227F" w:rsidRPr="000A21B3" w:rsidRDefault="0010227F" w:rsidP="000A21B3">
      <w:pPr>
        <w:pStyle w:val="Tabellnavn"/>
      </w:pPr>
      <w:r w:rsidRPr="000A21B3">
        <w:t>05J2xt2</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546"/>
      </w:tblGrid>
      <w:tr w:rsidR="0010227F" w:rsidRPr="000A21B3" w14:paraId="3601501D" w14:textId="77777777" w:rsidTr="00523FD1">
        <w:trPr>
          <w:trHeight w:val="360"/>
        </w:trPr>
        <w:tc>
          <w:tcPr>
            <w:tcW w:w="4600" w:type="dxa"/>
            <w:tcBorders>
              <w:left w:val="nil"/>
              <w:bottom w:val="single" w:sz="4" w:space="0" w:color="000000"/>
              <w:right w:val="nil"/>
            </w:tcBorders>
            <w:tcMar>
              <w:top w:w="128" w:type="dxa"/>
              <w:left w:w="43" w:type="dxa"/>
              <w:bottom w:w="43" w:type="dxa"/>
              <w:right w:w="43" w:type="dxa"/>
            </w:tcMar>
            <w:vAlign w:val="bottom"/>
          </w:tcPr>
          <w:p w14:paraId="4F737F0E" w14:textId="77777777" w:rsidR="0010227F" w:rsidRPr="000A21B3" w:rsidRDefault="0010227F" w:rsidP="00523FD1">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1CDE27FC" w14:textId="77777777" w:rsidR="0010227F" w:rsidRPr="000A21B3" w:rsidRDefault="0010227F" w:rsidP="00523FD1">
            <w:pPr>
              <w:jc w:val="right"/>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11B0B79B" w14:textId="77777777" w:rsidR="0010227F" w:rsidRPr="000A21B3" w:rsidRDefault="0010227F" w:rsidP="00523FD1">
            <w:pPr>
              <w:jc w:val="right"/>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43806C9B" w14:textId="77777777" w:rsidR="0010227F" w:rsidRPr="000A21B3" w:rsidRDefault="0010227F" w:rsidP="00523FD1">
            <w:pPr>
              <w:jc w:val="right"/>
              <w:rPr>
                <w:sz w:val="21"/>
              </w:rPr>
            </w:pPr>
          </w:p>
        </w:tc>
        <w:tc>
          <w:tcPr>
            <w:tcW w:w="1546" w:type="dxa"/>
            <w:tcBorders>
              <w:left w:val="nil"/>
              <w:bottom w:val="single" w:sz="4" w:space="0" w:color="000000"/>
              <w:right w:val="nil"/>
            </w:tcBorders>
            <w:tcMar>
              <w:top w:w="128" w:type="dxa"/>
              <w:left w:w="43" w:type="dxa"/>
              <w:bottom w:w="43" w:type="dxa"/>
              <w:right w:w="43" w:type="dxa"/>
            </w:tcMar>
            <w:vAlign w:val="bottom"/>
          </w:tcPr>
          <w:p w14:paraId="30D35219" w14:textId="77777777" w:rsidR="0010227F" w:rsidRPr="000A21B3" w:rsidRDefault="0010227F" w:rsidP="00523FD1">
            <w:pPr>
              <w:jc w:val="right"/>
              <w:rPr>
                <w:sz w:val="21"/>
              </w:rPr>
            </w:pPr>
            <w:r w:rsidRPr="000A21B3">
              <w:rPr>
                <w:sz w:val="21"/>
              </w:rPr>
              <w:t>(i mill. kroner)</w:t>
            </w:r>
          </w:p>
        </w:tc>
      </w:tr>
      <w:tr w:rsidR="0010227F" w:rsidRPr="000A21B3" w14:paraId="6031AAED" w14:textId="77777777" w:rsidTr="00523FD1">
        <w:trPr>
          <w:trHeight w:val="86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6B49DD" w14:textId="77777777" w:rsidR="0010227F" w:rsidRPr="000A21B3" w:rsidRDefault="0010227F" w:rsidP="00523FD1">
            <w:pPr>
              <w:rPr>
                <w:sz w:val="21"/>
              </w:rPr>
            </w:pPr>
            <w:r w:rsidRPr="000A21B3">
              <w:rPr>
                <w:sz w:val="21"/>
              </w:rPr>
              <w:t>Departement</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FDA19E" w14:textId="77777777" w:rsidR="0010227F" w:rsidRPr="000A21B3" w:rsidRDefault="0010227F" w:rsidP="00523FD1">
            <w:pPr>
              <w:jc w:val="right"/>
              <w:rPr>
                <w:sz w:val="21"/>
              </w:rPr>
            </w:pPr>
            <w:r w:rsidRPr="000A21B3">
              <w:rPr>
                <w:sz w:val="21"/>
              </w:rPr>
              <w:t xml:space="preserve">Saldert </w:t>
            </w:r>
            <w:r w:rsidRPr="000A21B3">
              <w:rPr>
                <w:sz w:val="21"/>
              </w:rPr>
              <w:br/>
              <w:t>budsjett 2026</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2DE777" w14:textId="77777777" w:rsidR="0010227F" w:rsidRPr="000A21B3" w:rsidRDefault="0010227F" w:rsidP="00523FD1">
            <w:pPr>
              <w:jc w:val="right"/>
              <w:rPr>
                <w:sz w:val="21"/>
              </w:rPr>
            </w:pPr>
            <w:r w:rsidRPr="000A21B3">
              <w:rPr>
                <w:sz w:val="21"/>
              </w:rPr>
              <w:t xml:space="preserve">Forslag </w:t>
            </w:r>
            <w:r w:rsidRPr="000A21B3">
              <w:rPr>
                <w:sz w:val="21"/>
              </w:rPr>
              <w:br/>
              <w:t>2027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159B7E" w14:textId="77777777" w:rsidR="0010227F" w:rsidRPr="000A21B3" w:rsidRDefault="0010227F" w:rsidP="00523FD1">
            <w:pPr>
              <w:jc w:val="right"/>
              <w:rPr>
                <w:sz w:val="21"/>
              </w:rPr>
            </w:pPr>
            <w:r w:rsidRPr="000A21B3">
              <w:rPr>
                <w:sz w:val="21"/>
              </w:rPr>
              <w:t xml:space="preserve">Nominell </w:t>
            </w:r>
            <w:r w:rsidRPr="000A21B3">
              <w:rPr>
                <w:sz w:val="21"/>
              </w:rPr>
              <w:br/>
              <w:t xml:space="preserve">endring </w:t>
            </w:r>
            <w:r w:rsidRPr="000A21B3">
              <w:rPr>
                <w:sz w:val="21"/>
              </w:rPr>
              <w:br/>
              <w:t>2026–2027</w:t>
            </w:r>
          </w:p>
        </w:tc>
        <w:tc>
          <w:tcPr>
            <w:tcW w:w="15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FB13C0" w14:textId="77777777" w:rsidR="0010227F" w:rsidRPr="000A21B3" w:rsidRDefault="0010227F" w:rsidP="00523FD1">
            <w:pPr>
              <w:jc w:val="right"/>
              <w:rPr>
                <w:sz w:val="21"/>
              </w:rPr>
            </w:pPr>
            <w:r w:rsidRPr="000A21B3">
              <w:rPr>
                <w:sz w:val="21"/>
              </w:rPr>
              <w:t>Reell endring 2026–2027</w:t>
            </w:r>
          </w:p>
        </w:tc>
      </w:tr>
      <w:tr w:rsidR="0010227F" w:rsidRPr="000A21B3" w14:paraId="435F8862" w14:textId="77777777" w:rsidTr="00523FD1">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6C7741CD" w14:textId="77777777" w:rsidR="0010227F" w:rsidRPr="000A21B3" w:rsidRDefault="0010227F" w:rsidP="00523FD1">
            <w:pPr>
              <w:rPr>
                <w:sz w:val="21"/>
              </w:rPr>
            </w:pPr>
            <w:r w:rsidRPr="000A21B3">
              <w:rPr>
                <w:sz w:val="21"/>
              </w:rPr>
              <w:t>Arbeids- og inkluderingsdepartementet</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36245168" w14:textId="77777777" w:rsidR="0010227F" w:rsidRPr="000A21B3" w:rsidRDefault="0010227F" w:rsidP="00523FD1">
            <w:pPr>
              <w:jc w:val="right"/>
              <w:rPr>
                <w:sz w:val="21"/>
              </w:rPr>
            </w:pPr>
            <w:r w:rsidRPr="000A21B3">
              <w:rPr>
                <w:sz w:val="21"/>
              </w:rPr>
              <w:t>442</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2A53C70B" w14:textId="77777777" w:rsidR="0010227F" w:rsidRPr="000A21B3" w:rsidRDefault="0010227F" w:rsidP="00523FD1">
            <w:pPr>
              <w:jc w:val="right"/>
              <w:rPr>
                <w:sz w:val="21"/>
              </w:rPr>
            </w:pPr>
            <w:r w:rsidRPr="000A21B3">
              <w:rPr>
                <w:sz w:val="21"/>
              </w:rPr>
              <w:t>469</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B07B6AD" w14:textId="77777777" w:rsidR="0010227F" w:rsidRPr="000A21B3" w:rsidRDefault="0010227F" w:rsidP="00523FD1">
            <w:pPr>
              <w:jc w:val="right"/>
              <w:rPr>
                <w:sz w:val="21"/>
              </w:rPr>
            </w:pPr>
            <w:r w:rsidRPr="000A21B3">
              <w:rPr>
                <w:sz w:val="21"/>
              </w:rPr>
              <w:t>27</w:t>
            </w:r>
          </w:p>
        </w:tc>
        <w:tc>
          <w:tcPr>
            <w:tcW w:w="1546" w:type="dxa"/>
            <w:tcBorders>
              <w:top w:val="single" w:sz="4" w:space="0" w:color="000000"/>
              <w:left w:val="nil"/>
              <w:bottom w:val="nil"/>
              <w:right w:val="nil"/>
            </w:tcBorders>
            <w:tcMar>
              <w:top w:w="128" w:type="dxa"/>
              <w:left w:w="43" w:type="dxa"/>
              <w:bottom w:w="43" w:type="dxa"/>
              <w:right w:w="43" w:type="dxa"/>
            </w:tcMar>
            <w:vAlign w:val="bottom"/>
          </w:tcPr>
          <w:p w14:paraId="21F80834" w14:textId="77777777" w:rsidR="0010227F" w:rsidRPr="000A21B3" w:rsidRDefault="0010227F" w:rsidP="00523FD1">
            <w:pPr>
              <w:jc w:val="right"/>
              <w:rPr>
                <w:sz w:val="21"/>
              </w:rPr>
            </w:pPr>
            <w:r w:rsidRPr="000A21B3">
              <w:rPr>
                <w:sz w:val="21"/>
              </w:rPr>
              <w:t>11</w:t>
            </w:r>
          </w:p>
        </w:tc>
      </w:tr>
      <w:tr w:rsidR="0010227F" w:rsidRPr="000A21B3" w14:paraId="7D800154"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42FFFB1B" w14:textId="77777777" w:rsidR="0010227F" w:rsidRPr="000A21B3" w:rsidRDefault="0010227F" w:rsidP="00523FD1">
            <w:pPr>
              <w:rPr>
                <w:sz w:val="21"/>
              </w:rPr>
            </w:pPr>
            <w:r w:rsidRPr="000A21B3">
              <w:rPr>
                <w:sz w:val="21"/>
              </w:rPr>
              <w:t>Barne- og familiedepartementet</w:t>
            </w:r>
          </w:p>
        </w:tc>
        <w:tc>
          <w:tcPr>
            <w:tcW w:w="1150" w:type="dxa"/>
            <w:tcBorders>
              <w:top w:val="nil"/>
              <w:left w:val="nil"/>
              <w:bottom w:val="nil"/>
              <w:right w:val="nil"/>
            </w:tcBorders>
            <w:tcMar>
              <w:top w:w="128" w:type="dxa"/>
              <w:left w:w="43" w:type="dxa"/>
              <w:bottom w:w="43" w:type="dxa"/>
              <w:right w:w="43" w:type="dxa"/>
            </w:tcMar>
            <w:vAlign w:val="bottom"/>
          </w:tcPr>
          <w:p w14:paraId="71511D09" w14:textId="77777777" w:rsidR="0010227F" w:rsidRPr="000A21B3" w:rsidRDefault="0010227F" w:rsidP="00523FD1">
            <w:pPr>
              <w:jc w:val="right"/>
              <w:rPr>
                <w:sz w:val="21"/>
              </w:rPr>
            </w:pPr>
            <w:r w:rsidRPr="000A21B3">
              <w:rPr>
                <w:sz w:val="21"/>
              </w:rPr>
              <w:t>271</w:t>
            </w:r>
          </w:p>
        </w:tc>
        <w:tc>
          <w:tcPr>
            <w:tcW w:w="1150" w:type="dxa"/>
            <w:tcBorders>
              <w:top w:val="nil"/>
              <w:left w:val="nil"/>
              <w:bottom w:val="nil"/>
              <w:right w:val="nil"/>
            </w:tcBorders>
            <w:tcMar>
              <w:top w:w="128" w:type="dxa"/>
              <w:left w:w="43" w:type="dxa"/>
              <w:bottom w:w="43" w:type="dxa"/>
              <w:right w:w="43" w:type="dxa"/>
            </w:tcMar>
            <w:vAlign w:val="bottom"/>
          </w:tcPr>
          <w:p w14:paraId="4FD3E77E" w14:textId="77777777" w:rsidR="0010227F" w:rsidRPr="000A21B3" w:rsidRDefault="0010227F" w:rsidP="00523FD1">
            <w:pPr>
              <w:jc w:val="right"/>
              <w:rPr>
                <w:sz w:val="21"/>
              </w:rPr>
            </w:pPr>
            <w:r w:rsidRPr="000A21B3">
              <w:rPr>
                <w:sz w:val="21"/>
              </w:rPr>
              <w:t>282</w:t>
            </w:r>
          </w:p>
        </w:tc>
        <w:tc>
          <w:tcPr>
            <w:tcW w:w="1150" w:type="dxa"/>
            <w:tcBorders>
              <w:top w:val="nil"/>
              <w:left w:val="nil"/>
              <w:bottom w:val="nil"/>
              <w:right w:val="nil"/>
            </w:tcBorders>
            <w:tcMar>
              <w:top w:w="128" w:type="dxa"/>
              <w:left w:w="43" w:type="dxa"/>
              <w:bottom w:w="43" w:type="dxa"/>
              <w:right w:w="43" w:type="dxa"/>
            </w:tcMar>
            <w:vAlign w:val="bottom"/>
          </w:tcPr>
          <w:p w14:paraId="0F64A51E" w14:textId="77777777" w:rsidR="0010227F" w:rsidRPr="000A21B3" w:rsidRDefault="0010227F" w:rsidP="00523FD1">
            <w:pPr>
              <w:jc w:val="right"/>
              <w:rPr>
                <w:sz w:val="21"/>
              </w:rPr>
            </w:pPr>
            <w:r w:rsidRPr="000A21B3">
              <w:rPr>
                <w:sz w:val="21"/>
              </w:rPr>
              <w:t>11</w:t>
            </w:r>
          </w:p>
        </w:tc>
        <w:tc>
          <w:tcPr>
            <w:tcW w:w="1546" w:type="dxa"/>
            <w:tcBorders>
              <w:top w:val="nil"/>
              <w:left w:val="nil"/>
              <w:bottom w:val="nil"/>
              <w:right w:val="nil"/>
            </w:tcBorders>
            <w:tcMar>
              <w:top w:w="128" w:type="dxa"/>
              <w:left w:w="43" w:type="dxa"/>
              <w:bottom w:w="43" w:type="dxa"/>
              <w:right w:w="43" w:type="dxa"/>
            </w:tcMar>
            <w:vAlign w:val="bottom"/>
          </w:tcPr>
          <w:p w14:paraId="231F294C" w14:textId="77777777" w:rsidR="0010227F" w:rsidRPr="000A21B3" w:rsidRDefault="0010227F" w:rsidP="00523FD1">
            <w:pPr>
              <w:jc w:val="right"/>
              <w:rPr>
                <w:sz w:val="21"/>
              </w:rPr>
            </w:pPr>
            <w:r w:rsidRPr="000A21B3">
              <w:rPr>
                <w:sz w:val="21"/>
              </w:rPr>
              <w:t>1</w:t>
            </w:r>
          </w:p>
        </w:tc>
      </w:tr>
      <w:tr w:rsidR="0010227F" w:rsidRPr="000A21B3" w14:paraId="1141F115" w14:textId="77777777" w:rsidTr="00523FD1">
        <w:trPr>
          <w:trHeight w:val="640"/>
        </w:trPr>
        <w:tc>
          <w:tcPr>
            <w:tcW w:w="4600" w:type="dxa"/>
            <w:tcBorders>
              <w:top w:val="nil"/>
              <w:left w:val="nil"/>
              <w:bottom w:val="nil"/>
              <w:right w:val="nil"/>
            </w:tcBorders>
            <w:tcMar>
              <w:top w:w="128" w:type="dxa"/>
              <w:left w:w="43" w:type="dxa"/>
              <w:bottom w:w="43" w:type="dxa"/>
              <w:right w:w="43" w:type="dxa"/>
            </w:tcMar>
          </w:tcPr>
          <w:p w14:paraId="32BFE09D" w14:textId="77777777" w:rsidR="0010227F" w:rsidRPr="000A21B3" w:rsidRDefault="0010227F" w:rsidP="00523FD1">
            <w:pPr>
              <w:rPr>
                <w:sz w:val="21"/>
              </w:rPr>
            </w:pPr>
            <w:r w:rsidRPr="000A21B3">
              <w:rPr>
                <w:sz w:val="21"/>
              </w:rPr>
              <w:t>Digitaliserings- og forvaltnings departementet</w:t>
            </w:r>
          </w:p>
        </w:tc>
        <w:tc>
          <w:tcPr>
            <w:tcW w:w="1150" w:type="dxa"/>
            <w:tcBorders>
              <w:top w:val="nil"/>
              <w:left w:val="nil"/>
              <w:bottom w:val="nil"/>
              <w:right w:val="nil"/>
            </w:tcBorders>
            <w:tcMar>
              <w:top w:w="128" w:type="dxa"/>
              <w:left w:w="43" w:type="dxa"/>
              <w:bottom w:w="43" w:type="dxa"/>
              <w:right w:w="43" w:type="dxa"/>
            </w:tcMar>
            <w:vAlign w:val="bottom"/>
          </w:tcPr>
          <w:p w14:paraId="0618AC7F" w14:textId="77777777" w:rsidR="0010227F" w:rsidRPr="000A21B3" w:rsidRDefault="0010227F" w:rsidP="00523FD1">
            <w:pPr>
              <w:jc w:val="right"/>
              <w:rPr>
                <w:sz w:val="21"/>
              </w:rPr>
            </w:pPr>
            <w:r w:rsidRPr="000A21B3">
              <w:rPr>
                <w:sz w:val="21"/>
              </w:rPr>
              <w:t>2 676</w:t>
            </w:r>
          </w:p>
        </w:tc>
        <w:tc>
          <w:tcPr>
            <w:tcW w:w="1150" w:type="dxa"/>
            <w:tcBorders>
              <w:top w:val="nil"/>
              <w:left w:val="nil"/>
              <w:bottom w:val="nil"/>
              <w:right w:val="nil"/>
            </w:tcBorders>
            <w:tcMar>
              <w:top w:w="128" w:type="dxa"/>
              <w:left w:w="43" w:type="dxa"/>
              <w:bottom w:w="43" w:type="dxa"/>
              <w:right w:w="43" w:type="dxa"/>
            </w:tcMar>
            <w:vAlign w:val="bottom"/>
          </w:tcPr>
          <w:p w14:paraId="7B9E4638" w14:textId="77777777" w:rsidR="0010227F" w:rsidRPr="000A21B3" w:rsidRDefault="0010227F" w:rsidP="00523FD1">
            <w:pPr>
              <w:jc w:val="right"/>
              <w:rPr>
                <w:sz w:val="21"/>
              </w:rPr>
            </w:pPr>
            <w:r w:rsidRPr="000A21B3">
              <w:rPr>
                <w:sz w:val="21"/>
              </w:rPr>
              <w:t>2 092</w:t>
            </w:r>
          </w:p>
        </w:tc>
        <w:tc>
          <w:tcPr>
            <w:tcW w:w="1150" w:type="dxa"/>
            <w:tcBorders>
              <w:top w:val="nil"/>
              <w:left w:val="nil"/>
              <w:bottom w:val="nil"/>
              <w:right w:val="nil"/>
            </w:tcBorders>
            <w:tcMar>
              <w:top w:w="128" w:type="dxa"/>
              <w:left w:w="43" w:type="dxa"/>
              <w:bottom w:w="43" w:type="dxa"/>
              <w:right w:w="43" w:type="dxa"/>
            </w:tcMar>
            <w:vAlign w:val="bottom"/>
          </w:tcPr>
          <w:p w14:paraId="01F8DA7E" w14:textId="77777777" w:rsidR="0010227F" w:rsidRPr="000A21B3" w:rsidRDefault="0010227F" w:rsidP="00523FD1">
            <w:pPr>
              <w:jc w:val="right"/>
              <w:rPr>
                <w:sz w:val="21"/>
              </w:rPr>
            </w:pPr>
            <w:r w:rsidRPr="000A21B3">
              <w:rPr>
                <w:sz w:val="21"/>
              </w:rPr>
              <w:t>–584</w:t>
            </w:r>
          </w:p>
        </w:tc>
        <w:tc>
          <w:tcPr>
            <w:tcW w:w="1546" w:type="dxa"/>
            <w:tcBorders>
              <w:top w:val="nil"/>
              <w:left w:val="nil"/>
              <w:bottom w:val="nil"/>
              <w:right w:val="nil"/>
            </w:tcBorders>
            <w:tcMar>
              <w:top w:w="128" w:type="dxa"/>
              <w:left w:w="43" w:type="dxa"/>
              <w:bottom w:w="43" w:type="dxa"/>
              <w:right w:w="43" w:type="dxa"/>
            </w:tcMar>
            <w:vAlign w:val="bottom"/>
          </w:tcPr>
          <w:p w14:paraId="42E2C8E6" w14:textId="77777777" w:rsidR="0010227F" w:rsidRPr="000A21B3" w:rsidRDefault="0010227F" w:rsidP="00523FD1">
            <w:pPr>
              <w:jc w:val="right"/>
              <w:rPr>
                <w:sz w:val="21"/>
              </w:rPr>
            </w:pPr>
            <w:r w:rsidRPr="000A21B3">
              <w:rPr>
                <w:sz w:val="21"/>
              </w:rPr>
              <w:t>–681</w:t>
            </w:r>
          </w:p>
        </w:tc>
      </w:tr>
      <w:tr w:rsidR="0010227F" w:rsidRPr="000A21B3" w14:paraId="78025E3D"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29CA6EB9" w14:textId="77777777" w:rsidR="0010227F" w:rsidRPr="000A21B3" w:rsidRDefault="0010227F" w:rsidP="00523FD1">
            <w:pPr>
              <w:rPr>
                <w:sz w:val="21"/>
              </w:rPr>
            </w:pPr>
            <w:r w:rsidRPr="000A21B3">
              <w:rPr>
                <w:sz w:val="21"/>
              </w:rPr>
              <w:t>Energidepartementet</w:t>
            </w:r>
          </w:p>
        </w:tc>
        <w:tc>
          <w:tcPr>
            <w:tcW w:w="1150" w:type="dxa"/>
            <w:tcBorders>
              <w:top w:val="nil"/>
              <w:left w:val="nil"/>
              <w:bottom w:val="nil"/>
              <w:right w:val="nil"/>
            </w:tcBorders>
            <w:tcMar>
              <w:top w:w="128" w:type="dxa"/>
              <w:left w:w="43" w:type="dxa"/>
              <w:bottom w:w="43" w:type="dxa"/>
              <w:right w:w="43" w:type="dxa"/>
            </w:tcMar>
            <w:vAlign w:val="bottom"/>
          </w:tcPr>
          <w:p w14:paraId="56067C9B" w14:textId="77777777" w:rsidR="0010227F" w:rsidRPr="000A21B3" w:rsidRDefault="0010227F" w:rsidP="00523FD1">
            <w:pPr>
              <w:jc w:val="right"/>
              <w:rPr>
                <w:sz w:val="21"/>
              </w:rPr>
            </w:pPr>
            <w:r w:rsidRPr="000A21B3">
              <w:rPr>
                <w:sz w:val="21"/>
              </w:rPr>
              <w:t>1 074</w:t>
            </w:r>
          </w:p>
        </w:tc>
        <w:tc>
          <w:tcPr>
            <w:tcW w:w="1150" w:type="dxa"/>
            <w:tcBorders>
              <w:top w:val="nil"/>
              <w:left w:val="nil"/>
              <w:bottom w:val="nil"/>
              <w:right w:val="nil"/>
            </w:tcBorders>
            <w:tcMar>
              <w:top w:w="128" w:type="dxa"/>
              <w:left w:w="43" w:type="dxa"/>
              <w:bottom w:w="43" w:type="dxa"/>
              <w:right w:w="43" w:type="dxa"/>
            </w:tcMar>
            <w:vAlign w:val="bottom"/>
          </w:tcPr>
          <w:p w14:paraId="51E73880" w14:textId="77777777" w:rsidR="0010227F" w:rsidRPr="000A21B3" w:rsidRDefault="0010227F" w:rsidP="00523FD1">
            <w:pPr>
              <w:jc w:val="right"/>
              <w:rPr>
                <w:sz w:val="21"/>
              </w:rPr>
            </w:pPr>
            <w:r w:rsidRPr="000A21B3">
              <w:rPr>
                <w:sz w:val="21"/>
              </w:rPr>
              <w:t>1 105</w:t>
            </w:r>
          </w:p>
        </w:tc>
        <w:tc>
          <w:tcPr>
            <w:tcW w:w="1150" w:type="dxa"/>
            <w:tcBorders>
              <w:top w:val="nil"/>
              <w:left w:val="nil"/>
              <w:bottom w:val="nil"/>
              <w:right w:val="nil"/>
            </w:tcBorders>
            <w:tcMar>
              <w:top w:w="128" w:type="dxa"/>
              <w:left w:w="43" w:type="dxa"/>
              <w:bottom w:w="43" w:type="dxa"/>
              <w:right w:w="43" w:type="dxa"/>
            </w:tcMar>
            <w:vAlign w:val="bottom"/>
          </w:tcPr>
          <w:p w14:paraId="2E6F5972" w14:textId="77777777" w:rsidR="0010227F" w:rsidRPr="000A21B3" w:rsidRDefault="0010227F" w:rsidP="00523FD1">
            <w:pPr>
              <w:jc w:val="right"/>
              <w:rPr>
                <w:sz w:val="21"/>
              </w:rPr>
            </w:pPr>
            <w:r w:rsidRPr="000A21B3">
              <w:rPr>
                <w:sz w:val="21"/>
              </w:rPr>
              <w:t>31</w:t>
            </w:r>
          </w:p>
        </w:tc>
        <w:tc>
          <w:tcPr>
            <w:tcW w:w="1546" w:type="dxa"/>
            <w:tcBorders>
              <w:top w:val="nil"/>
              <w:left w:val="nil"/>
              <w:bottom w:val="nil"/>
              <w:right w:val="nil"/>
            </w:tcBorders>
            <w:tcMar>
              <w:top w:w="128" w:type="dxa"/>
              <w:left w:w="43" w:type="dxa"/>
              <w:bottom w:w="43" w:type="dxa"/>
              <w:right w:w="43" w:type="dxa"/>
            </w:tcMar>
            <w:vAlign w:val="bottom"/>
          </w:tcPr>
          <w:p w14:paraId="00C7472E" w14:textId="77777777" w:rsidR="0010227F" w:rsidRPr="000A21B3" w:rsidRDefault="0010227F" w:rsidP="00523FD1">
            <w:pPr>
              <w:jc w:val="right"/>
              <w:rPr>
                <w:sz w:val="21"/>
              </w:rPr>
            </w:pPr>
            <w:r w:rsidRPr="000A21B3">
              <w:rPr>
                <w:sz w:val="21"/>
              </w:rPr>
              <w:t>–8</w:t>
            </w:r>
          </w:p>
        </w:tc>
      </w:tr>
      <w:tr w:rsidR="0010227F" w:rsidRPr="000A21B3" w14:paraId="5DFDBC90"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0DE642A6" w14:textId="77777777" w:rsidR="0010227F" w:rsidRPr="000A21B3" w:rsidRDefault="0010227F" w:rsidP="00523FD1">
            <w:pPr>
              <w:rPr>
                <w:sz w:val="21"/>
              </w:rPr>
            </w:pPr>
            <w:r w:rsidRPr="000A21B3">
              <w:rPr>
                <w:sz w:val="21"/>
              </w:rPr>
              <w:t>Finansdepartementet</w:t>
            </w:r>
          </w:p>
        </w:tc>
        <w:tc>
          <w:tcPr>
            <w:tcW w:w="1150" w:type="dxa"/>
            <w:tcBorders>
              <w:top w:val="nil"/>
              <w:left w:val="nil"/>
              <w:bottom w:val="nil"/>
              <w:right w:val="nil"/>
            </w:tcBorders>
            <w:tcMar>
              <w:top w:w="128" w:type="dxa"/>
              <w:left w:w="43" w:type="dxa"/>
              <w:bottom w:w="43" w:type="dxa"/>
              <w:right w:w="43" w:type="dxa"/>
            </w:tcMar>
            <w:vAlign w:val="bottom"/>
          </w:tcPr>
          <w:p w14:paraId="55979C51" w14:textId="77777777" w:rsidR="0010227F" w:rsidRPr="000A21B3" w:rsidRDefault="0010227F" w:rsidP="00523FD1">
            <w:pPr>
              <w:jc w:val="right"/>
              <w:rPr>
                <w:sz w:val="21"/>
              </w:rPr>
            </w:pPr>
            <w:r w:rsidRPr="000A21B3">
              <w:rPr>
                <w:sz w:val="21"/>
              </w:rPr>
              <w:t>176</w:t>
            </w:r>
          </w:p>
        </w:tc>
        <w:tc>
          <w:tcPr>
            <w:tcW w:w="1150" w:type="dxa"/>
            <w:tcBorders>
              <w:top w:val="nil"/>
              <w:left w:val="nil"/>
              <w:bottom w:val="nil"/>
              <w:right w:val="nil"/>
            </w:tcBorders>
            <w:tcMar>
              <w:top w:w="128" w:type="dxa"/>
              <w:left w:w="43" w:type="dxa"/>
              <w:bottom w:w="43" w:type="dxa"/>
              <w:right w:w="43" w:type="dxa"/>
            </w:tcMar>
            <w:vAlign w:val="bottom"/>
          </w:tcPr>
          <w:p w14:paraId="3454AA3D" w14:textId="77777777" w:rsidR="0010227F" w:rsidRPr="000A21B3" w:rsidRDefault="0010227F" w:rsidP="00523FD1">
            <w:pPr>
              <w:jc w:val="right"/>
              <w:rPr>
                <w:sz w:val="21"/>
              </w:rPr>
            </w:pPr>
            <w:r w:rsidRPr="000A21B3">
              <w:rPr>
                <w:sz w:val="21"/>
              </w:rPr>
              <w:t>180</w:t>
            </w:r>
          </w:p>
        </w:tc>
        <w:tc>
          <w:tcPr>
            <w:tcW w:w="1150" w:type="dxa"/>
            <w:tcBorders>
              <w:top w:val="nil"/>
              <w:left w:val="nil"/>
              <w:bottom w:val="nil"/>
              <w:right w:val="nil"/>
            </w:tcBorders>
            <w:tcMar>
              <w:top w:w="128" w:type="dxa"/>
              <w:left w:w="43" w:type="dxa"/>
              <w:bottom w:w="43" w:type="dxa"/>
              <w:right w:w="43" w:type="dxa"/>
            </w:tcMar>
            <w:vAlign w:val="bottom"/>
          </w:tcPr>
          <w:p w14:paraId="2F13C5B2" w14:textId="77777777" w:rsidR="0010227F" w:rsidRPr="000A21B3" w:rsidRDefault="0010227F" w:rsidP="00523FD1">
            <w:pPr>
              <w:jc w:val="right"/>
              <w:rPr>
                <w:sz w:val="21"/>
              </w:rPr>
            </w:pPr>
            <w:r w:rsidRPr="000A21B3">
              <w:rPr>
                <w:sz w:val="21"/>
              </w:rPr>
              <w:t>4</w:t>
            </w:r>
          </w:p>
        </w:tc>
        <w:tc>
          <w:tcPr>
            <w:tcW w:w="1546" w:type="dxa"/>
            <w:tcBorders>
              <w:top w:val="nil"/>
              <w:left w:val="nil"/>
              <w:bottom w:val="nil"/>
              <w:right w:val="nil"/>
            </w:tcBorders>
            <w:tcMar>
              <w:top w:w="128" w:type="dxa"/>
              <w:left w:w="43" w:type="dxa"/>
              <w:bottom w:w="43" w:type="dxa"/>
              <w:right w:w="43" w:type="dxa"/>
            </w:tcMar>
            <w:vAlign w:val="bottom"/>
          </w:tcPr>
          <w:p w14:paraId="249407D8" w14:textId="77777777" w:rsidR="0010227F" w:rsidRPr="000A21B3" w:rsidRDefault="0010227F" w:rsidP="00523FD1">
            <w:pPr>
              <w:jc w:val="right"/>
              <w:rPr>
                <w:sz w:val="21"/>
              </w:rPr>
            </w:pPr>
            <w:r w:rsidRPr="000A21B3">
              <w:rPr>
                <w:sz w:val="21"/>
              </w:rPr>
              <w:t>–2</w:t>
            </w:r>
          </w:p>
        </w:tc>
      </w:tr>
      <w:tr w:rsidR="0010227F" w:rsidRPr="000A21B3" w14:paraId="0B9A70B7"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6A37CB02" w14:textId="77777777" w:rsidR="0010227F" w:rsidRPr="000A21B3" w:rsidRDefault="0010227F" w:rsidP="00523FD1">
            <w:pPr>
              <w:rPr>
                <w:sz w:val="21"/>
              </w:rPr>
            </w:pPr>
            <w:r w:rsidRPr="000A21B3">
              <w:rPr>
                <w:sz w:val="21"/>
              </w:rPr>
              <w:t>Forsvarsdepartementet</w:t>
            </w:r>
          </w:p>
        </w:tc>
        <w:tc>
          <w:tcPr>
            <w:tcW w:w="1150" w:type="dxa"/>
            <w:tcBorders>
              <w:top w:val="nil"/>
              <w:left w:val="nil"/>
              <w:bottom w:val="nil"/>
              <w:right w:val="nil"/>
            </w:tcBorders>
            <w:tcMar>
              <w:top w:w="128" w:type="dxa"/>
              <w:left w:w="43" w:type="dxa"/>
              <w:bottom w:w="43" w:type="dxa"/>
              <w:right w:w="43" w:type="dxa"/>
            </w:tcMar>
            <w:vAlign w:val="bottom"/>
          </w:tcPr>
          <w:p w14:paraId="7973FEBD" w14:textId="77777777" w:rsidR="0010227F" w:rsidRPr="000A21B3" w:rsidRDefault="0010227F" w:rsidP="00523FD1">
            <w:pPr>
              <w:jc w:val="right"/>
              <w:rPr>
                <w:sz w:val="21"/>
              </w:rPr>
            </w:pPr>
            <w:r w:rsidRPr="000A21B3">
              <w:rPr>
                <w:sz w:val="21"/>
              </w:rPr>
              <w:t>1 998</w:t>
            </w:r>
          </w:p>
        </w:tc>
        <w:tc>
          <w:tcPr>
            <w:tcW w:w="1150" w:type="dxa"/>
            <w:tcBorders>
              <w:top w:val="nil"/>
              <w:left w:val="nil"/>
              <w:bottom w:val="nil"/>
              <w:right w:val="nil"/>
            </w:tcBorders>
            <w:tcMar>
              <w:top w:w="128" w:type="dxa"/>
              <w:left w:w="43" w:type="dxa"/>
              <w:bottom w:w="43" w:type="dxa"/>
              <w:right w:w="43" w:type="dxa"/>
            </w:tcMar>
            <w:vAlign w:val="bottom"/>
          </w:tcPr>
          <w:p w14:paraId="720091E4" w14:textId="77777777" w:rsidR="0010227F" w:rsidRPr="000A21B3" w:rsidRDefault="0010227F" w:rsidP="00523FD1">
            <w:pPr>
              <w:jc w:val="right"/>
              <w:rPr>
                <w:sz w:val="21"/>
              </w:rPr>
            </w:pPr>
            <w:r w:rsidRPr="000A21B3">
              <w:rPr>
                <w:sz w:val="21"/>
              </w:rPr>
              <w:t>2 047</w:t>
            </w:r>
          </w:p>
        </w:tc>
        <w:tc>
          <w:tcPr>
            <w:tcW w:w="1150" w:type="dxa"/>
            <w:tcBorders>
              <w:top w:val="nil"/>
              <w:left w:val="nil"/>
              <w:bottom w:val="nil"/>
              <w:right w:val="nil"/>
            </w:tcBorders>
            <w:tcMar>
              <w:top w:w="128" w:type="dxa"/>
              <w:left w:w="43" w:type="dxa"/>
              <w:bottom w:w="43" w:type="dxa"/>
              <w:right w:w="43" w:type="dxa"/>
            </w:tcMar>
            <w:vAlign w:val="bottom"/>
          </w:tcPr>
          <w:p w14:paraId="1AE9D423" w14:textId="77777777" w:rsidR="0010227F" w:rsidRPr="000A21B3" w:rsidRDefault="0010227F" w:rsidP="00523FD1">
            <w:pPr>
              <w:jc w:val="right"/>
              <w:rPr>
                <w:sz w:val="21"/>
              </w:rPr>
            </w:pPr>
            <w:r w:rsidRPr="000A21B3">
              <w:rPr>
                <w:sz w:val="21"/>
              </w:rPr>
              <w:t>49</w:t>
            </w:r>
          </w:p>
        </w:tc>
        <w:tc>
          <w:tcPr>
            <w:tcW w:w="1546" w:type="dxa"/>
            <w:tcBorders>
              <w:top w:val="nil"/>
              <w:left w:val="nil"/>
              <w:bottom w:val="nil"/>
              <w:right w:val="nil"/>
            </w:tcBorders>
            <w:tcMar>
              <w:top w:w="128" w:type="dxa"/>
              <w:left w:w="43" w:type="dxa"/>
              <w:bottom w:w="43" w:type="dxa"/>
              <w:right w:w="43" w:type="dxa"/>
            </w:tcMar>
            <w:vAlign w:val="bottom"/>
          </w:tcPr>
          <w:p w14:paraId="177C0361" w14:textId="77777777" w:rsidR="0010227F" w:rsidRPr="000A21B3" w:rsidRDefault="0010227F" w:rsidP="00523FD1">
            <w:pPr>
              <w:jc w:val="right"/>
              <w:rPr>
                <w:sz w:val="21"/>
              </w:rPr>
            </w:pPr>
            <w:r w:rsidRPr="000A21B3">
              <w:rPr>
                <w:sz w:val="21"/>
              </w:rPr>
              <w:t>–23</w:t>
            </w:r>
          </w:p>
        </w:tc>
      </w:tr>
      <w:tr w:rsidR="0010227F" w:rsidRPr="000A21B3" w14:paraId="145B60E5"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3EE2D31B" w14:textId="77777777" w:rsidR="0010227F" w:rsidRPr="000A21B3" w:rsidRDefault="0010227F" w:rsidP="00523FD1">
            <w:pPr>
              <w:rPr>
                <w:sz w:val="21"/>
              </w:rPr>
            </w:pPr>
            <w:r w:rsidRPr="000A21B3">
              <w:rPr>
                <w:sz w:val="21"/>
              </w:rPr>
              <w:t>Helse- og omsorgsdepartementet</w:t>
            </w:r>
          </w:p>
        </w:tc>
        <w:tc>
          <w:tcPr>
            <w:tcW w:w="1150" w:type="dxa"/>
            <w:tcBorders>
              <w:top w:val="nil"/>
              <w:left w:val="nil"/>
              <w:bottom w:val="nil"/>
              <w:right w:val="nil"/>
            </w:tcBorders>
            <w:tcMar>
              <w:top w:w="128" w:type="dxa"/>
              <w:left w:w="43" w:type="dxa"/>
              <w:bottom w:w="43" w:type="dxa"/>
              <w:right w:w="43" w:type="dxa"/>
            </w:tcMar>
            <w:vAlign w:val="bottom"/>
          </w:tcPr>
          <w:p w14:paraId="1EC9763F" w14:textId="77777777" w:rsidR="0010227F" w:rsidRPr="000A21B3" w:rsidRDefault="0010227F" w:rsidP="00523FD1">
            <w:pPr>
              <w:jc w:val="right"/>
              <w:rPr>
                <w:sz w:val="21"/>
              </w:rPr>
            </w:pPr>
            <w:r w:rsidRPr="000A21B3">
              <w:rPr>
                <w:sz w:val="21"/>
              </w:rPr>
              <w:t>7 037</w:t>
            </w:r>
          </w:p>
        </w:tc>
        <w:tc>
          <w:tcPr>
            <w:tcW w:w="1150" w:type="dxa"/>
            <w:tcBorders>
              <w:top w:val="nil"/>
              <w:left w:val="nil"/>
              <w:bottom w:val="nil"/>
              <w:right w:val="nil"/>
            </w:tcBorders>
            <w:tcMar>
              <w:top w:w="128" w:type="dxa"/>
              <w:left w:w="43" w:type="dxa"/>
              <w:bottom w:w="43" w:type="dxa"/>
              <w:right w:w="43" w:type="dxa"/>
            </w:tcMar>
            <w:vAlign w:val="bottom"/>
          </w:tcPr>
          <w:p w14:paraId="31CA14A5" w14:textId="77777777" w:rsidR="0010227F" w:rsidRPr="000A21B3" w:rsidRDefault="0010227F" w:rsidP="00523FD1">
            <w:pPr>
              <w:jc w:val="right"/>
              <w:rPr>
                <w:sz w:val="21"/>
              </w:rPr>
            </w:pPr>
            <w:r w:rsidRPr="000A21B3">
              <w:rPr>
                <w:sz w:val="21"/>
              </w:rPr>
              <w:t>7 309</w:t>
            </w:r>
          </w:p>
        </w:tc>
        <w:tc>
          <w:tcPr>
            <w:tcW w:w="1150" w:type="dxa"/>
            <w:tcBorders>
              <w:top w:val="nil"/>
              <w:left w:val="nil"/>
              <w:bottom w:val="nil"/>
              <w:right w:val="nil"/>
            </w:tcBorders>
            <w:tcMar>
              <w:top w:w="128" w:type="dxa"/>
              <w:left w:w="43" w:type="dxa"/>
              <w:bottom w:w="43" w:type="dxa"/>
              <w:right w:w="43" w:type="dxa"/>
            </w:tcMar>
            <w:vAlign w:val="bottom"/>
          </w:tcPr>
          <w:p w14:paraId="3086DBE7" w14:textId="77777777" w:rsidR="0010227F" w:rsidRPr="000A21B3" w:rsidRDefault="0010227F" w:rsidP="00523FD1">
            <w:pPr>
              <w:jc w:val="right"/>
              <w:rPr>
                <w:sz w:val="21"/>
              </w:rPr>
            </w:pPr>
            <w:r w:rsidRPr="000A21B3">
              <w:rPr>
                <w:sz w:val="21"/>
              </w:rPr>
              <w:t>272</w:t>
            </w:r>
          </w:p>
        </w:tc>
        <w:tc>
          <w:tcPr>
            <w:tcW w:w="1546" w:type="dxa"/>
            <w:tcBorders>
              <w:top w:val="nil"/>
              <w:left w:val="nil"/>
              <w:bottom w:val="nil"/>
              <w:right w:val="nil"/>
            </w:tcBorders>
            <w:tcMar>
              <w:top w:w="128" w:type="dxa"/>
              <w:left w:w="43" w:type="dxa"/>
              <w:bottom w:w="43" w:type="dxa"/>
              <w:right w:w="43" w:type="dxa"/>
            </w:tcMar>
            <w:vAlign w:val="bottom"/>
          </w:tcPr>
          <w:p w14:paraId="40AEFE37" w14:textId="77777777" w:rsidR="0010227F" w:rsidRPr="000A21B3" w:rsidRDefault="0010227F" w:rsidP="00523FD1">
            <w:pPr>
              <w:jc w:val="right"/>
              <w:rPr>
                <w:sz w:val="21"/>
              </w:rPr>
            </w:pPr>
            <w:r w:rsidRPr="000A21B3">
              <w:rPr>
                <w:sz w:val="21"/>
              </w:rPr>
              <w:t>18</w:t>
            </w:r>
          </w:p>
        </w:tc>
      </w:tr>
      <w:tr w:rsidR="0010227F" w:rsidRPr="000A21B3" w14:paraId="31669816"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10A0EDA9" w14:textId="77777777" w:rsidR="0010227F" w:rsidRPr="000A21B3" w:rsidRDefault="0010227F" w:rsidP="00523FD1">
            <w:pPr>
              <w:rPr>
                <w:sz w:val="21"/>
              </w:rPr>
            </w:pPr>
            <w:r w:rsidRPr="000A21B3">
              <w:rPr>
                <w:sz w:val="21"/>
              </w:rPr>
              <w:t>Justis- og beredskapsdepartementet</w:t>
            </w:r>
          </w:p>
        </w:tc>
        <w:tc>
          <w:tcPr>
            <w:tcW w:w="1150" w:type="dxa"/>
            <w:tcBorders>
              <w:top w:val="nil"/>
              <w:left w:val="nil"/>
              <w:bottom w:val="nil"/>
              <w:right w:val="nil"/>
            </w:tcBorders>
            <w:tcMar>
              <w:top w:w="128" w:type="dxa"/>
              <w:left w:w="43" w:type="dxa"/>
              <w:bottom w:w="43" w:type="dxa"/>
              <w:right w:w="43" w:type="dxa"/>
            </w:tcMar>
            <w:vAlign w:val="bottom"/>
          </w:tcPr>
          <w:p w14:paraId="08CA3647" w14:textId="77777777" w:rsidR="0010227F" w:rsidRPr="000A21B3" w:rsidRDefault="0010227F" w:rsidP="00523FD1">
            <w:pPr>
              <w:jc w:val="right"/>
              <w:rPr>
                <w:sz w:val="21"/>
              </w:rPr>
            </w:pPr>
            <w:r w:rsidRPr="000A21B3">
              <w:rPr>
                <w:sz w:val="21"/>
              </w:rPr>
              <w:t>255</w:t>
            </w:r>
          </w:p>
        </w:tc>
        <w:tc>
          <w:tcPr>
            <w:tcW w:w="1150" w:type="dxa"/>
            <w:tcBorders>
              <w:top w:val="nil"/>
              <w:left w:val="nil"/>
              <w:bottom w:val="nil"/>
              <w:right w:val="nil"/>
            </w:tcBorders>
            <w:tcMar>
              <w:top w:w="128" w:type="dxa"/>
              <w:left w:w="43" w:type="dxa"/>
              <w:bottom w:w="43" w:type="dxa"/>
              <w:right w:w="43" w:type="dxa"/>
            </w:tcMar>
            <w:vAlign w:val="bottom"/>
          </w:tcPr>
          <w:p w14:paraId="5090F904" w14:textId="77777777" w:rsidR="0010227F" w:rsidRPr="000A21B3" w:rsidRDefault="0010227F" w:rsidP="00523FD1">
            <w:pPr>
              <w:jc w:val="right"/>
              <w:rPr>
                <w:sz w:val="21"/>
              </w:rPr>
            </w:pPr>
            <w:r w:rsidRPr="000A21B3">
              <w:rPr>
                <w:sz w:val="21"/>
              </w:rPr>
              <w:t>258</w:t>
            </w:r>
          </w:p>
        </w:tc>
        <w:tc>
          <w:tcPr>
            <w:tcW w:w="1150" w:type="dxa"/>
            <w:tcBorders>
              <w:top w:val="nil"/>
              <w:left w:val="nil"/>
              <w:bottom w:val="nil"/>
              <w:right w:val="nil"/>
            </w:tcBorders>
            <w:tcMar>
              <w:top w:w="128" w:type="dxa"/>
              <w:left w:w="43" w:type="dxa"/>
              <w:bottom w:w="43" w:type="dxa"/>
              <w:right w:w="43" w:type="dxa"/>
            </w:tcMar>
            <w:vAlign w:val="bottom"/>
          </w:tcPr>
          <w:p w14:paraId="64ADE345" w14:textId="77777777" w:rsidR="0010227F" w:rsidRPr="000A21B3" w:rsidRDefault="0010227F" w:rsidP="00523FD1">
            <w:pPr>
              <w:jc w:val="right"/>
              <w:rPr>
                <w:sz w:val="21"/>
              </w:rPr>
            </w:pPr>
            <w:r w:rsidRPr="000A21B3">
              <w:rPr>
                <w:sz w:val="21"/>
              </w:rPr>
              <w:t>3</w:t>
            </w:r>
          </w:p>
        </w:tc>
        <w:tc>
          <w:tcPr>
            <w:tcW w:w="1546" w:type="dxa"/>
            <w:tcBorders>
              <w:top w:val="nil"/>
              <w:left w:val="nil"/>
              <w:bottom w:val="nil"/>
              <w:right w:val="nil"/>
            </w:tcBorders>
            <w:tcMar>
              <w:top w:w="128" w:type="dxa"/>
              <w:left w:w="43" w:type="dxa"/>
              <w:bottom w:w="43" w:type="dxa"/>
              <w:right w:w="43" w:type="dxa"/>
            </w:tcMar>
            <w:vAlign w:val="bottom"/>
          </w:tcPr>
          <w:p w14:paraId="7DF4BF94" w14:textId="77777777" w:rsidR="0010227F" w:rsidRPr="000A21B3" w:rsidRDefault="0010227F" w:rsidP="00523FD1">
            <w:pPr>
              <w:jc w:val="right"/>
              <w:rPr>
                <w:sz w:val="21"/>
              </w:rPr>
            </w:pPr>
            <w:r w:rsidRPr="000A21B3">
              <w:rPr>
                <w:sz w:val="21"/>
              </w:rPr>
              <w:t>–6</w:t>
            </w:r>
          </w:p>
        </w:tc>
      </w:tr>
      <w:tr w:rsidR="0010227F" w:rsidRPr="000A21B3" w14:paraId="02F884F4"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47E55FA1" w14:textId="77777777" w:rsidR="0010227F" w:rsidRPr="000A21B3" w:rsidRDefault="0010227F" w:rsidP="00523FD1">
            <w:pPr>
              <w:rPr>
                <w:sz w:val="21"/>
              </w:rPr>
            </w:pPr>
            <w:r w:rsidRPr="000A21B3">
              <w:rPr>
                <w:sz w:val="21"/>
              </w:rPr>
              <w:t>Klima- og miljødepartementet</w:t>
            </w:r>
          </w:p>
        </w:tc>
        <w:tc>
          <w:tcPr>
            <w:tcW w:w="1150" w:type="dxa"/>
            <w:tcBorders>
              <w:top w:val="nil"/>
              <w:left w:val="nil"/>
              <w:bottom w:val="nil"/>
              <w:right w:val="nil"/>
            </w:tcBorders>
            <w:tcMar>
              <w:top w:w="128" w:type="dxa"/>
              <w:left w:w="43" w:type="dxa"/>
              <w:bottom w:w="43" w:type="dxa"/>
              <w:right w:w="43" w:type="dxa"/>
            </w:tcMar>
            <w:vAlign w:val="bottom"/>
          </w:tcPr>
          <w:p w14:paraId="459282F2" w14:textId="77777777" w:rsidR="0010227F" w:rsidRPr="000A21B3" w:rsidRDefault="0010227F" w:rsidP="00523FD1">
            <w:pPr>
              <w:jc w:val="right"/>
              <w:rPr>
                <w:sz w:val="21"/>
              </w:rPr>
            </w:pPr>
            <w:r w:rsidRPr="000A21B3">
              <w:rPr>
                <w:sz w:val="21"/>
              </w:rPr>
              <w:t>1 588</w:t>
            </w:r>
          </w:p>
        </w:tc>
        <w:tc>
          <w:tcPr>
            <w:tcW w:w="1150" w:type="dxa"/>
            <w:tcBorders>
              <w:top w:val="nil"/>
              <w:left w:val="nil"/>
              <w:bottom w:val="nil"/>
              <w:right w:val="nil"/>
            </w:tcBorders>
            <w:tcMar>
              <w:top w:w="128" w:type="dxa"/>
              <w:left w:w="43" w:type="dxa"/>
              <w:bottom w:w="43" w:type="dxa"/>
              <w:right w:w="43" w:type="dxa"/>
            </w:tcMar>
            <w:vAlign w:val="bottom"/>
          </w:tcPr>
          <w:p w14:paraId="20B6677E" w14:textId="77777777" w:rsidR="0010227F" w:rsidRPr="000A21B3" w:rsidRDefault="0010227F" w:rsidP="00523FD1">
            <w:pPr>
              <w:jc w:val="right"/>
              <w:rPr>
                <w:sz w:val="21"/>
              </w:rPr>
            </w:pPr>
            <w:r w:rsidRPr="000A21B3">
              <w:rPr>
                <w:sz w:val="21"/>
              </w:rPr>
              <w:t>1 598</w:t>
            </w:r>
          </w:p>
        </w:tc>
        <w:tc>
          <w:tcPr>
            <w:tcW w:w="1150" w:type="dxa"/>
            <w:tcBorders>
              <w:top w:val="nil"/>
              <w:left w:val="nil"/>
              <w:bottom w:val="nil"/>
              <w:right w:val="nil"/>
            </w:tcBorders>
            <w:tcMar>
              <w:top w:w="128" w:type="dxa"/>
              <w:left w:w="43" w:type="dxa"/>
              <w:bottom w:w="43" w:type="dxa"/>
              <w:right w:w="43" w:type="dxa"/>
            </w:tcMar>
            <w:vAlign w:val="bottom"/>
          </w:tcPr>
          <w:p w14:paraId="10ACFDA1" w14:textId="77777777" w:rsidR="0010227F" w:rsidRPr="000A21B3" w:rsidRDefault="0010227F" w:rsidP="00523FD1">
            <w:pPr>
              <w:jc w:val="right"/>
              <w:rPr>
                <w:sz w:val="21"/>
              </w:rPr>
            </w:pPr>
            <w:r w:rsidRPr="000A21B3">
              <w:rPr>
                <w:sz w:val="21"/>
              </w:rPr>
              <w:t>10</w:t>
            </w:r>
          </w:p>
        </w:tc>
        <w:tc>
          <w:tcPr>
            <w:tcW w:w="1546" w:type="dxa"/>
            <w:tcBorders>
              <w:top w:val="nil"/>
              <w:left w:val="nil"/>
              <w:bottom w:val="nil"/>
              <w:right w:val="nil"/>
            </w:tcBorders>
            <w:tcMar>
              <w:top w:w="128" w:type="dxa"/>
              <w:left w:w="43" w:type="dxa"/>
              <w:bottom w:w="43" w:type="dxa"/>
              <w:right w:w="43" w:type="dxa"/>
            </w:tcMar>
            <w:vAlign w:val="bottom"/>
          </w:tcPr>
          <w:p w14:paraId="578ACD72" w14:textId="77777777" w:rsidR="0010227F" w:rsidRPr="000A21B3" w:rsidRDefault="0010227F" w:rsidP="00523FD1">
            <w:pPr>
              <w:jc w:val="right"/>
              <w:rPr>
                <w:sz w:val="21"/>
              </w:rPr>
            </w:pPr>
            <w:r w:rsidRPr="000A21B3">
              <w:rPr>
                <w:sz w:val="21"/>
              </w:rPr>
              <w:t>–48</w:t>
            </w:r>
          </w:p>
        </w:tc>
      </w:tr>
      <w:tr w:rsidR="0010227F" w:rsidRPr="000A21B3" w14:paraId="591EB000"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131145C2" w14:textId="77777777" w:rsidR="0010227F" w:rsidRPr="000A21B3" w:rsidRDefault="0010227F" w:rsidP="00523FD1">
            <w:pPr>
              <w:rPr>
                <w:sz w:val="21"/>
              </w:rPr>
            </w:pPr>
            <w:r w:rsidRPr="000A21B3">
              <w:rPr>
                <w:sz w:val="21"/>
              </w:rPr>
              <w:t>Kommunal- og distriktsdepartementet</w:t>
            </w:r>
          </w:p>
        </w:tc>
        <w:tc>
          <w:tcPr>
            <w:tcW w:w="1150" w:type="dxa"/>
            <w:tcBorders>
              <w:top w:val="nil"/>
              <w:left w:val="nil"/>
              <w:bottom w:val="nil"/>
              <w:right w:val="nil"/>
            </w:tcBorders>
            <w:tcMar>
              <w:top w:w="128" w:type="dxa"/>
              <w:left w:w="43" w:type="dxa"/>
              <w:bottom w:w="43" w:type="dxa"/>
              <w:right w:w="43" w:type="dxa"/>
            </w:tcMar>
            <w:vAlign w:val="bottom"/>
          </w:tcPr>
          <w:p w14:paraId="18ADD10A" w14:textId="77777777" w:rsidR="0010227F" w:rsidRPr="000A21B3" w:rsidRDefault="0010227F" w:rsidP="00523FD1">
            <w:pPr>
              <w:jc w:val="right"/>
              <w:rPr>
                <w:sz w:val="21"/>
              </w:rPr>
            </w:pPr>
            <w:r w:rsidRPr="000A21B3">
              <w:rPr>
                <w:sz w:val="21"/>
              </w:rPr>
              <w:t>354</w:t>
            </w:r>
          </w:p>
        </w:tc>
        <w:tc>
          <w:tcPr>
            <w:tcW w:w="1150" w:type="dxa"/>
            <w:tcBorders>
              <w:top w:val="nil"/>
              <w:left w:val="nil"/>
              <w:bottom w:val="nil"/>
              <w:right w:val="nil"/>
            </w:tcBorders>
            <w:tcMar>
              <w:top w:w="128" w:type="dxa"/>
              <w:left w:w="43" w:type="dxa"/>
              <w:bottom w:w="43" w:type="dxa"/>
              <w:right w:w="43" w:type="dxa"/>
            </w:tcMar>
            <w:vAlign w:val="bottom"/>
          </w:tcPr>
          <w:p w14:paraId="5F392188" w14:textId="77777777" w:rsidR="0010227F" w:rsidRPr="000A21B3" w:rsidRDefault="0010227F" w:rsidP="00523FD1">
            <w:pPr>
              <w:jc w:val="right"/>
              <w:rPr>
                <w:sz w:val="21"/>
              </w:rPr>
            </w:pPr>
            <w:r w:rsidRPr="000A21B3">
              <w:rPr>
                <w:sz w:val="21"/>
              </w:rPr>
              <w:t>307</w:t>
            </w:r>
          </w:p>
        </w:tc>
        <w:tc>
          <w:tcPr>
            <w:tcW w:w="1150" w:type="dxa"/>
            <w:tcBorders>
              <w:top w:val="nil"/>
              <w:left w:val="nil"/>
              <w:bottom w:val="nil"/>
              <w:right w:val="nil"/>
            </w:tcBorders>
            <w:tcMar>
              <w:top w:w="128" w:type="dxa"/>
              <w:left w:w="43" w:type="dxa"/>
              <w:bottom w:w="43" w:type="dxa"/>
              <w:right w:w="43" w:type="dxa"/>
            </w:tcMar>
            <w:vAlign w:val="bottom"/>
          </w:tcPr>
          <w:p w14:paraId="2DC84163" w14:textId="77777777" w:rsidR="0010227F" w:rsidRPr="000A21B3" w:rsidRDefault="0010227F" w:rsidP="00523FD1">
            <w:pPr>
              <w:jc w:val="right"/>
              <w:rPr>
                <w:sz w:val="21"/>
              </w:rPr>
            </w:pPr>
            <w:r w:rsidRPr="000A21B3">
              <w:rPr>
                <w:sz w:val="21"/>
              </w:rPr>
              <w:t>–47</w:t>
            </w:r>
          </w:p>
        </w:tc>
        <w:tc>
          <w:tcPr>
            <w:tcW w:w="1546" w:type="dxa"/>
            <w:tcBorders>
              <w:top w:val="nil"/>
              <w:left w:val="nil"/>
              <w:bottom w:val="nil"/>
              <w:right w:val="nil"/>
            </w:tcBorders>
            <w:tcMar>
              <w:top w:w="128" w:type="dxa"/>
              <w:left w:w="43" w:type="dxa"/>
              <w:bottom w:w="43" w:type="dxa"/>
              <w:right w:w="43" w:type="dxa"/>
            </w:tcMar>
            <w:vAlign w:val="bottom"/>
          </w:tcPr>
          <w:p w14:paraId="76814AC7" w14:textId="77777777" w:rsidR="0010227F" w:rsidRPr="000A21B3" w:rsidRDefault="0010227F" w:rsidP="00523FD1">
            <w:pPr>
              <w:jc w:val="right"/>
              <w:rPr>
                <w:sz w:val="21"/>
              </w:rPr>
            </w:pPr>
            <w:r w:rsidRPr="000A21B3">
              <w:rPr>
                <w:sz w:val="21"/>
              </w:rPr>
              <w:t>–60</w:t>
            </w:r>
          </w:p>
        </w:tc>
      </w:tr>
      <w:tr w:rsidR="0010227F" w:rsidRPr="000A21B3" w14:paraId="3BFE124A"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0952C5A6" w14:textId="77777777" w:rsidR="0010227F" w:rsidRPr="000A21B3" w:rsidRDefault="0010227F" w:rsidP="00523FD1">
            <w:pPr>
              <w:rPr>
                <w:sz w:val="21"/>
              </w:rPr>
            </w:pPr>
            <w:r w:rsidRPr="000A21B3">
              <w:rPr>
                <w:sz w:val="21"/>
              </w:rPr>
              <w:t>Kultur- og likestillingsdepartementet</w:t>
            </w:r>
          </w:p>
        </w:tc>
        <w:tc>
          <w:tcPr>
            <w:tcW w:w="1150" w:type="dxa"/>
            <w:tcBorders>
              <w:top w:val="nil"/>
              <w:left w:val="nil"/>
              <w:bottom w:val="nil"/>
              <w:right w:val="nil"/>
            </w:tcBorders>
            <w:tcMar>
              <w:top w:w="128" w:type="dxa"/>
              <w:left w:w="43" w:type="dxa"/>
              <w:bottom w:w="43" w:type="dxa"/>
              <w:right w:w="43" w:type="dxa"/>
            </w:tcMar>
            <w:vAlign w:val="bottom"/>
          </w:tcPr>
          <w:p w14:paraId="47751605" w14:textId="77777777" w:rsidR="0010227F" w:rsidRPr="000A21B3" w:rsidRDefault="0010227F" w:rsidP="00523FD1">
            <w:pPr>
              <w:jc w:val="right"/>
              <w:rPr>
                <w:sz w:val="21"/>
              </w:rPr>
            </w:pPr>
            <w:r w:rsidRPr="000A21B3">
              <w:rPr>
                <w:sz w:val="21"/>
              </w:rPr>
              <w:t>449</w:t>
            </w:r>
          </w:p>
        </w:tc>
        <w:tc>
          <w:tcPr>
            <w:tcW w:w="1150" w:type="dxa"/>
            <w:tcBorders>
              <w:top w:val="nil"/>
              <w:left w:val="nil"/>
              <w:bottom w:val="nil"/>
              <w:right w:val="nil"/>
            </w:tcBorders>
            <w:tcMar>
              <w:top w:w="128" w:type="dxa"/>
              <w:left w:w="43" w:type="dxa"/>
              <w:bottom w:w="43" w:type="dxa"/>
              <w:right w:w="43" w:type="dxa"/>
            </w:tcMar>
            <w:vAlign w:val="bottom"/>
          </w:tcPr>
          <w:p w14:paraId="71DA97CD" w14:textId="77777777" w:rsidR="0010227F" w:rsidRPr="000A21B3" w:rsidRDefault="0010227F" w:rsidP="00523FD1">
            <w:pPr>
              <w:jc w:val="right"/>
              <w:rPr>
                <w:sz w:val="21"/>
              </w:rPr>
            </w:pPr>
            <w:r w:rsidRPr="000A21B3">
              <w:rPr>
                <w:sz w:val="21"/>
              </w:rPr>
              <w:t>461</w:t>
            </w:r>
          </w:p>
        </w:tc>
        <w:tc>
          <w:tcPr>
            <w:tcW w:w="1150" w:type="dxa"/>
            <w:tcBorders>
              <w:top w:val="nil"/>
              <w:left w:val="nil"/>
              <w:bottom w:val="nil"/>
              <w:right w:val="nil"/>
            </w:tcBorders>
            <w:tcMar>
              <w:top w:w="128" w:type="dxa"/>
              <w:left w:w="43" w:type="dxa"/>
              <w:bottom w:w="43" w:type="dxa"/>
              <w:right w:w="43" w:type="dxa"/>
            </w:tcMar>
            <w:vAlign w:val="bottom"/>
          </w:tcPr>
          <w:p w14:paraId="69FE9971" w14:textId="77777777" w:rsidR="0010227F" w:rsidRPr="000A21B3" w:rsidRDefault="0010227F" w:rsidP="00523FD1">
            <w:pPr>
              <w:jc w:val="right"/>
              <w:rPr>
                <w:sz w:val="21"/>
              </w:rPr>
            </w:pPr>
            <w:r w:rsidRPr="000A21B3">
              <w:rPr>
                <w:sz w:val="21"/>
              </w:rPr>
              <w:t>12</w:t>
            </w:r>
          </w:p>
        </w:tc>
        <w:tc>
          <w:tcPr>
            <w:tcW w:w="1546" w:type="dxa"/>
            <w:tcBorders>
              <w:top w:val="nil"/>
              <w:left w:val="nil"/>
              <w:bottom w:val="nil"/>
              <w:right w:val="nil"/>
            </w:tcBorders>
            <w:tcMar>
              <w:top w:w="128" w:type="dxa"/>
              <w:left w:w="43" w:type="dxa"/>
              <w:bottom w:w="43" w:type="dxa"/>
              <w:right w:w="43" w:type="dxa"/>
            </w:tcMar>
            <w:vAlign w:val="bottom"/>
          </w:tcPr>
          <w:p w14:paraId="67517B8F" w14:textId="77777777" w:rsidR="0010227F" w:rsidRPr="000A21B3" w:rsidRDefault="0010227F" w:rsidP="00523FD1">
            <w:pPr>
              <w:jc w:val="right"/>
              <w:rPr>
                <w:sz w:val="21"/>
              </w:rPr>
            </w:pPr>
            <w:r w:rsidRPr="000A21B3">
              <w:rPr>
                <w:sz w:val="21"/>
              </w:rPr>
              <w:t>–4</w:t>
            </w:r>
          </w:p>
        </w:tc>
      </w:tr>
      <w:tr w:rsidR="0010227F" w:rsidRPr="000A21B3" w14:paraId="01D5BABD"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1D106598" w14:textId="77777777" w:rsidR="0010227F" w:rsidRPr="000A21B3" w:rsidRDefault="0010227F" w:rsidP="00523FD1">
            <w:pPr>
              <w:rPr>
                <w:sz w:val="21"/>
              </w:rPr>
            </w:pPr>
            <w:r w:rsidRPr="000A21B3">
              <w:rPr>
                <w:sz w:val="21"/>
              </w:rPr>
              <w:t>Kunnskapsdepartementet</w:t>
            </w:r>
          </w:p>
        </w:tc>
        <w:tc>
          <w:tcPr>
            <w:tcW w:w="1150" w:type="dxa"/>
            <w:tcBorders>
              <w:top w:val="nil"/>
              <w:left w:val="nil"/>
              <w:bottom w:val="nil"/>
              <w:right w:val="nil"/>
            </w:tcBorders>
            <w:tcMar>
              <w:top w:w="128" w:type="dxa"/>
              <w:left w:w="43" w:type="dxa"/>
              <w:bottom w:w="43" w:type="dxa"/>
              <w:right w:w="43" w:type="dxa"/>
            </w:tcMar>
            <w:vAlign w:val="bottom"/>
          </w:tcPr>
          <w:p w14:paraId="1916415A" w14:textId="77777777" w:rsidR="0010227F" w:rsidRPr="000A21B3" w:rsidRDefault="0010227F" w:rsidP="00523FD1">
            <w:pPr>
              <w:jc w:val="right"/>
              <w:rPr>
                <w:sz w:val="21"/>
              </w:rPr>
            </w:pPr>
            <w:r w:rsidRPr="000A21B3">
              <w:rPr>
                <w:sz w:val="21"/>
              </w:rPr>
              <w:t>25 699</w:t>
            </w:r>
          </w:p>
        </w:tc>
        <w:tc>
          <w:tcPr>
            <w:tcW w:w="1150" w:type="dxa"/>
            <w:tcBorders>
              <w:top w:val="nil"/>
              <w:left w:val="nil"/>
              <w:bottom w:val="nil"/>
              <w:right w:val="nil"/>
            </w:tcBorders>
            <w:tcMar>
              <w:top w:w="128" w:type="dxa"/>
              <w:left w:w="43" w:type="dxa"/>
              <w:bottom w:w="43" w:type="dxa"/>
              <w:right w:w="43" w:type="dxa"/>
            </w:tcMar>
            <w:vAlign w:val="bottom"/>
          </w:tcPr>
          <w:p w14:paraId="05D5D7F7" w14:textId="77777777" w:rsidR="0010227F" w:rsidRPr="000A21B3" w:rsidRDefault="0010227F" w:rsidP="00523FD1">
            <w:pPr>
              <w:jc w:val="right"/>
              <w:rPr>
                <w:sz w:val="21"/>
              </w:rPr>
            </w:pPr>
            <w:r w:rsidRPr="000A21B3">
              <w:rPr>
                <w:sz w:val="21"/>
              </w:rPr>
              <w:t>26 706</w:t>
            </w:r>
          </w:p>
        </w:tc>
        <w:tc>
          <w:tcPr>
            <w:tcW w:w="1150" w:type="dxa"/>
            <w:tcBorders>
              <w:top w:val="nil"/>
              <w:left w:val="nil"/>
              <w:bottom w:val="nil"/>
              <w:right w:val="nil"/>
            </w:tcBorders>
            <w:tcMar>
              <w:top w:w="128" w:type="dxa"/>
              <w:left w:w="43" w:type="dxa"/>
              <w:bottom w:w="43" w:type="dxa"/>
              <w:right w:w="43" w:type="dxa"/>
            </w:tcMar>
            <w:vAlign w:val="bottom"/>
          </w:tcPr>
          <w:p w14:paraId="77CAD008" w14:textId="77777777" w:rsidR="0010227F" w:rsidRPr="000A21B3" w:rsidRDefault="0010227F" w:rsidP="00523FD1">
            <w:pPr>
              <w:jc w:val="right"/>
              <w:rPr>
                <w:sz w:val="21"/>
              </w:rPr>
            </w:pPr>
            <w:r w:rsidRPr="000A21B3">
              <w:rPr>
                <w:sz w:val="21"/>
              </w:rPr>
              <w:t>1 007</w:t>
            </w:r>
          </w:p>
        </w:tc>
        <w:tc>
          <w:tcPr>
            <w:tcW w:w="1546" w:type="dxa"/>
            <w:tcBorders>
              <w:top w:val="nil"/>
              <w:left w:val="nil"/>
              <w:bottom w:val="nil"/>
              <w:right w:val="nil"/>
            </w:tcBorders>
            <w:tcMar>
              <w:top w:w="128" w:type="dxa"/>
              <w:left w:w="43" w:type="dxa"/>
              <w:bottom w:w="43" w:type="dxa"/>
              <w:right w:w="43" w:type="dxa"/>
            </w:tcMar>
            <w:vAlign w:val="bottom"/>
          </w:tcPr>
          <w:p w14:paraId="3A9BB0AD" w14:textId="77777777" w:rsidR="0010227F" w:rsidRPr="000A21B3" w:rsidRDefault="0010227F" w:rsidP="00523FD1">
            <w:pPr>
              <w:jc w:val="right"/>
              <w:rPr>
                <w:sz w:val="21"/>
              </w:rPr>
            </w:pPr>
            <w:r w:rsidRPr="000A21B3">
              <w:rPr>
                <w:sz w:val="21"/>
              </w:rPr>
              <w:t>79</w:t>
            </w:r>
          </w:p>
        </w:tc>
      </w:tr>
      <w:tr w:rsidR="0010227F" w:rsidRPr="000A21B3" w14:paraId="12759607"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7F69889F" w14:textId="77777777" w:rsidR="0010227F" w:rsidRPr="000A21B3" w:rsidRDefault="0010227F" w:rsidP="00523FD1">
            <w:pPr>
              <w:rPr>
                <w:sz w:val="21"/>
              </w:rPr>
            </w:pPr>
            <w:r w:rsidRPr="000A21B3">
              <w:rPr>
                <w:sz w:val="21"/>
              </w:rPr>
              <w:t>Landbruks- og matdepartementet</w:t>
            </w:r>
          </w:p>
        </w:tc>
        <w:tc>
          <w:tcPr>
            <w:tcW w:w="1150" w:type="dxa"/>
            <w:tcBorders>
              <w:top w:val="nil"/>
              <w:left w:val="nil"/>
              <w:bottom w:val="nil"/>
              <w:right w:val="nil"/>
            </w:tcBorders>
            <w:tcMar>
              <w:top w:w="128" w:type="dxa"/>
              <w:left w:w="43" w:type="dxa"/>
              <w:bottom w:w="43" w:type="dxa"/>
              <w:right w:w="43" w:type="dxa"/>
            </w:tcMar>
            <w:vAlign w:val="bottom"/>
          </w:tcPr>
          <w:p w14:paraId="0EAB432A" w14:textId="77777777" w:rsidR="0010227F" w:rsidRPr="000A21B3" w:rsidRDefault="0010227F" w:rsidP="00523FD1">
            <w:pPr>
              <w:jc w:val="right"/>
              <w:rPr>
                <w:sz w:val="21"/>
              </w:rPr>
            </w:pPr>
            <w:r w:rsidRPr="000A21B3">
              <w:rPr>
                <w:sz w:val="21"/>
              </w:rPr>
              <w:t>1 012</w:t>
            </w:r>
          </w:p>
        </w:tc>
        <w:tc>
          <w:tcPr>
            <w:tcW w:w="1150" w:type="dxa"/>
            <w:tcBorders>
              <w:top w:val="nil"/>
              <w:left w:val="nil"/>
              <w:bottom w:val="nil"/>
              <w:right w:val="nil"/>
            </w:tcBorders>
            <w:tcMar>
              <w:top w:w="128" w:type="dxa"/>
              <w:left w:w="43" w:type="dxa"/>
              <w:bottom w:w="43" w:type="dxa"/>
              <w:right w:w="43" w:type="dxa"/>
            </w:tcMar>
            <w:vAlign w:val="bottom"/>
          </w:tcPr>
          <w:p w14:paraId="5B3C4EFD" w14:textId="77777777" w:rsidR="0010227F" w:rsidRPr="000A21B3" w:rsidRDefault="0010227F" w:rsidP="00523FD1">
            <w:pPr>
              <w:jc w:val="right"/>
              <w:rPr>
                <w:sz w:val="21"/>
              </w:rPr>
            </w:pPr>
            <w:r w:rsidRPr="000A21B3">
              <w:rPr>
                <w:sz w:val="21"/>
              </w:rPr>
              <w:t>1 048</w:t>
            </w:r>
          </w:p>
        </w:tc>
        <w:tc>
          <w:tcPr>
            <w:tcW w:w="1150" w:type="dxa"/>
            <w:tcBorders>
              <w:top w:val="nil"/>
              <w:left w:val="nil"/>
              <w:bottom w:val="nil"/>
              <w:right w:val="nil"/>
            </w:tcBorders>
            <w:tcMar>
              <w:top w:w="128" w:type="dxa"/>
              <w:left w:w="43" w:type="dxa"/>
              <w:bottom w:w="43" w:type="dxa"/>
              <w:right w:w="43" w:type="dxa"/>
            </w:tcMar>
            <w:vAlign w:val="bottom"/>
          </w:tcPr>
          <w:p w14:paraId="33AF2A9C" w14:textId="77777777" w:rsidR="0010227F" w:rsidRPr="000A21B3" w:rsidRDefault="0010227F" w:rsidP="00523FD1">
            <w:pPr>
              <w:jc w:val="right"/>
              <w:rPr>
                <w:sz w:val="21"/>
              </w:rPr>
            </w:pPr>
            <w:r w:rsidRPr="000A21B3">
              <w:rPr>
                <w:sz w:val="21"/>
              </w:rPr>
              <w:t>36</w:t>
            </w:r>
          </w:p>
        </w:tc>
        <w:tc>
          <w:tcPr>
            <w:tcW w:w="1546" w:type="dxa"/>
            <w:tcBorders>
              <w:top w:val="nil"/>
              <w:left w:val="nil"/>
              <w:bottom w:val="nil"/>
              <w:right w:val="nil"/>
            </w:tcBorders>
            <w:tcMar>
              <w:top w:w="128" w:type="dxa"/>
              <w:left w:w="43" w:type="dxa"/>
              <w:bottom w:w="43" w:type="dxa"/>
              <w:right w:w="43" w:type="dxa"/>
            </w:tcMar>
            <w:vAlign w:val="bottom"/>
          </w:tcPr>
          <w:p w14:paraId="62026F52" w14:textId="77777777" w:rsidR="0010227F" w:rsidRPr="000A21B3" w:rsidRDefault="0010227F" w:rsidP="00523FD1">
            <w:pPr>
              <w:jc w:val="right"/>
              <w:rPr>
                <w:sz w:val="21"/>
              </w:rPr>
            </w:pPr>
            <w:r w:rsidRPr="000A21B3">
              <w:rPr>
                <w:sz w:val="21"/>
              </w:rPr>
              <w:t>–1</w:t>
            </w:r>
          </w:p>
        </w:tc>
      </w:tr>
      <w:tr w:rsidR="0010227F" w:rsidRPr="000A21B3" w14:paraId="4A49EEAF"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440939F9" w14:textId="77777777" w:rsidR="0010227F" w:rsidRPr="000A21B3" w:rsidRDefault="0010227F" w:rsidP="00523FD1">
            <w:pPr>
              <w:rPr>
                <w:sz w:val="21"/>
              </w:rPr>
            </w:pPr>
            <w:r w:rsidRPr="000A21B3">
              <w:rPr>
                <w:sz w:val="21"/>
              </w:rPr>
              <w:t>Nærings- og fiskeridepartementet</w:t>
            </w:r>
          </w:p>
        </w:tc>
        <w:tc>
          <w:tcPr>
            <w:tcW w:w="1150" w:type="dxa"/>
            <w:tcBorders>
              <w:top w:val="nil"/>
              <w:left w:val="nil"/>
              <w:bottom w:val="nil"/>
              <w:right w:val="nil"/>
            </w:tcBorders>
            <w:tcMar>
              <w:top w:w="128" w:type="dxa"/>
              <w:left w:w="43" w:type="dxa"/>
              <w:bottom w:w="43" w:type="dxa"/>
              <w:right w:w="43" w:type="dxa"/>
            </w:tcMar>
            <w:vAlign w:val="bottom"/>
          </w:tcPr>
          <w:p w14:paraId="3101DE79" w14:textId="77777777" w:rsidR="0010227F" w:rsidRPr="000A21B3" w:rsidRDefault="0010227F" w:rsidP="00523FD1">
            <w:pPr>
              <w:jc w:val="right"/>
              <w:rPr>
                <w:sz w:val="21"/>
              </w:rPr>
            </w:pPr>
            <w:r w:rsidRPr="000A21B3">
              <w:rPr>
                <w:sz w:val="21"/>
              </w:rPr>
              <w:t>4 832</w:t>
            </w:r>
          </w:p>
        </w:tc>
        <w:tc>
          <w:tcPr>
            <w:tcW w:w="1150" w:type="dxa"/>
            <w:tcBorders>
              <w:top w:val="nil"/>
              <w:left w:val="nil"/>
              <w:bottom w:val="nil"/>
              <w:right w:val="nil"/>
            </w:tcBorders>
            <w:tcMar>
              <w:top w:w="128" w:type="dxa"/>
              <w:left w:w="43" w:type="dxa"/>
              <w:bottom w:w="43" w:type="dxa"/>
              <w:right w:w="43" w:type="dxa"/>
            </w:tcMar>
            <w:vAlign w:val="bottom"/>
          </w:tcPr>
          <w:p w14:paraId="2FC099B5" w14:textId="77777777" w:rsidR="0010227F" w:rsidRPr="000A21B3" w:rsidRDefault="0010227F" w:rsidP="00523FD1">
            <w:pPr>
              <w:jc w:val="right"/>
              <w:rPr>
                <w:sz w:val="21"/>
              </w:rPr>
            </w:pPr>
            <w:r w:rsidRPr="000A21B3">
              <w:rPr>
                <w:sz w:val="21"/>
              </w:rPr>
              <w:t>5 021</w:t>
            </w:r>
          </w:p>
        </w:tc>
        <w:tc>
          <w:tcPr>
            <w:tcW w:w="1150" w:type="dxa"/>
            <w:tcBorders>
              <w:top w:val="nil"/>
              <w:left w:val="nil"/>
              <w:bottom w:val="nil"/>
              <w:right w:val="nil"/>
            </w:tcBorders>
            <w:tcMar>
              <w:top w:w="128" w:type="dxa"/>
              <w:left w:w="43" w:type="dxa"/>
              <w:bottom w:w="43" w:type="dxa"/>
              <w:right w:w="43" w:type="dxa"/>
            </w:tcMar>
            <w:vAlign w:val="bottom"/>
          </w:tcPr>
          <w:p w14:paraId="0AD56EC1" w14:textId="77777777" w:rsidR="0010227F" w:rsidRPr="000A21B3" w:rsidRDefault="0010227F" w:rsidP="00523FD1">
            <w:pPr>
              <w:jc w:val="right"/>
              <w:rPr>
                <w:sz w:val="21"/>
              </w:rPr>
            </w:pPr>
            <w:r w:rsidRPr="000A21B3">
              <w:rPr>
                <w:sz w:val="21"/>
              </w:rPr>
              <w:t>189</w:t>
            </w:r>
          </w:p>
        </w:tc>
        <w:tc>
          <w:tcPr>
            <w:tcW w:w="1546" w:type="dxa"/>
            <w:tcBorders>
              <w:top w:val="nil"/>
              <w:left w:val="nil"/>
              <w:bottom w:val="nil"/>
              <w:right w:val="nil"/>
            </w:tcBorders>
            <w:tcMar>
              <w:top w:w="128" w:type="dxa"/>
              <w:left w:w="43" w:type="dxa"/>
              <w:bottom w:w="43" w:type="dxa"/>
              <w:right w:w="43" w:type="dxa"/>
            </w:tcMar>
            <w:vAlign w:val="bottom"/>
          </w:tcPr>
          <w:p w14:paraId="390685DB" w14:textId="77777777" w:rsidR="0010227F" w:rsidRPr="000A21B3" w:rsidRDefault="0010227F" w:rsidP="00523FD1">
            <w:pPr>
              <w:jc w:val="right"/>
              <w:rPr>
                <w:sz w:val="21"/>
              </w:rPr>
            </w:pPr>
            <w:r w:rsidRPr="000A21B3">
              <w:rPr>
                <w:sz w:val="21"/>
              </w:rPr>
              <w:t>15</w:t>
            </w:r>
          </w:p>
        </w:tc>
      </w:tr>
      <w:tr w:rsidR="0010227F" w:rsidRPr="000A21B3" w14:paraId="774831F0"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11569E65" w14:textId="77777777" w:rsidR="0010227F" w:rsidRPr="000A21B3" w:rsidRDefault="0010227F" w:rsidP="00523FD1">
            <w:pPr>
              <w:rPr>
                <w:sz w:val="21"/>
              </w:rPr>
            </w:pPr>
            <w:r w:rsidRPr="000A21B3">
              <w:rPr>
                <w:sz w:val="21"/>
              </w:rPr>
              <w:t>Samferdselsdepartementet</w:t>
            </w:r>
          </w:p>
        </w:tc>
        <w:tc>
          <w:tcPr>
            <w:tcW w:w="1150" w:type="dxa"/>
            <w:tcBorders>
              <w:top w:val="nil"/>
              <w:left w:val="nil"/>
              <w:bottom w:val="nil"/>
              <w:right w:val="nil"/>
            </w:tcBorders>
            <w:tcMar>
              <w:top w:w="128" w:type="dxa"/>
              <w:left w:w="43" w:type="dxa"/>
              <w:bottom w:w="43" w:type="dxa"/>
              <w:right w:w="43" w:type="dxa"/>
            </w:tcMar>
            <w:vAlign w:val="bottom"/>
          </w:tcPr>
          <w:p w14:paraId="430754F8" w14:textId="77777777" w:rsidR="0010227F" w:rsidRPr="000A21B3" w:rsidRDefault="0010227F" w:rsidP="00523FD1">
            <w:pPr>
              <w:jc w:val="right"/>
              <w:rPr>
                <w:sz w:val="21"/>
              </w:rPr>
            </w:pPr>
            <w:r w:rsidRPr="000A21B3">
              <w:rPr>
                <w:sz w:val="21"/>
              </w:rPr>
              <w:t>422</w:t>
            </w:r>
          </w:p>
        </w:tc>
        <w:tc>
          <w:tcPr>
            <w:tcW w:w="1150" w:type="dxa"/>
            <w:tcBorders>
              <w:top w:val="nil"/>
              <w:left w:val="nil"/>
              <w:bottom w:val="nil"/>
              <w:right w:val="nil"/>
            </w:tcBorders>
            <w:tcMar>
              <w:top w:w="128" w:type="dxa"/>
              <w:left w:w="43" w:type="dxa"/>
              <w:bottom w:w="43" w:type="dxa"/>
              <w:right w:w="43" w:type="dxa"/>
            </w:tcMar>
            <w:vAlign w:val="bottom"/>
          </w:tcPr>
          <w:p w14:paraId="0B53847D" w14:textId="77777777" w:rsidR="0010227F" w:rsidRPr="000A21B3" w:rsidRDefault="0010227F" w:rsidP="00523FD1">
            <w:pPr>
              <w:jc w:val="right"/>
              <w:rPr>
                <w:sz w:val="21"/>
              </w:rPr>
            </w:pPr>
            <w:r w:rsidRPr="000A21B3">
              <w:rPr>
                <w:sz w:val="21"/>
              </w:rPr>
              <w:t>431</w:t>
            </w:r>
          </w:p>
        </w:tc>
        <w:tc>
          <w:tcPr>
            <w:tcW w:w="1150" w:type="dxa"/>
            <w:tcBorders>
              <w:top w:val="nil"/>
              <w:left w:val="nil"/>
              <w:bottom w:val="nil"/>
              <w:right w:val="nil"/>
            </w:tcBorders>
            <w:tcMar>
              <w:top w:w="128" w:type="dxa"/>
              <w:left w:w="43" w:type="dxa"/>
              <w:bottom w:w="43" w:type="dxa"/>
              <w:right w:w="43" w:type="dxa"/>
            </w:tcMar>
            <w:vAlign w:val="bottom"/>
          </w:tcPr>
          <w:p w14:paraId="1E0E7373" w14:textId="77777777" w:rsidR="0010227F" w:rsidRPr="000A21B3" w:rsidRDefault="0010227F" w:rsidP="00523FD1">
            <w:pPr>
              <w:jc w:val="right"/>
              <w:rPr>
                <w:sz w:val="21"/>
              </w:rPr>
            </w:pPr>
            <w:r w:rsidRPr="000A21B3">
              <w:rPr>
                <w:sz w:val="21"/>
              </w:rPr>
              <w:t>9</w:t>
            </w:r>
          </w:p>
        </w:tc>
        <w:tc>
          <w:tcPr>
            <w:tcW w:w="1546" w:type="dxa"/>
            <w:tcBorders>
              <w:top w:val="nil"/>
              <w:left w:val="nil"/>
              <w:bottom w:val="nil"/>
              <w:right w:val="nil"/>
            </w:tcBorders>
            <w:tcMar>
              <w:top w:w="128" w:type="dxa"/>
              <w:left w:w="43" w:type="dxa"/>
              <w:bottom w:w="43" w:type="dxa"/>
              <w:right w:w="43" w:type="dxa"/>
            </w:tcMar>
            <w:vAlign w:val="bottom"/>
          </w:tcPr>
          <w:p w14:paraId="2B6FB38F" w14:textId="77777777" w:rsidR="0010227F" w:rsidRPr="000A21B3" w:rsidRDefault="0010227F" w:rsidP="00523FD1">
            <w:pPr>
              <w:jc w:val="right"/>
              <w:rPr>
                <w:sz w:val="21"/>
              </w:rPr>
            </w:pPr>
            <w:r w:rsidRPr="000A21B3">
              <w:rPr>
                <w:sz w:val="21"/>
              </w:rPr>
              <w:t>–6</w:t>
            </w:r>
          </w:p>
        </w:tc>
      </w:tr>
      <w:tr w:rsidR="0010227F" w:rsidRPr="000A21B3" w14:paraId="6544B5E0" w14:textId="77777777" w:rsidTr="00523FD1">
        <w:trPr>
          <w:trHeight w:val="380"/>
        </w:trPr>
        <w:tc>
          <w:tcPr>
            <w:tcW w:w="4600" w:type="dxa"/>
            <w:tcBorders>
              <w:top w:val="nil"/>
              <w:left w:val="nil"/>
              <w:bottom w:val="nil"/>
              <w:right w:val="nil"/>
            </w:tcBorders>
            <w:tcMar>
              <w:top w:w="128" w:type="dxa"/>
              <w:left w:w="43" w:type="dxa"/>
              <w:bottom w:w="43" w:type="dxa"/>
              <w:right w:w="43" w:type="dxa"/>
            </w:tcMar>
          </w:tcPr>
          <w:p w14:paraId="27B0BED9" w14:textId="77777777" w:rsidR="0010227F" w:rsidRPr="000A21B3" w:rsidRDefault="0010227F" w:rsidP="00523FD1">
            <w:pPr>
              <w:rPr>
                <w:sz w:val="21"/>
              </w:rPr>
            </w:pPr>
            <w:r w:rsidRPr="000A21B3">
              <w:rPr>
                <w:sz w:val="21"/>
              </w:rPr>
              <w:t>Statsbankane</w:t>
            </w:r>
          </w:p>
        </w:tc>
        <w:tc>
          <w:tcPr>
            <w:tcW w:w="1150" w:type="dxa"/>
            <w:tcBorders>
              <w:top w:val="nil"/>
              <w:left w:val="nil"/>
              <w:bottom w:val="nil"/>
              <w:right w:val="nil"/>
            </w:tcBorders>
            <w:tcMar>
              <w:top w:w="128" w:type="dxa"/>
              <w:left w:w="43" w:type="dxa"/>
              <w:bottom w:w="43" w:type="dxa"/>
              <w:right w:w="43" w:type="dxa"/>
            </w:tcMar>
            <w:vAlign w:val="bottom"/>
          </w:tcPr>
          <w:p w14:paraId="42964BA5" w14:textId="77777777" w:rsidR="0010227F" w:rsidRPr="000A21B3" w:rsidRDefault="0010227F" w:rsidP="00523FD1">
            <w:pPr>
              <w:jc w:val="right"/>
              <w:rPr>
                <w:sz w:val="21"/>
              </w:rPr>
            </w:pPr>
            <w:r w:rsidRPr="000A21B3">
              <w:rPr>
                <w:sz w:val="21"/>
              </w:rPr>
              <w:t>588</w:t>
            </w:r>
          </w:p>
        </w:tc>
        <w:tc>
          <w:tcPr>
            <w:tcW w:w="1150" w:type="dxa"/>
            <w:tcBorders>
              <w:top w:val="nil"/>
              <w:left w:val="nil"/>
              <w:bottom w:val="nil"/>
              <w:right w:val="nil"/>
            </w:tcBorders>
            <w:tcMar>
              <w:top w:w="128" w:type="dxa"/>
              <w:left w:w="43" w:type="dxa"/>
              <w:bottom w:w="43" w:type="dxa"/>
              <w:right w:w="43" w:type="dxa"/>
            </w:tcMar>
            <w:vAlign w:val="bottom"/>
          </w:tcPr>
          <w:p w14:paraId="1AE0D75B" w14:textId="77777777" w:rsidR="0010227F" w:rsidRPr="000A21B3" w:rsidRDefault="0010227F" w:rsidP="00523FD1">
            <w:pPr>
              <w:jc w:val="right"/>
              <w:rPr>
                <w:sz w:val="21"/>
              </w:rPr>
            </w:pPr>
            <w:r w:rsidRPr="000A21B3">
              <w:rPr>
                <w:sz w:val="21"/>
              </w:rPr>
              <w:t>558</w:t>
            </w:r>
          </w:p>
        </w:tc>
        <w:tc>
          <w:tcPr>
            <w:tcW w:w="1150" w:type="dxa"/>
            <w:tcBorders>
              <w:top w:val="nil"/>
              <w:left w:val="nil"/>
              <w:bottom w:val="nil"/>
              <w:right w:val="nil"/>
            </w:tcBorders>
            <w:tcMar>
              <w:top w:w="128" w:type="dxa"/>
              <w:left w:w="43" w:type="dxa"/>
              <w:bottom w:w="43" w:type="dxa"/>
              <w:right w:w="43" w:type="dxa"/>
            </w:tcMar>
            <w:vAlign w:val="bottom"/>
          </w:tcPr>
          <w:p w14:paraId="3EB26C71" w14:textId="77777777" w:rsidR="0010227F" w:rsidRPr="000A21B3" w:rsidRDefault="0010227F" w:rsidP="00523FD1">
            <w:pPr>
              <w:jc w:val="right"/>
              <w:rPr>
                <w:sz w:val="21"/>
              </w:rPr>
            </w:pPr>
            <w:r w:rsidRPr="000A21B3">
              <w:rPr>
                <w:sz w:val="21"/>
              </w:rPr>
              <w:t>–30</w:t>
            </w:r>
          </w:p>
        </w:tc>
        <w:tc>
          <w:tcPr>
            <w:tcW w:w="1546" w:type="dxa"/>
            <w:tcBorders>
              <w:top w:val="nil"/>
              <w:left w:val="nil"/>
              <w:bottom w:val="nil"/>
              <w:right w:val="nil"/>
            </w:tcBorders>
            <w:tcMar>
              <w:top w:w="128" w:type="dxa"/>
              <w:left w:w="43" w:type="dxa"/>
              <w:bottom w:w="43" w:type="dxa"/>
              <w:right w:w="43" w:type="dxa"/>
            </w:tcMar>
            <w:vAlign w:val="bottom"/>
          </w:tcPr>
          <w:p w14:paraId="5DF6EF3C" w14:textId="77777777" w:rsidR="0010227F" w:rsidRPr="000A21B3" w:rsidRDefault="0010227F" w:rsidP="00523FD1">
            <w:pPr>
              <w:jc w:val="right"/>
              <w:rPr>
                <w:sz w:val="21"/>
              </w:rPr>
            </w:pPr>
            <w:r w:rsidRPr="000A21B3">
              <w:rPr>
                <w:sz w:val="21"/>
              </w:rPr>
              <w:t>–52</w:t>
            </w:r>
          </w:p>
        </w:tc>
      </w:tr>
      <w:tr w:rsidR="0010227F" w:rsidRPr="000A21B3" w14:paraId="0303B956" w14:textId="77777777" w:rsidTr="00523FD1">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18022D7E" w14:textId="77777777" w:rsidR="0010227F" w:rsidRPr="000A21B3" w:rsidRDefault="0010227F" w:rsidP="00523FD1">
            <w:pPr>
              <w:rPr>
                <w:sz w:val="21"/>
              </w:rPr>
            </w:pPr>
            <w:r w:rsidRPr="000A21B3">
              <w:rPr>
                <w:sz w:val="21"/>
              </w:rPr>
              <w:t>Utanriksdepartementet</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697E975" w14:textId="77777777" w:rsidR="0010227F" w:rsidRPr="000A21B3" w:rsidRDefault="0010227F" w:rsidP="00523FD1">
            <w:pPr>
              <w:jc w:val="right"/>
              <w:rPr>
                <w:sz w:val="21"/>
              </w:rPr>
            </w:pPr>
            <w:r w:rsidRPr="000A21B3">
              <w:rPr>
                <w:sz w:val="21"/>
              </w:rPr>
              <w:t>1 403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CE3E733" w14:textId="77777777" w:rsidR="0010227F" w:rsidRPr="000A21B3" w:rsidRDefault="0010227F" w:rsidP="00523FD1">
            <w:pPr>
              <w:jc w:val="right"/>
              <w:rPr>
                <w:sz w:val="21"/>
              </w:rPr>
            </w:pPr>
            <w:r w:rsidRPr="000A21B3">
              <w:rPr>
                <w:sz w:val="21"/>
              </w:rPr>
              <w:t>1 634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E29641F" w14:textId="77777777" w:rsidR="0010227F" w:rsidRPr="000A21B3" w:rsidRDefault="0010227F" w:rsidP="00523FD1">
            <w:pPr>
              <w:jc w:val="right"/>
              <w:rPr>
                <w:sz w:val="21"/>
              </w:rPr>
            </w:pPr>
            <w:r w:rsidRPr="000A21B3">
              <w:rPr>
                <w:sz w:val="21"/>
              </w:rPr>
              <w:t>231</w:t>
            </w:r>
          </w:p>
        </w:tc>
        <w:tc>
          <w:tcPr>
            <w:tcW w:w="1546" w:type="dxa"/>
            <w:tcBorders>
              <w:top w:val="nil"/>
              <w:left w:val="nil"/>
              <w:bottom w:val="single" w:sz="4" w:space="0" w:color="000000"/>
              <w:right w:val="nil"/>
            </w:tcBorders>
            <w:tcMar>
              <w:top w:w="128" w:type="dxa"/>
              <w:left w:w="43" w:type="dxa"/>
              <w:bottom w:w="43" w:type="dxa"/>
              <w:right w:w="43" w:type="dxa"/>
            </w:tcMar>
            <w:vAlign w:val="bottom"/>
          </w:tcPr>
          <w:p w14:paraId="54F2D5DF" w14:textId="77777777" w:rsidR="0010227F" w:rsidRPr="000A21B3" w:rsidRDefault="0010227F" w:rsidP="00523FD1">
            <w:pPr>
              <w:jc w:val="right"/>
              <w:rPr>
                <w:sz w:val="21"/>
              </w:rPr>
            </w:pPr>
            <w:r w:rsidRPr="000A21B3">
              <w:rPr>
                <w:sz w:val="21"/>
              </w:rPr>
              <w:t>180</w:t>
            </w:r>
          </w:p>
        </w:tc>
      </w:tr>
      <w:tr w:rsidR="0010227F" w:rsidRPr="000A21B3" w14:paraId="45C8C7F2" w14:textId="77777777" w:rsidTr="00523FD1">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40E9CC3E" w14:textId="77777777" w:rsidR="0010227F" w:rsidRPr="000A21B3" w:rsidRDefault="0010227F" w:rsidP="00523FD1">
            <w:pPr>
              <w:rPr>
                <w:sz w:val="21"/>
              </w:rPr>
            </w:pPr>
            <w:r w:rsidRPr="000A21B3">
              <w:rPr>
                <w:sz w:val="21"/>
              </w:rPr>
              <w:t>Sum</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4D429C" w14:textId="77777777" w:rsidR="0010227F" w:rsidRPr="000A21B3" w:rsidRDefault="0010227F" w:rsidP="00523FD1">
            <w:pPr>
              <w:jc w:val="right"/>
              <w:rPr>
                <w:sz w:val="21"/>
              </w:rPr>
            </w:pPr>
            <w:r w:rsidRPr="000A21B3">
              <w:rPr>
                <w:sz w:val="21"/>
              </w:rPr>
              <w:t>50 276</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015496" w14:textId="77777777" w:rsidR="0010227F" w:rsidRPr="000A21B3" w:rsidRDefault="0010227F" w:rsidP="00523FD1">
            <w:pPr>
              <w:jc w:val="right"/>
              <w:rPr>
                <w:sz w:val="21"/>
              </w:rPr>
            </w:pPr>
            <w:r w:rsidRPr="000A21B3">
              <w:rPr>
                <w:sz w:val="21"/>
              </w:rPr>
              <w:t>51 505</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169FE9" w14:textId="77777777" w:rsidR="0010227F" w:rsidRPr="000A21B3" w:rsidRDefault="0010227F" w:rsidP="00523FD1">
            <w:pPr>
              <w:jc w:val="right"/>
              <w:rPr>
                <w:sz w:val="21"/>
              </w:rPr>
            </w:pPr>
            <w:r w:rsidRPr="000A21B3">
              <w:rPr>
                <w:sz w:val="21"/>
              </w:rPr>
              <w:t>1 229</w:t>
            </w:r>
          </w:p>
        </w:tc>
        <w:tc>
          <w:tcPr>
            <w:tcW w:w="154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0187F0" w14:textId="77777777" w:rsidR="0010227F" w:rsidRPr="000A21B3" w:rsidRDefault="0010227F" w:rsidP="00523FD1">
            <w:pPr>
              <w:jc w:val="right"/>
              <w:rPr>
                <w:sz w:val="21"/>
              </w:rPr>
            </w:pPr>
            <w:r w:rsidRPr="000A21B3">
              <w:rPr>
                <w:sz w:val="21"/>
              </w:rPr>
              <w:t>–586</w:t>
            </w:r>
          </w:p>
        </w:tc>
      </w:tr>
    </w:tbl>
    <w:p w14:paraId="457C9EAC" w14:textId="77777777" w:rsidR="0010227F" w:rsidRPr="000A21B3" w:rsidRDefault="0010227F" w:rsidP="000A21B3">
      <w:r w:rsidRPr="000A21B3">
        <w:t>Veksten i FoU-løyvingane over Kunnskaps departementets budsjett skriv seg i hovudsak frå ein auke i løyvingsbehovet over departementets tilskotspostar til Noregs forskingsråd i tråd med framdrifta i forplikta prosjekter.</w:t>
      </w:r>
    </w:p>
    <w:p w14:paraId="58E00965" w14:textId="77777777" w:rsidR="0010227F" w:rsidRPr="000A21B3" w:rsidRDefault="0010227F" w:rsidP="000A21B3">
      <w:r w:rsidRPr="000A21B3">
        <w:t>Nedgangen i FoU-løyvingane over Digitaliserings- og forvaltningsdepartementets budsjett skriv seg i hovudsak frå reduksjon i løyvingsbehova til byggeprosjekt i tråd med framdrifta i prosjekta.</w:t>
      </w:r>
    </w:p>
    <w:p w14:paraId="25D54A86" w14:textId="77777777" w:rsidR="0010227F" w:rsidRPr="000A21B3" w:rsidRDefault="0010227F" w:rsidP="000A21B3">
      <w:r w:rsidRPr="000A21B3">
        <w:t>Nedgangen i FoU-løyvingane over kommunal- og distriktsdepartementets budsjett skriv seg i hovudsak frå reduksjon i regional- og distriktspolitiske tilskot.</w:t>
      </w:r>
    </w:p>
    <w:p w14:paraId="0298C090" w14:textId="77777777" w:rsidR="0010227F" w:rsidRPr="000A21B3" w:rsidRDefault="0010227F" w:rsidP="000A21B3">
      <w:r w:rsidRPr="000A21B3">
        <w:t>Nedgangen i FoU-løyvingane i statsbankane skriv seg frå reduksjon i verkemiddelapparatet.</w:t>
      </w:r>
    </w:p>
    <w:p w14:paraId="39200B89" w14:textId="77777777" w:rsidR="0010227F" w:rsidRPr="000A21B3" w:rsidRDefault="0010227F" w:rsidP="000A21B3">
      <w:r w:rsidRPr="000A21B3">
        <w:t>Veksten i FoU-løyvingane over Utanriksdepartementets budsjett kjem i hovudsak av ein auke i løyvingsbehovet til EØS-finansieringsordningane.</w:t>
      </w:r>
    </w:p>
    <w:p w14:paraId="1D675B98" w14:textId="77777777" w:rsidR="0010227F" w:rsidRPr="000A21B3" w:rsidRDefault="0010227F" w:rsidP="000A21B3">
      <w:pPr>
        <w:pStyle w:val="avsnitt-tittel"/>
      </w:pPr>
      <w:r w:rsidRPr="000A21B3">
        <w:t>Utvikling i dei offentlege løyvingane til FoU</w:t>
      </w:r>
    </w:p>
    <w:p w14:paraId="21319204" w14:textId="77777777" w:rsidR="0010227F" w:rsidRPr="000A21B3" w:rsidRDefault="0010227F" w:rsidP="000A21B3">
      <w:r w:rsidRPr="000A21B3">
        <w:t>Tabell 6.2 viser utviklinga i løyvingane til FoU i statsbudsjettet frå 2013 til 2027. Overslaga for 2027 er usikre. FoU er berekna til 0,88 pst. av anslått BNP. Dette er ein oppgang samanlikna med siste overslag for 2026.</w:t>
      </w:r>
    </w:p>
    <w:p w14:paraId="4F244D08" w14:textId="3EAC13FB" w:rsidR="00104296" w:rsidRPr="000A21B3" w:rsidRDefault="00104296" w:rsidP="000A21B3">
      <w:pPr>
        <w:pStyle w:val="tabell-tittel"/>
      </w:pPr>
      <w:r w:rsidRPr="000A21B3">
        <w:rPr>
          <w:lang w:val="nb-NO"/>
        </w:rPr>
        <w:t>Overslag over løyvingane til FoU i statsbudsjettet i perioden 2013–2027</w:t>
      </w:r>
    </w:p>
    <w:p w14:paraId="05BB54FC" w14:textId="77777777" w:rsidR="0010227F" w:rsidRPr="000A21B3" w:rsidRDefault="0010227F" w:rsidP="000A21B3">
      <w:pPr>
        <w:pStyle w:val="Tabellnavn"/>
      </w:pPr>
      <w:r w:rsidRPr="000A21B3">
        <w:t>07J1xt2</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808"/>
        <w:gridCol w:w="1984"/>
        <w:gridCol w:w="1560"/>
        <w:gridCol w:w="1559"/>
        <w:gridCol w:w="1276"/>
        <w:gridCol w:w="1093"/>
        <w:gridCol w:w="1316"/>
      </w:tblGrid>
      <w:tr w:rsidR="0010227F" w:rsidRPr="000A21B3" w14:paraId="143B3F86" w14:textId="77777777" w:rsidTr="00523FD1">
        <w:trPr>
          <w:trHeight w:val="860"/>
        </w:trPr>
        <w:tc>
          <w:tcPr>
            <w:tcW w:w="80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29B90D" w14:textId="77777777" w:rsidR="0010227F" w:rsidRPr="000A21B3" w:rsidRDefault="0010227F" w:rsidP="00523FD1">
            <w:pPr>
              <w:rPr>
                <w:sz w:val="21"/>
              </w:rPr>
            </w:pPr>
            <w:r w:rsidRPr="000A21B3">
              <w:rPr>
                <w:sz w:val="21"/>
              </w:rPr>
              <w:t>År</w:t>
            </w:r>
          </w:p>
        </w:tc>
        <w:tc>
          <w:tcPr>
            <w:tcW w:w="19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AD095B" w14:textId="77777777" w:rsidR="0010227F" w:rsidRPr="000A21B3" w:rsidRDefault="0010227F" w:rsidP="00523FD1">
            <w:pPr>
              <w:jc w:val="right"/>
              <w:rPr>
                <w:sz w:val="21"/>
              </w:rPr>
            </w:pPr>
            <w:r w:rsidRPr="000A21B3">
              <w:rPr>
                <w:sz w:val="21"/>
              </w:rPr>
              <w:t xml:space="preserve">Totalt, </w:t>
            </w:r>
            <w:r w:rsidRPr="000A21B3">
              <w:rPr>
                <w:sz w:val="21"/>
              </w:rPr>
              <w:br/>
              <w:t xml:space="preserve">løpande prisar, </w:t>
            </w:r>
            <w:r w:rsidRPr="000A21B3">
              <w:rPr>
                <w:sz w:val="21"/>
              </w:rPr>
              <w:br/>
              <w:t>i mill. kroner</w:t>
            </w:r>
          </w:p>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4CB589" w14:textId="77777777" w:rsidR="0010227F" w:rsidRPr="000A21B3" w:rsidRDefault="0010227F" w:rsidP="00523FD1">
            <w:pPr>
              <w:jc w:val="right"/>
              <w:rPr>
                <w:sz w:val="21"/>
              </w:rPr>
            </w:pPr>
            <w:r w:rsidRPr="000A21B3">
              <w:rPr>
                <w:sz w:val="21"/>
              </w:rPr>
              <w:t xml:space="preserve">Nominell </w:t>
            </w:r>
            <w:r w:rsidRPr="000A21B3">
              <w:rPr>
                <w:sz w:val="21"/>
              </w:rPr>
              <w:br/>
              <w:t xml:space="preserve">vekst, </w:t>
            </w:r>
            <w:r w:rsidRPr="000A21B3">
              <w:rPr>
                <w:sz w:val="21"/>
              </w:rPr>
              <w:br/>
              <w:t>i mill. kroner</w:t>
            </w:r>
          </w:p>
        </w:tc>
        <w:tc>
          <w:tcPr>
            <w:tcW w:w="155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DD1B91" w14:textId="77777777" w:rsidR="0010227F" w:rsidRPr="000A21B3" w:rsidRDefault="0010227F" w:rsidP="00523FD1">
            <w:pPr>
              <w:jc w:val="right"/>
              <w:rPr>
                <w:sz w:val="21"/>
              </w:rPr>
            </w:pPr>
            <w:r w:rsidRPr="000A21B3">
              <w:rPr>
                <w:sz w:val="21"/>
              </w:rPr>
              <w:t xml:space="preserve">Prosentvis </w:t>
            </w:r>
            <w:r w:rsidRPr="000A21B3">
              <w:rPr>
                <w:sz w:val="21"/>
              </w:rPr>
              <w:br/>
              <w:t xml:space="preserve">vekst, </w:t>
            </w:r>
            <w:r w:rsidRPr="000A21B3">
              <w:rPr>
                <w:sz w:val="21"/>
              </w:rPr>
              <w:br/>
              <w:t>løpande prisar</w:t>
            </w:r>
          </w:p>
        </w:tc>
        <w:tc>
          <w:tcPr>
            <w:tcW w:w="12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775881" w14:textId="77777777" w:rsidR="0010227F" w:rsidRPr="000A21B3" w:rsidRDefault="0010227F" w:rsidP="00523FD1">
            <w:pPr>
              <w:jc w:val="right"/>
              <w:rPr>
                <w:sz w:val="21"/>
              </w:rPr>
            </w:pPr>
            <w:r w:rsidRPr="000A21B3">
              <w:rPr>
                <w:sz w:val="21"/>
              </w:rPr>
              <w:t xml:space="preserve">Prosentvis vekst, </w:t>
            </w:r>
            <w:r w:rsidRPr="000A21B3">
              <w:rPr>
                <w:sz w:val="21"/>
              </w:rPr>
              <w:br/>
              <w:t>faste prisar</w:t>
            </w:r>
          </w:p>
        </w:tc>
        <w:tc>
          <w:tcPr>
            <w:tcW w:w="10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8B03A2" w14:textId="77777777" w:rsidR="0010227F" w:rsidRPr="000A21B3" w:rsidRDefault="0010227F" w:rsidP="00523FD1">
            <w:pPr>
              <w:jc w:val="right"/>
              <w:rPr>
                <w:sz w:val="21"/>
              </w:rPr>
            </w:pPr>
            <w:r w:rsidRPr="000A21B3">
              <w:rPr>
                <w:sz w:val="21"/>
              </w:rPr>
              <w:t>Prosentdel av BNP</w:t>
            </w:r>
          </w:p>
        </w:tc>
        <w:tc>
          <w:tcPr>
            <w:tcW w:w="13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175596" w14:textId="77777777" w:rsidR="0010227F" w:rsidRPr="000A21B3" w:rsidRDefault="0010227F" w:rsidP="00523FD1">
            <w:pPr>
              <w:jc w:val="right"/>
              <w:rPr>
                <w:sz w:val="21"/>
              </w:rPr>
            </w:pPr>
            <w:r w:rsidRPr="000A21B3">
              <w:rPr>
                <w:sz w:val="21"/>
              </w:rPr>
              <w:t xml:space="preserve">Prosentdel av BNP, inkl. </w:t>
            </w:r>
            <w:r w:rsidRPr="000A21B3">
              <w:rPr>
                <w:sz w:val="21"/>
              </w:rPr>
              <w:br/>
              <w:t>Skattefunn</w:t>
            </w:r>
          </w:p>
        </w:tc>
      </w:tr>
      <w:tr w:rsidR="0010227F" w:rsidRPr="000A21B3" w14:paraId="632E1B62" w14:textId="77777777" w:rsidTr="00523FD1">
        <w:trPr>
          <w:trHeight w:val="380"/>
        </w:trPr>
        <w:tc>
          <w:tcPr>
            <w:tcW w:w="808" w:type="dxa"/>
            <w:tcBorders>
              <w:top w:val="single" w:sz="4" w:space="0" w:color="000000"/>
              <w:left w:val="nil"/>
              <w:bottom w:val="nil"/>
              <w:right w:val="nil"/>
            </w:tcBorders>
            <w:tcMar>
              <w:top w:w="128" w:type="dxa"/>
              <w:left w:w="43" w:type="dxa"/>
              <w:bottom w:w="43" w:type="dxa"/>
              <w:right w:w="43" w:type="dxa"/>
            </w:tcMar>
          </w:tcPr>
          <w:p w14:paraId="4000BDF6" w14:textId="77777777" w:rsidR="0010227F" w:rsidRPr="000A21B3" w:rsidRDefault="0010227F" w:rsidP="00523FD1">
            <w:pPr>
              <w:rPr>
                <w:sz w:val="21"/>
              </w:rPr>
            </w:pPr>
            <w:r w:rsidRPr="000A21B3">
              <w:rPr>
                <w:sz w:val="21"/>
              </w:rPr>
              <w:t>2013</w:t>
            </w:r>
          </w:p>
        </w:tc>
        <w:tc>
          <w:tcPr>
            <w:tcW w:w="1984" w:type="dxa"/>
            <w:tcBorders>
              <w:top w:val="single" w:sz="4" w:space="0" w:color="000000"/>
              <w:left w:val="nil"/>
              <w:bottom w:val="nil"/>
              <w:right w:val="nil"/>
            </w:tcBorders>
            <w:tcMar>
              <w:top w:w="128" w:type="dxa"/>
              <w:left w:w="43" w:type="dxa"/>
              <w:bottom w:w="43" w:type="dxa"/>
              <w:right w:w="43" w:type="dxa"/>
            </w:tcMar>
            <w:vAlign w:val="bottom"/>
          </w:tcPr>
          <w:p w14:paraId="77846EBD" w14:textId="77777777" w:rsidR="0010227F" w:rsidRPr="000A21B3" w:rsidRDefault="0010227F" w:rsidP="00523FD1">
            <w:pPr>
              <w:jc w:val="right"/>
              <w:rPr>
                <w:sz w:val="21"/>
              </w:rPr>
            </w:pPr>
            <w:r w:rsidRPr="000A21B3">
              <w:rPr>
                <w:sz w:val="21"/>
              </w:rPr>
              <w:t>26 375</w:t>
            </w:r>
          </w:p>
        </w:tc>
        <w:tc>
          <w:tcPr>
            <w:tcW w:w="1560" w:type="dxa"/>
            <w:tcBorders>
              <w:top w:val="single" w:sz="4" w:space="0" w:color="000000"/>
              <w:left w:val="nil"/>
              <w:bottom w:val="nil"/>
              <w:right w:val="nil"/>
            </w:tcBorders>
            <w:tcMar>
              <w:top w:w="128" w:type="dxa"/>
              <w:left w:w="43" w:type="dxa"/>
              <w:bottom w:w="43" w:type="dxa"/>
              <w:right w:w="43" w:type="dxa"/>
            </w:tcMar>
            <w:vAlign w:val="bottom"/>
          </w:tcPr>
          <w:p w14:paraId="2E9949D7" w14:textId="77777777" w:rsidR="0010227F" w:rsidRPr="000A21B3" w:rsidRDefault="0010227F" w:rsidP="00523FD1">
            <w:pPr>
              <w:jc w:val="right"/>
              <w:rPr>
                <w:sz w:val="21"/>
              </w:rPr>
            </w:pPr>
            <w:r w:rsidRPr="000A21B3">
              <w:rPr>
                <w:sz w:val="21"/>
              </w:rPr>
              <w:t>1 886</w:t>
            </w:r>
          </w:p>
        </w:tc>
        <w:tc>
          <w:tcPr>
            <w:tcW w:w="1559" w:type="dxa"/>
            <w:tcBorders>
              <w:top w:val="single" w:sz="4" w:space="0" w:color="000000"/>
              <w:left w:val="nil"/>
              <w:bottom w:val="nil"/>
              <w:right w:val="nil"/>
            </w:tcBorders>
            <w:tcMar>
              <w:top w:w="128" w:type="dxa"/>
              <w:left w:w="43" w:type="dxa"/>
              <w:bottom w:w="43" w:type="dxa"/>
              <w:right w:w="43" w:type="dxa"/>
            </w:tcMar>
            <w:vAlign w:val="bottom"/>
          </w:tcPr>
          <w:p w14:paraId="49B27647" w14:textId="77777777" w:rsidR="0010227F" w:rsidRPr="000A21B3" w:rsidRDefault="0010227F" w:rsidP="00523FD1">
            <w:pPr>
              <w:jc w:val="right"/>
              <w:rPr>
                <w:sz w:val="21"/>
              </w:rPr>
            </w:pPr>
            <w:r w:rsidRPr="000A21B3">
              <w:rPr>
                <w:sz w:val="21"/>
              </w:rPr>
              <w:t>7,7</w:t>
            </w:r>
          </w:p>
        </w:tc>
        <w:tc>
          <w:tcPr>
            <w:tcW w:w="1276" w:type="dxa"/>
            <w:tcBorders>
              <w:top w:val="single" w:sz="4" w:space="0" w:color="000000"/>
              <w:left w:val="nil"/>
              <w:bottom w:val="nil"/>
              <w:right w:val="nil"/>
            </w:tcBorders>
            <w:tcMar>
              <w:top w:w="128" w:type="dxa"/>
              <w:left w:w="43" w:type="dxa"/>
              <w:bottom w:w="43" w:type="dxa"/>
              <w:right w:w="43" w:type="dxa"/>
            </w:tcMar>
            <w:vAlign w:val="bottom"/>
          </w:tcPr>
          <w:p w14:paraId="5E704BF8" w14:textId="77777777" w:rsidR="0010227F" w:rsidRPr="000A21B3" w:rsidRDefault="0010227F" w:rsidP="00523FD1">
            <w:pPr>
              <w:jc w:val="right"/>
              <w:rPr>
                <w:sz w:val="21"/>
              </w:rPr>
            </w:pPr>
            <w:r w:rsidRPr="000A21B3">
              <w:rPr>
                <w:sz w:val="21"/>
              </w:rPr>
              <w:t>4,3</w:t>
            </w:r>
          </w:p>
        </w:tc>
        <w:tc>
          <w:tcPr>
            <w:tcW w:w="1093" w:type="dxa"/>
            <w:tcBorders>
              <w:top w:val="single" w:sz="4" w:space="0" w:color="000000"/>
              <w:left w:val="nil"/>
              <w:bottom w:val="nil"/>
              <w:right w:val="nil"/>
            </w:tcBorders>
            <w:tcMar>
              <w:top w:w="128" w:type="dxa"/>
              <w:left w:w="43" w:type="dxa"/>
              <w:bottom w:w="43" w:type="dxa"/>
              <w:right w:w="43" w:type="dxa"/>
            </w:tcMar>
            <w:vAlign w:val="bottom"/>
          </w:tcPr>
          <w:p w14:paraId="151F628E" w14:textId="77777777" w:rsidR="0010227F" w:rsidRPr="000A21B3" w:rsidRDefault="0010227F" w:rsidP="00523FD1">
            <w:pPr>
              <w:jc w:val="right"/>
              <w:rPr>
                <w:sz w:val="21"/>
              </w:rPr>
            </w:pPr>
            <w:r w:rsidRPr="000A21B3">
              <w:rPr>
                <w:sz w:val="21"/>
              </w:rPr>
              <w:t>0,83</w:t>
            </w:r>
          </w:p>
        </w:tc>
        <w:tc>
          <w:tcPr>
            <w:tcW w:w="1316" w:type="dxa"/>
            <w:tcBorders>
              <w:top w:val="single" w:sz="4" w:space="0" w:color="000000"/>
              <w:left w:val="nil"/>
              <w:bottom w:val="nil"/>
              <w:right w:val="nil"/>
            </w:tcBorders>
            <w:tcMar>
              <w:top w:w="128" w:type="dxa"/>
              <w:left w:w="43" w:type="dxa"/>
              <w:bottom w:w="43" w:type="dxa"/>
              <w:right w:w="43" w:type="dxa"/>
            </w:tcMar>
            <w:vAlign w:val="bottom"/>
          </w:tcPr>
          <w:p w14:paraId="7014A5EB" w14:textId="77777777" w:rsidR="0010227F" w:rsidRPr="000A21B3" w:rsidRDefault="0010227F" w:rsidP="00523FD1">
            <w:pPr>
              <w:jc w:val="right"/>
              <w:rPr>
                <w:sz w:val="21"/>
              </w:rPr>
            </w:pPr>
            <w:r w:rsidRPr="000A21B3">
              <w:rPr>
                <w:sz w:val="21"/>
              </w:rPr>
              <w:t>0,88</w:t>
            </w:r>
          </w:p>
        </w:tc>
      </w:tr>
      <w:tr w:rsidR="0010227F" w:rsidRPr="000A21B3" w14:paraId="44678731"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7ADD77E8" w14:textId="77777777" w:rsidR="0010227F" w:rsidRPr="000A21B3" w:rsidRDefault="0010227F" w:rsidP="00523FD1">
            <w:pPr>
              <w:rPr>
                <w:sz w:val="21"/>
              </w:rPr>
            </w:pPr>
            <w:r w:rsidRPr="000A21B3">
              <w:rPr>
                <w:sz w:val="21"/>
              </w:rPr>
              <w:t>2014</w:t>
            </w:r>
          </w:p>
        </w:tc>
        <w:tc>
          <w:tcPr>
            <w:tcW w:w="1984" w:type="dxa"/>
            <w:tcBorders>
              <w:top w:val="nil"/>
              <w:left w:val="nil"/>
              <w:bottom w:val="nil"/>
              <w:right w:val="nil"/>
            </w:tcBorders>
            <w:tcMar>
              <w:top w:w="128" w:type="dxa"/>
              <w:left w:w="43" w:type="dxa"/>
              <w:bottom w:w="43" w:type="dxa"/>
              <w:right w:w="43" w:type="dxa"/>
            </w:tcMar>
            <w:vAlign w:val="bottom"/>
          </w:tcPr>
          <w:p w14:paraId="1D4E0269" w14:textId="77777777" w:rsidR="0010227F" w:rsidRPr="000A21B3" w:rsidRDefault="0010227F" w:rsidP="00523FD1">
            <w:pPr>
              <w:jc w:val="right"/>
              <w:rPr>
                <w:sz w:val="21"/>
              </w:rPr>
            </w:pPr>
            <w:r w:rsidRPr="000A21B3">
              <w:rPr>
                <w:sz w:val="21"/>
              </w:rPr>
              <w:t>28 311</w:t>
            </w:r>
          </w:p>
        </w:tc>
        <w:tc>
          <w:tcPr>
            <w:tcW w:w="1560" w:type="dxa"/>
            <w:tcBorders>
              <w:top w:val="nil"/>
              <w:left w:val="nil"/>
              <w:bottom w:val="nil"/>
              <w:right w:val="nil"/>
            </w:tcBorders>
            <w:tcMar>
              <w:top w:w="128" w:type="dxa"/>
              <w:left w:w="43" w:type="dxa"/>
              <w:bottom w:w="43" w:type="dxa"/>
              <w:right w:w="43" w:type="dxa"/>
            </w:tcMar>
            <w:vAlign w:val="bottom"/>
          </w:tcPr>
          <w:p w14:paraId="54BF24D3" w14:textId="77777777" w:rsidR="0010227F" w:rsidRPr="000A21B3" w:rsidRDefault="0010227F" w:rsidP="00523FD1">
            <w:pPr>
              <w:jc w:val="right"/>
              <w:rPr>
                <w:sz w:val="21"/>
              </w:rPr>
            </w:pPr>
            <w:r w:rsidRPr="000A21B3">
              <w:rPr>
                <w:sz w:val="21"/>
              </w:rPr>
              <w:t>1 936</w:t>
            </w:r>
          </w:p>
        </w:tc>
        <w:tc>
          <w:tcPr>
            <w:tcW w:w="1559" w:type="dxa"/>
            <w:tcBorders>
              <w:top w:val="nil"/>
              <w:left w:val="nil"/>
              <w:bottom w:val="nil"/>
              <w:right w:val="nil"/>
            </w:tcBorders>
            <w:tcMar>
              <w:top w:w="128" w:type="dxa"/>
              <w:left w:w="43" w:type="dxa"/>
              <w:bottom w:w="43" w:type="dxa"/>
              <w:right w:w="43" w:type="dxa"/>
            </w:tcMar>
            <w:vAlign w:val="bottom"/>
          </w:tcPr>
          <w:p w14:paraId="43F492B6" w14:textId="77777777" w:rsidR="0010227F" w:rsidRPr="000A21B3" w:rsidRDefault="0010227F" w:rsidP="00523FD1">
            <w:pPr>
              <w:jc w:val="right"/>
              <w:rPr>
                <w:sz w:val="21"/>
              </w:rPr>
            </w:pPr>
            <w:r w:rsidRPr="000A21B3">
              <w:rPr>
                <w:sz w:val="21"/>
              </w:rPr>
              <w:t>7,3</w:t>
            </w:r>
          </w:p>
        </w:tc>
        <w:tc>
          <w:tcPr>
            <w:tcW w:w="1276" w:type="dxa"/>
            <w:tcBorders>
              <w:top w:val="nil"/>
              <w:left w:val="nil"/>
              <w:bottom w:val="nil"/>
              <w:right w:val="nil"/>
            </w:tcBorders>
            <w:tcMar>
              <w:top w:w="128" w:type="dxa"/>
              <w:left w:w="43" w:type="dxa"/>
              <w:bottom w:w="43" w:type="dxa"/>
              <w:right w:w="43" w:type="dxa"/>
            </w:tcMar>
            <w:vAlign w:val="bottom"/>
          </w:tcPr>
          <w:p w14:paraId="18AD24B7" w14:textId="77777777" w:rsidR="0010227F" w:rsidRPr="000A21B3" w:rsidRDefault="0010227F" w:rsidP="00523FD1">
            <w:pPr>
              <w:jc w:val="right"/>
              <w:rPr>
                <w:sz w:val="21"/>
              </w:rPr>
            </w:pPr>
            <w:r w:rsidRPr="000A21B3">
              <w:rPr>
                <w:sz w:val="21"/>
              </w:rPr>
              <w:t>4,7</w:t>
            </w:r>
          </w:p>
        </w:tc>
        <w:tc>
          <w:tcPr>
            <w:tcW w:w="1093" w:type="dxa"/>
            <w:tcBorders>
              <w:top w:val="nil"/>
              <w:left w:val="nil"/>
              <w:bottom w:val="nil"/>
              <w:right w:val="nil"/>
            </w:tcBorders>
            <w:tcMar>
              <w:top w:w="128" w:type="dxa"/>
              <w:left w:w="43" w:type="dxa"/>
              <w:bottom w:w="43" w:type="dxa"/>
              <w:right w:w="43" w:type="dxa"/>
            </w:tcMar>
            <w:vAlign w:val="bottom"/>
          </w:tcPr>
          <w:p w14:paraId="456636BB" w14:textId="77777777" w:rsidR="0010227F" w:rsidRPr="000A21B3" w:rsidRDefault="0010227F" w:rsidP="00523FD1">
            <w:pPr>
              <w:jc w:val="right"/>
              <w:rPr>
                <w:sz w:val="21"/>
              </w:rPr>
            </w:pPr>
            <w:r w:rsidRPr="000A21B3">
              <w:rPr>
                <w:sz w:val="21"/>
              </w:rPr>
              <w:t>0,87</w:t>
            </w:r>
          </w:p>
        </w:tc>
        <w:tc>
          <w:tcPr>
            <w:tcW w:w="1316" w:type="dxa"/>
            <w:tcBorders>
              <w:top w:val="nil"/>
              <w:left w:val="nil"/>
              <w:bottom w:val="nil"/>
              <w:right w:val="nil"/>
            </w:tcBorders>
            <w:tcMar>
              <w:top w:w="128" w:type="dxa"/>
              <w:left w:w="43" w:type="dxa"/>
              <w:bottom w:w="43" w:type="dxa"/>
              <w:right w:w="43" w:type="dxa"/>
            </w:tcMar>
            <w:vAlign w:val="bottom"/>
          </w:tcPr>
          <w:p w14:paraId="7D4E6AE3" w14:textId="77777777" w:rsidR="0010227F" w:rsidRPr="000A21B3" w:rsidRDefault="0010227F" w:rsidP="00523FD1">
            <w:pPr>
              <w:jc w:val="right"/>
              <w:rPr>
                <w:sz w:val="21"/>
              </w:rPr>
            </w:pPr>
            <w:r w:rsidRPr="000A21B3">
              <w:rPr>
                <w:sz w:val="21"/>
              </w:rPr>
              <w:t>0,94</w:t>
            </w:r>
          </w:p>
        </w:tc>
      </w:tr>
      <w:tr w:rsidR="0010227F" w:rsidRPr="000A21B3" w14:paraId="13E36067"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52BA3F09" w14:textId="77777777" w:rsidR="0010227F" w:rsidRPr="000A21B3" w:rsidRDefault="0010227F" w:rsidP="00523FD1">
            <w:pPr>
              <w:rPr>
                <w:sz w:val="21"/>
              </w:rPr>
            </w:pPr>
            <w:r w:rsidRPr="000A21B3">
              <w:rPr>
                <w:sz w:val="21"/>
              </w:rPr>
              <w:t>2015</w:t>
            </w:r>
          </w:p>
        </w:tc>
        <w:tc>
          <w:tcPr>
            <w:tcW w:w="1984" w:type="dxa"/>
            <w:tcBorders>
              <w:top w:val="nil"/>
              <w:left w:val="nil"/>
              <w:bottom w:val="nil"/>
              <w:right w:val="nil"/>
            </w:tcBorders>
            <w:tcMar>
              <w:top w:w="128" w:type="dxa"/>
              <w:left w:w="43" w:type="dxa"/>
              <w:bottom w:w="43" w:type="dxa"/>
              <w:right w:w="43" w:type="dxa"/>
            </w:tcMar>
            <w:vAlign w:val="bottom"/>
          </w:tcPr>
          <w:p w14:paraId="4E112D1C" w14:textId="77777777" w:rsidR="0010227F" w:rsidRPr="000A21B3" w:rsidRDefault="0010227F" w:rsidP="00523FD1">
            <w:pPr>
              <w:jc w:val="right"/>
              <w:rPr>
                <w:sz w:val="21"/>
              </w:rPr>
            </w:pPr>
            <w:r w:rsidRPr="000A21B3">
              <w:rPr>
                <w:sz w:val="21"/>
              </w:rPr>
              <w:t>30 769</w:t>
            </w:r>
          </w:p>
        </w:tc>
        <w:tc>
          <w:tcPr>
            <w:tcW w:w="1560" w:type="dxa"/>
            <w:tcBorders>
              <w:top w:val="nil"/>
              <w:left w:val="nil"/>
              <w:bottom w:val="nil"/>
              <w:right w:val="nil"/>
            </w:tcBorders>
            <w:tcMar>
              <w:top w:w="128" w:type="dxa"/>
              <w:left w:w="43" w:type="dxa"/>
              <w:bottom w:w="43" w:type="dxa"/>
              <w:right w:w="43" w:type="dxa"/>
            </w:tcMar>
            <w:vAlign w:val="bottom"/>
          </w:tcPr>
          <w:p w14:paraId="03FC7A25" w14:textId="77777777" w:rsidR="0010227F" w:rsidRPr="000A21B3" w:rsidRDefault="0010227F" w:rsidP="00523FD1">
            <w:pPr>
              <w:jc w:val="right"/>
              <w:rPr>
                <w:sz w:val="21"/>
              </w:rPr>
            </w:pPr>
            <w:r w:rsidRPr="000A21B3">
              <w:rPr>
                <w:sz w:val="21"/>
              </w:rPr>
              <w:t>2 458</w:t>
            </w:r>
          </w:p>
        </w:tc>
        <w:tc>
          <w:tcPr>
            <w:tcW w:w="1559" w:type="dxa"/>
            <w:tcBorders>
              <w:top w:val="nil"/>
              <w:left w:val="nil"/>
              <w:bottom w:val="nil"/>
              <w:right w:val="nil"/>
            </w:tcBorders>
            <w:tcMar>
              <w:top w:w="128" w:type="dxa"/>
              <w:left w:w="43" w:type="dxa"/>
              <w:bottom w:w="43" w:type="dxa"/>
              <w:right w:w="43" w:type="dxa"/>
            </w:tcMar>
            <w:vAlign w:val="bottom"/>
          </w:tcPr>
          <w:p w14:paraId="07E6914C" w14:textId="77777777" w:rsidR="0010227F" w:rsidRPr="000A21B3" w:rsidRDefault="0010227F" w:rsidP="00523FD1">
            <w:pPr>
              <w:jc w:val="right"/>
              <w:rPr>
                <w:sz w:val="21"/>
              </w:rPr>
            </w:pPr>
            <w:r w:rsidRPr="000A21B3">
              <w:rPr>
                <w:sz w:val="21"/>
              </w:rPr>
              <w:t>8,7</w:t>
            </w:r>
          </w:p>
        </w:tc>
        <w:tc>
          <w:tcPr>
            <w:tcW w:w="1276" w:type="dxa"/>
            <w:tcBorders>
              <w:top w:val="nil"/>
              <w:left w:val="nil"/>
              <w:bottom w:val="nil"/>
              <w:right w:val="nil"/>
            </w:tcBorders>
            <w:tcMar>
              <w:top w:w="128" w:type="dxa"/>
              <w:left w:w="43" w:type="dxa"/>
              <w:bottom w:w="43" w:type="dxa"/>
              <w:right w:w="43" w:type="dxa"/>
            </w:tcMar>
            <w:vAlign w:val="bottom"/>
          </w:tcPr>
          <w:p w14:paraId="3360B866" w14:textId="77777777" w:rsidR="0010227F" w:rsidRPr="000A21B3" w:rsidRDefault="0010227F" w:rsidP="00523FD1">
            <w:pPr>
              <w:jc w:val="right"/>
              <w:rPr>
                <w:sz w:val="21"/>
              </w:rPr>
            </w:pPr>
            <w:r w:rsidRPr="000A21B3">
              <w:rPr>
                <w:sz w:val="21"/>
              </w:rPr>
              <w:t>5,9</w:t>
            </w:r>
          </w:p>
        </w:tc>
        <w:tc>
          <w:tcPr>
            <w:tcW w:w="1093" w:type="dxa"/>
            <w:tcBorders>
              <w:top w:val="nil"/>
              <w:left w:val="nil"/>
              <w:bottom w:val="nil"/>
              <w:right w:val="nil"/>
            </w:tcBorders>
            <w:tcMar>
              <w:top w:w="128" w:type="dxa"/>
              <w:left w:w="43" w:type="dxa"/>
              <w:bottom w:w="43" w:type="dxa"/>
              <w:right w:w="43" w:type="dxa"/>
            </w:tcMar>
            <w:vAlign w:val="bottom"/>
          </w:tcPr>
          <w:p w14:paraId="208EE5D7" w14:textId="77777777" w:rsidR="0010227F" w:rsidRPr="000A21B3" w:rsidRDefault="0010227F" w:rsidP="00523FD1">
            <w:pPr>
              <w:jc w:val="right"/>
              <w:rPr>
                <w:sz w:val="21"/>
              </w:rPr>
            </w:pPr>
            <w:r w:rsidRPr="000A21B3">
              <w:rPr>
                <w:sz w:val="21"/>
              </w:rPr>
              <w:t>0,95</w:t>
            </w:r>
          </w:p>
        </w:tc>
        <w:tc>
          <w:tcPr>
            <w:tcW w:w="1316" w:type="dxa"/>
            <w:tcBorders>
              <w:top w:val="nil"/>
              <w:left w:val="nil"/>
              <w:bottom w:val="nil"/>
              <w:right w:val="nil"/>
            </w:tcBorders>
            <w:tcMar>
              <w:top w:w="128" w:type="dxa"/>
              <w:left w:w="43" w:type="dxa"/>
              <w:bottom w:w="43" w:type="dxa"/>
              <w:right w:w="43" w:type="dxa"/>
            </w:tcMar>
            <w:vAlign w:val="bottom"/>
          </w:tcPr>
          <w:p w14:paraId="25143935" w14:textId="77777777" w:rsidR="0010227F" w:rsidRPr="000A21B3" w:rsidRDefault="0010227F" w:rsidP="00523FD1">
            <w:pPr>
              <w:jc w:val="right"/>
              <w:rPr>
                <w:sz w:val="21"/>
              </w:rPr>
            </w:pPr>
            <w:r w:rsidRPr="000A21B3">
              <w:rPr>
                <w:sz w:val="21"/>
              </w:rPr>
              <w:t>1,05</w:t>
            </w:r>
          </w:p>
        </w:tc>
      </w:tr>
      <w:tr w:rsidR="0010227F" w:rsidRPr="000A21B3" w14:paraId="130ADF0A"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14F60119" w14:textId="77777777" w:rsidR="0010227F" w:rsidRPr="000A21B3" w:rsidRDefault="0010227F" w:rsidP="00523FD1">
            <w:pPr>
              <w:rPr>
                <w:sz w:val="21"/>
              </w:rPr>
            </w:pPr>
            <w:r w:rsidRPr="000A21B3">
              <w:rPr>
                <w:sz w:val="21"/>
              </w:rPr>
              <w:t>2016</w:t>
            </w:r>
          </w:p>
        </w:tc>
        <w:tc>
          <w:tcPr>
            <w:tcW w:w="1984" w:type="dxa"/>
            <w:tcBorders>
              <w:top w:val="nil"/>
              <w:left w:val="nil"/>
              <w:bottom w:val="nil"/>
              <w:right w:val="nil"/>
            </w:tcBorders>
            <w:tcMar>
              <w:top w:w="128" w:type="dxa"/>
              <w:left w:w="43" w:type="dxa"/>
              <w:bottom w:w="43" w:type="dxa"/>
              <w:right w:w="43" w:type="dxa"/>
            </w:tcMar>
            <w:vAlign w:val="bottom"/>
          </w:tcPr>
          <w:p w14:paraId="3C94DFF8" w14:textId="77777777" w:rsidR="0010227F" w:rsidRPr="000A21B3" w:rsidRDefault="0010227F" w:rsidP="00523FD1">
            <w:pPr>
              <w:jc w:val="right"/>
              <w:rPr>
                <w:sz w:val="21"/>
              </w:rPr>
            </w:pPr>
            <w:r w:rsidRPr="000A21B3">
              <w:rPr>
                <w:sz w:val="21"/>
              </w:rPr>
              <w:t>32 979</w:t>
            </w:r>
          </w:p>
        </w:tc>
        <w:tc>
          <w:tcPr>
            <w:tcW w:w="1560" w:type="dxa"/>
            <w:tcBorders>
              <w:top w:val="nil"/>
              <w:left w:val="nil"/>
              <w:bottom w:val="nil"/>
              <w:right w:val="nil"/>
            </w:tcBorders>
            <w:tcMar>
              <w:top w:w="128" w:type="dxa"/>
              <w:left w:w="43" w:type="dxa"/>
              <w:bottom w:w="43" w:type="dxa"/>
              <w:right w:w="43" w:type="dxa"/>
            </w:tcMar>
            <w:vAlign w:val="bottom"/>
          </w:tcPr>
          <w:p w14:paraId="3660F64D" w14:textId="77777777" w:rsidR="0010227F" w:rsidRPr="000A21B3" w:rsidRDefault="0010227F" w:rsidP="00523FD1">
            <w:pPr>
              <w:jc w:val="right"/>
              <w:rPr>
                <w:sz w:val="21"/>
              </w:rPr>
            </w:pPr>
            <w:r w:rsidRPr="000A21B3">
              <w:rPr>
                <w:sz w:val="21"/>
              </w:rPr>
              <w:t>2 210</w:t>
            </w:r>
          </w:p>
        </w:tc>
        <w:tc>
          <w:tcPr>
            <w:tcW w:w="1559" w:type="dxa"/>
            <w:tcBorders>
              <w:top w:val="nil"/>
              <w:left w:val="nil"/>
              <w:bottom w:val="nil"/>
              <w:right w:val="nil"/>
            </w:tcBorders>
            <w:tcMar>
              <w:top w:w="128" w:type="dxa"/>
              <w:left w:w="43" w:type="dxa"/>
              <w:bottom w:w="43" w:type="dxa"/>
              <w:right w:w="43" w:type="dxa"/>
            </w:tcMar>
            <w:vAlign w:val="bottom"/>
          </w:tcPr>
          <w:p w14:paraId="40D5AD35" w14:textId="77777777" w:rsidR="0010227F" w:rsidRPr="000A21B3" w:rsidRDefault="0010227F" w:rsidP="00523FD1">
            <w:pPr>
              <w:jc w:val="right"/>
              <w:rPr>
                <w:sz w:val="21"/>
              </w:rPr>
            </w:pPr>
            <w:r w:rsidRPr="000A21B3">
              <w:rPr>
                <w:sz w:val="21"/>
              </w:rPr>
              <w:t>7,2</w:t>
            </w:r>
          </w:p>
        </w:tc>
        <w:tc>
          <w:tcPr>
            <w:tcW w:w="1276" w:type="dxa"/>
            <w:tcBorders>
              <w:top w:val="nil"/>
              <w:left w:val="nil"/>
              <w:bottom w:val="nil"/>
              <w:right w:val="nil"/>
            </w:tcBorders>
            <w:tcMar>
              <w:top w:w="128" w:type="dxa"/>
              <w:left w:w="43" w:type="dxa"/>
              <w:bottom w:w="43" w:type="dxa"/>
              <w:right w:w="43" w:type="dxa"/>
            </w:tcMar>
            <w:vAlign w:val="bottom"/>
          </w:tcPr>
          <w:p w14:paraId="60629DCC" w14:textId="77777777" w:rsidR="0010227F" w:rsidRPr="000A21B3" w:rsidRDefault="0010227F" w:rsidP="00523FD1">
            <w:pPr>
              <w:jc w:val="right"/>
              <w:rPr>
                <w:sz w:val="21"/>
              </w:rPr>
            </w:pPr>
            <w:r w:rsidRPr="000A21B3">
              <w:rPr>
                <w:sz w:val="21"/>
              </w:rPr>
              <w:t>4,9</w:t>
            </w:r>
          </w:p>
        </w:tc>
        <w:tc>
          <w:tcPr>
            <w:tcW w:w="1093" w:type="dxa"/>
            <w:tcBorders>
              <w:top w:val="nil"/>
              <w:left w:val="nil"/>
              <w:bottom w:val="nil"/>
              <w:right w:val="nil"/>
            </w:tcBorders>
            <w:tcMar>
              <w:top w:w="128" w:type="dxa"/>
              <w:left w:w="43" w:type="dxa"/>
              <w:bottom w:w="43" w:type="dxa"/>
              <w:right w:w="43" w:type="dxa"/>
            </w:tcMar>
            <w:vAlign w:val="bottom"/>
          </w:tcPr>
          <w:p w14:paraId="424C8941" w14:textId="77777777" w:rsidR="0010227F" w:rsidRPr="000A21B3" w:rsidRDefault="0010227F" w:rsidP="00523FD1">
            <w:pPr>
              <w:jc w:val="right"/>
              <w:rPr>
                <w:sz w:val="21"/>
              </w:rPr>
            </w:pPr>
            <w:r w:rsidRPr="000A21B3">
              <w:rPr>
                <w:sz w:val="21"/>
              </w:rPr>
              <w:t>1,02</w:t>
            </w:r>
          </w:p>
        </w:tc>
        <w:tc>
          <w:tcPr>
            <w:tcW w:w="1316" w:type="dxa"/>
            <w:tcBorders>
              <w:top w:val="nil"/>
              <w:left w:val="nil"/>
              <w:bottom w:val="nil"/>
              <w:right w:val="nil"/>
            </w:tcBorders>
            <w:tcMar>
              <w:top w:w="128" w:type="dxa"/>
              <w:left w:w="43" w:type="dxa"/>
              <w:bottom w:w="43" w:type="dxa"/>
              <w:right w:w="43" w:type="dxa"/>
            </w:tcMar>
            <w:vAlign w:val="bottom"/>
          </w:tcPr>
          <w:p w14:paraId="0D3A5CE8" w14:textId="77777777" w:rsidR="0010227F" w:rsidRPr="000A21B3" w:rsidRDefault="0010227F" w:rsidP="00523FD1">
            <w:pPr>
              <w:jc w:val="right"/>
              <w:rPr>
                <w:sz w:val="21"/>
              </w:rPr>
            </w:pPr>
            <w:r w:rsidRPr="000A21B3">
              <w:rPr>
                <w:sz w:val="21"/>
              </w:rPr>
              <w:t>1,14</w:t>
            </w:r>
          </w:p>
        </w:tc>
      </w:tr>
      <w:tr w:rsidR="0010227F" w:rsidRPr="000A21B3" w14:paraId="33EB8E10"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231B434C" w14:textId="77777777" w:rsidR="0010227F" w:rsidRPr="000A21B3" w:rsidRDefault="0010227F" w:rsidP="00523FD1">
            <w:pPr>
              <w:rPr>
                <w:sz w:val="21"/>
              </w:rPr>
            </w:pPr>
            <w:r w:rsidRPr="000A21B3">
              <w:rPr>
                <w:sz w:val="21"/>
              </w:rPr>
              <w:t>2017</w:t>
            </w:r>
          </w:p>
        </w:tc>
        <w:tc>
          <w:tcPr>
            <w:tcW w:w="1984" w:type="dxa"/>
            <w:tcBorders>
              <w:top w:val="nil"/>
              <w:left w:val="nil"/>
              <w:bottom w:val="nil"/>
              <w:right w:val="nil"/>
            </w:tcBorders>
            <w:tcMar>
              <w:top w:w="128" w:type="dxa"/>
              <w:left w:w="43" w:type="dxa"/>
              <w:bottom w:w="43" w:type="dxa"/>
              <w:right w:w="43" w:type="dxa"/>
            </w:tcMar>
            <w:vAlign w:val="bottom"/>
          </w:tcPr>
          <w:p w14:paraId="67F18B15" w14:textId="77777777" w:rsidR="0010227F" w:rsidRPr="000A21B3" w:rsidRDefault="0010227F" w:rsidP="00523FD1">
            <w:pPr>
              <w:jc w:val="right"/>
              <w:rPr>
                <w:sz w:val="21"/>
              </w:rPr>
            </w:pPr>
            <w:r w:rsidRPr="000A21B3">
              <w:rPr>
                <w:sz w:val="21"/>
              </w:rPr>
              <w:t>35 848</w:t>
            </w:r>
          </w:p>
        </w:tc>
        <w:tc>
          <w:tcPr>
            <w:tcW w:w="1560" w:type="dxa"/>
            <w:tcBorders>
              <w:top w:val="nil"/>
              <w:left w:val="nil"/>
              <w:bottom w:val="nil"/>
              <w:right w:val="nil"/>
            </w:tcBorders>
            <w:tcMar>
              <w:top w:w="128" w:type="dxa"/>
              <w:left w:w="43" w:type="dxa"/>
              <w:bottom w:w="43" w:type="dxa"/>
              <w:right w:w="43" w:type="dxa"/>
            </w:tcMar>
            <w:vAlign w:val="bottom"/>
          </w:tcPr>
          <w:p w14:paraId="3871819E" w14:textId="77777777" w:rsidR="0010227F" w:rsidRPr="000A21B3" w:rsidRDefault="0010227F" w:rsidP="00523FD1">
            <w:pPr>
              <w:jc w:val="right"/>
              <w:rPr>
                <w:sz w:val="21"/>
              </w:rPr>
            </w:pPr>
            <w:r w:rsidRPr="000A21B3">
              <w:rPr>
                <w:sz w:val="21"/>
              </w:rPr>
              <w:t>2 869</w:t>
            </w:r>
          </w:p>
        </w:tc>
        <w:tc>
          <w:tcPr>
            <w:tcW w:w="1559" w:type="dxa"/>
            <w:tcBorders>
              <w:top w:val="nil"/>
              <w:left w:val="nil"/>
              <w:bottom w:val="nil"/>
              <w:right w:val="nil"/>
            </w:tcBorders>
            <w:tcMar>
              <w:top w:w="128" w:type="dxa"/>
              <w:left w:w="43" w:type="dxa"/>
              <w:bottom w:w="43" w:type="dxa"/>
              <w:right w:w="43" w:type="dxa"/>
            </w:tcMar>
            <w:vAlign w:val="bottom"/>
          </w:tcPr>
          <w:p w14:paraId="75864DD5" w14:textId="77777777" w:rsidR="0010227F" w:rsidRPr="000A21B3" w:rsidRDefault="0010227F" w:rsidP="00523FD1">
            <w:pPr>
              <w:jc w:val="right"/>
              <w:rPr>
                <w:sz w:val="21"/>
              </w:rPr>
            </w:pPr>
            <w:r w:rsidRPr="000A21B3">
              <w:rPr>
                <w:sz w:val="21"/>
              </w:rPr>
              <w:t>8,7</w:t>
            </w:r>
          </w:p>
        </w:tc>
        <w:tc>
          <w:tcPr>
            <w:tcW w:w="1276" w:type="dxa"/>
            <w:tcBorders>
              <w:top w:val="nil"/>
              <w:left w:val="nil"/>
              <w:bottom w:val="nil"/>
              <w:right w:val="nil"/>
            </w:tcBorders>
            <w:tcMar>
              <w:top w:w="128" w:type="dxa"/>
              <w:left w:w="43" w:type="dxa"/>
              <w:bottom w:w="43" w:type="dxa"/>
              <w:right w:w="43" w:type="dxa"/>
            </w:tcMar>
            <w:vAlign w:val="bottom"/>
          </w:tcPr>
          <w:p w14:paraId="3C64D080" w14:textId="77777777" w:rsidR="0010227F" w:rsidRPr="000A21B3" w:rsidRDefault="0010227F" w:rsidP="00523FD1">
            <w:pPr>
              <w:jc w:val="right"/>
              <w:rPr>
                <w:sz w:val="21"/>
              </w:rPr>
            </w:pPr>
            <w:r w:rsidRPr="000A21B3">
              <w:rPr>
                <w:sz w:val="21"/>
              </w:rPr>
              <w:t>6,7</w:t>
            </w:r>
          </w:p>
        </w:tc>
        <w:tc>
          <w:tcPr>
            <w:tcW w:w="1093" w:type="dxa"/>
            <w:tcBorders>
              <w:top w:val="nil"/>
              <w:left w:val="nil"/>
              <w:bottom w:val="nil"/>
              <w:right w:val="nil"/>
            </w:tcBorders>
            <w:tcMar>
              <w:top w:w="128" w:type="dxa"/>
              <w:left w:w="43" w:type="dxa"/>
              <w:bottom w:w="43" w:type="dxa"/>
              <w:right w:w="43" w:type="dxa"/>
            </w:tcMar>
            <w:vAlign w:val="bottom"/>
          </w:tcPr>
          <w:p w14:paraId="029F9C8A" w14:textId="77777777" w:rsidR="0010227F" w:rsidRPr="000A21B3" w:rsidRDefault="0010227F" w:rsidP="00523FD1">
            <w:pPr>
              <w:jc w:val="right"/>
              <w:rPr>
                <w:sz w:val="21"/>
              </w:rPr>
            </w:pPr>
            <w:r w:rsidRPr="000A21B3">
              <w:rPr>
                <w:sz w:val="21"/>
              </w:rPr>
              <w:t>1,04</w:t>
            </w:r>
          </w:p>
        </w:tc>
        <w:tc>
          <w:tcPr>
            <w:tcW w:w="1316" w:type="dxa"/>
            <w:tcBorders>
              <w:top w:val="nil"/>
              <w:left w:val="nil"/>
              <w:bottom w:val="nil"/>
              <w:right w:val="nil"/>
            </w:tcBorders>
            <w:tcMar>
              <w:top w:w="128" w:type="dxa"/>
              <w:left w:w="43" w:type="dxa"/>
              <w:bottom w:w="43" w:type="dxa"/>
              <w:right w:w="43" w:type="dxa"/>
            </w:tcMar>
            <w:vAlign w:val="bottom"/>
          </w:tcPr>
          <w:p w14:paraId="40450C09" w14:textId="77777777" w:rsidR="0010227F" w:rsidRPr="000A21B3" w:rsidRDefault="0010227F" w:rsidP="00523FD1">
            <w:pPr>
              <w:jc w:val="right"/>
              <w:rPr>
                <w:sz w:val="21"/>
              </w:rPr>
            </w:pPr>
            <w:r w:rsidRPr="000A21B3">
              <w:rPr>
                <w:sz w:val="21"/>
              </w:rPr>
              <w:t>1,16</w:t>
            </w:r>
          </w:p>
        </w:tc>
      </w:tr>
      <w:tr w:rsidR="0010227F" w:rsidRPr="000A21B3" w14:paraId="287622F6"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6EB5CFA8" w14:textId="77777777" w:rsidR="0010227F" w:rsidRPr="000A21B3" w:rsidRDefault="0010227F" w:rsidP="00523FD1">
            <w:pPr>
              <w:rPr>
                <w:sz w:val="21"/>
              </w:rPr>
            </w:pPr>
            <w:r w:rsidRPr="000A21B3">
              <w:rPr>
                <w:sz w:val="21"/>
              </w:rPr>
              <w:t>2018</w:t>
            </w:r>
          </w:p>
        </w:tc>
        <w:tc>
          <w:tcPr>
            <w:tcW w:w="1984" w:type="dxa"/>
            <w:tcBorders>
              <w:top w:val="nil"/>
              <w:left w:val="nil"/>
              <w:bottom w:val="nil"/>
              <w:right w:val="nil"/>
            </w:tcBorders>
            <w:tcMar>
              <w:top w:w="128" w:type="dxa"/>
              <w:left w:w="43" w:type="dxa"/>
              <w:bottom w:w="43" w:type="dxa"/>
              <w:right w:w="43" w:type="dxa"/>
            </w:tcMar>
            <w:vAlign w:val="bottom"/>
          </w:tcPr>
          <w:p w14:paraId="4FEC43AF" w14:textId="77777777" w:rsidR="0010227F" w:rsidRPr="000A21B3" w:rsidRDefault="0010227F" w:rsidP="00523FD1">
            <w:pPr>
              <w:jc w:val="right"/>
              <w:rPr>
                <w:sz w:val="21"/>
              </w:rPr>
            </w:pPr>
            <w:r w:rsidRPr="000A21B3">
              <w:rPr>
                <w:sz w:val="21"/>
              </w:rPr>
              <w:t>36 612</w:t>
            </w:r>
          </w:p>
        </w:tc>
        <w:tc>
          <w:tcPr>
            <w:tcW w:w="1560" w:type="dxa"/>
            <w:tcBorders>
              <w:top w:val="nil"/>
              <w:left w:val="nil"/>
              <w:bottom w:val="nil"/>
              <w:right w:val="nil"/>
            </w:tcBorders>
            <w:tcMar>
              <w:top w:w="128" w:type="dxa"/>
              <w:left w:w="43" w:type="dxa"/>
              <w:bottom w:w="43" w:type="dxa"/>
              <w:right w:w="43" w:type="dxa"/>
            </w:tcMar>
            <w:vAlign w:val="bottom"/>
          </w:tcPr>
          <w:p w14:paraId="35ED80E5" w14:textId="77777777" w:rsidR="0010227F" w:rsidRPr="000A21B3" w:rsidRDefault="0010227F" w:rsidP="00523FD1">
            <w:pPr>
              <w:jc w:val="right"/>
              <w:rPr>
                <w:sz w:val="21"/>
              </w:rPr>
            </w:pPr>
            <w:r w:rsidRPr="000A21B3">
              <w:rPr>
                <w:sz w:val="21"/>
              </w:rPr>
              <w:t>764</w:t>
            </w:r>
          </w:p>
        </w:tc>
        <w:tc>
          <w:tcPr>
            <w:tcW w:w="1559" w:type="dxa"/>
            <w:tcBorders>
              <w:top w:val="nil"/>
              <w:left w:val="nil"/>
              <w:bottom w:val="nil"/>
              <w:right w:val="nil"/>
            </w:tcBorders>
            <w:tcMar>
              <w:top w:w="128" w:type="dxa"/>
              <w:left w:w="43" w:type="dxa"/>
              <w:bottom w:w="43" w:type="dxa"/>
              <w:right w:w="43" w:type="dxa"/>
            </w:tcMar>
            <w:vAlign w:val="bottom"/>
          </w:tcPr>
          <w:p w14:paraId="73768F61" w14:textId="77777777" w:rsidR="0010227F" w:rsidRPr="000A21B3" w:rsidRDefault="0010227F" w:rsidP="00523FD1">
            <w:pPr>
              <w:jc w:val="right"/>
              <w:rPr>
                <w:sz w:val="21"/>
              </w:rPr>
            </w:pPr>
            <w:r w:rsidRPr="000A21B3">
              <w:rPr>
                <w:sz w:val="21"/>
              </w:rPr>
              <w:t>2,1</w:t>
            </w:r>
          </w:p>
        </w:tc>
        <w:tc>
          <w:tcPr>
            <w:tcW w:w="1276" w:type="dxa"/>
            <w:tcBorders>
              <w:top w:val="nil"/>
              <w:left w:val="nil"/>
              <w:bottom w:val="nil"/>
              <w:right w:val="nil"/>
            </w:tcBorders>
            <w:tcMar>
              <w:top w:w="128" w:type="dxa"/>
              <w:left w:w="43" w:type="dxa"/>
              <w:bottom w:w="43" w:type="dxa"/>
              <w:right w:w="43" w:type="dxa"/>
            </w:tcMar>
            <w:vAlign w:val="bottom"/>
          </w:tcPr>
          <w:p w14:paraId="2667734D" w14:textId="77777777" w:rsidR="0010227F" w:rsidRPr="000A21B3" w:rsidRDefault="0010227F" w:rsidP="00523FD1">
            <w:pPr>
              <w:jc w:val="right"/>
              <w:rPr>
                <w:sz w:val="21"/>
              </w:rPr>
            </w:pPr>
            <w:r w:rsidRPr="000A21B3">
              <w:rPr>
                <w:sz w:val="21"/>
              </w:rPr>
              <w:t>–0,8</w:t>
            </w:r>
          </w:p>
        </w:tc>
        <w:tc>
          <w:tcPr>
            <w:tcW w:w="1093" w:type="dxa"/>
            <w:tcBorders>
              <w:top w:val="nil"/>
              <w:left w:val="nil"/>
              <w:bottom w:val="nil"/>
              <w:right w:val="nil"/>
            </w:tcBorders>
            <w:tcMar>
              <w:top w:w="128" w:type="dxa"/>
              <w:left w:w="43" w:type="dxa"/>
              <w:bottom w:w="43" w:type="dxa"/>
              <w:right w:w="43" w:type="dxa"/>
            </w:tcMar>
            <w:vAlign w:val="bottom"/>
          </w:tcPr>
          <w:p w14:paraId="69BF1C93" w14:textId="77777777" w:rsidR="0010227F" w:rsidRPr="000A21B3" w:rsidRDefault="0010227F" w:rsidP="00523FD1">
            <w:pPr>
              <w:jc w:val="right"/>
              <w:rPr>
                <w:sz w:val="21"/>
              </w:rPr>
            </w:pPr>
            <w:r w:rsidRPr="000A21B3">
              <w:rPr>
                <w:sz w:val="21"/>
              </w:rPr>
              <w:t>0,99</w:t>
            </w:r>
          </w:p>
        </w:tc>
        <w:tc>
          <w:tcPr>
            <w:tcW w:w="1316" w:type="dxa"/>
            <w:tcBorders>
              <w:top w:val="nil"/>
              <w:left w:val="nil"/>
              <w:bottom w:val="nil"/>
              <w:right w:val="nil"/>
            </w:tcBorders>
            <w:tcMar>
              <w:top w:w="128" w:type="dxa"/>
              <w:left w:w="43" w:type="dxa"/>
              <w:bottom w:w="43" w:type="dxa"/>
              <w:right w:w="43" w:type="dxa"/>
            </w:tcMar>
            <w:vAlign w:val="bottom"/>
          </w:tcPr>
          <w:p w14:paraId="63B817CE" w14:textId="77777777" w:rsidR="0010227F" w:rsidRPr="000A21B3" w:rsidRDefault="0010227F" w:rsidP="00523FD1">
            <w:pPr>
              <w:jc w:val="right"/>
              <w:rPr>
                <w:sz w:val="21"/>
              </w:rPr>
            </w:pPr>
            <w:r w:rsidRPr="000A21B3">
              <w:rPr>
                <w:sz w:val="21"/>
              </w:rPr>
              <w:t>1,10</w:t>
            </w:r>
          </w:p>
        </w:tc>
      </w:tr>
      <w:tr w:rsidR="0010227F" w:rsidRPr="000A21B3" w14:paraId="11A00EC4"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57280B23" w14:textId="77777777" w:rsidR="0010227F" w:rsidRPr="000A21B3" w:rsidRDefault="0010227F" w:rsidP="00523FD1">
            <w:pPr>
              <w:rPr>
                <w:sz w:val="21"/>
              </w:rPr>
            </w:pPr>
            <w:r w:rsidRPr="000A21B3">
              <w:rPr>
                <w:sz w:val="21"/>
              </w:rPr>
              <w:t>2019</w:t>
            </w:r>
          </w:p>
        </w:tc>
        <w:tc>
          <w:tcPr>
            <w:tcW w:w="1984" w:type="dxa"/>
            <w:tcBorders>
              <w:top w:val="nil"/>
              <w:left w:val="nil"/>
              <w:bottom w:val="nil"/>
              <w:right w:val="nil"/>
            </w:tcBorders>
            <w:tcMar>
              <w:top w:w="128" w:type="dxa"/>
              <w:left w:w="43" w:type="dxa"/>
              <w:bottom w:w="43" w:type="dxa"/>
              <w:right w:w="43" w:type="dxa"/>
            </w:tcMar>
            <w:vAlign w:val="bottom"/>
          </w:tcPr>
          <w:p w14:paraId="36401A67" w14:textId="77777777" w:rsidR="0010227F" w:rsidRPr="000A21B3" w:rsidRDefault="0010227F" w:rsidP="00523FD1">
            <w:pPr>
              <w:jc w:val="right"/>
              <w:rPr>
                <w:sz w:val="21"/>
              </w:rPr>
            </w:pPr>
            <w:r w:rsidRPr="000A21B3">
              <w:rPr>
                <w:sz w:val="21"/>
              </w:rPr>
              <w:t>38 180</w:t>
            </w:r>
          </w:p>
        </w:tc>
        <w:tc>
          <w:tcPr>
            <w:tcW w:w="1560" w:type="dxa"/>
            <w:tcBorders>
              <w:top w:val="nil"/>
              <w:left w:val="nil"/>
              <w:bottom w:val="nil"/>
              <w:right w:val="nil"/>
            </w:tcBorders>
            <w:tcMar>
              <w:top w:w="128" w:type="dxa"/>
              <w:left w:w="43" w:type="dxa"/>
              <w:bottom w:w="43" w:type="dxa"/>
              <w:right w:w="43" w:type="dxa"/>
            </w:tcMar>
            <w:vAlign w:val="bottom"/>
          </w:tcPr>
          <w:p w14:paraId="5441AF58" w14:textId="77777777" w:rsidR="0010227F" w:rsidRPr="000A21B3" w:rsidRDefault="0010227F" w:rsidP="00523FD1">
            <w:pPr>
              <w:jc w:val="right"/>
              <w:rPr>
                <w:sz w:val="21"/>
              </w:rPr>
            </w:pPr>
            <w:r w:rsidRPr="000A21B3">
              <w:rPr>
                <w:sz w:val="21"/>
              </w:rPr>
              <w:t>1 568</w:t>
            </w:r>
          </w:p>
        </w:tc>
        <w:tc>
          <w:tcPr>
            <w:tcW w:w="1559" w:type="dxa"/>
            <w:tcBorders>
              <w:top w:val="nil"/>
              <w:left w:val="nil"/>
              <w:bottom w:val="nil"/>
              <w:right w:val="nil"/>
            </w:tcBorders>
            <w:tcMar>
              <w:top w:w="128" w:type="dxa"/>
              <w:left w:w="43" w:type="dxa"/>
              <w:bottom w:w="43" w:type="dxa"/>
              <w:right w:w="43" w:type="dxa"/>
            </w:tcMar>
            <w:vAlign w:val="bottom"/>
          </w:tcPr>
          <w:p w14:paraId="76F09935" w14:textId="77777777" w:rsidR="0010227F" w:rsidRPr="000A21B3" w:rsidRDefault="0010227F" w:rsidP="00523FD1">
            <w:pPr>
              <w:jc w:val="right"/>
              <w:rPr>
                <w:sz w:val="21"/>
              </w:rPr>
            </w:pPr>
            <w:r w:rsidRPr="000A21B3">
              <w:rPr>
                <w:sz w:val="21"/>
              </w:rPr>
              <w:t>4,3</w:t>
            </w:r>
          </w:p>
        </w:tc>
        <w:tc>
          <w:tcPr>
            <w:tcW w:w="1276" w:type="dxa"/>
            <w:tcBorders>
              <w:top w:val="nil"/>
              <w:left w:val="nil"/>
              <w:bottom w:val="nil"/>
              <w:right w:val="nil"/>
            </w:tcBorders>
            <w:tcMar>
              <w:top w:w="128" w:type="dxa"/>
              <w:left w:w="43" w:type="dxa"/>
              <w:bottom w:w="43" w:type="dxa"/>
              <w:right w:w="43" w:type="dxa"/>
            </w:tcMar>
            <w:vAlign w:val="bottom"/>
          </w:tcPr>
          <w:p w14:paraId="07328915" w14:textId="77777777" w:rsidR="0010227F" w:rsidRPr="000A21B3" w:rsidRDefault="0010227F" w:rsidP="00523FD1">
            <w:pPr>
              <w:jc w:val="right"/>
              <w:rPr>
                <w:sz w:val="21"/>
              </w:rPr>
            </w:pPr>
            <w:r w:rsidRPr="000A21B3">
              <w:rPr>
                <w:sz w:val="21"/>
              </w:rPr>
              <w:t>1,3</w:t>
            </w:r>
          </w:p>
        </w:tc>
        <w:tc>
          <w:tcPr>
            <w:tcW w:w="1093" w:type="dxa"/>
            <w:tcBorders>
              <w:top w:val="nil"/>
              <w:left w:val="nil"/>
              <w:bottom w:val="nil"/>
              <w:right w:val="nil"/>
            </w:tcBorders>
            <w:tcMar>
              <w:top w:w="128" w:type="dxa"/>
              <w:left w:w="43" w:type="dxa"/>
              <w:bottom w:w="43" w:type="dxa"/>
              <w:right w:w="43" w:type="dxa"/>
            </w:tcMar>
            <w:vAlign w:val="bottom"/>
          </w:tcPr>
          <w:p w14:paraId="38C1A3CD" w14:textId="77777777" w:rsidR="0010227F" w:rsidRPr="000A21B3" w:rsidRDefault="0010227F" w:rsidP="00523FD1">
            <w:pPr>
              <w:jc w:val="right"/>
              <w:rPr>
                <w:sz w:val="21"/>
              </w:rPr>
            </w:pPr>
            <w:r w:rsidRPr="000A21B3">
              <w:rPr>
                <w:sz w:val="21"/>
              </w:rPr>
              <w:t>1,02</w:t>
            </w:r>
          </w:p>
        </w:tc>
        <w:tc>
          <w:tcPr>
            <w:tcW w:w="1316" w:type="dxa"/>
            <w:tcBorders>
              <w:top w:val="nil"/>
              <w:left w:val="nil"/>
              <w:bottom w:val="nil"/>
              <w:right w:val="nil"/>
            </w:tcBorders>
            <w:tcMar>
              <w:top w:w="128" w:type="dxa"/>
              <w:left w:w="43" w:type="dxa"/>
              <w:bottom w:w="43" w:type="dxa"/>
              <w:right w:w="43" w:type="dxa"/>
            </w:tcMar>
            <w:vAlign w:val="bottom"/>
          </w:tcPr>
          <w:p w14:paraId="77B5B9A6" w14:textId="77777777" w:rsidR="0010227F" w:rsidRPr="000A21B3" w:rsidRDefault="0010227F" w:rsidP="00523FD1">
            <w:pPr>
              <w:jc w:val="right"/>
              <w:rPr>
                <w:sz w:val="21"/>
              </w:rPr>
            </w:pPr>
            <w:r w:rsidRPr="000A21B3">
              <w:rPr>
                <w:sz w:val="21"/>
              </w:rPr>
              <w:t>1,13</w:t>
            </w:r>
          </w:p>
        </w:tc>
      </w:tr>
      <w:tr w:rsidR="0010227F" w:rsidRPr="000A21B3" w14:paraId="0876DE4E"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4463399D" w14:textId="77777777" w:rsidR="0010227F" w:rsidRPr="000A21B3" w:rsidRDefault="0010227F" w:rsidP="00523FD1">
            <w:pPr>
              <w:rPr>
                <w:sz w:val="21"/>
              </w:rPr>
            </w:pPr>
            <w:r w:rsidRPr="000A21B3">
              <w:rPr>
                <w:sz w:val="21"/>
              </w:rPr>
              <w:t>2020</w:t>
            </w:r>
          </w:p>
        </w:tc>
        <w:tc>
          <w:tcPr>
            <w:tcW w:w="1984" w:type="dxa"/>
            <w:tcBorders>
              <w:top w:val="nil"/>
              <w:left w:val="nil"/>
              <w:bottom w:val="nil"/>
              <w:right w:val="nil"/>
            </w:tcBorders>
            <w:tcMar>
              <w:top w:w="128" w:type="dxa"/>
              <w:left w:w="43" w:type="dxa"/>
              <w:bottom w:w="43" w:type="dxa"/>
              <w:right w:w="43" w:type="dxa"/>
            </w:tcMar>
            <w:vAlign w:val="bottom"/>
          </w:tcPr>
          <w:p w14:paraId="2DA60FA8" w14:textId="77777777" w:rsidR="0010227F" w:rsidRPr="000A21B3" w:rsidRDefault="0010227F" w:rsidP="00523FD1">
            <w:pPr>
              <w:jc w:val="right"/>
              <w:rPr>
                <w:sz w:val="21"/>
              </w:rPr>
            </w:pPr>
            <w:r w:rsidRPr="000A21B3">
              <w:rPr>
                <w:sz w:val="21"/>
              </w:rPr>
              <w:t>39 194</w:t>
            </w:r>
          </w:p>
        </w:tc>
        <w:tc>
          <w:tcPr>
            <w:tcW w:w="1560" w:type="dxa"/>
            <w:tcBorders>
              <w:top w:val="nil"/>
              <w:left w:val="nil"/>
              <w:bottom w:val="nil"/>
              <w:right w:val="nil"/>
            </w:tcBorders>
            <w:tcMar>
              <w:top w:w="128" w:type="dxa"/>
              <w:left w:w="43" w:type="dxa"/>
              <w:bottom w:w="43" w:type="dxa"/>
              <w:right w:w="43" w:type="dxa"/>
            </w:tcMar>
            <w:vAlign w:val="bottom"/>
          </w:tcPr>
          <w:p w14:paraId="56B36EC8" w14:textId="77777777" w:rsidR="0010227F" w:rsidRPr="000A21B3" w:rsidRDefault="0010227F" w:rsidP="00523FD1">
            <w:pPr>
              <w:jc w:val="right"/>
              <w:rPr>
                <w:sz w:val="21"/>
              </w:rPr>
            </w:pPr>
            <w:r w:rsidRPr="000A21B3">
              <w:rPr>
                <w:sz w:val="21"/>
              </w:rPr>
              <w:t>1 014</w:t>
            </w:r>
          </w:p>
        </w:tc>
        <w:tc>
          <w:tcPr>
            <w:tcW w:w="1559" w:type="dxa"/>
            <w:tcBorders>
              <w:top w:val="nil"/>
              <w:left w:val="nil"/>
              <w:bottom w:val="nil"/>
              <w:right w:val="nil"/>
            </w:tcBorders>
            <w:tcMar>
              <w:top w:w="128" w:type="dxa"/>
              <w:left w:w="43" w:type="dxa"/>
              <w:bottom w:w="43" w:type="dxa"/>
              <w:right w:w="43" w:type="dxa"/>
            </w:tcMar>
            <w:vAlign w:val="bottom"/>
          </w:tcPr>
          <w:p w14:paraId="3CADC4D3" w14:textId="77777777" w:rsidR="0010227F" w:rsidRPr="000A21B3" w:rsidRDefault="0010227F" w:rsidP="00523FD1">
            <w:pPr>
              <w:jc w:val="right"/>
              <w:rPr>
                <w:sz w:val="21"/>
              </w:rPr>
            </w:pPr>
            <w:r w:rsidRPr="000A21B3">
              <w:rPr>
                <w:sz w:val="21"/>
              </w:rPr>
              <w:t>2,7</w:t>
            </w:r>
          </w:p>
        </w:tc>
        <w:tc>
          <w:tcPr>
            <w:tcW w:w="1276" w:type="dxa"/>
            <w:tcBorders>
              <w:top w:val="nil"/>
              <w:left w:val="nil"/>
              <w:bottom w:val="nil"/>
              <w:right w:val="nil"/>
            </w:tcBorders>
            <w:tcMar>
              <w:top w:w="128" w:type="dxa"/>
              <w:left w:w="43" w:type="dxa"/>
              <w:bottom w:w="43" w:type="dxa"/>
              <w:right w:w="43" w:type="dxa"/>
            </w:tcMar>
            <w:vAlign w:val="bottom"/>
          </w:tcPr>
          <w:p w14:paraId="7164A825" w14:textId="77777777" w:rsidR="0010227F" w:rsidRPr="000A21B3" w:rsidRDefault="0010227F" w:rsidP="00523FD1">
            <w:pPr>
              <w:jc w:val="right"/>
              <w:rPr>
                <w:sz w:val="21"/>
              </w:rPr>
            </w:pPr>
            <w:r w:rsidRPr="000A21B3">
              <w:rPr>
                <w:sz w:val="21"/>
              </w:rPr>
              <w:t>1,1</w:t>
            </w:r>
          </w:p>
        </w:tc>
        <w:tc>
          <w:tcPr>
            <w:tcW w:w="1093" w:type="dxa"/>
            <w:tcBorders>
              <w:top w:val="nil"/>
              <w:left w:val="nil"/>
              <w:bottom w:val="nil"/>
              <w:right w:val="nil"/>
            </w:tcBorders>
            <w:tcMar>
              <w:top w:w="128" w:type="dxa"/>
              <w:left w:w="43" w:type="dxa"/>
              <w:bottom w:w="43" w:type="dxa"/>
              <w:right w:w="43" w:type="dxa"/>
            </w:tcMar>
            <w:vAlign w:val="bottom"/>
          </w:tcPr>
          <w:p w14:paraId="3D9376F2" w14:textId="77777777" w:rsidR="0010227F" w:rsidRPr="000A21B3" w:rsidRDefault="0010227F" w:rsidP="00523FD1">
            <w:pPr>
              <w:jc w:val="right"/>
              <w:rPr>
                <w:sz w:val="21"/>
              </w:rPr>
            </w:pPr>
            <w:r w:rsidRPr="000A21B3">
              <w:rPr>
                <w:sz w:val="21"/>
              </w:rPr>
              <w:t>1,09</w:t>
            </w:r>
          </w:p>
        </w:tc>
        <w:tc>
          <w:tcPr>
            <w:tcW w:w="1316" w:type="dxa"/>
            <w:tcBorders>
              <w:top w:val="nil"/>
              <w:left w:val="nil"/>
              <w:bottom w:val="nil"/>
              <w:right w:val="nil"/>
            </w:tcBorders>
            <w:tcMar>
              <w:top w:w="128" w:type="dxa"/>
              <w:left w:w="43" w:type="dxa"/>
              <w:bottom w:w="43" w:type="dxa"/>
              <w:right w:w="43" w:type="dxa"/>
            </w:tcMar>
            <w:vAlign w:val="bottom"/>
          </w:tcPr>
          <w:p w14:paraId="5D470425" w14:textId="77777777" w:rsidR="0010227F" w:rsidRPr="000A21B3" w:rsidRDefault="0010227F" w:rsidP="00523FD1">
            <w:pPr>
              <w:jc w:val="right"/>
              <w:rPr>
                <w:sz w:val="21"/>
              </w:rPr>
            </w:pPr>
            <w:r w:rsidRPr="000A21B3">
              <w:rPr>
                <w:sz w:val="21"/>
              </w:rPr>
              <w:t>1,19</w:t>
            </w:r>
          </w:p>
        </w:tc>
      </w:tr>
      <w:tr w:rsidR="0010227F" w:rsidRPr="000A21B3" w14:paraId="2A764F29"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533B082A" w14:textId="77777777" w:rsidR="0010227F" w:rsidRPr="000A21B3" w:rsidRDefault="0010227F" w:rsidP="00523FD1">
            <w:pPr>
              <w:rPr>
                <w:sz w:val="21"/>
              </w:rPr>
            </w:pPr>
            <w:r w:rsidRPr="000A21B3">
              <w:rPr>
                <w:sz w:val="21"/>
              </w:rPr>
              <w:t>2021</w:t>
            </w:r>
          </w:p>
        </w:tc>
        <w:tc>
          <w:tcPr>
            <w:tcW w:w="1984" w:type="dxa"/>
            <w:tcBorders>
              <w:top w:val="nil"/>
              <w:left w:val="nil"/>
              <w:bottom w:val="nil"/>
              <w:right w:val="nil"/>
            </w:tcBorders>
            <w:tcMar>
              <w:top w:w="128" w:type="dxa"/>
              <w:left w:w="43" w:type="dxa"/>
              <w:bottom w:w="43" w:type="dxa"/>
              <w:right w:w="43" w:type="dxa"/>
            </w:tcMar>
            <w:vAlign w:val="bottom"/>
          </w:tcPr>
          <w:p w14:paraId="1AB50515" w14:textId="77777777" w:rsidR="0010227F" w:rsidRPr="000A21B3" w:rsidRDefault="0010227F" w:rsidP="00523FD1">
            <w:pPr>
              <w:jc w:val="right"/>
              <w:rPr>
                <w:sz w:val="21"/>
              </w:rPr>
            </w:pPr>
            <w:r w:rsidRPr="000A21B3">
              <w:rPr>
                <w:sz w:val="21"/>
              </w:rPr>
              <w:t>40 772</w:t>
            </w:r>
          </w:p>
        </w:tc>
        <w:tc>
          <w:tcPr>
            <w:tcW w:w="1560" w:type="dxa"/>
            <w:tcBorders>
              <w:top w:val="nil"/>
              <w:left w:val="nil"/>
              <w:bottom w:val="nil"/>
              <w:right w:val="nil"/>
            </w:tcBorders>
            <w:tcMar>
              <w:top w:w="128" w:type="dxa"/>
              <w:left w:w="43" w:type="dxa"/>
              <w:bottom w:w="43" w:type="dxa"/>
              <w:right w:w="43" w:type="dxa"/>
            </w:tcMar>
            <w:vAlign w:val="bottom"/>
          </w:tcPr>
          <w:p w14:paraId="2D90B798" w14:textId="77777777" w:rsidR="0010227F" w:rsidRPr="000A21B3" w:rsidRDefault="0010227F" w:rsidP="00523FD1">
            <w:pPr>
              <w:jc w:val="right"/>
              <w:rPr>
                <w:sz w:val="21"/>
              </w:rPr>
            </w:pPr>
            <w:r w:rsidRPr="000A21B3">
              <w:rPr>
                <w:sz w:val="21"/>
              </w:rPr>
              <w:t>1 578</w:t>
            </w:r>
          </w:p>
        </w:tc>
        <w:tc>
          <w:tcPr>
            <w:tcW w:w="1559" w:type="dxa"/>
            <w:tcBorders>
              <w:top w:val="nil"/>
              <w:left w:val="nil"/>
              <w:bottom w:val="nil"/>
              <w:right w:val="nil"/>
            </w:tcBorders>
            <w:tcMar>
              <w:top w:w="128" w:type="dxa"/>
              <w:left w:w="43" w:type="dxa"/>
              <w:bottom w:w="43" w:type="dxa"/>
              <w:right w:w="43" w:type="dxa"/>
            </w:tcMar>
            <w:vAlign w:val="bottom"/>
          </w:tcPr>
          <w:p w14:paraId="23E00834" w14:textId="77777777" w:rsidR="0010227F" w:rsidRPr="000A21B3" w:rsidRDefault="0010227F" w:rsidP="00523FD1">
            <w:pPr>
              <w:jc w:val="right"/>
              <w:rPr>
                <w:sz w:val="21"/>
              </w:rPr>
            </w:pPr>
            <w:r w:rsidRPr="000A21B3">
              <w:rPr>
                <w:sz w:val="21"/>
              </w:rPr>
              <w:t>4,0</w:t>
            </w:r>
          </w:p>
        </w:tc>
        <w:tc>
          <w:tcPr>
            <w:tcW w:w="1276" w:type="dxa"/>
            <w:tcBorders>
              <w:top w:val="nil"/>
              <w:left w:val="nil"/>
              <w:bottom w:val="nil"/>
              <w:right w:val="nil"/>
            </w:tcBorders>
            <w:tcMar>
              <w:top w:w="128" w:type="dxa"/>
              <w:left w:w="43" w:type="dxa"/>
              <w:bottom w:w="43" w:type="dxa"/>
              <w:right w:w="43" w:type="dxa"/>
            </w:tcMar>
            <w:vAlign w:val="bottom"/>
          </w:tcPr>
          <w:p w14:paraId="64A77F64" w14:textId="77777777" w:rsidR="0010227F" w:rsidRPr="000A21B3" w:rsidRDefault="0010227F" w:rsidP="00523FD1">
            <w:pPr>
              <w:jc w:val="right"/>
              <w:rPr>
                <w:sz w:val="21"/>
              </w:rPr>
            </w:pPr>
            <w:r w:rsidRPr="000A21B3">
              <w:rPr>
                <w:sz w:val="21"/>
              </w:rPr>
              <w:t>2,1</w:t>
            </w:r>
          </w:p>
        </w:tc>
        <w:tc>
          <w:tcPr>
            <w:tcW w:w="1093" w:type="dxa"/>
            <w:tcBorders>
              <w:top w:val="nil"/>
              <w:left w:val="nil"/>
              <w:bottom w:val="nil"/>
              <w:right w:val="nil"/>
            </w:tcBorders>
            <w:tcMar>
              <w:top w:w="128" w:type="dxa"/>
              <w:left w:w="43" w:type="dxa"/>
              <w:bottom w:w="43" w:type="dxa"/>
              <w:right w:w="43" w:type="dxa"/>
            </w:tcMar>
            <w:vAlign w:val="bottom"/>
          </w:tcPr>
          <w:p w14:paraId="08CF0AA1" w14:textId="77777777" w:rsidR="0010227F" w:rsidRPr="000A21B3" w:rsidRDefault="0010227F" w:rsidP="00523FD1">
            <w:pPr>
              <w:jc w:val="right"/>
              <w:rPr>
                <w:sz w:val="21"/>
              </w:rPr>
            </w:pPr>
            <w:r w:rsidRPr="000A21B3">
              <w:rPr>
                <w:sz w:val="21"/>
              </w:rPr>
              <w:t>0,91</w:t>
            </w:r>
          </w:p>
        </w:tc>
        <w:tc>
          <w:tcPr>
            <w:tcW w:w="1316" w:type="dxa"/>
            <w:tcBorders>
              <w:top w:val="nil"/>
              <w:left w:val="nil"/>
              <w:bottom w:val="nil"/>
              <w:right w:val="nil"/>
            </w:tcBorders>
            <w:tcMar>
              <w:top w:w="128" w:type="dxa"/>
              <w:left w:w="43" w:type="dxa"/>
              <w:bottom w:w="43" w:type="dxa"/>
              <w:right w:w="43" w:type="dxa"/>
            </w:tcMar>
            <w:vAlign w:val="bottom"/>
          </w:tcPr>
          <w:p w14:paraId="09D77A2A" w14:textId="77777777" w:rsidR="0010227F" w:rsidRPr="000A21B3" w:rsidRDefault="0010227F" w:rsidP="00523FD1">
            <w:pPr>
              <w:jc w:val="right"/>
              <w:rPr>
                <w:sz w:val="21"/>
              </w:rPr>
            </w:pPr>
            <w:r w:rsidRPr="000A21B3">
              <w:rPr>
                <w:sz w:val="21"/>
              </w:rPr>
              <w:t>1,00</w:t>
            </w:r>
          </w:p>
        </w:tc>
      </w:tr>
      <w:tr w:rsidR="0010227F" w:rsidRPr="000A21B3" w14:paraId="3A95BACC"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17C7B0B0" w14:textId="77777777" w:rsidR="0010227F" w:rsidRPr="000A21B3" w:rsidRDefault="0010227F" w:rsidP="00523FD1">
            <w:pPr>
              <w:rPr>
                <w:sz w:val="21"/>
              </w:rPr>
            </w:pPr>
            <w:r w:rsidRPr="000A21B3">
              <w:rPr>
                <w:sz w:val="21"/>
              </w:rPr>
              <w:t>2022</w:t>
            </w:r>
          </w:p>
        </w:tc>
        <w:tc>
          <w:tcPr>
            <w:tcW w:w="1984" w:type="dxa"/>
            <w:tcBorders>
              <w:top w:val="nil"/>
              <w:left w:val="nil"/>
              <w:bottom w:val="nil"/>
              <w:right w:val="nil"/>
            </w:tcBorders>
            <w:tcMar>
              <w:top w:w="128" w:type="dxa"/>
              <w:left w:w="43" w:type="dxa"/>
              <w:bottom w:w="43" w:type="dxa"/>
              <w:right w:w="43" w:type="dxa"/>
            </w:tcMar>
            <w:vAlign w:val="bottom"/>
          </w:tcPr>
          <w:p w14:paraId="62D20CC7" w14:textId="77777777" w:rsidR="0010227F" w:rsidRPr="000A21B3" w:rsidRDefault="0010227F" w:rsidP="00523FD1">
            <w:pPr>
              <w:jc w:val="right"/>
              <w:rPr>
                <w:sz w:val="21"/>
              </w:rPr>
            </w:pPr>
            <w:r w:rsidRPr="000A21B3">
              <w:rPr>
                <w:sz w:val="21"/>
              </w:rPr>
              <w:t>42 430</w:t>
            </w:r>
          </w:p>
        </w:tc>
        <w:tc>
          <w:tcPr>
            <w:tcW w:w="1560" w:type="dxa"/>
            <w:tcBorders>
              <w:top w:val="nil"/>
              <w:left w:val="nil"/>
              <w:bottom w:val="nil"/>
              <w:right w:val="nil"/>
            </w:tcBorders>
            <w:tcMar>
              <w:top w:w="128" w:type="dxa"/>
              <w:left w:w="43" w:type="dxa"/>
              <w:bottom w:w="43" w:type="dxa"/>
              <w:right w:w="43" w:type="dxa"/>
            </w:tcMar>
            <w:vAlign w:val="bottom"/>
          </w:tcPr>
          <w:p w14:paraId="2F411B04" w14:textId="77777777" w:rsidR="0010227F" w:rsidRPr="000A21B3" w:rsidRDefault="0010227F" w:rsidP="00523FD1">
            <w:pPr>
              <w:jc w:val="right"/>
              <w:rPr>
                <w:sz w:val="21"/>
              </w:rPr>
            </w:pPr>
            <w:r w:rsidRPr="000A21B3">
              <w:rPr>
                <w:sz w:val="21"/>
              </w:rPr>
              <w:t>1 658</w:t>
            </w:r>
          </w:p>
        </w:tc>
        <w:tc>
          <w:tcPr>
            <w:tcW w:w="1559" w:type="dxa"/>
            <w:tcBorders>
              <w:top w:val="nil"/>
              <w:left w:val="nil"/>
              <w:bottom w:val="nil"/>
              <w:right w:val="nil"/>
            </w:tcBorders>
            <w:tcMar>
              <w:top w:w="128" w:type="dxa"/>
              <w:left w:w="43" w:type="dxa"/>
              <w:bottom w:w="43" w:type="dxa"/>
              <w:right w:w="43" w:type="dxa"/>
            </w:tcMar>
            <w:vAlign w:val="bottom"/>
          </w:tcPr>
          <w:p w14:paraId="6FB6316E" w14:textId="77777777" w:rsidR="0010227F" w:rsidRPr="000A21B3" w:rsidRDefault="0010227F" w:rsidP="00523FD1">
            <w:pPr>
              <w:jc w:val="right"/>
              <w:rPr>
                <w:sz w:val="21"/>
              </w:rPr>
            </w:pPr>
            <w:r w:rsidRPr="000A21B3">
              <w:rPr>
                <w:sz w:val="21"/>
              </w:rPr>
              <w:t>4,1</w:t>
            </w:r>
          </w:p>
        </w:tc>
        <w:tc>
          <w:tcPr>
            <w:tcW w:w="1276" w:type="dxa"/>
            <w:tcBorders>
              <w:top w:val="nil"/>
              <w:left w:val="nil"/>
              <w:bottom w:val="nil"/>
              <w:right w:val="nil"/>
            </w:tcBorders>
            <w:tcMar>
              <w:top w:w="128" w:type="dxa"/>
              <w:left w:w="43" w:type="dxa"/>
              <w:bottom w:w="43" w:type="dxa"/>
              <w:right w:w="43" w:type="dxa"/>
            </w:tcMar>
            <w:vAlign w:val="bottom"/>
          </w:tcPr>
          <w:p w14:paraId="3B934604" w14:textId="77777777" w:rsidR="0010227F" w:rsidRPr="000A21B3" w:rsidRDefault="0010227F" w:rsidP="00523FD1">
            <w:pPr>
              <w:jc w:val="right"/>
              <w:rPr>
                <w:sz w:val="21"/>
              </w:rPr>
            </w:pPr>
            <w:r w:rsidRPr="000A21B3">
              <w:rPr>
                <w:sz w:val="21"/>
              </w:rPr>
              <w:t>–0,3</w:t>
            </w:r>
          </w:p>
        </w:tc>
        <w:tc>
          <w:tcPr>
            <w:tcW w:w="1093" w:type="dxa"/>
            <w:tcBorders>
              <w:top w:val="nil"/>
              <w:left w:val="nil"/>
              <w:bottom w:val="nil"/>
              <w:right w:val="nil"/>
            </w:tcBorders>
            <w:tcMar>
              <w:top w:w="128" w:type="dxa"/>
              <w:left w:w="43" w:type="dxa"/>
              <w:bottom w:w="43" w:type="dxa"/>
              <w:right w:w="43" w:type="dxa"/>
            </w:tcMar>
            <w:vAlign w:val="bottom"/>
          </w:tcPr>
          <w:p w14:paraId="1BF1E770" w14:textId="77777777" w:rsidR="0010227F" w:rsidRPr="000A21B3" w:rsidRDefault="0010227F" w:rsidP="00523FD1">
            <w:pPr>
              <w:jc w:val="right"/>
              <w:rPr>
                <w:sz w:val="21"/>
              </w:rPr>
            </w:pPr>
            <w:r w:rsidRPr="000A21B3">
              <w:rPr>
                <w:sz w:val="21"/>
              </w:rPr>
              <w:t>0,71</w:t>
            </w:r>
          </w:p>
        </w:tc>
        <w:tc>
          <w:tcPr>
            <w:tcW w:w="1316" w:type="dxa"/>
            <w:tcBorders>
              <w:top w:val="nil"/>
              <w:left w:val="nil"/>
              <w:bottom w:val="nil"/>
              <w:right w:val="nil"/>
            </w:tcBorders>
            <w:tcMar>
              <w:top w:w="128" w:type="dxa"/>
              <w:left w:w="43" w:type="dxa"/>
              <w:bottom w:w="43" w:type="dxa"/>
              <w:right w:w="43" w:type="dxa"/>
            </w:tcMar>
            <w:vAlign w:val="bottom"/>
          </w:tcPr>
          <w:p w14:paraId="2A488151" w14:textId="77777777" w:rsidR="0010227F" w:rsidRPr="000A21B3" w:rsidRDefault="0010227F" w:rsidP="00523FD1">
            <w:pPr>
              <w:jc w:val="right"/>
              <w:rPr>
                <w:sz w:val="21"/>
              </w:rPr>
            </w:pPr>
            <w:r w:rsidRPr="000A21B3">
              <w:rPr>
                <w:sz w:val="21"/>
              </w:rPr>
              <w:t>0,78</w:t>
            </w:r>
          </w:p>
        </w:tc>
      </w:tr>
      <w:tr w:rsidR="0010227F" w:rsidRPr="000A21B3" w14:paraId="5BB045F9"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1D2BEAB2" w14:textId="77777777" w:rsidR="0010227F" w:rsidRPr="000A21B3" w:rsidRDefault="0010227F" w:rsidP="00523FD1">
            <w:pPr>
              <w:rPr>
                <w:sz w:val="21"/>
              </w:rPr>
            </w:pPr>
            <w:r w:rsidRPr="000A21B3">
              <w:rPr>
                <w:sz w:val="21"/>
              </w:rPr>
              <w:t>2023</w:t>
            </w:r>
          </w:p>
        </w:tc>
        <w:tc>
          <w:tcPr>
            <w:tcW w:w="1984" w:type="dxa"/>
            <w:tcBorders>
              <w:top w:val="nil"/>
              <w:left w:val="nil"/>
              <w:bottom w:val="nil"/>
              <w:right w:val="nil"/>
            </w:tcBorders>
            <w:tcMar>
              <w:top w:w="128" w:type="dxa"/>
              <w:left w:w="43" w:type="dxa"/>
              <w:bottom w:w="43" w:type="dxa"/>
              <w:right w:w="43" w:type="dxa"/>
            </w:tcMar>
            <w:vAlign w:val="bottom"/>
          </w:tcPr>
          <w:p w14:paraId="38D76630" w14:textId="77777777" w:rsidR="0010227F" w:rsidRPr="000A21B3" w:rsidRDefault="0010227F" w:rsidP="00523FD1">
            <w:pPr>
              <w:jc w:val="right"/>
              <w:rPr>
                <w:sz w:val="21"/>
              </w:rPr>
            </w:pPr>
            <w:r w:rsidRPr="000A21B3">
              <w:rPr>
                <w:sz w:val="21"/>
              </w:rPr>
              <w:t>43 496</w:t>
            </w:r>
          </w:p>
        </w:tc>
        <w:tc>
          <w:tcPr>
            <w:tcW w:w="1560" w:type="dxa"/>
            <w:tcBorders>
              <w:top w:val="nil"/>
              <w:left w:val="nil"/>
              <w:bottom w:val="nil"/>
              <w:right w:val="nil"/>
            </w:tcBorders>
            <w:tcMar>
              <w:top w:w="128" w:type="dxa"/>
              <w:left w:w="43" w:type="dxa"/>
              <w:bottom w:w="43" w:type="dxa"/>
              <w:right w:w="43" w:type="dxa"/>
            </w:tcMar>
            <w:vAlign w:val="bottom"/>
          </w:tcPr>
          <w:p w14:paraId="3A7809C4" w14:textId="77777777" w:rsidR="0010227F" w:rsidRPr="000A21B3" w:rsidRDefault="0010227F" w:rsidP="00523FD1">
            <w:pPr>
              <w:jc w:val="right"/>
              <w:rPr>
                <w:sz w:val="21"/>
              </w:rPr>
            </w:pPr>
            <w:r w:rsidRPr="000A21B3">
              <w:rPr>
                <w:sz w:val="21"/>
              </w:rPr>
              <w:t>1 066</w:t>
            </w:r>
          </w:p>
        </w:tc>
        <w:tc>
          <w:tcPr>
            <w:tcW w:w="1559" w:type="dxa"/>
            <w:tcBorders>
              <w:top w:val="nil"/>
              <w:left w:val="nil"/>
              <w:bottom w:val="nil"/>
              <w:right w:val="nil"/>
            </w:tcBorders>
            <w:tcMar>
              <w:top w:w="128" w:type="dxa"/>
              <w:left w:w="43" w:type="dxa"/>
              <w:bottom w:w="43" w:type="dxa"/>
              <w:right w:w="43" w:type="dxa"/>
            </w:tcMar>
            <w:vAlign w:val="bottom"/>
          </w:tcPr>
          <w:p w14:paraId="2A1B853D" w14:textId="77777777" w:rsidR="0010227F" w:rsidRPr="000A21B3" w:rsidRDefault="0010227F" w:rsidP="00523FD1">
            <w:pPr>
              <w:jc w:val="right"/>
              <w:rPr>
                <w:sz w:val="21"/>
              </w:rPr>
            </w:pPr>
            <w:r w:rsidRPr="000A21B3">
              <w:rPr>
                <w:sz w:val="21"/>
              </w:rPr>
              <w:t>2,5</w:t>
            </w:r>
          </w:p>
        </w:tc>
        <w:tc>
          <w:tcPr>
            <w:tcW w:w="1276" w:type="dxa"/>
            <w:tcBorders>
              <w:top w:val="nil"/>
              <w:left w:val="nil"/>
              <w:bottom w:val="nil"/>
              <w:right w:val="nil"/>
            </w:tcBorders>
            <w:tcMar>
              <w:top w:w="128" w:type="dxa"/>
              <w:left w:w="43" w:type="dxa"/>
              <w:bottom w:w="43" w:type="dxa"/>
              <w:right w:w="43" w:type="dxa"/>
            </w:tcMar>
            <w:vAlign w:val="bottom"/>
          </w:tcPr>
          <w:p w14:paraId="7CD33140" w14:textId="77777777" w:rsidR="0010227F" w:rsidRPr="000A21B3" w:rsidRDefault="0010227F" w:rsidP="00523FD1">
            <w:pPr>
              <w:jc w:val="right"/>
              <w:rPr>
                <w:sz w:val="21"/>
              </w:rPr>
            </w:pPr>
            <w:r w:rsidRPr="000A21B3">
              <w:rPr>
                <w:sz w:val="21"/>
              </w:rPr>
              <w:t>–4,5</w:t>
            </w:r>
          </w:p>
        </w:tc>
        <w:tc>
          <w:tcPr>
            <w:tcW w:w="1093" w:type="dxa"/>
            <w:tcBorders>
              <w:top w:val="nil"/>
              <w:left w:val="nil"/>
              <w:bottom w:val="nil"/>
              <w:right w:val="nil"/>
            </w:tcBorders>
            <w:tcMar>
              <w:top w:w="128" w:type="dxa"/>
              <w:left w:w="43" w:type="dxa"/>
              <w:bottom w:w="43" w:type="dxa"/>
              <w:right w:w="43" w:type="dxa"/>
            </w:tcMar>
            <w:vAlign w:val="bottom"/>
          </w:tcPr>
          <w:p w14:paraId="4D155804" w14:textId="77777777" w:rsidR="0010227F" w:rsidRPr="000A21B3" w:rsidRDefault="0010227F" w:rsidP="00523FD1">
            <w:pPr>
              <w:jc w:val="right"/>
              <w:rPr>
                <w:sz w:val="21"/>
              </w:rPr>
            </w:pPr>
            <w:r w:rsidRPr="000A21B3">
              <w:rPr>
                <w:sz w:val="21"/>
              </w:rPr>
              <w:t>0,82</w:t>
            </w:r>
          </w:p>
        </w:tc>
        <w:tc>
          <w:tcPr>
            <w:tcW w:w="1316" w:type="dxa"/>
            <w:tcBorders>
              <w:top w:val="nil"/>
              <w:left w:val="nil"/>
              <w:bottom w:val="nil"/>
              <w:right w:val="nil"/>
            </w:tcBorders>
            <w:tcMar>
              <w:top w:w="128" w:type="dxa"/>
              <w:left w:w="43" w:type="dxa"/>
              <w:bottom w:w="43" w:type="dxa"/>
              <w:right w:w="43" w:type="dxa"/>
            </w:tcMar>
            <w:vAlign w:val="bottom"/>
          </w:tcPr>
          <w:p w14:paraId="46DE5D5B" w14:textId="77777777" w:rsidR="0010227F" w:rsidRPr="000A21B3" w:rsidRDefault="0010227F" w:rsidP="00523FD1">
            <w:pPr>
              <w:jc w:val="right"/>
              <w:rPr>
                <w:sz w:val="21"/>
              </w:rPr>
            </w:pPr>
            <w:r w:rsidRPr="000A21B3">
              <w:rPr>
                <w:sz w:val="21"/>
              </w:rPr>
              <w:t>0,89</w:t>
            </w:r>
          </w:p>
        </w:tc>
      </w:tr>
      <w:tr w:rsidR="0010227F" w:rsidRPr="000A21B3" w14:paraId="1233AFF3"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14793A1A" w14:textId="77777777" w:rsidR="0010227F" w:rsidRPr="000A21B3" w:rsidRDefault="0010227F" w:rsidP="00523FD1">
            <w:pPr>
              <w:rPr>
                <w:sz w:val="21"/>
              </w:rPr>
            </w:pPr>
            <w:r w:rsidRPr="000A21B3">
              <w:rPr>
                <w:sz w:val="21"/>
              </w:rPr>
              <w:t>2024</w:t>
            </w:r>
          </w:p>
        </w:tc>
        <w:tc>
          <w:tcPr>
            <w:tcW w:w="1984" w:type="dxa"/>
            <w:tcBorders>
              <w:top w:val="nil"/>
              <w:left w:val="nil"/>
              <w:bottom w:val="nil"/>
              <w:right w:val="nil"/>
            </w:tcBorders>
            <w:tcMar>
              <w:top w:w="128" w:type="dxa"/>
              <w:left w:w="43" w:type="dxa"/>
              <w:bottom w:w="43" w:type="dxa"/>
              <w:right w:w="43" w:type="dxa"/>
            </w:tcMar>
            <w:vAlign w:val="bottom"/>
          </w:tcPr>
          <w:p w14:paraId="09B6A65B" w14:textId="77777777" w:rsidR="0010227F" w:rsidRPr="000A21B3" w:rsidRDefault="0010227F" w:rsidP="00523FD1">
            <w:pPr>
              <w:jc w:val="right"/>
              <w:rPr>
                <w:sz w:val="21"/>
              </w:rPr>
            </w:pPr>
            <w:r w:rsidRPr="000A21B3">
              <w:rPr>
                <w:sz w:val="21"/>
              </w:rPr>
              <w:t>47 445</w:t>
            </w:r>
          </w:p>
        </w:tc>
        <w:tc>
          <w:tcPr>
            <w:tcW w:w="1560" w:type="dxa"/>
            <w:tcBorders>
              <w:top w:val="nil"/>
              <w:left w:val="nil"/>
              <w:bottom w:val="nil"/>
              <w:right w:val="nil"/>
            </w:tcBorders>
            <w:tcMar>
              <w:top w:w="128" w:type="dxa"/>
              <w:left w:w="43" w:type="dxa"/>
              <w:bottom w:w="43" w:type="dxa"/>
              <w:right w:w="43" w:type="dxa"/>
            </w:tcMar>
            <w:vAlign w:val="bottom"/>
          </w:tcPr>
          <w:p w14:paraId="3F18994C" w14:textId="77777777" w:rsidR="0010227F" w:rsidRPr="000A21B3" w:rsidRDefault="0010227F" w:rsidP="00523FD1">
            <w:pPr>
              <w:jc w:val="right"/>
              <w:rPr>
                <w:sz w:val="21"/>
              </w:rPr>
            </w:pPr>
            <w:r w:rsidRPr="000A21B3">
              <w:rPr>
                <w:sz w:val="21"/>
              </w:rPr>
              <w:t>3 949</w:t>
            </w:r>
          </w:p>
        </w:tc>
        <w:tc>
          <w:tcPr>
            <w:tcW w:w="1559" w:type="dxa"/>
            <w:tcBorders>
              <w:top w:val="nil"/>
              <w:left w:val="nil"/>
              <w:bottom w:val="nil"/>
              <w:right w:val="nil"/>
            </w:tcBorders>
            <w:tcMar>
              <w:top w:w="128" w:type="dxa"/>
              <w:left w:w="43" w:type="dxa"/>
              <w:bottom w:w="43" w:type="dxa"/>
              <w:right w:w="43" w:type="dxa"/>
            </w:tcMar>
            <w:vAlign w:val="bottom"/>
          </w:tcPr>
          <w:p w14:paraId="2DBDC0D7" w14:textId="77777777" w:rsidR="0010227F" w:rsidRPr="000A21B3" w:rsidRDefault="0010227F" w:rsidP="00523FD1">
            <w:pPr>
              <w:jc w:val="right"/>
              <w:rPr>
                <w:sz w:val="21"/>
              </w:rPr>
            </w:pPr>
            <w:r w:rsidRPr="000A21B3">
              <w:rPr>
                <w:sz w:val="21"/>
              </w:rPr>
              <w:t>9,1</w:t>
            </w:r>
          </w:p>
        </w:tc>
        <w:tc>
          <w:tcPr>
            <w:tcW w:w="1276" w:type="dxa"/>
            <w:tcBorders>
              <w:top w:val="nil"/>
              <w:left w:val="nil"/>
              <w:bottom w:val="nil"/>
              <w:right w:val="nil"/>
            </w:tcBorders>
            <w:tcMar>
              <w:top w:w="128" w:type="dxa"/>
              <w:left w:w="43" w:type="dxa"/>
              <w:bottom w:w="43" w:type="dxa"/>
              <w:right w:w="43" w:type="dxa"/>
            </w:tcMar>
            <w:vAlign w:val="bottom"/>
          </w:tcPr>
          <w:p w14:paraId="639BD5D7" w14:textId="77777777" w:rsidR="0010227F" w:rsidRPr="000A21B3" w:rsidRDefault="0010227F" w:rsidP="00523FD1">
            <w:pPr>
              <w:jc w:val="right"/>
              <w:rPr>
                <w:sz w:val="21"/>
              </w:rPr>
            </w:pPr>
            <w:r w:rsidRPr="000A21B3">
              <w:rPr>
                <w:sz w:val="21"/>
              </w:rPr>
              <w:t>3,9</w:t>
            </w:r>
          </w:p>
        </w:tc>
        <w:tc>
          <w:tcPr>
            <w:tcW w:w="1093" w:type="dxa"/>
            <w:tcBorders>
              <w:top w:val="nil"/>
              <w:left w:val="nil"/>
              <w:bottom w:val="nil"/>
              <w:right w:val="nil"/>
            </w:tcBorders>
            <w:tcMar>
              <w:top w:w="128" w:type="dxa"/>
              <w:left w:w="43" w:type="dxa"/>
              <w:bottom w:w="43" w:type="dxa"/>
              <w:right w:w="43" w:type="dxa"/>
            </w:tcMar>
            <w:vAlign w:val="bottom"/>
          </w:tcPr>
          <w:p w14:paraId="6C677BDC" w14:textId="77777777" w:rsidR="0010227F" w:rsidRPr="000A21B3" w:rsidRDefault="0010227F" w:rsidP="00523FD1">
            <w:pPr>
              <w:jc w:val="right"/>
              <w:rPr>
                <w:sz w:val="21"/>
              </w:rPr>
            </w:pPr>
            <w:r w:rsidRPr="000A21B3">
              <w:rPr>
                <w:sz w:val="21"/>
              </w:rPr>
              <w:t>0,88</w:t>
            </w:r>
          </w:p>
        </w:tc>
        <w:tc>
          <w:tcPr>
            <w:tcW w:w="1316" w:type="dxa"/>
            <w:tcBorders>
              <w:top w:val="nil"/>
              <w:left w:val="nil"/>
              <w:bottom w:val="nil"/>
              <w:right w:val="nil"/>
            </w:tcBorders>
            <w:tcMar>
              <w:top w:w="128" w:type="dxa"/>
              <w:left w:w="43" w:type="dxa"/>
              <w:bottom w:w="43" w:type="dxa"/>
              <w:right w:w="43" w:type="dxa"/>
            </w:tcMar>
            <w:vAlign w:val="bottom"/>
          </w:tcPr>
          <w:p w14:paraId="59079032" w14:textId="77777777" w:rsidR="0010227F" w:rsidRPr="000A21B3" w:rsidRDefault="0010227F" w:rsidP="00523FD1">
            <w:pPr>
              <w:jc w:val="right"/>
              <w:rPr>
                <w:sz w:val="21"/>
              </w:rPr>
            </w:pPr>
            <w:r w:rsidRPr="000A21B3">
              <w:rPr>
                <w:sz w:val="21"/>
              </w:rPr>
              <w:t>0,95</w:t>
            </w:r>
          </w:p>
        </w:tc>
      </w:tr>
      <w:tr w:rsidR="0010227F" w:rsidRPr="000A21B3" w14:paraId="1764BBE7" w14:textId="77777777" w:rsidTr="00523FD1">
        <w:trPr>
          <w:trHeight w:val="380"/>
        </w:trPr>
        <w:tc>
          <w:tcPr>
            <w:tcW w:w="808" w:type="dxa"/>
            <w:tcBorders>
              <w:top w:val="nil"/>
              <w:left w:val="nil"/>
              <w:bottom w:val="nil"/>
              <w:right w:val="nil"/>
            </w:tcBorders>
            <w:tcMar>
              <w:top w:w="128" w:type="dxa"/>
              <w:left w:w="43" w:type="dxa"/>
              <w:bottom w:w="43" w:type="dxa"/>
              <w:right w:w="43" w:type="dxa"/>
            </w:tcMar>
          </w:tcPr>
          <w:p w14:paraId="63F1B253" w14:textId="77777777" w:rsidR="0010227F" w:rsidRPr="000A21B3" w:rsidRDefault="0010227F" w:rsidP="00523FD1">
            <w:pPr>
              <w:rPr>
                <w:sz w:val="21"/>
              </w:rPr>
            </w:pPr>
            <w:r w:rsidRPr="000A21B3">
              <w:rPr>
                <w:sz w:val="21"/>
              </w:rPr>
              <w:t>2025</w:t>
            </w:r>
          </w:p>
        </w:tc>
        <w:tc>
          <w:tcPr>
            <w:tcW w:w="1984" w:type="dxa"/>
            <w:tcBorders>
              <w:top w:val="nil"/>
              <w:left w:val="nil"/>
              <w:bottom w:val="nil"/>
              <w:right w:val="nil"/>
            </w:tcBorders>
            <w:tcMar>
              <w:top w:w="128" w:type="dxa"/>
              <w:left w:w="43" w:type="dxa"/>
              <w:bottom w:w="43" w:type="dxa"/>
              <w:right w:w="43" w:type="dxa"/>
            </w:tcMar>
            <w:vAlign w:val="bottom"/>
          </w:tcPr>
          <w:p w14:paraId="4A530B12" w14:textId="77777777" w:rsidR="0010227F" w:rsidRPr="000A21B3" w:rsidRDefault="0010227F" w:rsidP="00523FD1">
            <w:pPr>
              <w:jc w:val="right"/>
              <w:rPr>
                <w:sz w:val="21"/>
              </w:rPr>
            </w:pPr>
            <w:r w:rsidRPr="000A21B3">
              <w:rPr>
                <w:sz w:val="21"/>
              </w:rPr>
              <w:t>47 869</w:t>
            </w:r>
          </w:p>
        </w:tc>
        <w:tc>
          <w:tcPr>
            <w:tcW w:w="1560" w:type="dxa"/>
            <w:tcBorders>
              <w:top w:val="nil"/>
              <w:left w:val="nil"/>
              <w:bottom w:val="nil"/>
              <w:right w:val="nil"/>
            </w:tcBorders>
            <w:tcMar>
              <w:top w:w="128" w:type="dxa"/>
              <w:left w:w="43" w:type="dxa"/>
              <w:bottom w:w="43" w:type="dxa"/>
              <w:right w:w="43" w:type="dxa"/>
            </w:tcMar>
            <w:vAlign w:val="bottom"/>
          </w:tcPr>
          <w:p w14:paraId="6EDC811C" w14:textId="77777777" w:rsidR="0010227F" w:rsidRPr="000A21B3" w:rsidRDefault="0010227F" w:rsidP="00523FD1">
            <w:pPr>
              <w:jc w:val="right"/>
              <w:rPr>
                <w:sz w:val="21"/>
              </w:rPr>
            </w:pPr>
            <w:r w:rsidRPr="000A21B3">
              <w:rPr>
                <w:sz w:val="21"/>
              </w:rPr>
              <w:t>424</w:t>
            </w:r>
          </w:p>
        </w:tc>
        <w:tc>
          <w:tcPr>
            <w:tcW w:w="1559" w:type="dxa"/>
            <w:tcBorders>
              <w:top w:val="nil"/>
              <w:left w:val="nil"/>
              <w:bottom w:val="nil"/>
              <w:right w:val="nil"/>
            </w:tcBorders>
            <w:tcMar>
              <w:top w:w="128" w:type="dxa"/>
              <w:left w:w="43" w:type="dxa"/>
              <w:bottom w:w="43" w:type="dxa"/>
              <w:right w:w="43" w:type="dxa"/>
            </w:tcMar>
            <w:vAlign w:val="bottom"/>
          </w:tcPr>
          <w:p w14:paraId="1C520BA1" w14:textId="77777777" w:rsidR="0010227F" w:rsidRPr="000A21B3" w:rsidRDefault="0010227F" w:rsidP="00523FD1">
            <w:pPr>
              <w:jc w:val="right"/>
              <w:rPr>
                <w:sz w:val="21"/>
              </w:rPr>
            </w:pPr>
            <w:r w:rsidRPr="000A21B3">
              <w:rPr>
                <w:sz w:val="21"/>
              </w:rPr>
              <w:t>0,9</w:t>
            </w:r>
          </w:p>
        </w:tc>
        <w:tc>
          <w:tcPr>
            <w:tcW w:w="1276" w:type="dxa"/>
            <w:tcBorders>
              <w:top w:val="nil"/>
              <w:left w:val="nil"/>
              <w:bottom w:val="nil"/>
              <w:right w:val="nil"/>
            </w:tcBorders>
            <w:tcMar>
              <w:top w:w="128" w:type="dxa"/>
              <w:left w:w="43" w:type="dxa"/>
              <w:bottom w:w="43" w:type="dxa"/>
              <w:right w:w="43" w:type="dxa"/>
            </w:tcMar>
            <w:vAlign w:val="bottom"/>
          </w:tcPr>
          <w:p w14:paraId="1294EE17" w14:textId="77777777" w:rsidR="0010227F" w:rsidRPr="000A21B3" w:rsidRDefault="0010227F" w:rsidP="00523FD1">
            <w:pPr>
              <w:jc w:val="right"/>
              <w:rPr>
                <w:sz w:val="21"/>
              </w:rPr>
            </w:pPr>
            <w:r w:rsidRPr="000A21B3">
              <w:rPr>
                <w:sz w:val="21"/>
              </w:rPr>
              <w:t xml:space="preserve">–2,7 </w:t>
            </w:r>
          </w:p>
        </w:tc>
        <w:tc>
          <w:tcPr>
            <w:tcW w:w="1093" w:type="dxa"/>
            <w:tcBorders>
              <w:top w:val="nil"/>
              <w:left w:val="nil"/>
              <w:bottom w:val="nil"/>
              <w:right w:val="nil"/>
            </w:tcBorders>
            <w:tcMar>
              <w:top w:w="128" w:type="dxa"/>
              <w:left w:w="43" w:type="dxa"/>
              <w:bottom w:w="43" w:type="dxa"/>
              <w:right w:w="43" w:type="dxa"/>
            </w:tcMar>
            <w:vAlign w:val="bottom"/>
          </w:tcPr>
          <w:p w14:paraId="767EB095" w14:textId="77777777" w:rsidR="0010227F" w:rsidRPr="000A21B3" w:rsidRDefault="0010227F" w:rsidP="00523FD1">
            <w:pPr>
              <w:jc w:val="right"/>
              <w:rPr>
                <w:sz w:val="21"/>
              </w:rPr>
            </w:pPr>
            <w:r w:rsidRPr="000A21B3">
              <w:rPr>
                <w:sz w:val="21"/>
              </w:rPr>
              <w:t>0,87</w:t>
            </w:r>
          </w:p>
        </w:tc>
        <w:tc>
          <w:tcPr>
            <w:tcW w:w="1316" w:type="dxa"/>
            <w:tcBorders>
              <w:top w:val="nil"/>
              <w:left w:val="nil"/>
              <w:bottom w:val="nil"/>
              <w:right w:val="nil"/>
            </w:tcBorders>
            <w:tcMar>
              <w:top w:w="128" w:type="dxa"/>
              <w:left w:w="43" w:type="dxa"/>
              <w:bottom w:w="43" w:type="dxa"/>
              <w:right w:w="43" w:type="dxa"/>
            </w:tcMar>
            <w:vAlign w:val="bottom"/>
          </w:tcPr>
          <w:p w14:paraId="75494839" w14:textId="77777777" w:rsidR="0010227F" w:rsidRPr="000A21B3" w:rsidRDefault="0010227F" w:rsidP="00523FD1">
            <w:pPr>
              <w:jc w:val="right"/>
              <w:rPr>
                <w:sz w:val="21"/>
              </w:rPr>
            </w:pPr>
            <w:r w:rsidRPr="000A21B3">
              <w:rPr>
                <w:sz w:val="21"/>
              </w:rPr>
              <w:t>0,93</w:t>
            </w:r>
          </w:p>
        </w:tc>
      </w:tr>
      <w:tr w:rsidR="0010227F" w:rsidRPr="000A21B3" w14:paraId="3BF0459F" w14:textId="77777777" w:rsidTr="00523FD1">
        <w:trPr>
          <w:trHeight w:val="380"/>
        </w:trPr>
        <w:tc>
          <w:tcPr>
            <w:tcW w:w="808" w:type="dxa"/>
            <w:tcBorders>
              <w:top w:val="nil"/>
              <w:left w:val="nil"/>
              <w:right w:val="nil"/>
            </w:tcBorders>
            <w:tcMar>
              <w:top w:w="128" w:type="dxa"/>
              <w:left w:w="43" w:type="dxa"/>
              <w:bottom w:w="43" w:type="dxa"/>
              <w:right w:w="43" w:type="dxa"/>
            </w:tcMar>
          </w:tcPr>
          <w:p w14:paraId="0E8956E0" w14:textId="77777777" w:rsidR="0010227F" w:rsidRPr="000A21B3" w:rsidRDefault="0010227F" w:rsidP="00523FD1">
            <w:pPr>
              <w:rPr>
                <w:sz w:val="21"/>
              </w:rPr>
            </w:pPr>
            <w:r w:rsidRPr="000A21B3">
              <w:rPr>
                <w:sz w:val="21"/>
              </w:rPr>
              <w:t>2026</w:t>
            </w:r>
          </w:p>
        </w:tc>
        <w:tc>
          <w:tcPr>
            <w:tcW w:w="1984" w:type="dxa"/>
            <w:tcBorders>
              <w:top w:val="nil"/>
              <w:left w:val="nil"/>
              <w:right w:val="nil"/>
            </w:tcBorders>
            <w:tcMar>
              <w:top w:w="128" w:type="dxa"/>
              <w:left w:w="43" w:type="dxa"/>
              <w:bottom w:w="43" w:type="dxa"/>
              <w:right w:w="43" w:type="dxa"/>
            </w:tcMar>
            <w:vAlign w:val="bottom"/>
          </w:tcPr>
          <w:p w14:paraId="45D68D91" w14:textId="77777777" w:rsidR="0010227F" w:rsidRPr="000A21B3" w:rsidRDefault="0010227F" w:rsidP="00523FD1">
            <w:pPr>
              <w:jc w:val="right"/>
              <w:rPr>
                <w:sz w:val="21"/>
              </w:rPr>
            </w:pPr>
            <w:r w:rsidRPr="000A21B3">
              <w:rPr>
                <w:sz w:val="21"/>
              </w:rPr>
              <w:t>50 276</w:t>
            </w:r>
          </w:p>
        </w:tc>
        <w:tc>
          <w:tcPr>
            <w:tcW w:w="1560" w:type="dxa"/>
            <w:tcBorders>
              <w:top w:val="nil"/>
              <w:left w:val="nil"/>
              <w:right w:val="nil"/>
            </w:tcBorders>
            <w:tcMar>
              <w:top w:w="128" w:type="dxa"/>
              <w:left w:w="43" w:type="dxa"/>
              <w:bottom w:w="43" w:type="dxa"/>
              <w:right w:w="43" w:type="dxa"/>
            </w:tcMar>
            <w:vAlign w:val="bottom"/>
          </w:tcPr>
          <w:p w14:paraId="5301C45F" w14:textId="77777777" w:rsidR="0010227F" w:rsidRPr="000A21B3" w:rsidRDefault="0010227F" w:rsidP="00523FD1">
            <w:pPr>
              <w:jc w:val="right"/>
              <w:rPr>
                <w:sz w:val="21"/>
              </w:rPr>
            </w:pPr>
            <w:r w:rsidRPr="000A21B3">
              <w:rPr>
                <w:sz w:val="21"/>
              </w:rPr>
              <w:t>2 407</w:t>
            </w:r>
          </w:p>
        </w:tc>
        <w:tc>
          <w:tcPr>
            <w:tcW w:w="1559" w:type="dxa"/>
            <w:tcBorders>
              <w:top w:val="nil"/>
              <w:left w:val="nil"/>
              <w:right w:val="nil"/>
            </w:tcBorders>
            <w:tcMar>
              <w:top w:w="128" w:type="dxa"/>
              <w:left w:w="43" w:type="dxa"/>
              <w:bottom w:w="43" w:type="dxa"/>
              <w:right w:w="43" w:type="dxa"/>
            </w:tcMar>
            <w:vAlign w:val="bottom"/>
          </w:tcPr>
          <w:p w14:paraId="05D76268" w14:textId="77777777" w:rsidR="0010227F" w:rsidRPr="000A21B3" w:rsidRDefault="0010227F" w:rsidP="00523FD1">
            <w:pPr>
              <w:jc w:val="right"/>
              <w:rPr>
                <w:sz w:val="21"/>
              </w:rPr>
            </w:pPr>
            <w:r w:rsidRPr="000A21B3">
              <w:rPr>
                <w:sz w:val="21"/>
              </w:rPr>
              <w:t>5,0</w:t>
            </w:r>
          </w:p>
        </w:tc>
        <w:tc>
          <w:tcPr>
            <w:tcW w:w="1276" w:type="dxa"/>
            <w:tcBorders>
              <w:top w:val="nil"/>
              <w:left w:val="nil"/>
              <w:right w:val="nil"/>
            </w:tcBorders>
            <w:tcMar>
              <w:top w:w="128" w:type="dxa"/>
              <w:left w:w="43" w:type="dxa"/>
              <w:bottom w:w="43" w:type="dxa"/>
              <w:right w:w="43" w:type="dxa"/>
            </w:tcMar>
            <w:vAlign w:val="bottom"/>
          </w:tcPr>
          <w:p w14:paraId="32E6E6DB" w14:textId="77777777" w:rsidR="0010227F" w:rsidRPr="000A21B3" w:rsidRDefault="0010227F" w:rsidP="00523FD1">
            <w:pPr>
              <w:jc w:val="right"/>
              <w:rPr>
                <w:sz w:val="21"/>
              </w:rPr>
            </w:pPr>
            <w:r w:rsidRPr="000A21B3">
              <w:rPr>
                <w:sz w:val="21"/>
              </w:rPr>
              <w:t>0,8</w:t>
            </w:r>
          </w:p>
        </w:tc>
        <w:tc>
          <w:tcPr>
            <w:tcW w:w="1093" w:type="dxa"/>
            <w:tcBorders>
              <w:top w:val="nil"/>
              <w:left w:val="nil"/>
              <w:right w:val="nil"/>
            </w:tcBorders>
            <w:tcMar>
              <w:top w:w="128" w:type="dxa"/>
              <w:left w:w="43" w:type="dxa"/>
              <w:bottom w:w="43" w:type="dxa"/>
              <w:right w:w="43" w:type="dxa"/>
            </w:tcMar>
            <w:vAlign w:val="bottom"/>
          </w:tcPr>
          <w:p w14:paraId="5F332670" w14:textId="77777777" w:rsidR="0010227F" w:rsidRPr="000A21B3" w:rsidRDefault="0010227F" w:rsidP="00523FD1">
            <w:pPr>
              <w:jc w:val="right"/>
              <w:rPr>
                <w:sz w:val="21"/>
              </w:rPr>
            </w:pPr>
            <w:r w:rsidRPr="000A21B3">
              <w:rPr>
                <w:sz w:val="21"/>
              </w:rPr>
              <w:t>0,85</w:t>
            </w:r>
          </w:p>
        </w:tc>
        <w:tc>
          <w:tcPr>
            <w:tcW w:w="1316" w:type="dxa"/>
            <w:tcBorders>
              <w:top w:val="nil"/>
              <w:left w:val="nil"/>
              <w:right w:val="nil"/>
            </w:tcBorders>
            <w:tcMar>
              <w:top w:w="128" w:type="dxa"/>
              <w:left w:w="43" w:type="dxa"/>
              <w:bottom w:w="43" w:type="dxa"/>
              <w:right w:w="43" w:type="dxa"/>
            </w:tcMar>
            <w:vAlign w:val="bottom"/>
          </w:tcPr>
          <w:p w14:paraId="48569072" w14:textId="77777777" w:rsidR="0010227F" w:rsidRPr="000A21B3" w:rsidRDefault="0010227F" w:rsidP="00523FD1">
            <w:pPr>
              <w:jc w:val="right"/>
              <w:rPr>
                <w:sz w:val="21"/>
              </w:rPr>
            </w:pPr>
            <w:r w:rsidRPr="000A21B3">
              <w:rPr>
                <w:sz w:val="21"/>
              </w:rPr>
              <w:t>0,92</w:t>
            </w:r>
          </w:p>
        </w:tc>
      </w:tr>
      <w:tr w:rsidR="0010227F" w:rsidRPr="000A21B3" w14:paraId="48F2B11E" w14:textId="77777777" w:rsidTr="00523FD1">
        <w:trPr>
          <w:trHeight w:val="380"/>
        </w:trPr>
        <w:tc>
          <w:tcPr>
            <w:tcW w:w="808" w:type="dxa"/>
            <w:tcBorders>
              <w:top w:val="nil"/>
              <w:left w:val="nil"/>
              <w:bottom w:val="single" w:sz="4" w:space="0" w:color="000000"/>
              <w:right w:val="nil"/>
            </w:tcBorders>
            <w:tcMar>
              <w:top w:w="128" w:type="dxa"/>
              <w:left w:w="43" w:type="dxa"/>
              <w:bottom w:w="43" w:type="dxa"/>
              <w:right w:w="43" w:type="dxa"/>
            </w:tcMar>
          </w:tcPr>
          <w:p w14:paraId="0BABC74C" w14:textId="77777777" w:rsidR="0010227F" w:rsidRPr="000A21B3" w:rsidRDefault="0010227F" w:rsidP="00523FD1">
            <w:pPr>
              <w:rPr>
                <w:sz w:val="21"/>
              </w:rPr>
            </w:pPr>
            <w:r w:rsidRPr="000A21B3">
              <w:rPr>
                <w:sz w:val="21"/>
              </w:rPr>
              <w:t>2027</w:t>
            </w:r>
          </w:p>
        </w:tc>
        <w:tc>
          <w:tcPr>
            <w:tcW w:w="1984" w:type="dxa"/>
            <w:tcBorders>
              <w:top w:val="nil"/>
              <w:left w:val="nil"/>
              <w:bottom w:val="single" w:sz="4" w:space="0" w:color="000000"/>
              <w:right w:val="nil"/>
            </w:tcBorders>
            <w:tcMar>
              <w:top w:w="128" w:type="dxa"/>
              <w:left w:w="43" w:type="dxa"/>
              <w:bottom w:w="43" w:type="dxa"/>
              <w:right w:w="43" w:type="dxa"/>
            </w:tcMar>
            <w:vAlign w:val="bottom"/>
          </w:tcPr>
          <w:p w14:paraId="58095C9D" w14:textId="77777777" w:rsidR="0010227F" w:rsidRPr="000A21B3" w:rsidRDefault="0010227F" w:rsidP="00523FD1">
            <w:pPr>
              <w:jc w:val="right"/>
              <w:rPr>
                <w:sz w:val="21"/>
              </w:rPr>
            </w:pPr>
            <w:r w:rsidRPr="000A21B3">
              <w:rPr>
                <w:sz w:val="21"/>
              </w:rPr>
              <w:t>51 505</w:t>
            </w: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7A32E11A" w14:textId="77777777" w:rsidR="0010227F" w:rsidRPr="000A21B3" w:rsidRDefault="0010227F" w:rsidP="00523FD1">
            <w:pPr>
              <w:jc w:val="right"/>
              <w:rPr>
                <w:sz w:val="21"/>
              </w:rPr>
            </w:pPr>
            <w:r w:rsidRPr="000A21B3">
              <w:rPr>
                <w:sz w:val="21"/>
              </w:rPr>
              <w:t>1 229</w:t>
            </w:r>
          </w:p>
        </w:tc>
        <w:tc>
          <w:tcPr>
            <w:tcW w:w="1559" w:type="dxa"/>
            <w:tcBorders>
              <w:top w:val="nil"/>
              <w:left w:val="nil"/>
              <w:bottom w:val="single" w:sz="4" w:space="0" w:color="000000"/>
              <w:right w:val="nil"/>
            </w:tcBorders>
            <w:tcMar>
              <w:top w:w="128" w:type="dxa"/>
              <w:left w:w="43" w:type="dxa"/>
              <w:bottom w:w="43" w:type="dxa"/>
              <w:right w:w="43" w:type="dxa"/>
            </w:tcMar>
            <w:vAlign w:val="bottom"/>
          </w:tcPr>
          <w:p w14:paraId="0CF29C22" w14:textId="77777777" w:rsidR="0010227F" w:rsidRPr="000A21B3" w:rsidRDefault="0010227F" w:rsidP="00523FD1">
            <w:pPr>
              <w:jc w:val="right"/>
              <w:rPr>
                <w:sz w:val="21"/>
              </w:rPr>
            </w:pPr>
            <w:r w:rsidRPr="000A21B3">
              <w:rPr>
                <w:sz w:val="21"/>
              </w:rPr>
              <w:t>2,4</w:t>
            </w:r>
          </w:p>
        </w:tc>
        <w:tc>
          <w:tcPr>
            <w:tcW w:w="1276" w:type="dxa"/>
            <w:tcBorders>
              <w:top w:val="nil"/>
              <w:left w:val="nil"/>
              <w:bottom w:val="single" w:sz="4" w:space="0" w:color="000000"/>
              <w:right w:val="nil"/>
            </w:tcBorders>
            <w:tcMar>
              <w:top w:w="128" w:type="dxa"/>
              <w:left w:w="43" w:type="dxa"/>
              <w:bottom w:w="43" w:type="dxa"/>
              <w:right w:w="43" w:type="dxa"/>
            </w:tcMar>
            <w:vAlign w:val="bottom"/>
          </w:tcPr>
          <w:p w14:paraId="525C773A" w14:textId="77777777" w:rsidR="0010227F" w:rsidRPr="000A21B3" w:rsidRDefault="0010227F" w:rsidP="00523FD1">
            <w:pPr>
              <w:jc w:val="right"/>
              <w:rPr>
                <w:sz w:val="21"/>
              </w:rPr>
            </w:pPr>
            <w:r w:rsidRPr="000A21B3">
              <w:rPr>
                <w:sz w:val="21"/>
              </w:rPr>
              <w:t>–1,1</w:t>
            </w:r>
          </w:p>
        </w:tc>
        <w:tc>
          <w:tcPr>
            <w:tcW w:w="1093" w:type="dxa"/>
            <w:tcBorders>
              <w:top w:val="nil"/>
              <w:left w:val="nil"/>
              <w:bottom w:val="single" w:sz="4" w:space="0" w:color="000000"/>
              <w:right w:val="nil"/>
            </w:tcBorders>
            <w:tcMar>
              <w:top w:w="128" w:type="dxa"/>
              <w:left w:w="43" w:type="dxa"/>
              <w:bottom w:w="43" w:type="dxa"/>
              <w:right w:w="43" w:type="dxa"/>
            </w:tcMar>
            <w:vAlign w:val="bottom"/>
          </w:tcPr>
          <w:p w14:paraId="4056D2B9" w14:textId="77777777" w:rsidR="0010227F" w:rsidRPr="000A21B3" w:rsidRDefault="0010227F" w:rsidP="00523FD1">
            <w:pPr>
              <w:jc w:val="right"/>
              <w:rPr>
                <w:sz w:val="21"/>
              </w:rPr>
            </w:pPr>
            <w:r w:rsidRPr="000A21B3">
              <w:rPr>
                <w:sz w:val="21"/>
              </w:rPr>
              <w:t>0,88</w:t>
            </w:r>
          </w:p>
        </w:tc>
        <w:tc>
          <w:tcPr>
            <w:tcW w:w="1316" w:type="dxa"/>
            <w:tcBorders>
              <w:top w:val="nil"/>
              <w:left w:val="nil"/>
              <w:bottom w:val="single" w:sz="4" w:space="0" w:color="000000"/>
              <w:right w:val="nil"/>
            </w:tcBorders>
            <w:tcMar>
              <w:top w:w="128" w:type="dxa"/>
              <w:left w:w="43" w:type="dxa"/>
              <w:bottom w:w="43" w:type="dxa"/>
              <w:right w:w="43" w:type="dxa"/>
            </w:tcMar>
            <w:vAlign w:val="bottom"/>
          </w:tcPr>
          <w:p w14:paraId="5DDED733" w14:textId="77777777" w:rsidR="0010227F" w:rsidRPr="000A21B3" w:rsidRDefault="0010227F" w:rsidP="00523FD1">
            <w:pPr>
              <w:jc w:val="right"/>
              <w:rPr>
                <w:sz w:val="21"/>
              </w:rPr>
            </w:pPr>
            <w:r w:rsidRPr="000A21B3">
              <w:rPr>
                <w:sz w:val="21"/>
              </w:rPr>
              <w:t>0,95</w:t>
            </w:r>
          </w:p>
        </w:tc>
      </w:tr>
    </w:tbl>
    <w:p w14:paraId="07DC7D06" w14:textId="77777777" w:rsidR="0010227F" w:rsidRPr="000A21B3" w:rsidRDefault="0010227F" w:rsidP="000A21B3">
      <w:r w:rsidRPr="000A21B3">
        <w:t>Figur 6.1 samanliknar tal frå FoU-statistikken og tal frå statsbudsjettanalysen frå SSB. Sidan statsbudsjettanalysen tek utgangspunkt i formålet med løyvingane, kan analysen settast opp tidlegare enn FoU-statistikken. SSB har anslått FoU-løyvingane i statsbudsjettet for 2026 til 50,3 mrd. kroner. Det er 0,85 pst. av prognosen for BNP for 2026. I tillegg kjem støtta til FoU gjennom Skattefunnordninga, berekna til 4,0 mrd. kroner i 2026. FoU-løyvingane i statsbudsjettet er viste i faste prisar i det grå feltet i figur 6.1. Den heiltrekte linja i figuren viser FoU-løyvingane i pst. av BNP.</w:t>
      </w:r>
    </w:p>
    <w:p w14:paraId="30B4FAB7" w14:textId="77777777" w:rsidR="0010227F" w:rsidRPr="000A21B3" w:rsidRDefault="0010227F" w:rsidP="000A21B3">
      <w:pPr>
        <w:rPr>
          <w:lang w:val="nb-NO"/>
        </w:rPr>
      </w:pPr>
    </w:p>
    <w:p w14:paraId="2A03066A" w14:textId="6FF878C8" w:rsidR="0010227F" w:rsidRPr="000A21B3" w:rsidRDefault="00A91483" w:rsidP="000A21B3">
      <w:r w:rsidRPr="000A21B3">
        <w:rPr>
          <w:noProof/>
        </w:rPr>
        <w:drawing>
          <wp:inline distT="0" distB="0" distL="0" distR="0" wp14:anchorId="4FE1C6C6" wp14:editId="2A3E8B8A">
            <wp:extent cx="6086475" cy="2886075"/>
            <wp:effectExtent l="0" t="0" r="9525" b="9525"/>
            <wp:docPr id="1978889617" name="Bild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119D25E" w14:textId="77777777" w:rsidR="0010227F" w:rsidRPr="00E379BC" w:rsidRDefault="0010227F" w:rsidP="00E379BC">
      <w:pPr>
        <w:pStyle w:val="figur-tittel"/>
        <w:numPr>
          <w:ilvl w:val="5"/>
          <w:numId w:val="26"/>
        </w:numPr>
        <w:rPr>
          <w:lang w:val="nb-NO"/>
        </w:rPr>
      </w:pPr>
      <w:r w:rsidRPr="00E379BC">
        <w:rPr>
          <w:lang w:val="nb-NO"/>
        </w:rPr>
        <w:t>Utvikling i FoU-løyvingar i statsbudsjettet og offentleg finansierte FoU-utgifter</w:t>
      </w:r>
    </w:p>
    <w:p w14:paraId="66A85363" w14:textId="77777777" w:rsidR="0010227F" w:rsidRPr="000A21B3" w:rsidRDefault="0010227F" w:rsidP="000A21B3">
      <w:pPr>
        <w:pStyle w:val="Kilde"/>
        <w:rPr>
          <w:lang w:val="nb-NO"/>
        </w:rPr>
      </w:pPr>
      <w:r w:rsidRPr="000A21B3">
        <w:rPr>
          <w:lang w:val="nb-NO"/>
        </w:rPr>
        <w:t>Kjelde: NIFU, Statistisk sentralbyrå (FoU-statistikk og statsbudsjettanalyse)</w:t>
      </w:r>
    </w:p>
    <w:p w14:paraId="6293E4BD" w14:textId="77777777" w:rsidR="0010227F" w:rsidRPr="000A21B3" w:rsidRDefault="0010227F" w:rsidP="000A21B3">
      <w:pPr>
        <w:pStyle w:val="avsnitt-tittel"/>
      </w:pPr>
      <w:r w:rsidRPr="000A21B3">
        <w:t>Dei samla investeringane i FoU i Noreg</w:t>
      </w:r>
    </w:p>
    <w:p w14:paraId="5EBB1674" w14:textId="77777777" w:rsidR="0010227F" w:rsidRPr="000A21B3" w:rsidRDefault="0010227F" w:rsidP="000A21B3">
      <w:r w:rsidRPr="000A21B3">
        <w:t>I norsk forskingspolitikk er det eit prosentmål om ressursinnsats til FoU. Nivået på FoU-investeringar målt som prosentdel av BNP, er ein indikator på graden av kunnskapsintensitet i økonomien. Regjeringa har som mål at den totale utførte FoU-innsatsen i Noreg skal utgjere 3 pst. av BNP innan 2030, der det offentlege skal finansiere 1 pst. og næringslivet 2 pst. Dette er eit mål ein må vurdere over tid.</w:t>
      </w:r>
    </w:p>
    <w:p w14:paraId="4A593A47" w14:textId="77777777" w:rsidR="0010227F" w:rsidRPr="000A21B3" w:rsidRDefault="0010227F" w:rsidP="000A21B3">
      <w:r w:rsidRPr="000A21B3">
        <w:t>Figur 6.2 viser utviklinga i dei samla FoU-utgiftene, BNP og FoU-utgiftene som del av BNP. Dei samla FoU-investeringane i Noreg har hatt tilnærma kontinuerleg vekst gjennom dei siste 50 åra. Som del av BNP har FoU-utgiftene lege relativt stabilt på rundt 1,5 pst. sidan 1990-åra. Det var ein god auke i prosentdelen mellom 2014 og 2020. FoU av BNP nådde det førebels høgaste nivået i 2020. Dette skriv seg frå ein nedgang i BNP-overslaga på grunn av pandemien. Dei samla FoU-utgiftene i Noreg i 2024 var på totalt 94,4 mrd. kroner. Dette er ein realnedgang på 2,5 pst. frå 2023. I 2024 utgjorde dei samla FoU-utgiftene 1,75 pst. av BNP, ein nedgang frå 1,78 pst. i 2023.</w:t>
      </w:r>
    </w:p>
    <w:p w14:paraId="5C1DA356" w14:textId="77777777" w:rsidR="0010227F" w:rsidRPr="000A21B3" w:rsidRDefault="0010227F" w:rsidP="000A21B3">
      <w:pPr>
        <w:rPr>
          <w:lang w:val="nb-NO"/>
        </w:rPr>
      </w:pPr>
    </w:p>
    <w:p w14:paraId="78100982" w14:textId="6BE23259" w:rsidR="0010227F" w:rsidRPr="000A21B3" w:rsidRDefault="00A91483" w:rsidP="000A21B3">
      <w:r w:rsidRPr="000A21B3">
        <w:rPr>
          <w:noProof/>
        </w:rPr>
        <w:drawing>
          <wp:inline distT="0" distB="0" distL="0" distR="0" wp14:anchorId="1911DB50" wp14:editId="5FB25F44">
            <wp:extent cx="6086475" cy="2886075"/>
            <wp:effectExtent l="0" t="0" r="9525" b="9525"/>
            <wp:docPr id="288939578" name="Bild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A49B651" w14:textId="77777777" w:rsidR="0010227F" w:rsidRPr="000A21B3" w:rsidRDefault="0010227F" w:rsidP="000A21B3">
      <w:pPr>
        <w:pStyle w:val="figur-tittel"/>
        <w:rPr>
          <w:lang w:val="nb-NO"/>
        </w:rPr>
      </w:pPr>
      <w:r w:rsidRPr="000A21B3">
        <w:rPr>
          <w:lang w:val="nb-NO"/>
        </w:rPr>
        <w:t>Utvikling i FoU-utgifter, BNP og FoU-intensitet</w:t>
      </w:r>
    </w:p>
    <w:p w14:paraId="18E3FF18" w14:textId="77777777" w:rsidR="0010227F" w:rsidRPr="000A21B3" w:rsidRDefault="0010227F" w:rsidP="000A21B3">
      <w:pPr>
        <w:pStyle w:val="Kilde"/>
        <w:rPr>
          <w:lang w:val="nb-NO"/>
        </w:rPr>
      </w:pPr>
      <w:r w:rsidRPr="000A21B3">
        <w:rPr>
          <w:lang w:val="nb-NO"/>
        </w:rPr>
        <w:t>Kjelde: NIFU, Statistisk sentralbyrå</w:t>
      </w:r>
    </w:p>
    <w:p w14:paraId="7DBE0200" w14:textId="77777777" w:rsidR="0010227F" w:rsidRPr="000A21B3" w:rsidRDefault="0010227F" w:rsidP="000A21B3">
      <w:r w:rsidRPr="000A21B3">
        <w:t>FoU-statistikken er basert på oppgåver frå dei sektorane som faktisk utførte FoU i Noreg. Neste samla statistikkoppdatering kjem hausten 2026.</w:t>
      </w:r>
    </w:p>
    <w:p w14:paraId="7D5FA25F" w14:textId="77777777" w:rsidR="0010227F" w:rsidRPr="000A21B3" w:rsidRDefault="0010227F" w:rsidP="000A21B3">
      <w:pPr>
        <w:pStyle w:val="Undertittel"/>
      </w:pPr>
      <w:r w:rsidRPr="000A21B3">
        <w:t>Noregs forskingsråd</w:t>
      </w:r>
    </w:p>
    <w:p w14:paraId="58E517C3" w14:textId="77777777" w:rsidR="0010227F" w:rsidRPr="000A21B3" w:rsidRDefault="0010227F" w:rsidP="000A21B3">
      <w:r w:rsidRPr="000A21B3">
        <w:t>Noregs forskingsråd spelar ei sentral rolle i det norske forskings- og innovasjonssystemet. Forskingsrådet har ei omfattande verksemd når det gjeld finansiering, rådgiving og møteplassfunksjon. Kunnskapsdepartementet har etatsstyringsansvaret for Forskingsrådet og ansvaret for at rådet når dei måla som er sette for heile verksemda. For nærare omtale av rådet si verksemd, sjå Del II, programkategori 07.60 Høgare utdanning og forsking, under kap. 285.</w:t>
      </w:r>
    </w:p>
    <w:p w14:paraId="67CD7A6A" w14:textId="77777777" w:rsidR="0010227F" w:rsidRPr="000A21B3" w:rsidRDefault="0010227F" w:rsidP="000A21B3">
      <w:r w:rsidRPr="000A21B3">
        <w:t>Noregs forskingsråd får løyvingar frå alle departementa. Tildelingane frå departementa omfattar både generelle faglege tildelingar, institut tildelingar og særskilde midlar til enkelte program eller aktivitetar. Frå og med 2025 er tilskotspostar frå departementa til Forskingsrådet budsjettert med årleg løyving og ei tilsegnsramme, med tilhøyrande tilsegnsfullmakt. Løyvinga viser forventa utbetalingar av tilsegner i det gjeldande budsjettåret som Forskingsrådet har gitt i tidlegare år, og nye tilsegner som kjem til utbetaling i budsjettåret. Tilsegnsramma set ramma for nye forpliktingar som Forsk ingsrådet kan inngå i 2027. Tilsegnsfullmakta viser staten sine uteståande forpliktingar. Det vil seie den delen av gitte tilsegner som enno ikkje er utbetalte, ved utgangen av budsjettåret.</w:t>
      </w:r>
    </w:p>
    <w:p w14:paraId="50DE27E6" w14:textId="77777777" w:rsidR="0010227F" w:rsidRPr="000A21B3" w:rsidRDefault="0010227F" w:rsidP="000A21B3">
      <w:r w:rsidRPr="000A21B3">
        <w:t>Tabell 6.3 viser ei oversikt over forslaga til løyving og tilsegnsramme i 2027. Løyvingane i tabellen inneheld tilskot frå departementa til Noregs forskingsråd. Gjennomstrøymingsmidlar til forskingsinstitutta er ikkje inkluderte i tala i tabellen. For ei meir detaljert framstilling av løyvingane, sjå budsjettproposisjonane for dei ulike departementa.</w:t>
      </w:r>
    </w:p>
    <w:p w14:paraId="598D330D" w14:textId="18EC653F" w:rsidR="00104296" w:rsidRPr="000A21B3" w:rsidRDefault="00104296" w:rsidP="000A21B3">
      <w:pPr>
        <w:pStyle w:val="tabell-tittel"/>
      </w:pPr>
      <w:r w:rsidRPr="000A21B3">
        <w:t>Løyvingar og tilsegnsramme for tilskota frå departementa til Noregs forskingsråd i 2027</w:t>
      </w:r>
    </w:p>
    <w:p w14:paraId="75AD71E7" w14:textId="77777777" w:rsidR="0010227F" w:rsidRPr="000A21B3" w:rsidRDefault="0010227F" w:rsidP="000A21B3">
      <w:pPr>
        <w:pStyle w:val="Tabellnavn"/>
      </w:pPr>
      <w:r w:rsidRPr="000A21B3">
        <w:t>03J2xt2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6133"/>
        <w:gridCol w:w="1533"/>
        <w:gridCol w:w="1533"/>
      </w:tblGrid>
      <w:tr w:rsidR="0010227F" w:rsidRPr="000A21B3" w14:paraId="7937D738" w14:textId="77777777" w:rsidTr="00E379BC">
        <w:trPr>
          <w:trHeight w:val="360"/>
        </w:trPr>
        <w:tc>
          <w:tcPr>
            <w:tcW w:w="6133" w:type="dxa"/>
            <w:tcBorders>
              <w:left w:val="nil"/>
              <w:bottom w:val="single" w:sz="4" w:space="0" w:color="000000"/>
              <w:right w:val="nil"/>
            </w:tcBorders>
            <w:tcMar>
              <w:top w:w="128" w:type="dxa"/>
              <w:left w:w="43" w:type="dxa"/>
              <w:bottom w:w="43" w:type="dxa"/>
              <w:right w:w="43" w:type="dxa"/>
            </w:tcMar>
            <w:vAlign w:val="bottom"/>
          </w:tcPr>
          <w:p w14:paraId="214874EE" w14:textId="77777777" w:rsidR="0010227F" w:rsidRPr="000A21B3" w:rsidRDefault="0010227F" w:rsidP="00E379BC">
            <w:pPr>
              <w:rPr>
                <w:sz w:val="21"/>
              </w:rPr>
            </w:pPr>
          </w:p>
        </w:tc>
        <w:tc>
          <w:tcPr>
            <w:tcW w:w="1533" w:type="dxa"/>
            <w:tcBorders>
              <w:left w:val="nil"/>
              <w:bottom w:val="single" w:sz="4" w:space="0" w:color="000000"/>
              <w:right w:val="nil"/>
            </w:tcBorders>
            <w:tcMar>
              <w:top w:w="128" w:type="dxa"/>
              <w:left w:w="43" w:type="dxa"/>
              <w:bottom w:w="43" w:type="dxa"/>
              <w:right w:w="43" w:type="dxa"/>
            </w:tcMar>
            <w:vAlign w:val="bottom"/>
          </w:tcPr>
          <w:p w14:paraId="73BA8C46" w14:textId="77777777" w:rsidR="0010227F" w:rsidRPr="000A21B3" w:rsidRDefault="0010227F" w:rsidP="00E379BC">
            <w:pPr>
              <w:jc w:val="right"/>
              <w:rPr>
                <w:sz w:val="21"/>
              </w:rPr>
            </w:pPr>
          </w:p>
        </w:tc>
        <w:tc>
          <w:tcPr>
            <w:tcW w:w="1533" w:type="dxa"/>
            <w:tcBorders>
              <w:left w:val="nil"/>
              <w:bottom w:val="single" w:sz="4" w:space="0" w:color="000000"/>
              <w:right w:val="nil"/>
            </w:tcBorders>
            <w:tcMar>
              <w:top w:w="128" w:type="dxa"/>
              <w:left w:w="43" w:type="dxa"/>
              <w:bottom w:w="43" w:type="dxa"/>
              <w:right w:w="43" w:type="dxa"/>
            </w:tcMar>
            <w:vAlign w:val="bottom"/>
          </w:tcPr>
          <w:p w14:paraId="56A45403" w14:textId="77777777" w:rsidR="0010227F" w:rsidRPr="000A21B3" w:rsidRDefault="0010227F" w:rsidP="00E379BC">
            <w:pPr>
              <w:jc w:val="right"/>
              <w:rPr>
                <w:sz w:val="21"/>
              </w:rPr>
            </w:pPr>
            <w:r w:rsidRPr="000A21B3">
              <w:rPr>
                <w:sz w:val="21"/>
              </w:rPr>
              <w:t>(i mill. kroner)</w:t>
            </w:r>
          </w:p>
        </w:tc>
      </w:tr>
      <w:tr w:rsidR="0010227F" w:rsidRPr="000A21B3" w14:paraId="7A0C01B9" w14:textId="77777777" w:rsidTr="00E379BC">
        <w:trPr>
          <w:trHeight w:val="600"/>
        </w:trPr>
        <w:tc>
          <w:tcPr>
            <w:tcW w:w="61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488144" w14:textId="77777777" w:rsidR="0010227F" w:rsidRPr="000A21B3" w:rsidRDefault="0010227F" w:rsidP="00E379BC">
            <w:pPr>
              <w:rPr>
                <w:sz w:val="21"/>
              </w:rPr>
            </w:pPr>
            <w:r w:rsidRPr="000A21B3">
              <w:rPr>
                <w:sz w:val="21"/>
              </w:rPr>
              <w:t>Departement</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940CB4" w14:textId="77777777" w:rsidR="0010227F" w:rsidRPr="000A21B3" w:rsidRDefault="0010227F" w:rsidP="00E379BC">
            <w:pPr>
              <w:jc w:val="right"/>
              <w:rPr>
                <w:sz w:val="21"/>
              </w:rPr>
            </w:pPr>
            <w:r w:rsidRPr="000A21B3">
              <w:rPr>
                <w:sz w:val="21"/>
              </w:rPr>
              <w:t xml:space="preserve">Løyvingsforslag </w:t>
            </w:r>
            <w:r w:rsidRPr="000A21B3">
              <w:rPr>
                <w:sz w:val="21"/>
              </w:rPr>
              <w:br/>
              <w:t>2027</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B85119" w14:textId="77777777" w:rsidR="0010227F" w:rsidRPr="000A21B3" w:rsidRDefault="0010227F" w:rsidP="00E379BC">
            <w:pPr>
              <w:jc w:val="right"/>
              <w:rPr>
                <w:sz w:val="21"/>
              </w:rPr>
            </w:pPr>
            <w:r w:rsidRPr="000A21B3">
              <w:rPr>
                <w:sz w:val="21"/>
              </w:rPr>
              <w:t xml:space="preserve">Tilsegnsramme </w:t>
            </w:r>
            <w:r w:rsidRPr="000A21B3">
              <w:rPr>
                <w:sz w:val="21"/>
              </w:rPr>
              <w:br/>
              <w:t>2027</w:t>
            </w:r>
          </w:p>
        </w:tc>
      </w:tr>
      <w:tr w:rsidR="0010227F" w:rsidRPr="000A21B3" w14:paraId="5764CFA3" w14:textId="77777777" w:rsidTr="000649BF">
        <w:trPr>
          <w:trHeight w:val="380"/>
        </w:trPr>
        <w:tc>
          <w:tcPr>
            <w:tcW w:w="6133" w:type="dxa"/>
            <w:tcBorders>
              <w:top w:val="single" w:sz="4" w:space="0" w:color="000000"/>
              <w:left w:val="nil"/>
              <w:bottom w:val="nil"/>
              <w:right w:val="nil"/>
            </w:tcBorders>
            <w:tcMar>
              <w:top w:w="128" w:type="dxa"/>
              <w:left w:w="43" w:type="dxa"/>
              <w:bottom w:w="43" w:type="dxa"/>
              <w:right w:w="43" w:type="dxa"/>
            </w:tcMar>
          </w:tcPr>
          <w:p w14:paraId="39AB07A6" w14:textId="77777777" w:rsidR="0010227F" w:rsidRPr="000A21B3" w:rsidRDefault="0010227F" w:rsidP="00E379BC">
            <w:pPr>
              <w:rPr>
                <w:sz w:val="21"/>
              </w:rPr>
            </w:pPr>
            <w:r w:rsidRPr="000A21B3">
              <w:rPr>
                <w:sz w:val="21"/>
              </w:rPr>
              <w:t>Arbeids- og inkluderingsdepartementet</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71514571" w14:textId="77777777" w:rsidR="0010227F" w:rsidRPr="000A21B3" w:rsidRDefault="0010227F" w:rsidP="00E379BC">
            <w:pPr>
              <w:jc w:val="right"/>
              <w:rPr>
                <w:sz w:val="21"/>
              </w:rPr>
            </w:pPr>
            <w:r w:rsidRPr="000A21B3">
              <w:rPr>
                <w:sz w:val="21"/>
              </w:rPr>
              <w:t>184,6</w:t>
            </w:r>
          </w:p>
        </w:tc>
        <w:tc>
          <w:tcPr>
            <w:tcW w:w="1533" w:type="dxa"/>
            <w:tcBorders>
              <w:top w:val="single" w:sz="4" w:space="0" w:color="000000"/>
              <w:left w:val="nil"/>
              <w:bottom w:val="nil"/>
              <w:right w:val="nil"/>
            </w:tcBorders>
            <w:tcMar>
              <w:top w:w="128" w:type="dxa"/>
              <w:left w:w="43" w:type="dxa"/>
              <w:bottom w:w="43" w:type="dxa"/>
              <w:right w:w="43" w:type="dxa"/>
            </w:tcMar>
            <w:vAlign w:val="bottom"/>
          </w:tcPr>
          <w:p w14:paraId="55E1ED98" w14:textId="77777777" w:rsidR="0010227F" w:rsidRPr="000A21B3" w:rsidRDefault="0010227F" w:rsidP="00E379BC">
            <w:pPr>
              <w:jc w:val="right"/>
              <w:rPr>
                <w:sz w:val="21"/>
              </w:rPr>
            </w:pPr>
            <w:r w:rsidRPr="000A21B3">
              <w:rPr>
                <w:sz w:val="21"/>
              </w:rPr>
              <w:t>209,1</w:t>
            </w:r>
          </w:p>
        </w:tc>
      </w:tr>
      <w:tr w:rsidR="0010227F" w:rsidRPr="000A21B3" w14:paraId="26BE8837"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517E7DE0" w14:textId="77777777" w:rsidR="0010227F" w:rsidRPr="000A21B3" w:rsidRDefault="0010227F" w:rsidP="00E379BC">
            <w:pPr>
              <w:rPr>
                <w:sz w:val="21"/>
              </w:rPr>
            </w:pPr>
            <w:r w:rsidRPr="000A21B3">
              <w:rPr>
                <w:sz w:val="21"/>
              </w:rPr>
              <w:t>Barne- og familiedepartementet</w:t>
            </w:r>
          </w:p>
        </w:tc>
        <w:tc>
          <w:tcPr>
            <w:tcW w:w="1533" w:type="dxa"/>
            <w:tcBorders>
              <w:top w:val="nil"/>
              <w:left w:val="nil"/>
              <w:bottom w:val="nil"/>
              <w:right w:val="nil"/>
            </w:tcBorders>
            <w:tcMar>
              <w:top w:w="128" w:type="dxa"/>
              <w:left w:w="43" w:type="dxa"/>
              <w:bottom w:w="43" w:type="dxa"/>
              <w:right w:w="43" w:type="dxa"/>
            </w:tcMar>
            <w:vAlign w:val="bottom"/>
          </w:tcPr>
          <w:p w14:paraId="7CAFD629" w14:textId="77777777" w:rsidR="0010227F" w:rsidRPr="000A21B3" w:rsidRDefault="0010227F" w:rsidP="00E379BC">
            <w:pPr>
              <w:jc w:val="right"/>
              <w:rPr>
                <w:sz w:val="21"/>
              </w:rPr>
            </w:pPr>
            <w:r w:rsidRPr="000A21B3">
              <w:rPr>
                <w:sz w:val="21"/>
              </w:rPr>
              <w:t>53,4</w:t>
            </w:r>
          </w:p>
        </w:tc>
        <w:tc>
          <w:tcPr>
            <w:tcW w:w="1533" w:type="dxa"/>
            <w:tcBorders>
              <w:top w:val="nil"/>
              <w:left w:val="nil"/>
              <w:bottom w:val="nil"/>
              <w:right w:val="nil"/>
            </w:tcBorders>
            <w:tcMar>
              <w:top w:w="128" w:type="dxa"/>
              <w:left w:w="43" w:type="dxa"/>
              <w:bottom w:w="43" w:type="dxa"/>
              <w:right w:w="43" w:type="dxa"/>
            </w:tcMar>
            <w:vAlign w:val="bottom"/>
          </w:tcPr>
          <w:p w14:paraId="00B7D04B" w14:textId="77777777" w:rsidR="0010227F" w:rsidRPr="000A21B3" w:rsidRDefault="0010227F" w:rsidP="00E379BC">
            <w:pPr>
              <w:jc w:val="right"/>
              <w:rPr>
                <w:sz w:val="21"/>
              </w:rPr>
            </w:pPr>
            <w:r w:rsidRPr="000A21B3">
              <w:rPr>
                <w:sz w:val="21"/>
              </w:rPr>
              <w:t>63,4</w:t>
            </w:r>
          </w:p>
        </w:tc>
      </w:tr>
      <w:tr w:rsidR="0010227F" w:rsidRPr="000A21B3" w14:paraId="6956C3A7"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767C7DF2" w14:textId="77777777" w:rsidR="0010227F" w:rsidRPr="000A21B3" w:rsidRDefault="0010227F" w:rsidP="00E379BC">
            <w:pPr>
              <w:rPr>
                <w:sz w:val="21"/>
              </w:rPr>
            </w:pPr>
            <w:r w:rsidRPr="000A21B3">
              <w:rPr>
                <w:sz w:val="21"/>
              </w:rPr>
              <w:t>Digitaliserings- og forvaltningsdepartementet</w:t>
            </w:r>
          </w:p>
        </w:tc>
        <w:tc>
          <w:tcPr>
            <w:tcW w:w="1533" w:type="dxa"/>
            <w:tcBorders>
              <w:top w:val="nil"/>
              <w:left w:val="nil"/>
              <w:bottom w:val="nil"/>
              <w:right w:val="nil"/>
            </w:tcBorders>
            <w:tcMar>
              <w:top w:w="128" w:type="dxa"/>
              <w:left w:w="43" w:type="dxa"/>
              <w:bottom w:w="43" w:type="dxa"/>
              <w:right w:w="43" w:type="dxa"/>
            </w:tcMar>
            <w:vAlign w:val="bottom"/>
          </w:tcPr>
          <w:p w14:paraId="20F89BB3" w14:textId="77777777" w:rsidR="0010227F" w:rsidRPr="000A21B3" w:rsidRDefault="0010227F" w:rsidP="00E379BC">
            <w:pPr>
              <w:jc w:val="right"/>
              <w:rPr>
                <w:sz w:val="21"/>
              </w:rPr>
            </w:pPr>
            <w:r w:rsidRPr="000A21B3">
              <w:rPr>
                <w:sz w:val="21"/>
              </w:rPr>
              <w:t>111,9</w:t>
            </w:r>
          </w:p>
        </w:tc>
        <w:tc>
          <w:tcPr>
            <w:tcW w:w="1533" w:type="dxa"/>
            <w:tcBorders>
              <w:top w:val="nil"/>
              <w:left w:val="nil"/>
              <w:bottom w:val="nil"/>
              <w:right w:val="nil"/>
            </w:tcBorders>
            <w:tcMar>
              <w:top w:w="128" w:type="dxa"/>
              <w:left w:w="43" w:type="dxa"/>
              <w:bottom w:w="43" w:type="dxa"/>
              <w:right w:w="43" w:type="dxa"/>
            </w:tcMar>
            <w:vAlign w:val="bottom"/>
          </w:tcPr>
          <w:p w14:paraId="7C79D7BF" w14:textId="77777777" w:rsidR="0010227F" w:rsidRPr="000A21B3" w:rsidRDefault="0010227F" w:rsidP="00E379BC">
            <w:pPr>
              <w:jc w:val="right"/>
              <w:rPr>
                <w:sz w:val="21"/>
              </w:rPr>
            </w:pPr>
            <w:r w:rsidRPr="000A21B3">
              <w:rPr>
                <w:sz w:val="21"/>
              </w:rPr>
              <w:t>121,6</w:t>
            </w:r>
          </w:p>
        </w:tc>
      </w:tr>
      <w:tr w:rsidR="0010227F" w:rsidRPr="000A21B3" w14:paraId="6D9B309F"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409CD4E1" w14:textId="77777777" w:rsidR="0010227F" w:rsidRPr="000A21B3" w:rsidRDefault="0010227F" w:rsidP="00E379BC">
            <w:pPr>
              <w:rPr>
                <w:sz w:val="21"/>
              </w:rPr>
            </w:pPr>
            <w:r w:rsidRPr="000A21B3">
              <w:rPr>
                <w:sz w:val="21"/>
              </w:rPr>
              <w:t>Finansdepartementet</w:t>
            </w:r>
          </w:p>
        </w:tc>
        <w:tc>
          <w:tcPr>
            <w:tcW w:w="1533" w:type="dxa"/>
            <w:tcBorders>
              <w:top w:val="nil"/>
              <w:left w:val="nil"/>
              <w:bottom w:val="nil"/>
              <w:right w:val="nil"/>
            </w:tcBorders>
            <w:tcMar>
              <w:top w:w="128" w:type="dxa"/>
              <w:left w:w="43" w:type="dxa"/>
              <w:bottom w:w="43" w:type="dxa"/>
              <w:right w:w="43" w:type="dxa"/>
            </w:tcMar>
            <w:vAlign w:val="bottom"/>
          </w:tcPr>
          <w:p w14:paraId="5B9F9534" w14:textId="77777777" w:rsidR="0010227F" w:rsidRPr="000A21B3" w:rsidRDefault="0010227F" w:rsidP="00E379BC">
            <w:pPr>
              <w:jc w:val="right"/>
              <w:rPr>
                <w:sz w:val="21"/>
              </w:rPr>
            </w:pPr>
            <w:r w:rsidRPr="000A21B3">
              <w:rPr>
                <w:sz w:val="21"/>
              </w:rPr>
              <w:t>43,3</w:t>
            </w:r>
          </w:p>
        </w:tc>
        <w:tc>
          <w:tcPr>
            <w:tcW w:w="1533" w:type="dxa"/>
            <w:tcBorders>
              <w:top w:val="nil"/>
              <w:left w:val="nil"/>
              <w:bottom w:val="nil"/>
              <w:right w:val="nil"/>
            </w:tcBorders>
            <w:tcMar>
              <w:top w:w="128" w:type="dxa"/>
              <w:left w:w="43" w:type="dxa"/>
              <w:bottom w:w="43" w:type="dxa"/>
              <w:right w:w="43" w:type="dxa"/>
            </w:tcMar>
            <w:vAlign w:val="bottom"/>
          </w:tcPr>
          <w:p w14:paraId="142BC116" w14:textId="77777777" w:rsidR="0010227F" w:rsidRPr="000A21B3" w:rsidRDefault="0010227F" w:rsidP="00E379BC">
            <w:pPr>
              <w:jc w:val="right"/>
              <w:rPr>
                <w:sz w:val="21"/>
              </w:rPr>
            </w:pPr>
            <w:r w:rsidRPr="000A21B3">
              <w:rPr>
                <w:sz w:val="21"/>
              </w:rPr>
              <w:t>44,7</w:t>
            </w:r>
          </w:p>
        </w:tc>
      </w:tr>
      <w:tr w:rsidR="0010227F" w:rsidRPr="000A21B3" w14:paraId="74B66CAF"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75A53679" w14:textId="77777777" w:rsidR="0010227F" w:rsidRPr="000A21B3" w:rsidRDefault="0010227F" w:rsidP="00E379BC">
            <w:pPr>
              <w:rPr>
                <w:sz w:val="21"/>
              </w:rPr>
            </w:pPr>
            <w:r w:rsidRPr="000A21B3">
              <w:rPr>
                <w:sz w:val="21"/>
              </w:rPr>
              <w:t>Forsvarsdepartementet</w:t>
            </w:r>
          </w:p>
        </w:tc>
        <w:tc>
          <w:tcPr>
            <w:tcW w:w="1533" w:type="dxa"/>
            <w:tcBorders>
              <w:top w:val="nil"/>
              <w:left w:val="nil"/>
              <w:bottom w:val="nil"/>
              <w:right w:val="nil"/>
            </w:tcBorders>
            <w:tcMar>
              <w:top w:w="128" w:type="dxa"/>
              <w:left w:w="43" w:type="dxa"/>
              <w:bottom w:w="43" w:type="dxa"/>
              <w:right w:w="43" w:type="dxa"/>
            </w:tcMar>
            <w:vAlign w:val="bottom"/>
          </w:tcPr>
          <w:p w14:paraId="5E27C3C1" w14:textId="77777777" w:rsidR="0010227F" w:rsidRPr="000A21B3" w:rsidRDefault="0010227F" w:rsidP="00E379BC">
            <w:pPr>
              <w:jc w:val="right"/>
              <w:rPr>
                <w:sz w:val="21"/>
              </w:rPr>
            </w:pPr>
            <w:r w:rsidRPr="000A21B3">
              <w:rPr>
                <w:sz w:val="21"/>
              </w:rPr>
              <w:t>66,4</w:t>
            </w:r>
          </w:p>
        </w:tc>
        <w:tc>
          <w:tcPr>
            <w:tcW w:w="1533" w:type="dxa"/>
            <w:tcBorders>
              <w:top w:val="nil"/>
              <w:left w:val="nil"/>
              <w:bottom w:val="nil"/>
              <w:right w:val="nil"/>
            </w:tcBorders>
            <w:tcMar>
              <w:top w:w="128" w:type="dxa"/>
              <w:left w:w="43" w:type="dxa"/>
              <w:bottom w:w="43" w:type="dxa"/>
              <w:right w:w="43" w:type="dxa"/>
            </w:tcMar>
            <w:vAlign w:val="bottom"/>
          </w:tcPr>
          <w:p w14:paraId="368DB06F" w14:textId="77777777" w:rsidR="0010227F" w:rsidRPr="000A21B3" w:rsidRDefault="0010227F" w:rsidP="00E379BC">
            <w:pPr>
              <w:jc w:val="right"/>
              <w:rPr>
                <w:sz w:val="21"/>
              </w:rPr>
            </w:pPr>
            <w:r w:rsidRPr="000A21B3">
              <w:rPr>
                <w:sz w:val="21"/>
              </w:rPr>
              <w:t>54,4</w:t>
            </w:r>
          </w:p>
        </w:tc>
      </w:tr>
      <w:tr w:rsidR="0010227F" w:rsidRPr="000A21B3" w14:paraId="75B3D075"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15747807" w14:textId="77777777" w:rsidR="0010227F" w:rsidRPr="000A21B3" w:rsidRDefault="0010227F" w:rsidP="00E379BC">
            <w:pPr>
              <w:rPr>
                <w:sz w:val="21"/>
              </w:rPr>
            </w:pPr>
            <w:r w:rsidRPr="000A21B3">
              <w:rPr>
                <w:sz w:val="21"/>
              </w:rPr>
              <w:t>Helse- og omsorgsdepartementet</w:t>
            </w:r>
          </w:p>
        </w:tc>
        <w:tc>
          <w:tcPr>
            <w:tcW w:w="1533" w:type="dxa"/>
            <w:tcBorders>
              <w:top w:val="nil"/>
              <w:left w:val="nil"/>
              <w:bottom w:val="nil"/>
              <w:right w:val="nil"/>
            </w:tcBorders>
            <w:tcMar>
              <w:top w:w="128" w:type="dxa"/>
              <w:left w:w="43" w:type="dxa"/>
              <w:bottom w:w="43" w:type="dxa"/>
              <w:right w:w="43" w:type="dxa"/>
            </w:tcMar>
            <w:vAlign w:val="bottom"/>
          </w:tcPr>
          <w:p w14:paraId="302D6129" w14:textId="77777777" w:rsidR="0010227F" w:rsidRPr="000A21B3" w:rsidRDefault="0010227F" w:rsidP="00E379BC">
            <w:pPr>
              <w:jc w:val="right"/>
              <w:rPr>
                <w:sz w:val="21"/>
              </w:rPr>
            </w:pPr>
            <w:r w:rsidRPr="000A21B3">
              <w:rPr>
                <w:sz w:val="21"/>
              </w:rPr>
              <w:t>421,3</w:t>
            </w:r>
          </w:p>
        </w:tc>
        <w:tc>
          <w:tcPr>
            <w:tcW w:w="1533" w:type="dxa"/>
            <w:tcBorders>
              <w:top w:val="nil"/>
              <w:left w:val="nil"/>
              <w:bottom w:val="nil"/>
              <w:right w:val="nil"/>
            </w:tcBorders>
            <w:tcMar>
              <w:top w:w="128" w:type="dxa"/>
              <w:left w:w="43" w:type="dxa"/>
              <w:bottom w:w="43" w:type="dxa"/>
              <w:right w:w="43" w:type="dxa"/>
            </w:tcMar>
            <w:vAlign w:val="bottom"/>
          </w:tcPr>
          <w:p w14:paraId="57F539B6" w14:textId="77777777" w:rsidR="0010227F" w:rsidRPr="000A21B3" w:rsidRDefault="0010227F" w:rsidP="00E379BC">
            <w:pPr>
              <w:jc w:val="right"/>
              <w:rPr>
                <w:sz w:val="21"/>
              </w:rPr>
            </w:pPr>
            <w:r w:rsidRPr="000A21B3">
              <w:rPr>
                <w:sz w:val="21"/>
              </w:rPr>
              <w:t>430,6</w:t>
            </w:r>
          </w:p>
        </w:tc>
      </w:tr>
      <w:tr w:rsidR="0010227F" w:rsidRPr="000A21B3" w14:paraId="72CE175B"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0E511470" w14:textId="77777777" w:rsidR="0010227F" w:rsidRPr="000A21B3" w:rsidRDefault="0010227F" w:rsidP="00E379BC">
            <w:pPr>
              <w:rPr>
                <w:sz w:val="21"/>
              </w:rPr>
            </w:pPr>
            <w:r w:rsidRPr="000A21B3">
              <w:rPr>
                <w:sz w:val="21"/>
              </w:rPr>
              <w:t>Justis- og beredskapsdepartementet</w:t>
            </w:r>
          </w:p>
        </w:tc>
        <w:tc>
          <w:tcPr>
            <w:tcW w:w="1533" w:type="dxa"/>
            <w:tcBorders>
              <w:top w:val="nil"/>
              <w:left w:val="nil"/>
              <w:bottom w:val="nil"/>
              <w:right w:val="nil"/>
            </w:tcBorders>
            <w:tcMar>
              <w:top w:w="128" w:type="dxa"/>
              <w:left w:w="43" w:type="dxa"/>
              <w:bottom w:w="43" w:type="dxa"/>
              <w:right w:w="43" w:type="dxa"/>
            </w:tcMar>
            <w:vAlign w:val="bottom"/>
          </w:tcPr>
          <w:p w14:paraId="5789D0F2" w14:textId="77777777" w:rsidR="0010227F" w:rsidRPr="000A21B3" w:rsidRDefault="0010227F" w:rsidP="00E379BC">
            <w:pPr>
              <w:jc w:val="right"/>
              <w:rPr>
                <w:sz w:val="21"/>
              </w:rPr>
            </w:pPr>
            <w:r w:rsidRPr="000A21B3">
              <w:rPr>
                <w:sz w:val="21"/>
              </w:rPr>
              <w:t>96,4</w:t>
            </w:r>
          </w:p>
        </w:tc>
        <w:tc>
          <w:tcPr>
            <w:tcW w:w="1533" w:type="dxa"/>
            <w:tcBorders>
              <w:top w:val="nil"/>
              <w:left w:val="nil"/>
              <w:bottom w:val="nil"/>
              <w:right w:val="nil"/>
            </w:tcBorders>
            <w:tcMar>
              <w:top w:w="128" w:type="dxa"/>
              <w:left w:w="43" w:type="dxa"/>
              <w:bottom w:w="43" w:type="dxa"/>
              <w:right w:w="43" w:type="dxa"/>
            </w:tcMar>
            <w:vAlign w:val="bottom"/>
          </w:tcPr>
          <w:p w14:paraId="5D21BFF6" w14:textId="77777777" w:rsidR="0010227F" w:rsidRPr="000A21B3" w:rsidRDefault="0010227F" w:rsidP="00E379BC">
            <w:pPr>
              <w:jc w:val="right"/>
              <w:rPr>
                <w:sz w:val="21"/>
              </w:rPr>
            </w:pPr>
            <w:r w:rsidRPr="000A21B3">
              <w:rPr>
                <w:sz w:val="21"/>
              </w:rPr>
              <w:t>94,5</w:t>
            </w:r>
          </w:p>
        </w:tc>
      </w:tr>
      <w:tr w:rsidR="0010227F" w:rsidRPr="000A21B3" w14:paraId="24630EF3"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6762F9D7" w14:textId="77777777" w:rsidR="0010227F" w:rsidRPr="000A21B3" w:rsidRDefault="0010227F" w:rsidP="00E379BC">
            <w:pPr>
              <w:rPr>
                <w:sz w:val="21"/>
              </w:rPr>
            </w:pPr>
            <w:r w:rsidRPr="000A21B3">
              <w:rPr>
                <w:sz w:val="21"/>
              </w:rPr>
              <w:t>Klima- og miljødepartementet</w:t>
            </w:r>
          </w:p>
        </w:tc>
        <w:tc>
          <w:tcPr>
            <w:tcW w:w="1533" w:type="dxa"/>
            <w:tcBorders>
              <w:top w:val="nil"/>
              <w:left w:val="nil"/>
              <w:bottom w:val="nil"/>
              <w:right w:val="nil"/>
            </w:tcBorders>
            <w:tcMar>
              <w:top w:w="128" w:type="dxa"/>
              <w:left w:w="43" w:type="dxa"/>
              <w:bottom w:w="43" w:type="dxa"/>
              <w:right w:w="43" w:type="dxa"/>
            </w:tcMar>
            <w:vAlign w:val="bottom"/>
          </w:tcPr>
          <w:p w14:paraId="5B1789A4" w14:textId="77777777" w:rsidR="0010227F" w:rsidRPr="000A21B3" w:rsidRDefault="0010227F" w:rsidP="00E379BC">
            <w:pPr>
              <w:jc w:val="right"/>
              <w:rPr>
                <w:sz w:val="21"/>
              </w:rPr>
            </w:pPr>
            <w:r w:rsidRPr="000A21B3">
              <w:rPr>
                <w:sz w:val="21"/>
              </w:rPr>
              <w:t>465,5</w:t>
            </w:r>
          </w:p>
        </w:tc>
        <w:tc>
          <w:tcPr>
            <w:tcW w:w="1533" w:type="dxa"/>
            <w:tcBorders>
              <w:top w:val="nil"/>
              <w:left w:val="nil"/>
              <w:bottom w:val="nil"/>
              <w:right w:val="nil"/>
            </w:tcBorders>
            <w:tcMar>
              <w:top w:w="128" w:type="dxa"/>
              <w:left w:w="43" w:type="dxa"/>
              <w:bottom w:w="43" w:type="dxa"/>
              <w:right w:w="43" w:type="dxa"/>
            </w:tcMar>
            <w:vAlign w:val="bottom"/>
          </w:tcPr>
          <w:p w14:paraId="31083EEE" w14:textId="77777777" w:rsidR="0010227F" w:rsidRPr="000A21B3" w:rsidRDefault="0010227F" w:rsidP="00E379BC">
            <w:pPr>
              <w:jc w:val="right"/>
              <w:rPr>
                <w:sz w:val="21"/>
              </w:rPr>
            </w:pPr>
            <w:r w:rsidRPr="000A21B3">
              <w:rPr>
                <w:sz w:val="21"/>
              </w:rPr>
              <w:t>521,6</w:t>
            </w:r>
          </w:p>
        </w:tc>
      </w:tr>
      <w:tr w:rsidR="0010227F" w:rsidRPr="000A21B3" w14:paraId="7168DB96"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074135A1" w14:textId="77777777" w:rsidR="0010227F" w:rsidRPr="000A21B3" w:rsidRDefault="0010227F" w:rsidP="00E379BC">
            <w:pPr>
              <w:rPr>
                <w:sz w:val="21"/>
              </w:rPr>
            </w:pPr>
            <w:r w:rsidRPr="000A21B3">
              <w:rPr>
                <w:sz w:val="21"/>
              </w:rPr>
              <w:t>Kommunal- og distriktsdepartementet</w:t>
            </w:r>
          </w:p>
        </w:tc>
        <w:tc>
          <w:tcPr>
            <w:tcW w:w="1533" w:type="dxa"/>
            <w:tcBorders>
              <w:top w:val="nil"/>
              <w:left w:val="nil"/>
              <w:bottom w:val="nil"/>
              <w:right w:val="nil"/>
            </w:tcBorders>
            <w:tcMar>
              <w:top w:w="128" w:type="dxa"/>
              <w:left w:w="43" w:type="dxa"/>
              <w:bottom w:w="43" w:type="dxa"/>
              <w:right w:w="43" w:type="dxa"/>
            </w:tcMar>
            <w:vAlign w:val="bottom"/>
          </w:tcPr>
          <w:p w14:paraId="6BB3218D" w14:textId="77777777" w:rsidR="0010227F" w:rsidRPr="000A21B3" w:rsidRDefault="0010227F" w:rsidP="00E379BC">
            <w:pPr>
              <w:jc w:val="right"/>
              <w:rPr>
                <w:sz w:val="21"/>
              </w:rPr>
            </w:pPr>
            <w:r w:rsidRPr="000A21B3">
              <w:rPr>
                <w:sz w:val="21"/>
              </w:rPr>
              <w:t>83,5</w:t>
            </w:r>
          </w:p>
        </w:tc>
        <w:tc>
          <w:tcPr>
            <w:tcW w:w="1533" w:type="dxa"/>
            <w:tcBorders>
              <w:top w:val="nil"/>
              <w:left w:val="nil"/>
              <w:bottom w:val="nil"/>
              <w:right w:val="nil"/>
            </w:tcBorders>
            <w:tcMar>
              <w:top w:w="128" w:type="dxa"/>
              <w:left w:w="43" w:type="dxa"/>
              <w:bottom w:w="43" w:type="dxa"/>
              <w:right w:w="43" w:type="dxa"/>
            </w:tcMar>
            <w:vAlign w:val="bottom"/>
          </w:tcPr>
          <w:p w14:paraId="521B03AD" w14:textId="77777777" w:rsidR="0010227F" w:rsidRPr="000A21B3" w:rsidRDefault="0010227F" w:rsidP="00E379BC">
            <w:pPr>
              <w:jc w:val="right"/>
              <w:rPr>
                <w:sz w:val="21"/>
              </w:rPr>
            </w:pPr>
            <w:r w:rsidRPr="000A21B3">
              <w:rPr>
                <w:sz w:val="21"/>
              </w:rPr>
              <w:t>161,6</w:t>
            </w:r>
          </w:p>
        </w:tc>
      </w:tr>
      <w:tr w:rsidR="0010227F" w:rsidRPr="000A21B3" w14:paraId="191860D6"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5EBCFE3B" w14:textId="77777777" w:rsidR="0010227F" w:rsidRPr="000A21B3" w:rsidRDefault="0010227F" w:rsidP="00E379BC">
            <w:pPr>
              <w:rPr>
                <w:sz w:val="21"/>
              </w:rPr>
            </w:pPr>
            <w:r w:rsidRPr="000A21B3">
              <w:rPr>
                <w:sz w:val="21"/>
              </w:rPr>
              <w:t>Kultur- og likestillingsdepartementet</w:t>
            </w:r>
          </w:p>
        </w:tc>
        <w:tc>
          <w:tcPr>
            <w:tcW w:w="1533" w:type="dxa"/>
            <w:tcBorders>
              <w:top w:val="nil"/>
              <w:left w:val="nil"/>
              <w:bottom w:val="nil"/>
              <w:right w:val="nil"/>
            </w:tcBorders>
            <w:tcMar>
              <w:top w:w="128" w:type="dxa"/>
              <w:left w:w="43" w:type="dxa"/>
              <w:bottom w:w="43" w:type="dxa"/>
              <w:right w:w="43" w:type="dxa"/>
            </w:tcMar>
            <w:vAlign w:val="bottom"/>
          </w:tcPr>
          <w:p w14:paraId="1371F747" w14:textId="77777777" w:rsidR="0010227F" w:rsidRPr="000A21B3" w:rsidRDefault="0010227F" w:rsidP="00E379BC">
            <w:pPr>
              <w:jc w:val="right"/>
              <w:rPr>
                <w:sz w:val="21"/>
              </w:rPr>
            </w:pPr>
            <w:r w:rsidRPr="000A21B3">
              <w:rPr>
                <w:sz w:val="21"/>
              </w:rPr>
              <w:t>34,3</w:t>
            </w:r>
          </w:p>
        </w:tc>
        <w:tc>
          <w:tcPr>
            <w:tcW w:w="1533" w:type="dxa"/>
            <w:tcBorders>
              <w:top w:val="nil"/>
              <w:left w:val="nil"/>
              <w:bottom w:val="nil"/>
              <w:right w:val="nil"/>
            </w:tcBorders>
            <w:tcMar>
              <w:top w:w="128" w:type="dxa"/>
              <w:left w:w="43" w:type="dxa"/>
              <w:bottom w:w="43" w:type="dxa"/>
              <w:right w:w="43" w:type="dxa"/>
            </w:tcMar>
            <w:vAlign w:val="bottom"/>
          </w:tcPr>
          <w:p w14:paraId="16280A1B" w14:textId="77777777" w:rsidR="0010227F" w:rsidRPr="000A21B3" w:rsidRDefault="0010227F" w:rsidP="00E379BC">
            <w:pPr>
              <w:jc w:val="right"/>
              <w:rPr>
                <w:sz w:val="21"/>
              </w:rPr>
            </w:pPr>
            <w:r w:rsidRPr="000A21B3">
              <w:rPr>
                <w:sz w:val="21"/>
              </w:rPr>
              <w:t>34,3</w:t>
            </w:r>
          </w:p>
        </w:tc>
      </w:tr>
      <w:tr w:rsidR="0010227F" w:rsidRPr="000A21B3" w14:paraId="6A3B0E3B"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5747BFF7" w14:textId="77777777" w:rsidR="0010227F" w:rsidRPr="000A21B3" w:rsidRDefault="0010227F" w:rsidP="00E379BC">
            <w:pPr>
              <w:rPr>
                <w:sz w:val="21"/>
              </w:rPr>
            </w:pPr>
            <w:r w:rsidRPr="000A21B3">
              <w:rPr>
                <w:sz w:val="21"/>
              </w:rPr>
              <w:t>Kunnskapsdepartementet</w:t>
            </w:r>
          </w:p>
        </w:tc>
        <w:tc>
          <w:tcPr>
            <w:tcW w:w="1533" w:type="dxa"/>
            <w:tcBorders>
              <w:top w:val="nil"/>
              <w:left w:val="nil"/>
              <w:bottom w:val="nil"/>
              <w:right w:val="nil"/>
            </w:tcBorders>
            <w:tcMar>
              <w:top w:w="128" w:type="dxa"/>
              <w:left w:w="43" w:type="dxa"/>
              <w:bottom w:w="43" w:type="dxa"/>
              <w:right w:w="43" w:type="dxa"/>
            </w:tcMar>
            <w:vAlign w:val="bottom"/>
          </w:tcPr>
          <w:p w14:paraId="769C58D8" w14:textId="77777777" w:rsidR="0010227F" w:rsidRPr="000A21B3" w:rsidRDefault="0010227F" w:rsidP="00E379BC">
            <w:pPr>
              <w:jc w:val="right"/>
              <w:rPr>
                <w:sz w:val="21"/>
              </w:rPr>
            </w:pPr>
            <w:r w:rsidRPr="000A21B3">
              <w:rPr>
                <w:sz w:val="21"/>
              </w:rPr>
              <w:t>5 995,2</w:t>
            </w:r>
          </w:p>
        </w:tc>
        <w:tc>
          <w:tcPr>
            <w:tcW w:w="1533" w:type="dxa"/>
            <w:tcBorders>
              <w:top w:val="nil"/>
              <w:left w:val="nil"/>
              <w:bottom w:val="nil"/>
              <w:right w:val="nil"/>
            </w:tcBorders>
            <w:tcMar>
              <w:top w:w="128" w:type="dxa"/>
              <w:left w:w="43" w:type="dxa"/>
              <w:bottom w:w="43" w:type="dxa"/>
              <w:right w:w="43" w:type="dxa"/>
            </w:tcMar>
            <w:vAlign w:val="bottom"/>
          </w:tcPr>
          <w:p w14:paraId="670948CF" w14:textId="77777777" w:rsidR="0010227F" w:rsidRPr="000A21B3" w:rsidRDefault="0010227F" w:rsidP="00E379BC">
            <w:pPr>
              <w:jc w:val="right"/>
              <w:rPr>
                <w:sz w:val="21"/>
              </w:rPr>
            </w:pPr>
            <w:r w:rsidRPr="000A21B3">
              <w:rPr>
                <w:sz w:val="21"/>
              </w:rPr>
              <w:t>8 826,6</w:t>
            </w:r>
          </w:p>
        </w:tc>
      </w:tr>
      <w:tr w:rsidR="0010227F" w:rsidRPr="000A21B3" w14:paraId="6CEDB727"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769DCFE3" w14:textId="77777777" w:rsidR="0010227F" w:rsidRPr="000A21B3" w:rsidRDefault="0010227F" w:rsidP="00E379BC">
            <w:pPr>
              <w:rPr>
                <w:sz w:val="21"/>
              </w:rPr>
            </w:pPr>
            <w:r w:rsidRPr="000A21B3">
              <w:rPr>
                <w:sz w:val="21"/>
              </w:rPr>
              <w:t>Kunnskapsdepartementet, driftsutgifter</w:t>
            </w:r>
          </w:p>
        </w:tc>
        <w:tc>
          <w:tcPr>
            <w:tcW w:w="1533" w:type="dxa"/>
            <w:tcBorders>
              <w:top w:val="nil"/>
              <w:left w:val="nil"/>
              <w:bottom w:val="nil"/>
              <w:right w:val="nil"/>
            </w:tcBorders>
            <w:tcMar>
              <w:top w:w="128" w:type="dxa"/>
              <w:left w:w="43" w:type="dxa"/>
              <w:bottom w:w="43" w:type="dxa"/>
              <w:right w:w="43" w:type="dxa"/>
            </w:tcMar>
            <w:vAlign w:val="bottom"/>
          </w:tcPr>
          <w:p w14:paraId="1F3D2B3B" w14:textId="77777777" w:rsidR="0010227F" w:rsidRPr="000A21B3" w:rsidRDefault="0010227F" w:rsidP="00E379BC">
            <w:pPr>
              <w:jc w:val="right"/>
              <w:rPr>
                <w:sz w:val="21"/>
              </w:rPr>
            </w:pPr>
            <w:r w:rsidRPr="000A21B3">
              <w:rPr>
                <w:sz w:val="21"/>
              </w:rPr>
              <w:t>909,9</w:t>
            </w:r>
          </w:p>
        </w:tc>
        <w:tc>
          <w:tcPr>
            <w:tcW w:w="1533" w:type="dxa"/>
            <w:tcBorders>
              <w:top w:val="nil"/>
              <w:left w:val="nil"/>
              <w:bottom w:val="nil"/>
              <w:right w:val="nil"/>
            </w:tcBorders>
            <w:tcMar>
              <w:top w:w="128" w:type="dxa"/>
              <w:left w:w="43" w:type="dxa"/>
              <w:bottom w:w="43" w:type="dxa"/>
              <w:right w:w="43" w:type="dxa"/>
            </w:tcMar>
            <w:vAlign w:val="bottom"/>
          </w:tcPr>
          <w:p w14:paraId="08B04257" w14:textId="77777777" w:rsidR="0010227F" w:rsidRPr="000A21B3" w:rsidRDefault="0010227F" w:rsidP="00E379BC">
            <w:pPr>
              <w:jc w:val="right"/>
              <w:rPr>
                <w:sz w:val="21"/>
              </w:rPr>
            </w:pPr>
            <w:r w:rsidRPr="000A21B3">
              <w:rPr>
                <w:sz w:val="21"/>
              </w:rPr>
              <w:t>-</w:t>
            </w:r>
          </w:p>
        </w:tc>
      </w:tr>
      <w:tr w:rsidR="0010227F" w:rsidRPr="000A21B3" w14:paraId="0D1A5AFA"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7698522B" w14:textId="77777777" w:rsidR="0010227F" w:rsidRPr="000A21B3" w:rsidRDefault="0010227F" w:rsidP="00E379BC">
            <w:pPr>
              <w:rPr>
                <w:sz w:val="21"/>
              </w:rPr>
            </w:pPr>
            <w:r w:rsidRPr="000A21B3">
              <w:rPr>
                <w:sz w:val="21"/>
              </w:rPr>
              <w:t>Landbruks- og matdepartementet</w:t>
            </w:r>
          </w:p>
        </w:tc>
        <w:tc>
          <w:tcPr>
            <w:tcW w:w="1533" w:type="dxa"/>
            <w:tcBorders>
              <w:top w:val="nil"/>
              <w:left w:val="nil"/>
              <w:bottom w:val="nil"/>
              <w:right w:val="nil"/>
            </w:tcBorders>
            <w:tcMar>
              <w:top w:w="128" w:type="dxa"/>
              <w:left w:w="43" w:type="dxa"/>
              <w:bottom w:w="43" w:type="dxa"/>
              <w:right w:w="43" w:type="dxa"/>
            </w:tcMar>
            <w:vAlign w:val="bottom"/>
          </w:tcPr>
          <w:p w14:paraId="4C953754" w14:textId="77777777" w:rsidR="0010227F" w:rsidRPr="000A21B3" w:rsidRDefault="0010227F" w:rsidP="00E379BC">
            <w:pPr>
              <w:jc w:val="right"/>
              <w:rPr>
                <w:sz w:val="21"/>
              </w:rPr>
            </w:pPr>
            <w:r w:rsidRPr="000A21B3">
              <w:rPr>
                <w:sz w:val="21"/>
              </w:rPr>
              <w:t>190,5</w:t>
            </w:r>
          </w:p>
        </w:tc>
        <w:tc>
          <w:tcPr>
            <w:tcW w:w="1533" w:type="dxa"/>
            <w:tcBorders>
              <w:top w:val="nil"/>
              <w:left w:val="nil"/>
              <w:bottom w:val="nil"/>
              <w:right w:val="nil"/>
            </w:tcBorders>
            <w:tcMar>
              <w:top w:w="128" w:type="dxa"/>
              <w:left w:w="43" w:type="dxa"/>
              <w:bottom w:w="43" w:type="dxa"/>
              <w:right w:w="43" w:type="dxa"/>
            </w:tcMar>
            <w:vAlign w:val="bottom"/>
          </w:tcPr>
          <w:p w14:paraId="13786729" w14:textId="77777777" w:rsidR="0010227F" w:rsidRPr="000A21B3" w:rsidRDefault="0010227F" w:rsidP="00E379BC">
            <w:pPr>
              <w:jc w:val="right"/>
              <w:rPr>
                <w:sz w:val="21"/>
              </w:rPr>
            </w:pPr>
            <w:r w:rsidRPr="000A21B3">
              <w:rPr>
                <w:sz w:val="21"/>
              </w:rPr>
              <w:t>256,7</w:t>
            </w:r>
          </w:p>
        </w:tc>
      </w:tr>
      <w:tr w:rsidR="0010227F" w:rsidRPr="000A21B3" w14:paraId="0F29897E"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4720DC72" w14:textId="77777777" w:rsidR="0010227F" w:rsidRPr="000A21B3" w:rsidRDefault="0010227F" w:rsidP="00E379BC">
            <w:pPr>
              <w:rPr>
                <w:sz w:val="21"/>
              </w:rPr>
            </w:pPr>
            <w:r w:rsidRPr="000A21B3">
              <w:rPr>
                <w:sz w:val="21"/>
              </w:rPr>
              <w:t>Nærings- og fiskeridepartementet</w:t>
            </w:r>
          </w:p>
        </w:tc>
        <w:tc>
          <w:tcPr>
            <w:tcW w:w="1533" w:type="dxa"/>
            <w:tcBorders>
              <w:top w:val="nil"/>
              <w:left w:val="nil"/>
              <w:bottom w:val="nil"/>
              <w:right w:val="nil"/>
            </w:tcBorders>
            <w:tcMar>
              <w:top w:w="128" w:type="dxa"/>
              <w:left w:w="43" w:type="dxa"/>
              <w:bottom w:w="43" w:type="dxa"/>
              <w:right w:w="43" w:type="dxa"/>
            </w:tcMar>
            <w:vAlign w:val="bottom"/>
          </w:tcPr>
          <w:p w14:paraId="52B5E106" w14:textId="77777777" w:rsidR="0010227F" w:rsidRPr="000A21B3" w:rsidRDefault="0010227F" w:rsidP="00E379BC">
            <w:pPr>
              <w:jc w:val="right"/>
              <w:rPr>
                <w:sz w:val="21"/>
              </w:rPr>
            </w:pPr>
            <w:r w:rsidRPr="000A21B3">
              <w:rPr>
                <w:sz w:val="21"/>
              </w:rPr>
              <w:t>1 654,1</w:t>
            </w:r>
          </w:p>
        </w:tc>
        <w:tc>
          <w:tcPr>
            <w:tcW w:w="1533" w:type="dxa"/>
            <w:tcBorders>
              <w:top w:val="nil"/>
              <w:left w:val="nil"/>
              <w:bottom w:val="nil"/>
              <w:right w:val="nil"/>
            </w:tcBorders>
            <w:tcMar>
              <w:top w:w="128" w:type="dxa"/>
              <w:left w:w="43" w:type="dxa"/>
              <w:bottom w:w="43" w:type="dxa"/>
              <w:right w:w="43" w:type="dxa"/>
            </w:tcMar>
            <w:vAlign w:val="bottom"/>
          </w:tcPr>
          <w:p w14:paraId="26867454" w14:textId="77777777" w:rsidR="0010227F" w:rsidRPr="000A21B3" w:rsidRDefault="0010227F" w:rsidP="00E379BC">
            <w:pPr>
              <w:jc w:val="right"/>
              <w:rPr>
                <w:sz w:val="21"/>
              </w:rPr>
            </w:pPr>
            <w:r w:rsidRPr="000A21B3">
              <w:rPr>
                <w:sz w:val="21"/>
              </w:rPr>
              <w:t>2 052,6</w:t>
            </w:r>
          </w:p>
        </w:tc>
      </w:tr>
      <w:tr w:rsidR="0010227F" w:rsidRPr="000A21B3" w14:paraId="3BBD0D90"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478C6B7C" w14:textId="77777777" w:rsidR="0010227F" w:rsidRPr="000A21B3" w:rsidRDefault="0010227F" w:rsidP="00E379BC">
            <w:pPr>
              <w:rPr>
                <w:sz w:val="21"/>
              </w:rPr>
            </w:pPr>
            <w:r w:rsidRPr="000A21B3">
              <w:rPr>
                <w:sz w:val="21"/>
              </w:rPr>
              <w:t>Energidepartementet</w:t>
            </w:r>
          </w:p>
        </w:tc>
        <w:tc>
          <w:tcPr>
            <w:tcW w:w="1533" w:type="dxa"/>
            <w:tcBorders>
              <w:top w:val="nil"/>
              <w:left w:val="nil"/>
              <w:bottom w:val="nil"/>
              <w:right w:val="nil"/>
            </w:tcBorders>
            <w:tcMar>
              <w:top w:w="128" w:type="dxa"/>
              <w:left w:w="43" w:type="dxa"/>
              <w:bottom w:w="43" w:type="dxa"/>
              <w:right w:w="43" w:type="dxa"/>
            </w:tcMar>
            <w:vAlign w:val="bottom"/>
          </w:tcPr>
          <w:p w14:paraId="71043D2D" w14:textId="77777777" w:rsidR="0010227F" w:rsidRPr="000A21B3" w:rsidRDefault="0010227F" w:rsidP="00E379BC">
            <w:pPr>
              <w:jc w:val="right"/>
              <w:rPr>
                <w:sz w:val="21"/>
              </w:rPr>
            </w:pPr>
            <w:r w:rsidRPr="000A21B3">
              <w:rPr>
                <w:sz w:val="21"/>
              </w:rPr>
              <w:t>1 120,0</w:t>
            </w:r>
          </w:p>
        </w:tc>
        <w:tc>
          <w:tcPr>
            <w:tcW w:w="1533" w:type="dxa"/>
            <w:tcBorders>
              <w:top w:val="nil"/>
              <w:left w:val="nil"/>
              <w:bottom w:val="nil"/>
              <w:right w:val="nil"/>
            </w:tcBorders>
            <w:tcMar>
              <w:top w:w="128" w:type="dxa"/>
              <w:left w:w="43" w:type="dxa"/>
              <w:bottom w:w="43" w:type="dxa"/>
              <w:right w:w="43" w:type="dxa"/>
            </w:tcMar>
            <w:vAlign w:val="bottom"/>
          </w:tcPr>
          <w:p w14:paraId="4AABCBFA" w14:textId="77777777" w:rsidR="0010227F" w:rsidRPr="000A21B3" w:rsidRDefault="0010227F" w:rsidP="00E379BC">
            <w:pPr>
              <w:jc w:val="right"/>
              <w:rPr>
                <w:sz w:val="21"/>
              </w:rPr>
            </w:pPr>
            <w:r w:rsidRPr="000A21B3">
              <w:rPr>
                <w:sz w:val="21"/>
              </w:rPr>
              <w:t>1 310,0</w:t>
            </w:r>
          </w:p>
        </w:tc>
      </w:tr>
      <w:tr w:rsidR="0010227F" w:rsidRPr="000A21B3" w14:paraId="5F038856" w14:textId="77777777" w:rsidTr="000649BF">
        <w:trPr>
          <w:trHeight w:val="380"/>
        </w:trPr>
        <w:tc>
          <w:tcPr>
            <w:tcW w:w="6133" w:type="dxa"/>
            <w:tcBorders>
              <w:top w:val="nil"/>
              <w:left w:val="nil"/>
              <w:bottom w:val="nil"/>
              <w:right w:val="nil"/>
            </w:tcBorders>
            <w:tcMar>
              <w:top w:w="128" w:type="dxa"/>
              <w:left w:w="43" w:type="dxa"/>
              <w:bottom w:w="43" w:type="dxa"/>
              <w:right w:w="43" w:type="dxa"/>
            </w:tcMar>
          </w:tcPr>
          <w:p w14:paraId="5EBE1BB0" w14:textId="77777777" w:rsidR="0010227F" w:rsidRPr="000A21B3" w:rsidRDefault="0010227F" w:rsidP="00E379BC">
            <w:pPr>
              <w:rPr>
                <w:sz w:val="21"/>
              </w:rPr>
            </w:pPr>
            <w:r w:rsidRPr="000A21B3">
              <w:rPr>
                <w:sz w:val="21"/>
              </w:rPr>
              <w:t>Samferdselsdepartementet</w:t>
            </w:r>
          </w:p>
        </w:tc>
        <w:tc>
          <w:tcPr>
            <w:tcW w:w="1533" w:type="dxa"/>
            <w:tcBorders>
              <w:top w:val="nil"/>
              <w:left w:val="nil"/>
              <w:bottom w:val="nil"/>
              <w:right w:val="nil"/>
            </w:tcBorders>
            <w:tcMar>
              <w:top w:w="128" w:type="dxa"/>
              <w:left w:w="43" w:type="dxa"/>
              <w:bottom w:w="43" w:type="dxa"/>
              <w:right w:w="43" w:type="dxa"/>
            </w:tcMar>
            <w:vAlign w:val="bottom"/>
          </w:tcPr>
          <w:p w14:paraId="3E3908A1" w14:textId="77777777" w:rsidR="0010227F" w:rsidRPr="000A21B3" w:rsidRDefault="0010227F" w:rsidP="00E379BC">
            <w:pPr>
              <w:jc w:val="right"/>
              <w:rPr>
                <w:sz w:val="21"/>
              </w:rPr>
            </w:pPr>
            <w:r w:rsidRPr="000A21B3">
              <w:rPr>
                <w:sz w:val="21"/>
              </w:rPr>
              <w:t>140,2</w:t>
            </w:r>
          </w:p>
        </w:tc>
        <w:tc>
          <w:tcPr>
            <w:tcW w:w="1533" w:type="dxa"/>
            <w:tcBorders>
              <w:top w:val="nil"/>
              <w:left w:val="nil"/>
              <w:bottom w:val="nil"/>
              <w:right w:val="nil"/>
            </w:tcBorders>
            <w:tcMar>
              <w:top w:w="128" w:type="dxa"/>
              <w:left w:w="43" w:type="dxa"/>
              <w:bottom w:w="43" w:type="dxa"/>
              <w:right w:w="43" w:type="dxa"/>
            </w:tcMar>
            <w:vAlign w:val="bottom"/>
          </w:tcPr>
          <w:p w14:paraId="2D0CCC3A" w14:textId="77777777" w:rsidR="0010227F" w:rsidRPr="000A21B3" w:rsidRDefault="0010227F" w:rsidP="00E379BC">
            <w:pPr>
              <w:jc w:val="right"/>
              <w:rPr>
                <w:sz w:val="21"/>
              </w:rPr>
            </w:pPr>
            <w:r w:rsidRPr="000A21B3">
              <w:rPr>
                <w:sz w:val="21"/>
              </w:rPr>
              <w:t>190,6</w:t>
            </w:r>
          </w:p>
        </w:tc>
      </w:tr>
      <w:tr w:rsidR="0010227F" w:rsidRPr="000A21B3" w14:paraId="43C0135F" w14:textId="77777777" w:rsidTr="00E379BC">
        <w:trPr>
          <w:trHeight w:val="380"/>
        </w:trPr>
        <w:tc>
          <w:tcPr>
            <w:tcW w:w="6133" w:type="dxa"/>
            <w:tcBorders>
              <w:top w:val="nil"/>
              <w:left w:val="nil"/>
              <w:bottom w:val="single" w:sz="4" w:space="0" w:color="000000"/>
              <w:right w:val="nil"/>
            </w:tcBorders>
            <w:tcMar>
              <w:top w:w="128" w:type="dxa"/>
              <w:left w:w="43" w:type="dxa"/>
              <w:bottom w:w="43" w:type="dxa"/>
              <w:right w:w="43" w:type="dxa"/>
            </w:tcMar>
          </w:tcPr>
          <w:p w14:paraId="25923F15" w14:textId="77777777" w:rsidR="0010227F" w:rsidRPr="000A21B3" w:rsidRDefault="0010227F" w:rsidP="00E379BC">
            <w:pPr>
              <w:rPr>
                <w:sz w:val="21"/>
              </w:rPr>
            </w:pPr>
            <w:r w:rsidRPr="000A21B3">
              <w:rPr>
                <w:sz w:val="21"/>
              </w:rPr>
              <w:t xml:space="preserve">Utanriksdepartementet </w:t>
            </w:r>
          </w:p>
        </w:tc>
        <w:tc>
          <w:tcPr>
            <w:tcW w:w="1533" w:type="dxa"/>
            <w:tcBorders>
              <w:top w:val="nil"/>
              <w:left w:val="nil"/>
              <w:bottom w:val="single" w:sz="4" w:space="0" w:color="000000"/>
              <w:right w:val="nil"/>
            </w:tcBorders>
            <w:tcMar>
              <w:top w:w="128" w:type="dxa"/>
              <w:left w:w="43" w:type="dxa"/>
              <w:bottom w:w="43" w:type="dxa"/>
              <w:right w:w="43" w:type="dxa"/>
            </w:tcMar>
            <w:vAlign w:val="bottom"/>
          </w:tcPr>
          <w:p w14:paraId="768ADB6C" w14:textId="77777777" w:rsidR="0010227F" w:rsidRPr="000A21B3" w:rsidRDefault="0010227F" w:rsidP="00E379BC">
            <w:pPr>
              <w:jc w:val="right"/>
              <w:rPr>
                <w:sz w:val="21"/>
              </w:rPr>
            </w:pPr>
            <w:r w:rsidRPr="000A21B3">
              <w:rPr>
                <w:sz w:val="21"/>
              </w:rPr>
              <w:t>254,3</w:t>
            </w:r>
          </w:p>
        </w:tc>
        <w:tc>
          <w:tcPr>
            <w:tcW w:w="1533" w:type="dxa"/>
            <w:tcBorders>
              <w:top w:val="nil"/>
              <w:left w:val="nil"/>
              <w:bottom w:val="single" w:sz="4" w:space="0" w:color="000000"/>
              <w:right w:val="nil"/>
            </w:tcBorders>
            <w:tcMar>
              <w:top w:w="128" w:type="dxa"/>
              <w:left w:w="43" w:type="dxa"/>
              <w:bottom w:w="43" w:type="dxa"/>
              <w:right w:w="43" w:type="dxa"/>
            </w:tcMar>
            <w:vAlign w:val="bottom"/>
          </w:tcPr>
          <w:p w14:paraId="4810B36C" w14:textId="77777777" w:rsidR="0010227F" w:rsidRPr="000A21B3" w:rsidRDefault="0010227F" w:rsidP="00E379BC">
            <w:pPr>
              <w:jc w:val="right"/>
              <w:rPr>
                <w:sz w:val="21"/>
              </w:rPr>
            </w:pPr>
            <w:r w:rsidRPr="000A21B3">
              <w:rPr>
                <w:sz w:val="21"/>
              </w:rPr>
              <w:t>392,2</w:t>
            </w:r>
          </w:p>
        </w:tc>
      </w:tr>
      <w:tr w:rsidR="0010227F" w:rsidRPr="000A21B3" w14:paraId="2E1E1772" w14:textId="77777777" w:rsidTr="000649BF">
        <w:trPr>
          <w:trHeight w:val="380"/>
        </w:trPr>
        <w:tc>
          <w:tcPr>
            <w:tcW w:w="6133" w:type="dxa"/>
            <w:tcBorders>
              <w:top w:val="single" w:sz="4" w:space="0" w:color="000000"/>
              <w:left w:val="nil"/>
              <w:bottom w:val="single" w:sz="4" w:space="0" w:color="000000"/>
              <w:right w:val="nil"/>
            </w:tcBorders>
            <w:tcMar>
              <w:top w:w="128" w:type="dxa"/>
              <w:left w:w="43" w:type="dxa"/>
              <w:bottom w:w="43" w:type="dxa"/>
              <w:right w:w="43" w:type="dxa"/>
            </w:tcMar>
          </w:tcPr>
          <w:p w14:paraId="3AB3F4E2" w14:textId="77777777" w:rsidR="0010227F" w:rsidRPr="000A21B3" w:rsidRDefault="0010227F" w:rsidP="00E379BC">
            <w:pPr>
              <w:rPr>
                <w:sz w:val="21"/>
              </w:rPr>
            </w:pPr>
            <w:r w:rsidRPr="000A21B3">
              <w:rPr>
                <w:sz w:val="21"/>
              </w:rPr>
              <w:t>Sum</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C665FC" w14:textId="77777777" w:rsidR="0010227F" w:rsidRPr="000A21B3" w:rsidRDefault="0010227F" w:rsidP="00E379BC">
            <w:pPr>
              <w:jc w:val="right"/>
              <w:rPr>
                <w:sz w:val="21"/>
              </w:rPr>
            </w:pPr>
            <w:r w:rsidRPr="000A21B3">
              <w:rPr>
                <w:sz w:val="21"/>
              </w:rPr>
              <w:t>10 914,8</w:t>
            </w:r>
          </w:p>
        </w:tc>
        <w:tc>
          <w:tcPr>
            <w:tcW w:w="15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432CE4" w14:textId="77777777" w:rsidR="0010227F" w:rsidRPr="000A21B3" w:rsidRDefault="0010227F" w:rsidP="00E379BC">
            <w:pPr>
              <w:jc w:val="right"/>
              <w:rPr>
                <w:sz w:val="21"/>
              </w:rPr>
            </w:pPr>
            <w:r w:rsidRPr="000A21B3">
              <w:rPr>
                <w:sz w:val="21"/>
              </w:rPr>
              <w:t>14 507,8</w:t>
            </w:r>
          </w:p>
        </w:tc>
      </w:tr>
    </w:tbl>
    <w:p w14:paraId="7C1410E5" w14:textId="77777777" w:rsidR="0010227F" w:rsidRPr="000A21B3" w:rsidRDefault="0010227F" w:rsidP="000A21B3">
      <w:pPr>
        <w:pStyle w:val="Undertittel"/>
      </w:pPr>
      <w:r w:rsidRPr="000A21B3">
        <w:t>Langtidsplan for forsking og høgare utdanning 2023–2032</w:t>
      </w:r>
    </w:p>
    <w:p w14:paraId="28D91495" w14:textId="77777777" w:rsidR="0010227F" w:rsidRPr="000A21B3" w:rsidRDefault="0010227F" w:rsidP="000A21B3">
      <w:pPr>
        <w:rPr>
          <w:rStyle w:val="kursiv"/>
        </w:rPr>
      </w:pPr>
      <w:r w:rsidRPr="000A21B3">
        <w:rPr>
          <w:rStyle w:val="kursiv"/>
        </w:rPr>
        <w:t>Langtidsplanen for forskning og høyere utdanning (2023–2032)</w:t>
      </w:r>
      <w:r w:rsidRPr="000A21B3">
        <w:t xml:space="preserve"> er det sentrale og retningsgivande dokumentet for regjeringa sitt arbeid med forsking og høgare utdanning. Stortinget har slutta seg til planen, jf. Innst. 170 S (2022–2023). Tre overordna mål og seks tematiske prioriteringar i planen gjeld for norsk forsking og høgare utdanning i perioden 2023–2032.</w:t>
      </w:r>
    </w:p>
    <w:p w14:paraId="2AF7677B" w14:textId="77777777" w:rsidR="0010227F" w:rsidRPr="000A21B3" w:rsidRDefault="0010227F" w:rsidP="000A21B3">
      <w:pPr>
        <w:rPr>
          <w:lang w:val="nb-NO"/>
        </w:rPr>
      </w:pPr>
      <w:r w:rsidRPr="000A21B3">
        <w:rPr>
          <w:lang w:val="nb-NO"/>
        </w:rPr>
        <w:t>Dei tre overordna måla, er</w:t>
      </w:r>
    </w:p>
    <w:p w14:paraId="70499ADE" w14:textId="77777777" w:rsidR="0010227F" w:rsidRPr="000A21B3" w:rsidRDefault="0010227F" w:rsidP="000A21B3">
      <w:pPr>
        <w:pStyle w:val="Liste"/>
      </w:pPr>
      <w:r w:rsidRPr="000A21B3">
        <w:t>styrkt konkurransekraft og innovasjonsevne</w:t>
      </w:r>
    </w:p>
    <w:p w14:paraId="52C737E6" w14:textId="77777777" w:rsidR="0010227F" w:rsidRPr="000A21B3" w:rsidRDefault="0010227F" w:rsidP="000A21B3">
      <w:pPr>
        <w:pStyle w:val="Liste"/>
      </w:pPr>
      <w:r w:rsidRPr="000A21B3">
        <w:t>miljømessig, sosial og økonomisk berekraft</w:t>
      </w:r>
    </w:p>
    <w:p w14:paraId="3FB85922" w14:textId="77777777" w:rsidR="0010227F" w:rsidRPr="000A21B3" w:rsidRDefault="0010227F" w:rsidP="000A21B3">
      <w:pPr>
        <w:pStyle w:val="Liste"/>
      </w:pPr>
      <w:r w:rsidRPr="000A21B3">
        <w:t>høg kvalitet og tilgjengelegheit i forsking og høgare utdanning</w:t>
      </w:r>
    </w:p>
    <w:p w14:paraId="1E403A61" w14:textId="77777777" w:rsidR="0010227F" w:rsidRPr="000A21B3" w:rsidRDefault="0010227F" w:rsidP="000A21B3">
      <w:pPr>
        <w:rPr>
          <w:lang w:val="nb-NO"/>
        </w:rPr>
      </w:pPr>
      <w:r w:rsidRPr="000A21B3">
        <w:rPr>
          <w:lang w:val="nb-NO"/>
        </w:rPr>
        <w:t>Dei seks tematiske prioriteringane, er</w:t>
      </w:r>
    </w:p>
    <w:p w14:paraId="210C6A97" w14:textId="77777777" w:rsidR="0010227F" w:rsidRPr="000A21B3" w:rsidRDefault="0010227F" w:rsidP="000A21B3">
      <w:pPr>
        <w:pStyle w:val="Liste"/>
      </w:pPr>
      <w:r w:rsidRPr="000A21B3">
        <w:t>hav og kyst</w:t>
      </w:r>
    </w:p>
    <w:p w14:paraId="7461E40A" w14:textId="77777777" w:rsidR="0010227F" w:rsidRPr="000A21B3" w:rsidRDefault="0010227F" w:rsidP="000A21B3">
      <w:pPr>
        <w:pStyle w:val="Liste"/>
      </w:pPr>
      <w:r w:rsidRPr="000A21B3">
        <w:t>helse</w:t>
      </w:r>
    </w:p>
    <w:p w14:paraId="6A7654E2" w14:textId="77777777" w:rsidR="0010227F" w:rsidRPr="000A21B3" w:rsidRDefault="0010227F" w:rsidP="000A21B3">
      <w:pPr>
        <w:pStyle w:val="Liste"/>
      </w:pPr>
      <w:r w:rsidRPr="000A21B3">
        <w:t>klima, miljø og energi</w:t>
      </w:r>
    </w:p>
    <w:p w14:paraId="58A348AD" w14:textId="77777777" w:rsidR="0010227F" w:rsidRPr="000A21B3" w:rsidRDefault="0010227F" w:rsidP="000A21B3">
      <w:pPr>
        <w:pStyle w:val="Liste"/>
      </w:pPr>
      <w:r w:rsidRPr="000A21B3">
        <w:t>mogleggjerande og industrielle teknologiar</w:t>
      </w:r>
    </w:p>
    <w:p w14:paraId="0B28083E" w14:textId="77777777" w:rsidR="0010227F" w:rsidRPr="000A21B3" w:rsidRDefault="0010227F" w:rsidP="000A21B3">
      <w:pPr>
        <w:pStyle w:val="Liste"/>
      </w:pPr>
      <w:r w:rsidRPr="000A21B3">
        <w:t>samfunnstryggleik og beredskap</w:t>
      </w:r>
    </w:p>
    <w:p w14:paraId="19D0DB83" w14:textId="77777777" w:rsidR="0010227F" w:rsidRPr="000A21B3" w:rsidRDefault="0010227F" w:rsidP="000A21B3">
      <w:pPr>
        <w:pStyle w:val="Liste"/>
      </w:pPr>
      <w:r w:rsidRPr="000A21B3">
        <w:t>tillit og fellesskap</w:t>
      </w:r>
    </w:p>
    <w:p w14:paraId="7C81F1C6" w14:textId="77777777" w:rsidR="0010227F" w:rsidRPr="000A21B3" w:rsidRDefault="0010227F" w:rsidP="000A21B3">
      <w:r w:rsidRPr="000A21B3">
        <w:t>Dei forskingspolitiske og forskingsutførande aktørane, som til dømes Forskingsrådet, universitet og høgskular, helseføretak og instituttsektoren, følger opp planen. Oppfølgingsarbeidet blir òg gjort med løyvingar frå andre departement og av verksemder under desse. Sjå Del II, programkategori 07.60 Høgare utdanning og forsking for nærare omtale av løyvingsforslag under Kunnskapsdepartementet som følger opp planen. I denne delen blir det gitt ein omtale av regjeringa sitt samla arbeid med å følge opp måla og prioriteringane.</w:t>
      </w:r>
    </w:p>
    <w:p w14:paraId="20253A2F" w14:textId="77777777" w:rsidR="0010227F" w:rsidRPr="000A21B3" w:rsidRDefault="0010227F" w:rsidP="000A21B3">
      <w:pPr>
        <w:pStyle w:val="avsnitt-tittel"/>
      </w:pPr>
      <w:r w:rsidRPr="000A21B3">
        <w:t>Overordna mål</w:t>
      </w:r>
    </w:p>
    <w:p w14:paraId="4F35DD4A" w14:textId="77777777" w:rsidR="0010227F" w:rsidRPr="000A21B3" w:rsidRDefault="0010227F" w:rsidP="000A21B3">
      <w:r w:rsidRPr="000A21B3">
        <w:t>Måla er formulerte på eit overordna nivå, og dei er langsiktige.</w:t>
      </w:r>
    </w:p>
    <w:p w14:paraId="60772CE8" w14:textId="77777777" w:rsidR="0010227F" w:rsidRPr="000A21B3" w:rsidRDefault="0010227F" w:rsidP="000A21B3">
      <w:pPr>
        <w:pStyle w:val="avsnitt-undertittel"/>
      </w:pPr>
      <w:r w:rsidRPr="000A21B3">
        <w:t>Styrkt konkurransekraft og innovasjonsevne</w:t>
      </w:r>
    </w:p>
    <w:p w14:paraId="5702B5FE" w14:textId="77777777" w:rsidR="0010227F" w:rsidRPr="000A21B3" w:rsidRDefault="0010227F" w:rsidP="000A21B3">
      <w:r w:rsidRPr="000A21B3">
        <w:t>FoU er avgjerande innsatsfaktorar for å framstille og omsette kunnskap til innovasjon og høgare produktivitet.</w:t>
      </w:r>
    </w:p>
    <w:p w14:paraId="1E0CB8D4" w14:textId="77777777" w:rsidR="0010227F" w:rsidRPr="000A21B3" w:rsidRDefault="0010227F" w:rsidP="000A21B3">
      <w:r w:rsidRPr="000A21B3">
        <w:t>Norsk næringsliv har hatt ein generell vekst i FoU-investeringane over det siste tiåret. Derfor er det bekymringsfullt at næringslivet sine FoU-investeringar har gått ned med 0,9 pst. i løpande kroner frå 2023 til 2024. Nedgangen i årsverk bekreftar storleiken på fallet i realinvesteringar i FoU. Det er særleg nyetablerte og mindre føretak som har rapportert mindre FoU, med ein realnedgang på 30 pst. Fall i FoU-investeringane betyr at det blir lågare forskingsbasert kunnskap i åra som kjem, og kan innebere at føretaka si evne til å tillegne seg ny kunnskap og lære frå dei beste i Noreg og i utlandet, avtek.</w:t>
      </w:r>
    </w:p>
    <w:p w14:paraId="691B518A" w14:textId="77777777" w:rsidR="0010227F" w:rsidRPr="000A21B3" w:rsidRDefault="0010227F" w:rsidP="000A21B3">
      <w:r w:rsidRPr="000A21B3">
        <w:t>Den næringsrelevante FoU-støtta skal fremje auka FoU-investeringar i næringslivet. Nylege analysar frå SSB og Samfunnsøkonomisk analyse viser at støtta bidreg til realisering av prosjekt som elles ikkje ville blitt gjennomførte, og har ein positiv effekt på kompetanse, samarbeidsrelasjonar og innovasjonsevne.</w:t>
      </w:r>
    </w:p>
    <w:p w14:paraId="581401A2" w14:textId="77777777" w:rsidR="0010227F" w:rsidRPr="000A21B3" w:rsidRDefault="0010227F" w:rsidP="000A21B3">
      <w:r w:rsidRPr="000A21B3">
        <w:t>Regjeringa meiner at ei styrking av FoU i næringslivet er heilt sentralt for å betre omstillingsevna og auke verdiskapinga framover. Derfor arbeider regjeringa med aktuelle tiltak for å effektivisere dei offentlege verkemidla for å fremje FoU i næringslivet, mellom anna gjennom eit betre samspel mellom næringslivet og forskingsmiljøa i Skattefunn-prosjekt.</w:t>
      </w:r>
    </w:p>
    <w:p w14:paraId="128F9047" w14:textId="77777777" w:rsidR="0010227F" w:rsidRPr="000A21B3" w:rsidRDefault="0010227F" w:rsidP="000A21B3">
      <w:r w:rsidRPr="000A21B3">
        <w:t>Skattefunn er det mest brukte verkemiddelet for å stimulere til meir FoU i næringslivet, særleg i små og mellomstore bedrifter. Finansdepartementet anslår det samla skattefrådraget for 2025 til 3,5 mrd. kroner. Regjeringa vil greie ut endringar i Skattefunn-ordninga, med formål om at ordninga i større grad kan stimulere til auka FoU-innsats i næringslivet, mellom anna gjennom samarbeid mellom næringslivet og forskingsmiljøa. Departementa vil hente inn innspel frå nærings livet og andre partar om dei eventuelle endringane, og tek sikte på å sende moglege forslag på høyring våren 2027. Sjå nærare omtale av Skattefunn i Finansdepartementet sin Prop. 1 LS (2025–2026).</w:t>
      </w:r>
    </w:p>
    <w:p w14:paraId="289EA0E7" w14:textId="77777777" w:rsidR="0010227F" w:rsidRPr="000A21B3" w:rsidRDefault="0010227F" w:rsidP="000A21B3">
      <w:r w:rsidRPr="000A21B3">
        <w:t>Den næringsrelevante porteføljen i Forskingsrådet har dei seinare åra dreidd frå å ha tyngde innanfor ressursbaserte næringar til å ha ein meir generell industri- og teknologiprofil. I 2025 utgjorde denne porteføljen 5,3 mrd. kroner, der 1,3 mrd. kroner var prosjekt som er leia av næringslivet (Innovasjonsprosjekt i næringslivet – IPN). Tilsvarande tal i 2024 var høvesvis 4,7 mrd. kroner og 1,1 mrd. kroner. I 2025 blei det gjort endringar i IPN-ordninga, mellom anna gjennom løpande utlysing, noko som har gitt kortare tid frå søknad til vedtak, lågare søknadsinngang og såleis auka tildelingsprosent.</w:t>
      </w:r>
    </w:p>
    <w:p w14:paraId="688F7EBB" w14:textId="77777777" w:rsidR="0010227F" w:rsidRPr="000A21B3" w:rsidRDefault="0010227F" w:rsidP="000A21B3">
      <w:r w:rsidRPr="000A21B3">
        <w:t>Nærings-ph.d.-ordninga skal styrke forskingsdriven innovasjon og bidra til langsiktig kompetansebygging i norsk næringsliv, gjennom rekruttering av doktorgradskandidatar i verksemder. Det er midlar til 40 nærings-ph.d.-prosjekt utan tematiske føringar i årets utlysing. I tillegg er det sett av øyremerkte midlar til å finansiere ytterlegare inntil 23 prosjekt dersom dei tilfredsstiller særskilde føringar. Dei øyremerkte midlane er under følgande tema: forsvarsevne, tryggleik og beredskap, djupe teknologiar, kvanteteknologi, sirkulærøkonomi og maritim forsking.</w:t>
      </w:r>
    </w:p>
    <w:p w14:paraId="63FDAA57" w14:textId="77777777" w:rsidR="0010227F" w:rsidRPr="000A21B3" w:rsidRDefault="0010227F" w:rsidP="000A21B3">
      <w:r w:rsidRPr="000A21B3">
        <w:t>Regjeringa vil gjere det enklare for nærings livet å samarbeide med forskingsmiljø. Frå hausten 2026 kan verksemder få dekt kostnadene for inntil 150 timar med forskarar gjennom ordninga Koplingsboks, utan krav om eit konkret prosjekt eller ei ferdig formulert problemstilling. Ordninga skal senke terskelen for samarbeid mellom næringslivet og forskingssektoren, og legge til rette for auka bruk av forskingsbasert kunnskap i verksemdene. Målet er å styrke innovasjonsevna og konkurransekrafta i norsk næringsliv.</w:t>
      </w:r>
    </w:p>
    <w:p w14:paraId="157CC6B7" w14:textId="77777777" w:rsidR="0010227F" w:rsidRPr="000A21B3" w:rsidRDefault="0010227F" w:rsidP="000A21B3">
      <w:r w:rsidRPr="000A21B3">
        <w:t>Deltaking i EU sitt rammeprogram for forsking og innovasjon er den største enkeltsatsinga frå norske myndigheiter innanfor internasjonalt forskings- og innovasjonssamarbeid, og det gir tilgang på ny kunnskap, teknologi, nettverk, marknader og infrastruktur for norske bedrifter. Per juni 2026 ligg norsk returdel i Horisont Europa på 2,96 pst., som framleis er godt over målet på 2,8 pst. Næringslivsreturen fram til oktober 2025 er totalt 0,55 pst. og har, som for suksessraten samla sett, falle på grunn av aukande konkurranse frå Storbritannia. Forskingsrådet og Innovasjon Noreg vil halde fram arbeidet for å mobilisere norske deltakarar og få eit godt samspel mellom nasjonale verkemiddel og EU-verkemiddel.</w:t>
      </w:r>
    </w:p>
    <w:p w14:paraId="6EE01EAA" w14:textId="77777777" w:rsidR="0010227F" w:rsidRPr="000A21B3" w:rsidRDefault="0010227F" w:rsidP="000A21B3">
      <w:pPr>
        <w:pStyle w:val="avsnitt-undertittel"/>
      </w:pPr>
      <w:r w:rsidRPr="000A21B3">
        <w:t>Miljømessig, sosial og økonomisk berekraft</w:t>
      </w:r>
    </w:p>
    <w:p w14:paraId="270544D7" w14:textId="77777777" w:rsidR="0010227F" w:rsidRPr="000A21B3" w:rsidRDefault="0010227F" w:rsidP="000A21B3">
      <w:r w:rsidRPr="000A21B3">
        <w:t>Berekraftsmåla spelar ei stadig viktigare rolle i det norske forskings- og innovasjonssystemet. I ein krevande geopolitisk situasjon, der verda er prega av samanvovne kriser som klimaendringar, aukande forskjellar og politisk ustabilitet, er berekraftsmåla ei viktig felles plattform og omstillingsagenda. Ny kunnskap frå ulike forskingsmiljø bidreg til at vi som samfunn kan etterkome behova for miljømessig, sosial og økonomisk berekraft. Ei rekke nasjonale og internasjonale verkemiddel på tvers av departementa bidreg til ei heilskapleg tilnærming til kunnskapsbehova.</w:t>
      </w:r>
    </w:p>
    <w:p w14:paraId="102EA0EF" w14:textId="77777777" w:rsidR="0010227F" w:rsidRPr="000A21B3" w:rsidRDefault="0010227F" w:rsidP="000A21B3">
      <w:r w:rsidRPr="000A21B3">
        <w:t xml:space="preserve">I juni 2025 la regjeringa fram Meld. St. 35 (2024–2025) </w:t>
      </w:r>
      <w:r w:rsidRPr="000A21B3">
        <w:rPr>
          <w:rStyle w:val="kursiv"/>
        </w:rPr>
        <w:t>Noregs arbeid med berekraftsmåla. Status, utfordringar og vegen vidare,</w:t>
      </w:r>
      <w:r w:rsidRPr="000A21B3">
        <w:t xml:space="preserve"> og Stortinget slutta seg til denne i mars 2026. Stortingsmeldinga gjer greie for status, utfordringar og vegen vidare i arbeidet med berekraftsmåla. Meldinga vektlegg berekraftsmål som er særleg utfordrande for Noreg, og ser desse i samanheng med sentrale samfunnsutfordringar. Noreg ligg godt an til å nå fleire av berekraftsmåla, mellom anna SDG 4: God utdanning. Meld. St. 14 (2022–2023) </w:t>
      </w:r>
      <w:r w:rsidRPr="000A21B3">
        <w:rPr>
          <w:rStyle w:val="kursiv"/>
        </w:rPr>
        <w:t xml:space="preserve">Utsyn over kompetansebehovet i Norge </w:t>
      </w:r>
      <w:r w:rsidRPr="000A21B3">
        <w:t>(utsynsmeldinga) slår fast at regjeringa framover mellom anna vil prioritere kompetanse som er nødvendig for å gjennomføre det grøne skiftet, og universitets- og høgskulelova slår fast at universitet og høgskular skal «bidra til ei miljømessig, sosialt og økonomisk berekraftig utvikling». Universiteta og høgskulane har ansvar for at utdanningstilbodet og ressursbruken bidreg til å nå desse målsetjingane. Fleirtalet av institusjonane formulerer eigne mål for berekraft i utviklingsavtalane sine, og bidreg gjennom den daglege verksemda med å få fram ny kunnskap og utdanne kandidatar som gjer Noreg betre rusta til å løyse berekraftsutfordringane nasjonalt og internasjonalt. Ei rekke universitet har òg gått saman og danna Berekraftkomitéen for høgare utdanning.</w:t>
      </w:r>
    </w:p>
    <w:p w14:paraId="67E0A679" w14:textId="77777777" w:rsidR="0010227F" w:rsidRPr="000A21B3" w:rsidRDefault="0010227F" w:rsidP="000A21B3">
      <w:r w:rsidRPr="000A21B3">
        <w:t>Internasjonalt kunnskapssamarbeid står sentralt i arbeidet med miljømessig, sosial og økonomisk berekraft. Regjeringa har som mål at samarbeid med Panoramalanda skal bidra med forskingsbasert kunnskap, utdanning og innovasjon som vil fremje berekraftige løysingar. Noreg deltek aktivt i Det europeiske forskingsområdet og i Horisont Europa, som mellom anna er med på å sikre norsk deltaking i EU sine kunnskapssatsingar for den grøne og digitale omstillinga. Kunnskapssamarbeid gjennom Erasmus+ og Det europeiske utdanningsområdet er med på å fremje sosial inkludering og grøn omstilling.</w:t>
      </w:r>
    </w:p>
    <w:p w14:paraId="305F4BE5" w14:textId="77777777" w:rsidR="0010227F" w:rsidRPr="000A21B3" w:rsidRDefault="0010227F" w:rsidP="000A21B3">
      <w:pPr>
        <w:pStyle w:val="avsnitt-undertittel"/>
      </w:pPr>
      <w:r w:rsidRPr="000A21B3">
        <w:t>Høg kvalitet og tilgjengelegheit i forsking og høgare utdanning</w:t>
      </w:r>
    </w:p>
    <w:p w14:paraId="52EF6529" w14:textId="77777777" w:rsidR="0010227F" w:rsidRPr="000A21B3" w:rsidRDefault="0010227F" w:rsidP="000A21B3">
      <w:r w:rsidRPr="000A21B3">
        <w:t>Norsk forsking og høgare utdanning skal ha høg kvalitet. Gjennom solid grunnløyving og stor grad av autonomi, legg regjeringa til rette for institusjonane sitt arbeid med kvalitet i fagmiljøa. Vidare stimulerer regjeringa til utvikling av særskild framifrå forskingsmiljø. Det er dei enkelte institusjonane innanfor forsking og høgare utdanning sjølve som har ansvaret for kvaliteten.</w:t>
      </w:r>
    </w:p>
    <w:p w14:paraId="4508AEFC" w14:textId="77777777" w:rsidR="0010227F" w:rsidRPr="000A21B3" w:rsidRDefault="0010227F" w:rsidP="000A21B3">
      <w:r w:rsidRPr="000A21B3">
        <w:t>Det er sentralt for forsking av høg kvalitet at institusjonane har gode rammevilkår og gode ramme løyvingar som sikrar institusjonane handlingsrom og fagleg fridom til å utvikle forskingsmiljøa sine. Sjå nærare omtale i Del II, programkategori 07.60 Høgare utdanning og forsking, under kap. 260, post 50 og 70. Forskingsrådet fremjar høg kvalitet i forskinga mellom anna gjennom konkurranse, kvalitetssikring av forskingsprosjekt, brukarstøtte for søkarar til EU sitt rammeprogram og gjennom fagevalueringar.</w:t>
      </w:r>
    </w:p>
    <w:p w14:paraId="792DD242" w14:textId="77777777" w:rsidR="0010227F" w:rsidRPr="000A21B3" w:rsidRDefault="0010227F" w:rsidP="000A21B3">
      <w:r w:rsidRPr="000A21B3">
        <w:t>Som ein del av kvalitetsarbeidet gjennomfører Forskingsrådet fagevalueringar jamleg, og set i verk forbetringar når det er nødvendig. Mellom anna har dei prioritert tiltak innanfor kjemi, etter at fagevalueringa av dei naturvitskaplege faga viste at delar av norsk kjemiforsking låg godt under internasjonale standardar på organisering, produktivitet og kvalitet.</w:t>
      </w:r>
    </w:p>
    <w:p w14:paraId="6DE83093" w14:textId="77777777" w:rsidR="0010227F" w:rsidRPr="000A21B3" w:rsidRDefault="0010227F" w:rsidP="000A21B3">
      <w:r w:rsidRPr="000A21B3">
        <w:t>I 2025 lanserte Forskingsrådet eit sett med nye verkemiddel for banebrytande forsking med potensial for store vitskaplege gjennombrot og innovasjonar. Dette er eit viktig steg i arbeidet med å fremje dristig og nyskapande forsking og bygger på tilrådingar frå fagevalueringane.</w:t>
      </w:r>
    </w:p>
    <w:p w14:paraId="7F9C6851" w14:textId="77777777" w:rsidR="0010227F" w:rsidRPr="000A21B3" w:rsidRDefault="0010227F" w:rsidP="000A21B3">
      <w:r w:rsidRPr="000A21B3">
        <w:t>Sentera for framifrå forsking (SFF) gir langsiktig og føreseieleg finansiering til dei fremste vitskaplege miljøa i Noreg. Dei har moglegheiter til å nå ambisiøse mål og bidreg til å styrke kvaliteten i norsk forsking. Hausten 2025 blei den sjette runden med SFF (SFF-VI) lyst ut, og 11 nye senter vil få tildeling i 2027.</w:t>
      </w:r>
    </w:p>
    <w:p w14:paraId="2E5AE170" w14:textId="77777777" w:rsidR="0010227F" w:rsidRPr="000A21B3" w:rsidRDefault="0010227F" w:rsidP="000A21B3">
      <w:r w:rsidRPr="000A21B3">
        <w:t>Relevant doktorgradskompetanse i breidda av arbeidslivet vil spele ei viktig rolle for at samfunnet skal lykkast med nødvendig omstilling, og møte utfordringane vi står overfor. Regjeringa utnemnde derfor ei ekspertgruppe vinteren 2026, som skal vurdere korleis framtidas doktorgradsutdanning best kan møte behova i samfunnet. Ekspertgruppa skal etter planen legge fram ein rapport innan 1. mars 2027.</w:t>
      </w:r>
    </w:p>
    <w:p w14:paraId="6F8762D2" w14:textId="77777777" w:rsidR="0010227F" w:rsidRPr="000A21B3" w:rsidRDefault="0010227F" w:rsidP="000A21B3">
      <w:r w:rsidRPr="000A21B3">
        <w:t>Tilgjengeleg utdanning er avgjerande for at den enkelte og samfunnet skal oppnå kompetansen vi treng for å løyse utfordringane som samfunnet står overfor. Hausten 2025 var det om lag 308 000 registrerte studentar ved norske universitet og høgskular, med finansiering frå Kunnskapsdepartementet. Det er ein liten auke frå 2024.</w:t>
      </w:r>
    </w:p>
    <w:p w14:paraId="37E70A06" w14:textId="77777777" w:rsidR="0010227F" w:rsidRPr="000A21B3" w:rsidRDefault="0010227F" w:rsidP="000A21B3">
      <w:r w:rsidRPr="000A21B3">
        <w:t>Det er òg viktig at utdanning er tilgjengeleg for dei som ikkje kan studere ved ein fast campus. Om lag 36 000 studentar var registrerte på nettbaserte eller desentraliserte studietilbod i 2025, mot 17 000 i 2014. Talet på studentar på deltidstilbod har stige frå 42 800 i 2015 til om lag 47 000 i 2025. Sjå nærare omtale i Del II, programkategori 07.60 Høgare utdanning og forsking, under kap. 260, post 50 og 70.</w:t>
      </w:r>
    </w:p>
    <w:p w14:paraId="35786C36" w14:textId="77777777" w:rsidR="0010227F" w:rsidRPr="000A21B3" w:rsidRDefault="0010227F" w:rsidP="000A21B3">
      <w:r w:rsidRPr="000A21B3">
        <w:t>I perioden 2022–2025 har regjeringa tildelt midlar til meir studiekapasitet innanfor prioriterte område. Hovudvekta av plassane har blitt fordelte på utdanningar innanfor helse- og sosialfag, inkludert sjukepleie og medisin, og IKT. Auken i studieplassar på desse områda er i tråd med dei tematiske prioriteringane i langtidsplanen og prioriteringane uttalte i utsynsmeldinga.</w:t>
      </w:r>
    </w:p>
    <w:p w14:paraId="67DC19E6" w14:textId="77777777" w:rsidR="0010227F" w:rsidRPr="000A21B3" w:rsidRDefault="0010227F" w:rsidP="000A21B3">
      <w:r w:rsidRPr="000A21B3">
        <w:t xml:space="preserve">Våren 2024 la regjeringa fram dei to stortingsmeldingane Meld. St. 20 (2023–2024) </w:t>
      </w:r>
      <w:r w:rsidRPr="000A21B3">
        <w:rPr>
          <w:rStyle w:val="kursiv"/>
        </w:rPr>
        <w:t>Opptak til høgare utdanning</w:t>
      </w:r>
      <w:r w:rsidRPr="000A21B3">
        <w:t xml:space="preserve"> og Meld. St. 19 (2023–2024) </w:t>
      </w:r>
      <w:r w:rsidRPr="000A21B3">
        <w:rPr>
          <w:rStyle w:val="kursiv"/>
        </w:rPr>
        <w:t>Profesjonsnære utdanningar over heile landet.</w:t>
      </w:r>
      <w:r w:rsidRPr="000A21B3">
        <w:t xml:space="preserve"> Regjeringa følger opp tiltaka i meldingane for å få fleire raskare i gang med høgare utdanning og raskare ut i jobb, og såleis medverke til betre rekruttering til viktige profesjonar.</w:t>
      </w:r>
    </w:p>
    <w:p w14:paraId="01DA74EF" w14:textId="77777777" w:rsidR="0010227F" w:rsidRPr="000A21B3" w:rsidRDefault="0010227F" w:rsidP="000A21B3">
      <w:pPr>
        <w:pStyle w:val="avsnitt-tittel"/>
      </w:pPr>
      <w:r w:rsidRPr="000A21B3">
        <w:t>Tematiske prioriteringar</w:t>
      </w:r>
    </w:p>
    <w:p w14:paraId="34C4A946" w14:textId="77777777" w:rsidR="0010227F" w:rsidRPr="000A21B3" w:rsidRDefault="0010227F" w:rsidP="000A21B3">
      <w:r w:rsidRPr="000A21B3">
        <w:t>Dei tematiske prioriteringane er utvalde område der regjeringa meiner det er særleg viktig at Noreg satsar på forsking og høgare utdanning i åra som kjem. Alle departementa bidreg gjennom sine løyvingar til oppfølging av prioriteringane. Forskingsrådet, som får tilskotsmidlar frå alle departementa, er ein sentral aktør i dette arbeidet. Sjå årsrapporten for 2025 frå Noregs forskingsråd for ei samla oversikt over forskingsinnsats gjennom deira verksemd i 2025, fordelt på dei seks prioriteringane.</w:t>
      </w:r>
    </w:p>
    <w:p w14:paraId="779EC1F6" w14:textId="77777777" w:rsidR="0010227F" w:rsidRPr="000A21B3" w:rsidRDefault="0010227F" w:rsidP="000A21B3">
      <w:pPr>
        <w:pStyle w:val="avsnitt-undertittel"/>
      </w:pPr>
      <w:r w:rsidRPr="000A21B3">
        <w:t>Hav og kyst</w:t>
      </w:r>
    </w:p>
    <w:p w14:paraId="208401EA" w14:textId="77777777" w:rsidR="0010227F" w:rsidRPr="000A21B3" w:rsidRDefault="0010227F" w:rsidP="000A21B3">
      <w:r w:rsidRPr="000A21B3">
        <w:t>Det er lagt fram ei rekke stortingsmeldingar som har relevans for forskingsprioriteringa hav og kyst dei siste åra. Meldingar om heilskaplege havforvaltningsplanar, havvind, klimatilpassing, mineralutvinning på havbotnen, fiskekvotar, havbruk, dyrevelferd, natur og klima blir følgde opp.</w:t>
      </w:r>
    </w:p>
    <w:p w14:paraId="034A381E" w14:textId="77777777" w:rsidR="0010227F" w:rsidRPr="000A21B3" w:rsidRDefault="0010227F" w:rsidP="000A21B3">
      <w:r w:rsidRPr="000A21B3">
        <w:t>Vekst i havnæringar, klimaendringar og økosystem i rask endring styrker behova for kartlegging, overvaking og FoU. Den siste statistikken (SSB 2026/20) viser ein samla FoU-innsats på totalt 11,5 mrd. kroner for dei blå næringane havbruk, maritimt, fiskeri og marine økosystem i 2023. Dette gjeld driftskostnader. I 2025 var innsatsen gjennom Noregs forskingsråd på temaet hav og kyst 1,8 mrd. kroner. Det er ein liten auke frå 2024, men lågare enn i perioden frå 2021 til 2023. I tillegg blir det gjennomført mykje statleg FoU-innsats som ikkje går gjennom Forskingsrådet, mellom anna finansiering av kjerneoppgåvene til Havforskingsinstituttet, ulike kartleggingar og temasatsingar. Døme på dette er MAREANO-programmet, som kartlegg havbotnen i norske havområde, SEAPOP-programmet, som kartlegg og overvakar sjøfuglbestand, og Fram-senteret, som driv forsking for forvaltning av nordområda.</w:t>
      </w:r>
    </w:p>
    <w:p w14:paraId="51577CA9" w14:textId="77777777" w:rsidR="0010227F" w:rsidRPr="000A21B3" w:rsidRDefault="0010227F" w:rsidP="000A21B3">
      <w:r w:rsidRPr="000A21B3">
        <w:t xml:space="preserve">Regjeringa la hausten 2025 fram nordområdestrategien </w:t>
      </w:r>
      <w:r w:rsidRPr="000A21B3">
        <w:rPr>
          <w:rStyle w:val="kursiv"/>
        </w:rPr>
        <w:t>Norge i Nord</w:t>
      </w:r>
      <w:r w:rsidRPr="000A21B3">
        <w:t>. Strategien peikar mellom anna på at FoU er viktig for å utvikle arbeids- og næringslivet og for å sikre gode helse- og velferdstenester i nordområda. I strategien blei det lansert eit nytt Kystkartleggingsprogram for kartlegging av sjøbotnen og økosystem, med oppstart i Varangerfjorden i 2026.</w:t>
      </w:r>
    </w:p>
    <w:p w14:paraId="24564E38" w14:textId="77777777" w:rsidR="0010227F" w:rsidRPr="000A21B3" w:rsidRDefault="0010227F" w:rsidP="000A21B3">
      <w:r w:rsidRPr="000A21B3">
        <w:t>Noreg held fram med å delta aktivt i europeisk havsamarbeid. I tillegg til å delta i Horisont Europa, er Noreg ein pådrivar i Det mellomstatlege europeiske forskingssamarbeidet JPI Healthy and Productive Seas and Oceans, leiar EU sitt partnarskap for ein berekraftig blå havøkonomi saman med Italia og deltek i EU sitt samfunnsoppdrag Sunne hav og vatn.</w:t>
      </w:r>
    </w:p>
    <w:p w14:paraId="1E037743" w14:textId="77777777" w:rsidR="0010227F" w:rsidRPr="000A21B3" w:rsidRDefault="0010227F" w:rsidP="000A21B3">
      <w:r w:rsidRPr="000A21B3">
        <w:t>Norske kunnskapsmiljø innanfor hav og kyst har svært god utteljing i relevante program under Horisont Europa. Norsk hav- og kystportefølje tilhøyrer først og fremst Klima, energi og mobilitet (klynge 5) og Mat, bioøkonomi, naturressursar, landbruk og miljø (klynge 6) i Horisont Europa. Returdelen på dei målretta maritime utlysingane under klynge 5 er på 17 pst. så langt i perioden, mot ein gjennomsnittleg returdel på 4,2 pst. totalt i klynge 5. EU-partnarskapet Sustainable Blue Economy (SBEP) er ein sentral arena for europeisk havforsking. Den andre fellesutlysinga til partnarskapet blei gjennomført i mars 2025, der norske aktørar deltek i 15 av 24 prosjekt. Noreg bidrog med 34 mill. kroner, og norske søkarar mottok 9,3 pst. av dei tilgjengelege midlane.</w:t>
      </w:r>
    </w:p>
    <w:p w14:paraId="060312AB" w14:textId="77777777" w:rsidR="0010227F" w:rsidRPr="000A21B3" w:rsidRDefault="0010227F" w:rsidP="000A21B3">
      <w:r w:rsidRPr="000A21B3">
        <w:t xml:space="preserve">Norske forskings- og havmiljø deltek aktivt i FN sitt tiår for havforsking for berekraftig utvikling (2021–2030), som er det største globale havforskingsinitiativet nokon gong. Noregs nasjonalkomité for tiåret har foreslått ni prioriteringar for andre halvdel av tiåret, jf. statusrapporten </w:t>
      </w:r>
      <w:r w:rsidRPr="000A21B3">
        <w:rPr>
          <w:rStyle w:val="kursiv"/>
        </w:rPr>
        <w:t>Midtveis – men halvveis?</w:t>
      </w:r>
      <w:r w:rsidRPr="000A21B3">
        <w:t xml:space="preserve"> frå Noregs forskingsråd frå september 2025. Noreg ligg saman med Canada på ein solid fjerdeplass når det gjeld godkjente prosjekt i havforskingstiåret.</w:t>
      </w:r>
    </w:p>
    <w:p w14:paraId="3EEFEEFB" w14:textId="77777777" w:rsidR="0010227F" w:rsidRPr="000A21B3" w:rsidRDefault="0010227F" w:rsidP="000A21B3">
      <w:r w:rsidRPr="000A21B3">
        <w:t>I ei tid der finansieringa av internasjonale havprogram er under press, er styrkt samarbeid mellom likesinna viktig. Noreg har derfor takka ja til å delta i EU sin havobservasjonsallianse OceanEye, som skal bidra til å styrke og sikre det globale havobservasjonssystemet (GOOS). Noreg sitt bidrag vil i hovudsak bygge på eksisterande innsats og investeringar i nasjonale og internasjonale observasjonssystem, utan å redusere den nasjonale satsinga. Deltakinga vil òg gi norske fagmiljø høve til å bidra vidare i utviklinga av europeisk havobservasjonssamarbeid. Norske forskarar bidreg òg med sin kompetanse i ei rekke andre program og aktivitetar i regi av IOC (UNESCO sin havforskingskommisjon).</w:t>
      </w:r>
    </w:p>
    <w:p w14:paraId="15AFEA41" w14:textId="77777777" w:rsidR="0010227F" w:rsidRPr="000A21B3" w:rsidRDefault="0010227F" w:rsidP="000A21B3">
      <w:r w:rsidRPr="000A21B3">
        <w:t>I 2026 er det gjennomført naturkartlegging av område som er aktuelle for utbygging av havvind. Undersøkingane dekker naturmangfald over vatn, på sjøbotnen og i vasskolonnen. Regjeringa foreslår at kartlegginga held fram i 2027.</w:t>
      </w:r>
    </w:p>
    <w:p w14:paraId="18BA75A4" w14:textId="77777777" w:rsidR="0010227F" w:rsidRPr="000A21B3" w:rsidRDefault="0010227F" w:rsidP="000A21B3">
      <w:r w:rsidRPr="000A21B3">
        <w:t>Ei forskingssatsing på havbotnmineral administrert av Noregs Forskingsråd blei oppretta i 2025. I februar 2026 publiserte Forskingsrådet ei utlysing av kompetanse- og samarbeidsprosjekt (KSP) med ei totalramme på 50 mill. kroner, med planlagt tildeling hausten 2026. I mai 2026 publiserte Forskingsrådet nok ei utlysing av eit stort samarbeidsprosjekt knytt til mogleg framtidig mineralverksemd på norsk sokkel, med ei totalramme på 60 mill. kroner. Tildeling er planlagd hausten 2026.</w:t>
      </w:r>
    </w:p>
    <w:p w14:paraId="443FC6A1" w14:textId="77777777" w:rsidR="0010227F" w:rsidRPr="000A21B3" w:rsidRDefault="0010227F" w:rsidP="000A21B3">
      <w:pPr>
        <w:pStyle w:val="avsnitt-undertittel"/>
      </w:pPr>
      <w:r w:rsidRPr="000A21B3">
        <w:t>Helse</w:t>
      </w:r>
    </w:p>
    <w:p w14:paraId="5DB3F537" w14:textId="75895B97" w:rsidR="0010227F" w:rsidRPr="000A21B3" w:rsidRDefault="0010227F" w:rsidP="000A21B3">
      <w:r w:rsidRPr="000A21B3">
        <w:t>Helse er eit breitt forskings- og innovasjonsfelt, og inngår i fleire av porteføljane i Forskingsrådet. I 2025 utgjorde løyvinga frå Helse- og omsorgsdepartementet over kap. 780, post 70, 446,7 mill. kroner. Dei andre midlane blir i hovudsak finansierte av Kunnskapsdepartementet, Nærings</w:t>
      </w:r>
      <w:r w:rsidR="00104296" w:rsidRPr="000A21B3">
        <w:t>-</w:t>
      </w:r>
      <w:r w:rsidRPr="000A21B3">
        <w:t xml:space="preserve"> og fiskeridepartementet, Kommunal</w:t>
      </w:r>
      <w:r w:rsidR="00104296" w:rsidRPr="000A21B3">
        <w:t>-</w:t>
      </w:r>
      <w:r w:rsidRPr="000A21B3">
        <w:t xml:space="preserve"> og distriktsdepartementet og Arbeids- og inkluderingsdepartementet. Den tverrdepartementale finansieringa legg til rette for ei heilskapleg, langsiktig og målretta satsing på helseforsking og -innovasjon. Den totale helseporteføljen i Forskingsrådet var på om lag 1,6 mrd. kroner i 2025. Det øyremerkte tilskotet til forsking i dei regionale helseføretaka var i 2025 på om lag 973 mill. kroner. Dette inkluderer om lag 224 mill. kroner til program for klinisk behandlingsforsking i spesialisthelsetenesta og om lag 24 mill. kroner til NorTrials.</w:t>
      </w:r>
    </w:p>
    <w:p w14:paraId="5BD319F1" w14:textId="77777777" w:rsidR="0010227F" w:rsidRPr="000A21B3" w:rsidRDefault="0010227F" w:rsidP="000A21B3">
      <w:r w:rsidRPr="000A21B3">
        <w:t>I 2026 la regjeringa fram ein handlingsplan for kliniske studiar og klinisk forsking. Regjeringa ønsker at klinisk forsking skal vere ein integrert del av all pasientbehandling og klinisk praksis, og at Noreg skal vere eitt av dei mest attraktive landa i Europa for gjennomføring av industristudiar. Regjeringa har òg lagt fram ein kreftstrategi og ein hjernehelsestrategi som vektlegg forsking, og som begge understrekar samarbeid mellom teneste, akademia og næringsliv.</w:t>
      </w:r>
    </w:p>
    <w:p w14:paraId="4C972005" w14:textId="77777777" w:rsidR="0010227F" w:rsidRPr="000A21B3" w:rsidRDefault="0010227F" w:rsidP="000A21B3">
      <w:r w:rsidRPr="000A21B3">
        <w:t>Samarbeid mellom helse- og omsorgstenestene og helsenæringa er viktig for å møte utfordringane innanfor helse framover. Derfor la regjeringa fram eit vegkart for helsenæringa i 2023 og ei eksportsatsing innanfor helse i februar 2024. Satsinga på 4 mill. kroner til eit akseleratorprogram i Innovasjon Noreg er vidareført. I 2026 har regjeringa lagt fram Helsepersonellplan 2040, strategiar og planar som understrekar betydninga av eit samarbeid.</w:t>
      </w:r>
    </w:p>
    <w:p w14:paraId="5CB4481D" w14:textId="77777777" w:rsidR="0010227F" w:rsidRPr="000A21B3" w:rsidRDefault="0010227F" w:rsidP="000A21B3">
      <w:r w:rsidRPr="000A21B3">
        <w:t>Helse er eit prioritert forskingsområde i Horisont Europa. Resultata frå Horisont Europa per mai 2026 viser at norske aktørar har motteke 251 mill. euro (4,4 pst.) innanfor helse. Utan Coalition for Epidemic Preparedness Innovations (CEPI) er norsk returdel 2,2 pst. Det er omtrent som året før, men framleis høgare enn i Horisont 2020, der returdelen låg på 1,7 pst.</w:t>
      </w:r>
    </w:p>
    <w:p w14:paraId="0B3F7ABF" w14:textId="77777777" w:rsidR="0010227F" w:rsidRPr="000A21B3" w:rsidRDefault="0010227F" w:rsidP="000A21B3">
      <w:r w:rsidRPr="000A21B3">
        <w:t>Forskingsrådet har følgt opp regjeringa sin kvinnehelsestrategi med ei utlysing i 2026 på 90 mill. kroner til forsking på kvinner sin overgangsalder og livsfasar, og til ei nettverksutlysing.</w:t>
      </w:r>
    </w:p>
    <w:p w14:paraId="1D54AEAE" w14:textId="77777777" w:rsidR="0010227F" w:rsidRPr="000A21B3" w:rsidRDefault="0010227F" w:rsidP="000A21B3">
      <w:r w:rsidRPr="000A21B3">
        <w:t>Helse- og omsorgsdepartementet har saman med Landbruks- og matdepartementet, Nærings- og fiskeridepartementet og Klima- og miljø departementet gitt ei felles føring til Forskings rådet om å legge til rette for forsking på tvers av sektorar og fagområde innanfor mat, sjømat, ernæring, helse og miljø, der perspektivet på éi helse blir ivareteke. Forskingsrådet har i 2024 og 2025 følgt opp føringa med to nasjonale fellesutlysingar. Satsingane skal bidra til ny kunnskap om korleis klima- og miljøendringar påverkar folkehelsa, og om korleis matsystema kan omstillast i retning av større berekraft, robustheit og betre helseutfall. I tillegg deltek Noreg i Horisont Europa sitt partnarskap for det berekraftige matsystemet for framtida (FutureFoodS). Partnarskapet femnar mat frå både grøn og blå sektor. I første utlysing under FutureFoodS har norske forskingsmiljø hatt gode gjennomslag, med finansiering av heile 11 prosjekt med norsk deltaking, og fem av desse hadde norsk koordinator.</w:t>
      </w:r>
    </w:p>
    <w:p w14:paraId="54BE1304" w14:textId="77777777" w:rsidR="0010227F" w:rsidRPr="000A21B3" w:rsidRDefault="0010227F" w:rsidP="000A21B3">
      <w:r w:rsidRPr="000A21B3">
        <w:t>Frå og med statsbudsjettet for 2024 har Kunnskapsdepartementet og Helse- og omsorgs departe mentet til saman øyremerkt om lag 10 mill. kroner årleg til vidareutvikling av Kommunane sin samarbeidsarena for forsking (KSF) i KS. I 2026 var det ei større utlysing for etablering av nasjonale forskings- og innovasjonssenter, innanfor berekraftig utvikling i dei kommunale helse- og omsorgstenestene i møte med endra demografi, samanhengande helse- og omsorgstenester med heilskaplege primærhelsetenester, inkludert ei velfungerande allmennlegeteneste og inkluderande og helsefremjande tiltak for barn og unge (0–29 år).</w:t>
      </w:r>
    </w:p>
    <w:p w14:paraId="1AEC5713" w14:textId="77777777" w:rsidR="0010227F" w:rsidRPr="000A21B3" w:rsidRDefault="0010227F" w:rsidP="000A21B3">
      <w:pPr>
        <w:pStyle w:val="avsnitt-undertittel"/>
      </w:pPr>
      <w:r w:rsidRPr="000A21B3">
        <w:t>Klima, miljø og energi</w:t>
      </w:r>
    </w:p>
    <w:p w14:paraId="77D5267A" w14:textId="77777777" w:rsidR="0010227F" w:rsidRPr="000A21B3" w:rsidRDefault="0010227F" w:rsidP="000A21B3">
      <w:r w:rsidRPr="000A21B3">
        <w:t>Prioriteringa klima, miljø og energi blir i stor grad følgd opp gjennom regjeringa sine løyvingar til Forskingsrådet og i tildelingsbrev og styringssignal frå Klima- og miljødepartementet, Landbruks- og matdepartementet, Nærings- og fiskeridepartementet, Energidepartementet, Samferdselsdepartementet og Helse- og omsorgsdepartementet. I 2025 var den totale innsatsen i Forskingsrådet innanfor klima, miljø og energi på om lag 3,7 mrd. kroner.</w:t>
      </w:r>
    </w:p>
    <w:p w14:paraId="47320776" w14:textId="77777777" w:rsidR="0010227F" w:rsidRPr="000A21B3" w:rsidRDefault="0010227F" w:rsidP="000A21B3">
      <w:r w:rsidRPr="000A21B3">
        <w:t>Regjeringa vidareførte òg arbeidet med nye teknologiar og utsleppsfrie løysingar i transportsektoren i 2025, mellom anna gjennom Pilot-T.</w:t>
      </w:r>
    </w:p>
    <w:p w14:paraId="65551E7E" w14:textId="77777777" w:rsidR="0010227F" w:rsidRPr="000A21B3" w:rsidRDefault="0010227F" w:rsidP="000A21B3">
      <w:r w:rsidRPr="000A21B3">
        <w:t>Gjennom Transport 2050 tildelte Forskingsrådet i 2025 midlar til tre forskingssenter, som skal bidra med kunnskap om korleis transportsektoren bør utviklast for at Noreg skal bli eit lågutsleppssamfunn i 2050. Ordninga skal vare i åtte år.</w:t>
      </w:r>
    </w:p>
    <w:p w14:paraId="0D7FC5CE" w14:textId="77777777" w:rsidR="0010227F" w:rsidRPr="000A21B3" w:rsidRDefault="0010227F" w:rsidP="000A21B3">
      <w:r w:rsidRPr="000A21B3">
        <w:t>Forskingsrådet utlyste midlar til forskingssenter for berekraftig areal- og naturbruk i 2025. Ordninga skal gå over åtte år, og blei lyst ut med midlar frå Klima- og miljødepartementet, Energi departementet, Nærings- og fiskeridepartemen tet, Landbruks- og matdepartementet og forsk ingsmidlane for jordbruk og matindustri. Fire senter fekk slik tildeling våren 2026. Forskinga i sentera skal bidra til å møte felles utfordringar på areal- og naturområdet og styrke kunnskap og innovasjon med sikte på samfunnsnytte. Sentera skal òg levere utgreiingar til departementet i forkant av ny transportplan. For å bidra til kunnskapsbasert klima- og energiomstilling er det stadig viktigare å løyse tverrfaglege problemstillingar.</w:t>
      </w:r>
    </w:p>
    <w:p w14:paraId="79D4373D" w14:textId="77777777" w:rsidR="0010227F" w:rsidRPr="000A21B3" w:rsidRDefault="0010227F" w:rsidP="000A21B3">
      <w:r w:rsidRPr="000A21B3">
        <w:t>Energidepartementet har vedteke å utvikle ein samla FoU-I-strategi kalla Energi2050. Strategien omfattar energisystemet, petroleumsverksemda, CO2-handtering og mineralverksemd på havbotnen. Energidepartementet har utarbeidd eit mandat for eit nytt strategistyre som blei etablert i april 2025. Energi2050 skal erstatte Energi21 og OG21. Fram til den nye Energi2050-strategien er etablert, vil tilrådingane og prioriteringane i Energi21 og OG21 ligge til grunn. Energi21 gir råd om tematisk og finansiell satsing på forsking og innovasjon innanfor fornybar energi og klimavennlege energiteknologiar, medan OG21 gir råd om prioriterte teknologiområde for den vidare utviklinga av petroleumsverksemda.</w:t>
      </w:r>
    </w:p>
    <w:p w14:paraId="5D582355" w14:textId="77777777" w:rsidR="0010227F" w:rsidRPr="000A21B3" w:rsidRDefault="0010227F" w:rsidP="000A21B3">
      <w:pPr>
        <w:pStyle w:val="Liste"/>
      </w:pPr>
      <w:r w:rsidRPr="000A21B3">
        <w:t>Åtte nye forskingssenter for miljøvennleg energi (FME) starta opp i 2024–2025 etter at åtte andre senter blei avslutta. Det er no elleve teknologisk retta FME-ar som samla dekker ei brei fagleg satsing innanfor energiomstilling, energiteknologi og industriell utvikling. I tillegg er det to samfunnsvitskaplege FME-ar, som skal forske på energiomstilling, energipolitikk og samfunnsendringar knytte til omstillinga til eit lågutsleppssamfunn. Det er òg tre aktive PETROSENTER som støttar langsiktig forsking og teknologiutvikling for petroleumsverksemda på norsk sokkel.</w:t>
      </w:r>
    </w:p>
    <w:p w14:paraId="19505D9B" w14:textId="77777777" w:rsidR="0010227F" w:rsidRPr="000A21B3" w:rsidRDefault="0010227F" w:rsidP="000A21B3">
      <w:pPr>
        <w:pStyle w:val="Liste"/>
      </w:pPr>
      <w:r w:rsidRPr="000A21B3">
        <w:t>Forskingsrådet har planlagt nye utlysingar for både samfunnsvitskaplege FME-ar og PETROSENTER i 2026. Utlysinga av PETROSENTER skal bidra til langsiktig kompetansebygging, teknologiutvikling og berekraftig utnytting av petroleumsressursane på norsk sokkel, og støttar samtidig opp om energiforsyningstryggleiken i Europa.</w:t>
      </w:r>
    </w:p>
    <w:p w14:paraId="3B23C219" w14:textId="77777777" w:rsidR="0010227F" w:rsidRPr="000A21B3" w:rsidRDefault="0010227F" w:rsidP="000A21B3">
      <w:r w:rsidRPr="000A21B3">
        <w:t>FME- og PETROSENTER-ordningane, som ligg under Noregs forskingsråd, er blant dei viktigaste berebjelkane i den norske satsinga på forsking, utvikling og innovasjon innanfor energiområdet. I 2025 blei studien av effektane av energiforskinga og FME-ordninga for forskingssentera for miljøvennleg energi ferdigstilt. Studien konkluderte med at energiforsking er samfunnsøkonomisk lønnsamt. Ein tilsvarande effektstudie har blitt planlagd for petroleumsretta FoU med mål om gjennomføring i 2026.</w:t>
      </w:r>
    </w:p>
    <w:p w14:paraId="65DA1B29" w14:textId="77777777" w:rsidR="0010227F" w:rsidRPr="000A21B3" w:rsidRDefault="0010227F" w:rsidP="000A21B3">
      <w:r w:rsidRPr="000A21B3">
        <w:t>Klima- og miljødepartementet sitt tilskot til Framsenteret skal gi tverrfagleg, forvaltingsrelevant klima- og miljøforsking av høg kvalitet, for nordområda. I 2026 skal det etablerast to nye program for Framsenteret, eit om rettferdig og berekraftig grøn omstilling i nord, og eit om berekraftig kystutvikling i nordområda. I tillegg skal det etablerast sju nye forskingsprosjekt. Dei nye programma og prosjekta vil starte opp i 2027.</w:t>
      </w:r>
    </w:p>
    <w:p w14:paraId="7B50EB2D" w14:textId="77777777" w:rsidR="0010227F" w:rsidRPr="000A21B3" w:rsidRDefault="0010227F" w:rsidP="000A21B3">
      <w:r w:rsidRPr="000A21B3">
        <w:t>Regjeringa arbeider med å vidareutvikle eit effektivt og tilgjengeleg miljødatasystem for forsking og forvaltning. Det blir òg gjennomført eit forprosjekt for oppgradering av Troll-stasjonen i Dronning Maud Land, med mål om å vidareføre stasjonen som plattform for norsk forsking og nærvær i Antarktis. Forprosjektet skal vere klart tidleg i 2027.</w:t>
      </w:r>
    </w:p>
    <w:p w14:paraId="6A5B2424" w14:textId="77777777" w:rsidR="0010227F" w:rsidRPr="000A21B3" w:rsidRDefault="0010227F" w:rsidP="000A21B3">
      <w:r w:rsidRPr="000A21B3">
        <w:t>Dei to polare forskingsprosjekta Arven etter Nansen og GoNorth blei avslutta med dei siste tokta i høvesvis 2024 og 2025. Begge prosjekta har lagt fram heilt nye funn for vitskapen og viktig kunnskap for forvaltning og næringsliv. Erfaringane frå desse to prosjekta har vore utgangspunkt for det nye programmet Polhavet 2050, som hadde oppstart i 2026. Programmet blir finansiert med 1 mrd. kroner over ti år, og løyvinga går gjennom Forskingsrådet, finansiert over budsjettet til Kunnskapsdepartementet. Midlane blir fordelte med 750 mill. kroner til eit kjerneprosjekt og 250 mill. kroner til to store utlysingar. Dette vil ivareta både omsynet til langsiktig, føreseieleg planlegging og til konkurranse og dynamikk i løpet av perioden.</w:t>
      </w:r>
    </w:p>
    <w:p w14:paraId="45867097" w14:textId="77777777" w:rsidR="0010227F" w:rsidRPr="000A21B3" w:rsidRDefault="0010227F" w:rsidP="000A21B3">
      <w:r w:rsidRPr="000A21B3">
        <w:t>Polhavet 2050 samlar eit landslag av dei fremste polarforskarane frå 18 norske universitet og institutt i eit konsortium, og femnar ei rekke fagområde og sektorar. Dei deltakande institusjonane vil bidra med tilsvarande ressursar i form av mellom anna tokt-tid, forskarårsverk og stipendiatar. Programmet vil særleg femne dei store utfordringane knytte til endringar i klima og miljø, auka ferdsel og den geopolitiske situasjonen. Isbrytaren FF Kronprins Haakon er ein sentral infrastruktur, i kombinasjon med satellittar, observasjonsbøyer, fly, autonome plattformer og sensorar. Programmet vil òg utvikle ny teknologi og metodikk. Konsortiet vil samarbeide med forskingsinstitusjonar frå Storbritannia og Tyskland, og dei søker ytterlegare internasjonalt samarbeid. Polhavet 2050 vil bli eit viktig norsk bidrag til det femte internasjonale polaråret (IPY5) i 2032–2033.</w:t>
      </w:r>
    </w:p>
    <w:p w14:paraId="519A1FD4" w14:textId="77777777" w:rsidR="0010227F" w:rsidRPr="000A21B3" w:rsidRDefault="0010227F" w:rsidP="000A21B3">
      <w:pPr>
        <w:pStyle w:val="avsnitt-undertittel"/>
      </w:pPr>
      <w:r w:rsidRPr="000A21B3">
        <w:t>Mogleggjerande og industrielle teknologiar</w:t>
      </w:r>
    </w:p>
    <w:p w14:paraId="20C3F317" w14:textId="77777777" w:rsidR="0010227F" w:rsidRPr="000A21B3" w:rsidRDefault="0010227F" w:rsidP="000A21B3">
      <w:r w:rsidRPr="000A21B3">
        <w:t>Prioriteringa vektlegg grunnforsking på fagområde som er nødvendige for å utvikle mogleg gjerande og industrielle teknologiar. Innsatsen legg grunnlaget for bruk av teknologiane på dei andre prioriterte områda i langtidsplanen. Prioriteringa blir i stor grad følgd opp gjennom løyvingar til Forskingsrådet frå ei rekke ulike departement.</w:t>
      </w:r>
    </w:p>
    <w:p w14:paraId="1851827D" w14:textId="77777777" w:rsidR="0010227F" w:rsidRPr="000A21B3" w:rsidRDefault="0010227F" w:rsidP="000A21B3">
      <w:r w:rsidRPr="000A21B3">
        <w:t xml:space="preserve">Regjeringa har frå og med 2026 etablert ei ny satsing på kvanteteknologi i næringslivet, </w:t>
      </w:r>
      <w:r w:rsidRPr="000A21B3">
        <w:rPr>
          <w:rStyle w:val="kursiv"/>
        </w:rPr>
        <w:t>kvantespranget</w:t>
      </w:r>
      <w:r w:rsidRPr="000A21B3">
        <w:t>. Kvantespranget inneber 750 mill. kroner over fem år, frå og med 2026, til ei offentleg og privat satsing på kvanteteknologi retta mot næringslivet. Målet er å bygge nokre utvalde teknologifellesskap for å utvikle ny næring innanfor kvanteteknologi. Teknologifellesskapet skal bestå av forskings- og innovasjonsmiljø i bedrifter, forskingsinstitutt og universitet og høgskular.</w:t>
      </w:r>
    </w:p>
    <w:p w14:paraId="0A07B3AE" w14:textId="77777777" w:rsidR="0010227F" w:rsidRPr="000A21B3" w:rsidRDefault="0010227F" w:rsidP="000A21B3">
      <w:r w:rsidRPr="000A21B3">
        <w:t>For å styrke utvikling og bruk av kvanteteknologi, foreslår regjeringa frå 2027 å styrke satsinga på kvanteteknologi ytterlegare. Regjeringa foreslår 295 mill. kroner til forskingsinfrastruktur og testfasilitetar for kvanteteknologi. Sjå nærare omtale i Del II, programkategori 07.60 Høgare utdanning og forsking, under kap. 285, post 71.</w:t>
      </w:r>
    </w:p>
    <w:p w14:paraId="6484CB83" w14:textId="77777777" w:rsidR="0010227F" w:rsidRPr="000A21B3" w:rsidRDefault="0010227F" w:rsidP="000A21B3">
      <w:r w:rsidRPr="000A21B3">
        <w:t>Noreg har sterke forskingsmiljø innanfor livsvitskap, bioteknologi og nevroteknologi, men fagevalueringar peikar på behov for sterkare forskingskvalitet, betre koplingar mellom forsking, innovasjon og næringsliv, og auka kapasitet innanfor sentrale grunnfag. Regjeringa foreslår derfor 333 mill. kroner til ei satsing på livsvitskap, inkludert bioteknologi, nevroteknologi og styrking av norsk kjemiforsking frå 2027. Livsvitskap, inkludert bioteknologi, nevroteknologi og kjemi, er viktig for å møte samfunnsutfordringar innanfor helse, berekraft, matproduksjon og industriell utvikling. Satsinga skal styrke det vitskaplege grunnlaget for framtidig helse-, industri- og næringsutvikling og bidra til å bygge opp forskingsmiljø av høg internasjonal kvalitet. Delar av midlane skal følge opp fagevalueringa av naturvitskaplege fag frå 2024 og styrke norsk kjemiforsking.</w:t>
      </w:r>
    </w:p>
    <w:p w14:paraId="55804E5C" w14:textId="77777777" w:rsidR="0010227F" w:rsidRPr="000A21B3" w:rsidRDefault="0010227F" w:rsidP="000A21B3">
      <w:r w:rsidRPr="000A21B3">
        <w:t>Regjeringa starta i 2026 arbeidet med etablering av ein nasjonal infrastruktur for tungrekning med utgangspunkt i vidareutvikling av Sigma2 AS. Infrastrukturen skal byggast opp stegvis. For Steg 1 (2026–2027), har Stortinget løyvd totalt 380 mill. kroner. Dette var i tillegg til vidareføring av tidlegare års løyvingar på 50 mill. kroner årleg i basisløyving til Sigma2 og 20,7 mill. kroner årleg for arbeidet med norske og samiske språkmodellar. Sjå nærare omtale i Del II, programkategori 07.60 Høgare utdanning og forsking, under kap. 273, post 70. I budsjettet for 2028 vil regjeringa kome tilbake til vidare utvikling av denne infrastrukturen.</w:t>
      </w:r>
    </w:p>
    <w:p w14:paraId="364AFD3C" w14:textId="77777777" w:rsidR="0010227F" w:rsidRPr="000A21B3" w:rsidRDefault="0010227F" w:rsidP="000A21B3">
      <w:r w:rsidRPr="000A21B3">
        <w:t>I 2025 fekk Nasjonalbiblioteket i oppgåve å trene norske og samiske språkmodellar, og gjere desse tilgjengelege for bruk i det norske samfunnet. Som hovudregel skal Nasjonalbiblioteket tilby grunnmodellar som aktørar i offentleg sektor eller i næringslivet kan bruke for å utvikle verktøy og tenester basert på kunstig intelligens (KI). Reknekraft til trening av språkmodellar vert levert gjennom Sigma2. I 2026 vart det løyvd midlar til ei vederlagsordning som gir Nasjonalbiblioteket tilgang til å trene språkmodellar på aviser under opphavsrett. Ordninga legg til rette for at mediebedrifter og journalistar kan få betalt for at deira materiale vert brukt i trening av språkmodellar. Dei første språkmodellane som er trente på avismateriale vart lanserte i august 2026. Modellane inngår i Borealis-serien, som er Nasjonalbiblioteket sine opne språkmodellar. Satsinga på norske og samiske språkmodellar er ein del av arbeidet med å etablere ein nasjonal infrastruktur for KI.</w:t>
      </w:r>
    </w:p>
    <w:p w14:paraId="75E1AA28" w14:textId="77777777" w:rsidR="0010227F" w:rsidRPr="000A21B3" w:rsidRDefault="0010227F" w:rsidP="000A21B3">
      <w:r w:rsidRPr="000A21B3">
        <w:t>Regjeringa har i 2026 lansert eit dialogforum for næringslivet, som ei oppfølging av regjeringa sitt vegkart for det teknologibaserte næringslivet frå 2025. Noregs forskingsråd deltek i forumet, gitt deira rolle i det næringsretta verkemiddelapparatet. Vegkartet legg vekt på såkalla «djupe teknologiar» – eit omgrep som KI, kvanteteknologi og nevroteknologi fell inn under. Vegkartet skal medverke til å beskrive det nye terrenget som veks fram, og korleis næringslivet, FoU-institusjonar og det offentlege saman kan navigere for å finne vegar til omstilling og verdiskaping.</w:t>
      </w:r>
    </w:p>
    <w:p w14:paraId="6D49A5AF" w14:textId="77777777" w:rsidR="0010227F" w:rsidRPr="000A21B3" w:rsidRDefault="0010227F" w:rsidP="000A21B3">
      <w:r w:rsidRPr="000A21B3">
        <w:t xml:space="preserve">På bakgrunn av NOU 2023: 18 </w:t>
      </w:r>
      <w:r w:rsidRPr="000A21B3">
        <w:rPr>
          <w:rStyle w:val="kursiv"/>
        </w:rPr>
        <w:t>Genteknologi i en bærekraftig fremtid</w:t>
      </w:r>
      <w:r w:rsidRPr="000A21B3">
        <w:t xml:space="preserve"> fremja Klima- og miljødepartementet i samarbeid med Helse- og omsorgsdepartementet, Landbruks- og matdepartementet og Nærings- og fiskeridepartementet forslag om endringar i genteknologilova, jf. Prop. 69 L (2024–2025). Forslaga er vedtekne av Stortinget, jf. Innst. 299 L (2024–2025). Endringane vil mellom anna gjere det enklare å gjennomføre klinisk utprøving, jf. omtalen av handlingsplan for kliniske studiar og klinisk forsking under omtala av Helse.</w:t>
      </w:r>
    </w:p>
    <w:p w14:paraId="3D660CCE" w14:textId="77777777" w:rsidR="0010227F" w:rsidRPr="000A21B3" w:rsidRDefault="0010227F" w:rsidP="000A21B3">
      <w:r w:rsidRPr="000A21B3">
        <w:t>Digitaliserings- og forvaltningsdepartementet sende i juni 2025 på høyring eit forslag til ny lov om KI, som gjennomfører EU si forordning om KI (AI Act) i norsk rett, og mottok om lag 150 høyringssvar. I tillegg til å gjere forordninga til ein del av norsk rett, omfattar lovutkastet nasjonale reglar om mellom anna nasjonal forvaltningsstruktur, tvangsmulkt, mishaldsgebyr og klagebehandling, og bidreg til harmonisering av regulering av KI i Noreg og EU. Som følge av EU sitt forslag til forenklingspakke (omnibus) vedtok EU sommaren 2026 enkelte endringar i KI-forordninga. Endringane er ein del av forordninga som regjeringa arbeider med å gjennomføre i norsk rett, og eit forslag om eventuelle endringar i den norske reguleringa vil bli sendt på ny høyring hausten 2026.</w:t>
      </w:r>
    </w:p>
    <w:p w14:paraId="0F0619C6" w14:textId="77777777" w:rsidR="0010227F" w:rsidRPr="000A21B3" w:rsidRDefault="0010227F" w:rsidP="000A21B3">
      <w:r w:rsidRPr="000A21B3">
        <w:t>Regjeringa lanserte KI-Noreg den 12. juni 2026. KI-Noreg er ein del av Digitaliserings direktoratet og skal vere den nasjonale arenaen for ansvarleg innovasjon, utvikling og bruk av KI. Eininga skal styrke rettleiingsarbeidet og fremje ansvarleg og innovativ bruk av KI i offentleg og privat sektor. Direktoratet skal arbeide vidare med etableringa av den regulatoriske KI-sandkassa, saman med Nasjonal kommunikasjonsmyndigheit og Datatilsynet.</w:t>
      </w:r>
    </w:p>
    <w:p w14:paraId="781779B9" w14:textId="77777777" w:rsidR="0010227F" w:rsidRPr="000A21B3" w:rsidRDefault="0010227F" w:rsidP="000A21B3">
      <w:r w:rsidRPr="000A21B3">
        <w:t>Effektiv deling og bruk av data er viktig for vellykka digitalisering av samfunnet. Ny lov om datadeling og dataforvaltning (dataforvaltningslova) blei vedtatt av Stortinget i juni 2026. Lova fremjar vidarebruk av data frå offentleg sektor og bidreg til forsking, innovasjon og utvikling av produkt og tenester. Det nasjonale prioriteringsrådet for datadeling blei etablert hausten 2025, og skal levere ei endeleg tilråding i slutten av 2026. Tilrådinga skal peike på område der rådet meiner at deling av data til vidarebruk vil gi stor verdi.</w:t>
      </w:r>
    </w:p>
    <w:p w14:paraId="37A5A246" w14:textId="77777777" w:rsidR="0010227F" w:rsidRPr="000A21B3" w:rsidRDefault="0010227F" w:rsidP="000A21B3">
      <w:pPr>
        <w:pStyle w:val="avsnitt-undertittel"/>
      </w:pPr>
      <w:r w:rsidRPr="000A21B3">
        <w:t>Samfunnstryggleik og beredskap</w:t>
      </w:r>
    </w:p>
    <w:p w14:paraId="684F18D7" w14:textId="77777777" w:rsidR="0010227F" w:rsidRPr="000A21B3" w:rsidRDefault="0010227F" w:rsidP="000A21B3">
      <w:r w:rsidRPr="000A21B3">
        <w:t>Prioriteringa famnar breitt over fagsektorar og handlar mellom anna om kunnskapsbehova knytte til globale helsetruslar og klimaendringar, mattryggleik, vatn, avløp, forsyningsrisiko, trygg energiforsyning, alvorlege naturhendingar, atomtryggleik og -beredskap, nedkjemping av kriminalitet, tryggingspolitikk, ansvarleg internasjonalt kunnskapssamarbeid, teknologi og digital tryggleik og kunnskap i kriser.</w:t>
      </w:r>
    </w:p>
    <w:p w14:paraId="3D78DFE6" w14:textId="77777777" w:rsidR="0010227F" w:rsidRPr="000A21B3" w:rsidRDefault="0010227F" w:rsidP="000A21B3">
      <w:r w:rsidRPr="000A21B3">
        <w:t xml:space="preserve">Kompetanseheving og forsking på samfunnstryggleik, nasjonal tryggleik og digital tryggleik har hatt høg prioritet i fleire år. Utviklinga i Noreg sine tryggingspolitiske omgivnader dei siste åra har likevel ført til eit styrkt behov for forsking med relevans for forsvar, tryggleik og beredskap, godt vern av sivilbefolkninga og å betre samfunnet si motstandsevne gjennom robuste sivile infrastrukturar og samfunnsfunksjonar. Dette er særleg forankra i langtidsplanen for forsvarssektoren og Meld. St. 9 (2024–2025) </w:t>
      </w:r>
      <w:r w:rsidRPr="000A21B3">
        <w:rPr>
          <w:rStyle w:val="kursiv"/>
        </w:rPr>
        <w:t>Totalberedskapsmeldingen</w:t>
      </w:r>
      <w:r w:rsidRPr="000A21B3">
        <w:t>.</w:t>
      </w:r>
    </w:p>
    <w:p w14:paraId="613254B1" w14:textId="77777777" w:rsidR="0010227F" w:rsidRPr="000A21B3" w:rsidRDefault="0010227F" w:rsidP="000A21B3">
      <w:r w:rsidRPr="000A21B3">
        <w:t>For å møte eit meir samansett trusselbilde, legg regjeringa opp til eit FoU-løft med tydeleg forankra prioriteringar. Der vil investering i infrastruktur og strukturelle tiltak for å styrke totalforsvaret, det vil seie styrking av samarbeidet mellom sivil og militær sektor, vere sentralt. Regjeringa tek grep for å styrke utdanninga av doktorgradskandidatar som kan bli tryggingsklarerte.</w:t>
      </w:r>
    </w:p>
    <w:p w14:paraId="62E7F7D8" w14:textId="77777777" w:rsidR="0010227F" w:rsidRPr="000A21B3" w:rsidRDefault="0010227F" w:rsidP="000A21B3">
      <w:r w:rsidRPr="000A21B3">
        <w:t xml:space="preserve">I Meld. St. 14 (2024–2025) </w:t>
      </w:r>
      <w:r w:rsidRPr="000A21B3">
        <w:rPr>
          <w:rStyle w:val="kursiv"/>
        </w:rPr>
        <w:t xml:space="preserve">Sikker kunnskap i en usikker verden </w:t>
      </w:r>
      <w:r w:rsidRPr="000A21B3">
        <w:t>kom regjeringa med ei rekke forslag til endringar i forskingssystemet for å samordne FoU-systema på sivil og militær side, og for å legge til rette for at fleire sivile forskingsmiljø kan bidra til skjerma og gradert FoU. Målet er betre samordning og meir effektiv bruk av FoU på tvers av samfunnsområde og skjermingsbehov. Forskingsrådet har fått ei utvida rolle som koplingsmekanisme for å samordne den opne, skjerma og graderte forskinga i eitt felles system. Frå 1. januar 2026 oppretta Forskingsrådet ein ny portefølje for forsvarsevne, tryggleik og beredskap. Porteføljen bidreg til målretta kunnskapsutvikling som styrker nasjonal evne til å førebygge og handtere truslar. Frå og med statsbudsjettet for 2026 er det sett av 132 mill. kroner årleg i fem år til ei forskingssatsing på forsvarsevne, tryggleik og beredskap. Satsinga går over fem år, med moglegheit for tre års forlenging. Forskingsrådet vil mellom anna bruke midlane på ei større senterutlysing som skal tildelast i 2027. Regjeringa foreslår å sette av midlar i 2027 til investering i og drift av eit system for data og innsikt om FoU-innsats på tvers av sivil og militær sektor, i eit samarbeid mellom Forskingsrådet og Forsvarets forskingsinstitutt. I tillegg foreslår regjeringa investeringar til eit digitalt bibliotek for forsvarssektoren hos Forsvarets forskningsinstitutt, over budsjettet til Forsvarsdepartementet.</w:t>
      </w:r>
    </w:p>
    <w:p w14:paraId="781C08BC" w14:textId="77777777" w:rsidR="0010227F" w:rsidRPr="000A21B3" w:rsidRDefault="0010227F" w:rsidP="000A21B3">
      <w:r w:rsidRPr="000A21B3">
        <w:t>I 2023 sette Kunnskapsdepartementet i gang eit samarbeid mellom fleire departement for å greie nærare ut kva fag- og teknologiområde som har strategisk betydning for økonomisk konkurransekraft, nasjonal tryggleik og forsvarsrelevans. Noregs forskingsråd, Nasjonalt tryggingsorgan og Forsvarets forskingsinstitutt fekk i oppdrag å utvikle eit kunnskapsgrunnlag for vurdering av sensitive teknologiar (KVAST). Kunnskapsgrunnlaget blei levert i januar 2026, og arbeidet med ein plan for vidare drift av KVAST held fram i 2026.</w:t>
      </w:r>
    </w:p>
    <w:p w14:paraId="66880A62" w14:textId="77777777" w:rsidR="0010227F" w:rsidRPr="000A21B3" w:rsidRDefault="0010227F" w:rsidP="000A21B3">
      <w:r w:rsidRPr="000A21B3">
        <w:t>Sjå òg omtale under kap. 1700, post 72 og kap. 1760, post 45 i Prop. 1 S (2026–2027) for Forsvarsdepartementet, og Del II, programkategori 07.60 Høgare utdanning og forsking, under kap. 285, post 21.</w:t>
      </w:r>
    </w:p>
    <w:p w14:paraId="0C0335A2" w14:textId="77777777" w:rsidR="0010227F" w:rsidRPr="000A21B3" w:rsidRDefault="0010227F" w:rsidP="000A21B3">
      <w:pPr>
        <w:pStyle w:val="avsnitt-undertittel"/>
      </w:pPr>
      <w:r w:rsidRPr="000A21B3">
        <w:t>Tillit og fellesskap</w:t>
      </w:r>
    </w:p>
    <w:p w14:paraId="722D4E22" w14:textId="77777777" w:rsidR="0010227F" w:rsidRPr="000A21B3" w:rsidRDefault="0010227F" w:rsidP="000A21B3">
      <w:r w:rsidRPr="000A21B3">
        <w:t>Forskingsrådet bidreg til oppfølginga av denne tematiske prioriteringa ved å fremje forsking og forskingsbasert innovasjon for eit godt og tilgjengeleg utdanningssystem, eit omstillingsdyktig arbeidsliv, eit berekraftig velferdssystem, gode levekår og eit robust og demokratisk samfunn. Satsingane omfattar også forskings- og innovasjonsinnsatsen for samfunnsoppdraget Ingen barn og unge utanfor!</w:t>
      </w:r>
    </w:p>
    <w:p w14:paraId="4F1B56BA" w14:textId="77777777" w:rsidR="0010227F" w:rsidRPr="000A21B3" w:rsidRDefault="0010227F" w:rsidP="000A21B3">
      <w:r w:rsidRPr="000A21B3">
        <w:t>Den samla innsatsen på dette breitt oppbygde feltet var om lag éin mrd. kroner i 2025, og Forsk ingsrådet tildelte rundt 560 mill. kroner gjennom nasjonale utlysingar. Norske miljø har mobilisert godt til Horisont Europa på området.</w:t>
      </w:r>
    </w:p>
    <w:p w14:paraId="66DAF875" w14:textId="77777777" w:rsidR="0010227F" w:rsidRPr="000A21B3" w:rsidRDefault="0010227F" w:rsidP="000A21B3">
      <w:r w:rsidRPr="000A21B3">
        <w:t xml:space="preserve">I tillegg til løyvingane frå Forskingsrådet har mange av universiteta og høgskulane eigne satsingar på dette området. Både Universitetet i Oslo (UiO), Universitetet i Bergen (UiB) og OsloMet har til dømes større forskingssatsingar på demokrati. Når det gjeld høgare utdanning, peikar langtidsplanen på at det er behov for å styrke profesjonsutdanningar innanfor relevante område, særleg barnevern, lærarar i distrikta og lærarar med samisk språk. Regjeringa hadde ei omfattande behandling av profesjonsutdanningane i Meld. St. 19 (2023–2024) </w:t>
      </w:r>
      <w:r w:rsidRPr="000A21B3">
        <w:rPr>
          <w:rStyle w:val="kursiv"/>
        </w:rPr>
        <w:t>Profesjonsnære utdanningar</w:t>
      </w:r>
      <w:r w:rsidRPr="000A21B3">
        <w:t xml:space="preserve"> over heile landet, som blei lagd fram våren 2024. For lærarutdanningane blei det i 2024 lagt fram ein eigen rekrutteringsstrategi i samarbeid med aktørane på feltet, og det blir no arbeidd med nye rammeplanar. Det er dessutan sett i verk særlege tiltak for å kvalifisere fleire samisklærarar, jf. Meld. St. 13 (2022–2023) </w:t>
      </w:r>
      <w:r w:rsidRPr="000A21B3">
        <w:rPr>
          <w:rStyle w:val="kursiv"/>
        </w:rPr>
        <w:t>Samisk språk, kultur og samfunnsliv.</w:t>
      </w:r>
    </w:p>
    <w:p w14:paraId="797A8701" w14:textId="77777777" w:rsidR="0010227F" w:rsidRPr="000A21B3" w:rsidRDefault="0010227F" w:rsidP="000A21B3">
      <w:r w:rsidRPr="000A21B3">
        <w:t>Regjeringa har sett i verk tiltak for å snu rekrutteringssituasjonen i lærar- og sjukepleiarutdanningane. I 2025 og 2026 har det vore ei viss betring for fleire av utdanningane.</w:t>
      </w:r>
    </w:p>
    <w:p w14:paraId="6C9A1DC8" w14:textId="77777777" w:rsidR="0010227F" w:rsidRPr="000A21B3" w:rsidRDefault="0010227F" w:rsidP="000A21B3">
      <w:r w:rsidRPr="000A21B3">
        <w:t>Det er sett i gang ein målretta og heilskapleg innsats for forsking og innovasjon på likestillings- og diskrimineringsfeltet, på tvers av samfunnssektorar og diskrimineringsgrunnlag. Forskingsrådet har i 2026 levert eit kunnskapsgrunnlag om forskingsinnsatsen på området. Barne-, ungdoms- og familiedirektoratet har fått i oppdrag å greie ut tiltak for å styrke forsking om likestilling og diskriminering, inkludert konkrete verkemiddel og strukturar som kan medverke til å fremje strategisk kunnskapsutvikling på tvers av sektorane. Utgreiinga skal leverast Kultur- og likestillings departementet i 2026. Departementet vurderer korleis rapportane kan følgast opp, mellom anna i departementet sin FoU-strategi, som er under utarbeiding.</w:t>
      </w:r>
    </w:p>
    <w:p w14:paraId="6F757B90" w14:textId="77777777" w:rsidR="0010227F" w:rsidRPr="000A21B3" w:rsidRDefault="0010227F" w:rsidP="000A21B3">
      <w:r w:rsidRPr="000A21B3">
        <w:t>Hausten 2024 lyste Forskingsrådet ut 10 mill. kroner til doktorgradsstipend i offentleg sektor (OFFPHD) innanfor likestilling og diskriminering. Formålet er å auke kompetansen på desse områda i offentleg verksemd. Det blei innvilga tre stipend i 2025, og det er rom for å lyse ut ytterlegare to stipend i 2026.</w:t>
      </w:r>
    </w:p>
    <w:p w14:paraId="09123189" w14:textId="77777777" w:rsidR="0010227F" w:rsidRPr="000A21B3" w:rsidRDefault="0010227F" w:rsidP="000A21B3">
      <w:r w:rsidRPr="000A21B3">
        <w:t xml:space="preserve">Dei siste åra har Justis- og beredskapsdepartementet løyvd midlar til Forskingsrådet til styrking av forsking på vald, overgrep og hatkriminalitet. Frå 2025 har departementet dessutan gitt Forskingsrådet i oppdrag å styrke forskinga på vald i nære relasjonar, som ei oppfølging av </w:t>
      </w:r>
      <w:r w:rsidRPr="000A21B3">
        <w:rPr>
          <w:rStyle w:val="kursiv"/>
        </w:rPr>
        <w:t>Opptrappingsplan mot vold og overgrep mot barn og vold i nære relasjoner</w:t>
      </w:r>
      <w:r w:rsidRPr="000A21B3">
        <w:t xml:space="preserve"> </w:t>
      </w:r>
      <w:r w:rsidRPr="000A21B3">
        <w:rPr>
          <w:rStyle w:val="kursiv"/>
        </w:rPr>
        <w:t>(2024–2028): Trygghet for alle</w:t>
      </w:r>
      <w:r w:rsidRPr="000A21B3">
        <w:t>. Sjå meir i Prop. 1 S (2026–2027) for Justis- og beredskapsdepartementet.</w:t>
      </w:r>
    </w:p>
    <w:p w14:paraId="1A030FBE" w14:textId="77777777" w:rsidR="0010227F" w:rsidRPr="000A21B3" w:rsidRDefault="0010227F" w:rsidP="000A21B3">
      <w:r w:rsidRPr="000A21B3">
        <w:t>Frå 2026 ber Justis- og beredskapsdepartementet Forskingsrådet òg om å sikre at forsking på førebygging og nedkjemping av organisert kriminalitet og barne- og ungdomskriminalitet blir inkludert i utlysingar. Dette vil bli følgt opp vidare i 2027.</w:t>
      </w:r>
    </w:p>
    <w:p w14:paraId="027F9DA1" w14:textId="77777777" w:rsidR="0010227F" w:rsidRPr="000A21B3" w:rsidRDefault="0010227F" w:rsidP="000A21B3">
      <w:r w:rsidRPr="000A21B3">
        <w:t xml:space="preserve">I 2025 la regjeringa fram </w:t>
      </w:r>
      <w:r w:rsidRPr="000A21B3">
        <w:rPr>
          <w:rStyle w:val="kursiv"/>
        </w:rPr>
        <w:t>Strategi for å styrke motstandskrafta mot desinformasjon</w:t>
      </w:r>
      <w:r w:rsidRPr="000A21B3">
        <w:t xml:space="preserve"> (2025–2030). Strategien understrekar at vitskapleg metode og kritisk tenking er sentrale verktøy for å styrke motstandskrafta i samfunnet mot desinformasjon, og framhevar kor viktig det er at forskinga blir offentleg formidla. Hausten 2025 blei </w:t>
      </w:r>
      <w:r w:rsidRPr="000A21B3">
        <w:rPr>
          <w:rStyle w:val="kursiv"/>
        </w:rPr>
        <w:t>Nasjonal strategi for ein open og opplyst offentleg samtale</w:t>
      </w:r>
      <w:r w:rsidRPr="000A21B3">
        <w:t xml:space="preserve"> lagt fram. Eit viktig tiltak i strategiane er oppretting av Senter for forsking på det offentlege ordskiftet. Senteret blir etablert hausten 2026.</w:t>
      </w:r>
    </w:p>
    <w:p w14:paraId="74CEE667" w14:textId="77777777" w:rsidR="0010227F" w:rsidRPr="000A21B3" w:rsidRDefault="0010227F" w:rsidP="000A21B3">
      <w:r w:rsidRPr="000A21B3">
        <w:t xml:space="preserve">Ei av hovudproriteringane til regjeringa er å styrke innsatsen retta mot unge. Som ein del av ungdomsløftet har regjeringa varsla fleire forsøk for å prøve ut nye verkemiddel og få meir kunnskap om kva som verkar for å få fleire unge i arbeid, jf. Prop. 1 S (2025–2026) for Kunnskapsdepartementet og Meld. St. 33 (2023–2024) </w:t>
      </w:r>
      <w:r w:rsidRPr="000A21B3">
        <w:rPr>
          <w:rStyle w:val="kursiv"/>
        </w:rPr>
        <w:t>En forsterket arbeidslinje</w:t>
      </w:r>
      <w:r w:rsidRPr="000A21B3">
        <w:t>. Frå august 2025 er det sett i gang forsøk med eit arbeidsretta ungdomsprogram med ei eiga ungdoms-yting ved sju Nav-kontor. Vidare tek regjeringa sikte på å starte opp forsøk med aktivitetspengar for unge i november 2026. Oslo Economics skal evaluere forsøka, i samarbeid med Frischsenteret. I løpet av hausten 2026 vil det òg bli sett i gang eit forsøk med fire årig lønnstilskot for unge. I tillegg er det i 2026 sett i verk eit rekrutteringsprogram til helse- og omsorgssektoren. Desse tiltaka vil òg bli evaluerte. Gjennom systematisk utprøving, effektevaluering og følgeforsking blir det bygd kunnskap om kva for tiltak som verkar for unge. Dette styrker grunnlaget for prioriteringar og utvikling av berekraftige tenester, i tråd med mål og prioriteringar i langtidsplanen.</w:t>
      </w:r>
    </w:p>
    <w:p w14:paraId="4069F11C" w14:textId="77777777" w:rsidR="0010227F" w:rsidRPr="000A21B3" w:rsidRDefault="0010227F" w:rsidP="000A21B3">
      <w:pPr>
        <w:pStyle w:val="Undertittel"/>
        <w:rPr>
          <w:lang w:val="nb-NO"/>
        </w:rPr>
      </w:pPr>
      <w:r w:rsidRPr="000A21B3">
        <w:rPr>
          <w:lang w:val="nb-NO"/>
        </w:rPr>
        <w:t>Kunnskapssystemet</w:t>
      </w:r>
    </w:p>
    <w:p w14:paraId="3B539B1C" w14:textId="77777777" w:rsidR="0010227F" w:rsidRPr="000A21B3" w:rsidRDefault="0010227F" w:rsidP="000A21B3">
      <w:pPr>
        <w:pStyle w:val="avsnitt-tittel"/>
        <w:rPr>
          <w:lang w:val="nb-NO"/>
        </w:rPr>
      </w:pPr>
      <w:r w:rsidRPr="000A21B3">
        <w:rPr>
          <w:lang w:val="nb-NO"/>
        </w:rPr>
        <w:t>Eit forskingssystem for ei verd i endring</w:t>
      </w:r>
    </w:p>
    <w:p w14:paraId="11725625" w14:textId="77777777" w:rsidR="0010227F" w:rsidRPr="000A21B3" w:rsidRDefault="0010227F" w:rsidP="000A21B3">
      <w:r w:rsidRPr="000A21B3">
        <w:t xml:space="preserve">Etterprøvbar kunnskap og forsking er grunnleggande for eit ope og demokratisk samfunn der gode prosessar ligg til grunn for dei avgjerdene som blir tekne. I </w:t>
      </w:r>
      <w:r w:rsidRPr="000A21B3">
        <w:rPr>
          <w:rStyle w:val="kursiv"/>
        </w:rPr>
        <w:t xml:space="preserve">Langtidsplanen for forskning og høyere utdanning 2023–2032 </w:t>
      </w:r>
      <w:r w:rsidRPr="000A21B3">
        <w:t>varsla regjeringa at ho vil legge fram ei melding til Stortinget om forskingssystemet våren 2025. Etter at arbeidet med meldinga tok til, har det skjedd store endringar i verda, med auka global spenning som resultat. Vitskap, forsking og sanning blir sett under press og utfordra i stadig fleire land, medan store aktørar driv aktiv påverking og desinformasjon. Utfordringane knytte til forskingstryggleik og eigarskap til eigne data er meir akutte. Meld. St. 14 (2024–2025)</w:t>
      </w:r>
      <w:r w:rsidRPr="000A21B3">
        <w:rPr>
          <w:rStyle w:val="kursiv"/>
        </w:rPr>
        <w:t xml:space="preserve"> Sikker kunnskap i en usikker verden</w:t>
      </w:r>
      <w:r w:rsidRPr="000A21B3">
        <w:t xml:space="preserve"> blei lagd fram i mars 2025, og gjennomgår aktuelle tiltak som er sette i verk for å ruste norske høgare utdannings- og forskingsinstitusjonar til å handtere stadig meir komplekse tryggingsmessige og etiske utfordringar.</w:t>
      </w:r>
    </w:p>
    <w:p w14:paraId="6A5F7C2A" w14:textId="77777777" w:rsidR="0010227F" w:rsidRPr="000A21B3" w:rsidRDefault="0010227F" w:rsidP="000A21B3">
      <w:pPr>
        <w:pStyle w:val="avsnitt-tittel"/>
      </w:pPr>
      <w:r w:rsidRPr="000A21B3">
        <w:t>Samfunnsoppdraga</w:t>
      </w:r>
    </w:p>
    <w:p w14:paraId="6C2B5655" w14:textId="77777777" w:rsidR="0010227F" w:rsidRPr="000A21B3" w:rsidRDefault="0010227F" w:rsidP="000A21B3">
      <w:r w:rsidRPr="000A21B3">
        <w:t>Noreg deltek aktivt i EU sine fem samfunnsoppdrag. Dei fem oppdraga er tilpassing til klimaendringar, inkludert samfunnsendringar, kreft, sunne hav, kystområde og vassdrag, klimanøytrale og smarte byar og jordhelse. Alle har mål ein skal nå innan 2030.</w:t>
      </w:r>
    </w:p>
    <w:p w14:paraId="559BFD7A" w14:textId="77777777" w:rsidR="0010227F" w:rsidRPr="000A21B3" w:rsidRDefault="0010227F" w:rsidP="000A21B3">
      <w:r w:rsidRPr="000A21B3">
        <w:t>Samfunnsoppdrag som nasjonalt verkemiddel blei lansert i Noreg i langtidsplanen, i form av to målretta nasjonale samfunnsoppdrag: Berekraftig fôr og Ingen barn og unge utanfor! I behandlinga av planen ba Stortinget i ein fleirtalsmerknad regjeringa sette i gang eit tredje samfunnsoppdrag retta mot sirkulære løysingar og meir berekraftig bruk av naturen, jf. Innst. 170 S (2022–2023).</w:t>
      </w:r>
    </w:p>
    <w:p w14:paraId="5C58223C" w14:textId="77777777" w:rsidR="0010227F" w:rsidRPr="000A21B3" w:rsidRDefault="0010227F" w:rsidP="000A21B3">
      <w:r w:rsidRPr="000A21B3">
        <w:t>Målretta samfunnsoppdrag er nyskapande og ambisiøse prosjekt der forsking blir kopla saman med andre verkemiddel for å løyse konkrete problem innan ein gitt tidsfrist, gjennom tverrsektoriell og målretta innsats. Dei nasjonale samfunnsoppdraga skal medverke til meir praktisk bruk av forskingsbasert kunnskap for å løyse krevjande og konkrete samfunnsutfordringar. Samfunnsoppdraga tek utgangspunkt i område som har høg prioritet for regjeringa, og der forskingsbasert kunnskap og kompetanse er nødvendige for å nå dei konkrete måla.</w:t>
      </w:r>
    </w:p>
    <w:p w14:paraId="3C264DBC" w14:textId="77777777" w:rsidR="0010227F" w:rsidRPr="000A21B3" w:rsidRDefault="0010227F" w:rsidP="000A21B3">
      <w:r w:rsidRPr="000A21B3">
        <w:t>Arbeidet med samfunnsoppdraget Berekraftig fôr er godt i gang, og held fram. I november 2025 leverte styringsgruppa for samfunnsoppdraget ein rapport med forslag til tiltak som dei meiner vil bidra til å nå måla som regjeringa har sett for samfunnsoppdraget. Sjå nærare omtale i Prop. 1 S (2026–2027) for Nærings- og fiskeridepartementet og Prop. 1 S (2026–2027) for Landbruks- og matdepartementet.</w:t>
      </w:r>
    </w:p>
    <w:p w14:paraId="2480FB64" w14:textId="77777777" w:rsidR="0010227F" w:rsidRPr="000A21B3" w:rsidRDefault="0010227F" w:rsidP="000A21B3">
      <w:r w:rsidRPr="000A21B3">
        <w:t xml:space="preserve">Samfunnsoppdraget Ingen barn og unge utanfor! blei etablert i 2025. Satsinga er eit samarbeid mellom Barne- og familiedepartementet, Helse- og omsorgsdepartementet, Kunnskapsdepartementet, Kultur- og likestillingsdepartementet, Arbeids- og inkluderingsdepartementet og Kommunal- og distriktsdepartementet. I Meld. St. 28 (2024–2025) </w:t>
      </w:r>
      <w:r w:rsidRPr="000A21B3">
        <w:rPr>
          <w:rStyle w:val="kursiv"/>
        </w:rPr>
        <w:t>Tro på framtida – uansett bakgrunn</w:t>
      </w:r>
      <w:r w:rsidRPr="000A21B3">
        <w:t xml:space="preserve"> lanserte regjeringa det overordna målet om at utanforskap blant barn og unge skal vere betydeleg redusert i 2035. I 2026 blei mandata til det nasjonale partnarskapet og den operative innsatsgruppa ferdigstilte. Kommunar, fylkeskommunar, frivillig sektor, næringsliv, forskingsinstitusjonar og andre samfunnsaktørar er godt i gang med å vidareutvikle samarbeid for å auke barn og unge si deltaking og skape varige systemendringar for inkludering. I 2026 og 2027 skal ein konkretisere prioriteringane i samfunnsoppdraget og fastsette mål- og resultatindikatorar for å følge med på måloppnåing.</w:t>
      </w:r>
    </w:p>
    <w:p w14:paraId="0338F9DB" w14:textId="77777777" w:rsidR="0010227F" w:rsidRPr="000A21B3" w:rsidRDefault="0010227F" w:rsidP="000A21B3">
      <w:r w:rsidRPr="000A21B3">
        <w:t>I 2025 etablerte regjeringa samfunnsoppdrag om Sirkulær økonomi og fastsette hovudmål, delmål og organisering. Hovudmålet er at Noreg skal ha oppnådd ein betydeleg auke i ombruk, reparasjonar og deling av knappe ressursar i 2035. Forskingsrådet er vertskap for innsatsgruppa for samfunnsoppdraget, som har ansvaret for dagleg drift av oppdraget på vegner av partnarskapet. Sjå nærare omtale i Prop. 1 S (2026–2027) for Klima- og miljødepartementet.</w:t>
      </w:r>
    </w:p>
    <w:p w14:paraId="3BD607D2" w14:textId="77777777" w:rsidR="0010227F" w:rsidRPr="000A21B3" w:rsidRDefault="0010227F" w:rsidP="000A21B3">
      <w:pPr>
        <w:pStyle w:val="avsnitt-tittel"/>
      </w:pPr>
      <w:r w:rsidRPr="000A21B3">
        <w:t>Høgare utdanning og kompetansebehov</w:t>
      </w:r>
    </w:p>
    <w:p w14:paraId="1CF6E526" w14:textId="77777777" w:rsidR="0010227F" w:rsidRPr="000A21B3" w:rsidRDefault="0010227F" w:rsidP="000A21B3">
      <w:r w:rsidRPr="000A21B3">
        <w:t>Høgare utdanning av god kvalitet er ein grunnleggande føresetnad for å vidareutvikle Noreg som eit demokratisk og berekraftig kunnskapssamfunn. Høgare utdanning har òg stor innverknad på eigenutviklinga til den enkelte. Regjeringas prioriteringar for høgare utdanning blir lagt fram i kompetansebudsjetett, jf. kap. 5 Kompetansebudsjettet.</w:t>
      </w:r>
    </w:p>
    <w:p w14:paraId="46C1B5D3" w14:textId="77777777" w:rsidR="0010227F" w:rsidRPr="000A21B3" w:rsidRDefault="0010227F" w:rsidP="000A21B3">
      <w:pPr>
        <w:pStyle w:val="avsnitt-tittel"/>
      </w:pPr>
      <w:r w:rsidRPr="000A21B3">
        <w:t>Open forsking og verdien av data</w:t>
      </w:r>
    </w:p>
    <w:p w14:paraId="10694363" w14:textId="77777777" w:rsidR="0010227F" w:rsidRPr="000A21B3" w:rsidRDefault="0010227F" w:rsidP="000A21B3">
      <w:r w:rsidRPr="000A21B3">
        <w:t>Forskingsresultat må ha høg kvalitet. Funna må vere robuste, og resultata må vere tilgjengelege for alle som treng dei. Det er framleis mange i forsking og nærings- og samfunnsliv som ikkje har open tilgang til offentleg finansierte vitskaplege artiklar. Regjeringa har sett som mål at alle vitskaplege artiklar som er finansierte med offentlege midlar, skal vere opne tilgjengelege innan 2024. Målet er ikkje fullt nådd, men over 80 pst. av artiklane er no opne, og Noreg ligg godt an internasjonalt. Utviklinga har likevel flata ut, mellom anna på grunn av utfordringar med rettar og arkivering av versjonar som ikkje kan gjerast tilgjengelege.</w:t>
      </w:r>
    </w:p>
    <w:p w14:paraId="314AD760" w14:textId="77777777" w:rsidR="0010227F" w:rsidRPr="000A21B3" w:rsidRDefault="0010227F" w:rsidP="000A21B3">
      <w:r w:rsidRPr="000A21B3">
        <w:t xml:space="preserve">Meld. St. 14 (2024–2025) </w:t>
      </w:r>
      <w:r w:rsidRPr="000A21B3">
        <w:rPr>
          <w:rStyle w:val="kursiv"/>
        </w:rPr>
        <w:t>Sikker kunnskap i ei usikker verd</w:t>
      </w:r>
      <w:r w:rsidRPr="000A21B3">
        <w:t xml:space="preserve"> understrekar at målet om full open tilgang står fast. Som varsla i Meld. St. 14 (2024–2025) har regjeringa styrkt støtteordninga for opne norskspråklege vitskaplege tidsskrift. I tillegg til humaniora og samfunnsfag, er ordninga no open for fagområda medisin og helsefag, realfag og teknologi. Namnet til ordninga er derfor endra frå Støtteordning for opne norskspråklege tidsskrift innanfor humaniora og samfunnsvitskap til Støtteordning for opne norskspråklege tidsskrift. Departementet foreslår å styrke ordninga med 3,5 mill. kroner, til 15,5 mill. kroner årleg frå 2027. Frå 2026 vil òg norske forskingsmiljø få tilgang til open publisering gjennom den opne avgiftsfrie publiseringsplattforma Open Research Europe (ORE). ORE blei etablert av Europakommisjonen i 2021, og går no inn i ein ny fase driven av eit konsortium av europeiske forskingsfinansiørar, inkludert Forskingsrådet.</w:t>
      </w:r>
    </w:p>
    <w:p w14:paraId="1F355060" w14:textId="77777777" w:rsidR="0010227F" w:rsidRPr="000A21B3" w:rsidRDefault="0010227F" w:rsidP="000A21B3">
      <w:r w:rsidRPr="000A21B3">
        <w:t>Forskingsdata frå offentleg finansiert forsking må i all hovudsak reknast som offentleg informasjon på linje med data frå anna offentleg verksemd. Forskingsdata skal vere så opne som mogleg og så lukka som nødvendig. Omsyn til personvern, tryggleik eller forretningsløyndommar gjer at ikkje alle forskingsdata kan vere opne, men dei kan likevel gjerast moglege å finne, tilgjengelege, kompatible og moglege å gjenbruke (i tråd med FAIR-prinsippa) for aktørar som har lov til å bruke dei.</w:t>
      </w:r>
    </w:p>
    <w:p w14:paraId="5B5925D3" w14:textId="77777777" w:rsidR="0010227F" w:rsidRPr="000A21B3" w:rsidRDefault="0010227F" w:rsidP="000A21B3">
      <w:r w:rsidRPr="000A21B3">
        <w:t>Som varsla i Meld. St. 14 (2024–2025) vedtok regjeringa i 2025 å samle løysingar for behandling av sensitive helsedata som ein har i dag, i éin nasjonal infrastruktur. Med sikre analyserom og betre samhandling på tvers av sektorar, skal det leggast til rette for trygg og effektiv bruk av helsedata til beste for pasientar, forsking og samfunn. Infrastrukturen for behandling av personsensitive data bygger på eksisterande løysingar ved UiO, UiB og NTNU, som allereie har etablert eit tett samarbeid. Frå 2027 foreslår regjeringa å å auke løyvinga med totalt 10 mill. kroner årleg for å vidareutvikle Nasjonal infrastruktur for sensitive data (NORTRE), med 5 mill. kroner frå Helse- og omsorgsdepartementet og 5 mill. kroner frå Kunnskapsdepartementet. Vidareutviklinga skal bidra til at infrastrukturen oppfyller nye krav til tryggleik og dokumentasjon i det europeiske helsedataområdet – European Health Data Space (EHDS), og legge til rette for nasjonalt og internasjonalt forskingssamarbeid.</w:t>
      </w:r>
    </w:p>
    <w:p w14:paraId="3B5D364E" w14:textId="77777777" w:rsidR="0010227F" w:rsidRPr="000A21B3" w:rsidRDefault="0010227F" w:rsidP="000A21B3">
      <w:pPr>
        <w:pStyle w:val="Overskrift1"/>
      </w:pPr>
      <w:r w:rsidRPr="000A21B3">
        <w:t>Nøkkeltal for grunnopplæringa</w:t>
      </w:r>
    </w:p>
    <w:p w14:paraId="01F919F1" w14:textId="77777777" w:rsidR="0010227F" w:rsidRPr="000A21B3" w:rsidRDefault="0010227F" w:rsidP="000A21B3">
      <w:r w:rsidRPr="000A21B3">
        <w:t>Kapittelet gir informasjon om utviklinga i talet på elevar, lærlingar, lærarar og ressursbruken i grunnopplæringa.</w:t>
      </w:r>
    </w:p>
    <w:p w14:paraId="4C64F097" w14:textId="77777777" w:rsidR="0010227F" w:rsidRPr="000A21B3" w:rsidRDefault="0010227F" w:rsidP="000A21B3">
      <w:r w:rsidRPr="000A21B3">
        <w:t xml:space="preserve">Kommunane og fylkeskommunane er ansvarlege for drifta av høvesvis grunnskulen og vidaregåande opplæring. Grunnskulen og den vidaregåande opplæringa blir i hovudsak finansierte gjennom dei frie inntektene til kommunane og fylkeskommunane. Både i kommunane og i fylkeskommunane er opplæring ein stor og viktig sektor. I 2025 var samla brutto driftsutgifter til grunnskuleopplæring 115,3 mrd. kroner. Tilsvarande var samla brutto driftsutgifter til vidaregåande opplæring 48,8 mrd. kroner i 2025. </w:t>
      </w:r>
    </w:p>
    <w:p w14:paraId="576EB9FB" w14:textId="77777777" w:rsidR="0010227F" w:rsidRPr="000A21B3" w:rsidRDefault="0010227F" w:rsidP="000A21B3">
      <w:r w:rsidRPr="000A21B3">
        <w:t>Ressursbruken i grunnopplæringa i Noreg har auka noko dei siste åra. Det gjeld både totale ressursar og ressursar per elev.</w:t>
      </w:r>
    </w:p>
    <w:p w14:paraId="4DE1BCF5" w14:textId="77777777" w:rsidR="0010227F" w:rsidRPr="000A21B3" w:rsidRDefault="0010227F" w:rsidP="000A21B3">
      <w:pPr>
        <w:pStyle w:val="Undertittel"/>
      </w:pPr>
      <w:r w:rsidRPr="000A21B3">
        <w:t>Elevar og lærlingar i grunnopplæringa</w:t>
      </w:r>
    </w:p>
    <w:p w14:paraId="681AD69F" w14:textId="77777777" w:rsidR="0010227F" w:rsidRPr="000A21B3" w:rsidRDefault="0010227F" w:rsidP="000A21B3">
      <w:r w:rsidRPr="000A21B3">
        <w:t>Tabell 7.1 viser at talet på elevar i grunnskulen har gått ned noko samanlikna med førre skuleår.</w:t>
      </w:r>
    </w:p>
    <w:p w14:paraId="17A8BF3D" w14:textId="3FBD55C3" w:rsidR="00104296" w:rsidRPr="000A21B3" w:rsidRDefault="00104296" w:rsidP="000A21B3">
      <w:pPr>
        <w:pStyle w:val="tabell-tittel"/>
      </w:pPr>
      <w:r w:rsidRPr="000A21B3">
        <w:t>Talet på elevar i ordinære grunnskular, frå skuleåret 2016–17 til 2025–26</w:t>
      </w:r>
    </w:p>
    <w:p w14:paraId="68A886DF" w14:textId="77777777" w:rsidR="0010227F" w:rsidRPr="000A21B3" w:rsidRDefault="0010227F" w:rsidP="000A21B3">
      <w:pPr>
        <w:pStyle w:val="Tabellnavn"/>
      </w:pPr>
      <w:r w:rsidRPr="000A21B3">
        <w:t>04J1xt2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4635"/>
        <w:gridCol w:w="1418"/>
        <w:gridCol w:w="1832"/>
        <w:gridCol w:w="1314"/>
      </w:tblGrid>
      <w:tr w:rsidR="0010227F" w:rsidRPr="000A21B3" w14:paraId="1A4526CB" w14:textId="77777777" w:rsidTr="00E379BC">
        <w:trPr>
          <w:trHeight w:val="600"/>
        </w:trPr>
        <w:tc>
          <w:tcPr>
            <w:tcW w:w="463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DF7AF6B" w14:textId="77777777" w:rsidR="0010227F" w:rsidRPr="000A21B3" w:rsidRDefault="0010227F" w:rsidP="00E379BC">
            <w:pPr>
              <w:rPr>
                <w:sz w:val="21"/>
              </w:rPr>
            </w:pPr>
            <w:r w:rsidRPr="000A21B3">
              <w:rPr>
                <w:sz w:val="21"/>
              </w:rPr>
              <w:t>Skuleår</w:t>
            </w:r>
          </w:p>
        </w:tc>
        <w:tc>
          <w:tcPr>
            <w:tcW w:w="141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1157BC" w14:textId="77777777" w:rsidR="0010227F" w:rsidRPr="000A21B3" w:rsidRDefault="0010227F" w:rsidP="00E379BC">
            <w:pPr>
              <w:jc w:val="right"/>
              <w:rPr>
                <w:sz w:val="21"/>
              </w:rPr>
            </w:pPr>
            <w:r w:rsidRPr="000A21B3">
              <w:rPr>
                <w:sz w:val="21"/>
              </w:rPr>
              <w:t xml:space="preserve">Barnetrinnet </w:t>
            </w:r>
            <w:r w:rsidRPr="000A21B3">
              <w:rPr>
                <w:sz w:val="21"/>
              </w:rPr>
              <w:br/>
              <w:t>(1.–7. trinn)</w:t>
            </w:r>
          </w:p>
        </w:tc>
        <w:tc>
          <w:tcPr>
            <w:tcW w:w="183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5FCC86" w14:textId="77777777" w:rsidR="0010227F" w:rsidRPr="000A21B3" w:rsidRDefault="0010227F" w:rsidP="00E379BC">
            <w:pPr>
              <w:jc w:val="right"/>
              <w:rPr>
                <w:sz w:val="21"/>
              </w:rPr>
            </w:pPr>
            <w:r w:rsidRPr="000A21B3">
              <w:rPr>
                <w:sz w:val="21"/>
              </w:rPr>
              <w:t xml:space="preserve">Ungdomstrinnet </w:t>
            </w:r>
            <w:r w:rsidRPr="000A21B3">
              <w:rPr>
                <w:sz w:val="21"/>
              </w:rPr>
              <w:br/>
              <w:t>(8.–10. trinn)</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35E2A8" w14:textId="77777777" w:rsidR="0010227F" w:rsidRPr="000A21B3" w:rsidRDefault="0010227F" w:rsidP="00E379BC">
            <w:pPr>
              <w:jc w:val="right"/>
              <w:rPr>
                <w:sz w:val="21"/>
              </w:rPr>
            </w:pPr>
            <w:r w:rsidRPr="000A21B3">
              <w:rPr>
                <w:sz w:val="21"/>
              </w:rPr>
              <w:t>Sum</w:t>
            </w:r>
          </w:p>
        </w:tc>
      </w:tr>
      <w:tr w:rsidR="0010227F" w:rsidRPr="000A21B3" w14:paraId="419FCD36" w14:textId="77777777" w:rsidTr="00E379BC">
        <w:trPr>
          <w:trHeight w:val="380"/>
        </w:trPr>
        <w:tc>
          <w:tcPr>
            <w:tcW w:w="4635" w:type="dxa"/>
            <w:tcBorders>
              <w:top w:val="single" w:sz="4" w:space="0" w:color="000000"/>
              <w:left w:val="nil"/>
              <w:bottom w:val="nil"/>
              <w:right w:val="nil"/>
            </w:tcBorders>
            <w:tcMar>
              <w:top w:w="128" w:type="dxa"/>
              <w:left w:w="43" w:type="dxa"/>
              <w:bottom w:w="43" w:type="dxa"/>
              <w:right w:w="43" w:type="dxa"/>
            </w:tcMar>
          </w:tcPr>
          <w:p w14:paraId="69EDF277" w14:textId="77777777" w:rsidR="0010227F" w:rsidRPr="000A21B3" w:rsidRDefault="0010227F" w:rsidP="00E379BC">
            <w:pPr>
              <w:rPr>
                <w:sz w:val="21"/>
              </w:rPr>
            </w:pPr>
            <w:r w:rsidRPr="000A21B3">
              <w:rPr>
                <w:sz w:val="21"/>
              </w:rPr>
              <w:t>2016–17</w:t>
            </w:r>
          </w:p>
        </w:tc>
        <w:tc>
          <w:tcPr>
            <w:tcW w:w="1418" w:type="dxa"/>
            <w:tcBorders>
              <w:top w:val="single" w:sz="4" w:space="0" w:color="000000"/>
              <w:left w:val="nil"/>
              <w:bottom w:val="nil"/>
              <w:right w:val="nil"/>
            </w:tcBorders>
            <w:tcMar>
              <w:top w:w="128" w:type="dxa"/>
              <w:left w:w="43" w:type="dxa"/>
              <w:bottom w:w="43" w:type="dxa"/>
              <w:right w:w="43" w:type="dxa"/>
            </w:tcMar>
            <w:vAlign w:val="bottom"/>
          </w:tcPr>
          <w:p w14:paraId="687BAC53" w14:textId="77777777" w:rsidR="0010227F" w:rsidRPr="000A21B3" w:rsidRDefault="0010227F" w:rsidP="00E379BC">
            <w:pPr>
              <w:jc w:val="right"/>
              <w:rPr>
                <w:sz w:val="21"/>
              </w:rPr>
            </w:pPr>
            <w:r w:rsidRPr="000A21B3">
              <w:rPr>
                <w:sz w:val="21"/>
              </w:rPr>
              <w:t>444 638</w:t>
            </w:r>
          </w:p>
        </w:tc>
        <w:tc>
          <w:tcPr>
            <w:tcW w:w="1832" w:type="dxa"/>
            <w:tcBorders>
              <w:top w:val="single" w:sz="4" w:space="0" w:color="000000"/>
              <w:left w:val="nil"/>
              <w:bottom w:val="nil"/>
              <w:right w:val="nil"/>
            </w:tcBorders>
            <w:tcMar>
              <w:top w:w="128" w:type="dxa"/>
              <w:left w:w="43" w:type="dxa"/>
              <w:bottom w:w="43" w:type="dxa"/>
              <w:right w:w="43" w:type="dxa"/>
            </w:tcMar>
            <w:vAlign w:val="bottom"/>
          </w:tcPr>
          <w:p w14:paraId="6B8ED7F9" w14:textId="77777777" w:rsidR="0010227F" w:rsidRPr="000A21B3" w:rsidRDefault="0010227F" w:rsidP="00E379BC">
            <w:pPr>
              <w:jc w:val="right"/>
              <w:rPr>
                <w:sz w:val="21"/>
              </w:rPr>
            </w:pPr>
            <w:r w:rsidRPr="000A21B3">
              <w:rPr>
                <w:sz w:val="21"/>
              </w:rPr>
              <w:t>184 637</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620053E8" w14:textId="77777777" w:rsidR="0010227F" w:rsidRPr="000A21B3" w:rsidRDefault="0010227F" w:rsidP="00E379BC">
            <w:pPr>
              <w:jc w:val="right"/>
              <w:rPr>
                <w:sz w:val="21"/>
              </w:rPr>
            </w:pPr>
            <w:r w:rsidRPr="000A21B3">
              <w:rPr>
                <w:sz w:val="21"/>
              </w:rPr>
              <w:t>629 275</w:t>
            </w:r>
          </w:p>
        </w:tc>
      </w:tr>
      <w:tr w:rsidR="0010227F" w:rsidRPr="000A21B3" w14:paraId="583E7099" w14:textId="77777777" w:rsidTr="00E379BC">
        <w:trPr>
          <w:trHeight w:val="380"/>
        </w:trPr>
        <w:tc>
          <w:tcPr>
            <w:tcW w:w="4635" w:type="dxa"/>
            <w:tcBorders>
              <w:top w:val="nil"/>
              <w:left w:val="nil"/>
              <w:bottom w:val="nil"/>
              <w:right w:val="nil"/>
            </w:tcBorders>
            <w:tcMar>
              <w:top w:w="128" w:type="dxa"/>
              <w:left w:w="43" w:type="dxa"/>
              <w:bottom w:w="43" w:type="dxa"/>
              <w:right w:w="43" w:type="dxa"/>
            </w:tcMar>
          </w:tcPr>
          <w:p w14:paraId="2A9079F8" w14:textId="77777777" w:rsidR="0010227F" w:rsidRPr="000A21B3" w:rsidRDefault="0010227F" w:rsidP="00E379BC">
            <w:pPr>
              <w:rPr>
                <w:sz w:val="21"/>
              </w:rPr>
            </w:pPr>
            <w:r w:rsidRPr="000A21B3">
              <w:rPr>
                <w:sz w:val="21"/>
              </w:rPr>
              <w:t>2017–18</w:t>
            </w:r>
          </w:p>
        </w:tc>
        <w:tc>
          <w:tcPr>
            <w:tcW w:w="1418" w:type="dxa"/>
            <w:tcBorders>
              <w:top w:val="nil"/>
              <w:left w:val="nil"/>
              <w:bottom w:val="nil"/>
              <w:right w:val="nil"/>
            </w:tcBorders>
            <w:tcMar>
              <w:top w:w="128" w:type="dxa"/>
              <w:left w:w="43" w:type="dxa"/>
              <w:bottom w:w="43" w:type="dxa"/>
              <w:right w:w="43" w:type="dxa"/>
            </w:tcMar>
            <w:vAlign w:val="bottom"/>
          </w:tcPr>
          <w:p w14:paraId="03A3E169" w14:textId="77777777" w:rsidR="0010227F" w:rsidRPr="000A21B3" w:rsidRDefault="0010227F" w:rsidP="00E379BC">
            <w:pPr>
              <w:jc w:val="right"/>
              <w:rPr>
                <w:sz w:val="21"/>
              </w:rPr>
            </w:pPr>
            <w:r w:rsidRPr="000A21B3">
              <w:rPr>
                <w:sz w:val="21"/>
              </w:rPr>
              <w:t>447 355</w:t>
            </w:r>
          </w:p>
        </w:tc>
        <w:tc>
          <w:tcPr>
            <w:tcW w:w="1832" w:type="dxa"/>
            <w:tcBorders>
              <w:top w:val="nil"/>
              <w:left w:val="nil"/>
              <w:bottom w:val="nil"/>
              <w:right w:val="nil"/>
            </w:tcBorders>
            <w:tcMar>
              <w:top w:w="128" w:type="dxa"/>
              <w:left w:w="43" w:type="dxa"/>
              <w:bottom w:w="43" w:type="dxa"/>
              <w:right w:w="43" w:type="dxa"/>
            </w:tcMar>
            <w:vAlign w:val="bottom"/>
          </w:tcPr>
          <w:p w14:paraId="410B231B" w14:textId="77777777" w:rsidR="0010227F" w:rsidRPr="000A21B3" w:rsidRDefault="0010227F" w:rsidP="00E379BC">
            <w:pPr>
              <w:jc w:val="right"/>
              <w:rPr>
                <w:sz w:val="21"/>
              </w:rPr>
            </w:pPr>
            <w:r w:rsidRPr="000A21B3">
              <w:rPr>
                <w:sz w:val="21"/>
              </w:rPr>
              <w:t>185 674</w:t>
            </w:r>
          </w:p>
        </w:tc>
        <w:tc>
          <w:tcPr>
            <w:tcW w:w="1314" w:type="dxa"/>
            <w:tcBorders>
              <w:top w:val="nil"/>
              <w:left w:val="nil"/>
              <w:bottom w:val="nil"/>
              <w:right w:val="nil"/>
            </w:tcBorders>
            <w:tcMar>
              <w:top w:w="128" w:type="dxa"/>
              <w:left w:w="43" w:type="dxa"/>
              <w:bottom w:w="43" w:type="dxa"/>
              <w:right w:w="43" w:type="dxa"/>
            </w:tcMar>
            <w:vAlign w:val="bottom"/>
          </w:tcPr>
          <w:p w14:paraId="634E91DB" w14:textId="77777777" w:rsidR="0010227F" w:rsidRPr="000A21B3" w:rsidRDefault="0010227F" w:rsidP="00E379BC">
            <w:pPr>
              <w:jc w:val="right"/>
              <w:rPr>
                <w:sz w:val="21"/>
              </w:rPr>
            </w:pPr>
            <w:r w:rsidRPr="000A21B3">
              <w:rPr>
                <w:sz w:val="21"/>
              </w:rPr>
              <w:t>633 029</w:t>
            </w:r>
          </w:p>
        </w:tc>
      </w:tr>
      <w:tr w:rsidR="0010227F" w:rsidRPr="000A21B3" w14:paraId="2C591E37" w14:textId="77777777" w:rsidTr="00E379BC">
        <w:trPr>
          <w:trHeight w:val="380"/>
        </w:trPr>
        <w:tc>
          <w:tcPr>
            <w:tcW w:w="4635" w:type="dxa"/>
            <w:tcBorders>
              <w:top w:val="nil"/>
              <w:left w:val="nil"/>
              <w:bottom w:val="nil"/>
              <w:right w:val="nil"/>
            </w:tcBorders>
            <w:tcMar>
              <w:top w:w="128" w:type="dxa"/>
              <w:left w:w="43" w:type="dxa"/>
              <w:bottom w:w="43" w:type="dxa"/>
              <w:right w:w="43" w:type="dxa"/>
            </w:tcMar>
          </w:tcPr>
          <w:p w14:paraId="6E7288F4" w14:textId="77777777" w:rsidR="0010227F" w:rsidRPr="000A21B3" w:rsidRDefault="0010227F" w:rsidP="00E379BC">
            <w:pPr>
              <w:rPr>
                <w:sz w:val="21"/>
              </w:rPr>
            </w:pPr>
            <w:r w:rsidRPr="000A21B3">
              <w:rPr>
                <w:sz w:val="21"/>
              </w:rPr>
              <w:t>2018–19</w:t>
            </w:r>
          </w:p>
        </w:tc>
        <w:tc>
          <w:tcPr>
            <w:tcW w:w="1418" w:type="dxa"/>
            <w:tcBorders>
              <w:top w:val="nil"/>
              <w:left w:val="nil"/>
              <w:bottom w:val="nil"/>
              <w:right w:val="nil"/>
            </w:tcBorders>
            <w:tcMar>
              <w:top w:w="128" w:type="dxa"/>
              <w:left w:w="43" w:type="dxa"/>
              <w:bottom w:w="43" w:type="dxa"/>
              <w:right w:w="43" w:type="dxa"/>
            </w:tcMar>
            <w:vAlign w:val="bottom"/>
          </w:tcPr>
          <w:p w14:paraId="3AFCDDA5" w14:textId="77777777" w:rsidR="0010227F" w:rsidRPr="000A21B3" w:rsidRDefault="0010227F" w:rsidP="00E379BC">
            <w:pPr>
              <w:jc w:val="right"/>
              <w:rPr>
                <w:sz w:val="21"/>
              </w:rPr>
            </w:pPr>
            <w:r w:rsidRPr="000A21B3">
              <w:rPr>
                <w:sz w:val="21"/>
              </w:rPr>
              <w:t>448 655</w:t>
            </w:r>
          </w:p>
        </w:tc>
        <w:tc>
          <w:tcPr>
            <w:tcW w:w="1832" w:type="dxa"/>
            <w:tcBorders>
              <w:top w:val="nil"/>
              <w:left w:val="nil"/>
              <w:bottom w:val="nil"/>
              <w:right w:val="nil"/>
            </w:tcBorders>
            <w:tcMar>
              <w:top w:w="128" w:type="dxa"/>
              <w:left w:w="43" w:type="dxa"/>
              <w:bottom w:w="43" w:type="dxa"/>
              <w:right w:w="43" w:type="dxa"/>
            </w:tcMar>
            <w:vAlign w:val="bottom"/>
          </w:tcPr>
          <w:p w14:paraId="11CFD717" w14:textId="77777777" w:rsidR="0010227F" w:rsidRPr="000A21B3" w:rsidRDefault="0010227F" w:rsidP="00E379BC">
            <w:pPr>
              <w:jc w:val="right"/>
              <w:rPr>
                <w:sz w:val="21"/>
              </w:rPr>
            </w:pPr>
            <w:r w:rsidRPr="000A21B3">
              <w:rPr>
                <w:sz w:val="21"/>
              </w:rPr>
              <w:t>187 695</w:t>
            </w:r>
          </w:p>
        </w:tc>
        <w:tc>
          <w:tcPr>
            <w:tcW w:w="1314" w:type="dxa"/>
            <w:tcBorders>
              <w:top w:val="nil"/>
              <w:left w:val="nil"/>
              <w:bottom w:val="nil"/>
              <w:right w:val="nil"/>
            </w:tcBorders>
            <w:tcMar>
              <w:top w:w="128" w:type="dxa"/>
              <w:left w:w="43" w:type="dxa"/>
              <w:bottom w:w="43" w:type="dxa"/>
              <w:right w:w="43" w:type="dxa"/>
            </w:tcMar>
            <w:vAlign w:val="bottom"/>
          </w:tcPr>
          <w:p w14:paraId="6D7B4028" w14:textId="77777777" w:rsidR="0010227F" w:rsidRPr="000A21B3" w:rsidRDefault="0010227F" w:rsidP="00E379BC">
            <w:pPr>
              <w:jc w:val="right"/>
              <w:rPr>
                <w:sz w:val="21"/>
              </w:rPr>
            </w:pPr>
            <w:r w:rsidRPr="000A21B3">
              <w:rPr>
                <w:sz w:val="21"/>
              </w:rPr>
              <w:t>636 350</w:t>
            </w:r>
          </w:p>
        </w:tc>
      </w:tr>
      <w:tr w:rsidR="0010227F" w:rsidRPr="000A21B3" w14:paraId="1F188307" w14:textId="77777777" w:rsidTr="00E379BC">
        <w:trPr>
          <w:trHeight w:val="380"/>
        </w:trPr>
        <w:tc>
          <w:tcPr>
            <w:tcW w:w="4635" w:type="dxa"/>
            <w:tcBorders>
              <w:top w:val="nil"/>
              <w:left w:val="nil"/>
              <w:bottom w:val="nil"/>
              <w:right w:val="nil"/>
            </w:tcBorders>
            <w:tcMar>
              <w:top w:w="128" w:type="dxa"/>
              <w:left w:w="43" w:type="dxa"/>
              <w:bottom w:w="43" w:type="dxa"/>
              <w:right w:w="43" w:type="dxa"/>
            </w:tcMar>
          </w:tcPr>
          <w:p w14:paraId="71E8FC2B" w14:textId="77777777" w:rsidR="0010227F" w:rsidRPr="000A21B3" w:rsidRDefault="0010227F" w:rsidP="00E379BC">
            <w:pPr>
              <w:rPr>
                <w:sz w:val="21"/>
              </w:rPr>
            </w:pPr>
            <w:r w:rsidRPr="000A21B3">
              <w:rPr>
                <w:sz w:val="21"/>
              </w:rPr>
              <w:t>2019–20</w:t>
            </w:r>
          </w:p>
        </w:tc>
        <w:tc>
          <w:tcPr>
            <w:tcW w:w="1418" w:type="dxa"/>
            <w:tcBorders>
              <w:top w:val="nil"/>
              <w:left w:val="nil"/>
              <w:bottom w:val="nil"/>
              <w:right w:val="nil"/>
            </w:tcBorders>
            <w:tcMar>
              <w:top w:w="128" w:type="dxa"/>
              <w:left w:w="43" w:type="dxa"/>
              <w:bottom w:w="43" w:type="dxa"/>
              <w:right w:w="43" w:type="dxa"/>
            </w:tcMar>
            <w:vAlign w:val="bottom"/>
          </w:tcPr>
          <w:p w14:paraId="121EF5CF" w14:textId="77777777" w:rsidR="0010227F" w:rsidRPr="000A21B3" w:rsidRDefault="0010227F" w:rsidP="00E379BC">
            <w:pPr>
              <w:jc w:val="right"/>
              <w:rPr>
                <w:sz w:val="21"/>
              </w:rPr>
            </w:pPr>
            <w:r w:rsidRPr="000A21B3">
              <w:rPr>
                <w:sz w:val="21"/>
              </w:rPr>
              <w:t>446 218</w:t>
            </w:r>
          </w:p>
        </w:tc>
        <w:tc>
          <w:tcPr>
            <w:tcW w:w="1832" w:type="dxa"/>
            <w:tcBorders>
              <w:top w:val="nil"/>
              <w:left w:val="nil"/>
              <w:bottom w:val="nil"/>
              <w:right w:val="nil"/>
            </w:tcBorders>
            <w:tcMar>
              <w:top w:w="128" w:type="dxa"/>
              <w:left w:w="43" w:type="dxa"/>
              <w:bottom w:w="43" w:type="dxa"/>
              <w:right w:w="43" w:type="dxa"/>
            </w:tcMar>
            <w:vAlign w:val="bottom"/>
          </w:tcPr>
          <w:p w14:paraId="48C8C729" w14:textId="77777777" w:rsidR="0010227F" w:rsidRPr="000A21B3" w:rsidRDefault="0010227F" w:rsidP="00E379BC">
            <w:pPr>
              <w:jc w:val="right"/>
              <w:rPr>
                <w:sz w:val="21"/>
              </w:rPr>
            </w:pPr>
            <w:r w:rsidRPr="000A21B3">
              <w:rPr>
                <w:sz w:val="21"/>
              </w:rPr>
              <w:t>190 032</w:t>
            </w:r>
          </w:p>
        </w:tc>
        <w:tc>
          <w:tcPr>
            <w:tcW w:w="1314" w:type="dxa"/>
            <w:tcBorders>
              <w:top w:val="nil"/>
              <w:left w:val="nil"/>
              <w:bottom w:val="nil"/>
              <w:right w:val="nil"/>
            </w:tcBorders>
            <w:tcMar>
              <w:top w:w="128" w:type="dxa"/>
              <w:left w:w="43" w:type="dxa"/>
              <w:bottom w:w="43" w:type="dxa"/>
              <w:right w:w="43" w:type="dxa"/>
            </w:tcMar>
            <w:vAlign w:val="bottom"/>
          </w:tcPr>
          <w:p w14:paraId="598D5C3D" w14:textId="77777777" w:rsidR="0010227F" w:rsidRPr="000A21B3" w:rsidRDefault="0010227F" w:rsidP="00E379BC">
            <w:pPr>
              <w:jc w:val="right"/>
              <w:rPr>
                <w:sz w:val="21"/>
              </w:rPr>
            </w:pPr>
            <w:r w:rsidRPr="000A21B3">
              <w:rPr>
                <w:sz w:val="21"/>
              </w:rPr>
              <w:t>636 250</w:t>
            </w:r>
          </w:p>
        </w:tc>
      </w:tr>
      <w:tr w:rsidR="0010227F" w:rsidRPr="000A21B3" w14:paraId="163961C2" w14:textId="77777777" w:rsidTr="00E379BC">
        <w:trPr>
          <w:trHeight w:val="380"/>
        </w:trPr>
        <w:tc>
          <w:tcPr>
            <w:tcW w:w="4635" w:type="dxa"/>
            <w:tcBorders>
              <w:top w:val="nil"/>
              <w:left w:val="nil"/>
              <w:bottom w:val="nil"/>
              <w:right w:val="nil"/>
            </w:tcBorders>
            <w:tcMar>
              <w:top w:w="128" w:type="dxa"/>
              <w:left w:w="43" w:type="dxa"/>
              <w:bottom w:w="43" w:type="dxa"/>
              <w:right w:w="43" w:type="dxa"/>
            </w:tcMar>
          </w:tcPr>
          <w:p w14:paraId="0A67687B" w14:textId="77777777" w:rsidR="0010227F" w:rsidRPr="000A21B3" w:rsidRDefault="0010227F" w:rsidP="00E379BC">
            <w:pPr>
              <w:rPr>
                <w:sz w:val="21"/>
              </w:rPr>
            </w:pPr>
            <w:r w:rsidRPr="000A21B3">
              <w:rPr>
                <w:sz w:val="21"/>
              </w:rPr>
              <w:t>2020–21</w:t>
            </w:r>
          </w:p>
        </w:tc>
        <w:tc>
          <w:tcPr>
            <w:tcW w:w="1418" w:type="dxa"/>
            <w:tcBorders>
              <w:top w:val="nil"/>
              <w:left w:val="nil"/>
              <w:bottom w:val="nil"/>
              <w:right w:val="nil"/>
            </w:tcBorders>
            <w:tcMar>
              <w:top w:w="128" w:type="dxa"/>
              <w:left w:w="43" w:type="dxa"/>
              <w:bottom w:w="43" w:type="dxa"/>
              <w:right w:w="43" w:type="dxa"/>
            </w:tcMar>
            <w:vAlign w:val="bottom"/>
          </w:tcPr>
          <w:p w14:paraId="3C1FEE5B" w14:textId="77777777" w:rsidR="0010227F" w:rsidRPr="000A21B3" w:rsidRDefault="0010227F" w:rsidP="00E379BC">
            <w:pPr>
              <w:jc w:val="right"/>
              <w:rPr>
                <w:sz w:val="21"/>
              </w:rPr>
            </w:pPr>
            <w:r w:rsidRPr="000A21B3">
              <w:rPr>
                <w:sz w:val="21"/>
              </w:rPr>
              <w:t>443 967</w:t>
            </w:r>
          </w:p>
        </w:tc>
        <w:tc>
          <w:tcPr>
            <w:tcW w:w="1832" w:type="dxa"/>
            <w:tcBorders>
              <w:top w:val="nil"/>
              <w:left w:val="nil"/>
              <w:bottom w:val="nil"/>
              <w:right w:val="nil"/>
            </w:tcBorders>
            <w:tcMar>
              <w:top w:w="128" w:type="dxa"/>
              <w:left w:w="43" w:type="dxa"/>
              <w:bottom w:w="43" w:type="dxa"/>
              <w:right w:w="43" w:type="dxa"/>
            </w:tcMar>
            <w:vAlign w:val="bottom"/>
          </w:tcPr>
          <w:p w14:paraId="3007F153" w14:textId="77777777" w:rsidR="0010227F" w:rsidRPr="000A21B3" w:rsidRDefault="0010227F" w:rsidP="00E379BC">
            <w:pPr>
              <w:jc w:val="right"/>
              <w:rPr>
                <w:sz w:val="21"/>
              </w:rPr>
            </w:pPr>
            <w:r w:rsidRPr="000A21B3">
              <w:rPr>
                <w:sz w:val="21"/>
              </w:rPr>
              <w:t>191 530</w:t>
            </w:r>
          </w:p>
        </w:tc>
        <w:tc>
          <w:tcPr>
            <w:tcW w:w="1314" w:type="dxa"/>
            <w:tcBorders>
              <w:top w:val="nil"/>
              <w:left w:val="nil"/>
              <w:bottom w:val="nil"/>
              <w:right w:val="nil"/>
            </w:tcBorders>
            <w:tcMar>
              <w:top w:w="128" w:type="dxa"/>
              <w:left w:w="43" w:type="dxa"/>
              <w:bottom w:w="43" w:type="dxa"/>
              <w:right w:w="43" w:type="dxa"/>
            </w:tcMar>
            <w:vAlign w:val="bottom"/>
          </w:tcPr>
          <w:p w14:paraId="3BC1D5F1" w14:textId="77777777" w:rsidR="0010227F" w:rsidRPr="000A21B3" w:rsidRDefault="0010227F" w:rsidP="00E379BC">
            <w:pPr>
              <w:jc w:val="right"/>
              <w:rPr>
                <w:sz w:val="21"/>
              </w:rPr>
            </w:pPr>
            <w:r w:rsidRPr="000A21B3">
              <w:rPr>
                <w:sz w:val="21"/>
              </w:rPr>
              <w:t>635 497</w:t>
            </w:r>
          </w:p>
        </w:tc>
      </w:tr>
      <w:tr w:rsidR="0010227F" w:rsidRPr="000A21B3" w14:paraId="5F42E4E3" w14:textId="77777777" w:rsidTr="00E379BC">
        <w:trPr>
          <w:trHeight w:val="380"/>
        </w:trPr>
        <w:tc>
          <w:tcPr>
            <w:tcW w:w="4635" w:type="dxa"/>
            <w:tcBorders>
              <w:top w:val="nil"/>
              <w:left w:val="nil"/>
              <w:bottom w:val="nil"/>
              <w:right w:val="nil"/>
            </w:tcBorders>
            <w:tcMar>
              <w:top w:w="128" w:type="dxa"/>
              <w:left w:w="43" w:type="dxa"/>
              <w:bottom w:w="43" w:type="dxa"/>
              <w:right w:w="43" w:type="dxa"/>
            </w:tcMar>
          </w:tcPr>
          <w:p w14:paraId="326815D6" w14:textId="77777777" w:rsidR="0010227F" w:rsidRPr="000A21B3" w:rsidRDefault="0010227F" w:rsidP="00E379BC">
            <w:pPr>
              <w:rPr>
                <w:sz w:val="21"/>
              </w:rPr>
            </w:pPr>
            <w:r w:rsidRPr="000A21B3">
              <w:rPr>
                <w:sz w:val="21"/>
              </w:rPr>
              <w:t>2021–22</w:t>
            </w:r>
          </w:p>
        </w:tc>
        <w:tc>
          <w:tcPr>
            <w:tcW w:w="1418" w:type="dxa"/>
            <w:tcBorders>
              <w:top w:val="nil"/>
              <w:left w:val="nil"/>
              <w:bottom w:val="nil"/>
              <w:right w:val="nil"/>
            </w:tcBorders>
            <w:tcMar>
              <w:top w:w="128" w:type="dxa"/>
              <w:left w:w="43" w:type="dxa"/>
              <w:bottom w:w="43" w:type="dxa"/>
              <w:right w:w="43" w:type="dxa"/>
            </w:tcMar>
            <w:vAlign w:val="bottom"/>
          </w:tcPr>
          <w:p w14:paraId="5E1A7BB9" w14:textId="77777777" w:rsidR="0010227F" w:rsidRPr="000A21B3" w:rsidRDefault="0010227F" w:rsidP="00E379BC">
            <w:pPr>
              <w:jc w:val="right"/>
              <w:rPr>
                <w:sz w:val="21"/>
              </w:rPr>
            </w:pPr>
            <w:r w:rsidRPr="000A21B3">
              <w:rPr>
                <w:sz w:val="21"/>
              </w:rPr>
              <w:t>439 644</w:t>
            </w:r>
          </w:p>
        </w:tc>
        <w:tc>
          <w:tcPr>
            <w:tcW w:w="1832" w:type="dxa"/>
            <w:tcBorders>
              <w:top w:val="nil"/>
              <w:left w:val="nil"/>
              <w:bottom w:val="nil"/>
              <w:right w:val="nil"/>
            </w:tcBorders>
            <w:tcMar>
              <w:top w:w="128" w:type="dxa"/>
              <w:left w:w="43" w:type="dxa"/>
              <w:bottom w:w="43" w:type="dxa"/>
              <w:right w:w="43" w:type="dxa"/>
            </w:tcMar>
            <w:vAlign w:val="bottom"/>
          </w:tcPr>
          <w:p w14:paraId="39093EE6" w14:textId="77777777" w:rsidR="0010227F" w:rsidRPr="000A21B3" w:rsidRDefault="0010227F" w:rsidP="00E379BC">
            <w:pPr>
              <w:jc w:val="right"/>
              <w:rPr>
                <w:sz w:val="21"/>
              </w:rPr>
            </w:pPr>
            <w:r w:rsidRPr="000A21B3">
              <w:rPr>
                <w:sz w:val="21"/>
              </w:rPr>
              <w:t>195 030</w:t>
            </w:r>
          </w:p>
        </w:tc>
        <w:tc>
          <w:tcPr>
            <w:tcW w:w="1314" w:type="dxa"/>
            <w:tcBorders>
              <w:top w:val="nil"/>
              <w:left w:val="nil"/>
              <w:bottom w:val="nil"/>
              <w:right w:val="nil"/>
            </w:tcBorders>
            <w:tcMar>
              <w:top w:w="128" w:type="dxa"/>
              <w:left w:w="43" w:type="dxa"/>
              <w:bottom w:w="43" w:type="dxa"/>
              <w:right w:w="43" w:type="dxa"/>
            </w:tcMar>
            <w:vAlign w:val="bottom"/>
          </w:tcPr>
          <w:p w14:paraId="32BEDD77" w14:textId="77777777" w:rsidR="0010227F" w:rsidRPr="000A21B3" w:rsidRDefault="0010227F" w:rsidP="00E379BC">
            <w:pPr>
              <w:jc w:val="right"/>
              <w:rPr>
                <w:sz w:val="21"/>
              </w:rPr>
            </w:pPr>
            <w:r w:rsidRPr="000A21B3">
              <w:rPr>
                <w:sz w:val="21"/>
              </w:rPr>
              <w:t>634 674</w:t>
            </w:r>
          </w:p>
        </w:tc>
      </w:tr>
      <w:tr w:rsidR="0010227F" w:rsidRPr="000A21B3" w14:paraId="0481EDA0" w14:textId="77777777" w:rsidTr="00E379BC">
        <w:trPr>
          <w:trHeight w:val="380"/>
        </w:trPr>
        <w:tc>
          <w:tcPr>
            <w:tcW w:w="4635" w:type="dxa"/>
            <w:tcBorders>
              <w:top w:val="nil"/>
              <w:left w:val="nil"/>
              <w:bottom w:val="nil"/>
              <w:right w:val="nil"/>
            </w:tcBorders>
            <w:tcMar>
              <w:top w:w="128" w:type="dxa"/>
              <w:left w:w="43" w:type="dxa"/>
              <w:bottom w:w="43" w:type="dxa"/>
              <w:right w:w="43" w:type="dxa"/>
            </w:tcMar>
          </w:tcPr>
          <w:p w14:paraId="2453BD52" w14:textId="77777777" w:rsidR="0010227F" w:rsidRPr="000A21B3" w:rsidRDefault="0010227F" w:rsidP="00E379BC">
            <w:pPr>
              <w:rPr>
                <w:sz w:val="21"/>
              </w:rPr>
            </w:pPr>
            <w:r w:rsidRPr="000A21B3">
              <w:rPr>
                <w:sz w:val="21"/>
              </w:rPr>
              <w:t>2022–23</w:t>
            </w:r>
          </w:p>
        </w:tc>
        <w:tc>
          <w:tcPr>
            <w:tcW w:w="1418" w:type="dxa"/>
            <w:tcBorders>
              <w:top w:val="nil"/>
              <w:left w:val="nil"/>
              <w:bottom w:val="nil"/>
              <w:right w:val="nil"/>
            </w:tcBorders>
            <w:tcMar>
              <w:top w:w="128" w:type="dxa"/>
              <w:left w:w="43" w:type="dxa"/>
              <w:bottom w:w="43" w:type="dxa"/>
              <w:right w:w="43" w:type="dxa"/>
            </w:tcMar>
            <w:vAlign w:val="bottom"/>
          </w:tcPr>
          <w:p w14:paraId="3B92B8FF" w14:textId="77777777" w:rsidR="0010227F" w:rsidRPr="000A21B3" w:rsidRDefault="0010227F" w:rsidP="00E379BC">
            <w:pPr>
              <w:jc w:val="right"/>
              <w:rPr>
                <w:sz w:val="21"/>
              </w:rPr>
            </w:pPr>
            <w:r w:rsidRPr="000A21B3">
              <w:rPr>
                <w:sz w:val="21"/>
              </w:rPr>
              <w:t>437 855</w:t>
            </w:r>
          </w:p>
        </w:tc>
        <w:tc>
          <w:tcPr>
            <w:tcW w:w="1832" w:type="dxa"/>
            <w:tcBorders>
              <w:top w:val="nil"/>
              <w:left w:val="nil"/>
              <w:bottom w:val="nil"/>
              <w:right w:val="nil"/>
            </w:tcBorders>
            <w:tcMar>
              <w:top w:w="128" w:type="dxa"/>
              <w:left w:w="43" w:type="dxa"/>
              <w:bottom w:w="43" w:type="dxa"/>
              <w:right w:w="43" w:type="dxa"/>
            </w:tcMar>
            <w:vAlign w:val="bottom"/>
          </w:tcPr>
          <w:p w14:paraId="06CFF00C" w14:textId="77777777" w:rsidR="0010227F" w:rsidRPr="000A21B3" w:rsidRDefault="0010227F" w:rsidP="00E379BC">
            <w:pPr>
              <w:jc w:val="right"/>
              <w:rPr>
                <w:sz w:val="21"/>
              </w:rPr>
            </w:pPr>
            <w:r w:rsidRPr="000A21B3">
              <w:rPr>
                <w:sz w:val="21"/>
              </w:rPr>
              <w:t>199 079</w:t>
            </w:r>
          </w:p>
        </w:tc>
        <w:tc>
          <w:tcPr>
            <w:tcW w:w="1314" w:type="dxa"/>
            <w:tcBorders>
              <w:top w:val="nil"/>
              <w:left w:val="nil"/>
              <w:bottom w:val="nil"/>
              <w:right w:val="nil"/>
            </w:tcBorders>
            <w:tcMar>
              <w:top w:w="128" w:type="dxa"/>
              <w:left w:w="43" w:type="dxa"/>
              <w:bottom w:w="43" w:type="dxa"/>
              <w:right w:w="43" w:type="dxa"/>
            </w:tcMar>
            <w:vAlign w:val="bottom"/>
          </w:tcPr>
          <w:p w14:paraId="7238B4ED" w14:textId="77777777" w:rsidR="0010227F" w:rsidRPr="000A21B3" w:rsidRDefault="0010227F" w:rsidP="00E379BC">
            <w:pPr>
              <w:jc w:val="right"/>
              <w:rPr>
                <w:sz w:val="21"/>
              </w:rPr>
            </w:pPr>
            <w:r w:rsidRPr="000A21B3">
              <w:rPr>
                <w:sz w:val="21"/>
              </w:rPr>
              <w:t>636 934</w:t>
            </w:r>
          </w:p>
        </w:tc>
      </w:tr>
      <w:tr w:rsidR="0010227F" w:rsidRPr="000A21B3" w14:paraId="032CCD64" w14:textId="77777777" w:rsidTr="00E379BC">
        <w:trPr>
          <w:trHeight w:val="380"/>
        </w:trPr>
        <w:tc>
          <w:tcPr>
            <w:tcW w:w="4635" w:type="dxa"/>
            <w:tcBorders>
              <w:top w:val="nil"/>
              <w:left w:val="nil"/>
              <w:bottom w:val="nil"/>
              <w:right w:val="nil"/>
            </w:tcBorders>
            <w:tcMar>
              <w:top w:w="128" w:type="dxa"/>
              <w:left w:w="43" w:type="dxa"/>
              <w:bottom w:w="43" w:type="dxa"/>
              <w:right w:w="43" w:type="dxa"/>
            </w:tcMar>
          </w:tcPr>
          <w:p w14:paraId="0785BA9E" w14:textId="77777777" w:rsidR="0010227F" w:rsidRPr="000A21B3" w:rsidRDefault="0010227F" w:rsidP="00E379BC">
            <w:pPr>
              <w:rPr>
                <w:sz w:val="21"/>
              </w:rPr>
            </w:pPr>
            <w:r w:rsidRPr="000A21B3">
              <w:rPr>
                <w:sz w:val="21"/>
              </w:rPr>
              <w:t>2023–24</w:t>
            </w:r>
          </w:p>
        </w:tc>
        <w:tc>
          <w:tcPr>
            <w:tcW w:w="1418" w:type="dxa"/>
            <w:tcBorders>
              <w:top w:val="nil"/>
              <w:left w:val="nil"/>
              <w:bottom w:val="nil"/>
              <w:right w:val="nil"/>
            </w:tcBorders>
            <w:tcMar>
              <w:top w:w="128" w:type="dxa"/>
              <w:left w:w="43" w:type="dxa"/>
              <w:bottom w:w="43" w:type="dxa"/>
              <w:right w:w="43" w:type="dxa"/>
            </w:tcMar>
            <w:vAlign w:val="bottom"/>
          </w:tcPr>
          <w:p w14:paraId="3054E850" w14:textId="77777777" w:rsidR="0010227F" w:rsidRPr="000A21B3" w:rsidRDefault="0010227F" w:rsidP="00E379BC">
            <w:pPr>
              <w:jc w:val="right"/>
              <w:rPr>
                <w:sz w:val="21"/>
              </w:rPr>
            </w:pPr>
            <w:r w:rsidRPr="000A21B3">
              <w:rPr>
                <w:sz w:val="21"/>
              </w:rPr>
              <w:t>434 422</w:t>
            </w:r>
          </w:p>
        </w:tc>
        <w:tc>
          <w:tcPr>
            <w:tcW w:w="1832" w:type="dxa"/>
            <w:tcBorders>
              <w:top w:val="nil"/>
              <w:left w:val="nil"/>
              <w:bottom w:val="nil"/>
              <w:right w:val="nil"/>
            </w:tcBorders>
            <w:tcMar>
              <w:top w:w="128" w:type="dxa"/>
              <w:left w:w="43" w:type="dxa"/>
              <w:bottom w:w="43" w:type="dxa"/>
              <w:right w:w="43" w:type="dxa"/>
            </w:tcMar>
            <w:vAlign w:val="bottom"/>
          </w:tcPr>
          <w:p w14:paraId="4460FF48" w14:textId="77777777" w:rsidR="0010227F" w:rsidRPr="000A21B3" w:rsidRDefault="0010227F" w:rsidP="00E379BC">
            <w:pPr>
              <w:jc w:val="right"/>
              <w:rPr>
                <w:sz w:val="21"/>
              </w:rPr>
            </w:pPr>
            <w:r w:rsidRPr="000A21B3">
              <w:rPr>
                <w:sz w:val="21"/>
              </w:rPr>
              <w:t>202 629</w:t>
            </w:r>
          </w:p>
        </w:tc>
        <w:tc>
          <w:tcPr>
            <w:tcW w:w="1314" w:type="dxa"/>
            <w:tcBorders>
              <w:top w:val="nil"/>
              <w:left w:val="nil"/>
              <w:bottom w:val="nil"/>
              <w:right w:val="nil"/>
            </w:tcBorders>
            <w:tcMar>
              <w:top w:w="128" w:type="dxa"/>
              <w:left w:w="43" w:type="dxa"/>
              <w:bottom w:w="43" w:type="dxa"/>
              <w:right w:w="43" w:type="dxa"/>
            </w:tcMar>
            <w:vAlign w:val="bottom"/>
          </w:tcPr>
          <w:p w14:paraId="582E4C2A" w14:textId="77777777" w:rsidR="0010227F" w:rsidRPr="000A21B3" w:rsidRDefault="0010227F" w:rsidP="00E379BC">
            <w:pPr>
              <w:jc w:val="right"/>
              <w:rPr>
                <w:sz w:val="21"/>
              </w:rPr>
            </w:pPr>
            <w:r w:rsidRPr="000A21B3">
              <w:rPr>
                <w:sz w:val="21"/>
              </w:rPr>
              <w:t>637 051</w:t>
            </w:r>
          </w:p>
        </w:tc>
      </w:tr>
      <w:tr w:rsidR="0010227F" w:rsidRPr="000A21B3" w14:paraId="638AEE3D" w14:textId="77777777" w:rsidTr="00E379BC">
        <w:trPr>
          <w:trHeight w:val="380"/>
        </w:trPr>
        <w:tc>
          <w:tcPr>
            <w:tcW w:w="4635" w:type="dxa"/>
            <w:tcBorders>
              <w:top w:val="nil"/>
              <w:left w:val="nil"/>
              <w:right w:val="nil"/>
            </w:tcBorders>
            <w:tcMar>
              <w:top w:w="128" w:type="dxa"/>
              <w:left w:w="43" w:type="dxa"/>
              <w:bottom w:w="43" w:type="dxa"/>
              <w:right w:w="43" w:type="dxa"/>
            </w:tcMar>
          </w:tcPr>
          <w:p w14:paraId="68D0188B" w14:textId="77777777" w:rsidR="0010227F" w:rsidRPr="000A21B3" w:rsidRDefault="0010227F" w:rsidP="00E379BC">
            <w:pPr>
              <w:rPr>
                <w:sz w:val="21"/>
              </w:rPr>
            </w:pPr>
            <w:r w:rsidRPr="000A21B3">
              <w:rPr>
                <w:sz w:val="21"/>
              </w:rPr>
              <w:t>2024–25</w:t>
            </w:r>
          </w:p>
        </w:tc>
        <w:tc>
          <w:tcPr>
            <w:tcW w:w="1418" w:type="dxa"/>
            <w:tcBorders>
              <w:top w:val="nil"/>
              <w:left w:val="nil"/>
              <w:right w:val="nil"/>
            </w:tcBorders>
            <w:tcMar>
              <w:top w:w="128" w:type="dxa"/>
              <w:left w:w="43" w:type="dxa"/>
              <w:bottom w:w="43" w:type="dxa"/>
              <w:right w:w="43" w:type="dxa"/>
            </w:tcMar>
            <w:vAlign w:val="bottom"/>
          </w:tcPr>
          <w:p w14:paraId="124A7494" w14:textId="77777777" w:rsidR="0010227F" w:rsidRPr="000A21B3" w:rsidRDefault="0010227F" w:rsidP="00E379BC">
            <w:pPr>
              <w:jc w:val="right"/>
              <w:rPr>
                <w:sz w:val="21"/>
              </w:rPr>
            </w:pPr>
            <w:r w:rsidRPr="000A21B3">
              <w:rPr>
                <w:sz w:val="21"/>
              </w:rPr>
              <w:t>429 723</w:t>
            </w:r>
          </w:p>
        </w:tc>
        <w:tc>
          <w:tcPr>
            <w:tcW w:w="1832" w:type="dxa"/>
            <w:tcBorders>
              <w:top w:val="nil"/>
              <w:left w:val="nil"/>
              <w:right w:val="nil"/>
            </w:tcBorders>
            <w:tcMar>
              <w:top w:w="128" w:type="dxa"/>
              <w:left w:w="43" w:type="dxa"/>
              <w:bottom w:w="43" w:type="dxa"/>
              <w:right w:w="43" w:type="dxa"/>
            </w:tcMar>
            <w:vAlign w:val="bottom"/>
          </w:tcPr>
          <w:p w14:paraId="4D670158" w14:textId="77777777" w:rsidR="0010227F" w:rsidRPr="000A21B3" w:rsidRDefault="0010227F" w:rsidP="00E379BC">
            <w:pPr>
              <w:jc w:val="right"/>
              <w:rPr>
                <w:sz w:val="21"/>
              </w:rPr>
            </w:pPr>
            <w:r w:rsidRPr="000A21B3">
              <w:rPr>
                <w:sz w:val="21"/>
              </w:rPr>
              <w:t>201 646</w:t>
            </w:r>
          </w:p>
        </w:tc>
        <w:tc>
          <w:tcPr>
            <w:tcW w:w="1314" w:type="dxa"/>
            <w:tcBorders>
              <w:top w:val="nil"/>
              <w:left w:val="nil"/>
              <w:right w:val="nil"/>
            </w:tcBorders>
            <w:tcMar>
              <w:top w:w="128" w:type="dxa"/>
              <w:left w:w="43" w:type="dxa"/>
              <w:bottom w:w="43" w:type="dxa"/>
              <w:right w:w="43" w:type="dxa"/>
            </w:tcMar>
            <w:vAlign w:val="bottom"/>
          </w:tcPr>
          <w:p w14:paraId="03AB73ED" w14:textId="77777777" w:rsidR="0010227F" w:rsidRPr="000A21B3" w:rsidRDefault="0010227F" w:rsidP="00E379BC">
            <w:pPr>
              <w:jc w:val="right"/>
              <w:rPr>
                <w:sz w:val="21"/>
              </w:rPr>
            </w:pPr>
            <w:r w:rsidRPr="000A21B3">
              <w:rPr>
                <w:sz w:val="21"/>
              </w:rPr>
              <w:t>631 369</w:t>
            </w:r>
          </w:p>
        </w:tc>
      </w:tr>
      <w:tr w:rsidR="0010227F" w:rsidRPr="000A21B3" w14:paraId="4BD2B47E" w14:textId="77777777" w:rsidTr="00E379BC">
        <w:trPr>
          <w:trHeight w:val="380"/>
        </w:trPr>
        <w:tc>
          <w:tcPr>
            <w:tcW w:w="4635" w:type="dxa"/>
            <w:tcBorders>
              <w:top w:val="nil"/>
              <w:left w:val="nil"/>
              <w:bottom w:val="single" w:sz="4" w:space="0" w:color="000000"/>
              <w:right w:val="nil"/>
            </w:tcBorders>
            <w:tcMar>
              <w:top w:w="128" w:type="dxa"/>
              <w:left w:w="43" w:type="dxa"/>
              <w:bottom w:w="43" w:type="dxa"/>
              <w:right w:w="43" w:type="dxa"/>
            </w:tcMar>
          </w:tcPr>
          <w:p w14:paraId="63E27B44" w14:textId="77777777" w:rsidR="0010227F" w:rsidRPr="000A21B3" w:rsidRDefault="0010227F" w:rsidP="00E379BC">
            <w:pPr>
              <w:rPr>
                <w:sz w:val="21"/>
              </w:rPr>
            </w:pPr>
            <w:r w:rsidRPr="000A21B3">
              <w:rPr>
                <w:sz w:val="21"/>
              </w:rPr>
              <w:t>2025–26</w:t>
            </w:r>
          </w:p>
        </w:tc>
        <w:tc>
          <w:tcPr>
            <w:tcW w:w="1418" w:type="dxa"/>
            <w:tcBorders>
              <w:top w:val="nil"/>
              <w:left w:val="nil"/>
              <w:bottom w:val="single" w:sz="4" w:space="0" w:color="000000"/>
              <w:right w:val="nil"/>
            </w:tcBorders>
            <w:tcMar>
              <w:top w:w="128" w:type="dxa"/>
              <w:left w:w="43" w:type="dxa"/>
              <w:bottom w:w="43" w:type="dxa"/>
              <w:right w:w="43" w:type="dxa"/>
            </w:tcMar>
            <w:vAlign w:val="bottom"/>
          </w:tcPr>
          <w:p w14:paraId="029FC922" w14:textId="77777777" w:rsidR="0010227F" w:rsidRPr="000A21B3" w:rsidRDefault="0010227F" w:rsidP="00E379BC">
            <w:pPr>
              <w:jc w:val="right"/>
              <w:rPr>
                <w:sz w:val="21"/>
              </w:rPr>
            </w:pPr>
            <w:r w:rsidRPr="000A21B3">
              <w:rPr>
                <w:sz w:val="21"/>
              </w:rPr>
              <w:t>423 163</w:t>
            </w:r>
          </w:p>
        </w:tc>
        <w:tc>
          <w:tcPr>
            <w:tcW w:w="1832" w:type="dxa"/>
            <w:tcBorders>
              <w:top w:val="nil"/>
              <w:left w:val="nil"/>
              <w:bottom w:val="single" w:sz="4" w:space="0" w:color="000000"/>
              <w:right w:val="nil"/>
            </w:tcBorders>
            <w:tcMar>
              <w:top w:w="128" w:type="dxa"/>
              <w:left w:w="43" w:type="dxa"/>
              <w:bottom w:w="43" w:type="dxa"/>
              <w:right w:w="43" w:type="dxa"/>
            </w:tcMar>
            <w:vAlign w:val="bottom"/>
          </w:tcPr>
          <w:p w14:paraId="46F3C045" w14:textId="77777777" w:rsidR="0010227F" w:rsidRPr="000A21B3" w:rsidRDefault="0010227F" w:rsidP="00E379BC">
            <w:pPr>
              <w:jc w:val="right"/>
              <w:rPr>
                <w:sz w:val="21"/>
              </w:rPr>
            </w:pPr>
            <w:r w:rsidRPr="000A21B3">
              <w:rPr>
                <w:sz w:val="21"/>
              </w:rPr>
              <w:t>198 798</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1023E346" w14:textId="77777777" w:rsidR="0010227F" w:rsidRPr="000A21B3" w:rsidRDefault="0010227F" w:rsidP="00E379BC">
            <w:pPr>
              <w:jc w:val="right"/>
              <w:rPr>
                <w:sz w:val="21"/>
              </w:rPr>
            </w:pPr>
            <w:r w:rsidRPr="000A21B3">
              <w:rPr>
                <w:sz w:val="21"/>
              </w:rPr>
              <w:t>621 961</w:t>
            </w:r>
          </w:p>
        </w:tc>
      </w:tr>
    </w:tbl>
    <w:p w14:paraId="6D632B39" w14:textId="77777777" w:rsidR="0010227F" w:rsidRPr="000A21B3" w:rsidRDefault="0010227F" w:rsidP="000A21B3">
      <w:pPr>
        <w:pStyle w:val="Tabellnavn"/>
      </w:pPr>
    </w:p>
    <w:p w14:paraId="107E27AA" w14:textId="77777777" w:rsidR="0010227F" w:rsidRPr="000A21B3" w:rsidRDefault="0010227F" w:rsidP="000A21B3">
      <w:pPr>
        <w:pStyle w:val="Kilde"/>
      </w:pPr>
      <w:r w:rsidRPr="000A21B3">
        <w:t>Kjelde: Utdanningsdirektoratet</w:t>
      </w:r>
    </w:p>
    <w:p w14:paraId="52C46545" w14:textId="77777777" w:rsidR="0010227F" w:rsidRPr="000A21B3" w:rsidRDefault="0010227F" w:rsidP="000A21B3">
      <w:r w:rsidRPr="000A21B3">
        <w:t>96,8 pst. av 16-åringane som avslutta grunnskulen våren 2025, var i vidaregåande opplæring same år. 52,6 pst. av elevane som starta vg1 hausten 2025, begynte på eit yrkesfagleg program. Dette er om lag ei prosenteining høgare enn året før. 47,4 pst. av elevane som starta vg1 hausten 2025 begynte på eit studieførebuande program.</w:t>
      </w:r>
    </w:p>
    <w:p w14:paraId="75054DC7" w14:textId="6785BDDB" w:rsidR="00104296" w:rsidRPr="000A21B3" w:rsidRDefault="00104296" w:rsidP="000A21B3">
      <w:pPr>
        <w:pStyle w:val="tabell-tittel"/>
      </w:pPr>
      <w:r w:rsidRPr="000A21B3">
        <w:t>Fordeling på utdanningsprogram i vidaregåande opplæring, frå skuleåret 2016–17 til 2025–26</w:t>
      </w:r>
    </w:p>
    <w:p w14:paraId="536DF0F7" w14:textId="77777777" w:rsidR="0010227F" w:rsidRPr="000A21B3" w:rsidRDefault="0010227F" w:rsidP="000A21B3">
      <w:pPr>
        <w:pStyle w:val="Tabellnavn"/>
      </w:pPr>
      <w:r w:rsidRPr="000A21B3">
        <w:t>06J1xt2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1233"/>
        <w:gridCol w:w="1985"/>
        <w:gridCol w:w="1275"/>
        <w:gridCol w:w="2268"/>
        <w:gridCol w:w="1416"/>
        <w:gridCol w:w="1022"/>
      </w:tblGrid>
      <w:tr w:rsidR="0010227F" w:rsidRPr="000A21B3" w14:paraId="1B75CE63" w14:textId="77777777" w:rsidTr="00E379BC">
        <w:trPr>
          <w:trHeight w:val="1120"/>
        </w:trPr>
        <w:tc>
          <w:tcPr>
            <w:tcW w:w="12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F2DDE2" w14:textId="77777777" w:rsidR="0010227F" w:rsidRPr="000A21B3" w:rsidRDefault="0010227F" w:rsidP="00E379BC">
            <w:pPr>
              <w:rPr>
                <w:sz w:val="21"/>
              </w:rPr>
            </w:pPr>
            <w:r w:rsidRPr="000A21B3">
              <w:rPr>
                <w:sz w:val="21"/>
              </w:rPr>
              <w:t>Skuleår</w:t>
            </w:r>
          </w:p>
        </w:tc>
        <w:tc>
          <w:tcPr>
            <w:tcW w:w="19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372E46" w14:textId="77777777" w:rsidR="0010227F" w:rsidRPr="000A21B3" w:rsidRDefault="0010227F" w:rsidP="00E379BC">
            <w:pPr>
              <w:jc w:val="right"/>
              <w:rPr>
                <w:sz w:val="21"/>
              </w:rPr>
            </w:pPr>
            <w:r w:rsidRPr="000A21B3">
              <w:rPr>
                <w:sz w:val="21"/>
              </w:rPr>
              <w:t xml:space="preserve">Elevar på </w:t>
            </w:r>
            <w:r w:rsidRPr="000A21B3">
              <w:rPr>
                <w:sz w:val="21"/>
              </w:rPr>
              <w:br/>
              <w:t>studieførebuande program</w:t>
            </w:r>
          </w:p>
        </w:tc>
        <w:tc>
          <w:tcPr>
            <w:tcW w:w="12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F700FC" w14:textId="77777777" w:rsidR="0010227F" w:rsidRPr="000A21B3" w:rsidRDefault="0010227F" w:rsidP="00E379BC">
            <w:pPr>
              <w:jc w:val="right"/>
              <w:rPr>
                <w:sz w:val="21"/>
              </w:rPr>
            </w:pPr>
            <w:r w:rsidRPr="000A21B3">
              <w:rPr>
                <w:sz w:val="21"/>
              </w:rPr>
              <w:t xml:space="preserve">Elevar på </w:t>
            </w:r>
            <w:r w:rsidRPr="000A21B3">
              <w:rPr>
                <w:sz w:val="21"/>
              </w:rPr>
              <w:br/>
              <w:t>yrkesfag</w:t>
            </w:r>
          </w:p>
        </w:tc>
        <w:tc>
          <w:tcPr>
            <w:tcW w:w="2268"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ED76F2" w14:textId="77777777" w:rsidR="0010227F" w:rsidRPr="000A21B3" w:rsidRDefault="0010227F" w:rsidP="00E379BC">
            <w:pPr>
              <w:jc w:val="right"/>
              <w:rPr>
                <w:sz w:val="21"/>
              </w:rPr>
            </w:pPr>
            <w:r w:rsidRPr="000A21B3">
              <w:rPr>
                <w:sz w:val="21"/>
              </w:rPr>
              <w:t xml:space="preserve">Lærlingar, elevar </w:t>
            </w:r>
            <w:r w:rsidRPr="000A21B3">
              <w:rPr>
                <w:sz w:val="21"/>
              </w:rPr>
              <w:br/>
              <w:t xml:space="preserve">i fagopplæring </w:t>
            </w:r>
            <w:r w:rsidRPr="000A21B3">
              <w:rPr>
                <w:sz w:val="21"/>
              </w:rPr>
              <w:br/>
              <w:t xml:space="preserve">i skule og </w:t>
            </w:r>
            <w:r w:rsidRPr="000A21B3">
              <w:rPr>
                <w:sz w:val="21"/>
              </w:rPr>
              <w:br/>
              <w:t>lærekandidatar</w:t>
            </w:r>
          </w:p>
        </w:tc>
        <w:tc>
          <w:tcPr>
            <w:tcW w:w="14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F912FC" w14:textId="115D1E80" w:rsidR="0010227F" w:rsidRPr="000A21B3" w:rsidRDefault="0010227F" w:rsidP="00E379BC">
            <w:pPr>
              <w:jc w:val="right"/>
              <w:rPr>
                <w:sz w:val="21"/>
              </w:rPr>
            </w:pPr>
            <w:r w:rsidRPr="000A21B3">
              <w:rPr>
                <w:sz w:val="21"/>
              </w:rPr>
              <w:t>Kandidatar til</w:t>
            </w:r>
            <w:r w:rsidR="00E75C09">
              <w:rPr>
                <w:sz w:val="21"/>
              </w:rPr>
              <w:t xml:space="preserve"> </w:t>
            </w:r>
            <w:r w:rsidRPr="000A21B3">
              <w:rPr>
                <w:sz w:val="21"/>
              </w:rPr>
              <w:t>Fagbrev på jobb</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5A04C4" w14:textId="77777777" w:rsidR="0010227F" w:rsidRPr="000A21B3" w:rsidRDefault="0010227F" w:rsidP="00E379BC">
            <w:pPr>
              <w:jc w:val="right"/>
              <w:rPr>
                <w:sz w:val="21"/>
              </w:rPr>
            </w:pPr>
            <w:r w:rsidRPr="000A21B3">
              <w:rPr>
                <w:sz w:val="21"/>
              </w:rPr>
              <w:t>Sum</w:t>
            </w:r>
          </w:p>
        </w:tc>
      </w:tr>
      <w:tr w:rsidR="0010227F" w:rsidRPr="000A21B3" w14:paraId="2DBD5B3E" w14:textId="77777777" w:rsidTr="00E379BC">
        <w:trPr>
          <w:trHeight w:val="380"/>
        </w:trPr>
        <w:tc>
          <w:tcPr>
            <w:tcW w:w="1233" w:type="dxa"/>
            <w:tcBorders>
              <w:top w:val="single" w:sz="4" w:space="0" w:color="000000"/>
              <w:left w:val="nil"/>
              <w:bottom w:val="nil"/>
              <w:right w:val="nil"/>
            </w:tcBorders>
            <w:tcMar>
              <w:top w:w="128" w:type="dxa"/>
              <w:left w:w="43" w:type="dxa"/>
              <w:bottom w:w="43" w:type="dxa"/>
              <w:right w:w="43" w:type="dxa"/>
            </w:tcMar>
          </w:tcPr>
          <w:p w14:paraId="117B771F" w14:textId="77777777" w:rsidR="0010227F" w:rsidRPr="000A21B3" w:rsidRDefault="0010227F" w:rsidP="00E379BC">
            <w:pPr>
              <w:rPr>
                <w:sz w:val="21"/>
              </w:rPr>
            </w:pPr>
            <w:r w:rsidRPr="000A21B3">
              <w:rPr>
                <w:sz w:val="21"/>
              </w:rPr>
              <w:t>2016–17</w:t>
            </w:r>
          </w:p>
        </w:tc>
        <w:tc>
          <w:tcPr>
            <w:tcW w:w="1985" w:type="dxa"/>
            <w:tcBorders>
              <w:top w:val="single" w:sz="4" w:space="0" w:color="000000"/>
              <w:left w:val="nil"/>
              <w:bottom w:val="nil"/>
              <w:right w:val="nil"/>
            </w:tcBorders>
            <w:tcMar>
              <w:top w:w="128" w:type="dxa"/>
              <w:left w:w="43" w:type="dxa"/>
              <w:bottom w:w="43" w:type="dxa"/>
              <w:right w:w="43" w:type="dxa"/>
            </w:tcMar>
            <w:vAlign w:val="bottom"/>
          </w:tcPr>
          <w:p w14:paraId="48959ADB" w14:textId="77777777" w:rsidR="0010227F" w:rsidRPr="000A21B3" w:rsidRDefault="0010227F" w:rsidP="00E379BC">
            <w:pPr>
              <w:jc w:val="right"/>
              <w:rPr>
                <w:sz w:val="21"/>
              </w:rPr>
            </w:pPr>
            <w:r w:rsidRPr="000A21B3">
              <w:rPr>
                <w:sz w:val="21"/>
              </w:rPr>
              <w:t>121 409</w:t>
            </w:r>
          </w:p>
        </w:tc>
        <w:tc>
          <w:tcPr>
            <w:tcW w:w="1275" w:type="dxa"/>
            <w:tcBorders>
              <w:top w:val="single" w:sz="4" w:space="0" w:color="000000"/>
              <w:left w:val="nil"/>
              <w:bottom w:val="nil"/>
              <w:right w:val="nil"/>
            </w:tcBorders>
            <w:tcMar>
              <w:top w:w="128" w:type="dxa"/>
              <w:left w:w="43" w:type="dxa"/>
              <w:bottom w:w="43" w:type="dxa"/>
              <w:right w:w="43" w:type="dxa"/>
            </w:tcMar>
            <w:vAlign w:val="bottom"/>
          </w:tcPr>
          <w:p w14:paraId="2E629F0C" w14:textId="77777777" w:rsidR="0010227F" w:rsidRPr="000A21B3" w:rsidRDefault="0010227F" w:rsidP="00E379BC">
            <w:pPr>
              <w:jc w:val="right"/>
              <w:rPr>
                <w:sz w:val="21"/>
              </w:rPr>
            </w:pPr>
            <w:r w:rsidRPr="000A21B3">
              <w:rPr>
                <w:sz w:val="21"/>
              </w:rPr>
              <w:t>69 644</w:t>
            </w:r>
          </w:p>
        </w:tc>
        <w:tc>
          <w:tcPr>
            <w:tcW w:w="2268" w:type="dxa"/>
            <w:tcBorders>
              <w:top w:val="single" w:sz="4" w:space="0" w:color="000000"/>
              <w:left w:val="nil"/>
              <w:bottom w:val="nil"/>
              <w:right w:val="nil"/>
            </w:tcBorders>
            <w:tcMar>
              <w:top w:w="128" w:type="dxa"/>
              <w:left w:w="43" w:type="dxa"/>
              <w:bottom w:w="43" w:type="dxa"/>
              <w:right w:w="43" w:type="dxa"/>
            </w:tcMar>
            <w:vAlign w:val="bottom"/>
          </w:tcPr>
          <w:p w14:paraId="187C60E2" w14:textId="77777777" w:rsidR="0010227F" w:rsidRPr="000A21B3" w:rsidRDefault="0010227F" w:rsidP="00E379BC">
            <w:pPr>
              <w:jc w:val="right"/>
              <w:rPr>
                <w:sz w:val="21"/>
              </w:rPr>
            </w:pPr>
            <w:r w:rsidRPr="000A21B3">
              <w:rPr>
                <w:sz w:val="21"/>
              </w:rPr>
              <w:t>42 777</w:t>
            </w:r>
          </w:p>
        </w:tc>
        <w:tc>
          <w:tcPr>
            <w:tcW w:w="1416" w:type="dxa"/>
            <w:tcBorders>
              <w:top w:val="single" w:sz="4" w:space="0" w:color="000000"/>
              <w:left w:val="nil"/>
              <w:bottom w:val="nil"/>
              <w:right w:val="nil"/>
            </w:tcBorders>
            <w:tcMar>
              <w:top w:w="128" w:type="dxa"/>
              <w:left w:w="43" w:type="dxa"/>
              <w:bottom w:w="43" w:type="dxa"/>
              <w:right w:w="43" w:type="dxa"/>
            </w:tcMar>
            <w:vAlign w:val="bottom"/>
          </w:tcPr>
          <w:p w14:paraId="769D898D" w14:textId="77777777" w:rsidR="0010227F" w:rsidRPr="000A21B3" w:rsidRDefault="0010227F" w:rsidP="00E379BC">
            <w:pPr>
              <w:jc w:val="right"/>
              <w:rPr>
                <w:sz w:val="21"/>
              </w:rPr>
            </w:pPr>
            <w:r w:rsidRPr="000A21B3">
              <w:rPr>
                <w:sz w:val="21"/>
              </w:rPr>
              <w:t>-</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14B2E30E" w14:textId="77777777" w:rsidR="0010227F" w:rsidRPr="000A21B3" w:rsidRDefault="0010227F" w:rsidP="00E379BC">
            <w:pPr>
              <w:jc w:val="right"/>
              <w:rPr>
                <w:sz w:val="21"/>
              </w:rPr>
            </w:pPr>
            <w:r w:rsidRPr="000A21B3">
              <w:rPr>
                <w:sz w:val="21"/>
              </w:rPr>
              <w:t>233 830</w:t>
            </w:r>
          </w:p>
        </w:tc>
      </w:tr>
      <w:tr w:rsidR="0010227F" w:rsidRPr="000A21B3" w14:paraId="01A99BEC"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5462141E" w14:textId="77777777" w:rsidR="0010227F" w:rsidRPr="000A21B3" w:rsidRDefault="0010227F" w:rsidP="00E379BC">
            <w:pPr>
              <w:rPr>
                <w:sz w:val="21"/>
              </w:rPr>
            </w:pPr>
            <w:r w:rsidRPr="000A21B3">
              <w:rPr>
                <w:sz w:val="21"/>
              </w:rPr>
              <w:t>2017–18</w:t>
            </w:r>
          </w:p>
        </w:tc>
        <w:tc>
          <w:tcPr>
            <w:tcW w:w="1985" w:type="dxa"/>
            <w:tcBorders>
              <w:top w:val="nil"/>
              <w:left w:val="nil"/>
              <w:bottom w:val="nil"/>
              <w:right w:val="nil"/>
            </w:tcBorders>
            <w:tcMar>
              <w:top w:w="128" w:type="dxa"/>
              <w:left w:w="43" w:type="dxa"/>
              <w:bottom w:w="43" w:type="dxa"/>
              <w:right w:w="43" w:type="dxa"/>
            </w:tcMar>
            <w:vAlign w:val="bottom"/>
          </w:tcPr>
          <w:p w14:paraId="51AA9E63" w14:textId="77777777" w:rsidR="0010227F" w:rsidRPr="000A21B3" w:rsidRDefault="0010227F" w:rsidP="00E379BC">
            <w:pPr>
              <w:jc w:val="right"/>
              <w:rPr>
                <w:sz w:val="21"/>
              </w:rPr>
            </w:pPr>
            <w:r w:rsidRPr="000A21B3">
              <w:rPr>
                <w:sz w:val="21"/>
              </w:rPr>
              <w:t>123 095</w:t>
            </w:r>
          </w:p>
        </w:tc>
        <w:tc>
          <w:tcPr>
            <w:tcW w:w="1275" w:type="dxa"/>
            <w:tcBorders>
              <w:top w:val="nil"/>
              <w:left w:val="nil"/>
              <w:bottom w:val="nil"/>
              <w:right w:val="nil"/>
            </w:tcBorders>
            <w:tcMar>
              <w:top w:w="128" w:type="dxa"/>
              <w:left w:w="43" w:type="dxa"/>
              <w:bottom w:w="43" w:type="dxa"/>
              <w:right w:w="43" w:type="dxa"/>
            </w:tcMar>
            <w:vAlign w:val="bottom"/>
          </w:tcPr>
          <w:p w14:paraId="198B0D7D" w14:textId="77777777" w:rsidR="0010227F" w:rsidRPr="000A21B3" w:rsidRDefault="0010227F" w:rsidP="00E379BC">
            <w:pPr>
              <w:jc w:val="right"/>
              <w:rPr>
                <w:sz w:val="21"/>
              </w:rPr>
            </w:pPr>
            <w:r w:rsidRPr="000A21B3">
              <w:rPr>
                <w:sz w:val="21"/>
              </w:rPr>
              <w:t>66 562</w:t>
            </w:r>
          </w:p>
        </w:tc>
        <w:tc>
          <w:tcPr>
            <w:tcW w:w="2268" w:type="dxa"/>
            <w:tcBorders>
              <w:top w:val="nil"/>
              <w:left w:val="nil"/>
              <w:bottom w:val="nil"/>
              <w:right w:val="nil"/>
            </w:tcBorders>
            <w:tcMar>
              <w:top w:w="128" w:type="dxa"/>
              <w:left w:w="43" w:type="dxa"/>
              <w:bottom w:w="43" w:type="dxa"/>
              <w:right w:w="43" w:type="dxa"/>
            </w:tcMar>
            <w:vAlign w:val="bottom"/>
          </w:tcPr>
          <w:p w14:paraId="06913FDE" w14:textId="77777777" w:rsidR="0010227F" w:rsidRPr="000A21B3" w:rsidRDefault="0010227F" w:rsidP="00E379BC">
            <w:pPr>
              <w:jc w:val="right"/>
              <w:rPr>
                <w:sz w:val="21"/>
              </w:rPr>
            </w:pPr>
            <w:r w:rsidRPr="000A21B3">
              <w:rPr>
                <w:sz w:val="21"/>
              </w:rPr>
              <w:t>44 637</w:t>
            </w:r>
          </w:p>
        </w:tc>
        <w:tc>
          <w:tcPr>
            <w:tcW w:w="1416" w:type="dxa"/>
            <w:tcBorders>
              <w:top w:val="nil"/>
              <w:left w:val="nil"/>
              <w:bottom w:val="nil"/>
              <w:right w:val="nil"/>
            </w:tcBorders>
            <w:tcMar>
              <w:top w:w="128" w:type="dxa"/>
              <w:left w:w="43" w:type="dxa"/>
              <w:bottom w:w="43" w:type="dxa"/>
              <w:right w:w="43" w:type="dxa"/>
            </w:tcMar>
            <w:vAlign w:val="bottom"/>
          </w:tcPr>
          <w:p w14:paraId="0D4BD7C1" w14:textId="77777777" w:rsidR="0010227F" w:rsidRPr="000A21B3" w:rsidRDefault="0010227F" w:rsidP="00E379BC">
            <w:pPr>
              <w:jc w:val="right"/>
              <w:rPr>
                <w:sz w:val="21"/>
              </w:rPr>
            </w:pPr>
            <w:r w:rsidRPr="000A21B3">
              <w:rPr>
                <w:sz w:val="21"/>
              </w:rPr>
              <w:t>-</w:t>
            </w:r>
          </w:p>
        </w:tc>
        <w:tc>
          <w:tcPr>
            <w:tcW w:w="1022" w:type="dxa"/>
            <w:tcBorders>
              <w:top w:val="nil"/>
              <w:left w:val="nil"/>
              <w:bottom w:val="nil"/>
              <w:right w:val="nil"/>
            </w:tcBorders>
            <w:tcMar>
              <w:top w:w="128" w:type="dxa"/>
              <w:left w:w="43" w:type="dxa"/>
              <w:bottom w:w="43" w:type="dxa"/>
              <w:right w:w="43" w:type="dxa"/>
            </w:tcMar>
            <w:vAlign w:val="bottom"/>
          </w:tcPr>
          <w:p w14:paraId="31A0D21E" w14:textId="77777777" w:rsidR="0010227F" w:rsidRPr="000A21B3" w:rsidRDefault="0010227F" w:rsidP="00E379BC">
            <w:pPr>
              <w:jc w:val="right"/>
              <w:rPr>
                <w:sz w:val="21"/>
              </w:rPr>
            </w:pPr>
            <w:r w:rsidRPr="000A21B3">
              <w:rPr>
                <w:sz w:val="21"/>
              </w:rPr>
              <w:t>234 294</w:t>
            </w:r>
          </w:p>
        </w:tc>
      </w:tr>
      <w:tr w:rsidR="0010227F" w:rsidRPr="000A21B3" w14:paraId="4121195D"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62CF6A19" w14:textId="77777777" w:rsidR="0010227F" w:rsidRPr="000A21B3" w:rsidRDefault="0010227F" w:rsidP="00E379BC">
            <w:pPr>
              <w:rPr>
                <w:sz w:val="21"/>
              </w:rPr>
            </w:pPr>
            <w:r w:rsidRPr="000A21B3">
              <w:rPr>
                <w:sz w:val="21"/>
              </w:rPr>
              <w:t>2018–19</w:t>
            </w:r>
          </w:p>
        </w:tc>
        <w:tc>
          <w:tcPr>
            <w:tcW w:w="1985" w:type="dxa"/>
            <w:tcBorders>
              <w:top w:val="nil"/>
              <w:left w:val="nil"/>
              <w:bottom w:val="nil"/>
              <w:right w:val="nil"/>
            </w:tcBorders>
            <w:tcMar>
              <w:top w:w="128" w:type="dxa"/>
              <w:left w:w="43" w:type="dxa"/>
              <w:bottom w:w="43" w:type="dxa"/>
              <w:right w:w="43" w:type="dxa"/>
            </w:tcMar>
            <w:vAlign w:val="bottom"/>
          </w:tcPr>
          <w:p w14:paraId="4A263838" w14:textId="77777777" w:rsidR="0010227F" w:rsidRPr="000A21B3" w:rsidRDefault="0010227F" w:rsidP="00E379BC">
            <w:pPr>
              <w:jc w:val="right"/>
              <w:rPr>
                <w:sz w:val="21"/>
              </w:rPr>
            </w:pPr>
            <w:r w:rsidRPr="000A21B3">
              <w:rPr>
                <w:sz w:val="21"/>
              </w:rPr>
              <w:t>121 390</w:t>
            </w:r>
          </w:p>
        </w:tc>
        <w:tc>
          <w:tcPr>
            <w:tcW w:w="1275" w:type="dxa"/>
            <w:tcBorders>
              <w:top w:val="nil"/>
              <w:left w:val="nil"/>
              <w:bottom w:val="nil"/>
              <w:right w:val="nil"/>
            </w:tcBorders>
            <w:tcMar>
              <w:top w:w="128" w:type="dxa"/>
              <w:left w:w="43" w:type="dxa"/>
              <w:bottom w:w="43" w:type="dxa"/>
              <w:right w:w="43" w:type="dxa"/>
            </w:tcMar>
            <w:vAlign w:val="bottom"/>
          </w:tcPr>
          <w:p w14:paraId="37479A4E" w14:textId="77777777" w:rsidR="0010227F" w:rsidRPr="000A21B3" w:rsidRDefault="0010227F" w:rsidP="00E379BC">
            <w:pPr>
              <w:jc w:val="right"/>
              <w:rPr>
                <w:sz w:val="21"/>
              </w:rPr>
            </w:pPr>
            <w:r w:rsidRPr="000A21B3">
              <w:rPr>
                <w:sz w:val="21"/>
              </w:rPr>
              <w:t>67 092</w:t>
            </w:r>
          </w:p>
        </w:tc>
        <w:tc>
          <w:tcPr>
            <w:tcW w:w="2268" w:type="dxa"/>
            <w:tcBorders>
              <w:top w:val="nil"/>
              <w:left w:val="nil"/>
              <w:bottom w:val="nil"/>
              <w:right w:val="nil"/>
            </w:tcBorders>
            <w:tcMar>
              <w:top w:w="128" w:type="dxa"/>
              <w:left w:w="43" w:type="dxa"/>
              <w:bottom w:w="43" w:type="dxa"/>
              <w:right w:w="43" w:type="dxa"/>
            </w:tcMar>
            <w:vAlign w:val="bottom"/>
          </w:tcPr>
          <w:p w14:paraId="50F773A2" w14:textId="77777777" w:rsidR="0010227F" w:rsidRPr="000A21B3" w:rsidRDefault="0010227F" w:rsidP="00E379BC">
            <w:pPr>
              <w:jc w:val="right"/>
              <w:rPr>
                <w:sz w:val="21"/>
              </w:rPr>
            </w:pPr>
            <w:r w:rsidRPr="000A21B3">
              <w:rPr>
                <w:sz w:val="21"/>
              </w:rPr>
              <w:t>46 316</w:t>
            </w:r>
          </w:p>
        </w:tc>
        <w:tc>
          <w:tcPr>
            <w:tcW w:w="1416" w:type="dxa"/>
            <w:tcBorders>
              <w:top w:val="nil"/>
              <w:left w:val="nil"/>
              <w:bottom w:val="nil"/>
              <w:right w:val="nil"/>
            </w:tcBorders>
            <w:tcMar>
              <w:top w:w="128" w:type="dxa"/>
              <w:left w:w="43" w:type="dxa"/>
              <w:bottom w:w="43" w:type="dxa"/>
              <w:right w:w="43" w:type="dxa"/>
            </w:tcMar>
            <w:vAlign w:val="bottom"/>
          </w:tcPr>
          <w:p w14:paraId="401BEAC3" w14:textId="77777777" w:rsidR="0010227F" w:rsidRPr="000A21B3" w:rsidRDefault="0010227F" w:rsidP="00E379BC">
            <w:pPr>
              <w:jc w:val="right"/>
              <w:rPr>
                <w:sz w:val="21"/>
              </w:rPr>
            </w:pPr>
            <w:r w:rsidRPr="000A21B3">
              <w:rPr>
                <w:sz w:val="21"/>
              </w:rPr>
              <w:t>-</w:t>
            </w:r>
          </w:p>
        </w:tc>
        <w:tc>
          <w:tcPr>
            <w:tcW w:w="1022" w:type="dxa"/>
            <w:tcBorders>
              <w:top w:val="nil"/>
              <w:left w:val="nil"/>
              <w:bottom w:val="nil"/>
              <w:right w:val="nil"/>
            </w:tcBorders>
            <w:tcMar>
              <w:top w:w="128" w:type="dxa"/>
              <w:left w:w="43" w:type="dxa"/>
              <w:bottom w:w="43" w:type="dxa"/>
              <w:right w:w="43" w:type="dxa"/>
            </w:tcMar>
            <w:vAlign w:val="bottom"/>
          </w:tcPr>
          <w:p w14:paraId="0A0A1DAD" w14:textId="77777777" w:rsidR="0010227F" w:rsidRPr="000A21B3" w:rsidRDefault="0010227F" w:rsidP="00E379BC">
            <w:pPr>
              <w:jc w:val="right"/>
              <w:rPr>
                <w:sz w:val="21"/>
              </w:rPr>
            </w:pPr>
            <w:r w:rsidRPr="000A21B3">
              <w:rPr>
                <w:sz w:val="21"/>
              </w:rPr>
              <w:t>234 798</w:t>
            </w:r>
          </w:p>
        </w:tc>
      </w:tr>
      <w:tr w:rsidR="0010227F" w:rsidRPr="000A21B3" w14:paraId="6DDE4D97"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2DD6E25F" w14:textId="77777777" w:rsidR="0010227F" w:rsidRPr="000A21B3" w:rsidRDefault="0010227F" w:rsidP="00E379BC">
            <w:pPr>
              <w:rPr>
                <w:sz w:val="21"/>
              </w:rPr>
            </w:pPr>
            <w:r w:rsidRPr="000A21B3">
              <w:rPr>
                <w:sz w:val="21"/>
              </w:rPr>
              <w:t>2019–20</w:t>
            </w:r>
          </w:p>
        </w:tc>
        <w:tc>
          <w:tcPr>
            <w:tcW w:w="1985" w:type="dxa"/>
            <w:tcBorders>
              <w:top w:val="nil"/>
              <w:left w:val="nil"/>
              <w:bottom w:val="nil"/>
              <w:right w:val="nil"/>
            </w:tcBorders>
            <w:tcMar>
              <w:top w:w="128" w:type="dxa"/>
              <w:left w:w="43" w:type="dxa"/>
              <w:bottom w:w="43" w:type="dxa"/>
              <w:right w:w="43" w:type="dxa"/>
            </w:tcMar>
            <w:vAlign w:val="bottom"/>
          </w:tcPr>
          <w:p w14:paraId="27B72B55" w14:textId="77777777" w:rsidR="0010227F" w:rsidRPr="000A21B3" w:rsidRDefault="0010227F" w:rsidP="00E379BC">
            <w:pPr>
              <w:jc w:val="right"/>
              <w:rPr>
                <w:sz w:val="21"/>
              </w:rPr>
            </w:pPr>
            <w:r w:rsidRPr="000A21B3">
              <w:rPr>
                <w:sz w:val="21"/>
              </w:rPr>
              <w:t>119 141</w:t>
            </w:r>
          </w:p>
        </w:tc>
        <w:tc>
          <w:tcPr>
            <w:tcW w:w="1275" w:type="dxa"/>
            <w:tcBorders>
              <w:top w:val="nil"/>
              <w:left w:val="nil"/>
              <w:bottom w:val="nil"/>
              <w:right w:val="nil"/>
            </w:tcBorders>
            <w:tcMar>
              <w:top w:w="128" w:type="dxa"/>
              <w:left w:w="43" w:type="dxa"/>
              <w:bottom w:w="43" w:type="dxa"/>
              <w:right w:w="43" w:type="dxa"/>
            </w:tcMar>
            <w:vAlign w:val="bottom"/>
          </w:tcPr>
          <w:p w14:paraId="39062708" w14:textId="77777777" w:rsidR="0010227F" w:rsidRPr="000A21B3" w:rsidRDefault="0010227F" w:rsidP="00E379BC">
            <w:pPr>
              <w:jc w:val="right"/>
              <w:rPr>
                <w:sz w:val="21"/>
              </w:rPr>
            </w:pPr>
            <w:r w:rsidRPr="000A21B3">
              <w:rPr>
                <w:sz w:val="21"/>
              </w:rPr>
              <w:t>67 854</w:t>
            </w:r>
          </w:p>
        </w:tc>
        <w:tc>
          <w:tcPr>
            <w:tcW w:w="2268" w:type="dxa"/>
            <w:tcBorders>
              <w:top w:val="nil"/>
              <w:left w:val="nil"/>
              <w:bottom w:val="nil"/>
              <w:right w:val="nil"/>
            </w:tcBorders>
            <w:tcMar>
              <w:top w:w="128" w:type="dxa"/>
              <w:left w:w="43" w:type="dxa"/>
              <w:bottom w:w="43" w:type="dxa"/>
              <w:right w:w="43" w:type="dxa"/>
            </w:tcMar>
            <w:vAlign w:val="bottom"/>
          </w:tcPr>
          <w:p w14:paraId="3C143EDD" w14:textId="77777777" w:rsidR="0010227F" w:rsidRPr="000A21B3" w:rsidRDefault="0010227F" w:rsidP="00E379BC">
            <w:pPr>
              <w:jc w:val="right"/>
              <w:rPr>
                <w:sz w:val="21"/>
              </w:rPr>
            </w:pPr>
            <w:r w:rsidRPr="000A21B3">
              <w:rPr>
                <w:sz w:val="21"/>
              </w:rPr>
              <w:t>48 281</w:t>
            </w:r>
          </w:p>
        </w:tc>
        <w:tc>
          <w:tcPr>
            <w:tcW w:w="1416" w:type="dxa"/>
            <w:tcBorders>
              <w:top w:val="nil"/>
              <w:left w:val="nil"/>
              <w:bottom w:val="nil"/>
              <w:right w:val="nil"/>
            </w:tcBorders>
            <w:tcMar>
              <w:top w:w="128" w:type="dxa"/>
              <w:left w:w="43" w:type="dxa"/>
              <w:bottom w:w="43" w:type="dxa"/>
              <w:right w:w="43" w:type="dxa"/>
            </w:tcMar>
            <w:vAlign w:val="bottom"/>
          </w:tcPr>
          <w:p w14:paraId="6FBC7FC5" w14:textId="77777777" w:rsidR="0010227F" w:rsidRPr="000A21B3" w:rsidRDefault="0010227F" w:rsidP="00E379BC">
            <w:pPr>
              <w:jc w:val="right"/>
              <w:rPr>
                <w:sz w:val="21"/>
              </w:rPr>
            </w:pPr>
            <w:r w:rsidRPr="000A21B3">
              <w:rPr>
                <w:sz w:val="21"/>
              </w:rPr>
              <w:t>-</w:t>
            </w:r>
          </w:p>
        </w:tc>
        <w:tc>
          <w:tcPr>
            <w:tcW w:w="1022" w:type="dxa"/>
            <w:tcBorders>
              <w:top w:val="nil"/>
              <w:left w:val="nil"/>
              <w:bottom w:val="nil"/>
              <w:right w:val="nil"/>
            </w:tcBorders>
            <w:tcMar>
              <w:top w:w="128" w:type="dxa"/>
              <w:left w:w="43" w:type="dxa"/>
              <w:bottom w:w="43" w:type="dxa"/>
              <w:right w:w="43" w:type="dxa"/>
            </w:tcMar>
            <w:vAlign w:val="bottom"/>
          </w:tcPr>
          <w:p w14:paraId="2D7EA074" w14:textId="77777777" w:rsidR="0010227F" w:rsidRPr="000A21B3" w:rsidRDefault="0010227F" w:rsidP="00E379BC">
            <w:pPr>
              <w:jc w:val="right"/>
              <w:rPr>
                <w:sz w:val="21"/>
              </w:rPr>
            </w:pPr>
            <w:r w:rsidRPr="000A21B3">
              <w:rPr>
                <w:sz w:val="21"/>
              </w:rPr>
              <w:t>235 276</w:t>
            </w:r>
          </w:p>
        </w:tc>
      </w:tr>
      <w:tr w:rsidR="0010227F" w:rsidRPr="000A21B3" w14:paraId="711B0292"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045396B1" w14:textId="77777777" w:rsidR="0010227F" w:rsidRPr="000A21B3" w:rsidRDefault="0010227F" w:rsidP="00E379BC">
            <w:pPr>
              <w:rPr>
                <w:sz w:val="21"/>
              </w:rPr>
            </w:pPr>
            <w:r w:rsidRPr="000A21B3">
              <w:rPr>
                <w:sz w:val="21"/>
              </w:rPr>
              <w:t>2020–21</w:t>
            </w:r>
          </w:p>
        </w:tc>
        <w:tc>
          <w:tcPr>
            <w:tcW w:w="1985" w:type="dxa"/>
            <w:tcBorders>
              <w:top w:val="nil"/>
              <w:left w:val="nil"/>
              <w:bottom w:val="nil"/>
              <w:right w:val="nil"/>
            </w:tcBorders>
            <w:tcMar>
              <w:top w:w="128" w:type="dxa"/>
              <w:left w:w="43" w:type="dxa"/>
              <w:bottom w:w="43" w:type="dxa"/>
              <w:right w:w="43" w:type="dxa"/>
            </w:tcMar>
            <w:vAlign w:val="bottom"/>
          </w:tcPr>
          <w:p w14:paraId="15C8A918" w14:textId="77777777" w:rsidR="0010227F" w:rsidRPr="000A21B3" w:rsidRDefault="0010227F" w:rsidP="00E379BC">
            <w:pPr>
              <w:jc w:val="right"/>
              <w:rPr>
                <w:sz w:val="21"/>
              </w:rPr>
            </w:pPr>
            <w:r w:rsidRPr="000A21B3">
              <w:rPr>
                <w:sz w:val="21"/>
              </w:rPr>
              <w:t>119 244</w:t>
            </w:r>
          </w:p>
        </w:tc>
        <w:tc>
          <w:tcPr>
            <w:tcW w:w="1275" w:type="dxa"/>
            <w:tcBorders>
              <w:top w:val="nil"/>
              <w:left w:val="nil"/>
              <w:bottom w:val="nil"/>
              <w:right w:val="nil"/>
            </w:tcBorders>
            <w:tcMar>
              <w:top w:w="128" w:type="dxa"/>
              <w:left w:w="43" w:type="dxa"/>
              <w:bottom w:w="43" w:type="dxa"/>
              <w:right w:w="43" w:type="dxa"/>
            </w:tcMar>
            <w:vAlign w:val="bottom"/>
          </w:tcPr>
          <w:p w14:paraId="4E0BB850" w14:textId="77777777" w:rsidR="0010227F" w:rsidRPr="000A21B3" w:rsidRDefault="0010227F" w:rsidP="00E379BC">
            <w:pPr>
              <w:jc w:val="right"/>
              <w:rPr>
                <w:sz w:val="21"/>
              </w:rPr>
            </w:pPr>
            <w:r w:rsidRPr="000A21B3">
              <w:rPr>
                <w:sz w:val="21"/>
              </w:rPr>
              <w:t>68 970</w:t>
            </w:r>
          </w:p>
        </w:tc>
        <w:tc>
          <w:tcPr>
            <w:tcW w:w="2268" w:type="dxa"/>
            <w:tcBorders>
              <w:top w:val="nil"/>
              <w:left w:val="nil"/>
              <w:bottom w:val="nil"/>
              <w:right w:val="nil"/>
            </w:tcBorders>
            <w:tcMar>
              <w:top w:w="128" w:type="dxa"/>
              <w:left w:w="43" w:type="dxa"/>
              <w:bottom w:w="43" w:type="dxa"/>
              <w:right w:w="43" w:type="dxa"/>
            </w:tcMar>
            <w:vAlign w:val="bottom"/>
          </w:tcPr>
          <w:p w14:paraId="32AAB08D" w14:textId="77777777" w:rsidR="0010227F" w:rsidRPr="000A21B3" w:rsidRDefault="0010227F" w:rsidP="00E379BC">
            <w:pPr>
              <w:jc w:val="right"/>
              <w:rPr>
                <w:sz w:val="21"/>
              </w:rPr>
            </w:pPr>
            <w:r w:rsidRPr="000A21B3">
              <w:rPr>
                <w:sz w:val="21"/>
              </w:rPr>
              <w:t xml:space="preserve"> 47 287 </w:t>
            </w:r>
          </w:p>
        </w:tc>
        <w:tc>
          <w:tcPr>
            <w:tcW w:w="1416" w:type="dxa"/>
            <w:tcBorders>
              <w:top w:val="nil"/>
              <w:left w:val="nil"/>
              <w:bottom w:val="nil"/>
              <w:right w:val="nil"/>
            </w:tcBorders>
            <w:tcMar>
              <w:top w:w="128" w:type="dxa"/>
              <w:left w:w="43" w:type="dxa"/>
              <w:bottom w:w="43" w:type="dxa"/>
              <w:right w:w="43" w:type="dxa"/>
            </w:tcMar>
            <w:vAlign w:val="bottom"/>
          </w:tcPr>
          <w:p w14:paraId="5943E2BE" w14:textId="77777777" w:rsidR="0010227F" w:rsidRPr="000A21B3" w:rsidRDefault="0010227F" w:rsidP="00E379BC">
            <w:pPr>
              <w:jc w:val="right"/>
              <w:rPr>
                <w:sz w:val="21"/>
              </w:rPr>
            </w:pPr>
            <w:r w:rsidRPr="000A21B3">
              <w:rPr>
                <w:sz w:val="21"/>
              </w:rPr>
              <w:t>725</w:t>
            </w:r>
          </w:p>
        </w:tc>
        <w:tc>
          <w:tcPr>
            <w:tcW w:w="1022" w:type="dxa"/>
            <w:tcBorders>
              <w:top w:val="nil"/>
              <w:left w:val="nil"/>
              <w:bottom w:val="nil"/>
              <w:right w:val="nil"/>
            </w:tcBorders>
            <w:tcMar>
              <w:top w:w="128" w:type="dxa"/>
              <w:left w:w="43" w:type="dxa"/>
              <w:bottom w:w="43" w:type="dxa"/>
              <w:right w:w="43" w:type="dxa"/>
            </w:tcMar>
            <w:vAlign w:val="bottom"/>
          </w:tcPr>
          <w:p w14:paraId="1C5E84D8" w14:textId="77777777" w:rsidR="0010227F" w:rsidRPr="000A21B3" w:rsidRDefault="0010227F" w:rsidP="00E379BC">
            <w:pPr>
              <w:jc w:val="right"/>
              <w:rPr>
                <w:sz w:val="21"/>
              </w:rPr>
            </w:pPr>
            <w:r w:rsidRPr="000A21B3">
              <w:rPr>
                <w:sz w:val="21"/>
              </w:rPr>
              <w:t>236 226</w:t>
            </w:r>
          </w:p>
        </w:tc>
      </w:tr>
      <w:tr w:rsidR="0010227F" w:rsidRPr="000A21B3" w14:paraId="49A24CA0"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343E8C68" w14:textId="77777777" w:rsidR="0010227F" w:rsidRPr="000A21B3" w:rsidRDefault="0010227F" w:rsidP="00E379BC">
            <w:pPr>
              <w:rPr>
                <w:sz w:val="21"/>
              </w:rPr>
            </w:pPr>
            <w:r w:rsidRPr="000A21B3">
              <w:rPr>
                <w:sz w:val="21"/>
              </w:rPr>
              <w:t>2021–22</w:t>
            </w:r>
          </w:p>
        </w:tc>
        <w:tc>
          <w:tcPr>
            <w:tcW w:w="1985" w:type="dxa"/>
            <w:tcBorders>
              <w:top w:val="nil"/>
              <w:left w:val="nil"/>
              <w:bottom w:val="nil"/>
              <w:right w:val="nil"/>
            </w:tcBorders>
            <w:tcMar>
              <w:top w:w="128" w:type="dxa"/>
              <w:left w:w="43" w:type="dxa"/>
              <w:bottom w:w="43" w:type="dxa"/>
              <w:right w:w="43" w:type="dxa"/>
            </w:tcMar>
            <w:vAlign w:val="bottom"/>
          </w:tcPr>
          <w:p w14:paraId="5E9D44E0" w14:textId="77777777" w:rsidR="0010227F" w:rsidRPr="000A21B3" w:rsidRDefault="0010227F" w:rsidP="00E379BC">
            <w:pPr>
              <w:jc w:val="right"/>
              <w:rPr>
                <w:sz w:val="21"/>
              </w:rPr>
            </w:pPr>
            <w:r w:rsidRPr="000A21B3">
              <w:rPr>
                <w:sz w:val="21"/>
              </w:rPr>
              <w:t>117 990</w:t>
            </w:r>
          </w:p>
        </w:tc>
        <w:tc>
          <w:tcPr>
            <w:tcW w:w="1275" w:type="dxa"/>
            <w:tcBorders>
              <w:top w:val="nil"/>
              <w:left w:val="nil"/>
              <w:bottom w:val="nil"/>
              <w:right w:val="nil"/>
            </w:tcBorders>
            <w:tcMar>
              <w:top w:w="128" w:type="dxa"/>
              <w:left w:w="43" w:type="dxa"/>
              <w:bottom w:w="43" w:type="dxa"/>
              <w:right w:w="43" w:type="dxa"/>
            </w:tcMar>
            <w:vAlign w:val="bottom"/>
          </w:tcPr>
          <w:p w14:paraId="52683012" w14:textId="77777777" w:rsidR="0010227F" w:rsidRPr="000A21B3" w:rsidRDefault="0010227F" w:rsidP="00E379BC">
            <w:pPr>
              <w:jc w:val="right"/>
              <w:rPr>
                <w:sz w:val="21"/>
              </w:rPr>
            </w:pPr>
            <w:r w:rsidRPr="000A21B3">
              <w:rPr>
                <w:sz w:val="21"/>
              </w:rPr>
              <w:t>68 195</w:t>
            </w:r>
          </w:p>
        </w:tc>
        <w:tc>
          <w:tcPr>
            <w:tcW w:w="2268" w:type="dxa"/>
            <w:tcBorders>
              <w:top w:val="nil"/>
              <w:left w:val="nil"/>
              <w:bottom w:val="nil"/>
              <w:right w:val="nil"/>
            </w:tcBorders>
            <w:tcMar>
              <w:top w:w="128" w:type="dxa"/>
              <w:left w:w="43" w:type="dxa"/>
              <w:bottom w:w="43" w:type="dxa"/>
              <w:right w:w="43" w:type="dxa"/>
            </w:tcMar>
            <w:vAlign w:val="bottom"/>
          </w:tcPr>
          <w:p w14:paraId="0209158F" w14:textId="77777777" w:rsidR="0010227F" w:rsidRPr="000A21B3" w:rsidRDefault="0010227F" w:rsidP="00E379BC">
            <w:pPr>
              <w:jc w:val="right"/>
              <w:rPr>
                <w:sz w:val="21"/>
              </w:rPr>
            </w:pPr>
            <w:r w:rsidRPr="000A21B3">
              <w:rPr>
                <w:sz w:val="21"/>
              </w:rPr>
              <w:t xml:space="preserve"> 48 959 </w:t>
            </w:r>
          </w:p>
        </w:tc>
        <w:tc>
          <w:tcPr>
            <w:tcW w:w="1416" w:type="dxa"/>
            <w:tcBorders>
              <w:top w:val="nil"/>
              <w:left w:val="nil"/>
              <w:bottom w:val="nil"/>
              <w:right w:val="nil"/>
            </w:tcBorders>
            <w:tcMar>
              <w:top w:w="128" w:type="dxa"/>
              <w:left w:w="43" w:type="dxa"/>
              <w:bottom w:w="43" w:type="dxa"/>
              <w:right w:w="43" w:type="dxa"/>
            </w:tcMar>
            <w:vAlign w:val="bottom"/>
          </w:tcPr>
          <w:p w14:paraId="318CBB75" w14:textId="77777777" w:rsidR="0010227F" w:rsidRPr="000A21B3" w:rsidRDefault="0010227F" w:rsidP="00E379BC">
            <w:pPr>
              <w:jc w:val="right"/>
              <w:rPr>
                <w:sz w:val="21"/>
              </w:rPr>
            </w:pPr>
            <w:r w:rsidRPr="000A21B3">
              <w:rPr>
                <w:sz w:val="21"/>
              </w:rPr>
              <w:t>1 022</w:t>
            </w:r>
          </w:p>
        </w:tc>
        <w:tc>
          <w:tcPr>
            <w:tcW w:w="1022" w:type="dxa"/>
            <w:tcBorders>
              <w:top w:val="nil"/>
              <w:left w:val="nil"/>
              <w:bottom w:val="nil"/>
              <w:right w:val="nil"/>
            </w:tcBorders>
            <w:tcMar>
              <w:top w:w="128" w:type="dxa"/>
              <w:left w:w="43" w:type="dxa"/>
              <w:bottom w:w="43" w:type="dxa"/>
              <w:right w:w="43" w:type="dxa"/>
            </w:tcMar>
            <w:vAlign w:val="bottom"/>
          </w:tcPr>
          <w:p w14:paraId="7F004D4C" w14:textId="77777777" w:rsidR="0010227F" w:rsidRPr="000A21B3" w:rsidRDefault="0010227F" w:rsidP="00E379BC">
            <w:pPr>
              <w:jc w:val="right"/>
              <w:rPr>
                <w:sz w:val="21"/>
              </w:rPr>
            </w:pPr>
            <w:r w:rsidRPr="000A21B3">
              <w:rPr>
                <w:sz w:val="21"/>
              </w:rPr>
              <w:t>236 166</w:t>
            </w:r>
          </w:p>
        </w:tc>
      </w:tr>
      <w:tr w:rsidR="0010227F" w:rsidRPr="000A21B3" w14:paraId="6A0561EA"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7262853E" w14:textId="77777777" w:rsidR="0010227F" w:rsidRPr="000A21B3" w:rsidRDefault="0010227F" w:rsidP="00E379BC">
            <w:pPr>
              <w:rPr>
                <w:sz w:val="21"/>
              </w:rPr>
            </w:pPr>
            <w:r w:rsidRPr="000A21B3">
              <w:rPr>
                <w:sz w:val="21"/>
              </w:rPr>
              <w:t>2022–23</w:t>
            </w:r>
          </w:p>
        </w:tc>
        <w:tc>
          <w:tcPr>
            <w:tcW w:w="1985" w:type="dxa"/>
            <w:tcBorders>
              <w:top w:val="nil"/>
              <w:left w:val="nil"/>
              <w:bottom w:val="nil"/>
              <w:right w:val="nil"/>
            </w:tcBorders>
            <w:tcMar>
              <w:top w:w="128" w:type="dxa"/>
              <w:left w:w="43" w:type="dxa"/>
              <w:bottom w:w="43" w:type="dxa"/>
              <w:right w:w="43" w:type="dxa"/>
            </w:tcMar>
            <w:vAlign w:val="bottom"/>
          </w:tcPr>
          <w:p w14:paraId="489E83AC" w14:textId="77777777" w:rsidR="0010227F" w:rsidRPr="000A21B3" w:rsidRDefault="0010227F" w:rsidP="00E379BC">
            <w:pPr>
              <w:jc w:val="right"/>
              <w:rPr>
                <w:sz w:val="21"/>
              </w:rPr>
            </w:pPr>
            <w:r w:rsidRPr="000A21B3">
              <w:rPr>
                <w:sz w:val="21"/>
              </w:rPr>
              <w:t>116 789</w:t>
            </w:r>
          </w:p>
        </w:tc>
        <w:tc>
          <w:tcPr>
            <w:tcW w:w="1275" w:type="dxa"/>
            <w:tcBorders>
              <w:top w:val="nil"/>
              <w:left w:val="nil"/>
              <w:bottom w:val="nil"/>
              <w:right w:val="nil"/>
            </w:tcBorders>
            <w:tcMar>
              <w:top w:w="128" w:type="dxa"/>
              <w:left w:w="43" w:type="dxa"/>
              <w:bottom w:w="43" w:type="dxa"/>
              <w:right w:w="43" w:type="dxa"/>
            </w:tcMar>
            <w:vAlign w:val="bottom"/>
          </w:tcPr>
          <w:p w14:paraId="042E49E9" w14:textId="77777777" w:rsidR="0010227F" w:rsidRPr="000A21B3" w:rsidRDefault="0010227F" w:rsidP="00E379BC">
            <w:pPr>
              <w:jc w:val="right"/>
              <w:rPr>
                <w:sz w:val="21"/>
              </w:rPr>
            </w:pPr>
            <w:r w:rsidRPr="000A21B3">
              <w:rPr>
                <w:sz w:val="21"/>
              </w:rPr>
              <w:t>68 627</w:t>
            </w:r>
          </w:p>
        </w:tc>
        <w:tc>
          <w:tcPr>
            <w:tcW w:w="2268" w:type="dxa"/>
            <w:tcBorders>
              <w:top w:val="nil"/>
              <w:left w:val="nil"/>
              <w:bottom w:val="nil"/>
              <w:right w:val="nil"/>
            </w:tcBorders>
            <w:tcMar>
              <w:top w:w="128" w:type="dxa"/>
              <w:left w:w="43" w:type="dxa"/>
              <w:bottom w:w="43" w:type="dxa"/>
              <w:right w:w="43" w:type="dxa"/>
            </w:tcMar>
            <w:vAlign w:val="bottom"/>
          </w:tcPr>
          <w:p w14:paraId="7ED61CBF" w14:textId="77777777" w:rsidR="0010227F" w:rsidRPr="000A21B3" w:rsidRDefault="0010227F" w:rsidP="00E379BC">
            <w:pPr>
              <w:jc w:val="right"/>
              <w:rPr>
                <w:sz w:val="21"/>
              </w:rPr>
            </w:pPr>
            <w:r w:rsidRPr="000A21B3">
              <w:rPr>
                <w:sz w:val="21"/>
              </w:rPr>
              <w:t xml:space="preserve"> 50 414 </w:t>
            </w:r>
          </w:p>
        </w:tc>
        <w:tc>
          <w:tcPr>
            <w:tcW w:w="1416" w:type="dxa"/>
            <w:tcBorders>
              <w:top w:val="nil"/>
              <w:left w:val="nil"/>
              <w:bottom w:val="nil"/>
              <w:right w:val="nil"/>
            </w:tcBorders>
            <w:tcMar>
              <w:top w:w="128" w:type="dxa"/>
              <w:left w:w="43" w:type="dxa"/>
              <w:bottom w:w="43" w:type="dxa"/>
              <w:right w:w="43" w:type="dxa"/>
            </w:tcMar>
            <w:vAlign w:val="bottom"/>
          </w:tcPr>
          <w:p w14:paraId="7719D8EC" w14:textId="77777777" w:rsidR="0010227F" w:rsidRPr="000A21B3" w:rsidRDefault="0010227F" w:rsidP="00E379BC">
            <w:pPr>
              <w:jc w:val="right"/>
              <w:rPr>
                <w:sz w:val="21"/>
              </w:rPr>
            </w:pPr>
            <w:r w:rsidRPr="000A21B3">
              <w:rPr>
                <w:sz w:val="21"/>
              </w:rPr>
              <w:t>1 058</w:t>
            </w:r>
          </w:p>
        </w:tc>
        <w:tc>
          <w:tcPr>
            <w:tcW w:w="1022" w:type="dxa"/>
            <w:tcBorders>
              <w:top w:val="nil"/>
              <w:left w:val="nil"/>
              <w:bottom w:val="nil"/>
              <w:right w:val="nil"/>
            </w:tcBorders>
            <w:tcMar>
              <w:top w:w="128" w:type="dxa"/>
              <w:left w:w="43" w:type="dxa"/>
              <w:bottom w:w="43" w:type="dxa"/>
              <w:right w:w="43" w:type="dxa"/>
            </w:tcMar>
            <w:vAlign w:val="bottom"/>
          </w:tcPr>
          <w:p w14:paraId="35A3DA95" w14:textId="77777777" w:rsidR="0010227F" w:rsidRPr="000A21B3" w:rsidRDefault="0010227F" w:rsidP="00E379BC">
            <w:pPr>
              <w:jc w:val="right"/>
              <w:rPr>
                <w:sz w:val="21"/>
              </w:rPr>
            </w:pPr>
            <w:r w:rsidRPr="000A21B3">
              <w:rPr>
                <w:sz w:val="21"/>
              </w:rPr>
              <w:t>236 888</w:t>
            </w:r>
          </w:p>
        </w:tc>
      </w:tr>
      <w:tr w:rsidR="0010227F" w:rsidRPr="000A21B3" w14:paraId="0F36FC1F"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6B8A3B67" w14:textId="77777777" w:rsidR="0010227F" w:rsidRPr="000A21B3" w:rsidRDefault="0010227F" w:rsidP="00E379BC">
            <w:pPr>
              <w:rPr>
                <w:sz w:val="21"/>
              </w:rPr>
            </w:pPr>
            <w:r w:rsidRPr="000A21B3">
              <w:rPr>
                <w:sz w:val="21"/>
              </w:rPr>
              <w:t>2023–24</w:t>
            </w:r>
          </w:p>
        </w:tc>
        <w:tc>
          <w:tcPr>
            <w:tcW w:w="1985" w:type="dxa"/>
            <w:tcBorders>
              <w:top w:val="nil"/>
              <w:left w:val="nil"/>
              <w:bottom w:val="nil"/>
              <w:right w:val="nil"/>
            </w:tcBorders>
            <w:tcMar>
              <w:top w:w="128" w:type="dxa"/>
              <w:left w:w="43" w:type="dxa"/>
              <w:bottom w:w="43" w:type="dxa"/>
              <w:right w:w="43" w:type="dxa"/>
            </w:tcMar>
            <w:vAlign w:val="bottom"/>
          </w:tcPr>
          <w:p w14:paraId="3115BFC0" w14:textId="77777777" w:rsidR="0010227F" w:rsidRPr="000A21B3" w:rsidRDefault="0010227F" w:rsidP="00E379BC">
            <w:pPr>
              <w:jc w:val="right"/>
              <w:rPr>
                <w:sz w:val="21"/>
              </w:rPr>
            </w:pPr>
            <w:r w:rsidRPr="000A21B3">
              <w:rPr>
                <w:sz w:val="21"/>
              </w:rPr>
              <w:t>116 279</w:t>
            </w:r>
          </w:p>
        </w:tc>
        <w:tc>
          <w:tcPr>
            <w:tcW w:w="1275" w:type="dxa"/>
            <w:tcBorders>
              <w:top w:val="nil"/>
              <w:left w:val="nil"/>
              <w:bottom w:val="nil"/>
              <w:right w:val="nil"/>
            </w:tcBorders>
            <w:tcMar>
              <w:top w:w="128" w:type="dxa"/>
              <w:left w:w="43" w:type="dxa"/>
              <w:bottom w:w="43" w:type="dxa"/>
              <w:right w:w="43" w:type="dxa"/>
            </w:tcMar>
            <w:vAlign w:val="bottom"/>
          </w:tcPr>
          <w:p w14:paraId="2A6A00CB" w14:textId="77777777" w:rsidR="0010227F" w:rsidRPr="000A21B3" w:rsidRDefault="0010227F" w:rsidP="00E379BC">
            <w:pPr>
              <w:jc w:val="right"/>
              <w:rPr>
                <w:sz w:val="21"/>
              </w:rPr>
            </w:pPr>
            <w:r w:rsidRPr="000A21B3">
              <w:rPr>
                <w:sz w:val="21"/>
              </w:rPr>
              <w:t>69 795</w:t>
            </w:r>
          </w:p>
        </w:tc>
        <w:tc>
          <w:tcPr>
            <w:tcW w:w="2268" w:type="dxa"/>
            <w:tcBorders>
              <w:top w:val="nil"/>
              <w:left w:val="nil"/>
              <w:bottom w:val="nil"/>
              <w:right w:val="nil"/>
            </w:tcBorders>
            <w:tcMar>
              <w:top w:w="128" w:type="dxa"/>
              <w:left w:w="43" w:type="dxa"/>
              <w:bottom w:w="43" w:type="dxa"/>
              <w:right w:w="43" w:type="dxa"/>
            </w:tcMar>
            <w:vAlign w:val="bottom"/>
          </w:tcPr>
          <w:p w14:paraId="3FAD2FA2" w14:textId="77777777" w:rsidR="0010227F" w:rsidRPr="000A21B3" w:rsidRDefault="0010227F" w:rsidP="00E379BC">
            <w:pPr>
              <w:jc w:val="right"/>
              <w:rPr>
                <w:sz w:val="21"/>
              </w:rPr>
            </w:pPr>
            <w:r w:rsidRPr="000A21B3">
              <w:rPr>
                <w:sz w:val="21"/>
              </w:rPr>
              <w:t xml:space="preserve"> 49 717 </w:t>
            </w:r>
          </w:p>
        </w:tc>
        <w:tc>
          <w:tcPr>
            <w:tcW w:w="1416" w:type="dxa"/>
            <w:tcBorders>
              <w:top w:val="nil"/>
              <w:left w:val="nil"/>
              <w:bottom w:val="nil"/>
              <w:right w:val="nil"/>
            </w:tcBorders>
            <w:tcMar>
              <w:top w:w="128" w:type="dxa"/>
              <w:left w:w="43" w:type="dxa"/>
              <w:bottom w:w="43" w:type="dxa"/>
              <w:right w:w="43" w:type="dxa"/>
            </w:tcMar>
            <w:vAlign w:val="bottom"/>
          </w:tcPr>
          <w:p w14:paraId="7209230E" w14:textId="77777777" w:rsidR="0010227F" w:rsidRPr="000A21B3" w:rsidRDefault="0010227F" w:rsidP="00E379BC">
            <w:pPr>
              <w:jc w:val="right"/>
              <w:rPr>
                <w:sz w:val="21"/>
              </w:rPr>
            </w:pPr>
            <w:r w:rsidRPr="000A21B3">
              <w:rPr>
                <w:sz w:val="21"/>
              </w:rPr>
              <w:t>1 376</w:t>
            </w:r>
          </w:p>
        </w:tc>
        <w:tc>
          <w:tcPr>
            <w:tcW w:w="1022" w:type="dxa"/>
            <w:tcBorders>
              <w:top w:val="nil"/>
              <w:left w:val="nil"/>
              <w:bottom w:val="nil"/>
              <w:right w:val="nil"/>
            </w:tcBorders>
            <w:tcMar>
              <w:top w:w="128" w:type="dxa"/>
              <w:left w:w="43" w:type="dxa"/>
              <w:bottom w:w="43" w:type="dxa"/>
              <w:right w:w="43" w:type="dxa"/>
            </w:tcMar>
            <w:vAlign w:val="bottom"/>
          </w:tcPr>
          <w:p w14:paraId="6392BBAE" w14:textId="77777777" w:rsidR="0010227F" w:rsidRPr="000A21B3" w:rsidRDefault="0010227F" w:rsidP="00E379BC">
            <w:pPr>
              <w:jc w:val="right"/>
              <w:rPr>
                <w:sz w:val="21"/>
              </w:rPr>
            </w:pPr>
            <w:r w:rsidRPr="000A21B3">
              <w:rPr>
                <w:sz w:val="21"/>
              </w:rPr>
              <w:t>237 167</w:t>
            </w:r>
          </w:p>
        </w:tc>
      </w:tr>
      <w:tr w:rsidR="0010227F" w:rsidRPr="000A21B3" w14:paraId="0F56A253" w14:textId="77777777" w:rsidTr="00E379BC">
        <w:trPr>
          <w:trHeight w:val="380"/>
        </w:trPr>
        <w:tc>
          <w:tcPr>
            <w:tcW w:w="1233" w:type="dxa"/>
            <w:tcBorders>
              <w:top w:val="nil"/>
              <w:left w:val="nil"/>
              <w:right w:val="nil"/>
            </w:tcBorders>
            <w:tcMar>
              <w:top w:w="128" w:type="dxa"/>
              <w:left w:w="43" w:type="dxa"/>
              <w:bottom w:w="43" w:type="dxa"/>
              <w:right w:w="43" w:type="dxa"/>
            </w:tcMar>
          </w:tcPr>
          <w:p w14:paraId="4B72F90B" w14:textId="77777777" w:rsidR="0010227F" w:rsidRPr="000A21B3" w:rsidRDefault="0010227F" w:rsidP="00E379BC">
            <w:pPr>
              <w:rPr>
                <w:sz w:val="21"/>
              </w:rPr>
            </w:pPr>
            <w:r w:rsidRPr="000A21B3">
              <w:rPr>
                <w:sz w:val="21"/>
              </w:rPr>
              <w:t>2024–25</w:t>
            </w:r>
          </w:p>
        </w:tc>
        <w:tc>
          <w:tcPr>
            <w:tcW w:w="1985" w:type="dxa"/>
            <w:tcBorders>
              <w:top w:val="nil"/>
              <w:left w:val="nil"/>
              <w:right w:val="nil"/>
            </w:tcBorders>
            <w:tcMar>
              <w:top w:w="128" w:type="dxa"/>
              <w:left w:w="43" w:type="dxa"/>
              <w:bottom w:w="43" w:type="dxa"/>
              <w:right w:w="43" w:type="dxa"/>
            </w:tcMar>
            <w:vAlign w:val="bottom"/>
          </w:tcPr>
          <w:p w14:paraId="14C8F54A" w14:textId="77777777" w:rsidR="0010227F" w:rsidRPr="000A21B3" w:rsidRDefault="0010227F" w:rsidP="00E379BC">
            <w:pPr>
              <w:jc w:val="right"/>
              <w:rPr>
                <w:sz w:val="21"/>
              </w:rPr>
            </w:pPr>
            <w:r w:rsidRPr="000A21B3">
              <w:rPr>
                <w:sz w:val="21"/>
              </w:rPr>
              <w:t>117 187</w:t>
            </w:r>
          </w:p>
        </w:tc>
        <w:tc>
          <w:tcPr>
            <w:tcW w:w="1275" w:type="dxa"/>
            <w:tcBorders>
              <w:top w:val="nil"/>
              <w:left w:val="nil"/>
              <w:right w:val="nil"/>
            </w:tcBorders>
            <w:tcMar>
              <w:top w:w="128" w:type="dxa"/>
              <w:left w:w="43" w:type="dxa"/>
              <w:bottom w:w="43" w:type="dxa"/>
              <w:right w:w="43" w:type="dxa"/>
            </w:tcMar>
            <w:vAlign w:val="bottom"/>
          </w:tcPr>
          <w:p w14:paraId="7C76C6A2" w14:textId="77777777" w:rsidR="0010227F" w:rsidRPr="000A21B3" w:rsidRDefault="0010227F" w:rsidP="00E379BC">
            <w:pPr>
              <w:jc w:val="right"/>
              <w:rPr>
                <w:sz w:val="21"/>
              </w:rPr>
            </w:pPr>
            <w:r w:rsidRPr="000A21B3">
              <w:rPr>
                <w:sz w:val="21"/>
              </w:rPr>
              <w:t>72 162</w:t>
            </w:r>
          </w:p>
        </w:tc>
        <w:tc>
          <w:tcPr>
            <w:tcW w:w="2268" w:type="dxa"/>
            <w:tcBorders>
              <w:top w:val="nil"/>
              <w:left w:val="nil"/>
              <w:right w:val="nil"/>
            </w:tcBorders>
            <w:tcMar>
              <w:top w:w="128" w:type="dxa"/>
              <w:left w:w="43" w:type="dxa"/>
              <w:bottom w:w="43" w:type="dxa"/>
              <w:right w:w="43" w:type="dxa"/>
            </w:tcMar>
            <w:vAlign w:val="bottom"/>
          </w:tcPr>
          <w:p w14:paraId="73AF423D" w14:textId="77777777" w:rsidR="0010227F" w:rsidRPr="000A21B3" w:rsidRDefault="0010227F" w:rsidP="00E379BC">
            <w:pPr>
              <w:jc w:val="right"/>
              <w:rPr>
                <w:sz w:val="21"/>
              </w:rPr>
            </w:pPr>
            <w:r w:rsidRPr="000A21B3">
              <w:rPr>
                <w:sz w:val="21"/>
              </w:rPr>
              <w:t xml:space="preserve"> 49 654 </w:t>
            </w:r>
          </w:p>
        </w:tc>
        <w:tc>
          <w:tcPr>
            <w:tcW w:w="1416" w:type="dxa"/>
            <w:tcBorders>
              <w:top w:val="nil"/>
              <w:left w:val="nil"/>
              <w:right w:val="nil"/>
            </w:tcBorders>
            <w:tcMar>
              <w:top w:w="128" w:type="dxa"/>
              <w:left w:w="43" w:type="dxa"/>
              <w:bottom w:w="43" w:type="dxa"/>
              <w:right w:w="43" w:type="dxa"/>
            </w:tcMar>
            <w:vAlign w:val="bottom"/>
          </w:tcPr>
          <w:p w14:paraId="258D1513" w14:textId="77777777" w:rsidR="0010227F" w:rsidRPr="000A21B3" w:rsidRDefault="0010227F" w:rsidP="00E379BC">
            <w:pPr>
              <w:jc w:val="right"/>
              <w:rPr>
                <w:sz w:val="21"/>
              </w:rPr>
            </w:pPr>
            <w:r w:rsidRPr="000A21B3">
              <w:rPr>
                <w:sz w:val="21"/>
              </w:rPr>
              <w:t>1 817</w:t>
            </w:r>
          </w:p>
        </w:tc>
        <w:tc>
          <w:tcPr>
            <w:tcW w:w="1022" w:type="dxa"/>
            <w:tcBorders>
              <w:top w:val="nil"/>
              <w:left w:val="nil"/>
              <w:right w:val="nil"/>
            </w:tcBorders>
            <w:tcMar>
              <w:top w:w="128" w:type="dxa"/>
              <w:left w:w="43" w:type="dxa"/>
              <w:bottom w:w="43" w:type="dxa"/>
              <w:right w:w="43" w:type="dxa"/>
            </w:tcMar>
            <w:vAlign w:val="bottom"/>
          </w:tcPr>
          <w:p w14:paraId="306E3792" w14:textId="77777777" w:rsidR="0010227F" w:rsidRPr="000A21B3" w:rsidRDefault="0010227F" w:rsidP="00E379BC">
            <w:pPr>
              <w:jc w:val="right"/>
              <w:rPr>
                <w:sz w:val="21"/>
              </w:rPr>
            </w:pPr>
            <w:r w:rsidRPr="000A21B3">
              <w:rPr>
                <w:sz w:val="21"/>
              </w:rPr>
              <w:t>240 820</w:t>
            </w:r>
          </w:p>
        </w:tc>
      </w:tr>
      <w:tr w:rsidR="0010227F" w:rsidRPr="000A21B3" w14:paraId="2D3F0EB7" w14:textId="77777777" w:rsidTr="00E379BC">
        <w:trPr>
          <w:trHeight w:val="380"/>
        </w:trPr>
        <w:tc>
          <w:tcPr>
            <w:tcW w:w="1233" w:type="dxa"/>
            <w:tcBorders>
              <w:top w:val="nil"/>
              <w:left w:val="nil"/>
              <w:bottom w:val="single" w:sz="4" w:space="0" w:color="000000"/>
              <w:right w:val="nil"/>
            </w:tcBorders>
            <w:tcMar>
              <w:top w:w="128" w:type="dxa"/>
              <w:left w:w="43" w:type="dxa"/>
              <w:bottom w:w="43" w:type="dxa"/>
              <w:right w:w="43" w:type="dxa"/>
            </w:tcMar>
          </w:tcPr>
          <w:p w14:paraId="099E0C2B" w14:textId="77777777" w:rsidR="0010227F" w:rsidRPr="000A21B3" w:rsidRDefault="0010227F" w:rsidP="00E379BC">
            <w:pPr>
              <w:rPr>
                <w:sz w:val="21"/>
              </w:rPr>
            </w:pPr>
            <w:r w:rsidRPr="000A21B3">
              <w:rPr>
                <w:sz w:val="21"/>
              </w:rPr>
              <w:t>2025–26</w:t>
            </w:r>
          </w:p>
        </w:tc>
        <w:tc>
          <w:tcPr>
            <w:tcW w:w="1985" w:type="dxa"/>
            <w:tcBorders>
              <w:top w:val="nil"/>
              <w:left w:val="nil"/>
              <w:bottom w:val="single" w:sz="4" w:space="0" w:color="000000"/>
              <w:right w:val="nil"/>
            </w:tcBorders>
            <w:tcMar>
              <w:top w:w="128" w:type="dxa"/>
              <w:left w:w="43" w:type="dxa"/>
              <w:bottom w:w="43" w:type="dxa"/>
              <w:right w:w="43" w:type="dxa"/>
            </w:tcMar>
            <w:vAlign w:val="bottom"/>
          </w:tcPr>
          <w:p w14:paraId="0F458213" w14:textId="77777777" w:rsidR="0010227F" w:rsidRPr="000A21B3" w:rsidRDefault="0010227F" w:rsidP="00E379BC">
            <w:pPr>
              <w:jc w:val="right"/>
              <w:rPr>
                <w:sz w:val="21"/>
              </w:rPr>
            </w:pPr>
            <w:r w:rsidRPr="000A21B3">
              <w:rPr>
                <w:sz w:val="21"/>
              </w:rPr>
              <w:t>117 823</w:t>
            </w:r>
          </w:p>
        </w:tc>
        <w:tc>
          <w:tcPr>
            <w:tcW w:w="1275" w:type="dxa"/>
            <w:tcBorders>
              <w:top w:val="nil"/>
              <w:left w:val="nil"/>
              <w:bottom w:val="single" w:sz="4" w:space="0" w:color="000000"/>
              <w:right w:val="nil"/>
            </w:tcBorders>
            <w:tcMar>
              <w:top w:w="128" w:type="dxa"/>
              <w:left w:w="43" w:type="dxa"/>
              <w:bottom w:w="43" w:type="dxa"/>
              <w:right w:w="43" w:type="dxa"/>
            </w:tcMar>
            <w:vAlign w:val="bottom"/>
          </w:tcPr>
          <w:p w14:paraId="789BCC12" w14:textId="77777777" w:rsidR="0010227F" w:rsidRPr="000A21B3" w:rsidRDefault="0010227F" w:rsidP="00E379BC">
            <w:pPr>
              <w:jc w:val="right"/>
              <w:rPr>
                <w:sz w:val="21"/>
              </w:rPr>
            </w:pPr>
            <w:r w:rsidRPr="000A21B3">
              <w:rPr>
                <w:sz w:val="21"/>
              </w:rPr>
              <w:t>75 986</w:t>
            </w:r>
          </w:p>
        </w:tc>
        <w:tc>
          <w:tcPr>
            <w:tcW w:w="2268" w:type="dxa"/>
            <w:tcBorders>
              <w:top w:val="nil"/>
              <w:left w:val="nil"/>
              <w:bottom w:val="single" w:sz="4" w:space="0" w:color="000000"/>
              <w:right w:val="nil"/>
            </w:tcBorders>
            <w:tcMar>
              <w:top w:w="128" w:type="dxa"/>
              <w:left w:w="43" w:type="dxa"/>
              <w:bottom w:w="43" w:type="dxa"/>
              <w:right w:w="43" w:type="dxa"/>
            </w:tcMar>
            <w:vAlign w:val="bottom"/>
          </w:tcPr>
          <w:p w14:paraId="0BF0BF16" w14:textId="77777777" w:rsidR="0010227F" w:rsidRPr="000A21B3" w:rsidRDefault="0010227F" w:rsidP="00E379BC">
            <w:pPr>
              <w:jc w:val="right"/>
              <w:rPr>
                <w:sz w:val="21"/>
              </w:rPr>
            </w:pPr>
            <w:r w:rsidRPr="000A21B3">
              <w:rPr>
                <w:sz w:val="21"/>
              </w:rPr>
              <w:t>52 417</w:t>
            </w:r>
          </w:p>
        </w:tc>
        <w:tc>
          <w:tcPr>
            <w:tcW w:w="1416" w:type="dxa"/>
            <w:tcBorders>
              <w:top w:val="nil"/>
              <w:left w:val="nil"/>
              <w:bottom w:val="single" w:sz="4" w:space="0" w:color="000000"/>
              <w:right w:val="nil"/>
            </w:tcBorders>
            <w:tcMar>
              <w:top w:w="128" w:type="dxa"/>
              <w:left w:w="43" w:type="dxa"/>
              <w:bottom w:w="43" w:type="dxa"/>
              <w:right w:w="43" w:type="dxa"/>
            </w:tcMar>
            <w:vAlign w:val="bottom"/>
          </w:tcPr>
          <w:p w14:paraId="2DDF5BE0" w14:textId="77777777" w:rsidR="0010227F" w:rsidRPr="000A21B3" w:rsidRDefault="0010227F" w:rsidP="00E379BC">
            <w:pPr>
              <w:jc w:val="right"/>
              <w:rPr>
                <w:sz w:val="21"/>
              </w:rPr>
            </w:pPr>
            <w:r w:rsidRPr="000A21B3">
              <w:rPr>
                <w:sz w:val="21"/>
              </w:rPr>
              <w:t>2 141</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6CD472A5" w14:textId="77777777" w:rsidR="0010227F" w:rsidRPr="000A21B3" w:rsidRDefault="0010227F" w:rsidP="00E379BC">
            <w:pPr>
              <w:jc w:val="right"/>
              <w:rPr>
                <w:sz w:val="21"/>
              </w:rPr>
            </w:pPr>
            <w:r w:rsidRPr="000A21B3">
              <w:rPr>
                <w:sz w:val="21"/>
              </w:rPr>
              <w:t>248 367</w:t>
            </w:r>
          </w:p>
        </w:tc>
      </w:tr>
    </w:tbl>
    <w:p w14:paraId="780AD210" w14:textId="77777777" w:rsidR="0010227F" w:rsidRPr="000A21B3" w:rsidRDefault="0010227F" w:rsidP="000A21B3">
      <w:pPr>
        <w:pStyle w:val="Kilde"/>
      </w:pPr>
      <w:r w:rsidRPr="000A21B3">
        <w:t>Kjelde: Utdanningsdirektoratet</w:t>
      </w:r>
    </w:p>
    <w:p w14:paraId="5229A839" w14:textId="77777777" w:rsidR="0010227F" w:rsidRPr="000A21B3" w:rsidRDefault="0010227F" w:rsidP="000A21B3">
      <w:r w:rsidRPr="000A21B3">
        <w:t>Det har vore ein auke i det samla talet på elevar i vidaregåande opplæring dei siste fem åra. I skuleåret 2025–26 ser vi ein klar auke frå året før. Antal elevar på yrkesfag, lærlingar, elevar i fagopplæring i skule og kandidatar til Fagbrev på jobb har auka. Det har vore ein svak auke i antal elevar på studieførebuande program.</w:t>
      </w:r>
    </w:p>
    <w:p w14:paraId="232768A7" w14:textId="77777777" w:rsidR="0010227F" w:rsidRPr="000A21B3" w:rsidRDefault="0010227F" w:rsidP="000A21B3">
      <w:pPr>
        <w:pStyle w:val="Undertittel"/>
      </w:pPr>
      <w:r w:rsidRPr="000A21B3">
        <w:t>Lærarårsverk</w:t>
      </w:r>
    </w:p>
    <w:p w14:paraId="39E68F42" w14:textId="77777777" w:rsidR="0010227F" w:rsidRPr="000A21B3" w:rsidRDefault="0010227F" w:rsidP="000A21B3">
      <w:r w:rsidRPr="000A21B3">
        <w:t>Årsverk til undervisningspersonale blir rekna ut på bakgrunn av registrerte timar per skuleår. I skuleåret 2025–26 er det berekna talet på årsverk til undervisning og andre oppgåver i grunnskulen 62 249, ein reduksjon på 1 014 årsverk frå året før. Årsaka til nedgangen er reduksjon i elevtalet frå skuleåret 2024–25 til 2025–26.</w:t>
      </w:r>
    </w:p>
    <w:p w14:paraId="12E9E3FB" w14:textId="31DBBE72" w:rsidR="00104296" w:rsidRPr="000A21B3" w:rsidRDefault="00104296" w:rsidP="000A21B3">
      <w:pPr>
        <w:pStyle w:val="tabell-tittel"/>
      </w:pPr>
      <w:r w:rsidRPr="000A21B3">
        <w:t>Berekna årsverk utførte av undervisningspersonale til undervisning og andre oppgåver i grunnskulen, frå skuleåret 2010–11 til 2025–26</w:t>
      </w:r>
    </w:p>
    <w:p w14:paraId="5D12A07B" w14:textId="77777777" w:rsidR="0010227F" w:rsidRPr="000A21B3" w:rsidRDefault="0010227F" w:rsidP="000A21B3">
      <w:pPr>
        <w:pStyle w:val="Tabellnavn"/>
      </w:pPr>
      <w:r w:rsidRPr="000A21B3">
        <w:t>04J1xt1</w:t>
      </w:r>
    </w:p>
    <w:tbl>
      <w:tblPr>
        <w:tblW w:w="9540" w:type="dxa"/>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2900"/>
        <w:gridCol w:w="2900"/>
        <w:gridCol w:w="2900"/>
      </w:tblGrid>
      <w:tr w:rsidR="0010227F" w:rsidRPr="000A21B3" w14:paraId="25765635" w14:textId="77777777" w:rsidTr="00104296">
        <w:trPr>
          <w:trHeight w:val="860"/>
        </w:trPr>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F4AB7A" w14:textId="77777777" w:rsidR="0010227F" w:rsidRPr="000A21B3" w:rsidRDefault="0010227F" w:rsidP="000A21B3">
            <w:pPr>
              <w:rPr>
                <w:sz w:val="21"/>
              </w:rPr>
            </w:pPr>
            <w:r w:rsidRPr="000A21B3">
              <w:rPr>
                <w:sz w:val="21"/>
              </w:rPr>
              <w:t>Skuleår</w:t>
            </w:r>
          </w:p>
        </w:tc>
        <w:tc>
          <w:tcPr>
            <w:tcW w:w="2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6359E3" w14:textId="77777777" w:rsidR="0010227F" w:rsidRPr="000A21B3" w:rsidRDefault="0010227F" w:rsidP="00E379BC">
            <w:pPr>
              <w:jc w:val="right"/>
              <w:rPr>
                <w:sz w:val="21"/>
              </w:rPr>
            </w:pPr>
            <w:r w:rsidRPr="000A21B3">
              <w:rPr>
                <w:sz w:val="21"/>
              </w:rPr>
              <w:t xml:space="preserve">Berekna årsverk </w:t>
            </w:r>
            <w:r w:rsidRPr="000A21B3">
              <w:rPr>
                <w:sz w:val="21"/>
              </w:rPr>
              <w:br/>
              <w:t xml:space="preserve">til undervisning og andre </w:t>
            </w:r>
            <w:r w:rsidRPr="000A21B3">
              <w:rPr>
                <w:sz w:val="21"/>
              </w:rPr>
              <w:br/>
              <w:t>oppgåver, sum årsverk</w:t>
            </w:r>
          </w:p>
        </w:tc>
        <w:tc>
          <w:tcPr>
            <w:tcW w:w="2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7C28F6" w14:textId="77777777" w:rsidR="0010227F" w:rsidRPr="000A21B3" w:rsidRDefault="0010227F" w:rsidP="00E379BC">
            <w:pPr>
              <w:jc w:val="right"/>
              <w:rPr>
                <w:sz w:val="21"/>
              </w:rPr>
            </w:pPr>
            <w:r w:rsidRPr="000A21B3">
              <w:rPr>
                <w:sz w:val="21"/>
              </w:rPr>
              <w:t xml:space="preserve">Av dette andre oppgåver </w:t>
            </w:r>
          </w:p>
        </w:tc>
        <w:tc>
          <w:tcPr>
            <w:tcW w:w="2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3C5ADC" w14:textId="77777777" w:rsidR="0010227F" w:rsidRPr="000A21B3" w:rsidRDefault="0010227F" w:rsidP="00E379BC">
            <w:pPr>
              <w:jc w:val="right"/>
              <w:rPr>
                <w:sz w:val="21"/>
              </w:rPr>
            </w:pPr>
            <w:r w:rsidRPr="000A21B3">
              <w:rPr>
                <w:sz w:val="21"/>
              </w:rPr>
              <w:t>Assistent-årsverk</w:t>
            </w:r>
          </w:p>
        </w:tc>
      </w:tr>
      <w:tr w:rsidR="0010227F" w:rsidRPr="000A21B3" w14:paraId="33823D6B" w14:textId="77777777" w:rsidTr="00104296">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7D5F024" w14:textId="77777777" w:rsidR="0010227F" w:rsidRPr="000A21B3" w:rsidRDefault="0010227F" w:rsidP="000A21B3">
            <w:pPr>
              <w:rPr>
                <w:sz w:val="21"/>
              </w:rPr>
            </w:pPr>
            <w:r w:rsidRPr="000A21B3">
              <w:rPr>
                <w:sz w:val="21"/>
              </w:rPr>
              <w:t>2010–11</w:t>
            </w:r>
          </w:p>
        </w:tc>
        <w:tc>
          <w:tcPr>
            <w:tcW w:w="2900" w:type="dxa"/>
            <w:tcBorders>
              <w:top w:val="single" w:sz="4" w:space="0" w:color="000000"/>
              <w:left w:val="nil"/>
              <w:bottom w:val="nil"/>
              <w:right w:val="nil"/>
            </w:tcBorders>
            <w:tcMar>
              <w:top w:w="128" w:type="dxa"/>
              <w:left w:w="43" w:type="dxa"/>
              <w:bottom w:w="43" w:type="dxa"/>
              <w:right w:w="43" w:type="dxa"/>
            </w:tcMar>
            <w:vAlign w:val="bottom"/>
          </w:tcPr>
          <w:p w14:paraId="756A7A74" w14:textId="77777777" w:rsidR="0010227F" w:rsidRPr="000A21B3" w:rsidRDefault="0010227F" w:rsidP="00E379BC">
            <w:pPr>
              <w:jc w:val="right"/>
              <w:rPr>
                <w:sz w:val="21"/>
              </w:rPr>
            </w:pPr>
            <w:r w:rsidRPr="000A21B3">
              <w:rPr>
                <w:sz w:val="21"/>
              </w:rPr>
              <w:t>57 704</w:t>
            </w:r>
          </w:p>
        </w:tc>
        <w:tc>
          <w:tcPr>
            <w:tcW w:w="2900" w:type="dxa"/>
            <w:tcBorders>
              <w:top w:val="single" w:sz="4" w:space="0" w:color="000000"/>
              <w:left w:val="nil"/>
              <w:bottom w:val="nil"/>
              <w:right w:val="nil"/>
            </w:tcBorders>
            <w:tcMar>
              <w:top w:w="128" w:type="dxa"/>
              <w:left w:w="43" w:type="dxa"/>
              <w:bottom w:w="43" w:type="dxa"/>
              <w:right w:w="43" w:type="dxa"/>
            </w:tcMar>
            <w:vAlign w:val="bottom"/>
          </w:tcPr>
          <w:p w14:paraId="10E8AB21" w14:textId="77777777" w:rsidR="0010227F" w:rsidRPr="000A21B3" w:rsidRDefault="0010227F" w:rsidP="00E379BC">
            <w:pPr>
              <w:jc w:val="right"/>
              <w:rPr>
                <w:sz w:val="21"/>
              </w:rPr>
            </w:pPr>
            <w:r w:rsidRPr="000A21B3">
              <w:rPr>
                <w:sz w:val="21"/>
              </w:rPr>
              <w:t>7 072</w:t>
            </w:r>
          </w:p>
        </w:tc>
        <w:tc>
          <w:tcPr>
            <w:tcW w:w="2900" w:type="dxa"/>
            <w:tcBorders>
              <w:top w:val="single" w:sz="4" w:space="0" w:color="000000"/>
              <w:left w:val="nil"/>
              <w:bottom w:val="nil"/>
              <w:right w:val="nil"/>
            </w:tcBorders>
            <w:tcMar>
              <w:top w:w="128" w:type="dxa"/>
              <w:left w:w="43" w:type="dxa"/>
              <w:bottom w:w="43" w:type="dxa"/>
              <w:right w:w="43" w:type="dxa"/>
            </w:tcMar>
            <w:vAlign w:val="bottom"/>
          </w:tcPr>
          <w:p w14:paraId="48F9D58C" w14:textId="77777777" w:rsidR="0010227F" w:rsidRPr="000A21B3" w:rsidRDefault="0010227F" w:rsidP="00E379BC">
            <w:pPr>
              <w:jc w:val="right"/>
              <w:rPr>
                <w:sz w:val="21"/>
              </w:rPr>
            </w:pPr>
            <w:r w:rsidRPr="000A21B3">
              <w:rPr>
                <w:sz w:val="21"/>
              </w:rPr>
              <w:t>8 432</w:t>
            </w:r>
          </w:p>
        </w:tc>
      </w:tr>
      <w:tr w:rsidR="0010227F" w:rsidRPr="000A21B3" w14:paraId="40260B15"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267AF861" w14:textId="77777777" w:rsidR="0010227F" w:rsidRPr="000A21B3" w:rsidRDefault="0010227F" w:rsidP="000A21B3">
            <w:pPr>
              <w:rPr>
                <w:sz w:val="21"/>
              </w:rPr>
            </w:pPr>
            <w:r w:rsidRPr="000A21B3">
              <w:rPr>
                <w:sz w:val="21"/>
              </w:rPr>
              <w:t>2011–12</w:t>
            </w:r>
          </w:p>
        </w:tc>
        <w:tc>
          <w:tcPr>
            <w:tcW w:w="2900" w:type="dxa"/>
            <w:tcBorders>
              <w:top w:val="nil"/>
              <w:left w:val="nil"/>
              <w:bottom w:val="nil"/>
              <w:right w:val="nil"/>
            </w:tcBorders>
            <w:tcMar>
              <w:top w:w="128" w:type="dxa"/>
              <w:left w:w="43" w:type="dxa"/>
              <w:bottom w:w="43" w:type="dxa"/>
              <w:right w:w="43" w:type="dxa"/>
            </w:tcMar>
            <w:vAlign w:val="bottom"/>
          </w:tcPr>
          <w:p w14:paraId="56977827" w14:textId="77777777" w:rsidR="0010227F" w:rsidRPr="000A21B3" w:rsidRDefault="0010227F" w:rsidP="00E379BC">
            <w:pPr>
              <w:jc w:val="right"/>
              <w:rPr>
                <w:sz w:val="21"/>
              </w:rPr>
            </w:pPr>
            <w:r w:rsidRPr="000A21B3">
              <w:rPr>
                <w:sz w:val="21"/>
              </w:rPr>
              <w:t>57 447</w:t>
            </w:r>
          </w:p>
        </w:tc>
        <w:tc>
          <w:tcPr>
            <w:tcW w:w="2900" w:type="dxa"/>
            <w:tcBorders>
              <w:top w:val="nil"/>
              <w:left w:val="nil"/>
              <w:bottom w:val="nil"/>
              <w:right w:val="nil"/>
            </w:tcBorders>
            <w:tcMar>
              <w:top w:w="128" w:type="dxa"/>
              <w:left w:w="43" w:type="dxa"/>
              <w:bottom w:w="43" w:type="dxa"/>
              <w:right w:w="43" w:type="dxa"/>
            </w:tcMar>
            <w:vAlign w:val="bottom"/>
          </w:tcPr>
          <w:p w14:paraId="0BE964FC" w14:textId="77777777" w:rsidR="0010227F" w:rsidRPr="000A21B3" w:rsidRDefault="0010227F" w:rsidP="00E379BC">
            <w:pPr>
              <w:jc w:val="right"/>
              <w:rPr>
                <w:sz w:val="21"/>
              </w:rPr>
            </w:pPr>
            <w:r w:rsidRPr="000A21B3">
              <w:rPr>
                <w:sz w:val="21"/>
              </w:rPr>
              <w:t>6 855</w:t>
            </w:r>
          </w:p>
        </w:tc>
        <w:tc>
          <w:tcPr>
            <w:tcW w:w="2900" w:type="dxa"/>
            <w:tcBorders>
              <w:top w:val="nil"/>
              <w:left w:val="nil"/>
              <w:bottom w:val="nil"/>
              <w:right w:val="nil"/>
            </w:tcBorders>
            <w:tcMar>
              <w:top w:w="128" w:type="dxa"/>
              <w:left w:w="43" w:type="dxa"/>
              <w:bottom w:w="43" w:type="dxa"/>
              <w:right w:w="43" w:type="dxa"/>
            </w:tcMar>
            <w:vAlign w:val="bottom"/>
          </w:tcPr>
          <w:p w14:paraId="13D3D1D8" w14:textId="77777777" w:rsidR="0010227F" w:rsidRPr="000A21B3" w:rsidRDefault="0010227F" w:rsidP="00E379BC">
            <w:pPr>
              <w:jc w:val="right"/>
              <w:rPr>
                <w:sz w:val="21"/>
              </w:rPr>
            </w:pPr>
            <w:r w:rsidRPr="000A21B3">
              <w:rPr>
                <w:sz w:val="21"/>
              </w:rPr>
              <w:t>8 515</w:t>
            </w:r>
          </w:p>
        </w:tc>
      </w:tr>
      <w:tr w:rsidR="0010227F" w:rsidRPr="000A21B3" w14:paraId="32FAC9A1"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0E8406A3" w14:textId="77777777" w:rsidR="0010227F" w:rsidRPr="000A21B3" w:rsidRDefault="0010227F" w:rsidP="000A21B3">
            <w:pPr>
              <w:rPr>
                <w:sz w:val="21"/>
              </w:rPr>
            </w:pPr>
            <w:r w:rsidRPr="000A21B3">
              <w:rPr>
                <w:sz w:val="21"/>
              </w:rPr>
              <w:t>2012–13</w:t>
            </w:r>
          </w:p>
        </w:tc>
        <w:tc>
          <w:tcPr>
            <w:tcW w:w="2900" w:type="dxa"/>
            <w:tcBorders>
              <w:top w:val="nil"/>
              <w:left w:val="nil"/>
              <w:bottom w:val="nil"/>
              <w:right w:val="nil"/>
            </w:tcBorders>
            <w:tcMar>
              <w:top w:w="128" w:type="dxa"/>
              <w:left w:w="43" w:type="dxa"/>
              <w:bottom w:w="43" w:type="dxa"/>
              <w:right w:w="43" w:type="dxa"/>
            </w:tcMar>
            <w:vAlign w:val="bottom"/>
          </w:tcPr>
          <w:p w14:paraId="79FF652A" w14:textId="77777777" w:rsidR="0010227F" w:rsidRPr="000A21B3" w:rsidRDefault="0010227F" w:rsidP="00E379BC">
            <w:pPr>
              <w:jc w:val="right"/>
              <w:rPr>
                <w:sz w:val="21"/>
              </w:rPr>
            </w:pPr>
            <w:r w:rsidRPr="000A21B3">
              <w:rPr>
                <w:sz w:val="21"/>
              </w:rPr>
              <w:t>57 458</w:t>
            </w:r>
          </w:p>
        </w:tc>
        <w:tc>
          <w:tcPr>
            <w:tcW w:w="2900" w:type="dxa"/>
            <w:tcBorders>
              <w:top w:val="nil"/>
              <w:left w:val="nil"/>
              <w:bottom w:val="nil"/>
              <w:right w:val="nil"/>
            </w:tcBorders>
            <w:tcMar>
              <w:top w:w="128" w:type="dxa"/>
              <w:left w:w="43" w:type="dxa"/>
              <w:bottom w:w="43" w:type="dxa"/>
              <w:right w:w="43" w:type="dxa"/>
            </w:tcMar>
            <w:vAlign w:val="bottom"/>
          </w:tcPr>
          <w:p w14:paraId="55D9072D" w14:textId="77777777" w:rsidR="0010227F" w:rsidRPr="000A21B3" w:rsidRDefault="0010227F" w:rsidP="00E379BC">
            <w:pPr>
              <w:jc w:val="right"/>
              <w:rPr>
                <w:sz w:val="21"/>
              </w:rPr>
            </w:pPr>
            <w:r w:rsidRPr="000A21B3">
              <w:rPr>
                <w:sz w:val="21"/>
              </w:rPr>
              <w:t>6 965</w:t>
            </w:r>
          </w:p>
        </w:tc>
        <w:tc>
          <w:tcPr>
            <w:tcW w:w="2900" w:type="dxa"/>
            <w:tcBorders>
              <w:top w:val="nil"/>
              <w:left w:val="nil"/>
              <w:bottom w:val="nil"/>
              <w:right w:val="nil"/>
            </w:tcBorders>
            <w:tcMar>
              <w:top w:w="128" w:type="dxa"/>
              <w:left w:w="43" w:type="dxa"/>
              <w:bottom w:w="43" w:type="dxa"/>
              <w:right w:w="43" w:type="dxa"/>
            </w:tcMar>
            <w:vAlign w:val="bottom"/>
          </w:tcPr>
          <w:p w14:paraId="01F51A33" w14:textId="77777777" w:rsidR="0010227F" w:rsidRPr="000A21B3" w:rsidRDefault="0010227F" w:rsidP="00E379BC">
            <w:pPr>
              <w:jc w:val="right"/>
              <w:rPr>
                <w:sz w:val="21"/>
              </w:rPr>
            </w:pPr>
            <w:r w:rsidRPr="000A21B3">
              <w:rPr>
                <w:sz w:val="21"/>
              </w:rPr>
              <w:t>8 141</w:t>
            </w:r>
          </w:p>
        </w:tc>
      </w:tr>
      <w:tr w:rsidR="0010227F" w:rsidRPr="000A21B3" w14:paraId="541493A6"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5A15FAAF" w14:textId="77777777" w:rsidR="0010227F" w:rsidRPr="000A21B3" w:rsidRDefault="0010227F" w:rsidP="000A21B3">
            <w:pPr>
              <w:rPr>
                <w:sz w:val="21"/>
              </w:rPr>
            </w:pPr>
            <w:r w:rsidRPr="000A21B3">
              <w:rPr>
                <w:sz w:val="21"/>
              </w:rPr>
              <w:t>2013–14</w:t>
            </w:r>
          </w:p>
        </w:tc>
        <w:tc>
          <w:tcPr>
            <w:tcW w:w="2900" w:type="dxa"/>
            <w:tcBorders>
              <w:top w:val="nil"/>
              <w:left w:val="nil"/>
              <w:bottom w:val="nil"/>
              <w:right w:val="nil"/>
            </w:tcBorders>
            <w:tcMar>
              <w:top w:w="128" w:type="dxa"/>
              <w:left w:w="43" w:type="dxa"/>
              <w:bottom w:w="43" w:type="dxa"/>
              <w:right w:w="43" w:type="dxa"/>
            </w:tcMar>
            <w:vAlign w:val="bottom"/>
          </w:tcPr>
          <w:p w14:paraId="183EEA36" w14:textId="77777777" w:rsidR="0010227F" w:rsidRPr="000A21B3" w:rsidRDefault="0010227F" w:rsidP="00E379BC">
            <w:pPr>
              <w:jc w:val="right"/>
              <w:rPr>
                <w:sz w:val="21"/>
              </w:rPr>
            </w:pPr>
            <w:r w:rsidRPr="000A21B3">
              <w:rPr>
                <w:sz w:val="21"/>
              </w:rPr>
              <w:t>57 615</w:t>
            </w:r>
          </w:p>
        </w:tc>
        <w:tc>
          <w:tcPr>
            <w:tcW w:w="2900" w:type="dxa"/>
            <w:tcBorders>
              <w:top w:val="nil"/>
              <w:left w:val="nil"/>
              <w:bottom w:val="nil"/>
              <w:right w:val="nil"/>
            </w:tcBorders>
            <w:tcMar>
              <w:top w:w="128" w:type="dxa"/>
              <w:left w:w="43" w:type="dxa"/>
              <w:bottom w:w="43" w:type="dxa"/>
              <w:right w:w="43" w:type="dxa"/>
            </w:tcMar>
            <w:vAlign w:val="bottom"/>
          </w:tcPr>
          <w:p w14:paraId="40ABDCE7" w14:textId="77777777" w:rsidR="0010227F" w:rsidRPr="000A21B3" w:rsidRDefault="0010227F" w:rsidP="00E379BC">
            <w:pPr>
              <w:jc w:val="right"/>
              <w:rPr>
                <w:sz w:val="21"/>
              </w:rPr>
            </w:pPr>
            <w:r w:rsidRPr="000A21B3">
              <w:rPr>
                <w:sz w:val="21"/>
              </w:rPr>
              <w:t>6 979</w:t>
            </w:r>
          </w:p>
        </w:tc>
        <w:tc>
          <w:tcPr>
            <w:tcW w:w="2900" w:type="dxa"/>
            <w:tcBorders>
              <w:top w:val="nil"/>
              <w:left w:val="nil"/>
              <w:bottom w:val="nil"/>
              <w:right w:val="nil"/>
            </w:tcBorders>
            <w:tcMar>
              <w:top w:w="128" w:type="dxa"/>
              <w:left w:w="43" w:type="dxa"/>
              <w:bottom w:w="43" w:type="dxa"/>
              <w:right w:w="43" w:type="dxa"/>
            </w:tcMar>
            <w:vAlign w:val="bottom"/>
          </w:tcPr>
          <w:p w14:paraId="1C46681B" w14:textId="77777777" w:rsidR="0010227F" w:rsidRPr="000A21B3" w:rsidRDefault="0010227F" w:rsidP="00E379BC">
            <w:pPr>
              <w:jc w:val="right"/>
              <w:rPr>
                <w:sz w:val="21"/>
              </w:rPr>
            </w:pPr>
            <w:r w:rsidRPr="000A21B3">
              <w:rPr>
                <w:sz w:val="21"/>
              </w:rPr>
              <w:t>8 234</w:t>
            </w:r>
          </w:p>
        </w:tc>
      </w:tr>
      <w:tr w:rsidR="0010227F" w:rsidRPr="000A21B3" w14:paraId="6E40CF04"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347117DB" w14:textId="77777777" w:rsidR="0010227F" w:rsidRPr="000A21B3" w:rsidRDefault="0010227F" w:rsidP="000A21B3">
            <w:pPr>
              <w:rPr>
                <w:sz w:val="21"/>
              </w:rPr>
            </w:pPr>
            <w:r w:rsidRPr="000A21B3">
              <w:rPr>
                <w:sz w:val="21"/>
              </w:rPr>
              <w:t>2014–15</w:t>
            </w:r>
          </w:p>
        </w:tc>
        <w:tc>
          <w:tcPr>
            <w:tcW w:w="2900" w:type="dxa"/>
            <w:tcBorders>
              <w:top w:val="nil"/>
              <w:left w:val="nil"/>
              <w:bottom w:val="nil"/>
              <w:right w:val="nil"/>
            </w:tcBorders>
            <w:tcMar>
              <w:top w:w="128" w:type="dxa"/>
              <w:left w:w="43" w:type="dxa"/>
              <w:bottom w:w="43" w:type="dxa"/>
              <w:right w:w="43" w:type="dxa"/>
            </w:tcMar>
            <w:vAlign w:val="bottom"/>
          </w:tcPr>
          <w:p w14:paraId="71ACEA26" w14:textId="77777777" w:rsidR="0010227F" w:rsidRPr="000A21B3" w:rsidRDefault="0010227F" w:rsidP="00E379BC">
            <w:pPr>
              <w:jc w:val="right"/>
              <w:rPr>
                <w:sz w:val="21"/>
              </w:rPr>
            </w:pPr>
            <w:r w:rsidRPr="000A21B3">
              <w:rPr>
                <w:sz w:val="21"/>
              </w:rPr>
              <w:t>57 331</w:t>
            </w:r>
          </w:p>
        </w:tc>
        <w:tc>
          <w:tcPr>
            <w:tcW w:w="2900" w:type="dxa"/>
            <w:tcBorders>
              <w:top w:val="nil"/>
              <w:left w:val="nil"/>
              <w:bottom w:val="nil"/>
              <w:right w:val="nil"/>
            </w:tcBorders>
            <w:tcMar>
              <w:top w:w="128" w:type="dxa"/>
              <w:left w:w="43" w:type="dxa"/>
              <w:bottom w:w="43" w:type="dxa"/>
              <w:right w:w="43" w:type="dxa"/>
            </w:tcMar>
            <w:vAlign w:val="bottom"/>
          </w:tcPr>
          <w:p w14:paraId="119F997C" w14:textId="77777777" w:rsidR="0010227F" w:rsidRPr="000A21B3" w:rsidRDefault="0010227F" w:rsidP="00E379BC">
            <w:pPr>
              <w:jc w:val="right"/>
              <w:rPr>
                <w:sz w:val="21"/>
              </w:rPr>
            </w:pPr>
            <w:r w:rsidRPr="000A21B3">
              <w:rPr>
                <w:sz w:val="21"/>
              </w:rPr>
              <w:t>6 518</w:t>
            </w:r>
          </w:p>
        </w:tc>
        <w:tc>
          <w:tcPr>
            <w:tcW w:w="2900" w:type="dxa"/>
            <w:tcBorders>
              <w:top w:val="nil"/>
              <w:left w:val="nil"/>
              <w:bottom w:val="nil"/>
              <w:right w:val="nil"/>
            </w:tcBorders>
            <w:tcMar>
              <w:top w:w="128" w:type="dxa"/>
              <w:left w:w="43" w:type="dxa"/>
              <w:bottom w:w="43" w:type="dxa"/>
              <w:right w:w="43" w:type="dxa"/>
            </w:tcMar>
            <w:vAlign w:val="bottom"/>
          </w:tcPr>
          <w:p w14:paraId="32CFF041" w14:textId="77777777" w:rsidR="0010227F" w:rsidRPr="000A21B3" w:rsidRDefault="0010227F" w:rsidP="00E379BC">
            <w:pPr>
              <w:jc w:val="right"/>
              <w:rPr>
                <w:sz w:val="21"/>
              </w:rPr>
            </w:pPr>
            <w:r w:rsidRPr="000A21B3">
              <w:rPr>
                <w:sz w:val="21"/>
              </w:rPr>
              <w:t>8 167</w:t>
            </w:r>
          </w:p>
        </w:tc>
      </w:tr>
      <w:tr w:rsidR="0010227F" w:rsidRPr="000A21B3" w14:paraId="1A4A8127"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4752D1C0" w14:textId="77777777" w:rsidR="0010227F" w:rsidRPr="000A21B3" w:rsidRDefault="0010227F" w:rsidP="000A21B3">
            <w:pPr>
              <w:rPr>
                <w:sz w:val="21"/>
              </w:rPr>
            </w:pPr>
            <w:r w:rsidRPr="000A21B3">
              <w:rPr>
                <w:sz w:val="21"/>
              </w:rPr>
              <w:t>2015-16</w:t>
            </w:r>
          </w:p>
        </w:tc>
        <w:tc>
          <w:tcPr>
            <w:tcW w:w="2900" w:type="dxa"/>
            <w:tcBorders>
              <w:top w:val="nil"/>
              <w:left w:val="nil"/>
              <w:bottom w:val="nil"/>
              <w:right w:val="nil"/>
            </w:tcBorders>
            <w:tcMar>
              <w:top w:w="128" w:type="dxa"/>
              <w:left w:w="43" w:type="dxa"/>
              <w:bottom w:w="43" w:type="dxa"/>
              <w:right w:w="43" w:type="dxa"/>
            </w:tcMar>
            <w:vAlign w:val="bottom"/>
          </w:tcPr>
          <w:p w14:paraId="4F4591FC" w14:textId="77777777" w:rsidR="0010227F" w:rsidRPr="000A21B3" w:rsidRDefault="0010227F" w:rsidP="00E379BC">
            <w:pPr>
              <w:jc w:val="right"/>
              <w:rPr>
                <w:sz w:val="21"/>
              </w:rPr>
            </w:pPr>
            <w:r w:rsidRPr="000A21B3">
              <w:rPr>
                <w:sz w:val="21"/>
              </w:rPr>
              <w:t>57 612</w:t>
            </w:r>
          </w:p>
        </w:tc>
        <w:tc>
          <w:tcPr>
            <w:tcW w:w="2900" w:type="dxa"/>
            <w:tcBorders>
              <w:top w:val="nil"/>
              <w:left w:val="nil"/>
              <w:bottom w:val="nil"/>
              <w:right w:val="nil"/>
            </w:tcBorders>
            <w:tcMar>
              <w:top w:w="128" w:type="dxa"/>
              <w:left w:w="43" w:type="dxa"/>
              <w:bottom w:w="43" w:type="dxa"/>
              <w:right w:w="43" w:type="dxa"/>
            </w:tcMar>
            <w:vAlign w:val="bottom"/>
          </w:tcPr>
          <w:p w14:paraId="3AFE4537" w14:textId="77777777" w:rsidR="0010227F" w:rsidRPr="000A21B3" w:rsidRDefault="0010227F" w:rsidP="00E379BC">
            <w:pPr>
              <w:jc w:val="right"/>
              <w:rPr>
                <w:sz w:val="21"/>
              </w:rPr>
            </w:pPr>
            <w:r w:rsidRPr="000A21B3">
              <w:rPr>
                <w:sz w:val="21"/>
              </w:rPr>
              <w:t>6 407</w:t>
            </w:r>
          </w:p>
        </w:tc>
        <w:tc>
          <w:tcPr>
            <w:tcW w:w="2900" w:type="dxa"/>
            <w:tcBorders>
              <w:top w:val="nil"/>
              <w:left w:val="nil"/>
              <w:bottom w:val="nil"/>
              <w:right w:val="nil"/>
            </w:tcBorders>
            <w:tcMar>
              <w:top w:w="128" w:type="dxa"/>
              <w:left w:w="43" w:type="dxa"/>
              <w:bottom w:w="43" w:type="dxa"/>
              <w:right w:w="43" w:type="dxa"/>
            </w:tcMar>
            <w:vAlign w:val="bottom"/>
          </w:tcPr>
          <w:p w14:paraId="47B2328F" w14:textId="77777777" w:rsidR="0010227F" w:rsidRPr="000A21B3" w:rsidRDefault="0010227F" w:rsidP="00E379BC">
            <w:pPr>
              <w:jc w:val="right"/>
              <w:rPr>
                <w:sz w:val="21"/>
              </w:rPr>
            </w:pPr>
            <w:r w:rsidRPr="000A21B3">
              <w:rPr>
                <w:sz w:val="21"/>
              </w:rPr>
              <w:t>8 417</w:t>
            </w:r>
          </w:p>
        </w:tc>
      </w:tr>
      <w:tr w:rsidR="0010227F" w:rsidRPr="000A21B3" w14:paraId="7B0738D4"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3749698B" w14:textId="77777777" w:rsidR="0010227F" w:rsidRPr="000A21B3" w:rsidRDefault="0010227F" w:rsidP="000A21B3">
            <w:pPr>
              <w:rPr>
                <w:sz w:val="21"/>
              </w:rPr>
            </w:pPr>
            <w:r w:rsidRPr="000A21B3">
              <w:rPr>
                <w:sz w:val="21"/>
              </w:rPr>
              <w:t>2016–17</w:t>
            </w:r>
          </w:p>
        </w:tc>
        <w:tc>
          <w:tcPr>
            <w:tcW w:w="2900" w:type="dxa"/>
            <w:tcBorders>
              <w:top w:val="nil"/>
              <w:left w:val="nil"/>
              <w:bottom w:val="nil"/>
              <w:right w:val="nil"/>
            </w:tcBorders>
            <w:tcMar>
              <w:top w:w="128" w:type="dxa"/>
              <w:left w:w="43" w:type="dxa"/>
              <w:bottom w:w="43" w:type="dxa"/>
              <w:right w:w="43" w:type="dxa"/>
            </w:tcMar>
            <w:vAlign w:val="bottom"/>
          </w:tcPr>
          <w:p w14:paraId="1662D210" w14:textId="77777777" w:rsidR="0010227F" w:rsidRPr="000A21B3" w:rsidRDefault="0010227F" w:rsidP="00E379BC">
            <w:pPr>
              <w:jc w:val="right"/>
              <w:rPr>
                <w:sz w:val="21"/>
              </w:rPr>
            </w:pPr>
            <w:r w:rsidRPr="000A21B3">
              <w:rPr>
                <w:sz w:val="21"/>
              </w:rPr>
              <w:t>58 421</w:t>
            </w:r>
          </w:p>
        </w:tc>
        <w:tc>
          <w:tcPr>
            <w:tcW w:w="2900" w:type="dxa"/>
            <w:tcBorders>
              <w:top w:val="nil"/>
              <w:left w:val="nil"/>
              <w:bottom w:val="nil"/>
              <w:right w:val="nil"/>
            </w:tcBorders>
            <w:tcMar>
              <w:top w:w="128" w:type="dxa"/>
              <w:left w:w="43" w:type="dxa"/>
              <w:bottom w:w="43" w:type="dxa"/>
              <w:right w:w="43" w:type="dxa"/>
            </w:tcMar>
            <w:vAlign w:val="bottom"/>
          </w:tcPr>
          <w:p w14:paraId="68217E1C" w14:textId="77777777" w:rsidR="0010227F" w:rsidRPr="000A21B3" w:rsidRDefault="0010227F" w:rsidP="00E379BC">
            <w:pPr>
              <w:jc w:val="right"/>
              <w:rPr>
                <w:sz w:val="21"/>
              </w:rPr>
            </w:pPr>
            <w:r w:rsidRPr="000A21B3">
              <w:rPr>
                <w:sz w:val="21"/>
              </w:rPr>
              <w:t>6 480</w:t>
            </w:r>
          </w:p>
        </w:tc>
        <w:tc>
          <w:tcPr>
            <w:tcW w:w="2900" w:type="dxa"/>
            <w:tcBorders>
              <w:top w:val="nil"/>
              <w:left w:val="nil"/>
              <w:bottom w:val="nil"/>
              <w:right w:val="nil"/>
            </w:tcBorders>
            <w:tcMar>
              <w:top w:w="128" w:type="dxa"/>
              <w:left w:w="43" w:type="dxa"/>
              <w:bottom w:w="43" w:type="dxa"/>
              <w:right w:w="43" w:type="dxa"/>
            </w:tcMar>
            <w:vAlign w:val="bottom"/>
          </w:tcPr>
          <w:p w14:paraId="67EFF141" w14:textId="77777777" w:rsidR="0010227F" w:rsidRPr="000A21B3" w:rsidRDefault="0010227F" w:rsidP="00E379BC">
            <w:pPr>
              <w:jc w:val="right"/>
              <w:rPr>
                <w:sz w:val="21"/>
              </w:rPr>
            </w:pPr>
            <w:r w:rsidRPr="000A21B3">
              <w:rPr>
                <w:sz w:val="21"/>
              </w:rPr>
              <w:t>8 868</w:t>
            </w:r>
          </w:p>
        </w:tc>
      </w:tr>
      <w:tr w:rsidR="0010227F" w:rsidRPr="000A21B3" w14:paraId="2FD59B5B"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5F1C24A2" w14:textId="77777777" w:rsidR="0010227F" w:rsidRPr="000A21B3" w:rsidRDefault="0010227F" w:rsidP="000A21B3">
            <w:pPr>
              <w:rPr>
                <w:sz w:val="21"/>
              </w:rPr>
            </w:pPr>
            <w:r w:rsidRPr="000A21B3">
              <w:rPr>
                <w:sz w:val="21"/>
              </w:rPr>
              <w:t>2017–18</w:t>
            </w:r>
          </w:p>
        </w:tc>
        <w:tc>
          <w:tcPr>
            <w:tcW w:w="2900" w:type="dxa"/>
            <w:tcBorders>
              <w:top w:val="nil"/>
              <w:left w:val="nil"/>
              <w:bottom w:val="nil"/>
              <w:right w:val="nil"/>
            </w:tcBorders>
            <w:tcMar>
              <w:top w:w="128" w:type="dxa"/>
              <w:left w:w="43" w:type="dxa"/>
              <w:bottom w:w="43" w:type="dxa"/>
              <w:right w:w="43" w:type="dxa"/>
            </w:tcMar>
            <w:vAlign w:val="bottom"/>
          </w:tcPr>
          <w:p w14:paraId="55B6525C" w14:textId="77777777" w:rsidR="0010227F" w:rsidRPr="000A21B3" w:rsidRDefault="0010227F" w:rsidP="00E379BC">
            <w:pPr>
              <w:jc w:val="right"/>
              <w:rPr>
                <w:sz w:val="21"/>
              </w:rPr>
            </w:pPr>
            <w:r w:rsidRPr="000A21B3">
              <w:rPr>
                <w:sz w:val="21"/>
              </w:rPr>
              <w:t>59 357</w:t>
            </w:r>
          </w:p>
        </w:tc>
        <w:tc>
          <w:tcPr>
            <w:tcW w:w="2900" w:type="dxa"/>
            <w:tcBorders>
              <w:top w:val="nil"/>
              <w:left w:val="nil"/>
              <w:bottom w:val="nil"/>
              <w:right w:val="nil"/>
            </w:tcBorders>
            <w:tcMar>
              <w:top w:w="128" w:type="dxa"/>
              <w:left w:w="43" w:type="dxa"/>
              <w:bottom w:w="43" w:type="dxa"/>
              <w:right w:w="43" w:type="dxa"/>
            </w:tcMar>
            <w:vAlign w:val="bottom"/>
          </w:tcPr>
          <w:p w14:paraId="4E8288C2" w14:textId="77777777" w:rsidR="0010227F" w:rsidRPr="000A21B3" w:rsidRDefault="0010227F" w:rsidP="00E379BC">
            <w:pPr>
              <w:jc w:val="right"/>
              <w:rPr>
                <w:sz w:val="21"/>
              </w:rPr>
            </w:pPr>
            <w:r w:rsidRPr="000A21B3">
              <w:rPr>
                <w:sz w:val="21"/>
              </w:rPr>
              <w:t>6 459</w:t>
            </w:r>
          </w:p>
        </w:tc>
        <w:tc>
          <w:tcPr>
            <w:tcW w:w="2900" w:type="dxa"/>
            <w:tcBorders>
              <w:top w:val="nil"/>
              <w:left w:val="nil"/>
              <w:bottom w:val="nil"/>
              <w:right w:val="nil"/>
            </w:tcBorders>
            <w:tcMar>
              <w:top w:w="128" w:type="dxa"/>
              <w:left w:w="43" w:type="dxa"/>
              <w:bottom w:w="43" w:type="dxa"/>
              <w:right w:w="43" w:type="dxa"/>
            </w:tcMar>
            <w:vAlign w:val="bottom"/>
          </w:tcPr>
          <w:p w14:paraId="00C5658E" w14:textId="77777777" w:rsidR="0010227F" w:rsidRPr="000A21B3" w:rsidRDefault="0010227F" w:rsidP="00E379BC">
            <w:pPr>
              <w:jc w:val="right"/>
              <w:rPr>
                <w:sz w:val="21"/>
              </w:rPr>
            </w:pPr>
            <w:r w:rsidRPr="000A21B3">
              <w:rPr>
                <w:sz w:val="21"/>
              </w:rPr>
              <w:t>9 389</w:t>
            </w:r>
          </w:p>
        </w:tc>
      </w:tr>
      <w:tr w:rsidR="0010227F" w:rsidRPr="000A21B3" w14:paraId="3C973EBE"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30B5B054" w14:textId="77777777" w:rsidR="0010227F" w:rsidRPr="000A21B3" w:rsidRDefault="0010227F" w:rsidP="000A21B3">
            <w:pPr>
              <w:rPr>
                <w:sz w:val="21"/>
              </w:rPr>
            </w:pPr>
            <w:r w:rsidRPr="000A21B3">
              <w:rPr>
                <w:sz w:val="21"/>
              </w:rPr>
              <w:t>2018–19</w:t>
            </w:r>
          </w:p>
        </w:tc>
        <w:tc>
          <w:tcPr>
            <w:tcW w:w="2900" w:type="dxa"/>
            <w:tcBorders>
              <w:top w:val="nil"/>
              <w:left w:val="nil"/>
              <w:bottom w:val="nil"/>
              <w:right w:val="nil"/>
            </w:tcBorders>
            <w:tcMar>
              <w:top w:w="128" w:type="dxa"/>
              <w:left w:w="43" w:type="dxa"/>
              <w:bottom w:w="43" w:type="dxa"/>
              <w:right w:w="43" w:type="dxa"/>
            </w:tcMar>
            <w:vAlign w:val="bottom"/>
          </w:tcPr>
          <w:p w14:paraId="453A4352" w14:textId="77777777" w:rsidR="0010227F" w:rsidRPr="000A21B3" w:rsidRDefault="0010227F" w:rsidP="00E379BC">
            <w:pPr>
              <w:jc w:val="right"/>
              <w:rPr>
                <w:sz w:val="21"/>
              </w:rPr>
            </w:pPr>
            <w:r w:rsidRPr="000A21B3">
              <w:rPr>
                <w:sz w:val="21"/>
              </w:rPr>
              <w:t>60 372</w:t>
            </w:r>
          </w:p>
        </w:tc>
        <w:tc>
          <w:tcPr>
            <w:tcW w:w="2900" w:type="dxa"/>
            <w:tcBorders>
              <w:top w:val="nil"/>
              <w:left w:val="nil"/>
              <w:bottom w:val="nil"/>
              <w:right w:val="nil"/>
            </w:tcBorders>
            <w:tcMar>
              <w:top w:w="128" w:type="dxa"/>
              <w:left w:w="43" w:type="dxa"/>
              <w:bottom w:w="43" w:type="dxa"/>
              <w:right w:w="43" w:type="dxa"/>
            </w:tcMar>
            <w:vAlign w:val="bottom"/>
          </w:tcPr>
          <w:p w14:paraId="673576D8" w14:textId="77777777" w:rsidR="0010227F" w:rsidRPr="000A21B3" w:rsidRDefault="0010227F" w:rsidP="00E379BC">
            <w:pPr>
              <w:jc w:val="right"/>
              <w:rPr>
                <w:sz w:val="21"/>
              </w:rPr>
            </w:pPr>
            <w:r w:rsidRPr="000A21B3">
              <w:rPr>
                <w:sz w:val="21"/>
              </w:rPr>
              <w:t>6 430</w:t>
            </w:r>
          </w:p>
        </w:tc>
        <w:tc>
          <w:tcPr>
            <w:tcW w:w="2900" w:type="dxa"/>
            <w:tcBorders>
              <w:top w:val="nil"/>
              <w:left w:val="nil"/>
              <w:bottom w:val="nil"/>
              <w:right w:val="nil"/>
            </w:tcBorders>
            <w:tcMar>
              <w:top w:w="128" w:type="dxa"/>
              <w:left w:w="43" w:type="dxa"/>
              <w:bottom w:w="43" w:type="dxa"/>
              <w:right w:w="43" w:type="dxa"/>
            </w:tcMar>
            <w:vAlign w:val="bottom"/>
          </w:tcPr>
          <w:p w14:paraId="091D1ABB" w14:textId="77777777" w:rsidR="0010227F" w:rsidRPr="000A21B3" w:rsidRDefault="0010227F" w:rsidP="00E379BC">
            <w:pPr>
              <w:jc w:val="right"/>
              <w:rPr>
                <w:sz w:val="21"/>
              </w:rPr>
            </w:pPr>
            <w:r w:rsidRPr="000A21B3">
              <w:rPr>
                <w:sz w:val="21"/>
              </w:rPr>
              <w:t>9 849</w:t>
            </w:r>
          </w:p>
        </w:tc>
      </w:tr>
      <w:tr w:rsidR="0010227F" w:rsidRPr="000A21B3" w14:paraId="1A9DAF13"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114ECB74" w14:textId="77777777" w:rsidR="0010227F" w:rsidRPr="000A21B3" w:rsidRDefault="0010227F" w:rsidP="000A21B3">
            <w:pPr>
              <w:rPr>
                <w:sz w:val="21"/>
              </w:rPr>
            </w:pPr>
            <w:r w:rsidRPr="000A21B3">
              <w:rPr>
                <w:sz w:val="21"/>
              </w:rPr>
              <w:t>2019–20</w:t>
            </w:r>
          </w:p>
        </w:tc>
        <w:tc>
          <w:tcPr>
            <w:tcW w:w="2900" w:type="dxa"/>
            <w:tcBorders>
              <w:top w:val="nil"/>
              <w:left w:val="nil"/>
              <w:bottom w:val="nil"/>
              <w:right w:val="nil"/>
            </w:tcBorders>
            <w:tcMar>
              <w:top w:w="128" w:type="dxa"/>
              <w:left w:w="43" w:type="dxa"/>
              <w:bottom w:w="43" w:type="dxa"/>
              <w:right w:w="43" w:type="dxa"/>
            </w:tcMar>
            <w:vAlign w:val="bottom"/>
          </w:tcPr>
          <w:p w14:paraId="16DFDF1C" w14:textId="77777777" w:rsidR="0010227F" w:rsidRPr="000A21B3" w:rsidRDefault="0010227F" w:rsidP="00E379BC">
            <w:pPr>
              <w:jc w:val="right"/>
              <w:rPr>
                <w:sz w:val="21"/>
              </w:rPr>
            </w:pPr>
            <w:r w:rsidRPr="000A21B3">
              <w:rPr>
                <w:sz w:val="21"/>
              </w:rPr>
              <w:t>61 425</w:t>
            </w:r>
          </w:p>
        </w:tc>
        <w:tc>
          <w:tcPr>
            <w:tcW w:w="2900" w:type="dxa"/>
            <w:tcBorders>
              <w:top w:val="nil"/>
              <w:left w:val="nil"/>
              <w:bottom w:val="nil"/>
              <w:right w:val="nil"/>
            </w:tcBorders>
            <w:tcMar>
              <w:top w:w="128" w:type="dxa"/>
              <w:left w:w="43" w:type="dxa"/>
              <w:bottom w:w="43" w:type="dxa"/>
              <w:right w:w="43" w:type="dxa"/>
            </w:tcMar>
            <w:vAlign w:val="bottom"/>
          </w:tcPr>
          <w:p w14:paraId="257EF0F7" w14:textId="77777777" w:rsidR="0010227F" w:rsidRPr="000A21B3" w:rsidRDefault="0010227F" w:rsidP="00E379BC">
            <w:pPr>
              <w:jc w:val="right"/>
              <w:rPr>
                <w:sz w:val="21"/>
              </w:rPr>
            </w:pPr>
            <w:r w:rsidRPr="000A21B3">
              <w:rPr>
                <w:sz w:val="21"/>
              </w:rPr>
              <w:t>6 411</w:t>
            </w:r>
          </w:p>
        </w:tc>
        <w:tc>
          <w:tcPr>
            <w:tcW w:w="2900" w:type="dxa"/>
            <w:tcBorders>
              <w:top w:val="nil"/>
              <w:left w:val="nil"/>
              <w:bottom w:val="nil"/>
              <w:right w:val="nil"/>
            </w:tcBorders>
            <w:tcMar>
              <w:top w:w="128" w:type="dxa"/>
              <w:left w:w="43" w:type="dxa"/>
              <w:bottom w:w="43" w:type="dxa"/>
              <w:right w:w="43" w:type="dxa"/>
            </w:tcMar>
            <w:vAlign w:val="bottom"/>
          </w:tcPr>
          <w:p w14:paraId="11EF0BA0" w14:textId="77777777" w:rsidR="0010227F" w:rsidRPr="000A21B3" w:rsidRDefault="0010227F" w:rsidP="00E379BC">
            <w:pPr>
              <w:jc w:val="right"/>
              <w:rPr>
                <w:sz w:val="21"/>
              </w:rPr>
            </w:pPr>
            <w:r w:rsidRPr="000A21B3">
              <w:rPr>
                <w:sz w:val="21"/>
              </w:rPr>
              <w:t>10 020</w:t>
            </w:r>
          </w:p>
        </w:tc>
      </w:tr>
      <w:tr w:rsidR="0010227F" w:rsidRPr="000A21B3" w14:paraId="0BF0777E"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2E523D5A" w14:textId="77777777" w:rsidR="0010227F" w:rsidRPr="000A21B3" w:rsidRDefault="0010227F" w:rsidP="000A21B3">
            <w:pPr>
              <w:rPr>
                <w:sz w:val="21"/>
              </w:rPr>
            </w:pPr>
            <w:r w:rsidRPr="000A21B3">
              <w:rPr>
                <w:sz w:val="21"/>
              </w:rPr>
              <w:t>2020–21</w:t>
            </w:r>
          </w:p>
        </w:tc>
        <w:tc>
          <w:tcPr>
            <w:tcW w:w="2900" w:type="dxa"/>
            <w:tcBorders>
              <w:top w:val="nil"/>
              <w:left w:val="nil"/>
              <w:bottom w:val="nil"/>
              <w:right w:val="nil"/>
            </w:tcBorders>
            <w:tcMar>
              <w:top w:w="128" w:type="dxa"/>
              <w:left w:w="43" w:type="dxa"/>
              <w:bottom w:w="43" w:type="dxa"/>
              <w:right w:w="43" w:type="dxa"/>
            </w:tcMar>
            <w:vAlign w:val="bottom"/>
          </w:tcPr>
          <w:p w14:paraId="24086A2F" w14:textId="77777777" w:rsidR="0010227F" w:rsidRPr="000A21B3" w:rsidRDefault="0010227F" w:rsidP="00E379BC">
            <w:pPr>
              <w:jc w:val="right"/>
              <w:rPr>
                <w:sz w:val="21"/>
              </w:rPr>
            </w:pPr>
            <w:r w:rsidRPr="000A21B3">
              <w:rPr>
                <w:sz w:val="21"/>
              </w:rPr>
              <w:t>61 705</w:t>
            </w:r>
          </w:p>
        </w:tc>
        <w:tc>
          <w:tcPr>
            <w:tcW w:w="2900" w:type="dxa"/>
            <w:tcBorders>
              <w:top w:val="nil"/>
              <w:left w:val="nil"/>
              <w:bottom w:val="nil"/>
              <w:right w:val="nil"/>
            </w:tcBorders>
            <w:tcMar>
              <w:top w:w="128" w:type="dxa"/>
              <w:left w:w="43" w:type="dxa"/>
              <w:bottom w:w="43" w:type="dxa"/>
              <w:right w:w="43" w:type="dxa"/>
            </w:tcMar>
            <w:vAlign w:val="bottom"/>
          </w:tcPr>
          <w:p w14:paraId="71DE414C" w14:textId="77777777" w:rsidR="0010227F" w:rsidRPr="000A21B3" w:rsidRDefault="0010227F" w:rsidP="00E379BC">
            <w:pPr>
              <w:jc w:val="right"/>
              <w:rPr>
                <w:sz w:val="21"/>
              </w:rPr>
            </w:pPr>
            <w:r w:rsidRPr="000A21B3">
              <w:rPr>
                <w:sz w:val="21"/>
              </w:rPr>
              <w:t>6 240</w:t>
            </w:r>
          </w:p>
        </w:tc>
        <w:tc>
          <w:tcPr>
            <w:tcW w:w="2900" w:type="dxa"/>
            <w:tcBorders>
              <w:top w:val="nil"/>
              <w:left w:val="nil"/>
              <w:bottom w:val="nil"/>
              <w:right w:val="nil"/>
            </w:tcBorders>
            <w:tcMar>
              <w:top w:w="128" w:type="dxa"/>
              <w:left w:w="43" w:type="dxa"/>
              <w:bottom w:w="43" w:type="dxa"/>
              <w:right w:w="43" w:type="dxa"/>
            </w:tcMar>
            <w:vAlign w:val="bottom"/>
          </w:tcPr>
          <w:p w14:paraId="767BF199" w14:textId="77777777" w:rsidR="0010227F" w:rsidRPr="000A21B3" w:rsidRDefault="0010227F" w:rsidP="00E379BC">
            <w:pPr>
              <w:jc w:val="right"/>
              <w:rPr>
                <w:sz w:val="21"/>
              </w:rPr>
            </w:pPr>
            <w:r w:rsidRPr="000A21B3">
              <w:rPr>
                <w:sz w:val="21"/>
              </w:rPr>
              <w:t>10 658</w:t>
            </w:r>
          </w:p>
        </w:tc>
      </w:tr>
      <w:tr w:rsidR="0010227F" w:rsidRPr="000A21B3" w14:paraId="17D49493"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2324C875" w14:textId="77777777" w:rsidR="0010227F" w:rsidRPr="000A21B3" w:rsidRDefault="0010227F" w:rsidP="000A21B3">
            <w:pPr>
              <w:rPr>
                <w:sz w:val="21"/>
              </w:rPr>
            </w:pPr>
            <w:r w:rsidRPr="000A21B3">
              <w:rPr>
                <w:sz w:val="21"/>
              </w:rPr>
              <w:t>2021–22</w:t>
            </w:r>
          </w:p>
        </w:tc>
        <w:tc>
          <w:tcPr>
            <w:tcW w:w="2900" w:type="dxa"/>
            <w:tcBorders>
              <w:top w:val="nil"/>
              <w:left w:val="nil"/>
              <w:bottom w:val="nil"/>
              <w:right w:val="nil"/>
            </w:tcBorders>
            <w:tcMar>
              <w:top w:w="128" w:type="dxa"/>
              <w:left w:w="43" w:type="dxa"/>
              <w:bottom w:w="43" w:type="dxa"/>
              <w:right w:w="43" w:type="dxa"/>
            </w:tcMar>
            <w:vAlign w:val="bottom"/>
          </w:tcPr>
          <w:p w14:paraId="552B065F" w14:textId="77777777" w:rsidR="0010227F" w:rsidRPr="000A21B3" w:rsidRDefault="0010227F" w:rsidP="00E379BC">
            <w:pPr>
              <w:jc w:val="right"/>
              <w:rPr>
                <w:sz w:val="21"/>
              </w:rPr>
            </w:pPr>
            <w:r w:rsidRPr="000A21B3">
              <w:rPr>
                <w:sz w:val="21"/>
              </w:rPr>
              <w:t>62 226</w:t>
            </w:r>
          </w:p>
        </w:tc>
        <w:tc>
          <w:tcPr>
            <w:tcW w:w="2900" w:type="dxa"/>
            <w:tcBorders>
              <w:top w:val="nil"/>
              <w:left w:val="nil"/>
              <w:bottom w:val="nil"/>
              <w:right w:val="nil"/>
            </w:tcBorders>
            <w:tcMar>
              <w:top w:w="128" w:type="dxa"/>
              <w:left w:w="43" w:type="dxa"/>
              <w:bottom w:w="43" w:type="dxa"/>
              <w:right w:w="43" w:type="dxa"/>
            </w:tcMar>
            <w:vAlign w:val="bottom"/>
          </w:tcPr>
          <w:p w14:paraId="6EA04A7E" w14:textId="77777777" w:rsidR="0010227F" w:rsidRPr="000A21B3" w:rsidRDefault="0010227F" w:rsidP="00E379BC">
            <w:pPr>
              <w:jc w:val="right"/>
              <w:rPr>
                <w:sz w:val="21"/>
              </w:rPr>
            </w:pPr>
            <w:r w:rsidRPr="000A21B3">
              <w:rPr>
                <w:sz w:val="21"/>
              </w:rPr>
              <w:t>6 146</w:t>
            </w:r>
          </w:p>
        </w:tc>
        <w:tc>
          <w:tcPr>
            <w:tcW w:w="2900" w:type="dxa"/>
            <w:tcBorders>
              <w:top w:val="nil"/>
              <w:left w:val="nil"/>
              <w:bottom w:val="nil"/>
              <w:right w:val="nil"/>
            </w:tcBorders>
            <w:tcMar>
              <w:top w:w="128" w:type="dxa"/>
              <w:left w:w="43" w:type="dxa"/>
              <w:bottom w:w="43" w:type="dxa"/>
              <w:right w:w="43" w:type="dxa"/>
            </w:tcMar>
            <w:vAlign w:val="bottom"/>
          </w:tcPr>
          <w:p w14:paraId="1656B7C4" w14:textId="77777777" w:rsidR="0010227F" w:rsidRPr="000A21B3" w:rsidRDefault="0010227F" w:rsidP="00E379BC">
            <w:pPr>
              <w:jc w:val="right"/>
              <w:rPr>
                <w:sz w:val="21"/>
              </w:rPr>
            </w:pPr>
            <w:r w:rsidRPr="000A21B3">
              <w:rPr>
                <w:sz w:val="21"/>
              </w:rPr>
              <w:t>11 032</w:t>
            </w:r>
          </w:p>
        </w:tc>
      </w:tr>
      <w:tr w:rsidR="0010227F" w:rsidRPr="000A21B3" w14:paraId="0432F290"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515491FC" w14:textId="77777777" w:rsidR="0010227F" w:rsidRPr="000A21B3" w:rsidRDefault="0010227F" w:rsidP="000A21B3">
            <w:pPr>
              <w:rPr>
                <w:sz w:val="21"/>
              </w:rPr>
            </w:pPr>
            <w:r w:rsidRPr="000A21B3">
              <w:rPr>
                <w:sz w:val="21"/>
              </w:rPr>
              <w:t>2022–23</w:t>
            </w:r>
          </w:p>
        </w:tc>
        <w:tc>
          <w:tcPr>
            <w:tcW w:w="2900" w:type="dxa"/>
            <w:tcBorders>
              <w:top w:val="nil"/>
              <w:left w:val="nil"/>
              <w:bottom w:val="nil"/>
              <w:right w:val="nil"/>
            </w:tcBorders>
            <w:tcMar>
              <w:top w:w="128" w:type="dxa"/>
              <w:left w:w="43" w:type="dxa"/>
              <w:bottom w:w="43" w:type="dxa"/>
              <w:right w:w="43" w:type="dxa"/>
            </w:tcMar>
            <w:vAlign w:val="bottom"/>
          </w:tcPr>
          <w:p w14:paraId="34714E6F" w14:textId="77777777" w:rsidR="0010227F" w:rsidRPr="000A21B3" w:rsidRDefault="0010227F" w:rsidP="00E379BC">
            <w:pPr>
              <w:jc w:val="right"/>
              <w:rPr>
                <w:sz w:val="21"/>
              </w:rPr>
            </w:pPr>
            <w:r w:rsidRPr="000A21B3">
              <w:rPr>
                <w:sz w:val="21"/>
              </w:rPr>
              <w:t>62 819</w:t>
            </w:r>
          </w:p>
        </w:tc>
        <w:tc>
          <w:tcPr>
            <w:tcW w:w="2900" w:type="dxa"/>
            <w:tcBorders>
              <w:top w:val="nil"/>
              <w:left w:val="nil"/>
              <w:bottom w:val="nil"/>
              <w:right w:val="nil"/>
            </w:tcBorders>
            <w:tcMar>
              <w:top w:w="128" w:type="dxa"/>
              <w:left w:w="43" w:type="dxa"/>
              <w:bottom w:w="43" w:type="dxa"/>
              <w:right w:w="43" w:type="dxa"/>
            </w:tcMar>
            <w:vAlign w:val="bottom"/>
          </w:tcPr>
          <w:p w14:paraId="79DAC2A6" w14:textId="77777777" w:rsidR="0010227F" w:rsidRPr="000A21B3" w:rsidRDefault="0010227F" w:rsidP="00E379BC">
            <w:pPr>
              <w:jc w:val="right"/>
              <w:rPr>
                <w:sz w:val="21"/>
              </w:rPr>
            </w:pPr>
            <w:r w:rsidRPr="000A21B3">
              <w:rPr>
                <w:sz w:val="21"/>
              </w:rPr>
              <w:t>6 253</w:t>
            </w:r>
          </w:p>
        </w:tc>
        <w:tc>
          <w:tcPr>
            <w:tcW w:w="2900" w:type="dxa"/>
            <w:tcBorders>
              <w:top w:val="nil"/>
              <w:left w:val="nil"/>
              <w:bottom w:val="nil"/>
              <w:right w:val="nil"/>
            </w:tcBorders>
            <w:tcMar>
              <w:top w:w="128" w:type="dxa"/>
              <w:left w:w="43" w:type="dxa"/>
              <w:bottom w:w="43" w:type="dxa"/>
              <w:right w:w="43" w:type="dxa"/>
            </w:tcMar>
            <w:vAlign w:val="bottom"/>
          </w:tcPr>
          <w:p w14:paraId="586A61B3" w14:textId="77777777" w:rsidR="0010227F" w:rsidRPr="000A21B3" w:rsidRDefault="0010227F" w:rsidP="00E379BC">
            <w:pPr>
              <w:jc w:val="right"/>
              <w:rPr>
                <w:sz w:val="21"/>
              </w:rPr>
            </w:pPr>
            <w:r w:rsidRPr="000A21B3">
              <w:rPr>
                <w:sz w:val="21"/>
              </w:rPr>
              <w:t>11 491</w:t>
            </w:r>
          </w:p>
        </w:tc>
      </w:tr>
      <w:tr w:rsidR="0010227F" w:rsidRPr="000A21B3" w14:paraId="4577E7AE"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31902C52" w14:textId="77777777" w:rsidR="0010227F" w:rsidRPr="000A21B3" w:rsidRDefault="0010227F" w:rsidP="000A21B3">
            <w:pPr>
              <w:rPr>
                <w:sz w:val="21"/>
              </w:rPr>
            </w:pPr>
            <w:r w:rsidRPr="000A21B3">
              <w:rPr>
                <w:sz w:val="21"/>
              </w:rPr>
              <w:t>2023–24</w:t>
            </w:r>
          </w:p>
        </w:tc>
        <w:tc>
          <w:tcPr>
            <w:tcW w:w="2900" w:type="dxa"/>
            <w:tcBorders>
              <w:top w:val="nil"/>
              <w:left w:val="nil"/>
              <w:bottom w:val="nil"/>
              <w:right w:val="nil"/>
            </w:tcBorders>
            <w:tcMar>
              <w:top w:w="128" w:type="dxa"/>
              <w:left w:w="43" w:type="dxa"/>
              <w:bottom w:w="43" w:type="dxa"/>
              <w:right w:w="43" w:type="dxa"/>
            </w:tcMar>
            <w:vAlign w:val="bottom"/>
          </w:tcPr>
          <w:p w14:paraId="03010D80" w14:textId="77777777" w:rsidR="0010227F" w:rsidRPr="000A21B3" w:rsidRDefault="0010227F" w:rsidP="00E379BC">
            <w:pPr>
              <w:jc w:val="right"/>
              <w:rPr>
                <w:sz w:val="21"/>
              </w:rPr>
            </w:pPr>
            <w:r w:rsidRPr="000A21B3">
              <w:rPr>
                <w:sz w:val="21"/>
              </w:rPr>
              <w:t>63 430</w:t>
            </w:r>
          </w:p>
        </w:tc>
        <w:tc>
          <w:tcPr>
            <w:tcW w:w="2900" w:type="dxa"/>
            <w:tcBorders>
              <w:top w:val="nil"/>
              <w:left w:val="nil"/>
              <w:bottom w:val="nil"/>
              <w:right w:val="nil"/>
            </w:tcBorders>
            <w:tcMar>
              <w:top w:w="128" w:type="dxa"/>
              <w:left w:w="43" w:type="dxa"/>
              <w:bottom w:w="43" w:type="dxa"/>
              <w:right w:w="43" w:type="dxa"/>
            </w:tcMar>
            <w:vAlign w:val="bottom"/>
          </w:tcPr>
          <w:p w14:paraId="5A6F9475" w14:textId="77777777" w:rsidR="0010227F" w:rsidRPr="000A21B3" w:rsidRDefault="0010227F" w:rsidP="00E379BC">
            <w:pPr>
              <w:jc w:val="right"/>
              <w:rPr>
                <w:sz w:val="21"/>
              </w:rPr>
            </w:pPr>
            <w:r w:rsidRPr="000A21B3">
              <w:rPr>
                <w:sz w:val="21"/>
              </w:rPr>
              <w:t>6 345</w:t>
            </w:r>
          </w:p>
        </w:tc>
        <w:tc>
          <w:tcPr>
            <w:tcW w:w="2900" w:type="dxa"/>
            <w:tcBorders>
              <w:top w:val="nil"/>
              <w:left w:val="nil"/>
              <w:bottom w:val="nil"/>
              <w:right w:val="nil"/>
            </w:tcBorders>
            <w:tcMar>
              <w:top w:w="128" w:type="dxa"/>
              <w:left w:w="43" w:type="dxa"/>
              <w:bottom w:w="43" w:type="dxa"/>
              <w:right w:w="43" w:type="dxa"/>
            </w:tcMar>
            <w:vAlign w:val="bottom"/>
          </w:tcPr>
          <w:p w14:paraId="059F25C0" w14:textId="77777777" w:rsidR="0010227F" w:rsidRPr="000A21B3" w:rsidRDefault="0010227F" w:rsidP="00E379BC">
            <w:pPr>
              <w:jc w:val="right"/>
              <w:rPr>
                <w:sz w:val="21"/>
              </w:rPr>
            </w:pPr>
            <w:r w:rsidRPr="000A21B3">
              <w:rPr>
                <w:sz w:val="21"/>
              </w:rPr>
              <w:t>12 286</w:t>
            </w:r>
          </w:p>
        </w:tc>
      </w:tr>
      <w:tr w:rsidR="0010227F" w:rsidRPr="000A21B3" w14:paraId="0D3981E2" w14:textId="77777777" w:rsidTr="00104296">
        <w:trPr>
          <w:trHeight w:val="380"/>
        </w:trPr>
        <w:tc>
          <w:tcPr>
            <w:tcW w:w="840" w:type="dxa"/>
            <w:tcBorders>
              <w:top w:val="nil"/>
              <w:left w:val="nil"/>
              <w:bottom w:val="nil"/>
              <w:right w:val="nil"/>
            </w:tcBorders>
            <w:tcMar>
              <w:top w:w="128" w:type="dxa"/>
              <w:left w:w="43" w:type="dxa"/>
              <w:bottom w:w="43" w:type="dxa"/>
              <w:right w:w="43" w:type="dxa"/>
            </w:tcMar>
          </w:tcPr>
          <w:p w14:paraId="23FFC924" w14:textId="77777777" w:rsidR="0010227F" w:rsidRPr="000A21B3" w:rsidRDefault="0010227F" w:rsidP="000A21B3">
            <w:pPr>
              <w:rPr>
                <w:sz w:val="21"/>
              </w:rPr>
            </w:pPr>
            <w:r w:rsidRPr="000A21B3">
              <w:rPr>
                <w:sz w:val="21"/>
              </w:rPr>
              <w:t>2024–25</w:t>
            </w:r>
          </w:p>
        </w:tc>
        <w:tc>
          <w:tcPr>
            <w:tcW w:w="2900" w:type="dxa"/>
            <w:tcBorders>
              <w:top w:val="nil"/>
              <w:left w:val="nil"/>
              <w:bottom w:val="nil"/>
              <w:right w:val="nil"/>
            </w:tcBorders>
            <w:tcMar>
              <w:top w:w="128" w:type="dxa"/>
              <w:left w:w="43" w:type="dxa"/>
              <w:bottom w:w="43" w:type="dxa"/>
              <w:right w:w="43" w:type="dxa"/>
            </w:tcMar>
            <w:vAlign w:val="bottom"/>
          </w:tcPr>
          <w:p w14:paraId="26D43622" w14:textId="77777777" w:rsidR="0010227F" w:rsidRPr="000A21B3" w:rsidRDefault="0010227F" w:rsidP="00E379BC">
            <w:pPr>
              <w:jc w:val="right"/>
              <w:rPr>
                <w:sz w:val="21"/>
              </w:rPr>
            </w:pPr>
            <w:r w:rsidRPr="000A21B3">
              <w:rPr>
                <w:sz w:val="21"/>
              </w:rPr>
              <w:t>63 263</w:t>
            </w:r>
          </w:p>
        </w:tc>
        <w:tc>
          <w:tcPr>
            <w:tcW w:w="2900" w:type="dxa"/>
            <w:tcBorders>
              <w:top w:val="nil"/>
              <w:left w:val="nil"/>
              <w:bottom w:val="nil"/>
              <w:right w:val="nil"/>
            </w:tcBorders>
            <w:tcMar>
              <w:top w:w="128" w:type="dxa"/>
              <w:left w:w="43" w:type="dxa"/>
              <w:bottom w:w="43" w:type="dxa"/>
              <w:right w:w="43" w:type="dxa"/>
            </w:tcMar>
            <w:vAlign w:val="bottom"/>
          </w:tcPr>
          <w:p w14:paraId="362D77D7" w14:textId="77777777" w:rsidR="0010227F" w:rsidRPr="000A21B3" w:rsidRDefault="0010227F" w:rsidP="00E379BC">
            <w:pPr>
              <w:jc w:val="right"/>
              <w:rPr>
                <w:sz w:val="21"/>
              </w:rPr>
            </w:pPr>
            <w:r w:rsidRPr="000A21B3">
              <w:rPr>
                <w:sz w:val="21"/>
              </w:rPr>
              <w:t>6 463</w:t>
            </w:r>
          </w:p>
        </w:tc>
        <w:tc>
          <w:tcPr>
            <w:tcW w:w="2900" w:type="dxa"/>
            <w:tcBorders>
              <w:top w:val="nil"/>
              <w:left w:val="nil"/>
              <w:bottom w:val="nil"/>
              <w:right w:val="nil"/>
            </w:tcBorders>
            <w:tcMar>
              <w:top w:w="128" w:type="dxa"/>
              <w:left w:w="43" w:type="dxa"/>
              <w:bottom w:w="43" w:type="dxa"/>
              <w:right w:w="43" w:type="dxa"/>
            </w:tcMar>
            <w:vAlign w:val="bottom"/>
          </w:tcPr>
          <w:p w14:paraId="095B4382" w14:textId="77777777" w:rsidR="0010227F" w:rsidRPr="000A21B3" w:rsidRDefault="0010227F" w:rsidP="00E379BC">
            <w:pPr>
              <w:jc w:val="right"/>
              <w:rPr>
                <w:sz w:val="21"/>
              </w:rPr>
            </w:pPr>
            <w:r w:rsidRPr="000A21B3">
              <w:rPr>
                <w:sz w:val="21"/>
              </w:rPr>
              <w:t>12 418</w:t>
            </w:r>
          </w:p>
        </w:tc>
      </w:tr>
      <w:tr w:rsidR="0010227F" w:rsidRPr="000A21B3" w14:paraId="5E554C11" w14:textId="77777777" w:rsidTr="00104296">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23882A8" w14:textId="77777777" w:rsidR="0010227F" w:rsidRPr="000A21B3" w:rsidRDefault="0010227F" w:rsidP="000A21B3">
            <w:pPr>
              <w:rPr>
                <w:sz w:val="21"/>
              </w:rPr>
            </w:pPr>
            <w:r w:rsidRPr="000A21B3">
              <w:rPr>
                <w:sz w:val="21"/>
              </w:rPr>
              <w:t>2025–26</w:t>
            </w:r>
          </w:p>
        </w:tc>
        <w:tc>
          <w:tcPr>
            <w:tcW w:w="2900" w:type="dxa"/>
            <w:tcBorders>
              <w:top w:val="nil"/>
              <w:left w:val="nil"/>
              <w:bottom w:val="single" w:sz="4" w:space="0" w:color="000000"/>
              <w:right w:val="nil"/>
            </w:tcBorders>
            <w:tcMar>
              <w:top w:w="128" w:type="dxa"/>
              <w:left w:w="43" w:type="dxa"/>
              <w:bottom w:w="43" w:type="dxa"/>
              <w:right w:w="43" w:type="dxa"/>
            </w:tcMar>
            <w:vAlign w:val="bottom"/>
          </w:tcPr>
          <w:p w14:paraId="7CF952C6" w14:textId="77777777" w:rsidR="0010227F" w:rsidRPr="000A21B3" w:rsidRDefault="0010227F" w:rsidP="00E379BC">
            <w:pPr>
              <w:jc w:val="right"/>
              <w:rPr>
                <w:sz w:val="21"/>
              </w:rPr>
            </w:pPr>
            <w:r w:rsidRPr="000A21B3">
              <w:rPr>
                <w:sz w:val="21"/>
              </w:rPr>
              <w:t>62 249</w:t>
            </w:r>
          </w:p>
        </w:tc>
        <w:tc>
          <w:tcPr>
            <w:tcW w:w="2900" w:type="dxa"/>
            <w:tcBorders>
              <w:top w:val="nil"/>
              <w:left w:val="nil"/>
              <w:bottom w:val="single" w:sz="4" w:space="0" w:color="000000"/>
              <w:right w:val="nil"/>
            </w:tcBorders>
            <w:tcMar>
              <w:top w:w="128" w:type="dxa"/>
              <w:left w:w="43" w:type="dxa"/>
              <w:bottom w:w="43" w:type="dxa"/>
              <w:right w:w="43" w:type="dxa"/>
            </w:tcMar>
            <w:vAlign w:val="bottom"/>
          </w:tcPr>
          <w:p w14:paraId="03E97DEE" w14:textId="77777777" w:rsidR="0010227F" w:rsidRPr="000A21B3" w:rsidRDefault="0010227F" w:rsidP="00E379BC">
            <w:pPr>
              <w:jc w:val="right"/>
              <w:rPr>
                <w:sz w:val="21"/>
              </w:rPr>
            </w:pPr>
            <w:r w:rsidRPr="000A21B3">
              <w:rPr>
                <w:sz w:val="21"/>
              </w:rPr>
              <w:t>6 422</w:t>
            </w:r>
          </w:p>
        </w:tc>
        <w:tc>
          <w:tcPr>
            <w:tcW w:w="2900" w:type="dxa"/>
            <w:tcBorders>
              <w:top w:val="nil"/>
              <w:left w:val="nil"/>
              <w:bottom w:val="single" w:sz="4" w:space="0" w:color="000000"/>
              <w:right w:val="nil"/>
            </w:tcBorders>
            <w:tcMar>
              <w:top w:w="128" w:type="dxa"/>
              <w:left w:w="43" w:type="dxa"/>
              <w:bottom w:w="43" w:type="dxa"/>
              <w:right w:w="43" w:type="dxa"/>
            </w:tcMar>
            <w:vAlign w:val="bottom"/>
          </w:tcPr>
          <w:p w14:paraId="2F90BAA6" w14:textId="77777777" w:rsidR="0010227F" w:rsidRPr="000A21B3" w:rsidRDefault="0010227F" w:rsidP="00E379BC">
            <w:pPr>
              <w:jc w:val="right"/>
              <w:rPr>
                <w:sz w:val="21"/>
              </w:rPr>
            </w:pPr>
            <w:r w:rsidRPr="000A21B3">
              <w:rPr>
                <w:sz w:val="21"/>
              </w:rPr>
              <w:t>12 281</w:t>
            </w:r>
          </w:p>
        </w:tc>
      </w:tr>
    </w:tbl>
    <w:p w14:paraId="7A593D08" w14:textId="77777777" w:rsidR="0010227F" w:rsidRPr="000A21B3" w:rsidRDefault="0010227F" w:rsidP="000A21B3">
      <w:pPr>
        <w:pStyle w:val="Kilde"/>
      </w:pPr>
      <w:r w:rsidRPr="000A21B3">
        <w:t>Kjelde: Utdanningsdirektoratet</w:t>
      </w:r>
    </w:p>
    <w:p w14:paraId="4C87501F" w14:textId="77777777" w:rsidR="0010227F" w:rsidRPr="000A21B3" w:rsidRDefault="0010227F" w:rsidP="000A21B3">
      <w:r w:rsidRPr="000A21B3">
        <w:t>Det har vore ein auke i avtalte årsverk blant lærarar i vidaregåande opplæring frå skuleåret 2024–25 til 2025–26. Ein del av auken kan ein forklare med at frå og med 2025 er alle årsverk til personar med fleire arbeidsforhold inkluderte, og ikkje berre hovudarbeidstilhøvet.</w:t>
      </w:r>
    </w:p>
    <w:p w14:paraId="412FC2F8" w14:textId="605784C0" w:rsidR="00104296" w:rsidRPr="000A21B3" w:rsidRDefault="00104296" w:rsidP="000A21B3">
      <w:pPr>
        <w:pStyle w:val="tabell-tittel"/>
      </w:pPr>
      <w:r w:rsidRPr="000A21B3">
        <w:t>Utvikling i talet på lærarårsverk i vidaregåande opplæring, frå skuleåret 2016–17 til 2025–26</w:t>
      </w:r>
    </w:p>
    <w:p w14:paraId="7E19849B" w14:textId="77777777" w:rsidR="0010227F" w:rsidRPr="000A21B3" w:rsidRDefault="0010227F" w:rsidP="000A21B3">
      <w:pPr>
        <w:pStyle w:val="Tabellnavn"/>
      </w:pPr>
      <w:r w:rsidRPr="000A21B3">
        <w:t>02J1xt2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1233"/>
        <w:gridCol w:w="7967"/>
      </w:tblGrid>
      <w:tr w:rsidR="0010227F" w:rsidRPr="000A21B3" w14:paraId="2C749195" w14:textId="77777777" w:rsidTr="00E379BC">
        <w:trPr>
          <w:trHeight w:val="360"/>
        </w:trPr>
        <w:tc>
          <w:tcPr>
            <w:tcW w:w="123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313A77" w14:textId="77777777" w:rsidR="0010227F" w:rsidRPr="000A21B3" w:rsidRDefault="0010227F" w:rsidP="00E379BC">
            <w:pPr>
              <w:rPr>
                <w:sz w:val="21"/>
              </w:rPr>
            </w:pPr>
            <w:r w:rsidRPr="000A21B3">
              <w:rPr>
                <w:sz w:val="21"/>
              </w:rPr>
              <w:t>Skuleår</w:t>
            </w:r>
          </w:p>
        </w:tc>
        <w:tc>
          <w:tcPr>
            <w:tcW w:w="79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9CA50B" w14:textId="77777777" w:rsidR="0010227F" w:rsidRPr="000A21B3" w:rsidRDefault="0010227F" w:rsidP="00E379BC">
            <w:pPr>
              <w:rPr>
                <w:sz w:val="21"/>
              </w:rPr>
            </w:pPr>
            <w:r w:rsidRPr="000A21B3">
              <w:rPr>
                <w:sz w:val="21"/>
              </w:rPr>
              <w:t xml:space="preserve">Lærarårsverk i vidaregåande opplæring, avtalte årsverk </w:t>
            </w:r>
          </w:p>
        </w:tc>
      </w:tr>
      <w:tr w:rsidR="0010227F" w:rsidRPr="000A21B3" w14:paraId="56418863" w14:textId="77777777" w:rsidTr="00E379BC">
        <w:trPr>
          <w:trHeight w:val="380"/>
        </w:trPr>
        <w:tc>
          <w:tcPr>
            <w:tcW w:w="1233" w:type="dxa"/>
            <w:tcBorders>
              <w:top w:val="single" w:sz="4" w:space="0" w:color="000000"/>
              <w:left w:val="nil"/>
              <w:bottom w:val="nil"/>
              <w:right w:val="nil"/>
            </w:tcBorders>
            <w:tcMar>
              <w:top w:w="128" w:type="dxa"/>
              <w:left w:w="43" w:type="dxa"/>
              <w:bottom w:w="43" w:type="dxa"/>
              <w:right w:w="43" w:type="dxa"/>
            </w:tcMar>
          </w:tcPr>
          <w:p w14:paraId="0F01BAE7" w14:textId="77777777" w:rsidR="0010227F" w:rsidRPr="000A21B3" w:rsidRDefault="0010227F" w:rsidP="00E379BC">
            <w:pPr>
              <w:rPr>
                <w:sz w:val="21"/>
              </w:rPr>
            </w:pPr>
            <w:r w:rsidRPr="000A21B3">
              <w:rPr>
                <w:sz w:val="21"/>
              </w:rPr>
              <w:t>2016–17</w:t>
            </w:r>
          </w:p>
        </w:tc>
        <w:tc>
          <w:tcPr>
            <w:tcW w:w="7967" w:type="dxa"/>
            <w:tcBorders>
              <w:top w:val="single" w:sz="4" w:space="0" w:color="000000"/>
              <w:left w:val="nil"/>
              <w:bottom w:val="nil"/>
              <w:right w:val="nil"/>
            </w:tcBorders>
            <w:tcMar>
              <w:top w:w="128" w:type="dxa"/>
              <w:left w:w="43" w:type="dxa"/>
              <w:bottom w:w="43" w:type="dxa"/>
              <w:right w:w="43" w:type="dxa"/>
            </w:tcMar>
            <w:vAlign w:val="bottom"/>
          </w:tcPr>
          <w:p w14:paraId="506BE51E" w14:textId="77777777" w:rsidR="0010227F" w:rsidRPr="000A21B3" w:rsidRDefault="0010227F" w:rsidP="00E379BC">
            <w:pPr>
              <w:rPr>
                <w:sz w:val="21"/>
              </w:rPr>
            </w:pPr>
            <w:r w:rsidRPr="000A21B3">
              <w:rPr>
                <w:sz w:val="21"/>
              </w:rPr>
              <w:t>23 300</w:t>
            </w:r>
          </w:p>
        </w:tc>
      </w:tr>
      <w:tr w:rsidR="0010227F" w:rsidRPr="000A21B3" w14:paraId="6079F0A4"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2B1A2BA9" w14:textId="77777777" w:rsidR="0010227F" w:rsidRPr="000A21B3" w:rsidRDefault="0010227F" w:rsidP="00E379BC">
            <w:pPr>
              <w:rPr>
                <w:sz w:val="21"/>
              </w:rPr>
            </w:pPr>
            <w:r w:rsidRPr="000A21B3">
              <w:rPr>
                <w:sz w:val="21"/>
              </w:rPr>
              <w:t>2017–18</w:t>
            </w:r>
          </w:p>
        </w:tc>
        <w:tc>
          <w:tcPr>
            <w:tcW w:w="7967" w:type="dxa"/>
            <w:tcBorders>
              <w:top w:val="nil"/>
              <w:left w:val="nil"/>
              <w:bottom w:val="nil"/>
              <w:right w:val="nil"/>
            </w:tcBorders>
            <w:tcMar>
              <w:top w:w="128" w:type="dxa"/>
              <w:left w:w="43" w:type="dxa"/>
              <w:bottom w:w="43" w:type="dxa"/>
              <w:right w:w="43" w:type="dxa"/>
            </w:tcMar>
            <w:vAlign w:val="bottom"/>
          </w:tcPr>
          <w:p w14:paraId="2609C93D" w14:textId="77777777" w:rsidR="0010227F" w:rsidRPr="000A21B3" w:rsidRDefault="0010227F" w:rsidP="00E379BC">
            <w:pPr>
              <w:rPr>
                <w:sz w:val="21"/>
              </w:rPr>
            </w:pPr>
            <w:r w:rsidRPr="000A21B3">
              <w:rPr>
                <w:sz w:val="21"/>
              </w:rPr>
              <w:t>23 188</w:t>
            </w:r>
          </w:p>
        </w:tc>
      </w:tr>
      <w:tr w:rsidR="0010227F" w:rsidRPr="000A21B3" w14:paraId="5BDE88EC"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4111A85B" w14:textId="77777777" w:rsidR="0010227F" w:rsidRPr="000A21B3" w:rsidRDefault="0010227F" w:rsidP="00E379BC">
            <w:pPr>
              <w:rPr>
                <w:sz w:val="21"/>
              </w:rPr>
            </w:pPr>
            <w:r w:rsidRPr="000A21B3">
              <w:rPr>
                <w:sz w:val="21"/>
              </w:rPr>
              <w:t>2018–19</w:t>
            </w:r>
          </w:p>
        </w:tc>
        <w:tc>
          <w:tcPr>
            <w:tcW w:w="7967" w:type="dxa"/>
            <w:tcBorders>
              <w:top w:val="nil"/>
              <w:left w:val="nil"/>
              <w:bottom w:val="nil"/>
              <w:right w:val="nil"/>
            </w:tcBorders>
            <w:tcMar>
              <w:top w:w="128" w:type="dxa"/>
              <w:left w:w="43" w:type="dxa"/>
              <w:bottom w:w="43" w:type="dxa"/>
              <w:right w:w="43" w:type="dxa"/>
            </w:tcMar>
            <w:vAlign w:val="bottom"/>
          </w:tcPr>
          <w:p w14:paraId="5D7490A9" w14:textId="77777777" w:rsidR="0010227F" w:rsidRPr="000A21B3" w:rsidRDefault="0010227F" w:rsidP="00E379BC">
            <w:pPr>
              <w:rPr>
                <w:sz w:val="21"/>
              </w:rPr>
            </w:pPr>
            <w:r w:rsidRPr="000A21B3">
              <w:rPr>
                <w:sz w:val="21"/>
              </w:rPr>
              <w:t>23 259</w:t>
            </w:r>
          </w:p>
        </w:tc>
      </w:tr>
      <w:tr w:rsidR="0010227F" w:rsidRPr="000A21B3" w14:paraId="7E516D67"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0337A44C" w14:textId="77777777" w:rsidR="0010227F" w:rsidRPr="000A21B3" w:rsidRDefault="0010227F" w:rsidP="00E379BC">
            <w:pPr>
              <w:rPr>
                <w:sz w:val="21"/>
              </w:rPr>
            </w:pPr>
            <w:r w:rsidRPr="000A21B3">
              <w:rPr>
                <w:sz w:val="21"/>
              </w:rPr>
              <w:t>2019–20</w:t>
            </w:r>
          </w:p>
        </w:tc>
        <w:tc>
          <w:tcPr>
            <w:tcW w:w="7967" w:type="dxa"/>
            <w:tcBorders>
              <w:top w:val="nil"/>
              <w:left w:val="nil"/>
              <w:bottom w:val="nil"/>
              <w:right w:val="nil"/>
            </w:tcBorders>
            <w:tcMar>
              <w:top w:w="128" w:type="dxa"/>
              <w:left w:w="43" w:type="dxa"/>
              <w:bottom w:w="43" w:type="dxa"/>
              <w:right w:w="43" w:type="dxa"/>
            </w:tcMar>
            <w:vAlign w:val="bottom"/>
          </w:tcPr>
          <w:p w14:paraId="08A6B3EE" w14:textId="77777777" w:rsidR="0010227F" w:rsidRPr="000A21B3" w:rsidRDefault="0010227F" w:rsidP="00E379BC">
            <w:pPr>
              <w:rPr>
                <w:sz w:val="21"/>
              </w:rPr>
            </w:pPr>
            <w:r w:rsidRPr="000A21B3">
              <w:rPr>
                <w:sz w:val="21"/>
              </w:rPr>
              <w:t>23 491</w:t>
            </w:r>
          </w:p>
        </w:tc>
      </w:tr>
      <w:tr w:rsidR="0010227F" w:rsidRPr="000A21B3" w14:paraId="7BCBF62F"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14DF053E" w14:textId="77777777" w:rsidR="0010227F" w:rsidRPr="000A21B3" w:rsidRDefault="0010227F" w:rsidP="00E379BC">
            <w:pPr>
              <w:rPr>
                <w:sz w:val="21"/>
              </w:rPr>
            </w:pPr>
            <w:r w:rsidRPr="000A21B3">
              <w:rPr>
                <w:sz w:val="21"/>
              </w:rPr>
              <w:t>2020–21</w:t>
            </w:r>
          </w:p>
        </w:tc>
        <w:tc>
          <w:tcPr>
            <w:tcW w:w="7967" w:type="dxa"/>
            <w:tcBorders>
              <w:top w:val="nil"/>
              <w:left w:val="nil"/>
              <w:bottom w:val="nil"/>
              <w:right w:val="nil"/>
            </w:tcBorders>
            <w:tcMar>
              <w:top w:w="128" w:type="dxa"/>
              <w:left w:w="43" w:type="dxa"/>
              <w:bottom w:w="43" w:type="dxa"/>
              <w:right w:w="43" w:type="dxa"/>
            </w:tcMar>
            <w:vAlign w:val="bottom"/>
          </w:tcPr>
          <w:p w14:paraId="4AD8D764" w14:textId="77777777" w:rsidR="0010227F" w:rsidRPr="000A21B3" w:rsidRDefault="0010227F" w:rsidP="00E379BC">
            <w:pPr>
              <w:rPr>
                <w:sz w:val="21"/>
              </w:rPr>
            </w:pPr>
            <w:r w:rsidRPr="000A21B3">
              <w:rPr>
                <w:sz w:val="21"/>
              </w:rPr>
              <w:t>23 500</w:t>
            </w:r>
          </w:p>
        </w:tc>
      </w:tr>
      <w:tr w:rsidR="0010227F" w:rsidRPr="000A21B3" w14:paraId="3CFF66E6"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5AB067A0" w14:textId="77777777" w:rsidR="0010227F" w:rsidRPr="000A21B3" w:rsidRDefault="0010227F" w:rsidP="00E379BC">
            <w:pPr>
              <w:rPr>
                <w:sz w:val="21"/>
              </w:rPr>
            </w:pPr>
            <w:r w:rsidRPr="000A21B3">
              <w:rPr>
                <w:sz w:val="21"/>
              </w:rPr>
              <w:t>2021–22</w:t>
            </w:r>
          </w:p>
        </w:tc>
        <w:tc>
          <w:tcPr>
            <w:tcW w:w="7967" w:type="dxa"/>
            <w:tcBorders>
              <w:top w:val="nil"/>
              <w:left w:val="nil"/>
              <w:bottom w:val="nil"/>
              <w:right w:val="nil"/>
            </w:tcBorders>
            <w:tcMar>
              <w:top w:w="128" w:type="dxa"/>
              <w:left w:w="43" w:type="dxa"/>
              <w:bottom w:w="43" w:type="dxa"/>
              <w:right w:w="43" w:type="dxa"/>
            </w:tcMar>
            <w:vAlign w:val="bottom"/>
          </w:tcPr>
          <w:p w14:paraId="3C845D63" w14:textId="77777777" w:rsidR="0010227F" w:rsidRPr="000A21B3" w:rsidRDefault="0010227F" w:rsidP="00E379BC">
            <w:pPr>
              <w:rPr>
                <w:sz w:val="21"/>
              </w:rPr>
            </w:pPr>
            <w:r w:rsidRPr="000A21B3">
              <w:rPr>
                <w:sz w:val="21"/>
              </w:rPr>
              <w:t>23 870</w:t>
            </w:r>
          </w:p>
        </w:tc>
      </w:tr>
      <w:tr w:rsidR="0010227F" w:rsidRPr="000A21B3" w14:paraId="4316A72A"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2D1B476B" w14:textId="77777777" w:rsidR="0010227F" w:rsidRPr="000A21B3" w:rsidRDefault="0010227F" w:rsidP="00E379BC">
            <w:pPr>
              <w:rPr>
                <w:sz w:val="21"/>
              </w:rPr>
            </w:pPr>
            <w:r w:rsidRPr="000A21B3">
              <w:rPr>
                <w:sz w:val="21"/>
              </w:rPr>
              <w:t>2022–23</w:t>
            </w:r>
          </w:p>
        </w:tc>
        <w:tc>
          <w:tcPr>
            <w:tcW w:w="7967" w:type="dxa"/>
            <w:tcBorders>
              <w:top w:val="nil"/>
              <w:left w:val="nil"/>
              <w:bottom w:val="nil"/>
              <w:right w:val="nil"/>
            </w:tcBorders>
            <w:tcMar>
              <w:top w:w="128" w:type="dxa"/>
              <w:left w:w="43" w:type="dxa"/>
              <w:bottom w:w="43" w:type="dxa"/>
              <w:right w:w="43" w:type="dxa"/>
            </w:tcMar>
            <w:vAlign w:val="bottom"/>
          </w:tcPr>
          <w:p w14:paraId="0A8FA0C0" w14:textId="77777777" w:rsidR="0010227F" w:rsidRPr="000A21B3" w:rsidRDefault="0010227F" w:rsidP="00E379BC">
            <w:pPr>
              <w:rPr>
                <w:sz w:val="21"/>
              </w:rPr>
            </w:pPr>
            <w:r w:rsidRPr="000A21B3">
              <w:rPr>
                <w:sz w:val="21"/>
              </w:rPr>
              <w:t>23 978</w:t>
            </w:r>
          </w:p>
        </w:tc>
      </w:tr>
      <w:tr w:rsidR="0010227F" w:rsidRPr="000A21B3" w14:paraId="3593CF73" w14:textId="77777777" w:rsidTr="00E379BC">
        <w:trPr>
          <w:trHeight w:val="380"/>
        </w:trPr>
        <w:tc>
          <w:tcPr>
            <w:tcW w:w="1233" w:type="dxa"/>
            <w:tcBorders>
              <w:top w:val="nil"/>
              <w:left w:val="nil"/>
              <w:bottom w:val="nil"/>
              <w:right w:val="nil"/>
            </w:tcBorders>
            <w:tcMar>
              <w:top w:w="128" w:type="dxa"/>
              <w:left w:w="43" w:type="dxa"/>
              <w:bottom w:w="43" w:type="dxa"/>
              <w:right w:w="43" w:type="dxa"/>
            </w:tcMar>
          </w:tcPr>
          <w:p w14:paraId="5717BFB0" w14:textId="77777777" w:rsidR="0010227F" w:rsidRPr="000A21B3" w:rsidRDefault="0010227F" w:rsidP="00E379BC">
            <w:pPr>
              <w:rPr>
                <w:sz w:val="21"/>
              </w:rPr>
            </w:pPr>
            <w:r w:rsidRPr="000A21B3">
              <w:rPr>
                <w:sz w:val="21"/>
              </w:rPr>
              <w:t>2023–24</w:t>
            </w:r>
          </w:p>
        </w:tc>
        <w:tc>
          <w:tcPr>
            <w:tcW w:w="7967" w:type="dxa"/>
            <w:tcBorders>
              <w:top w:val="nil"/>
              <w:left w:val="nil"/>
              <w:bottom w:val="nil"/>
              <w:right w:val="nil"/>
            </w:tcBorders>
            <w:tcMar>
              <w:top w:w="128" w:type="dxa"/>
              <w:left w:w="43" w:type="dxa"/>
              <w:bottom w:w="43" w:type="dxa"/>
              <w:right w:w="43" w:type="dxa"/>
            </w:tcMar>
            <w:vAlign w:val="bottom"/>
          </w:tcPr>
          <w:p w14:paraId="45219D14" w14:textId="77777777" w:rsidR="0010227F" w:rsidRPr="000A21B3" w:rsidRDefault="0010227F" w:rsidP="00E379BC">
            <w:pPr>
              <w:rPr>
                <w:sz w:val="21"/>
              </w:rPr>
            </w:pPr>
            <w:r w:rsidRPr="000A21B3">
              <w:rPr>
                <w:sz w:val="21"/>
              </w:rPr>
              <w:t>24 334</w:t>
            </w:r>
          </w:p>
        </w:tc>
      </w:tr>
      <w:tr w:rsidR="0010227F" w:rsidRPr="000A21B3" w14:paraId="55BCBBA4" w14:textId="77777777" w:rsidTr="00E379BC">
        <w:trPr>
          <w:trHeight w:val="380"/>
        </w:trPr>
        <w:tc>
          <w:tcPr>
            <w:tcW w:w="1233" w:type="dxa"/>
            <w:tcBorders>
              <w:top w:val="nil"/>
              <w:left w:val="nil"/>
              <w:right w:val="nil"/>
            </w:tcBorders>
            <w:tcMar>
              <w:top w:w="128" w:type="dxa"/>
              <w:left w:w="43" w:type="dxa"/>
              <w:bottom w:w="43" w:type="dxa"/>
              <w:right w:w="43" w:type="dxa"/>
            </w:tcMar>
          </w:tcPr>
          <w:p w14:paraId="028A37B0" w14:textId="77777777" w:rsidR="0010227F" w:rsidRPr="000A21B3" w:rsidRDefault="0010227F" w:rsidP="00E379BC">
            <w:pPr>
              <w:rPr>
                <w:sz w:val="21"/>
              </w:rPr>
            </w:pPr>
            <w:r w:rsidRPr="000A21B3">
              <w:rPr>
                <w:sz w:val="21"/>
              </w:rPr>
              <w:t>2024–25</w:t>
            </w:r>
          </w:p>
        </w:tc>
        <w:tc>
          <w:tcPr>
            <w:tcW w:w="7967" w:type="dxa"/>
            <w:tcBorders>
              <w:top w:val="nil"/>
              <w:left w:val="nil"/>
              <w:right w:val="nil"/>
            </w:tcBorders>
            <w:tcMar>
              <w:top w:w="128" w:type="dxa"/>
              <w:left w:w="43" w:type="dxa"/>
              <w:bottom w:w="43" w:type="dxa"/>
              <w:right w:w="43" w:type="dxa"/>
            </w:tcMar>
            <w:vAlign w:val="bottom"/>
          </w:tcPr>
          <w:p w14:paraId="0B87044D" w14:textId="77777777" w:rsidR="0010227F" w:rsidRPr="000A21B3" w:rsidRDefault="0010227F" w:rsidP="00E379BC">
            <w:pPr>
              <w:rPr>
                <w:sz w:val="21"/>
              </w:rPr>
            </w:pPr>
            <w:r w:rsidRPr="000A21B3">
              <w:rPr>
                <w:sz w:val="21"/>
              </w:rPr>
              <w:t>24 806</w:t>
            </w:r>
          </w:p>
        </w:tc>
      </w:tr>
      <w:tr w:rsidR="0010227F" w:rsidRPr="000A21B3" w14:paraId="047941AC" w14:textId="77777777" w:rsidTr="00E379BC">
        <w:trPr>
          <w:trHeight w:val="380"/>
        </w:trPr>
        <w:tc>
          <w:tcPr>
            <w:tcW w:w="1233" w:type="dxa"/>
            <w:tcBorders>
              <w:top w:val="nil"/>
              <w:left w:val="nil"/>
              <w:bottom w:val="single" w:sz="4" w:space="0" w:color="000000"/>
              <w:right w:val="nil"/>
            </w:tcBorders>
            <w:tcMar>
              <w:top w:w="128" w:type="dxa"/>
              <w:left w:w="43" w:type="dxa"/>
              <w:bottom w:w="43" w:type="dxa"/>
              <w:right w:w="43" w:type="dxa"/>
            </w:tcMar>
          </w:tcPr>
          <w:p w14:paraId="44775FDB" w14:textId="77777777" w:rsidR="0010227F" w:rsidRPr="000A21B3" w:rsidRDefault="0010227F" w:rsidP="00E379BC">
            <w:pPr>
              <w:rPr>
                <w:sz w:val="21"/>
              </w:rPr>
            </w:pPr>
            <w:r w:rsidRPr="000A21B3">
              <w:rPr>
                <w:sz w:val="21"/>
              </w:rPr>
              <w:t>2025–26</w:t>
            </w:r>
          </w:p>
        </w:tc>
        <w:tc>
          <w:tcPr>
            <w:tcW w:w="7967" w:type="dxa"/>
            <w:tcBorders>
              <w:top w:val="nil"/>
              <w:left w:val="nil"/>
              <w:bottom w:val="single" w:sz="4" w:space="0" w:color="000000"/>
              <w:right w:val="nil"/>
            </w:tcBorders>
            <w:tcMar>
              <w:top w:w="128" w:type="dxa"/>
              <w:left w:w="43" w:type="dxa"/>
              <w:bottom w:w="43" w:type="dxa"/>
              <w:right w:w="43" w:type="dxa"/>
            </w:tcMar>
            <w:vAlign w:val="bottom"/>
          </w:tcPr>
          <w:p w14:paraId="32A52495" w14:textId="77777777" w:rsidR="0010227F" w:rsidRPr="000A21B3" w:rsidRDefault="0010227F" w:rsidP="00E379BC">
            <w:pPr>
              <w:rPr>
                <w:sz w:val="21"/>
              </w:rPr>
            </w:pPr>
            <w:r w:rsidRPr="000A21B3">
              <w:rPr>
                <w:sz w:val="21"/>
              </w:rPr>
              <w:t>25 507</w:t>
            </w:r>
          </w:p>
        </w:tc>
      </w:tr>
    </w:tbl>
    <w:p w14:paraId="35ABC908" w14:textId="77777777" w:rsidR="0010227F" w:rsidRPr="000A21B3" w:rsidRDefault="0010227F" w:rsidP="000A21B3">
      <w:pPr>
        <w:pStyle w:val="Kilde"/>
      </w:pPr>
      <w:r w:rsidRPr="000A21B3">
        <w:t>Kjelde: Statistisk sentralbyrå</w:t>
      </w:r>
    </w:p>
    <w:p w14:paraId="1A4C04A3" w14:textId="77777777" w:rsidR="0010227F" w:rsidRPr="000A21B3" w:rsidRDefault="0010227F" w:rsidP="000A21B3">
      <w:pPr>
        <w:pStyle w:val="Undertittel"/>
      </w:pPr>
      <w:r w:rsidRPr="000A21B3">
        <w:t>Gruppestorleik</w:t>
      </w:r>
    </w:p>
    <w:p w14:paraId="715A94B0" w14:textId="77777777" w:rsidR="0010227F" w:rsidRPr="000A21B3" w:rsidRDefault="0010227F" w:rsidP="000A21B3">
      <w:r w:rsidRPr="000A21B3">
        <w:t>Gjennomsnittleg gruppestorleik kjem fram når ein ser på tilhøvet mellom elevtimar og lærartimar. Elevtimar er det samla talet på ordinære timar til undervisning som elevane får kvart år. Lærartimar er summen av alle timane lærarane gir i undervisning per år. Gjennomsnittleg gruppestorleik viser kor mange elevar ein lærar har i gjennomsnitt per undervisningstime. Den gjennomsnittlege gruppestorleiken bør ein sjå på som ein indikator, og ikkje som eit absolutt mål. Tabell 7.5 inneheld to ulike typar gruppestorleik.</w:t>
      </w:r>
    </w:p>
    <w:p w14:paraId="3B071BF9" w14:textId="77777777" w:rsidR="0010227F" w:rsidRPr="000A21B3" w:rsidRDefault="0010227F" w:rsidP="000A21B3">
      <w:r w:rsidRPr="000A21B3">
        <w:t>Gruppestorleik 1 omfattar timar til spesialundervisning og særskild norskopplæring for språklege minoritetar. Sidan desse timane blir inkluderte, kan det føre til at gruppestorleiken verkar lågare enn det han faktisk er.</w:t>
      </w:r>
    </w:p>
    <w:p w14:paraId="1AC8F900" w14:textId="77777777" w:rsidR="0010227F" w:rsidRPr="000A21B3" w:rsidRDefault="0010227F" w:rsidP="000A21B3">
      <w:r w:rsidRPr="000A21B3">
        <w:t>Gruppestorleik 2 er ein annan måte å rekne ut gruppestorleiken på. Her er timar til spesialundervisning og særskild norskopplæring for språklege minoritetar tekne ut av både lærartimar og elevtimar i berekninga. Gruppestorleik 2 gir eit bilete av ressursinnsatsen for dei elevane som ikkje får særskilde individretta styrkingstiltak. Denne indikatoren er ikkje i same grad som gruppestorleik 1 eigna til å måle endringar i ressursinnsats over tid, fordi endringar knytte til spesialundervisning og særskild norskopplæring vil kunne påverke indikatoren.</w:t>
      </w:r>
    </w:p>
    <w:p w14:paraId="52A2D7C0" w14:textId="4C3BD2B7" w:rsidR="00104296" w:rsidRPr="000A21B3" w:rsidRDefault="00104296" w:rsidP="000A21B3">
      <w:pPr>
        <w:pStyle w:val="tabell-tittel"/>
      </w:pPr>
      <w:r w:rsidRPr="000A21B3">
        <w:t>Gjennomsnittleg gruppestorleik på 1.–10. trinn</w:t>
      </w:r>
      <w:r w:rsidRPr="000A21B3">
        <w:rPr>
          <w:rStyle w:val="skrift-hevet"/>
        </w:rPr>
        <w:t>1</w:t>
      </w:r>
      <w:r w:rsidRPr="000A21B3">
        <w:t>, frå skuleåret 2015–16 til 2025–26</w:t>
      </w:r>
    </w:p>
    <w:p w14:paraId="2B052ACD" w14:textId="77777777" w:rsidR="0010227F" w:rsidRPr="000A21B3" w:rsidRDefault="0010227F" w:rsidP="000A21B3">
      <w:pPr>
        <w:pStyle w:val="Tabellnavn"/>
      </w:pPr>
      <w:r w:rsidRPr="000A21B3">
        <w:t>03J1xt2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1375"/>
        <w:gridCol w:w="3827"/>
        <w:gridCol w:w="3997"/>
      </w:tblGrid>
      <w:tr w:rsidR="0010227F" w:rsidRPr="000A21B3" w14:paraId="6BEBCBF4" w14:textId="77777777" w:rsidTr="00E379BC">
        <w:trPr>
          <w:trHeight w:val="600"/>
        </w:trPr>
        <w:tc>
          <w:tcPr>
            <w:tcW w:w="13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B20C46" w14:textId="77777777" w:rsidR="0010227F" w:rsidRPr="000A21B3" w:rsidRDefault="0010227F" w:rsidP="00E379BC">
            <w:pPr>
              <w:rPr>
                <w:sz w:val="21"/>
              </w:rPr>
            </w:pPr>
            <w:r w:rsidRPr="000A21B3">
              <w:rPr>
                <w:sz w:val="21"/>
              </w:rPr>
              <w:t>Skuleår</w:t>
            </w:r>
          </w:p>
        </w:tc>
        <w:tc>
          <w:tcPr>
            <w:tcW w:w="382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8D9320" w14:textId="77777777" w:rsidR="0010227F" w:rsidRPr="000A21B3" w:rsidRDefault="0010227F" w:rsidP="00E379BC">
            <w:pPr>
              <w:jc w:val="right"/>
              <w:rPr>
                <w:sz w:val="21"/>
              </w:rPr>
            </w:pPr>
            <w:r w:rsidRPr="000A21B3">
              <w:rPr>
                <w:sz w:val="21"/>
              </w:rPr>
              <w:t>Gruppestorleik 1</w:t>
            </w:r>
          </w:p>
        </w:tc>
        <w:tc>
          <w:tcPr>
            <w:tcW w:w="399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520738" w14:textId="77777777" w:rsidR="0010227F" w:rsidRPr="000A21B3" w:rsidRDefault="0010227F" w:rsidP="00E379BC">
            <w:pPr>
              <w:jc w:val="right"/>
              <w:rPr>
                <w:sz w:val="21"/>
              </w:rPr>
            </w:pPr>
            <w:r w:rsidRPr="000A21B3">
              <w:rPr>
                <w:sz w:val="21"/>
              </w:rPr>
              <w:t>Gruppestorleik 2</w:t>
            </w:r>
          </w:p>
        </w:tc>
      </w:tr>
      <w:tr w:rsidR="0010227F" w:rsidRPr="000A21B3" w14:paraId="22AB019D" w14:textId="77777777" w:rsidTr="00E379BC">
        <w:trPr>
          <w:trHeight w:val="380"/>
        </w:trPr>
        <w:tc>
          <w:tcPr>
            <w:tcW w:w="1375" w:type="dxa"/>
            <w:tcBorders>
              <w:top w:val="single" w:sz="4" w:space="0" w:color="000000"/>
              <w:left w:val="nil"/>
              <w:bottom w:val="nil"/>
              <w:right w:val="nil"/>
            </w:tcBorders>
            <w:tcMar>
              <w:top w:w="128" w:type="dxa"/>
              <w:left w:w="43" w:type="dxa"/>
              <w:bottom w:w="43" w:type="dxa"/>
              <w:right w:w="43" w:type="dxa"/>
            </w:tcMar>
          </w:tcPr>
          <w:p w14:paraId="4FFC3CF6" w14:textId="77777777" w:rsidR="0010227F" w:rsidRPr="000A21B3" w:rsidRDefault="0010227F" w:rsidP="00E379BC">
            <w:pPr>
              <w:rPr>
                <w:sz w:val="21"/>
              </w:rPr>
            </w:pPr>
            <w:r w:rsidRPr="000A21B3">
              <w:rPr>
                <w:sz w:val="21"/>
              </w:rPr>
              <w:t>2015–16</w:t>
            </w:r>
          </w:p>
        </w:tc>
        <w:tc>
          <w:tcPr>
            <w:tcW w:w="3827" w:type="dxa"/>
            <w:tcBorders>
              <w:top w:val="single" w:sz="4" w:space="0" w:color="000000"/>
              <w:left w:val="nil"/>
              <w:bottom w:val="nil"/>
              <w:right w:val="nil"/>
            </w:tcBorders>
            <w:tcMar>
              <w:top w:w="128" w:type="dxa"/>
              <w:left w:w="43" w:type="dxa"/>
              <w:bottom w:w="43" w:type="dxa"/>
              <w:right w:w="43" w:type="dxa"/>
            </w:tcMar>
            <w:vAlign w:val="bottom"/>
          </w:tcPr>
          <w:p w14:paraId="1ABB83CF" w14:textId="77777777" w:rsidR="0010227F" w:rsidRPr="000A21B3" w:rsidRDefault="0010227F" w:rsidP="00E379BC">
            <w:pPr>
              <w:jc w:val="right"/>
              <w:rPr>
                <w:sz w:val="21"/>
              </w:rPr>
            </w:pPr>
            <w:r w:rsidRPr="000A21B3">
              <w:rPr>
                <w:sz w:val="21"/>
              </w:rPr>
              <w:t>13,5</w:t>
            </w:r>
          </w:p>
        </w:tc>
        <w:tc>
          <w:tcPr>
            <w:tcW w:w="3997" w:type="dxa"/>
            <w:tcBorders>
              <w:top w:val="single" w:sz="4" w:space="0" w:color="000000"/>
              <w:left w:val="nil"/>
              <w:bottom w:val="nil"/>
              <w:right w:val="nil"/>
            </w:tcBorders>
            <w:tcMar>
              <w:top w:w="128" w:type="dxa"/>
              <w:left w:w="43" w:type="dxa"/>
              <w:bottom w:w="43" w:type="dxa"/>
              <w:right w:w="43" w:type="dxa"/>
            </w:tcMar>
            <w:vAlign w:val="bottom"/>
          </w:tcPr>
          <w:p w14:paraId="26BC58E5" w14:textId="77777777" w:rsidR="0010227F" w:rsidRPr="000A21B3" w:rsidRDefault="0010227F" w:rsidP="00E379BC">
            <w:pPr>
              <w:jc w:val="right"/>
              <w:rPr>
                <w:sz w:val="21"/>
              </w:rPr>
            </w:pPr>
            <w:r w:rsidRPr="000A21B3">
              <w:rPr>
                <w:sz w:val="21"/>
              </w:rPr>
              <w:t>16,8</w:t>
            </w:r>
          </w:p>
        </w:tc>
      </w:tr>
      <w:tr w:rsidR="0010227F" w:rsidRPr="000A21B3" w14:paraId="61ECE9A8" w14:textId="77777777" w:rsidTr="00E379BC">
        <w:trPr>
          <w:trHeight w:val="380"/>
        </w:trPr>
        <w:tc>
          <w:tcPr>
            <w:tcW w:w="1375" w:type="dxa"/>
            <w:tcBorders>
              <w:top w:val="nil"/>
              <w:left w:val="nil"/>
              <w:bottom w:val="nil"/>
              <w:right w:val="nil"/>
            </w:tcBorders>
            <w:tcMar>
              <w:top w:w="128" w:type="dxa"/>
              <w:left w:w="43" w:type="dxa"/>
              <w:bottom w:w="43" w:type="dxa"/>
              <w:right w:w="43" w:type="dxa"/>
            </w:tcMar>
          </w:tcPr>
          <w:p w14:paraId="1569B543" w14:textId="77777777" w:rsidR="0010227F" w:rsidRPr="000A21B3" w:rsidRDefault="0010227F" w:rsidP="00E379BC">
            <w:pPr>
              <w:rPr>
                <w:sz w:val="21"/>
              </w:rPr>
            </w:pPr>
            <w:r w:rsidRPr="000A21B3">
              <w:rPr>
                <w:sz w:val="21"/>
              </w:rPr>
              <w:t>2016–17</w:t>
            </w:r>
          </w:p>
        </w:tc>
        <w:tc>
          <w:tcPr>
            <w:tcW w:w="3827" w:type="dxa"/>
            <w:tcBorders>
              <w:top w:val="nil"/>
              <w:left w:val="nil"/>
              <w:bottom w:val="nil"/>
              <w:right w:val="nil"/>
            </w:tcBorders>
            <w:tcMar>
              <w:top w:w="128" w:type="dxa"/>
              <w:left w:w="43" w:type="dxa"/>
              <w:bottom w:w="43" w:type="dxa"/>
              <w:right w:w="43" w:type="dxa"/>
            </w:tcMar>
            <w:vAlign w:val="bottom"/>
          </w:tcPr>
          <w:p w14:paraId="135B7AEC" w14:textId="77777777" w:rsidR="0010227F" w:rsidRPr="000A21B3" w:rsidRDefault="0010227F" w:rsidP="00E379BC">
            <w:pPr>
              <w:jc w:val="right"/>
              <w:rPr>
                <w:sz w:val="21"/>
              </w:rPr>
            </w:pPr>
            <w:r w:rsidRPr="000A21B3">
              <w:rPr>
                <w:sz w:val="21"/>
              </w:rPr>
              <w:t>13,5</w:t>
            </w:r>
          </w:p>
        </w:tc>
        <w:tc>
          <w:tcPr>
            <w:tcW w:w="3997" w:type="dxa"/>
            <w:tcBorders>
              <w:top w:val="nil"/>
              <w:left w:val="nil"/>
              <w:bottom w:val="nil"/>
              <w:right w:val="nil"/>
            </w:tcBorders>
            <w:tcMar>
              <w:top w:w="128" w:type="dxa"/>
              <w:left w:w="43" w:type="dxa"/>
              <w:bottom w:w="43" w:type="dxa"/>
              <w:right w:w="43" w:type="dxa"/>
            </w:tcMar>
            <w:vAlign w:val="bottom"/>
          </w:tcPr>
          <w:p w14:paraId="37877053" w14:textId="77777777" w:rsidR="0010227F" w:rsidRPr="000A21B3" w:rsidRDefault="0010227F" w:rsidP="00E379BC">
            <w:pPr>
              <w:jc w:val="right"/>
              <w:rPr>
                <w:sz w:val="21"/>
              </w:rPr>
            </w:pPr>
            <w:r w:rsidRPr="000A21B3">
              <w:rPr>
                <w:sz w:val="21"/>
              </w:rPr>
              <w:t>16,8</w:t>
            </w:r>
          </w:p>
        </w:tc>
      </w:tr>
      <w:tr w:rsidR="0010227F" w:rsidRPr="000A21B3" w14:paraId="552A329F" w14:textId="77777777" w:rsidTr="00E379BC">
        <w:trPr>
          <w:trHeight w:val="380"/>
        </w:trPr>
        <w:tc>
          <w:tcPr>
            <w:tcW w:w="1375" w:type="dxa"/>
            <w:tcBorders>
              <w:top w:val="nil"/>
              <w:left w:val="nil"/>
              <w:bottom w:val="nil"/>
              <w:right w:val="nil"/>
            </w:tcBorders>
            <w:tcMar>
              <w:top w:w="128" w:type="dxa"/>
              <w:left w:w="43" w:type="dxa"/>
              <w:bottom w:w="43" w:type="dxa"/>
              <w:right w:w="43" w:type="dxa"/>
            </w:tcMar>
          </w:tcPr>
          <w:p w14:paraId="58CCB323" w14:textId="77777777" w:rsidR="0010227F" w:rsidRPr="000A21B3" w:rsidRDefault="0010227F" w:rsidP="00E379BC">
            <w:pPr>
              <w:rPr>
                <w:sz w:val="21"/>
              </w:rPr>
            </w:pPr>
            <w:r w:rsidRPr="000A21B3">
              <w:rPr>
                <w:sz w:val="21"/>
              </w:rPr>
              <w:t>2017–18</w:t>
            </w:r>
          </w:p>
        </w:tc>
        <w:tc>
          <w:tcPr>
            <w:tcW w:w="3827" w:type="dxa"/>
            <w:tcBorders>
              <w:top w:val="nil"/>
              <w:left w:val="nil"/>
              <w:bottom w:val="nil"/>
              <w:right w:val="nil"/>
            </w:tcBorders>
            <w:tcMar>
              <w:top w:w="128" w:type="dxa"/>
              <w:left w:w="43" w:type="dxa"/>
              <w:bottom w:w="43" w:type="dxa"/>
              <w:right w:w="43" w:type="dxa"/>
            </w:tcMar>
            <w:vAlign w:val="bottom"/>
          </w:tcPr>
          <w:p w14:paraId="40012F24" w14:textId="77777777" w:rsidR="0010227F" w:rsidRPr="000A21B3" w:rsidRDefault="0010227F" w:rsidP="00E379BC">
            <w:pPr>
              <w:jc w:val="right"/>
              <w:rPr>
                <w:sz w:val="21"/>
              </w:rPr>
            </w:pPr>
            <w:r w:rsidRPr="000A21B3">
              <w:rPr>
                <w:sz w:val="21"/>
              </w:rPr>
              <w:t>13,3</w:t>
            </w:r>
          </w:p>
        </w:tc>
        <w:tc>
          <w:tcPr>
            <w:tcW w:w="3997" w:type="dxa"/>
            <w:tcBorders>
              <w:top w:val="nil"/>
              <w:left w:val="nil"/>
              <w:bottom w:val="nil"/>
              <w:right w:val="nil"/>
            </w:tcBorders>
            <w:tcMar>
              <w:top w:w="128" w:type="dxa"/>
              <w:left w:w="43" w:type="dxa"/>
              <w:bottom w:w="43" w:type="dxa"/>
              <w:right w:w="43" w:type="dxa"/>
            </w:tcMar>
            <w:vAlign w:val="bottom"/>
          </w:tcPr>
          <w:p w14:paraId="087A415D" w14:textId="77777777" w:rsidR="0010227F" w:rsidRPr="000A21B3" w:rsidRDefault="0010227F" w:rsidP="00E379BC">
            <w:pPr>
              <w:jc w:val="right"/>
              <w:rPr>
                <w:sz w:val="21"/>
              </w:rPr>
            </w:pPr>
            <w:r w:rsidRPr="000A21B3">
              <w:rPr>
                <w:sz w:val="21"/>
              </w:rPr>
              <w:t>16,6</w:t>
            </w:r>
          </w:p>
        </w:tc>
      </w:tr>
      <w:tr w:rsidR="0010227F" w:rsidRPr="000A21B3" w14:paraId="63349D3D" w14:textId="77777777" w:rsidTr="00E379BC">
        <w:trPr>
          <w:trHeight w:val="380"/>
        </w:trPr>
        <w:tc>
          <w:tcPr>
            <w:tcW w:w="1375" w:type="dxa"/>
            <w:tcBorders>
              <w:top w:val="nil"/>
              <w:left w:val="nil"/>
              <w:bottom w:val="nil"/>
              <w:right w:val="nil"/>
            </w:tcBorders>
            <w:tcMar>
              <w:top w:w="128" w:type="dxa"/>
              <w:left w:w="43" w:type="dxa"/>
              <w:bottom w:w="43" w:type="dxa"/>
              <w:right w:w="43" w:type="dxa"/>
            </w:tcMar>
          </w:tcPr>
          <w:p w14:paraId="4EE4F38C" w14:textId="77777777" w:rsidR="0010227F" w:rsidRPr="000A21B3" w:rsidRDefault="0010227F" w:rsidP="00E379BC">
            <w:pPr>
              <w:rPr>
                <w:sz w:val="21"/>
              </w:rPr>
            </w:pPr>
            <w:r w:rsidRPr="000A21B3">
              <w:rPr>
                <w:sz w:val="21"/>
              </w:rPr>
              <w:t>2018–19</w:t>
            </w:r>
          </w:p>
        </w:tc>
        <w:tc>
          <w:tcPr>
            <w:tcW w:w="3827" w:type="dxa"/>
            <w:tcBorders>
              <w:top w:val="nil"/>
              <w:left w:val="nil"/>
              <w:bottom w:val="nil"/>
              <w:right w:val="nil"/>
            </w:tcBorders>
            <w:tcMar>
              <w:top w:w="128" w:type="dxa"/>
              <w:left w:w="43" w:type="dxa"/>
              <w:bottom w:w="43" w:type="dxa"/>
              <w:right w:w="43" w:type="dxa"/>
            </w:tcMar>
            <w:vAlign w:val="bottom"/>
          </w:tcPr>
          <w:p w14:paraId="40603061" w14:textId="77777777" w:rsidR="0010227F" w:rsidRPr="000A21B3" w:rsidRDefault="0010227F" w:rsidP="00E379BC">
            <w:pPr>
              <w:jc w:val="right"/>
              <w:rPr>
                <w:sz w:val="21"/>
              </w:rPr>
            </w:pPr>
            <w:r w:rsidRPr="000A21B3">
              <w:rPr>
                <w:sz w:val="21"/>
              </w:rPr>
              <w:t>13,1</w:t>
            </w:r>
          </w:p>
        </w:tc>
        <w:tc>
          <w:tcPr>
            <w:tcW w:w="3997" w:type="dxa"/>
            <w:tcBorders>
              <w:top w:val="nil"/>
              <w:left w:val="nil"/>
              <w:bottom w:val="nil"/>
              <w:right w:val="nil"/>
            </w:tcBorders>
            <w:tcMar>
              <w:top w:w="128" w:type="dxa"/>
              <w:left w:w="43" w:type="dxa"/>
              <w:bottom w:w="43" w:type="dxa"/>
              <w:right w:w="43" w:type="dxa"/>
            </w:tcMar>
            <w:vAlign w:val="bottom"/>
          </w:tcPr>
          <w:p w14:paraId="452CD001" w14:textId="77777777" w:rsidR="0010227F" w:rsidRPr="000A21B3" w:rsidRDefault="0010227F" w:rsidP="00E379BC">
            <w:pPr>
              <w:jc w:val="right"/>
              <w:rPr>
                <w:sz w:val="21"/>
              </w:rPr>
            </w:pPr>
            <w:r w:rsidRPr="000A21B3">
              <w:rPr>
                <w:sz w:val="21"/>
              </w:rPr>
              <w:t>16,3</w:t>
            </w:r>
          </w:p>
        </w:tc>
      </w:tr>
      <w:tr w:rsidR="0010227F" w:rsidRPr="000A21B3" w14:paraId="4618373A" w14:textId="77777777" w:rsidTr="00E379BC">
        <w:trPr>
          <w:trHeight w:val="380"/>
        </w:trPr>
        <w:tc>
          <w:tcPr>
            <w:tcW w:w="1375" w:type="dxa"/>
            <w:tcBorders>
              <w:top w:val="nil"/>
              <w:left w:val="nil"/>
              <w:bottom w:val="nil"/>
              <w:right w:val="nil"/>
            </w:tcBorders>
            <w:tcMar>
              <w:top w:w="128" w:type="dxa"/>
              <w:left w:w="43" w:type="dxa"/>
              <w:bottom w:w="43" w:type="dxa"/>
              <w:right w:w="43" w:type="dxa"/>
            </w:tcMar>
          </w:tcPr>
          <w:p w14:paraId="7481160F" w14:textId="77777777" w:rsidR="0010227F" w:rsidRPr="000A21B3" w:rsidRDefault="0010227F" w:rsidP="00E379BC">
            <w:pPr>
              <w:rPr>
                <w:sz w:val="21"/>
              </w:rPr>
            </w:pPr>
            <w:r w:rsidRPr="000A21B3">
              <w:rPr>
                <w:sz w:val="21"/>
              </w:rPr>
              <w:t>2019–20</w:t>
            </w:r>
          </w:p>
        </w:tc>
        <w:tc>
          <w:tcPr>
            <w:tcW w:w="3827" w:type="dxa"/>
            <w:tcBorders>
              <w:top w:val="nil"/>
              <w:left w:val="nil"/>
              <w:bottom w:val="nil"/>
              <w:right w:val="nil"/>
            </w:tcBorders>
            <w:tcMar>
              <w:top w:w="128" w:type="dxa"/>
              <w:left w:w="43" w:type="dxa"/>
              <w:bottom w:w="43" w:type="dxa"/>
              <w:right w:w="43" w:type="dxa"/>
            </w:tcMar>
            <w:vAlign w:val="bottom"/>
          </w:tcPr>
          <w:p w14:paraId="173822AE" w14:textId="77777777" w:rsidR="0010227F" w:rsidRPr="000A21B3" w:rsidRDefault="0010227F" w:rsidP="00E379BC">
            <w:pPr>
              <w:jc w:val="right"/>
              <w:rPr>
                <w:sz w:val="21"/>
              </w:rPr>
            </w:pPr>
            <w:r w:rsidRPr="000A21B3">
              <w:rPr>
                <w:sz w:val="21"/>
              </w:rPr>
              <w:t>12,9</w:t>
            </w:r>
          </w:p>
        </w:tc>
        <w:tc>
          <w:tcPr>
            <w:tcW w:w="3997" w:type="dxa"/>
            <w:tcBorders>
              <w:top w:val="nil"/>
              <w:left w:val="nil"/>
              <w:bottom w:val="nil"/>
              <w:right w:val="nil"/>
            </w:tcBorders>
            <w:tcMar>
              <w:top w:w="128" w:type="dxa"/>
              <w:left w:w="43" w:type="dxa"/>
              <w:bottom w:w="43" w:type="dxa"/>
              <w:right w:w="43" w:type="dxa"/>
            </w:tcMar>
            <w:vAlign w:val="bottom"/>
          </w:tcPr>
          <w:p w14:paraId="5F972FF8" w14:textId="77777777" w:rsidR="0010227F" w:rsidRPr="000A21B3" w:rsidRDefault="0010227F" w:rsidP="00E379BC">
            <w:pPr>
              <w:jc w:val="right"/>
              <w:rPr>
                <w:sz w:val="21"/>
              </w:rPr>
            </w:pPr>
            <w:r w:rsidRPr="000A21B3">
              <w:rPr>
                <w:sz w:val="21"/>
              </w:rPr>
              <w:t>15,8</w:t>
            </w:r>
          </w:p>
        </w:tc>
      </w:tr>
      <w:tr w:rsidR="0010227F" w:rsidRPr="000A21B3" w14:paraId="7163C8DA" w14:textId="77777777" w:rsidTr="00E379BC">
        <w:trPr>
          <w:trHeight w:val="380"/>
        </w:trPr>
        <w:tc>
          <w:tcPr>
            <w:tcW w:w="1375" w:type="dxa"/>
            <w:tcBorders>
              <w:top w:val="nil"/>
              <w:left w:val="nil"/>
              <w:bottom w:val="nil"/>
              <w:right w:val="nil"/>
            </w:tcBorders>
            <w:tcMar>
              <w:top w:w="128" w:type="dxa"/>
              <w:left w:w="43" w:type="dxa"/>
              <w:bottom w:w="43" w:type="dxa"/>
              <w:right w:w="43" w:type="dxa"/>
            </w:tcMar>
          </w:tcPr>
          <w:p w14:paraId="2A0B88C2" w14:textId="77777777" w:rsidR="0010227F" w:rsidRPr="000A21B3" w:rsidRDefault="0010227F" w:rsidP="00E379BC">
            <w:pPr>
              <w:rPr>
                <w:sz w:val="21"/>
              </w:rPr>
            </w:pPr>
            <w:r w:rsidRPr="000A21B3">
              <w:rPr>
                <w:sz w:val="21"/>
              </w:rPr>
              <w:t>2020–21</w:t>
            </w:r>
          </w:p>
        </w:tc>
        <w:tc>
          <w:tcPr>
            <w:tcW w:w="3827" w:type="dxa"/>
            <w:tcBorders>
              <w:top w:val="nil"/>
              <w:left w:val="nil"/>
              <w:bottom w:val="nil"/>
              <w:right w:val="nil"/>
            </w:tcBorders>
            <w:tcMar>
              <w:top w:w="128" w:type="dxa"/>
              <w:left w:w="43" w:type="dxa"/>
              <w:bottom w:w="43" w:type="dxa"/>
              <w:right w:w="43" w:type="dxa"/>
            </w:tcMar>
            <w:vAlign w:val="bottom"/>
          </w:tcPr>
          <w:p w14:paraId="178A4868" w14:textId="77777777" w:rsidR="0010227F" w:rsidRPr="000A21B3" w:rsidRDefault="0010227F" w:rsidP="00E379BC">
            <w:pPr>
              <w:jc w:val="right"/>
              <w:rPr>
                <w:sz w:val="21"/>
              </w:rPr>
            </w:pPr>
            <w:r w:rsidRPr="000A21B3">
              <w:rPr>
                <w:sz w:val="21"/>
              </w:rPr>
              <w:t>12,8</w:t>
            </w:r>
          </w:p>
        </w:tc>
        <w:tc>
          <w:tcPr>
            <w:tcW w:w="3997" w:type="dxa"/>
            <w:tcBorders>
              <w:top w:val="nil"/>
              <w:left w:val="nil"/>
              <w:bottom w:val="nil"/>
              <w:right w:val="nil"/>
            </w:tcBorders>
            <w:tcMar>
              <w:top w:w="128" w:type="dxa"/>
              <w:left w:w="43" w:type="dxa"/>
              <w:bottom w:w="43" w:type="dxa"/>
              <w:right w:w="43" w:type="dxa"/>
            </w:tcMar>
            <w:vAlign w:val="bottom"/>
          </w:tcPr>
          <w:p w14:paraId="2F086DA9" w14:textId="77777777" w:rsidR="0010227F" w:rsidRPr="000A21B3" w:rsidRDefault="0010227F" w:rsidP="00E379BC">
            <w:pPr>
              <w:jc w:val="right"/>
              <w:rPr>
                <w:sz w:val="21"/>
              </w:rPr>
            </w:pPr>
            <w:r w:rsidRPr="000A21B3">
              <w:rPr>
                <w:sz w:val="21"/>
              </w:rPr>
              <w:t>15,7</w:t>
            </w:r>
          </w:p>
        </w:tc>
      </w:tr>
      <w:tr w:rsidR="0010227F" w:rsidRPr="000A21B3" w14:paraId="334F257D" w14:textId="77777777" w:rsidTr="00E379BC">
        <w:trPr>
          <w:trHeight w:val="380"/>
        </w:trPr>
        <w:tc>
          <w:tcPr>
            <w:tcW w:w="1375" w:type="dxa"/>
            <w:tcBorders>
              <w:top w:val="nil"/>
              <w:left w:val="nil"/>
              <w:bottom w:val="nil"/>
              <w:right w:val="nil"/>
            </w:tcBorders>
            <w:tcMar>
              <w:top w:w="128" w:type="dxa"/>
              <w:left w:w="43" w:type="dxa"/>
              <w:bottom w:w="43" w:type="dxa"/>
              <w:right w:w="43" w:type="dxa"/>
            </w:tcMar>
          </w:tcPr>
          <w:p w14:paraId="1C1D58F2" w14:textId="77777777" w:rsidR="0010227F" w:rsidRPr="000A21B3" w:rsidRDefault="0010227F" w:rsidP="00E379BC">
            <w:pPr>
              <w:rPr>
                <w:sz w:val="21"/>
              </w:rPr>
            </w:pPr>
            <w:r w:rsidRPr="000A21B3">
              <w:rPr>
                <w:sz w:val="21"/>
              </w:rPr>
              <w:t>2021–22</w:t>
            </w:r>
          </w:p>
        </w:tc>
        <w:tc>
          <w:tcPr>
            <w:tcW w:w="3827" w:type="dxa"/>
            <w:tcBorders>
              <w:top w:val="nil"/>
              <w:left w:val="nil"/>
              <w:bottom w:val="nil"/>
              <w:right w:val="nil"/>
            </w:tcBorders>
            <w:tcMar>
              <w:top w:w="128" w:type="dxa"/>
              <w:left w:w="43" w:type="dxa"/>
              <w:bottom w:w="43" w:type="dxa"/>
              <w:right w:w="43" w:type="dxa"/>
            </w:tcMar>
            <w:vAlign w:val="bottom"/>
          </w:tcPr>
          <w:p w14:paraId="2CE9F83C" w14:textId="77777777" w:rsidR="0010227F" w:rsidRPr="000A21B3" w:rsidRDefault="0010227F" w:rsidP="00E379BC">
            <w:pPr>
              <w:jc w:val="right"/>
              <w:rPr>
                <w:sz w:val="21"/>
              </w:rPr>
            </w:pPr>
            <w:r w:rsidRPr="000A21B3">
              <w:rPr>
                <w:sz w:val="21"/>
              </w:rPr>
              <w:t>12,6</w:t>
            </w:r>
          </w:p>
        </w:tc>
        <w:tc>
          <w:tcPr>
            <w:tcW w:w="3997" w:type="dxa"/>
            <w:tcBorders>
              <w:top w:val="nil"/>
              <w:left w:val="nil"/>
              <w:bottom w:val="nil"/>
              <w:right w:val="nil"/>
            </w:tcBorders>
            <w:tcMar>
              <w:top w:w="128" w:type="dxa"/>
              <w:left w:w="43" w:type="dxa"/>
              <w:bottom w:w="43" w:type="dxa"/>
              <w:right w:w="43" w:type="dxa"/>
            </w:tcMar>
            <w:vAlign w:val="bottom"/>
          </w:tcPr>
          <w:p w14:paraId="26E4D1BE" w14:textId="77777777" w:rsidR="0010227F" w:rsidRPr="000A21B3" w:rsidRDefault="0010227F" w:rsidP="00E379BC">
            <w:pPr>
              <w:jc w:val="right"/>
              <w:rPr>
                <w:sz w:val="21"/>
              </w:rPr>
            </w:pPr>
            <w:r w:rsidRPr="000A21B3">
              <w:rPr>
                <w:sz w:val="21"/>
              </w:rPr>
              <w:t>15,5</w:t>
            </w:r>
          </w:p>
        </w:tc>
      </w:tr>
      <w:tr w:rsidR="0010227F" w:rsidRPr="000A21B3" w14:paraId="6BB41B2E" w14:textId="77777777" w:rsidTr="00E379BC">
        <w:trPr>
          <w:trHeight w:val="380"/>
        </w:trPr>
        <w:tc>
          <w:tcPr>
            <w:tcW w:w="1375" w:type="dxa"/>
            <w:tcBorders>
              <w:top w:val="nil"/>
              <w:left w:val="nil"/>
              <w:bottom w:val="nil"/>
              <w:right w:val="nil"/>
            </w:tcBorders>
            <w:tcMar>
              <w:top w:w="128" w:type="dxa"/>
              <w:left w:w="43" w:type="dxa"/>
              <w:bottom w:w="43" w:type="dxa"/>
              <w:right w:w="43" w:type="dxa"/>
            </w:tcMar>
          </w:tcPr>
          <w:p w14:paraId="7E5E007A" w14:textId="77777777" w:rsidR="0010227F" w:rsidRPr="000A21B3" w:rsidRDefault="0010227F" w:rsidP="00E379BC">
            <w:pPr>
              <w:rPr>
                <w:sz w:val="21"/>
              </w:rPr>
            </w:pPr>
            <w:r w:rsidRPr="000A21B3">
              <w:rPr>
                <w:sz w:val="21"/>
              </w:rPr>
              <w:t>2022–23</w:t>
            </w:r>
          </w:p>
        </w:tc>
        <w:tc>
          <w:tcPr>
            <w:tcW w:w="3827" w:type="dxa"/>
            <w:tcBorders>
              <w:top w:val="nil"/>
              <w:left w:val="nil"/>
              <w:bottom w:val="nil"/>
              <w:right w:val="nil"/>
            </w:tcBorders>
            <w:tcMar>
              <w:top w:w="128" w:type="dxa"/>
              <w:left w:w="43" w:type="dxa"/>
              <w:bottom w:w="43" w:type="dxa"/>
              <w:right w:w="43" w:type="dxa"/>
            </w:tcMar>
            <w:vAlign w:val="bottom"/>
          </w:tcPr>
          <w:p w14:paraId="774540E0" w14:textId="77777777" w:rsidR="0010227F" w:rsidRPr="000A21B3" w:rsidRDefault="0010227F" w:rsidP="00E379BC">
            <w:pPr>
              <w:jc w:val="right"/>
              <w:rPr>
                <w:sz w:val="21"/>
              </w:rPr>
            </w:pPr>
            <w:r w:rsidRPr="000A21B3">
              <w:rPr>
                <w:sz w:val="21"/>
              </w:rPr>
              <w:t>12,6</w:t>
            </w:r>
          </w:p>
        </w:tc>
        <w:tc>
          <w:tcPr>
            <w:tcW w:w="3997" w:type="dxa"/>
            <w:tcBorders>
              <w:top w:val="nil"/>
              <w:left w:val="nil"/>
              <w:bottom w:val="nil"/>
              <w:right w:val="nil"/>
            </w:tcBorders>
            <w:tcMar>
              <w:top w:w="128" w:type="dxa"/>
              <w:left w:w="43" w:type="dxa"/>
              <w:bottom w:w="43" w:type="dxa"/>
              <w:right w:w="43" w:type="dxa"/>
            </w:tcMar>
            <w:vAlign w:val="bottom"/>
          </w:tcPr>
          <w:p w14:paraId="36D6DB9E" w14:textId="77777777" w:rsidR="0010227F" w:rsidRPr="000A21B3" w:rsidRDefault="0010227F" w:rsidP="00E379BC">
            <w:pPr>
              <w:jc w:val="right"/>
              <w:rPr>
                <w:sz w:val="21"/>
              </w:rPr>
            </w:pPr>
            <w:r w:rsidRPr="000A21B3">
              <w:rPr>
                <w:sz w:val="21"/>
              </w:rPr>
              <w:t>15,6</w:t>
            </w:r>
          </w:p>
        </w:tc>
      </w:tr>
      <w:tr w:rsidR="0010227F" w:rsidRPr="000A21B3" w14:paraId="56E767B9" w14:textId="77777777" w:rsidTr="00E379BC">
        <w:trPr>
          <w:trHeight w:val="380"/>
        </w:trPr>
        <w:tc>
          <w:tcPr>
            <w:tcW w:w="1375" w:type="dxa"/>
            <w:tcBorders>
              <w:top w:val="nil"/>
              <w:left w:val="nil"/>
              <w:bottom w:val="nil"/>
              <w:right w:val="nil"/>
            </w:tcBorders>
            <w:tcMar>
              <w:top w:w="128" w:type="dxa"/>
              <w:left w:w="43" w:type="dxa"/>
              <w:bottom w:w="43" w:type="dxa"/>
              <w:right w:w="43" w:type="dxa"/>
            </w:tcMar>
          </w:tcPr>
          <w:p w14:paraId="7783AB4B" w14:textId="77777777" w:rsidR="0010227F" w:rsidRPr="000A21B3" w:rsidRDefault="0010227F" w:rsidP="00E379BC">
            <w:pPr>
              <w:rPr>
                <w:sz w:val="21"/>
              </w:rPr>
            </w:pPr>
            <w:r w:rsidRPr="000A21B3">
              <w:rPr>
                <w:sz w:val="21"/>
              </w:rPr>
              <w:t>2023–24</w:t>
            </w:r>
          </w:p>
        </w:tc>
        <w:tc>
          <w:tcPr>
            <w:tcW w:w="3827" w:type="dxa"/>
            <w:tcBorders>
              <w:top w:val="nil"/>
              <w:left w:val="nil"/>
              <w:bottom w:val="nil"/>
              <w:right w:val="nil"/>
            </w:tcBorders>
            <w:tcMar>
              <w:top w:w="128" w:type="dxa"/>
              <w:left w:w="43" w:type="dxa"/>
              <w:bottom w:w="43" w:type="dxa"/>
              <w:right w:w="43" w:type="dxa"/>
            </w:tcMar>
            <w:vAlign w:val="bottom"/>
          </w:tcPr>
          <w:p w14:paraId="114F588E" w14:textId="77777777" w:rsidR="0010227F" w:rsidRPr="000A21B3" w:rsidRDefault="0010227F" w:rsidP="00E379BC">
            <w:pPr>
              <w:jc w:val="right"/>
              <w:rPr>
                <w:sz w:val="21"/>
              </w:rPr>
            </w:pPr>
            <w:r w:rsidRPr="000A21B3">
              <w:rPr>
                <w:sz w:val="21"/>
              </w:rPr>
              <w:t>12,5</w:t>
            </w:r>
          </w:p>
        </w:tc>
        <w:tc>
          <w:tcPr>
            <w:tcW w:w="3997" w:type="dxa"/>
            <w:tcBorders>
              <w:top w:val="nil"/>
              <w:left w:val="nil"/>
              <w:bottom w:val="nil"/>
              <w:right w:val="nil"/>
            </w:tcBorders>
            <w:tcMar>
              <w:top w:w="128" w:type="dxa"/>
              <w:left w:w="43" w:type="dxa"/>
              <w:bottom w:w="43" w:type="dxa"/>
              <w:right w:w="43" w:type="dxa"/>
            </w:tcMar>
            <w:vAlign w:val="bottom"/>
          </w:tcPr>
          <w:p w14:paraId="2C050040" w14:textId="77777777" w:rsidR="0010227F" w:rsidRPr="000A21B3" w:rsidRDefault="0010227F" w:rsidP="00E379BC">
            <w:pPr>
              <w:jc w:val="right"/>
              <w:rPr>
                <w:sz w:val="21"/>
              </w:rPr>
            </w:pPr>
            <w:r w:rsidRPr="000A21B3">
              <w:rPr>
                <w:sz w:val="21"/>
              </w:rPr>
              <w:t>15,6</w:t>
            </w:r>
          </w:p>
        </w:tc>
      </w:tr>
      <w:tr w:rsidR="0010227F" w:rsidRPr="000A21B3" w14:paraId="4B9EBA6D" w14:textId="77777777" w:rsidTr="00E379BC">
        <w:trPr>
          <w:trHeight w:val="380"/>
        </w:trPr>
        <w:tc>
          <w:tcPr>
            <w:tcW w:w="1375" w:type="dxa"/>
            <w:tcBorders>
              <w:top w:val="nil"/>
              <w:left w:val="nil"/>
              <w:right w:val="nil"/>
            </w:tcBorders>
            <w:tcMar>
              <w:top w:w="128" w:type="dxa"/>
              <w:left w:w="43" w:type="dxa"/>
              <w:bottom w:w="43" w:type="dxa"/>
              <w:right w:w="43" w:type="dxa"/>
            </w:tcMar>
          </w:tcPr>
          <w:p w14:paraId="06830132" w14:textId="77777777" w:rsidR="0010227F" w:rsidRPr="000A21B3" w:rsidRDefault="0010227F" w:rsidP="00E379BC">
            <w:pPr>
              <w:rPr>
                <w:sz w:val="21"/>
              </w:rPr>
            </w:pPr>
            <w:r w:rsidRPr="000A21B3">
              <w:rPr>
                <w:sz w:val="21"/>
              </w:rPr>
              <w:t>2024–25</w:t>
            </w:r>
          </w:p>
        </w:tc>
        <w:tc>
          <w:tcPr>
            <w:tcW w:w="3827" w:type="dxa"/>
            <w:tcBorders>
              <w:top w:val="nil"/>
              <w:left w:val="nil"/>
              <w:right w:val="nil"/>
            </w:tcBorders>
            <w:tcMar>
              <w:top w:w="128" w:type="dxa"/>
              <w:left w:w="43" w:type="dxa"/>
              <w:bottom w:w="43" w:type="dxa"/>
              <w:right w:w="43" w:type="dxa"/>
            </w:tcMar>
            <w:vAlign w:val="bottom"/>
          </w:tcPr>
          <w:p w14:paraId="6AD19E99" w14:textId="77777777" w:rsidR="0010227F" w:rsidRPr="000A21B3" w:rsidRDefault="0010227F" w:rsidP="00E379BC">
            <w:pPr>
              <w:jc w:val="right"/>
              <w:rPr>
                <w:sz w:val="21"/>
              </w:rPr>
            </w:pPr>
            <w:r w:rsidRPr="000A21B3">
              <w:rPr>
                <w:sz w:val="21"/>
              </w:rPr>
              <w:t>12,5</w:t>
            </w:r>
          </w:p>
        </w:tc>
        <w:tc>
          <w:tcPr>
            <w:tcW w:w="3997" w:type="dxa"/>
            <w:tcBorders>
              <w:top w:val="nil"/>
              <w:left w:val="nil"/>
              <w:right w:val="nil"/>
            </w:tcBorders>
            <w:tcMar>
              <w:top w:w="128" w:type="dxa"/>
              <w:left w:w="43" w:type="dxa"/>
              <w:bottom w:w="43" w:type="dxa"/>
              <w:right w:w="43" w:type="dxa"/>
            </w:tcMar>
            <w:vAlign w:val="bottom"/>
          </w:tcPr>
          <w:p w14:paraId="06BE3FB5" w14:textId="77777777" w:rsidR="0010227F" w:rsidRPr="000A21B3" w:rsidRDefault="0010227F" w:rsidP="00E379BC">
            <w:pPr>
              <w:jc w:val="right"/>
              <w:rPr>
                <w:sz w:val="21"/>
              </w:rPr>
            </w:pPr>
            <w:r w:rsidRPr="000A21B3">
              <w:rPr>
                <w:sz w:val="21"/>
              </w:rPr>
              <w:t>15,6</w:t>
            </w:r>
          </w:p>
        </w:tc>
      </w:tr>
      <w:tr w:rsidR="0010227F" w:rsidRPr="000A21B3" w14:paraId="1847EE88" w14:textId="77777777" w:rsidTr="00E379BC">
        <w:trPr>
          <w:trHeight w:val="380"/>
        </w:trPr>
        <w:tc>
          <w:tcPr>
            <w:tcW w:w="1375" w:type="dxa"/>
            <w:tcBorders>
              <w:top w:val="nil"/>
              <w:left w:val="nil"/>
              <w:bottom w:val="single" w:sz="4" w:space="0" w:color="000000"/>
              <w:right w:val="nil"/>
            </w:tcBorders>
            <w:tcMar>
              <w:top w:w="128" w:type="dxa"/>
              <w:left w:w="43" w:type="dxa"/>
              <w:bottom w:w="43" w:type="dxa"/>
              <w:right w:w="43" w:type="dxa"/>
            </w:tcMar>
          </w:tcPr>
          <w:p w14:paraId="2362BFDE" w14:textId="77777777" w:rsidR="0010227F" w:rsidRPr="000A21B3" w:rsidRDefault="0010227F" w:rsidP="00E379BC">
            <w:pPr>
              <w:rPr>
                <w:sz w:val="21"/>
              </w:rPr>
            </w:pPr>
            <w:r w:rsidRPr="000A21B3">
              <w:rPr>
                <w:sz w:val="21"/>
              </w:rPr>
              <w:t>2025–26</w:t>
            </w:r>
          </w:p>
        </w:tc>
        <w:tc>
          <w:tcPr>
            <w:tcW w:w="3827" w:type="dxa"/>
            <w:tcBorders>
              <w:top w:val="nil"/>
              <w:left w:val="nil"/>
              <w:bottom w:val="single" w:sz="4" w:space="0" w:color="000000"/>
              <w:right w:val="nil"/>
            </w:tcBorders>
            <w:tcMar>
              <w:top w:w="128" w:type="dxa"/>
              <w:left w:w="43" w:type="dxa"/>
              <w:bottom w:w="43" w:type="dxa"/>
              <w:right w:w="43" w:type="dxa"/>
            </w:tcMar>
            <w:vAlign w:val="bottom"/>
          </w:tcPr>
          <w:p w14:paraId="1E675A14" w14:textId="77777777" w:rsidR="0010227F" w:rsidRPr="000A21B3" w:rsidRDefault="0010227F" w:rsidP="00E379BC">
            <w:pPr>
              <w:jc w:val="right"/>
              <w:rPr>
                <w:sz w:val="21"/>
              </w:rPr>
            </w:pPr>
            <w:r w:rsidRPr="000A21B3">
              <w:rPr>
                <w:sz w:val="21"/>
              </w:rPr>
              <w:t>12,5</w:t>
            </w:r>
          </w:p>
        </w:tc>
        <w:tc>
          <w:tcPr>
            <w:tcW w:w="3997" w:type="dxa"/>
            <w:tcBorders>
              <w:top w:val="nil"/>
              <w:left w:val="nil"/>
              <w:bottom w:val="single" w:sz="4" w:space="0" w:color="000000"/>
              <w:right w:val="nil"/>
            </w:tcBorders>
            <w:tcMar>
              <w:top w:w="128" w:type="dxa"/>
              <w:left w:w="43" w:type="dxa"/>
              <w:bottom w:w="43" w:type="dxa"/>
              <w:right w:w="43" w:type="dxa"/>
            </w:tcMar>
            <w:vAlign w:val="bottom"/>
          </w:tcPr>
          <w:p w14:paraId="7DF76E1B" w14:textId="77777777" w:rsidR="0010227F" w:rsidRPr="000A21B3" w:rsidRDefault="0010227F" w:rsidP="00E379BC">
            <w:pPr>
              <w:jc w:val="right"/>
              <w:rPr>
                <w:sz w:val="21"/>
              </w:rPr>
            </w:pPr>
            <w:r w:rsidRPr="000A21B3">
              <w:rPr>
                <w:sz w:val="21"/>
              </w:rPr>
              <w:t>15,5</w:t>
            </w:r>
          </w:p>
        </w:tc>
      </w:tr>
    </w:tbl>
    <w:p w14:paraId="1F96AC88" w14:textId="77777777" w:rsidR="0010227F" w:rsidRPr="000A21B3" w:rsidRDefault="0010227F" w:rsidP="000A21B3">
      <w:pPr>
        <w:pStyle w:val="tabell-noter"/>
        <w:rPr>
          <w:rStyle w:val="skrift-hevet"/>
        </w:rPr>
      </w:pPr>
      <w:r w:rsidRPr="000A21B3">
        <w:rPr>
          <w:rStyle w:val="skrift-hevet"/>
        </w:rPr>
        <w:t>1</w:t>
      </w:r>
      <w:r w:rsidRPr="000A21B3">
        <w:rPr>
          <w:rStyle w:val="skrift-hevet"/>
        </w:rPr>
        <w:tab/>
      </w:r>
      <w:r w:rsidRPr="000A21B3">
        <w:t>Offentlege og private grunnskular utanom spesialskular og utanlandsskular.</w:t>
      </w:r>
    </w:p>
    <w:p w14:paraId="726592D4" w14:textId="77777777" w:rsidR="0010227F" w:rsidRPr="000A21B3" w:rsidRDefault="0010227F" w:rsidP="000A21B3">
      <w:pPr>
        <w:pStyle w:val="Kilde"/>
      </w:pPr>
      <w:r w:rsidRPr="000A21B3">
        <w:t>Kjelde: Utdanningsdirektoratet</w:t>
      </w:r>
    </w:p>
    <w:p w14:paraId="3DBEBC69" w14:textId="77777777" w:rsidR="0010227F" w:rsidRPr="000A21B3" w:rsidRDefault="0010227F" w:rsidP="000A21B3">
      <w:r w:rsidRPr="000A21B3">
        <w:t>Hausten 2018 blei det innført ei norm for lærartettleik på skulenivå for 1.–10. trinn i offentlege skular. I skuleåret 2018–19 skulle gruppestorleik 2 maksimalt vere 16 på 1.–4. trinn og 21 på 5.–7. og 8.–10. trinn. Frå hausten 2019 blei norma skjerpa, og gruppestorleik 2 skal maksimalt vere 15 på 1.–4. trinn og 20 på 5.–7. og 8.–10. trinn. Det har vore ein stor auke i prosentdelen grunnskular som oppfyller kravet på 1.–4. trinn sidan norma vart innført. Skuleåret 2025–26 oppfylte 92 pst. av skulane lærarnorma på 1.–4. trinn. 95 pst. av skulane oppfylte norma på 5.–7. trinn, og 88 pst. av skulane oppfylte norma på 8.–10. trinn. Figur 7.1 viser utviklinga i gruppestorleik 2 fordelt på dei ulike hovudtrinna. Lærartettleiken har vore stabil dei siste fem åra. I skuleåret 2025–26 var gruppestorleiken på 13,5 på 1.–4. trinn, 16,2 på 5.–7. trinn og 17,5 på 8.–10. trinn. Det vil seie at lærarnorma i gjennomsnitt var oppfylt på alle hovudtrinn.</w:t>
      </w:r>
    </w:p>
    <w:p w14:paraId="594EE97A" w14:textId="6937AD54" w:rsidR="0010227F" w:rsidRPr="000A21B3" w:rsidRDefault="00206535" w:rsidP="000A21B3">
      <w:r w:rsidRPr="000A21B3">
        <w:rPr>
          <w:noProof/>
        </w:rPr>
        <w:drawing>
          <wp:inline distT="0" distB="0" distL="0" distR="0" wp14:anchorId="4A457AE4" wp14:editId="18015DAA">
            <wp:extent cx="6086475" cy="2886075"/>
            <wp:effectExtent l="0" t="0" r="9525" b="9525"/>
            <wp:docPr id="307313268" name="Bild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35FC549" w14:textId="77777777" w:rsidR="0010227F" w:rsidRPr="000A21B3" w:rsidRDefault="0010227F" w:rsidP="00E379BC">
      <w:pPr>
        <w:pStyle w:val="figur-tittel"/>
        <w:numPr>
          <w:ilvl w:val="5"/>
          <w:numId w:val="27"/>
        </w:numPr>
      </w:pPr>
      <w:r w:rsidRPr="000A21B3">
        <w:t>Gjennomsnittleg gruppestorleik 2 på hovudtrinna i grunnskulen</w:t>
      </w:r>
      <w:r w:rsidRPr="000A21B3">
        <w:rPr>
          <w:rStyle w:val="skrift-hevet"/>
        </w:rPr>
        <w:t>1</w:t>
      </w:r>
      <w:r w:rsidRPr="000A21B3">
        <w:t>, frå skuleåret 2007–08 til 2025–26</w:t>
      </w:r>
    </w:p>
    <w:p w14:paraId="4C2064CD" w14:textId="77777777" w:rsidR="0010227F" w:rsidRPr="000A21B3" w:rsidRDefault="0010227F" w:rsidP="000A21B3">
      <w:pPr>
        <w:pStyle w:val="figur-noter"/>
        <w:rPr>
          <w:rStyle w:val="skrift-hevet"/>
        </w:rPr>
      </w:pPr>
      <w:r w:rsidRPr="000A21B3">
        <w:rPr>
          <w:rStyle w:val="skrift-hevet"/>
        </w:rPr>
        <w:t>1</w:t>
      </w:r>
      <w:r w:rsidRPr="000A21B3">
        <w:tab/>
        <w:t>Offentlege og private grunnskular utanom spesialskular og utanlandsskular.</w:t>
      </w:r>
    </w:p>
    <w:p w14:paraId="11C7D9CD" w14:textId="77777777" w:rsidR="0010227F" w:rsidRPr="000A21B3" w:rsidRDefault="0010227F" w:rsidP="000A21B3">
      <w:pPr>
        <w:pStyle w:val="Kilde"/>
      </w:pPr>
      <w:r w:rsidRPr="000A21B3">
        <w:t>Kjelde: Utdanningsdirektoratet</w:t>
      </w:r>
    </w:p>
    <w:p w14:paraId="3AFB5255" w14:textId="77777777" w:rsidR="0010227F" w:rsidRPr="000A21B3" w:rsidRDefault="0010227F" w:rsidP="000A21B3">
      <w:r w:rsidRPr="000A21B3">
        <w:t>For vidaregåande opplæring er det ikkje mogleg å lage eit godt mål på forholdstalet mellom lærarar og elevar ved hjelp av administrative data. Departementet har derfor tinga ei kartlegging av gruppestorleik i vidaregåande opplæring. Resultata kjem hausten 2026.</w:t>
      </w:r>
    </w:p>
    <w:p w14:paraId="56925DF2" w14:textId="77777777" w:rsidR="0010227F" w:rsidRPr="000A21B3" w:rsidRDefault="0010227F" w:rsidP="000A21B3">
      <w:pPr>
        <w:pStyle w:val="Undertittel"/>
      </w:pPr>
      <w:r w:rsidRPr="000A21B3">
        <w:t>Skulestruktur</w:t>
      </w:r>
    </w:p>
    <w:p w14:paraId="482AE94D" w14:textId="77777777" w:rsidR="0010227F" w:rsidRPr="000A21B3" w:rsidRDefault="0010227F" w:rsidP="000A21B3">
      <w:r w:rsidRPr="000A21B3">
        <w:t>I skuleåret 2025–26 var det 2 663 grunnskular i Noreg. Av desse var 2 379 offentlege grunnskular, og 284 private grunnskular. 5,2 pst. av elevane i grunnskulen gjekk på ein privat grunnskule.</w:t>
      </w:r>
    </w:p>
    <w:p w14:paraId="31450764" w14:textId="77777777" w:rsidR="0010227F" w:rsidRPr="000A21B3" w:rsidRDefault="0010227F" w:rsidP="000A21B3">
      <w:r w:rsidRPr="000A21B3">
        <w:t>Storleiken på grunnskulane i Noreg varierer frå nokre få elevar på dei minste skulane til over 1 000 elevar på dei største skulane. Figur 7.2 illustrerer fordelinga av små, mellomstore og store skular. Det har over tid vore ei utvikling i retning av fleire store og færre små skular.</w:t>
      </w:r>
    </w:p>
    <w:p w14:paraId="403947B1" w14:textId="663B445B" w:rsidR="0010227F" w:rsidRPr="000A21B3" w:rsidRDefault="00206535" w:rsidP="000A21B3">
      <w:r w:rsidRPr="000A21B3">
        <w:rPr>
          <w:noProof/>
        </w:rPr>
        <w:drawing>
          <wp:inline distT="0" distB="0" distL="0" distR="0" wp14:anchorId="56422ECF" wp14:editId="0ABA5551">
            <wp:extent cx="6086475" cy="2886075"/>
            <wp:effectExtent l="0" t="0" r="9525" b="9525"/>
            <wp:docPr id="1579317591" name="Bild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70802C43" w14:textId="77777777" w:rsidR="0010227F" w:rsidRPr="000A21B3" w:rsidRDefault="0010227F" w:rsidP="000A21B3">
      <w:pPr>
        <w:pStyle w:val="figur-tittel"/>
      </w:pPr>
      <w:r w:rsidRPr="000A21B3">
        <w:t>Prosentdel grunnskular fordelte etter talet på elevar, 2000–2025</w:t>
      </w:r>
    </w:p>
    <w:p w14:paraId="002EF3D0" w14:textId="77777777" w:rsidR="0010227F" w:rsidRPr="000A21B3" w:rsidRDefault="0010227F" w:rsidP="000A21B3">
      <w:pPr>
        <w:pStyle w:val="Kilde"/>
      </w:pPr>
      <w:r w:rsidRPr="000A21B3">
        <w:t>Kjelde: Statistisk sentralbyrå</w:t>
      </w:r>
    </w:p>
    <w:p w14:paraId="244C3494" w14:textId="77777777" w:rsidR="0010227F" w:rsidRPr="000A21B3" w:rsidRDefault="0010227F" w:rsidP="000A21B3">
      <w:r w:rsidRPr="000A21B3">
        <w:t>I skuleåret 2025–26 gjekk 6 pst. av elevane i grunnskulen på skular med færre enn 100 elevar, 34 pst. gjekk på skular med mellom 100 og 299 elevar, og 60 pst. gjekk på skular med 300 eller fleire elevar. Sidan skuleåret 2002–03 har meir enn 50 pst. av elevane gått på store skular (over 300 elevar).</w:t>
      </w:r>
    </w:p>
    <w:p w14:paraId="1A89C638" w14:textId="77777777" w:rsidR="0010227F" w:rsidRPr="000A21B3" w:rsidRDefault="0010227F" w:rsidP="000A21B3">
      <w:r w:rsidRPr="000A21B3">
        <w:t>I skuleåret 2025–26 er det 365 færre grunnskular enn for 15 år sidan. 623 av skulene som eksisterte i skuleåret 2010–11 er no lagde ned, og det har kome 258 nye skular. Dei siste 15 åra er det lagt ned 46 skular i året i gjennomsnitt. Samtidig er det 6 000 fleire grunnskuleelevar i 2025–26. Det har såleis blitt færre og større skular. Ein grunnskule har i 2025–26 i gjennomsnitt omkring 233 elevar. Det er 30 fleire elevar per skule enn for 15 år sidan.</w:t>
      </w:r>
    </w:p>
    <w:p w14:paraId="328619E7" w14:textId="77777777" w:rsidR="0010227F" w:rsidRPr="000A21B3" w:rsidRDefault="0010227F" w:rsidP="000A21B3">
      <w:r w:rsidRPr="000A21B3">
        <w:t>Mange av grunnskulene som blir lagde ned er små skular med få elevar. Omkring 3 av 4 av grunnskulane som blei lagde ned dei siste 15 årene hadde færre enn 100 elevar det siste driftsåret. Halvparten av skulane hadde 37 eller færre elevar. Små og usentrale kommunar blir særleg råka av skulenedleggingar. Tidlegare kartleggingar av skulenedleggingar har vist at den viktigaste årsaka til at skular blei lagde ned var lågt elevtal. Andre viktige faktorar var kommuneøkonomi og problem med å rekruttere kvalifiserte lærarar. I dei fleste tilfella der kommuneøkonomi blei rapportert som årsak, var dette i kombinasjon med få elevar.</w:t>
      </w:r>
    </w:p>
    <w:p w14:paraId="5D9C784D" w14:textId="77777777" w:rsidR="0010227F" w:rsidRPr="000A21B3" w:rsidRDefault="0010227F" w:rsidP="000A21B3">
      <w:r w:rsidRPr="000A21B3">
        <w:t>Skuleåret 2025–26 var det 418 vidaregåande skular i landet. Det er same tal som året før. Av desse var 102 private.</w:t>
      </w:r>
    </w:p>
    <w:p w14:paraId="56C00374" w14:textId="77777777" w:rsidR="0010227F" w:rsidRPr="000A21B3" w:rsidRDefault="0010227F" w:rsidP="000A21B3">
      <w:pPr>
        <w:pStyle w:val="Undertittel"/>
      </w:pPr>
      <w:r w:rsidRPr="000A21B3">
        <w:t>Skuleresultat</w:t>
      </w:r>
    </w:p>
    <w:p w14:paraId="1F515F0C" w14:textId="77777777" w:rsidR="0010227F" w:rsidRPr="000A21B3" w:rsidRDefault="0010227F" w:rsidP="000A21B3">
      <w:pPr>
        <w:pStyle w:val="avsnitt-tittel"/>
      </w:pPr>
      <w:r w:rsidRPr="000A21B3">
        <w:t>Nasjonale prøvar</w:t>
      </w:r>
    </w:p>
    <w:p w14:paraId="0FB8040A" w14:textId="77777777" w:rsidR="0010227F" w:rsidRPr="000A21B3" w:rsidRDefault="0010227F" w:rsidP="000A21B3">
      <w:r w:rsidRPr="000A21B3">
        <w:t>Nasjonale prøvar skal gi kunnskap om ferdigheitene til elevane i lesing og rekning, og i delar av engelskfaget. Resultatet skal gi skuleeigaren og skulen eit grunnlag for kvalitetsutvikling i opplæringa. Elevar på 5., 8. og 9. trinn deltek på nasjonale prøvar. Resultata frå nasjonale prøvar er delte inn i tre nivå på 5. trinn, og fem nivå på 8. og 9. trinn.</w:t>
      </w:r>
    </w:p>
    <w:p w14:paraId="217F9B59" w14:textId="77777777" w:rsidR="0010227F" w:rsidRPr="000A21B3" w:rsidRDefault="0010227F" w:rsidP="000A21B3">
      <w:r w:rsidRPr="000A21B3">
        <w:t>Ifølge analysar gjennomførte av Utdanningsdirektoratet, viser dei nasjonale prøvane i 2025 at 5. trinn presterte litt svakare i lesing og engelsk, og omtrent likt i rekning, sammenlikna med i 2024. Elevane på 8. trinn gjer det noko betre i 2025 samanlikna med 2024 i rekning og engelsk, medan prestasjonane har endra seg lite i lesing. Gutane presterer litt betre enn jenter i rekning på alle trinn, medan det er motsett i lesing. På 5. trinn presterer gutane litt betre enn jentene i engelsk, medan engelskresultata er meir jamne på 8.trinn. Forskjellane mellom kjønna har blitt mindre i rekning for 5. trinn sammenlikna med 2024, medan kjønnsforskjellane i lesing og rekning på ungdomstrinnet er større i 2025 enn i 2024.</w:t>
      </w:r>
    </w:p>
    <w:p w14:paraId="37776326" w14:textId="77777777" w:rsidR="0010227F" w:rsidRPr="000A21B3" w:rsidRDefault="0010227F" w:rsidP="000A21B3">
      <w:r w:rsidRPr="000A21B3">
        <w:t>Til nasjonale prøvar er det utvikla ein eigen skala. Resultata frå nasjonale prøvar vises på ein skala der 50 skalapoeng tilsvarer gjennomsnittet i 2022. Frå 2022 starta målinga av utvikling over tid på nytt for alle prøvane. Alle prøveresultat blir rekna om til denne skalaen. Sidan prøvane måler utvikling over tid, kan dette gjennomsnittet endre seg etter kvart som ferdigheitene til elevane endrar seg.</w:t>
      </w:r>
    </w:p>
    <w:p w14:paraId="7A237D05" w14:textId="77777777" w:rsidR="0010227F" w:rsidRPr="000A21B3" w:rsidRDefault="0010227F" w:rsidP="000A21B3">
      <w:pPr>
        <w:rPr>
          <w:lang w:val="nb-NO"/>
        </w:rPr>
      </w:pPr>
    </w:p>
    <w:p w14:paraId="3E802F50" w14:textId="007BB8E0" w:rsidR="0010227F" w:rsidRPr="000A21B3" w:rsidRDefault="00206535" w:rsidP="000A21B3">
      <w:r w:rsidRPr="000A21B3">
        <w:rPr>
          <w:noProof/>
        </w:rPr>
        <w:drawing>
          <wp:inline distT="0" distB="0" distL="0" distR="0" wp14:anchorId="79CE8AA9" wp14:editId="25701CED">
            <wp:extent cx="6086475" cy="2886075"/>
            <wp:effectExtent l="0" t="0" r="9525" b="9525"/>
            <wp:docPr id="1724275846" name="Bild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6A3EBB3" w14:textId="77777777" w:rsidR="0010227F" w:rsidRPr="000A21B3" w:rsidRDefault="0010227F" w:rsidP="000A21B3">
      <w:pPr>
        <w:pStyle w:val="figur-tittel"/>
      </w:pPr>
      <w:r w:rsidRPr="000A21B3">
        <w:t>Gjennomsnittleg skalapoeng i nasjonale prøvar for 5. trinn, frå skuleåret 2022–23 til 2025–26</w:t>
      </w:r>
    </w:p>
    <w:p w14:paraId="6996117C" w14:textId="77777777" w:rsidR="0010227F" w:rsidRPr="000A21B3" w:rsidRDefault="0010227F" w:rsidP="000A21B3">
      <w:pPr>
        <w:pStyle w:val="Kilde"/>
      </w:pPr>
      <w:r w:rsidRPr="000A21B3">
        <w:t>Kjelde: Utdanningsdirektoratet</w:t>
      </w:r>
    </w:p>
    <w:p w14:paraId="3D29AB9F" w14:textId="77777777" w:rsidR="0010227F" w:rsidRPr="000A21B3" w:rsidRDefault="0010227F" w:rsidP="000A21B3">
      <w:pPr>
        <w:rPr>
          <w:lang w:val="nb-NO"/>
        </w:rPr>
      </w:pPr>
    </w:p>
    <w:p w14:paraId="02A9C9FB" w14:textId="1F0F2614" w:rsidR="0010227F" w:rsidRPr="000A21B3" w:rsidRDefault="00206535" w:rsidP="000A21B3">
      <w:r w:rsidRPr="000A21B3">
        <w:rPr>
          <w:noProof/>
        </w:rPr>
        <w:drawing>
          <wp:inline distT="0" distB="0" distL="0" distR="0" wp14:anchorId="0129762C" wp14:editId="233483BE">
            <wp:extent cx="6086475" cy="2886075"/>
            <wp:effectExtent l="0" t="0" r="9525" b="9525"/>
            <wp:docPr id="1288425990" name="Bild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6B66625" w14:textId="77777777" w:rsidR="0010227F" w:rsidRPr="000A21B3" w:rsidRDefault="0010227F" w:rsidP="000A21B3">
      <w:pPr>
        <w:pStyle w:val="figur-tittel"/>
      </w:pPr>
      <w:r w:rsidRPr="000A21B3">
        <w:t>Gjennomsnittleg skalapoeng i nasjonale prøvar for 8. trinn, frå skuleåret 2022–23 til 2025–26</w:t>
      </w:r>
    </w:p>
    <w:p w14:paraId="5E79699E" w14:textId="77777777" w:rsidR="0010227F" w:rsidRPr="000A21B3" w:rsidRDefault="0010227F" w:rsidP="000A21B3">
      <w:pPr>
        <w:pStyle w:val="Kilde"/>
      </w:pPr>
      <w:r w:rsidRPr="000A21B3">
        <w:t>Kjelde: Utdanningsdirektoratet</w:t>
      </w:r>
    </w:p>
    <w:p w14:paraId="72D5AA83" w14:textId="77777777" w:rsidR="0010227F" w:rsidRPr="000A21B3" w:rsidRDefault="0010227F" w:rsidP="000A21B3">
      <w:pPr>
        <w:pStyle w:val="avsnitt-tittel"/>
      </w:pPr>
      <w:r w:rsidRPr="000A21B3">
        <w:t>PISA-undersøkinga 2025</w:t>
      </w:r>
    </w:p>
    <w:p w14:paraId="09FB54CF" w14:textId="77777777" w:rsidR="0010227F" w:rsidRPr="000A21B3" w:rsidRDefault="0010227F" w:rsidP="000A21B3">
      <w:r w:rsidRPr="000A21B3">
        <w:t>Den internasjonale undersøkinga Programme for International Student Assessment (PISA) måler kompetanse i lesing, matematikk og naturfag hos eit utval av 15-åringar. Undersøkinga har blitt gjennomført kvart tredje år mellom 2000 og 2025, med unntak av covid-19-pandemien då gjennomføringa vart utsett til 2022. PISA-undersøkinga for 2025 viser ein tydeleg nedgang i resultata i både lesing og matematikk blant 15-åringane, samanlikna med undersøkinga frå 2022. Det siste tiåret har tilbakegangen i gjennomsnittsresultata i både lesing, matematikk og naturfag vore betydeleg. Sjølv om den negative utviklinga etter 2015 gjeld svært mange land, skil Noreg og dei andre nordiske landa seg ut med stor tilbakegang over tid. Medan norske elevar i 2015 presterte over OECD-gjennomsnittet i både lesing, matematikk og naturfag, viser 2025-undersøkinga at elevane presterer under OECD-snittet i alle dei tre fagområda. Særleg alvorleg er den betydelege auken i delen lågtpresterande elevar i alle tre fagområda. Dei nasjonale resultata i PISA-undersøkinga frå 2025 viser at 34 pst. av elevane presterte på det lågaste meistringsnivået i lesing, noko som er meir enn ei dobling på ti år. I matematikk og naturfag er delen elevar på det lågaste meistringsnivået høvesvis 38 pst. og 29 pst. Ifølge OECD vil elevar på det lågaste meistringsnivået ha for lite kompetanse til å vere godt nok førebudde på vidare utdanning og arbeidsliv.</w:t>
      </w:r>
    </w:p>
    <w:p w14:paraId="09F14E5D" w14:textId="77777777" w:rsidR="0010227F" w:rsidRPr="000A21B3" w:rsidRDefault="0010227F" w:rsidP="000A21B3">
      <w:pPr>
        <w:rPr>
          <w:lang w:val="nb-NO"/>
        </w:rPr>
      </w:pPr>
    </w:p>
    <w:p w14:paraId="0957EC01" w14:textId="69C94F32" w:rsidR="0010227F" w:rsidRPr="000A21B3" w:rsidRDefault="00206535" w:rsidP="000A21B3">
      <w:r w:rsidRPr="000A21B3">
        <w:rPr>
          <w:noProof/>
        </w:rPr>
        <w:drawing>
          <wp:inline distT="0" distB="0" distL="0" distR="0" wp14:anchorId="40F8A283" wp14:editId="6AF01916">
            <wp:extent cx="6086475" cy="2886075"/>
            <wp:effectExtent l="0" t="0" r="9525" b="9525"/>
            <wp:docPr id="1201091596" name="Bild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0D0587E8" w14:textId="77777777" w:rsidR="0010227F" w:rsidRPr="000A21B3" w:rsidRDefault="0010227F" w:rsidP="000A21B3">
      <w:pPr>
        <w:pStyle w:val="figur-tittel"/>
      </w:pPr>
      <w:r w:rsidRPr="000A21B3">
        <w:t>Norske elevars prestasjonar i naturfag, lesing og matematikk i PISA, 2000–2025</w:t>
      </w:r>
    </w:p>
    <w:p w14:paraId="283B82D5" w14:textId="77777777" w:rsidR="0010227F" w:rsidRPr="000A21B3" w:rsidRDefault="0010227F" w:rsidP="000A21B3">
      <w:pPr>
        <w:pStyle w:val="Kilde"/>
      </w:pPr>
      <w:r w:rsidRPr="000A21B3">
        <w:t>Kjelde: OECD</w:t>
      </w:r>
    </w:p>
    <w:p w14:paraId="0E16FE06" w14:textId="77777777" w:rsidR="0010227F" w:rsidRPr="000A21B3" w:rsidRDefault="0010227F" w:rsidP="000A21B3">
      <w:pPr>
        <w:pStyle w:val="avsnitt-tittel"/>
      </w:pPr>
      <w:r w:rsidRPr="000A21B3">
        <w:t>Skulebidragsindikatorane</w:t>
      </w:r>
    </w:p>
    <w:p w14:paraId="231BDB16" w14:textId="77777777" w:rsidR="0010227F" w:rsidRPr="000A21B3" w:rsidRDefault="0010227F" w:rsidP="000A21B3">
      <w:r w:rsidRPr="000A21B3">
        <w:t>Kvar elev har med seg føresetnader som påverkar skuleresultata. Skulebidragsindikatorane skal vise kor mykje skulen bidreg med i resultata til elevane, og kan tolkast som forskjellen mellom dei faktiske skuleresultata til elevane og det som kan ventast ut frå føresetnadene deira. Skulebidragsindikatorane gir inga forklaring på kvifor bidraget er som det er. Ein må sjå dei i samanheng med lokalt kunnskapsgrunnlag og annan tilgjengeleg informasjon, som læringsresultat og læringsmiljø.</w:t>
      </w:r>
    </w:p>
    <w:p w14:paraId="7EB0A997" w14:textId="77777777" w:rsidR="0010227F" w:rsidRPr="000A21B3" w:rsidRDefault="0010227F" w:rsidP="000A21B3">
      <w:r w:rsidRPr="000A21B3">
        <w:t>Indikatorane er rekna ut for to og to samanslåtte år. Årsaka er at skulane sine bidrag for enkeltår er meir utsette for tilfeldig variasjon enn bidraga for to samanslåtte årskull. For 1.–4. trinn blir det berre kontrollert for bakgrunn (utdanninga til foreldra, hushaldsinntekt og innvandringsbakgrunn), sidan det ikkje er faktiske elevresultat å kontrollere mot. På 5.–7. trinn blir det i tillegg til indikatorane for bakgrunn, kontrollert for dei tidlegare resultata til elevane på nasjonale prøvar på 5. trinn. På 8.–10. trinn blir det kontollert for indikatorane for bakgrunn og dei tidlegare resultata til elevane på nasjonale prøvar på 8. trinn.</w:t>
      </w:r>
    </w:p>
    <w:p w14:paraId="5A66F473" w14:textId="77777777" w:rsidR="0010227F" w:rsidRPr="000A21B3" w:rsidRDefault="0010227F" w:rsidP="000A21B3">
      <w:r w:rsidRPr="000A21B3">
        <w:t>For 65 pst. av dei offentlege skulane i landet kan ein ikkje statistisk sikkert seie at elevane presterer høgare eller lågare på nasjonale prøvar på 5. trinn enn forventa ut frå kjønn, innvandringsbakgrunn og kva inntekts- og utdanningsbakgrunn foreldra har. 16 pst. av skulane har elevar som i snitt presterer signifikant høgare enn forventa, og på 19 pst. av skulane presterer elevane signifikant lågare enn forventa. Når det gjeld resultata på nasjonale prøvar på 8. trinn, kan ein for 65 pst. av skulane ikkje sikkert seie at elevane presterer høgare eller lågare enn forventa på nasjonale prøvar, gitt bakgrunnen deira og prestasjonar på nasjonale prøvar på 5. trinn. På 15 pst. av skulane presterer elevane signifikant høgare enn forventa, og på 20 pst. av skulane presterer elevane signifikant lågare enn forventa. Ut frå resultata på skriftlig eksamen på 10. trinn, kan ein for 63 pst. av skulane ikkje sikkert seie at elevane presterer høgare eller lågare enn forventa på skriftleg eksamen, gitt bakgrunnen deira og prestasjonar på nasjonale prøvar på 8. trinn. På 16 pst. av skulane presterer elevane signifikant høgare enn forventa, og på 21 pst. av skulane presterer elevane signifikant lågare enn forventa.</w:t>
      </w:r>
    </w:p>
    <w:p w14:paraId="3ABCBD83" w14:textId="77777777" w:rsidR="0010227F" w:rsidRPr="000A21B3" w:rsidRDefault="0010227F" w:rsidP="000A21B3">
      <w:r w:rsidRPr="000A21B3">
        <w:t>Skulebidragsindikatorane er eit supplement til eksisterande informasjon om kvalitetsskilnader mellom fylke, kommunar og skular. Dei gir ein indikasjon på kor mykje den enkelte skulen bidreg med, men dei gir ikkje nødvendigvis eit heilskapleg bilete, sidan fleire tilhøve som kan påverke elevresultata ikkje lèt seg måle.</w:t>
      </w:r>
    </w:p>
    <w:p w14:paraId="75BF2D58" w14:textId="77777777" w:rsidR="0010227F" w:rsidRPr="000A21B3" w:rsidRDefault="0010227F" w:rsidP="000A21B3">
      <w:pPr>
        <w:pStyle w:val="avsnitt-tittel"/>
      </w:pPr>
      <w:r w:rsidRPr="000A21B3">
        <w:t>Karakterar og grunnskulepoeng</w:t>
      </w:r>
    </w:p>
    <w:p w14:paraId="423B723E" w14:textId="77777777" w:rsidR="0010227F" w:rsidRPr="000A21B3" w:rsidRDefault="0010227F" w:rsidP="000A21B3">
      <w:r w:rsidRPr="000A21B3">
        <w:t>Elevane som gjekk ut av grunnskulen våren 2026, har i snitt 42,4 grunnskulepoeng. Det er 0,2 poeng høgare enn for avgangskullet i 2025, og 1,5 poeng meir enn før pandemiåra (2019–20 til 2021–22). På grunn av covid-19-pandemien blei det i 2020, 2021 og 2022 ikkje gjennomført eksamen i grunnskulen. Jenter har i snitt 3,8 grunnskulepoeng meir enn gutane i 2026, hvilket er same forskjell som i 2025.</w:t>
      </w:r>
    </w:p>
    <w:p w14:paraId="7D9A964D" w14:textId="77777777" w:rsidR="0010227F" w:rsidRPr="000A21B3" w:rsidRDefault="0010227F" w:rsidP="000A21B3">
      <w:r w:rsidRPr="000A21B3">
        <w:t>Samanlikna med i fjor er det svært små endringar i dei gjennomsnittlege standpunktkarakterane i ulike fag. Jentene får i snitt høgare standpunktkarakterar enn gutane i de fleste fag. Eit unntak er kroppsøving, der gutane i snitt har 0,2 karakterpoeng høgare enn jentene. Kjønnsskilnaden er óg liten i matematikk.</w:t>
      </w:r>
    </w:p>
    <w:p w14:paraId="2E8509C0" w14:textId="77777777" w:rsidR="0010227F" w:rsidRPr="000A21B3" w:rsidRDefault="0010227F" w:rsidP="000A21B3">
      <w:r w:rsidRPr="000A21B3">
        <w:t>Nokre elevar får ikkje standpunktkarakter i eitt eller fleire fag. Dei får i staden merknader om fritak, eller manglande vurderingsgrunnlag i det aktuelle faget. Norsk sidemål er det faget der flest elevar er fritekne for standpunktkarakter. 24,9 pst. av avgangselevane hadde fritak i skuleåret 2025–26, noko som er ein auke på 0,7 prosenteiningar frå skuleåret 2024–25. Det har vore ein auke i talet på elevar som er fritekne frå karakter i norsk sidemål dei siste åra. I 2019 og 2020 hadde i underkant av 17 pst. fritak. Delen har gått opp 6,7 prosenteiningar siden 2019. Ei årsak er truleg auken i talet på minoritetsspråklege elevar, sidan Noreg i 2022 og 2023 tok imot eit høgt tal fordrivne frå Ukraina.</w:t>
      </w:r>
    </w:p>
    <w:p w14:paraId="40D3D54E" w14:textId="77777777" w:rsidR="0010227F" w:rsidRPr="000A21B3" w:rsidRDefault="0010227F" w:rsidP="000A21B3">
      <w:r w:rsidRPr="000A21B3">
        <w:t>Delen elevar som ikkje har vurderingsgrunnlag (IV) i eit fag, har gått litt ned frå skuleåret 2024–25 til 2025–26, etter fleire år med auking. Delen elevar som mangler grunnlag for vurdering er høgast i norsk hovudmål. I skuleåret 2025–26 hadde 2,8 pst. av elevane ikkje vurderingsgrunnlag i norsk hovudmål, ein nedgang på 0,4 prosenteiningar frå skuleåret 2024–25.</w:t>
      </w:r>
    </w:p>
    <w:p w14:paraId="19AAE0EA" w14:textId="77777777" w:rsidR="0010227F" w:rsidRPr="000A21B3" w:rsidRDefault="0010227F" w:rsidP="000A21B3">
      <w:r w:rsidRPr="000A21B3">
        <w:t>Dersom ein elev manglar karakter i meir enn halvparten av faga får ein ikkje berekna grunnskulepoeng ved utgangen av 10. klasse. Delen elevar utan grunnskulepoeng var 7,4 pst. i 2026. Dette er ein nedgang på 1,4 prosenteiningar frå 2025. Dette er første gong dei siste ti åra at delen elevar som manglar grunnskulepoeng, har gått ned. Nedgangen er særleg stor blant innvandrarar. Samstundes er talet på delen elevar utan grunnskulepoeng høgare enn i 2015, då delen var 4,2 pst. Noko av veksten sidan 2015 kjem av innvandring, men også blant elevar som er fødde i Noreg, er veksten betydeleg. Ifølge Statistisk sentralbyrå (SSB) ser dei sosiale forskjellane ut til å ha auka det siste tiåret. Veksten i del utan grunnkulepoeng er størst blant elevar frå låginntektsfamiliar, elevar med lågt utdanna foreldre og elevar med svake resultat på nasjonale prøvar. SSB peikar på auka fråvær som ei sannsynleg forklaring på veksten i delen elevar utan vurderingsgrunnlag, og såleis også på auken i delen utan grunnskulepoeng. Ein høgare del gutar enn jenter avsluttar grunnskulen utan grunnskulepoeng.</w:t>
      </w:r>
    </w:p>
    <w:p w14:paraId="4B8320BD" w14:textId="5BECEE9E" w:rsidR="0010227F" w:rsidRPr="000A21B3" w:rsidRDefault="00206535" w:rsidP="000A21B3">
      <w:r w:rsidRPr="000A21B3">
        <w:rPr>
          <w:noProof/>
        </w:rPr>
        <w:drawing>
          <wp:inline distT="0" distB="0" distL="0" distR="0" wp14:anchorId="1DCAB973" wp14:editId="2B8B0183">
            <wp:extent cx="6086475" cy="2886075"/>
            <wp:effectExtent l="0" t="0" r="9525" b="9525"/>
            <wp:docPr id="1379595188" name="Bild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008BC130" w14:textId="77777777" w:rsidR="0010227F" w:rsidRPr="000A21B3" w:rsidRDefault="0010227F" w:rsidP="000A21B3">
      <w:pPr>
        <w:pStyle w:val="figur-tittel"/>
        <w:rPr>
          <w:lang w:val="nb-NO"/>
        </w:rPr>
      </w:pPr>
      <w:r w:rsidRPr="000A21B3">
        <w:rPr>
          <w:lang w:val="nb-NO"/>
        </w:rPr>
        <w:t>Delen elevar som fullfører grunnskulen utan grunnskulepoeng i perioden 2015–2026</w:t>
      </w:r>
    </w:p>
    <w:p w14:paraId="0C7F0FB4" w14:textId="77777777" w:rsidR="0010227F" w:rsidRPr="000A21B3" w:rsidRDefault="0010227F" w:rsidP="000A21B3">
      <w:pPr>
        <w:pStyle w:val="Kilde"/>
        <w:rPr>
          <w:lang w:val="nb-NO"/>
        </w:rPr>
      </w:pPr>
      <w:r w:rsidRPr="000A21B3">
        <w:rPr>
          <w:lang w:val="nb-NO"/>
        </w:rPr>
        <w:t>Kjelde: Statistisk sentralbyrå</w:t>
      </w:r>
    </w:p>
    <w:p w14:paraId="018A27E4" w14:textId="77777777" w:rsidR="0010227F" w:rsidRPr="000A21B3" w:rsidRDefault="0010227F" w:rsidP="000A21B3">
      <w:pPr>
        <w:pStyle w:val="Undertittel"/>
      </w:pPr>
      <w:r w:rsidRPr="000A21B3">
        <w:t>Skulemiljø og trivsel</w:t>
      </w:r>
    </w:p>
    <w:p w14:paraId="2C28F6FC" w14:textId="77777777" w:rsidR="0010227F" w:rsidRPr="000A21B3" w:rsidRDefault="0010227F" w:rsidP="000A21B3">
      <w:r w:rsidRPr="000A21B3">
        <w:t xml:space="preserve">Undersøkingar som </w:t>
      </w:r>
      <w:r w:rsidRPr="000A21B3">
        <w:rPr>
          <w:rStyle w:val="kursiv"/>
        </w:rPr>
        <w:t>Elevundersøkinga 2025</w:t>
      </w:r>
      <w:r w:rsidRPr="000A21B3">
        <w:t xml:space="preserve"> og </w:t>
      </w:r>
      <w:r w:rsidRPr="000A21B3">
        <w:rPr>
          <w:rStyle w:val="kursiv"/>
        </w:rPr>
        <w:t>Ungdata 2025</w:t>
      </w:r>
      <w:r w:rsidRPr="000A21B3">
        <w:t xml:space="preserve"> viser at dei fleste barn og unge har gode oppvekstvilkår og høg livskvalitet, og at dei opplever trivsel både på skulen og i nærmiljøet. Dei fleste er nøgde med lærarane, foreldra og vennene sine, og rapporterer om eit godt læringsmiljø med faglege utfordringar og støtte frå lærarane. Undersøkingane viser samstundes at det framleis er ein betydeleg del elevar som ikkje opplever å ha eit trygt og godt skulemiljø. I Ungdata-undersøkinga var det i 2025 inga endring i skuletrivsel etter fleire år med negativ utvikling,</w:t>
      </w:r>
    </w:p>
    <w:p w14:paraId="3A97F6A1" w14:textId="77777777" w:rsidR="0010227F" w:rsidRPr="000A21B3" w:rsidRDefault="0010227F" w:rsidP="000A21B3">
      <w:r w:rsidRPr="000A21B3">
        <w:t>Etter fleire år med negativ utvikling viser Elevundersøkinga 2025 for andre år på rad at delen elevar som opplever mobbing går noko ned, sjølv om tala framleis er høge. Fleire elevar enn i 2024 svarar òg at dei er motiverte, trivst godt på skulen og er nøgde med støtta frå lærarane. Undersøkingane gir likevel ikkje svar på kva som er årsak til utviklinga.</w:t>
      </w:r>
    </w:p>
    <w:p w14:paraId="72DD5A59" w14:textId="77777777" w:rsidR="0010227F" w:rsidRPr="000A21B3" w:rsidRDefault="0010227F" w:rsidP="000A21B3">
      <w:r w:rsidRPr="000A21B3">
        <w:t>Figur 7.7 viser resultat frå Elevundersøkinga 2025.</w:t>
      </w:r>
    </w:p>
    <w:p w14:paraId="30DFFCB2" w14:textId="77777777" w:rsidR="0010227F" w:rsidRPr="000A21B3" w:rsidRDefault="0010227F" w:rsidP="000A21B3">
      <w:pPr>
        <w:rPr>
          <w:lang w:val="nb-NO"/>
        </w:rPr>
      </w:pPr>
    </w:p>
    <w:p w14:paraId="1BEE15F4" w14:textId="1B6CC12C" w:rsidR="0010227F" w:rsidRPr="000A21B3" w:rsidRDefault="00206535" w:rsidP="000A21B3">
      <w:r w:rsidRPr="000A21B3">
        <w:rPr>
          <w:noProof/>
        </w:rPr>
        <w:drawing>
          <wp:inline distT="0" distB="0" distL="0" distR="0" wp14:anchorId="1B40D29E" wp14:editId="363B7007">
            <wp:extent cx="6086475" cy="2886075"/>
            <wp:effectExtent l="0" t="0" r="9525" b="9525"/>
            <wp:docPr id="1628539347" name="Bild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7CCEA97" w14:textId="77777777" w:rsidR="0010227F" w:rsidRPr="000A21B3" w:rsidRDefault="0010227F" w:rsidP="000A21B3">
      <w:pPr>
        <w:pStyle w:val="figur-tittel"/>
        <w:rPr>
          <w:lang w:val="nb-NO"/>
        </w:rPr>
      </w:pPr>
      <w:r w:rsidRPr="000A21B3">
        <w:rPr>
          <w:lang w:val="nb-NO"/>
        </w:rPr>
        <w:t>Delen elevar som i Elevundersøkinga 2025 rapporterer å ha opplevd mobbing på skulen to–tre gongar i månaden eller oftare i perioden 2017–2025</w:t>
      </w:r>
    </w:p>
    <w:p w14:paraId="2B505822" w14:textId="77777777" w:rsidR="0010227F" w:rsidRPr="000A21B3" w:rsidRDefault="0010227F" w:rsidP="000A21B3">
      <w:pPr>
        <w:pStyle w:val="Kilde"/>
      </w:pPr>
      <w:r w:rsidRPr="000A21B3">
        <w:t>Kjelde: Utdanningsdirektoratet</w:t>
      </w:r>
    </w:p>
    <w:p w14:paraId="4451C972" w14:textId="77777777" w:rsidR="0010227F" w:rsidRPr="000A21B3" w:rsidRDefault="0010227F" w:rsidP="000A21B3">
      <w:r w:rsidRPr="000A21B3">
        <w:t>Skulefråværet har stige dei siste åra. Tala for fråvær på 10. trinn frå skuleåret 2024–25 viser at elevane er borte vesentleg fleire dagar og timar enn før pandemien. Medianfråværet på 10. trinn var ni dagar og åtte enkelttimar. Dette er ein auke på éin dag og éin time frå skuleåret 2023–24, og ein auke på tre dagar og tre timar frå skuleåret 2018–19. Det er særleg bekymringsfullt at fleire elevar enn tidlegare har svært mykje fråvær. Prosentdelen elevar på 10. trinn med meir enn 20 dagar fråvær har auka frå 9 pst. i skuleåret 2018–19 til 18 pst. i 2024–25. Det finst ikkje nasjonal statistikk over fråvær på 1.–9. trinn i skulen, men fleire undersøkingar tyder på at fråværet har auka i heile skuleløpet. Høgare skulefråvær er ein trend i fleire andre land, både i og utanfor Norden.</w:t>
      </w:r>
    </w:p>
    <w:p w14:paraId="10AA03FE" w14:textId="77777777" w:rsidR="0010227F" w:rsidRPr="000A21B3" w:rsidRDefault="0010227F" w:rsidP="000A21B3">
      <w:pPr>
        <w:rPr>
          <w:lang w:val="nb-NO"/>
        </w:rPr>
      </w:pPr>
    </w:p>
    <w:p w14:paraId="6567D820" w14:textId="34555A81" w:rsidR="0010227F" w:rsidRPr="000A21B3" w:rsidRDefault="00E00967" w:rsidP="000A21B3">
      <w:r w:rsidRPr="000A21B3">
        <w:rPr>
          <w:noProof/>
        </w:rPr>
        <w:drawing>
          <wp:inline distT="0" distB="0" distL="0" distR="0" wp14:anchorId="14109FA0" wp14:editId="497DD217">
            <wp:extent cx="6086475" cy="2886075"/>
            <wp:effectExtent l="0" t="0" r="9525" b="9525"/>
            <wp:docPr id="1971731774" name="Bild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BDB2DF2" w14:textId="77777777" w:rsidR="0010227F" w:rsidRPr="000A21B3" w:rsidRDefault="0010227F" w:rsidP="000A21B3">
      <w:pPr>
        <w:pStyle w:val="figur-tittel"/>
        <w:rPr>
          <w:lang w:val="nb-NO"/>
        </w:rPr>
      </w:pPr>
      <w:r w:rsidRPr="000A21B3">
        <w:rPr>
          <w:lang w:val="nb-NO"/>
        </w:rPr>
        <w:t>Delen elevar på 10. trinn fordelte på kor mange fråværsdagar dei var borte frå skulen frå skuleåret 2018–19 til skuleåret 2024–25. Pandemiåra er ikkje inkluderte fordi regjeringa innførte unntak frå reglane for fråværsføring.</w:t>
      </w:r>
    </w:p>
    <w:p w14:paraId="027E9374" w14:textId="77777777" w:rsidR="0010227F" w:rsidRPr="000A21B3" w:rsidRDefault="0010227F" w:rsidP="000A21B3">
      <w:pPr>
        <w:pStyle w:val="Kilde"/>
        <w:rPr>
          <w:lang w:val="nb-NO"/>
        </w:rPr>
      </w:pPr>
      <w:r w:rsidRPr="000A21B3">
        <w:rPr>
          <w:lang w:val="nb-NO"/>
        </w:rPr>
        <w:t>Kjelde: Utdanningsdirektoratet</w:t>
      </w:r>
    </w:p>
    <w:p w14:paraId="4CEB8A41" w14:textId="77777777" w:rsidR="0010227F" w:rsidRPr="000A21B3" w:rsidRDefault="0010227F" w:rsidP="000A21B3">
      <w:pPr>
        <w:pStyle w:val="Undertittel"/>
      </w:pPr>
      <w:r w:rsidRPr="000A21B3">
        <w:t>Vald i grunnskulen</w:t>
      </w:r>
    </w:p>
    <w:p w14:paraId="0323B38A" w14:textId="77777777" w:rsidR="0010227F" w:rsidRPr="000A21B3" w:rsidRDefault="0010227F" w:rsidP="000A21B3">
      <w:r w:rsidRPr="000A21B3">
        <w:t>Statistisk sentralbyrå gjennomfører kvart tredje år ei levekårsundersøking om arbeidsmiljø blant sysselsette i Noreg. Undersøkinga for 2025 viser at 28 pst. av grunnskulelærarane vart utsette for vald, og at 25,6 pst. vart utsette for hets eller truslar. Av dei som svarte at dei hadde vore utsette for vald dei siste 12 månadene, var det 11 pst. som svarte at dei hadde opplevd dette kvar månad eller oftare, og 5,9 pst som svara at valden hadde ført til fysiske eller psykiske skadar. Tala viser ein auke frå undersøkinga for 2022 der 22 pst. svara at dei hadde opplevd vald og 24 pst. hets og truslar.</w:t>
      </w:r>
    </w:p>
    <w:p w14:paraId="0BAB6A09" w14:textId="77777777" w:rsidR="0010227F" w:rsidRPr="000A21B3" w:rsidRDefault="0010227F" w:rsidP="000A21B3">
      <w:r w:rsidRPr="000A21B3">
        <w:t>Det er mange ulike kjelder til informasjon om omfanget av vald og truslar mot tilsette i skulen. Ulike rapportar viser at mange tilsette i skulen opplever vald og truslar som svært belastande. Omfanget av både vald og truslar fell kraftig når elevane blir eldre, og det er eit fåtal elevar som står for hendingane. Elevar i tilrettelagde opplæringstilbod er overrepresenterte, og utageringa heng ofte saman med manglande meistring, stress og frustrasjon.</w:t>
      </w:r>
    </w:p>
    <w:p w14:paraId="4A0F97E3" w14:textId="77777777" w:rsidR="0010227F" w:rsidRPr="000A21B3" w:rsidRDefault="0010227F" w:rsidP="000A21B3">
      <w:pPr>
        <w:pStyle w:val="Undertittel"/>
      </w:pPr>
      <w:r w:rsidRPr="000A21B3">
        <w:t>Auka sosiale forskjellar i elevfråvær i vidare gåande skule</w:t>
      </w:r>
    </w:p>
    <w:p w14:paraId="5342CE46" w14:textId="77777777" w:rsidR="0010227F" w:rsidRPr="000A21B3" w:rsidRDefault="0010227F" w:rsidP="000A21B3">
      <w:r w:rsidRPr="000A21B3">
        <w:t>Etter pandemien har fråværet for elevar i vidaregåande skule auka mykje, og er no høgare enn før fråværsgrensa blei innført hausten 2016. Fråværet er høgast blant elevar frå familiar med låg inntekt og låg utdanning, elevar med innvandrarbakgrunn og blant elevar med svake karakterar frå grunnskulen. Fråværet har auka i alle elevgrupper sidan før pandemien, men mest i desse gruppene. Figur 7.9 viser at fråværet har auka mest blant elevar frå familiar med lågast inntekt. Dei sosiale forskjellane i fråvær har såleis auka.</w:t>
      </w:r>
    </w:p>
    <w:p w14:paraId="44F036C9" w14:textId="77777777" w:rsidR="0010227F" w:rsidRPr="000A21B3" w:rsidRDefault="0010227F" w:rsidP="000A21B3">
      <w:pPr>
        <w:rPr>
          <w:lang w:val="nb-NO"/>
        </w:rPr>
      </w:pPr>
    </w:p>
    <w:p w14:paraId="4E729150" w14:textId="0B735F00" w:rsidR="0010227F" w:rsidRPr="000A21B3" w:rsidRDefault="00E00967" w:rsidP="000A21B3">
      <w:r w:rsidRPr="000A21B3">
        <w:rPr>
          <w:noProof/>
        </w:rPr>
        <w:drawing>
          <wp:inline distT="0" distB="0" distL="0" distR="0" wp14:anchorId="6E5A6F2C" wp14:editId="64102803">
            <wp:extent cx="6086475" cy="2886075"/>
            <wp:effectExtent l="0" t="0" r="9525" b="9525"/>
            <wp:docPr id="1125694190" name="Bild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C3D912B" w14:textId="77777777" w:rsidR="0010227F" w:rsidRPr="000A21B3" w:rsidRDefault="0010227F" w:rsidP="000A21B3">
      <w:pPr>
        <w:pStyle w:val="figur-tittel"/>
        <w:rPr>
          <w:lang w:val="nb-NO"/>
        </w:rPr>
      </w:pPr>
      <w:r w:rsidRPr="000A21B3">
        <w:rPr>
          <w:lang w:val="nb-NO"/>
        </w:rPr>
        <w:t>Elevfråvær etter inntekta til foreldra, frå skuleåret 2017–18 til 2024–25</w:t>
      </w:r>
    </w:p>
    <w:p w14:paraId="00F6CFB4" w14:textId="77777777" w:rsidR="0010227F" w:rsidRPr="000A21B3" w:rsidRDefault="0010227F" w:rsidP="000A21B3">
      <w:pPr>
        <w:pStyle w:val="Kilde"/>
      </w:pPr>
      <w:r w:rsidRPr="000A21B3">
        <w:t>Kjelde: Statistisk sentralbyrå</w:t>
      </w:r>
    </w:p>
    <w:p w14:paraId="178ADEE5" w14:textId="77777777" w:rsidR="0010227F" w:rsidRPr="000A21B3" w:rsidRDefault="0010227F" w:rsidP="000A21B3">
      <w:r w:rsidRPr="000A21B3">
        <w:t>Blant innvandrarar og norskfødde med innvandrarforeldre er fråværet høgast på yrkesfag, medan det er høgast på studieførebuande blant elevar i resten av befolkninga (figur 7.10).</w:t>
      </w:r>
    </w:p>
    <w:p w14:paraId="4595BB01" w14:textId="77777777" w:rsidR="0010227F" w:rsidRPr="000A21B3" w:rsidRDefault="0010227F" w:rsidP="000A21B3">
      <w:pPr>
        <w:rPr>
          <w:lang w:val="nb-NO"/>
        </w:rPr>
      </w:pPr>
    </w:p>
    <w:p w14:paraId="1C33E31B" w14:textId="531E83FE" w:rsidR="0010227F" w:rsidRPr="000A21B3" w:rsidRDefault="00E00967" w:rsidP="000A21B3">
      <w:r w:rsidRPr="000A21B3">
        <w:rPr>
          <w:noProof/>
        </w:rPr>
        <w:drawing>
          <wp:inline distT="0" distB="0" distL="0" distR="0" wp14:anchorId="41EDB068" wp14:editId="54BA7AAB">
            <wp:extent cx="6086475" cy="2886075"/>
            <wp:effectExtent l="0" t="0" r="9525" b="9525"/>
            <wp:docPr id="1161094346" name="Bild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0D9C346A" w14:textId="77777777" w:rsidR="0010227F" w:rsidRPr="000A21B3" w:rsidRDefault="0010227F" w:rsidP="000A21B3">
      <w:pPr>
        <w:pStyle w:val="figur-tittel"/>
        <w:rPr>
          <w:lang w:val="nb-NO"/>
        </w:rPr>
      </w:pPr>
      <w:r w:rsidRPr="000A21B3">
        <w:rPr>
          <w:lang w:val="nb-NO"/>
        </w:rPr>
        <w:t>Elevfråvær etter innvandringskategori og todelt utdanningsprogram for skuleåret 2024–25</w:t>
      </w:r>
    </w:p>
    <w:p w14:paraId="3C93836D" w14:textId="77777777" w:rsidR="0010227F" w:rsidRPr="000A21B3" w:rsidRDefault="0010227F" w:rsidP="000A21B3">
      <w:pPr>
        <w:pStyle w:val="Kilde"/>
      </w:pPr>
      <w:r w:rsidRPr="000A21B3">
        <w:t>Kjelde: Statistisk sentralbyrå</w:t>
      </w:r>
    </w:p>
    <w:p w14:paraId="0225B9EE" w14:textId="77777777" w:rsidR="0010227F" w:rsidRPr="000A21B3" w:rsidRDefault="0010227F" w:rsidP="000A21B3">
      <w:pPr>
        <w:pStyle w:val="Undertittel"/>
      </w:pPr>
      <w:r w:rsidRPr="000A21B3">
        <w:t>Bruk av undervisningspersonale utan godkjend utdanning</w:t>
      </w:r>
    </w:p>
    <w:p w14:paraId="7C5A7DF4" w14:textId="77777777" w:rsidR="0010227F" w:rsidRPr="000A21B3" w:rsidRDefault="0010227F" w:rsidP="000A21B3">
      <w:r w:rsidRPr="000A21B3">
        <w:t>Kompetansekrava for tilsetjing i grunnskulen tilseier at ein må ha lærarutdanning eller anna relevant utdanning for å bli fast tilsett. Tal frå Utdanningsdirektoratet viser at 4,8 pst. av årsverka til undervisning ikkje oppfylte kompetansekrava for tilsetjing i skuleåret 2025–26. Årsverka kan vere mellombels tilsette, eller tilsette under føresetnad av at dei fullfører utdanninga dei har begynt på.</w:t>
      </w:r>
    </w:p>
    <w:p w14:paraId="369EF713" w14:textId="77777777" w:rsidR="0010227F" w:rsidRPr="000A21B3" w:rsidRDefault="0010227F" w:rsidP="000A21B3">
      <w:r w:rsidRPr="000A21B3">
        <w:t>Figur 7.11 viser utviklinga i prosentdelen av berekna årsverk til undervisning i grunnskulen som ikkje oppfyller kompetansekrava for tilsetting. Talet har lege på i overkant av 4 pst. dei siste åra, noko som kan kome av meir vikarbruk som følge av den statlege satsinga på vidareutdanning av lærarar og innføringa av lærarnorma.</w:t>
      </w:r>
    </w:p>
    <w:p w14:paraId="0B796102" w14:textId="77777777" w:rsidR="0010227F" w:rsidRPr="000A21B3" w:rsidRDefault="0010227F" w:rsidP="000A21B3">
      <w:pPr>
        <w:rPr>
          <w:lang w:val="nb-NO"/>
        </w:rPr>
      </w:pPr>
    </w:p>
    <w:p w14:paraId="4A8B39AE" w14:textId="6CD95071" w:rsidR="0010227F" w:rsidRPr="000A21B3" w:rsidRDefault="00E00967" w:rsidP="000A21B3">
      <w:r w:rsidRPr="000A21B3">
        <w:rPr>
          <w:noProof/>
        </w:rPr>
        <w:drawing>
          <wp:inline distT="0" distB="0" distL="0" distR="0" wp14:anchorId="21996FE0" wp14:editId="67F00313">
            <wp:extent cx="6086475" cy="2886075"/>
            <wp:effectExtent l="0" t="0" r="9525" b="9525"/>
            <wp:docPr id="1555613681" name="Bild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A30ABA4" w14:textId="77777777" w:rsidR="0010227F" w:rsidRPr="000A21B3" w:rsidRDefault="0010227F" w:rsidP="000A21B3">
      <w:pPr>
        <w:pStyle w:val="figur-tittel"/>
        <w:rPr>
          <w:lang w:val="nb-NO"/>
        </w:rPr>
      </w:pPr>
      <w:r w:rsidRPr="000A21B3">
        <w:rPr>
          <w:lang w:val="nb-NO"/>
        </w:rPr>
        <w:t>Prosentdelen av årsverk i grunnskulen som ikkje oppfyller kompetansekrava for tilsetjing frå skuleåret 1992–93 til 2025–26</w:t>
      </w:r>
    </w:p>
    <w:p w14:paraId="18358DD8" w14:textId="77777777" w:rsidR="0010227F" w:rsidRPr="000A21B3" w:rsidRDefault="0010227F" w:rsidP="000A21B3">
      <w:pPr>
        <w:pStyle w:val="Kilde"/>
      </w:pPr>
      <w:r w:rsidRPr="000A21B3">
        <w:t>Kjelde: Utdanningsdirektoratet</w:t>
      </w:r>
    </w:p>
    <w:p w14:paraId="598F5416" w14:textId="77777777" w:rsidR="0010227F" w:rsidRPr="000A21B3" w:rsidRDefault="0010227F" w:rsidP="000A21B3">
      <w:r w:rsidRPr="000A21B3">
        <w:t>6,4 pst. av lærarane i vidaregåande skular hadde vidaregåande utdanning eller lågare i skuleåret 2025–26, medan 4,5 pst. hadde universitets-/høgskuleutdanning på lågare nivå, men ikkje pedagogisk utdanning. 4,0 pst. hadde universitets-/høgskuleutdanning på høgare nivå, men ikkje pedagogisk utdanning.</w:t>
      </w:r>
    </w:p>
    <w:p w14:paraId="6A99A7CE" w14:textId="77777777" w:rsidR="0010227F" w:rsidRPr="000A21B3" w:rsidRDefault="0010227F" w:rsidP="000A21B3">
      <w:r w:rsidRPr="000A21B3">
        <w:t>Lærarar som underviser i norsk, matematikk, norsk teiknspråk, samisk og engelsk på 1.–7. trinn, skal ha minst 30 studiepoeng i faget. På 8.–10. trinn skal lærarar som underviser i norsk, matematikk, engelsk, norsk teiknspråk, samisk og engelsk, ha minst 60 studiepoeng i undervisningsfaget. Lærarar utdanna før 2014 har dispensasjon frå dette kravet. Dei siste åra har det vore ein tydeleg nedgang i delen lærarar som manglar fordjuping i norsk, matematikk og engelsk. I skuleåret 2025–26 oppfyller ikkje 12 pst. av norsklærarane, 15 pst. av matematikklærarane og 28 pst. av engelsklærarane kompetansekravet for faga dei underviser i. Samanliknar ein med skuleåret 2021–22, har det vore ein nedgang på 858 lærarar som manglar fordjuping i norsk, 1 335 lærarar som manglar fordjuping i matematikk og 606 lærarar som manglar fordjuping i engelsk.</w:t>
      </w:r>
    </w:p>
    <w:p w14:paraId="23C7858B" w14:textId="77777777" w:rsidR="0010227F" w:rsidRPr="000A21B3" w:rsidRDefault="0010227F" w:rsidP="000A21B3">
      <w:pPr>
        <w:pStyle w:val="Undertittel"/>
      </w:pPr>
      <w:r w:rsidRPr="000A21B3">
        <w:t>Tilsette med innvandrarbakgrunn</w:t>
      </w:r>
    </w:p>
    <w:p w14:paraId="385AFB11" w14:textId="77777777" w:rsidR="0010227F" w:rsidRPr="000A21B3" w:rsidRDefault="0010227F" w:rsidP="000A21B3">
      <w:r w:rsidRPr="000A21B3">
        <w:t>Det har vore ein svak auke i prosentdelen tilsette med innvandrarbakgrunn i kommunale grunnskular dei siste tre åra. Norskfødde med innvandrarforeldre utgjer ein liten del.</w:t>
      </w:r>
    </w:p>
    <w:p w14:paraId="155E7F4A" w14:textId="52D917B8" w:rsidR="0010227F" w:rsidRPr="000A21B3" w:rsidRDefault="00E00967" w:rsidP="000A21B3">
      <w:r w:rsidRPr="000A21B3">
        <w:rPr>
          <w:noProof/>
        </w:rPr>
        <w:drawing>
          <wp:inline distT="0" distB="0" distL="0" distR="0" wp14:anchorId="3357540E" wp14:editId="6D6FBD01">
            <wp:extent cx="6086475" cy="2886075"/>
            <wp:effectExtent l="0" t="0" r="9525" b="9525"/>
            <wp:docPr id="1106396954" name="Bild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545F1A1" w14:textId="77777777" w:rsidR="0010227F" w:rsidRPr="000A21B3" w:rsidRDefault="0010227F" w:rsidP="000A21B3">
      <w:pPr>
        <w:pStyle w:val="figur-tittel"/>
      </w:pPr>
      <w:r w:rsidRPr="000A21B3">
        <w:t>Prosentdelen innvandrarar og norskfødde med innvandrarforeldre blant undervisnings personalet</w:t>
      </w:r>
      <w:r w:rsidRPr="000A21B3">
        <w:rPr>
          <w:rStyle w:val="skrift-hevet"/>
        </w:rPr>
        <w:t>1</w:t>
      </w:r>
      <w:r w:rsidRPr="000A21B3">
        <w:t xml:space="preserve"> i grunnskular og i vidaregåande skular, 2023–2025</w:t>
      </w:r>
    </w:p>
    <w:p w14:paraId="47538CB9" w14:textId="77777777" w:rsidR="0010227F" w:rsidRPr="000A21B3" w:rsidRDefault="0010227F" w:rsidP="000A21B3">
      <w:pPr>
        <w:pStyle w:val="figur-noter"/>
        <w:rPr>
          <w:rStyle w:val="skrift-hevet"/>
        </w:rPr>
      </w:pPr>
      <w:r w:rsidRPr="000A21B3">
        <w:rPr>
          <w:rStyle w:val="skrift-hevet"/>
        </w:rPr>
        <w:t>1</w:t>
      </w:r>
      <w:r w:rsidRPr="000A21B3">
        <w:rPr>
          <w:rStyle w:val="skrift-hevet"/>
        </w:rPr>
        <w:tab/>
      </w:r>
      <w:r w:rsidRPr="000A21B3">
        <w:t>Tala inkluderer både hovud- og biarbeidstilhøve.</w:t>
      </w:r>
    </w:p>
    <w:p w14:paraId="6B4A69E0" w14:textId="77777777" w:rsidR="0010227F" w:rsidRPr="000A21B3" w:rsidRDefault="0010227F" w:rsidP="000A21B3">
      <w:pPr>
        <w:pStyle w:val="Kilde"/>
      </w:pPr>
      <w:r w:rsidRPr="000A21B3">
        <w:t>Kjelde: Statistisk sentralbyrå</w:t>
      </w:r>
    </w:p>
    <w:p w14:paraId="20CC99F5" w14:textId="77777777" w:rsidR="0010227F" w:rsidRPr="000A21B3" w:rsidRDefault="0010227F" w:rsidP="000A21B3">
      <w:r w:rsidRPr="000A21B3">
        <w:t>Av studentar som utdanna seg til å bli lærar i skulen i 2025, hadde 12,1 pst. innvandrarbakgrunn. Delen med innvandrarbakgrunn som går på slike utdanningar, har auka litt dei siste tre åra.</w:t>
      </w:r>
    </w:p>
    <w:p w14:paraId="643B0EEA" w14:textId="77777777" w:rsidR="0010227F" w:rsidRPr="000A21B3" w:rsidRDefault="0010227F" w:rsidP="000A21B3">
      <w:pPr>
        <w:rPr>
          <w:lang w:val="nb-NO"/>
        </w:rPr>
      </w:pPr>
    </w:p>
    <w:p w14:paraId="48B808B7" w14:textId="2847050E" w:rsidR="0010227F" w:rsidRPr="000A21B3" w:rsidRDefault="00E00967" w:rsidP="000A21B3">
      <w:r w:rsidRPr="000A21B3">
        <w:rPr>
          <w:noProof/>
        </w:rPr>
        <w:drawing>
          <wp:inline distT="0" distB="0" distL="0" distR="0" wp14:anchorId="19748383" wp14:editId="4799A787">
            <wp:extent cx="6086475" cy="2886075"/>
            <wp:effectExtent l="0" t="0" r="9525" b="9525"/>
            <wp:docPr id="73220925" name="Bild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573328EC" w14:textId="77777777" w:rsidR="0010227F" w:rsidRPr="000A21B3" w:rsidRDefault="0010227F" w:rsidP="000A21B3">
      <w:pPr>
        <w:pStyle w:val="figur-tittel"/>
      </w:pPr>
      <w:r w:rsidRPr="000A21B3">
        <w:t>Delen innvandrarar og norskfødde med innvandrarforeldre blant studentar under utdanning for å bli lærar</w:t>
      </w:r>
      <w:r w:rsidRPr="000A21B3">
        <w:rPr>
          <w:rStyle w:val="skrift-hevet"/>
        </w:rPr>
        <w:t>1</w:t>
      </w:r>
      <w:r w:rsidRPr="000A21B3">
        <w:t>, 2023–2025</w:t>
      </w:r>
    </w:p>
    <w:p w14:paraId="60B5DAC5" w14:textId="77777777" w:rsidR="0010227F" w:rsidRPr="000A21B3" w:rsidRDefault="0010227F" w:rsidP="000A21B3">
      <w:pPr>
        <w:pStyle w:val="figur-noter"/>
        <w:rPr>
          <w:rStyle w:val="skrift-hevet"/>
        </w:rPr>
      </w:pPr>
      <w:r w:rsidRPr="000A21B3">
        <w:rPr>
          <w:rStyle w:val="skrift-hevet"/>
        </w:rPr>
        <w:t>1</w:t>
      </w:r>
      <w:r w:rsidRPr="000A21B3">
        <w:tab/>
        <w:t>Allmenn-/grunnskulelærarutdanning inkludert masterutdanning for grunnskulelærarar, fag- og yrkesfaglærarutdanning, integrert masterutdanning og praktisk-pedagogisk utdanning.</w:t>
      </w:r>
    </w:p>
    <w:p w14:paraId="3B96AD21" w14:textId="77777777" w:rsidR="0010227F" w:rsidRPr="000A21B3" w:rsidRDefault="0010227F" w:rsidP="000A21B3">
      <w:pPr>
        <w:pStyle w:val="Kilde"/>
      </w:pPr>
      <w:r w:rsidRPr="000A21B3">
        <w:t>Kjelde: Statistisk sentralbyrå</w:t>
      </w:r>
    </w:p>
    <w:p w14:paraId="1E7CA49B" w14:textId="77777777" w:rsidR="0010227F" w:rsidRPr="000A21B3" w:rsidRDefault="0010227F" w:rsidP="000A21B3">
      <w:r w:rsidRPr="000A21B3">
        <w:t>Noreg har motteke mange fordrivne frå Ukraina. Tal frå Utlendingsdirektoratet viser at per 3. august 2025 har 80 280 ukrainarar gyldig løyve om mellombels kollektivt vern. Tal frå SSB for fjerde kvartal i 2024 viser at nesten 1 500 personar frå Ukraina med kortare butid enn fire år hadde arbeid i ein barnehage eller skule.</w:t>
      </w:r>
    </w:p>
    <w:p w14:paraId="2EC38B14" w14:textId="77777777" w:rsidR="0010227F" w:rsidRPr="000A21B3" w:rsidRDefault="0010227F" w:rsidP="000A21B3">
      <w:pPr>
        <w:rPr>
          <w:lang w:val="nb-NO"/>
        </w:rPr>
      </w:pPr>
    </w:p>
    <w:p w14:paraId="1EBB3DA8" w14:textId="0BFCC91B" w:rsidR="0010227F" w:rsidRPr="000A21B3" w:rsidRDefault="00E00967" w:rsidP="000A21B3">
      <w:r w:rsidRPr="000A21B3">
        <w:rPr>
          <w:noProof/>
        </w:rPr>
        <w:drawing>
          <wp:inline distT="0" distB="0" distL="0" distR="0" wp14:anchorId="07174154" wp14:editId="7BBBC255">
            <wp:extent cx="6086475" cy="2886075"/>
            <wp:effectExtent l="0" t="0" r="9525" b="9525"/>
            <wp:docPr id="136144518" name="Bild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0392323" w14:textId="77777777" w:rsidR="0010227F" w:rsidRPr="000A21B3" w:rsidRDefault="0010227F" w:rsidP="000A21B3">
      <w:pPr>
        <w:pStyle w:val="figur-tittel"/>
        <w:rPr>
          <w:lang w:val="nb-NO"/>
        </w:rPr>
      </w:pPr>
      <w:r w:rsidRPr="000A21B3">
        <w:rPr>
          <w:lang w:val="nb-NO"/>
        </w:rPr>
        <w:t>Arbeidstilhøve for innvandrarar med landbakgrunn frå Ukraina og butid mindre enn fire år. Tal for 4. kvartal 2024</w:t>
      </w:r>
    </w:p>
    <w:p w14:paraId="7B05A5AA" w14:textId="77777777" w:rsidR="0010227F" w:rsidRPr="000A21B3" w:rsidRDefault="0010227F" w:rsidP="000A21B3">
      <w:pPr>
        <w:pStyle w:val="Kilde"/>
      </w:pPr>
      <w:r w:rsidRPr="000A21B3">
        <w:t>Kjelde: Statistisk sentralbyrå</w:t>
      </w:r>
    </w:p>
    <w:p w14:paraId="22B1748E" w14:textId="77777777" w:rsidR="0010227F" w:rsidRPr="000A21B3" w:rsidRDefault="0010227F" w:rsidP="000A21B3">
      <w:pPr>
        <w:pStyle w:val="Undertittel"/>
      </w:pPr>
      <w:r w:rsidRPr="000A21B3">
        <w:t>Kommunal ressursbruk</w:t>
      </w:r>
    </w:p>
    <w:p w14:paraId="0CD12090" w14:textId="77777777" w:rsidR="0010227F" w:rsidRPr="000A21B3" w:rsidRDefault="0010227F" w:rsidP="000A21B3">
      <w:r w:rsidRPr="000A21B3">
        <w:t>Korrigerte brutto driftsutgifter viser utgiftene kommunane har til undervisning, inkludert drift av skulelokale og skyss. Korrigerte brutto driftsutgifter per elev i grunnskulen var 166 837 kroner i 2025, ein nominell auke på 3,3 pst. frå 2024. Den kommunale pris- og lønnsauken (deflatoren) var i 2025 på 4,1 pst., som vil seie at det i snitt har vore ein realnedgang i utgifter per elev i grunnskulen sidan 2024. I 2025 var korrigerte brutto driftsutgifter per elev i vidaregåande opplæring 182 991 kroner på studieførebuande program, og 221 103 kroner på yrkesfaglege program.</w:t>
      </w:r>
    </w:p>
    <w:p w14:paraId="4DDAF7E6" w14:textId="77777777" w:rsidR="0010227F" w:rsidRPr="000A21B3" w:rsidRDefault="0010227F" w:rsidP="000A21B3">
      <w:r w:rsidRPr="000A21B3">
        <w:t>I 2025 var brutto driftsutgifter til grunnskule i kommunesektoren 17,5 pst. av totale brutto driftsutgifter. Prosentdelen av utgifter til grunnskule har gått noko ned dei siste ti åra. Lønnsutgiftene er den klart største driftskostnaden både i grunnskulen og i vidaregåande opplæring. Det er store kommunale skilnader i ressursbruk i skulen. I kommunar med spreidd busetnad er det fleire mindre skular. Ulik kostnadsstruktur kan forklare mykje av variasjonen mellom kommunane i kor mykje pengar dei bruker på skule. Frie inntekter i form av eigedomsskatt og kraftinntekter innverkar òg på utgiftsnivået. Kommunar med store inntekter bruker meir pengar på skule. Den resterande variasjonen mellom kommunar kan mellom anna kome av variasjonar i elevsamansettinga. Spesielt for små kommunar kan elevar med behov for ekstrainnsats vere utslagsgivande. Ulikskapar kan òg kome av ulik politisk prioritering mellom kommunar.</w:t>
      </w:r>
    </w:p>
    <w:p w14:paraId="6465063F" w14:textId="77777777" w:rsidR="0010227F" w:rsidRPr="000A21B3" w:rsidRDefault="0010227F" w:rsidP="000A21B3">
      <w:r w:rsidRPr="000A21B3">
        <w:t>Tal frå OECD (Education at a Glance 2025: OECD Indicators) viser at Noreg bruker mykje ressursar på utdanning samanlikna med andre land. Noreg har blant dei høgaste utgiftene til grunnskulen og vidaregåande opplæring blant OECD-landa, både om ein ser på utgiftene per elev og om ein ser på utgifter som del av fastlands-BNP. Om ein i staden ser på utgifter som del av samla BNP, inkludert petroleumssektoren, ligger Noreg under gjennomsnittet for OECD-landa.</w:t>
      </w:r>
    </w:p>
    <w:p w14:paraId="12AD9AF9" w14:textId="77777777" w:rsidR="0010227F" w:rsidRPr="000A21B3" w:rsidRDefault="0010227F" w:rsidP="000A21B3">
      <w:pPr>
        <w:pStyle w:val="Undertittel"/>
        <w:rPr>
          <w:rStyle w:val="halvfet0"/>
        </w:rPr>
      </w:pPr>
      <w:r w:rsidRPr="000A21B3">
        <w:rPr>
          <w:rStyle w:val="halvfet0"/>
        </w:rPr>
        <w:t>Individuelt tilrettelagd opplæring</w:t>
      </w:r>
    </w:p>
    <w:p w14:paraId="291EEE24" w14:textId="77777777" w:rsidR="0010227F" w:rsidRPr="000A21B3" w:rsidRDefault="0010227F" w:rsidP="000A21B3">
      <w:r w:rsidRPr="000A21B3">
        <w:t>Elevar som ikkje har eller kan få tilfredsstillande utbytte av det ordinære opplæringstilbodet, har krav på individuelt tilrettelagd opplæring. Prosentdelen elevar med individuelt tilrettelagd opplæring i grunnskular og spesialskular har dei siste ti åra stabilisert seg på om lag 8 pst. I skuleåret 2025–26 låg delen som fekk individuelt tilrettelagd opplæring på 7,6 pst. av alle elevar i grunnskulen, litt lågare enn skuleåret før. 66 pst. av alle elevar som får individuelt tilrettelagd opplæring i skuleåret 2025–26 er gutar.</w:t>
      </w:r>
    </w:p>
    <w:p w14:paraId="22A2B0F3" w14:textId="77777777" w:rsidR="0010227F" w:rsidRPr="000A21B3" w:rsidRDefault="0010227F" w:rsidP="000A21B3">
      <w:r w:rsidRPr="000A21B3">
        <w:t>I løpet av barnetrinnet og utover på ungdomstrinnet aukar prosentdelen av elevar med individuelt tilrettelagd opplæring, som figur 7.15 viser. I skuleåret 2025–26 hadde 3,3 pst. av elevane på 1. trinn enkeltvedtak om individuelt tilrettelagd opplæring. På 10. trinn var prosentdelen av elevar med individuelt tilrettelagd opplæring 10,7 pst. 47 000 elevar fekk vedtak om individuelt tilrettelagd opplæring med undervisningspersonale i skuleåret 2025–26.</w:t>
      </w:r>
    </w:p>
    <w:p w14:paraId="566B13E5" w14:textId="77777777" w:rsidR="0010227F" w:rsidRPr="000A21B3" w:rsidRDefault="0010227F" w:rsidP="000A21B3">
      <w:pPr>
        <w:rPr>
          <w:lang w:val="nb-NO"/>
        </w:rPr>
      </w:pPr>
    </w:p>
    <w:p w14:paraId="64E72C2E" w14:textId="771F268D" w:rsidR="0010227F" w:rsidRPr="000A21B3" w:rsidRDefault="00E00967" w:rsidP="000A21B3">
      <w:r w:rsidRPr="000A21B3">
        <w:rPr>
          <w:noProof/>
        </w:rPr>
        <w:drawing>
          <wp:inline distT="0" distB="0" distL="0" distR="0" wp14:anchorId="63B567B3" wp14:editId="0116F234">
            <wp:extent cx="6086475" cy="2886075"/>
            <wp:effectExtent l="0" t="0" r="9525" b="9525"/>
            <wp:docPr id="1486239336" name="Bild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396C172" w14:textId="77777777" w:rsidR="0010227F" w:rsidRPr="000A21B3" w:rsidRDefault="0010227F" w:rsidP="000A21B3">
      <w:pPr>
        <w:pStyle w:val="figur-tittel"/>
        <w:rPr>
          <w:lang w:val="nb-NO"/>
        </w:rPr>
      </w:pPr>
      <w:r w:rsidRPr="000A21B3">
        <w:rPr>
          <w:lang w:val="nb-NO"/>
        </w:rPr>
        <w:t>Prosentdel av elevar med enkeltvedtak om individuelt tilrettelagd opplæring, fordelte på årstrinn for skuleåret 2025–26</w:t>
      </w:r>
    </w:p>
    <w:p w14:paraId="1987F900" w14:textId="77777777" w:rsidR="0010227F" w:rsidRPr="000A21B3" w:rsidRDefault="0010227F" w:rsidP="000A21B3">
      <w:pPr>
        <w:pStyle w:val="Kilde"/>
      </w:pPr>
      <w:r w:rsidRPr="000A21B3">
        <w:t>Kjelde: Utdanningsdirektoratet</w:t>
      </w:r>
    </w:p>
    <w:p w14:paraId="10682C86" w14:textId="77777777" w:rsidR="0010227F" w:rsidRPr="000A21B3" w:rsidRDefault="0010227F" w:rsidP="000A21B3">
      <w:pPr>
        <w:pStyle w:val="Undertittel"/>
      </w:pPr>
      <w:r w:rsidRPr="000A21B3">
        <w:t>Elevar med innvandrarbakgrunn</w:t>
      </w:r>
    </w:p>
    <w:p w14:paraId="0780DB03" w14:textId="77777777" w:rsidR="0010227F" w:rsidRPr="000A21B3" w:rsidRDefault="0010227F" w:rsidP="000A21B3">
      <w:r w:rsidRPr="000A21B3">
        <w:t>Delen elevar med innvandrarbakgrunn aukar kvart år. Auken kjem hovudsakleg av at det er fleire elevar som er fødde i Noreg av innvandrarforeldre. I skuleåret 2025–26 har 24 pst. av elevane i norsk grunnskule innvandrarbakgrunn.</w:t>
      </w:r>
    </w:p>
    <w:p w14:paraId="755EBCC1" w14:textId="77777777" w:rsidR="0010227F" w:rsidRPr="000A21B3" w:rsidRDefault="0010227F" w:rsidP="000A21B3">
      <w:pPr>
        <w:rPr>
          <w:lang w:val="nb-NO"/>
        </w:rPr>
      </w:pPr>
    </w:p>
    <w:p w14:paraId="4E7C40EF" w14:textId="6137596E" w:rsidR="0010227F" w:rsidRPr="000A21B3" w:rsidRDefault="00E00967" w:rsidP="000A21B3">
      <w:r w:rsidRPr="000A21B3">
        <w:rPr>
          <w:noProof/>
        </w:rPr>
        <w:drawing>
          <wp:inline distT="0" distB="0" distL="0" distR="0" wp14:anchorId="73229633" wp14:editId="236EB9A3">
            <wp:extent cx="6086475" cy="2886075"/>
            <wp:effectExtent l="0" t="0" r="9525" b="9525"/>
            <wp:docPr id="1668757771" name="Bild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0FD3DE61" w14:textId="77777777" w:rsidR="0010227F" w:rsidRPr="000A21B3" w:rsidRDefault="0010227F" w:rsidP="000A21B3">
      <w:pPr>
        <w:pStyle w:val="figur-tittel"/>
      </w:pPr>
      <w:r w:rsidRPr="000A21B3">
        <w:t>Delen av elevar i grunnskule som har innvandrarbakgrunn</w:t>
      </w:r>
      <w:r w:rsidRPr="000A21B3">
        <w:rPr>
          <w:rStyle w:val="skrift-hevet"/>
        </w:rPr>
        <w:t>1</w:t>
      </w:r>
      <w:r w:rsidRPr="000A21B3">
        <w:t>, frå skuleåret 2012-13 til 2025-26</w:t>
      </w:r>
    </w:p>
    <w:p w14:paraId="4E06E2A3" w14:textId="77777777" w:rsidR="0010227F" w:rsidRPr="000A21B3" w:rsidRDefault="0010227F" w:rsidP="000A21B3">
      <w:pPr>
        <w:pStyle w:val="figur-noter"/>
        <w:rPr>
          <w:rStyle w:val="skrift-hevet"/>
        </w:rPr>
      </w:pPr>
      <w:r w:rsidRPr="000A21B3">
        <w:rPr>
          <w:rStyle w:val="skrift-hevet"/>
        </w:rPr>
        <w:t>1</w:t>
      </w:r>
      <w:r w:rsidRPr="000A21B3">
        <w:rPr>
          <w:rStyle w:val="skrift-hevet"/>
        </w:rPr>
        <w:tab/>
      </w:r>
      <w:r w:rsidRPr="000A21B3">
        <w:t>Delen er berekna ved å ta talet på barn med innvandrarbakgrunn i alderen 6–15 år delt på elevtalet i norsk grunnskule.</w:t>
      </w:r>
    </w:p>
    <w:p w14:paraId="79317847" w14:textId="77777777" w:rsidR="0010227F" w:rsidRPr="000A21B3" w:rsidRDefault="0010227F" w:rsidP="000A21B3">
      <w:pPr>
        <w:pStyle w:val="Kilde"/>
      </w:pPr>
      <w:r w:rsidRPr="000A21B3">
        <w:t>Kjelde: Statistisk sentralbyrå</w:t>
      </w:r>
    </w:p>
    <w:p w14:paraId="79E03FAA" w14:textId="77777777" w:rsidR="0010227F" w:rsidRPr="000A21B3" w:rsidRDefault="0010227F" w:rsidP="000A21B3">
      <w:pPr>
        <w:pStyle w:val="avsnitt-tittel"/>
      </w:pPr>
      <w:r w:rsidRPr="000A21B3">
        <w:t>Særskild språkopplæring</w:t>
      </w:r>
    </w:p>
    <w:p w14:paraId="2AF750F9" w14:textId="77777777" w:rsidR="0010227F" w:rsidRPr="000A21B3" w:rsidRDefault="0010227F" w:rsidP="000A21B3">
      <w:r w:rsidRPr="000A21B3">
        <w:t>I opplæringslova § 3-6 (for grunnskulen) og § 6-5 (for vidaregåande opplæring) heiter det at elevar som har eit anna morsmål enn norsk og samisk, har rett på forsterka opplæring i norsk til dei har tilstrekkeleg ferdigheit i norsk til å følge den vanlege opplæringa i skulen.</w:t>
      </w:r>
    </w:p>
    <w:p w14:paraId="6CEA2FCE" w14:textId="77777777" w:rsidR="0010227F" w:rsidRPr="000A21B3" w:rsidRDefault="0010227F" w:rsidP="000A21B3">
      <w:r w:rsidRPr="000A21B3">
        <w:t>I skuleåret 2025–26 fekk 46 356 elevar i grunnskulen forsterka opplæring i norsk, noko som er 2 699 færre enn året før. Dette utgjer 7,5 pst. av elevane. 4 234 elevar på 1. trinn fekk forsterka opplæring i norsk skuleåret 2025–26, og det er 7,4 pst. av alle førsteklassingane. Elevar som har rett til forsterka opplæring i norsk, har òg, etter behov, rett til morsmålsopplæring og/eller tospråkleg opplæring i fag. Av elevane som får forsterka opplæring i norsk, får 24 pst. anna særskild språkopplæring i tillegg. Dette utgjer 11 300 elevar.</w:t>
      </w:r>
    </w:p>
    <w:p w14:paraId="6F38D962" w14:textId="77777777" w:rsidR="0010227F" w:rsidRPr="000A21B3" w:rsidRDefault="0010227F" w:rsidP="000A21B3">
      <w:pPr>
        <w:pStyle w:val="avsnitt-tittel"/>
      </w:pPr>
      <w:r w:rsidRPr="000A21B3">
        <w:t>Resultat i grunnskulen</w:t>
      </w:r>
    </w:p>
    <w:p w14:paraId="72F88600" w14:textId="70128829" w:rsidR="0010227F" w:rsidRPr="000A21B3" w:rsidRDefault="00E00967" w:rsidP="000A21B3">
      <w:r w:rsidRPr="000A21B3">
        <w:rPr>
          <w:noProof/>
        </w:rPr>
        <w:drawing>
          <wp:inline distT="0" distB="0" distL="0" distR="0" wp14:anchorId="57858114" wp14:editId="11FE7C8A">
            <wp:extent cx="6086475" cy="2886075"/>
            <wp:effectExtent l="0" t="0" r="9525" b="9525"/>
            <wp:docPr id="990192566" name="Bild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339A283" w14:textId="77777777" w:rsidR="0010227F" w:rsidRPr="000A21B3" w:rsidRDefault="0010227F" w:rsidP="000A21B3">
      <w:pPr>
        <w:pStyle w:val="figur-tittel"/>
        <w:rPr>
          <w:lang w:val="nb-NO"/>
        </w:rPr>
      </w:pPr>
      <w:r w:rsidRPr="000A21B3">
        <w:rPr>
          <w:lang w:val="nb-NO"/>
        </w:rPr>
        <w:t>Grunnskulepoeng etter innvandringskategori og kjønn, 2023–2025</w:t>
      </w:r>
    </w:p>
    <w:p w14:paraId="151C66D1" w14:textId="77777777" w:rsidR="0010227F" w:rsidRPr="000A21B3" w:rsidRDefault="0010227F" w:rsidP="000A21B3">
      <w:pPr>
        <w:pStyle w:val="Kilde"/>
      </w:pPr>
      <w:r w:rsidRPr="000A21B3">
        <w:t>Kjelde: Statistisk sentralbyrå</w:t>
      </w:r>
    </w:p>
    <w:p w14:paraId="7DA110A0" w14:textId="77777777" w:rsidR="0010227F" w:rsidRPr="000A21B3" w:rsidRDefault="0010227F" w:rsidP="000A21B3">
      <w:r w:rsidRPr="000A21B3">
        <w:t>Det er små forskjellar mellom grunnskulepoenga til norskfødde med innvandrarforeldre og andre elevar. Berre 1,9 poeng skilde desse i 2025. Avstanden mellom innvandrarar (dei som sjølve har innvandra) og andre elevar er noko større. 5,0 poeng skilde desse i 2025. Det er vanskeleg å vurdere resultata til innvandrarelevar. Mange av dei kan ikkje vurderast ut frå ordinære læreplanar, fordi dei treng tid til å tileigne seg eit nytt språk. 22 pst. av innvandrarelevane fekk ikkje berekna grunnskulepoeng i 2025.</w:t>
      </w:r>
    </w:p>
    <w:p w14:paraId="2707CCE0" w14:textId="77777777" w:rsidR="0010227F" w:rsidRPr="000A21B3" w:rsidRDefault="0010227F" w:rsidP="000A21B3">
      <w:r w:rsidRPr="000A21B3">
        <w:t>Av dei med 0–2 års butid har 65 pst. ikkje fått berekna grunnskulepoeng. Til samanlikning har 20 pst. av dei med 3–4 års butid og 16 pst. av dei med 5–6 års butid ikkje fått berekna grunnskulepoeng.</w:t>
      </w:r>
    </w:p>
    <w:p w14:paraId="714B85DD" w14:textId="77777777" w:rsidR="0010227F" w:rsidRPr="000A21B3" w:rsidRDefault="0010227F" w:rsidP="000A21B3">
      <w:r w:rsidRPr="000A21B3">
        <w:t>Butida har stor innverknad på kor mange grunnskulepoeng innvandrarar har ved utgangen av 10. trinn. Det er først blant dei med meir enn 9–10 års butid at talet på grunnskulepoeng er på same nivå som talet på grunnskulepoeng for norskfødde med innvandrarforeldre.</w:t>
      </w:r>
    </w:p>
    <w:p w14:paraId="795B5CFA" w14:textId="77777777" w:rsidR="0010227F" w:rsidRPr="000A21B3" w:rsidRDefault="0010227F" w:rsidP="000A21B3">
      <w:r w:rsidRPr="000A21B3">
        <w:t>Jenter får i gjennomsnitt 3,8 grunnskulepoeng meir enn gutane. Norskfødde jenter med innvandrarforeldre får fleire grunnskulepoeng enn gutar utan innvandrarbakgrunn.</w:t>
      </w:r>
    </w:p>
    <w:p w14:paraId="410AE007" w14:textId="77777777" w:rsidR="0010227F" w:rsidRPr="000A21B3" w:rsidRDefault="0010227F" w:rsidP="000A21B3">
      <w:r w:rsidRPr="000A21B3">
        <w:t>Det er ein større del av innvandrarane som er fritekne frå nasjonale prøvar, enn norskfødde med innvandrarforeldre og andre elevar. På 8. trinn er 19 pst. av innvandrarane fritekne frå nasjonale prøvar i lesing. I engelsk og rekning er 14–15 pst. fritekne. Det er små forskjellar mellom norskfødde med innvandrarforeldre og andre elevar i delen som er fritekne. Omkring 3 pst. av både norskfødde med innvandrarforeldre og andre elevar er fritekne i kvart enkelt av faga engelsk, lesing og rekning.</w:t>
      </w:r>
    </w:p>
    <w:p w14:paraId="59413419" w14:textId="77777777" w:rsidR="0010227F" w:rsidRPr="000A21B3" w:rsidRDefault="0010227F" w:rsidP="000A21B3">
      <w:r w:rsidRPr="000A21B3">
        <w:t>Prosentdelen elevar på dei to lågaste meistringsnivåa er høgare blant innvandrarar og norskfødde med innvandrarforeldre enn blant andre elevar. Det er størst forskjellar i lesing, og minst forskjellar i regning. Ein må tolke tala i lys av at delen som er fritekne er høgare for innvandrarar enn for norskfødde med innvandrarforeldre og andre.</w:t>
      </w:r>
    </w:p>
    <w:p w14:paraId="35788ED4" w14:textId="77777777" w:rsidR="0010227F" w:rsidRPr="000A21B3" w:rsidRDefault="0010227F" w:rsidP="000A21B3">
      <w:r w:rsidRPr="000A21B3">
        <w:t>I lesing gjer jentene det betre enn gutane. I rekning gjer gutane det betre enn jentene. Desse forskjellane gjer seg gjeldande både mellom gutar og jenter med innvandrarbakgrunn og mellom andre gutar og jenter. Det er små forskjellar mellom gutar og jenter i engelsk.</w:t>
      </w:r>
    </w:p>
    <w:p w14:paraId="6D0C3C7F" w14:textId="77777777" w:rsidR="0010227F" w:rsidRPr="000A21B3" w:rsidRDefault="0010227F" w:rsidP="000A21B3">
      <w:r w:rsidRPr="000A21B3">
        <w:t>Butida har mykje å seie for meistringsnivået til elevane. Dei som har budd i Noreg i 9–10 år, nærmar seg nivået til dei norskfødde med innvandrarforeldre i lesing.</w:t>
      </w:r>
    </w:p>
    <w:p w14:paraId="1DE2ECAC" w14:textId="3C58A1F4" w:rsidR="0010227F" w:rsidRPr="000A21B3" w:rsidRDefault="00E379BC" w:rsidP="000A21B3">
      <w:r>
        <w:rPr>
          <w:noProof/>
        </w:rPr>
        <w:drawing>
          <wp:inline distT="0" distB="0" distL="0" distR="0" wp14:anchorId="6FBDEEBE" wp14:editId="2F49E5AF">
            <wp:extent cx="6086475" cy="2886075"/>
            <wp:effectExtent l="0" t="0" r="9525" b="9525"/>
            <wp:docPr id="25177904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259E5090" w14:textId="77777777" w:rsidR="0010227F" w:rsidRPr="000A21B3" w:rsidRDefault="0010227F" w:rsidP="000A21B3">
      <w:pPr>
        <w:pStyle w:val="figur-tittel"/>
        <w:rPr>
          <w:lang w:val="nb-NO"/>
        </w:rPr>
      </w:pPr>
      <w:r w:rsidRPr="000A21B3">
        <w:rPr>
          <w:lang w:val="nb-NO"/>
        </w:rPr>
        <w:t>Prosentdelen elevar på dei to lågaste meistringsnivåa (1 og 2) i nasjonale prøvar i faga engelsk, lesing og rekning på 8. trinn, etter innvandringskategori, 2025</w:t>
      </w:r>
    </w:p>
    <w:p w14:paraId="45856221" w14:textId="77777777" w:rsidR="0010227F" w:rsidRPr="000A21B3" w:rsidRDefault="0010227F" w:rsidP="000A21B3">
      <w:pPr>
        <w:pStyle w:val="Kilde"/>
      </w:pPr>
      <w:r w:rsidRPr="000A21B3">
        <w:t>Kjelde: Statistisk sentralbyrå</w:t>
      </w:r>
    </w:p>
    <w:p w14:paraId="29126036" w14:textId="77777777" w:rsidR="0010227F" w:rsidRPr="000A21B3" w:rsidRDefault="0010227F" w:rsidP="000A21B3">
      <w:r w:rsidRPr="000A21B3">
        <w:t>PISA-undersøkinga frå 2025 viser at elevar med innvandringsbakgrunn i gjennomsnitt presterer lågare enn elevar utan innvandringsbakgrunn. Samanlikna med PISA-undersøkinga frå 2015 er forskjellen mellom gjennomsnittsresultata til elevgruppene omtrent uendra i lesing og naturfag, medan forskjellen i matematikk har blitt mindre over tid. Når det blir kontrollert for elevanes sosioøkonomiske status, blir forskjellane mykje mindre, og i matematikk er det ingen forskjell i gjennomsnittsresultata mellom elevar med og utan innvandringsbakgrunn. Den norske PISA-rapporten viser at det er lite som tyder på at nedgangen i Noregs gjennomsnittlege resultat i PISA-undersøkinga det siste tiåret kan forklarast med at gruppa av elevar med innvandrarbakgrunn har vorte større i den same perioden.</w:t>
      </w:r>
    </w:p>
    <w:p w14:paraId="4101B163" w14:textId="77777777" w:rsidR="0010227F" w:rsidRPr="000A21B3" w:rsidRDefault="0010227F" w:rsidP="000A21B3">
      <w:pPr>
        <w:pStyle w:val="avsnitt-tittel"/>
      </w:pPr>
      <w:r w:rsidRPr="000A21B3">
        <w:t>Gjennomføring av vidaregåande opplæring</w:t>
      </w:r>
    </w:p>
    <w:p w14:paraId="78FEFE86" w14:textId="77777777" w:rsidR="0010227F" w:rsidRPr="000A21B3" w:rsidRDefault="0010227F" w:rsidP="000A21B3">
      <w:r w:rsidRPr="000A21B3">
        <w:t>Dei norskfødde jentene med innvandrarforeldre fullfører og består vidaregåande opplæring i løpet av fem eller seks år i om lag same grad som dei andre jentene. Målepunktet er fem år for elevar på studieførebuande, og seks år for elevar på yrkesfag.</w:t>
      </w:r>
    </w:p>
    <w:p w14:paraId="69775988" w14:textId="77777777" w:rsidR="0010227F" w:rsidRPr="000A21B3" w:rsidRDefault="0010227F" w:rsidP="000A21B3">
      <w:r w:rsidRPr="000A21B3">
        <w:t>65 pst. av innvandrarane som begynte i vidaregåande opplæring i skuleåret 2019–20 (2019-kullet), fullførte og bestod vidaregåande opplæring i løpet av fem eller seks år. Denne prosentdelen er betydeleg lågare enn delen norskfødde med innvandrarforeldre og andre. Kor lenge ein har budd i Noreg, har mykje å seie for fullføringsprosenten.</w:t>
      </w:r>
    </w:p>
    <w:p w14:paraId="22B2A42E" w14:textId="77777777" w:rsidR="0010227F" w:rsidRPr="000A21B3" w:rsidRDefault="0010227F" w:rsidP="000A21B3">
      <w:pPr>
        <w:rPr>
          <w:lang w:val="nb-NO"/>
        </w:rPr>
      </w:pPr>
    </w:p>
    <w:p w14:paraId="3A513029" w14:textId="720DCC91" w:rsidR="0010227F" w:rsidRPr="000A21B3" w:rsidRDefault="006E777B" w:rsidP="000A21B3">
      <w:r w:rsidRPr="000A21B3">
        <w:rPr>
          <w:noProof/>
        </w:rPr>
        <w:drawing>
          <wp:inline distT="0" distB="0" distL="0" distR="0" wp14:anchorId="27A24FAB" wp14:editId="7DA54AE5">
            <wp:extent cx="6083935" cy="2884871"/>
            <wp:effectExtent l="0" t="0" r="0" b="0"/>
            <wp:docPr id="922825290" name="Bild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83935" cy="2884871"/>
                    </a:xfrm>
                    <a:prstGeom prst="rect">
                      <a:avLst/>
                    </a:prstGeom>
                    <a:noFill/>
                    <a:ln>
                      <a:noFill/>
                    </a:ln>
                  </pic:spPr>
                </pic:pic>
              </a:graphicData>
            </a:graphic>
          </wp:inline>
        </w:drawing>
      </w:r>
    </w:p>
    <w:p w14:paraId="57B15841" w14:textId="77777777" w:rsidR="0010227F" w:rsidRPr="000A21B3" w:rsidRDefault="0010227F" w:rsidP="000A21B3">
      <w:pPr>
        <w:pStyle w:val="figur-tittel"/>
        <w:rPr>
          <w:lang w:val="nb-NO"/>
        </w:rPr>
      </w:pPr>
      <w:r w:rsidRPr="000A21B3">
        <w:rPr>
          <w:lang w:val="nb-NO"/>
        </w:rPr>
        <w:t>Prosentdelen som starta i vidaregåande opplæring i skuleåret 2017–18 (2017-kullet) til 2019–20 (2019-kullet), og som fullførte og bestod vidaregåande opplæring i løpet av fem (studieførebuande) eller seks (yrkesfag) år, etter innvandringskategori og kjønn</w:t>
      </w:r>
    </w:p>
    <w:p w14:paraId="49939AC4" w14:textId="77777777" w:rsidR="0010227F" w:rsidRPr="000A21B3" w:rsidRDefault="0010227F" w:rsidP="000A21B3">
      <w:pPr>
        <w:pStyle w:val="Kilde"/>
      </w:pPr>
      <w:r w:rsidRPr="000A21B3">
        <w:t>Kjelde: Statistisk sentralbyrå</w:t>
      </w:r>
    </w:p>
    <w:p w14:paraId="3EA53349" w14:textId="77777777" w:rsidR="0010227F" w:rsidRPr="000A21B3" w:rsidRDefault="0010227F" w:rsidP="000A21B3">
      <w:pPr>
        <w:pStyle w:val="avsnitt-tittel"/>
      </w:pPr>
      <w:r w:rsidRPr="000A21B3">
        <w:t>Læreplassar og kontraktar</w:t>
      </w:r>
    </w:p>
    <w:p w14:paraId="62AD4871" w14:textId="0DF5D061" w:rsidR="0010227F" w:rsidRPr="000A21B3" w:rsidRDefault="00E00967" w:rsidP="000A21B3">
      <w:r w:rsidRPr="000A21B3">
        <w:rPr>
          <w:noProof/>
        </w:rPr>
        <w:drawing>
          <wp:inline distT="0" distB="0" distL="0" distR="0" wp14:anchorId="501EF85F" wp14:editId="2A47E2E5">
            <wp:extent cx="6086475" cy="2886075"/>
            <wp:effectExtent l="0" t="0" r="9525" b="9525"/>
            <wp:docPr id="1282981059" name="Bild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2CC0F77C" w14:textId="77777777" w:rsidR="0010227F" w:rsidRPr="000A21B3" w:rsidRDefault="0010227F" w:rsidP="000A21B3">
      <w:pPr>
        <w:pStyle w:val="figur-tittel"/>
        <w:rPr>
          <w:lang w:val="nb-NO"/>
        </w:rPr>
      </w:pPr>
      <w:r w:rsidRPr="000A21B3">
        <w:rPr>
          <w:lang w:val="nb-NO"/>
        </w:rPr>
        <w:t>Prosentdelen innvandrarar og norskfødde med innvandrarforeldre med læreplass som første ønske som har fått godkjend lærekontrakt eller plass som lærekandidat, 2023–2025</w:t>
      </w:r>
    </w:p>
    <w:p w14:paraId="01E32120" w14:textId="77777777" w:rsidR="0010227F" w:rsidRPr="000A21B3" w:rsidRDefault="0010227F" w:rsidP="000A21B3">
      <w:pPr>
        <w:pStyle w:val="Kilde"/>
      </w:pPr>
      <w:r w:rsidRPr="000A21B3">
        <w:t>Kjelde: Statistisk sentralbyrå</w:t>
      </w:r>
    </w:p>
    <w:p w14:paraId="017A6A46" w14:textId="77777777" w:rsidR="0010227F" w:rsidRPr="000A21B3" w:rsidRDefault="0010227F" w:rsidP="000A21B3">
      <w:r w:rsidRPr="000A21B3">
        <w:t>Av 22 800 søkarar med ungdomsrett og læreplass som førsteønske i skuleåret 2025–26, fekk 18 700 ein godkjend lærekontrakt per 31. desember 2025. I tillegg var det meir enn 1000 lærekandidatar.</w:t>
      </w:r>
    </w:p>
    <w:p w14:paraId="504BA1E6" w14:textId="77777777" w:rsidR="0010227F" w:rsidRPr="000A21B3" w:rsidRDefault="0010227F" w:rsidP="000A21B3">
      <w:pPr>
        <w:pStyle w:val="avsnitt-tittel"/>
      </w:pPr>
      <w:r w:rsidRPr="000A21B3">
        <w:t>Delen som ikkje er i utdanning eller arbeid eller har gjennomført vidaregåande opplæring</w:t>
      </w:r>
    </w:p>
    <w:p w14:paraId="008ED450" w14:textId="6BDBDB55" w:rsidR="0010227F" w:rsidRPr="000A21B3" w:rsidRDefault="00E00967" w:rsidP="000A21B3">
      <w:r w:rsidRPr="000A21B3">
        <w:rPr>
          <w:noProof/>
        </w:rPr>
        <w:drawing>
          <wp:inline distT="0" distB="0" distL="0" distR="0" wp14:anchorId="323AF7CC" wp14:editId="685E8E52">
            <wp:extent cx="6086475" cy="2886075"/>
            <wp:effectExtent l="0" t="0" r="9525" b="9525"/>
            <wp:docPr id="728574776" name="Bild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0273A6AE" w14:textId="77777777" w:rsidR="0010227F" w:rsidRPr="000A21B3" w:rsidRDefault="0010227F" w:rsidP="000A21B3">
      <w:pPr>
        <w:pStyle w:val="figur-tittel"/>
        <w:rPr>
          <w:lang w:val="nb-NO"/>
        </w:rPr>
      </w:pPr>
      <w:r w:rsidRPr="000A21B3">
        <w:rPr>
          <w:lang w:val="nb-NO"/>
        </w:rPr>
        <w:t>Delen i alderen 16-25 år som verken er i utdanning eller arbeid eller har fullført vidaregåande opplæring, etter innvandringskategori og kjønn 2023–2025. Dei med ukjend utdanning er ikkje talde med.</w:t>
      </w:r>
    </w:p>
    <w:p w14:paraId="29CE1BBC" w14:textId="77777777" w:rsidR="0010227F" w:rsidRPr="000A21B3" w:rsidRDefault="0010227F" w:rsidP="000A21B3">
      <w:pPr>
        <w:pStyle w:val="Kilde"/>
      </w:pPr>
      <w:r w:rsidRPr="000A21B3">
        <w:t>Kjelde: Statistisk sentralbyrå</w:t>
      </w:r>
    </w:p>
    <w:p w14:paraId="630AB4F3" w14:textId="77777777" w:rsidR="0010227F" w:rsidRPr="000A21B3" w:rsidRDefault="0010227F" w:rsidP="000A21B3">
      <w:r w:rsidRPr="000A21B3">
        <w:t>I 2025 er 13 pst. av innvandrarar i alderen 16–25 år verken i utdanning eller arbeid eller har fullført vidaregåande opplæring. Til samanlikning gjeld dette 6 pst. av norskfødde med innvandrarforeldre og 5 pst. av andre i same aldersgruppe.</w:t>
      </w:r>
    </w:p>
    <w:p w14:paraId="2CCCC1EE" w14:textId="77777777" w:rsidR="0010227F" w:rsidRPr="000A21B3" w:rsidRDefault="0010227F" w:rsidP="000A21B3">
      <w:pPr>
        <w:pStyle w:val="Undertittel"/>
      </w:pPr>
      <w:r w:rsidRPr="000A21B3">
        <w:t>Vaksne i grunnopplæringa</w:t>
      </w:r>
    </w:p>
    <w:p w14:paraId="46389BFB" w14:textId="77777777" w:rsidR="0010227F" w:rsidRPr="000A21B3" w:rsidRDefault="0010227F" w:rsidP="000A21B3">
      <w:r w:rsidRPr="000A21B3">
        <w:t>Vaksne som treng førebuande opplæring for vaksne (tidlegare grunnskuleopplæring for vaksne), har rett til slik opplæring dersom dei ønsker det, jf. opplæringslova § 18-2. Tal frå GSI viser at det i skuleåret 2025–26 var 10 239 vaksne som fekk førebuande opplæring for vaksne. Dette er om lag 300 færre enn i skuleåret 2024–25. Av dei som fekk slik opplæring, fekk 7 588 opplæring utan individuell opplæring, og 2 651 fekk opplæring der alt eller delar av undervisninga var individuelt tilrettelagd.</w:t>
      </w:r>
    </w:p>
    <w:p w14:paraId="07F0BEAD" w14:textId="39CFAE3A" w:rsidR="00104296" w:rsidRPr="000A21B3" w:rsidRDefault="00104296" w:rsidP="000A21B3">
      <w:pPr>
        <w:pStyle w:val="tabell-tittel"/>
      </w:pPr>
      <w:r w:rsidRPr="000A21B3">
        <w:t>Talet på vaksne i grunnopplæringa frå skuleåret 2020–21 til 2025–26</w:t>
      </w:r>
    </w:p>
    <w:p w14:paraId="04C4C1D5" w14:textId="77777777" w:rsidR="0010227F" w:rsidRPr="000A21B3" w:rsidRDefault="0010227F" w:rsidP="000A21B3">
      <w:pPr>
        <w:pStyle w:val="Tabellnavn"/>
      </w:pPr>
      <w:r w:rsidRPr="000A21B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680"/>
        <w:gridCol w:w="920"/>
        <w:gridCol w:w="920"/>
        <w:gridCol w:w="920"/>
        <w:gridCol w:w="1030"/>
        <w:gridCol w:w="851"/>
        <w:gridCol w:w="879"/>
      </w:tblGrid>
      <w:tr w:rsidR="0010227F" w:rsidRPr="000A21B3" w14:paraId="2C0AFFDD" w14:textId="77777777" w:rsidTr="00E379BC">
        <w:trPr>
          <w:trHeight w:val="360"/>
        </w:trPr>
        <w:tc>
          <w:tcPr>
            <w:tcW w:w="3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FA3E5C" w14:textId="77777777" w:rsidR="0010227F" w:rsidRPr="000A21B3" w:rsidRDefault="0010227F" w:rsidP="00E379BC">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3746F0" w14:textId="77777777" w:rsidR="0010227F" w:rsidRPr="000A21B3" w:rsidRDefault="0010227F" w:rsidP="00E379BC">
            <w:pPr>
              <w:jc w:val="right"/>
              <w:rPr>
                <w:sz w:val="21"/>
              </w:rPr>
            </w:pPr>
            <w:r w:rsidRPr="000A21B3">
              <w:rPr>
                <w:sz w:val="21"/>
              </w:rPr>
              <w:t>2020–21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0A90DE0" w14:textId="77777777" w:rsidR="0010227F" w:rsidRPr="000A21B3" w:rsidRDefault="0010227F" w:rsidP="00E379BC">
            <w:pPr>
              <w:jc w:val="right"/>
              <w:rPr>
                <w:sz w:val="21"/>
              </w:rPr>
            </w:pPr>
            <w:r w:rsidRPr="000A21B3">
              <w:rPr>
                <w:sz w:val="21"/>
              </w:rPr>
              <w:t>2021–22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86160E" w14:textId="77777777" w:rsidR="0010227F" w:rsidRPr="000A21B3" w:rsidRDefault="0010227F" w:rsidP="00E379BC">
            <w:pPr>
              <w:jc w:val="right"/>
              <w:rPr>
                <w:sz w:val="21"/>
              </w:rPr>
            </w:pPr>
            <w:r w:rsidRPr="000A21B3">
              <w:rPr>
                <w:sz w:val="21"/>
              </w:rPr>
              <w:t>2022–23</w:t>
            </w:r>
          </w:p>
        </w:tc>
        <w:tc>
          <w:tcPr>
            <w:tcW w:w="10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08DC18" w14:textId="77777777" w:rsidR="0010227F" w:rsidRPr="000A21B3" w:rsidRDefault="0010227F" w:rsidP="00E379BC">
            <w:pPr>
              <w:jc w:val="right"/>
              <w:rPr>
                <w:sz w:val="21"/>
              </w:rPr>
            </w:pPr>
            <w:r w:rsidRPr="000A21B3">
              <w:rPr>
                <w:sz w:val="21"/>
              </w:rPr>
              <w:t>2023–2024</w:t>
            </w:r>
          </w:p>
        </w:tc>
        <w:tc>
          <w:tcPr>
            <w:tcW w:w="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F069B9" w14:textId="77777777" w:rsidR="0010227F" w:rsidRPr="000A21B3" w:rsidRDefault="0010227F" w:rsidP="00E379BC">
            <w:pPr>
              <w:jc w:val="right"/>
              <w:rPr>
                <w:sz w:val="21"/>
              </w:rPr>
            </w:pPr>
            <w:r w:rsidRPr="000A21B3">
              <w:rPr>
                <w:sz w:val="21"/>
              </w:rPr>
              <w:t>2024–25</w:t>
            </w:r>
          </w:p>
        </w:tc>
        <w:tc>
          <w:tcPr>
            <w:tcW w:w="8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14B25A" w14:textId="77777777" w:rsidR="0010227F" w:rsidRPr="000A21B3" w:rsidRDefault="0010227F" w:rsidP="00E379BC">
            <w:pPr>
              <w:jc w:val="right"/>
              <w:rPr>
                <w:sz w:val="21"/>
              </w:rPr>
            </w:pPr>
            <w:r w:rsidRPr="000A21B3">
              <w:rPr>
                <w:sz w:val="21"/>
              </w:rPr>
              <w:t>2025–26</w:t>
            </w:r>
          </w:p>
        </w:tc>
      </w:tr>
      <w:tr w:rsidR="0010227F" w:rsidRPr="000A21B3" w14:paraId="430D084B" w14:textId="77777777" w:rsidTr="00E379BC">
        <w:trPr>
          <w:trHeight w:val="380"/>
        </w:trPr>
        <w:tc>
          <w:tcPr>
            <w:tcW w:w="3680" w:type="dxa"/>
            <w:tcBorders>
              <w:top w:val="single" w:sz="4" w:space="0" w:color="000000"/>
              <w:left w:val="nil"/>
              <w:bottom w:val="nil"/>
              <w:right w:val="nil"/>
            </w:tcBorders>
            <w:tcMar>
              <w:top w:w="128" w:type="dxa"/>
              <w:left w:w="43" w:type="dxa"/>
              <w:bottom w:w="43" w:type="dxa"/>
              <w:right w:w="43" w:type="dxa"/>
            </w:tcMar>
          </w:tcPr>
          <w:p w14:paraId="3D067A9B" w14:textId="77777777" w:rsidR="0010227F" w:rsidRPr="000A21B3" w:rsidRDefault="0010227F" w:rsidP="00E379BC">
            <w:pPr>
              <w:rPr>
                <w:sz w:val="21"/>
              </w:rPr>
            </w:pPr>
            <w:r w:rsidRPr="000A21B3">
              <w:rPr>
                <w:sz w:val="21"/>
              </w:rPr>
              <w:t>Vaksne i grunnopplæringa sum</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C9A646D" w14:textId="77777777" w:rsidR="0010227F" w:rsidRPr="000A21B3" w:rsidRDefault="0010227F" w:rsidP="00E379BC">
            <w:pPr>
              <w:jc w:val="right"/>
              <w:rPr>
                <w:sz w:val="21"/>
              </w:rPr>
            </w:pPr>
            <w:r w:rsidRPr="000A21B3">
              <w:rPr>
                <w:sz w:val="21"/>
              </w:rPr>
              <w:t>12 945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0A0B7474" w14:textId="77777777" w:rsidR="0010227F" w:rsidRPr="000A21B3" w:rsidRDefault="0010227F" w:rsidP="00E379BC">
            <w:pPr>
              <w:jc w:val="right"/>
              <w:rPr>
                <w:sz w:val="21"/>
              </w:rPr>
            </w:pPr>
            <w:r w:rsidRPr="000A21B3">
              <w:rPr>
                <w:sz w:val="21"/>
              </w:rPr>
              <w:t>11 805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747F4B39" w14:textId="77777777" w:rsidR="0010227F" w:rsidRPr="000A21B3" w:rsidRDefault="0010227F" w:rsidP="00E379BC">
            <w:pPr>
              <w:jc w:val="right"/>
              <w:rPr>
                <w:sz w:val="21"/>
              </w:rPr>
            </w:pPr>
            <w:r w:rsidRPr="000A21B3">
              <w:rPr>
                <w:sz w:val="21"/>
              </w:rPr>
              <w:t>10 767</w:t>
            </w:r>
          </w:p>
        </w:tc>
        <w:tc>
          <w:tcPr>
            <w:tcW w:w="1030" w:type="dxa"/>
            <w:tcBorders>
              <w:top w:val="single" w:sz="4" w:space="0" w:color="000000"/>
              <w:left w:val="nil"/>
              <w:bottom w:val="nil"/>
              <w:right w:val="nil"/>
            </w:tcBorders>
            <w:tcMar>
              <w:top w:w="128" w:type="dxa"/>
              <w:left w:w="43" w:type="dxa"/>
              <w:bottom w:w="43" w:type="dxa"/>
              <w:right w:w="43" w:type="dxa"/>
            </w:tcMar>
            <w:vAlign w:val="bottom"/>
          </w:tcPr>
          <w:p w14:paraId="5275B5AE" w14:textId="77777777" w:rsidR="0010227F" w:rsidRPr="000A21B3" w:rsidRDefault="0010227F" w:rsidP="00E379BC">
            <w:pPr>
              <w:jc w:val="right"/>
              <w:rPr>
                <w:sz w:val="21"/>
              </w:rPr>
            </w:pPr>
            <w:r w:rsidRPr="000A21B3">
              <w:rPr>
                <w:sz w:val="21"/>
              </w:rPr>
              <w:t>10 161</w:t>
            </w:r>
          </w:p>
        </w:tc>
        <w:tc>
          <w:tcPr>
            <w:tcW w:w="851" w:type="dxa"/>
            <w:tcBorders>
              <w:top w:val="single" w:sz="4" w:space="0" w:color="000000"/>
              <w:left w:val="nil"/>
              <w:bottom w:val="nil"/>
              <w:right w:val="nil"/>
            </w:tcBorders>
            <w:tcMar>
              <w:top w:w="128" w:type="dxa"/>
              <w:left w:w="43" w:type="dxa"/>
              <w:bottom w:w="43" w:type="dxa"/>
              <w:right w:w="43" w:type="dxa"/>
            </w:tcMar>
            <w:vAlign w:val="bottom"/>
          </w:tcPr>
          <w:p w14:paraId="08C7A450" w14:textId="77777777" w:rsidR="0010227F" w:rsidRPr="000A21B3" w:rsidRDefault="0010227F" w:rsidP="00E379BC">
            <w:pPr>
              <w:jc w:val="right"/>
              <w:rPr>
                <w:sz w:val="21"/>
              </w:rPr>
            </w:pPr>
            <w:r w:rsidRPr="000A21B3">
              <w:rPr>
                <w:sz w:val="21"/>
              </w:rPr>
              <w:t>10 525</w:t>
            </w:r>
          </w:p>
        </w:tc>
        <w:tc>
          <w:tcPr>
            <w:tcW w:w="879" w:type="dxa"/>
            <w:tcBorders>
              <w:top w:val="single" w:sz="4" w:space="0" w:color="000000"/>
              <w:left w:val="nil"/>
              <w:bottom w:val="nil"/>
              <w:right w:val="nil"/>
            </w:tcBorders>
            <w:tcMar>
              <w:top w:w="128" w:type="dxa"/>
              <w:left w:w="43" w:type="dxa"/>
              <w:bottom w:w="43" w:type="dxa"/>
              <w:right w:w="43" w:type="dxa"/>
            </w:tcMar>
            <w:vAlign w:val="bottom"/>
          </w:tcPr>
          <w:p w14:paraId="6DF74B34" w14:textId="77777777" w:rsidR="0010227F" w:rsidRPr="000A21B3" w:rsidRDefault="0010227F" w:rsidP="00E379BC">
            <w:pPr>
              <w:jc w:val="right"/>
              <w:rPr>
                <w:sz w:val="21"/>
              </w:rPr>
            </w:pPr>
            <w:r w:rsidRPr="000A21B3">
              <w:rPr>
                <w:sz w:val="21"/>
              </w:rPr>
              <w:t>10 239</w:t>
            </w:r>
          </w:p>
        </w:tc>
      </w:tr>
      <w:tr w:rsidR="0010227F" w:rsidRPr="000A21B3" w14:paraId="06747F5F" w14:textId="77777777" w:rsidTr="00E379BC">
        <w:trPr>
          <w:trHeight w:val="640"/>
        </w:trPr>
        <w:tc>
          <w:tcPr>
            <w:tcW w:w="3680" w:type="dxa"/>
            <w:tcBorders>
              <w:top w:val="nil"/>
              <w:left w:val="nil"/>
              <w:bottom w:val="nil"/>
              <w:right w:val="nil"/>
            </w:tcBorders>
            <w:tcMar>
              <w:top w:w="128" w:type="dxa"/>
              <w:left w:w="43" w:type="dxa"/>
              <w:bottom w:w="43" w:type="dxa"/>
              <w:right w:w="43" w:type="dxa"/>
            </w:tcMar>
          </w:tcPr>
          <w:p w14:paraId="66040F91" w14:textId="77777777" w:rsidR="0010227F" w:rsidRPr="000A21B3" w:rsidRDefault="0010227F" w:rsidP="00E379BC">
            <w:pPr>
              <w:rPr>
                <w:sz w:val="21"/>
              </w:rPr>
            </w:pPr>
            <w:r w:rsidRPr="000A21B3">
              <w:rPr>
                <w:sz w:val="21"/>
              </w:rPr>
              <w:t>Vaksne i grunnopplæringa som mottek ordinær undervisning</w:t>
            </w:r>
          </w:p>
        </w:tc>
        <w:tc>
          <w:tcPr>
            <w:tcW w:w="920" w:type="dxa"/>
            <w:tcBorders>
              <w:top w:val="nil"/>
              <w:left w:val="nil"/>
              <w:bottom w:val="nil"/>
              <w:right w:val="nil"/>
            </w:tcBorders>
            <w:tcMar>
              <w:top w:w="128" w:type="dxa"/>
              <w:left w:w="43" w:type="dxa"/>
              <w:bottom w:w="43" w:type="dxa"/>
              <w:right w:w="43" w:type="dxa"/>
            </w:tcMar>
            <w:vAlign w:val="bottom"/>
          </w:tcPr>
          <w:p w14:paraId="44D62436" w14:textId="77777777" w:rsidR="0010227F" w:rsidRPr="000A21B3" w:rsidRDefault="0010227F" w:rsidP="00E379BC">
            <w:pPr>
              <w:jc w:val="right"/>
              <w:rPr>
                <w:sz w:val="21"/>
              </w:rPr>
            </w:pPr>
            <w:r w:rsidRPr="000A21B3">
              <w:rPr>
                <w:sz w:val="21"/>
              </w:rPr>
              <w:t>9 603</w:t>
            </w:r>
          </w:p>
        </w:tc>
        <w:tc>
          <w:tcPr>
            <w:tcW w:w="920" w:type="dxa"/>
            <w:tcBorders>
              <w:top w:val="nil"/>
              <w:left w:val="nil"/>
              <w:bottom w:val="nil"/>
              <w:right w:val="nil"/>
            </w:tcBorders>
            <w:tcMar>
              <w:top w:w="128" w:type="dxa"/>
              <w:left w:w="43" w:type="dxa"/>
              <w:bottom w:w="43" w:type="dxa"/>
              <w:right w:w="43" w:type="dxa"/>
            </w:tcMar>
            <w:vAlign w:val="bottom"/>
          </w:tcPr>
          <w:p w14:paraId="66381317" w14:textId="77777777" w:rsidR="0010227F" w:rsidRPr="000A21B3" w:rsidRDefault="0010227F" w:rsidP="00E379BC">
            <w:pPr>
              <w:jc w:val="right"/>
              <w:rPr>
                <w:sz w:val="21"/>
              </w:rPr>
            </w:pPr>
            <w:r w:rsidRPr="000A21B3">
              <w:rPr>
                <w:sz w:val="21"/>
              </w:rPr>
              <w:t>8 753</w:t>
            </w:r>
          </w:p>
        </w:tc>
        <w:tc>
          <w:tcPr>
            <w:tcW w:w="920" w:type="dxa"/>
            <w:tcBorders>
              <w:top w:val="nil"/>
              <w:left w:val="nil"/>
              <w:bottom w:val="nil"/>
              <w:right w:val="nil"/>
            </w:tcBorders>
            <w:tcMar>
              <w:top w:w="128" w:type="dxa"/>
              <w:left w:w="43" w:type="dxa"/>
              <w:bottom w:w="43" w:type="dxa"/>
              <w:right w:w="43" w:type="dxa"/>
            </w:tcMar>
            <w:vAlign w:val="bottom"/>
          </w:tcPr>
          <w:p w14:paraId="104153A4" w14:textId="77777777" w:rsidR="0010227F" w:rsidRPr="000A21B3" w:rsidRDefault="0010227F" w:rsidP="00E379BC">
            <w:pPr>
              <w:jc w:val="right"/>
              <w:rPr>
                <w:sz w:val="21"/>
              </w:rPr>
            </w:pPr>
            <w:r w:rsidRPr="000A21B3">
              <w:rPr>
                <w:sz w:val="21"/>
              </w:rPr>
              <w:t>7 955</w:t>
            </w:r>
          </w:p>
        </w:tc>
        <w:tc>
          <w:tcPr>
            <w:tcW w:w="1030" w:type="dxa"/>
            <w:tcBorders>
              <w:top w:val="nil"/>
              <w:left w:val="nil"/>
              <w:bottom w:val="nil"/>
              <w:right w:val="nil"/>
            </w:tcBorders>
            <w:tcMar>
              <w:top w:w="128" w:type="dxa"/>
              <w:left w:w="43" w:type="dxa"/>
              <w:bottom w:w="43" w:type="dxa"/>
              <w:right w:w="43" w:type="dxa"/>
            </w:tcMar>
            <w:vAlign w:val="bottom"/>
          </w:tcPr>
          <w:p w14:paraId="35327ED7" w14:textId="77777777" w:rsidR="0010227F" w:rsidRPr="000A21B3" w:rsidRDefault="0010227F" w:rsidP="00E379BC">
            <w:pPr>
              <w:jc w:val="right"/>
              <w:rPr>
                <w:sz w:val="21"/>
              </w:rPr>
            </w:pPr>
            <w:r w:rsidRPr="000A21B3">
              <w:rPr>
                <w:sz w:val="21"/>
              </w:rPr>
              <w:t>7 386</w:t>
            </w:r>
          </w:p>
        </w:tc>
        <w:tc>
          <w:tcPr>
            <w:tcW w:w="851" w:type="dxa"/>
            <w:tcBorders>
              <w:top w:val="nil"/>
              <w:left w:val="nil"/>
              <w:bottom w:val="nil"/>
              <w:right w:val="nil"/>
            </w:tcBorders>
            <w:tcMar>
              <w:top w:w="128" w:type="dxa"/>
              <w:left w:w="43" w:type="dxa"/>
              <w:bottom w:w="43" w:type="dxa"/>
              <w:right w:w="43" w:type="dxa"/>
            </w:tcMar>
            <w:vAlign w:val="bottom"/>
          </w:tcPr>
          <w:p w14:paraId="6D38C3C9" w14:textId="77777777" w:rsidR="0010227F" w:rsidRPr="000A21B3" w:rsidRDefault="0010227F" w:rsidP="00E379BC">
            <w:pPr>
              <w:jc w:val="right"/>
              <w:rPr>
                <w:sz w:val="21"/>
              </w:rPr>
            </w:pPr>
            <w:r w:rsidRPr="000A21B3">
              <w:rPr>
                <w:sz w:val="21"/>
              </w:rPr>
              <w:t>7 699</w:t>
            </w:r>
          </w:p>
        </w:tc>
        <w:tc>
          <w:tcPr>
            <w:tcW w:w="879" w:type="dxa"/>
            <w:tcBorders>
              <w:top w:val="nil"/>
              <w:left w:val="nil"/>
              <w:bottom w:val="nil"/>
              <w:right w:val="nil"/>
            </w:tcBorders>
            <w:tcMar>
              <w:top w:w="128" w:type="dxa"/>
              <w:left w:w="43" w:type="dxa"/>
              <w:bottom w:w="43" w:type="dxa"/>
              <w:right w:w="43" w:type="dxa"/>
            </w:tcMar>
            <w:vAlign w:val="bottom"/>
          </w:tcPr>
          <w:p w14:paraId="35BBF360" w14:textId="77777777" w:rsidR="0010227F" w:rsidRPr="000A21B3" w:rsidRDefault="0010227F" w:rsidP="00E379BC">
            <w:pPr>
              <w:jc w:val="right"/>
              <w:rPr>
                <w:sz w:val="21"/>
              </w:rPr>
            </w:pPr>
            <w:r w:rsidRPr="000A21B3">
              <w:rPr>
                <w:sz w:val="21"/>
              </w:rPr>
              <w:t>7 588</w:t>
            </w:r>
          </w:p>
        </w:tc>
      </w:tr>
      <w:tr w:rsidR="0010227F" w:rsidRPr="000A21B3" w14:paraId="3B09D21D" w14:textId="77777777" w:rsidTr="00E379BC">
        <w:trPr>
          <w:trHeight w:val="380"/>
        </w:trPr>
        <w:tc>
          <w:tcPr>
            <w:tcW w:w="3680" w:type="dxa"/>
            <w:tcBorders>
              <w:top w:val="nil"/>
              <w:left w:val="nil"/>
              <w:bottom w:val="nil"/>
              <w:right w:val="nil"/>
            </w:tcBorders>
            <w:tcMar>
              <w:top w:w="128" w:type="dxa"/>
              <w:left w:w="43" w:type="dxa"/>
              <w:bottom w:w="43" w:type="dxa"/>
              <w:right w:w="43" w:type="dxa"/>
            </w:tcMar>
          </w:tcPr>
          <w:p w14:paraId="3E471CA7" w14:textId="77777777" w:rsidR="0010227F" w:rsidRPr="000A21B3" w:rsidRDefault="0010227F" w:rsidP="00E379BC">
            <w:pPr>
              <w:rPr>
                <w:sz w:val="21"/>
              </w:rPr>
            </w:pPr>
            <w:r w:rsidRPr="000A21B3">
              <w:rPr>
                <w:sz w:val="21"/>
              </w:rPr>
              <w:t>Del</w:t>
            </w:r>
          </w:p>
        </w:tc>
        <w:tc>
          <w:tcPr>
            <w:tcW w:w="920" w:type="dxa"/>
            <w:tcBorders>
              <w:top w:val="nil"/>
              <w:left w:val="nil"/>
              <w:bottom w:val="nil"/>
              <w:right w:val="nil"/>
            </w:tcBorders>
            <w:tcMar>
              <w:top w:w="128" w:type="dxa"/>
              <w:left w:w="43" w:type="dxa"/>
              <w:bottom w:w="43" w:type="dxa"/>
              <w:right w:w="43" w:type="dxa"/>
            </w:tcMar>
            <w:vAlign w:val="bottom"/>
          </w:tcPr>
          <w:p w14:paraId="492314E6" w14:textId="77777777" w:rsidR="0010227F" w:rsidRPr="000A21B3" w:rsidRDefault="0010227F" w:rsidP="00E379BC">
            <w:pPr>
              <w:jc w:val="right"/>
              <w:rPr>
                <w:sz w:val="21"/>
              </w:rPr>
            </w:pPr>
            <w:r w:rsidRPr="000A21B3">
              <w:rPr>
                <w:sz w:val="21"/>
              </w:rPr>
              <w:t>74,2</w:t>
            </w:r>
          </w:p>
        </w:tc>
        <w:tc>
          <w:tcPr>
            <w:tcW w:w="920" w:type="dxa"/>
            <w:tcBorders>
              <w:top w:val="nil"/>
              <w:left w:val="nil"/>
              <w:bottom w:val="nil"/>
              <w:right w:val="nil"/>
            </w:tcBorders>
            <w:tcMar>
              <w:top w:w="128" w:type="dxa"/>
              <w:left w:w="43" w:type="dxa"/>
              <w:bottom w:w="43" w:type="dxa"/>
              <w:right w:w="43" w:type="dxa"/>
            </w:tcMar>
            <w:vAlign w:val="bottom"/>
          </w:tcPr>
          <w:p w14:paraId="61E59A6A" w14:textId="77777777" w:rsidR="0010227F" w:rsidRPr="000A21B3" w:rsidRDefault="0010227F" w:rsidP="00E379BC">
            <w:pPr>
              <w:jc w:val="right"/>
              <w:rPr>
                <w:sz w:val="21"/>
              </w:rPr>
            </w:pPr>
            <w:r w:rsidRPr="000A21B3">
              <w:rPr>
                <w:sz w:val="21"/>
              </w:rPr>
              <w:t>74,1</w:t>
            </w:r>
          </w:p>
        </w:tc>
        <w:tc>
          <w:tcPr>
            <w:tcW w:w="920" w:type="dxa"/>
            <w:tcBorders>
              <w:top w:val="nil"/>
              <w:left w:val="nil"/>
              <w:bottom w:val="nil"/>
              <w:right w:val="nil"/>
            </w:tcBorders>
            <w:tcMar>
              <w:top w:w="128" w:type="dxa"/>
              <w:left w:w="43" w:type="dxa"/>
              <w:bottom w:w="43" w:type="dxa"/>
              <w:right w:w="43" w:type="dxa"/>
            </w:tcMar>
            <w:vAlign w:val="bottom"/>
          </w:tcPr>
          <w:p w14:paraId="4061ACB3" w14:textId="77777777" w:rsidR="0010227F" w:rsidRPr="000A21B3" w:rsidRDefault="0010227F" w:rsidP="00E379BC">
            <w:pPr>
              <w:jc w:val="right"/>
              <w:rPr>
                <w:sz w:val="21"/>
              </w:rPr>
            </w:pPr>
            <w:r w:rsidRPr="000A21B3">
              <w:rPr>
                <w:sz w:val="21"/>
              </w:rPr>
              <w:t>73,9</w:t>
            </w:r>
          </w:p>
        </w:tc>
        <w:tc>
          <w:tcPr>
            <w:tcW w:w="1030" w:type="dxa"/>
            <w:tcBorders>
              <w:top w:val="nil"/>
              <w:left w:val="nil"/>
              <w:bottom w:val="nil"/>
              <w:right w:val="nil"/>
            </w:tcBorders>
            <w:tcMar>
              <w:top w:w="128" w:type="dxa"/>
              <w:left w:w="43" w:type="dxa"/>
              <w:bottom w:w="43" w:type="dxa"/>
              <w:right w:w="43" w:type="dxa"/>
            </w:tcMar>
            <w:vAlign w:val="bottom"/>
          </w:tcPr>
          <w:p w14:paraId="7E2B20D8" w14:textId="77777777" w:rsidR="0010227F" w:rsidRPr="000A21B3" w:rsidRDefault="0010227F" w:rsidP="00E379BC">
            <w:pPr>
              <w:jc w:val="right"/>
              <w:rPr>
                <w:sz w:val="21"/>
              </w:rPr>
            </w:pPr>
            <w:r w:rsidRPr="000A21B3">
              <w:rPr>
                <w:sz w:val="21"/>
              </w:rPr>
              <w:t>72,7</w:t>
            </w:r>
          </w:p>
        </w:tc>
        <w:tc>
          <w:tcPr>
            <w:tcW w:w="851" w:type="dxa"/>
            <w:tcBorders>
              <w:top w:val="nil"/>
              <w:left w:val="nil"/>
              <w:bottom w:val="nil"/>
              <w:right w:val="nil"/>
            </w:tcBorders>
            <w:tcMar>
              <w:top w:w="128" w:type="dxa"/>
              <w:left w:w="43" w:type="dxa"/>
              <w:bottom w:w="43" w:type="dxa"/>
              <w:right w:w="43" w:type="dxa"/>
            </w:tcMar>
            <w:vAlign w:val="bottom"/>
          </w:tcPr>
          <w:p w14:paraId="57980C28" w14:textId="77777777" w:rsidR="0010227F" w:rsidRPr="000A21B3" w:rsidRDefault="0010227F" w:rsidP="00E379BC">
            <w:pPr>
              <w:jc w:val="right"/>
              <w:rPr>
                <w:sz w:val="21"/>
              </w:rPr>
            </w:pPr>
            <w:r w:rsidRPr="000A21B3">
              <w:rPr>
                <w:sz w:val="21"/>
              </w:rPr>
              <w:t>73,1</w:t>
            </w:r>
          </w:p>
        </w:tc>
        <w:tc>
          <w:tcPr>
            <w:tcW w:w="879" w:type="dxa"/>
            <w:tcBorders>
              <w:top w:val="nil"/>
              <w:left w:val="nil"/>
              <w:bottom w:val="nil"/>
              <w:right w:val="nil"/>
            </w:tcBorders>
            <w:tcMar>
              <w:top w:w="128" w:type="dxa"/>
              <w:left w:w="43" w:type="dxa"/>
              <w:bottom w:w="43" w:type="dxa"/>
              <w:right w:w="43" w:type="dxa"/>
            </w:tcMar>
            <w:vAlign w:val="bottom"/>
          </w:tcPr>
          <w:p w14:paraId="7F1746F3" w14:textId="77777777" w:rsidR="0010227F" w:rsidRPr="000A21B3" w:rsidRDefault="0010227F" w:rsidP="00E379BC">
            <w:pPr>
              <w:jc w:val="right"/>
              <w:rPr>
                <w:sz w:val="21"/>
              </w:rPr>
            </w:pPr>
            <w:r w:rsidRPr="000A21B3">
              <w:rPr>
                <w:sz w:val="21"/>
              </w:rPr>
              <w:t>74,1</w:t>
            </w:r>
          </w:p>
        </w:tc>
      </w:tr>
      <w:tr w:rsidR="0010227F" w:rsidRPr="000A21B3" w14:paraId="545CD8DF" w14:textId="77777777" w:rsidTr="00E379BC">
        <w:trPr>
          <w:trHeight w:val="880"/>
        </w:trPr>
        <w:tc>
          <w:tcPr>
            <w:tcW w:w="3680" w:type="dxa"/>
            <w:tcBorders>
              <w:top w:val="nil"/>
              <w:left w:val="nil"/>
              <w:bottom w:val="single" w:sz="4" w:space="0" w:color="000000"/>
              <w:right w:val="nil"/>
            </w:tcBorders>
            <w:tcMar>
              <w:top w:w="128" w:type="dxa"/>
              <w:left w:w="43" w:type="dxa"/>
              <w:bottom w:w="43" w:type="dxa"/>
              <w:right w:w="43" w:type="dxa"/>
            </w:tcMar>
          </w:tcPr>
          <w:p w14:paraId="02CE6381" w14:textId="77777777" w:rsidR="0010227F" w:rsidRPr="000A21B3" w:rsidRDefault="0010227F" w:rsidP="00E379BC">
            <w:pPr>
              <w:rPr>
                <w:sz w:val="21"/>
              </w:rPr>
            </w:pPr>
            <w:r w:rsidRPr="000A21B3">
              <w:rPr>
                <w:sz w:val="21"/>
              </w:rPr>
              <w:t>Vaksne i grunnopplæringa som mottek undervisning der alt eller delar av undervisninga blir gitt som spesialundervisning</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2CBEB7C" w14:textId="77777777" w:rsidR="0010227F" w:rsidRPr="000A21B3" w:rsidRDefault="0010227F" w:rsidP="00E379BC">
            <w:pPr>
              <w:jc w:val="right"/>
              <w:rPr>
                <w:sz w:val="21"/>
              </w:rPr>
            </w:pPr>
            <w:r w:rsidRPr="000A21B3">
              <w:rPr>
                <w:sz w:val="21"/>
              </w:rPr>
              <w:t>3 342</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415C08E" w14:textId="77777777" w:rsidR="0010227F" w:rsidRPr="000A21B3" w:rsidRDefault="0010227F" w:rsidP="00E379BC">
            <w:pPr>
              <w:jc w:val="right"/>
              <w:rPr>
                <w:sz w:val="21"/>
              </w:rPr>
            </w:pPr>
            <w:r w:rsidRPr="000A21B3">
              <w:rPr>
                <w:sz w:val="21"/>
              </w:rPr>
              <w:t>3 052</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188BD28" w14:textId="77777777" w:rsidR="0010227F" w:rsidRPr="000A21B3" w:rsidRDefault="0010227F" w:rsidP="00E379BC">
            <w:pPr>
              <w:jc w:val="right"/>
              <w:rPr>
                <w:sz w:val="21"/>
              </w:rPr>
            </w:pPr>
            <w:r w:rsidRPr="000A21B3">
              <w:rPr>
                <w:sz w:val="21"/>
              </w:rPr>
              <w:t>2 812</w:t>
            </w:r>
          </w:p>
        </w:tc>
        <w:tc>
          <w:tcPr>
            <w:tcW w:w="1030" w:type="dxa"/>
            <w:tcBorders>
              <w:top w:val="nil"/>
              <w:left w:val="nil"/>
              <w:bottom w:val="single" w:sz="4" w:space="0" w:color="000000"/>
              <w:right w:val="nil"/>
            </w:tcBorders>
            <w:tcMar>
              <w:top w:w="128" w:type="dxa"/>
              <w:left w:w="43" w:type="dxa"/>
              <w:bottom w:w="43" w:type="dxa"/>
              <w:right w:w="43" w:type="dxa"/>
            </w:tcMar>
            <w:vAlign w:val="bottom"/>
          </w:tcPr>
          <w:p w14:paraId="25CDA2DD" w14:textId="77777777" w:rsidR="0010227F" w:rsidRPr="000A21B3" w:rsidRDefault="0010227F" w:rsidP="00E379BC">
            <w:pPr>
              <w:jc w:val="right"/>
              <w:rPr>
                <w:sz w:val="21"/>
              </w:rPr>
            </w:pPr>
            <w:r w:rsidRPr="000A21B3">
              <w:rPr>
                <w:sz w:val="21"/>
              </w:rPr>
              <w:t>2 775</w:t>
            </w:r>
          </w:p>
        </w:tc>
        <w:tc>
          <w:tcPr>
            <w:tcW w:w="851" w:type="dxa"/>
            <w:tcBorders>
              <w:top w:val="nil"/>
              <w:left w:val="nil"/>
              <w:bottom w:val="single" w:sz="4" w:space="0" w:color="000000"/>
              <w:right w:val="nil"/>
            </w:tcBorders>
            <w:tcMar>
              <w:top w:w="128" w:type="dxa"/>
              <w:left w:w="43" w:type="dxa"/>
              <w:bottom w:w="43" w:type="dxa"/>
              <w:right w:w="43" w:type="dxa"/>
            </w:tcMar>
            <w:vAlign w:val="bottom"/>
          </w:tcPr>
          <w:p w14:paraId="5CEDD186" w14:textId="77777777" w:rsidR="0010227F" w:rsidRPr="000A21B3" w:rsidRDefault="0010227F" w:rsidP="00E379BC">
            <w:pPr>
              <w:jc w:val="right"/>
              <w:rPr>
                <w:sz w:val="21"/>
              </w:rPr>
            </w:pPr>
            <w:r w:rsidRPr="000A21B3">
              <w:rPr>
                <w:sz w:val="21"/>
              </w:rPr>
              <w:t>2 826</w:t>
            </w:r>
          </w:p>
        </w:tc>
        <w:tc>
          <w:tcPr>
            <w:tcW w:w="879" w:type="dxa"/>
            <w:tcBorders>
              <w:top w:val="nil"/>
              <w:left w:val="nil"/>
              <w:bottom w:val="single" w:sz="4" w:space="0" w:color="000000"/>
              <w:right w:val="nil"/>
            </w:tcBorders>
            <w:tcMar>
              <w:top w:w="128" w:type="dxa"/>
              <w:left w:w="43" w:type="dxa"/>
              <w:bottom w:w="43" w:type="dxa"/>
              <w:right w:w="43" w:type="dxa"/>
            </w:tcMar>
            <w:vAlign w:val="bottom"/>
          </w:tcPr>
          <w:p w14:paraId="2A8BE855" w14:textId="77777777" w:rsidR="0010227F" w:rsidRPr="000A21B3" w:rsidRDefault="0010227F" w:rsidP="00E379BC">
            <w:pPr>
              <w:jc w:val="right"/>
              <w:rPr>
                <w:sz w:val="21"/>
              </w:rPr>
            </w:pPr>
            <w:r w:rsidRPr="000A21B3">
              <w:rPr>
                <w:sz w:val="21"/>
              </w:rPr>
              <w:t>2 651</w:t>
            </w:r>
          </w:p>
        </w:tc>
      </w:tr>
      <w:tr w:rsidR="0010227F" w:rsidRPr="000A21B3" w14:paraId="220811EA" w14:textId="77777777" w:rsidTr="00E379BC">
        <w:trPr>
          <w:trHeight w:val="380"/>
        </w:trPr>
        <w:tc>
          <w:tcPr>
            <w:tcW w:w="3680" w:type="dxa"/>
            <w:tcBorders>
              <w:top w:val="single" w:sz="4" w:space="0" w:color="000000"/>
              <w:left w:val="nil"/>
              <w:bottom w:val="single" w:sz="4" w:space="0" w:color="000000"/>
              <w:right w:val="nil"/>
            </w:tcBorders>
            <w:tcMar>
              <w:top w:w="128" w:type="dxa"/>
              <w:left w:w="43" w:type="dxa"/>
              <w:bottom w:w="43" w:type="dxa"/>
              <w:right w:w="43" w:type="dxa"/>
            </w:tcMar>
          </w:tcPr>
          <w:p w14:paraId="08F8D49B" w14:textId="77777777" w:rsidR="0010227F" w:rsidRPr="000A21B3" w:rsidRDefault="0010227F" w:rsidP="00E379BC">
            <w:pPr>
              <w:rPr>
                <w:sz w:val="21"/>
              </w:rPr>
            </w:pPr>
            <w:r w:rsidRPr="000A21B3">
              <w:rPr>
                <w:sz w:val="21"/>
              </w:rPr>
              <w:t>Del</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00FFDF" w14:textId="77777777" w:rsidR="0010227F" w:rsidRPr="000A21B3" w:rsidRDefault="0010227F" w:rsidP="00E379BC">
            <w:pPr>
              <w:jc w:val="right"/>
              <w:rPr>
                <w:sz w:val="21"/>
              </w:rPr>
            </w:pPr>
            <w:r w:rsidRPr="000A21B3">
              <w:rPr>
                <w:sz w:val="21"/>
              </w:rPr>
              <w:t>25,8</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64E561" w14:textId="77777777" w:rsidR="0010227F" w:rsidRPr="000A21B3" w:rsidRDefault="0010227F" w:rsidP="00E379BC">
            <w:pPr>
              <w:jc w:val="right"/>
              <w:rPr>
                <w:sz w:val="21"/>
              </w:rPr>
            </w:pPr>
            <w:r w:rsidRPr="000A21B3">
              <w:rPr>
                <w:sz w:val="21"/>
              </w:rPr>
              <w:t>25,9</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C08C22" w14:textId="77777777" w:rsidR="0010227F" w:rsidRPr="000A21B3" w:rsidRDefault="0010227F" w:rsidP="00E379BC">
            <w:pPr>
              <w:jc w:val="right"/>
              <w:rPr>
                <w:sz w:val="21"/>
              </w:rPr>
            </w:pPr>
            <w:r w:rsidRPr="000A21B3">
              <w:rPr>
                <w:sz w:val="21"/>
              </w:rPr>
              <w:t>26,1</w:t>
            </w:r>
          </w:p>
        </w:tc>
        <w:tc>
          <w:tcPr>
            <w:tcW w:w="103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CCE2A6" w14:textId="77777777" w:rsidR="0010227F" w:rsidRPr="000A21B3" w:rsidRDefault="0010227F" w:rsidP="00E379BC">
            <w:pPr>
              <w:jc w:val="right"/>
              <w:rPr>
                <w:sz w:val="21"/>
              </w:rPr>
            </w:pPr>
            <w:r w:rsidRPr="000A21B3">
              <w:rPr>
                <w:sz w:val="21"/>
              </w:rPr>
              <w:t>27,3</w:t>
            </w:r>
          </w:p>
        </w:tc>
        <w:tc>
          <w:tcPr>
            <w:tcW w:w="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1FBC2B" w14:textId="77777777" w:rsidR="0010227F" w:rsidRPr="000A21B3" w:rsidRDefault="0010227F" w:rsidP="00E379BC">
            <w:pPr>
              <w:jc w:val="right"/>
              <w:rPr>
                <w:sz w:val="21"/>
              </w:rPr>
            </w:pPr>
            <w:r w:rsidRPr="000A21B3">
              <w:rPr>
                <w:sz w:val="21"/>
              </w:rPr>
              <w:t>26,9</w:t>
            </w:r>
          </w:p>
        </w:tc>
        <w:tc>
          <w:tcPr>
            <w:tcW w:w="87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828A7F" w14:textId="77777777" w:rsidR="0010227F" w:rsidRPr="000A21B3" w:rsidRDefault="0010227F" w:rsidP="00E379BC">
            <w:pPr>
              <w:jc w:val="right"/>
              <w:rPr>
                <w:sz w:val="21"/>
              </w:rPr>
            </w:pPr>
            <w:r w:rsidRPr="000A21B3">
              <w:rPr>
                <w:sz w:val="21"/>
              </w:rPr>
              <w:t>25,9</w:t>
            </w:r>
          </w:p>
        </w:tc>
      </w:tr>
    </w:tbl>
    <w:p w14:paraId="71BE2DD3" w14:textId="77777777" w:rsidR="0010227F" w:rsidRPr="000A21B3" w:rsidRDefault="0010227F" w:rsidP="000A21B3">
      <w:pPr>
        <w:pStyle w:val="Kilde"/>
      </w:pPr>
      <w:r w:rsidRPr="000A21B3">
        <w:t>Kjelde: Utdanningsdirektoratet</w:t>
      </w:r>
    </w:p>
    <w:p w14:paraId="27F0E533" w14:textId="77777777" w:rsidR="0010227F" w:rsidRPr="000A21B3" w:rsidRDefault="0010227F" w:rsidP="000A21B3">
      <w:r w:rsidRPr="000A21B3">
        <w:t>Dei som har fullført grunnskuleopplæring eller tilsvarande opplæring, men som ikkje har studiekompetanse eller yrkeskompetanse frå vidaregåande opplæring, har rett til vidaregåande opplæring frå det skuleåret som tek til det året dei fyller 19 år. Dette gjeld òg dei som har fullført vidaregåande opplæring i eit anna land, men som ikkje får godkjend opplæringa i Noreg, jf. opplæringslova § 18-3. Opplæringa skal vere tilpassa behova og livssituasjonen til den enkelte. Dei fleste vaksne får opplæring gjennom vaksenopplæringstilbod.</w:t>
      </w:r>
    </w:p>
    <w:p w14:paraId="5F959E95" w14:textId="77777777" w:rsidR="0010227F" w:rsidRPr="000A21B3" w:rsidRDefault="0010227F" w:rsidP="000A21B3">
      <w:r w:rsidRPr="000A21B3">
        <w:t>Tal frå Utdanningsdirektoratet viser at om lag 16 000 personar over 25 år deltok i vaksenopplæring eller i vidaregåande skular skuleåret 2024–25. 13 400 av desse fekk opplæring etter ordinære læreplanar, medan 2 600 fekk opplæring etter modulstrukturerte læreplanar.</w:t>
      </w:r>
    </w:p>
    <w:p w14:paraId="09F197CB" w14:textId="77777777" w:rsidR="0010227F" w:rsidRPr="000A21B3" w:rsidRDefault="0010227F" w:rsidP="000A21B3">
      <w:r w:rsidRPr="000A21B3">
        <w:t>Nesten 10 000 personar over 25 år gjekk yrkesfaglege utdanningsprogram. To av tre av desse gjekk helse- og oppvekstfag. 6 100 personar over 25 år gjekk studieførebuande utdanningsprogram. Om lag 1 900 personar under 25 år fekk vidaregåande opplæring for vaksne.</w:t>
      </w:r>
    </w:p>
    <w:p w14:paraId="1458FC2C" w14:textId="77777777" w:rsidR="0010227F" w:rsidRPr="000A21B3" w:rsidRDefault="0010227F" w:rsidP="000A21B3">
      <w:pPr>
        <w:pStyle w:val="Undertittel"/>
      </w:pPr>
      <w:r w:rsidRPr="000A21B3">
        <w:t>Skulefritidsordninga</w:t>
      </w:r>
    </w:p>
    <w:p w14:paraId="34CEEB04" w14:textId="77777777" w:rsidR="0010227F" w:rsidRPr="000A21B3" w:rsidRDefault="0010227F" w:rsidP="000A21B3">
      <w:r w:rsidRPr="000A21B3">
        <w:t>Kommunar må ha eit tilbod om skulefritidsordning før og etter skuletid for 1.–4. trinn, og for barn med særskilde behov på 5.–7. trinn. Skuleåret 2025–26 gjekk 187 042 barn i SFO. Dette er ein auke på 17 prosenteiningar frå skuleåret 2021–22. Den store auken i antal elevar i SFO er eit resultat av redusert foreldrebetaling og gratis 12 timar SFO for 1.–3. trinn som har kome dei siste åra.</w:t>
      </w:r>
    </w:p>
    <w:p w14:paraId="011AD9CA" w14:textId="77777777" w:rsidR="0010227F" w:rsidRPr="000A21B3" w:rsidRDefault="0010227F" w:rsidP="000A21B3">
      <w:r w:rsidRPr="000A21B3">
        <w:t>I skuleåret 2025–26 gjekk 78 pst. av barna på 1.–4. trinn i SFO. På 1.–3. trinn gjekk 93 pst. av barna i SFO. Dette er ein auke på 21 prosenteiningar samanlikna med skuleåret 2019–20. Tabell 7.7 viser at deltaking i SFO varierer mellom dei ulike klassetrinna og er høgast blant dei yngste barna. Samstundes ser ein ein tydelig auke i dekningsgraden dei åra det blei innført gratis 12 timar SFO, i skuleåra 2022–23, 2023–24 og 2024–25 for respektive 1., 2. og 3. trinn. I skuleåret 2025–26 var 2 422 av elevane i SFO elevar på 5.–7. trinn.</w:t>
      </w:r>
    </w:p>
    <w:p w14:paraId="7E21CBFB" w14:textId="77777777" w:rsidR="0010227F" w:rsidRPr="000A21B3" w:rsidRDefault="0010227F" w:rsidP="000A21B3">
      <w:r w:rsidRPr="000A21B3">
        <w:t>Kommunen kan krevje kostnadene til SFO dekte gjennom foreldrebetaling. Dette bidreg til at det er stor variasjon i foreldrebetaling i SFO mellom kommunar. Frå hausten 2022 fekk alle elevar på 1. trinn tilbod om 12 timar gratis SFO per veke, og frå hausten 2023 fekk alle elevar på 2. trinn tilbod om det same. Frå august 2024 gjaldt ordninga òg for 3. trinn. I skuleåret 2025–26 er gjennomsnittleg foreldrebetaling per månad for ein heltidsplass i SFO for 1.–3. trinn 1 544 kroner, ein deltidsplass i SFO for 4. trinn 1 809 kroner og ein heltidsplass i SFO for 4. trinn 3 101 kroner.</w:t>
      </w:r>
    </w:p>
    <w:p w14:paraId="719B65D3" w14:textId="77777777" w:rsidR="0010227F" w:rsidRPr="000A21B3" w:rsidRDefault="0010227F" w:rsidP="000A21B3">
      <w:r w:rsidRPr="000A21B3">
        <w:t>Hausten 2020 blei det innført ei nasjonal ordning med redusert foreldrebetaling i SFO for barn frå låginntektsfamiliar på 1.–2. trinn og gratis SFO for barn med behov for særskild tilrettelegging på 5.–7. trinn. Hausten 2021 blei den nasjonale ordninga med redusert foreldrebetaling i SFO utvida til å gjelde 3.–4. trinn òg. Kommunar kan i tillegg velje å tilby ytterlegare inntektsgraderte satsar, friplassar og søskenmoderasjon i SFO.</w:t>
      </w:r>
    </w:p>
    <w:p w14:paraId="621B2AFA" w14:textId="474CA804" w:rsidR="00104296" w:rsidRPr="000A21B3" w:rsidRDefault="00104296" w:rsidP="000A21B3">
      <w:pPr>
        <w:pStyle w:val="tabell-tittel"/>
      </w:pPr>
      <w:r w:rsidRPr="000A21B3">
        <w:t>Deltaking i skulefritidsordninga (SFO), frå skuleåret 2018–19 til 2025–26</w:t>
      </w:r>
    </w:p>
    <w:p w14:paraId="719E4EF4" w14:textId="77777777" w:rsidR="0010227F" w:rsidRPr="000A21B3" w:rsidRDefault="0010227F" w:rsidP="000A21B3">
      <w:pPr>
        <w:pStyle w:val="Tabellnavn"/>
      </w:pPr>
      <w:r w:rsidRPr="000A21B3">
        <w:t>09J1xt2</w:t>
      </w:r>
    </w:p>
    <w:tbl>
      <w:tblPr>
        <w:tblW w:w="9880" w:type="dxa"/>
        <w:tblInd w:w="43" w:type="dxa"/>
        <w:tblLayout w:type="fixed"/>
        <w:tblCellMar>
          <w:top w:w="128" w:type="dxa"/>
          <w:left w:w="43" w:type="dxa"/>
          <w:bottom w:w="43" w:type="dxa"/>
          <w:right w:w="43" w:type="dxa"/>
        </w:tblCellMar>
        <w:tblLook w:val="0000" w:firstRow="0" w:lastRow="0" w:firstColumn="0" w:lastColumn="0" w:noHBand="0" w:noVBand="0"/>
      </w:tblPr>
      <w:tblGrid>
        <w:gridCol w:w="2084"/>
        <w:gridCol w:w="850"/>
        <w:gridCol w:w="992"/>
        <w:gridCol w:w="993"/>
        <w:gridCol w:w="850"/>
        <w:gridCol w:w="851"/>
        <w:gridCol w:w="1275"/>
        <w:gridCol w:w="851"/>
        <w:gridCol w:w="1134"/>
      </w:tblGrid>
      <w:tr w:rsidR="0010227F" w:rsidRPr="000A21B3" w14:paraId="202218CF" w14:textId="77777777" w:rsidTr="00E379BC">
        <w:trPr>
          <w:trHeight w:val="360"/>
        </w:trPr>
        <w:tc>
          <w:tcPr>
            <w:tcW w:w="208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DE6A35" w14:textId="77777777" w:rsidR="0010227F" w:rsidRPr="000A21B3" w:rsidRDefault="0010227F" w:rsidP="00E379BC">
            <w:pPr>
              <w:rPr>
                <w:sz w:val="21"/>
              </w:rPr>
            </w:pPr>
            <w:r w:rsidRPr="000A21B3">
              <w:rPr>
                <w:sz w:val="21"/>
              </w:rPr>
              <w:t>Skuleår</w:t>
            </w:r>
          </w:p>
        </w:tc>
        <w:tc>
          <w:tcPr>
            <w:tcW w:w="8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9D3F28" w14:textId="77777777" w:rsidR="0010227F" w:rsidRPr="000A21B3" w:rsidRDefault="0010227F" w:rsidP="00E379BC">
            <w:pPr>
              <w:jc w:val="right"/>
              <w:rPr>
                <w:sz w:val="21"/>
              </w:rPr>
            </w:pPr>
            <w:r w:rsidRPr="000A21B3">
              <w:rPr>
                <w:sz w:val="21"/>
              </w:rPr>
              <w:t>2018–19</w:t>
            </w:r>
          </w:p>
        </w:tc>
        <w:tc>
          <w:tcPr>
            <w:tcW w:w="9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8CBB72" w14:textId="77777777" w:rsidR="0010227F" w:rsidRPr="000A21B3" w:rsidRDefault="0010227F" w:rsidP="00E379BC">
            <w:pPr>
              <w:jc w:val="right"/>
              <w:rPr>
                <w:sz w:val="21"/>
              </w:rPr>
            </w:pPr>
            <w:r w:rsidRPr="000A21B3">
              <w:rPr>
                <w:sz w:val="21"/>
              </w:rPr>
              <w:t>2019–20</w:t>
            </w:r>
          </w:p>
        </w:tc>
        <w:tc>
          <w:tcPr>
            <w:tcW w:w="99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FFDD0D" w14:textId="77777777" w:rsidR="0010227F" w:rsidRPr="000A21B3" w:rsidRDefault="0010227F" w:rsidP="00E379BC">
            <w:pPr>
              <w:jc w:val="right"/>
              <w:rPr>
                <w:sz w:val="21"/>
              </w:rPr>
            </w:pPr>
            <w:r w:rsidRPr="000A21B3">
              <w:rPr>
                <w:sz w:val="21"/>
              </w:rPr>
              <w:t>2020–21</w:t>
            </w:r>
          </w:p>
        </w:tc>
        <w:tc>
          <w:tcPr>
            <w:tcW w:w="8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D0375B" w14:textId="77777777" w:rsidR="0010227F" w:rsidRPr="000A21B3" w:rsidRDefault="0010227F" w:rsidP="00E379BC">
            <w:pPr>
              <w:jc w:val="right"/>
              <w:rPr>
                <w:sz w:val="21"/>
              </w:rPr>
            </w:pPr>
            <w:r w:rsidRPr="000A21B3">
              <w:rPr>
                <w:sz w:val="21"/>
              </w:rPr>
              <w:t>2021–22</w:t>
            </w:r>
          </w:p>
        </w:tc>
        <w:tc>
          <w:tcPr>
            <w:tcW w:w="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E86CCE" w14:textId="77777777" w:rsidR="0010227F" w:rsidRPr="000A21B3" w:rsidRDefault="0010227F" w:rsidP="00E379BC">
            <w:pPr>
              <w:jc w:val="right"/>
              <w:rPr>
                <w:sz w:val="21"/>
              </w:rPr>
            </w:pPr>
            <w:r w:rsidRPr="000A21B3">
              <w:rPr>
                <w:sz w:val="21"/>
              </w:rPr>
              <w:t>2022–23</w:t>
            </w:r>
          </w:p>
        </w:tc>
        <w:tc>
          <w:tcPr>
            <w:tcW w:w="127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A3175D" w14:textId="77777777" w:rsidR="0010227F" w:rsidRPr="000A21B3" w:rsidRDefault="0010227F" w:rsidP="00E379BC">
            <w:pPr>
              <w:jc w:val="right"/>
              <w:rPr>
                <w:sz w:val="21"/>
              </w:rPr>
            </w:pPr>
            <w:r w:rsidRPr="000A21B3">
              <w:rPr>
                <w:sz w:val="21"/>
              </w:rPr>
              <w:t>2023–2024</w:t>
            </w:r>
          </w:p>
        </w:tc>
        <w:tc>
          <w:tcPr>
            <w:tcW w:w="85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C446A3" w14:textId="77777777" w:rsidR="0010227F" w:rsidRPr="000A21B3" w:rsidRDefault="0010227F" w:rsidP="00E379BC">
            <w:pPr>
              <w:jc w:val="right"/>
              <w:rPr>
                <w:sz w:val="21"/>
              </w:rPr>
            </w:pPr>
            <w:r w:rsidRPr="000A21B3">
              <w:rPr>
                <w:sz w:val="21"/>
              </w:rPr>
              <w:t>2024–25</w:t>
            </w:r>
          </w:p>
        </w:tc>
        <w:tc>
          <w:tcPr>
            <w:tcW w:w="11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D6E529" w14:textId="77777777" w:rsidR="0010227F" w:rsidRPr="000A21B3" w:rsidRDefault="0010227F" w:rsidP="00E379BC">
            <w:pPr>
              <w:jc w:val="right"/>
              <w:rPr>
                <w:sz w:val="21"/>
              </w:rPr>
            </w:pPr>
            <w:r w:rsidRPr="000A21B3">
              <w:rPr>
                <w:sz w:val="21"/>
              </w:rPr>
              <w:t>2025–26</w:t>
            </w:r>
          </w:p>
        </w:tc>
      </w:tr>
      <w:tr w:rsidR="0010227F" w:rsidRPr="000A21B3" w14:paraId="5E37EF11" w14:textId="77777777" w:rsidTr="00E379BC">
        <w:trPr>
          <w:trHeight w:val="380"/>
        </w:trPr>
        <w:tc>
          <w:tcPr>
            <w:tcW w:w="2084" w:type="dxa"/>
            <w:tcBorders>
              <w:top w:val="single" w:sz="4" w:space="0" w:color="000000"/>
              <w:left w:val="nil"/>
              <w:bottom w:val="nil"/>
              <w:right w:val="nil"/>
            </w:tcBorders>
            <w:tcMar>
              <w:top w:w="128" w:type="dxa"/>
              <w:left w:w="43" w:type="dxa"/>
              <w:bottom w:w="43" w:type="dxa"/>
              <w:right w:w="43" w:type="dxa"/>
            </w:tcMar>
          </w:tcPr>
          <w:p w14:paraId="571E788B" w14:textId="77777777" w:rsidR="0010227F" w:rsidRPr="000A21B3" w:rsidRDefault="0010227F" w:rsidP="00E379BC">
            <w:pPr>
              <w:rPr>
                <w:sz w:val="21"/>
              </w:rPr>
            </w:pPr>
            <w:r w:rsidRPr="000A21B3">
              <w:rPr>
                <w:sz w:val="21"/>
              </w:rPr>
              <w:t>Talet på barn i SFO</w:t>
            </w:r>
          </w:p>
        </w:tc>
        <w:tc>
          <w:tcPr>
            <w:tcW w:w="850" w:type="dxa"/>
            <w:tcBorders>
              <w:top w:val="single" w:sz="4" w:space="0" w:color="000000"/>
              <w:left w:val="nil"/>
              <w:bottom w:val="nil"/>
              <w:right w:val="nil"/>
            </w:tcBorders>
            <w:tcMar>
              <w:top w:w="128" w:type="dxa"/>
              <w:left w:w="43" w:type="dxa"/>
              <w:bottom w:w="43" w:type="dxa"/>
              <w:right w:w="43" w:type="dxa"/>
            </w:tcMar>
            <w:vAlign w:val="bottom"/>
          </w:tcPr>
          <w:p w14:paraId="470340F1" w14:textId="77777777" w:rsidR="0010227F" w:rsidRPr="000A21B3" w:rsidRDefault="0010227F" w:rsidP="00E379BC">
            <w:pPr>
              <w:jc w:val="right"/>
              <w:rPr>
                <w:sz w:val="21"/>
              </w:rPr>
            </w:pPr>
            <w:r w:rsidRPr="000A21B3">
              <w:rPr>
                <w:sz w:val="21"/>
              </w:rPr>
              <w:t>158 318</w:t>
            </w:r>
          </w:p>
        </w:tc>
        <w:tc>
          <w:tcPr>
            <w:tcW w:w="992" w:type="dxa"/>
            <w:tcBorders>
              <w:top w:val="single" w:sz="4" w:space="0" w:color="000000"/>
              <w:left w:val="nil"/>
              <w:bottom w:val="nil"/>
              <w:right w:val="nil"/>
            </w:tcBorders>
            <w:tcMar>
              <w:top w:w="128" w:type="dxa"/>
              <w:left w:w="43" w:type="dxa"/>
              <w:bottom w:w="43" w:type="dxa"/>
              <w:right w:w="43" w:type="dxa"/>
            </w:tcMar>
            <w:vAlign w:val="bottom"/>
          </w:tcPr>
          <w:p w14:paraId="62DF2C39" w14:textId="77777777" w:rsidR="0010227F" w:rsidRPr="000A21B3" w:rsidRDefault="0010227F" w:rsidP="00E379BC">
            <w:pPr>
              <w:jc w:val="right"/>
              <w:rPr>
                <w:sz w:val="21"/>
              </w:rPr>
            </w:pPr>
            <w:r w:rsidRPr="000A21B3">
              <w:rPr>
                <w:sz w:val="21"/>
              </w:rPr>
              <w:t>156 597</w:t>
            </w:r>
          </w:p>
        </w:tc>
        <w:tc>
          <w:tcPr>
            <w:tcW w:w="993" w:type="dxa"/>
            <w:tcBorders>
              <w:top w:val="single" w:sz="4" w:space="0" w:color="000000"/>
              <w:left w:val="nil"/>
              <w:bottom w:val="nil"/>
              <w:right w:val="nil"/>
            </w:tcBorders>
            <w:tcMar>
              <w:top w:w="128" w:type="dxa"/>
              <w:left w:w="43" w:type="dxa"/>
              <w:bottom w:w="43" w:type="dxa"/>
              <w:right w:w="43" w:type="dxa"/>
            </w:tcMar>
            <w:vAlign w:val="bottom"/>
          </w:tcPr>
          <w:p w14:paraId="26B07C45" w14:textId="77777777" w:rsidR="0010227F" w:rsidRPr="000A21B3" w:rsidRDefault="0010227F" w:rsidP="00E379BC">
            <w:pPr>
              <w:jc w:val="right"/>
              <w:rPr>
                <w:sz w:val="21"/>
              </w:rPr>
            </w:pPr>
            <w:r w:rsidRPr="000A21B3">
              <w:rPr>
                <w:sz w:val="21"/>
              </w:rPr>
              <w:t>147 749</w:t>
            </w:r>
          </w:p>
        </w:tc>
        <w:tc>
          <w:tcPr>
            <w:tcW w:w="850" w:type="dxa"/>
            <w:tcBorders>
              <w:top w:val="single" w:sz="4" w:space="0" w:color="000000"/>
              <w:left w:val="nil"/>
              <w:bottom w:val="nil"/>
              <w:right w:val="nil"/>
            </w:tcBorders>
            <w:tcMar>
              <w:top w:w="128" w:type="dxa"/>
              <w:left w:w="43" w:type="dxa"/>
              <w:bottom w:w="43" w:type="dxa"/>
              <w:right w:w="43" w:type="dxa"/>
            </w:tcMar>
            <w:vAlign w:val="bottom"/>
          </w:tcPr>
          <w:p w14:paraId="5B9C3CAE" w14:textId="77777777" w:rsidR="0010227F" w:rsidRPr="000A21B3" w:rsidRDefault="0010227F" w:rsidP="00E379BC">
            <w:pPr>
              <w:jc w:val="right"/>
              <w:rPr>
                <w:sz w:val="21"/>
              </w:rPr>
            </w:pPr>
            <w:r w:rsidRPr="000A21B3">
              <w:rPr>
                <w:sz w:val="21"/>
              </w:rPr>
              <w:t>152 955</w:t>
            </w:r>
          </w:p>
        </w:tc>
        <w:tc>
          <w:tcPr>
            <w:tcW w:w="851" w:type="dxa"/>
            <w:tcBorders>
              <w:top w:val="single" w:sz="4" w:space="0" w:color="000000"/>
              <w:left w:val="nil"/>
              <w:bottom w:val="nil"/>
              <w:right w:val="nil"/>
            </w:tcBorders>
            <w:tcMar>
              <w:top w:w="128" w:type="dxa"/>
              <w:left w:w="43" w:type="dxa"/>
              <w:bottom w:w="43" w:type="dxa"/>
              <w:right w:w="43" w:type="dxa"/>
            </w:tcMar>
            <w:vAlign w:val="bottom"/>
          </w:tcPr>
          <w:p w14:paraId="13D0C258" w14:textId="77777777" w:rsidR="0010227F" w:rsidRPr="000A21B3" w:rsidRDefault="0010227F" w:rsidP="00E379BC">
            <w:pPr>
              <w:jc w:val="right"/>
              <w:rPr>
                <w:sz w:val="21"/>
              </w:rPr>
            </w:pPr>
            <w:r w:rsidRPr="000A21B3">
              <w:rPr>
                <w:sz w:val="21"/>
              </w:rPr>
              <w:t>165 045</w:t>
            </w:r>
          </w:p>
        </w:tc>
        <w:tc>
          <w:tcPr>
            <w:tcW w:w="1275" w:type="dxa"/>
            <w:tcBorders>
              <w:top w:val="single" w:sz="4" w:space="0" w:color="000000"/>
              <w:left w:val="nil"/>
              <w:bottom w:val="nil"/>
              <w:right w:val="nil"/>
            </w:tcBorders>
            <w:tcMar>
              <w:top w:w="128" w:type="dxa"/>
              <w:left w:w="43" w:type="dxa"/>
              <w:bottom w:w="43" w:type="dxa"/>
              <w:right w:w="43" w:type="dxa"/>
            </w:tcMar>
            <w:vAlign w:val="bottom"/>
          </w:tcPr>
          <w:p w14:paraId="4ABC695C" w14:textId="77777777" w:rsidR="0010227F" w:rsidRPr="000A21B3" w:rsidRDefault="0010227F" w:rsidP="00E379BC">
            <w:pPr>
              <w:jc w:val="right"/>
              <w:rPr>
                <w:sz w:val="21"/>
              </w:rPr>
            </w:pPr>
            <w:r w:rsidRPr="000A21B3">
              <w:rPr>
                <w:sz w:val="21"/>
              </w:rPr>
              <w:t>174 404</w:t>
            </w:r>
          </w:p>
        </w:tc>
        <w:tc>
          <w:tcPr>
            <w:tcW w:w="851" w:type="dxa"/>
            <w:tcBorders>
              <w:top w:val="single" w:sz="4" w:space="0" w:color="000000"/>
              <w:left w:val="nil"/>
              <w:bottom w:val="nil"/>
              <w:right w:val="nil"/>
            </w:tcBorders>
            <w:tcMar>
              <w:top w:w="128" w:type="dxa"/>
              <w:left w:w="43" w:type="dxa"/>
              <w:bottom w:w="43" w:type="dxa"/>
              <w:right w:w="43" w:type="dxa"/>
            </w:tcMar>
            <w:vAlign w:val="bottom"/>
          </w:tcPr>
          <w:p w14:paraId="3922BB86" w14:textId="77777777" w:rsidR="0010227F" w:rsidRPr="000A21B3" w:rsidRDefault="0010227F" w:rsidP="00E379BC">
            <w:pPr>
              <w:jc w:val="right"/>
              <w:rPr>
                <w:sz w:val="21"/>
              </w:rPr>
            </w:pPr>
            <w:r w:rsidRPr="000A21B3">
              <w:rPr>
                <w:sz w:val="21"/>
              </w:rPr>
              <w:t>187 169</w:t>
            </w:r>
          </w:p>
        </w:tc>
        <w:tc>
          <w:tcPr>
            <w:tcW w:w="1134" w:type="dxa"/>
            <w:tcBorders>
              <w:top w:val="single" w:sz="4" w:space="0" w:color="000000"/>
              <w:left w:val="nil"/>
              <w:bottom w:val="nil"/>
              <w:right w:val="nil"/>
            </w:tcBorders>
            <w:tcMar>
              <w:top w:w="128" w:type="dxa"/>
              <w:left w:w="43" w:type="dxa"/>
              <w:bottom w:w="43" w:type="dxa"/>
              <w:right w:w="43" w:type="dxa"/>
            </w:tcMar>
            <w:vAlign w:val="bottom"/>
          </w:tcPr>
          <w:p w14:paraId="0480DA00" w14:textId="77777777" w:rsidR="0010227F" w:rsidRPr="000A21B3" w:rsidRDefault="0010227F" w:rsidP="00E379BC">
            <w:pPr>
              <w:jc w:val="right"/>
              <w:rPr>
                <w:sz w:val="21"/>
              </w:rPr>
            </w:pPr>
            <w:r w:rsidRPr="000A21B3">
              <w:rPr>
                <w:sz w:val="21"/>
              </w:rPr>
              <w:t>187 042</w:t>
            </w:r>
          </w:p>
        </w:tc>
      </w:tr>
      <w:tr w:rsidR="0010227F" w:rsidRPr="000A21B3" w14:paraId="207FB8AA" w14:textId="77777777" w:rsidTr="00E379BC">
        <w:trPr>
          <w:trHeight w:val="640"/>
        </w:trPr>
        <w:tc>
          <w:tcPr>
            <w:tcW w:w="2084" w:type="dxa"/>
            <w:tcBorders>
              <w:top w:val="nil"/>
              <w:left w:val="nil"/>
              <w:bottom w:val="nil"/>
              <w:right w:val="nil"/>
            </w:tcBorders>
            <w:tcMar>
              <w:top w:w="128" w:type="dxa"/>
              <w:left w:w="43" w:type="dxa"/>
              <w:bottom w:w="43" w:type="dxa"/>
              <w:right w:w="43" w:type="dxa"/>
            </w:tcMar>
          </w:tcPr>
          <w:p w14:paraId="22DB3A71" w14:textId="77777777" w:rsidR="0010227F" w:rsidRPr="000A21B3" w:rsidRDefault="0010227F" w:rsidP="00E379BC">
            <w:pPr>
              <w:rPr>
                <w:sz w:val="21"/>
              </w:rPr>
            </w:pPr>
            <w:r w:rsidRPr="000A21B3">
              <w:rPr>
                <w:sz w:val="21"/>
              </w:rPr>
              <w:t>Prosentdel av barna i SFO med heiltidsplass</w:t>
            </w:r>
          </w:p>
        </w:tc>
        <w:tc>
          <w:tcPr>
            <w:tcW w:w="850" w:type="dxa"/>
            <w:tcBorders>
              <w:top w:val="nil"/>
              <w:left w:val="nil"/>
              <w:bottom w:val="nil"/>
              <w:right w:val="nil"/>
            </w:tcBorders>
            <w:tcMar>
              <w:top w:w="128" w:type="dxa"/>
              <w:left w:w="43" w:type="dxa"/>
              <w:bottom w:w="43" w:type="dxa"/>
              <w:right w:w="43" w:type="dxa"/>
            </w:tcMar>
            <w:vAlign w:val="bottom"/>
          </w:tcPr>
          <w:p w14:paraId="4F5DBDAB" w14:textId="77777777" w:rsidR="0010227F" w:rsidRPr="000A21B3" w:rsidRDefault="0010227F" w:rsidP="00E379BC">
            <w:pPr>
              <w:jc w:val="right"/>
              <w:rPr>
                <w:sz w:val="21"/>
              </w:rPr>
            </w:pPr>
            <w:r w:rsidRPr="000A21B3">
              <w:rPr>
                <w:sz w:val="21"/>
              </w:rPr>
              <w:t>56</w:t>
            </w:r>
          </w:p>
        </w:tc>
        <w:tc>
          <w:tcPr>
            <w:tcW w:w="992" w:type="dxa"/>
            <w:tcBorders>
              <w:top w:val="nil"/>
              <w:left w:val="nil"/>
              <w:bottom w:val="nil"/>
              <w:right w:val="nil"/>
            </w:tcBorders>
            <w:tcMar>
              <w:top w:w="128" w:type="dxa"/>
              <w:left w:w="43" w:type="dxa"/>
              <w:bottom w:w="43" w:type="dxa"/>
              <w:right w:w="43" w:type="dxa"/>
            </w:tcMar>
            <w:vAlign w:val="bottom"/>
          </w:tcPr>
          <w:p w14:paraId="5A4220F0" w14:textId="77777777" w:rsidR="0010227F" w:rsidRPr="000A21B3" w:rsidRDefault="0010227F" w:rsidP="00E379BC">
            <w:pPr>
              <w:jc w:val="right"/>
              <w:rPr>
                <w:sz w:val="21"/>
              </w:rPr>
            </w:pPr>
            <w:r w:rsidRPr="000A21B3">
              <w:rPr>
                <w:sz w:val="21"/>
              </w:rPr>
              <w:t>57</w:t>
            </w:r>
          </w:p>
        </w:tc>
        <w:tc>
          <w:tcPr>
            <w:tcW w:w="993" w:type="dxa"/>
            <w:tcBorders>
              <w:top w:val="nil"/>
              <w:left w:val="nil"/>
              <w:bottom w:val="nil"/>
              <w:right w:val="nil"/>
            </w:tcBorders>
            <w:tcMar>
              <w:top w:w="128" w:type="dxa"/>
              <w:left w:w="43" w:type="dxa"/>
              <w:bottom w:w="43" w:type="dxa"/>
              <w:right w:w="43" w:type="dxa"/>
            </w:tcMar>
            <w:vAlign w:val="bottom"/>
          </w:tcPr>
          <w:p w14:paraId="35F66C88" w14:textId="77777777" w:rsidR="0010227F" w:rsidRPr="000A21B3" w:rsidRDefault="0010227F" w:rsidP="00E379BC">
            <w:pPr>
              <w:jc w:val="right"/>
              <w:rPr>
                <w:sz w:val="21"/>
              </w:rPr>
            </w:pPr>
            <w:r w:rsidRPr="000A21B3">
              <w:rPr>
                <w:sz w:val="21"/>
              </w:rPr>
              <w:t>58</w:t>
            </w:r>
          </w:p>
        </w:tc>
        <w:tc>
          <w:tcPr>
            <w:tcW w:w="850" w:type="dxa"/>
            <w:tcBorders>
              <w:top w:val="nil"/>
              <w:left w:val="nil"/>
              <w:bottom w:val="nil"/>
              <w:right w:val="nil"/>
            </w:tcBorders>
            <w:tcMar>
              <w:top w:w="128" w:type="dxa"/>
              <w:left w:w="43" w:type="dxa"/>
              <w:bottom w:w="43" w:type="dxa"/>
              <w:right w:w="43" w:type="dxa"/>
            </w:tcMar>
            <w:vAlign w:val="bottom"/>
          </w:tcPr>
          <w:p w14:paraId="49AE72F9" w14:textId="77777777" w:rsidR="0010227F" w:rsidRPr="000A21B3" w:rsidRDefault="0010227F" w:rsidP="00E379BC">
            <w:pPr>
              <w:jc w:val="right"/>
              <w:rPr>
                <w:sz w:val="21"/>
              </w:rPr>
            </w:pPr>
            <w:r w:rsidRPr="000A21B3">
              <w:rPr>
                <w:sz w:val="21"/>
              </w:rPr>
              <w:t>58</w:t>
            </w:r>
          </w:p>
        </w:tc>
        <w:tc>
          <w:tcPr>
            <w:tcW w:w="851" w:type="dxa"/>
            <w:tcBorders>
              <w:top w:val="nil"/>
              <w:left w:val="nil"/>
              <w:bottom w:val="nil"/>
              <w:right w:val="nil"/>
            </w:tcBorders>
            <w:tcMar>
              <w:top w:w="128" w:type="dxa"/>
              <w:left w:w="43" w:type="dxa"/>
              <w:bottom w:w="43" w:type="dxa"/>
              <w:right w:w="43" w:type="dxa"/>
            </w:tcMar>
            <w:vAlign w:val="bottom"/>
          </w:tcPr>
          <w:p w14:paraId="447DA4EE" w14:textId="77777777" w:rsidR="0010227F" w:rsidRPr="000A21B3" w:rsidRDefault="0010227F" w:rsidP="00E379BC">
            <w:pPr>
              <w:jc w:val="right"/>
              <w:rPr>
                <w:sz w:val="21"/>
              </w:rPr>
            </w:pPr>
            <w:r w:rsidRPr="000A21B3">
              <w:rPr>
                <w:sz w:val="21"/>
              </w:rPr>
              <w:t>58</w:t>
            </w:r>
          </w:p>
        </w:tc>
        <w:tc>
          <w:tcPr>
            <w:tcW w:w="1275" w:type="dxa"/>
            <w:tcBorders>
              <w:top w:val="nil"/>
              <w:left w:val="nil"/>
              <w:bottom w:val="nil"/>
              <w:right w:val="nil"/>
            </w:tcBorders>
            <w:tcMar>
              <w:top w:w="128" w:type="dxa"/>
              <w:left w:w="43" w:type="dxa"/>
              <w:bottom w:w="43" w:type="dxa"/>
              <w:right w:w="43" w:type="dxa"/>
            </w:tcMar>
            <w:vAlign w:val="bottom"/>
          </w:tcPr>
          <w:p w14:paraId="232D1C93" w14:textId="77777777" w:rsidR="0010227F" w:rsidRPr="000A21B3" w:rsidRDefault="0010227F" w:rsidP="00E379BC">
            <w:pPr>
              <w:jc w:val="right"/>
              <w:rPr>
                <w:sz w:val="21"/>
              </w:rPr>
            </w:pPr>
            <w:r w:rsidRPr="000A21B3">
              <w:rPr>
                <w:sz w:val="21"/>
              </w:rPr>
              <w:t>57</w:t>
            </w:r>
          </w:p>
        </w:tc>
        <w:tc>
          <w:tcPr>
            <w:tcW w:w="851" w:type="dxa"/>
            <w:tcBorders>
              <w:top w:val="nil"/>
              <w:left w:val="nil"/>
              <w:bottom w:val="nil"/>
              <w:right w:val="nil"/>
            </w:tcBorders>
            <w:tcMar>
              <w:top w:w="128" w:type="dxa"/>
              <w:left w:w="43" w:type="dxa"/>
              <w:bottom w:w="43" w:type="dxa"/>
              <w:right w:w="43" w:type="dxa"/>
            </w:tcMar>
            <w:vAlign w:val="bottom"/>
          </w:tcPr>
          <w:p w14:paraId="14ADEC47" w14:textId="77777777" w:rsidR="0010227F" w:rsidRPr="000A21B3" w:rsidRDefault="0010227F" w:rsidP="00E379BC">
            <w:pPr>
              <w:jc w:val="right"/>
              <w:rPr>
                <w:sz w:val="21"/>
              </w:rPr>
            </w:pPr>
            <w:r w:rsidRPr="000A21B3">
              <w:rPr>
                <w:sz w:val="21"/>
              </w:rPr>
              <w:t>54</w:t>
            </w:r>
          </w:p>
        </w:tc>
        <w:tc>
          <w:tcPr>
            <w:tcW w:w="1134" w:type="dxa"/>
            <w:tcBorders>
              <w:top w:val="nil"/>
              <w:left w:val="nil"/>
              <w:bottom w:val="nil"/>
              <w:right w:val="nil"/>
            </w:tcBorders>
            <w:tcMar>
              <w:top w:w="128" w:type="dxa"/>
              <w:left w:w="43" w:type="dxa"/>
              <w:bottom w:w="43" w:type="dxa"/>
              <w:right w:w="43" w:type="dxa"/>
            </w:tcMar>
            <w:vAlign w:val="bottom"/>
          </w:tcPr>
          <w:p w14:paraId="6F4E0E19" w14:textId="77777777" w:rsidR="0010227F" w:rsidRPr="000A21B3" w:rsidRDefault="0010227F" w:rsidP="00E379BC">
            <w:pPr>
              <w:jc w:val="right"/>
              <w:rPr>
                <w:sz w:val="21"/>
              </w:rPr>
            </w:pPr>
            <w:r w:rsidRPr="000A21B3">
              <w:rPr>
                <w:sz w:val="21"/>
              </w:rPr>
              <w:t>53</w:t>
            </w:r>
          </w:p>
        </w:tc>
      </w:tr>
      <w:tr w:rsidR="0010227F" w:rsidRPr="000A21B3" w14:paraId="001B0CE9" w14:textId="77777777" w:rsidTr="00E379BC">
        <w:trPr>
          <w:trHeight w:val="640"/>
        </w:trPr>
        <w:tc>
          <w:tcPr>
            <w:tcW w:w="2084" w:type="dxa"/>
            <w:tcBorders>
              <w:top w:val="nil"/>
              <w:left w:val="nil"/>
              <w:bottom w:val="nil"/>
              <w:right w:val="nil"/>
            </w:tcBorders>
            <w:tcMar>
              <w:top w:w="128" w:type="dxa"/>
              <w:left w:w="43" w:type="dxa"/>
              <w:bottom w:w="43" w:type="dxa"/>
              <w:right w:w="43" w:type="dxa"/>
            </w:tcMar>
          </w:tcPr>
          <w:p w14:paraId="5EDC14AB" w14:textId="77777777" w:rsidR="0010227F" w:rsidRPr="000A21B3" w:rsidRDefault="0010227F" w:rsidP="00E379BC">
            <w:pPr>
              <w:rPr>
                <w:sz w:val="21"/>
              </w:rPr>
            </w:pPr>
            <w:r w:rsidRPr="000A21B3">
              <w:rPr>
                <w:sz w:val="21"/>
              </w:rPr>
              <w:t>Dekningsgrad 1.–4. trinn (pst.)</w:t>
            </w:r>
          </w:p>
        </w:tc>
        <w:tc>
          <w:tcPr>
            <w:tcW w:w="850" w:type="dxa"/>
            <w:tcBorders>
              <w:top w:val="nil"/>
              <w:left w:val="nil"/>
              <w:bottom w:val="nil"/>
              <w:right w:val="nil"/>
            </w:tcBorders>
            <w:tcMar>
              <w:top w:w="128" w:type="dxa"/>
              <w:left w:w="43" w:type="dxa"/>
              <w:bottom w:w="43" w:type="dxa"/>
              <w:right w:w="43" w:type="dxa"/>
            </w:tcMar>
            <w:vAlign w:val="bottom"/>
          </w:tcPr>
          <w:p w14:paraId="3C11C5D4" w14:textId="77777777" w:rsidR="0010227F" w:rsidRPr="000A21B3" w:rsidRDefault="0010227F" w:rsidP="00E379BC">
            <w:pPr>
              <w:jc w:val="right"/>
              <w:rPr>
                <w:sz w:val="21"/>
              </w:rPr>
            </w:pPr>
            <w:r w:rsidRPr="000A21B3">
              <w:rPr>
                <w:sz w:val="21"/>
              </w:rPr>
              <w:t>61</w:t>
            </w:r>
          </w:p>
        </w:tc>
        <w:tc>
          <w:tcPr>
            <w:tcW w:w="992" w:type="dxa"/>
            <w:tcBorders>
              <w:top w:val="nil"/>
              <w:left w:val="nil"/>
              <w:bottom w:val="nil"/>
              <w:right w:val="nil"/>
            </w:tcBorders>
            <w:tcMar>
              <w:top w:w="128" w:type="dxa"/>
              <w:left w:w="43" w:type="dxa"/>
              <w:bottom w:w="43" w:type="dxa"/>
              <w:right w:w="43" w:type="dxa"/>
            </w:tcMar>
            <w:vAlign w:val="bottom"/>
          </w:tcPr>
          <w:p w14:paraId="10DF2A77" w14:textId="77777777" w:rsidR="0010227F" w:rsidRPr="000A21B3" w:rsidRDefault="0010227F" w:rsidP="00E379BC">
            <w:pPr>
              <w:jc w:val="right"/>
              <w:rPr>
                <w:sz w:val="21"/>
              </w:rPr>
            </w:pPr>
            <w:r w:rsidRPr="000A21B3">
              <w:rPr>
                <w:sz w:val="21"/>
              </w:rPr>
              <w:t>62</w:t>
            </w:r>
          </w:p>
        </w:tc>
        <w:tc>
          <w:tcPr>
            <w:tcW w:w="993" w:type="dxa"/>
            <w:tcBorders>
              <w:top w:val="nil"/>
              <w:left w:val="nil"/>
              <w:bottom w:val="nil"/>
              <w:right w:val="nil"/>
            </w:tcBorders>
            <w:tcMar>
              <w:top w:w="128" w:type="dxa"/>
              <w:left w:w="43" w:type="dxa"/>
              <w:bottom w:w="43" w:type="dxa"/>
              <w:right w:w="43" w:type="dxa"/>
            </w:tcMar>
            <w:vAlign w:val="bottom"/>
          </w:tcPr>
          <w:p w14:paraId="5C6CBF8A" w14:textId="77777777" w:rsidR="0010227F" w:rsidRPr="000A21B3" w:rsidRDefault="0010227F" w:rsidP="00E379BC">
            <w:pPr>
              <w:jc w:val="right"/>
              <w:rPr>
                <w:sz w:val="21"/>
              </w:rPr>
            </w:pPr>
            <w:r w:rsidRPr="000A21B3">
              <w:rPr>
                <w:sz w:val="21"/>
              </w:rPr>
              <w:t>59</w:t>
            </w:r>
          </w:p>
        </w:tc>
        <w:tc>
          <w:tcPr>
            <w:tcW w:w="850" w:type="dxa"/>
            <w:tcBorders>
              <w:top w:val="nil"/>
              <w:left w:val="nil"/>
              <w:bottom w:val="nil"/>
              <w:right w:val="nil"/>
            </w:tcBorders>
            <w:tcMar>
              <w:top w:w="128" w:type="dxa"/>
              <w:left w:w="43" w:type="dxa"/>
              <w:bottom w:w="43" w:type="dxa"/>
              <w:right w:w="43" w:type="dxa"/>
            </w:tcMar>
            <w:vAlign w:val="bottom"/>
          </w:tcPr>
          <w:p w14:paraId="52FD06B2" w14:textId="77777777" w:rsidR="0010227F" w:rsidRPr="000A21B3" w:rsidRDefault="0010227F" w:rsidP="00E379BC">
            <w:pPr>
              <w:jc w:val="right"/>
              <w:rPr>
                <w:sz w:val="21"/>
              </w:rPr>
            </w:pPr>
            <w:r w:rsidRPr="000A21B3">
              <w:rPr>
                <w:sz w:val="21"/>
              </w:rPr>
              <w:t>62</w:t>
            </w:r>
          </w:p>
        </w:tc>
        <w:tc>
          <w:tcPr>
            <w:tcW w:w="851" w:type="dxa"/>
            <w:tcBorders>
              <w:top w:val="nil"/>
              <w:left w:val="nil"/>
              <w:bottom w:val="nil"/>
              <w:right w:val="nil"/>
            </w:tcBorders>
            <w:tcMar>
              <w:top w:w="128" w:type="dxa"/>
              <w:left w:w="43" w:type="dxa"/>
              <w:bottom w:w="43" w:type="dxa"/>
              <w:right w:w="43" w:type="dxa"/>
            </w:tcMar>
            <w:vAlign w:val="bottom"/>
          </w:tcPr>
          <w:p w14:paraId="4FF6B447" w14:textId="77777777" w:rsidR="0010227F" w:rsidRPr="000A21B3" w:rsidRDefault="0010227F" w:rsidP="00E379BC">
            <w:pPr>
              <w:jc w:val="right"/>
              <w:rPr>
                <w:sz w:val="21"/>
              </w:rPr>
            </w:pPr>
            <w:r w:rsidRPr="000A21B3">
              <w:rPr>
                <w:sz w:val="21"/>
              </w:rPr>
              <w:t>67</w:t>
            </w:r>
          </w:p>
        </w:tc>
        <w:tc>
          <w:tcPr>
            <w:tcW w:w="1275" w:type="dxa"/>
            <w:tcBorders>
              <w:top w:val="nil"/>
              <w:left w:val="nil"/>
              <w:bottom w:val="nil"/>
              <w:right w:val="nil"/>
            </w:tcBorders>
            <w:tcMar>
              <w:top w:w="128" w:type="dxa"/>
              <w:left w:w="43" w:type="dxa"/>
              <w:bottom w:w="43" w:type="dxa"/>
              <w:right w:w="43" w:type="dxa"/>
            </w:tcMar>
            <w:vAlign w:val="bottom"/>
          </w:tcPr>
          <w:p w14:paraId="466EEAEC" w14:textId="77777777" w:rsidR="0010227F" w:rsidRPr="000A21B3" w:rsidRDefault="0010227F" w:rsidP="00E379BC">
            <w:pPr>
              <w:jc w:val="right"/>
              <w:rPr>
                <w:sz w:val="21"/>
              </w:rPr>
            </w:pPr>
            <w:r w:rsidRPr="000A21B3">
              <w:rPr>
                <w:sz w:val="21"/>
              </w:rPr>
              <w:t>71</w:t>
            </w:r>
          </w:p>
        </w:tc>
        <w:tc>
          <w:tcPr>
            <w:tcW w:w="851" w:type="dxa"/>
            <w:tcBorders>
              <w:top w:val="nil"/>
              <w:left w:val="nil"/>
              <w:bottom w:val="nil"/>
              <w:right w:val="nil"/>
            </w:tcBorders>
            <w:tcMar>
              <w:top w:w="128" w:type="dxa"/>
              <w:left w:w="43" w:type="dxa"/>
              <w:bottom w:w="43" w:type="dxa"/>
              <w:right w:w="43" w:type="dxa"/>
            </w:tcMar>
            <w:vAlign w:val="bottom"/>
          </w:tcPr>
          <w:p w14:paraId="2837457D" w14:textId="77777777" w:rsidR="0010227F" w:rsidRPr="000A21B3" w:rsidRDefault="0010227F" w:rsidP="00E379BC">
            <w:pPr>
              <w:jc w:val="right"/>
              <w:rPr>
                <w:sz w:val="21"/>
              </w:rPr>
            </w:pPr>
            <w:r w:rsidRPr="000A21B3">
              <w:rPr>
                <w:sz w:val="21"/>
              </w:rPr>
              <w:t>77</w:t>
            </w:r>
          </w:p>
        </w:tc>
        <w:tc>
          <w:tcPr>
            <w:tcW w:w="1134" w:type="dxa"/>
            <w:tcBorders>
              <w:top w:val="nil"/>
              <w:left w:val="nil"/>
              <w:bottom w:val="nil"/>
              <w:right w:val="nil"/>
            </w:tcBorders>
            <w:tcMar>
              <w:top w:w="128" w:type="dxa"/>
              <w:left w:w="43" w:type="dxa"/>
              <w:bottom w:w="43" w:type="dxa"/>
              <w:right w:w="43" w:type="dxa"/>
            </w:tcMar>
            <w:vAlign w:val="bottom"/>
          </w:tcPr>
          <w:p w14:paraId="6B719982" w14:textId="77777777" w:rsidR="0010227F" w:rsidRPr="000A21B3" w:rsidRDefault="0010227F" w:rsidP="00E379BC">
            <w:pPr>
              <w:jc w:val="right"/>
              <w:rPr>
                <w:sz w:val="21"/>
              </w:rPr>
            </w:pPr>
            <w:r w:rsidRPr="000A21B3">
              <w:rPr>
                <w:sz w:val="21"/>
              </w:rPr>
              <w:t>78</w:t>
            </w:r>
          </w:p>
        </w:tc>
      </w:tr>
      <w:tr w:rsidR="0010227F" w:rsidRPr="000A21B3" w14:paraId="1B9AA346" w14:textId="77777777" w:rsidTr="00E379BC">
        <w:trPr>
          <w:trHeight w:val="380"/>
        </w:trPr>
        <w:tc>
          <w:tcPr>
            <w:tcW w:w="2084" w:type="dxa"/>
            <w:tcBorders>
              <w:top w:val="nil"/>
              <w:left w:val="nil"/>
              <w:bottom w:val="nil"/>
              <w:right w:val="nil"/>
            </w:tcBorders>
            <w:tcMar>
              <w:top w:w="128" w:type="dxa"/>
              <w:left w:w="43" w:type="dxa"/>
              <w:bottom w:w="43" w:type="dxa"/>
              <w:right w:w="43" w:type="dxa"/>
            </w:tcMar>
          </w:tcPr>
          <w:p w14:paraId="28CB03B6" w14:textId="77777777" w:rsidR="0010227F" w:rsidRPr="000A21B3" w:rsidRDefault="0010227F" w:rsidP="00E379BC">
            <w:pPr>
              <w:rPr>
                <w:sz w:val="21"/>
              </w:rPr>
            </w:pPr>
            <w:r w:rsidRPr="000A21B3">
              <w:rPr>
                <w:sz w:val="21"/>
              </w:rPr>
              <w:t>Dekningsgrad 1. trinn (pst.)</w:t>
            </w:r>
          </w:p>
        </w:tc>
        <w:tc>
          <w:tcPr>
            <w:tcW w:w="850" w:type="dxa"/>
            <w:tcBorders>
              <w:top w:val="nil"/>
              <w:left w:val="nil"/>
              <w:bottom w:val="nil"/>
              <w:right w:val="nil"/>
            </w:tcBorders>
            <w:tcMar>
              <w:top w:w="128" w:type="dxa"/>
              <w:left w:w="43" w:type="dxa"/>
              <w:bottom w:w="43" w:type="dxa"/>
              <w:right w:w="43" w:type="dxa"/>
            </w:tcMar>
            <w:vAlign w:val="bottom"/>
          </w:tcPr>
          <w:p w14:paraId="0F5A3862" w14:textId="77777777" w:rsidR="0010227F" w:rsidRPr="000A21B3" w:rsidRDefault="0010227F" w:rsidP="00E379BC">
            <w:pPr>
              <w:jc w:val="right"/>
              <w:rPr>
                <w:sz w:val="21"/>
              </w:rPr>
            </w:pPr>
            <w:r w:rsidRPr="000A21B3">
              <w:rPr>
                <w:sz w:val="21"/>
              </w:rPr>
              <w:t>82</w:t>
            </w:r>
          </w:p>
        </w:tc>
        <w:tc>
          <w:tcPr>
            <w:tcW w:w="992" w:type="dxa"/>
            <w:tcBorders>
              <w:top w:val="nil"/>
              <w:left w:val="nil"/>
              <w:bottom w:val="nil"/>
              <w:right w:val="nil"/>
            </w:tcBorders>
            <w:tcMar>
              <w:top w:w="128" w:type="dxa"/>
              <w:left w:w="43" w:type="dxa"/>
              <w:bottom w:w="43" w:type="dxa"/>
              <w:right w:w="43" w:type="dxa"/>
            </w:tcMar>
            <w:vAlign w:val="bottom"/>
          </w:tcPr>
          <w:p w14:paraId="1331D29C" w14:textId="77777777" w:rsidR="0010227F" w:rsidRPr="000A21B3" w:rsidRDefault="0010227F" w:rsidP="00E379BC">
            <w:pPr>
              <w:jc w:val="right"/>
              <w:rPr>
                <w:sz w:val="21"/>
              </w:rPr>
            </w:pPr>
            <w:r w:rsidRPr="000A21B3">
              <w:rPr>
                <w:sz w:val="21"/>
              </w:rPr>
              <w:t>82</w:t>
            </w:r>
          </w:p>
        </w:tc>
        <w:tc>
          <w:tcPr>
            <w:tcW w:w="993" w:type="dxa"/>
            <w:tcBorders>
              <w:top w:val="nil"/>
              <w:left w:val="nil"/>
              <w:bottom w:val="nil"/>
              <w:right w:val="nil"/>
            </w:tcBorders>
            <w:tcMar>
              <w:top w:w="128" w:type="dxa"/>
              <w:left w:w="43" w:type="dxa"/>
              <w:bottom w:w="43" w:type="dxa"/>
              <w:right w:w="43" w:type="dxa"/>
            </w:tcMar>
            <w:vAlign w:val="bottom"/>
          </w:tcPr>
          <w:p w14:paraId="79695753" w14:textId="77777777" w:rsidR="0010227F" w:rsidRPr="000A21B3" w:rsidRDefault="0010227F" w:rsidP="00E379BC">
            <w:pPr>
              <w:jc w:val="right"/>
              <w:rPr>
                <w:sz w:val="21"/>
              </w:rPr>
            </w:pPr>
            <w:r w:rsidRPr="000A21B3">
              <w:rPr>
                <w:sz w:val="21"/>
              </w:rPr>
              <w:t>82</w:t>
            </w:r>
          </w:p>
        </w:tc>
        <w:tc>
          <w:tcPr>
            <w:tcW w:w="850" w:type="dxa"/>
            <w:tcBorders>
              <w:top w:val="nil"/>
              <w:left w:val="nil"/>
              <w:bottom w:val="nil"/>
              <w:right w:val="nil"/>
            </w:tcBorders>
            <w:tcMar>
              <w:top w:w="128" w:type="dxa"/>
              <w:left w:w="43" w:type="dxa"/>
              <w:bottom w:w="43" w:type="dxa"/>
              <w:right w:w="43" w:type="dxa"/>
            </w:tcMar>
            <w:vAlign w:val="bottom"/>
          </w:tcPr>
          <w:p w14:paraId="5948153E" w14:textId="77777777" w:rsidR="0010227F" w:rsidRPr="000A21B3" w:rsidRDefault="0010227F" w:rsidP="00E379BC">
            <w:pPr>
              <w:jc w:val="right"/>
              <w:rPr>
                <w:sz w:val="21"/>
              </w:rPr>
            </w:pPr>
            <w:r w:rsidRPr="000A21B3">
              <w:rPr>
                <w:sz w:val="21"/>
              </w:rPr>
              <w:t>83</w:t>
            </w:r>
          </w:p>
        </w:tc>
        <w:tc>
          <w:tcPr>
            <w:tcW w:w="851" w:type="dxa"/>
            <w:tcBorders>
              <w:top w:val="nil"/>
              <w:left w:val="nil"/>
              <w:bottom w:val="nil"/>
              <w:right w:val="nil"/>
            </w:tcBorders>
            <w:tcMar>
              <w:top w:w="128" w:type="dxa"/>
              <w:left w:w="43" w:type="dxa"/>
              <w:bottom w:w="43" w:type="dxa"/>
              <w:right w:w="43" w:type="dxa"/>
            </w:tcMar>
            <w:vAlign w:val="bottom"/>
          </w:tcPr>
          <w:p w14:paraId="3D63E2BC" w14:textId="77777777" w:rsidR="0010227F" w:rsidRPr="000A21B3" w:rsidRDefault="0010227F" w:rsidP="00E379BC">
            <w:pPr>
              <w:jc w:val="right"/>
              <w:rPr>
                <w:sz w:val="21"/>
              </w:rPr>
            </w:pPr>
            <w:r w:rsidRPr="000A21B3">
              <w:rPr>
                <w:sz w:val="21"/>
              </w:rPr>
              <w:t>92</w:t>
            </w:r>
          </w:p>
        </w:tc>
        <w:tc>
          <w:tcPr>
            <w:tcW w:w="1275" w:type="dxa"/>
            <w:tcBorders>
              <w:top w:val="nil"/>
              <w:left w:val="nil"/>
              <w:bottom w:val="nil"/>
              <w:right w:val="nil"/>
            </w:tcBorders>
            <w:tcMar>
              <w:top w:w="128" w:type="dxa"/>
              <w:left w:w="43" w:type="dxa"/>
              <w:bottom w:w="43" w:type="dxa"/>
              <w:right w:w="43" w:type="dxa"/>
            </w:tcMar>
            <w:vAlign w:val="bottom"/>
          </w:tcPr>
          <w:p w14:paraId="3BFE1FC3" w14:textId="77777777" w:rsidR="0010227F" w:rsidRPr="000A21B3" w:rsidRDefault="0010227F" w:rsidP="00E379BC">
            <w:pPr>
              <w:jc w:val="right"/>
              <w:rPr>
                <w:sz w:val="21"/>
              </w:rPr>
            </w:pPr>
            <w:r w:rsidRPr="000A21B3">
              <w:rPr>
                <w:sz w:val="21"/>
              </w:rPr>
              <w:t>94</w:t>
            </w:r>
          </w:p>
        </w:tc>
        <w:tc>
          <w:tcPr>
            <w:tcW w:w="851" w:type="dxa"/>
            <w:tcBorders>
              <w:top w:val="nil"/>
              <w:left w:val="nil"/>
              <w:bottom w:val="nil"/>
              <w:right w:val="nil"/>
            </w:tcBorders>
            <w:tcMar>
              <w:top w:w="128" w:type="dxa"/>
              <w:left w:w="43" w:type="dxa"/>
              <w:bottom w:w="43" w:type="dxa"/>
              <w:right w:w="43" w:type="dxa"/>
            </w:tcMar>
            <w:vAlign w:val="bottom"/>
          </w:tcPr>
          <w:p w14:paraId="1F155109" w14:textId="77777777" w:rsidR="0010227F" w:rsidRPr="000A21B3" w:rsidRDefault="0010227F" w:rsidP="00E379BC">
            <w:pPr>
              <w:jc w:val="right"/>
              <w:rPr>
                <w:sz w:val="21"/>
              </w:rPr>
            </w:pPr>
            <w:r w:rsidRPr="000A21B3">
              <w:rPr>
                <w:sz w:val="21"/>
              </w:rPr>
              <w:t>95</w:t>
            </w:r>
          </w:p>
        </w:tc>
        <w:tc>
          <w:tcPr>
            <w:tcW w:w="1134" w:type="dxa"/>
            <w:tcBorders>
              <w:top w:val="nil"/>
              <w:left w:val="nil"/>
              <w:bottom w:val="nil"/>
              <w:right w:val="nil"/>
            </w:tcBorders>
            <w:tcMar>
              <w:top w:w="128" w:type="dxa"/>
              <w:left w:w="43" w:type="dxa"/>
              <w:bottom w:w="43" w:type="dxa"/>
              <w:right w:w="43" w:type="dxa"/>
            </w:tcMar>
            <w:vAlign w:val="bottom"/>
          </w:tcPr>
          <w:p w14:paraId="0FD28DE7" w14:textId="77777777" w:rsidR="0010227F" w:rsidRPr="000A21B3" w:rsidRDefault="0010227F" w:rsidP="00E379BC">
            <w:pPr>
              <w:jc w:val="right"/>
              <w:rPr>
                <w:sz w:val="21"/>
              </w:rPr>
            </w:pPr>
            <w:r w:rsidRPr="000A21B3">
              <w:rPr>
                <w:sz w:val="21"/>
              </w:rPr>
              <w:t>95</w:t>
            </w:r>
          </w:p>
        </w:tc>
      </w:tr>
      <w:tr w:rsidR="0010227F" w:rsidRPr="000A21B3" w14:paraId="42AAC1A0" w14:textId="77777777" w:rsidTr="00E379BC">
        <w:trPr>
          <w:trHeight w:val="380"/>
        </w:trPr>
        <w:tc>
          <w:tcPr>
            <w:tcW w:w="2084" w:type="dxa"/>
            <w:tcBorders>
              <w:top w:val="nil"/>
              <w:left w:val="nil"/>
              <w:bottom w:val="nil"/>
              <w:right w:val="nil"/>
            </w:tcBorders>
            <w:tcMar>
              <w:top w:w="128" w:type="dxa"/>
              <w:left w:w="43" w:type="dxa"/>
              <w:bottom w:w="43" w:type="dxa"/>
              <w:right w:w="43" w:type="dxa"/>
            </w:tcMar>
          </w:tcPr>
          <w:p w14:paraId="16766B6E" w14:textId="77777777" w:rsidR="0010227F" w:rsidRPr="000A21B3" w:rsidRDefault="0010227F" w:rsidP="00E379BC">
            <w:pPr>
              <w:rPr>
                <w:sz w:val="21"/>
              </w:rPr>
            </w:pPr>
            <w:r w:rsidRPr="000A21B3">
              <w:rPr>
                <w:sz w:val="21"/>
              </w:rPr>
              <w:t>Dekningsgrad 2. trinn (pst.)</w:t>
            </w:r>
          </w:p>
        </w:tc>
        <w:tc>
          <w:tcPr>
            <w:tcW w:w="850" w:type="dxa"/>
            <w:tcBorders>
              <w:top w:val="nil"/>
              <w:left w:val="nil"/>
              <w:bottom w:val="nil"/>
              <w:right w:val="nil"/>
            </w:tcBorders>
            <w:tcMar>
              <w:top w:w="128" w:type="dxa"/>
              <w:left w:w="43" w:type="dxa"/>
              <w:bottom w:w="43" w:type="dxa"/>
              <w:right w:w="43" w:type="dxa"/>
            </w:tcMar>
            <w:vAlign w:val="bottom"/>
          </w:tcPr>
          <w:p w14:paraId="58041AE0" w14:textId="77777777" w:rsidR="0010227F" w:rsidRPr="000A21B3" w:rsidRDefault="0010227F" w:rsidP="00E379BC">
            <w:pPr>
              <w:jc w:val="right"/>
              <w:rPr>
                <w:sz w:val="21"/>
              </w:rPr>
            </w:pPr>
            <w:r w:rsidRPr="000A21B3">
              <w:rPr>
                <w:sz w:val="21"/>
              </w:rPr>
              <w:t>76</w:t>
            </w:r>
          </w:p>
        </w:tc>
        <w:tc>
          <w:tcPr>
            <w:tcW w:w="992" w:type="dxa"/>
            <w:tcBorders>
              <w:top w:val="nil"/>
              <w:left w:val="nil"/>
              <w:bottom w:val="nil"/>
              <w:right w:val="nil"/>
            </w:tcBorders>
            <w:tcMar>
              <w:top w:w="128" w:type="dxa"/>
              <w:left w:w="43" w:type="dxa"/>
              <w:bottom w:w="43" w:type="dxa"/>
              <w:right w:w="43" w:type="dxa"/>
            </w:tcMar>
            <w:vAlign w:val="bottom"/>
          </w:tcPr>
          <w:p w14:paraId="3087DAE4" w14:textId="77777777" w:rsidR="0010227F" w:rsidRPr="000A21B3" w:rsidRDefault="0010227F" w:rsidP="00E379BC">
            <w:pPr>
              <w:jc w:val="right"/>
              <w:rPr>
                <w:sz w:val="21"/>
              </w:rPr>
            </w:pPr>
            <w:r w:rsidRPr="000A21B3">
              <w:rPr>
                <w:sz w:val="21"/>
              </w:rPr>
              <w:t>76</w:t>
            </w:r>
          </w:p>
        </w:tc>
        <w:tc>
          <w:tcPr>
            <w:tcW w:w="993" w:type="dxa"/>
            <w:tcBorders>
              <w:top w:val="nil"/>
              <w:left w:val="nil"/>
              <w:bottom w:val="nil"/>
              <w:right w:val="nil"/>
            </w:tcBorders>
            <w:tcMar>
              <w:top w:w="128" w:type="dxa"/>
              <w:left w:w="43" w:type="dxa"/>
              <w:bottom w:w="43" w:type="dxa"/>
              <w:right w:w="43" w:type="dxa"/>
            </w:tcMar>
            <w:vAlign w:val="bottom"/>
          </w:tcPr>
          <w:p w14:paraId="66E53CA9" w14:textId="77777777" w:rsidR="0010227F" w:rsidRPr="000A21B3" w:rsidRDefault="0010227F" w:rsidP="00E379BC">
            <w:pPr>
              <w:jc w:val="right"/>
              <w:rPr>
                <w:sz w:val="21"/>
              </w:rPr>
            </w:pPr>
            <w:r w:rsidRPr="000A21B3">
              <w:rPr>
                <w:sz w:val="21"/>
              </w:rPr>
              <w:t>73</w:t>
            </w:r>
          </w:p>
        </w:tc>
        <w:tc>
          <w:tcPr>
            <w:tcW w:w="850" w:type="dxa"/>
            <w:tcBorders>
              <w:top w:val="nil"/>
              <w:left w:val="nil"/>
              <w:bottom w:val="nil"/>
              <w:right w:val="nil"/>
            </w:tcBorders>
            <w:tcMar>
              <w:top w:w="128" w:type="dxa"/>
              <w:left w:w="43" w:type="dxa"/>
              <w:bottom w:w="43" w:type="dxa"/>
              <w:right w:w="43" w:type="dxa"/>
            </w:tcMar>
            <w:vAlign w:val="bottom"/>
          </w:tcPr>
          <w:p w14:paraId="03550573" w14:textId="77777777" w:rsidR="0010227F" w:rsidRPr="000A21B3" w:rsidRDefault="0010227F" w:rsidP="00E379BC">
            <w:pPr>
              <w:jc w:val="right"/>
              <w:rPr>
                <w:sz w:val="21"/>
              </w:rPr>
            </w:pPr>
            <w:r w:rsidRPr="000A21B3">
              <w:rPr>
                <w:sz w:val="21"/>
              </w:rPr>
              <w:t>77</w:t>
            </w:r>
          </w:p>
        </w:tc>
        <w:tc>
          <w:tcPr>
            <w:tcW w:w="851" w:type="dxa"/>
            <w:tcBorders>
              <w:top w:val="nil"/>
              <w:left w:val="nil"/>
              <w:bottom w:val="nil"/>
              <w:right w:val="nil"/>
            </w:tcBorders>
            <w:tcMar>
              <w:top w:w="128" w:type="dxa"/>
              <w:left w:w="43" w:type="dxa"/>
              <w:bottom w:w="43" w:type="dxa"/>
              <w:right w:w="43" w:type="dxa"/>
            </w:tcMar>
            <w:vAlign w:val="bottom"/>
          </w:tcPr>
          <w:p w14:paraId="6FBECF63" w14:textId="77777777" w:rsidR="0010227F" w:rsidRPr="000A21B3" w:rsidRDefault="0010227F" w:rsidP="00E379BC">
            <w:pPr>
              <w:jc w:val="right"/>
              <w:rPr>
                <w:sz w:val="21"/>
              </w:rPr>
            </w:pPr>
            <w:r w:rsidRPr="000A21B3">
              <w:rPr>
                <w:sz w:val="21"/>
              </w:rPr>
              <w:t>79</w:t>
            </w:r>
          </w:p>
        </w:tc>
        <w:tc>
          <w:tcPr>
            <w:tcW w:w="1275" w:type="dxa"/>
            <w:tcBorders>
              <w:top w:val="nil"/>
              <w:left w:val="nil"/>
              <w:bottom w:val="nil"/>
              <w:right w:val="nil"/>
            </w:tcBorders>
            <w:tcMar>
              <w:top w:w="128" w:type="dxa"/>
              <w:left w:w="43" w:type="dxa"/>
              <w:bottom w:w="43" w:type="dxa"/>
              <w:right w:w="43" w:type="dxa"/>
            </w:tcMar>
            <w:vAlign w:val="bottom"/>
          </w:tcPr>
          <w:p w14:paraId="0626F52B" w14:textId="77777777" w:rsidR="0010227F" w:rsidRPr="000A21B3" w:rsidRDefault="0010227F" w:rsidP="00E379BC">
            <w:pPr>
              <w:jc w:val="right"/>
              <w:rPr>
                <w:sz w:val="21"/>
              </w:rPr>
            </w:pPr>
            <w:r w:rsidRPr="000A21B3">
              <w:rPr>
                <w:sz w:val="21"/>
              </w:rPr>
              <w:t>92</w:t>
            </w:r>
          </w:p>
        </w:tc>
        <w:tc>
          <w:tcPr>
            <w:tcW w:w="851" w:type="dxa"/>
            <w:tcBorders>
              <w:top w:val="nil"/>
              <w:left w:val="nil"/>
              <w:bottom w:val="nil"/>
              <w:right w:val="nil"/>
            </w:tcBorders>
            <w:tcMar>
              <w:top w:w="128" w:type="dxa"/>
              <w:left w:w="43" w:type="dxa"/>
              <w:bottom w:w="43" w:type="dxa"/>
              <w:right w:w="43" w:type="dxa"/>
            </w:tcMar>
            <w:vAlign w:val="bottom"/>
          </w:tcPr>
          <w:p w14:paraId="1F9821E7" w14:textId="77777777" w:rsidR="0010227F" w:rsidRPr="000A21B3" w:rsidRDefault="0010227F" w:rsidP="00E379BC">
            <w:pPr>
              <w:jc w:val="right"/>
              <w:rPr>
                <w:sz w:val="21"/>
              </w:rPr>
            </w:pPr>
            <w:r w:rsidRPr="000A21B3">
              <w:rPr>
                <w:sz w:val="21"/>
              </w:rPr>
              <w:t>93</w:t>
            </w:r>
          </w:p>
        </w:tc>
        <w:tc>
          <w:tcPr>
            <w:tcW w:w="1134" w:type="dxa"/>
            <w:tcBorders>
              <w:top w:val="nil"/>
              <w:left w:val="nil"/>
              <w:bottom w:val="nil"/>
              <w:right w:val="nil"/>
            </w:tcBorders>
            <w:tcMar>
              <w:top w:w="128" w:type="dxa"/>
              <w:left w:w="43" w:type="dxa"/>
              <w:bottom w:w="43" w:type="dxa"/>
              <w:right w:w="43" w:type="dxa"/>
            </w:tcMar>
            <w:vAlign w:val="bottom"/>
          </w:tcPr>
          <w:p w14:paraId="2A5965FF" w14:textId="77777777" w:rsidR="0010227F" w:rsidRPr="000A21B3" w:rsidRDefault="0010227F" w:rsidP="00E379BC">
            <w:pPr>
              <w:jc w:val="right"/>
              <w:rPr>
                <w:sz w:val="21"/>
              </w:rPr>
            </w:pPr>
            <w:r w:rsidRPr="000A21B3">
              <w:rPr>
                <w:sz w:val="21"/>
              </w:rPr>
              <w:t>94</w:t>
            </w:r>
          </w:p>
        </w:tc>
      </w:tr>
      <w:tr w:rsidR="0010227F" w:rsidRPr="000A21B3" w14:paraId="2F2A25E4" w14:textId="77777777" w:rsidTr="00E379BC">
        <w:trPr>
          <w:trHeight w:val="380"/>
        </w:trPr>
        <w:tc>
          <w:tcPr>
            <w:tcW w:w="2084" w:type="dxa"/>
            <w:tcBorders>
              <w:top w:val="nil"/>
              <w:left w:val="nil"/>
              <w:bottom w:val="nil"/>
              <w:right w:val="nil"/>
            </w:tcBorders>
            <w:tcMar>
              <w:top w:w="128" w:type="dxa"/>
              <w:left w:w="43" w:type="dxa"/>
              <w:bottom w:w="43" w:type="dxa"/>
              <w:right w:w="43" w:type="dxa"/>
            </w:tcMar>
          </w:tcPr>
          <w:p w14:paraId="2BD2F6BC" w14:textId="77777777" w:rsidR="0010227F" w:rsidRPr="000A21B3" w:rsidRDefault="0010227F" w:rsidP="00E379BC">
            <w:pPr>
              <w:rPr>
                <w:sz w:val="21"/>
              </w:rPr>
            </w:pPr>
            <w:r w:rsidRPr="000A21B3">
              <w:rPr>
                <w:sz w:val="21"/>
              </w:rPr>
              <w:t>Dekningsgrad 3. trinn (pst.)</w:t>
            </w:r>
          </w:p>
        </w:tc>
        <w:tc>
          <w:tcPr>
            <w:tcW w:w="850" w:type="dxa"/>
            <w:tcBorders>
              <w:top w:val="nil"/>
              <w:left w:val="nil"/>
              <w:bottom w:val="nil"/>
              <w:right w:val="nil"/>
            </w:tcBorders>
            <w:tcMar>
              <w:top w:w="128" w:type="dxa"/>
              <w:left w:w="43" w:type="dxa"/>
              <w:bottom w:w="43" w:type="dxa"/>
              <w:right w:w="43" w:type="dxa"/>
            </w:tcMar>
            <w:vAlign w:val="bottom"/>
          </w:tcPr>
          <w:p w14:paraId="57505B71" w14:textId="77777777" w:rsidR="0010227F" w:rsidRPr="000A21B3" w:rsidRDefault="0010227F" w:rsidP="00E379BC">
            <w:pPr>
              <w:jc w:val="right"/>
              <w:rPr>
                <w:sz w:val="21"/>
              </w:rPr>
            </w:pPr>
            <w:r w:rsidRPr="000A21B3">
              <w:rPr>
                <w:sz w:val="21"/>
              </w:rPr>
              <w:t>59</w:t>
            </w:r>
          </w:p>
        </w:tc>
        <w:tc>
          <w:tcPr>
            <w:tcW w:w="992" w:type="dxa"/>
            <w:tcBorders>
              <w:top w:val="nil"/>
              <w:left w:val="nil"/>
              <w:bottom w:val="nil"/>
              <w:right w:val="nil"/>
            </w:tcBorders>
            <w:tcMar>
              <w:top w:w="128" w:type="dxa"/>
              <w:left w:w="43" w:type="dxa"/>
              <w:bottom w:w="43" w:type="dxa"/>
              <w:right w:w="43" w:type="dxa"/>
            </w:tcMar>
            <w:vAlign w:val="bottom"/>
          </w:tcPr>
          <w:p w14:paraId="40D0F364" w14:textId="77777777" w:rsidR="0010227F" w:rsidRPr="000A21B3" w:rsidRDefault="0010227F" w:rsidP="00E379BC">
            <w:pPr>
              <w:jc w:val="right"/>
              <w:rPr>
                <w:sz w:val="21"/>
              </w:rPr>
            </w:pPr>
            <w:r w:rsidRPr="000A21B3">
              <w:rPr>
                <w:sz w:val="21"/>
              </w:rPr>
              <w:t>59</w:t>
            </w:r>
          </w:p>
        </w:tc>
        <w:tc>
          <w:tcPr>
            <w:tcW w:w="993" w:type="dxa"/>
            <w:tcBorders>
              <w:top w:val="nil"/>
              <w:left w:val="nil"/>
              <w:bottom w:val="nil"/>
              <w:right w:val="nil"/>
            </w:tcBorders>
            <w:tcMar>
              <w:top w:w="128" w:type="dxa"/>
              <w:left w:w="43" w:type="dxa"/>
              <w:bottom w:w="43" w:type="dxa"/>
              <w:right w:w="43" w:type="dxa"/>
            </w:tcMar>
            <w:vAlign w:val="bottom"/>
          </w:tcPr>
          <w:p w14:paraId="2B16080A" w14:textId="77777777" w:rsidR="0010227F" w:rsidRPr="000A21B3" w:rsidRDefault="0010227F" w:rsidP="00E379BC">
            <w:pPr>
              <w:jc w:val="right"/>
              <w:rPr>
                <w:sz w:val="21"/>
              </w:rPr>
            </w:pPr>
            <w:r w:rsidRPr="000A21B3">
              <w:rPr>
                <w:sz w:val="21"/>
              </w:rPr>
              <w:t>54</w:t>
            </w:r>
          </w:p>
        </w:tc>
        <w:tc>
          <w:tcPr>
            <w:tcW w:w="850" w:type="dxa"/>
            <w:tcBorders>
              <w:top w:val="nil"/>
              <w:left w:val="nil"/>
              <w:bottom w:val="nil"/>
              <w:right w:val="nil"/>
            </w:tcBorders>
            <w:tcMar>
              <w:top w:w="128" w:type="dxa"/>
              <w:left w:w="43" w:type="dxa"/>
              <w:bottom w:w="43" w:type="dxa"/>
              <w:right w:w="43" w:type="dxa"/>
            </w:tcMar>
            <w:vAlign w:val="bottom"/>
          </w:tcPr>
          <w:p w14:paraId="073F30C4" w14:textId="77777777" w:rsidR="0010227F" w:rsidRPr="000A21B3" w:rsidRDefault="0010227F" w:rsidP="00E379BC">
            <w:pPr>
              <w:jc w:val="right"/>
              <w:rPr>
                <w:sz w:val="21"/>
              </w:rPr>
            </w:pPr>
            <w:r w:rsidRPr="000A21B3">
              <w:rPr>
                <w:sz w:val="21"/>
              </w:rPr>
              <w:t>58</w:t>
            </w:r>
          </w:p>
        </w:tc>
        <w:tc>
          <w:tcPr>
            <w:tcW w:w="851" w:type="dxa"/>
            <w:tcBorders>
              <w:top w:val="nil"/>
              <w:left w:val="nil"/>
              <w:bottom w:val="nil"/>
              <w:right w:val="nil"/>
            </w:tcBorders>
            <w:tcMar>
              <w:top w:w="128" w:type="dxa"/>
              <w:left w:w="43" w:type="dxa"/>
              <w:bottom w:w="43" w:type="dxa"/>
              <w:right w:w="43" w:type="dxa"/>
            </w:tcMar>
            <w:vAlign w:val="bottom"/>
          </w:tcPr>
          <w:p w14:paraId="1E3E8D79" w14:textId="77777777" w:rsidR="0010227F" w:rsidRPr="000A21B3" w:rsidRDefault="0010227F" w:rsidP="00E379BC">
            <w:pPr>
              <w:jc w:val="right"/>
              <w:rPr>
                <w:sz w:val="21"/>
              </w:rPr>
            </w:pPr>
            <w:r w:rsidRPr="000A21B3">
              <w:rPr>
                <w:sz w:val="21"/>
              </w:rPr>
              <w:t>62</w:t>
            </w:r>
          </w:p>
        </w:tc>
        <w:tc>
          <w:tcPr>
            <w:tcW w:w="1275" w:type="dxa"/>
            <w:tcBorders>
              <w:top w:val="nil"/>
              <w:left w:val="nil"/>
              <w:bottom w:val="nil"/>
              <w:right w:val="nil"/>
            </w:tcBorders>
            <w:tcMar>
              <w:top w:w="128" w:type="dxa"/>
              <w:left w:w="43" w:type="dxa"/>
              <w:bottom w:w="43" w:type="dxa"/>
              <w:right w:w="43" w:type="dxa"/>
            </w:tcMar>
            <w:vAlign w:val="bottom"/>
          </w:tcPr>
          <w:p w14:paraId="60C60C42" w14:textId="77777777" w:rsidR="0010227F" w:rsidRPr="000A21B3" w:rsidRDefault="0010227F" w:rsidP="00E379BC">
            <w:pPr>
              <w:jc w:val="right"/>
              <w:rPr>
                <w:sz w:val="21"/>
              </w:rPr>
            </w:pPr>
            <w:r w:rsidRPr="000A21B3">
              <w:rPr>
                <w:sz w:val="21"/>
              </w:rPr>
              <w:t>63</w:t>
            </w:r>
          </w:p>
        </w:tc>
        <w:tc>
          <w:tcPr>
            <w:tcW w:w="851" w:type="dxa"/>
            <w:tcBorders>
              <w:top w:val="nil"/>
              <w:left w:val="nil"/>
              <w:bottom w:val="nil"/>
              <w:right w:val="nil"/>
            </w:tcBorders>
            <w:tcMar>
              <w:top w:w="128" w:type="dxa"/>
              <w:left w:w="43" w:type="dxa"/>
              <w:bottom w:w="43" w:type="dxa"/>
              <w:right w:w="43" w:type="dxa"/>
            </w:tcMar>
            <w:vAlign w:val="bottom"/>
          </w:tcPr>
          <w:p w14:paraId="28D12DC0" w14:textId="77777777" w:rsidR="0010227F" w:rsidRPr="000A21B3" w:rsidRDefault="0010227F" w:rsidP="00E379BC">
            <w:pPr>
              <w:jc w:val="right"/>
              <w:rPr>
                <w:sz w:val="21"/>
              </w:rPr>
            </w:pPr>
            <w:r w:rsidRPr="000A21B3">
              <w:rPr>
                <w:sz w:val="21"/>
              </w:rPr>
              <w:t>86</w:t>
            </w:r>
          </w:p>
        </w:tc>
        <w:tc>
          <w:tcPr>
            <w:tcW w:w="1134" w:type="dxa"/>
            <w:tcBorders>
              <w:top w:val="nil"/>
              <w:left w:val="nil"/>
              <w:bottom w:val="nil"/>
              <w:right w:val="nil"/>
            </w:tcBorders>
            <w:tcMar>
              <w:top w:w="128" w:type="dxa"/>
              <w:left w:w="43" w:type="dxa"/>
              <w:bottom w:w="43" w:type="dxa"/>
              <w:right w:w="43" w:type="dxa"/>
            </w:tcMar>
            <w:vAlign w:val="bottom"/>
          </w:tcPr>
          <w:p w14:paraId="7BD4D632" w14:textId="77777777" w:rsidR="0010227F" w:rsidRPr="000A21B3" w:rsidRDefault="0010227F" w:rsidP="00E379BC">
            <w:pPr>
              <w:jc w:val="right"/>
              <w:rPr>
                <w:sz w:val="21"/>
              </w:rPr>
            </w:pPr>
            <w:r w:rsidRPr="000A21B3">
              <w:rPr>
                <w:sz w:val="21"/>
              </w:rPr>
              <w:t>88</w:t>
            </w:r>
          </w:p>
        </w:tc>
      </w:tr>
      <w:tr w:rsidR="0010227F" w:rsidRPr="000A21B3" w14:paraId="25908FED" w14:textId="77777777" w:rsidTr="00E379BC">
        <w:trPr>
          <w:trHeight w:val="380"/>
        </w:trPr>
        <w:tc>
          <w:tcPr>
            <w:tcW w:w="2084" w:type="dxa"/>
            <w:tcBorders>
              <w:top w:val="nil"/>
              <w:left w:val="nil"/>
              <w:right w:val="nil"/>
            </w:tcBorders>
            <w:tcMar>
              <w:top w:w="128" w:type="dxa"/>
              <w:left w:w="43" w:type="dxa"/>
              <w:bottom w:w="43" w:type="dxa"/>
              <w:right w:w="43" w:type="dxa"/>
            </w:tcMar>
          </w:tcPr>
          <w:p w14:paraId="7EFC5AB0" w14:textId="77777777" w:rsidR="0010227F" w:rsidRPr="000A21B3" w:rsidRDefault="0010227F" w:rsidP="00E379BC">
            <w:pPr>
              <w:rPr>
                <w:sz w:val="21"/>
              </w:rPr>
            </w:pPr>
            <w:r w:rsidRPr="000A21B3">
              <w:rPr>
                <w:sz w:val="21"/>
              </w:rPr>
              <w:t>Dekningsgrad 4. trinn (pst.)</w:t>
            </w:r>
          </w:p>
        </w:tc>
        <w:tc>
          <w:tcPr>
            <w:tcW w:w="850" w:type="dxa"/>
            <w:tcBorders>
              <w:top w:val="nil"/>
              <w:left w:val="nil"/>
              <w:right w:val="nil"/>
            </w:tcBorders>
            <w:tcMar>
              <w:top w:w="128" w:type="dxa"/>
              <w:left w:w="43" w:type="dxa"/>
              <w:bottom w:w="43" w:type="dxa"/>
              <w:right w:w="43" w:type="dxa"/>
            </w:tcMar>
            <w:vAlign w:val="bottom"/>
          </w:tcPr>
          <w:p w14:paraId="3230215A" w14:textId="77777777" w:rsidR="0010227F" w:rsidRPr="000A21B3" w:rsidRDefault="0010227F" w:rsidP="00E379BC">
            <w:pPr>
              <w:jc w:val="right"/>
              <w:rPr>
                <w:sz w:val="21"/>
              </w:rPr>
            </w:pPr>
            <w:r w:rsidRPr="000A21B3">
              <w:rPr>
                <w:sz w:val="21"/>
              </w:rPr>
              <w:t>30</w:t>
            </w:r>
          </w:p>
        </w:tc>
        <w:tc>
          <w:tcPr>
            <w:tcW w:w="992" w:type="dxa"/>
            <w:tcBorders>
              <w:top w:val="nil"/>
              <w:left w:val="nil"/>
              <w:right w:val="nil"/>
            </w:tcBorders>
            <w:tcMar>
              <w:top w:w="128" w:type="dxa"/>
              <w:left w:w="43" w:type="dxa"/>
              <w:bottom w:w="43" w:type="dxa"/>
              <w:right w:w="43" w:type="dxa"/>
            </w:tcMar>
            <w:vAlign w:val="bottom"/>
          </w:tcPr>
          <w:p w14:paraId="7B7C46A5" w14:textId="77777777" w:rsidR="0010227F" w:rsidRPr="000A21B3" w:rsidRDefault="0010227F" w:rsidP="00E379BC">
            <w:pPr>
              <w:jc w:val="right"/>
              <w:rPr>
                <w:sz w:val="21"/>
              </w:rPr>
            </w:pPr>
            <w:r w:rsidRPr="000A21B3">
              <w:rPr>
                <w:sz w:val="21"/>
              </w:rPr>
              <w:t>31</w:t>
            </w:r>
          </w:p>
        </w:tc>
        <w:tc>
          <w:tcPr>
            <w:tcW w:w="993" w:type="dxa"/>
            <w:tcBorders>
              <w:top w:val="nil"/>
              <w:left w:val="nil"/>
              <w:right w:val="nil"/>
            </w:tcBorders>
            <w:tcMar>
              <w:top w:w="128" w:type="dxa"/>
              <w:left w:w="43" w:type="dxa"/>
              <w:bottom w:w="43" w:type="dxa"/>
              <w:right w:w="43" w:type="dxa"/>
            </w:tcMar>
            <w:vAlign w:val="bottom"/>
          </w:tcPr>
          <w:p w14:paraId="69AF16AF" w14:textId="77777777" w:rsidR="0010227F" w:rsidRPr="000A21B3" w:rsidRDefault="0010227F" w:rsidP="00E379BC">
            <w:pPr>
              <w:jc w:val="right"/>
              <w:rPr>
                <w:sz w:val="21"/>
              </w:rPr>
            </w:pPr>
            <w:r w:rsidRPr="000A21B3">
              <w:rPr>
                <w:sz w:val="21"/>
              </w:rPr>
              <w:t>28</w:t>
            </w:r>
          </w:p>
        </w:tc>
        <w:tc>
          <w:tcPr>
            <w:tcW w:w="850" w:type="dxa"/>
            <w:tcBorders>
              <w:top w:val="nil"/>
              <w:left w:val="nil"/>
              <w:right w:val="nil"/>
            </w:tcBorders>
            <w:tcMar>
              <w:top w:w="128" w:type="dxa"/>
              <w:left w:w="43" w:type="dxa"/>
              <w:bottom w:w="43" w:type="dxa"/>
              <w:right w:w="43" w:type="dxa"/>
            </w:tcMar>
            <w:vAlign w:val="bottom"/>
          </w:tcPr>
          <w:p w14:paraId="7D062365" w14:textId="77777777" w:rsidR="0010227F" w:rsidRPr="000A21B3" w:rsidRDefault="0010227F" w:rsidP="00E379BC">
            <w:pPr>
              <w:jc w:val="right"/>
              <w:rPr>
                <w:sz w:val="21"/>
              </w:rPr>
            </w:pPr>
            <w:r w:rsidRPr="000A21B3">
              <w:rPr>
                <w:sz w:val="21"/>
              </w:rPr>
              <w:t>30</w:t>
            </w:r>
          </w:p>
        </w:tc>
        <w:tc>
          <w:tcPr>
            <w:tcW w:w="851" w:type="dxa"/>
            <w:tcBorders>
              <w:top w:val="nil"/>
              <w:left w:val="nil"/>
              <w:right w:val="nil"/>
            </w:tcBorders>
            <w:tcMar>
              <w:top w:w="128" w:type="dxa"/>
              <w:left w:w="43" w:type="dxa"/>
              <w:bottom w:w="43" w:type="dxa"/>
              <w:right w:w="43" w:type="dxa"/>
            </w:tcMar>
            <w:vAlign w:val="bottom"/>
          </w:tcPr>
          <w:p w14:paraId="6F88C224" w14:textId="77777777" w:rsidR="0010227F" w:rsidRPr="000A21B3" w:rsidRDefault="0010227F" w:rsidP="00E379BC">
            <w:pPr>
              <w:jc w:val="right"/>
              <w:rPr>
                <w:sz w:val="21"/>
              </w:rPr>
            </w:pPr>
            <w:r w:rsidRPr="000A21B3">
              <w:rPr>
                <w:sz w:val="21"/>
              </w:rPr>
              <w:t>34</w:t>
            </w:r>
          </w:p>
        </w:tc>
        <w:tc>
          <w:tcPr>
            <w:tcW w:w="1275" w:type="dxa"/>
            <w:tcBorders>
              <w:top w:val="nil"/>
              <w:left w:val="nil"/>
              <w:right w:val="nil"/>
            </w:tcBorders>
            <w:tcMar>
              <w:top w:w="128" w:type="dxa"/>
              <w:left w:w="43" w:type="dxa"/>
              <w:bottom w:w="43" w:type="dxa"/>
              <w:right w:w="43" w:type="dxa"/>
            </w:tcMar>
            <w:vAlign w:val="bottom"/>
          </w:tcPr>
          <w:p w14:paraId="6C8CC102" w14:textId="77777777" w:rsidR="0010227F" w:rsidRPr="000A21B3" w:rsidRDefault="0010227F" w:rsidP="00E379BC">
            <w:pPr>
              <w:jc w:val="right"/>
              <w:rPr>
                <w:sz w:val="21"/>
              </w:rPr>
            </w:pPr>
            <w:r w:rsidRPr="000A21B3">
              <w:rPr>
                <w:sz w:val="21"/>
              </w:rPr>
              <w:t>37</w:t>
            </w:r>
          </w:p>
        </w:tc>
        <w:tc>
          <w:tcPr>
            <w:tcW w:w="851" w:type="dxa"/>
            <w:tcBorders>
              <w:top w:val="nil"/>
              <w:left w:val="nil"/>
              <w:right w:val="nil"/>
            </w:tcBorders>
            <w:tcMar>
              <w:top w:w="128" w:type="dxa"/>
              <w:left w:w="43" w:type="dxa"/>
              <w:bottom w:w="43" w:type="dxa"/>
              <w:right w:w="43" w:type="dxa"/>
            </w:tcMar>
            <w:vAlign w:val="bottom"/>
          </w:tcPr>
          <w:p w14:paraId="6ED55326" w14:textId="77777777" w:rsidR="0010227F" w:rsidRPr="000A21B3" w:rsidRDefault="0010227F" w:rsidP="00E379BC">
            <w:pPr>
              <w:jc w:val="right"/>
              <w:rPr>
                <w:sz w:val="21"/>
              </w:rPr>
            </w:pPr>
            <w:r w:rsidRPr="000A21B3">
              <w:rPr>
                <w:sz w:val="21"/>
              </w:rPr>
              <w:t>37</w:t>
            </w:r>
          </w:p>
        </w:tc>
        <w:tc>
          <w:tcPr>
            <w:tcW w:w="1134" w:type="dxa"/>
            <w:tcBorders>
              <w:top w:val="nil"/>
              <w:left w:val="nil"/>
              <w:right w:val="nil"/>
            </w:tcBorders>
            <w:tcMar>
              <w:top w:w="128" w:type="dxa"/>
              <w:left w:w="43" w:type="dxa"/>
              <w:bottom w:w="43" w:type="dxa"/>
              <w:right w:w="43" w:type="dxa"/>
            </w:tcMar>
            <w:vAlign w:val="bottom"/>
          </w:tcPr>
          <w:p w14:paraId="08E3C887" w14:textId="77777777" w:rsidR="0010227F" w:rsidRPr="000A21B3" w:rsidRDefault="0010227F" w:rsidP="00E379BC">
            <w:pPr>
              <w:jc w:val="right"/>
              <w:rPr>
                <w:sz w:val="21"/>
              </w:rPr>
            </w:pPr>
            <w:r w:rsidRPr="000A21B3">
              <w:rPr>
                <w:sz w:val="21"/>
              </w:rPr>
              <w:t>39</w:t>
            </w:r>
          </w:p>
        </w:tc>
      </w:tr>
      <w:tr w:rsidR="0010227F" w:rsidRPr="000A21B3" w14:paraId="3A93AA48" w14:textId="77777777" w:rsidTr="00E379BC">
        <w:trPr>
          <w:trHeight w:val="640"/>
        </w:trPr>
        <w:tc>
          <w:tcPr>
            <w:tcW w:w="2084" w:type="dxa"/>
            <w:tcBorders>
              <w:top w:val="nil"/>
              <w:left w:val="nil"/>
              <w:bottom w:val="single" w:sz="4" w:space="0" w:color="000000"/>
              <w:right w:val="nil"/>
            </w:tcBorders>
            <w:tcMar>
              <w:top w:w="128" w:type="dxa"/>
              <w:left w:w="43" w:type="dxa"/>
              <w:bottom w:w="43" w:type="dxa"/>
              <w:right w:w="43" w:type="dxa"/>
            </w:tcMar>
          </w:tcPr>
          <w:p w14:paraId="35EE495F" w14:textId="77777777" w:rsidR="0010227F" w:rsidRPr="000A21B3" w:rsidRDefault="0010227F" w:rsidP="00E379BC">
            <w:pPr>
              <w:rPr>
                <w:sz w:val="21"/>
              </w:rPr>
            </w:pPr>
            <w:r w:rsidRPr="000A21B3">
              <w:rPr>
                <w:sz w:val="21"/>
              </w:rPr>
              <w:t>Prosentdel av SFO-ar som tilbyr søskenmoderasjon</w:t>
            </w:r>
          </w:p>
        </w:tc>
        <w:tc>
          <w:tcPr>
            <w:tcW w:w="850" w:type="dxa"/>
            <w:tcBorders>
              <w:top w:val="nil"/>
              <w:left w:val="nil"/>
              <w:bottom w:val="single" w:sz="4" w:space="0" w:color="000000"/>
              <w:right w:val="nil"/>
            </w:tcBorders>
            <w:tcMar>
              <w:top w:w="128" w:type="dxa"/>
              <w:left w:w="43" w:type="dxa"/>
              <w:bottom w:w="43" w:type="dxa"/>
              <w:right w:w="43" w:type="dxa"/>
            </w:tcMar>
            <w:vAlign w:val="bottom"/>
          </w:tcPr>
          <w:p w14:paraId="118185ED" w14:textId="77777777" w:rsidR="0010227F" w:rsidRPr="000A21B3" w:rsidRDefault="0010227F" w:rsidP="00E379BC">
            <w:pPr>
              <w:jc w:val="right"/>
              <w:rPr>
                <w:sz w:val="21"/>
              </w:rPr>
            </w:pPr>
            <w:r w:rsidRPr="000A21B3">
              <w:rPr>
                <w:sz w:val="21"/>
              </w:rPr>
              <w:t>67</w:t>
            </w:r>
          </w:p>
        </w:tc>
        <w:tc>
          <w:tcPr>
            <w:tcW w:w="992" w:type="dxa"/>
            <w:tcBorders>
              <w:top w:val="nil"/>
              <w:left w:val="nil"/>
              <w:bottom w:val="single" w:sz="4" w:space="0" w:color="000000"/>
              <w:right w:val="nil"/>
            </w:tcBorders>
            <w:tcMar>
              <w:top w:w="128" w:type="dxa"/>
              <w:left w:w="43" w:type="dxa"/>
              <w:bottom w:w="43" w:type="dxa"/>
              <w:right w:w="43" w:type="dxa"/>
            </w:tcMar>
            <w:vAlign w:val="bottom"/>
          </w:tcPr>
          <w:p w14:paraId="30FB825B" w14:textId="77777777" w:rsidR="0010227F" w:rsidRPr="000A21B3" w:rsidRDefault="0010227F" w:rsidP="00E379BC">
            <w:pPr>
              <w:jc w:val="right"/>
              <w:rPr>
                <w:sz w:val="21"/>
              </w:rPr>
            </w:pPr>
            <w:r w:rsidRPr="000A21B3">
              <w:rPr>
                <w:sz w:val="21"/>
              </w:rPr>
              <w:t>68</w:t>
            </w:r>
          </w:p>
        </w:tc>
        <w:tc>
          <w:tcPr>
            <w:tcW w:w="993" w:type="dxa"/>
            <w:tcBorders>
              <w:top w:val="nil"/>
              <w:left w:val="nil"/>
              <w:bottom w:val="single" w:sz="4" w:space="0" w:color="000000"/>
              <w:right w:val="nil"/>
            </w:tcBorders>
            <w:tcMar>
              <w:top w:w="128" w:type="dxa"/>
              <w:left w:w="43" w:type="dxa"/>
              <w:bottom w:w="43" w:type="dxa"/>
              <w:right w:w="43" w:type="dxa"/>
            </w:tcMar>
            <w:vAlign w:val="bottom"/>
          </w:tcPr>
          <w:p w14:paraId="3BC4ABCF" w14:textId="77777777" w:rsidR="0010227F" w:rsidRPr="000A21B3" w:rsidRDefault="0010227F" w:rsidP="00E379BC">
            <w:pPr>
              <w:jc w:val="right"/>
              <w:rPr>
                <w:sz w:val="21"/>
              </w:rPr>
            </w:pPr>
            <w:r w:rsidRPr="000A21B3">
              <w:rPr>
                <w:sz w:val="21"/>
              </w:rPr>
              <w:t>69</w:t>
            </w:r>
          </w:p>
        </w:tc>
        <w:tc>
          <w:tcPr>
            <w:tcW w:w="850" w:type="dxa"/>
            <w:tcBorders>
              <w:top w:val="nil"/>
              <w:left w:val="nil"/>
              <w:bottom w:val="single" w:sz="4" w:space="0" w:color="000000"/>
              <w:right w:val="nil"/>
            </w:tcBorders>
            <w:tcMar>
              <w:top w:w="128" w:type="dxa"/>
              <w:left w:w="43" w:type="dxa"/>
              <w:bottom w:w="43" w:type="dxa"/>
              <w:right w:w="43" w:type="dxa"/>
            </w:tcMar>
            <w:vAlign w:val="bottom"/>
          </w:tcPr>
          <w:p w14:paraId="02FFFA5F" w14:textId="77777777" w:rsidR="0010227F" w:rsidRPr="000A21B3" w:rsidRDefault="0010227F" w:rsidP="00E379BC">
            <w:pPr>
              <w:jc w:val="right"/>
              <w:rPr>
                <w:sz w:val="21"/>
              </w:rPr>
            </w:pPr>
            <w:r w:rsidRPr="000A21B3">
              <w:rPr>
                <w:sz w:val="21"/>
              </w:rPr>
              <w:t>72</w:t>
            </w:r>
          </w:p>
        </w:tc>
        <w:tc>
          <w:tcPr>
            <w:tcW w:w="851" w:type="dxa"/>
            <w:tcBorders>
              <w:top w:val="nil"/>
              <w:left w:val="nil"/>
              <w:bottom w:val="single" w:sz="4" w:space="0" w:color="000000"/>
              <w:right w:val="nil"/>
            </w:tcBorders>
            <w:tcMar>
              <w:top w:w="128" w:type="dxa"/>
              <w:left w:w="43" w:type="dxa"/>
              <w:bottom w:w="43" w:type="dxa"/>
              <w:right w:w="43" w:type="dxa"/>
            </w:tcMar>
            <w:vAlign w:val="bottom"/>
          </w:tcPr>
          <w:p w14:paraId="3134BDA5" w14:textId="77777777" w:rsidR="0010227F" w:rsidRPr="000A21B3" w:rsidRDefault="0010227F" w:rsidP="00E379BC">
            <w:pPr>
              <w:jc w:val="right"/>
              <w:rPr>
                <w:sz w:val="21"/>
              </w:rPr>
            </w:pPr>
            <w:r w:rsidRPr="000A21B3">
              <w:rPr>
                <w:sz w:val="21"/>
              </w:rPr>
              <w:t>73</w:t>
            </w:r>
          </w:p>
        </w:tc>
        <w:tc>
          <w:tcPr>
            <w:tcW w:w="1275" w:type="dxa"/>
            <w:tcBorders>
              <w:top w:val="nil"/>
              <w:left w:val="nil"/>
              <w:bottom w:val="single" w:sz="4" w:space="0" w:color="000000"/>
              <w:right w:val="nil"/>
            </w:tcBorders>
            <w:tcMar>
              <w:top w:w="128" w:type="dxa"/>
              <w:left w:w="43" w:type="dxa"/>
              <w:bottom w:w="43" w:type="dxa"/>
              <w:right w:w="43" w:type="dxa"/>
            </w:tcMar>
            <w:vAlign w:val="bottom"/>
          </w:tcPr>
          <w:p w14:paraId="4F5C2016" w14:textId="77777777" w:rsidR="0010227F" w:rsidRPr="000A21B3" w:rsidRDefault="0010227F" w:rsidP="00E379BC">
            <w:pPr>
              <w:jc w:val="right"/>
              <w:rPr>
                <w:sz w:val="21"/>
              </w:rPr>
            </w:pPr>
            <w:r w:rsidRPr="000A21B3">
              <w:rPr>
                <w:sz w:val="21"/>
              </w:rPr>
              <w:t>70</w:t>
            </w:r>
          </w:p>
        </w:tc>
        <w:tc>
          <w:tcPr>
            <w:tcW w:w="851" w:type="dxa"/>
            <w:tcBorders>
              <w:top w:val="nil"/>
              <w:left w:val="nil"/>
              <w:bottom w:val="single" w:sz="4" w:space="0" w:color="000000"/>
              <w:right w:val="nil"/>
            </w:tcBorders>
            <w:tcMar>
              <w:top w:w="128" w:type="dxa"/>
              <w:left w:w="43" w:type="dxa"/>
              <w:bottom w:w="43" w:type="dxa"/>
              <w:right w:w="43" w:type="dxa"/>
            </w:tcMar>
            <w:vAlign w:val="bottom"/>
          </w:tcPr>
          <w:p w14:paraId="1C47BEDE" w14:textId="77777777" w:rsidR="0010227F" w:rsidRPr="000A21B3" w:rsidRDefault="0010227F" w:rsidP="00E379BC">
            <w:pPr>
              <w:jc w:val="right"/>
              <w:rPr>
                <w:sz w:val="21"/>
              </w:rPr>
            </w:pPr>
            <w:r w:rsidRPr="000A21B3">
              <w:rPr>
                <w:sz w:val="21"/>
              </w:rPr>
              <w:t>68</w:t>
            </w:r>
          </w:p>
        </w:tc>
        <w:tc>
          <w:tcPr>
            <w:tcW w:w="1134" w:type="dxa"/>
            <w:tcBorders>
              <w:top w:val="nil"/>
              <w:left w:val="nil"/>
              <w:bottom w:val="single" w:sz="4" w:space="0" w:color="000000"/>
              <w:right w:val="nil"/>
            </w:tcBorders>
            <w:tcMar>
              <w:top w:w="128" w:type="dxa"/>
              <w:left w:w="43" w:type="dxa"/>
              <w:bottom w:w="43" w:type="dxa"/>
              <w:right w:w="43" w:type="dxa"/>
            </w:tcMar>
            <w:vAlign w:val="bottom"/>
          </w:tcPr>
          <w:p w14:paraId="0771FA15" w14:textId="77777777" w:rsidR="0010227F" w:rsidRPr="000A21B3" w:rsidRDefault="0010227F" w:rsidP="00E379BC">
            <w:pPr>
              <w:jc w:val="right"/>
              <w:rPr>
                <w:sz w:val="21"/>
              </w:rPr>
            </w:pPr>
            <w:r w:rsidRPr="000A21B3">
              <w:rPr>
                <w:sz w:val="21"/>
              </w:rPr>
              <w:t>64</w:t>
            </w:r>
          </w:p>
        </w:tc>
      </w:tr>
    </w:tbl>
    <w:p w14:paraId="4C374746" w14:textId="77777777" w:rsidR="0010227F" w:rsidRPr="000A21B3" w:rsidRDefault="0010227F" w:rsidP="000A21B3">
      <w:pPr>
        <w:pStyle w:val="Kilde"/>
      </w:pPr>
      <w:r w:rsidRPr="000A21B3">
        <w:t>Kjelde: Utdanningsdirektoratet</w:t>
      </w:r>
    </w:p>
    <w:p w14:paraId="7FB638E5" w14:textId="77777777" w:rsidR="0010227F" w:rsidRPr="000A21B3" w:rsidRDefault="0010227F" w:rsidP="000A21B3">
      <w:pPr>
        <w:rPr>
          <w:lang w:val="nb-NO"/>
        </w:rPr>
      </w:pPr>
      <w:r w:rsidRPr="000A21B3">
        <w:t>I skuleåret 2025–26 er det 21 635 tilsette i skulefritidsordninga. Bemanninga har auka med 2 759 tilsette sidan skuleåret 2021–22. Det er ingen krav til kompetanse for tilsette i SFO. Av dei tilsette i SFO har 8 pst. ei godkjend lærar- eller førskulelærarutdanning, 44 pst. har fagbrev i barne- og ungdomsarbeidarfaget, og 48 pst. hadde annan bakgrunn.</w:t>
      </w:r>
    </w:p>
    <w:p w14:paraId="0CB19BAF" w14:textId="77777777" w:rsidR="0010227F" w:rsidRPr="000A21B3" w:rsidRDefault="0010227F" w:rsidP="000A21B3">
      <w:pPr>
        <w:pStyle w:val="Overskrift1"/>
      </w:pPr>
      <w:r w:rsidRPr="000A21B3">
        <w:t>Nøkkeltal for barnehagesektoren</w:t>
      </w:r>
    </w:p>
    <w:p w14:paraId="14AE5108" w14:textId="77777777" w:rsidR="0010227F" w:rsidRPr="000A21B3" w:rsidRDefault="0010227F" w:rsidP="000A21B3">
      <w:r w:rsidRPr="000A21B3">
        <w:t>Kapittelet gir informasjon om utviklinga i talet på barn og tilsette, og om ressursbruken i barne hagesektoren.</w:t>
      </w:r>
    </w:p>
    <w:p w14:paraId="7E676C2E" w14:textId="77777777" w:rsidR="0010227F" w:rsidRPr="000A21B3" w:rsidRDefault="0010227F" w:rsidP="000A21B3">
      <w:r w:rsidRPr="000A21B3">
        <w:t>Barnehagane blir i all hovudsak finansierte gjennom dei frie inntektene til kommunane og foreldrebetalinga. Barnehagesektoren er eit av dei største tenesteområda i kommunane. Samla brutto driftsutgifter til barnehagar i 2025 var 73,2 mrd. kroner, og utgjorde 11,1 pst. av driftsutgiftene i kommunane.</w:t>
      </w:r>
    </w:p>
    <w:p w14:paraId="60AE1D77" w14:textId="77777777" w:rsidR="0010227F" w:rsidRPr="000A21B3" w:rsidRDefault="0010227F" w:rsidP="000A21B3">
      <w:pPr>
        <w:pStyle w:val="Undertittel"/>
      </w:pPr>
      <w:r w:rsidRPr="000A21B3">
        <w:t>Barn i barnehage</w:t>
      </w:r>
    </w:p>
    <w:p w14:paraId="4CAA53CC" w14:textId="3D5D96C5" w:rsidR="00104296" w:rsidRPr="000A21B3" w:rsidRDefault="00104296" w:rsidP="000A21B3">
      <w:pPr>
        <w:pStyle w:val="tabell-tittel"/>
      </w:pPr>
      <w:r w:rsidRPr="000A21B3">
        <w:t>Barn i barnehage, dekningsgrad og gjennomsnittleg opphaldstid, 2009–2025</w:t>
      </w:r>
    </w:p>
    <w:p w14:paraId="12AD48B5" w14:textId="77777777" w:rsidR="0010227F" w:rsidRPr="000A21B3" w:rsidRDefault="0010227F" w:rsidP="000A21B3">
      <w:pPr>
        <w:pStyle w:val="Tabellnavn"/>
      </w:pPr>
      <w:r w:rsidRPr="000A21B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680"/>
        <w:gridCol w:w="920"/>
        <w:gridCol w:w="920"/>
        <w:gridCol w:w="920"/>
        <w:gridCol w:w="920"/>
        <w:gridCol w:w="920"/>
        <w:gridCol w:w="920"/>
      </w:tblGrid>
      <w:tr w:rsidR="0010227F" w:rsidRPr="000A21B3" w14:paraId="4FCC3C61" w14:textId="77777777" w:rsidTr="009418D8">
        <w:trPr>
          <w:trHeight w:val="360"/>
        </w:trPr>
        <w:tc>
          <w:tcPr>
            <w:tcW w:w="3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60F0F7" w14:textId="77777777" w:rsidR="0010227F" w:rsidRPr="000A21B3" w:rsidRDefault="0010227F" w:rsidP="009418D8">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091750" w14:textId="77777777" w:rsidR="0010227F" w:rsidRPr="000A21B3" w:rsidRDefault="0010227F" w:rsidP="009418D8">
            <w:pPr>
              <w:jc w:val="right"/>
              <w:rPr>
                <w:sz w:val="21"/>
              </w:rPr>
            </w:pPr>
            <w:r w:rsidRPr="000A21B3">
              <w:rPr>
                <w:sz w:val="21"/>
              </w:rPr>
              <w:t>2009</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D01AF9" w14:textId="77777777" w:rsidR="0010227F" w:rsidRPr="000A21B3" w:rsidRDefault="0010227F" w:rsidP="009418D8">
            <w:pPr>
              <w:jc w:val="right"/>
              <w:rPr>
                <w:sz w:val="21"/>
              </w:rPr>
            </w:pPr>
            <w:r w:rsidRPr="000A21B3">
              <w:rPr>
                <w:sz w:val="21"/>
              </w:rPr>
              <w:t>2014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A7A429" w14:textId="77777777" w:rsidR="0010227F" w:rsidRPr="000A21B3" w:rsidRDefault="0010227F" w:rsidP="009418D8">
            <w:pPr>
              <w:jc w:val="right"/>
              <w:rPr>
                <w:sz w:val="21"/>
              </w:rPr>
            </w:pPr>
            <w:r w:rsidRPr="000A21B3">
              <w:rPr>
                <w:sz w:val="21"/>
              </w:rPr>
              <w:t>2022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51B3B4" w14:textId="77777777" w:rsidR="0010227F" w:rsidRPr="000A21B3" w:rsidRDefault="0010227F" w:rsidP="009418D8">
            <w:pPr>
              <w:jc w:val="right"/>
              <w:rPr>
                <w:sz w:val="21"/>
              </w:rPr>
            </w:pPr>
            <w:r w:rsidRPr="000A21B3">
              <w:rPr>
                <w:sz w:val="21"/>
              </w:rPr>
              <w:t>2023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67CF24" w14:textId="77777777" w:rsidR="0010227F" w:rsidRPr="000A21B3" w:rsidRDefault="0010227F" w:rsidP="009418D8">
            <w:pPr>
              <w:jc w:val="right"/>
              <w:rPr>
                <w:sz w:val="21"/>
              </w:rPr>
            </w:pPr>
            <w:r w:rsidRPr="000A21B3">
              <w:rPr>
                <w:sz w:val="21"/>
              </w:rPr>
              <w:t>2024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826E3F" w14:textId="77777777" w:rsidR="0010227F" w:rsidRPr="000A21B3" w:rsidRDefault="0010227F" w:rsidP="009418D8">
            <w:pPr>
              <w:jc w:val="right"/>
              <w:rPr>
                <w:sz w:val="21"/>
              </w:rPr>
            </w:pPr>
            <w:r w:rsidRPr="000A21B3">
              <w:rPr>
                <w:sz w:val="21"/>
              </w:rPr>
              <w:t>2025</w:t>
            </w:r>
          </w:p>
        </w:tc>
      </w:tr>
      <w:tr w:rsidR="0010227F" w:rsidRPr="000A21B3" w14:paraId="75BA5920" w14:textId="77777777" w:rsidTr="009418D8">
        <w:trPr>
          <w:trHeight w:val="380"/>
        </w:trPr>
        <w:tc>
          <w:tcPr>
            <w:tcW w:w="3680" w:type="dxa"/>
            <w:tcBorders>
              <w:top w:val="single" w:sz="4" w:space="0" w:color="000000"/>
              <w:left w:val="nil"/>
              <w:bottom w:val="nil"/>
              <w:right w:val="nil"/>
            </w:tcBorders>
            <w:tcMar>
              <w:top w:w="128" w:type="dxa"/>
              <w:left w:w="43" w:type="dxa"/>
              <w:bottom w:w="43" w:type="dxa"/>
              <w:right w:w="43" w:type="dxa"/>
            </w:tcMar>
          </w:tcPr>
          <w:p w14:paraId="693538BE" w14:textId="77777777" w:rsidR="0010227F" w:rsidRPr="000A21B3" w:rsidRDefault="0010227F" w:rsidP="009418D8">
            <w:pPr>
              <w:rPr>
                <w:sz w:val="21"/>
              </w:rPr>
            </w:pPr>
            <w:r w:rsidRPr="000A21B3">
              <w:rPr>
                <w:sz w:val="21"/>
              </w:rPr>
              <w:t>Barn i barnehage</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9CEB341" w14:textId="77777777" w:rsidR="0010227F" w:rsidRPr="000A21B3" w:rsidRDefault="0010227F" w:rsidP="009418D8">
            <w:pPr>
              <w:jc w:val="right"/>
              <w:rPr>
                <w:sz w:val="21"/>
              </w:rPr>
            </w:pPr>
            <w:r w:rsidRPr="000A21B3">
              <w:rPr>
                <w:sz w:val="21"/>
              </w:rPr>
              <w:t>270 174</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49BFA379" w14:textId="77777777" w:rsidR="0010227F" w:rsidRPr="000A21B3" w:rsidRDefault="0010227F" w:rsidP="009418D8">
            <w:pPr>
              <w:jc w:val="right"/>
              <w:rPr>
                <w:sz w:val="21"/>
              </w:rPr>
            </w:pPr>
            <w:r w:rsidRPr="000A21B3">
              <w:rPr>
                <w:sz w:val="21"/>
              </w:rPr>
              <w:t>286 414</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7EF3126" w14:textId="77777777" w:rsidR="0010227F" w:rsidRPr="000A21B3" w:rsidRDefault="0010227F" w:rsidP="009418D8">
            <w:pPr>
              <w:jc w:val="right"/>
              <w:rPr>
                <w:sz w:val="21"/>
              </w:rPr>
            </w:pPr>
            <w:r w:rsidRPr="000A21B3">
              <w:rPr>
                <w:sz w:val="21"/>
              </w:rPr>
              <w:t>268 730</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0E3D50A1" w14:textId="77777777" w:rsidR="0010227F" w:rsidRPr="000A21B3" w:rsidRDefault="0010227F" w:rsidP="009418D8">
            <w:pPr>
              <w:jc w:val="right"/>
              <w:rPr>
                <w:sz w:val="21"/>
              </w:rPr>
            </w:pPr>
            <w:r w:rsidRPr="000A21B3">
              <w:rPr>
                <w:sz w:val="21"/>
              </w:rPr>
              <w:t>266 916</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614AF173" w14:textId="77777777" w:rsidR="0010227F" w:rsidRPr="000A21B3" w:rsidRDefault="0010227F" w:rsidP="009418D8">
            <w:pPr>
              <w:jc w:val="right"/>
              <w:rPr>
                <w:sz w:val="21"/>
              </w:rPr>
            </w:pPr>
            <w:r w:rsidRPr="000A21B3">
              <w:rPr>
                <w:sz w:val="21"/>
              </w:rPr>
              <w:t>266 014</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131DB520" w14:textId="77777777" w:rsidR="0010227F" w:rsidRPr="000A21B3" w:rsidRDefault="0010227F" w:rsidP="009418D8">
            <w:pPr>
              <w:jc w:val="right"/>
              <w:rPr>
                <w:sz w:val="21"/>
              </w:rPr>
            </w:pPr>
            <w:r w:rsidRPr="000A21B3">
              <w:rPr>
                <w:sz w:val="21"/>
              </w:rPr>
              <w:t>264 210</w:t>
            </w:r>
          </w:p>
        </w:tc>
      </w:tr>
      <w:tr w:rsidR="0010227F" w:rsidRPr="000A21B3" w14:paraId="670ED444"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08FA0BED" w14:textId="77777777" w:rsidR="0010227F" w:rsidRPr="000A21B3" w:rsidRDefault="0010227F" w:rsidP="009418D8">
            <w:pPr>
              <w:rPr>
                <w:sz w:val="21"/>
              </w:rPr>
            </w:pPr>
            <w:r w:rsidRPr="000A21B3">
              <w:rPr>
                <w:sz w:val="21"/>
              </w:rPr>
              <w:t>Dekningsgrad 1–5 år (pst.)</w:t>
            </w:r>
          </w:p>
        </w:tc>
        <w:tc>
          <w:tcPr>
            <w:tcW w:w="920" w:type="dxa"/>
            <w:tcBorders>
              <w:top w:val="nil"/>
              <w:left w:val="nil"/>
              <w:bottom w:val="nil"/>
              <w:right w:val="nil"/>
            </w:tcBorders>
            <w:tcMar>
              <w:top w:w="128" w:type="dxa"/>
              <w:left w:w="43" w:type="dxa"/>
              <w:bottom w:w="43" w:type="dxa"/>
              <w:right w:w="43" w:type="dxa"/>
            </w:tcMar>
            <w:vAlign w:val="bottom"/>
          </w:tcPr>
          <w:p w14:paraId="7BA83AC4" w14:textId="77777777" w:rsidR="0010227F" w:rsidRPr="000A21B3" w:rsidRDefault="0010227F" w:rsidP="009418D8">
            <w:pPr>
              <w:jc w:val="right"/>
              <w:rPr>
                <w:sz w:val="21"/>
              </w:rPr>
            </w:pPr>
            <w:r w:rsidRPr="000A21B3">
              <w:rPr>
                <w:sz w:val="21"/>
              </w:rPr>
              <w:t>88,5</w:t>
            </w:r>
          </w:p>
        </w:tc>
        <w:tc>
          <w:tcPr>
            <w:tcW w:w="920" w:type="dxa"/>
            <w:tcBorders>
              <w:top w:val="nil"/>
              <w:left w:val="nil"/>
              <w:bottom w:val="nil"/>
              <w:right w:val="nil"/>
            </w:tcBorders>
            <w:tcMar>
              <w:top w:w="128" w:type="dxa"/>
              <w:left w:w="43" w:type="dxa"/>
              <w:bottom w:w="43" w:type="dxa"/>
              <w:right w:w="43" w:type="dxa"/>
            </w:tcMar>
            <w:vAlign w:val="bottom"/>
          </w:tcPr>
          <w:p w14:paraId="7FE36FD4" w14:textId="77777777" w:rsidR="0010227F" w:rsidRPr="000A21B3" w:rsidRDefault="0010227F" w:rsidP="009418D8">
            <w:pPr>
              <w:jc w:val="right"/>
              <w:rPr>
                <w:sz w:val="21"/>
              </w:rPr>
            </w:pPr>
            <w:r w:rsidRPr="000A21B3">
              <w:rPr>
                <w:sz w:val="21"/>
              </w:rPr>
              <w:t>90,2</w:t>
            </w:r>
          </w:p>
        </w:tc>
        <w:tc>
          <w:tcPr>
            <w:tcW w:w="920" w:type="dxa"/>
            <w:tcBorders>
              <w:top w:val="nil"/>
              <w:left w:val="nil"/>
              <w:bottom w:val="nil"/>
              <w:right w:val="nil"/>
            </w:tcBorders>
            <w:tcMar>
              <w:top w:w="128" w:type="dxa"/>
              <w:left w:w="43" w:type="dxa"/>
              <w:bottom w:w="43" w:type="dxa"/>
              <w:right w:w="43" w:type="dxa"/>
            </w:tcMar>
            <w:vAlign w:val="bottom"/>
          </w:tcPr>
          <w:p w14:paraId="53461751" w14:textId="77777777" w:rsidR="0010227F" w:rsidRPr="000A21B3" w:rsidRDefault="0010227F" w:rsidP="009418D8">
            <w:pPr>
              <w:jc w:val="right"/>
              <w:rPr>
                <w:sz w:val="21"/>
              </w:rPr>
            </w:pPr>
            <w:r w:rsidRPr="000A21B3">
              <w:rPr>
                <w:sz w:val="21"/>
              </w:rPr>
              <w:t>93,4</w:t>
            </w:r>
          </w:p>
        </w:tc>
        <w:tc>
          <w:tcPr>
            <w:tcW w:w="920" w:type="dxa"/>
            <w:tcBorders>
              <w:top w:val="nil"/>
              <w:left w:val="nil"/>
              <w:bottom w:val="nil"/>
              <w:right w:val="nil"/>
            </w:tcBorders>
            <w:tcMar>
              <w:top w:w="128" w:type="dxa"/>
              <w:left w:w="43" w:type="dxa"/>
              <w:bottom w:w="43" w:type="dxa"/>
              <w:right w:w="43" w:type="dxa"/>
            </w:tcMar>
            <w:vAlign w:val="bottom"/>
          </w:tcPr>
          <w:p w14:paraId="42F96FA4" w14:textId="77777777" w:rsidR="0010227F" w:rsidRPr="000A21B3" w:rsidRDefault="0010227F" w:rsidP="009418D8">
            <w:pPr>
              <w:jc w:val="right"/>
              <w:rPr>
                <w:sz w:val="21"/>
              </w:rPr>
            </w:pPr>
            <w:r w:rsidRPr="000A21B3">
              <w:rPr>
                <w:sz w:val="21"/>
              </w:rPr>
              <w:t>93,8</w:t>
            </w:r>
          </w:p>
        </w:tc>
        <w:tc>
          <w:tcPr>
            <w:tcW w:w="920" w:type="dxa"/>
            <w:tcBorders>
              <w:top w:val="nil"/>
              <w:left w:val="nil"/>
              <w:bottom w:val="nil"/>
              <w:right w:val="nil"/>
            </w:tcBorders>
            <w:tcMar>
              <w:top w:w="128" w:type="dxa"/>
              <w:left w:w="43" w:type="dxa"/>
              <w:bottom w:w="43" w:type="dxa"/>
              <w:right w:w="43" w:type="dxa"/>
            </w:tcMar>
            <w:vAlign w:val="bottom"/>
          </w:tcPr>
          <w:p w14:paraId="763CD206" w14:textId="77777777" w:rsidR="0010227F" w:rsidRPr="000A21B3" w:rsidRDefault="0010227F" w:rsidP="009418D8">
            <w:pPr>
              <w:jc w:val="right"/>
              <w:rPr>
                <w:sz w:val="21"/>
              </w:rPr>
            </w:pPr>
            <w:r w:rsidRPr="000A21B3">
              <w:rPr>
                <w:sz w:val="21"/>
              </w:rPr>
              <w:t>94,3</w:t>
            </w:r>
          </w:p>
        </w:tc>
        <w:tc>
          <w:tcPr>
            <w:tcW w:w="920" w:type="dxa"/>
            <w:tcBorders>
              <w:top w:val="nil"/>
              <w:left w:val="nil"/>
              <w:bottom w:val="nil"/>
              <w:right w:val="nil"/>
            </w:tcBorders>
            <w:tcMar>
              <w:top w:w="128" w:type="dxa"/>
              <w:left w:w="43" w:type="dxa"/>
              <w:bottom w:w="43" w:type="dxa"/>
              <w:right w:w="43" w:type="dxa"/>
            </w:tcMar>
            <w:vAlign w:val="bottom"/>
          </w:tcPr>
          <w:p w14:paraId="16521C27" w14:textId="77777777" w:rsidR="0010227F" w:rsidRPr="000A21B3" w:rsidRDefault="0010227F" w:rsidP="009418D8">
            <w:pPr>
              <w:jc w:val="right"/>
              <w:rPr>
                <w:sz w:val="21"/>
              </w:rPr>
            </w:pPr>
            <w:r w:rsidRPr="000A21B3">
              <w:rPr>
                <w:sz w:val="21"/>
              </w:rPr>
              <w:t xml:space="preserve">94,5 </w:t>
            </w:r>
          </w:p>
        </w:tc>
      </w:tr>
      <w:tr w:rsidR="0010227F" w:rsidRPr="000A21B3" w14:paraId="573B61F7"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3EF21536" w14:textId="77777777" w:rsidR="0010227F" w:rsidRPr="000A21B3" w:rsidRDefault="0010227F" w:rsidP="009418D8">
            <w:pPr>
              <w:rPr>
                <w:sz w:val="21"/>
              </w:rPr>
            </w:pPr>
            <w:r w:rsidRPr="000A21B3">
              <w:rPr>
                <w:sz w:val="21"/>
              </w:rPr>
              <w:t>Dekningsgrad 0 år (pst.)</w:t>
            </w:r>
          </w:p>
        </w:tc>
        <w:tc>
          <w:tcPr>
            <w:tcW w:w="920" w:type="dxa"/>
            <w:tcBorders>
              <w:top w:val="nil"/>
              <w:left w:val="nil"/>
              <w:bottom w:val="nil"/>
              <w:right w:val="nil"/>
            </w:tcBorders>
            <w:tcMar>
              <w:top w:w="128" w:type="dxa"/>
              <w:left w:w="43" w:type="dxa"/>
              <w:bottom w:w="43" w:type="dxa"/>
              <w:right w:w="43" w:type="dxa"/>
            </w:tcMar>
            <w:vAlign w:val="bottom"/>
          </w:tcPr>
          <w:p w14:paraId="682490A8" w14:textId="77777777" w:rsidR="0010227F" w:rsidRPr="000A21B3" w:rsidRDefault="0010227F" w:rsidP="009418D8">
            <w:pPr>
              <w:jc w:val="right"/>
              <w:rPr>
                <w:sz w:val="21"/>
              </w:rPr>
            </w:pPr>
            <w:r w:rsidRPr="000A21B3">
              <w:rPr>
                <w:sz w:val="21"/>
              </w:rPr>
              <w:t>4,5</w:t>
            </w:r>
          </w:p>
        </w:tc>
        <w:tc>
          <w:tcPr>
            <w:tcW w:w="920" w:type="dxa"/>
            <w:tcBorders>
              <w:top w:val="nil"/>
              <w:left w:val="nil"/>
              <w:bottom w:val="nil"/>
              <w:right w:val="nil"/>
            </w:tcBorders>
            <w:tcMar>
              <w:top w:w="128" w:type="dxa"/>
              <w:left w:w="43" w:type="dxa"/>
              <w:bottom w:w="43" w:type="dxa"/>
              <w:right w:w="43" w:type="dxa"/>
            </w:tcMar>
            <w:vAlign w:val="bottom"/>
          </w:tcPr>
          <w:p w14:paraId="5DCE6747" w14:textId="77777777" w:rsidR="0010227F" w:rsidRPr="000A21B3" w:rsidRDefault="0010227F" w:rsidP="009418D8">
            <w:pPr>
              <w:jc w:val="right"/>
              <w:rPr>
                <w:sz w:val="21"/>
              </w:rPr>
            </w:pPr>
            <w:r w:rsidRPr="000A21B3">
              <w:rPr>
                <w:sz w:val="21"/>
              </w:rPr>
              <w:t>3,6</w:t>
            </w:r>
          </w:p>
        </w:tc>
        <w:tc>
          <w:tcPr>
            <w:tcW w:w="920" w:type="dxa"/>
            <w:tcBorders>
              <w:top w:val="nil"/>
              <w:left w:val="nil"/>
              <w:bottom w:val="nil"/>
              <w:right w:val="nil"/>
            </w:tcBorders>
            <w:tcMar>
              <w:top w:w="128" w:type="dxa"/>
              <w:left w:w="43" w:type="dxa"/>
              <w:bottom w:w="43" w:type="dxa"/>
              <w:right w:w="43" w:type="dxa"/>
            </w:tcMar>
            <w:vAlign w:val="bottom"/>
          </w:tcPr>
          <w:p w14:paraId="525CFE5C" w14:textId="77777777" w:rsidR="0010227F" w:rsidRPr="000A21B3" w:rsidRDefault="0010227F" w:rsidP="009418D8">
            <w:pPr>
              <w:jc w:val="right"/>
              <w:rPr>
                <w:sz w:val="21"/>
              </w:rPr>
            </w:pPr>
            <w:r w:rsidRPr="000A21B3">
              <w:rPr>
                <w:sz w:val="21"/>
              </w:rPr>
              <w:t>4,6</w:t>
            </w:r>
          </w:p>
        </w:tc>
        <w:tc>
          <w:tcPr>
            <w:tcW w:w="920" w:type="dxa"/>
            <w:tcBorders>
              <w:top w:val="nil"/>
              <w:left w:val="nil"/>
              <w:bottom w:val="nil"/>
              <w:right w:val="nil"/>
            </w:tcBorders>
            <w:tcMar>
              <w:top w:w="128" w:type="dxa"/>
              <w:left w:w="43" w:type="dxa"/>
              <w:bottom w:w="43" w:type="dxa"/>
              <w:right w:w="43" w:type="dxa"/>
            </w:tcMar>
            <w:vAlign w:val="bottom"/>
          </w:tcPr>
          <w:p w14:paraId="5496FB05" w14:textId="77777777" w:rsidR="0010227F" w:rsidRPr="000A21B3" w:rsidRDefault="0010227F" w:rsidP="009418D8">
            <w:pPr>
              <w:jc w:val="right"/>
              <w:rPr>
                <w:sz w:val="21"/>
              </w:rPr>
            </w:pPr>
            <w:r w:rsidRPr="000A21B3">
              <w:rPr>
                <w:sz w:val="21"/>
              </w:rPr>
              <w:t>4,8</w:t>
            </w:r>
          </w:p>
        </w:tc>
        <w:tc>
          <w:tcPr>
            <w:tcW w:w="920" w:type="dxa"/>
            <w:tcBorders>
              <w:top w:val="nil"/>
              <w:left w:val="nil"/>
              <w:bottom w:val="nil"/>
              <w:right w:val="nil"/>
            </w:tcBorders>
            <w:tcMar>
              <w:top w:w="128" w:type="dxa"/>
              <w:left w:w="43" w:type="dxa"/>
              <w:bottom w:w="43" w:type="dxa"/>
              <w:right w:w="43" w:type="dxa"/>
            </w:tcMar>
            <w:vAlign w:val="bottom"/>
          </w:tcPr>
          <w:p w14:paraId="3F28C25D" w14:textId="77777777" w:rsidR="0010227F" w:rsidRPr="000A21B3" w:rsidRDefault="0010227F" w:rsidP="009418D8">
            <w:pPr>
              <w:jc w:val="right"/>
              <w:rPr>
                <w:sz w:val="21"/>
              </w:rPr>
            </w:pPr>
            <w:r w:rsidRPr="000A21B3">
              <w:rPr>
                <w:sz w:val="21"/>
              </w:rPr>
              <w:t>5,5</w:t>
            </w:r>
          </w:p>
        </w:tc>
        <w:tc>
          <w:tcPr>
            <w:tcW w:w="920" w:type="dxa"/>
            <w:tcBorders>
              <w:top w:val="nil"/>
              <w:left w:val="nil"/>
              <w:bottom w:val="nil"/>
              <w:right w:val="nil"/>
            </w:tcBorders>
            <w:tcMar>
              <w:top w:w="128" w:type="dxa"/>
              <w:left w:w="43" w:type="dxa"/>
              <w:bottom w:w="43" w:type="dxa"/>
              <w:right w:w="43" w:type="dxa"/>
            </w:tcMar>
            <w:vAlign w:val="bottom"/>
          </w:tcPr>
          <w:p w14:paraId="19B53192" w14:textId="77777777" w:rsidR="0010227F" w:rsidRPr="000A21B3" w:rsidRDefault="0010227F" w:rsidP="009418D8">
            <w:pPr>
              <w:jc w:val="right"/>
              <w:rPr>
                <w:sz w:val="21"/>
              </w:rPr>
            </w:pPr>
            <w:r w:rsidRPr="000A21B3">
              <w:rPr>
                <w:sz w:val="21"/>
              </w:rPr>
              <w:t xml:space="preserve">4,8 </w:t>
            </w:r>
          </w:p>
        </w:tc>
      </w:tr>
      <w:tr w:rsidR="0010227F" w:rsidRPr="000A21B3" w14:paraId="59BBDB3A"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1C2A15DA" w14:textId="77777777" w:rsidR="0010227F" w:rsidRPr="000A21B3" w:rsidRDefault="0010227F" w:rsidP="009418D8">
            <w:pPr>
              <w:rPr>
                <w:sz w:val="21"/>
              </w:rPr>
            </w:pPr>
            <w:r w:rsidRPr="000A21B3">
              <w:rPr>
                <w:sz w:val="21"/>
              </w:rPr>
              <w:t>Dekningsgrad 1 år (pst.)</w:t>
            </w:r>
          </w:p>
        </w:tc>
        <w:tc>
          <w:tcPr>
            <w:tcW w:w="920" w:type="dxa"/>
            <w:tcBorders>
              <w:top w:val="nil"/>
              <w:left w:val="nil"/>
              <w:bottom w:val="nil"/>
              <w:right w:val="nil"/>
            </w:tcBorders>
            <w:tcMar>
              <w:top w:w="128" w:type="dxa"/>
              <w:left w:w="43" w:type="dxa"/>
              <w:bottom w:w="43" w:type="dxa"/>
              <w:right w:w="43" w:type="dxa"/>
            </w:tcMar>
            <w:vAlign w:val="bottom"/>
          </w:tcPr>
          <w:p w14:paraId="15950CDD" w14:textId="77777777" w:rsidR="0010227F" w:rsidRPr="000A21B3" w:rsidRDefault="0010227F" w:rsidP="009418D8">
            <w:pPr>
              <w:jc w:val="right"/>
              <w:rPr>
                <w:sz w:val="21"/>
              </w:rPr>
            </w:pPr>
            <w:r w:rsidRPr="000A21B3">
              <w:rPr>
                <w:sz w:val="21"/>
              </w:rPr>
              <w:t>68,6</w:t>
            </w:r>
          </w:p>
        </w:tc>
        <w:tc>
          <w:tcPr>
            <w:tcW w:w="920" w:type="dxa"/>
            <w:tcBorders>
              <w:top w:val="nil"/>
              <w:left w:val="nil"/>
              <w:bottom w:val="nil"/>
              <w:right w:val="nil"/>
            </w:tcBorders>
            <w:tcMar>
              <w:top w:w="128" w:type="dxa"/>
              <w:left w:w="43" w:type="dxa"/>
              <w:bottom w:w="43" w:type="dxa"/>
              <w:right w:w="43" w:type="dxa"/>
            </w:tcMar>
            <w:vAlign w:val="bottom"/>
          </w:tcPr>
          <w:p w14:paraId="121B2466" w14:textId="77777777" w:rsidR="0010227F" w:rsidRPr="000A21B3" w:rsidRDefault="0010227F" w:rsidP="009418D8">
            <w:pPr>
              <w:jc w:val="right"/>
              <w:rPr>
                <w:sz w:val="21"/>
              </w:rPr>
            </w:pPr>
            <w:r w:rsidRPr="000A21B3">
              <w:rPr>
                <w:sz w:val="21"/>
              </w:rPr>
              <w:t>68,5</w:t>
            </w:r>
          </w:p>
        </w:tc>
        <w:tc>
          <w:tcPr>
            <w:tcW w:w="920" w:type="dxa"/>
            <w:tcBorders>
              <w:top w:val="nil"/>
              <w:left w:val="nil"/>
              <w:bottom w:val="nil"/>
              <w:right w:val="nil"/>
            </w:tcBorders>
            <w:tcMar>
              <w:top w:w="128" w:type="dxa"/>
              <w:left w:w="43" w:type="dxa"/>
              <w:bottom w:w="43" w:type="dxa"/>
              <w:right w:w="43" w:type="dxa"/>
            </w:tcMar>
            <w:vAlign w:val="bottom"/>
          </w:tcPr>
          <w:p w14:paraId="365013AE" w14:textId="77777777" w:rsidR="0010227F" w:rsidRPr="000A21B3" w:rsidRDefault="0010227F" w:rsidP="009418D8">
            <w:pPr>
              <w:jc w:val="right"/>
              <w:rPr>
                <w:sz w:val="21"/>
              </w:rPr>
            </w:pPr>
            <w:r w:rsidRPr="000A21B3">
              <w:rPr>
                <w:sz w:val="21"/>
              </w:rPr>
              <w:t>81,0</w:t>
            </w:r>
          </w:p>
        </w:tc>
        <w:tc>
          <w:tcPr>
            <w:tcW w:w="920" w:type="dxa"/>
            <w:tcBorders>
              <w:top w:val="nil"/>
              <w:left w:val="nil"/>
              <w:bottom w:val="nil"/>
              <w:right w:val="nil"/>
            </w:tcBorders>
            <w:tcMar>
              <w:top w:w="128" w:type="dxa"/>
              <w:left w:w="43" w:type="dxa"/>
              <w:bottom w:w="43" w:type="dxa"/>
              <w:right w:w="43" w:type="dxa"/>
            </w:tcMar>
            <w:vAlign w:val="bottom"/>
          </w:tcPr>
          <w:p w14:paraId="390FBDA6" w14:textId="77777777" w:rsidR="0010227F" w:rsidRPr="000A21B3" w:rsidRDefault="0010227F" w:rsidP="009418D8">
            <w:pPr>
              <w:jc w:val="right"/>
              <w:rPr>
                <w:sz w:val="21"/>
              </w:rPr>
            </w:pPr>
            <w:r w:rsidRPr="000A21B3">
              <w:rPr>
                <w:sz w:val="21"/>
              </w:rPr>
              <w:t>81,8</w:t>
            </w:r>
          </w:p>
        </w:tc>
        <w:tc>
          <w:tcPr>
            <w:tcW w:w="920" w:type="dxa"/>
            <w:tcBorders>
              <w:top w:val="nil"/>
              <w:left w:val="nil"/>
              <w:bottom w:val="nil"/>
              <w:right w:val="nil"/>
            </w:tcBorders>
            <w:tcMar>
              <w:top w:w="128" w:type="dxa"/>
              <w:left w:w="43" w:type="dxa"/>
              <w:bottom w:w="43" w:type="dxa"/>
              <w:right w:w="43" w:type="dxa"/>
            </w:tcMar>
            <w:vAlign w:val="bottom"/>
          </w:tcPr>
          <w:p w14:paraId="2BEB4F11" w14:textId="77777777" w:rsidR="0010227F" w:rsidRPr="000A21B3" w:rsidRDefault="0010227F" w:rsidP="009418D8">
            <w:pPr>
              <w:jc w:val="right"/>
              <w:rPr>
                <w:sz w:val="21"/>
              </w:rPr>
            </w:pPr>
            <w:r w:rsidRPr="000A21B3">
              <w:rPr>
                <w:sz w:val="21"/>
              </w:rPr>
              <w:t>83,4</w:t>
            </w:r>
          </w:p>
        </w:tc>
        <w:tc>
          <w:tcPr>
            <w:tcW w:w="920" w:type="dxa"/>
            <w:tcBorders>
              <w:top w:val="nil"/>
              <w:left w:val="nil"/>
              <w:bottom w:val="nil"/>
              <w:right w:val="nil"/>
            </w:tcBorders>
            <w:tcMar>
              <w:top w:w="128" w:type="dxa"/>
              <w:left w:w="43" w:type="dxa"/>
              <w:bottom w:w="43" w:type="dxa"/>
              <w:right w:w="43" w:type="dxa"/>
            </w:tcMar>
            <w:vAlign w:val="bottom"/>
          </w:tcPr>
          <w:p w14:paraId="7D44F6C5" w14:textId="77777777" w:rsidR="0010227F" w:rsidRPr="000A21B3" w:rsidRDefault="0010227F" w:rsidP="009418D8">
            <w:pPr>
              <w:jc w:val="right"/>
              <w:rPr>
                <w:sz w:val="21"/>
              </w:rPr>
            </w:pPr>
            <w:r w:rsidRPr="000A21B3">
              <w:rPr>
                <w:sz w:val="21"/>
              </w:rPr>
              <w:t>84,0</w:t>
            </w:r>
          </w:p>
        </w:tc>
      </w:tr>
      <w:tr w:rsidR="0010227F" w:rsidRPr="000A21B3" w14:paraId="6191934A"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16D61D0F" w14:textId="77777777" w:rsidR="0010227F" w:rsidRPr="000A21B3" w:rsidRDefault="0010227F" w:rsidP="009418D8">
            <w:pPr>
              <w:rPr>
                <w:sz w:val="21"/>
              </w:rPr>
            </w:pPr>
            <w:r w:rsidRPr="000A21B3">
              <w:rPr>
                <w:sz w:val="21"/>
              </w:rPr>
              <w:t>Dekningsgrad 2 år (pst.)</w:t>
            </w:r>
          </w:p>
        </w:tc>
        <w:tc>
          <w:tcPr>
            <w:tcW w:w="920" w:type="dxa"/>
            <w:tcBorders>
              <w:top w:val="nil"/>
              <w:left w:val="nil"/>
              <w:bottom w:val="nil"/>
              <w:right w:val="nil"/>
            </w:tcBorders>
            <w:tcMar>
              <w:top w:w="128" w:type="dxa"/>
              <w:left w:w="43" w:type="dxa"/>
              <w:bottom w:w="43" w:type="dxa"/>
              <w:right w:w="43" w:type="dxa"/>
            </w:tcMar>
            <w:vAlign w:val="bottom"/>
          </w:tcPr>
          <w:p w14:paraId="2F258BE3" w14:textId="77777777" w:rsidR="0010227F" w:rsidRPr="000A21B3" w:rsidRDefault="0010227F" w:rsidP="009418D8">
            <w:pPr>
              <w:jc w:val="right"/>
              <w:rPr>
                <w:sz w:val="21"/>
              </w:rPr>
            </w:pPr>
            <w:r w:rsidRPr="000A21B3">
              <w:rPr>
                <w:sz w:val="21"/>
              </w:rPr>
              <w:t>85,9</w:t>
            </w:r>
          </w:p>
        </w:tc>
        <w:tc>
          <w:tcPr>
            <w:tcW w:w="920" w:type="dxa"/>
            <w:tcBorders>
              <w:top w:val="nil"/>
              <w:left w:val="nil"/>
              <w:bottom w:val="nil"/>
              <w:right w:val="nil"/>
            </w:tcBorders>
            <w:tcMar>
              <w:top w:w="128" w:type="dxa"/>
              <w:left w:w="43" w:type="dxa"/>
              <w:bottom w:w="43" w:type="dxa"/>
              <w:right w:w="43" w:type="dxa"/>
            </w:tcMar>
            <w:vAlign w:val="bottom"/>
          </w:tcPr>
          <w:p w14:paraId="4E744939" w14:textId="77777777" w:rsidR="0010227F" w:rsidRPr="000A21B3" w:rsidRDefault="0010227F" w:rsidP="009418D8">
            <w:pPr>
              <w:jc w:val="right"/>
              <w:rPr>
                <w:sz w:val="21"/>
              </w:rPr>
            </w:pPr>
            <w:r w:rsidRPr="000A21B3">
              <w:rPr>
                <w:sz w:val="21"/>
              </w:rPr>
              <w:t>91,3</w:t>
            </w:r>
          </w:p>
        </w:tc>
        <w:tc>
          <w:tcPr>
            <w:tcW w:w="920" w:type="dxa"/>
            <w:tcBorders>
              <w:top w:val="nil"/>
              <w:left w:val="nil"/>
              <w:bottom w:val="nil"/>
              <w:right w:val="nil"/>
            </w:tcBorders>
            <w:tcMar>
              <w:top w:w="128" w:type="dxa"/>
              <w:left w:w="43" w:type="dxa"/>
              <w:bottom w:w="43" w:type="dxa"/>
              <w:right w:w="43" w:type="dxa"/>
            </w:tcMar>
            <w:vAlign w:val="bottom"/>
          </w:tcPr>
          <w:p w14:paraId="5E29EDAA" w14:textId="77777777" w:rsidR="0010227F" w:rsidRPr="000A21B3" w:rsidRDefault="0010227F" w:rsidP="009418D8">
            <w:pPr>
              <w:jc w:val="right"/>
              <w:rPr>
                <w:sz w:val="21"/>
              </w:rPr>
            </w:pPr>
            <w:r w:rsidRPr="000A21B3">
              <w:rPr>
                <w:sz w:val="21"/>
              </w:rPr>
              <w:t>94,7</w:t>
            </w:r>
          </w:p>
        </w:tc>
        <w:tc>
          <w:tcPr>
            <w:tcW w:w="920" w:type="dxa"/>
            <w:tcBorders>
              <w:top w:val="nil"/>
              <w:left w:val="nil"/>
              <w:bottom w:val="nil"/>
              <w:right w:val="nil"/>
            </w:tcBorders>
            <w:tcMar>
              <w:top w:w="128" w:type="dxa"/>
              <w:left w:w="43" w:type="dxa"/>
              <w:bottom w:w="43" w:type="dxa"/>
              <w:right w:w="43" w:type="dxa"/>
            </w:tcMar>
            <w:vAlign w:val="bottom"/>
          </w:tcPr>
          <w:p w14:paraId="098F8A6C" w14:textId="77777777" w:rsidR="0010227F" w:rsidRPr="000A21B3" w:rsidRDefault="0010227F" w:rsidP="009418D8">
            <w:pPr>
              <w:jc w:val="right"/>
              <w:rPr>
                <w:sz w:val="21"/>
              </w:rPr>
            </w:pPr>
            <w:r w:rsidRPr="000A21B3">
              <w:rPr>
                <w:sz w:val="21"/>
              </w:rPr>
              <w:t>94,8</w:t>
            </w:r>
          </w:p>
        </w:tc>
        <w:tc>
          <w:tcPr>
            <w:tcW w:w="920" w:type="dxa"/>
            <w:tcBorders>
              <w:top w:val="nil"/>
              <w:left w:val="nil"/>
              <w:bottom w:val="nil"/>
              <w:right w:val="nil"/>
            </w:tcBorders>
            <w:tcMar>
              <w:top w:w="128" w:type="dxa"/>
              <w:left w:w="43" w:type="dxa"/>
              <w:bottom w:w="43" w:type="dxa"/>
              <w:right w:w="43" w:type="dxa"/>
            </w:tcMar>
            <w:vAlign w:val="bottom"/>
          </w:tcPr>
          <w:p w14:paraId="62BE07C8" w14:textId="77777777" w:rsidR="0010227F" w:rsidRPr="000A21B3" w:rsidRDefault="0010227F" w:rsidP="009418D8">
            <w:pPr>
              <w:jc w:val="right"/>
              <w:rPr>
                <w:sz w:val="21"/>
              </w:rPr>
            </w:pPr>
            <w:r w:rsidRPr="000A21B3">
              <w:rPr>
                <w:sz w:val="21"/>
              </w:rPr>
              <w:t>95,3</w:t>
            </w:r>
          </w:p>
        </w:tc>
        <w:tc>
          <w:tcPr>
            <w:tcW w:w="920" w:type="dxa"/>
            <w:tcBorders>
              <w:top w:val="nil"/>
              <w:left w:val="nil"/>
              <w:bottom w:val="nil"/>
              <w:right w:val="nil"/>
            </w:tcBorders>
            <w:tcMar>
              <w:top w:w="128" w:type="dxa"/>
              <w:left w:w="43" w:type="dxa"/>
              <w:bottom w:w="43" w:type="dxa"/>
              <w:right w:w="43" w:type="dxa"/>
            </w:tcMar>
            <w:vAlign w:val="bottom"/>
          </w:tcPr>
          <w:p w14:paraId="2F3D667D" w14:textId="77777777" w:rsidR="0010227F" w:rsidRPr="000A21B3" w:rsidRDefault="0010227F" w:rsidP="009418D8">
            <w:pPr>
              <w:jc w:val="right"/>
              <w:rPr>
                <w:sz w:val="21"/>
              </w:rPr>
            </w:pPr>
            <w:r w:rsidRPr="000A21B3">
              <w:rPr>
                <w:sz w:val="21"/>
              </w:rPr>
              <w:t xml:space="preserve">95,5 </w:t>
            </w:r>
          </w:p>
        </w:tc>
      </w:tr>
      <w:tr w:rsidR="0010227F" w:rsidRPr="000A21B3" w14:paraId="68553CCF"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28CC5B78" w14:textId="77777777" w:rsidR="0010227F" w:rsidRPr="000A21B3" w:rsidRDefault="0010227F" w:rsidP="009418D8">
            <w:pPr>
              <w:rPr>
                <w:sz w:val="21"/>
              </w:rPr>
            </w:pPr>
            <w:r w:rsidRPr="000A21B3">
              <w:rPr>
                <w:sz w:val="21"/>
              </w:rPr>
              <w:t>Dekningsgrad 3 år (pst.)</w:t>
            </w:r>
          </w:p>
        </w:tc>
        <w:tc>
          <w:tcPr>
            <w:tcW w:w="920" w:type="dxa"/>
            <w:tcBorders>
              <w:top w:val="nil"/>
              <w:left w:val="nil"/>
              <w:bottom w:val="nil"/>
              <w:right w:val="nil"/>
            </w:tcBorders>
            <w:tcMar>
              <w:top w:w="128" w:type="dxa"/>
              <w:left w:w="43" w:type="dxa"/>
              <w:bottom w:w="43" w:type="dxa"/>
              <w:right w:w="43" w:type="dxa"/>
            </w:tcMar>
            <w:vAlign w:val="bottom"/>
          </w:tcPr>
          <w:p w14:paraId="42DDDF6A" w14:textId="77777777" w:rsidR="0010227F" w:rsidRPr="000A21B3" w:rsidRDefault="0010227F" w:rsidP="009418D8">
            <w:pPr>
              <w:jc w:val="right"/>
              <w:rPr>
                <w:sz w:val="21"/>
              </w:rPr>
            </w:pPr>
            <w:r w:rsidRPr="000A21B3">
              <w:rPr>
                <w:sz w:val="21"/>
              </w:rPr>
              <w:t>94,5</w:t>
            </w:r>
          </w:p>
        </w:tc>
        <w:tc>
          <w:tcPr>
            <w:tcW w:w="920" w:type="dxa"/>
            <w:tcBorders>
              <w:top w:val="nil"/>
              <w:left w:val="nil"/>
              <w:bottom w:val="nil"/>
              <w:right w:val="nil"/>
            </w:tcBorders>
            <w:tcMar>
              <w:top w:w="128" w:type="dxa"/>
              <w:left w:w="43" w:type="dxa"/>
              <w:bottom w:w="43" w:type="dxa"/>
              <w:right w:w="43" w:type="dxa"/>
            </w:tcMar>
            <w:vAlign w:val="bottom"/>
          </w:tcPr>
          <w:p w14:paraId="54D0B0A9" w14:textId="77777777" w:rsidR="0010227F" w:rsidRPr="000A21B3" w:rsidRDefault="0010227F" w:rsidP="009418D8">
            <w:pPr>
              <w:jc w:val="right"/>
              <w:rPr>
                <w:sz w:val="21"/>
              </w:rPr>
            </w:pPr>
            <w:r w:rsidRPr="000A21B3">
              <w:rPr>
                <w:sz w:val="21"/>
              </w:rPr>
              <w:t>95,5</w:t>
            </w:r>
          </w:p>
        </w:tc>
        <w:tc>
          <w:tcPr>
            <w:tcW w:w="920" w:type="dxa"/>
            <w:tcBorders>
              <w:top w:val="nil"/>
              <w:left w:val="nil"/>
              <w:bottom w:val="nil"/>
              <w:right w:val="nil"/>
            </w:tcBorders>
            <w:tcMar>
              <w:top w:w="128" w:type="dxa"/>
              <w:left w:w="43" w:type="dxa"/>
              <w:bottom w:w="43" w:type="dxa"/>
              <w:right w:w="43" w:type="dxa"/>
            </w:tcMar>
            <w:vAlign w:val="bottom"/>
          </w:tcPr>
          <w:p w14:paraId="6516245A" w14:textId="77777777" w:rsidR="0010227F" w:rsidRPr="000A21B3" w:rsidRDefault="0010227F" w:rsidP="009418D8">
            <w:pPr>
              <w:jc w:val="right"/>
              <w:rPr>
                <w:sz w:val="21"/>
              </w:rPr>
            </w:pPr>
            <w:r w:rsidRPr="000A21B3">
              <w:rPr>
                <w:sz w:val="21"/>
              </w:rPr>
              <w:t>96,8</w:t>
            </w:r>
          </w:p>
        </w:tc>
        <w:tc>
          <w:tcPr>
            <w:tcW w:w="920" w:type="dxa"/>
            <w:tcBorders>
              <w:top w:val="nil"/>
              <w:left w:val="nil"/>
              <w:bottom w:val="nil"/>
              <w:right w:val="nil"/>
            </w:tcBorders>
            <w:tcMar>
              <w:top w:w="128" w:type="dxa"/>
              <w:left w:w="43" w:type="dxa"/>
              <w:bottom w:w="43" w:type="dxa"/>
              <w:right w:w="43" w:type="dxa"/>
            </w:tcMar>
            <w:vAlign w:val="bottom"/>
          </w:tcPr>
          <w:p w14:paraId="1D7D6C2F" w14:textId="77777777" w:rsidR="0010227F" w:rsidRPr="000A21B3" w:rsidRDefault="0010227F" w:rsidP="009418D8">
            <w:pPr>
              <w:jc w:val="right"/>
              <w:rPr>
                <w:sz w:val="21"/>
              </w:rPr>
            </w:pPr>
            <w:r w:rsidRPr="000A21B3">
              <w:rPr>
                <w:sz w:val="21"/>
              </w:rPr>
              <w:t>96,7</w:t>
            </w:r>
          </w:p>
        </w:tc>
        <w:tc>
          <w:tcPr>
            <w:tcW w:w="920" w:type="dxa"/>
            <w:tcBorders>
              <w:top w:val="nil"/>
              <w:left w:val="nil"/>
              <w:bottom w:val="nil"/>
              <w:right w:val="nil"/>
            </w:tcBorders>
            <w:tcMar>
              <w:top w:w="128" w:type="dxa"/>
              <w:left w:w="43" w:type="dxa"/>
              <w:bottom w:w="43" w:type="dxa"/>
              <w:right w:w="43" w:type="dxa"/>
            </w:tcMar>
            <w:vAlign w:val="bottom"/>
          </w:tcPr>
          <w:p w14:paraId="6FAC1898" w14:textId="77777777" w:rsidR="0010227F" w:rsidRPr="000A21B3" w:rsidRDefault="0010227F" w:rsidP="009418D8">
            <w:pPr>
              <w:jc w:val="right"/>
              <w:rPr>
                <w:sz w:val="21"/>
              </w:rPr>
            </w:pPr>
            <w:r w:rsidRPr="000A21B3">
              <w:rPr>
                <w:sz w:val="21"/>
              </w:rPr>
              <w:t>97,1</w:t>
            </w:r>
          </w:p>
        </w:tc>
        <w:tc>
          <w:tcPr>
            <w:tcW w:w="920" w:type="dxa"/>
            <w:tcBorders>
              <w:top w:val="nil"/>
              <w:left w:val="nil"/>
              <w:bottom w:val="nil"/>
              <w:right w:val="nil"/>
            </w:tcBorders>
            <w:tcMar>
              <w:top w:w="128" w:type="dxa"/>
              <w:left w:w="43" w:type="dxa"/>
              <w:bottom w:w="43" w:type="dxa"/>
              <w:right w:w="43" w:type="dxa"/>
            </w:tcMar>
            <w:vAlign w:val="bottom"/>
          </w:tcPr>
          <w:p w14:paraId="38387109" w14:textId="77777777" w:rsidR="0010227F" w:rsidRPr="000A21B3" w:rsidRDefault="0010227F" w:rsidP="009418D8">
            <w:pPr>
              <w:jc w:val="right"/>
              <w:rPr>
                <w:sz w:val="21"/>
              </w:rPr>
            </w:pPr>
            <w:r w:rsidRPr="000A21B3">
              <w:rPr>
                <w:sz w:val="21"/>
              </w:rPr>
              <w:t xml:space="preserve">97,3 </w:t>
            </w:r>
          </w:p>
        </w:tc>
      </w:tr>
      <w:tr w:rsidR="0010227F" w:rsidRPr="000A21B3" w14:paraId="778436ED"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290AC989" w14:textId="77777777" w:rsidR="0010227F" w:rsidRPr="000A21B3" w:rsidRDefault="0010227F" w:rsidP="009418D8">
            <w:pPr>
              <w:rPr>
                <w:sz w:val="21"/>
              </w:rPr>
            </w:pPr>
            <w:r w:rsidRPr="000A21B3">
              <w:rPr>
                <w:sz w:val="21"/>
              </w:rPr>
              <w:t>Dekningsgrad 4 år (pst.)</w:t>
            </w:r>
          </w:p>
        </w:tc>
        <w:tc>
          <w:tcPr>
            <w:tcW w:w="920" w:type="dxa"/>
            <w:tcBorders>
              <w:top w:val="nil"/>
              <w:left w:val="nil"/>
              <w:bottom w:val="nil"/>
              <w:right w:val="nil"/>
            </w:tcBorders>
            <w:tcMar>
              <w:top w:w="128" w:type="dxa"/>
              <w:left w:w="43" w:type="dxa"/>
              <w:bottom w:w="43" w:type="dxa"/>
              <w:right w:w="43" w:type="dxa"/>
            </w:tcMar>
            <w:vAlign w:val="bottom"/>
          </w:tcPr>
          <w:p w14:paraId="1DE25BAC" w14:textId="77777777" w:rsidR="0010227F" w:rsidRPr="000A21B3" w:rsidRDefault="0010227F" w:rsidP="009418D8">
            <w:pPr>
              <w:jc w:val="right"/>
              <w:rPr>
                <w:sz w:val="21"/>
              </w:rPr>
            </w:pPr>
            <w:r w:rsidRPr="000A21B3">
              <w:rPr>
                <w:sz w:val="21"/>
              </w:rPr>
              <w:t>96,9</w:t>
            </w:r>
          </w:p>
        </w:tc>
        <w:tc>
          <w:tcPr>
            <w:tcW w:w="920" w:type="dxa"/>
            <w:tcBorders>
              <w:top w:val="nil"/>
              <w:left w:val="nil"/>
              <w:bottom w:val="nil"/>
              <w:right w:val="nil"/>
            </w:tcBorders>
            <w:tcMar>
              <w:top w:w="128" w:type="dxa"/>
              <w:left w:w="43" w:type="dxa"/>
              <w:bottom w:w="43" w:type="dxa"/>
              <w:right w:w="43" w:type="dxa"/>
            </w:tcMar>
            <w:vAlign w:val="bottom"/>
          </w:tcPr>
          <w:p w14:paraId="0FE3933B" w14:textId="77777777" w:rsidR="0010227F" w:rsidRPr="000A21B3" w:rsidRDefault="0010227F" w:rsidP="009418D8">
            <w:pPr>
              <w:jc w:val="right"/>
              <w:rPr>
                <w:sz w:val="21"/>
              </w:rPr>
            </w:pPr>
            <w:r w:rsidRPr="000A21B3">
              <w:rPr>
                <w:sz w:val="21"/>
              </w:rPr>
              <w:t>97,0</w:t>
            </w:r>
          </w:p>
        </w:tc>
        <w:tc>
          <w:tcPr>
            <w:tcW w:w="920" w:type="dxa"/>
            <w:tcBorders>
              <w:top w:val="nil"/>
              <w:left w:val="nil"/>
              <w:bottom w:val="nil"/>
              <w:right w:val="nil"/>
            </w:tcBorders>
            <w:tcMar>
              <w:top w:w="128" w:type="dxa"/>
              <w:left w:w="43" w:type="dxa"/>
              <w:bottom w:w="43" w:type="dxa"/>
              <w:right w:w="43" w:type="dxa"/>
            </w:tcMar>
            <w:vAlign w:val="bottom"/>
          </w:tcPr>
          <w:p w14:paraId="2893E553" w14:textId="77777777" w:rsidR="0010227F" w:rsidRPr="000A21B3" w:rsidRDefault="0010227F" w:rsidP="009418D8">
            <w:pPr>
              <w:jc w:val="right"/>
              <w:rPr>
                <w:sz w:val="21"/>
              </w:rPr>
            </w:pPr>
            <w:r w:rsidRPr="000A21B3">
              <w:rPr>
                <w:sz w:val="21"/>
              </w:rPr>
              <w:t>97,2</w:t>
            </w:r>
          </w:p>
        </w:tc>
        <w:tc>
          <w:tcPr>
            <w:tcW w:w="920" w:type="dxa"/>
            <w:tcBorders>
              <w:top w:val="nil"/>
              <w:left w:val="nil"/>
              <w:bottom w:val="nil"/>
              <w:right w:val="nil"/>
            </w:tcBorders>
            <w:tcMar>
              <w:top w:w="128" w:type="dxa"/>
              <w:left w:w="43" w:type="dxa"/>
              <w:bottom w:w="43" w:type="dxa"/>
              <w:right w:w="43" w:type="dxa"/>
            </w:tcMar>
            <w:vAlign w:val="bottom"/>
          </w:tcPr>
          <w:p w14:paraId="4CD15F0B" w14:textId="77777777" w:rsidR="0010227F" w:rsidRPr="000A21B3" w:rsidRDefault="0010227F" w:rsidP="009418D8">
            <w:pPr>
              <w:jc w:val="right"/>
              <w:rPr>
                <w:sz w:val="21"/>
              </w:rPr>
            </w:pPr>
            <w:r w:rsidRPr="000A21B3">
              <w:rPr>
                <w:sz w:val="21"/>
              </w:rPr>
              <w:t>97,3</w:t>
            </w:r>
          </w:p>
        </w:tc>
        <w:tc>
          <w:tcPr>
            <w:tcW w:w="920" w:type="dxa"/>
            <w:tcBorders>
              <w:top w:val="nil"/>
              <w:left w:val="nil"/>
              <w:bottom w:val="nil"/>
              <w:right w:val="nil"/>
            </w:tcBorders>
            <w:tcMar>
              <w:top w:w="128" w:type="dxa"/>
              <w:left w:w="43" w:type="dxa"/>
              <w:bottom w:w="43" w:type="dxa"/>
              <w:right w:w="43" w:type="dxa"/>
            </w:tcMar>
            <w:vAlign w:val="bottom"/>
          </w:tcPr>
          <w:p w14:paraId="17380430" w14:textId="77777777" w:rsidR="0010227F" w:rsidRPr="000A21B3" w:rsidRDefault="0010227F" w:rsidP="009418D8">
            <w:pPr>
              <w:jc w:val="right"/>
              <w:rPr>
                <w:sz w:val="21"/>
              </w:rPr>
            </w:pPr>
            <w:r w:rsidRPr="000A21B3">
              <w:rPr>
                <w:sz w:val="21"/>
              </w:rPr>
              <w:t>97,4</w:t>
            </w:r>
          </w:p>
        </w:tc>
        <w:tc>
          <w:tcPr>
            <w:tcW w:w="920" w:type="dxa"/>
            <w:tcBorders>
              <w:top w:val="nil"/>
              <w:left w:val="nil"/>
              <w:bottom w:val="nil"/>
              <w:right w:val="nil"/>
            </w:tcBorders>
            <w:tcMar>
              <w:top w:w="128" w:type="dxa"/>
              <w:left w:w="43" w:type="dxa"/>
              <w:bottom w:w="43" w:type="dxa"/>
              <w:right w:w="43" w:type="dxa"/>
            </w:tcMar>
            <w:vAlign w:val="bottom"/>
          </w:tcPr>
          <w:p w14:paraId="5B055B16" w14:textId="77777777" w:rsidR="0010227F" w:rsidRPr="000A21B3" w:rsidRDefault="0010227F" w:rsidP="009418D8">
            <w:pPr>
              <w:jc w:val="right"/>
              <w:rPr>
                <w:sz w:val="21"/>
              </w:rPr>
            </w:pPr>
            <w:r w:rsidRPr="000A21B3">
              <w:rPr>
                <w:sz w:val="21"/>
              </w:rPr>
              <w:t xml:space="preserve">97,5 </w:t>
            </w:r>
          </w:p>
        </w:tc>
      </w:tr>
      <w:tr w:rsidR="0010227F" w:rsidRPr="000A21B3" w14:paraId="57F1DB8C"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263C1D6E" w14:textId="77777777" w:rsidR="0010227F" w:rsidRPr="000A21B3" w:rsidRDefault="0010227F" w:rsidP="009418D8">
            <w:pPr>
              <w:rPr>
                <w:sz w:val="21"/>
              </w:rPr>
            </w:pPr>
            <w:r w:rsidRPr="000A21B3">
              <w:rPr>
                <w:sz w:val="21"/>
              </w:rPr>
              <w:t>Dekningsgrad 5 år (pst.)</w:t>
            </w:r>
          </w:p>
        </w:tc>
        <w:tc>
          <w:tcPr>
            <w:tcW w:w="920" w:type="dxa"/>
            <w:tcBorders>
              <w:top w:val="nil"/>
              <w:left w:val="nil"/>
              <w:bottom w:val="nil"/>
              <w:right w:val="nil"/>
            </w:tcBorders>
            <w:tcMar>
              <w:top w:w="128" w:type="dxa"/>
              <w:left w:w="43" w:type="dxa"/>
              <w:bottom w:w="43" w:type="dxa"/>
              <w:right w:w="43" w:type="dxa"/>
            </w:tcMar>
            <w:vAlign w:val="bottom"/>
          </w:tcPr>
          <w:p w14:paraId="6B41DE33" w14:textId="77777777" w:rsidR="0010227F" w:rsidRPr="000A21B3" w:rsidRDefault="0010227F" w:rsidP="009418D8">
            <w:pPr>
              <w:jc w:val="right"/>
              <w:rPr>
                <w:sz w:val="21"/>
              </w:rPr>
            </w:pPr>
            <w:r w:rsidRPr="000A21B3">
              <w:rPr>
                <w:sz w:val="21"/>
              </w:rPr>
              <w:t>97,3</w:t>
            </w:r>
          </w:p>
        </w:tc>
        <w:tc>
          <w:tcPr>
            <w:tcW w:w="920" w:type="dxa"/>
            <w:tcBorders>
              <w:top w:val="nil"/>
              <w:left w:val="nil"/>
              <w:bottom w:val="nil"/>
              <w:right w:val="nil"/>
            </w:tcBorders>
            <w:tcMar>
              <w:top w:w="128" w:type="dxa"/>
              <w:left w:w="43" w:type="dxa"/>
              <w:bottom w:w="43" w:type="dxa"/>
              <w:right w:w="43" w:type="dxa"/>
            </w:tcMar>
            <w:vAlign w:val="bottom"/>
          </w:tcPr>
          <w:p w14:paraId="58F6312E" w14:textId="77777777" w:rsidR="0010227F" w:rsidRPr="000A21B3" w:rsidRDefault="0010227F" w:rsidP="009418D8">
            <w:pPr>
              <w:jc w:val="right"/>
              <w:rPr>
                <w:sz w:val="21"/>
              </w:rPr>
            </w:pPr>
            <w:r w:rsidRPr="000A21B3">
              <w:rPr>
                <w:sz w:val="21"/>
              </w:rPr>
              <w:t>97,5</w:t>
            </w:r>
          </w:p>
        </w:tc>
        <w:tc>
          <w:tcPr>
            <w:tcW w:w="920" w:type="dxa"/>
            <w:tcBorders>
              <w:top w:val="nil"/>
              <w:left w:val="nil"/>
              <w:bottom w:val="nil"/>
              <w:right w:val="nil"/>
            </w:tcBorders>
            <w:tcMar>
              <w:top w:w="128" w:type="dxa"/>
              <w:left w:w="43" w:type="dxa"/>
              <w:bottom w:w="43" w:type="dxa"/>
              <w:right w:w="43" w:type="dxa"/>
            </w:tcMar>
            <w:vAlign w:val="bottom"/>
          </w:tcPr>
          <w:p w14:paraId="77C985DA" w14:textId="77777777" w:rsidR="0010227F" w:rsidRPr="000A21B3" w:rsidRDefault="0010227F" w:rsidP="009418D8">
            <w:pPr>
              <w:jc w:val="right"/>
              <w:rPr>
                <w:sz w:val="21"/>
              </w:rPr>
            </w:pPr>
            <w:r w:rsidRPr="000A21B3">
              <w:rPr>
                <w:sz w:val="21"/>
              </w:rPr>
              <w:t>97,4</w:t>
            </w:r>
          </w:p>
        </w:tc>
        <w:tc>
          <w:tcPr>
            <w:tcW w:w="920" w:type="dxa"/>
            <w:tcBorders>
              <w:top w:val="nil"/>
              <w:left w:val="nil"/>
              <w:bottom w:val="nil"/>
              <w:right w:val="nil"/>
            </w:tcBorders>
            <w:tcMar>
              <w:top w:w="128" w:type="dxa"/>
              <w:left w:w="43" w:type="dxa"/>
              <w:bottom w:w="43" w:type="dxa"/>
              <w:right w:w="43" w:type="dxa"/>
            </w:tcMar>
            <w:vAlign w:val="bottom"/>
          </w:tcPr>
          <w:p w14:paraId="0920FBBA" w14:textId="77777777" w:rsidR="0010227F" w:rsidRPr="000A21B3" w:rsidRDefault="0010227F" w:rsidP="009418D8">
            <w:pPr>
              <w:jc w:val="right"/>
              <w:rPr>
                <w:sz w:val="21"/>
              </w:rPr>
            </w:pPr>
            <w:r w:rsidRPr="000A21B3">
              <w:rPr>
                <w:sz w:val="21"/>
              </w:rPr>
              <w:t>97,5</w:t>
            </w:r>
          </w:p>
        </w:tc>
        <w:tc>
          <w:tcPr>
            <w:tcW w:w="920" w:type="dxa"/>
            <w:tcBorders>
              <w:top w:val="nil"/>
              <w:left w:val="nil"/>
              <w:bottom w:val="nil"/>
              <w:right w:val="nil"/>
            </w:tcBorders>
            <w:tcMar>
              <w:top w:w="128" w:type="dxa"/>
              <w:left w:w="43" w:type="dxa"/>
              <w:bottom w:w="43" w:type="dxa"/>
              <w:right w:w="43" w:type="dxa"/>
            </w:tcMar>
            <w:vAlign w:val="bottom"/>
          </w:tcPr>
          <w:p w14:paraId="5165C80A" w14:textId="77777777" w:rsidR="0010227F" w:rsidRPr="000A21B3" w:rsidRDefault="0010227F" w:rsidP="009418D8">
            <w:pPr>
              <w:jc w:val="right"/>
              <w:rPr>
                <w:sz w:val="21"/>
              </w:rPr>
            </w:pPr>
            <w:r w:rsidRPr="000A21B3">
              <w:rPr>
                <w:sz w:val="21"/>
              </w:rPr>
              <w:t>97,7</w:t>
            </w:r>
          </w:p>
        </w:tc>
        <w:tc>
          <w:tcPr>
            <w:tcW w:w="920" w:type="dxa"/>
            <w:tcBorders>
              <w:top w:val="nil"/>
              <w:left w:val="nil"/>
              <w:bottom w:val="nil"/>
              <w:right w:val="nil"/>
            </w:tcBorders>
            <w:tcMar>
              <w:top w:w="128" w:type="dxa"/>
              <w:left w:w="43" w:type="dxa"/>
              <w:bottom w:w="43" w:type="dxa"/>
              <w:right w:w="43" w:type="dxa"/>
            </w:tcMar>
            <w:vAlign w:val="bottom"/>
          </w:tcPr>
          <w:p w14:paraId="48B80DAF" w14:textId="77777777" w:rsidR="0010227F" w:rsidRPr="000A21B3" w:rsidRDefault="0010227F" w:rsidP="009418D8">
            <w:pPr>
              <w:jc w:val="right"/>
              <w:rPr>
                <w:sz w:val="21"/>
              </w:rPr>
            </w:pPr>
            <w:r w:rsidRPr="000A21B3">
              <w:rPr>
                <w:sz w:val="21"/>
              </w:rPr>
              <w:t xml:space="preserve">97,6 </w:t>
            </w:r>
          </w:p>
        </w:tc>
      </w:tr>
      <w:tr w:rsidR="0010227F" w:rsidRPr="000A21B3" w14:paraId="6F352D08"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7480760E" w14:textId="77777777" w:rsidR="0010227F" w:rsidRPr="000A21B3" w:rsidRDefault="0010227F" w:rsidP="009418D8">
            <w:pPr>
              <w:rPr>
                <w:sz w:val="21"/>
              </w:rPr>
            </w:pPr>
            <w:r w:rsidRPr="000A21B3">
              <w:rPr>
                <w:sz w:val="21"/>
              </w:rPr>
              <w:t>Gjennomsnittleg avtala opphaldstimar per veke</w:t>
            </w:r>
            <w:r w:rsidRPr="000A21B3">
              <w:rPr>
                <w:rStyle w:val="skrift-hevet"/>
                <w:sz w:val="21"/>
              </w:rPr>
              <w:t>1</w:t>
            </w:r>
          </w:p>
        </w:tc>
        <w:tc>
          <w:tcPr>
            <w:tcW w:w="920" w:type="dxa"/>
            <w:tcBorders>
              <w:top w:val="nil"/>
              <w:left w:val="nil"/>
              <w:bottom w:val="nil"/>
              <w:right w:val="nil"/>
            </w:tcBorders>
            <w:tcMar>
              <w:top w:w="128" w:type="dxa"/>
              <w:left w:w="43" w:type="dxa"/>
              <w:bottom w:w="43" w:type="dxa"/>
              <w:right w:w="43" w:type="dxa"/>
            </w:tcMar>
            <w:vAlign w:val="bottom"/>
          </w:tcPr>
          <w:p w14:paraId="7F3DDC03" w14:textId="77777777" w:rsidR="0010227F" w:rsidRPr="000A21B3" w:rsidRDefault="0010227F" w:rsidP="009418D8">
            <w:pPr>
              <w:jc w:val="right"/>
              <w:rPr>
                <w:sz w:val="21"/>
              </w:rPr>
            </w:pPr>
            <w:r w:rsidRPr="000A21B3">
              <w:rPr>
                <w:sz w:val="21"/>
              </w:rPr>
              <w:t>42,8</w:t>
            </w:r>
          </w:p>
        </w:tc>
        <w:tc>
          <w:tcPr>
            <w:tcW w:w="920" w:type="dxa"/>
            <w:tcBorders>
              <w:top w:val="nil"/>
              <w:left w:val="nil"/>
              <w:bottom w:val="nil"/>
              <w:right w:val="nil"/>
            </w:tcBorders>
            <w:tcMar>
              <w:top w:w="128" w:type="dxa"/>
              <w:left w:w="43" w:type="dxa"/>
              <w:bottom w:w="43" w:type="dxa"/>
              <w:right w:w="43" w:type="dxa"/>
            </w:tcMar>
            <w:vAlign w:val="bottom"/>
          </w:tcPr>
          <w:p w14:paraId="032E52B5" w14:textId="77777777" w:rsidR="0010227F" w:rsidRPr="000A21B3" w:rsidRDefault="0010227F" w:rsidP="009418D8">
            <w:pPr>
              <w:jc w:val="right"/>
              <w:rPr>
                <w:sz w:val="21"/>
              </w:rPr>
            </w:pPr>
            <w:r w:rsidRPr="000A21B3">
              <w:rPr>
                <w:sz w:val="21"/>
              </w:rPr>
              <w:t>44,1</w:t>
            </w:r>
          </w:p>
        </w:tc>
        <w:tc>
          <w:tcPr>
            <w:tcW w:w="920" w:type="dxa"/>
            <w:tcBorders>
              <w:top w:val="nil"/>
              <w:left w:val="nil"/>
              <w:bottom w:val="nil"/>
              <w:right w:val="nil"/>
            </w:tcBorders>
            <w:tcMar>
              <w:top w:w="128" w:type="dxa"/>
              <w:left w:w="43" w:type="dxa"/>
              <w:bottom w:w="43" w:type="dxa"/>
              <w:right w:w="43" w:type="dxa"/>
            </w:tcMar>
            <w:vAlign w:val="bottom"/>
          </w:tcPr>
          <w:p w14:paraId="2327A7B9" w14:textId="77777777" w:rsidR="0010227F" w:rsidRPr="000A21B3" w:rsidRDefault="0010227F" w:rsidP="009418D8">
            <w:pPr>
              <w:jc w:val="right"/>
              <w:rPr>
                <w:sz w:val="21"/>
              </w:rPr>
            </w:pPr>
            <w:r w:rsidRPr="000A21B3">
              <w:rPr>
                <w:sz w:val="21"/>
              </w:rPr>
              <w:t>44,7</w:t>
            </w:r>
          </w:p>
        </w:tc>
        <w:tc>
          <w:tcPr>
            <w:tcW w:w="920" w:type="dxa"/>
            <w:tcBorders>
              <w:top w:val="nil"/>
              <w:left w:val="nil"/>
              <w:bottom w:val="nil"/>
              <w:right w:val="nil"/>
            </w:tcBorders>
            <w:tcMar>
              <w:top w:w="128" w:type="dxa"/>
              <w:left w:w="43" w:type="dxa"/>
              <w:bottom w:w="43" w:type="dxa"/>
              <w:right w:w="43" w:type="dxa"/>
            </w:tcMar>
            <w:vAlign w:val="bottom"/>
          </w:tcPr>
          <w:p w14:paraId="435A2001" w14:textId="77777777" w:rsidR="0010227F" w:rsidRPr="000A21B3" w:rsidRDefault="0010227F" w:rsidP="009418D8">
            <w:pPr>
              <w:jc w:val="right"/>
              <w:rPr>
                <w:sz w:val="21"/>
              </w:rPr>
            </w:pPr>
            <w:r w:rsidRPr="000A21B3">
              <w:rPr>
                <w:sz w:val="21"/>
              </w:rPr>
              <w:t>44,8</w:t>
            </w:r>
          </w:p>
        </w:tc>
        <w:tc>
          <w:tcPr>
            <w:tcW w:w="920" w:type="dxa"/>
            <w:tcBorders>
              <w:top w:val="nil"/>
              <w:left w:val="nil"/>
              <w:bottom w:val="nil"/>
              <w:right w:val="nil"/>
            </w:tcBorders>
            <w:tcMar>
              <w:top w:w="128" w:type="dxa"/>
              <w:left w:w="43" w:type="dxa"/>
              <w:bottom w:w="43" w:type="dxa"/>
              <w:right w:w="43" w:type="dxa"/>
            </w:tcMar>
            <w:vAlign w:val="bottom"/>
          </w:tcPr>
          <w:p w14:paraId="738A8EE4" w14:textId="77777777" w:rsidR="0010227F" w:rsidRPr="000A21B3" w:rsidRDefault="0010227F" w:rsidP="009418D8">
            <w:pPr>
              <w:jc w:val="right"/>
              <w:rPr>
                <w:sz w:val="21"/>
              </w:rPr>
            </w:pPr>
            <w:r w:rsidRPr="000A21B3">
              <w:rPr>
                <w:sz w:val="21"/>
              </w:rPr>
              <w:t>44,8</w:t>
            </w:r>
          </w:p>
        </w:tc>
        <w:tc>
          <w:tcPr>
            <w:tcW w:w="920" w:type="dxa"/>
            <w:tcBorders>
              <w:top w:val="nil"/>
              <w:left w:val="nil"/>
              <w:bottom w:val="nil"/>
              <w:right w:val="nil"/>
            </w:tcBorders>
            <w:tcMar>
              <w:top w:w="128" w:type="dxa"/>
              <w:left w:w="43" w:type="dxa"/>
              <w:bottom w:w="43" w:type="dxa"/>
              <w:right w:w="43" w:type="dxa"/>
            </w:tcMar>
            <w:vAlign w:val="bottom"/>
          </w:tcPr>
          <w:p w14:paraId="2598BA70" w14:textId="77777777" w:rsidR="0010227F" w:rsidRPr="000A21B3" w:rsidRDefault="0010227F" w:rsidP="009418D8">
            <w:pPr>
              <w:jc w:val="right"/>
              <w:rPr>
                <w:sz w:val="21"/>
              </w:rPr>
            </w:pPr>
            <w:r w:rsidRPr="000A21B3">
              <w:rPr>
                <w:sz w:val="21"/>
              </w:rPr>
              <w:t>44,8</w:t>
            </w:r>
          </w:p>
        </w:tc>
      </w:tr>
      <w:tr w:rsidR="0010227F" w:rsidRPr="000A21B3" w14:paraId="50A171DA" w14:textId="77777777" w:rsidTr="009418D8">
        <w:trPr>
          <w:trHeight w:val="380"/>
        </w:trPr>
        <w:tc>
          <w:tcPr>
            <w:tcW w:w="3680" w:type="dxa"/>
            <w:tcBorders>
              <w:top w:val="nil"/>
              <w:left w:val="nil"/>
              <w:bottom w:val="single" w:sz="4" w:space="0" w:color="000000"/>
              <w:right w:val="nil"/>
            </w:tcBorders>
            <w:tcMar>
              <w:top w:w="128" w:type="dxa"/>
              <w:left w:w="43" w:type="dxa"/>
              <w:bottom w:w="43" w:type="dxa"/>
              <w:right w:w="43" w:type="dxa"/>
            </w:tcMar>
          </w:tcPr>
          <w:p w14:paraId="660D7DA5" w14:textId="77777777" w:rsidR="0010227F" w:rsidRPr="000A21B3" w:rsidRDefault="0010227F" w:rsidP="009418D8">
            <w:pPr>
              <w:rPr>
                <w:sz w:val="21"/>
              </w:rPr>
            </w:pPr>
            <w:r w:rsidRPr="000A21B3">
              <w:rPr>
                <w:sz w:val="21"/>
              </w:rPr>
              <w:t>Prosentdel av barn med heiltidsplass</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E9A18F4" w14:textId="77777777" w:rsidR="0010227F" w:rsidRPr="000A21B3" w:rsidRDefault="0010227F" w:rsidP="009418D8">
            <w:pPr>
              <w:jc w:val="right"/>
              <w:rPr>
                <w:sz w:val="21"/>
              </w:rPr>
            </w:pPr>
            <w:r w:rsidRPr="000A21B3">
              <w:rPr>
                <w:sz w:val="21"/>
              </w:rPr>
              <w:t>85,2</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8BC25B3" w14:textId="77777777" w:rsidR="0010227F" w:rsidRPr="000A21B3" w:rsidRDefault="0010227F" w:rsidP="009418D8">
            <w:pPr>
              <w:jc w:val="right"/>
              <w:rPr>
                <w:sz w:val="21"/>
              </w:rPr>
            </w:pPr>
            <w:r w:rsidRPr="000A21B3">
              <w:rPr>
                <w:sz w:val="21"/>
              </w:rPr>
              <w:t>93,3</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4FF34CC" w14:textId="77777777" w:rsidR="0010227F" w:rsidRPr="000A21B3" w:rsidRDefault="0010227F" w:rsidP="009418D8">
            <w:pPr>
              <w:jc w:val="right"/>
              <w:rPr>
                <w:sz w:val="21"/>
              </w:rPr>
            </w:pPr>
            <w:r w:rsidRPr="000A21B3">
              <w:rPr>
                <w:sz w:val="21"/>
              </w:rPr>
              <w:t>97,6</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D9937C0" w14:textId="77777777" w:rsidR="0010227F" w:rsidRPr="000A21B3" w:rsidRDefault="0010227F" w:rsidP="009418D8">
            <w:pPr>
              <w:jc w:val="right"/>
              <w:rPr>
                <w:sz w:val="21"/>
              </w:rPr>
            </w:pPr>
            <w:r w:rsidRPr="000A21B3">
              <w:rPr>
                <w:sz w:val="21"/>
              </w:rPr>
              <w:t>98,1</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9FC78B9" w14:textId="77777777" w:rsidR="0010227F" w:rsidRPr="000A21B3" w:rsidRDefault="0010227F" w:rsidP="009418D8">
            <w:pPr>
              <w:jc w:val="right"/>
              <w:rPr>
                <w:sz w:val="21"/>
              </w:rPr>
            </w:pPr>
            <w:r w:rsidRPr="000A21B3">
              <w:rPr>
                <w:sz w:val="21"/>
              </w:rPr>
              <w:t>98,5</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5B01EFD" w14:textId="77777777" w:rsidR="0010227F" w:rsidRPr="000A21B3" w:rsidRDefault="0010227F" w:rsidP="009418D8">
            <w:pPr>
              <w:jc w:val="right"/>
              <w:rPr>
                <w:sz w:val="21"/>
              </w:rPr>
            </w:pPr>
            <w:r w:rsidRPr="000A21B3">
              <w:rPr>
                <w:sz w:val="21"/>
              </w:rPr>
              <w:t>98,8</w:t>
            </w:r>
          </w:p>
        </w:tc>
      </w:tr>
    </w:tbl>
    <w:p w14:paraId="0C250231" w14:textId="77777777" w:rsidR="0010227F" w:rsidRPr="000A21B3" w:rsidRDefault="0010227F" w:rsidP="000A21B3">
      <w:pPr>
        <w:pStyle w:val="tabell-noter"/>
        <w:rPr>
          <w:rStyle w:val="skrift-hevet"/>
        </w:rPr>
      </w:pPr>
      <w:r w:rsidRPr="000A21B3">
        <w:rPr>
          <w:rStyle w:val="skrift-hevet"/>
        </w:rPr>
        <w:t>1</w:t>
      </w:r>
      <w:r w:rsidRPr="000A21B3">
        <w:tab/>
        <w:t>Ny reknemåte for opphaldstimar frå 2024 på grunn av brot i rapporteringa av opphaldstid.</w:t>
      </w:r>
    </w:p>
    <w:p w14:paraId="02D1D517" w14:textId="77777777" w:rsidR="0010227F" w:rsidRPr="000A21B3" w:rsidRDefault="0010227F" w:rsidP="000A21B3">
      <w:pPr>
        <w:pStyle w:val="Kilde"/>
      </w:pPr>
      <w:r w:rsidRPr="000A21B3">
        <w:t>Kjelde: Utdanningsdirektoratet, Statistisk sentralbyrå, Kunnskapsdepartementet</w:t>
      </w:r>
    </w:p>
    <w:p w14:paraId="46E88B2D" w14:textId="77777777" w:rsidR="0010227F" w:rsidRPr="000A21B3" w:rsidRDefault="0010227F" w:rsidP="000A21B3">
      <w:r w:rsidRPr="000A21B3">
        <w:t>Ved utgangen av 2025 gjekk 264 210 barn i ein ordinær barnehage eller ein familiebarnehage. Dette inkluderer barn som av ulike årsaker har fått barnehageplass før eittårsalderen, og barn som har fått utsett skulestart til det året dei fyller sju år. I tillegg hadde 99 opne barnehagar kapasitet til å ta imot 2 897 barn i 2025. Departementet har ikkje statistikk for deltakinga i opne barnehagar.</w:t>
      </w:r>
    </w:p>
    <w:p w14:paraId="6230238D" w14:textId="77777777" w:rsidR="0010227F" w:rsidRPr="000A21B3" w:rsidRDefault="0010227F" w:rsidP="000A21B3">
      <w:r w:rsidRPr="000A21B3">
        <w:t>Talet på barn i barnehagen gjekk ned med 1 804 barn frå 2024 til 2025. Det var også ein reduksjon i talet barn i barnehage på 902 frå 2023 til 2024. Nedgangen heng saman med låge fødselstal og færre barn i barnehagealder. Hovudtyngda av reduksjonen har vore i private barnehagar. Sidan 2021 har det vore ein auke på 855 barn med plass i offentlege barnehagar, og ein nedgang på 5 110 barn med plass i private barnehagar.</w:t>
      </w:r>
    </w:p>
    <w:p w14:paraId="6BD0BFC5" w14:textId="77777777" w:rsidR="0010227F" w:rsidRPr="000A21B3" w:rsidRDefault="0010227F" w:rsidP="000A21B3">
      <w:r w:rsidRPr="000A21B3">
        <w:t>I 2025 hadde 98,8 pst. av barna heiltidsplass i barnehagen, mot 69,6 pst. i 2005. Heiltidsplass vil seie avtala opphaldstid på 41 timar i veka, eller meir. Gjennomsnittleg avtala opphaldstid for barn i barnehage har i same periode auka frå 39 til 45 timar per veke. I 2025 var dekningsgraden for barn i alderen 1–5 år på 94,5 pst., mot 76,2 pst. i 2005. Dekningsgraden har vore stabil for dei eldre barna dei siste åra, og har auka for dei yngste barna. Barn under 3 år utgjorde 37,7 pst. av alle barn i barnehage i 2025.</w:t>
      </w:r>
    </w:p>
    <w:p w14:paraId="4259E9D1" w14:textId="77777777" w:rsidR="0010227F" w:rsidRPr="000A21B3" w:rsidRDefault="0010227F" w:rsidP="000A21B3">
      <w:r w:rsidRPr="000A21B3">
        <w:t>I 2025 hadde 51,2 pst. av alle barnehagebarn plass i ein offentleg barnehage, og 48,8 pst. i ein privat barnehage. Ved utgangen av 2025 var det 5 114 barnehagar i Noreg, inkludert familiebarnehagar og opne barnehagar. Av desse var 2 507 kommunale, 12 fylkeskommunale/statlege og 2 595 private barnehagar. Frå 2008 har det vore ein stabil nedgang i talet på barnehagar, og frå 2024 til 2025 har det vore ein reduksjon på 53 private og 55 offentlege barnehagar.</w:t>
      </w:r>
    </w:p>
    <w:p w14:paraId="6573A811" w14:textId="210383BF" w:rsidR="00104296" w:rsidRPr="000A21B3" w:rsidRDefault="00104296" w:rsidP="000A21B3">
      <w:pPr>
        <w:pStyle w:val="tabell-tittel"/>
      </w:pPr>
      <w:r w:rsidRPr="000A21B3">
        <w:t>Barn i barnehage etter eigartilhøve, offentleg og privat, 2021–2025</w:t>
      </w:r>
    </w:p>
    <w:p w14:paraId="0E6BDD82" w14:textId="77777777" w:rsidR="0010227F" w:rsidRPr="000A21B3" w:rsidRDefault="0010227F" w:rsidP="000A21B3">
      <w:pPr>
        <w:pStyle w:val="Tabellnavn"/>
      </w:pPr>
      <w:r w:rsidRPr="000A21B3">
        <w:t>06J1xt2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4087"/>
        <w:gridCol w:w="1021"/>
        <w:gridCol w:w="1022"/>
        <w:gridCol w:w="1022"/>
        <w:gridCol w:w="1025"/>
        <w:gridCol w:w="1022"/>
      </w:tblGrid>
      <w:tr w:rsidR="0010227F" w:rsidRPr="000A21B3" w14:paraId="3C196D46" w14:textId="77777777" w:rsidTr="009418D8">
        <w:trPr>
          <w:trHeight w:val="360"/>
        </w:trPr>
        <w:tc>
          <w:tcPr>
            <w:tcW w:w="40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9AB1E6" w14:textId="77777777" w:rsidR="0010227F" w:rsidRPr="000A21B3" w:rsidRDefault="0010227F" w:rsidP="009418D8">
            <w:pPr>
              <w:rPr>
                <w:sz w:val="21"/>
              </w:rPr>
            </w:pPr>
          </w:p>
        </w:tc>
        <w:tc>
          <w:tcPr>
            <w:tcW w:w="102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A79F72" w14:textId="77777777" w:rsidR="0010227F" w:rsidRPr="000A21B3" w:rsidRDefault="0010227F" w:rsidP="009418D8">
            <w:pPr>
              <w:jc w:val="right"/>
              <w:rPr>
                <w:sz w:val="21"/>
              </w:rPr>
            </w:pPr>
            <w:r w:rsidRPr="000A21B3">
              <w:rPr>
                <w:sz w:val="21"/>
              </w:rPr>
              <w:t>2021</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9C988E" w14:textId="77777777" w:rsidR="0010227F" w:rsidRPr="000A21B3" w:rsidRDefault="0010227F" w:rsidP="009418D8">
            <w:pPr>
              <w:jc w:val="right"/>
              <w:rPr>
                <w:sz w:val="21"/>
              </w:rPr>
            </w:pPr>
            <w:r w:rsidRPr="000A21B3">
              <w:rPr>
                <w:sz w:val="21"/>
              </w:rPr>
              <w:t>2022</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9545A6" w14:textId="77777777" w:rsidR="0010227F" w:rsidRPr="000A21B3" w:rsidRDefault="0010227F" w:rsidP="009418D8">
            <w:pPr>
              <w:jc w:val="right"/>
              <w:rPr>
                <w:sz w:val="21"/>
              </w:rPr>
            </w:pPr>
            <w:r w:rsidRPr="000A21B3">
              <w:rPr>
                <w:sz w:val="21"/>
              </w:rPr>
              <w:t>2023</w:t>
            </w:r>
          </w:p>
        </w:tc>
        <w:tc>
          <w:tcPr>
            <w:tcW w:w="102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9D9E69" w14:textId="77777777" w:rsidR="0010227F" w:rsidRPr="000A21B3" w:rsidRDefault="0010227F" w:rsidP="009418D8">
            <w:pPr>
              <w:jc w:val="right"/>
              <w:rPr>
                <w:sz w:val="21"/>
              </w:rPr>
            </w:pPr>
            <w:r w:rsidRPr="000A21B3">
              <w:rPr>
                <w:sz w:val="21"/>
              </w:rPr>
              <w:t>2024</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D30951" w14:textId="77777777" w:rsidR="0010227F" w:rsidRPr="000A21B3" w:rsidRDefault="0010227F" w:rsidP="009418D8">
            <w:pPr>
              <w:jc w:val="right"/>
              <w:rPr>
                <w:sz w:val="21"/>
              </w:rPr>
            </w:pPr>
            <w:r w:rsidRPr="000A21B3">
              <w:rPr>
                <w:sz w:val="21"/>
              </w:rPr>
              <w:t>2025</w:t>
            </w:r>
          </w:p>
        </w:tc>
      </w:tr>
      <w:tr w:rsidR="0010227F" w:rsidRPr="000A21B3" w14:paraId="61B012FF" w14:textId="77777777" w:rsidTr="009418D8">
        <w:trPr>
          <w:trHeight w:val="380"/>
        </w:trPr>
        <w:tc>
          <w:tcPr>
            <w:tcW w:w="4087" w:type="dxa"/>
            <w:tcBorders>
              <w:top w:val="single" w:sz="4" w:space="0" w:color="000000"/>
              <w:left w:val="nil"/>
              <w:bottom w:val="nil"/>
              <w:right w:val="nil"/>
            </w:tcBorders>
            <w:tcMar>
              <w:top w:w="128" w:type="dxa"/>
              <w:left w:w="43" w:type="dxa"/>
              <w:bottom w:w="43" w:type="dxa"/>
              <w:right w:w="43" w:type="dxa"/>
            </w:tcMar>
          </w:tcPr>
          <w:p w14:paraId="3681F238" w14:textId="77777777" w:rsidR="0010227F" w:rsidRPr="000A21B3" w:rsidRDefault="0010227F" w:rsidP="009418D8">
            <w:pPr>
              <w:rPr>
                <w:sz w:val="21"/>
              </w:rPr>
            </w:pPr>
            <w:r w:rsidRPr="000A21B3">
              <w:rPr>
                <w:sz w:val="21"/>
              </w:rPr>
              <w:t>Offentlege</w:t>
            </w:r>
          </w:p>
        </w:tc>
        <w:tc>
          <w:tcPr>
            <w:tcW w:w="1021" w:type="dxa"/>
            <w:tcBorders>
              <w:top w:val="single" w:sz="4" w:space="0" w:color="000000"/>
              <w:left w:val="nil"/>
              <w:bottom w:val="nil"/>
              <w:right w:val="nil"/>
            </w:tcBorders>
            <w:tcMar>
              <w:top w:w="128" w:type="dxa"/>
              <w:left w:w="43" w:type="dxa"/>
              <w:bottom w:w="43" w:type="dxa"/>
              <w:right w:w="43" w:type="dxa"/>
            </w:tcMar>
            <w:vAlign w:val="bottom"/>
          </w:tcPr>
          <w:p w14:paraId="32361560" w14:textId="77777777" w:rsidR="0010227F" w:rsidRPr="000A21B3" w:rsidRDefault="0010227F" w:rsidP="009418D8">
            <w:pPr>
              <w:jc w:val="right"/>
              <w:rPr>
                <w:sz w:val="21"/>
              </w:rPr>
            </w:pPr>
            <w:r w:rsidRPr="000A21B3">
              <w:rPr>
                <w:sz w:val="21"/>
              </w:rPr>
              <w:t>135 074</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5FDEE535" w14:textId="77777777" w:rsidR="0010227F" w:rsidRPr="000A21B3" w:rsidRDefault="0010227F" w:rsidP="009418D8">
            <w:pPr>
              <w:jc w:val="right"/>
              <w:rPr>
                <w:sz w:val="21"/>
              </w:rPr>
            </w:pPr>
            <w:r w:rsidRPr="000A21B3">
              <w:rPr>
                <w:sz w:val="21"/>
              </w:rPr>
              <w:t>136 989</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050BFA39" w14:textId="77777777" w:rsidR="0010227F" w:rsidRPr="000A21B3" w:rsidRDefault="0010227F" w:rsidP="009418D8">
            <w:pPr>
              <w:jc w:val="right"/>
              <w:rPr>
                <w:sz w:val="21"/>
              </w:rPr>
            </w:pPr>
            <w:r w:rsidRPr="000A21B3">
              <w:rPr>
                <w:sz w:val="21"/>
              </w:rPr>
              <w:t>137 067</w:t>
            </w:r>
          </w:p>
        </w:tc>
        <w:tc>
          <w:tcPr>
            <w:tcW w:w="1025" w:type="dxa"/>
            <w:tcBorders>
              <w:top w:val="single" w:sz="4" w:space="0" w:color="000000"/>
              <w:left w:val="nil"/>
              <w:bottom w:val="nil"/>
              <w:right w:val="nil"/>
            </w:tcBorders>
            <w:tcMar>
              <w:top w:w="128" w:type="dxa"/>
              <w:left w:w="43" w:type="dxa"/>
              <w:bottom w:w="43" w:type="dxa"/>
              <w:right w:w="43" w:type="dxa"/>
            </w:tcMar>
            <w:vAlign w:val="bottom"/>
          </w:tcPr>
          <w:p w14:paraId="378B19A0" w14:textId="77777777" w:rsidR="0010227F" w:rsidRPr="000A21B3" w:rsidRDefault="0010227F" w:rsidP="009418D8">
            <w:pPr>
              <w:jc w:val="right"/>
              <w:rPr>
                <w:sz w:val="21"/>
              </w:rPr>
            </w:pPr>
            <w:r w:rsidRPr="000A21B3">
              <w:rPr>
                <w:sz w:val="21"/>
              </w:rPr>
              <w:t>137 195</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6E62DC73" w14:textId="77777777" w:rsidR="0010227F" w:rsidRPr="000A21B3" w:rsidRDefault="0010227F" w:rsidP="009418D8">
            <w:pPr>
              <w:jc w:val="right"/>
              <w:rPr>
                <w:sz w:val="21"/>
              </w:rPr>
            </w:pPr>
            <w:r w:rsidRPr="000A21B3">
              <w:rPr>
                <w:sz w:val="21"/>
              </w:rPr>
              <w:t>135 929</w:t>
            </w:r>
          </w:p>
        </w:tc>
      </w:tr>
      <w:tr w:rsidR="0010227F" w:rsidRPr="000A21B3" w14:paraId="4C2987AE" w14:textId="77777777" w:rsidTr="009418D8">
        <w:trPr>
          <w:trHeight w:val="380"/>
        </w:trPr>
        <w:tc>
          <w:tcPr>
            <w:tcW w:w="4087" w:type="dxa"/>
            <w:tcBorders>
              <w:top w:val="nil"/>
              <w:left w:val="nil"/>
              <w:bottom w:val="nil"/>
              <w:right w:val="nil"/>
            </w:tcBorders>
            <w:tcMar>
              <w:top w:w="128" w:type="dxa"/>
              <w:left w:w="43" w:type="dxa"/>
              <w:bottom w:w="43" w:type="dxa"/>
              <w:right w:w="43" w:type="dxa"/>
            </w:tcMar>
          </w:tcPr>
          <w:p w14:paraId="3AD5BE24" w14:textId="77777777" w:rsidR="0010227F" w:rsidRPr="000A21B3" w:rsidRDefault="0010227F" w:rsidP="009418D8">
            <w:pPr>
              <w:rPr>
                <w:sz w:val="21"/>
              </w:rPr>
            </w:pPr>
            <w:r w:rsidRPr="000A21B3">
              <w:rPr>
                <w:sz w:val="21"/>
              </w:rPr>
              <w:t>– kommunale</w:t>
            </w:r>
          </w:p>
        </w:tc>
        <w:tc>
          <w:tcPr>
            <w:tcW w:w="1021" w:type="dxa"/>
            <w:tcBorders>
              <w:top w:val="nil"/>
              <w:left w:val="nil"/>
              <w:bottom w:val="nil"/>
              <w:right w:val="nil"/>
            </w:tcBorders>
            <w:tcMar>
              <w:top w:w="128" w:type="dxa"/>
              <w:left w:w="43" w:type="dxa"/>
              <w:bottom w:w="43" w:type="dxa"/>
              <w:right w:w="43" w:type="dxa"/>
            </w:tcMar>
            <w:vAlign w:val="bottom"/>
          </w:tcPr>
          <w:p w14:paraId="34EC4E6F" w14:textId="77777777" w:rsidR="0010227F" w:rsidRPr="000A21B3" w:rsidRDefault="0010227F" w:rsidP="009418D8">
            <w:pPr>
              <w:jc w:val="right"/>
              <w:rPr>
                <w:sz w:val="21"/>
              </w:rPr>
            </w:pPr>
            <w:r w:rsidRPr="000A21B3">
              <w:rPr>
                <w:sz w:val="21"/>
              </w:rPr>
              <w:t>134 360</w:t>
            </w:r>
          </w:p>
        </w:tc>
        <w:tc>
          <w:tcPr>
            <w:tcW w:w="1022" w:type="dxa"/>
            <w:tcBorders>
              <w:top w:val="nil"/>
              <w:left w:val="nil"/>
              <w:bottom w:val="nil"/>
              <w:right w:val="nil"/>
            </w:tcBorders>
            <w:tcMar>
              <w:top w:w="128" w:type="dxa"/>
              <w:left w:w="43" w:type="dxa"/>
              <w:bottom w:w="43" w:type="dxa"/>
              <w:right w:w="43" w:type="dxa"/>
            </w:tcMar>
            <w:vAlign w:val="bottom"/>
          </w:tcPr>
          <w:p w14:paraId="6889CC9E" w14:textId="77777777" w:rsidR="0010227F" w:rsidRPr="000A21B3" w:rsidRDefault="0010227F" w:rsidP="009418D8">
            <w:pPr>
              <w:jc w:val="right"/>
              <w:rPr>
                <w:sz w:val="21"/>
              </w:rPr>
            </w:pPr>
            <w:r w:rsidRPr="000A21B3">
              <w:rPr>
                <w:sz w:val="21"/>
              </w:rPr>
              <w:t>136 282</w:t>
            </w:r>
          </w:p>
        </w:tc>
        <w:tc>
          <w:tcPr>
            <w:tcW w:w="1022" w:type="dxa"/>
            <w:tcBorders>
              <w:top w:val="nil"/>
              <w:left w:val="nil"/>
              <w:bottom w:val="nil"/>
              <w:right w:val="nil"/>
            </w:tcBorders>
            <w:tcMar>
              <w:top w:w="128" w:type="dxa"/>
              <w:left w:w="43" w:type="dxa"/>
              <w:bottom w:w="43" w:type="dxa"/>
              <w:right w:w="43" w:type="dxa"/>
            </w:tcMar>
            <w:vAlign w:val="bottom"/>
          </w:tcPr>
          <w:p w14:paraId="097BB081" w14:textId="77777777" w:rsidR="0010227F" w:rsidRPr="000A21B3" w:rsidRDefault="0010227F" w:rsidP="009418D8">
            <w:pPr>
              <w:jc w:val="right"/>
              <w:rPr>
                <w:sz w:val="21"/>
              </w:rPr>
            </w:pPr>
            <w:r w:rsidRPr="000A21B3">
              <w:rPr>
                <w:sz w:val="21"/>
              </w:rPr>
              <w:t>136 360</w:t>
            </w:r>
          </w:p>
        </w:tc>
        <w:tc>
          <w:tcPr>
            <w:tcW w:w="1025" w:type="dxa"/>
            <w:tcBorders>
              <w:top w:val="nil"/>
              <w:left w:val="nil"/>
              <w:bottom w:val="nil"/>
              <w:right w:val="nil"/>
            </w:tcBorders>
            <w:tcMar>
              <w:top w:w="128" w:type="dxa"/>
              <w:left w:w="43" w:type="dxa"/>
              <w:bottom w:w="43" w:type="dxa"/>
              <w:right w:w="43" w:type="dxa"/>
            </w:tcMar>
            <w:vAlign w:val="bottom"/>
          </w:tcPr>
          <w:p w14:paraId="692EF5F0" w14:textId="77777777" w:rsidR="0010227F" w:rsidRPr="000A21B3" w:rsidRDefault="0010227F" w:rsidP="009418D8">
            <w:pPr>
              <w:jc w:val="right"/>
              <w:rPr>
                <w:sz w:val="21"/>
              </w:rPr>
            </w:pPr>
            <w:r w:rsidRPr="000A21B3">
              <w:rPr>
                <w:sz w:val="21"/>
              </w:rPr>
              <w:t>136 493</w:t>
            </w:r>
          </w:p>
        </w:tc>
        <w:tc>
          <w:tcPr>
            <w:tcW w:w="1022" w:type="dxa"/>
            <w:tcBorders>
              <w:top w:val="nil"/>
              <w:left w:val="nil"/>
              <w:bottom w:val="nil"/>
              <w:right w:val="nil"/>
            </w:tcBorders>
            <w:tcMar>
              <w:top w:w="128" w:type="dxa"/>
              <w:left w:w="43" w:type="dxa"/>
              <w:bottom w:w="43" w:type="dxa"/>
              <w:right w:w="43" w:type="dxa"/>
            </w:tcMar>
            <w:vAlign w:val="bottom"/>
          </w:tcPr>
          <w:p w14:paraId="499DF76A" w14:textId="77777777" w:rsidR="0010227F" w:rsidRPr="000A21B3" w:rsidRDefault="0010227F" w:rsidP="009418D8">
            <w:pPr>
              <w:jc w:val="right"/>
              <w:rPr>
                <w:sz w:val="21"/>
              </w:rPr>
            </w:pPr>
            <w:r w:rsidRPr="000A21B3">
              <w:rPr>
                <w:sz w:val="21"/>
              </w:rPr>
              <w:t>135 225</w:t>
            </w:r>
          </w:p>
        </w:tc>
      </w:tr>
      <w:tr w:rsidR="0010227F" w:rsidRPr="000A21B3" w14:paraId="47F1D784" w14:textId="77777777" w:rsidTr="009418D8">
        <w:trPr>
          <w:trHeight w:val="380"/>
        </w:trPr>
        <w:tc>
          <w:tcPr>
            <w:tcW w:w="4087" w:type="dxa"/>
            <w:tcBorders>
              <w:top w:val="nil"/>
              <w:left w:val="nil"/>
              <w:bottom w:val="nil"/>
              <w:right w:val="nil"/>
            </w:tcBorders>
            <w:tcMar>
              <w:top w:w="128" w:type="dxa"/>
              <w:left w:w="43" w:type="dxa"/>
              <w:bottom w:w="43" w:type="dxa"/>
              <w:right w:w="43" w:type="dxa"/>
            </w:tcMar>
          </w:tcPr>
          <w:p w14:paraId="704706CF" w14:textId="77777777" w:rsidR="0010227F" w:rsidRPr="000A21B3" w:rsidRDefault="0010227F" w:rsidP="009418D8">
            <w:pPr>
              <w:rPr>
                <w:sz w:val="21"/>
              </w:rPr>
            </w:pPr>
            <w:r w:rsidRPr="000A21B3">
              <w:rPr>
                <w:sz w:val="21"/>
              </w:rPr>
              <w:t>– fylkeskommunale/statlege</w:t>
            </w:r>
          </w:p>
        </w:tc>
        <w:tc>
          <w:tcPr>
            <w:tcW w:w="1021" w:type="dxa"/>
            <w:tcBorders>
              <w:top w:val="nil"/>
              <w:left w:val="nil"/>
              <w:bottom w:val="nil"/>
              <w:right w:val="nil"/>
            </w:tcBorders>
            <w:tcMar>
              <w:top w:w="128" w:type="dxa"/>
              <w:left w:w="43" w:type="dxa"/>
              <w:bottom w:w="43" w:type="dxa"/>
              <w:right w:w="43" w:type="dxa"/>
            </w:tcMar>
            <w:vAlign w:val="bottom"/>
          </w:tcPr>
          <w:p w14:paraId="6FDD22EA" w14:textId="77777777" w:rsidR="0010227F" w:rsidRPr="000A21B3" w:rsidRDefault="0010227F" w:rsidP="009418D8">
            <w:pPr>
              <w:jc w:val="right"/>
              <w:rPr>
                <w:sz w:val="21"/>
              </w:rPr>
            </w:pPr>
            <w:r w:rsidRPr="000A21B3">
              <w:rPr>
                <w:sz w:val="21"/>
              </w:rPr>
              <w:t>714</w:t>
            </w:r>
          </w:p>
        </w:tc>
        <w:tc>
          <w:tcPr>
            <w:tcW w:w="1022" w:type="dxa"/>
            <w:tcBorders>
              <w:top w:val="nil"/>
              <w:left w:val="nil"/>
              <w:bottom w:val="nil"/>
              <w:right w:val="nil"/>
            </w:tcBorders>
            <w:tcMar>
              <w:top w:w="128" w:type="dxa"/>
              <w:left w:w="43" w:type="dxa"/>
              <w:bottom w:w="43" w:type="dxa"/>
              <w:right w:w="43" w:type="dxa"/>
            </w:tcMar>
            <w:vAlign w:val="bottom"/>
          </w:tcPr>
          <w:p w14:paraId="1191649F" w14:textId="77777777" w:rsidR="0010227F" w:rsidRPr="000A21B3" w:rsidRDefault="0010227F" w:rsidP="009418D8">
            <w:pPr>
              <w:jc w:val="right"/>
              <w:rPr>
                <w:sz w:val="21"/>
              </w:rPr>
            </w:pPr>
            <w:r w:rsidRPr="000A21B3">
              <w:rPr>
                <w:sz w:val="21"/>
              </w:rPr>
              <w:t>707</w:t>
            </w:r>
          </w:p>
        </w:tc>
        <w:tc>
          <w:tcPr>
            <w:tcW w:w="1022" w:type="dxa"/>
            <w:tcBorders>
              <w:top w:val="nil"/>
              <w:left w:val="nil"/>
              <w:bottom w:val="nil"/>
              <w:right w:val="nil"/>
            </w:tcBorders>
            <w:tcMar>
              <w:top w:w="128" w:type="dxa"/>
              <w:left w:w="43" w:type="dxa"/>
              <w:bottom w:w="43" w:type="dxa"/>
              <w:right w:w="43" w:type="dxa"/>
            </w:tcMar>
            <w:vAlign w:val="bottom"/>
          </w:tcPr>
          <w:p w14:paraId="11CDD3BF" w14:textId="77777777" w:rsidR="0010227F" w:rsidRPr="000A21B3" w:rsidRDefault="0010227F" w:rsidP="009418D8">
            <w:pPr>
              <w:jc w:val="right"/>
              <w:rPr>
                <w:sz w:val="21"/>
              </w:rPr>
            </w:pPr>
            <w:r w:rsidRPr="000A21B3">
              <w:rPr>
                <w:sz w:val="21"/>
              </w:rPr>
              <w:t>707</w:t>
            </w:r>
          </w:p>
        </w:tc>
        <w:tc>
          <w:tcPr>
            <w:tcW w:w="1025" w:type="dxa"/>
            <w:tcBorders>
              <w:top w:val="nil"/>
              <w:left w:val="nil"/>
              <w:bottom w:val="nil"/>
              <w:right w:val="nil"/>
            </w:tcBorders>
            <w:tcMar>
              <w:top w:w="128" w:type="dxa"/>
              <w:left w:w="43" w:type="dxa"/>
              <w:bottom w:w="43" w:type="dxa"/>
              <w:right w:w="43" w:type="dxa"/>
            </w:tcMar>
            <w:vAlign w:val="bottom"/>
          </w:tcPr>
          <w:p w14:paraId="204111C4" w14:textId="77777777" w:rsidR="0010227F" w:rsidRPr="000A21B3" w:rsidRDefault="0010227F" w:rsidP="009418D8">
            <w:pPr>
              <w:jc w:val="right"/>
              <w:rPr>
                <w:sz w:val="21"/>
              </w:rPr>
            </w:pPr>
            <w:r w:rsidRPr="000A21B3">
              <w:rPr>
                <w:sz w:val="21"/>
              </w:rPr>
              <w:t>702</w:t>
            </w:r>
          </w:p>
        </w:tc>
        <w:tc>
          <w:tcPr>
            <w:tcW w:w="1022" w:type="dxa"/>
            <w:tcBorders>
              <w:top w:val="nil"/>
              <w:left w:val="nil"/>
              <w:bottom w:val="nil"/>
              <w:right w:val="nil"/>
            </w:tcBorders>
            <w:tcMar>
              <w:top w:w="128" w:type="dxa"/>
              <w:left w:w="43" w:type="dxa"/>
              <w:bottom w:w="43" w:type="dxa"/>
              <w:right w:w="43" w:type="dxa"/>
            </w:tcMar>
            <w:vAlign w:val="bottom"/>
          </w:tcPr>
          <w:p w14:paraId="7B535BB3" w14:textId="77777777" w:rsidR="0010227F" w:rsidRPr="000A21B3" w:rsidRDefault="0010227F" w:rsidP="009418D8">
            <w:pPr>
              <w:jc w:val="right"/>
              <w:rPr>
                <w:sz w:val="21"/>
              </w:rPr>
            </w:pPr>
            <w:r w:rsidRPr="000A21B3">
              <w:rPr>
                <w:sz w:val="21"/>
              </w:rPr>
              <w:t>704</w:t>
            </w:r>
          </w:p>
        </w:tc>
      </w:tr>
      <w:tr w:rsidR="0010227F" w:rsidRPr="000A21B3" w14:paraId="0856593F" w14:textId="77777777" w:rsidTr="009418D8">
        <w:trPr>
          <w:trHeight w:val="380"/>
        </w:trPr>
        <w:tc>
          <w:tcPr>
            <w:tcW w:w="4087" w:type="dxa"/>
            <w:tcBorders>
              <w:top w:val="nil"/>
              <w:left w:val="nil"/>
              <w:bottom w:val="nil"/>
              <w:right w:val="nil"/>
            </w:tcBorders>
            <w:tcMar>
              <w:top w:w="128" w:type="dxa"/>
              <w:left w:w="43" w:type="dxa"/>
              <w:bottom w:w="43" w:type="dxa"/>
              <w:right w:w="43" w:type="dxa"/>
            </w:tcMar>
          </w:tcPr>
          <w:p w14:paraId="23E5B59A" w14:textId="77777777" w:rsidR="0010227F" w:rsidRPr="000A21B3" w:rsidRDefault="0010227F" w:rsidP="009418D8">
            <w:pPr>
              <w:rPr>
                <w:sz w:val="21"/>
              </w:rPr>
            </w:pPr>
            <w:r w:rsidRPr="000A21B3">
              <w:rPr>
                <w:sz w:val="21"/>
              </w:rPr>
              <w:t>Private</w:t>
            </w:r>
          </w:p>
        </w:tc>
        <w:tc>
          <w:tcPr>
            <w:tcW w:w="1021" w:type="dxa"/>
            <w:tcBorders>
              <w:top w:val="nil"/>
              <w:left w:val="nil"/>
              <w:bottom w:val="nil"/>
              <w:right w:val="nil"/>
            </w:tcBorders>
            <w:tcMar>
              <w:top w:w="128" w:type="dxa"/>
              <w:left w:w="43" w:type="dxa"/>
              <w:bottom w:w="43" w:type="dxa"/>
              <w:right w:w="43" w:type="dxa"/>
            </w:tcMar>
            <w:vAlign w:val="bottom"/>
          </w:tcPr>
          <w:p w14:paraId="3E7495D5" w14:textId="77777777" w:rsidR="0010227F" w:rsidRPr="000A21B3" w:rsidRDefault="0010227F" w:rsidP="009418D8">
            <w:pPr>
              <w:jc w:val="right"/>
              <w:rPr>
                <w:sz w:val="21"/>
              </w:rPr>
            </w:pPr>
            <w:r w:rsidRPr="000A21B3">
              <w:rPr>
                <w:sz w:val="21"/>
              </w:rPr>
              <w:t>133 391</w:t>
            </w:r>
          </w:p>
        </w:tc>
        <w:tc>
          <w:tcPr>
            <w:tcW w:w="1022" w:type="dxa"/>
            <w:tcBorders>
              <w:top w:val="nil"/>
              <w:left w:val="nil"/>
              <w:bottom w:val="nil"/>
              <w:right w:val="nil"/>
            </w:tcBorders>
            <w:tcMar>
              <w:top w:w="128" w:type="dxa"/>
              <w:left w:w="43" w:type="dxa"/>
              <w:bottom w:w="43" w:type="dxa"/>
              <w:right w:w="43" w:type="dxa"/>
            </w:tcMar>
            <w:vAlign w:val="bottom"/>
          </w:tcPr>
          <w:p w14:paraId="19A4F1C2" w14:textId="77777777" w:rsidR="0010227F" w:rsidRPr="000A21B3" w:rsidRDefault="0010227F" w:rsidP="009418D8">
            <w:pPr>
              <w:jc w:val="right"/>
              <w:rPr>
                <w:sz w:val="21"/>
              </w:rPr>
            </w:pPr>
            <w:r w:rsidRPr="000A21B3">
              <w:rPr>
                <w:sz w:val="21"/>
              </w:rPr>
              <w:t>131 741</w:t>
            </w:r>
          </w:p>
        </w:tc>
        <w:tc>
          <w:tcPr>
            <w:tcW w:w="1022" w:type="dxa"/>
            <w:tcBorders>
              <w:top w:val="nil"/>
              <w:left w:val="nil"/>
              <w:bottom w:val="nil"/>
              <w:right w:val="nil"/>
            </w:tcBorders>
            <w:tcMar>
              <w:top w:w="128" w:type="dxa"/>
              <w:left w:w="43" w:type="dxa"/>
              <w:bottom w:w="43" w:type="dxa"/>
              <w:right w:w="43" w:type="dxa"/>
            </w:tcMar>
            <w:vAlign w:val="bottom"/>
          </w:tcPr>
          <w:p w14:paraId="67DB7019" w14:textId="77777777" w:rsidR="0010227F" w:rsidRPr="000A21B3" w:rsidRDefault="0010227F" w:rsidP="009418D8">
            <w:pPr>
              <w:jc w:val="right"/>
              <w:rPr>
                <w:sz w:val="21"/>
              </w:rPr>
            </w:pPr>
            <w:r w:rsidRPr="000A21B3">
              <w:rPr>
                <w:sz w:val="21"/>
              </w:rPr>
              <w:t>129 849</w:t>
            </w:r>
          </w:p>
        </w:tc>
        <w:tc>
          <w:tcPr>
            <w:tcW w:w="1025" w:type="dxa"/>
            <w:tcBorders>
              <w:top w:val="nil"/>
              <w:left w:val="nil"/>
              <w:bottom w:val="nil"/>
              <w:right w:val="nil"/>
            </w:tcBorders>
            <w:tcMar>
              <w:top w:w="128" w:type="dxa"/>
              <w:left w:w="43" w:type="dxa"/>
              <w:bottom w:w="43" w:type="dxa"/>
              <w:right w:w="43" w:type="dxa"/>
            </w:tcMar>
            <w:vAlign w:val="bottom"/>
          </w:tcPr>
          <w:p w14:paraId="68685A01" w14:textId="77777777" w:rsidR="0010227F" w:rsidRPr="000A21B3" w:rsidRDefault="0010227F" w:rsidP="009418D8">
            <w:pPr>
              <w:jc w:val="right"/>
              <w:rPr>
                <w:sz w:val="21"/>
              </w:rPr>
            </w:pPr>
            <w:r w:rsidRPr="000A21B3">
              <w:rPr>
                <w:sz w:val="21"/>
              </w:rPr>
              <w:t>128 819</w:t>
            </w:r>
          </w:p>
        </w:tc>
        <w:tc>
          <w:tcPr>
            <w:tcW w:w="1022" w:type="dxa"/>
            <w:tcBorders>
              <w:top w:val="nil"/>
              <w:left w:val="nil"/>
              <w:bottom w:val="nil"/>
              <w:right w:val="nil"/>
            </w:tcBorders>
            <w:tcMar>
              <w:top w:w="128" w:type="dxa"/>
              <w:left w:w="43" w:type="dxa"/>
              <w:bottom w:w="43" w:type="dxa"/>
              <w:right w:w="43" w:type="dxa"/>
            </w:tcMar>
            <w:vAlign w:val="bottom"/>
          </w:tcPr>
          <w:p w14:paraId="0651B9EC" w14:textId="77777777" w:rsidR="0010227F" w:rsidRPr="000A21B3" w:rsidRDefault="0010227F" w:rsidP="009418D8">
            <w:pPr>
              <w:jc w:val="right"/>
              <w:rPr>
                <w:sz w:val="21"/>
              </w:rPr>
            </w:pPr>
            <w:r w:rsidRPr="000A21B3">
              <w:rPr>
                <w:sz w:val="21"/>
              </w:rPr>
              <w:t>128 281</w:t>
            </w:r>
          </w:p>
        </w:tc>
      </w:tr>
      <w:tr w:rsidR="0010227F" w:rsidRPr="000A21B3" w14:paraId="6D2953E0" w14:textId="77777777" w:rsidTr="009418D8">
        <w:trPr>
          <w:trHeight w:val="380"/>
        </w:trPr>
        <w:tc>
          <w:tcPr>
            <w:tcW w:w="4087" w:type="dxa"/>
            <w:tcBorders>
              <w:top w:val="nil"/>
              <w:left w:val="nil"/>
              <w:bottom w:val="nil"/>
              <w:right w:val="nil"/>
            </w:tcBorders>
            <w:tcMar>
              <w:top w:w="128" w:type="dxa"/>
              <w:left w:w="43" w:type="dxa"/>
              <w:bottom w:w="43" w:type="dxa"/>
              <w:right w:w="43" w:type="dxa"/>
            </w:tcMar>
          </w:tcPr>
          <w:p w14:paraId="73AA7670" w14:textId="77777777" w:rsidR="0010227F" w:rsidRPr="000A21B3" w:rsidRDefault="0010227F" w:rsidP="009418D8">
            <w:pPr>
              <w:rPr>
                <w:sz w:val="21"/>
              </w:rPr>
            </w:pPr>
            <w:r w:rsidRPr="000A21B3">
              <w:rPr>
                <w:sz w:val="21"/>
              </w:rPr>
              <w:t>– kyrkjelyd/trussamfunn</w:t>
            </w:r>
          </w:p>
        </w:tc>
        <w:tc>
          <w:tcPr>
            <w:tcW w:w="1021" w:type="dxa"/>
            <w:tcBorders>
              <w:top w:val="nil"/>
              <w:left w:val="nil"/>
              <w:bottom w:val="nil"/>
              <w:right w:val="nil"/>
            </w:tcBorders>
            <w:tcMar>
              <w:top w:w="128" w:type="dxa"/>
              <w:left w:w="43" w:type="dxa"/>
              <w:bottom w:w="43" w:type="dxa"/>
              <w:right w:w="43" w:type="dxa"/>
            </w:tcMar>
            <w:vAlign w:val="bottom"/>
          </w:tcPr>
          <w:p w14:paraId="6D8E9B80" w14:textId="77777777" w:rsidR="0010227F" w:rsidRPr="000A21B3" w:rsidRDefault="0010227F" w:rsidP="009418D8">
            <w:pPr>
              <w:jc w:val="right"/>
              <w:rPr>
                <w:sz w:val="21"/>
              </w:rPr>
            </w:pPr>
            <w:r w:rsidRPr="000A21B3">
              <w:rPr>
                <w:sz w:val="21"/>
              </w:rPr>
              <w:t>6 118</w:t>
            </w:r>
          </w:p>
        </w:tc>
        <w:tc>
          <w:tcPr>
            <w:tcW w:w="1022" w:type="dxa"/>
            <w:tcBorders>
              <w:top w:val="nil"/>
              <w:left w:val="nil"/>
              <w:bottom w:val="nil"/>
              <w:right w:val="nil"/>
            </w:tcBorders>
            <w:tcMar>
              <w:top w:w="128" w:type="dxa"/>
              <w:left w:w="43" w:type="dxa"/>
              <w:bottom w:w="43" w:type="dxa"/>
              <w:right w:w="43" w:type="dxa"/>
            </w:tcMar>
            <w:vAlign w:val="bottom"/>
          </w:tcPr>
          <w:p w14:paraId="12F05E3C" w14:textId="77777777" w:rsidR="0010227F" w:rsidRPr="000A21B3" w:rsidRDefault="0010227F" w:rsidP="009418D8">
            <w:pPr>
              <w:jc w:val="right"/>
              <w:rPr>
                <w:sz w:val="21"/>
              </w:rPr>
            </w:pPr>
            <w:r w:rsidRPr="000A21B3">
              <w:rPr>
                <w:sz w:val="21"/>
              </w:rPr>
              <w:t>5 985</w:t>
            </w:r>
          </w:p>
        </w:tc>
        <w:tc>
          <w:tcPr>
            <w:tcW w:w="1022" w:type="dxa"/>
            <w:tcBorders>
              <w:top w:val="nil"/>
              <w:left w:val="nil"/>
              <w:bottom w:val="nil"/>
              <w:right w:val="nil"/>
            </w:tcBorders>
            <w:tcMar>
              <w:top w:w="128" w:type="dxa"/>
              <w:left w:w="43" w:type="dxa"/>
              <w:bottom w:w="43" w:type="dxa"/>
              <w:right w:w="43" w:type="dxa"/>
            </w:tcMar>
            <w:vAlign w:val="bottom"/>
          </w:tcPr>
          <w:p w14:paraId="2A5BEA75" w14:textId="77777777" w:rsidR="0010227F" w:rsidRPr="000A21B3" w:rsidRDefault="0010227F" w:rsidP="009418D8">
            <w:pPr>
              <w:jc w:val="right"/>
              <w:rPr>
                <w:sz w:val="21"/>
              </w:rPr>
            </w:pPr>
            <w:r w:rsidRPr="000A21B3">
              <w:rPr>
                <w:sz w:val="21"/>
              </w:rPr>
              <w:t>5 810</w:t>
            </w:r>
          </w:p>
        </w:tc>
        <w:tc>
          <w:tcPr>
            <w:tcW w:w="1025" w:type="dxa"/>
            <w:tcBorders>
              <w:top w:val="nil"/>
              <w:left w:val="nil"/>
              <w:bottom w:val="nil"/>
              <w:right w:val="nil"/>
            </w:tcBorders>
            <w:tcMar>
              <w:top w:w="128" w:type="dxa"/>
              <w:left w:w="43" w:type="dxa"/>
              <w:bottom w:w="43" w:type="dxa"/>
              <w:right w:w="43" w:type="dxa"/>
            </w:tcMar>
            <w:vAlign w:val="bottom"/>
          </w:tcPr>
          <w:p w14:paraId="233E48FF" w14:textId="77777777" w:rsidR="0010227F" w:rsidRPr="000A21B3" w:rsidRDefault="0010227F" w:rsidP="009418D8">
            <w:pPr>
              <w:jc w:val="right"/>
              <w:rPr>
                <w:sz w:val="21"/>
              </w:rPr>
            </w:pPr>
            <w:r w:rsidRPr="000A21B3">
              <w:rPr>
                <w:sz w:val="21"/>
              </w:rPr>
              <w:t xml:space="preserve">4 453 </w:t>
            </w:r>
          </w:p>
        </w:tc>
        <w:tc>
          <w:tcPr>
            <w:tcW w:w="1022" w:type="dxa"/>
            <w:tcBorders>
              <w:top w:val="nil"/>
              <w:left w:val="nil"/>
              <w:bottom w:val="nil"/>
              <w:right w:val="nil"/>
            </w:tcBorders>
            <w:tcMar>
              <w:top w:w="128" w:type="dxa"/>
              <w:left w:w="43" w:type="dxa"/>
              <w:bottom w:w="43" w:type="dxa"/>
              <w:right w:w="43" w:type="dxa"/>
            </w:tcMar>
            <w:vAlign w:val="bottom"/>
          </w:tcPr>
          <w:p w14:paraId="278324D9" w14:textId="77777777" w:rsidR="0010227F" w:rsidRPr="000A21B3" w:rsidRDefault="0010227F" w:rsidP="009418D8">
            <w:pPr>
              <w:jc w:val="right"/>
              <w:rPr>
                <w:sz w:val="21"/>
              </w:rPr>
            </w:pPr>
            <w:r w:rsidRPr="000A21B3">
              <w:rPr>
                <w:sz w:val="21"/>
              </w:rPr>
              <w:t>3 965</w:t>
            </w:r>
          </w:p>
        </w:tc>
      </w:tr>
      <w:tr w:rsidR="0010227F" w:rsidRPr="000A21B3" w14:paraId="40F56408" w14:textId="77777777" w:rsidTr="009418D8">
        <w:trPr>
          <w:trHeight w:val="380"/>
        </w:trPr>
        <w:tc>
          <w:tcPr>
            <w:tcW w:w="4087" w:type="dxa"/>
            <w:tcBorders>
              <w:top w:val="nil"/>
              <w:left w:val="nil"/>
              <w:bottom w:val="nil"/>
              <w:right w:val="nil"/>
            </w:tcBorders>
            <w:tcMar>
              <w:top w:w="128" w:type="dxa"/>
              <w:left w:w="43" w:type="dxa"/>
              <w:bottom w:w="43" w:type="dxa"/>
              <w:right w:w="43" w:type="dxa"/>
            </w:tcMar>
          </w:tcPr>
          <w:p w14:paraId="6583974F" w14:textId="77777777" w:rsidR="0010227F" w:rsidRPr="000A21B3" w:rsidRDefault="0010227F" w:rsidP="009418D8">
            <w:pPr>
              <w:rPr>
                <w:sz w:val="21"/>
              </w:rPr>
            </w:pPr>
            <w:r w:rsidRPr="000A21B3">
              <w:rPr>
                <w:sz w:val="21"/>
              </w:rPr>
              <w:t>– foreldreeigde</w:t>
            </w:r>
          </w:p>
        </w:tc>
        <w:tc>
          <w:tcPr>
            <w:tcW w:w="1021" w:type="dxa"/>
            <w:tcBorders>
              <w:top w:val="nil"/>
              <w:left w:val="nil"/>
              <w:bottom w:val="nil"/>
              <w:right w:val="nil"/>
            </w:tcBorders>
            <w:tcMar>
              <w:top w:w="128" w:type="dxa"/>
              <w:left w:w="43" w:type="dxa"/>
              <w:bottom w:w="43" w:type="dxa"/>
              <w:right w:w="43" w:type="dxa"/>
            </w:tcMar>
            <w:vAlign w:val="bottom"/>
          </w:tcPr>
          <w:p w14:paraId="045090F0" w14:textId="77777777" w:rsidR="0010227F" w:rsidRPr="000A21B3" w:rsidRDefault="0010227F" w:rsidP="009418D8">
            <w:pPr>
              <w:jc w:val="right"/>
              <w:rPr>
                <w:sz w:val="21"/>
              </w:rPr>
            </w:pPr>
            <w:r w:rsidRPr="000A21B3">
              <w:rPr>
                <w:sz w:val="21"/>
              </w:rPr>
              <w:t>29 206</w:t>
            </w:r>
          </w:p>
        </w:tc>
        <w:tc>
          <w:tcPr>
            <w:tcW w:w="1022" w:type="dxa"/>
            <w:tcBorders>
              <w:top w:val="nil"/>
              <w:left w:val="nil"/>
              <w:bottom w:val="nil"/>
              <w:right w:val="nil"/>
            </w:tcBorders>
            <w:tcMar>
              <w:top w:w="128" w:type="dxa"/>
              <w:left w:w="43" w:type="dxa"/>
              <w:bottom w:w="43" w:type="dxa"/>
              <w:right w:w="43" w:type="dxa"/>
            </w:tcMar>
            <w:vAlign w:val="bottom"/>
          </w:tcPr>
          <w:p w14:paraId="21D4F57F" w14:textId="77777777" w:rsidR="0010227F" w:rsidRPr="000A21B3" w:rsidRDefault="0010227F" w:rsidP="009418D8">
            <w:pPr>
              <w:jc w:val="right"/>
              <w:rPr>
                <w:sz w:val="21"/>
              </w:rPr>
            </w:pPr>
            <w:r w:rsidRPr="000A21B3">
              <w:rPr>
                <w:sz w:val="21"/>
              </w:rPr>
              <w:t>29 094</w:t>
            </w:r>
          </w:p>
        </w:tc>
        <w:tc>
          <w:tcPr>
            <w:tcW w:w="1022" w:type="dxa"/>
            <w:tcBorders>
              <w:top w:val="nil"/>
              <w:left w:val="nil"/>
              <w:bottom w:val="nil"/>
              <w:right w:val="nil"/>
            </w:tcBorders>
            <w:tcMar>
              <w:top w:w="128" w:type="dxa"/>
              <w:left w:w="43" w:type="dxa"/>
              <w:bottom w:w="43" w:type="dxa"/>
              <w:right w:w="43" w:type="dxa"/>
            </w:tcMar>
            <w:vAlign w:val="bottom"/>
          </w:tcPr>
          <w:p w14:paraId="01DAC65B" w14:textId="77777777" w:rsidR="0010227F" w:rsidRPr="000A21B3" w:rsidRDefault="0010227F" w:rsidP="009418D8">
            <w:pPr>
              <w:jc w:val="right"/>
              <w:rPr>
                <w:sz w:val="21"/>
              </w:rPr>
            </w:pPr>
            <w:r w:rsidRPr="000A21B3">
              <w:rPr>
                <w:sz w:val="21"/>
              </w:rPr>
              <w:t>28 842</w:t>
            </w:r>
          </w:p>
        </w:tc>
        <w:tc>
          <w:tcPr>
            <w:tcW w:w="1025" w:type="dxa"/>
            <w:tcBorders>
              <w:top w:val="nil"/>
              <w:left w:val="nil"/>
              <w:bottom w:val="nil"/>
              <w:right w:val="nil"/>
            </w:tcBorders>
            <w:tcMar>
              <w:top w:w="128" w:type="dxa"/>
              <w:left w:w="43" w:type="dxa"/>
              <w:bottom w:w="43" w:type="dxa"/>
              <w:right w:w="43" w:type="dxa"/>
            </w:tcMar>
            <w:vAlign w:val="bottom"/>
          </w:tcPr>
          <w:p w14:paraId="40F853E5" w14:textId="77777777" w:rsidR="0010227F" w:rsidRPr="000A21B3" w:rsidRDefault="0010227F" w:rsidP="009418D8">
            <w:pPr>
              <w:jc w:val="right"/>
              <w:rPr>
                <w:sz w:val="21"/>
              </w:rPr>
            </w:pPr>
            <w:r w:rsidRPr="000A21B3">
              <w:rPr>
                <w:sz w:val="21"/>
              </w:rPr>
              <w:t>28 454</w:t>
            </w:r>
          </w:p>
        </w:tc>
        <w:tc>
          <w:tcPr>
            <w:tcW w:w="1022" w:type="dxa"/>
            <w:tcBorders>
              <w:top w:val="nil"/>
              <w:left w:val="nil"/>
              <w:bottom w:val="nil"/>
              <w:right w:val="nil"/>
            </w:tcBorders>
            <w:tcMar>
              <w:top w:w="128" w:type="dxa"/>
              <w:left w:w="43" w:type="dxa"/>
              <w:bottom w:w="43" w:type="dxa"/>
              <w:right w:w="43" w:type="dxa"/>
            </w:tcMar>
            <w:vAlign w:val="bottom"/>
          </w:tcPr>
          <w:p w14:paraId="11B752EF" w14:textId="77777777" w:rsidR="0010227F" w:rsidRPr="000A21B3" w:rsidRDefault="0010227F" w:rsidP="009418D8">
            <w:pPr>
              <w:jc w:val="right"/>
              <w:rPr>
                <w:sz w:val="21"/>
              </w:rPr>
            </w:pPr>
            <w:r w:rsidRPr="000A21B3">
              <w:rPr>
                <w:sz w:val="21"/>
              </w:rPr>
              <w:t>28 026</w:t>
            </w:r>
          </w:p>
        </w:tc>
      </w:tr>
      <w:tr w:rsidR="0010227F" w:rsidRPr="000A21B3" w14:paraId="647B407F" w14:textId="77777777" w:rsidTr="009418D8">
        <w:trPr>
          <w:trHeight w:val="640"/>
        </w:trPr>
        <w:tc>
          <w:tcPr>
            <w:tcW w:w="4087" w:type="dxa"/>
            <w:tcBorders>
              <w:top w:val="nil"/>
              <w:left w:val="nil"/>
              <w:bottom w:val="nil"/>
              <w:right w:val="nil"/>
            </w:tcBorders>
            <w:tcMar>
              <w:top w:w="128" w:type="dxa"/>
              <w:left w:w="43" w:type="dxa"/>
              <w:bottom w:w="43" w:type="dxa"/>
              <w:right w:w="43" w:type="dxa"/>
            </w:tcMar>
          </w:tcPr>
          <w:p w14:paraId="210B4C24" w14:textId="77777777" w:rsidR="0010227F" w:rsidRPr="000A21B3" w:rsidRDefault="0010227F" w:rsidP="009418D8">
            <w:pPr>
              <w:rPr>
                <w:sz w:val="21"/>
              </w:rPr>
            </w:pPr>
            <w:r w:rsidRPr="000A21B3">
              <w:rPr>
                <w:sz w:val="21"/>
              </w:rPr>
              <w:t>– kvinne- og familieforbund /sanitetsforeining</w:t>
            </w:r>
          </w:p>
        </w:tc>
        <w:tc>
          <w:tcPr>
            <w:tcW w:w="1021" w:type="dxa"/>
            <w:tcBorders>
              <w:top w:val="nil"/>
              <w:left w:val="nil"/>
              <w:bottom w:val="nil"/>
              <w:right w:val="nil"/>
            </w:tcBorders>
            <w:tcMar>
              <w:top w:w="128" w:type="dxa"/>
              <w:left w:w="43" w:type="dxa"/>
              <w:bottom w:w="43" w:type="dxa"/>
              <w:right w:w="43" w:type="dxa"/>
            </w:tcMar>
            <w:vAlign w:val="bottom"/>
          </w:tcPr>
          <w:p w14:paraId="4974D49F" w14:textId="77777777" w:rsidR="0010227F" w:rsidRPr="000A21B3" w:rsidRDefault="0010227F" w:rsidP="009418D8">
            <w:pPr>
              <w:jc w:val="right"/>
              <w:rPr>
                <w:sz w:val="21"/>
              </w:rPr>
            </w:pPr>
            <w:r w:rsidRPr="000A21B3">
              <w:rPr>
                <w:sz w:val="21"/>
              </w:rPr>
              <w:t>776</w:t>
            </w:r>
          </w:p>
        </w:tc>
        <w:tc>
          <w:tcPr>
            <w:tcW w:w="1022" w:type="dxa"/>
            <w:tcBorders>
              <w:top w:val="nil"/>
              <w:left w:val="nil"/>
              <w:bottom w:val="nil"/>
              <w:right w:val="nil"/>
            </w:tcBorders>
            <w:tcMar>
              <w:top w:w="128" w:type="dxa"/>
              <w:left w:w="43" w:type="dxa"/>
              <w:bottom w:w="43" w:type="dxa"/>
              <w:right w:w="43" w:type="dxa"/>
            </w:tcMar>
            <w:vAlign w:val="bottom"/>
          </w:tcPr>
          <w:p w14:paraId="220DC5E9" w14:textId="77777777" w:rsidR="0010227F" w:rsidRPr="000A21B3" w:rsidRDefault="0010227F" w:rsidP="009418D8">
            <w:pPr>
              <w:jc w:val="right"/>
              <w:rPr>
                <w:sz w:val="21"/>
              </w:rPr>
            </w:pPr>
            <w:r w:rsidRPr="000A21B3">
              <w:rPr>
                <w:sz w:val="21"/>
              </w:rPr>
              <w:t>790</w:t>
            </w:r>
          </w:p>
        </w:tc>
        <w:tc>
          <w:tcPr>
            <w:tcW w:w="1022" w:type="dxa"/>
            <w:tcBorders>
              <w:top w:val="nil"/>
              <w:left w:val="nil"/>
              <w:bottom w:val="nil"/>
              <w:right w:val="nil"/>
            </w:tcBorders>
            <w:tcMar>
              <w:top w:w="128" w:type="dxa"/>
              <w:left w:w="43" w:type="dxa"/>
              <w:bottom w:w="43" w:type="dxa"/>
              <w:right w:w="43" w:type="dxa"/>
            </w:tcMar>
            <w:vAlign w:val="bottom"/>
          </w:tcPr>
          <w:p w14:paraId="056E2F93" w14:textId="77777777" w:rsidR="0010227F" w:rsidRPr="000A21B3" w:rsidRDefault="0010227F" w:rsidP="009418D8">
            <w:pPr>
              <w:jc w:val="right"/>
              <w:rPr>
                <w:sz w:val="21"/>
              </w:rPr>
            </w:pPr>
            <w:r w:rsidRPr="000A21B3">
              <w:rPr>
                <w:sz w:val="21"/>
              </w:rPr>
              <w:t>788</w:t>
            </w:r>
          </w:p>
        </w:tc>
        <w:tc>
          <w:tcPr>
            <w:tcW w:w="1025" w:type="dxa"/>
            <w:tcBorders>
              <w:top w:val="nil"/>
              <w:left w:val="nil"/>
              <w:bottom w:val="nil"/>
              <w:right w:val="nil"/>
            </w:tcBorders>
            <w:tcMar>
              <w:top w:w="128" w:type="dxa"/>
              <w:left w:w="43" w:type="dxa"/>
              <w:bottom w:w="43" w:type="dxa"/>
              <w:right w:w="43" w:type="dxa"/>
            </w:tcMar>
            <w:vAlign w:val="bottom"/>
          </w:tcPr>
          <w:p w14:paraId="6F23C928" w14:textId="77777777" w:rsidR="0010227F" w:rsidRPr="000A21B3" w:rsidRDefault="0010227F" w:rsidP="009418D8">
            <w:pPr>
              <w:jc w:val="right"/>
              <w:rPr>
                <w:sz w:val="21"/>
              </w:rPr>
            </w:pPr>
            <w:r w:rsidRPr="000A21B3">
              <w:rPr>
                <w:sz w:val="21"/>
              </w:rPr>
              <w:t>655</w:t>
            </w:r>
          </w:p>
        </w:tc>
        <w:tc>
          <w:tcPr>
            <w:tcW w:w="1022" w:type="dxa"/>
            <w:tcBorders>
              <w:top w:val="nil"/>
              <w:left w:val="nil"/>
              <w:bottom w:val="nil"/>
              <w:right w:val="nil"/>
            </w:tcBorders>
            <w:tcMar>
              <w:top w:w="128" w:type="dxa"/>
              <w:left w:w="43" w:type="dxa"/>
              <w:bottom w:w="43" w:type="dxa"/>
              <w:right w:w="43" w:type="dxa"/>
            </w:tcMar>
            <w:vAlign w:val="bottom"/>
          </w:tcPr>
          <w:p w14:paraId="4AE8EA8F" w14:textId="77777777" w:rsidR="0010227F" w:rsidRPr="000A21B3" w:rsidRDefault="0010227F" w:rsidP="009418D8">
            <w:pPr>
              <w:jc w:val="right"/>
              <w:rPr>
                <w:sz w:val="21"/>
              </w:rPr>
            </w:pPr>
            <w:r w:rsidRPr="000A21B3">
              <w:rPr>
                <w:sz w:val="21"/>
              </w:rPr>
              <w:t>616</w:t>
            </w:r>
          </w:p>
        </w:tc>
      </w:tr>
      <w:tr w:rsidR="0010227F" w:rsidRPr="000A21B3" w14:paraId="073ACE84" w14:textId="77777777" w:rsidTr="009418D8">
        <w:trPr>
          <w:trHeight w:val="380"/>
        </w:trPr>
        <w:tc>
          <w:tcPr>
            <w:tcW w:w="4087" w:type="dxa"/>
            <w:tcBorders>
              <w:top w:val="nil"/>
              <w:left w:val="nil"/>
              <w:bottom w:val="nil"/>
              <w:right w:val="nil"/>
            </w:tcBorders>
            <w:tcMar>
              <w:top w:w="128" w:type="dxa"/>
              <w:left w:w="43" w:type="dxa"/>
              <w:bottom w:w="43" w:type="dxa"/>
              <w:right w:w="43" w:type="dxa"/>
            </w:tcMar>
          </w:tcPr>
          <w:p w14:paraId="67662C17" w14:textId="77777777" w:rsidR="0010227F" w:rsidRPr="000A21B3" w:rsidRDefault="0010227F" w:rsidP="009418D8">
            <w:pPr>
              <w:rPr>
                <w:sz w:val="21"/>
              </w:rPr>
            </w:pPr>
            <w:r w:rsidRPr="000A21B3">
              <w:rPr>
                <w:sz w:val="21"/>
              </w:rPr>
              <w:t>– bedrift</w:t>
            </w:r>
          </w:p>
        </w:tc>
        <w:tc>
          <w:tcPr>
            <w:tcW w:w="1021" w:type="dxa"/>
            <w:tcBorders>
              <w:top w:val="nil"/>
              <w:left w:val="nil"/>
              <w:bottom w:val="nil"/>
              <w:right w:val="nil"/>
            </w:tcBorders>
            <w:tcMar>
              <w:top w:w="128" w:type="dxa"/>
              <w:left w:w="43" w:type="dxa"/>
              <w:bottom w:w="43" w:type="dxa"/>
              <w:right w:w="43" w:type="dxa"/>
            </w:tcMar>
            <w:vAlign w:val="bottom"/>
          </w:tcPr>
          <w:p w14:paraId="55B65408" w14:textId="77777777" w:rsidR="0010227F" w:rsidRPr="000A21B3" w:rsidRDefault="0010227F" w:rsidP="009418D8">
            <w:pPr>
              <w:jc w:val="right"/>
              <w:rPr>
                <w:sz w:val="21"/>
              </w:rPr>
            </w:pPr>
            <w:r w:rsidRPr="000A21B3">
              <w:rPr>
                <w:sz w:val="21"/>
              </w:rPr>
              <w:t>2 639</w:t>
            </w:r>
          </w:p>
        </w:tc>
        <w:tc>
          <w:tcPr>
            <w:tcW w:w="1022" w:type="dxa"/>
            <w:tcBorders>
              <w:top w:val="nil"/>
              <w:left w:val="nil"/>
              <w:bottom w:val="nil"/>
              <w:right w:val="nil"/>
            </w:tcBorders>
            <w:tcMar>
              <w:top w:w="128" w:type="dxa"/>
              <w:left w:w="43" w:type="dxa"/>
              <w:bottom w:w="43" w:type="dxa"/>
              <w:right w:w="43" w:type="dxa"/>
            </w:tcMar>
            <w:vAlign w:val="bottom"/>
          </w:tcPr>
          <w:p w14:paraId="4EC2A367" w14:textId="77777777" w:rsidR="0010227F" w:rsidRPr="000A21B3" w:rsidRDefault="0010227F" w:rsidP="009418D8">
            <w:pPr>
              <w:jc w:val="right"/>
              <w:rPr>
                <w:sz w:val="21"/>
              </w:rPr>
            </w:pPr>
            <w:r w:rsidRPr="000A21B3">
              <w:rPr>
                <w:sz w:val="21"/>
              </w:rPr>
              <w:t>2 055</w:t>
            </w:r>
          </w:p>
        </w:tc>
        <w:tc>
          <w:tcPr>
            <w:tcW w:w="1022" w:type="dxa"/>
            <w:tcBorders>
              <w:top w:val="nil"/>
              <w:left w:val="nil"/>
              <w:bottom w:val="nil"/>
              <w:right w:val="nil"/>
            </w:tcBorders>
            <w:tcMar>
              <w:top w:w="128" w:type="dxa"/>
              <w:left w:w="43" w:type="dxa"/>
              <w:bottom w:w="43" w:type="dxa"/>
              <w:right w:w="43" w:type="dxa"/>
            </w:tcMar>
            <w:vAlign w:val="bottom"/>
          </w:tcPr>
          <w:p w14:paraId="1C0380DC" w14:textId="77777777" w:rsidR="0010227F" w:rsidRPr="000A21B3" w:rsidRDefault="0010227F" w:rsidP="009418D8">
            <w:pPr>
              <w:jc w:val="right"/>
              <w:rPr>
                <w:sz w:val="21"/>
              </w:rPr>
            </w:pPr>
            <w:r w:rsidRPr="000A21B3">
              <w:rPr>
                <w:sz w:val="21"/>
              </w:rPr>
              <w:t>2 010</w:t>
            </w:r>
          </w:p>
        </w:tc>
        <w:tc>
          <w:tcPr>
            <w:tcW w:w="1025" w:type="dxa"/>
            <w:tcBorders>
              <w:top w:val="nil"/>
              <w:left w:val="nil"/>
              <w:bottom w:val="nil"/>
              <w:right w:val="nil"/>
            </w:tcBorders>
            <w:tcMar>
              <w:top w:w="128" w:type="dxa"/>
              <w:left w:w="43" w:type="dxa"/>
              <w:bottom w:w="43" w:type="dxa"/>
              <w:right w:w="43" w:type="dxa"/>
            </w:tcMar>
            <w:vAlign w:val="bottom"/>
          </w:tcPr>
          <w:p w14:paraId="4D73349D" w14:textId="77777777" w:rsidR="0010227F" w:rsidRPr="000A21B3" w:rsidRDefault="0010227F" w:rsidP="009418D8">
            <w:pPr>
              <w:jc w:val="right"/>
              <w:rPr>
                <w:sz w:val="21"/>
              </w:rPr>
            </w:pPr>
            <w:r w:rsidRPr="000A21B3">
              <w:rPr>
                <w:sz w:val="21"/>
              </w:rPr>
              <w:t>982</w:t>
            </w:r>
          </w:p>
        </w:tc>
        <w:tc>
          <w:tcPr>
            <w:tcW w:w="1022" w:type="dxa"/>
            <w:tcBorders>
              <w:top w:val="nil"/>
              <w:left w:val="nil"/>
              <w:bottom w:val="nil"/>
              <w:right w:val="nil"/>
            </w:tcBorders>
            <w:tcMar>
              <w:top w:w="128" w:type="dxa"/>
              <w:left w:w="43" w:type="dxa"/>
              <w:bottom w:w="43" w:type="dxa"/>
              <w:right w:w="43" w:type="dxa"/>
            </w:tcMar>
            <w:vAlign w:val="bottom"/>
          </w:tcPr>
          <w:p w14:paraId="57B649D1" w14:textId="77777777" w:rsidR="0010227F" w:rsidRPr="000A21B3" w:rsidRDefault="0010227F" w:rsidP="009418D8">
            <w:pPr>
              <w:jc w:val="right"/>
              <w:rPr>
                <w:sz w:val="21"/>
              </w:rPr>
            </w:pPr>
            <w:r w:rsidRPr="000A21B3">
              <w:rPr>
                <w:sz w:val="21"/>
              </w:rPr>
              <w:t>810</w:t>
            </w:r>
          </w:p>
        </w:tc>
      </w:tr>
      <w:tr w:rsidR="0010227F" w:rsidRPr="000A21B3" w14:paraId="48DE02B2" w14:textId="77777777" w:rsidTr="009418D8">
        <w:trPr>
          <w:trHeight w:val="640"/>
        </w:trPr>
        <w:tc>
          <w:tcPr>
            <w:tcW w:w="4087" w:type="dxa"/>
            <w:tcBorders>
              <w:top w:val="nil"/>
              <w:left w:val="nil"/>
              <w:bottom w:val="nil"/>
              <w:right w:val="nil"/>
            </w:tcBorders>
            <w:tcMar>
              <w:top w:w="128" w:type="dxa"/>
              <w:left w:w="43" w:type="dxa"/>
              <w:bottom w:w="43" w:type="dxa"/>
              <w:right w:w="43" w:type="dxa"/>
            </w:tcMar>
          </w:tcPr>
          <w:p w14:paraId="76114D88" w14:textId="77777777" w:rsidR="0010227F" w:rsidRPr="000A21B3" w:rsidRDefault="0010227F" w:rsidP="009418D8">
            <w:pPr>
              <w:rPr>
                <w:sz w:val="21"/>
              </w:rPr>
            </w:pPr>
            <w:r w:rsidRPr="000A21B3">
              <w:rPr>
                <w:sz w:val="21"/>
              </w:rPr>
              <w:t>– pedagogisk/ideologisk org.</w:t>
            </w:r>
          </w:p>
        </w:tc>
        <w:tc>
          <w:tcPr>
            <w:tcW w:w="1021" w:type="dxa"/>
            <w:tcBorders>
              <w:top w:val="nil"/>
              <w:left w:val="nil"/>
              <w:bottom w:val="nil"/>
              <w:right w:val="nil"/>
            </w:tcBorders>
            <w:tcMar>
              <w:top w:w="128" w:type="dxa"/>
              <w:left w:w="43" w:type="dxa"/>
              <w:bottom w:w="43" w:type="dxa"/>
              <w:right w:w="43" w:type="dxa"/>
            </w:tcMar>
            <w:vAlign w:val="bottom"/>
          </w:tcPr>
          <w:p w14:paraId="10D8415C" w14:textId="77777777" w:rsidR="0010227F" w:rsidRPr="000A21B3" w:rsidRDefault="0010227F" w:rsidP="009418D8">
            <w:pPr>
              <w:jc w:val="right"/>
              <w:rPr>
                <w:sz w:val="21"/>
              </w:rPr>
            </w:pPr>
            <w:r w:rsidRPr="000A21B3">
              <w:rPr>
                <w:sz w:val="21"/>
              </w:rPr>
              <w:t>4 332</w:t>
            </w:r>
          </w:p>
        </w:tc>
        <w:tc>
          <w:tcPr>
            <w:tcW w:w="1022" w:type="dxa"/>
            <w:tcBorders>
              <w:top w:val="nil"/>
              <w:left w:val="nil"/>
              <w:bottom w:val="nil"/>
              <w:right w:val="nil"/>
            </w:tcBorders>
            <w:tcMar>
              <w:top w:w="128" w:type="dxa"/>
              <w:left w:w="43" w:type="dxa"/>
              <w:bottom w:w="43" w:type="dxa"/>
              <w:right w:w="43" w:type="dxa"/>
            </w:tcMar>
            <w:vAlign w:val="bottom"/>
          </w:tcPr>
          <w:p w14:paraId="53503013" w14:textId="77777777" w:rsidR="0010227F" w:rsidRPr="000A21B3" w:rsidRDefault="0010227F" w:rsidP="009418D8">
            <w:pPr>
              <w:jc w:val="right"/>
              <w:rPr>
                <w:sz w:val="21"/>
              </w:rPr>
            </w:pPr>
            <w:r w:rsidRPr="000A21B3">
              <w:rPr>
                <w:sz w:val="21"/>
              </w:rPr>
              <w:t>4 062</w:t>
            </w:r>
          </w:p>
        </w:tc>
        <w:tc>
          <w:tcPr>
            <w:tcW w:w="1022" w:type="dxa"/>
            <w:tcBorders>
              <w:top w:val="nil"/>
              <w:left w:val="nil"/>
              <w:bottom w:val="nil"/>
              <w:right w:val="nil"/>
            </w:tcBorders>
            <w:tcMar>
              <w:top w:w="128" w:type="dxa"/>
              <w:left w:w="43" w:type="dxa"/>
              <w:bottom w:w="43" w:type="dxa"/>
              <w:right w:w="43" w:type="dxa"/>
            </w:tcMar>
            <w:vAlign w:val="bottom"/>
          </w:tcPr>
          <w:p w14:paraId="465137F2" w14:textId="77777777" w:rsidR="0010227F" w:rsidRPr="000A21B3" w:rsidRDefault="0010227F" w:rsidP="009418D8">
            <w:pPr>
              <w:jc w:val="right"/>
              <w:rPr>
                <w:sz w:val="21"/>
              </w:rPr>
            </w:pPr>
            <w:r w:rsidRPr="000A21B3">
              <w:rPr>
                <w:sz w:val="21"/>
              </w:rPr>
              <w:t>3 965</w:t>
            </w:r>
          </w:p>
        </w:tc>
        <w:tc>
          <w:tcPr>
            <w:tcW w:w="1025" w:type="dxa"/>
            <w:tcBorders>
              <w:top w:val="nil"/>
              <w:left w:val="nil"/>
              <w:bottom w:val="nil"/>
              <w:right w:val="nil"/>
            </w:tcBorders>
            <w:tcMar>
              <w:top w:w="128" w:type="dxa"/>
              <w:left w:w="43" w:type="dxa"/>
              <w:bottom w:w="43" w:type="dxa"/>
              <w:right w:w="43" w:type="dxa"/>
            </w:tcMar>
            <w:vAlign w:val="bottom"/>
          </w:tcPr>
          <w:p w14:paraId="34DC2019" w14:textId="77777777" w:rsidR="0010227F" w:rsidRPr="000A21B3" w:rsidRDefault="0010227F" w:rsidP="009418D8">
            <w:pPr>
              <w:jc w:val="right"/>
              <w:rPr>
                <w:sz w:val="21"/>
              </w:rPr>
            </w:pPr>
            <w:r w:rsidRPr="000A21B3">
              <w:rPr>
                <w:sz w:val="21"/>
              </w:rPr>
              <w:t>1 647</w:t>
            </w:r>
          </w:p>
        </w:tc>
        <w:tc>
          <w:tcPr>
            <w:tcW w:w="1022" w:type="dxa"/>
            <w:tcBorders>
              <w:top w:val="nil"/>
              <w:left w:val="nil"/>
              <w:bottom w:val="nil"/>
              <w:right w:val="nil"/>
            </w:tcBorders>
            <w:tcMar>
              <w:top w:w="128" w:type="dxa"/>
              <w:left w:w="43" w:type="dxa"/>
              <w:bottom w:w="43" w:type="dxa"/>
              <w:right w:w="43" w:type="dxa"/>
            </w:tcMar>
            <w:vAlign w:val="bottom"/>
          </w:tcPr>
          <w:p w14:paraId="7BC8291C" w14:textId="77777777" w:rsidR="0010227F" w:rsidRPr="000A21B3" w:rsidRDefault="0010227F" w:rsidP="009418D8">
            <w:pPr>
              <w:jc w:val="right"/>
              <w:rPr>
                <w:sz w:val="21"/>
              </w:rPr>
            </w:pPr>
            <w:r w:rsidRPr="000A21B3">
              <w:rPr>
                <w:sz w:val="21"/>
              </w:rPr>
              <w:t>1 618</w:t>
            </w:r>
          </w:p>
        </w:tc>
      </w:tr>
      <w:tr w:rsidR="0010227F" w:rsidRPr="000A21B3" w14:paraId="7ED959DC" w14:textId="77777777" w:rsidTr="009418D8">
        <w:trPr>
          <w:trHeight w:val="380"/>
        </w:trPr>
        <w:tc>
          <w:tcPr>
            <w:tcW w:w="4087" w:type="dxa"/>
            <w:tcBorders>
              <w:top w:val="nil"/>
              <w:left w:val="nil"/>
              <w:bottom w:val="nil"/>
              <w:right w:val="nil"/>
            </w:tcBorders>
            <w:tcMar>
              <w:top w:w="128" w:type="dxa"/>
              <w:left w:w="43" w:type="dxa"/>
              <w:bottom w:w="43" w:type="dxa"/>
              <w:right w:w="43" w:type="dxa"/>
            </w:tcMar>
          </w:tcPr>
          <w:p w14:paraId="081A3352" w14:textId="77777777" w:rsidR="0010227F" w:rsidRPr="000A21B3" w:rsidRDefault="0010227F" w:rsidP="009418D8">
            <w:pPr>
              <w:rPr>
                <w:sz w:val="21"/>
              </w:rPr>
            </w:pPr>
            <w:r w:rsidRPr="000A21B3">
              <w:rPr>
                <w:sz w:val="21"/>
              </w:rPr>
              <w:t>– enkeltpersonar</w:t>
            </w:r>
          </w:p>
        </w:tc>
        <w:tc>
          <w:tcPr>
            <w:tcW w:w="1021" w:type="dxa"/>
            <w:tcBorders>
              <w:top w:val="nil"/>
              <w:left w:val="nil"/>
              <w:bottom w:val="nil"/>
              <w:right w:val="nil"/>
            </w:tcBorders>
            <w:tcMar>
              <w:top w:w="128" w:type="dxa"/>
              <w:left w:w="43" w:type="dxa"/>
              <w:bottom w:w="43" w:type="dxa"/>
              <w:right w:w="43" w:type="dxa"/>
            </w:tcMar>
            <w:vAlign w:val="bottom"/>
          </w:tcPr>
          <w:p w14:paraId="702F7D4B" w14:textId="77777777" w:rsidR="0010227F" w:rsidRPr="000A21B3" w:rsidRDefault="0010227F" w:rsidP="009418D8">
            <w:pPr>
              <w:jc w:val="right"/>
              <w:rPr>
                <w:sz w:val="21"/>
              </w:rPr>
            </w:pPr>
            <w:r w:rsidRPr="000A21B3">
              <w:rPr>
                <w:sz w:val="21"/>
              </w:rPr>
              <w:t>7 217</w:t>
            </w:r>
          </w:p>
        </w:tc>
        <w:tc>
          <w:tcPr>
            <w:tcW w:w="1022" w:type="dxa"/>
            <w:tcBorders>
              <w:top w:val="nil"/>
              <w:left w:val="nil"/>
              <w:bottom w:val="nil"/>
              <w:right w:val="nil"/>
            </w:tcBorders>
            <w:tcMar>
              <w:top w:w="128" w:type="dxa"/>
              <w:left w:w="43" w:type="dxa"/>
              <w:bottom w:w="43" w:type="dxa"/>
              <w:right w:w="43" w:type="dxa"/>
            </w:tcMar>
            <w:vAlign w:val="bottom"/>
          </w:tcPr>
          <w:p w14:paraId="68E6A266" w14:textId="77777777" w:rsidR="0010227F" w:rsidRPr="000A21B3" w:rsidRDefault="0010227F" w:rsidP="009418D8">
            <w:pPr>
              <w:jc w:val="right"/>
              <w:rPr>
                <w:sz w:val="21"/>
              </w:rPr>
            </w:pPr>
            <w:r w:rsidRPr="000A21B3">
              <w:rPr>
                <w:sz w:val="21"/>
              </w:rPr>
              <w:t>6 529</w:t>
            </w:r>
          </w:p>
        </w:tc>
        <w:tc>
          <w:tcPr>
            <w:tcW w:w="1022" w:type="dxa"/>
            <w:tcBorders>
              <w:top w:val="nil"/>
              <w:left w:val="nil"/>
              <w:bottom w:val="nil"/>
              <w:right w:val="nil"/>
            </w:tcBorders>
            <w:tcMar>
              <w:top w:w="128" w:type="dxa"/>
              <w:left w:w="43" w:type="dxa"/>
              <w:bottom w:w="43" w:type="dxa"/>
              <w:right w:w="43" w:type="dxa"/>
            </w:tcMar>
            <w:vAlign w:val="bottom"/>
          </w:tcPr>
          <w:p w14:paraId="72F12281" w14:textId="77777777" w:rsidR="0010227F" w:rsidRPr="000A21B3" w:rsidRDefault="0010227F" w:rsidP="009418D8">
            <w:pPr>
              <w:jc w:val="right"/>
              <w:rPr>
                <w:sz w:val="21"/>
              </w:rPr>
            </w:pPr>
            <w:r w:rsidRPr="000A21B3">
              <w:rPr>
                <w:sz w:val="21"/>
              </w:rPr>
              <w:t>5 333</w:t>
            </w:r>
          </w:p>
        </w:tc>
        <w:tc>
          <w:tcPr>
            <w:tcW w:w="1025" w:type="dxa"/>
            <w:tcBorders>
              <w:top w:val="nil"/>
              <w:left w:val="nil"/>
              <w:bottom w:val="nil"/>
              <w:right w:val="nil"/>
            </w:tcBorders>
            <w:tcMar>
              <w:top w:w="128" w:type="dxa"/>
              <w:left w:w="43" w:type="dxa"/>
              <w:bottom w:w="43" w:type="dxa"/>
              <w:right w:w="43" w:type="dxa"/>
            </w:tcMar>
            <w:vAlign w:val="bottom"/>
          </w:tcPr>
          <w:p w14:paraId="27C5ADF2" w14:textId="77777777" w:rsidR="0010227F" w:rsidRPr="000A21B3" w:rsidRDefault="0010227F" w:rsidP="009418D8">
            <w:pPr>
              <w:jc w:val="right"/>
              <w:rPr>
                <w:sz w:val="21"/>
              </w:rPr>
            </w:pPr>
            <w:r w:rsidRPr="000A21B3">
              <w:rPr>
                <w:sz w:val="21"/>
              </w:rPr>
              <w:t>5 142</w:t>
            </w:r>
          </w:p>
        </w:tc>
        <w:tc>
          <w:tcPr>
            <w:tcW w:w="1022" w:type="dxa"/>
            <w:tcBorders>
              <w:top w:val="nil"/>
              <w:left w:val="nil"/>
              <w:bottom w:val="nil"/>
              <w:right w:val="nil"/>
            </w:tcBorders>
            <w:tcMar>
              <w:top w:w="128" w:type="dxa"/>
              <w:left w:w="43" w:type="dxa"/>
              <w:bottom w:w="43" w:type="dxa"/>
              <w:right w:w="43" w:type="dxa"/>
            </w:tcMar>
            <w:vAlign w:val="bottom"/>
          </w:tcPr>
          <w:p w14:paraId="65AED2C9" w14:textId="77777777" w:rsidR="0010227F" w:rsidRPr="000A21B3" w:rsidRDefault="0010227F" w:rsidP="009418D8">
            <w:pPr>
              <w:jc w:val="right"/>
              <w:rPr>
                <w:sz w:val="21"/>
              </w:rPr>
            </w:pPr>
            <w:r w:rsidRPr="000A21B3">
              <w:rPr>
                <w:sz w:val="21"/>
              </w:rPr>
              <w:t>4 097</w:t>
            </w:r>
          </w:p>
        </w:tc>
      </w:tr>
      <w:tr w:rsidR="0010227F" w:rsidRPr="000A21B3" w14:paraId="4A380745" w14:textId="77777777" w:rsidTr="009418D8">
        <w:trPr>
          <w:trHeight w:val="380"/>
        </w:trPr>
        <w:tc>
          <w:tcPr>
            <w:tcW w:w="4087" w:type="dxa"/>
            <w:tcBorders>
              <w:top w:val="nil"/>
              <w:left w:val="nil"/>
              <w:bottom w:val="nil"/>
              <w:right w:val="nil"/>
            </w:tcBorders>
            <w:tcMar>
              <w:top w:w="128" w:type="dxa"/>
              <w:left w:w="43" w:type="dxa"/>
              <w:bottom w:w="43" w:type="dxa"/>
              <w:right w:w="43" w:type="dxa"/>
            </w:tcMar>
          </w:tcPr>
          <w:p w14:paraId="73593BE3" w14:textId="77777777" w:rsidR="0010227F" w:rsidRPr="000A21B3" w:rsidRDefault="0010227F" w:rsidP="009418D8">
            <w:pPr>
              <w:rPr>
                <w:sz w:val="21"/>
              </w:rPr>
            </w:pPr>
            <w:r w:rsidRPr="000A21B3">
              <w:rPr>
                <w:sz w:val="21"/>
              </w:rPr>
              <w:t>– konsern/aksjeselskap</w:t>
            </w:r>
          </w:p>
        </w:tc>
        <w:tc>
          <w:tcPr>
            <w:tcW w:w="1021" w:type="dxa"/>
            <w:tcBorders>
              <w:top w:val="nil"/>
              <w:left w:val="nil"/>
              <w:bottom w:val="nil"/>
              <w:right w:val="nil"/>
            </w:tcBorders>
            <w:tcMar>
              <w:top w:w="128" w:type="dxa"/>
              <w:left w:w="43" w:type="dxa"/>
              <w:bottom w:w="43" w:type="dxa"/>
              <w:right w:w="43" w:type="dxa"/>
            </w:tcMar>
            <w:vAlign w:val="bottom"/>
          </w:tcPr>
          <w:p w14:paraId="415B741E" w14:textId="77777777" w:rsidR="0010227F" w:rsidRPr="000A21B3" w:rsidRDefault="0010227F" w:rsidP="009418D8">
            <w:pPr>
              <w:jc w:val="right"/>
              <w:rPr>
                <w:sz w:val="21"/>
              </w:rPr>
            </w:pPr>
            <w:r w:rsidRPr="000A21B3">
              <w:rPr>
                <w:sz w:val="21"/>
              </w:rPr>
              <w:t>71 696</w:t>
            </w:r>
          </w:p>
        </w:tc>
        <w:tc>
          <w:tcPr>
            <w:tcW w:w="1022" w:type="dxa"/>
            <w:tcBorders>
              <w:top w:val="nil"/>
              <w:left w:val="nil"/>
              <w:bottom w:val="nil"/>
              <w:right w:val="nil"/>
            </w:tcBorders>
            <w:tcMar>
              <w:top w:w="128" w:type="dxa"/>
              <w:left w:w="43" w:type="dxa"/>
              <w:bottom w:w="43" w:type="dxa"/>
              <w:right w:w="43" w:type="dxa"/>
            </w:tcMar>
            <w:vAlign w:val="bottom"/>
          </w:tcPr>
          <w:p w14:paraId="6C827817" w14:textId="77777777" w:rsidR="0010227F" w:rsidRPr="000A21B3" w:rsidRDefault="0010227F" w:rsidP="009418D8">
            <w:pPr>
              <w:jc w:val="right"/>
              <w:rPr>
                <w:sz w:val="21"/>
              </w:rPr>
            </w:pPr>
            <w:r w:rsidRPr="000A21B3">
              <w:rPr>
                <w:sz w:val="21"/>
              </w:rPr>
              <w:t>71 962</w:t>
            </w:r>
          </w:p>
        </w:tc>
        <w:tc>
          <w:tcPr>
            <w:tcW w:w="1022" w:type="dxa"/>
            <w:tcBorders>
              <w:top w:val="nil"/>
              <w:left w:val="nil"/>
              <w:bottom w:val="nil"/>
              <w:right w:val="nil"/>
            </w:tcBorders>
            <w:tcMar>
              <w:top w:w="128" w:type="dxa"/>
              <w:left w:w="43" w:type="dxa"/>
              <w:bottom w:w="43" w:type="dxa"/>
              <w:right w:w="43" w:type="dxa"/>
            </w:tcMar>
            <w:vAlign w:val="bottom"/>
          </w:tcPr>
          <w:p w14:paraId="6445F859" w14:textId="77777777" w:rsidR="0010227F" w:rsidRPr="000A21B3" w:rsidRDefault="0010227F" w:rsidP="009418D8">
            <w:pPr>
              <w:jc w:val="right"/>
              <w:rPr>
                <w:sz w:val="21"/>
              </w:rPr>
            </w:pPr>
            <w:r w:rsidRPr="000A21B3">
              <w:rPr>
                <w:sz w:val="21"/>
              </w:rPr>
              <w:t>72 089</w:t>
            </w:r>
          </w:p>
        </w:tc>
        <w:tc>
          <w:tcPr>
            <w:tcW w:w="1025" w:type="dxa"/>
            <w:tcBorders>
              <w:top w:val="nil"/>
              <w:left w:val="nil"/>
              <w:bottom w:val="nil"/>
              <w:right w:val="nil"/>
            </w:tcBorders>
            <w:tcMar>
              <w:top w:w="128" w:type="dxa"/>
              <w:left w:w="43" w:type="dxa"/>
              <w:bottom w:w="43" w:type="dxa"/>
              <w:right w:w="43" w:type="dxa"/>
            </w:tcMar>
            <w:vAlign w:val="bottom"/>
          </w:tcPr>
          <w:p w14:paraId="6B55610C" w14:textId="77777777" w:rsidR="0010227F" w:rsidRPr="000A21B3" w:rsidRDefault="0010227F" w:rsidP="009418D8">
            <w:pPr>
              <w:jc w:val="right"/>
              <w:rPr>
                <w:sz w:val="21"/>
              </w:rPr>
            </w:pPr>
            <w:r w:rsidRPr="000A21B3">
              <w:rPr>
                <w:sz w:val="21"/>
              </w:rPr>
              <w:t>74 212</w:t>
            </w:r>
          </w:p>
        </w:tc>
        <w:tc>
          <w:tcPr>
            <w:tcW w:w="1022" w:type="dxa"/>
            <w:tcBorders>
              <w:top w:val="nil"/>
              <w:left w:val="nil"/>
              <w:bottom w:val="nil"/>
              <w:right w:val="nil"/>
            </w:tcBorders>
            <w:tcMar>
              <w:top w:w="128" w:type="dxa"/>
              <w:left w:w="43" w:type="dxa"/>
              <w:bottom w:w="43" w:type="dxa"/>
              <w:right w:w="43" w:type="dxa"/>
            </w:tcMar>
            <w:vAlign w:val="bottom"/>
          </w:tcPr>
          <w:p w14:paraId="4578E6B8" w14:textId="77777777" w:rsidR="0010227F" w:rsidRPr="000A21B3" w:rsidRDefault="0010227F" w:rsidP="009418D8">
            <w:pPr>
              <w:jc w:val="right"/>
              <w:rPr>
                <w:sz w:val="21"/>
              </w:rPr>
            </w:pPr>
            <w:r w:rsidRPr="000A21B3">
              <w:rPr>
                <w:sz w:val="21"/>
              </w:rPr>
              <w:t>75 457</w:t>
            </w:r>
          </w:p>
        </w:tc>
      </w:tr>
      <w:tr w:rsidR="0010227F" w:rsidRPr="000A21B3" w14:paraId="596675FD" w14:textId="77777777" w:rsidTr="009418D8">
        <w:trPr>
          <w:trHeight w:val="380"/>
        </w:trPr>
        <w:tc>
          <w:tcPr>
            <w:tcW w:w="4087" w:type="dxa"/>
            <w:tcBorders>
              <w:top w:val="nil"/>
              <w:left w:val="nil"/>
              <w:bottom w:val="nil"/>
              <w:right w:val="nil"/>
            </w:tcBorders>
            <w:tcMar>
              <w:top w:w="128" w:type="dxa"/>
              <w:left w:w="43" w:type="dxa"/>
              <w:bottom w:w="43" w:type="dxa"/>
              <w:right w:w="43" w:type="dxa"/>
            </w:tcMar>
          </w:tcPr>
          <w:p w14:paraId="627BC784" w14:textId="77777777" w:rsidR="0010227F" w:rsidRPr="000A21B3" w:rsidRDefault="0010227F" w:rsidP="009418D8">
            <w:pPr>
              <w:rPr>
                <w:sz w:val="21"/>
              </w:rPr>
            </w:pPr>
            <w:r w:rsidRPr="000A21B3">
              <w:rPr>
                <w:sz w:val="21"/>
              </w:rPr>
              <w:t>– stifting</w:t>
            </w:r>
          </w:p>
        </w:tc>
        <w:tc>
          <w:tcPr>
            <w:tcW w:w="1021" w:type="dxa"/>
            <w:tcBorders>
              <w:top w:val="nil"/>
              <w:left w:val="nil"/>
              <w:bottom w:val="nil"/>
              <w:right w:val="nil"/>
            </w:tcBorders>
            <w:tcMar>
              <w:top w:w="128" w:type="dxa"/>
              <w:left w:w="43" w:type="dxa"/>
              <w:bottom w:w="43" w:type="dxa"/>
              <w:right w:w="43" w:type="dxa"/>
            </w:tcMar>
            <w:vAlign w:val="bottom"/>
          </w:tcPr>
          <w:p w14:paraId="41A210E8" w14:textId="77777777" w:rsidR="0010227F" w:rsidRPr="000A21B3" w:rsidRDefault="0010227F" w:rsidP="009418D8">
            <w:pPr>
              <w:jc w:val="right"/>
              <w:rPr>
                <w:sz w:val="21"/>
              </w:rPr>
            </w:pPr>
            <w:r w:rsidRPr="000A21B3">
              <w:rPr>
                <w:sz w:val="21"/>
              </w:rPr>
              <w:t>8 959</w:t>
            </w:r>
          </w:p>
        </w:tc>
        <w:tc>
          <w:tcPr>
            <w:tcW w:w="1022" w:type="dxa"/>
            <w:tcBorders>
              <w:top w:val="nil"/>
              <w:left w:val="nil"/>
              <w:bottom w:val="nil"/>
              <w:right w:val="nil"/>
            </w:tcBorders>
            <w:tcMar>
              <w:top w:w="128" w:type="dxa"/>
              <w:left w:w="43" w:type="dxa"/>
              <w:bottom w:w="43" w:type="dxa"/>
              <w:right w:w="43" w:type="dxa"/>
            </w:tcMar>
            <w:vAlign w:val="bottom"/>
          </w:tcPr>
          <w:p w14:paraId="016F7B16" w14:textId="77777777" w:rsidR="0010227F" w:rsidRPr="000A21B3" w:rsidRDefault="0010227F" w:rsidP="009418D8">
            <w:pPr>
              <w:jc w:val="right"/>
              <w:rPr>
                <w:sz w:val="21"/>
              </w:rPr>
            </w:pPr>
            <w:r w:rsidRPr="000A21B3">
              <w:rPr>
                <w:sz w:val="21"/>
              </w:rPr>
              <w:t>8 852</w:t>
            </w:r>
          </w:p>
        </w:tc>
        <w:tc>
          <w:tcPr>
            <w:tcW w:w="1022" w:type="dxa"/>
            <w:tcBorders>
              <w:top w:val="nil"/>
              <w:left w:val="nil"/>
              <w:bottom w:val="nil"/>
              <w:right w:val="nil"/>
            </w:tcBorders>
            <w:tcMar>
              <w:top w:w="128" w:type="dxa"/>
              <w:left w:w="43" w:type="dxa"/>
              <w:bottom w:w="43" w:type="dxa"/>
              <w:right w:w="43" w:type="dxa"/>
            </w:tcMar>
            <w:vAlign w:val="bottom"/>
          </w:tcPr>
          <w:p w14:paraId="2CD1B690" w14:textId="77777777" w:rsidR="0010227F" w:rsidRPr="000A21B3" w:rsidRDefault="0010227F" w:rsidP="009418D8">
            <w:pPr>
              <w:jc w:val="right"/>
              <w:rPr>
                <w:sz w:val="21"/>
              </w:rPr>
            </w:pPr>
            <w:r w:rsidRPr="000A21B3">
              <w:rPr>
                <w:sz w:val="21"/>
              </w:rPr>
              <w:t>8 703</w:t>
            </w:r>
          </w:p>
        </w:tc>
        <w:tc>
          <w:tcPr>
            <w:tcW w:w="1025" w:type="dxa"/>
            <w:tcBorders>
              <w:top w:val="nil"/>
              <w:left w:val="nil"/>
              <w:bottom w:val="nil"/>
              <w:right w:val="nil"/>
            </w:tcBorders>
            <w:tcMar>
              <w:top w:w="128" w:type="dxa"/>
              <w:left w:w="43" w:type="dxa"/>
              <w:bottom w:w="43" w:type="dxa"/>
              <w:right w:w="43" w:type="dxa"/>
            </w:tcMar>
            <w:vAlign w:val="bottom"/>
          </w:tcPr>
          <w:p w14:paraId="0455754E" w14:textId="77777777" w:rsidR="0010227F" w:rsidRPr="000A21B3" w:rsidRDefault="0010227F" w:rsidP="009418D8">
            <w:pPr>
              <w:jc w:val="right"/>
              <w:rPr>
                <w:sz w:val="21"/>
              </w:rPr>
            </w:pPr>
            <w:r w:rsidRPr="000A21B3">
              <w:rPr>
                <w:sz w:val="21"/>
              </w:rPr>
              <w:t>11 088</w:t>
            </w:r>
          </w:p>
        </w:tc>
        <w:tc>
          <w:tcPr>
            <w:tcW w:w="1022" w:type="dxa"/>
            <w:tcBorders>
              <w:top w:val="nil"/>
              <w:left w:val="nil"/>
              <w:bottom w:val="nil"/>
              <w:right w:val="nil"/>
            </w:tcBorders>
            <w:tcMar>
              <w:top w:w="128" w:type="dxa"/>
              <w:left w:w="43" w:type="dxa"/>
              <w:bottom w:w="43" w:type="dxa"/>
              <w:right w:w="43" w:type="dxa"/>
            </w:tcMar>
            <w:vAlign w:val="bottom"/>
          </w:tcPr>
          <w:p w14:paraId="5D81D8C9" w14:textId="77777777" w:rsidR="0010227F" w:rsidRPr="000A21B3" w:rsidRDefault="0010227F" w:rsidP="009418D8">
            <w:pPr>
              <w:jc w:val="right"/>
              <w:rPr>
                <w:sz w:val="21"/>
              </w:rPr>
            </w:pPr>
            <w:r w:rsidRPr="000A21B3">
              <w:rPr>
                <w:sz w:val="21"/>
              </w:rPr>
              <w:t>11 499</w:t>
            </w:r>
          </w:p>
        </w:tc>
      </w:tr>
      <w:tr w:rsidR="0010227F" w:rsidRPr="000A21B3" w14:paraId="0E52CF9D" w14:textId="77777777" w:rsidTr="009418D8">
        <w:trPr>
          <w:trHeight w:val="380"/>
        </w:trPr>
        <w:tc>
          <w:tcPr>
            <w:tcW w:w="4087" w:type="dxa"/>
            <w:tcBorders>
              <w:top w:val="nil"/>
              <w:left w:val="nil"/>
              <w:bottom w:val="single" w:sz="4" w:space="0" w:color="000000"/>
              <w:right w:val="nil"/>
            </w:tcBorders>
            <w:tcMar>
              <w:top w:w="128" w:type="dxa"/>
              <w:left w:w="43" w:type="dxa"/>
              <w:bottom w:w="43" w:type="dxa"/>
              <w:right w:w="43" w:type="dxa"/>
            </w:tcMar>
          </w:tcPr>
          <w:p w14:paraId="4AC960B2" w14:textId="77777777" w:rsidR="0010227F" w:rsidRPr="000A21B3" w:rsidRDefault="0010227F" w:rsidP="009418D8">
            <w:pPr>
              <w:rPr>
                <w:sz w:val="21"/>
              </w:rPr>
            </w:pPr>
            <w:r w:rsidRPr="000A21B3">
              <w:rPr>
                <w:sz w:val="21"/>
              </w:rPr>
              <w:t>– studentsamskipnad</w:t>
            </w:r>
          </w:p>
        </w:tc>
        <w:tc>
          <w:tcPr>
            <w:tcW w:w="1021" w:type="dxa"/>
            <w:tcBorders>
              <w:top w:val="nil"/>
              <w:left w:val="nil"/>
              <w:bottom w:val="single" w:sz="4" w:space="0" w:color="000000"/>
              <w:right w:val="nil"/>
            </w:tcBorders>
            <w:tcMar>
              <w:top w:w="128" w:type="dxa"/>
              <w:left w:w="43" w:type="dxa"/>
              <w:bottom w:w="43" w:type="dxa"/>
              <w:right w:w="43" w:type="dxa"/>
            </w:tcMar>
            <w:vAlign w:val="bottom"/>
          </w:tcPr>
          <w:p w14:paraId="2A8F7B2F" w14:textId="77777777" w:rsidR="0010227F" w:rsidRPr="000A21B3" w:rsidRDefault="0010227F" w:rsidP="009418D8">
            <w:pPr>
              <w:jc w:val="right"/>
              <w:rPr>
                <w:sz w:val="21"/>
              </w:rPr>
            </w:pPr>
            <w:r w:rsidRPr="000A21B3">
              <w:rPr>
                <w:sz w:val="21"/>
              </w:rPr>
              <w:t>2 448</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5D7590D7" w14:textId="77777777" w:rsidR="0010227F" w:rsidRPr="000A21B3" w:rsidRDefault="0010227F" w:rsidP="009418D8">
            <w:pPr>
              <w:jc w:val="right"/>
              <w:rPr>
                <w:sz w:val="21"/>
              </w:rPr>
            </w:pPr>
            <w:r w:rsidRPr="000A21B3">
              <w:rPr>
                <w:sz w:val="21"/>
              </w:rPr>
              <w:t>2 412</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02426EFC" w14:textId="77777777" w:rsidR="0010227F" w:rsidRPr="000A21B3" w:rsidRDefault="0010227F" w:rsidP="009418D8">
            <w:pPr>
              <w:jc w:val="right"/>
              <w:rPr>
                <w:sz w:val="21"/>
              </w:rPr>
            </w:pPr>
            <w:r w:rsidRPr="000A21B3">
              <w:rPr>
                <w:sz w:val="21"/>
              </w:rPr>
              <w:t>2 309</w:t>
            </w:r>
          </w:p>
        </w:tc>
        <w:tc>
          <w:tcPr>
            <w:tcW w:w="1025" w:type="dxa"/>
            <w:tcBorders>
              <w:top w:val="nil"/>
              <w:left w:val="nil"/>
              <w:bottom w:val="single" w:sz="4" w:space="0" w:color="000000"/>
              <w:right w:val="nil"/>
            </w:tcBorders>
            <w:tcMar>
              <w:top w:w="128" w:type="dxa"/>
              <w:left w:w="43" w:type="dxa"/>
              <w:bottom w:w="43" w:type="dxa"/>
              <w:right w:w="43" w:type="dxa"/>
            </w:tcMar>
            <w:vAlign w:val="bottom"/>
          </w:tcPr>
          <w:p w14:paraId="49A87C15" w14:textId="77777777" w:rsidR="0010227F" w:rsidRPr="000A21B3" w:rsidRDefault="0010227F" w:rsidP="009418D8">
            <w:pPr>
              <w:jc w:val="right"/>
              <w:rPr>
                <w:sz w:val="21"/>
              </w:rPr>
            </w:pPr>
            <w:r w:rsidRPr="000A21B3">
              <w:rPr>
                <w:sz w:val="21"/>
              </w:rPr>
              <w:t>2 186</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5FAD16DC" w14:textId="77777777" w:rsidR="0010227F" w:rsidRPr="000A21B3" w:rsidRDefault="0010227F" w:rsidP="009418D8">
            <w:pPr>
              <w:jc w:val="right"/>
              <w:rPr>
                <w:sz w:val="21"/>
              </w:rPr>
            </w:pPr>
            <w:r w:rsidRPr="000A21B3">
              <w:rPr>
                <w:sz w:val="21"/>
              </w:rPr>
              <w:t>2 193</w:t>
            </w:r>
          </w:p>
        </w:tc>
      </w:tr>
      <w:tr w:rsidR="0010227F" w:rsidRPr="000A21B3" w14:paraId="1B390B8F" w14:textId="77777777" w:rsidTr="009418D8">
        <w:trPr>
          <w:trHeight w:val="380"/>
        </w:trPr>
        <w:tc>
          <w:tcPr>
            <w:tcW w:w="4089" w:type="dxa"/>
            <w:tcBorders>
              <w:top w:val="single" w:sz="4" w:space="0" w:color="000000"/>
              <w:left w:val="nil"/>
              <w:bottom w:val="single" w:sz="4" w:space="0" w:color="000000"/>
              <w:right w:val="nil"/>
            </w:tcBorders>
            <w:tcMar>
              <w:top w:w="128" w:type="dxa"/>
              <w:left w:w="43" w:type="dxa"/>
              <w:bottom w:w="43" w:type="dxa"/>
              <w:right w:w="43" w:type="dxa"/>
            </w:tcMar>
          </w:tcPr>
          <w:p w14:paraId="19F37DC6" w14:textId="77777777" w:rsidR="0010227F" w:rsidRPr="000A21B3" w:rsidRDefault="0010227F" w:rsidP="009418D8">
            <w:pPr>
              <w:rPr>
                <w:sz w:val="21"/>
              </w:rPr>
            </w:pPr>
            <w:r w:rsidRPr="000A21B3">
              <w:rPr>
                <w:sz w:val="21"/>
              </w:rPr>
              <w:t>Sum</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2CD033" w14:textId="77777777" w:rsidR="0010227F" w:rsidRPr="000A21B3" w:rsidRDefault="0010227F" w:rsidP="009418D8">
            <w:pPr>
              <w:jc w:val="right"/>
              <w:rPr>
                <w:sz w:val="21"/>
              </w:rPr>
            </w:pPr>
            <w:r w:rsidRPr="000A21B3">
              <w:rPr>
                <w:sz w:val="21"/>
              </w:rPr>
              <w:t>268 465</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3C0201" w14:textId="77777777" w:rsidR="0010227F" w:rsidRPr="000A21B3" w:rsidRDefault="0010227F" w:rsidP="009418D8">
            <w:pPr>
              <w:jc w:val="right"/>
              <w:rPr>
                <w:sz w:val="21"/>
              </w:rPr>
            </w:pPr>
            <w:r w:rsidRPr="000A21B3">
              <w:rPr>
                <w:sz w:val="21"/>
              </w:rPr>
              <w:t>268 730</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25B329" w14:textId="77777777" w:rsidR="0010227F" w:rsidRPr="000A21B3" w:rsidRDefault="0010227F" w:rsidP="009418D8">
            <w:pPr>
              <w:jc w:val="right"/>
              <w:rPr>
                <w:sz w:val="21"/>
              </w:rPr>
            </w:pPr>
            <w:r w:rsidRPr="000A21B3">
              <w:rPr>
                <w:sz w:val="21"/>
              </w:rPr>
              <w:t>266 916</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56FAB9" w14:textId="77777777" w:rsidR="0010227F" w:rsidRPr="000A21B3" w:rsidRDefault="0010227F" w:rsidP="009418D8">
            <w:pPr>
              <w:jc w:val="right"/>
              <w:rPr>
                <w:sz w:val="21"/>
              </w:rPr>
            </w:pPr>
            <w:r w:rsidRPr="000A21B3">
              <w:rPr>
                <w:sz w:val="21"/>
              </w:rPr>
              <w:t>266 014</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DD41FB" w14:textId="77777777" w:rsidR="0010227F" w:rsidRPr="000A21B3" w:rsidRDefault="0010227F" w:rsidP="009418D8">
            <w:pPr>
              <w:jc w:val="right"/>
              <w:rPr>
                <w:sz w:val="21"/>
              </w:rPr>
            </w:pPr>
            <w:r w:rsidRPr="000A21B3">
              <w:rPr>
                <w:sz w:val="21"/>
              </w:rPr>
              <w:t>264 210</w:t>
            </w:r>
          </w:p>
        </w:tc>
      </w:tr>
    </w:tbl>
    <w:p w14:paraId="3AD2F5F1" w14:textId="77777777" w:rsidR="0010227F" w:rsidRPr="000A21B3" w:rsidRDefault="0010227F" w:rsidP="000A21B3">
      <w:pPr>
        <w:pStyle w:val="tabell-noter"/>
      </w:pPr>
      <w:r w:rsidRPr="000A21B3">
        <w:t>Barn som går i opne barnehagar er ikkje med i tabellen, medan barn i familiebarnehagar er inkluderte. I 2025 gjekk ingen barn i offentlege familiebarnehagar, og 2 101 barn gjekk i private familiebarnehagar.</w:t>
      </w:r>
    </w:p>
    <w:p w14:paraId="4A31E8CE" w14:textId="77777777" w:rsidR="0010227F" w:rsidRPr="000A21B3" w:rsidRDefault="0010227F" w:rsidP="000A21B3">
      <w:pPr>
        <w:pStyle w:val="Kilde"/>
      </w:pPr>
      <w:r w:rsidRPr="000A21B3">
        <w:t>Kjelde: Utdanningsdirektoratet, Statistisk sentralbyrå</w:t>
      </w:r>
    </w:p>
    <w:p w14:paraId="40E38993" w14:textId="7421B36D" w:rsidR="00104296" w:rsidRPr="000A21B3" w:rsidRDefault="00104296" w:rsidP="000A21B3">
      <w:pPr>
        <w:pStyle w:val="tabell-tittel"/>
      </w:pPr>
      <w:r w:rsidRPr="000A21B3">
        <w:t>Opne barnehagar, offentlege og private, 2018–2025</w:t>
      </w:r>
    </w:p>
    <w:p w14:paraId="77BD00E6" w14:textId="77777777" w:rsidR="0010227F" w:rsidRPr="000A21B3" w:rsidRDefault="0010227F" w:rsidP="000A21B3">
      <w:pPr>
        <w:pStyle w:val="Tabellnavn"/>
      </w:pPr>
      <w:r w:rsidRPr="000A21B3">
        <w:t>09J1xt2</w:t>
      </w:r>
    </w:p>
    <w:tbl>
      <w:tblPr>
        <w:tblW w:w="9203" w:type="dxa"/>
        <w:tblInd w:w="43" w:type="dxa"/>
        <w:tblLayout w:type="fixed"/>
        <w:tblCellMar>
          <w:top w:w="128" w:type="dxa"/>
          <w:left w:w="43" w:type="dxa"/>
          <w:bottom w:w="43" w:type="dxa"/>
          <w:right w:w="43" w:type="dxa"/>
        </w:tblCellMar>
        <w:tblLook w:val="0000" w:firstRow="0" w:lastRow="0" w:firstColumn="0" w:lastColumn="0" w:noHBand="0" w:noVBand="0"/>
      </w:tblPr>
      <w:tblGrid>
        <w:gridCol w:w="3067"/>
        <w:gridCol w:w="767"/>
        <w:gridCol w:w="767"/>
        <w:gridCol w:w="767"/>
        <w:gridCol w:w="767"/>
        <w:gridCol w:w="767"/>
        <w:gridCol w:w="767"/>
        <w:gridCol w:w="767"/>
        <w:gridCol w:w="767"/>
      </w:tblGrid>
      <w:tr w:rsidR="0010227F" w:rsidRPr="000A21B3" w14:paraId="18429EE5" w14:textId="77777777" w:rsidTr="000649BF">
        <w:trPr>
          <w:trHeight w:val="360"/>
        </w:trPr>
        <w:tc>
          <w:tcPr>
            <w:tcW w:w="30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E43776" w14:textId="77777777" w:rsidR="0010227F" w:rsidRPr="000A21B3" w:rsidRDefault="0010227F" w:rsidP="009418D8">
            <w:pPr>
              <w:rPr>
                <w:sz w:val="21"/>
              </w:rPr>
            </w:pP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3066F0" w14:textId="77777777" w:rsidR="0010227F" w:rsidRPr="000A21B3" w:rsidRDefault="0010227F" w:rsidP="009418D8">
            <w:pPr>
              <w:jc w:val="right"/>
              <w:rPr>
                <w:sz w:val="21"/>
              </w:rPr>
            </w:pPr>
            <w:r w:rsidRPr="000A21B3">
              <w:rPr>
                <w:sz w:val="21"/>
              </w:rPr>
              <w:t>2018</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2E9BA16" w14:textId="77777777" w:rsidR="0010227F" w:rsidRPr="000A21B3" w:rsidRDefault="0010227F" w:rsidP="009418D8">
            <w:pPr>
              <w:jc w:val="right"/>
              <w:rPr>
                <w:sz w:val="21"/>
              </w:rPr>
            </w:pPr>
            <w:r w:rsidRPr="000A21B3">
              <w:rPr>
                <w:sz w:val="21"/>
              </w:rPr>
              <w:t>2019</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94C0FA" w14:textId="77777777" w:rsidR="0010227F" w:rsidRPr="000A21B3" w:rsidRDefault="0010227F" w:rsidP="009418D8">
            <w:pPr>
              <w:jc w:val="right"/>
              <w:rPr>
                <w:sz w:val="21"/>
              </w:rPr>
            </w:pPr>
            <w:r w:rsidRPr="000A21B3">
              <w:rPr>
                <w:sz w:val="21"/>
              </w:rPr>
              <w:t>2020</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BBE846" w14:textId="77777777" w:rsidR="0010227F" w:rsidRPr="000A21B3" w:rsidRDefault="0010227F" w:rsidP="009418D8">
            <w:pPr>
              <w:jc w:val="right"/>
              <w:rPr>
                <w:sz w:val="21"/>
              </w:rPr>
            </w:pPr>
            <w:r w:rsidRPr="000A21B3">
              <w:rPr>
                <w:sz w:val="21"/>
              </w:rPr>
              <w:t>2021</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CA9AC6" w14:textId="77777777" w:rsidR="0010227F" w:rsidRPr="000A21B3" w:rsidRDefault="0010227F" w:rsidP="009418D8">
            <w:pPr>
              <w:jc w:val="right"/>
              <w:rPr>
                <w:sz w:val="21"/>
              </w:rPr>
            </w:pPr>
            <w:r w:rsidRPr="000A21B3">
              <w:rPr>
                <w:sz w:val="21"/>
              </w:rPr>
              <w:t>2022</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A07380" w14:textId="77777777" w:rsidR="0010227F" w:rsidRPr="000A21B3" w:rsidRDefault="0010227F" w:rsidP="009418D8">
            <w:pPr>
              <w:jc w:val="right"/>
              <w:rPr>
                <w:sz w:val="21"/>
              </w:rPr>
            </w:pPr>
            <w:r w:rsidRPr="000A21B3">
              <w:rPr>
                <w:sz w:val="21"/>
              </w:rPr>
              <w:t>2023</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7BB99D" w14:textId="77777777" w:rsidR="0010227F" w:rsidRPr="000A21B3" w:rsidRDefault="0010227F" w:rsidP="009418D8">
            <w:pPr>
              <w:jc w:val="right"/>
              <w:rPr>
                <w:sz w:val="21"/>
              </w:rPr>
            </w:pPr>
            <w:r w:rsidRPr="000A21B3">
              <w:rPr>
                <w:sz w:val="21"/>
              </w:rPr>
              <w:t>2024</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8C73C9" w14:textId="77777777" w:rsidR="0010227F" w:rsidRPr="000A21B3" w:rsidRDefault="0010227F" w:rsidP="009418D8">
            <w:pPr>
              <w:jc w:val="right"/>
              <w:rPr>
                <w:sz w:val="21"/>
              </w:rPr>
            </w:pPr>
            <w:r w:rsidRPr="000A21B3">
              <w:rPr>
                <w:sz w:val="21"/>
              </w:rPr>
              <w:t>2025</w:t>
            </w:r>
          </w:p>
        </w:tc>
      </w:tr>
      <w:tr w:rsidR="0010227F" w:rsidRPr="000A21B3" w14:paraId="2053C6CF" w14:textId="77777777" w:rsidTr="000649BF">
        <w:trPr>
          <w:trHeight w:val="380"/>
        </w:trPr>
        <w:tc>
          <w:tcPr>
            <w:tcW w:w="3067" w:type="dxa"/>
            <w:tcBorders>
              <w:top w:val="single" w:sz="4" w:space="0" w:color="000000"/>
              <w:left w:val="nil"/>
              <w:bottom w:val="nil"/>
              <w:right w:val="nil"/>
            </w:tcBorders>
            <w:tcMar>
              <w:top w:w="128" w:type="dxa"/>
              <w:left w:w="43" w:type="dxa"/>
              <w:bottom w:w="43" w:type="dxa"/>
              <w:right w:w="43" w:type="dxa"/>
            </w:tcMar>
          </w:tcPr>
          <w:p w14:paraId="4ED670FF" w14:textId="77777777" w:rsidR="0010227F" w:rsidRPr="000A21B3" w:rsidRDefault="0010227F" w:rsidP="009418D8">
            <w:pPr>
              <w:rPr>
                <w:sz w:val="21"/>
              </w:rPr>
            </w:pPr>
            <w:r w:rsidRPr="000A21B3">
              <w:rPr>
                <w:sz w:val="21"/>
              </w:rPr>
              <w:t>Kommunale</w:t>
            </w:r>
          </w:p>
        </w:tc>
        <w:tc>
          <w:tcPr>
            <w:tcW w:w="767" w:type="dxa"/>
            <w:tcBorders>
              <w:top w:val="single" w:sz="4" w:space="0" w:color="000000"/>
              <w:left w:val="nil"/>
              <w:bottom w:val="nil"/>
              <w:right w:val="nil"/>
            </w:tcBorders>
            <w:tcMar>
              <w:top w:w="128" w:type="dxa"/>
              <w:left w:w="43" w:type="dxa"/>
              <w:bottom w:w="43" w:type="dxa"/>
              <w:right w:w="43" w:type="dxa"/>
            </w:tcMar>
            <w:vAlign w:val="bottom"/>
          </w:tcPr>
          <w:p w14:paraId="13B9D8DE" w14:textId="77777777" w:rsidR="0010227F" w:rsidRPr="000A21B3" w:rsidRDefault="0010227F" w:rsidP="009418D8">
            <w:pPr>
              <w:jc w:val="right"/>
              <w:rPr>
                <w:sz w:val="21"/>
              </w:rPr>
            </w:pPr>
            <w:r w:rsidRPr="000A21B3">
              <w:rPr>
                <w:sz w:val="21"/>
              </w:rPr>
              <w:t>43</w:t>
            </w:r>
          </w:p>
        </w:tc>
        <w:tc>
          <w:tcPr>
            <w:tcW w:w="767" w:type="dxa"/>
            <w:tcBorders>
              <w:top w:val="single" w:sz="4" w:space="0" w:color="000000"/>
              <w:left w:val="nil"/>
              <w:bottom w:val="nil"/>
              <w:right w:val="nil"/>
            </w:tcBorders>
            <w:tcMar>
              <w:top w:w="128" w:type="dxa"/>
              <w:left w:w="43" w:type="dxa"/>
              <w:bottom w:w="43" w:type="dxa"/>
              <w:right w:w="43" w:type="dxa"/>
            </w:tcMar>
            <w:vAlign w:val="bottom"/>
          </w:tcPr>
          <w:p w14:paraId="5BC17FEF" w14:textId="77777777" w:rsidR="0010227F" w:rsidRPr="000A21B3" w:rsidRDefault="0010227F" w:rsidP="009418D8">
            <w:pPr>
              <w:jc w:val="right"/>
              <w:rPr>
                <w:sz w:val="21"/>
              </w:rPr>
            </w:pPr>
            <w:r w:rsidRPr="000A21B3">
              <w:rPr>
                <w:sz w:val="21"/>
              </w:rPr>
              <w:t>43</w:t>
            </w:r>
          </w:p>
        </w:tc>
        <w:tc>
          <w:tcPr>
            <w:tcW w:w="767" w:type="dxa"/>
            <w:tcBorders>
              <w:top w:val="single" w:sz="4" w:space="0" w:color="000000"/>
              <w:left w:val="nil"/>
              <w:bottom w:val="nil"/>
              <w:right w:val="nil"/>
            </w:tcBorders>
            <w:tcMar>
              <w:top w:w="128" w:type="dxa"/>
              <w:left w:w="43" w:type="dxa"/>
              <w:bottom w:w="43" w:type="dxa"/>
              <w:right w:w="43" w:type="dxa"/>
            </w:tcMar>
            <w:vAlign w:val="bottom"/>
          </w:tcPr>
          <w:p w14:paraId="2955D203" w14:textId="77777777" w:rsidR="0010227F" w:rsidRPr="000A21B3" w:rsidRDefault="0010227F" w:rsidP="009418D8">
            <w:pPr>
              <w:jc w:val="right"/>
              <w:rPr>
                <w:sz w:val="21"/>
              </w:rPr>
            </w:pPr>
            <w:r w:rsidRPr="000A21B3">
              <w:rPr>
                <w:sz w:val="21"/>
              </w:rPr>
              <w:t>36</w:t>
            </w:r>
          </w:p>
        </w:tc>
        <w:tc>
          <w:tcPr>
            <w:tcW w:w="767" w:type="dxa"/>
            <w:tcBorders>
              <w:top w:val="single" w:sz="4" w:space="0" w:color="000000"/>
              <w:left w:val="nil"/>
              <w:bottom w:val="nil"/>
              <w:right w:val="nil"/>
            </w:tcBorders>
            <w:tcMar>
              <w:top w:w="128" w:type="dxa"/>
              <w:left w:w="43" w:type="dxa"/>
              <w:bottom w:w="43" w:type="dxa"/>
              <w:right w:w="43" w:type="dxa"/>
            </w:tcMar>
            <w:vAlign w:val="bottom"/>
          </w:tcPr>
          <w:p w14:paraId="5C667CED" w14:textId="77777777" w:rsidR="0010227F" w:rsidRPr="000A21B3" w:rsidRDefault="0010227F" w:rsidP="009418D8">
            <w:pPr>
              <w:jc w:val="right"/>
              <w:rPr>
                <w:sz w:val="21"/>
              </w:rPr>
            </w:pPr>
            <w:r w:rsidRPr="000A21B3">
              <w:rPr>
                <w:sz w:val="21"/>
              </w:rPr>
              <w:t>30</w:t>
            </w:r>
          </w:p>
        </w:tc>
        <w:tc>
          <w:tcPr>
            <w:tcW w:w="767" w:type="dxa"/>
            <w:tcBorders>
              <w:top w:val="single" w:sz="4" w:space="0" w:color="000000"/>
              <w:left w:val="nil"/>
              <w:bottom w:val="nil"/>
              <w:right w:val="nil"/>
            </w:tcBorders>
            <w:tcMar>
              <w:top w:w="128" w:type="dxa"/>
              <w:left w:w="43" w:type="dxa"/>
              <w:bottom w:w="43" w:type="dxa"/>
              <w:right w:w="43" w:type="dxa"/>
            </w:tcMar>
            <w:vAlign w:val="bottom"/>
          </w:tcPr>
          <w:p w14:paraId="62D38702" w14:textId="77777777" w:rsidR="0010227F" w:rsidRPr="000A21B3" w:rsidRDefault="0010227F" w:rsidP="009418D8">
            <w:pPr>
              <w:jc w:val="right"/>
              <w:rPr>
                <w:sz w:val="21"/>
              </w:rPr>
            </w:pPr>
            <w:r w:rsidRPr="000A21B3">
              <w:rPr>
                <w:sz w:val="21"/>
              </w:rPr>
              <w:t>33</w:t>
            </w:r>
          </w:p>
        </w:tc>
        <w:tc>
          <w:tcPr>
            <w:tcW w:w="767" w:type="dxa"/>
            <w:tcBorders>
              <w:top w:val="single" w:sz="4" w:space="0" w:color="000000"/>
              <w:left w:val="nil"/>
              <w:bottom w:val="nil"/>
              <w:right w:val="nil"/>
            </w:tcBorders>
            <w:tcMar>
              <w:top w:w="128" w:type="dxa"/>
              <w:left w:w="43" w:type="dxa"/>
              <w:bottom w:w="43" w:type="dxa"/>
              <w:right w:w="43" w:type="dxa"/>
            </w:tcMar>
            <w:vAlign w:val="bottom"/>
          </w:tcPr>
          <w:p w14:paraId="67EF3BAE" w14:textId="77777777" w:rsidR="0010227F" w:rsidRPr="000A21B3" w:rsidRDefault="0010227F" w:rsidP="009418D8">
            <w:pPr>
              <w:jc w:val="right"/>
              <w:rPr>
                <w:sz w:val="21"/>
              </w:rPr>
            </w:pPr>
            <w:r w:rsidRPr="000A21B3">
              <w:rPr>
                <w:sz w:val="21"/>
              </w:rPr>
              <w:t>34</w:t>
            </w:r>
          </w:p>
        </w:tc>
        <w:tc>
          <w:tcPr>
            <w:tcW w:w="767" w:type="dxa"/>
            <w:tcBorders>
              <w:top w:val="single" w:sz="4" w:space="0" w:color="000000"/>
              <w:left w:val="nil"/>
              <w:bottom w:val="nil"/>
              <w:right w:val="nil"/>
            </w:tcBorders>
            <w:tcMar>
              <w:top w:w="128" w:type="dxa"/>
              <w:left w:w="43" w:type="dxa"/>
              <w:bottom w:w="43" w:type="dxa"/>
              <w:right w:w="43" w:type="dxa"/>
            </w:tcMar>
            <w:vAlign w:val="bottom"/>
          </w:tcPr>
          <w:p w14:paraId="5FD167E3" w14:textId="77777777" w:rsidR="0010227F" w:rsidRPr="000A21B3" w:rsidRDefault="0010227F" w:rsidP="009418D8">
            <w:pPr>
              <w:jc w:val="right"/>
              <w:rPr>
                <w:sz w:val="21"/>
              </w:rPr>
            </w:pPr>
            <w:r w:rsidRPr="000A21B3">
              <w:rPr>
                <w:sz w:val="21"/>
              </w:rPr>
              <w:t>35</w:t>
            </w:r>
          </w:p>
        </w:tc>
        <w:tc>
          <w:tcPr>
            <w:tcW w:w="767" w:type="dxa"/>
            <w:tcBorders>
              <w:top w:val="single" w:sz="4" w:space="0" w:color="000000"/>
              <w:left w:val="nil"/>
              <w:bottom w:val="nil"/>
              <w:right w:val="nil"/>
            </w:tcBorders>
            <w:tcMar>
              <w:top w:w="128" w:type="dxa"/>
              <w:left w:w="43" w:type="dxa"/>
              <w:bottom w:w="43" w:type="dxa"/>
              <w:right w:w="43" w:type="dxa"/>
            </w:tcMar>
            <w:vAlign w:val="bottom"/>
          </w:tcPr>
          <w:p w14:paraId="7F8B5BF5" w14:textId="77777777" w:rsidR="0010227F" w:rsidRPr="000A21B3" w:rsidRDefault="0010227F" w:rsidP="009418D8">
            <w:pPr>
              <w:jc w:val="right"/>
              <w:rPr>
                <w:sz w:val="21"/>
              </w:rPr>
            </w:pPr>
            <w:r w:rsidRPr="000A21B3">
              <w:rPr>
                <w:sz w:val="21"/>
              </w:rPr>
              <w:t>30</w:t>
            </w:r>
          </w:p>
        </w:tc>
      </w:tr>
      <w:tr w:rsidR="0010227F" w:rsidRPr="000A21B3" w14:paraId="0F273A42" w14:textId="77777777" w:rsidTr="009418D8">
        <w:trPr>
          <w:trHeight w:val="380"/>
        </w:trPr>
        <w:tc>
          <w:tcPr>
            <w:tcW w:w="3067" w:type="dxa"/>
            <w:tcBorders>
              <w:top w:val="nil"/>
              <w:left w:val="nil"/>
              <w:bottom w:val="single" w:sz="4" w:space="0" w:color="000000"/>
              <w:right w:val="nil"/>
            </w:tcBorders>
            <w:tcMar>
              <w:top w:w="128" w:type="dxa"/>
              <w:left w:w="43" w:type="dxa"/>
              <w:bottom w:w="43" w:type="dxa"/>
              <w:right w:w="43" w:type="dxa"/>
            </w:tcMar>
          </w:tcPr>
          <w:p w14:paraId="48FEAFF7" w14:textId="77777777" w:rsidR="0010227F" w:rsidRPr="000A21B3" w:rsidRDefault="0010227F" w:rsidP="009418D8">
            <w:pPr>
              <w:rPr>
                <w:sz w:val="21"/>
              </w:rPr>
            </w:pPr>
            <w:r w:rsidRPr="000A21B3">
              <w:rPr>
                <w:sz w:val="21"/>
              </w:rPr>
              <w:t>Private</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6DB17C7B" w14:textId="77777777" w:rsidR="0010227F" w:rsidRPr="000A21B3" w:rsidRDefault="0010227F" w:rsidP="009418D8">
            <w:pPr>
              <w:jc w:val="right"/>
              <w:rPr>
                <w:sz w:val="21"/>
              </w:rPr>
            </w:pPr>
            <w:r w:rsidRPr="000A21B3">
              <w:rPr>
                <w:sz w:val="21"/>
              </w:rPr>
              <w:t>74</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4D016E26" w14:textId="77777777" w:rsidR="0010227F" w:rsidRPr="000A21B3" w:rsidRDefault="0010227F" w:rsidP="009418D8">
            <w:pPr>
              <w:jc w:val="right"/>
              <w:rPr>
                <w:sz w:val="21"/>
              </w:rPr>
            </w:pPr>
            <w:r w:rsidRPr="000A21B3">
              <w:rPr>
                <w:sz w:val="21"/>
              </w:rPr>
              <w:t>73</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4AEB7E32" w14:textId="77777777" w:rsidR="0010227F" w:rsidRPr="000A21B3" w:rsidRDefault="0010227F" w:rsidP="009418D8">
            <w:pPr>
              <w:jc w:val="right"/>
              <w:rPr>
                <w:sz w:val="21"/>
              </w:rPr>
            </w:pPr>
            <w:r w:rsidRPr="000A21B3">
              <w:rPr>
                <w:sz w:val="21"/>
              </w:rPr>
              <w:t>74</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47552E90" w14:textId="77777777" w:rsidR="0010227F" w:rsidRPr="000A21B3" w:rsidRDefault="0010227F" w:rsidP="009418D8">
            <w:pPr>
              <w:jc w:val="right"/>
              <w:rPr>
                <w:sz w:val="21"/>
              </w:rPr>
            </w:pPr>
            <w:r w:rsidRPr="000A21B3">
              <w:rPr>
                <w:sz w:val="21"/>
              </w:rPr>
              <w:t>75</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29E82175" w14:textId="77777777" w:rsidR="0010227F" w:rsidRPr="000A21B3" w:rsidRDefault="0010227F" w:rsidP="009418D8">
            <w:pPr>
              <w:jc w:val="right"/>
              <w:rPr>
                <w:sz w:val="21"/>
              </w:rPr>
            </w:pPr>
            <w:r w:rsidRPr="000A21B3">
              <w:rPr>
                <w:sz w:val="21"/>
              </w:rPr>
              <w:t>74</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4958427F" w14:textId="77777777" w:rsidR="0010227F" w:rsidRPr="000A21B3" w:rsidRDefault="0010227F" w:rsidP="009418D8">
            <w:pPr>
              <w:jc w:val="right"/>
              <w:rPr>
                <w:sz w:val="21"/>
              </w:rPr>
            </w:pPr>
            <w:r w:rsidRPr="000A21B3">
              <w:rPr>
                <w:sz w:val="21"/>
              </w:rPr>
              <w:t>73</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59FBD66E" w14:textId="77777777" w:rsidR="0010227F" w:rsidRPr="000A21B3" w:rsidRDefault="0010227F" w:rsidP="009418D8">
            <w:pPr>
              <w:jc w:val="right"/>
              <w:rPr>
                <w:sz w:val="21"/>
              </w:rPr>
            </w:pPr>
            <w:r w:rsidRPr="000A21B3">
              <w:rPr>
                <w:sz w:val="21"/>
              </w:rPr>
              <w:t>72</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2D5E2110" w14:textId="77777777" w:rsidR="0010227F" w:rsidRPr="000A21B3" w:rsidRDefault="0010227F" w:rsidP="009418D8">
            <w:pPr>
              <w:jc w:val="right"/>
              <w:rPr>
                <w:sz w:val="21"/>
              </w:rPr>
            </w:pPr>
            <w:r w:rsidRPr="000A21B3">
              <w:rPr>
                <w:sz w:val="21"/>
              </w:rPr>
              <w:t>69</w:t>
            </w:r>
          </w:p>
        </w:tc>
      </w:tr>
      <w:tr w:rsidR="0010227F" w:rsidRPr="000A21B3" w14:paraId="1631DD16" w14:textId="77777777" w:rsidTr="000649BF">
        <w:trPr>
          <w:trHeight w:val="380"/>
        </w:trPr>
        <w:tc>
          <w:tcPr>
            <w:tcW w:w="3067" w:type="dxa"/>
            <w:tcBorders>
              <w:top w:val="single" w:sz="4" w:space="0" w:color="000000"/>
              <w:left w:val="nil"/>
              <w:bottom w:val="single" w:sz="4" w:space="0" w:color="000000"/>
              <w:right w:val="nil"/>
            </w:tcBorders>
            <w:tcMar>
              <w:top w:w="128" w:type="dxa"/>
              <w:left w:w="43" w:type="dxa"/>
              <w:bottom w:w="43" w:type="dxa"/>
              <w:right w:w="43" w:type="dxa"/>
            </w:tcMar>
          </w:tcPr>
          <w:p w14:paraId="6EF2A87A" w14:textId="77777777" w:rsidR="0010227F" w:rsidRPr="000A21B3" w:rsidRDefault="0010227F" w:rsidP="009418D8">
            <w:pPr>
              <w:rPr>
                <w:sz w:val="21"/>
              </w:rPr>
            </w:pPr>
            <w:r w:rsidRPr="000A21B3">
              <w:rPr>
                <w:sz w:val="21"/>
              </w:rPr>
              <w:t>Sum</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363A7E" w14:textId="77777777" w:rsidR="0010227F" w:rsidRPr="000A21B3" w:rsidRDefault="0010227F" w:rsidP="009418D8">
            <w:pPr>
              <w:jc w:val="right"/>
              <w:rPr>
                <w:sz w:val="21"/>
              </w:rPr>
            </w:pPr>
            <w:r w:rsidRPr="000A21B3">
              <w:rPr>
                <w:sz w:val="21"/>
              </w:rPr>
              <w:t>117</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6EDC73" w14:textId="77777777" w:rsidR="0010227F" w:rsidRPr="000A21B3" w:rsidRDefault="0010227F" w:rsidP="009418D8">
            <w:pPr>
              <w:jc w:val="right"/>
              <w:rPr>
                <w:sz w:val="21"/>
              </w:rPr>
            </w:pPr>
            <w:r w:rsidRPr="000A21B3">
              <w:rPr>
                <w:sz w:val="21"/>
              </w:rPr>
              <w:t>116</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0BF82E" w14:textId="77777777" w:rsidR="0010227F" w:rsidRPr="000A21B3" w:rsidRDefault="0010227F" w:rsidP="009418D8">
            <w:pPr>
              <w:jc w:val="right"/>
              <w:rPr>
                <w:sz w:val="21"/>
              </w:rPr>
            </w:pPr>
            <w:r w:rsidRPr="000A21B3">
              <w:rPr>
                <w:sz w:val="21"/>
              </w:rPr>
              <w:t>110</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3CAC5E" w14:textId="77777777" w:rsidR="0010227F" w:rsidRPr="000A21B3" w:rsidRDefault="0010227F" w:rsidP="009418D8">
            <w:pPr>
              <w:jc w:val="right"/>
              <w:rPr>
                <w:sz w:val="21"/>
              </w:rPr>
            </w:pPr>
            <w:r w:rsidRPr="000A21B3">
              <w:rPr>
                <w:sz w:val="21"/>
              </w:rPr>
              <w:t>105</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AD59B5" w14:textId="77777777" w:rsidR="0010227F" w:rsidRPr="000A21B3" w:rsidRDefault="0010227F" w:rsidP="009418D8">
            <w:pPr>
              <w:jc w:val="right"/>
              <w:rPr>
                <w:sz w:val="21"/>
              </w:rPr>
            </w:pPr>
            <w:r w:rsidRPr="000A21B3">
              <w:rPr>
                <w:sz w:val="21"/>
              </w:rPr>
              <w:t>107</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573A23" w14:textId="77777777" w:rsidR="0010227F" w:rsidRPr="000A21B3" w:rsidRDefault="0010227F" w:rsidP="009418D8">
            <w:pPr>
              <w:jc w:val="right"/>
              <w:rPr>
                <w:sz w:val="21"/>
              </w:rPr>
            </w:pPr>
            <w:r w:rsidRPr="000A21B3">
              <w:rPr>
                <w:sz w:val="21"/>
              </w:rPr>
              <w:t>107</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5E3233" w14:textId="77777777" w:rsidR="0010227F" w:rsidRPr="000A21B3" w:rsidRDefault="0010227F" w:rsidP="009418D8">
            <w:pPr>
              <w:jc w:val="right"/>
              <w:rPr>
                <w:sz w:val="21"/>
              </w:rPr>
            </w:pPr>
            <w:r w:rsidRPr="000A21B3">
              <w:rPr>
                <w:sz w:val="21"/>
              </w:rPr>
              <w:t>107</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B88E24" w14:textId="77777777" w:rsidR="0010227F" w:rsidRPr="000A21B3" w:rsidRDefault="0010227F" w:rsidP="009418D8">
            <w:pPr>
              <w:jc w:val="right"/>
              <w:rPr>
                <w:sz w:val="21"/>
              </w:rPr>
            </w:pPr>
            <w:r w:rsidRPr="000A21B3">
              <w:rPr>
                <w:sz w:val="21"/>
              </w:rPr>
              <w:t>99</w:t>
            </w:r>
          </w:p>
        </w:tc>
      </w:tr>
    </w:tbl>
    <w:p w14:paraId="73764E77" w14:textId="77777777" w:rsidR="0010227F" w:rsidRPr="000A21B3" w:rsidRDefault="0010227F" w:rsidP="000A21B3">
      <w:pPr>
        <w:pStyle w:val="Kilde"/>
      </w:pPr>
      <w:r w:rsidRPr="000A21B3">
        <w:t>Kjelde: Utdanningsdirektoratet</w:t>
      </w:r>
    </w:p>
    <w:p w14:paraId="1FA30458" w14:textId="4BEA6E39" w:rsidR="00104296" w:rsidRPr="000A21B3" w:rsidRDefault="00104296" w:rsidP="000A21B3">
      <w:pPr>
        <w:pStyle w:val="tabell-tittel"/>
      </w:pPr>
      <w:r w:rsidRPr="000A21B3">
        <w:t>Prosentdel barn i barnehage blant minoritetsspråklege barn og andre barn, 2023–2025</w:t>
      </w:r>
    </w:p>
    <w:p w14:paraId="1CAD224B" w14:textId="77777777" w:rsidR="0010227F" w:rsidRPr="000A21B3" w:rsidRDefault="0010227F" w:rsidP="000A21B3">
      <w:pPr>
        <w:pStyle w:val="Tabellnavn"/>
      </w:pPr>
      <w:r w:rsidRPr="000A21B3">
        <w:t>07J2xt2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3643"/>
        <w:gridCol w:w="37"/>
        <w:gridCol w:w="1097"/>
        <w:gridCol w:w="743"/>
        <w:gridCol w:w="920"/>
        <w:gridCol w:w="747"/>
        <w:gridCol w:w="1093"/>
        <w:gridCol w:w="891"/>
        <w:gridCol w:w="29"/>
      </w:tblGrid>
      <w:tr w:rsidR="0010227F" w:rsidRPr="000A21B3" w14:paraId="58A8560C" w14:textId="77777777" w:rsidTr="009418D8">
        <w:trPr>
          <w:gridAfter w:val="1"/>
          <w:wAfter w:w="29" w:type="dxa"/>
          <w:trHeight w:val="360"/>
        </w:trPr>
        <w:tc>
          <w:tcPr>
            <w:tcW w:w="3643" w:type="dxa"/>
            <w:tcBorders>
              <w:top w:val="single" w:sz="4" w:space="0" w:color="000000"/>
              <w:left w:val="nil"/>
              <w:right w:val="nil"/>
            </w:tcBorders>
            <w:tcMar>
              <w:top w:w="128" w:type="dxa"/>
              <w:left w:w="43" w:type="dxa"/>
              <w:bottom w:w="43" w:type="dxa"/>
              <w:right w:w="43" w:type="dxa"/>
            </w:tcMar>
            <w:vAlign w:val="bottom"/>
          </w:tcPr>
          <w:p w14:paraId="0BE2FDED" w14:textId="77777777" w:rsidR="0010227F" w:rsidRPr="000A21B3" w:rsidRDefault="0010227F" w:rsidP="009418D8">
            <w:pPr>
              <w:rPr>
                <w:sz w:val="21"/>
              </w:rPr>
            </w:pPr>
          </w:p>
        </w:tc>
        <w:tc>
          <w:tcPr>
            <w:tcW w:w="1134" w:type="dxa"/>
            <w:gridSpan w:val="2"/>
            <w:tcBorders>
              <w:top w:val="single" w:sz="4" w:space="0" w:color="000000"/>
              <w:left w:val="nil"/>
              <w:right w:val="nil"/>
            </w:tcBorders>
            <w:tcMar>
              <w:top w:w="128" w:type="dxa"/>
              <w:left w:w="643" w:type="dxa"/>
              <w:bottom w:w="43" w:type="dxa"/>
              <w:right w:w="43" w:type="dxa"/>
            </w:tcMar>
            <w:vAlign w:val="bottom"/>
          </w:tcPr>
          <w:p w14:paraId="1E341A82" w14:textId="77777777" w:rsidR="0010227F" w:rsidRPr="000A21B3" w:rsidRDefault="0010227F" w:rsidP="009418D8">
            <w:pPr>
              <w:jc w:val="right"/>
              <w:rPr>
                <w:sz w:val="21"/>
              </w:rPr>
            </w:pPr>
            <w:r w:rsidRPr="000A21B3">
              <w:rPr>
                <w:sz w:val="21"/>
              </w:rPr>
              <w:t>2023</w:t>
            </w:r>
          </w:p>
        </w:tc>
        <w:tc>
          <w:tcPr>
            <w:tcW w:w="2410" w:type="dxa"/>
            <w:gridSpan w:val="3"/>
            <w:tcBorders>
              <w:top w:val="single" w:sz="4" w:space="0" w:color="000000"/>
              <w:left w:val="nil"/>
              <w:right w:val="nil"/>
            </w:tcBorders>
            <w:tcMar>
              <w:top w:w="128" w:type="dxa"/>
              <w:left w:w="643" w:type="dxa"/>
              <w:bottom w:w="43" w:type="dxa"/>
              <w:right w:w="43" w:type="dxa"/>
            </w:tcMar>
            <w:vAlign w:val="bottom"/>
          </w:tcPr>
          <w:p w14:paraId="4FE9A38D" w14:textId="77777777" w:rsidR="0010227F" w:rsidRPr="000A21B3" w:rsidRDefault="0010227F" w:rsidP="009418D8">
            <w:pPr>
              <w:jc w:val="right"/>
              <w:rPr>
                <w:sz w:val="21"/>
              </w:rPr>
            </w:pPr>
            <w:r w:rsidRPr="000A21B3">
              <w:rPr>
                <w:sz w:val="21"/>
              </w:rPr>
              <w:t>2024</w:t>
            </w:r>
          </w:p>
        </w:tc>
        <w:tc>
          <w:tcPr>
            <w:tcW w:w="1984" w:type="dxa"/>
            <w:gridSpan w:val="2"/>
            <w:tcBorders>
              <w:top w:val="single" w:sz="4" w:space="0" w:color="000000"/>
              <w:left w:val="nil"/>
              <w:right w:val="nil"/>
            </w:tcBorders>
            <w:tcMar>
              <w:top w:w="128" w:type="dxa"/>
              <w:left w:w="643" w:type="dxa"/>
              <w:bottom w:w="43" w:type="dxa"/>
              <w:right w:w="43" w:type="dxa"/>
            </w:tcMar>
            <w:vAlign w:val="bottom"/>
          </w:tcPr>
          <w:p w14:paraId="51342626" w14:textId="77777777" w:rsidR="0010227F" w:rsidRPr="000A21B3" w:rsidRDefault="0010227F" w:rsidP="009418D8">
            <w:pPr>
              <w:jc w:val="right"/>
              <w:rPr>
                <w:sz w:val="21"/>
              </w:rPr>
            </w:pPr>
            <w:r w:rsidRPr="000A21B3">
              <w:rPr>
                <w:sz w:val="21"/>
              </w:rPr>
              <w:t>2025</w:t>
            </w:r>
          </w:p>
        </w:tc>
      </w:tr>
      <w:tr w:rsidR="0010227F" w:rsidRPr="000A21B3" w14:paraId="2C0D1AAE" w14:textId="77777777" w:rsidTr="009418D8">
        <w:trPr>
          <w:trHeight w:val="600"/>
        </w:trPr>
        <w:tc>
          <w:tcPr>
            <w:tcW w:w="3680" w:type="dxa"/>
            <w:gridSpan w:val="2"/>
            <w:tcBorders>
              <w:top w:val="nil"/>
              <w:left w:val="nil"/>
              <w:bottom w:val="single" w:sz="4" w:space="0" w:color="000000"/>
              <w:right w:val="nil"/>
            </w:tcBorders>
            <w:tcMar>
              <w:top w:w="128" w:type="dxa"/>
              <w:left w:w="43" w:type="dxa"/>
              <w:bottom w:w="43" w:type="dxa"/>
              <w:right w:w="43" w:type="dxa"/>
            </w:tcMar>
            <w:vAlign w:val="bottom"/>
          </w:tcPr>
          <w:p w14:paraId="4CF9E6D2" w14:textId="77777777" w:rsidR="0010227F" w:rsidRPr="000A21B3" w:rsidRDefault="0010227F" w:rsidP="009418D8">
            <w:pPr>
              <w:rPr>
                <w:sz w:val="21"/>
              </w:rPr>
            </w:pPr>
          </w:p>
        </w:tc>
        <w:tc>
          <w:tcPr>
            <w:tcW w:w="1097" w:type="dxa"/>
            <w:tcBorders>
              <w:top w:val="nil"/>
              <w:left w:val="nil"/>
              <w:bottom w:val="single" w:sz="4" w:space="0" w:color="000000"/>
              <w:right w:val="nil"/>
            </w:tcBorders>
            <w:tcMar>
              <w:top w:w="128" w:type="dxa"/>
              <w:left w:w="43" w:type="dxa"/>
              <w:bottom w:w="43" w:type="dxa"/>
              <w:right w:w="43" w:type="dxa"/>
            </w:tcMar>
            <w:vAlign w:val="bottom"/>
          </w:tcPr>
          <w:p w14:paraId="2A18E5AD" w14:textId="77777777" w:rsidR="0010227F" w:rsidRPr="000A21B3" w:rsidRDefault="0010227F" w:rsidP="009418D8">
            <w:pPr>
              <w:jc w:val="right"/>
              <w:rPr>
                <w:sz w:val="21"/>
              </w:rPr>
            </w:pPr>
            <w:r w:rsidRPr="000A21B3">
              <w:rPr>
                <w:sz w:val="21"/>
              </w:rPr>
              <w:t>Minoritetsspråklege</w:t>
            </w:r>
          </w:p>
        </w:tc>
        <w:tc>
          <w:tcPr>
            <w:tcW w:w="743" w:type="dxa"/>
            <w:tcBorders>
              <w:top w:val="nil"/>
              <w:left w:val="nil"/>
              <w:bottom w:val="single" w:sz="4" w:space="0" w:color="000000"/>
              <w:right w:val="nil"/>
            </w:tcBorders>
            <w:tcMar>
              <w:top w:w="128" w:type="dxa"/>
              <w:left w:w="43" w:type="dxa"/>
              <w:bottom w:w="43" w:type="dxa"/>
              <w:right w:w="43" w:type="dxa"/>
            </w:tcMar>
            <w:vAlign w:val="bottom"/>
          </w:tcPr>
          <w:p w14:paraId="182FDA18" w14:textId="77777777" w:rsidR="0010227F" w:rsidRPr="000A21B3" w:rsidRDefault="0010227F" w:rsidP="009418D8">
            <w:pPr>
              <w:jc w:val="right"/>
              <w:rPr>
                <w:sz w:val="21"/>
              </w:rPr>
            </w:pPr>
            <w:r w:rsidRPr="000A21B3">
              <w:rPr>
                <w:sz w:val="21"/>
              </w:rPr>
              <w:t>Andre</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ECE7FB1" w14:textId="77777777" w:rsidR="0010227F" w:rsidRPr="000A21B3" w:rsidRDefault="0010227F" w:rsidP="009418D8">
            <w:pPr>
              <w:jc w:val="right"/>
              <w:rPr>
                <w:sz w:val="21"/>
              </w:rPr>
            </w:pPr>
            <w:r w:rsidRPr="000A21B3">
              <w:rPr>
                <w:sz w:val="21"/>
              </w:rPr>
              <w:t>Minoritetsspråklege</w:t>
            </w:r>
          </w:p>
        </w:tc>
        <w:tc>
          <w:tcPr>
            <w:tcW w:w="747" w:type="dxa"/>
            <w:tcBorders>
              <w:top w:val="nil"/>
              <w:left w:val="nil"/>
              <w:bottom w:val="single" w:sz="4" w:space="0" w:color="000000"/>
              <w:right w:val="nil"/>
            </w:tcBorders>
            <w:tcMar>
              <w:top w:w="128" w:type="dxa"/>
              <w:left w:w="43" w:type="dxa"/>
              <w:bottom w:w="43" w:type="dxa"/>
              <w:right w:w="43" w:type="dxa"/>
            </w:tcMar>
            <w:vAlign w:val="bottom"/>
          </w:tcPr>
          <w:p w14:paraId="53059340" w14:textId="77777777" w:rsidR="0010227F" w:rsidRPr="000A21B3" w:rsidRDefault="0010227F" w:rsidP="009418D8">
            <w:pPr>
              <w:jc w:val="right"/>
              <w:rPr>
                <w:sz w:val="21"/>
              </w:rPr>
            </w:pPr>
            <w:r w:rsidRPr="000A21B3">
              <w:rPr>
                <w:sz w:val="21"/>
              </w:rPr>
              <w:t>Andre</w:t>
            </w:r>
          </w:p>
        </w:tc>
        <w:tc>
          <w:tcPr>
            <w:tcW w:w="1093" w:type="dxa"/>
            <w:tcBorders>
              <w:top w:val="nil"/>
              <w:left w:val="nil"/>
              <w:bottom w:val="single" w:sz="4" w:space="0" w:color="000000"/>
              <w:right w:val="nil"/>
            </w:tcBorders>
            <w:tcMar>
              <w:top w:w="128" w:type="dxa"/>
              <w:left w:w="43" w:type="dxa"/>
              <w:bottom w:w="43" w:type="dxa"/>
              <w:right w:w="43" w:type="dxa"/>
            </w:tcMar>
            <w:vAlign w:val="bottom"/>
          </w:tcPr>
          <w:p w14:paraId="17EED219" w14:textId="77777777" w:rsidR="0010227F" w:rsidRPr="000A21B3" w:rsidRDefault="0010227F" w:rsidP="009418D8">
            <w:pPr>
              <w:jc w:val="right"/>
              <w:rPr>
                <w:sz w:val="21"/>
              </w:rPr>
            </w:pPr>
            <w:r w:rsidRPr="000A21B3">
              <w:rPr>
                <w:sz w:val="21"/>
              </w:rPr>
              <w:t>Minoritetsspråklege</w:t>
            </w:r>
          </w:p>
        </w:tc>
        <w:tc>
          <w:tcPr>
            <w:tcW w:w="920" w:type="dxa"/>
            <w:gridSpan w:val="2"/>
            <w:tcBorders>
              <w:top w:val="nil"/>
              <w:left w:val="nil"/>
              <w:bottom w:val="single" w:sz="4" w:space="0" w:color="000000"/>
              <w:right w:val="nil"/>
            </w:tcBorders>
            <w:tcMar>
              <w:top w:w="128" w:type="dxa"/>
              <w:left w:w="43" w:type="dxa"/>
              <w:bottom w:w="43" w:type="dxa"/>
              <w:right w:w="43" w:type="dxa"/>
            </w:tcMar>
            <w:vAlign w:val="bottom"/>
          </w:tcPr>
          <w:p w14:paraId="3FFEC660" w14:textId="77777777" w:rsidR="0010227F" w:rsidRPr="000A21B3" w:rsidRDefault="0010227F" w:rsidP="009418D8">
            <w:pPr>
              <w:jc w:val="right"/>
              <w:rPr>
                <w:sz w:val="21"/>
              </w:rPr>
            </w:pPr>
            <w:r w:rsidRPr="000A21B3">
              <w:rPr>
                <w:sz w:val="21"/>
              </w:rPr>
              <w:t>Andre</w:t>
            </w:r>
          </w:p>
        </w:tc>
      </w:tr>
      <w:tr w:rsidR="0010227F" w:rsidRPr="000A21B3" w14:paraId="21C4ED37" w14:textId="77777777" w:rsidTr="009418D8">
        <w:trPr>
          <w:trHeight w:val="380"/>
        </w:trPr>
        <w:tc>
          <w:tcPr>
            <w:tcW w:w="3680" w:type="dxa"/>
            <w:gridSpan w:val="2"/>
            <w:tcBorders>
              <w:top w:val="single" w:sz="4" w:space="0" w:color="000000"/>
              <w:left w:val="nil"/>
              <w:bottom w:val="nil"/>
              <w:right w:val="nil"/>
            </w:tcBorders>
            <w:tcMar>
              <w:top w:w="128" w:type="dxa"/>
              <w:left w:w="43" w:type="dxa"/>
              <w:bottom w:w="43" w:type="dxa"/>
              <w:right w:w="43" w:type="dxa"/>
            </w:tcMar>
          </w:tcPr>
          <w:p w14:paraId="0DC55BD5" w14:textId="77777777" w:rsidR="0010227F" w:rsidRPr="000A21B3" w:rsidRDefault="0010227F" w:rsidP="009418D8">
            <w:pPr>
              <w:rPr>
                <w:sz w:val="21"/>
              </w:rPr>
            </w:pPr>
            <w:r w:rsidRPr="000A21B3">
              <w:rPr>
                <w:sz w:val="21"/>
              </w:rPr>
              <w:t>1-åringar</w:t>
            </w:r>
          </w:p>
        </w:tc>
        <w:tc>
          <w:tcPr>
            <w:tcW w:w="1097" w:type="dxa"/>
            <w:tcBorders>
              <w:top w:val="single" w:sz="4" w:space="0" w:color="000000"/>
              <w:left w:val="nil"/>
              <w:bottom w:val="nil"/>
              <w:right w:val="nil"/>
            </w:tcBorders>
            <w:tcMar>
              <w:top w:w="128" w:type="dxa"/>
              <w:left w:w="43" w:type="dxa"/>
              <w:bottom w:w="43" w:type="dxa"/>
              <w:right w:w="43" w:type="dxa"/>
            </w:tcMar>
            <w:vAlign w:val="bottom"/>
          </w:tcPr>
          <w:p w14:paraId="6760ACF4" w14:textId="77777777" w:rsidR="0010227F" w:rsidRPr="000A21B3" w:rsidRDefault="0010227F" w:rsidP="009418D8">
            <w:pPr>
              <w:jc w:val="right"/>
              <w:rPr>
                <w:sz w:val="21"/>
              </w:rPr>
            </w:pPr>
            <w:r w:rsidRPr="000A21B3">
              <w:rPr>
                <w:sz w:val="21"/>
              </w:rPr>
              <w:t>61,3</w:t>
            </w:r>
          </w:p>
        </w:tc>
        <w:tc>
          <w:tcPr>
            <w:tcW w:w="743" w:type="dxa"/>
            <w:tcBorders>
              <w:top w:val="single" w:sz="4" w:space="0" w:color="000000"/>
              <w:left w:val="nil"/>
              <w:bottom w:val="nil"/>
              <w:right w:val="nil"/>
            </w:tcBorders>
            <w:tcMar>
              <w:top w:w="128" w:type="dxa"/>
              <w:left w:w="43" w:type="dxa"/>
              <w:bottom w:w="43" w:type="dxa"/>
              <w:right w:w="43" w:type="dxa"/>
            </w:tcMar>
            <w:vAlign w:val="bottom"/>
          </w:tcPr>
          <w:p w14:paraId="02D7FDC9" w14:textId="77777777" w:rsidR="0010227F" w:rsidRPr="000A21B3" w:rsidRDefault="0010227F" w:rsidP="009418D8">
            <w:pPr>
              <w:jc w:val="right"/>
              <w:rPr>
                <w:sz w:val="21"/>
              </w:rPr>
            </w:pPr>
            <w:r w:rsidRPr="000A21B3">
              <w:rPr>
                <w:sz w:val="21"/>
              </w:rPr>
              <w:t>87,0</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32FC623" w14:textId="77777777" w:rsidR="0010227F" w:rsidRPr="000A21B3" w:rsidRDefault="0010227F" w:rsidP="009418D8">
            <w:pPr>
              <w:jc w:val="right"/>
              <w:rPr>
                <w:sz w:val="21"/>
              </w:rPr>
            </w:pPr>
            <w:r w:rsidRPr="000A21B3">
              <w:rPr>
                <w:sz w:val="21"/>
              </w:rPr>
              <w:t>65,8</w:t>
            </w:r>
          </w:p>
        </w:tc>
        <w:tc>
          <w:tcPr>
            <w:tcW w:w="747" w:type="dxa"/>
            <w:tcBorders>
              <w:top w:val="single" w:sz="4" w:space="0" w:color="000000"/>
              <w:left w:val="nil"/>
              <w:bottom w:val="nil"/>
              <w:right w:val="nil"/>
            </w:tcBorders>
            <w:tcMar>
              <w:top w:w="128" w:type="dxa"/>
              <w:left w:w="43" w:type="dxa"/>
              <w:bottom w:w="43" w:type="dxa"/>
              <w:right w:w="43" w:type="dxa"/>
            </w:tcMar>
            <w:vAlign w:val="bottom"/>
          </w:tcPr>
          <w:p w14:paraId="4AD0F672" w14:textId="77777777" w:rsidR="0010227F" w:rsidRPr="000A21B3" w:rsidRDefault="0010227F" w:rsidP="009418D8">
            <w:pPr>
              <w:jc w:val="right"/>
              <w:rPr>
                <w:sz w:val="21"/>
              </w:rPr>
            </w:pPr>
            <w:r w:rsidRPr="000A21B3">
              <w:rPr>
                <w:sz w:val="21"/>
              </w:rPr>
              <w:t>87,0</w:t>
            </w:r>
          </w:p>
        </w:tc>
        <w:tc>
          <w:tcPr>
            <w:tcW w:w="1093" w:type="dxa"/>
            <w:tcBorders>
              <w:top w:val="single" w:sz="4" w:space="0" w:color="000000"/>
              <w:left w:val="nil"/>
              <w:bottom w:val="nil"/>
              <w:right w:val="nil"/>
            </w:tcBorders>
            <w:tcMar>
              <w:top w:w="128" w:type="dxa"/>
              <w:left w:w="43" w:type="dxa"/>
              <w:bottom w:w="43" w:type="dxa"/>
              <w:right w:w="43" w:type="dxa"/>
            </w:tcMar>
            <w:vAlign w:val="bottom"/>
          </w:tcPr>
          <w:p w14:paraId="4D8B5A11" w14:textId="77777777" w:rsidR="0010227F" w:rsidRPr="000A21B3" w:rsidRDefault="0010227F" w:rsidP="009418D8">
            <w:pPr>
              <w:jc w:val="right"/>
              <w:rPr>
                <w:sz w:val="21"/>
              </w:rPr>
            </w:pPr>
            <w:r w:rsidRPr="000A21B3">
              <w:rPr>
                <w:sz w:val="21"/>
              </w:rPr>
              <w:t>69,4</w:t>
            </w:r>
          </w:p>
        </w:tc>
        <w:tc>
          <w:tcPr>
            <w:tcW w:w="920" w:type="dxa"/>
            <w:gridSpan w:val="2"/>
            <w:tcBorders>
              <w:top w:val="single" w:sz="4" w:space="0" w:color="000000"/>
              <w:left w:val="nil"/>
              <w:bottom w:val="nil"/>
              <w:right w:val="nil"/>
            </w:tcBorders>
            <w:tcMar>
              <w:top w:w="128" w:type="dxa"/>
              <w:left w:w="43" w:type="dxa"/>
              <w:bottom w:w="43" w:type="dxa"/>
              <w:right w:w="43" w:type="dxa"/>
            </w:tcMar>
            <w:vAlign w:val="bottom"/>
          </w:tcPr>
          <w:p w14:paraId="760B122B" w14:textId="77777777" w:rsidR="0010227F" w:rsidRPr="000A21B3" w:rsidRDefault="0010227F" w:rsidP="009418D8">
            <w:pPr>
              <w:jc w:val="right"/>
              <w:rPr>
                <w:sz w:val="21"/>
              </w:rPr>
            </w:pPr>
            <w:r w:rsidRPr="000A21B3">
              <w:rPr>
                <w:sz w:val="21"/>
              </w:rPr>
              <w:t>87,5</w:t>
            </w:r>
          </w:p>
        </w:tc>
      </w:tr>
      <w:tr w:rsidR="0010227F" w:rsidRPr="000A21B3" w14:paraId="69FF218B" w14:textId="77777777" w:rsidTr="009418D8">
        <w:trPr>
          <w:trHeight w:val="380"/>
        </w:trPr>
        <w:tc>
          <w:tcPr>
            <w:tcW w:w="3680" w:type="dxa"/>
            <w:gridSpan w:val="2"/>
            <w:tcBorders>
              <w:top w:val="nil"/>
              <w:left w:val="nil"/>
              <w:bottom w:val="nil"/>
              <w:right w:val="nil"/>
            </w:tcBorders>
            <w:tcMar>
              <w:top w:w="128" w:type="dxa"/>
              <w:left w:w="43" w:type="dxa"/>
              <w:bottom w:w="43" w:type="dxa"/>
              <w:right w:w="43" w:type="dxa"/>
            </w:tcMar>
          </w:tcPr>
          <w:p w14:paraId="1ACD188C" w14:textId="77777777" w:rsidR="0010227F" w:rsidRPr="000A21B3" w:rsidRDefault="0010227F" w:rsidP="009418D8">
            <w:pPr>
              <w:rPr>
                <w:sz w:val="21"/>
              </w:rPr>
            </w:pPr>
            <w:r w:rsidRPr="000A21B3">
              <w:rPr>
                <w:sz w:val="21"/>
              </w:rPr>
              <w:t>2-åringar</w:t>
            </w:r>
          </w:p>
        </w:tc>
        <w:tc>
          <w:tcPr>
            <w:tcW w:w="1097" w:type="dxa"/>
            <w:tcBorders>
              <w:top w:val="nil"/>
              <w:left w:val="nil"/>
              <w:bottom w:val="nil"/>
              <w:right w:val="nil"/>
            </w:tcBorders>
            <w:tcMar>
              <w:top w:w="128" w:type="dxa"/>
              <w:left w:w="43" w:type="dxa"/>
              <w:bottom w:w="43" w:type="dxa"/>
              <w:right w:w="43" w:type="dxa"/>
            </w:tcMar>
            <w:vAlign w:val="bottom"/>
          </w:tcPr>
          <w:p w14:paraId="493363DD" w14:textId="77777777" w:rsidR="0010227F" w:rsidRPr="000A21B3" w:rsidRDefault="0010227F" w:rsidP="009418D8">
            <w:pPr>
              <w:jc w:val="right"/>
              <w:rPr>
                <w:sz w:val="21"/>
              </w:rPr>
            </w:pPr>
            <w:r w:rsidRPr="000A21B3">
              <w:rPr>
                <w:sz w:val="21"/>
              </w:rPr>
              <w:t>87,2</w:t>
            </w:r>
          </w:p>
        </w:tc>
        <w:tc>
          <w:tcPr>
            <w:tcW w:w="743" w:type="dxa"/>
            <w:tcBorders>
              <w:top w:val="nil"/>
              <w:left w:val="nil"/>
              <w:bottom w:val="nil"/>
              <w:right w:val="nil"/>
            </w:tcBorders>
            <w:tcMar>
              <w:top w:w="128" w:type="dxa"/>
              <w:left w:w="43" w:type="dxa"/>
              <w:bottom w:w="43" w:type="dxa"/>
              <w:right w:w="43" w:type="dxa"/>
            </w:tcMar>
            <w:vAlign w:val="bottom"/>
          </w:tcPr>
          <w:p w14:paraId="538AE72E" w14:textId="77777777" w:rsidR="0010227F" w:rsidRPr="000A21B3" w:rsidRDefault="0010227F" w:rsidP="009418D8">
            <w:pPr>
              <w:jc w:val="right"/>
              <w:rPr>
                <w:sz w:val="21"/>
              </w:rPr>
            </w:pPr>
            <w:r w:rsidRPr="000A21B3">
              <w:rPr>
                <w:sz w:val="21"/>
              </w:rPr>
              <w:t>96,9</w:t>
            </w:r>
          </w:p>
        </w:tc>
        <w:tc>
          <w:tcPr>
            <w:tcW w:w="920" w:type="dxa"/>
            <w:tcBorders>
              <w:top w:val="nil"/>
              <w:left w:val="nil"/>
              <w:bottom w:val="nil"/>
              <w:right w:val="nil"/>
            </w:tcBorders>
            <w:tcMar>
              <w:top w:w="128" w:type="dxa"/>
              <w:left w:w="43" w:type="dxa"/>
              <w:bottom w:w="43" w:type="dxa"/>
              <w:right w:w="43" w:type="dxa"/>
            </w:tcMar>
            <w:vAlign w:val="bottom"/>
          </w:tcPr>
          <w:p w14:paraId="12D3BE02" w14:textId="77777777" w:rsidR="0010227F" w:rsidRPr="000A21B3" w:rsidRDefault="0010227F" w:rsidP="009418D8">
            <w:pPr>
              <w:jc w:val="right"/>
              <w:rPr>
                <w:sz w:val="21"/>
              </w:rPr>
            </w:pPr>
            <w:r w:rsidRPr="000A21B3">
              <w:rPr>
                <w:sz w:val="21"/>
              </w:rPr>
              <w:t>90,6</w:t>
            </w:r>
          </w:p>
        </w:tc>
        <w:tc>
          <w:tcPr>
            <w:tcW w:w="747" w:type="dxa"/>
            <w:tcBorders>
              <w:top w:val="nil"/>
              <w:left w:val="nil"/>
              <w:bottom w:val="nil"/>
              <w:right w:val="nil"/>
            </w:tcBorders>
            <w:tcMar>
              <w:top w:w="128" w:type="dxa"/>
              <w:left w:w="43" w:type="dxa"/>
              <w:bottom w:w="43" w:type="dxa"/>
              <w:right w:w="43" w:type="dxa"/>
            </w:tcMar>
            <w:vAlign w:val="bottom"/>
          </w:tcPr>
          <w:p w14:paraId="602D1496" w14:textId="77777777" w:rsidR="0010227F" w:rsidRPr="000A21B3" w:rsidRDefault="0010227F" w:rsidP="009418D8">
            <w:pPr>
              <w:jc w:val="right"/>
              <w:rPr>
                <w:sz w:val="21"/>
              </w:rPr>
            </w:pPr>
            <w:r w:rsidRPr="000A21B3">
              <w:rPr>
                <w:sz w:val="21"/>
              </w:rPr>
              <w:t>96,6</w:t>
            </w:r>
          </w:p>
        </w:tc>
        <w:tc>
          <w:tcPr>
            <w:tcW w:w="1093" w:type="dxa"/>
            <w:tcBorders>
              <w:top w:val="nil"/>
              <w:left w:val="nil"/>
              <w:bottom w:val="nil"/>
              <w:right w:val="nil"/>
            </w:tcBorders>
            <w:tcMar>
              <w:top w:w="128" w:type="dxa"/>
              <w:left w:w="43" w:type="dxa"/>
              <w:bottom w:w="43" w:type="dxa"/>
              <w:right w:w="43" w:type="dxa"/>
            </w:tcMar>
            <w:vAlign w:val="bottom"/>
          </w:tcPr>
          <w:p w14:paraId="3C7BB1BC" w14:textId="77777777" w:rsidR="0010227F" w:rsidRPr="000A21B3" w:rsidRDefault="0010227F" w:rsidP="009418D8">
            <w:pPr>
              <w:jc w:val="right"/>
              <w:rPr>
                <w:sz w:val="21"/>
              </w:rPr>
            </w:pPr>
            <w:r w:rsidRPr="000A21B3">
              <w:rPr>
                <w:sz w:val="21"/>
              </w:rPr>
              <w:t>93,1</w:t>
            </w:r>
          </w:p>
        </w:tc>
        <w:tc>
          <w:tcPr>
            <w:tcW w:w="920" w:type="dxa"/>
            <w:gridSpan w:val="2"/>
            <w:tcBorders>
              <w:top w:val="nil"/>
              <w:left w:val="nil"/>
              <w:bottom w:val="nil"/>
              <w:right w:val="nil"/>
            </w:tcBorders>
            <w:tcMar>
              <w:top w:w="128" w:type="dxa"/>
              <w:left w:w="43" w:type="dxa"/>
              <w:bottom w:w="43" w:type="dxa"/>
              <w:right w:w="43" w:type="dxa"/>
            </w:tcMar>
            <w:vAlign w:val="bottom"/>
          </w:tcPr>
          <w:p w14:paraId="705E3AB5" w14:textId="77777777" w:rsidR="0010227F" w:rsidRPr="000A21B3" w:rsidRDefault="0010227F" w:rsidP="009418D8">
            <w:pPr>
              <w:jc w:val="right"/>
              <w:rPr>
                <w:sz w:val="21"/>
              </w:rPr>
            </w:pPr>
            <w:r w:rsidRPr="000A21B3">
              <w:rPr>
                <w:sz w:val="21"/>
              </w:rPr>
              <w:t>96,2</w:t>
            </w:r>
          </w:p>
        </w:tc>
      </w:tr>
      <w:tr w:rsidR="0010227F" w:rsidRPr="000A21B3" w14:paraId="2C30D799" w14:textId="77777777" w:rsidTr="009418D8">
        <w:trPr>
          <w:trHeight w:val="380"/>
        </w:trPr>
        <w:tc>
          <w:tcPr>
            <w:tcW w:w="3680" w:type="dxa"/>
            <w:gridSpan w:val="2"/>
            <w:tcBorders>
              <w:top w:val="nil"/>
              <w:left w:val="nil"/>
              <w:bottom w:val="nil"/>
              <w:right w:val="nil"/>
            </w:tcBorders>
            <w:tcMar>
              <w:top w:w="128" w:type="dxa"/>
              <w:left w:w="43" w:type="dxa"/>
              <w:bottom w:w="43" w:type="dxa"/>
              <w:right w:w="43" w:type="dxa"/>
            </w:tcMar>
          </w:tcPr>
          <w:p w14:paraId="7BB6D1FF" w14:textId="77777777" w:rsidR="0010227F" w:rsidRPr="000A21B3" w:rsidRDefault="0010227F" w:rsidP="009418D8">
            <w:pPr>
              <w:rPr>
                <w:sz w:val="21"/>
              </w:rPr>
            </w:pPr>
            <w:r w:rsidRPr="000A21B3">
              <w:rPr>
                <w:sz w:val="21"/>
              </w:rPr>
              <w:t>3-åringar</w:t>
            </w:r>
          </w:p>
        </w:tc>
        <w:tc>
          <w:tcPr>
            <w:tcW w:w="1097" w:type="dxa"/>
            <w:tcBorders>
              <w:top w:val="nil"/>
              <w:left w:val="nil"/>
              <w:bottom w:val="nil"/>
              <w:right w:val="nil"/>
            </w:tcBorders>
            <w:tcMar>
              <w:top w:w="128" w:type="dxa"/>
              <w:left w:w="43" w:type="dxa"/>
              <w:bottom w:w="43" w:type="dxa"/>
              <w:right w:w="43" w:type="dxa"/>
            </w:tcMar>
            <w:vAlign w:val="bottom"/>
          </w:tcPr>
          <w:p w14:paraId="2FA3112F" w14:textId="77777777" w:rsidR="0010227F" w:rsidRPr="000A21B3" w:rsidRDefault="0010227F" w:rsidP="009418D8">
            <w:pPr>
              <w:jc w:val="right"/>
              <w:rPr>
                <w:sz w:val="21"/>
              </w:rPr>
            </w:pPr>
            <w:r w:rsidRPr="000A21B3">
              <w:rPr>
                <w:sz w:val="21"/>
              </w:rPr>
              <w:t>94,0</w:t>
            </w:r>
          </w:p>
        </w:tc>
        <w:tc>
          <w:tcPr>
            <w:tcW w:w="743" w:type="dxa"/>
            <w:tcBorders>
              <w:top w:val="nil"/>
              <w:left w:val="nil"/>
              <w:bottom w:val="nil"/>
              <w:right w:val="nil"/>
            </w:tcBorders>
            <w:tcMar>
              <w:top w:w="128" w:type="dxa"/>
              <w:left w:w="43" w:type="dxa"/>
              <w:bottom w:w="43" w:type="dxa"/>
              <w:right w:w="43" w:type="dxa"/>
            </w:tcMar>
            <w:vAlign w:val="bottom"/>
          </w:tcPr>
          <w:p w14:paraId="1DD70122" w14:textId="77777777" w:rsidR="0010227F" w:rsidRPr="000A21B3" w:rsidRDefault="0010227F" w:rsidP="009418D8">
            <w:pPr>
              <w:jc w:val="right"/>
              <w:rPr>
                <w:sz w:val="21"/>
              </w:rPr>
            </w:pPr>
            <w:r w:rsidRPr="000A21B3">
              <w:rPr>
                <w:sz w:val="21"/>
              </w:rPr>
              <w:t>97,6</w:t>
            </w:r>
          </w:p>
        </w:tc>
        <w:tc>
          <w:tcPr>
            <w:tcW w:w="920" w:type="dxa"/>
            <w:tcBorders>
              <w:top w:val="nil"/>
              <w:left w:val="nil"/>
              <w:bottom w:val="nil"/>
              <w:right w:val="nil"/>
            </w:tcBorders>
            <w:tcMar>
              <w:top w:w="128" w:type="dxa"/>
              <w:left w:w="43" w:type="dxa"/>
              <w:bottom w:w="43" w:type="dxa"/>
              <w:right w:w="43" w:type="dxa"/>
            </w:tcMar>
            <w:vAlign w:val="bottom"/>
          </w:tcPr>
          <w:p w14:paraId="5C532CA6" w14:textId="77777777" w:rsidR="0010227F" w:rsidRPr="000A21B3" w:rsidRDefault="0010227F" w:rsidP="009418D8">
            <w:pPr>
              <w:jc w:val="right"/>
              <w:rPr>
                <w:sz w:val="21"/>
              </w:rPr>
            </w:pPr>
            <w:r w:rsidRPr="000A21B3">
              <w:rPr>
                <w:sz w:val="21"/>
              </w:rPr>
              <w:t>95,0</w:t>
            </w:r>
          </w:p>
        </w:tc>
        <w:tc>
          <w:tcPr>
            <w:tcW w:w="747" w:type="dxa"/>
            <w:tcBorders>
              <w:top w:val="nil"/>
              <w:left w:val="nil"/>
              <w:bottom w:val="nil"/>
              <w:right w:val="nil"/>
            </w:tcBorders>
            <w:tcMar>
              <w:top w:w="128" w:type="dxa"/>
              <w:left w:w="43" w:type="dxa"/>
              <w:bottom w:w="43" w:type="dxa"/>
              <w:right w:w="43" w:type="dxa"/>
            </w:tcMar>
            <w:vAlign w:val="bottom"/>
          </w:tcPr>
          <w:p w14:paraId="7DE4B817" w14:textId="77777777" w:rsidR="0010227F" w:rsidRPr="000A21B3" w:rsidRDefault="0010227F" w:rsidP="009418D8">
            <w:pPr>
              <w:jc w:val="right"/>
              <w:rPr>
                <w:sz w:val="21"/>
              </w:rPr>
            </w:pPr>
            <w:r w:rsidRPr="000A21B3">
              <w:rPr>
                <w:sz w:val="21"/>
              </w:rPr>
              <w:t>97,7</w:t>
            </w:r>
          </w:p>
        </w:tc>
        <w:tc>
          <w:tcPr>
            <w:tcW w:w="1093" w:type="dxa"/>
            <w:tcBorders>
              <w:top w:val="nil"/>
              <w:left w:val="nil"/>
              <w:bottom w:val="nil"/>
              <w:right w:val="nil"/>
            </w:tcBorders>
            <w:tcMar>
              <w:top w:w="128" w:type="dxa"/>
              <w:left w:w="43" w:type="dxa"/>
              <w:bottom w:w="43" w:type="dxa"/>
              <w:right w:w="43" w:type="dxa"/>
            </w:tcMar>
            <w:vAlign w:val="bottom"/>
          </w:tcPr>
          <w:p w14:paraId="4A7737C0" w14:textId="77777777" w:rsidR="0010227F" w:rsidRPr="000A21B3" w:rsidRDefault="0010227F" w:rsidP="009418D8">
            <w:pPr>
              <w:jc w:val="right"/>
              <w:rPr>
                <w:sz w:val="21"/>
              </w:rPr>
            </w:pPr>
            <w:r w:rsidRPr="000A21B3">
              <w:rPr>
                <w:sz w:val="21"/>
              </w:rPr>
              <w:t>97,5</w:t>
            </w:r>
          </w:p>
        </w:tc>
        <w:tc>
          <w:tcPr>
            <w:tcW w:w="920" w:type="dxa"/>
            <w:gridSpan w:val="2"/>
            <w:tcBorders>
              <w:top w:val="nil"/>
              <w:left w:val="nil"/>
              <w:bottom w:val="nil"/>
              <w:right w:val="nil"/>
            </w:tcBorders>
            <w:tcMar>
              <w:top w:w="128" w:type="dxa"/>
              <w:left w:w="43" w:type="dxa"/>
              <w:bottom w:w="43" w:type="dxa"/>
              <w:right w:w="43" w:type="dxa"/>
            </w:tcMar>
            <w:vAlign w:val="bottom"/>
          </w:tcPr>
          <w:p w14:paraId="5AA2A215" w14:textId="77777777" w:rsidR="0010227F" w:rsidRPr="000A21B3" w:rsidRDefault="0010227F" w:rsidP="009418D8">
            <w:pPr>
              <w:jc w:val="right"/>
              <w:rPr>
                <w:sz w:val="21"/>
              </w:rPr>
            </w:pPr>
            <w:r w:rsidRPr="000A21B3">
              <w:rPr>
                <w:sz w:val="21"/>
              </w:rPr>
              <w:t>97,3</w:t>
            </w:r>
          </w:p>
        </w:tc>
      </w:tr>
      <w:tr w:rsidR="0010227F" w:rsidRPr="000A21B3" w14:paraId="38872F51" w14:textId="77777777" w:rsidTr="009418D8">
        <w:trPr>
          <w:trHeight w:val="380"/>
        </w:trPr>
        <w:tc>
          <w:tcPr>
            <w:tcW w:w="3680" w:type="dxa"/>
            <w:gridSpan w:val="2"/>
            <w:tcBorders>
              <w:top w:val="nil"/>
              <w:left w:val="nil"/>
              <w:bottom w:val="nil"/>
              <w:right w:val="nil"/>
            </w:tcBorders>
            <w:tcMar>
              <w:top w:w="128" w:type="dxa"/>
              <w:left w:w="43" w:type="dxa"/>
              <w:bottom w:w="43" w:type="dxa"/>
              <w:right w:w="43" w:type="dxa"/>
            </w:tcMar>
          </w:tcPr>
          <w:p w14:paraId="68CBC57F" w14:textId="77777777" w:rsidR="0010227F" w:rsidRPr="000A21B3" w:rsidRDefault="0010227F" w:rsidP="009418D8">
            <w:pPr>
              <w:rPr>
                <w:sz w:val="21"/>
              </w:rPr>
            </w:pPr>
            <w:r w:rsidRPr="000A21B3">
              <w:rPr>
                <w:sz w:val="21"/>
              </w:rPr>
              <w:t>4-åringar</w:t>
            </w:r>
          </w:p>
        </w:tc>
        <w:tc>
          <w:tcPr>
            <w:tcW w:w="1097" w:type="dxa"/>
            <w:tcBorders>
              <w:top w:val="nil"/>
              <w:left w:val="nil"/>
              <w:bottom w:val="nil"/>
              <w:right w:val="nil"/>
            </w:tcBorders>
            <w:tcMar>
              <w:top w:w="128" w:type="dxa"/>
              <w:left w:w="43" w:type="dxa"/>
              <w:bottom w:w="43" w:type="dxa"/>
              <w:right w:w="43" w:type="dxa"/>
            </w:tcMar>
            <w:vAlign w:val="bottom"/>
          </w:tcPr>
          <w:p w14:paraId="6C648CD3" w14:textId="77777777" w:rsidR="0010227F" w:rsidRPr="000A21B3" w:rsidRDefault="0010227F" w:rsidP="009418D8">
            <w:pPr>
              <w:jc w:val="right"/>
              <w:rPr>
                <w:sz w:val="21"/>
              </w:rPr>
            </w:pPr>
            <w:r w:rsidRPr="000A21B3">
              <w:rPr>
                <w:sz w:val="21"/>
              </w:rPr>
              <w:t>95,4</w:t>
            </w:r>
          </w:p>
        </w:tc>
        <w:tc>
          <w:tcPr>
            <w:tcW w:w="743" w:type="dxa"/>
            <w:tcBorders>
              <w:top w:val="nil"/>
              <w:left w:val="nil"/>
              <w:bottom w:val="nil"/>
              <w:right w:val="nil"/>
            </w:tcBorders>
            <w:tcMar>
              <w:top w:w="128" w:type="dxa"/>
              <w:left w:w="43" w:type="dxa"/>
              <w:bottom w:w="43" w:type="dxa"/>
              <w:right w:w="43" w:type="dxa"/>
            </w:tcMar>
            <w:vAlign w:val="bottom"/>
          </w:tcPr>
          <w:p w14:paraId="687B65DF" w14:textId="77777777" w:rsidR="0010227F" w:rsidRPr="000A21B3" w:rsidRDefault="0010227F" w:rsidP="009418D8">
            <w:pPr>
              <w:jc w:val="right"/>
              <w:rPr>
                <w:sz w:val="21"/>
              </w:rPr>
            </w:pPr>
            <w:r w:rsidRPr="000A21B3">
              <w:rPr>
                <w:sz w:val="21"/>
              </w:rPr>
              <w:t>97,9</w:t>
            </w:r>
          </w:p>
        </w:tc>
        <w:tc>
          <w:tcPr>
            <w:tcW w:w="920" w:type="dxa"/>
            <w:tcBorders>
              <w:top w:val="nil"/>
              <w:left w:val="nil"/>
              <w:bottom w:val="nil"/>
              <w:right w:val="nil"/>
            </w:tcBorders>
            <w:tcMar>
              <w:top w:w="128" w:type="dxa"/>
              <w:left w:w="43" w:type="dxa"/>
              <w:bottom w:w="43" w:type="dxa"/>
              <w:right w:w="43" w:type="dxa"/>
            </w:tcMar>
            <w:vAlign w:val="bottom"/>
          </w:tcPr>
          <w:p w14:paraId="61001984" w14:textId="77777777" w:rsidR="0010227F" w:rsidRPr="000A21B3" w:rsidRDefault="0010227F" w:rsidP="009418D8">
            <w:pPr>
              <w:jc w:val="right"/>
              <w:rPr>
                <w:sz w:val="21"/>
              </w:rPr>
            </w:pPr>
            <w:r w:rsidRPr="000A21B3">
              <w:rPr>
                <w:sz w:val="21"/>
              </w:rPr>
              <w:t>96,1</w:t>
            </w:r>
          </w:p>
        </w:tc>
        <w:tc>
          <w:tcPr>
            <w:tcW w:w="747" w:type="dxa"/>
            <w:tcBorders>
              <w:top w:val="nil"/>
              <w:left w:val="nil"/>
              <w:bottom w:val="nil"/>
              <w:right w:val="nil"/>
            </w:tcBorders>
            <w:tcMar>
              <w:top w:w="128" w:type="dxa"/>
              <w:left w:w="43" w:type="dxa"/>
              <w:bottom w:w="43" w:type="dxa"/>
              <w:right w:w="43" w:type="dxa"/>
            </w:tcMar>
            <w:vAlign w:val="bottom"/>
          </w:tcPr>
          <w:p w14:paraId="5BDFC04F" w14:textId="77777777" w:rsidR="0010227F" w:rsidRPr="000A21B3" w:rsidRDefault="0010227F" w:rsidP="009418D8">
            <w:pPr>
              <w:jc w:val="right"/>
              <w:rPr>
                <w:sz w:val="21"/>
              </w:rPr>
            </w:pPr>
            <w:r w:rsidRPr="000A21B3">
              <w:rPr>
                <w:sz w:val="21"/>
              </w:rPr>
              <w:t>97,8</w:t>
            </w:r>
          </w:p>
        </w:tc>
        <w:tc>
          <w:tcPr>
            <w:tcW w:w="1093" w:type="dxa"/>
            <w:tcBorders>
              <w:top w:val="nil"/>
              <w:left w:val="nil"/>
              <w:bottom w:val="nil"/>
              <w:right w:val="nil"/>
            </w:tcBorders>
            <w:tcMar>
              <w:top w:w="128" w:type="dxa"/>
              <w:left w:w="43" w:type="dxa"/>
              <w:bottom w:w="43" w:type="dxa"/>
              <w:right w:w="43" w:type="dxa"/>
            </w:tcMar>
            <w:vAlign w:val="bottom"/>
          </w:tcPr>
          <w:p w14:paraId="31E16AFF" w14:textId="77777777" w:rsidR="0010227F" w:rsidRPr="000A21B3" w:rsidRDefault="0010227F" w:rsidP="009418D8">
            <w:pPr>
              <w:jc w:val="right"/>
              <w:rPr>
                <w:sz w:val="21"/>
              </w:rPr>
            </w:pPr>
            <w:r w:rsidRPr="000A21B3">
              <w:rPr>
                <w:sz w:val="21"/>
              </w:rPr>
              <w:t>96,6</w:t>
            </w:r>
          </w:p>
        </w:tc>
        <w:tc>
          <w:tcPr>
            <w:tcW w:w="920" w:type="dxa"/>
            <w:gridSpan w:val="2"/>
            <w:tcBorders>
              <w:top w:val="nil"/>
              <w:left w:val="nil"/>
              <w:bottom w:val="nil"/>
              <w:right w:val="nil"/>
            </w:tcBorders>
            <w:tcMar>
              <w:top w:w="128" w:type="dxa"/>
              <w:left w:w="43" w:type="dxa"/>
              <w:bottom w:w="43" w:type="dxa"/>
              <w:right w:w="43" w:type="dxa"/>
            </w:tcMar>
            <w:vAlign w:val="bottom"/>
          </w:tcPr>
          <w:p w14:paraId="2FD27960" w14:textId="77777777" w:rsidR="0010227F" w:rsidRPr="000A21B3" w:rsidRDefault="0010227F" w:rsidP="009418D8">
            <w:pPr>
              <w:jc w:val="right"/>
              <w:rPr>
                <w:sz w:val="21"/>
              </w:rPr>
            </w:pPr>
            <w:r w:rsidRPr="000A21B3">
              <w:rPr>
                <w:sz w:val="21"/>
              </w:rPr>
              <w:t>97,8</w:t>
            </w:r>
          </w:p>
        </w:tc>
      </w:tr>
      <w:tr w:rsidR="0010227F" w:rsidRPr="000A21B3" w14:paraId="7305B6FB" w14:textId="77777777" w:rsidTr="009418D8">
        <w:trPr>
          <w:trHeight w:val="380"/>
        </w:trPr>
        <w:tc>
          <w:tcPr>
            <w:tcW w:w="3680" w:type="dxa"/>
            <w:gridSpan w:val="2"/>
            <w:tcBorders>
              <w:top w:val="nil"/>
              <w:left w:val="nil"/>
              <w:bottom w:val="nil"/>
              <w:right w:val="nil"/>
            </w:tcBorders>
            <w:tcMar>
              <w:top w:w="128" w:type="dxa"/>
              <w:left w:w="43" w:type="dxa"/>
              <w:bottom w:w="43" w:type="dxa"/>
              <w:right w:w="43" w:type="dxa"/>
            </w:tcMar>
          </w:tcPr>
          <w:p w14:paraId="352F0F4B" w14:textId="77777777" w:rsidR="0010227F" w:rsidRPr="000A21B3" w:rsidRDefault="0010227F" w:rsidP="009418D8">
            <w:pPr>
              <w:rPr>
                <w:sz w:val="21"/>
              </w:rPr>
            </w:pPr>
            <w:r w:rsidRPr="000A21B3">
              <w:rPr>
                <w:sz w:val="21"/>
              </w:rPr>
              <w:t>5-åringar</w:t>
            </w:r>
          </w:p>
        </w:tc>
        <w:tc>
          <w:tcPr>
            <w:tcW w:w="1097" w:type="dxa"/>
            <w:tcBorders>
              <w:top w:val="nil"/>
              <w:left w:val="nil"/>
              <w:bottom w:val="nil"/>
              <w:right w:val="nil"/>
            </w:tcBorders>
            <w:tcMar>
              <w:top w:w="128" w:type="dxa"/>
              <w:left w:w="43" w:type="dxa"/>
              <w:bottom w:w="43" w:type="dxa"/>
              <w:right w:w="43" w:type="dxa"/>
            </w:tcMar>
            <w:vAlign w:val="bottom"/>
          </w:tcPr>
          <w:p w14:paraId="696A740E" w14:textId="77777777" w:rsidR="0010227F" w:rsidRPr="000A21B3" w:rsidRDefault="0010227F" w:rsidP="009418D8">
            <w:pPr>
              <w:jc w:val="right"/>
              <w:rPr>
                <w:sz w:val="21"/>
              </w:rPr>
            </w:pPr>
            <w:r w:rsidRPr="000A21B3">
              <w:rPr>
                <w:sz w:val="21"/>
              </w:rPr>
              <w:t>94,7</w:t>
            </w:r>
          </w:p>
        </w:tc>
        <w:tc>
          <w:tcPr>
            <w:tcW w:w="743" w:type="dxa"/>
            <w:tcBorders>
              <w:top w:val="nil"/>
              <w:left w:val="nil"/>
              <w:bottom w:val="nil"/>
              <w:right w:val="nil"/>
            </w:tcBorders>
            <w:tcMar>
              <w:top w:w="128" w:type="dxa"/>
              <w:left w:w="43" w:type="dxa"/>
              <w:bottom w:w="43" w:type="dxa"/>
              <w:right w:w="43" w:type="dxa"/>
            </w:tcMar>
            <w:vAlign w:val="bottom"/>
          </w:tcPr>
          <w:p w14:paraId="33F325B0" w14:textId="77777777" w:rsidR="0010227F" w:rsidRPr="000A21B3" w:rsidRDefault="0010227F" w:rsidP="009418D8">
            <w:pPr>
              <w:jc w:val="right"/>
              <w:rPr>
                <w:sz w:val="21"/>
              </w:rPr>
            </w:pPr>
            <w:r w:rsidRPr="000A21B3">
              <w:rPr>
                <w:sz w:val="21"/>
              </w:rPr>
              <w:t>98,4</w:t>
            </w:r>
          </w:p>
        </w:tc>
        <w:tc>
          <w:tcPr>
            <w:tcW w:w="920" w:type="dxa"/>
            <w:tcBorders>
              <w:top w:val="nil"/>
              <w:left w:val="nil"/>
              <w:bottom w:val="nil"/>
              <w:right w:val="nil"/>
            </w:tcBorders>
            <w:tcMar>
              <w:top w:w="128" w:type="dxa"/>
              <w:left w:w="43" w:type="dxa"/>
              <w:bottom w:w="43" w:type="dxa"/>
              <w:right w:w="43" w:type="dxa"/>
            </w:tcMar>
            <w:vAlign w:val="bottom"/>
          </w:tcPr>
          <w:p w14:paraId="11F99A4C" w14:textId="77777777" w:rsidR="0010227F" w:rsidRPr="000A21B3" w:rsidRDefault="0010227F" w:rsidP="009418D8">
            <w:pPr>
              <w:jc w:val="right"/>
              <w:rPr>
                <w:sz w:val="21"/>
              </w:rPr>
            </w:pPr>
            <w:r w:rsidRPr="000A21B3">
              <w:rPr>
                <w:sz w:val="21"/>
              </w:rPr>
              <w:t>96,1</w:t>
            </w:r>
          </w:p>
        </w:tc>
        <w:tc>
          <w:tcPr>
            <w:tcW w:w="747" w:type="dxa"/>
            <w:tcBorders>
              <w:top w:val="nil"/>
              <w:left w:val="nil"/>
              <w:bottom w:val="nil"/>
              <w:right w:val="nil"/>
            </w:tcBorders>
            <w:tcMar>
              <w:top w:w="128" w:type="dxa"/>
              <w:left w:w="43" w:type="dxa"/>
              <w:bottom w:w="43" w:type="dxa"/>
              <w:right w:w="43" w:type="dxa"/>
            </w:tcMar>
            <w:vAlign w:val="bottom"/>
          </w:tcPr>
          <w:p w14:paraId="2FA1026B" w14:textId="77777777" w:rsidR="0010227F" w:rsidRPr="000A21B3" w:rsidRDefault="0010227F" w:rsidP="009418D8">
            <w:pPr>
              <w:jc w:val="right"/>
              <w:rPr>
                <w:sz w:val="21"/>
              </w:rPr>
            </w:pPr>
            <w:r w:rsidRPr="000A21B3">
              <w:rPr>
                <w:sz w:val="21"/>
              </w:rPr>
              <w:t>98,3</w:t>
            </w:r>
          </w:p>
        </w:tc>
        <w:tc>
          <w:tcPr>
            <w:tcW w:w="1093" w:type="dxa"/>
            <w:tcBorders>
              <w:top w:val="nil"/>
              <w:left w:val="nil"/>
              <w:bottom w:val="nil"/>
              <w:right w:val="nil"/>
            </w:tcBorders>
            <w:tcMar>
              <w:top w:w="128" w:type="dxa"/>
              <w:left w:w="43" w:type="dxa"/>
              <w:bottom w:w="43" w:type="dxa"/>
              <w:right w:w="43" w:type="dxa"/>
            </w:tcMar>
            <w:vAlign w:val="bottom"/>
          </w:tcPr>
          <w:p w14:paraId="4EE68E2C" w14:textId="77777777" w:rsidR="0010227F" w:rsidRPr="000A21B3" w:rsidRDefault="0010227F" w:rsidP="009418D8">
            <w:pPr>
              <w:jc w:val="right"/>
              <w:rPr>
                <w:sz w:val="21"/>
              </w:rPr>
            </w:pPr>
            <w:r w:rsidRPr="000A21B3">
              <w:rPr>
                <w:sz w:val="21"/>
              </w:rPr>
              <w:t>97,3</w:t>
            </w:r>
          </w:p>
        </w:tc>
        <w:tc>
          <w:tcPr>
            <w:tcW w:w="920" w:type="dxa"/>
            <w:gridSpan w:val="2"/>
            <w:tcBorders>
              <w:top w:val="nil"/>
              <w:left w:val="nil"/>
              <w:bottom w:val="nil"/>
              <w:right w:val="nil"/>
            </w:tcBorders>
            <w:tcMar>
              <w:top w:w="128" w:type="dxa"/>
              <w:left w:w="43" w:type="dxa"/>
              <w:bottom w:w="43" w:type="dxa"/>
              <w:right w:w="43" w:type="dxa"/>
            </w:tcMar>
            <w:vAlign w:val="bottom"/>
          </w:tcPr>
          <w:p w14:paraId="7DE91CE0" w14:textId="77777777" w:rsidR="0010227F" w:rsidRPr="000A21B3" w:rsidRDefault="0010227F" w:rsidP="009418D8">
            <w:pPr>
              <w:jc w:val="right"/>
              <w:rPr>
                <w:sz w:val="21"/>
              </w:rPr>
            </w:pPr>
            <w:r w:rsidRPr="000A21B3">
              <w:rPr>
                <w:sz w:val="21"/>
              </w:rPr>
              <w:t>97,8</w:t>
            </w:r>
          </w:p>
        </w:tc>
      </w:tr>
      <w:tr w:rsidR="0010227F" w:rsidRPr="000A21B3" w14:paraId="57454D85" w14:textId="77777777" w:rsidTr="009418D8">
        <w:trPr>
          <w:trHeight w:val="380"/>
        </w:trPr>
        <w:tc>
          <w:tcPr>
            <w:tcW w:w="3680" w:type="dxa"/>
            <w:gridSpan w:val="2"/>
            <w:tcBorders>
              <w:top w:val="nil"/>
              <w:left w:val="nil"/>
              <w:bottom w:val="nil"/>
              <w:right w:val="nil"/>
            </w:tcBorders>
            <w:tcMar>
              <w:top w:w="128" w:type="dxa"/>
              <w:left w:w="43" w:type="dxa"/>
              <w:bottom w:w="43" w:type="dxa"/>
              <w:right w:w="43" w:type="dxa"/>
            </w:tcMar>
          </w:tcPr>
          <w:p w14:paraId="3D49B3E5" w14:textId="77777777" w:rsidR="0010227F" w:rsidRPr="000A21B3" w:rsidRDefault="0010227F" w:rsidP="009418D8">
            <w:pPr>
              <w:rPr>
                <w:sz w:val="21"/>
              </w:rPr>
            </w:pPr>
            <w:r w:rsidRPr="000A21B3">
              <w:rPr>
                <w:sz w:val="21"/>
              </w:rPr>
              <w:t>1–2-åringar</w:t>
            </w:r>
          </w:p>
        </w:tc>
        <w:tc>
          <w:tcPr>
            <w:tcW w:w="1097" w:type="dxa"/>
            <w:tcBorders>
              <w:top w:val="nil"/>
              <w:left w:val="nil"/>
              <w:bottom w:val="nil"/>
              <w:right w:val="nil"/>
            </w:tcBorders>
            <w:tcMar>
              <w:top w:w="128" w:type="dxa"/>
              <w:left w:w="43" w:type="dxa"/>
              <w:bottom w:w="43" w:type="dxa"/>
              <w:right w:w="43" w:type="dxa"/>
            </w:tcMar>
            <w:vAlign w:val="bottom"/>
          </w:tcPr>
          <w:p w14:paraId="4F8723A5" w14:textId="77777777" w:rsidR="0010227F" w:rsidRPr="000A21B3" w:rsidRDefault="0010227F" w:rsidP="009418D8">
            <w:pPr>
              <w:jc w:val="right"/>
              <w:rPr>
                <w:sz w:val="21"/>
              </w:rPr>
            </w:pPr>
            <w:r w:rsidRPr="000A21B3">
              <w:rPr>
                <w:sz w:val="21"/>
              </w:rPr>
              <w:t>75,0</w:t>
            </w:r>
          </w:p>
        </w:tc>
        <w:tc>
          <w:tcPr>
            <w:tcW w:w="743" w:type="dxa"/>
            <w:tcBorders>
              <w:top w:val="nil"/>
              <w:left w:val="nil"/>
              <w:bottom w:val="nil"/>
              <w:right w:val="nil"/>
            </w:tcBorders>
            <w:tcMar>
              <w:top w:w="128" w:type="dxa"/>
              <w:left w:w="43" w:type="dxa"/>
              <w:bottom w:w="43" w:type="dxa"/>
              <w:right w:w="43" w:type="dxa"/>
            </w:tcMar>
            <w:vAlign w:val="bottom"/>
          </w:tcPr>
          <w:p w14:paraId="0E6F4769" w14:textId="77777777" w:rsidR="0010227F" w:rsidRPr="000A21B3" w:rsidRDefault="0010227F" w:rsidP="009418D8">
            <w:pPr>
              <w:jc w:val="right"/>
              <w:rPr>
                <w:sz w:val="21"/>
              </w:rPr>
            </w:pPr>
            <w:r w:rsidRPr="000A21B3">
              <w:rPr>
                <w:sz w:val="21"/>
              </w:rPr>
              <w:t>92,1</w:t>
            </w:r>
          </w:p>
        </w:tc>
        <w:tc>
          <w:tcPr>
            <w:tcW w:w="920" w:type="dxa"/>
            <w:tcBorders>
              <w:top w:val="nil"/>
              <w:left w:val="nil"/>
              <w:bottom w:val="nil"/>
              <w:right w:val="nil"/>
            </w:tcBorders>
            <w:tcMar>
              <w:top w:w="128" w:type="dxa"/>
              <w:left w:w="43" w:type="dxa"/>
              <w:bottom w:w="43" w:type="dxa"/>
              <w:right w:w="43" w:type="dxa"/>
            </w:tcMar>
            <w:vAlign w:val="bottom"/>
          </w:tcPr>
          <w:p w14:paraId="5E135225" w14:textId="77777777" w:rsidR="0010227F" w:rsidRPr="000A21B3" w:rsidRDefault="0010227F" w:rsidP="009418D8">
            <w:pPr>
              <w:jc w:val="right"/>
              <w:rPr>
                <w:sz w:val="21"/>
              </w:rPr>
            </w:pPr>
            <w:r w:rsidRPr="000A21B3">
              <w:rPr>
                <w:sz w:val="21"/>
              </w:rPr>
              <w:t>78,5</w:t>
            </w:r>
          </w:p>
        </w:tc>
        <w:tc>
          <w:tcPr>
            <w:tcW w:w="747" w:type="dxa"/>
            <w:tcBorders>
              <w:top w:val="nil"/>
              <w:left w:val="nil"/>
              <w:bottom w:val="nil"/>
              <w:right w:val="nil"/>
            </w:tcBorders>
            <w:tcMar>
              <w:top w:w="128" w:type="dxa"/>
              <w:left w:w="43" w:type="dxa"/>
              <w:bottom w:w="43" w:type="dxa"/>
              <w:right w:w="43" w:type="dxa"/>
            </w:tcMar>
            <w:vAlign w:val="bottom"/>
          </w:tcPr>
          <w:p w14:paraId="26434ED4" w14:textId="77777777" w:rsidR="0010227F" w:rsidRPr="000A21B3" w:rsidRDefault="0010227F" w:rsidP="009418D8">
            <w:pPr>
              <w:jc w:val="right"/>
              <w:rPr>
                <w:sz w:val="21"/>
              </w:rPr>
            </w:pPr>
            <w:r w:rsidRPr="000A21B3">
              <w:rPr>
                <w:sz w:val="21"/>
              </w:rPr>
              <w:t>92,2</w:t>
            </w:r>
          </w:p>
        </w:tc>
        <w:tc>
          <w:tcPr>
            <w:tcW w:w="1093" w:type="dxa"/>
            <w:tcBorders>
              <w:top w:val="nil"/>
              <w:left w:val="nil"/>
              <w:bottom w:val="nil"/>
              <w:right w:val="nil"/>
            </w:tcBorders>
            <w:tcMar>
              <w:top w:w="128" w:type="dxa"/>
              <w:left w:w="43" w:type="dxa"/>
              <w:bottom w:w="43" w:type="dxa"/>
              <w:right w:w="43" w:type="dxa"/>
            </w:tcMar>
            <w:vAlign w:val="bottom"/>
          </w:tcPr>
          <w:p w14:paraId="7F33D861" w14:textId="77777777" w:rsidR="0010227F" w:rsidRPr="000A21B3" w:rsidRDefault="0010227F" w:rsidP="009418D8">
            <w:pPr>
              <w:jc w:val="right"/>
              <w:rPr>
                <w:sz w:val="21"/>
              </w:rPr>
            </w:pPr>
            <w:r w:rsidRPr="000A21B3">
              <w:rPr>
                <w:sz w:val="21"/>
              </w:rPr>
              <w:t>81,4</w:t>
            </w:r>
          </w:p>
        </w:tc>
        <w:tc>
          <w:tcPr>
            <w:tcW w:w="920" w:type="dxa"/>
            <w:gridSpan w:val="2"/>
            <w:tcBorders>
              <w:top w:val="nil"/>
              <w:left w:val="nil"/>
              <w:bottom w:val="nil"/>
              <w:right w:val="nil"/>
            </w:tcBorders>
            <w:tcMar>
              <w:top w:w="128" w:type="dxa"/>
              <w:left w:w="43" w:type="dxa"/>
              <w:bottom w:w="43" w:type="dxa"/>
              <w:right w:w="43" w:type="dxa"/>
            </w:tcMar>
            <w:vAlign w:val="bottom"/>
          </w:tcPr>
          <w:p w14:paraId="0300F861" w14:textId="77777777" w:rsidR="0010227F" w:rsidRPr="000A21B3" w:rsidRDefault="0010227F" w:rsidP="009418D8">
            <w:pPr>
              <w:jc w:val="right"/>
              <w:rPr>
                <w:sz w:val="21"/>
              </w:rPr>
            </w:pPr>
            <w:r w:rsidRPr="000A21B3">
              <w:rPr>
                <w:sz w:val="21"/>
              </w:rPr>
              <w:t>91,8</w:t>
            </w:r>
          </w:p>
        </w:tc>
      </w:tr>
      <w:tr w:rsidR="0010227F" w:rsidRPr="000A21B3" w14:paraId="6A6E6D94" w14:textId="77777777" w:rsidTr="009418D8">
        <w:trPr>
          <w:trHeight w:val="380"/>
        </w:trPr>
        <w:tc>
          <w:tcPr>
            <w:tcW w:w="3680" w:type="dxa"/>
            <w:gridSpan w:val="2"/>
            <w:tcBorders>
              <w:top w:val="nil"/>
              <w:left w:val="nil"/>
              <w:right w:val="nil"/>
            </w:tcBorders>
            <w:tcMar>
              <w:top w:w="128" w:type="dxa"/>
              <w:left w:w="43" w:type="dxa"/>
              <w:bottom w:w="43" w:type="dxa"/>
              <w:right w:w="43" w:type="dxa"/>
            </w:tcMar>
          </w:tcPr>
          <w:p w14:paraId="18BBCE93" w14:textId="77777777" w:rsidR="0010227F" w:rsidRPr="000A21B3" w:rsidRDefault="0010227F" w:rsidP="009418D8">
            <w:pPr>
              <w:rPr>
                <w:sz w:val="21"/>
              </w:rPr>
            </w:pPr>
            <w:r w:rsidRPr="000A21B3">
              <w:rPr>
                <w:sz w:val="21"/>
              </w:rPr>
              <w:t>3–5-åringar</w:t>
            </w:r>
          </w:p>
        </w:tc>
        <w:tc>
          <w:tcPr>
            <w:tcW w:w="1097" w:type="dxa"/>
            <w:tcBorders>
              <w:top w:val="nil"/>
              <w:left w:val="nil"/>
              <w:right w:val="nil"/>
            </w:tcBorders>
            <w:tcMar>
              <w:top w:w="128" w:type="dxa"/>
              <w:left w:w="43" w:type="dxa"/>
              <w:bottom w:w="43" w:type="dxa"/>
              <w:right w:w="43" w:type="dxa"/>
            </w:tcMar>
            <w:vAlign w:val="bottom"/>
          </w:tcPr>
          <w:p w14:paraId="77F08D0E" w14:textId="77777777" w:rsidR="0010227F" w:rsidRPr="000A21B3" w:rsidRDefault="0010227F" w:rsidP="009418D8">
            <w:pPr>
              <w:jc w:val="right"/>
              <w:rPr>
                <w:sz w:val="21"/>
              </w:rPr>
            </w:pPr>
            <w:r w:rsidRPr="000A21B3">
              <w:rPr>
                <w:sz w:val="21"/>
              </w:rPr>
              <w:t>94,7</w:t>
            </w:r>
          </w:p>
        </w:tc>
        <w:tc>
          <w:tcPr>
            <w:tcW w:w="743" w:type="dxa"/>
            <w:tcBorders>
              <w:top w:val="nil"/>
              <w:left w:val="nil"/>
              <w:right w:val="nil"/>
            </w:tcBorders>
            <w:tcMar>
              <w:top w:w="128" w:type="dxa"/>
              <w:left w:w="43" w:type="dxa"/>
              <w:bottom w:w="43" w:type="dxa"/>
              <w:right w:w="43" w:type="dxa"/>
            </w:tcMar>
            <w:vAlign w:val="bottom"/>
          </w:tcPr>
          <w:p w14:paraId="62604001" w14:textId="77777777" w:rsidR="0010227F" w:rsidRPr="000A21B3" w:rsidRDefault="0010227F" w:rsidP="009418D8">
            <w:pPr>
              <w:jc w:val="right"/>
              <w:rPr>
                <w:sz w:val="21"/>
              </w:rPr>
            </w:pPr>
            <w:r w:rsidRPr="000A21B3">
              <w:rPr>
                <w:sz w:val="21"/>
              </w:rPr>
              <w:t>98,0</w:t>
            </w:r>
          </w:p>
        </w:tc>
        <w:tc>
          <w:tcPr>
            <w:tcW w:w="920" w:type="dxa"/>
            <w:tcBorders>
              <w:top w:val="nil"/>
              <w:left w:val="nil"/>
              <w:right w:val="nil"/>
            </w:tcBorders>
            <w:tcMar>
              <w:top w:w="128" w:type="dxa"/>
              <w:left w:w="43" w:type="dxa"/>
              <w:bottom w:w="43" w:type="dxa"/>
              <w:right w:w="43" w:type="dxa"/>
            </w:tcMar>
            <w:vAlign w:val="bottom"/>
          </w:tcPr>
          <w:p w14:paraId="21845230" w14:textId="77777777" w:rsidR="0010227F" w:rsidRPr="000A21B3" w:rsidRDefault="0010227F" w:rsidP="009418D8">
            <w:pPr>
              <w:jc w:val="right"/>
              <w:rPr>
                <w:sz w:val="21"/>
              </w:rPr>
            </w:pPr>
            <w:r w:rsidRPr="000A21B3">
              <w:rPr>
                <w:sz w:val="21"/>
              </w:rPr>
              <w:t>95,7</w:t>
            </w:r>
          </w:p>
        </w:tc>
        <w:tc>
          <w:tcPr>
            <w:tcW w:w="747" w:type="dxa"/>
            <w:tcBorders>
              <w:top w:val="nil"/>
              <w:left w:val="nil"/>
              <w:right w:val="nil"/>
            </w:tcBorders>
            <w:tcMar>
              <w:top w:w="128" w:type="dxa"/>
              <w:left w:w="43" w:type="dxa"/>
              <w:bottom w:w="43" w:type="dxa"/>
              <w:right w:w="43" w:type="dxa"/>
            </w:tcMar>
            <w:vAlign w:val="bottom"/>
          </w:tcPr>
          <w:p w14:paraId="6C51BD86" w14:textId="77777777" w:rsidR="0010227F" w:rsidRPr="000A21B3" w:rsidRDefault="0010227F" w:rsidP="009418D8">
            <w:pPr>
              <w:jc w:val="right"/>
              <w:rPr>
                <w:sz w:val="21"/>
              </w:rPr>
            </w:pPr>
            <w:r w:rsidRPr="000A21B3">
              <w:rPr>
                <w:sz w:val="21"/>
              </w:rPr>
              <w:t>97,9</w:t>
            </w:r>
          </w:p>
        </w:tc>
        <w:tc>
          <w:tcPr>
            <w:tcW w:w="1093" w:type="dxa"/>
            <w:tcBorders>
              <w:top w:val="nil"/>
              <w:left w:val="nil"/>
              <w:right w:val="nil"/>
            </w:tcBorders>
            <w:tcMar>
              <w:top w:w="128" w:type="dxa"/>
              <w:left w:w="43" w:type="dxa"/>
              <w:bottom w:w="43" w:type="dxa"/>
              <w:right w:w="43" w:type="dxa"/>
            </w:tcMar>
            <w:vAlign w:val="bottom"/>
          </w:tcPr>
          <w:p w14:paraId="16E09F77" w14:textId="77777777" w:rsidR="0010227F" w:rsidRPr="000A21B3" w:rsidRDefault="0010227F" w:rsidP="009418D8">
            <w:pPr>
              <w:jc w:val="right"/>
              <w:rPr>
                <w:sz w:val="21"/>
              </w:rPr>
            </w:pPr>
            <w:r w:rsidRPr="000A21B3">
              <w:rPr>
                <w:sz w:val="21"/>
              </w:rPr>
              <w:t>97,1</w:t>
            </w:r>
          </w:p>
        </w:tc>
        <w:tc>
          <w:tcPr>
            <w:tcW w:w="920" w:type="dxa"/>
            <w:gridSpan w:val="2"/>
            <w:tcBorders>
              <w:top w:val="nil"/>
              <w:left w:val="nil"/>
              <w:right w:val="nil"/>
            </w:tcBorders>
            <w:tcMar>
              <w:top w:w="128" w:type="dxa"/>
              <w:left w:w="43" w:type="dxa"/>
              <w:bottom w:w="43" w:type="dxa"/>
              <w:right w:w="43" w:type="dxa"/>
            </w:tcMar>
            <w:vAlign w:val="bottom"/>
          </w:tcPr>
          <w:p w14:paraId="42524D5B" w14:textId="77777777" w:rsidR="0010227F" w:rsidRPr="000A21B3" w:rsidRDefault="0010227F" w:rsidP="009418D8">
            <w:pPr>
              <w:jc w:val="right"/>
              <w:rPr>
                <w:sz w:val="21"/>
              </w:rPr>
            </w:pPr>
            <w:r w:rsidRPr="000A21B3">
              <w:rPr>
                <w:sz w:val="21"/>
              </w:rPr>
              <w:t>97,6</w:t>
            </w:r>
          </w:p>
        </w:tc>
      </w:tr>
      <w:tr w:rsidR="0010227F" w:rsidRPr="000A21B3" w14:paraId="57AB5696" w14:textId="77777777" w:rsidTr="009418D8">
        <w:trPr>
          <w:trHeight w:val="380"/>
        </w:trPr>
        <w:tc>
          <w:tcPr>
            <w:tcW w:w="3680" w:type="dxa"/>
            <w:gridSpan w:val="2"/>
            <w:tcBorders>
              <w:top w:val="nil"/>
              <w:left w:val="nil"/>
              <w:bottom w:val="single" w:sz="4" w:space="0" w:color="000000"/>
              <w:right w:val="nil"/>
            </w:tcBorders>
            <w:tcMar>
              <w:top w:w="128" w:type="dxa"/>
              <w:left w:w="43" w:type="dxa"/>
              <w:bottom w:w="43" w:type="dxa"/>
              <w:right w:w="43" w:type="dxa"/>
            </w:tcMar>
          </w:tcPr>
          <w:p w14:paraId="296EB895" w14:textId="77777777" w:rsidR="0010227F" w:rsidRPr="000A21B3" w:rsidRDefault="0010227F" w:rsidP="009418D8">
            <w:pPr>
              <w:rPr>
                <w:sz w:val="21"/>
              </w:rPr>
            </w:pPr>
            <w:r w:rsidRPr="000A21B3">
              <w:rPr>
                <w:sz w:val="21"/>
              </w:rPr>
              <w:t>1–5-åringar</w:t>
            </w:r>
          </w:p>
        </w:tc>
        <w:tc>
          <w:tcPr>
            <w:tcW w:w="1097" w:type="dxa"/>
            <w:tcBorders>
              <w:top w:val="nil"/>
              <w:left w:val="nil"/>
              <w:bottom w:val="single" w:sz="4" w:space="0" w:color="000000"/>
              <w:right w:val="nil"/>
            </w:tcBorders>
            <w:tcMar>
              <w:top w:w="128" w:type="dxa"/>
              <w:left w:w="43" w:type="dxa"/>
              <w:bottom w:w="43" w:type="dxa"/>
              <w:right w:w="43" w:type="dxa"/>
            </w:tcMar>
            <w:vAlign w:val="bottom"/>
          </w:tcPr>
          <w:p w14:paraId="17AC0299" w14:textId="77777777" w:rsidR="0010227F" w:rsidRPr="000A21B3" w:rsidRDefault="0010227F" w:rsidP="009418D8">
            <w:pPr>
              <w:jc w:val="right"/>
              <w:rPr>
                <w:sz w:val="21"/>
              </w:rPr>
            </w:pPr>
            <w:r w:rsidRPr="000A21B3">
              <w:rPr>
                <w:sz w:val="21"/>
              </w:rPr>
              <w:t>87,4</w:t>
            </w:r>
          </w:p>
        </w:tc>
        <w:tc>
          <w:tcPr>
            <w:tcW w:w="743" w:type="dxa"/>
            <w:tcBorders>
              <w:top w:val="nil"/>
              <w:left w:val="nil"/>
              <w:bottom w:val="single" w:sz="4" w:space="0" w:color="000000"/>
              <w:right w:val="nil"/>
            </w:tcBorders>
            <w:tcMar>
              <w:top w:w="128" w:type="dxa"/>
              <w:left w:w="43" w:type="dxa"/>
              <w:bottom w:w="43" w:type="dxa"/>
              <w:right w:w="43" w:type="dxa"/>
            </w:tcMar>
            <w:vAlign w:val="bottom"/>
          </w:tcPr>
          <w:p w14:paraId="3CEC7296" w14:textId="77777777" w:rsidR="0010227F" w:rsidRPr="000A21B3" w:rsidRDefault="0010227F" w:rsidP="009418D8">
            <w:pPr>
              <w:jc w:val="right"/>
              <w:rPr>
                <w:sz w:val="21"/>
              </w:rPr>
            </w:pPr>
            <w:r w:rsidRPr="000A21B3">
              <w:rPr>
                <w:sz w:val="21"/>
              </w:rPr>
              <w:t>95,6</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5F4B783" w14:textId="77777777" w:rsidR="0010227F" w:rsidRPr="000A21B3" w:rsidRDefault="0010227F" w:rsidP="009418D8">
            <w:pPr>
              <w:jc w:val="right"/>
              <w:rPr>
                <w:sz w:val="21"/>
              </w:rPr>
            </w:pPr>
            <w:r w:rsidRPr="000A21B3">
              <w:rPr>
                <w:sz w:val="21"/>
              </w:rPr>
              <w:t>89,5</w:t>
            </w:r>
          </w:p>
        </w:tc>
        <w:tc>
          <w:tcPr>
            <w:tcW w:w="747" w:type="dxa"/>
            <w:tcBorders>
              <w:top w:val="nil"/>
              <w:left w:val="nil"/>
              <w:bottom w:val="single" w:sz="4" w:space="0" w:color="000000"/>
              <w:right w:val="nil"/>
            </w:tcBorders>
            <w:tcMar>
              <w:top w:w="128" w:type="dxa"/>
              <w:left w:w="43" w:type="dxa"/>
              <w:bottom w:w="43" w:type="dxa"/>
              <w:right w:w="43" w:type="dxa"/>
            </w:tcMar>
            <w:vAlign w:val="bottom"/>
          </w:tcPr>
          <w:p w14:paraId="28310052" w14:textId="77777777" w:rsidR="0010227F" w:rsidRPr="000A21B3" w:rsidRDefault="0010227F" w:rsidP="009418D8">
            <w:pPr>
              <w:jc w:val="right"/>
              <w:rPr>
                <w:sz w:val="21"/>
              </w:rPr>
            </w:pPr>
            <w:r w:rsidRPr="000A21B3">
              <w:rPr>
                <w:sz w:val="21"/>
              </w:rPr>
              <w:t>95,7</w:t>
            </w:r>
          </w:p>
        </w:tc>
        <w:tc>
          <w:tcPr>
            <w:tcW w:w="1093" w:type="dxa"/>
            <w:tcBorders>
              <w:top w:val="nil"/>
              <w:left w:val="nil"/>
              <w:bottom w:val="single" w:sz="4" w:space="0" w:color="000000"/>
              <w:right w:val="nil"/>
            </w:tcBorders>
            <w:tcMar>
              <w:top w:w="128" w:type="dxa"/>
              <w:left w:w="43" w:type="dxa"/>
              <w:bottom w:w="43" w:type="dxa"/>
              <w:right w:w="43" w:type="dxa"/>
            </w:tcMar>
            <w:vAlign w:val="bottom"/>
          </w:tcPr>
          <w:p w14:paraId="7AE61A8F" w14:textId="77777777" w:rsidR="0010227F" w:rsidRPr="000A21B3" w:rsidRDefault="0010227F" w:rsidP="009418D8">
            <w:pPr>
              <w:jc w:val="right"/>
              <w:rPr>
                <w:sz w:val="21"/>
              </w:rPr>
            </w:pPr>
            <w:r w:rsidRPr="000A21B3">
              <w:rPr>
                <w:sz w:val="21"/>
              </w:rPr>
              <w:t>91,4</w:t>
            </w:r>
          </w:p>
        </w:tc>
        <w:tc>
          <w:tcPr>
            <w:tcW w:w="920" w:type="dxa"/>
            <w:gridSpan w:val="2"/>
            <w:tcBorders>
              <w:top w:val="nil"/>
              <w:left w:val="nil"/>
              <w:bottom w:val="single" w:sz="4" w:space="0" w:color="000000"/>
              <w:right w:val="nil"/>
            </w:tcBorders>
            <w:tcMar>
              <w:top w:w="128" w:type="dxa"/>
              <w:left w:w="43" w:type="dxa"/>
              <w:bottom w:w="43" w:type="dxa"/>
              <w:right w:w="43" w:type="dxa"/>
            </w:tcMar>
            <w:vAlign w:val="bottom"/>
          </w:tcPr>
          <w:p w14:paraId="6895D8CE" w14:textId="77777777" w:rsidR="0010227F" w:rsidRPr="000A21B3" w:rsidRDefault="0010227F" w:rsidP="009418D8">
            <w:pPr>
              <w:jc w:val="right"/>
              <w:rPr>
                <w:sz w:val="21"/>
              </w:rPr>
            </w:pPr>
            <w:r w:rsidRPr="000A21B3">
              <w:rPr>
                <w:sz w:val="21"/>
              </w:rPr>
              <w:t>95,3</w:t>
            </w:r>
          </w:p>
        </w:tc>
      </w:tr>
    </w:tbl>
    <w:p w14:paraId="376DCA62" w14:textId="77777777" w:rsidR="0010227F" w:rsidRPr="000A21B3" w:rsidRDefault="0010227F" w:rsidP="000A21B3">
      <w:pPr>
        <w:pStyle w:val="tabell-noter"/>
      </w:pPr>
      <w:r w:rsidRPr="000A21B3">
        <w:t>Prosentdel barn i barnehage er rekna ut som talet på minoritetsspråklege barn i barnehage delt på talet på barn som har innvandra til Noreg, eller som har to foreldre som har innvandra til Noreg.</w:t>
      </w:r>
    </w:p>
    <w:p w14:paraId="09F9DD95" w14:textId="77777777" w:rsidR="0010227F" w:rsidRPr="000A21B3" w:rsidRDefault="0010227F" w:rsidP="000A21B3">
      <w:pPr>
        <w:pStyle w:val="Kilde"/>
      </w:pPr>
      <w:r w:rsidRPr="000A21B3">
        <w:t>Kjelde: Utdanningsdirektoratet, Statistisk sentralbyrå</w:t>
      </w:r>
    </w:p>
    <w:p w14:paraId="51B657A6" w14:textId="77777777" w:rsidR="0010227F" w:rsidRPr="000A21B3" w:rsidRDefault="0010227F" w:rsidP="000A21B3">
      <w:r w:rsidRPr="000A21B3">
        <w:t>Minoritetsspråklege barn er definerte ved at både barnet og dei føresette til barnet har eit anna morsmål enn norsk, samisk, svensk, dansk eller engelsk. I 2025 gjekk 91,4 pst. av minoritetsspråklege barn i alderen 1–5 år i barnehage. Det er ein auke på 1,9 prosenteiningar frå 2023. Prosentdelen barn som går i barnehage aukar med alderen til barna. For minoritetsspråklege barn er skil naden mellom ulike aldersgrupper større enn for andre barn. For 3–5-åringar er prosentdelen minoritets språklege barn som går i barnehage nesten like høg som for andre barn. For 1–2-åringar er denne delen mykje lågare enn for andre barn, særleg er prosentdelen minoritetsspråklege barn som går i barnehage låg for 1-åringane. Minoritetsspråklege barn startar altså seinare i barnehage og har såleis i gjennomsnitt gått færre år i barnehage før dei begynner på skulen. Det store fleirtalet av minoritetsspråklege barn har gått i barnehage før skulestart.</w:t>
      </w:r>
    </w:p>
    <w:p w14:paraId="06B87EFF" w14:textId="6EECB189" w:rsidR="00104296" w:rsidRPr="000A21B3" w:rsidRDefault="00104296" w:rsidP="000A21B3">
      <w:pPr>
        <w:pStyle w:val="tabell-tittel"/>
      </w:pPr>
      <w:r w:rsidRPr="000A21B3">
        <w:t>Barn i barnehagar med samisk tilbod, fordelte etter type tilbod, 2020–2025</w:t>
      </w:r>
    </w:p>
    <w:p w14:paraId="5B4D4FD3" w14:textId="77777777" w:rsidR="0010227F" w:rsidRPr="000A21B3" w:rsidRDefault="0010227F" w:rsidP="000A21B3">
      <w:pPr>
        <w:pStyle w:val="Tabellnavn"/>
      </w:pPr>
      <w:r w:rsidRPr="000A21B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680"/>
        <w:gridCol w:w="920"/>
        <w:gridCol w:w="920"/>
        <w:gridCol w:w="920"/>
        <w:gridCol w:w="920"/>
        <w:gridCol w:w="920"/>
        <w:gridCol w:w="920"/>
      </w:tblGrid>
      <w:tr w:rsidR="0010227F" w:rsidRPr="000A21B3" w14:paraId="5A9F72CA" w14:textId="77777777" w:rsidTr="000649BF">
        <w:trPr>
          <w:trHeight w:val="360"/>
        </w:trPr>
        <w:tc>
          <w:tcPr>
            <w:tcW w:w="3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898EEE" w14:textId="77777777" w:rsidR="0010227F" w:rsidRPr="000A21B3" w:rsidRDefault="0010227F" w:rsidP="009418D8">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03CF9B5" w14:textId="77777777" w:rsidR="0010227F" w:rsidRPr="000A21B3" w:rsidRDefault="0010227F" w:rsidP="009418D8">
            <w:pPr>
              <w:jc w:val="right"/>
              <w:rPr>
                <w:sz w:val="21"/>
              </w:rPr>
            </w:pPr>
            <w:r w:rsidRPr="000A21B3">
              <w:rPr>
                <w:sz w:val="21"/>
              </w:rPr>
              <w:t>2020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4465E6" w14:textId="77777777" w:rsidR="0010227F" w:rsidRPr="000A21B3" w:rsidRDefault="0010227F" w:rsidP="009418D8">
            <w:pPr>
              <w:jc w:val="right"/>
              <w:rPr>
                <w:sz w:val="21"/>
              </w:rPr>
            </w:pPr>
            <w:r w:rsidRPr="000A21B3">
              <w:rPr>
                <w:sz w:val="21"/>
              </w:rPr>
              <w:t>2021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061DE6" w14:textId="77777777" w:rsidR="0010227F" w:rsidRPr="000A21B3" w:rsidRDefault="0010227F" w:rsidP="009418D8">
            <w:pPr>
              <w:jc w:val="right"/>
              <w:rPr>
                <w:sz w:val="21"/>
              </w:rPr>
            </w:pPr>
            <w:r w:rsidRPr="000A21B3">
              <w:rPr>
                <w:sz w:val="21"/>
              </w:rPr>
              <w:t>2022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B59EE6" w14:textId="77777777" w:rsidR="0010227F" w:rsidRPr="000A21B3" w:rsidRDefault="0010227F" w:rsidP="009418D8">
            <w:pPr>
              <w:jc w:val="right"/>
              <w:rPr>
                <w:sz w:val="21"/>
              </w:rPr>
            </w:pPr>
            <w:r w:rsidRPr="000A21B3">
              <w:rPr>
                <w:sz w:val="21"/>
              </w:rPr>
              <w:t>2023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9DCD0C" w14:textId="77777777" w:rsidR="0010227F" w:rsidRPr="000A21B3" w:rsidRDefault="0010227F" w:rsidP="009418D8">
            <w:pPr>
              <w:jc w:val="right"/>
              <w:rPr>
                <w:sz w:val="21"/>
              </w:rPr>
            </w:pPr>
            <w:r w:rsidRPr="000A21B3">
              <w:rPr>
                <w:sz w:val="21"/>
              </w:rPr>
              <w:t>2024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D03573" w14:textId="77777777" w:rsidR="0010227F" w:rsidRPr="000A21B3" w:rsidRDefault="0010227F" w:rsidP="009418D8">
            <w:pPr>
              <w:jc w:val="right"/>
              <w:rPr>
                <w:sz w:val="21"/>
              </w:rPr>
            </w:pPr>
            <w:r w:rsidRPr="000A21B3">
              <w:rPr>
                <w:sz w:val="21"/>
              </w:rPr>
              <w:t>2025</w:t>
            </w:r>
          </w:p>
        </w:tc>
      </w:tr>
      <w:tr w:rsidR="0010227F" w:rsidRPr="000A21B3" w14:paraId="2FC4BEC6" w14:textId="77777777" w:rsidTr="000649BF">
        <w:trPr>
          <w:trHeight w:val="380"/>
        </w:trPr>
        <w:tc>
          <w:tcPr>
            <w:tcW w:w="3680" w:type="dxa"/>
            <w:tcBorders>
              <w:top w:val="single" w:sz="4" w:space="0" w:color="000000"/>
              <w:left w:val="nil"/>
              <w:bottom w:val="nil"/>
              <w:right w:val="nil"/>
            </w:tcBorders>
            <w:tcMar>
              <w:top w:w="128" w:type="dxa"/>
              <w:left w:w="43" w:type="dxa"/>
              <w:bottom w:w="43" w:type="dxa"/>
              <w:right w:w="43" w:type="dxa"/>
            </w:tcMar>
          </w:tcPr>
          <w:p w14:paraId="32038C85" w14:textId="77777777" w:rsidR="0010227F" w:rsidRPr="000A21B3" w:rsidRDefault="0010227F" w:rsidP="009418D8">
            <w:pPr>
              <w:rPr>
                <w:sz w:val="21"/>
              </w:rPr>
            </w:pPr>
            <w:r w:rsidRPr="000A21B3">
              <w:rPr>
                <w:sz w:val="21"/>
              </w:rPr>
              <w:t>Samisk barnehage</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4D329BB0" w14:textId="77777777" w:rsidR="0010227F" w:rsidRPr="000A21B3" w:rsidRDefault="0010227F" w:rsidP="009418D8">
            <w:pPr>
              <w:jc w:val="right"/>
              <w:rPr>
                <w:sz w:val="21"/>
              </w:rPr>
            </w:pPr>
            <w:r w:rsidRPr="000A21B3">
              <w:rPr>
                <w:sz w:val="21"/>
              </w:rPr>
              <w:t>588</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298B92D2" w14:textId="77777777" w:rsidR="0010227F" w:rsidRPr="000A21B3" w:rsidRDefault="0010227F" w:rsidP="009418D8">
            <w:pPr>
              <w:jc w:val="right"/>
              <w:rPr>
                <w:sz w:val="21"/>
              </w:rPr>
            </w:pPr>
            <w:r w:rsidRPr="000A21B3">
              <w:rPr>
                <w:sz w:val="21"/>
              </w:rPr>
              <w:t>565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6A8C3AA2" w14:textId="77777777" w:rsidR="0010227F" w:rsidRPr="000A21B3" w:rsidRDefault="0010227F" w:rsidP="009418D8">
            <w:pPr>
              <w:jc w:val="right"/>
              <w:rPr>
                <w:sz w:val="21"/>
              </w:rPr>
            </w:pPr>
            <w:r w:rsidRPr="000A21B3">
              <w:rPr>
                <w:sz w:val="21"/>
              </w:rPr>
              <w:t>571</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20B24979" w14:textId="77777777" w:rsidR="0010227F" w:rsidRPr="000A21B3" w:rsidRDefault="0010227F" w:rsidP="009418D8">
            <w:pPr>
              <w:jc w:val="right"/>
              <w:rPr>
                <w:sz w:val="21"/>
              </w:rPr>
            </w:pPr>
            <w:r w:rsidRPr="000A21B3">
              <w:rPr>
                <w:sz w:val="21"/>
              </w:rPr>
              <w:t>476</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72B95AA8" w14:textId="77777777" w:rsidR="0010227F" w:rsidRPr="000A21B3" w:rsidRDefault="0010227F" w:rsidP="009418D8">
            <w:pPr>
              <w:jc w:val="right"/>
              <w:rPr>
                <w:sz w:val="21"/>
              </w:rPr>
            </w:pPr>
            <w:r w:rsidRPr="000A21B3">
              <w:rPr>
                <w:sz w:val="21"/>
              </w:rPr>
              <w:t>555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4BD7C59C" w14:textId="77777777" w:rsidR="0010227F" w:rsidRPr="000A21B3" w:rsidRDefault="0010227F" w:rsidP="009418D8">
            <w:pPr>
              <w:jc w:val="right"/>
              <w:rPr>
                <w:sz w:val="21"/>
              </w:rPr>
            </w:pPr>
            <w:r w:rsidRPr="000A21B3">
              <w:rPr>
                <w:sz w:val="21"/>
              </w:rPr>
              <w:t>560</w:t>
            </w:r>
          </w:p>
        </w:tc>
      </w:tr>
      <w:tr w:rsidR="0010227F" w:rsidRPr="000A21B3" w14:paraId="745FB02D" w14:textId="77777777" w:rsidTr="000649BF">
        <w:trPr>
          <w:trHeight w:val="380"/>
        </w:trPr>
        <w:tc>
          <w:tcPr>
            <w:tcW w:w="3680" w:type="dxa"/>
            <w:tcBorders>
              <w:top w:val="nil"/>
              <w:left w:val="nil"/>
              <w:bottom w:val="nil"/>
              <w:right w:val="nil"/>
            </w:tcBorders>
            <w:tcMar>
              <w:top w:w="128" w:type="dxa"/>
              <w:left w:w="43" w:type="dxa"/>
              <w:bottom w:w="43" w:type="dxa"/>
              <w:right w:w="43" w:type="dxa"/>
            </w:tcMar>
          </w:tcPr>
          <w:p w14:paraId="29D78840" w14:textId="77777777" w:rsidR="0010227F" w:rsidRPr="000A21B3" w:rsidRDefault="0010227F" w:rsidP="009418D8">
            <w:pPr>
              <w:rPr>
                <w:sz w:val="21"/>
              </w:rPr>
            </w:pPr>
            <w:r w:rsidRPr="000A21B3">
              <w:rPr>
                <w:sz w:val="21"/>
              </w:rPr>
              <w:t>Barnehage med samisk avdeling</w:t>
            </w:r>
          </w:p>
        </w:tc>
        <w:tc>
          <w:tcPr>
            <w:tcW w:w="920" w:type="dxa"/>
            <w:tcBorders>
              <w:top w:val="nil"/>
              <w:left w:val="nil"/>
              <w:bottom w:val="nil"/>
              <w:right w:val="nil"/>
            </w:tcBorders>
            <w:tcMar>
              <w:top w:w="128" w:type="dxa"/>
              <w:left w:w="43" w:type="dxa"/>
              <w:bottom w:w="43" w:type="dxa"/>
              <w:right w:w="43" w:type="dxa"/>
            </w:tcMar>
            <w:vAlign w:val="bottom"/>
          </w:tcPr>
          <w:p w14:paraId="4C92BC51" w14:textId="77777777" w:rsidR="0010227F" w:rsidRPr="000A21B3" w:rsidRDefault="0010227F" w:rsidP="009418D8">
            <w:pPr>
              <w:jc w:val="right"/>
              <w:rPr>
                <w:sz w:val="21"/>
              </w:rPr>
            </w:pPr>
            <w:r w:rsidRPr="000A21B3">
              <w:rPr>
                <w:sz w:val="21"/>
              </w:rPr>
              <w:t>123</w:t>
            </w:r>
          </w:p>
        </w:tc>
        <w:tc>
          <w:tcPr>
            <w:tcW w:w="920" w:type="dxa"/>
            <w:tcBorders>
              <w:top w:val="nil"/>
              <w:left w:val="nil"/>
              <w:bottom w:val="nil"/>
              <w:right w:val="nil"/>
            </w:tcBorders>
            <w:tcMar>
              <w:top w:w="128" w:type="dxa"/>
              <w:left w:w="43" w:type="dxa"/>
              <w:bottom w:w="43" w:type="dxa"/>
              <w:right w:w="43" w:type="dxa"/>
            </w:tcMar>
            <w:vAlign w:val="bottom"/>
          </w:tcPr>
          <w:p w14:paraId="344F4AB1" w14:textId="77777777" w:rsidR="0010227F" w:rsidRPr="000A21B3" w:rsidRDefault="0010227F" w:rsidP="009418D8">
            <w:pPr>
              <w:jc w:val="right"/>
              <w:rPr>
                <w:sz w:val="21"/>
              </w:rPr>
            </w:pPr>
            <w:r w:rsidRPr="000A21B3">
              <w:rPr>
                <w:sz w:val="21"/>
              </w:rPr>
              <w:t>137</w:t>
            </w:r>
          </w:p>
        </w:tc>
        <w:tc>
          <w:tcPr>
            <w:tcW w:w="920" w:type="dxa"/>
            <w:tcBorders>
              <w:top w:val="nil"/>
              <w:left w:val="nil"/>
              <w:bottom w:val="nil"/>
              <w:right w:val="nil"/>
            </w:tcBorders>
            <w:tcMar>
              <w:top w:w="128" w:type="dxa"/>
              <w:left w:w="43" w:type="dxa"/>
              <w:bottom w:w="43" w:type="dxa"/>
              <w:right w:w="43" w:type="dxa"/>
            </w:tcMar>
            <w:vAlign w:val="bottom"/>
          </w:tcPr>
          <w:p w14:paraId="60F124EB" w14:textId="77777777" w:rsidR="0010227F" w:rsidRPr="000A21B3" w:rsidRDefault="0010227F" w:rsidP="009418D8">
            <w:pPr>
              <w:jc w:val="right"/>
              <w:rPr>
                <w:sz w:val="21"/>
              </w:rPr>
            </w:pPr>
            <w:r w:rsidRPr="000A21B3">
              <w:rPr>
                <w:sz w:val="21"/>
              </w:rPr>
              <w:t>183</w:t>
            </w:r>
          </w:p>
        </w:tc>
        <w:tc>
          <w:tcPr>
            <w:tcW w:w="920" w:type="dxa"/>
            <w:tcBorders>
              <w:top w:val="nil"/>
              <w:left w:val="nil"/>
              <w:bottom w:val="nil"/>
              <w:right w:val="nil"/>
            </w:tcBorders>
            <w:tcMar>
              <w:top w:w="128" w:type="dxa"/>
              <w:left w:w="43" w:type="dxa"/>
              <w:bottom w:w="43" w:type="dxa"/>
              <w:right w:w="43" w:type="dxa"/>
            </w:tcMar>
            <w:vAlign w:val="bottom"/>
          </w:tcPr>
          <w:p w14:paraId="1E222330" w14:textId="77777777" w:rsidR="0010227F" w:rsidRPr="000A21B3" w:rsidRDefault="0010227F" w:rsidP="009418D8">
            <w:pPr>
              <w:jc w:val="right"/>
              <w:rPr>
                <w:sz w:val="21"/>
              </w:rPr>
            </w:pPr>
            <w:r w:rsidRPr="000A21B3">
              <w:rPr>
                <w:sz w:val="21"/>
              </w:rPr>
              <w:t>121</w:t>
            </w:r>
          </w:p>
        </w:tc>
        <w:tc>
          <w:tcPr>
            <w:tcW w:w="920" w:type="dxa"/>
            <w:tcBorders>
              <w:top w:val="nil"/>
              <w:left w:val="nil"/>
              <w:bottom w:val="nil"/>
              <w:right w:val="nil"/>
            </w:tcBorders>
            <w:tcMar>
              <w:top w:w="128" w:type="dxa"/>
              <w:left w:w="43" w:type="dxa"/>
              <w:bottom w:w="43" w:type="dxa"/>
              <w:right w:w="43" w:type="dxa"/>
            </w:tcMar>
            <w:vAlign w:val="bottom"/>
          </w:tcPr>
          <w:p w14:paraId="1EACBDC8" w14:textId="77777777" w:rsidR="0010227F" w:rsidRPr="000A21B3" w:rsidRDefault="0010227F" w:rsidP="009418D8">
            <w:pPr>
              <w:jc w:val="right"/>
              <w:rPr>
                <w:sz w:val="21"/>
              </w:rPr>
            </w:pPr>
            <w:r w:rsidRPr="000A21B3">
              <w:rPr>
                <w:sz w:val="21"/>
              </w:rPr>
              <w:t>112</w:t>
            </w:r>
          </w:p>
        </w:tc>
        <w:tc>
          <w:tcPr>
            <w:tcW w:w="920" w:type="dxa"/>
            <w:tcBorders>
              <w:top w:val="nil"/>
              <w:left w:val="nil"/>
              <w:bottom w:val="nil"/>
              <w:right w:val="nil"/>
            </w:tcBorders>
            <w:tcMar>
              <w:top w:w="128" w:type="dxa"/>
              <w:left w:w="43" w:type="dxa"/>
              <w:bottom w:w="43" w:type="dxa"/>
              <w:right w:w="43" w:type="dxa"/>
            </w:tcMar>
            <w:vAlign w:val="bottom"/>
          </w:tcPr>
          <w:p w14:paraId="63F97739" w14:textId="77777777" w:rsidR="0010227F" w:rsidRPr="000A21B3" w:rsidRDefault="0010227F" w:rsidP="009418D8">
            <w:pPr>
              <w:jc w:val="right"/>
              <w:rPr>
                <w:sz w:val="21"/>
              </w:rPr>
            </w:pPr>
            <w:r w:rsidRPr="000A21B3">
              <w:rPr>
                <w:sz w:val="21"/>
              </w:rPr>
              <w:t>108</w:t>
            </w:r>
          </w:p>
        </w:tc>
      </w:tr>
      <w:tr w:rsidR="0010227F" w:rsidRPr="000A21B3" w14:paraId="59078297" w14:textId="77777777" w:rsidTr="009418D8">
        <w:trPr>
          <w:trHeight w:val="380"/>
        </w:trPr>
        <w:tc>
          <w:tcPr>
            <w:tcW w:w="3680" w:type="dxa"/>
            <w:tcBorders>
              <w:top w:val="nil"/>
              <w:left w:val="nil"/>
              <w:bottom w:val="single" w:sz="4" w:space="0" w:color="000000"/>
              <w:right w:val="nil"/>
            </w:tcBorders>
            <w:tcMar>
              <w:top w:w="128" w:type="dxa"/>
              <w:left w:w="43" w:type="dxa"/>
              <w:bottom w:w="43" w:type="dxa"/>
              <w:right w:w="43" w:type="dxa"/>
            </w:tcMar>
          </w:tcPr>
          <w:p w14:paraId="15F6B2D3" w14:textId="77777777" w:rsidR="0010227F" w:rsidRPr="000A21B3" w:rsidRDefault="0010227F" w:rsidP="009418D8">
            <w:pPr>
              <w:rPr>
                <w:sz w:val="21"/>
              </w:rPr>
            </w:pPr>
            <w:r w:rsidRPr="000A21B3">
              <w:rPr>
                <w:sz w:val="21"/>
              </w:rPr>
              <w:t>Barnehage med samisk språktilbod</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4370186" w14:textId="77777777" w:rsidR="0010227F" w:rsidRPr="000A21B3" w:rsidRDefault="0010227F" w:rsidP="009418D8">
            <w:pPr>
              <w:jc w:val="right"/>
              <w:rPr>
                <w:sz w:val="21"/>
              </w:rPr>
            </w:pPr>
            <w:r w:rsidRPr="000A21B3">
              <w:rPr>
                <w:sz w:val="21"/>
              </w:rPr>
              <w:t>88</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D424659" w14:textId="77777777" w:rsidR="0010227F" w:rsidRPr="000A21B3" w:rsidRDefault="0010227F" w:rsidP="009418D8">
            <w:pPr>
              <w:jc w:val="right"/>
              <w:rPr>
                <w:sz w:val="21"/>
              </w:rPr>
            </w:pPr>
            <w:r w:rsidRPr="000A21B3">
              <w:rPr>
                <w:sz w:val="21"/>
              </w:rPr>
              <w:t>76</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291A7EA" w14:textId="77777777" w:rsidR="0010227F" w:rsidRPr="000A21B3" w:rsidRDefault="0010227F" w:rsidP="009418D8">
            <w:pPr>
              <w:jc w:val="right"/>
              <w:rPr>
                <w:sz w:val="21"/>
              </w:rPr>
            </w:pPr>
            <w:r w:rsidRPr="000A21B3">
              <w:rPr>
                <w:sz w:val="21"/>
              </w:rPr>
              <w:t>139</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8E37ED9" w14:textId="77777777" w:rsidR="0010227F" w:rsidRPr="000A21B3" w:rsidRDefault="0010227F" w:rsidP="009418D8">
            <w:pPr>
              <w:jc w:val="right"/>
              <w:rPr>
                <w:sz w:val="21"/>
              </w:rPr>
            </w:pPr>
            <w:r w:rsidRPr="000A21B3">
              <w:rPr>
                <w:sz w:val="21"/>
              </w:rPr>
              <w:t>143</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A85FF34" w14:textId="77777777" w:rsidR="0010227F" w:rsidRPr="000A21B3" w:rsidRDefault="0010227F" w:rsidP="009418D8">
            <w:pPr>
              <w:jc w:val="right"/>
              <w:rPr>
                <w:sz w:val="21"/>
              </w:rPr>
            </w:pPr>
            <w:r w:rsidRPr="000A21B3">
              <w:rPr>
                <w:sz w:val="21"/>
              </w:rPr>
              <w:t>137</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19C6CD2" w14:textId="77777777" w:rsidR="0010227F" w:rsidRPr="000A21B3" w:rsidRDefault="0010227F" w:rsidP="009418D8">
            <w:pPr>
              <w:jc w:val="right"/>
              <w:rPr>
                <w:sz w:val="21"/>
              </w:rPr>
            </w:pPr>
            <w:r w:rsidRPr="000A21B3">
              <w:rPr>
                <w:sz w:val="21"/>
              </w:rPr>
              <w:t>134</w:t>
            </w:r>
          </w:p>
        </w:tc>
      </w:tr>
      <w:tr w:rsidR="0010227F" w:rsidRPr="000A21B3" w14:paraId="0C4DC251" w14:textId="77777777" w:rsidTr="000649BF">
        <w:trPr>
          <w:trHeight w:val="380"/>
        </w:trPr>
        <w:tc>
          <w:tcPr>
            <w:tcW w:w="3680" w:type="dxa"/>
            <w:tcBorders>
              <w:top w:val="single" w:sz="4" w:space="0" w:color="000000"/>
              <w:left w:val="nil"/>
              <w:bottom w:val="single" w:sz="4" w:space="0" w:color="000000"/>
              <w:right w:val="nil"/>
            </w:tcBorders>
            <w:tcMar>
              <w:top w:w="128" w:type="dxa"/>
              <w:left w:w="43" w:type="dxa"/>
              <w:bottom w:w="43" w:type="dxa"/>
              <w:right w:w="43" w:type="dxa"/>
            </w:tcMar>
          </w:tcPr>
          <w:p w14:paraId="1029AD94" w14:textId="77777777" w:rsidR="0010227F" w:rsidRPr="000A21B3" w:rsidRDefault="0010227F" w:rsidP="009418D8">
            <w:pPr>
              <w:rPr>
                <w:sz w:val="21"/>
              </w:rPr>
            </w:pPr>
            <w:r w:rsidRPr="000A21B3">
              <w:rPr>
                <w:sz w:val="21"/>
              </w:rPr>
              <w:t>Sum</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F4CEA0" w14:textId="77777777" w:rsidR="0010227F" w:rsidRPr="000A21B3" w:rsidRDefault="0010227F" w:rsidP="009418D8">
            <w:pPr>
              <w:jc w:val="right"/>
              <w:rPr>
                <w:sz w:val="21"/>
              </w:rPr>
            </w:pPr>
            <w:r w:rsidRPr="000A21B3">
              <w:rPr>
                <w:sz w:val="21"/>
              </w:rPr>
              <w:t>799</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A78B05" w14:textId="77777777" w:rsidR="0010227F" w:rsidRPr="000A21B3" w:rsidRDefault="0010227F" w:rsidP="009418D8">
            <w:pPr>
              <w:jc w:val="right"/>
              <w:rPr>
                <w:sz w:val="21"/>
              </w:rPr>
            </w:pPr>
            <w:r w:rsidRPr="000A21B3">
              <w:rPr>
                <w:sz w:val="21"/>
              </w:rPr>
              <w:t>778</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8D0FD0" w14:textId="77777777" w:rsidR="0010227F" w:rsidRPr="000A21B3" w:rsidRDefault="0010227F" w:rsidP="009418D8">
            <w:pPr>
              <w:jc w:val="right"/>
              <w:rPr>
                <w:sz w:val="21"/>
              </w:rPr>
            </w:pPr>
            <w:r w:rsidRPr="000A21B3">
              <w:rPr>
                <w:sz w:val="21"/>
              </w:rPr>
              <w:t>893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A485F7" w14:textId="77777777" w:rsidR="0010227F" w:rsidRPr="000A21B3" w:rsidRDefault="0010227F" w:rsidP="009418D8">
            <w:pPr>
              <w:jc w:val="right"/>
              <w:rPr>
                <w:sz w:val="21"/>
              </w:rPr>
            </w:pPr>
            <w:r w:rsidRPr="000A21B3">
              <w:rPr>
                <w:sz w:val="21"/>
              </w:rPr>
              <w:t>740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B421AF" w14:textId="77777777" w:rsidR="0010227F" w:rsidRPr="000A21B3" w:rsidRDefault="0010227F" w:rsidP="009418D8">
            <w:pPr>
              <w:jc w:val="right"/>
              <w:rPr>
                <w:sz w:val="21"/>
              </w:rPr>
            </w:pPr>
            <w:r w:rsidRPr="000A21B3">
              <w:rPr>
                <w:sz w:val="21"/>
              </w:rPr>
              <w:t>804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7CFEF5" w14:textId="77777777" w:rsidR="0010227F" w:rsidRPr="000A21B3" w:rsidRDefault="0010227F" w:rsidP="009418D8">
            <w:pPr>
              <w:jc w:val="right"/>
              <w:rPr>
                <w:sz w:val="21"/>
              </w:rPr>
            </w:pPr>
            <w:r w:rsidRPr="000A21B3">
              <w:rPr>
                <w:sz w:val="21"/>
              </w:rPr>
              <w:t>802</w:t>
            </w:r>
          </w:p>
        </w:tc>
      </w:tr>
    </w:tbl>
    <w:p w14:paraId="725A5E6C" w14:textId="77777777" w:rsidR="0010227F" w:rsidRPr="000A21B3" w:rsidRDefault="0010227F" w:rsidP="000A21B3">
      <w:pPr>
        <w:pStyle w:val="Kilde"/>
      </w:pPr>
      <w:r w:rsidRPr="000A21B3">
        <w:t>Kjelde: Sametinget</w:t>
      </w:r>
    </w:p>
    <w:p w14:paraId="53699347" w14:textId="1443E562" w:rsidR="00104296" w:rsidRPr="000A21B3" w:rsidRDefault="00104296" w:rsidP="000A21B3">
      <w:pPr>
        <w:pStyle w:val="tabell-tittel"/>
      </w:pPr>
      <w:r w:rsidRPr="000A21B3">
        <w:t>Barn i barnehagar med samisk tilbod, fordelte etter språkbakgrunn, 2020–2025</w:t>
      </w:r>
    </w:p>
    <w:p w14:paraId="0FE55644" w14:textId="77777777" w:rsidR="0010227F" w:rsidRPr="000A21B3" w:rsidRDefault="0010227F" w:rsidP="000A21B3">
      <w:pPr>
        <w:pStyle w:val="Tabellnavn"/>
      </w:pPr>
      <w:r w:rsidRPr="000A21B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680"/>
        <w:gridCol w:w="920"/>
        <w:gridCol w:w="920"/>
        <w:gridCol w:w="920"/>
        <w:gridCol w:w="920"/>
        <w:gridCol w:w="920"/>
        <w:gridCol w:w="920"/>
      </w:tblGrid>
      <w:tr w:rsidR="0010227F" w:rsidRPr="000A21B3" w14:paraId="7A24F186" w14:textId="77777777" w:rsidTr="000649BF">
        <w:trPr>
          <w:trHeight w:val="360"/>
        </w:trPr>
        <w:tc>
          <w:tcPr>
            <w:tcW w:w="3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8BACF2" w14:textId="77777777" w:rsidR="0010227F" w:rsidRPr="000A21B3" w:rsidRDefault="0010227F" w:rsidP="009418D8">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76C058" w14:textId="77777777" w:rsidR="0010227F" w:rsidRPr="000A21B3" w:rsidRDefault="0010227F" w:rsidP="009418D8">
            <w:pPr>
              <w:jc w:val="right"/>
              <w:rPr>
                <w:sz w:val="21"/>
              </w:rPr>
            </w:pPr>
            <w:r w:rsidRPr="000A21B3">
              <w:rPr>
                <w:sz w:val="21"/>
              </w:rPr>
              <w:t>2020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BDB056" w14:textId="77777777" w:rsidR="0010227F" w:rsidRPr="000A21B3" w:rsidRDefault="0010227F" w:rsidP="009418D8">
            <w:pPr>
              <w:jc w:val="right"/>
              <w:rPr>
                <w:sz w:val="21"/>
              </w:rPr>
            </w:pPr>
            <w:r w:rsidRPr="000A21B3">
              <w:rPr>
                <w:sz w:val="21"/>
              </w:rPr>
              <w:t>2021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2287D8" w14:textId="77777777" w:rsidR="0010227F" w:rsidRPr="000A21B3" w:rsidRDefault="0010227F" w:rsidP="009418D8">
            <w:pPr>
              <w:jc w:val="right"/>
              <w:rPr>
                <w:sz w:val="21"/>
              </w:rPr>
            </w:pPr>
            <w:r w:rsidRPr="000A21B3">
              <w:rPr>
                <w:sz w:val="21"/>
              </w:rPr>
              <w:t>2022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C23094" w14:textId="77777777" w:rsidR="0010227F" w:rsidRPr="000A21B3" w:rsidRDefault="0010227F" w:rsidP="009418D8">
            <w:pPr>
              <w:jc w:val="right"/>
              <w:rPr>
                <w:sz w:val="21"/>
              </w:rPr>
            </w:pPr>
            <w:r w:rsidRPr="000A21B3">
              <w:rPr>
                <w:sz w:val="21"/>
              </w:rPr>
              <w:t>2023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CE5FB3" w14:textId="77777777" w:rsidR="0010227F" w:rsidRPr="000A21B3" w:rsidRDefault="0010227F" w:rsidP="009418D8">
            <w:pPr>
              <w:jc w:val="right"/>
              <w:rPr>
                <w:sz w:val="21"/>
              </w:rPr>
            </w:pPr>
            <w:r w:rsidRPr="000A21B3">
              <w:rPr>
                <w:sz w:val="21"/>
              </w:rPr>
              <w:t>2024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3A503D" w14:textId="77777777" w:rsidR="0010227F" w:rsidRPr="000A21B3" w:rsidRDefault="0010227F" w:rsidP="009418D8">
            <w:pPr>
              <w:jc w:val="right"/>
              <w:rPr>
                <w:sz w:val="21"/>
              </w:rPr>
            </w:pPr>
            <w:r w:rsidRPr="000A21B3">
              <w:rPr>
                <w:sz w:val="21"/>
              </w:rPr>
              <w:t>2025</w:t>
            </w:r>
          </w:p>
        </w:tc>
      </w:tr>
      <w:tr w:rsidR="0010227F" w:rsidRPr="000A21B3" w14:paraId="75D33A76" w14:textId="77777777" w:rsidTr="000649BF">
        <w:trPr>
          <w:trHeight w:val="380"/>
        </w:trPr>
        <w:tc>
          <w:tcPr>
            <w:tcW w:w="3680" w:type="dxa"/>
            <w:tcBorders>
              <w:top w:val="single" w:sz="4" w:space="0" w:color="000000"/>
              <w:left w:val="nil"/>
              <w:bottom w:val="nil"/>
              <w:right w:val="nil"/>
            </w:tcBorders>
            <w:tcMar>
              <w:top w:w="128" w:type="dxa"/>
              <w:left w:w="43" w:type="dxa"/>
              <w:bottom w:w="43" w:type="dxa"/>
              <w:right w:w="43" w:type="dxa"/>
            </w:tcMar>
          </w:tcPr>
          <w:p w14:paraId="765298D0" w14:textId="77777777" w:rsidR="0010227F" w:rsidRPr="000A21B3" w:rsidRDefault="0010227F" w:rsidP="009418D8">
            <w:pPr>
              <w:rPr>
                <w:sz w:val="21"/>
              </w:rPr>
            </w:pPr>
            <w:r w:rsidRPr="000A21B3">
              <w:rPr>
                <w:sz w:val="21"/>
              </w:rPr>
              <w:t>Nordsamisk</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9BD5C92" w14:textId="77777777" w:rsidR="0010227F" w:rsidRPr="000A21B3" w:rsidRDefault="0010227F" w:rsidP="009418D8">
            <w:pPr>
              <w:jc w:val="right"/>
              <w:rPr>
                <w:sz w:val="21"/>
              </w:rPr>
            </w:pPr>
            <w:r w:rsidRPr="000A21B3">
              <w:rPr>
                <w:sz w:val="21"/>
              </w:rPr>
              <w:t>714</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095345D" w14:textId="77777777" w:rsidR="0010227F" w:rsidRPr="000A21B3" w:rsidRDefault="0010227F" w:rsidP="009418D8">
            <w:pPr>
              <w:jc w:val="right"/>
              <w:rPr>
                <w:sz w:val="21"/>
              </w:rPr>
            </w:pPr>
            <w:r w:rsidRPr="000A21B3">
              <w:rPr>
                <w:sz w:val="21"/>
              </w:rPr>
              <w:t>696</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0706C023" w14:textId="77777777" w:rsidR="0010227F" w:rsidRPr="000A21B3" w:rsidRDefault="0010227F" w:rsidP="009418D8">
            <w:pPr>
              <w:jc w:val="right"/>
              <w:rPr>
                <w:sz w:val="21"/>
              </w:rPr>
            </w:pPr>
            <w:r w:rsidRPr="000A21B3">
              <w:rPr>
                <w:sz w:val="21"/>
              </w:rPr>
              <w:t>802</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2905A4DB" w14:textId="77777777" w:rsidR="0010227F" w:rsidRPr="000A21B3" w:rsidRDefault="0010227F" w:rsidP="009418D8">
            <w:pPr>
              <w:jc w:val="right"/>
              <w:rPr>
                <w:sz w:val="21"/>
              </w:rPr>
            </w:pPr>
            <w:r w:rsidRPr="000A21B3">
              <w:rPr>
                <w:sz w:val="21"/>
              </w:rPr>
              <w:t>639</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8922A7E" w14:textId="77777777" w:rsidR="0010227F" w:rsidRPr="000A21B3" w:rsidRDefault="0010227F" w:rsidP="009418D8">
            <w:pPr>
              <w:jc w:val="right"/>
              <w:rPr>
                <w:sz w:val="21"/>
              </w:rPr>
            </w:pPr>
            <w:r w:rsidRPr="000A21B3">
              <w:rPr>
                <w:sz w:val="21"/>
              </w:rPr>
              <w:t>716</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7A7501CE" w14:textId="77777777" w:rsidR="0010227F" w:rsidRPr="000A21B3" w:rsidRDefault="0010227F" w:rsidP="009418D8">
            <w:pPr>
              <w:jc w:val="right"/>
              <w:rPr>
                <w:sz w:val="21"/>
              </w:rPr>
            </w:pPr>
            <w:r w:rsidRPr="000A21B3">
              <w:rPr>
                <w:sz w:val="21"/>
              </w:rPr>
              <w:t>710</w:t>
            </w:r>
          </w:p>
        </w:tc>
      </w:tr>
      <w:tr w:rsidR="0010227F" w:rsidRPr="000A21B3" w14:paraId="699B371B" w14:textId="77777777" w:rsidTr="000649BF">
        <w:trPr>
          <w:trHeight w:val="380"/>
        </w:trPr>
        <w:tc>
          <w:tcPr>
            <w:tcW w:w="3680" w:type="dxa"/>
            <w:tcBorders>
              <w:top w:val="nil"/>
              <w:left w:val="nil"/>
              <w:bottom w:val="nil"/>
              <w:right w:val="nil"/>
            </w:tcBorders>
            <w:tcMar>
              <w:top w:w="128" w:type="dxa"/>
              <w:left w:w="43" w:type="dxa"/>
              <w:bottom w:w="43" w:type="dxa"/>
              <w:right w:w="43" w:type="dxa"/>
            </w:tcMar>
          </w:tcPr>
          <w:p w14:paraId="4376C02C" w14:textId="77777777" w:rsidR="0010227F" w:rsidRPr="000A21B3" w:rsidRDefault="0010227F" w:rsidP="009418D8">
            <w:pPr>
              <w:rPr>
                <w:sz w:val="21"/>
              </w:rPr>
            </w:pPr>
            <w:r w:rsidRPr="000A21B3">
              <w:rPr>
                <w:sz w:val="21"/>
              </w:rPr>
              <w:t>Sørsamisk</w:t>
            </w:r>
          </w:p>
        </w:tc>
        <w:tc>
          <w:tcPr>
            <w:tcW w:w="920" w:type="dxa"/>
            <w:tcBorders>
              <w:top w:val="nil"/>
              <w:left w:val="nil"/>
              <w:bottom w:val="nil"/>
              <w:right w:val="nil"/>
            </w:tcBorders>
            <w:tcMar>
              <w:top w:w="128" w:type="dxa"/>
              <w:left w:w="43" w:type="dxa"/>
              <w:bottom w:w="43" w:type="dxa"/>
              <w:right w:w="43" w:type="dxa"/>
            </w:tcMar>
            <w:vAlign w:val="bottom"/>
          </w:tcPr>
          <w:p w14:paraId="3DB722D7" w14:textId="77777777" w:rsidR="0010227F" w:rsidRPr="000A21B3" w:rsidRDefault="0010227F" w:rsidP="009418D8">
            <w:pPr>
              <w:jc w:val="right"/>
              <w:rPr>
                <w:sz w:val="21"/>
              </w:rPr>
            </w:pPr>
            <w:r w:rsidRPr="000A21B3">
              <w:rPr>
                <w:sz w:val="21"/>
              </w:rPr>
              <w:t>53</w:t>
            </w:r>
          </w:p>
        </w:tc>
        <w:tc>
          <w:tcPr>
            <w:tcW w:w="920" w:type="dxa"/>
            <w:tcBorders>
              <w:top w:val="nil"/>
              <w:left w:val="nil"/>
              <w:bottom w:val="nil"/>
              <w:right w:val="nil"/>
            </w:tcBorders>
            <w:tcMar>
              <w:top w:w="128" w:type="dxa"/>
              <w:left w:w="43" w:type="dxa"/>
              <w:bottom w:w="43" w:type="dxa"/>
              <w:right w:w="43" w:type="dxa"/>
            </w:tcMar>
            <w:vAlign w:val="bottom"/>
          </w:tcPr>
          <w:p w14:paraId="35C05731" w14:textId="77777777" w:rsidR="0010227F" w:rsidRPr="000A21B3" w:rsidRDefault="0010227F" w:rsidP="009418D8">
            <w:pPr>
              <w:jc w:val="right"/>
              <w:rPr>
                <w:sz w:val="21"/>
              </w:rPr>
            </w:pPr>
            <w:r w:rsidRPr="000A21B3">
              <w:rPr>
                <w:sz w:val="21"/>
              </w:rPr>
              <w:t>54</w:t>
            </w:r>
          </w:p>
        </w:tc>
        <w:tc>
          <w:tcPr>
            <w:tcW w:w="920" w:type="dxa"/>
            <w:tcBorders>
              <w:top w:val="nil"/>
              <w:left w:val="nil"/>
              <w:bottom w:val="nil"/>
              <w:right w:val="nil"/>
            </w:tcBorders>
            <w:tcMar>
              <w:top w:w="128" w:type="dxa"/>
              <w:left w:w="43" w:type="dxa"/>
              <w:bottom w:w="43" w:type="dxa"/>
              <w:right w:w="43" w:type="dxa"/>
            </w:tcMar>
            <w:vAlign w:val="bottom"/>
          </w:tcPr>
          <w:p w14:paraId="2EDDB869" w14:textId="77777777" w:rsidR="0010227F" w:rsidRPr="000A21B3" w:rsidRDefault="0010227F" w:rsidP="009418D8">
            <w:pPr>
              <w:jc w:val="right"/>
              <w:rPr>
                <w:sz w:val="21"/>
              </w:rPr>
            </w:pPr>
            <w:r w:rsidRPr="000A21B3">
              <w:rPr>
                <w:sz w:val="21"/>
              </w:rPr>
              <w:t>54</w:t>
            </w:r>
          </w:p>
        </w:tc>
        <w:tc>
          <w:tcPr>
            <w:tcW w:w="920" w:type="dxa"/>
            <w:tcBorders>
              <w:top w:val="nil"/>
              <w:left w:val="nil"/>
              <w:bottom w:val="nil"/>
              <w:right w:val="nil"/>
            </w:tcBorders>
            <w:tcMar>
              <w:top w:w="128" w:type="dxa"/>
              <w:left w:w="43" w:type="dxa"/>
              <w:bottom w:w="43" w:type="dxa"/>
              <w:right w:w="43" w:type="dxa"/>
            </w:tcMar>
            <w:vAlign w:val="bottom"/>
          </w:tcPr>
          <w:p w14:paraId="0AF8642C" w14:textId="77777777" w:rsidR="0010227F" w:rsidRPr="000A21B3" w:rsidRDefault="0010227F" w:rsidP="009418D8">
            <w:pPr>
              <w:jc w:val="right"/>
              <w:rPr>
                <w:sz w:val="21"/>
              </w:rPr>
            </w:pPr>
            <w:r w:rsidRPr="000A21B3">
              <w:rPr>
                <w:sz w:val="21"/>
              </w:rPr>
              <w:t>62</w:t>
            </w:r>
          </w:p>
        </w:tc>
        <w:tc>
          <w:tcPr>
            <w:tcW w:w="920" w:type="dxa"/>
            <w:tcBorders>
              <w:top w:val="nil"/>
              <w:left w:val="nil"/>
              <w:bottom w:val="nil"/>
              <w:right w:val="nil"/>
            </w:tcBorders>
            <w:tcMar>
              <w:top w:w="128" w:type="dxa"/>
              <w:left w:w="43" w:type="dxa"/>
              <w:bottom w:w="43" w:type="dxa"/>
              <w:right w:w="43" w:type="dxa"/>
            </w:tcMar>
            <w:vAlign w:val="bottom"/>
          </w:tcPr>
          <w:p w14:paraId="76279F28" w14:textId="77777777" w:rsidR="0010227F" w:rsidRPr="000A21B3" w:rsidRDefault="0010227F" w:rsidP="009418D8">
            <w:pPr>
              <w:jc w:val="right"/>
              <w:rPr>
                <w:sz w:val="21"/>
              </w:rPr>
            </w:pPr>
            <w:r w:rsidRPr="000A21B3">
              <w:rPr>
                <w:sz w:val="21"/>
              </w:rPr>
              <w:t>48</w:t>
            </w:r>
          </w:p>
        </w:tc>
        <w:tc>
          <w:tcPr>
            <w:tcW w:w="920" w:type="dxa"/>
            <w:tcBorders>
              <w:top w:val="nil"/>
              <w:left w:val="nil"/>
              <w:bottom w:val="nil"/>
              <w:right w:val="nil"/>
            </w:tcBorders>
            <w:tcMar>
              <w:top w:w="128" w:type="dxa"/>
              <w:left w:w="43" w:type="dxa"/>
              <w:bottom w:w="43" w:type="dxa"/>
              <w:right w:w="43" w:type="dxa"/>
            </w:tcMar>
            <w:vAlign w:val="bottom"/>
          </w:tcPr>
          <w:p w14:paraId="6911C40E" w14:textId="77777777" w:rsidR="0010227F" w:rsidRPr="000A21B3" w:rsidRDefault="0010227F" w:rsidP="009418D8">
            <w:pPr>
              <w:jc w:val="right"/>
              <w:rPr>
                <w:sz w:val="21"/>
              </w:rPr>
            </w:pPr>
            <w:r w:rsidRPr="000A21B3">
              <w:rPr>
                <w:sz w:val="21"/>
              </w:rPr>
              <w:t>53</w:t>
            </w:r>
          </w:p>
        </w:tc>
      </w:tr>
      <w:tr w:rsidR="0010227F" w:rsidRPr="000A21B3" w14:paraId="36919C3F" w14:textId="77777777" w:rsidTr="009418D8">
        <w:trPr>
          <w:trHeight w:val="380"/>
        </w:trPr>
        <w:tc>
          <w:tcPr>
            <w:tcW w:w="3680" w:type="dxa"/>
            <w:tcBorders>
              <w:top w:val="nil"/>
              <w:left w:val="nil"/>
              <w:bottom w:val="single" w:sz="4" w:space="0" w:color="000000"/>
              <w:right w:val="nil"/>
            </w:tcBorders>
            <w:tcMar>
              <w:top w:w="128" w:type="dxa"/>
              <w:left w:w="43" w:type="dxa"/>
              <w:bottom w:w="43" w:type="dxa"/>
              <w:right w:w="43" w:type="dxa"/>
            </w:tcMar>
          </w:tcPr>
          <w:p w14:paraId="029E07D7" w14:textId="77777777" w:rsidR="0010227F" w:rsidRPr="000A21B3" w:rsidRDefault="0010227F" w:rsidP="009418D8">
            <w:pPr>
              <w:rPr>
                <w:sz w:val="21"/>
              </w:rPr>
            </w:pPr>
            <w:r w:rsidRPr="000A21B3">
              <w:rPr>
                <w:sz w:val="21"/>
              </w:rPr>
              <w:t>Lulesamisk</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39F6E58" w14:textId="77777777" w:rsidR="0010227F" w:rsidRPr="000A21B3" w:rsidRDefault="0010227F" w:rsidP="009418D8">
            <w:pPr>
              <w:jc w:val="right"/>
              <w:rPr>
                <w:sz w:val="21"/>
              </w:rPr>
            </w:pPr>
            <w:r w:rsidRPr="000A21B3">
              <w:rPr>
                <w:sz w:val="21"/>
              </w:rPr>
              <w:t>32</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658D208" w14:textId="77777777" w:rsidR="0010227F" w:rsidRPr="000A21B3" w:rsidRDefault="0010227F" w:rsidP="009418D8">
            <w:pPr>
              <w:jc w:val="right"/>
              <w:rPr>
                <w:sz w:val="21"/>
              </w:rPr>
            </w:pPr>
            <w:r w:rsidRPr="000A21B3">
              <w:rPr>
                <w:sz w:val="21"/>
              </w:rPr>
              <w:t>28</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87E3FE1" w14:textId="77777777" w:rsidR="0010227F" w:rsidRPr="000A21B3" w:rsidRDefault="0010227F" w:rsidP="009418D8">
            <w:pPr>
              <w:jc w:val="right"/>
              <w:rPr>
                <w:sz w:val="21"/>
              </w:rPr>
            </w:pPr>
            <w:r w:rsidRPr="000A21B3">
              <w:rPr>
                <w:sz w:val="21"/>
              </w:rPr>
              <w:t>37</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E659A87" w14:textId="77777777" w:rsidR="0010227F" w:rsidRPr="000A21B3" w:rsidRDefault="0010227F" w:rsidP="009418D8">
            <w:pPr>
              <w:jc w:val="right"/>
              <w:rPr>
                <w:sz w:val="21"/>
              </w:rPr>
            </w:pPr>
            <w:r w:rsidRPr="000A21B3">
              <w:rPr>
                <w:sz w:val="21"/>
              </w:rPr>
              <w:t>39</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AE611E6" w14:textId="77777777" w:rsidR="0010227F" w:rsidRPr="000A21B3" w:rsidRDefault="0010227F" w:rsidP="009418D8">
            <w:pPr>
              <w:jc w:val="right"/>
              <w:rPr>
                <w:sz w:val="21"/>
              </w:rPr>
            </w:pPr>
            <w:r w:rsidRPr="000A21B3">
              <w:rPr>
                <w:sz w:val="21"/>
              </w:rPr>
              <w:t>40</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7496AC3" w14:textId="77777777" w:rsidR="0010227F" w:rsidRPr="000A21B3" w:rsidRDefault="0010227F" w:rsidP="009418D8">
            <w:pPr>
              <w:jc w:val="right"/>
              <w:rPr>
                <w:sz w:val="21"/>
              </w:rPr>
            </w:pPr>
            <w:r w:rsidRPr="000A21B3">
              <w:rPr>
                <w:sz w:val="21"/>
              </w:rPr>
              <w:t>39</w:t>
            </w:r>
          </w:p>
        </w:tc>
      </w:tr>
      <w:tr w:rsidR="0010227F" w:rsidRPr="000A21B3" w14:paraId="7AD196CD" w14:textId="77777777" w:rsidTr="000649BF">
        <w:trPr>
          <w:trHeight w:val="380"/>
        </w:trPr>
        <w:tc>
          <w:tcPr>
            <w:tcW w:w="3680" w:type="dxa"/>
            <w:tcBorders>
              <w:top w:val="single" w:sz="4" w:space="0" w:color="000000"/>
              <w:left w:val="nil"/>
              <w:bottom w:val="single" w:sz="4" w:space="0" w:color="000000"/>
              <w:right w:val="nil"/>
            </w:tcBorders>
            <w:tcMar>
              <w:top w:w="128" w:type="dxa"/>
              <w:left w:w="43" w:type="dxa"/>
              <w:bottom w:w="43" w:type="dxa"/>
              <w:right w:w="43" w:type="dxa"/>
            </w:tcMar>
          </w:tcPr>
          <w:p w14:paraId="0B23FBD3" w14:textId="77777777" w:rsidR="0010227F" w:rsidRPr="000A21B3" w:rsidRDefault="0010227F" w:rsidP="009418D8">
            <w:pPr>
              <w:rPr>
                <w:sz w:val="21"/>
              </w:rPr>
            </w:pPr>
            <w:r w:rsidRPr="000A21B3">
              <w:rPr>
                <w:sz w:val="21"/>
              </w:rPr>
              <w:t xml:space="preserve">Sum </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808672" w14:textId="77777777" w:rsidR="0010227F" w:rsidRPr="000A21B3" w:rsidRDefault="0010227F" w:rsidP="009418D8">
            <w:pPr>
              <w:jc w:val="right"/>
              <w:rPr>
                <w:sz w:val="21"/>
              </w:rPr>
            </w:pPr>
            <w:r w:rsidRPr="000A21B3">
              <w:rPr>
                <w:sz w:val="21"/>
              </w:rPr>
              <w:t>799</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B2B77B" w14:textId="77777777" w:rsidR="0010227F" w:rsidRPr="000A21B3" w:rsidRDefault="0010227F" w:rsidP="009418D8">
            <w:pPr>
              <w:jc w:val="right"/>
              <w:rPr>
                <w:sz w:val="21"/>
              </w:rPr>
            </w:pPr>
            <w:r w:rsidRPr="000A21B3">
              <w:rPr>
                <w:sz w:val="21"/>
              </w:rPr>
              <w:t>778</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35AB19" w14:textId="77777777" w:rsidR="0010227F" w:rsidRPr="000A21B3" w:rsidRDefault="0010227F" w:rsidP="009418D8">
            <w:pPr>
              <w:jc w:val="right"/>
              <w:rPr>
                <w:sz w:val="21"/>
              </w:rPr>
            </w:pPr>
            <w:r w:rsidRPr="000A21B3">
              <w:rPr>
                <w:sz w:val="21"/>
              </w:rPr>
              <w:t>893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F1A784" w14:textId="77777777" w:rsidR="0010227F" w:rsidRPr="000A21B3" w:rsidRDefault="0010227F" w:rsidP="009418D8">
            <w:pPr>
              <w:jc w:val="right"/>
              <w:rPr>
                <w:sz w:val="21"/>
              </w:rPr>
            </w:pPr>
            <w:r w:rsidRPr="000A21B3">
              <w:rPr>
                <w:sz w:val="21"/>
              </w:rPr>
              <w:t>740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B426BB" w14:textId="77777777" w:rsidR="0010227F" w:rsidRPr="000A21B3" w:rsidRDefault="0010227F" w:rsidP="009418D8">
            <w:pPr>
              <w:jc w:val="right"/>
              <w:rPr>
                <w:sz w:val="21"/>
              </w:rPr>
            </w:pPr>
            <w:r w:rsidRPr="000A21B3">
              <w:rPr>
                <w:sz w:val="21"/>
              </w:rPr>
              <w:t>804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3E9B1E" w14:textId="77777777" w:rsidR="0010227F" w:rsidRPr="000A21B3" w:rsidRDefault="0010227F" w:rsidP="009418D8">
            <w:pPr>
              <w:jc w:val="right"/>
              <w:rPr>
                <w:sz w:val="21"/>
              </w:rPr>
            </w:pPr>
            <w:r w:rsidRPr="000A21B3">
              <w:rPr>
                <w:sz w:val="21"/>
              </w:rPr>
              <w:t>802</w:t>
            </w:r>
          </w:p>
        </w:tc>
      </w:tr>
    </w:tbl>
    <w:p w14:paraId="0A214DFB" w14:textId="77777777" w:rsidR="0010227F" w:rsidRPr="000A21B3" w:rsidRDefault="0010227F" w:rsidP="000A21B3">
      <w:pPr>
        <w:pStyle w:val="Kilde"/>
      </w:pPr>
      <w:r w:rsidRPr="000A21B3">
        <w:t>Kjelde: Sametinget</w:t>
      </w:r>
    </w:p>
    <w:p w14:paraId="3AB95C78" w14:textId="77777777" w:rsidR="0010227F" w:rsidRPr="000A21B3" w:rsidRDefault="0010227F" w:rsidP="000A21B3">
      <w:r w:rsidRPr="000A21B3">
        <w:t>I 2025 var det 802 barn som gjekk i ein barnehage med samisk tilbod. Talet har vore relativt stabilt sidan 2020. Eit samisk tilbod kan vere enten ein samisk barnehage, ei samisk avdeling eller eit samisk språktilbod. Det har vore ein auke i talet på barn som får samisk språktilbod i ein ordinær barnehage. Samstundes er det nokon færre som får eit samisk tilbod i ei eiga samisk avdeling eller i ein samisk barnehage. Den mest vanlege språkbakgrunnen blant barna som får eit samisk tilbod, er nordsamisk.</w:t>
      </w:r>
    </w:p>
    <w:p w14:paraId="1B7556CC" w14:textId="3AB186D2" w:rsidR="0010227F" w:rsidRPr="000A21B3" w:rsidRDefault="009418D8" w:rsidP="009418D8">
      <w:pPr>
        <w:pStyle w:val="figur-tittel"/>
        <w:numPr>
          <w:ilvl w:val="5"/>
          <w:numId w:val="28"/>
        </w:numPr>
      </w:pPr>
      <w:r>
        <w:rPr>
          <w:noProof/>
        </w:rPr>
        <w:drawing>
          <wp:inline distT="0" distB="0" distL="0" distR="0" wp14:anchorId="1E93BC77" wp14:editId="478DFE1B">
            <wp:extent cx="6086475" cy="2886075"/>
            <wp:effectExtent l="0" t="0" r="9525" b="9525"/>
            <wp:docPr id="28697363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r w:rsidR="0010227F" w:rsidRPr="000A21B3">
        <w:t>Prosentvis fordeling av barn i barnehagar etter barnehagestorleik, 2008–2025</w:t>
      </w:r>
    </w:p>
    <w:p w14:paraId="7F8F9A49" w14:textId="77777777" w:rsidR="0010227F" w:rsidRPr="000A21B3" w:rsidRDefault="0010227F" w:rsidP="000A21B3">
      <w:pPr>
        <w:pStyle w:val="figur-noter"/>
      </w:pPr>
      <w:r w:rsidRPr="000A21B3">
        <w:t>Opne barnehagar er ikkje inkluderte i talet på barnehagar.</w:t>
      </w:r>
    </w:p>
    <w:p w14:paraId="431EDBFA" w14:textId="77777777" w:rsidR="0010227F" w:rsidRPr="000A21B3" w:rsidRDefault="0010227F" w:rsidP="000A21B3">
      <w:pPr>
        <w:pStyle w:val="Kilde"/>
      </w:pPr>
      <w:r w:rsidRPr="000A21B3">
        <w:t>Kjelde: Utdanningsdirektoratet, Statistisk sentralbyrå</w:t>
      </w:r>
    </w:p>
    <w:p w14:paraId="11E9F099" w14:textId="77777777" w:rsidR="0010227F" w:rsidRPr="000A21B3" w:rsidRDefault="0010227F" w:rsidP="000A21B3">
      <w:r w:rsidRPr="000A21B3">
        <w:t>I 2008 gjekk 35 pst. av barn i barnehage i ein barnehage med 51–75 barn. Barnehagar med 51–75 barn var den mest vanlege barnehagestor leiken. I 2025 er den mest vanlege barnehagestorleiken barnehagar med 76 barn eller fleire, og 38 pst. av barn i barnehage gjekk i ein barnehage med 76 barn eller fleire. Denne endringa kjem primært av at delen barn som går i barnehagar med 50 barn eller færre har gått ned. Frå 2008 til 2025 har delen barn i barnehagar med 26–50 barn gått frå 26 pst. til 22 pst., medan delen barn i barnehagar med 1–25 barn har gått frå 12 pst. til 5 pst. i same periode.</w:t>
      </w:r>
    </w:p>
    <w:p w14:paraId="56BFCAD6" w14:textId="77777777" w:rsidR="0010227F" w:rsidRPr="000A21B3" w:rsidRDefault="0010227F" w:rsidP="000A21B3">
      <w:pPr>
        <w:pStyle w:val="Undertittel"/>
      </w:pPr>
      <w:r w:rsidRPr="000A21B3">
        <w:t>Personalet i barnehagen</w:t>
      </w:r>
    </w:p>
    <w:p w14:paraId="583DF3DC" w14:textId="5BC13143" w:rsidR="00104296" w:rsidRPr="000A21B3" w:rsidRDefault="00104296" w:rsidP="000A21B3">
      <w:pPr>
        <w:pStyle w:val="tabell-tittel"/>
      </w:pPr>
      <w:r w:rsidRPr="000A21B3">
        <w:t>Personalet i barnehagen, 2021–2025</w:t>
      </w:r>
    </w:p>
    <w:p w14:paraId="16D568DC" w14:textId="77777777" w:rsidR="0010227F" w:rsidRPr="000A21B3" w:rsidRDefault="0010227F" w:rsidP="000A21B3">
      <w:pPr>
        <w:pStyle w:val="Tabellnavn"/>
      </w:pPr>
      <w:r w:rsidRPr="000A21B3">
        <w:t>06J1tx2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076"/>
        <w:gridCol w:w="992"/>
        <w:gridCol w:w="2065"/>
        <w:gridCol w:w="1022"/>
        <w:gridCol w:w="1022"/>
        <w:gridCol w:w="1022"/>
      </w:tblGrid>
      <w:tr w:rsidR="0010227F" w:rsidRPr="000A21B3" w14:paraId="2F9C0BF6" w14:textId="77777777" w:rsidTr="009418D8">
        <w:trPr>
          <w:trHeight w:val="360"/>
        </w:trPr>
        <w:tc>
          <w:tcPr>
            <w:tcW w:w="3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453152" w14:textId="77777777" w:rsidR="0010227F" w:rsidRPr="000A21B3" w:rsidRDefault="0010227F" w:rsidP="009418D8">
            <w:pPr>
              <w:rPr>
                <w:sz w:val="21"/>
              </w:rPr>
            </w:pPr>
          </w:p>
        </w:tc>
        <w:tc>
          <w:tcPr>
            <w:tcW w:w="9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81D2A7" w14:textId="77777777" w:rsidR="0010227F" w:rsidRPr="000A21B3" w:rsidRDefault="0010227F" w:rsidP="009418D8">
            <w:pPr>
              <w:rPr>
                <w:sz w:val="21"/>
              </w:rPr>
            </w:pPr>
            <w:r w:rsidRPr="000A21B3">
              <w:rPr>
                <w:sz w:val="21"/>
              </w:rPr>
              <w:t>2021</w:t>
            </w:r>
          </w:p>
        </w:tc>
        <w:tc>
          <w:tcPr>
            <w:tcW w:w="20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7B55E4" w14:textId="77777777" w:rsidR="0010227F" w:rsidRPr="000A21B3" w:rsidRDefault="0010227F" w:rsidP="009418D8">
            <w:pPr>
              <w:jc w:val="right"/>
              <w:rPr>
                <w:sz w:val="21"/>
              </w:rPr>
            </w:pPr>
            <w:r w:rsidRPr="000A21B3">
              <w:rPr>
                <w:sz w:val="21"/>
              </w:rPr>
              <w:t>2022</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9AE42B" w14:textId="77777777" w:rsidR="0010227F" w:rsidRPr="000A21B3" w:rsidRDefault="0010227F" w:rsidP="009418D8">
            <w:pPr>
              <w:jc w:val="right"/>
              <w:rPr>
                <w:sz w:val="21"/>
              </w:rPr>
            </w:pPr>
            <w:r w:rsidRPr="000A21B3">
              <w:rPr>
                <w:sz w:val="21"/>
              </w:rPr>
              <w:t>2023</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302561" w14:textId="77777777" w:rsidR="0010227F" w:rsidRPr="000A21B3" w:rsidRDefault="0010227F" w:rsidP="009418D8">
            <w:pPr>
              <w:jc w:val="right"/>
              <w:rPr>
                <w:sz w:val="21"/>
              </w:rPr>
            </w:pPr>
            <w:r w:rsidRPr="000A21B3">
              <w:rPr>
                <w:sz w:val="21"/>
              </w:rPr>
              <w:t>2024</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16D952" w14:textId="77777777" w:rsidR="0010227F" w:rsidRPr="000A21B3" w:rsidRDefault="0010227F" w:rsidP="009418D8">
            <w:pPr>
              <w:jc w:val="right"/>
              <w:rPr>
                <w:sz w:val="21"/>
              </w:rPr>
            </w:pPr>
            <w:r w:rsidRPr="000A21B3">
              <w:rPr>
                <w:sz w:val="21"/>
              </w:rPr>
              <w:t>2025</w:t>
            </w:r>
          </w:p>
        </w:tc>
      </w:tr>
      <w:tr w:rsidR="0010227F" w:rsidRPr="000A21B3" w14:paraId="22C187C7" w14:textId="77777777" w:rsidTr="009418D8">
        <w:trPr>
          <w:trHeight w:val="380"/>
        </w:trPr>
        <w:tc>
          <w:tcPr>
            <w:tcW w:w="3076" w:type="dxa"/>
            <w:tcBorders>
              <w:top w:val="single" w:sz="4" w:space="0" w:color="000000"/>
              <w:left w:val="nil"/>
              <w:bottom w:val="nil"/>
              <w:right w:val="nil"/>
            </w:tcBorders>
            <w:tcMar>
              <w:top w:w="128" w:type="dxa"/>
              <w:left w:w="43" w:type="dxa"/>
              <w:bottom w:w="43" w:type="dxa"/>
              <w:right w:w="43" w:type="dxa"/>
            </w:tcMar>
          </w:tcPr>
          <w:p w14:paraId="1083A8CC" w14:textId="77777777" w:rsidR="0010227F" w:rsidRPr="000A21B3" w:rsidRDefault="0010227F" w:rsidP="009418D8">
            <w:pPr>
              <w:rPr>
                <w:sz w:val="21"/>
              </w:rPr>
            </w:pPr>
            <w:r w:rsidRPr="000A21B3">
              <w:rPr>
                <w:sz w:val="21"/>
              </w:rPr>
              <w:t>Talet på tilsette</w:t>
            </w:r>
          </w:p>
        </w:tc>
        <w:tc>
          <w:tcPr>
            <w:tcW w:w="992" w:type="dxa"/>
            <w:tcBorders>
              <w:top w:val="single" w:sz="4" w:space="0" w:color="000000"/>
              <w:left w:val="nil"/>
              <w:bottom w:val="nil"/>
              <w:right w:val="nil"/>
            </w:tcBorders>
            <w:tcMar>
              <w:top w:w="128" w:type="dxa"/>
              <w:left w:w="43" w:type="dxa"/>
              <w:bottom w:w="43" w:type="dxa"/>
              <w:right w:w="43" w:type="dxa"/>
            </w:tcMar>
            <w:vAlign w:val="bottom"/>
          </w:tcPr>
          <w:p w14:paraId="25EF5814" w14:textId="77777777" w:rsidR="0010227F" w:rsidRPr="000A21B3" w:rsidRDefault="0010227F" w:rsidP="009418D8">
            <w:pPr>
              <w:rPr>
                <w:sz w:val="21"/>
              </w:rPr>
            </w:pPr>
            <w:r w:rsidRPr="000A21B3">
              <w:rPr>
                <w:sz w:val="21"/>
              </w:rPr>
              <w:t>95 201</w:t>
            </w:r>
          </w:p>
        </w:tc>
        <w:tc>
          <w:tcPr>
            <w:tcW w:w="2065" w:type="dxa"/>
            <w:tcBorders>
              <w:top w:val="single" w:sz="4" w:space="0" w:color="000000"/>
              <w:left w:val="nil"/>
              <w:bottom w:val="nil"/>
              <w:right w:val="nil"/>
            </w:tcBorders>
            <w:tcMar>
              <w:top w:w="128" w:type="dxa"/>
              <w:left w:w="43" w:type="dxa"/>
              <w:bottom w:w="43" w:type="dxa"/>
              <w:right w:w="43" w:type="dxa"/>
            </w:tcMar>
            <w:vAlign w:val="bottom"/>
          </w:tcPr>
          <w:p w14:paraId="6A12B30E" w14:textId="77777777" w:rsidR="0010227F" w:rsidRPr="000A21B3" w:rsidRDefault="0010227F" w:rsidP="009418D8">
            <w:pPr>
              <w:jc w:val="right"/>
              <w:rPr>
                <w:sz w:val="21"/>
              </w:rPr>
            </w:pPr>
            <w:r w:rsidRPr="000A21B3">
              <w:rPr>
                <w:sz w:val="21"/>
              </w:rPr>
              <w:t>95 706</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6A6C1E56" w14:textId="77777777" w:rsidR="0010227F" w:rsidRPr="000A21B3" w:rsidRDefault="0010227F" w:rsidP="009418D8">
            <w:pPr>
              <w:jc w:val="right"/>
              <w:rPr>
                <w:sz w:val="21"/>
              </w:rPr>
            </w:pPr>
            <w:r w:rsidRPr="000A21B3">
              <w:rPr>
                <w:sz w:val="21"/>
              </w:rPr>
              <w:t>95 592</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50D4CBEB" w14:textId="77777777" w:rsidR="0010227F" w:rsidRPr="000A21B3" w:rsidRDefault="0010227F" w:rsidP="009418D8">
            <w:pPr>
              <w:jc w:val="right"/>
              <w:rPr>
                <w:sz w:val="21"/>
              </w:rPr>
            </w:pPr>
            <w:r w:rsidRPr="000A21B3">
              <w:rPr>
                <w:sz w:val="21"/>
              </w:rPr>
              <w:t>97 457</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0E9FC7D2" w14:textId="77777777" w:rsidR="0010227F" w:rsidRPr="000A21B3" w:rsidRDefault="0010227F" w:rsidP="009418D8">
            <w:pPr>
              <w:jc w:val="right"/>
              <w:rPr>
                <w:sz w:val="21"/>
              </w:rPr>
            </w:pPr>
            <w:r w:rsidRPr="000A21B3">
              <w:rPr>
                <w:sz w:val="21"/>
              </w:rPr>
              <w:t>97 585</w:t>
            </w:r>
          </w:p>
        </w:tc>
      </w:tr>
      <w:tr w:rsidR="0010227F" w:rsidRPr="000A21B3" w14:paraId="3C5BBD07" w14:textId="77777777" w:rsidTr="009418D8">
        <w:trPr>
          <w:trHeight w:val="380"/>
        </w:trPr>
        <w:tc>
          <w:tcPr>
            <w:tcW w:w="3076" w:type="dxa"/>
            <w:tcBorders>
              <w:top w:val="nil"/>
              <w:left w:val="nil"/>
              <w:bottom w:val="nil"/>
              <w:right w:val="nil"/>
            </w:tcBorders>
            <w:tcMar>
              <w:top w:w="128" w:type="dxa"/>
              <w:left w:w="43" w:type="dxa"/>
              <w:bottom w:w="43" w:type="dxa"/>
              <w:right w:w="43" w:type="dxa"/>
            </w:tcMar>
          </w:tcPr>
          <w:p w14:paraId="75829184" w14:textId="77777777" w:rsidR="0010227F" w:rsidRPr="000A21B3" w:rsidRDefault="0010227F" w:rsidP="009418D8">
            <w:pPr>
              <w:rPr>
                <w:sz w:val="21"/>
              </w:rPr>
            </w:pPr>
            <w:r w:rsidRPr="000A21B3">
              <w:rPr>
                <w:sz w:val="21"/>
              </w:rPr>
              <w:t>Talet på årsverk</w:t>
            </w:r>
          </w:p>
        </w:tc>
        <w:tc>
          <w:tcPr>
            <w:tcW w:w="992" w:type="dxa"/>
            <w:tcBorders>
              <w:top w:val="nil"/>
              <w:left w:val="nil"/>
              <w:bottom w:val="nil"/>
              <w:right w:val="nil"/>
            </w:tcBorders>
            <w:tcMar>
              <w:top w:w="128" w:type="dxa"/>
              <w:left w:w="43" w:type="dxa"/>
              <w:bottom w:w="43" w:type="dxa"/>
              <w:right w:w="43" w:type="dxa"/>
            </w:tcMar>
            <w:vAlign w:val="bottom"/>
          </w:tcPr>
          <w:p w14:paraId="2D1565F2" w14:textId="77777777" w:rsidR="0010227F" w:rsidRPr="000A21B3" w:rsidRDefault="0010227F" w:rsidP="009418D8">
            <w:pPr>
              <w:rPr>
                <w:sz w:val="21"/>
              </w:rPr>
            </w:pPr>
            <w:r w:rsidRPr="000A21B3">
              <w:rPr>
                <w:sz w:val="21"/>
              </w:rPr>
              <w:t>77 447</w:t>
            </w:r>
          </w:p>
        </w:tc>
        <w:tc>
          <w:tcPr>
            <w:tcW w:w="2065" w:type="dxa"/>
            <w:tcBorders>
              <w:top w:val="nil"/>
              <w:left w:val="nil"/>
              <w:bottom w:val="nil"/>
              <w:right w:val="nil"/>
            </w:tcBorders>
            <w:tcMar>
              <w:top w:w="128" w:type="dxa"/>
              <w:left w:w="43" w:type="dxa"/>
              <w:bottom w:w="43" w:type="dxa"/>
              <w:right w:w="43" w:type="dxa"/>
            </w:tcMar>
            <w:vAlign w:val="bottom"/>
          </w:tcPr>
          <w:p w14:paraId="28F4CB75" w14:textId="77777777" w:rsidR="0010227F" w:rsidRPr="000A21B3" w:rsidRDefault="0010227F" w:rsidP="009418D8">
            <w:pPr>
              <w:jc w:val="right"/>
              <w:rPr>
                <w:sz w:val="21"/>
              </w:rPr>
            </w:pPr>
            <w:r w:rsidRPr="000A21B3">
              <w:rPr>
                <w:sz w:val="21"/>
              </w:rPr>
              <w:t>78 100</w:t>
            </w:r>
          </w:p>
        </w:tc>
        <w:tc>
          <w:tcPr>
            <w:tcW w:w="1022" w:type="dxa"/>
            <w:tcBorders>
              <w:top w:val="nil"/>
              <w:left w:val="nil"/>
              <w:bottom w:val="nil"/>
              <w:right w:val="nil"/>
            </w:tcBorders>
            <w:tcMar>
              <w:top w:w="128" w:type="dxa"/>
              <w:left w:w="43" w:type="dxa"/>
              <w:bottom w:w="43" w:type="dxa"/>
              <w:right w:w="43" w:type="dxa"/>
            </w:tcMar>
            <w:vAlign w:val="bottom"/>
          </w:tcPr>
          <w:p w14:paraId="522E197A" w14:textId="77777777" w:rsidR="0010227F" w:rsidRPr="000A21B3" w:rsidRDefault="0010227F" w:rsidP="009418D8">
            <w:pPr>
              <w:jc w:val="right"/>
              <w:rPr>
                <w:sz w:val="21"/>
              </w:rPr>
            </w:pPr>
            <w:r w:rsidRPr="000A21B3">
              <w:rPr>
                <w:sz w:val="21"/>
              </w:rPr>
              <w:t>78 223</w:t>
            </w:r>
          </w:p>
        </w:tc>
        <w:tc>
          <w:tcPr>
            <w:tcW w:w="1022" w:type="dxa"/>
            <w:tcBorders>
              <w:top w:val="nil"/>
              <w:left w:val="nil"/>
              <w:bottom w:val="nil"/>
              <w:right w:val="nil"/>
            </w:tcBorders>
            <w:tcMar>
              <w:top w:w="128" w:type="dxa"/>
              <w:left w:w="43" w:type="dxa"/>
              <w:bottom w:w="43" w:type="dxa"/>
              <w:right w:w="43" w:type="dxa"/>
            </w:tcMar>
            <w:vAlign w:val="bottom"/>
          </w:tcPr>
          <w:p w14:paraId="4D942C38" w14:textId="77777777" w:rsidR="0010227F" w:rsidRPr="000A21B3" w:rsidRDefault="0010227F" w:rsidP="009418D8">
            <w:pPr>
              <w:jc w:val="right"/>
              <w:rPr>
                <w:sz w:val="21"/>
              </w:rPr>
            </w:pPr>
            <w:r w:rsidRPr="000A21B3">
              <w:rPr>
                <w:sz w:val="21"/>
              </w:rPr>
              <w:t>77 371</w:t>
            </w:r>
          </w:p>
        </w:tc>
        <w:tc>
          <w:tcPr>
            <w:tcW w:w="1022" w:type="dxa"/>
            <w:tcBorders>
              <w:top w:val="nil"/>
              <w:left w:val="nil"/>
              <w:bottom w:val="nil"/>
              <w:right w:val="nil"/>
            </w:tcBorders>
            <w:tcMar>
              <w:top w:w="128" w:type="dxa"/>
              <w:left w:w="43" w:type="dxa"/>
              <w:bottom w:w="43" w:type="dxa"/>
              <w:right w:w="43" w:type="dxa"/>
            </w:tcMar>
            <w:vAlign w:val="bottom"/>
          </w:tcPr>
          <w:p w14:paraId="48714473" w14:textId="77777777" w:rsidR="0010227F" w:rsidRPr="000A21B3" w:rsidRDefault="0010227F" w:rsidP="009418D8">
            <w:pPr>
              <w:jc w:val="right"/>
              <w:rPr>
                <w:sz w:val="21"/>
              </w:rPr>
            </w:pPr>
            <w:r w:rsidRPr="000A21B3">
              <w:rPr>
                <w:sz w:val="21"/>
              </w:rPr>
              <w:t>76 973</w:t>
            </w:r>
          </w:p>
        </w:tc>
      </w:tr>
      <w:tr w:rsidR="0010227F" w:rsidRPr="000A21B3" w14:paraId="7B65FE48" w14:textId="77777777" w:rsidTr="009418D8">
        <w:trPr>
          <w:trHeight w:val="380"/>
        </w:trPr>
        <w:tc>
          <w:tcPr>
            <w:tcW w:w="3076" w:type="dxa"/>
            <w:tcBorders>
              <w:top w:val="nil"/>
              <w:left w:val="nil"/>
              <w:bottom w:val="nil"/>
              <w:right w:val="nil"/>
            </w:tcBorders>
            <w:tcMar>
              <w:top w:w="128" w:type="dxa"/>
              <w:left w:w="43" w:type="dxa"/>
              <w:bottom w:w="43" w:type="dxa"/>
              <w:right w:w="43" w:type="dxa"/>
            </w:tcMar>
          </w:tcPr>
          <w:p w14:paraId="266F99CD" w14:textId="77777777" w:rsidR="0010227F" w:rsidRPr="000A21B3" w:rsidRDefault="0010227F" w:rsidP="009418D8">
            <w:pPr>
              <w:rPr>
                <w:sz w:val="21"/>
              </w:rPr>
            </w:pPr>
            <w:r w:rsidRPr="000A21B3">
              <w:rPr>
                <w:sz w:val="21"/>
              </w:rPr>
              <w:t>Årsverk i grunnbemanninga</w:t>
            </w:r>
          </w:p>
        </w:tc>
        <w:tc>
          <w:tcPr>
            <w:tcW w:w="992" w:type="dxa"/>
            <w:tcBorders>
              <w:top w:val="nil"/>
              <w:left w:val="nil"/>
              <w:bottom w:val="nil"/>
              <w:right w:val="nil"/>
            </w:tcBorders>
            <w:tcMar>
              <w:top w:w="128" w:type="dxa"/>
              <w:left w:w="43" w:type="dxa"/>
              <w:bottom w:w="43" w:type="dxa"/>
              <w:right w:w="43" w:type="dxa"/>
            </w:tcMar>
            <w:vAlign w:val="bottom"/>
          </w:tcPr>
          <w:p w14:paraId="226C024D" w14:textId="77777777" w:rsidR="0010227F" w:rsidRPr="000A21B3" w:rsidRDefault="0010227F" w:rsidP="009418D8">
            <w:pPr>
              <w:rPr>
                <w:sz w:val="21"/>
              </w:rPr>
            </w:pPr>
            <w:r w:rsidRPr="000A21B3">
              <w:rPr>
                <w:sz w:val="21"/>
              </w:rPr>
              <w:t>63 926</w:t>
            </w:r>
          </w:p>
        </w:tc>
        <w:tc>
          <w:tcPr>
            <w:tcW w:w="2065" w:type="dxa"/>
            <w:tcBorders>
              <w:top w:val="nil"/>
              <w:left w:val="nil"/>
              <w:bottom w:val="nil"/>
              <w:right w:val="nil"/>
            </w:tcBorders>
            <w:tcMar>
              <w:top w:w="128" w:type="dxa"/>
              <w:left w:w="43" w:type="dxa"/>
              <w:bottom w:w="43" w:type="dxa"/>
              <w:right w:w="43" w:type="dxa"/>
            </w:tcMar>
            <w:vAlign w:val="bottom"/>
          </w:tcPr>
          <w:p w14:paraId="24A0F9A0" w14:textId="77777777" w:rsidR="0010227F" w:rsidRPr="000A21B3" w:rsidRDefault="0010227F" w:rsidP="009418D8">
            <w:pPr>
              <w:jc w:val="right"/>
              <w:rPr>
                <w:sz w:val="21"/>
              </w:rPr>
            </w:pPr>
            <w:r w:rsidRPr="000A21B3">
              <w:rPr>
                <w:sz w:val="21"/>
              </w:rPr>
              <w:t>64 507</w:t>
            </w:r>
          </w:p>
        </w:tc>
        <w:tc>
          <w:tcPr>
            <w:tcW w:w="1022" w:type="dxa"/>
            <w:tcBorders>
              <w:top w:val="nil"/>
              <w:left w:val="nil"/>
              <w:bottom w:val="nil"/>
              <w:right w:val="nil"/>
            </w:tcBorders>
            <w:tcMar>
              <w:top w:w="128" w:type="dxa"/>
              <w:left w:w="43" w:type="dxa"/>
              <w:bottom w:w="43" w:type="dxa"/>
              <w:right w:w="43" w:type="dxa"/>
            </w:tcMar>
            <w:vAlign w:val="bottom"/>
          </w:tcPr>
          <w:p w14:paraId="4E9524B3" w14:textId="77777777" w:rsidR="0010227F" w:rsidRPr="000A21B3" w:rsidRDefault="0010227F" w:rsidP="009418D8">
            <w:pPr>
              <w:jc w:val="right"/>
              <w:rPr>
                <w:sz w:val="21"/>
              </w:rPr>
            </w:pPr>
            <w:r w:rsidRPr="000A21B3">
              <w:rPr>
                <w:sz w:val="21"/>
              </w:rPr>
              <w:t>64 436</w:t>
            </w:r>
          </w:p>
        </w:tc>
        <w:tc>
          <w:tcPr>
            <w:tcW w:w="1022" w:type="dxa"/>
            <w:tcBorders>
              <w:top w:val="nil"/>
              <w:left w:val="nil"/>
              <w:bottom w:val="nil"/>
              <w:right w:val="nil"/>
            </w:tcBorders>
            <w:tcMar>
              <w:top w:w="128" w:type="dxa"/>
              <w:left w:w="43" w:type="dxa"/>
              <w:bottom w:w="43" w:type="dxa"/>
              <w:right w:w="43" w:type="dxa"/>
            </w:tcMar>
            <w:vAlign w:val="bottom"/>
          </w:tcPr>
          <w:p w14:paraId="4AADBBFF" w14:textId="77777777" w:rsidR="0010227F" w:rsidRPr="000A21B3" w:rsidRDefault="0010227F" w:rsidP="009418D8">
            <w:pPr>
              <w:jc w:val="right"/>
              <w:rPr>
                <w:sz w:val="21"/>
              </w:rPr>
            </w:pPr>
            <w:r w:rsidRPr="000A21B3">
              <w:rPr>
                <w:sz w:val="21"/>
              </w:rPr>
              <w:t>63 934</w:t>
            </w:r>
          </w:p>
        </w:tc>
        <w:tc>
          <w:tcPr>
            <w:tcW w:w="1022" w:type="dxa"/>
            <w:tcBorders>
              <w:top w:val="nil"/>
              <w:left w:val="nil"/>
              <w:bottom w:val="nil"/>
              <w:right w:val="nil"/>
            </w:tcBorders>
            <w:tcMar>
              <w:top w:w="128" w:type="dxa"/>
              <w:left w:w="43" w:type="dxa"/>
              <w:bottom w:w="43" w:type="dxa"/>
              <w:right w:w="43" w:type="dxa"/>
            </w:tcMar>
            <w:vAlign w:val="bottom"/>
          </w:tcPr>
          <w:p w14:paraId="0611FEBB" w14:textId="77777777" w:rsidR="0010227F" w:rsidRPr="000A21B3" w:rsidRDefault="0010227F" w:rsidP="009418D8">
            <w:pPr>
              <w:jc w:val="right"/>
              <w:rPr>
                <w:sz w:val="21"/>
              </w:rPr>
            </w:pPr>
            <w:r w:rsidRPr="000A21B3">
              <w:rPr>
                <w:sz w:val="21"/>
              </w:rPr>
              <w:t>63 868</w:t>
            </w:r>
          </w:p>
        </w:tc>
      </w:tr>
      <w:tr w:rsidR="0010227F" w:rsidRPr="000A21B3" w14:paraId="5B1AA914" w14:textId="77777777" w:rsidTr="009418D8">
        <w:trPr>
          <w:trHeight w:val="380"/>
        </w:trPr>
        <w:tc>
          <w:tcPr>
            <w:tcW w:w="3076" w:type="dxa"/>
            <w:tcBorders>
              <w:top w:val="nil"/>
              <w:left w:val="nil"/>
              <w:bottom w:val="nil"/>
              <w:right w:val="nil"/>
            </w:tcBorders>
            <w:tcMar>
              <w:top w:w="128" w:type="dxa"/>
              <w:left w:w="43" w:type="dxa"/>
              <w:bottom w:w="43" w:type="dxa"/>
              <w:right w:w="43" w:type="dxa"/>
            </w:tcMar>
          </w:tcPr>
          <w:p w14:paraId="12D912C2" w14:textId="77777777" w:rsidR="0010227F" w:rsidRPr="000A21B3" w:rsidRDefault="0010227F" w:rsidP="009418D8">
            <w:pPr>
              <w:rPr>
                <w:sz w:val="21"/>
              </w:rPr>
            </w:pPr>
            <w:r w:rsidRPr="000A21B3">
              <w:rPr>
                <w:sz w:val="21"/>
              </w:rPr>
              <w:t>Styrarar (årsverk)</w:t>
            </w:r>
          </w:p>
        </w:tc>
        <w:tc>
          <w:tcPr>
            <w:tcW w:w="992" w:type="dxa"/>
            <w:tcBorders>
              <w:top w:val="nil"/>
              <w:left w:val="nil"/>
              <w:bottom w:val="nil"/>
              <w:right w:val="nil"/>
            </w:tcBorders>
            <w:tcMar>
              <w:top w:w="128" w:type="dxa"/>
              <w:left w:w="43" w:type="dxa"/>
              <w:bottom w:w="43" w:type="dxa"/>
              <w:right w:w="43" w:type="dxa"/>
            </w:tcMar>
            <w:vAlign w:val="bottom"/>
          </w:tcPr>
          <w:p w14:paraId="2CB16708" w14:textId="77777777" w:rsidR="0010227F" w:rsidRPr="000A21B3" w:rsidRDefault="0010227F" w:rsidP="009418D8">
            <w:pPr>
              <w:rPr>
                <w:sz w:val="21"/>
              </w:rPr>
            </w:pPr>
            <w:r w:rsidRPr="000A21B3">
              <w:rPr>
                <w:sz w:val="21"/>
              </w:rPr>
              <w:t>4 705</w:t>
            </w:r>
          </w:p>
        </w:tc>
        <w:tc>
          <w:tcPr>
            <w:tcW w:w="2065" w:type="dxa"/>
            <w:tcBorders>
              <w:top w:val="nil"/>
              <w:left w:val="nil"/>
              <w:bottom w:val="nil"/>
              <w:right w:val="nil"/>
            </w:tcBorders>
            <w:tcMar>
              <w:top w:w="128" w:type="dxa"/>
              <w:left w:w="43" w:type="dxa"/>
              <w:bottom w:w="43" w:type="dxa"/>
              <w:right w:w="43" w:type="dxa"/>
            </w:tcMar>
            <w:vAlign w:val="bottom"/>
          </w:tcPr>
          <w:p w14:paraId="2CCA6D7B" w14:textId="77777777" w:rsidR="0010227F" w:rsidRPr="000A21B3" w:rsidRDefault="0010227F" w:rsidP="009418D8">
            <w:pPr>
              <w:jc w:val="right"/>
              <w:rPr>
                <w:sz w:val="21"/>
              </w:rPr>
            </w:pPr>
            <w:r w:rsidRPr="000A21B3">
              <w:rPr>
                <w:sz w:val="21"/>
              </w:rPr>
              <w:t>4 647</w:t>
            </w:r>
          </w:p>
        </w:tc>
        <w:tc>
          <w:tcPr>
            <w:tcW w:w="1022" w:type="dxa"/>
            <w:tcBorders>
              <w:top w:val="nil"/>
              <w:left w:val="nil"/>
              <w:bottom w:val="nil"/>
              <w:right w:val="nil"/>
            </w:tcBorders>
            <w:tcMar>
              <w:top w:w="128" w:type="dxa"/>
              <w:left w:w="43" w:type="dxa"/>
              <w:bottom w:w="43" w:type="dxa"/>
              <w:right w:w="43" w:type="dxa"/>
            </w:tcMar>
            <w:vAlign w:val="bottom"/>
          </w:tcPr>
          <w:p w14:paraId="6CD6DDC6" w14:textId="77777777" w:rsidR="0010227F" w:rsidRPr="000A21B3" w:rsidRDefault="0010227F" w:rsidP="009418D8">
            <w:pPr>
              <w:jc w:val="right"/>
              <w:rPr>
                <w:sz w:val="21"/>
              </w:rPr>
            </w:pPr>
            <w:r w:rsidRPr="000A21B3">
              <w:rPr>
                <w:sz w:val="21"/>
              </w:rPr>
              <w:t>4 636</w:t>
            </w:r>
          </w:p>
        </w:tc>
        <w:tc>
          <w:tcPr>
            <w:tcW w:w="1022" w:type="dxa"/>
            <w:tcBorders>
              <w:top w:val="nil"/>
              <w:left w:val="nil"/>
              <w:bottom w:val="nil"/>
              <w:right w:val="nil"/>
            </w:tcBorders>
            <w:tcMar>
              <w:top w:w="128" w:type="dxa"/>
              <w:left w:w="43" w:type="dxa"/>
              <w:bottom w:w="43" w:type="dxa"/>
              <w:right w:w="43" w:type="dxa"/>
            </w:tcMar>
            <w:vAlign w:val="bottom"/>
          </w:tcPr>
          <w:p w14:paraId="0A06E9D2" w14:textId="77777777" w:rsidR="0010227F" w:rsidRPr="000A21B3" w:rsidRDefault="0010227F" w:rsidP="009418D8">
            <w:pPr>
              <w:jc w:val="right"/>
              <w:rPr>
                <w:sz w:val="21"/>
              </w:rPr>
            </w:pPr>
            <w:r w:rsidRPr="000A21B3">
              <w:rPr>
                <w:sz w:val="21"/>
              </w:rPr>
              <w:t>4 629</w:t>
            </w:r>
          </w:p>
        </w:tc>
        <w:tc>
          <w:tcPr>
            <w:tcW w:w="1022" w:type="dxa"/>
            <w:tcBorders>
              <w:top w:val="nil"/>
              <w:left w:val="nil"/>
              <w:bottom w:val="nil"/>
              <w:right w:val="nil"/>
            </w:tcBorders>
            <w:tcMar>
              <w:top w:w="128" w:type="dxa"/>
              <w:left w:w="43" w:type="dxa"/>
              <w:bottom w:w="43" w:type="dxa"/>
              <w:right w:w="43" w:type="dxa"/>
            </w:tcMar>
            <w:vAlign w:val="bottom"/>
          </w:tcPr>
          <w:p w14:paraId="4644DE8D" w14:textId="77777777" w:rsidR="0010227F" w:rsidRPr="000A21B3" w:rsidRDefault="0010227F" w:rsidP="009418D8">
            <w:pPr>
              <w:jc w:val="right"/>
              <w:rPr>
                <w:sz w:val="21"/>
              </w:rPr>
            </w:pPr>
            <w:r w:rsidRPr="000A21B3">
              <w:rPr>
                <w:sz w:val="21"/>
              </w:rPr>
              <w:t>4 561</w:t>
            </w:r>
          </w:p>
        </w:tc>
      </w:tr>
      <w:tr w:rsidR="0010227F" w:rsidRPr="000A21B3" w14:paraId="02609A7F" w14:textId="77777777" w:rsidTr="009418D8">
        <w:trPr>
          <w:trHeight w:val="1140"/>
        </w:trPr>
        <w:tc>
          <w:tcPr>
            <w:tcW w:w="3076" w:type="dxa"/>
            <w:tcBorders>
              <w:top w:val="nil"/>
              <w:left w:val="nil"/>
              <w:bottom w:val="nil"/>
              <w:right w:val="nil"/>
            </w:tcBorders>
            <w:tcMar>
              <w:top w:w="128" w:type="dxa"/>
              <w:left w:w="43" w:type="dxa"/>
              <w:bottom w:w="43" w:type="dxa"/>
              <w:right w:w="43" w:type="dxa"/>
            </w:tcMar>
          </w:tcPr>
          <w:p w14:paraId="28D546A6" w14:textId="77777777" w:rsidR="0010227F" w:rsidRPr="000A21B3" w:rsidRDefault="0010227F" w:rsidP="009418D8">
            <w:pPr>
              <w:rPr>
                <w:sz w:val="21"/>
              </w:rPr>
            </w:pPr>
            <w:r w:rsidRPr="000A21B3">
              <w:rPr>
                <w:sz w:val="21"/>
              </w:rPr>
              <w:t>Årsverk i grunnbemanninga med barnehage lærarutdanning eller pedagogisk utdanning som tilsvarer utdanningskravet til pedagogisk leiar</w:t>
            </w:r>
          </w:p>
        </w:tc>
        <w:tc>
          <w:tcPr>
            <w:tcW w:w="992" w:type="dxa"/>
            <w:tcBorders>
              <w:top w:val="nil"/>
              <w:left w:val="nil"/>
              <w:bottom w:val="nil"/>
              <w:right w:val="nil"/>
            </w:tcBorders>
            <w:tcMar>
              <w:top w:w="128" w:type="dxa"/>
              <w:left w:w="43" w:type="dxa"/>
              <w:bottom w:w="43" w:type="dxa"/>
              <w:right w:w="43" w:type="dxa"/>
            </w:tcMar>
            <w:vAlign w:val="bottom"/>
          </w:tcPr>
          <w:p w14:paraId="190414BD" w14:textId="77777777" w:rsidR="0010227F" w:rsidRPr="000A21B3" w:rsidRDefault="0010227F" w:rsidP="009418D8">
            <w:pPr>
              <w:rPr>
                <w:sz w:val="21"/>
              </w:rPr>
            </w:pPr>
            <w:r w:rsidRPr="000A21B3">
              <w:rPr>
                <w:sz w:val="21"/>
              </w:rPr>
              <w:t>27 694</w:t>
            </w:r>
          </w:p>
        </w:tc>
        <w:tc>
          <w:tcPr>
            <w:tcW w:w="2065" w:type="dxa"/>
            <w:tcBorders>
              <w:top w:val="nil"/>
              <w:left w:val="nil"/>
              <w:bottom w:val="nil"/>
              <w:right w:val="nil"/>
            </w:tcBorders>
            <w:tcMar>
              <w:top w:w="128" w:type="dxa"/>
              <w:left w:w="43" w:type="dxa"/>
              <w:bottom w:w="43" w:type="dxa"/>
              <w:right w:w="43" w:type="dxa"/>
            </w:tcMar>
            <w:vAlign w:val="bottom"/>
          </w:tcPr>
          <w:p w14:paraId="4C9C669C" w14:textId="77777777" w:rsidR="0010227F" w:rsidRPr="000A21B3" w:rsidRDefault="0010227F" w:rsidP="009418D8">
            <w:pPr>
              <w:jc w:val="right"/>
              <w:rPr>
                <w:sz w:val="21"/>
              </w:rPr>
            </w:pPr>
            <w:r w:rsidRPr="000A21B3">
              <w:rPr>
                <w:sz w:val="21"/>
              </w:rPr>
              <w:t>27 587</w:t>
            </w:r>
          </w:p>
        </w:tc>
        <w:tc>
          <w:tcPr>
            <w:tcW w:w="1022" w:type="dxa"/>
            <w:tcBorders>
              <w:top w:val="nil"/>
              <w:left w:val="nil"/>
              <w:bottom w:val="nil"/>
              <w:right w:val="nil"/>
            </w:tcBorders>
            <w:tcMar>
              <w:top w:w="128" w:type="dxa"/>
              <w:left w:w="43" w:type="dxa"/>
              <w:bottom w:w="43" w:type="dxa"/>
              <w:right w:w="43" w:type="dxa"/>
            </w:tcMar>
            <w:vAlign w:val="bottom"/>
          </w:tcPr>
          <w:p w14:paraId="2719413F" w14:textId="77777777" w:rsidR="0010227F" w:rsidRPr="000A21B3" w:rsidRDefault="0010227F" w:rsidP="009418D8">
            <w:pPr>
              <w:jc w:val="right"/>
              <w:rPr>
                <w:sz w:val="21"/>
              </w:rPr>
            </w:pPr>
            <w:r w:rsidRPr="000A21B3">
              <w:rPr>
                <w:sz w:val="21"/>
              </w:rPr>
              <w:t>27 175</w:t>
            </w:r>
          </w:p>
        </w:tc>
        <w:tc>
          <w:tcPr>
            <w:tcW w:w="1022" w:type="dxa"/>
            <w:tcBorders>
              <w:top w:val="nil"/>
              <w:left w:val="nil"/>
              <w:bottom w:val="nil"/>
              <w:right w:val="nil"/>
            </w:tcBorders>
            <w:tcMar>
              <w:top w:w="128" w:type="dxa"/>
              <w:left w:w="43" w:type="dxa"/>
              <w:bottom w:w="43" w:type="dxa"/>
              <w:right w:w="43" w:type="dxa"/>
            </w:tcMar>
            <w:vAlign w:val="bottom"/>
          </w:tcPr>
          <w:p w14:paraId="0EE8C7CF" w14:textId="77777777" w:rsidR="0010227F" w:rsidRPr="000A21B3" w:rsidRDefault="0010227F" w:rsidP="009418D8">
            <w:pPr>
              <w:jc w:val="right"/>
              <w:rPr>
                <w:sz w:val="21"/>
              </w:rPr>
            </w:pPr>
            <w:r w:rsidRPr="000A21B3">
              <w:rPr>
                <w:sz w:val="21"/>
              </w:rPr>
              <w:t>26 887</w:t>
            </w:r>
          </w:p>
        </w:tc>
        <w:tc>
          <w:tcPr>
            <w:tcW w:w="1022" w:type="dxa"/>
            <w:tcBorders>
              <w:top w:val="nil"/>
              <w:left w:val="nil"/>
              <w:bottom w:val="nil"/>
              <w:right w:val="nil"/>
            </w:tcBorders>
            <w:tcMar>
              <w:top w:w="128" w:type="dxa"/>
              <w:left w:w="43" w:type="dxa"/>
              <w:bottom w:w="43" w:type="dxa"/>
              <w:right w:w="43" w:type="dxa"/>
            </w:tcMar>
            <w:vAlign w:val="bottom"/>
          </w:tcPr>
          <w:p w14:paraId="13461357" w14:textId="77777777" w:rsidR="0010227F" w:rsidRPr="000A21B3" w:rsidRDefault="0010227F" w:rsidP="009418D8">
            <w:pPr>
              <w:jc w:val="right"/>
              <w:rPr>
                <w:sz w:val="21"/>
              </w:rPr>
            </w:pPr>
            <w:r w:rsidRPr="000A21B3">
              <w:rPr>
                <w:sz w:val="21"/>
              </w:rPr>
              <w:t>26 846</w:t>
            </w:r>
          </w:p>
        </w:tc>
      </w:tr>
      <w:tr w:rsidR="0010227F" w:rsidRPr="000A21B3" w14:paraId="0D98C230" w14:textId="77777777" w:rsidTr="009418D8">
        <w:trPr>
          <w:trHeight w:val="380"/>
        </w:trPr>
        <w:tc>
          <w:tcPr>
            <w:tcW w:w="3076" w:type="dxa"/>
            <w:tcBorders>
              <w:top w:val="nil"/>
              <w:left w:val="nil"/>
              <w:bottom w:val="nil"/>
              <w:right w:val="nil"/>
            </w:tcBorders>
            <w:tcMar>
              <w:top w:w="128" w:type="dxa"/>
              <w:left w:w="43" w:type="dxa"/>
              <w:bottom w:w="43" w:type="dxa"/>
              <w:right w:w="43" w:type="dxa"/>
            </w:tcMar>
          </w:tcPr>
          <w:p w14:paraId="4F139BDB" w14:textId="77777777" w:rsidR="0010227F" w:rsidRPr="000A21B3" w:rsidRDefault="0010227F" w:rsidP="009418D8">
            <w:pPr>
              <w:rPr>
                <w:sz w:val="21"/>
              </w:rPr>
            </w:pPr>
            <w:r w:rsidRPr="000A21B3">
              <w:rPr>
                <w:sz w:val="21"/>
              </w:rPr>
              <w:t>– i pst. av grunnbemanninga</w:t>
            </w:r>
          </w:p>
        </w:tc>
        <w:tc>
          <w:tcPr>
            <w:tcW w:w="992" w:type="dxa"/>
            <w:tcBorders>
              <w:top w:val="nil"/>
              <w:left w:val="nil"/>
              <w:bottom w:val="nil"/>
              <w:right w:val="nil"/>
            </w:tcBorders>
            <w:tcMar>
              <w:top w:w="128" w:type="dxa"/>
              <w:left w:w="43" w:type="dxa"/>
              <w:bottom w:w="43" w:type="dxa"/>
              <w:right w:w="43" w:type="dxa"/>
            </w:tcMar>
            <w:vAlign w:val="bottom"/>
          </w:tcPr>
          <w:p w14:paraId="3E4EF05C" w14:textId="77777777" w:rsidR="0010227F" w:rsidRPr="000A21B3" w:rsidRDefault="0010227F" w:rsidP="009418D8">
            <w:pPr>
              <w:rPr>
                <w:sz w:val="21"/>
              </w:rPr>
            </w:pPr>
            <w:r w:rsidRPr="000A21B3">
              <w:rPr>
                <w:sz w:val="21"/>
              </w:rPr>
              <w:t>43,4</w:t>
            </w:r>
          </w:p>
        </w:tc>
        <w:tc>
          <w:tcPr>
            <w:tcW w:w="2065" w:type="dxa"/>
            <w:tcBorders>
              <w:top w:val="nil"/>
              <w:left w:val="nil"/>
              <w:bottom w:val="nil"/>
              <w:right w:val="nil"/>
            </w:tcBorders>
            <w:tcMar>
              <w:top w:w="128" w:type="dxa"/>
              <w:left w:w="43" w:type="dxa"/>
              <w:bottom w:w="43" w:type="dxa"/>
              <w:right w:w="43" w:type="dxa"/>
            </w:tcMar>
            <w:vAlign w:val="bottom"/>
          </w:tcPr>
          <w:p w14:paraId="7567D50E" w14:textId="77777777" w:rsidR="0010227F" w:rsidRPr="000A21B3" w:rsidRDefault="0010227F" w:rsidP="009418D8">
            <w:pPr>
              <w:jc w:val="right"/>
              <w:rPr>
                <w:sz w:val="21"/>
              </w:rPr>
            </w:pPr>
            <w:r w:rsidRPr="000A21B3">
              <w:rPr>
                <w:sz w:val="21"/>
              </w:rPr>
              <w:t>42,8</w:t>
            </w:r>
          </w:p>
        </w:tc>
        <w:tc>
          <w:tcPr>
            <w:tcW w:w="1022" w:type="dxa"/>
            <w:tcBorders>
              <w:top w:val="nil"/>
              <w:left w:val="nil"/>
              <w:bottom w:val="nil"/>
              <w:right w:val="nil"/>
            </w:tcBorders>
            <w:tcMar>
              <w:top w:w="128" w:type="dxa"/>
              <w:left w:w="43" w:type="dxa"/>
              <w:bottom w:w="43" w:type="dxa"/>
              <w:right w:w="43" w:type="dxa"/>
            </w:tcMar>
            <w:vAlign w:val="bottom"/>
          </w:tcPr>
          <w:p w14:paraId="2B657FE9" w14:textId="77777777" w:rsidR="0010227F" w:rsidRPr="000A21B3" w:rsidRDefault="0010227F" w:rsidP="009418D8">
            <w:pPr>
              <w:jc w:val="right"/>
              <w:rPr>
                <w:sz w:val="21"/>
              </w:rPr>
            </w:pPr>
            <w:r w:rsidRPr="000A21B3">
              <w:rPr>
                <w:sz w:val="21"/>
              </w:rPr>
              <w:t>42,2</w:t>
            </w:r>
          </w:p>
        </w:tc>
        <w:tc>
          <w:tcPr>
            <w:tcW w:w="1022" w:type="dxa"/>
            <w:tcBorders>
              <w:top w:val="nil"/>
              <w:left w:val="nil"/>
              <w:bottom w:val="nil"/>
              <w:right w:val="nil"/>
            </w:tcBorders>
            <w:tcMar>
              <w:top w:w="128" w:type="dxa"/>
              <w:left w:w="43" w:type="dxa"/>
              <w:bottom w:w="43" w:type="dxa"/>
              <w:right w:w="43" w:type="dxa"/>
            </w:tcMar>
            <w:vAlign w:val="bottom"/>
          </w:tcPr>
          <w:p w14:paraId="6FE8D101" w14:textId="77777777" w:rsidR="0010227F" w:rsidRPr="000A21B3" w:rsidRDefault="0010227F" w:rsidP="009418D8">
            <w:pPr>
              <w:jc w:val="right"/>
              <w:rPr>
                <w:sz w:val="21"/>
              </w:rPr>
            </w:pPr>
            <w:r w:rsidRPr="000A21B3">
              <w:rPr>
                <w:sz w:val="21"/>
              </w:rPr>
              <w:t>42,1</w:t>
            </w:r>
          </w:p>
        </w:tc>
        <w:tc>
          <w:tcPr>
            <w:tcW w:w="1022" w:type="dxa"/>
            <w:tcBorders>
              <w:top w:val="nil"/>
              <w:left w:val="nil"/>
              <w:bottom w:val="nil"/>
              <w:right w:val="nil"/>
            </w:tcBorders>
            <w:tcMar>
              <w:top w:w="128" w:type="dxa"/>
              <w:left w:w="43" w:type="dxa"/>
              <w:bottom w:w="43" w:type="dxa"/>
              <w:right w:w="43" w:type="dxa"/>
            </w:tcMar>
            <w:vAlign w:val="bottom"/>
          </w:tcPr>
          <w:p w14:paraId="51A6F884" w14:textId="77777777" w:rsidR="0010227F" w:rsidRPr="000A21B3" w:rsidRDefault="0010227F" w:rsidP="009418D8">
            <w:pPr>
              <w:jc w:val="right"/>
              <w:rPr>
                <w:sz w:val="21"/>
              </w:rPr>
            </w:pPr>
            <w:r w:rsidRPr="000A21B3">
              <w:rPr>
                <w:sz w:val="21"/>
              </w:rPr>
              <w:t>42,0</w:t>
            </w:r>
          </w:p>
        </w:tc>
      </w:tr>
      <w:tr w:rsidR="0010227F" w:rsidRPr="000A21B3" w14:paraId="5B9B2FBE" w14:textId="77777777" w:rsidTr="009418D8">
        <w:trPr>
          <w:trHeight w:val="640"/>
        </w:trPr>
        <w:tc>
          <w:tcPr>
            <w:tcW w:w="3076" w:type="dxa"/>
            <w:tcBorders>
              <w:top w:val="nil"/>
              <w:left w:val="nil"/>
              <w:bottom w:val="nil"/>
              <w:right w:val="nil"/>
            </w:tcBorders>
            <w:tcMar>
              <w:top w:w="128" w:type="dxa"/>
              <w:left w:w="43" w:type="dxa"/>
              <w:bottom w:w="43" w:type="dxa"/>
              <w:right w:w="43" w:type="dxa"/>
            </w:tcMar>
          </w:tcPr>
          <w:p w14:paraId="385E63EF" w14:textId="77777777" w:rsidR="0010227F" w:rsidRPr="000A21B3" w:rsidRDefault="0010227F" w:rsidP="009418D8">
            <w:pPr>
              <w:rPr>
                <w:sz w:val="21"/>
              </w:rPr>
            </w:pPr>
            <w:r w:rsidRPr="000A21B3">
              <w:rPr>
                <w:sz w:val="21"/>
              </w:rPr>
              <w:t>Årsverk i grunnbemanninga med fagbrev som barne- og ungdomsarbeidar</w:t>
            </w:r>
          </w:p>
        </w:tc>
        <w:tc>
          <w:tcPr>
            <w:tcW w:w="992" w:type="dxa"/>
            <w:tcBorders>
              <w:top w:val="nil"/>
              <w:left w:val="nil"/>
              <w:bottom w:val="nil"/>
              <w:right w:val="nil"/>
            </w:tcBorders>
            <w:tcMar>
              <w:top w:w="128" w:type="dxa"/>
              <w:left w:w="43" w:type="dxa"/>
              <w:bottom w:w="43" w:type="dxa"/>
              <w:right w:w="43" w:type="dxa"/>
            </w:tcMar>
            <w:vAlign w:val="bottom"/>
          </w:tcPr>
          <w:p w14:paraId="182CA004" w14:textId="77777777" w:rsidR="0010227F" w:rsidRPr="000A21B3" w:rsidRDefault="0010227F" w:rsidP="009418D8">
            <w:pPr>
              <w:rPr>
                <w:sz w:val="21"/>
              </w:rPr>
            </w:pPr>
            <w:r w:rsidRPr="000A21B3">
              <w:rPr>
                <w:sz w:val="21"/>
              </w:rPr>
              <w:t>14 171</w:t>
            </w:r>
          </w:p>
        </w:tc>
        <w:tc>
          <w:tcPr>
            <w:tcW w:w="2065" w:type="dxa"/>
            <w:tcBorders>
              <w:top w:val="nil"/>
              <w:left w:val="nil"/>
              <w:bottom w:val="nil"/>
              <w:right w:val="nil"/>
            </w:tcBorders>
            <w:tcMar>
              <w:top w:w="128" w:type="dxa"/>
              <w:left w:w="43" w:type="dxa"/>
              <w:bottom w:w="43" w:type="dxa"/>
              <w:right w:w="43" w:type="dxa"/>
            </w:tcMar>
            <w:vAlign w:val="bottom"/>
          </w:tcPr>
          <w:p w14:paraId="03038B47" w14:textId="77777777" w:rsidR="0010227F" w:rsidRPr="000A21B3" w:rsidRDefault="0010227F" w:rsidP="009418D8">
            <w:pPr>
              <w:jc w:val="right"/>
              <w:rPr>
                <w:sz w:val="21"/>
              </w:rPr>
            </w:pPr>
            <w:r w:rsidRPr="000A21B3">
              <w:rPr>
                <w:sz w:val="21"/>
              </w:rPr>
              <w:t>14 558</w:t>
            </w:r>
          </w:p>
        </w:tc>
        <w:tc>
          <w:tcPr>
            <w:tcW w:w="1022" w:type="dxa"/>
            <w:tcBorders>
              <w:top w:val="nil"/>
              <w:left w:val="nil"/>
              <w:bottom w:val="nil"/>
              <w:right w:val="nil"/>
            </w:tcBorders>
            <w:tcMar>
              <w:top w:w="128" w:type="dxa"/>
              <w:left w:w="43" w:type="dxa"/>
              <w:bottom w:w="43" w:type="dxa"/>
              <w:right w:w="43" w:type="dxa"/>
            </w:tcMar>
            <w:vAlign w:val="bottom"/>
          </w:tcPr>
          <w:p w14:paraId="3A02E3C2" w14:textId="77777777" w:rsidR="0010227F" w:rsidRPr="000A21B3" w:rsidRDefault="0010227F" w:rsidP="009418D8">
            <w:pPr>
              <w:jc w:val="right"/>
              <w:rPr>
                <w:sz w:val="21"/>
              </w:rPr>
            </w:pPr>
            <w:r w:rsidRPr="000A21B3">
              <w:rPr>
                <w:sz w:val="21"/>
              </w:rPr>
              <w:t>14 726</w:t>
            </w:r>
          </w:p>
        </w:tc>
        <w:tc>
          <w:tcPr>
            <w:tcW w:w="1022" w:type="dxa"/>
            <w:tcBorders>
              <w:top w:val="nil"/>
              <w:left w:val="nil"/>
              <w:bottom w:val="nil"/>
              <w:right w:val="nil"/>
            </w:tcBorders>
            <w:tcMar>
              <w:top w:w="128" w:type="dxa"/>
              <w:left w:w="43" w:type="dxa"/>
              <w:bottom w:w="43" w:type="dxa"/>
              <w:right w:w="43" w:type="dxa"/>
            </w:tcMar>
            <w:vAlign w:val="bottom"/>
          </w:tcPr>
          <w:p w14:paraId="1BE84F77" w14:textId="77777777" w:rsidR="0010227F" w:rsidRPr="000A21B3" w:rsidRDefault="0010227F" w:rsidP="009418D8">
            <w:pPr>
              <w:jc w:val="right"/>
              <w:rPr>
                <w:sz w:val="21"/>
              </w:rPr>
            </w:pPr>
            <w:r w:rsidRPr="000A21B3">
              <w:rPr>
                <w:sz w:val="21"/>
              </w:rPr>
              <w:t>14 440</w:t>
            </w:r>
          </w:p>
        </w:tc>
        <w:tc>
          <w:tcPr>
            <w:tcW w:w="1022" w:type="dxa"/>
            <w:tcBorders>
              <w:top w:val="nil"/>
              <w:left w:val="nil"/>
              <w:bottom w:val="nil"/>
              <w:right w:val="nil"/>
            </w:tcBorders>
            <w:tcMar>
              <w:top w:w="128" w:type="dxa"/>
              <w:left w:w="43" w:type="dxa"/>
              <w:bottom w:w="43" w:type="dxa"/>
              <w:right w:w="43" w:type="dxa"/>
            </w:tcMar>
            <w:vAlign w:val="bottom"/>
          </w:tcPr>
          <w:p w14:paraId="3A3D455F" w14:textId="77777777" w:rsidR="0010227F" w:rsidRPr="000A21B3" w:rsidRDefault="0010227F" w:rsidP="009418D8">
            <w:pPr>
              <w:jc w:val="right"/>
              <w:rPr>
                <w:sz w:val="21"/>
              </w:rPr>
            </w:pPr>
            <w:r w:rsidRPr="000A21B3">
              <w:rPr>
                <w:sz w:val="21"/>
              </w:rPr>
              <w:t>14 503</w:t>
            </w:r>
          </w:p>
        </w:tc>
      </w:tr>
      <w:tr w:rsidR="0010227F" w:rsidRPr="000A21B3" w14:paraId="334BAC8C" w14:textId="77777777" w:rsidTr="009418D8">
        <w:trPr>
          <w:trHeight w:val="380"/>
        </w:trPr>
        <w:tc>
          <w:tcPr>
            <w:tcW w:w="3076" w:type="dxa"/>
            <w:tcBorders>
              <w:top w:val="nil"/>
              <w:left w:val="nil"/>
              <w:bottom w:val="nil"/>
              <w:right w:val="nil"/>
            </w:tcBorders>
            <w:tcMar>
              <w:top w:w="128" w:type="dxa"/>
              <w:left w:w="43" w:type="dxa"/>
              <w:bottom w:w="43" w:type="dxa"/>
              <w:right w:w="43" w:type="dxa"/>
            </w:tcMar>
          </w:tcPr>
          <w:p w14:paraId="6B836AE1" w14:textId="77777777" w:rsidR="0010227F" w:rsidRPr="000A21B3" w:rsidRDefault="0010227F" w:rsidP="009418D8">
            <w:pPr>
              <w:rPr>
                <w:sz w:val="21"/>
              </w:rPr>
            </w:pPr>
            <w:r w:rsidRPr="000A21B3">
              <w:rPr>
                <w:sz w:val="21"/>
              </w:rPr>
              <w:t>– i pst. av grunnbemanninga</w:t>
            </w:r>
          </w:p>
        </w:tc>
        <w:tc>
          <w:tcPr>
            <w:tcW w:w="992" w:type="dxa"/>
            <w:tcBorders>
              <w:top w:val="nil"/>
              <w:left w:val="nil"/>
              <w:bottom w:val="nil"/>
              <w:right w:val="nil"/>
            </w:tcBorders>
            <w:tcMar>
              <w:top w:w="128" w:type="dxa"/>
              <w:left w:w="43" w:type="dxa"/>
              <w:bottom w:w="43" w:type="dxa"/>
              <w:right w:w="43" w:type="dxa"/>
            </w:tcMar>
            <w:vAlign w:val="bottom"/>
          </w:tcPr>
          <w:p w14:paraId="2BA8384B" w14:textId="77777777" w:rsidR="0010227F" w:rsidRPr="000A21B3" w:rsidRDefault="0010227F" w:rsidP="009418D8">
            <w:pPr>
              <w:rPr>
                <w:sz w:val="21"/>
              </w:rPr>
            </w:pPr>
            <w:r w:rsidRPr="000A21B3">
              <w:rPr>
                <w:sz w:val="21"/>
              </w:rPr>
              <w:t>22,2</w:t>
            </w:r>
          </w:p>
        </w:tc>
        <w:tc>
          <w:tcPr>
            <w:tcW w:w="2065" w:type="dxa"/>
            <w:tcBorders>
              <w:top w:val="nil"/>
              <w:left w:val="nil"/>
              <w:bottom w:val="nil"/>
              <w:right w:val="nil"/>
            </w:tcBorders>
            <w:tcMar>
              <w:top w:w="128" w:type="dxa"/>
              <w:left w:w="43" w:type="dxa"/>
              <w:bottom w:w="43" w:type="dxa"/>
              <w:right w:w="43" w:type="dxa"/>
            </w:tcMar>
            <w:vAlign w:val="bottom"/>
          </w:tcPr>
          <w:p w14:paraId="6F846724" w14:textId="77777777" w:rsidR="0010227F" w:rsidRPr="000A21B3" w:rsidRDefault="0010227F" w:rsidP="009418D8">
            <w:pPr>
              <w:jc w:val="right"/>
              <w:rPr>
                <w:sz w:val="21"/>
              </w:rPr>
            </w:pPr>
            <w:r w:rsidRPr="000A21B3">
              <w:rPr>
                <w:sz w:val="21"/>
              </w:rPr>
              <w:t>22,6</w:t>
            </w:r>
          </w:p>
        </w:tc>
        <w:tc>
          <w:tcPr>
            <w:tcW w:w="1022" w:type="dxa"/>
            <w:tcBorders>
              <w:top w:val="nil"/>
              <w:left w:val="nil"/>
              <w:bottom w:val="nil"/>
              <w:right w:val="nil"/>
            </w:tcBorders>
            <w:tcMar>
              <w:top w:w="128" w:type="dxa"/>
              <w:left w:w="43" w:type="dxa"/>
              <w:bottom w:w="43" w:type="dxa"/>
              <w:right w:w="43" w:type="dxa"/>
            </w:tcMar>
            <w:vAlign w:val="bottom"/>
          </w:tcPr>
          <w:p w14:paraId="4575BE5F" w14:textId="77777777" w:rsidR="0010227F" w:rsidRPr="000A21B3" w:rsidRDefault="0010227F" w:rsidP="009418D8">
            <w:pPr>
              <w:jc w:val="right"/>
              <w:rPr>
                <w:sz w:val="21"/>
              </w:rPr>
            </w:pPr>
            <w:r w:rsidRPr="000A21B3">
              <w:rPr>
                <w:sz w:val="21"/>
              </w:rPr>
              <w:t>22,9</w:t>
            </w:r>
          </w:p>
        </w:tc>
        <w:tc>
          <w:tcPr>
            <w:tcW w:w="1022" w:type="dxa"/>
            <w:tcBorders>
              <w:top w:val="nil"/>
              <w:left w:val="nil"/>
              <w:bottom w:val="nil"/>
              <w:right w:val="nil"/>
            </w:tcBorders>
            <w:tcMar>
              <w:top w:w="128" w:type="dxa"/>
              <w:left w:w="43" w:type="dxa"/>
              <w:bottom w:w="43" w:type="dxa"/>
              <w:right w:w="43" w:type="dxa"/>
            </w:tcMar>
            <w:vAlign w:val="bottom"/>
          </w:tcPr>
          <w:p w14:paraId="51152ABC" w14:textId="77777777" w:rsidR="0010227F" w:rsidRPr="000A21B3" w:rsidRDefault="0010227F" w:rsidP="009418D8">
            <w:pPr>
              <w:jc w:val="right"/>
              <w:rPr>
                <w:sz w:val="21"/>
              </w:rPr>
            </w:pPr>
            <w:r w:rsidRPr="000A21B3">
              <w:rPr>
                <w:sz w:val="21"/>
              </w:rPr>
              <w:t>22,6</w:t>
            </w:r>
          </w:p>
        </w:tc>
        <w:tc>
          <w:tcPr>
            <w:tcW w:w="1022" w:type="dxa"/>
            <w:tcBorders>
              <w:top w:val="nil"/>
              <w:left w:val="nil"/>
              <w:bottom w:val="nil"/>
              <w:right w:val="nil"/>
            </w:tcBorders>
            <w:tcMar>
              <w:top w:w="128" w:type="dxa"/>
              <w:left w:w="43" w:type="dxa"/>
              <w:bottom w:w="43" w:type="dxa"/>
              <w:right w:w="43" w:type="dxa"/>
            </w:tcMar>
            <w:vAlign w:val="bottom"/>
          </w:tcPr>
          <w:p w14:paraId="3415618A" w14:textId="77777777" w:rsidR="0010227F" w:rsidRPr="000A21B3" w:rsidRDefault="0010227F" w:rsidP="009418D8">
            <w:pPr>
              <w:jc w:val="right"/>
              <w:rPr>
                <w:sz w:val="21"/>
              </w:rPr>
            </w:pPr>
            <w:r w:rsidRPr="000A21B3">
              <w:rPr>
                <w:sz w:val="21"/>
              </w:rPr>
              <w:t>22,7</w:t>
            </w:r>
          </w:p>
        </w:tc>
      </w:tr>
      <w:tr w:rsidR="0010227F" w:rsidRPr="000A21B3" w14:paraId="7DF1260C" w14:textId="77777777" w:rsidTr="009418D8">
        <w:trPr>
          <w:trHeight w:val="640"/>
        </w:trPr>
        <w:tc>
          <w:tcPr>
            <w:tcW w:w="3076" w:type="dxa"/>
            <w:tcBorders>
              <w:top w:val="nil"/>
              <w:left w:val="nil"/>
              <w:bottom w:val="nil"/>
              <w:right w:val="nil"/>
            </w:tcBorders>
            <w:tcMar>
              <w:top w:w="128" w:type="dxa"/>
              <w:left w:w="43" w:type="dxa"/>
              <w:bottom w:w="43" w:type="dxa"/>
              <w:right w:w="43" w:type="dxa"/>
            </w:tcMar>
          </w:tcPr>
          <w:p w14:paraId="79274049" w14:textId="77777777" w:rsidR="0010227F" w:rsidRPr="000A21B3" w:rsidRDefault="0010227F" w:rsidP="009418D8">
            <w:pPr>
              <w:rPr>
                <w:sz w:val="21"/>
              </w:rPr>
            </w:pPr>
            <w:r w:rsidRPr="000A21B3">
              <w:rPr>
                <w:sz w:val="21"/>
              </w:rPr>
              <w:t>Personale som gir særskild språkstimulering til minoritetsspråklege barn (årsverk i parentes)</w:t>
            </w:r>
          </w:p>
        </w:tc>
        <w:tc>
          <w:tcPr>
            <w:tcW w:w="992" w:type="dxa"/>
            <w:tcBorders>
              <w:top w:val="nil"/>
              <w:left w:val="nil"/>
              <w:bottom w:val="nil"/>
              <w:right w:val="nil"/>
            </w:tcBorders>
            <w:tcMar>
              <w:top w:w="128" w:type="dxa"/>
              <w:left w:w="43" w:type="dxa"/>
              <w:bottom w:w="43" w:type="dxa"/>
              <w:right w:w="43" w:type="dxa"/>
            </w:tcMar>
            <w:vAlign w:val="bottom"/>
          </w:tcPr>
          <w:p w14:paraId="71DA3105" w14:textId="77777777" w:rsidR="0010227F" w:rsidRPr="000A21B3" w:rsidRDefault="0010227F" w:rsidP="009418D8">
            <w:pPr>
              <w:rPr>
                <w:sz w:val="21"/>
              </w:rPr>
            </w:pPr>
            <w:r w:rsidRPr="000A21B3">
              <w:rPr>
                <w:sz w:val="21"/>
              </w:rPr>
              <w:t>927</w:t>
            </w:r>
          </w:p>
          <w:p w14:paraId="5A977A6F" w14:textId="77777777" w:rsidR="0010227F" w:rsidRPr="000A21B3" w:rsidRDefault="0010227F" w:rsidP="009418D8">
            <w:pPr>
              <w:rPr>
                <w:sz w:val="21"/>
              </w:rPr>
            </w:pPr>
            <w:r w:rsidRPr="000A21B3">
              <w:rPr>
                <w:sz w:val="21"/>
              </w:rPr>
              <w:t>(286)</w:t>
            </w:r>
          </w:p>
        </w:tc>
        <w:tc>
          <w:tcPr>
            <w:tcW w:w="2065" w:type="dxa"/>
            <w:tcBorders>
              <w:top w:val="nil"/>
              <w:left w:val="nil"/>
              <w:bottom w:val="nil"/>
              <w:right w:val="nil"/>
            </w:tcBorders>
            <w:tcMar>
              <w:top w:w="128" w:type="dxa"/>
              <w:left w:w="43" w:type="dxa"/>
              <w:bottom w:w="43" w:type="dxa"/>
              <w:right w:w="43" w:type="dxa"/>
            </w:tcMar>
            <w:vAlign w:val="bottom"/>
          </w:tcPr>
          <w:p w14:paraId="0040EAA4" w14:textId="77777777" w:rsidR="0010227F" w:rsidRPr="000A21B3" w:rsidRDefault="0010227F" w:rsidP="009418D8">
            <w:pPr>
              <w:jc w:val="right"/>
              <w:rPr>
                <w:sz w:val="21"/>
              </w:rPr>
            </w:pPr>
            <w:r w:rsidRPr="000A21B3">
              <w:rPr>
                <w:sz w:val="21"/>
              </w:rPr>
              <w:t>779</w:t>
            </w:r>
          </w:p>
          <w:p w14:paraId="557641C9" w14:textId="77777777" w:rsidR="0010227F" w:rsidRPr="000A21B3" w:rsidRDefault="0010227F" w:rsidP="009418D8">
            <w:pPr>
              <w:jc w:val="right"/>
              <w:rPr>
                <w:sz w:val="21"/>
              </w:rPr>
            </w:pPr>
            <w:r w:rsidRPr="000A21B3">
              <w:rPr>
                <w:sz w:val="21"/>
              </w:rPr>
              <w:t>(267)</w:t>
            </w:r>
          </w:p>
        </w:tc>
        <w:tc>
          <w:tcPr>
            <w:tcW w:w="1022" w:type="dxa"/>
            <w:tcBorders>
              <w:top w:val="nil"/>
              <w:left w:val="nil"/>
              <w:bottom w:val="nil"/>
              <w:right w:val="nil"/>
            </w:tcBorders>
            <w:tcMar>
              <w:top w:w="128" w:type="dxa"/>
              <w:left w:w="43" w:type="dxa"/>
              <w:bottom w:w="43" w:type="dxa"/>
              <w:right w:w="43" w:type="dxa"/>
            </w:tcMar>
            <w:vAlign w:val="bottom"/>
          </w:tcPr>
          <w:p w14:paraId="34C69C4E" w14:textId="77777777" w:rsidR="0010227F" w:rsidRPr="000A21B3" w:rsidRDefault="0010227F" w:rsidP="009418D8">
            <w:pPr>
              <w:jc w:val="right"/>
              <w:rPr>
                <w:sz w:val="21"/>
              </w:rPr>
            </w:pPr>
            <w:r w:rsidRPr="000A21B3">
              <w:rPr>
                <w:sz w:val="21"/>
              </w:rPr>
              <w:t>855</w:t>
            </w:r>
          </w:p>
          <w:p w14:paraId="42672DDC" w14:textId="77777777" w:rsidR="0010227F" w:rsidRPr="000A21B3" w:rsidRDefault="0010227F" w:rsidP="009418D8">
            <w:pPr>
              <w:jc w:val="right"/>
              <w:rPr>
                <w:sz w:val="21"/>
              </w:rPr>
            </w:pPr>
            <w:r w:rsidRPr="000A21B3">
              <w:rPr>
                <w:sz w:val="21"/>
              </w:rPr>
              <w:t>(330)</w:t>
            </w:r>
          </w:p>
        </w:tc>
        <w:tc>
          <w:tcPr>
            <w:tcW w:w="1022" w:type="dxa"/>
            <w:tcBorders>
              <w:top w:val="nil"/>
              <w:left w:val="nil"/>
              <w:bottom w:val="nil"/>
              <w:right w:val="nil"/>
            </w:tcBorders>
            <w:tcMar>
              <w:top w:w="128" w:type="dxa"/>
              <w:left w:w="43" w:type="dxa"/>
              <w:bottom w:w="43" w:type="dxa"/>
              <w:right w:w="43" w:type="dxa"/>
            </w:tcMar>
            <w:vAlign w:val="bottom"/>
          </w:tcPr>
          <w:p w14:paraId="0B571C61" w14:textId="77777777" w:rsidR="0010227F" w:rsidRPr="000A21B3" w:rsidRDefault="0010227F" w:rsidP="009418D8">
            <w:pPr>
              <w:jc w:val="right"/>
              <w:rPr>
                <w:sz w:val="21"/>
              </w:rPr>
            </w:pPr>
            <w:r w:rsidRPr="000A21B3">
              <w:rPr>
                <w:sz w:val="21"/>
              </w:rPr>
              <w:t>1 174</w:t>
            </w:r>
          </w:p>
          <w:p w14:paraId="27E86558" w14:textId="77777777" w:rsidR="0010227F" w:rsidRPr="000A21B3" w:rsidRDefault="0010227F" w:rsidP="009418D8">
            <w:pPr>
              <w:jc w:val="right"/>
              <w:rPr>
                <w:sz w:val="21"/>
              </w:rPr>
            </w:pPr>
            <w:r w:rsidRPr="000A21B3">
              <w:rPr>
                <w:sz w:val="21"/>
              </w:rPr>
              <w:t>(384)</w:t>
            </w:r>
          </w:p>
        </w:tc>
        <w:tc>
          <w:tcPr>
            <w:tcW w:w="1022" w:type="dxa"/>
            <w:tcBorders>
              <w:top w:val="nil"/>
              <w:left w:val="nil"/>
              <w:bottom w:val="nil"/>
              <w:right w:val="nil"/>
            </w:tcBorders>
            <w:tcMar>
              <w:top w:w="128" w:type="dxa"/>
              <w:left w:w="43" w:type="dxa"/>
              <w:bottom w:w="43" w:type="dxa"/>
              <w:right w:w="43" w:type="dxa"/>
            </w:tcMar>
            <w:vAlign w:val="bottom"/>
          </w:tcPr>
          <w:p w14:paraId="1984ABFA" w14:textId="77777777" w:rsidR="0010227F" w:rsidRPr="000A21B3" w:rsidRDefault="0010227F" w:rsidP="009418D8">
            <w:pPr>
              <w:jc w:val="right"/>
              <w:rPr>
                <w:sz w:val="21"/>
              </w:rPr>
            </w:pPr>
            <w:r w:rsidRPr="000A21B3">
              <w:rPr>
                <w:sz w:val="21"/>
              </w:rPr>
              <w:t>1 078</w:t>
            </w:r>
          </w:p>
          <w:p w14:paraId="11C6427B" w14:textId="77777777" w:rsidR="0010227F" w:rsidRPr="000A21B3" w:rsidRDefault="0010227F" w:rsidP="009418D8">
            <w:pPr>
              <w:jc w:val="right"/>
              <w:rPr>
                <w:sz w:val="21"/>
              </w:rPr>
            </w:pPr>
            <w:r w:rsidRPr="000A21B3">
              <w:rPr>
                <w:sz w:val="21"/>
              </w:rPr>
              <w:t>(352)</w:t>
            </w:r>
          </w:p>
        </w:tc>
      </w:tr>
      <w:tr w:rsidR="0010227F" w:rsidRPr="000A21B3" w14:paraId="6F103D52" w14:textId="77777777" w:rsidTr="009418D8">
        <w:trPr>
          <w:trHeight w:val="380"/>
        </w:trPr>
        <w:tc>
          <w:tcPr>
            <w:tcW w:w="3076" w:type="dxa"/>
            <w:tcBorders>
              <w:top w:val="nil"/>
              <w:left w:val="nil"/>
              <w:bottom w:val="nil"/>
              <w:right w:val="nil"/>
            </w:tcBorders>
            <w:tcMar>
              <w:top w:w="128" w:type="dxa"/>
              <w:left w:w="43" w:type="dxa"/>
              <w:bottom w:w="43" w:type="dxa"/>
              <w:right w:w="43" w:type="dxa"/>
            </w:tcMar>
          </w:tcPr>
          <w:p w14:paraId="274D917F" w14:textId="77777777" w:rsidR="0010227F" w:rsidRPr="000A21B3" w:rsidRDefault="0010227F" w:rsidP="009418D8">
            <w:pPr>
              <w:rPr>
                <w:sz w:val="21"/>
              </w:rPr>
            </w:pPr>
            <w:r w:rsidRPr="000A21B3">
              <w:rPr>
                <w:sz w:val="21"/>
              </w:rPr>
              <w:t xml:space="preserve">– prosentdel som har barnehagelærarutdanning </w:t>
            </w:r>
          </w:p>
        </w:tc>
        <w:tc>
          <w:tcPr>
            <w:tcW w:w="992" w:type="dxa"/>
            <w:tcBorders>
              <w:top w:val="nil"/>
              <w:left w:val="nil"/>
              <w:bottom w:val="nil"/>
              <w:right w:val="nil"/>
            </w:tcBorders>
            <w:tcMar>
              <w:top w:w="128" w:type="dxa"/>
              <w:left w:w="43" w:type="dxa"/>
              <w:bottom w:w="43" w:type="dxa"/>
              <w:right w:w="43" w:type="dxa"/>
            </w:tcMar>
            <w:vAlign w:val="bottom"/>
          </w:tcPr>
          <w:p w14:paraId="65D387C8" w14:textId="77777777" w:rsidR="0010227F" w:rsidRPr="000A21B3" w:rsidRDefault="0010227F" w:rsidP="009418D8">
            <w:pPr>
              <w:rPr>
                <w:sz w:val="21"/>
              </w:rPr>
            </w:pPr>
            <w:r w:rsidRPr="000A21B3">
              <w:rPr>
                <w:sz w:val="21"/>
              </w:rPr>
              <w:t>22,3</w:t>
            </w:r>
          </w:p>
        </w:tc>
        <w:tc>
          <w:tcPr>
            <w:tcW w:w="2065" w:type="dxa"/>
            <w:tcBorders>
              <w:top w:val="nil"/>
              <w:left w:val="nil"/>
              <w:bottom w:val="nil"/>
              <w:right w:val="nil"/>
            </w:tcBorders>
            <w:tcMar>
              <w:top w:w="128" w:type="dxa"/>
              <w:left w:w="43" w:type="dxa"/>
              <w:bottom w:w="43" w:type="dxa"/>
              <w:right w:w="43" w:type="dxa"/>
            </w:tcMar>
            <w:vAlign w:val="bottom"/>
          </w:tcPr>
          <w:p w14:paraId="7F0CEAE7" w14:textId="77777777" w:rsidR="0010227F" w:rsidRPr="000A21B3" w:rsidRDefault="0010227F" w:rsidP="009418D8">
            <w:pPr>
              <w:jc w:val="right"/>
              <w:rPr>
                <w:sz w:val="21"/>
              </w:rPr>
            </w:pPr>
            <w:r w:rsidRPr="000A21B3">
              <w:rPr>
                <w:sz w:val="21"/>
              </w:rPr>
              <w:t>22,9</w:t>
            </w:r>
          </w:p>
        </w:tc>
        <w:tc>
          <w:tcPr>
            <w:tcW w:w="1022" w:type="dxa"/>
            <w:tcBorders>
              <w:top w:val="nil"/>
              <w:left w:val="nil"/>
              <w:bottom w:val="nil"/>
              <w:right w:val="nil"/>
            </w:tcBorders>
            <w:tcMar>
              <w:top w:w="128" w:type="dxa"/>
              <w:left w:w="43" w:type="dxa"/>
              <w:bottom w:w="43" w:type="dxa"/>
              <w:right w:w="43" w:type="dxa"/>
            </w:tcMar>
            <w:vAlign w:val="bottom"/>
          </w:tcPr>
          <w:p w14:paraId="2D9CABA9" w14:textId="77777777" w:rsidR="0010227F" w:rsidRPr="000A21B3" w:rsidRDefault="0010227F" w:rsidP="009418D8">
            <w:pPr>
              <w:jc w:val="right"/>
              <w:rPr>
                <w:sz w:val="21"/>
              </w:rPr>
            </w:pPr>
            <w:r w:rsidRPr="000A21B3">
              <w:rPr>
                <w:sz w:val="21"/>
              </w:rPr>
              <w:t>25,4</w:t>
            </w:r>
          </w:p>
        </w:tc>
        <w:tc>
          <w:tcPr>
            <w:tcW w:w="1022" w:type="dxa"/>
            <w:tcBorders>
              <w:top w:val="nil"/>
              <w:left w:val="nil"/>
              <w:bottom w:val="nil"/>
              <w:right w:val="nil"/>
            </w:tcBorders>
            <w:tcMar>
              <w:top w:w="128" w:type="dxa"/>
              <w:left w:w="43" w:type="dxa"/>
              <w:bottom w:w="43" w:type="dxa"/>
              <w:right w:w="43" w:type="dxa"/>
            </w:tcMar>
            <w:vAlign w:val="bottom"/>
          </w:tcPr>
          <w:p w14:paraId="6E724317" w14:textId="77777777" w:rsidR="0010227F" w:rsidRPr="000A21B3" w:rsidRDefault="0010227F" w:rsidP="009418D8">
            <w:pPr>
              <w:jc w:val="right"/>
              <w:rPr>
                <w:sz w:val="21"/>
              </w:rPr>
            </w:pPr>
            <w:r w:rsidRPr="000A21B3">
              <w:rPr>
                <w:sz w:val="21"/>
              </w:rPr>
              <w:t>28,3</w:t>
            </w:r>
          </w:p>
        </w:tc>
        <w:tc>
          <w:tcPr>
            <w:tcW w:w="1022" w:type="dxa"/>
            <w:tcBorders>
              <w:top w:val="nil"/>
              <w:left w:val="nil"/>
              <w:bottom w:val="nil"/>
              <w:right w:val="nil"/>
            </w:tcBorders>
            <w:tcMar>
              <w:top w:w="128" w:type="dxa"/>
              <w:left w:w="43" w:type="dxa"/>
              <w:bottom w:w="43" w:type="dxa"/>
              <w:right w:w="43" w:type="dxa"/>
            </w:tcMar>
            <w:vAlign w:val="bottom"/>
          </w:tcPr>
          <w:p w14:paraId="3084BB3F" w14:textId="77777777" w:rsidR="0010227F" w:rsidRPr="000A21B3" w:rsidRDefault="0010227F" w:rsidP="009418D8">
            <w:pPr>
              <w:jc w:val="right"/>
              <w:rPr>
                <w:sz w:val="21"/>
              </w:rPr>
            </w:pPr>
            <w:r w:rsidRPr="000A21B3">
              <w:rPr>
                <w:sz w:val="21"/>
              </w:rPr>
              <w:t>28,5</w:t>
            </w:r>
          </w:p>
        </w:tc>
      </w:tr>
      <w:tr w:rsidR="0010227F" w:rsidRPr="000A21B3" w14:paraId="4ACF80CE" w14:textId="77777777" w:rsidTr="009418D8">
        <w:trPr>
          <w:trHeight w:val="880"/>
        </w:trPr>
        <w:tc>
          <w:tcPr>
            <w:tcW w:w="3076" w:type="dxa"/>
            <w:tcBorders>
              <w:top w:val="nil"/>
              <w:left w:val="nil"/>
              <w:right w:val="nil"/>
            </w:tcBorders>
            <w:tcMar>
              <w:top w:w="128" w:type="dxa"/>
              <w:left w:w="43" w:type="dxa"/>
              <w:bottom w:w="43" w:type="dxa"/>
              <w:right w:w="43" w:type="dxa"/>
            </w:tcMar>
          </w:tcPr>
          <w:p w14:paraId="5D0D6008" w14:textId="74B49063" w:rsidR="0010227F" w:rsidRPr="000A21B3" w:rsidRDefault="0010227F" w:rsidP="009418D8">
            <w:pPr>
              <w:rPr>
                <w:sz w:val="21"/>
              </w:rPr>
            </w:pPr>
            <w:r w:rsidRPr="000A21B3">
              <w:rPr>
                <w:sz w:val="21"/>
              </w:rPr>
              <w:t>Personale som jobbar med barn/barnegrupper som krev ekstra ressursinnsats (årsverk i</w:t>
            </w:r>
            <w:r w:rsidR="00E75C09">
              <w:rPr>
                <w:sz w:val="21"/>
              </w:rPr>
              <w:t xml:space="preserve"> </w:t>
            </w:r>
            <w:r w:rsidRPr="000A21B3">
              <w:rPr>
                <w:sz w:val="21"/>
              </w:rPr>
              <w:t>parentes)</w:t>
            </w:r>
          </w:p>
        </w:tc>
        <w:tc>
          <w:tcPr>
            <w:tcW w:w="992" w:type="dxa"/>
            <w:tcBorders>
              <w:top w:val="nil"/>
              <w:left w:val="nil"/>
              <w:right w:val="nil"/>
            </w:tcBorders>
            <w:tcMar>
              <w:top w:w="128" w:type="dxa"/>
              <w:left w:w="43" w:type="dxa"/>
              <w:bottom w:w="43" w:type="dxa"/>
              <w:right w:w="43" w:type="dxa"/>
            </w:tcMar>
            <w:vAlign w:val="bottom"/>
          </w:tcPr>
          <w:p w14:paraId="652A0CD0" w14:textId="77777777" w:rsidR="0010227F" w:rsidRPr="000A21B3" w:rsidRDefault="0010227F" w:rsidP="009418D8">
            <w:pPr>
              <w:rPr>
                <w:sz w:val="21"/>
              </w:rPr>
            </w:pPr>
            <w:r w:rsidRPr="000A21B3">
              <w:rPr>
                <w:sz w:val="21"/>
              </w:rPr>
              <w:t>8 922</w:t>
            </w:r>
          </w:p>
          <w:p w14:paraId="193A75B6" w14:textId="77777777" w:rsidR="0010227F" w:rsidRPr="000A21B3" w:rsidRDefault="0010227F" w:rsidP="009418D8">
            <w:pPr>
              <w:rPr>
                <w:sz w:val="21"/>
              </w:rPr>
            </w:pPr>
            <w:r w:rsidRPr="000A21B3">
              <w:rPr>
                <w:sz w:val="21"/>
              </w:rPr>
              <w:t>(5 443)</w:t>
            </w:r>
          </w:p>
        </w:tc>
        <w:tc>
          <w:tcPr>
            <w:tcW w:w="2065" w:type="dxa"/>
            <w:tcBorders>
              <w:top w:val="nil"/>
              <w:left w:val="nil"/>
              <w:right w:val="nil"/>
            </w:tcBorders>
            <w:tcMar>
              <w:top w:w="128" w:type="dxa"/>
              <w:left w:w="43" w:type="dxa"/>
              <w:bottom w:w="43" w:type="dxa"/>
              <w:right w:w="43" w:type="dxa"/>
            </w:tcMar>
            <w:vAlign w:val="bottom"/>
          </w:tcPr>
          <w:p w14:paraId="72C27B0A" w14:textId="77777777" w:rsidR="0010227F" w:rsidRPr="000A21B3" w:rsidRDefault="0010227F" w:rsidP="009418D8">
            <w:pPr>
              <w:jc w:val="right"/>
              <w:rPr>
                <w:sz w:val="21"/>
              </w:rPr>
            </w:pPr>
            <w:r w:rsidRPr="000A21B3">
              <w:rPr>
                <w:sz w:val="21"/>
              </w:rPr>
              <w:t>9 260</w:t>
            </w:r>
          </w:p>
          <w:p w14:paraId="29F72A1E" w14:textId="77777777" w:rsidR="0010227F" w:rsidRPr="000A21B3" w:rsidRDefault="0010227F" w:rsidP="009418D8">
            <w:pPr>
              <w:jc w:val="right"/>
              <w:rPr>
                <w:sz w:val="21"/>
              </w:rPr>
            </w:pPr>
            <w:r w:rsidRPr="000A21B3">
              <w:rPr>
                <w:sz w:val="21"/>
              </w:rPr>
              <w:t>(5 658)</w:t>
            </w:r>
          </w:p>
        </w:tc>
        <w:tc>
          <w:tcPr>
            <w:tcW w:w="1022" w:type="dxa"/>
            <w:tcBorders>
              <w:top w:val="nil"/>
              <w:left w:val="nil"/>
              <w:right w:val="nil"/>
            </w:tcBorders>
            <w:tcMar>
              <w:top w:w="128" w:type="dxa"/>
              <w:left w:w="43" w:type="dxa"/>
              <w:bottom w:w="43" w:type="dxa"/>
              <w:right w:w="43" w:type="dxa"/>
            </w:tcMar>
            <w:vAlign w:val="bottom"/>
          </w:tcPr>
          <w:p w14:paraId="0A178191" w14:textId="77777777" w:rsidR="0010227F" w:rsidRPr="000A21B3" w:rsidRDefault="0010227F" w:rsidP="009418D8">
            <w:pPr>
              <w:jc w:val="right"/>
              <w:rPr>
                <w:sz w:val="21"/>
              </w:rPr>
            </w:pPr>
            <w:r w:rsidRPr="000A21B3">
              <w:rPr>
                <w:sz w:val="21"/>
              </w:rPr>
              <w:t>9 412</w:t>
            </w:r>
          </w:p>
          <w:p w14:paraId="42D241C9" w14:textId="77777777" w:rsidR="0010227F" w:rsidRPr="000A21B3" w:rsidRDefault="0010227F" w:rsidP="009418D8">
            <w:pPr>
              <w:jc w:val="right"/>
              <w:rPr>
                <w:sz w:val="21"/>
              </w:rPr>
            </w:pPr>
            <w:r w:rsidRPr="000A21B3">
              <w:rPr>
                <w:sz w:val="21"/>
              </w:rPr>
              <w:t>(5 790)</w:t>
            </w:r>
          </w:p>
        </w:tc>
        <w:tc>
          <w:tcPr>
            <w:tcW w:w="1022" w:type="dxa"/>
            <w:tcBorders>
              <w:top w:val="nil"/>
              <w:left w:val="nil"/>
              <w:right w:val="nil"/>
            </w:tcBorders>
            <w:tcMar>
              <w:top w:w="128" w:type="dxa"/>
              <w:left w:w="43" w:type="dxa"/>
              <w:bottom w:w="43" w:type="dxa"/>
              <w:right w:w="43" w:type="dxa"/>
            </w:tcMar>
            <w:vAlign w:val="bottom"/>
          </w:tcPr>
          <w:p w14:paraId="17329902" w14:textId="77777777" w:rsidR="0010227F" w:rsidRPr="000A21B3" w:rsidRDefault="0010227F" w:rsidP="009418D8">
            <w:pPr>
              <w:jc w:val="right"/>
              <w:rPr>
                <w:sz w:val="21"/>
              </w:rPr>
            </w:pPr>
            <w:r w:rsidRPr="000A21B3">
              <w:rPr>
                <w:sz w:val="21"/>
              </w:rPr>
              <w:t>9 888</w:t>
            </w:r>
          </w:p>
          <w:p w14:paraId="0B24A52A" w14:textId="77777777" w:rsidR="0010227F" w:rsidRPr="000A21B3" w:rsidRDefault="0010227F" w:rsidP="009418D8">
            <w:pPr>
              <w:jc w:val="right"/>
              <w:rPr>
                <w:sz w:val="21"/>
              </w:rPr>
            </w:pPr>
            <w:r w:rsidRPr="000A21B3">
              <w:rPr>
                <w:sz w:val="21"/>
              </w:rPr>
              <w:t>(5 609)</w:t>
            </w:r>
          </w:p>
        </w:tc>
        <w:tc>
          <w:tcPr>
            <w:tcW w:w="1022" w:type="dxa"/>
            <w:tcBorders>
              <w:top w:val="nil"/>
              <w:left w:val="nil"/>
              <w:right w:val="nil"/>
            </w:tcBorders>
            <w:tcMar>
              <w:top w:w="128" w:type="dxa"/>
              <w:left w:w="43" w:type="dxa"/>
              <w:bottom w:w="43" w:type="dxa"/>
              <w:right w:w="43" w:type="dxa"/>
            </w:tcMar>
            <w:vAlign w:val="bottom"/>
          </w:tcPr>
          <w:p w14:paraId="17E10205" w14:textId="77777777" w:rsidR="0010227F" w:rsidRPr="000A21B3" w:rsidRDefault="0010227F" w:rsidP="009418D8">
            <w:pPr>
              <w:jc w:val="right"/>
              <w:rPr>
                <w:sz w:val="21"/>
              </w:rPr>
            </w:pPr>
            <w:r w:rsidRPr="000A21B3">
              <w:rPr>
                <w:sz w:val="21"/>
              </w:rPr>
              <w:t>9 642</w:t>
            </w:r>
          </w:p>
          <w:p w14:paraId="2E17316A" w14:textId="77777777" w:rsidR="0010227F" w:rsidRPr="000A21B3" w:rsidRDefault="0010227F" w:rsidP="009418D8">
            <w:pPr>
              <w:jc w:val="right"/>
              <w:rPr>
                <w:sz w:val="21"/>
              </w:rPr>
            </w:pPr>
            <w:r w:rsidRPr="000A21B3">
              <w:rPr>
                <w:sz w:val="21"/>
              </w:rPr>
              <w:t>(5 288)</w:t>
            </w:r>
          </w:p>
        </w:tc>
      </w:tr>
      <w:tr w:rsidR="0010227F" w:rsidRPr="000A21B3" w14:paraId="08DDE77A" w14:textId="77777777" w:rsidTr="009418D8">
        <w:trPr>
          <w:trHeight w:val="380"/>
        </w:trPr>
        <w:tc>
          <w:tcPr>
            <w:tcW w:w="3076" w:type="dxa"/>
            <w:tcBorders>
              <w:top w:val="nil"/>
              <w:left w:val="nil"/>
              <w:bottom w:val="single" w:sz="4" w:space="0" w:color="000000"/>
              <w:right w:val="nil"/>
            </w:tcBorders>
            <w:tcMar>
              <w:top w:w="128" w:type="dxa"/>
              <w:left w:w="43" w:type="dxa"/>
              <w:bottom w:w="43" w:type="dxa"/>
              <w:right w:w="43" w:type="dxa"/>
            </w:tcMar>
          </w:tcPr>
          <w:p w14:paraId="158D3BC0" w14:textId="77777777" w:rsidR="0010227F" w:rsidRPr="000A21B3" w:rsidRDefault="0010227F" w:rsidP="009418D8">
            <w:pPr>
              <w:rPr>
                <w:sz w:val="21"/>
              </w:rPr>
            </w:pPr>
            <w:r w:rsidRPr="000A21B3">
              <w:rPr>
                <w:sz w:val="21"/>
              </w:rPr>
              <w:t xml:space="preserve">– prosentdel som har barnehagelærarutdanning </w:t>
            </w:r>
          </w:p>
        </w:tc>
        <w:tc>
          <w:tcPr>
            <w:tcW w:w="992" w:type="dxa"/>
            <w:tcBorders>
              <w:top w:val="nil"/>
              <w:left w:val="nil"/>
              <w:bottom w:val="single" w:sz="4" w:space="0" w:color="000000"/>
              <w:right w:val="nil"/>
            </w:tcBorders>
            <w:tcMar>
              <w:top w:w="128" w:type="dxa"/>
              <w:left w:w="43" w:type="dxa"/>
              <w:bottom w:w="43" w:type="dxa"/>
              <w:right w:w="43" w:type="dxa"/>
            </w:tcMar>
            <w:vAlign w:val="bottom"/>
          </w:tcPr>
          <w:p w14:paraId="6639F137" w14:textId="77777777" w:rsidR="0010227F" w:rsidRPr="000A21B3" w:rsidRDefault="0010227F" w:rsidP="009418D8">
            <w:pPr>
              <w:rPr>
                <w:sz w:val="21"/>
              </w:rPr>
            </w:pPr>
            <w:r w:rsidRPr="000A21B3">
              <w:rPr>
                <w:sz w:val="21"/>
              </w:rPr>
              <w:t>27,2</w:t>
            </w:r>
          </w:p>
        </w:tc>
        <w:tc>
          <w:tcPr>
            <w:tcW w:w="2065" w:type="dxa"/>
            <w:tcBorders>
              <w:top w:val="nil"/>
              <w:left w:val="nil"/>
              <w:bottom w:val="single" w:sz="4" w:space="0" w:color="000000"/>
              <w:right w:val="nil"/>
            </w:tcBorders>
            <w:tcMar>
              <w:top w:w="128" w:type="dxa"/>
              <w:left w:w="43" w:type="dxa"/>
              <w:bottom w:w="43" w:type="dxa"/>
              <w:right w:w="43" w:type="dxa"/>
            </w:tcMar>
            <w:vAlign w:val="bottom"/>
          </w:tcPr>
          <w:p w14:paraId="57E7BB39" w14:textId="77777777" w:rsidR="0010227F" w:rsidRPr="000A21B3" w:rsidRDefault="0010227F" w:rsidP="009418D8">
            <w:pPr>
              <w:jc w:val="right"/>
              <w:rPr>
                <w:sz w:val="21"/>
              </w:rPr>
            </w:pPr>
            <w:r w:rsidRPr="000A21B3">
              <w:rPr>
                <w:sz w:val="21"/>
              </w:rPr>
              <w:t>25,9</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7006574A" w14:textId="77777777" w:rsidR="0010227F" w:rsidRPr="000A21B3" w:rsidRDefault="0010227F" w:rsidP="009418D8">
            <w:pPr>
              <w:jc w:val="right"/>
              <w:rPr>
                <w:sz w:val="21"/>
              </w:rPr>
            </w:pPr>
            <w:r w:rsidRPr="000A21B3">
              <w:rPr>
                <w:sz w:val="21"/>
              </w:rPr>
              <w:t>25,5</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3E4FAD11" w14:textId="77777777" w:rsidR="0010227F" w:rsidRPr="000A21B3" w:rsidRDefault="0010227F" w:rsidP="009418D8">
            <w:pPr>
              <w:jc w:val="right"/>
              <w:rPr>
                <w:sz w:val="21"/>
              </w:rPr>
            </w:pPr>
            <w:r w:rsidRPr="000A21B3">
              <w:rPr>
                <w:sz w:val="21"/>
              </w:rPr>
              <w:t>26,1</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11AF3055" w14:textId="77777777" w:rsidR="0010227F" w:rsidRPr="000A21B3" w:rsidRDefault="0010227F" w:rsidP="009418D8">
            <w:pPr>
              <w:jc w:val="right"/>
              <w:rPr>
                <w:sz w:val="21"/>
              </w:rPr>
            </w:pPr>
            <w:r w:rsidRPr="000A21B3">
              <w:rPr>
                <w:sz w:val="21"/>
              </w:rPr>
              <w:t>25,9</w:t>
            </w:r>
          </w:p>
        </w:tc>
      </w:tr>
    </w:tbl>
    <w:p w14:paraId="31B32EF0" w14:textId="77777777" w:rsidR="0010227F" w:rsidRPr="000A21B3" w:rsidRDefault="0010227F" w:rsidP="000A21B3">
      <w:pPr>
        <w:pStyle w:val="tabell-noter"/>
      </w:pPr>
      <w:r w:rsidRPr="000A21B3">
        <w:t>Grunnbemanninga er dei tilsette i barnehagen som jobbar direkte med heile barnegruppa. Det omfattar pedagogiske leiarar, andre pedagogar, fagarbeidarar med fagbrev i barne- og ungdomsarbeidarfaget og assistentar.</w:t>
      </w:r>
    </w:p>
    <w:p w14:paraId="421C78A4" w14:textId="77777777" w:rsidR="0010227F" w:rsidRPr="000A21B3" w:rsidRDefault="0010227F" w:rsidP="000A21B3">
      <w:pPr>
        <w:pStyle w:val="Kilde"/>
      </w:pPr>
      <w:r w:rsidRPr="000A21B3">
        <w:t>Kjelde: Utdanningsdirektoratet, Statistisk sentralbyrå</w:t>
      </w:r>
    </w:p>
    <w:p w14:paraId="594D020B" w14:textId="77777777" w:rsidR="0010227F" w:rsidRPr="000A21B3" w:rsidRDefault="0010227F" w:rsidP="000A21B3">
      <w:r w:rsidRPr="000A21B3">
        <w:t>Ved utgangen av 2025 var det 97 585 tilsette som utførte 76 973 årsverk i barnehagane. Skilnaden mellom talet på tilsette og talet på årsverk viser at det er mange tilsette som jobbar deltid. I 2025 er denne skilnaden høgare, samanlikna med tidlegare år.</w:t>
      </w:r>
    </w:p>
    <w:p w14:paraId="7A54515C" w14:textId="6DFC81BD" w:rsidR="0010227F" w:rsidRPr="000A21B3" w:rsidRDefault="0010227F" w:rsidP="000A21B3">
      <w:r w:rsidRPr="000A21B3">
        <w:t>I 2025 var det 63 868 årsverk i grunnbemanninga i barnehagen. Grunnbemanning utgjer dei</w:t>
      </w:r>
      <w:r w:rsidR="00104296" w:rsidRPr="000A21B3">
        <w:t xml:space="preserve"> </w:t>
      </w:r>
      <w:r w:rsidRPr="000A21B3">
        <w:t>tilsette som jobbar direkte med heile barnegruppa. 42,0 pst. av årsverka i grunnbemanninga har barnehagelærarutdanning (eller tilsvarande), medan 22,7 pst. av årsverka i grunnbemanninga har fagbrev som barne- og ungdomsarbeidar.</w:t>
      </w:r>
    </w:p>
    <w:p w14:paraId="0FC22FCF" w14:textId="77777777" w:rsidR="0010227F" w:rsidRPr="000A21B3" w:rsidRDefault="0010227F" w:rsidP="000A21B3">
      <w:r w:rsidRPr="000A21B3">
        <w:t>Bemanningsnorma for barnehagen tok til å gjelde frå 1. august 2018. Norma inneber at barnehagen skal ha minst éin tilsett per tre barn under 3 år, og éin tilsett per seks barn over 3 år. Frå same tidspunkt blei også pedagognorma i barnehagen skjerpa, slik at barnehagen skal ha minst éin pedagogisk leiar per sju barn under 3 år, og éin pedagogisk leiar per 14 barn over 3 år.</w:t>
      </w:r>
    </w:p>
    <w:p w14:paraId="27B0D591" w14:textId="77777777" w:rsidR="0010227F" w:rsidRPr="000A21B3" w:rsidRDefault="0010227F" w:rsidP="000A21B3">
      <w:r w:rsidRPr="000A21B3">
        <w:t>Per desember 2025 var grunnbemanninga i barnehagane på nasjonalt nivå i gjennomsnitt 5,7 barn per vaksen dersom ein korrigerer for alder og opphaldstid. Vaksne er målt i årsverka til grunnbemanning i barnehagane. Då bemanningsnorma blei innført gjekk talet på barn per vaksen ned frå 6,0 i 2017 til 5,8 i 2018. Siden 2019 har talet vore stabilt på 5,7 barn per vaksen. I 2025 oppfylte 99 pst. av barnehagane bemanningsnorma, noko som er på same nivå som i 2024.</w:t>
      </w:r>
    </w:p>
    <w:p w14:paraId="45FDEC73" w14:textId="77777777" w:rsidR="0010227F" w:rsidRPr="000A21B3" w:rsidRDefault="0010227F" w:rsidP="000A21B3">
      <w:r w:rsidRPr="000A21B3">
        <w:t>Per desember 2025 oppfylte 65 pst. av barnehagane pedagognorma utan bruk av dispensasjon. Det er på same nivå som i 2024. Prosentdelen pedagogiske leiarar med dispensasjon frå utdanningskravet var 7,1 pst. i 2025, ein nedgang på 0,3 prosenteiningar frå 2024. Denne prosentdelen gjekk òg ned med 0,2 prosenteiningar frå 2023 til 2024. Totalt manglar det 2 595 årsverk for å oppfylle pedagognorma i alle barnehagar utan bruk av dispensasjon, ein nedgang på 107 årsverk frå 2024.</w:t>
      </w:r>
    </w:p>
    <w:p w14:paraId="6F788BEF" w14:textId="7E9D55DE" w:rsidR="00104296" w:rsidRPr="000A21B3" w:rsidRDefault="00104296" w:rsidP="000A21B3">
      <w:pPr>
        <w:pStyle w:val="tabell-tittel"/>
      </w:pPr>
      <w:r w:rsidRPr="000A21B3">
        <w:t>Bemanningstettleik og pedagogtettleik, 2020–2025</w:t>
      </w:r>
    </w:p>
    <w:p w14:paraId="3964CA46" w14:textId="77777777" w:rsidR="0010227F" w:rsidRPr="000A21B3" w:rsidRDefault="0010227F" w:rsidP="000A21B3">
      <w:pPr>
        <w:pStyle w:val="Tabellnavn"/>
      </w:pPr>
      <w:r w:rsidRPr="000A21B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680"/>
        <w:gridCol w:w="920"/>
        <w:gridCol w:w="920"/>
        <w:gridCol w:w="920"/>
        <w:gridCol w:w="920"/>
        <w:gridCol w:w="920"/>
        <w:gridCol w:w="920"/>
      </w:tblGrid>
      <w:tr w:rsidR="0010227F" w:rsidRPr="000A21B3" w14:paraId="001E2C0B" w14:textId="77777777" w:rsidTr="009418D8">
        <w:trPr>
          <w:trHeight w:val="360"/>
        </w:trPr>
        <w:tc>
          <w:tcPr>
            <w:tcW w:w="3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2EC0FD1" w14:textId="77777777" w:rsidR="0010227F" w:rsidRPr="000A21B3" w:rsidRDefault="0010227F" w:rsidP="009418D8">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279087" w14:textId="77777777" w:rsidR="0010227F" w:rsidRPr="000A21B3" w:rsidRDefault="0010227F" w:rsidP="009418D8">
            <w:pPr>
              <w:jc w:val="right"/>
              <w:rPr>
                <w:sz w:val="21"/>
              </w:rPr>
            </w:pPr>
            <w:r w:rsidRPr="000A21B3">
              <w:rPr>
                <w:sz w:val="21"/>
              </w:rPr>
              <w:t>2020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E06F72" w14:textId="77777777" w:rsidR="0010227F" w:rsidRPr="000A21B3" w:rsidRDefault="0010227F" w:rsidP="009418D8">
            <w:pPr>
              <w:jc w:val="right"/>
              <w:rPr>
                <w:sz w:val="21"/>
              </w:rPr>
            </w:pPr>
            <w:r w:rsidRPr="000A21B3">
              <w:rPr>
                <w:sz w:val="21"/>
              </w:rPr>
              <w:t>2021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205189" w14:textId="77777777" w:rsidR="0010227F" w:rsidRPr="000A21B3" w:rsidRDefault="0010227F" w:rsidP="009418D8">
            <w:pPr>
              <w:jc w:val="right"/>
              <w:rPr>
                <w:sz w:val="21"/>
              </w:rPr>
            </w:pPr>
            <w:r w:rsidRPr="000A21B3">
              <w:rPr>
                <w:sz w:val="21"/>
              </w:rPr>
              <w:t>2022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E4EEE8" w14:textId="77777777" w:rsidR="0010227F" w:rsidRPr="000A21B3" w:rsidRDefault="0010227F" w:rsidP="009418D8">
            <w:pPr>
              <w:jc w:val="right"/>
              <w:rPr>
                <w:sz w:val="21"/>
              </w:rPr>
            </w:pPr>
            <w:r w:rsidRPr="000A21B3">
              <w:rPr>
                <w:sz w:val="21"/>
              </w:rPr>
              <w:t>2023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ADF09B" w14:textId="77777777" w:rsidR="0010227F" w:rsidRPr="000A21B3" w:rsidRDefault="0010227F" w:rsidP="009418D8">
            <w:pPr>
              <w:jc w:val="right"/>
              <w:rPr>
                <w:sz w:val="21"/>
              </w:rPr>
            </w:pPr>
            <w:r w:rsidRPr="000A21B3">
              <w:rPr>
                <w:sz w:val="21"/>
              </w:rPr>
              <w:t>2024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F4383C" w14:textId="77777777" w:rsidR="0010227F" w:rsidRPr="000A21B3" w:rsidRDefault="0010227F" w:rsidP="009418D8">
            <w:pPr>
              <w:jc w:val="right"/>
              <w:rPr>
                <w:sz w:val="21"/>
              </w:rPr>
            </w:pPr>
            <w:r w:rsidRPr="000A21B3">
              <w:rPr>
                <w:sz w:val="21"/>
              </w:rPr>
              <w:t>2025</w:t>
            </w:r>
          </w:p>
        </w:tc>
      </w:tr>
      <w:tr w:rsidR="0010227F" w:rsidRPr="000A21B3" w14:paraId="012A59AE" w14:textId="77777777" w:rsidTr="009418D8">
        <w:trPr>
          <w:trHeight w:val="880"/>
        </w:trPr>
        <w:tc>
          <w:tcPr>
            <w:tcW w:w="3680" w:type="dxa"/>
            <w:tcBorders>
              <w:top w:val="single" w:sz="4" w:space="0" w:color="000000"/>
              <w:left w:val="nil"/>
              <w:bottom w:val="nil"/>
              <w:right w:val="nil"/>
            </w:tcBorders>
            <w:tcMar>
              <w:top w:w="128" w:type="dxa"/>
              <w:left w:w="43" w:type="dxa"/>
              <w:bottom w:w="43" w:type="dxa"/>
              <w:right w:w="43" w:type="dxa"/>
            </w:tcMar>
          </w:tcPr>
          <w:p w14:paraId="208C5819" w14:textId="77777777" w:rsidR="0010227F" w:rsidRPr="000A21B3" w:rsidRDefault="0010227F" w:rsidP="009418D8">
            <w:pPr>
              <w:rPr>
                <w:sz w:val="21"/>
              </w:rPr>
            </w:pPr>
            <w:r w:rsidRPr="000A21B3">
              <w:rPr>
                <w:sz w:val="21"/>
              </w:rPr>
              <w:t>Talet på barn per årsverk i grunnbemanninga, korrigert for alder og opphaldstid (bemanningstettleik)</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431C701B" w14:textId="77777777" w:rsidR="0010227F" w:rsidRPr="000A21B3" w:rsidRDefault="0010227F" w:rsidP="009418D8">
            <w:pPr>
              <w:jc w:val="right"/>
              <w:rPr>
                <w:sz w:val="21"/>
              </w:rPr>
            </w:pPr>
            <w:r w:rsidRPr="000A21B3">
              <w:rPr>
                <w:sz w:val="21"/>
              </w:rPr>
              <w:t>5,7</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5058670" w14:textId="77777777" w:rsidR="0010227F" w:rsidRPr="000A21B3" w:rsidRDefault="0010227F" w:rsidP="009418D8">
            <w:pPr>
              <w:jc w:val="right"/>
              <w:rPr>
                <w:sz w:val="21"/>
              </w:rPr>
            </w:pPr>
            <w:r w:rsidRPr="000A21B3">
              <w:rPr>
                <w:sz w:val="21"/>
              </w:rPr>
              <w:t>5,7</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0034D3B" w14:textId="77777777" w:rsidR="0010227F" w:rsidRPr="000A21B3" w:rsidRDefault="0010227F" w:rsidP="009418D8">
            <w:pPr>
              <w:jc w:val="right"/>
              <w:rPr>
                <w:sz w:val="21"/>
              </w:rPr>
            </w:pPr>
            <w:r w:rsidRPr="000A21B3">
              <w:rPr>
                <w:sz w:val="21"/>
              </w:rPr>
              <w:t>5,7</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09B6A269" w14:textId="77777777" w:rsidR="0010227F" w:rsidRPr="000A21B3" w:rsidRDefault="0010227F" w:rsidP="009418D8">
            <w:pPr>
              <w:jc w:val="right"/>
              <w:rPr>
                <w:sz w:val="21"/>
              </w:rPr>
            </w:pPr>
            <w:r w:rsidRPr="000A21B3">
              <w:rPr>
                <w:sz w:val="21"/>
              </w:rPr>
              <w:t>5,7</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E813EAE" w14:textId="77777777" w:rsidR="0010227F" w:rsidRPr="000A21B3" w:rsidRDefault="0010227F" w:rsidP="009418D8">
            <w:pPr>
              <w:jc w:val="right"/>
              <w:rPr>
                <w:sz w:val="21"/>
              </w:rPr>
            </w:pPr>
            <w:r w:rsidRPr="000A21B3">
              <w:rPr>
                <w:sz w:val="21"/>
              </w:rPr>
              <w:t>5,7</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7F4E7D50" w14:textId="77777777" w:rsidR="0010227F" w:rsidRPr="000A21B3" w:rsidRDefault="0010227F" w:rsidP="009418D8">
            <w:pPr>
              <w:jc w:val="right"/>
              <w:rPr>
                <w:sz w:val="21"/>
              </w:rPr>
            </w:pPr>
            <w:r w:rsidRPr="000A21B3">
              <w:rPr>
                <w:sz w:val="21"/>
              </w:rPr>
              <w:t>5,7</w:t>
            </w:r>
          </w:p>
        </w:tc>
      </w:tr>
      <w:tr w:rsidR="0010227F" w:rsidRPr="000A21B3" w14:paraId="4CD950C3" w14:textId="77777777" w:rsidTr="009418D8">
        <w:trPr>
          <w:trHeight w:val="880"/>
        </w:trPr>
        <w:tc>
          <w:tcPr>
            <w:tcW w:w="3680" w:type="dxa"/>
            <w:tcBorders>
              <w:top w:val="nil"/>
              <w:left w:val="nil"/>
              <w:bottom w:val="nil"/>
              <w:right w:val="nil"/>
            </w:tcBorders>
            <w:tcMar>
              <w:top w:w="128" w:type="dxa"/>
              <w:left w:w="43" w:type="dxa"/>
              <w:bottom w:w="43" w:type="dxa"/>
              <w:right w:w="43" w:type="dxa"/>
            </w:tcMar>
          </w:tcPr>
          <w:p w14:paraId="50BF262D" w14:textId="77777777" w:rsidR="0010227F" w:rsidRPr="000A21B3" w:rsidRDefault="0010227F" w:rsidP="009418D8">
            <w:pPr>
              <w:rPr>
                <w:sz w:val="21"/>
              </w:rPr>
            </w:pPr>
            <w:r w:rsidRPr="000A21B3">
              <w:rPr>
                <w:sz w:val="21"/>
              </w:rPr>
              <w:t xml:space="preserve">Prosentdel av barnehagar som oppfyller bemanningsnorma (bemanningstettleik på 6 eller lågare) </w:t>
            </w:r>
          </w:p>
        </w:tc>
        <w:tc>
          <w:tcPr>
            <w:tcW w:w="920" w:type="dxa"/>
            <w:tcBorders>
              <w:top w:val="nil"/>
              <w:left w:val="nil"/>
              <w:bottom w:val="nil"/>
              <w:right w:val="nil"/>
            </w:tcBorders>
            <w:tcMar>
              <w:top w:w="128" w:type="dxa"/>
              <w:left w:w="43" w:type="dxa"/>
              <w:bottom w:w="43" w:type="dxa"/>
              <w:right w:w="43" w:type="dxa"/>
            </w:tcMar>
            <w:vAlign w:val="bottom"/>
          </w:tcPr>
          <w:p w14:paraId="50286E81" w14:textId="77777777" w:rsidR="0010227F" w:rsidRPr="000A21B3" w:rsidRDefault="0010227F" w:rsidP="009418D8">
            <w:pPr>
              <w:jc w:val="right"/>
              <w:rPr>
                <w:sz w:val="21"/>
              </w:rPr>
            </w:pPr>
            <w:r w:rsidRPr="000A21B3">
              <w:rPr>
                <w:sz w:val="21"/>
              </w:rPr>
              <w:t>99</w:t>
            </w:r>
          </w:p>
        </w:tc>
        <w:tc>
          <w:tcPr>
            <w:tcW w:w="920" w:type="dxa"/>
            <w:tcBorders>
              <w:top w:val="nil"/>
              <w:left w:val="nil"/>
              <w:bottom w:val="nil"/>
              <w:right w:val="nil"/>
            </w:tcBorders>
            <w:tcMar>
              <w:top w:w="128" w:type="dxa"/>
              <w:left w:w="43" w:type="dxa"/>
              <w:bottom w:w="43" w:type="dxa"/>
              <w:right w:w="43" w:type="dxa"/>
            </w:tcMar>
            <w:vAlign w:val="bottom"/>
          </w:tcPr>
          <w:p w14:paraId="3A242E38" w14:textId="77777777" w:rsidR="0010227F" w:rsidRPr="000A21B3" w:rsidRDefault="0010227F" w:rsidP="009418D8">
            <w:pPr>
              <w:jc w:val="right"/>
              <w:rPr>
                <w:sz w:val="21"/>
              </w:rPr>
            </w:pPr>
            <w:r w:rsidRPr="000A21B3">
              <w:rPr>
                <w:sz w:val="21"/>
              </w:rPr>
              <w:t>99</w:t>
            </w:r>
          </w:p>
        </w:tc>
        <w:tc>
          <w:tcPr>
            <w:tcW w:w="920" w:type="dxa"/>
            <w:tcBorders>
              <w:top w:val="nil"/>
              <w:left w:val="nil"/>
              <w:bottom w:val="nil"/>
              <w:right w:val="nil"/>
            </w:tcBorders>
            <w:tcMar>
              <w:top w:w="128" w:type="dxa"/>
              <w:left w:w="43" w:type="dxa"/>
              <w:bottom w:w="43" w:type="dxa"/>
              <w:right w:w="43" w:type="dxa"/>
            </w:tcMar>
            <w:vAlign w:val="bottom"/>
          </w:tcPr>
          <w:p w14:paraId="190DEEA4" w14:textId="77777777" w:rsidR="0010227F" w:rsidRPr="000A21B3" w:rsidRDefault="0010227F" w:rsidP="009418D8">
            <w:pPr>
              <w:jc w:val="right"/>
              <w:rPr>
                <w:sz w:val="21"/>
              </w:rPr>
            </w:pPr>
            <w:r w:rsidRPr="000A21B3">
              <w:rPr>
                <w:sz w:val="21"/>
              </w:rPr>
              <w:t>99</w:t>
            </w:r>
          </w:p>
        </w:tc>
        <w:tc>
          <w:tcPr>
            <w:tcW w:w="920" w:type="dxa"/>
            <w:tcBorders>
              <w:top w:val="nil"/>
              <w:left w:val="nil"/>
              <w:bottom w:val="nil"/>
              <w:right w:val="nil"/>
            </w:tcBorders>
            <w:tcMar>
              <w:top w:w="128" w:type="dxa"/>
              <w:left w:w="43" w:type="dxa"/>
              <w:bottom w:w="43" w:type="dxa"/>
              <w:right w:w="43" w:type="dxa"/>
            </w:tcMar>
            <w:vAlign w:val="bottom"/>
          </w:tcPr>
          <w:p w14:paraId="4688CA51" w14:textId="77777777" w:rsidR="0010227F" w:rsidRPr="000A21B3" w:rsidRDefault="0010227F" w:rsidP="009418D8">
            <w:pPr>
              <w:jc w:val="right"/>
              <w:rPr>
                <w:sz w:val="21"/>
              </w:rPr>
            </w:pPr>
            <w:r w:rsidRPr="000A21B3">
              <w:rPr>
                <w:sz w:val="21"/>
              </w:rPr>
              <w:t>99</w:t>
            </w:r>
          </w:p>
        </w:tc>
        <w:tc>
          <w:tcPr>
            <w:tcW w:w="920" w:type="dxa"/>
            <w:tcBorders>
              <w:top w:val="nil"/>
              <w:left w:val="nil"/>
              <w:bottom w:val="nil"/>
              <w:right w:val="nil"/>
            </w:tcBorders>
            <w:tcMar>
              <w:top w:w="128" w:type="dxa"/>
              <w:left w:w="43" w:type="dxa"/>
              <w:bottom w:w="43" w:type="dxa"/>
              <w:right w:w="43" w:type="dxa"/>
            </w:tcMar>
            <w:vAlign w:val="bottom"/>
          </w:tcPr>
          <w:p w14:paraId="08C65CDF" w14:textId="77777777" w:rsidR="0010227F" w:rsidRPr="000A21B3" w:rsidRDefault="0010227F" w:rsidP="009418D8">
            <w:pPr>
              <w:jc w:val="right"/>
              <w:rPr>
                <w:sz w:val="21"/>
              </w:rPr>
            </w:pPr>
            <w:r w:rsidRPr="000A21B3">
              <w:rPr>
                <w:sz w:val="21"/>
              </w:rPr>
              <w:t>99</w:t>
            </w:r>
          </w:p>
        </w:tc>
        <w:tc>
          <w:tcPr>
            <w:tcW w:w="920" w:type="dxa"/>
            <w:tcBorders>
              <w:top w:val="nil"/>
              <w:left w:val="nil"/>
              <w:bottom w:val="nil"/>
              <w:right w:val="nil"/>
            </w:tcBorders>
            <w:tcMar>
              <w:top w:w="128" w:type="dxa"/>
              <w:left w:w="43" w:type="dxa"/>
              <w:bottom w:w="43" w:type="dxa"/>
              <w:right w:w="43" w:type="dxa"/>
            </w:tcMar>
            <w:vAlign w:val="bottom"/>
          </w:tcPr>
          <w:p w14:paraId="3CE58984" w14:textId="77777777" w:rsidR="0010227F" w:rsidRPr="000A21B3" w:rsidRDefault="0010227F" w:rsidP="009418D8">
            <w:pPr>
              <w:jc w:val="right"/>
              <w:rPr>
                <w:sz w:val="21"/>
              </w:rPr>
            </w:pPr>
            <w:r w:rsidRPr="000A21B3">
              <w:rPr>
                <w:sz w:val="21"/>
              </w:rPr>
              <w:t>99</w:t>
            </w:r>
          </w:p>
        </w:tc>
      </w:tr>
      <w:tr w:rsidR="0010227F" w:rsidRPr="000A21B3" w14:paraId="0A8D9093" w14:textId="77777777" w:rsidTr="009418D8">
        <w:trPr>
          <w:trHeight w:val="640"/>
        </w:trPr>
        <w:tc>
          <w:tcPr>
            <w:tcW w:w="3680" w:type="dxa"/>
            <w:tcBorders>
              <w:top w:val="nil"/>
              <w:left w:val="nil"/>
              <w:bottom w:val="nil"/>
              <w:right w:val="nil"/>
            </w:tcBorders>
            <w:tcMar>
              <w:top w:w="128" w:type="dxa"/>
              <w:left w:w="43" w:type="dxa"/>
              <w:bottom w:w="43" w:type="dxa"/>
              <w:right w:w="43" w:type="dxa"/>
            </w:tcMar>
          </w:tcPr>
          <w:p w14:paraId="47FC3171" w14:textId="77777777" w:rsidR="0010227F" w:rsidRPr="000A21B3" w:rsidRDefault="0010227F" w:rsidP="009418D8">
            <w:pPr>
              <w:rPr>
                <w:sz w:val="21"/>
              </w:rPr>
            </w:pPr>
            <w:r w:rsidRPr="000A21B3">
              <w:rPr>
                <w:sz w:val="21"/>
              </w:rPr>
              <w:t>Prosentdel av barnehagar som oppfyller pedagognorma utan dispensasjon</w:t>
            </w:r>
          </w:p>
        </w:tc>
        <w:tc>
          <w:tcPr>
            <w:tcW w:w="920" w:type="dxa"/>
            <w:tcBorders>
              <w:top w:val="nil"/>
              <w:left w:val="nil"/>
              <w:bottom w:val="nil"/>
              <w:right w:val="nil"/>
            </w:tcBorders>
            <w:tcMar>
              <w:top w:w="128" w:type="dxa"/>
              <w:left w:w="43" w:type="dxa"/>
              <w:bottom w:w="43" w:type="dxa"/>
              <w:right w:w="43" w:type="dxa"/>
            </w:tcMar>
            <w:vAlign w:val="bottom"/>
          </w:tcPr>
          <w:p w14:paraId="31018568" w14:textId="77777777" w:rsidR="0010227F" w:rsidRPr="000A21B3" w:rsidRDefault="0010227F" w:rsidP="009418D8">
            <w:pPr>
              <w:jc w:val="right"/>
              <w:rPr>
                <w:sz w:val="21"/>
              </w:rPr>
            </w:pPr>
            <w:r w:rsidRPr="000A21B3">
              <w:rPr>
                <w:sz w:val="21"/>
              </w:rPr>
              <w:t>69</w:t>
            </w:r>
          </w:p>
        </w:tc>
        <w:tc>
          <w:tcPr>
            <w:tcW w:w="920" w:type="dxa"/>
            <w:tcBorders>
              <w:top w:val="nil"/>
              <w:left w:val="nil"/>
              <w:bottom w:val="nil"/>
              <w:right w:val="nil"/>
            </w:tcBorders>
            <w:tcMar>
              <w:top w:w="128" w:type="dxa"/>
              <w:left w:w="43" w:type="dxa"/>
              <w:bottom w:w="43" w:type="dxa"/>
              <w:right w:w="43" w:type="dxa"/>
            </w:tcMar>
            <w:vAlign w:val="bottom"/>
          </w:tcPr>
          <w:p w14:paraId="2267B9F4" w14:textId="77777777" w:rsidR="0010227F" w:rsidRPr="000A21B3" w:rsidRDefault="0010227F" w:rsidP="009418D8">
            <w:pPr>
              <w:jc w:val="right"/>
              <w:rPr>
                <w:sz w:val="21"/>
              </w:rPr>
            </w:pPr>
            <w:r w:rsidRPr="000A21B3">
              <w:rPr>
                <w:sz w:val="21"/>
              </w:rPr>
              <w:t>71</w:t>
            </w:r>
          </w:p>
        </w:tc>
        <w:tc>
          <w:tcPr>
            <w:tcW w:w="920" w:type="dxa"/>
            <w:tcBorders>
              <w:top w:val="nil"/>
              <w:left w:val="nil"/>
              <w:bottom w:val="nil"/>
              <w:right w:val="nil"/>
            </w:tcBorders>
            <w:tcMar>
              <w:top w:w="128" w:type="dxa"/>
              <w:left w:w="43" w:type="dxa"/>
              <w:bottom w:w="43" w:type="dxa"/>
              <w:right w:w="43" w:type="dxa"/>
            </w:tcMar>
            <w:vAlign w:val="bottom"/>
          </w:tcPr>
          <w:p w14:paraId="005590F3" w14:textId="77777777" w:rsidR="0010227F" w:rsidRPr="000A21B3" w:rsidRDefault="0010227F" w:rsidP="009418D8">
            <w:pPr>
              <w:jc w:val="right"/>
              <w:rPr>
                <w:sz w:val="21"/>
              </w:rPr>
            </w:pPr>
            <w:r w:rsidRPr="000A21B3">
              <w:rPr>
                <w:sz w:val="21"/>
              </w:rPr>
              <w:t>67</w:t>
            </w:r>
          </w:p>
        </w:tc>
        <w:tc>
          <w:tcPr>
            <w:tcW w:w="920" w:type="dxa"/>
            <w:tcBorders>
              <w:top w:val="nil"/>
              <w:left w:val="nil"/>
              <w:bottom w:val="nil"/>
              <w:right w:val="nil"/>
            </w:tcBorders>
            <w:tcMar>
              <w:top w:w="128" w:type="dxa"/>
              <w:left w:w="43" w:type="dxa"/>
              <w:bottom w:w="43" w:type="dxa"/>
              <w:right w:w="43" w:type="dxa"/>
            </w:tcMar>
            <w:vAlign w:val="bottom"/>
          </w:tcPr>
          <w:p w14:paraId="6DA65C71" w14:textId="77777777" w:rsidR="0010227F" w:rsidRPr="000A21B3" w:rsidRDefault="0010227F" w:rsidP="009418D8">
            <w:pPr>
              <w:jc w:val="right"/>
              <w:rPr>
                <w:sz w:val="21"/>
              </w:rPr>
            </w:pPr>
            <w:r w:rsidRPr="000A21B3">
              <w:rPr>
                <w:sz w:val="21"/>
              </w:rPr>
              <w:t>65</w:t>
            </w:r>
          </w:p>
        </w:tc>
        <w:tc>
          <w:tcPr>
            <w:tcW w:w="920" w:type="dxa"/>
            <w:tcBorders>
              <w:top w:val="nil"/>
              <w:left w:val="nil"/>
              <w:bottom w:val="nil"/>
              <w:right w:val="nil"/>
            </w:tcBorders>
            <w:tcMar>
              <w:top w:w="128" w:type="dxa"/>
              <w:left w:w="43" w:type="dxa"/>
              <w:bottom w:w="43" w:type="dxa"/>
              <w:right w:w="43" w:type="dxa"/>
            </w:tcMar>
            <w:vAlign w:val="bottom"/>
          </w:tcPr>
          <w:p w14:paraId="223554AA" w14:textId="77777777" w:rsidR="0010227F" w:rsidRPr="000A21B3" w:rsidRDefault="0010227F" w:rsidP="009418D8">
            <w:pPr>
              <w:jc w:val="right"/>
              <w:rPr>
                <w:sz w:val="21"/>
              </w:rPr>
            </w:pPr>
            <w:r w:rsidRPr="000A21B3">
              <w:rPr>
                <w:sz w:val="21"/>
              </w:rPr>
              <w:t>65</w:t>
            </w:r>
          </w:p>
        </w:tc>
        <w:tc>
          <w:tcPr>
            <w:tcW w:w="920" w:type="dxa"/>
            <w:tcBorders>
              <w:top w:val="nil"/>
              <w:left w:val="nil"/>
              <w:bottom w:val="nil"/>
              <w:right w:val="nil"/>
            </w:tcBorders>
            <w:tcMar>
              <w:top w:w="128" w:type="dxa"/>
              <w:left w:w="43" w:type="dxa"/>
              <w:bottom w:w="43" w:type="dxa"/>
              <w:right w:w="43" w:type="dxa"/>
            </w:tcMar>
            <w:vAlign w:val="bottom"/>
          </w:tcPr>
          <w:p w14:paraId="72FDB820" w14:textId="77777777" w:rsidR="0010227F" w:rsidRPr="000A21B3" w:rsidRDefault="0010227F" w:rsidP="009418D8">
            <w:pPr>
              <w:jc w:val="right"/>
              <w:rPr>
                <w:sz w:val="21"/>
              </w:rPr>
            </w:pPr>
            <w:r w:rsidRPr="000A21B3">
              <w:rPr>
                <w:sz w:val="21"/>
              </w:rPr>
              <w:t>65</w:t>
            </w:r>
          </w:p>
        </w:tc>
      </w:tr>
      <w:tr w:rsidR="0010227F" w:rsidRPr="000A21B3" w14:paraId="65B6DA5E" w14:textId="77777777" w:rsidTr="009418D8">
        <w:trPr>
          <w:trHeight w:val="640"/>
        </w:trPr>
        <w:tc>
          <w:tcPr>
            <w:tcW w:w="3680" w:type="dxa"/>
            <w:tcBorders>
              <w:top w:val="nil"/>
              <w:left w:val="nil"/>
              <w:bottom w:val="single" w:sz="4" w:space="0" w:color="000000"/>
              <w:right w:val="nil"/>
            </w:tcBorders>
            <w:tcMar>
              <w:top w:w="128" w:type="dxa"/>
              <w:left w:w="43" w:type="dxa"/>
              <w:bottom w:w="43" w:type="dxa"/>
              <w:right w:w="43" w:type="dxa"/>
            </w:tcMar>
          </w:tcPr>
          <w:p w14:paraId="73F00F12" w14:textId="77777777" w:rsidR="0010227F" w:rsidRPr="000A21B3" w:rsidRDefault="0010227F" w:rsidP="009418D8">
            <w:pPr>
              <w:rPr>
                <w:sz w:val="21"/>
              </w:rPr>
            </w:pPr>
            <w:r w:rsidRPr="000A21B3">
              <w:rPr>
                <w:sz w:val="21"/>
              </w:rPr>
              <w:t>Prosentdel av pedagogiske leiarar med dispensasjon frå utdanningskravet</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B7F242B" w14:textId="77777777" w:rsidR="0010227F" w:rsidRPr="000A21B3" w:rsidRDefault="0010227F" w:rsidP="009418D8">
            <w:pPr>
              <w:jc w:val="right"/>
              <w:rPr>
                <w:sz w:val="21"/>
              </w:rPr>
            </w:pPr>
            <w:r w:rsidRPr="000A21B3">
              <w:rPr>
                <w:sz w:val="21"/>
              </w:rPr>
              <w:t>6,8</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79B5E90" w14:textId="77777777" w:rsidR="0010227F" w:rsidRPr="000A21B3" w:rsidRDefault="0010227F" w:rsidP="009418D8">
            <w:pPr>
              <w:jc w:val="right"/>
              <w:rPr>
                <w:sz w:val="21"/>
              </w:rPr>
            </w:pPr>
            <w:r w:rsidRPr="000A21B3">
              <w:rPr>
                <w:sz w:val="21"/>
              </w:rPr>
              <w:t>5,9</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E878517" w14:textId="77777777" w:rsidR="0010227F" w:rsidRPr="000A21B3" w:rsidRDefault="0010227F" w:rsidP="009418D8">
            <w:pPr>
              <w:jc w:val="right"/>
              <w:rPr>
                <w:sz w:val="21"/>
              </w:rPr>
            </w:pPr>
            <w:r w:rsidRPr="000A21B3">
              <w:rPr>
                <w:sz w:val="21"/>
              </w:rPr>
              <w:t>6,7</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009A7D6" w14:textId="77777777" w:rsidR="0010227F" w:rsidRPr="000A21B3" w:rsidRDefault="0010227F" w:rsidP="009418D8">
            <w:pPr>
              <w:jc w:val="right"/>
              <w:rPr>
                <w:sz w:val="21"/>
              </w:rPr>
            </w:pPr>
            <w:r w:rsidRPr="000A21B3">
              <w:rPr>
                <w:sz w:val="21"/>
              </w:rPr>
              <w:t>7,6</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D788678" w14:textId="77777777" w:rsidR="0010227F" w:rsidRPr="000A21B3" w:rsidRDefault="0010227F" w:rsidP="009418D8">
            <w:pPr>
              <w:jc w:val="right"/>
              <w:rPr>
                <w:sz w:val="21"/>
              </w:rPr>
            </w:pPr>
            <w:r w:rsidRPr="000A21B3">
              <w:rPr>
                <w:sz w:val="21"/>
              </w:rPr>
              <w:t>7,4</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3CB9F9A" w14:textId="77777777" w:rsidR="0010227F" w:rsidRPr="000A21B3" w:rsidRDefault="0010227F" w:rsidP="009418D8">
            <w:pPr>
              <w:jc w:val="right"/>
              <w:rPr>
                <w:sz w:val="21"/>
              </w:rPr>
            </w:pPr>
            <w:r w:rsidRPr="000A21B3">
              <w:rPr>
                <w:sz w:val="21"/>
              </w:rPr>
              <w:t>7,1</w:t>
            </w:r>
          </w:p>
        </w:tc>
      </w:tr>
    </w:tbl>
    <w:p w14:paraId="786E10BF" w14:textId="77777777" w:rsidR="0010227F" w:rsidRPr="000A21B3" w:rsidRDefault="0010227F" w:rsidP="000A21B3">
      <w:pPr>
        <w:pStyle w:val="Kilde"/>
      </w:pPr>
      <w:r w:rsidRPr="000A21B3">
        <w:t>Kjelde: Utdanningsdirektoratet</w:t>
      </w:r>
    </w:p>
    <w:p w14:paraId="31856BD8" w14:textId="77777777" w:rsidR="0010227F" w:rsidRPr="000A21B3" w:rsidRDefault="0010227F" w:rsidP="000A21B3">
      <w:r w:rsidRPr="000A21B3">
        <w:t>Det har tidlegare vore stor skilnad mellom barnehagane i dei målbare faktorane som utgjer ramma rundt barnehagekvardagen, mellom anna barn per årsverk i grunnbemanninga og barn per årsverk pedagogiske leiarar med godkjend utdanning. Etter at bemanningsnorma blei innført og pedagognorma skjerpa i 2018, har ulikskapen mellom barnehagar blitt mindre.</w:t>
      </w:r>
    </w:p>
    <w:p w14:paraId="66870C11" w14:textId="77777777" w:rsidR="0010227F" w:rsidRPr="000A21B3" w:rsidRDefault="0010227F" w:rsidP="000A21B3">
      <w:pPr>
        <w:rPr>
          <w:lang w:val="nb-NO"/>
        </w:rPr>
      </w:pPr>
    </w:p>
    <w:p w14:paraId="65E6D6C5" w14:textId="1D481E8B" w:rsidR="0010227F" w:rsidRPr="000A21B3" w:rsidRDefault="009418D8" w:rsidP="000A21B3">
      <w:r>
        <w:rPr>
          <w:noProof/>
        </w:rPr>
        <w:drawing>
          <wp:inline distT="0" distB="0" distL="0" distR="0" wp14:anchorId="3F89386F" wp14:editId="72C88C8A">
            <wp:extent cx="6086475" cy="2886075"/>
            <wp:effectExtent l="0" t="0" r="9525" b="9525"/>
            <wp:docPr id="158805818"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3CA214D" w14:textId="77777777" w:rsidR="0010227F" w:rsidRPr="000A21B3" w:rsidRDefault="0010227F" w:rsidP="000A21B3">
      <w:pPr>
        <w:pStyle w:val="figur-tittel"/>
      </w:pPr>
      <w:r w:rsidRPr="000A21B3">
        <w:t>Personalsamansetting i kommunale og private barnehagar, 2025</w:t>
      </w:r>
    </w:p>
    <w:p w14:paraId="5C6C69BA" w14:textId="77777777" w:rsidR="0010227F" w:rsidRPr="000A21B3" w:rsidRDefault="0010227F" w:rsidP="000A21B3">
      <w:pPr>
        <w:pStyle w:val="Kilde"/>
      </w:pPr>
      <w:r w:rsidRPr="000A21B3">
        <w:t>Kjelde: Utdanningsdirektoratet</w:t>
      </w:r>
    </w:p>
    <w:p w14:paraId="4620EDD8" w14:textId="77777777" w:rsidR="0010227F" w:rsidRPr="000A21B3" w:rsidRDefault="0010227F" w:rsidP="000A21B3">
      <w:r w:rsidRPr="000A21B3">
        <w:t>I 2025 var det lite skilnad mellom kommunale og private barnehagar i prosentdelen tilsette som hadde barnehagelærararutdanning eller tilsvarande. Prosentdelen barne- og ungdomsarbeidarar var 12,8 prosenteiningar høgare for dei kommunale enn dei private barnehagane, medan private barnehagar hadde 11,1 prosenteiningar høgare prosentdel tilsette med annan bakgrunn i grunnbemanninga enn kommunale barnehagar.</w:t>
      </w:r>
    </w:p>
    <w:p w14:paraId="7851592C" w14:textId="77777777" w:rsidR="0010227F" w:rsidRPr="000A21B3" w:rsidRDefault="0010227F" w:rsidP="000A21B3">
      <w:r w:rsidRPr="000A21B3">
        <w:t>Av alle tilsette i grunnbemanninga i barnehagane i 2025, var 11,2 pst. menn. Frå 2020 til 2025 har prosentdelen menn i grunnbemanninga auka med 1,3 prosenteiningar.</w:t>
      </w:r>
    </w:p>
    <w:p w14:paraId="4EE223A6" w14:textId="547E7F87" w:rsidR="00104296" w:rsidRPr="000A21B3" w:rsidRDefault="00104296" w:rsidP="000A21B3">
      <w:pPr>
        <w:pStyle w:val="tabell-tittel"/>
      </w:pPr>
      <w:r w:rsidRPr="000A21B3">
        <w:t>Tilsette menn i barnehagane, 2020–2025</w:t>
      </w:r>
    </w:p>
    <w:p w14:paraId="63D6E7CA" w14:textId="77777777" w:rsidR="0010227F" w:rsidRPr="000A21B3" w:rsidRDefault="0010227F" w:rsidP="000A21B3">
      <w:pPr>
        <w:pStyle w:val="Tabellnavn"/>
      </w:pPr>
      <w:r w:rsidRPr="000A21B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785"/>
        <w:gridCol w:w="815"/>
        <w:gridCol w:w="920"/>
        <w:gridCol w:w="920"/>
        <w:gridCol w:w="920"/>
        <w:gridCol w:w="920"/>
        <w:gridCol w:w="920"/>
      </w:tblGrid>
      <w:tr w:rsidR="0010227F" w:rsidRPr="000A21B3" w14:paraId="0E160E7E" w14:textId="77777777" w:rsidTr="009418D8">
        <w:trPr>
          <w:trHeight w:val="360"/>
        </w:trPr>
        <w:tc>
          <w:tcPr>
            <w:tcW w:w="378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0D38D4" w14:textId="77777777" w:rsidR="0010227F" w:rsidRPr="000A21B3" w:rsidRDefault="0010227F" w:rsidP="009418D8">
            <w:pPr>
              <w:rPr>
                <w:sz w:val="21"/>
              </w:rPr>
            </w:pPr>
          </w:p>
        </w:tc>
        <w:tc>
          <w:tcPr>
            <w:tcW w:w="81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4A0086" w14:textId="77777777" w:rsidR="0010227F" w:rsidRPr="000A21B3" w:rsidRDefault="0010227F" w:rsidP="009418D8">
            <w:pPr>
              <w:jc w:val="right"/>
              <w:rPr>
                <w:sz w:val="21"/>
              </w:rPr>
            </w:pPr>
            <w:r w:rsidRPr="000A21B3">
              <w:rPr>
                <w:sz w:val="21"/>
              </w:rPr>
              <w:t>2020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02D08C" w14:textId="77777777" w:rsidR="0010227F" w:rsidRPr="000A21B3" w:rsidRDefault="0010227F" w:rsidP="009418D8">
            <w:pPr>
              <w:jc w:val="right"/>
              <w:rPr>
                <w:sz w:val="21"/>
              </w:rPr>
            </w:pPr>
            <w:r w:rsidRPr="000A21B3">
              <w:rPr>
                <w:sz w:val="21"/>
              </w:rPr>
              <w:t>2021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0769B9" w14:textId="77777777" w:rsidR="0010227F" w:rsidRPr="000A21B3" w:rsidRDefault="0010227F" w:rsidP="009418D8">
            <w:pPr>
              <w:jc w:val="right"/>
              <w:rPr>
                <w:sz w:val="21"/>
              </w:rPr>
            </w:pPr>
            <w:r w:rsidRPr="000A21B3">
              <w:rPr>
                <w:sz w:val="21"/>
              </w:rPr>
              <w:t>2022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6F9E6D" w14:textId="77777777" w:rsidR="0010227F" w:rsidRPr="000A21B3" w:rsidRDefault="0010227F" w:rsidP="009418D8">
            <w:pPr>
              <w:jc w:val="right"/>
              <w:rPr>
                <w:sz w:val="21"/>
              </w:rPr>
            </w:pPr>
            <w:r w:rsidRPr="000A21B3">
              <w:rPr>
                <w:sz w:val="21"/>
              </w:rPr>
              <w:t>2023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1D6243" w14:textId="77777777" w:rsidR="0010227F" w:rsidRPr="000A21B3" w:rsidRDefault="0010227F" w:rsidP="009418D8">
            <w:pPr>
              <w:jc w:val="right"/>
              <w:rPr>
                <w:sz w:val="21"/>
              </w:rPr>
            </w:pPr>
            <w:r w:rsidRPr="000A21B3">
              <w:rPr>
                <w:sz w:val="21"/>
              </w:rPr>
              <w:t>2024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4F73B1" w14:textId="77777777" w:rsidR="0010227F" w:rsidRPr="000A21B3" w:rsidRDefault="0010227F" w:rsidP="009418D8">
            <w:pPr>
              <w:jc w:val="right"/>
              <w:rPr>
                <w:sz w:val="21"/>
              </w:rPr>
            </w:pPr>
            <w:r w:rsidRPr="000A21B3">
              <w:rPr>
                <w:sz w:val="21"/>
              </w:rPr>
              <w:t>2025</w:t>
            </w:r>
          </w:p>
        </w:tc>
      </w:tr>
      <w:tr w:rsidR="0010227F" w:rsidRPr="000A21B3" w14:paraId="29C145F3" w14:textId="77777777" w:rsidTr="009418D8">
        <w:trPr>
          <w:trHeight w:val="640"/>
        </w:trPr>
        <w:tc>
          <w:tcPr>
            <w:tcW w:w="3785" w:type="dxa"/>
            <w:tcBorders>
              <w:top w:val="single" w:sz="4" w:space="0" w:color="000000"/>
              <w:left w:val="nil"/>
              <w:bottom w:val="nil"/>
              <w:right w:val="nil"/>
            </w:tcBorders>
            <w:tcMar>
              <w:top w:w="128" w:type="dxa"/>
              <w:left w:w="43" w:type="dxa"/>
              <w:bottom w:w="43" w:type="dxa"/>
              <w:right w:w="43" w:type="dxa"/>
            </w:tcMar>
          </w:tcPr>
          <w:p w14:paraId="7F36AC4B" w14:textId="77777777" w:rsidR="0010227F" w:rsidRPr="000A21B3" w:rsidRDefault="0010227F" w:rsidP="009418D8">
            <w:pPr>
              <w:rPr>
                <w:sz w:val="21"/>
              </w:rPr>
            </w:pPr>
            <w:r w:rsidRPr="000A21B3">
              <w:rPr>
                <w:sz w:val="21"/>
              </w:rPr>
              <w:t>Prosentdel mannlege tilsette i grunn bemanninga</w:t>
            </w:r>
          </w:p>
        </w:tc>
        <w:tc>
          <w:tcPr>
            <w:tcW w:w="815" w:type="dxa"/>
            <w:tcBorders>
              <w:top w:val="single" w:sz="4" w:space="0" w:color="000000"/>
              <w:left w:val="nil"/>
              <w:bottom w:val="nil"/>
              <w:right w:val="nil"/>
            </w:tcBorders>
            <w:tcMar>
              <w:top w:w="128" w:type="dxa"/>
              <w:left w:w="43" w:type="dxa"/>
              <w:bottom w:w="43" w:type="dxa"/>
              <w:right w:w="43" w:type="dxa"/>
            </w:tcMar>
            <w:vAlign w:val="bottom"/>
          </w:tcPr>
          <w:p w14:paraId="6F7CC61C" w14:textId="77777777" w:rsidR="0010227F" w:rsidRPr="000A21B3" w:rsidRDefault="0010227F" w:rsidP="009418D8">
            <w:pPr>
              <w:jc w:val="right"/>
              <w:rPr>
                <w:sz w:val="21"/>
              </w:rPr>
            </w:pPr>
            <w:r w:rsidRPr="000A21B3">
              <w:rPr>
                <w:sz w:val="21"/>
              </w:rPr>
              <w:t>9,9</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20C90C98" w14:textId="77777777" w:rsidR="0010227F" w:rsidRPr="000A21B3" w:rsidRDefault="0010227F" w:rsidP="009418D8">
            <w:pPr>
              <w:jc w:val="right"/>
              <w:rPr>
                <w:sz w:val="21"/>
              </w:rPr>
            </w:pPr>
            <w:r w:rsidRPr="000A21B3">
              <w:rPr>
                <w:sz w:val="21"/>
              </w:rPr>
              <w:t>10,1</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BF4F6C3" w14:textId="77777777" w:rsidR="0010227F" w:rsidRPr="000A21B3" w:rsidRDefault="0010227F" w:rsidP="009418D8">
            <w:pPr>
              <w:jc w:val="right"/>
              <w:rPr>
                <w:sz w:val="21"/>
              </w:rPr>
            </w:pPr>
            <w:r w:rsidRPr="000A21B3">
              <w:rPr>
                <w:sz w:val="21"/>
              </w:rPr>
              <w:t>10,2</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FAB84FC" w14:textId="77777777" w:rsidR="0010227F" w:rsidRPr="000A21B3" w:rsidRDefault="0010227F" w:rsidP="009418D8">
            <w:pPr>
              <w:jc w:val="right"/>
              <w:rPr>
                <w:sz w:val="21"/>
              </w:rPr>
            </w:pPr>
            <w:r w:rsidRPr="000A21B3">
              <w:rPr>
                <w:sz w:val="21"/>
              </w:rPr>
              <w:t>10,5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21991D6" w14:textId="77777777" w:rsidR="0010227F" w:rsidRPr="000A21B3" w:rsidRDefault="0010227F" w:rsidP="009418D8">
            <w:pPr>
              <w:jc w:val="right"/>
              <w:rPr>
                <w:sz w:val="21"/>
              </w:rPr>
            </w:pPr>
            <w:r w:rsidRPr="000A21B3">
              <w:rPr>
                <w:sz w:val="21"/>
              </w:rPr>
              <w:t>11,0</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9FC93DD" w14:textId="77777777" w:rsidR="0010227F" w:rsidRPr="000A21B3" w:rsidRDefault="0010227F" w:rsidP="009418D8">
            <w:pPr>
              <w:jc w:val="right"/>
              <w:rPr>
                <w:sz w:val="21"/>
              </w:rPr>
            </w:pPr>
            <w:r w:rsidRPr="000A21B3">
              <w:rPr>
                <w:sz w:val="21"/>
              </w:rPr>
              <w:t>11,2</w:t>
            </w:r>
          </w:p>
        </w:tc>
      </w:tr>
      <w:tr w:rsidR="0010227F" w:rsidRPr="000A21B3" w14:paraId="19833E63" w14:textId="77777777" w:rsidTr="009418D8">
        <w:trPr>
          <w:trHeight w:val="380"/>
        </w:trPr>
        <w:tc>
          <w:tcPr>
            <w:tcW w:w="3785" w:type="dxa"/>
            <w:tcBorders>
              <w:top w:val="nil"/>
              <w:left w:val="nil"/>
              <w:bottom w:val="nil"/>
              <w:right w:val="nil"/>
            </w:tcBorders>
            <w:tcMar>
              <w:top w:w="128" w:type="dxa"/>
              <w:left w:w="43" w:type="dxa"/>
              <w:bottom w:w="43" w:type="dxa"/>
              <w:right w:w="43" w:type="dxa"/>
            </w:tcMar>
          </w:tcPr>
          <w:p w14:paraId="76A54BBF" w14:textId="77777777" w:rsidR="0010227F" w:rsidRPr="000A21B3" w:rsidRDefault="0010227F" w:rsidP="009418D8">
            <w:pPr>
              <w:rPr>
                <w:sz w:val="21"/>
              </w:rPr>
            </w:pPr>
            <w:r w:rsidRPr="000A21B3">
              <w:rPr>
                <w:sz w:val="21"/>
              </w:rPr>
              <w:t>Prosentdel mannlege pedagogiske leiarar</w:t>
            </w:r>
          </w:p>
        </w:tc>
        <w:tc>
          <w:tcPr>
            <w:tcW w:w="815" w:type="dxa"/>
            <w:tcBorders>
              <w:top w:val="nil"/>
              <w:left w:val="nil"/>
              <w:bottom w:val="nil"/>
              <w:right w:val="nil"/>
            </w:tcBorders>
            <w:tcMar>
              <w:top w:w="128" w:type="dxa"/>
              <w:left w:w="43" w:type="dxa"/>
              <w:bottom w:w="43" w:type="dxa"/>
              <w:right w:w="43" w:type="dxa"/>
            </w:tcMar>
            <w:vAlign w:val="bottom"/>
          </w:tcPr>
          <w:p w14:paraId="3E57E1BD" w14:textId="77777777" w:rsidR="0010227F" w:rsidRPr="000A21B3" w:rsidRDefault="0010227F" w:rsidP="009418D8">
            <w:pPr>
              <w:jc w:val="right"/>
              <w:rPr>
                <w:sz w:val="21"/>
              </w:rPr>
            </w:pPr>
            <w:r w:rsidRPr="000A21B3">
              <w:rPr>
                <w:sz w:val="21"/>
              </w:rPr>
              <w:t>9,8</w:t>
            </w:r>
          </w:p>
        </w:tc>
        <w:tc>
          <w:tcPr>
            <w:tcW w:w="920" w:type="dxa"/>
            <w:tcBorders>
              <w:top w:val="nil"/>
              <w:left w:val="nil"/>
              <w:bottom w:val="nil"/>
              <w:right w:val="nil"/>
            </w:tcBorders>
            <w:tcMar>
              <w:top w:w="128" w:type="dxa"/>
              <w:left w:w="43" w:type="dxa"/>
              <w:bottom w:w="43" w:type="dxa"/>
              <w:right w:w="43" w:type="dxa"/>
            </w:tcMar>
            <w:vAlign w:val="bottom"/>
          </w:tcPr>
          <w:p w14:paraId="4C7BD32C" w14:textId="77777777" w:rsidR="0010227F" w:rsidRPr="000A21B3" w:rsidRDefault="0010227F" w:rsidP="009418D8">
            <w:pPr>
              <w:jc w:val="right"/>
              <w:rPr>
                <w:sz w:val="21"/>
              </w:rPr>
            </w:pPr>
            <w:r w:rsidRPr="000A21B3">
              <w:rPr>
                <w:sz w:val="21"/>
              </w:rPr>
              <w:t>10,1</w:t>
            </w:r>
          </w:p>
        </w:tc>
        <w:tc>
          <w:tcPr>
            <w:tcW w:w="920" w:type="dxa"/>
            <w:tcBorders>
              <w:top w:val="nil"/>
              <w:left w:val="nil"/>
              <w:bottom w:val="nil"/>
              <w:right w:val="nil"/>
            </w:tcBorders>
            <w:tcMar>
              <w:top w:w="128" w:type="dxa"/>
              <w:left w:w="43" w:type="dxa"/>
              <w:bottom w:w="43" w:type="dxa"/>
              <w:right w:w="43" w:type="dxa"/>
            </w:tcMar>
            <w:vAlign w:val="bottom"/>
          </w:tcPr>
          <w:p w14:paraId="45610BB6" w14:textId="77777777" w:rsidR="0010227F" w:rsidRPr="000A21B3" w:rsidRDefault="0010227F" w:rsidP="009418D8">
            <w:pPr>
              <w:jc w:val="right"/>
              <w:rPr>
                <w:sz w:val="21"/>
              </w:rPr>
            </w:pPr>
            <w:r w:rsidRPr="000A21B3">
              <w:rPr>
                <w:sz w:val="21"/>
              </w:rPr>
              <w:t>10,2</w:t>
            </w:r>
          </w:p>
        </w:tc>
        <w:tc>
          <w:tcPr>
            <w:tcW w:w="920" w:type="dxa"/>
            <w:tcBorders>
              <w:top w:val="nil"/>
              <w:left w:val="nil"/>
              <w:bottom w:val="nil"/>
              <w:right w:val="nil"/>
            </w:tcBorders>
            <w:tcMar>
              <w:top w:w="128" w:type="dxa"/>
              <w:left w:w="43" w:type="dxa"/>
              <w:bottom w:w="43" w:type="dxa"/>
              <w:right w:w="43" w:type="dxa"/>
            </w:tcMar>
            <w:vAlign w:val="bottom"/>
          </w:tcPr>
          <w:p w14:paraId="370B1EF5" w14:textId="77777777" w:rsidR="0010227F" w:rsidRPr="000A21B3" w:rsidRDefault="0010227F" w:rsidP="009418D8">
            <w:pPr>
              <w:jc w:val="right"/>
              <w:rPr>
                <w:sz w:val="21"/>
              </w:rPr>
            </w:pPr>
            <w:r w:rsidRPr="000A21B3">
              <w:rPr>
                <w:sz w:val="21"/>
              </w:rPr>
              <w:t>10,4</w:t>
            </w:r>
          </w:p>
        </w:tc>
        <w:tc>
          <w:tcPr>
            <w:tcW w:w="920" w:type="dxa"/>
            <w:tcBorders>
              <w:top w:val="nil"/>
              <w:left w:val="nil"/>
              <w:bottom w:val="nil"/>
              <w:right w:val="nil"/>
            </w:tcBorders>
            <w:tcMar>
              <w:top w:w="128" w:type="dxa"/>
              <w:left w:w="43" w:type="dxa"/>
              <w:bottom w:w="43" w:type="dxa"/>
              <w:right w:w="43" w:type="dxa"/>
            </w:tcMar>
            <w:vAlign w:val="bottom"/>
          </w:tcPr>
          <w:p w14:paraId="40AF6EAD" w14:textId="77777777" w:rsidR="0010227F" w:rsidRPr="000A21B3" w:rsidRDefault="0010227F" w:rsidP="009418D8">
            <w:pPr>
              <w:jc w:val="right"/>
              <w:rPr>
                <w:sz w:val="21"/>
              </w:rPr>
            </w:pPr>
            <w:r w:rsidRPr="000A21B3">
              <w:rPr>
                <w:sz w:val="21"/>
              </w:rPr>
              <w:t>10,7</w:t>
            </w:r>
          </w:p>
        </w:tc>
        <w:tc>
          <w:tcPr>
            <w:tcW w:w="920" w:type="dxa"/>
            <w:tcBorders>
              <w:top w:val="nil"/>
              <w:left w:val="nil"/>
              <w:bottom w:val="nil"/>
              <w:right w:val="nil"/>
            </w:tcBorders>
            <w:tcMar>
              <w:top w:w="128" w:type="dxa"/>
              <w:left w:w="43" w:type="dxa"/>
              <w:bottom w:w="43" w:type="dxa"/>
              <w:right w:w="43" w:type="dxa"/>
            </w:tcMar>
            <w:vAlign w:val="bottom"/>
          </w:tcPr>
          <w:p w14:paraId="2535BC3D" w14:textId="77777777" w:rsidR="0010227F" w:rsidRPr="000A21B3" w:rsidRDefault="0010227F" w:rsidP="009418D8">
            <w:pPr>
              <w:jc w:val="right"/>
              <w:rPr>
                <w:sz w:val="21"/>
              </w:rPr>
            </w:pPr>
            <w:r w:rsidRPr="000A21B3">
              <w:rPr>
                <w:sz w:val="21"/>
              </w:rPr>
              <w:t>10,9</w:t>
            </w:r>
          </w:p>
        </w:tc>
      </w:tr>
      <w:tr w:rsidR="0010227F" w:rsidRPr="000A21B3" w14:paraId="39CD2BC3" w14:textId="77777777" w:rsidTr="009418D8">
        <w:trPr>
          <w:trHeight w:val="640"/>
        </w:trPr>
        <w:tc>
          <w:tcPr>
            <w:tcW w:w="3785" w:type="dxa"/>
            <w:tcBorders>
              <w:top w:val="nil"/>
              <w:left w:val="nil"/>
              <w:bottom w:val="single" w:sz="4" w:space="0" w:color="000000"/>
              <w:right w:val="nil"/>
            </w:tcBorders>
            <w:tcMar>
              <w:top w:w="128" w:type="dxa"/>
              <w:left w:w="43" w:type="dxa"/>
              <w:bottom w:w="43" w:type="dxa"/>
              <w:right w:w="43" w:type="dxa"/>
            </w:tcMar>
          </w:tcPr>
          <w:p w14:paraId="5AFD27B7" w14:textId="77777777" w:rsidR="0010227F" w:rsidRPr="000A21B3" w:rsidRDefault="0010227F" w:rsidP="009418D8">
            <w:pPr>
              <w:rPr>
                <w:sz w:val="21"/>
              </w:rPr>
            </w:pPr>
            <w:r w:rsidRPr="000A21B3">
              <w:rPr>
                <w:sz w:val="21"/>
              </w:rPr>
              <w:t>Prosentdel mannlege tilsette i anna grunn bemanning</w:t>
            </w:r>
            <w:r w:rsidRPr="000A21B3">
              <w:rPr>
                <w:rStyle w:val="skrift-hevet"/>
                <w:sz w:val="21"/>
              </w:rPr>
              <w:t>1</w:t>
            </w:r>
          </w:p>
        </w:tc>
        <w:tc>
          <w:tcPr>
            <w:tcW w:w="815" w:type="dxa"/>
            <w:tcBorders>
              <w:top w:val="nil"/>
              <w:left w:val="nil"/>
              <w:bottom w:val="single" w:sz="4" w:space="0" w:color="000000"/>
              <w:right w:val="nil"/>
            </w:tcBorders>
            <w:tcMar>
              <w:top w:w="128" w:type="dxa"/>
              <w:left w:w="43" w:type="dxa"/>
              <w:bottom w:w="43" w:type="dxa"/>
              <w:right w:w="43" w:type="dxa"/>
            </w:tcMar>
            <w:vAlign w:val="bottom"/>
          </w:tcPr>
          <w:p w14:paraId="3CE989D2" w14:textId="77777777" w:rsidR="0010227F" w:rsidRPr="000A21B3" w:rsidRDefault="0010227F" w:rsidP="009418D8">
            <w:pPr>
              <w:jc w:val="right"/>
              <w:rPr>
                <w:sz w:val="21"/>
              </w:rPr>
            </w:pPr>
            <w:r w:rsidRPr="000A21B3">
              <w:rPr>
                <w:sz w:val="21"/>
              </w:rPr>
              <w:t>10,0</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66591E2B" w14:textId="77777777" w:rsidR="0010227F" w:rsidRPr="000A21B3" w:rsidRDefault="0010227F" w:rsidP="009418D8">
            <w:pPr>
              <w:jc w:val="right"/>
              <w:rPr>
                <w:sz w:val="21"/>
              </w:rPr>
            </w:pPr>
            <w:r w:rsidRPr="000A21B3">
              <w:rPr>
                <w:sz w:val="21"/>
              </w:rPr>
              <w:t>10,1</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3E75282" w14:textId="77777777" w:rsidR="0010227F" w:rsidRPr="000A21B3" w:rsidRDefault="0010227F" w:rsidP="009418D8">
            <w:pPr>
              <w:jc w:val="right"/>
              <w:rPr>
                <w:sz w:val="21"/>
              </w:rPr>
            </w:pPr>
            <w:r w:rsidRPr="000A21B3">
              <w:rPr>
                <w:sz w:val="21"/>
              </w:rPr>
              <w:t>10,3</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C54F481" w14:textId="77777777" w:rsidR="0010227F" w:rsidRPr="000A21B3" w:rsidRDefault="0010227F" w:rsidP="009418D8">
            <w:pPr>
              <w:jc w:val="right"/>
              <w:rPr>
                <w:sz w:val="21"/>
              </w:rPr>
            </w:pPr>
            <w:r w:rsidRPr="000A21B3">
              <w:rPr>
                <w:sz w:val="21"/>
              </w:rPr>
              <w:t>10,5</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234EA4E" w14:textId="77777777" w:rsidR="0010227F" w:rsidRPr="000A21B3" w:rsidRDefault="0010227F" w:rsidP="009418D8">
            <w:pPr>
              <w:jc w:val="right"/>
              <w:rPr>
                <w:sz w:val="21"/>
              </w:rPr>
            </w:pPr>
            <w:r w:rsidRPr="000A21B3">
              <w:rPr>
                <w:sz w:val="21"/>
              </w:rPr>
              <w:t>11,1</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30D8C54" w14:textId="77777777" w:rsidR="0010227F" w:rsidRPr="000A21B3" w:rsidRDefault="0010227F" w:rsidP="009418D8">
            <w:pPr>
              <w:jc w:val="right"/>
              <w:rPr>
                <w:sz w:val="21"/>
              </w:rPr>
            </w:pPr>
            <w:r w:rsidRPr="000A21B3">
              <w:rPr>
                <w:sz w:val="21"/>
              </w:rPr>
              <w:t>11,3</w:t>
            </w:r>
          </w:p>
        </w:tc>
      </w:tr>
    </w:tbl>
    <w:p w14:paraId="26A3D7E4" w14:textId="77777777" w:rsidR="0010227F" w:rsidRPr="000A21B3" w:rsidRDefault="0010227F" w:rsidP="000A21B3">
      <w:pPr>
        <w:pStyle w:val="tabell-noter"/>
        <w:rPr>
          <w:rStyle w:val="skrift-hevet"/>
        </w:rPr>
      </w:pPr>
      <w:r w:rsidRPr="000A21B3">
        <w:rPr>
          <w:rStyle w:val="skrift-hevet"/>
        </w:rPr>
        <w:t>1</w:t>
      </w:r>
      <w:r w:rsidRPr="000A21B3">
        <w:rPr>
          <w:rStyle w:val="skrift-hevet"/>
        </w:rPr>
        <w:tab/>
      </w:r>
      <w:r w:rsidRPr="000A21B3">
        <w:t>I tidlegare år har anna grunnbemanning blitt omtala som assistentar.</w:t>
      </w:r>
    </w:p>
    <w:p w14:paraId="769E0178" w14:textId="77777777" w:rsidR="0010227F" w:rsidRPr="000A21B3" w:rsidRDefault="0010227F" w:rsidP="000A21B3">
      <w:pPr>
        <w:pStyle w:val="Kilde"/>
      </w:pPr>
      <w:r w:rsidRPr="000A21B3">
        <w:t>Kjelde: Utdanningsdirektoratet</w:t>
      </w:r>
    </w:p>
    <w:p w14:paraId="26AB48EA" w14:textId="43D9DF1C" w:rsidR="0010227F" w:rsidRPr="000A21B3" w:rsidRDefault="00E00967" w:rsidP="000A21B3">
      <w:r w:rsidRPr="000A21B3">
        <w:rPr>
          <w:noProof/>
        </w:rPr>
        <w:drawing>
          <wp:inline distT="0" distB="0" distL="0" distR="0" wp14:anchorId="4D3562BB" wp14:editId="1851050C">
            <wp:extent cx="6086475" cy="2886075"/>
            <wp:effectExtent l="0" t="0" r="9525" b="9525"/>
            <wp:docPr id="1751407871" name="Bild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1418F747" w14:textId="77777777" w:rsidR="0010227F" w:rsidRPr="000A21B3" w:rsidRDefault="0010227F" w:rsidP="000A21B3">
      <w:pPr>
        <w:pStyle w:val="figur-tittel"/>
      </w:pPr>
      <w:r w:rsidRPr="000A21B3">
        <w:t>Prosentdelen innvandrarar og norskfødde med innvandrarforeldre blant dei tilsette i barnehagane, 2023–2025</w:t>
      </w:r>
    </w:p>
    <w:p w14:paraId="1CD31019" w14:textId="77777777" w:rsidR="0010227F" w:rsidRPr="000A21B3" w:rsidRDefault="0010227F" w:rsidP="000A21B3">
      <w:pPr>
        <w:pStyle w:val="Kilde"/>
      </w:pPr>
      <w:r w:rsidRPr="000A21B3">
        <w:t>Kjelde: Statistisk Sentralbyrå</w:t>
      </w:r>
    </w:p>
    <w:p w14:paraId="681D567D" w14:textId="77777777" w:rsidR="0010227F" w:rsidRPr="000A21B3" w:rsidRDefault="0010227F" w:rsidP="000A21B3">
      <w:r w:rsidRPr="000A21B3">
        <w:t>I 2025 utgjorde tilsette med innvandrarbakgrunn 21,3 pst. av personalet som arbeider direkte med barna i barnehagane, og dei aller fleste av desse har sjølv innvandra. Norskfødde med innvandrarforeldre utgjorde 1,7 pst. av dei tilsette. Delen tilsette med innvandrarbakgrunn har dei siste tre åra auka frå 18,9 pst. i 2023 til 21,3 pst. i 2025. Auken gjeld både kvinner og menn.</w:t>
      </w:r>
    </w:p>
    <w:p w14:paraId="0A5A0E4C" w14:textId="3BE34284" w:rsidR="00104296" w:rsidRPr="000A21B3" w:rsidRDefault="00104296" w:rsidP="000A21B3">
      <w:pPr>
        <w:pStyle w:val="tabell-tittel"/>
      </w:pPr>
      <w:r w:rsidRPr="000A21B3">
        <w:t>Utdanning av barnehagelærarar ved statlege og private høgskular og universitet, 2020–2025</w:t>
      </w:r>
    </w:p>
    <w:p w14:paraId="488BD738" w14:textId="77777777" w:rsidR="0010227F" w:rsidRPr="000A21B3" w:rsidRDefault="0010227F" w:rsidP="000A21B3">
      <w:pPr>
        <w:pStyle w:val="Tabellnavn"/>
      </w:pPr>
      <w:r w:rsidRPr="000A21B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680"/>
        <w:gridCol w:w="920"/>
        <w:gridCol w:w="920"/>
        <w:gridCol w:w="920"/>
        <w:gridCol w:w="920"/>
        <w:gridCol w:w="920"/>
        <w:gridCol w:w="920"/>
      </w:tblGrid>
      <w:tr w:rsidR="0010227F" w:rsidRPr="000A21B3" w14:paraId="23241D6A" w14:textId="77777777" w:rsidTr="009418D8">
        <w:trPr>
          <w:trHeight w:val="360"/>
        </w:trPr>
        <w:tc>
          <w:tcPr>
            <w:tcW w:w="3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7EF699" w14:textId="77777777" w:rsidR="0010227F" w:rsidRPr="000A21B3" w:rsidRDefault="0010227F" w:rsidP="009418D8">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C71C82" w14:textId="77777777" w:rsidR="0010227F" w:rsidRPr="000A21B3" w:rsidRDefault="0010227F" w:rsidP="009418D8">
            <w:pPr>
              <w:jc w:val="right"/>
              <w:rPr>
                <w:sz w:val="21"/>
              </w:rPr>
            </w:pPr>
            <w:r w:rsidRPr="000A21B3">
              <w:rPr>
                <w:sz w:val="21"/>
              </w:rPr>
              <w:t>2020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9D614D" w14:textId="77777777" w:rsidR="0010227F" w:rsidRPr="000A21B3" w:rsidRDefault="0010227F" w:rsidP="009418D8">
            <w:pPr>
              <w:jc w:val="right"/>
              <w:rPr>
                <w:sz w:val="21"/>
              </w:rPr>
            </w:pPr>
            <w:r w:rsidRPr="000A21B3">
              <w:rPr>
                <w:sz w:val="21"/>
              </w:rPr>
              <w:t>2021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AA71AF" w14:textId="77777777" w:rsidR="0010227F" w:rsidRPr="000A21B3" w:rsidRDefault="0010227F" w:rsidP="009418D8">
            <w:pPr>
              <w:jc w:val="right"/>
              <w:rPr>
                <w:sz w:val="21"/>
              </w:rPr>
            </w:pPr>
            <w:r w:rsidRPr="000A21B3">
              <w:rPr>
                <w:sz w:val="21"/>
              </w:rPr>
              <w:t>2022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D80E94" w14:textId="77777777" w:rsidR="0010227F" w:rsidRPr="000A21B3" w:rsidRDefault="0010227F" w:rsidP="009418D8">
            <w:pPr>
              <w:jc w:val="right"/>
              <w:rPr>
                <w:sz w:val="21"/>
              </w:rPr>
            </w:pPr>
            <w:r w:rsidRPr="000A21B3">
              <w:rPr>
                <w:sz w:val="21"/>
              </w:rPr>
              <w:t>2023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4B432F6" w14:textId="77777777" w:rsidR="0010227F" w:rsidRPr="000A21B3" w:rsidRDefault="0010227F" w:rsidP="009418D8">
            <w:pPr>
              <w:jc w:val="right"/>
              <w:rPr>
                <w:sz w:val="21"/>
              </w:rPr>
            </w:pPr>
            <w:r w:rsidRPr="000A21B3">
              <w:rPr>
                <w:sz w:val="21"/>
              </w:rPr>
              <w:t>2024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13D01F" w14:textId="77777777" w:rsidR="0010227F" w:rsidRPr="000A21B3" w:rsidRDefault="0010227F" w:rsidP="009418D8">
            <w:pPr>
              <w:jc w:val="right"/>
              <w:rPr>
                <w:sz w:val="21"/>
              </w:rPr>
            </w:pPr>
            <w:r w:rsidRPr="000A21B3">
              <w:rPr>
                <w:sz w:val="21"/>
              </w:rPr>
              <w:t>2025</w:t>
            </w:r>
          </w:p>
        </w:tc>
      </w:tr>
      <w:tr w:rsidR="0010227F" w:rsidRPr="000A21B3" w14:paraId="07CFA72A" w14:textId="77777777" w:rsidTr="009418D8">
        <w:trPr>
          <w:trHeight w:val="380"/>
        </w:trPr>
        <w:tc>
          <w:tcPr>
            <w:tcW w:w="3680" w:type="dxa"/>
            <w:tcBorders>
              <w:top w:val="single" w:sz="4" w:space="0" w:color="000000"/>
              <w:left w:val="nil"/>
              <w:bottom w:val="nil"/>
              <w:right w:val="nil"/>
            </w:tcBorders>
            <w:tcMar>
              <w:top w:w="128" w:type="dxa"/>
              <w:left w:w="43" w:type="dxa"/>
              <w:bottom w:w="43" w:type="dxa"/>
              <w:right w:w="43" w:type="dxa"/>
            </w:tcMar>
          </w:tcPr>
          <w:p w14:paraId="3B89316B" w14:textId="77777777" w:rsidR="0010227F" w:rsidRPr="000A21B3" w:rsidRDefault="0010227F" w:rsidP="009418D8">
            <w:pPr>
              <w:rPr>
                <w:sz w:val="21"/>
              </w:rPr>
            </w:pPr>
            <w:r w:rsidRPr="000A21B3">
              <w:rPr>
                <w:sz w:val="21"/>
              </w:rPr>
              <w:t>Opptak til barnehagelærarutdanning</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19399B68" w14:textId="77777777" w:rsidR="0010227F" w:rsidRPr="000A21B3" w:rsidRDefault="0010227F" w:rsidP="009418D8">
            <w:pPr>
              <w:jc w:val="right"/>
              <w:rPr>
                <w:sz w:val="21"/>
              </w:rPr>
            </w:pPr>
            <w:r w:rsidRPr="000A21B3">
              <w:rPr>
                <w:sz w:val="21"/>
              </w:rPr>
              <w:t>3 145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20BADD6" w14:textId="77777777" w:rsidR="0010227F" w:rsidRPr="000A21B3" w:rsidRDefault="0010227F" w:rsidP="009418D8">
            <w:pPr>
              <w:jc w:val="right"/>
              <w:rPr>
                <w:sz w:val="21"/>
              </w:rPr>
            </w:pPr>
            <w:r w:rsidRPr="000A21B3">
              <w:rPr>
                <w:sz w:val="21"/>
              </w:rPr>
              <w:t>3 010</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2518C868" w14:textId="77777777" w:rsidR="0010227F" w:rsidRPr="000A21B3" w:rsidRDefault="0010227F" w:rsidP="009418D8">
            <w:pPr>
              <w:jc w:val="right"/>
              <w:rPr>
                <w:sz w:val="21"/>
              </w:rPr>
            </w:pPr>
            <w:r w:rsidRPr="000A21B3">
              <w:rPr>
                <w:sz w:val="21"/>
              </w:rPr>
              <w:t>2 405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42CCF335" w14:textId="77777777" w:rsidR="0010227F" w:rsidRPr="000A21B3" w:rsidRDefault="0010227F" w:rsidP="009418D8">
            <w:pPr>
              <w:jc w:val="right"/>
              <w:rPr>
                <w:sz w:val="21"/>
              </w:rPr>
            </w:pPr>
            <w:r w:rsidRPr="000A21B3">
              <w:rPr>
                <w:sz w:val="21"/>
              </w:rPr>
              <w:t>1 930</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4B9AFF49" w14:textId="77777777" w:rsidR="0010227F" w:rsidRPr="000A21B3" w:rsidRDefault="0010227F" w:rsidP="009418D8">
            <w:pPr>
              <w:jc w:val="right"/>
              <w:rPr>
                <w:sz w:val="21"/>
              </w:rPr>
            </w:pPr>
            <w:r w:rsidRPr="000A21B3">
              <w:rPr>
                <w:sz w:val="21"/>
              </w:rPr>
              <w:t>1 985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144074DB" w14:textId="77777777" w:rsidR="0010227F" w:rsidRPr="000A21B3" w:rsidRDefault="0010227F" w:rsidP="009418D8">
            <w:pPr>
              <w:jc w:val="right"/>
              <w:rPr>
                <w:sz w:val="21"/>
              </w:rPr>
            </w:pPr>
            <w:r w:rsidRPr="000A21B3">
              <w:rPr>
                <w:sz w:val="21"/>
              </w:rPr>
              <w:t>1 745</w:t>
            </w:r>
          </w:p>
        </w:tc>
      </w:tr>
      <w:tr w:rsidR="0010227F" w:rsidRPr="000A21B3" w14:paraId="08523A24"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444CB32D" w14:textId="77777777" w:rsidR="0010227F" w:rsidRPr="000A21B3" w:rsidRDefault="0010227F" w:rsidP="009418D8">
            <w:pPr>
              <w:rPr>
                <w:sz w:val="21"/>
              </w:rPr>
            </w:pPr>
            <w:r w:rsidRPr="000A21B3">
              <w:rPr>
                <w:sz w:val="21"/>
              </w:rPr>
              <w:t>– prosentdel menn</w:t>
            </w:r>
          </w:p>
        </w:tc>
        <w:tc>
          <w:tcPr>
            <w:tcW w:w="920" w:type="dxa"/>
            <w:tcBorders>
              <w:top w:val="nil"/>
              <w:left w:val="nil"/>
              <w:bottom w:val="nil"/>
              <w:right w:val="nil"/>
            </w:tcBorders>
            <w:tcMar>
              <w:top w:w="128" w:type="dxa"/>
              <w:left w:w="43" w:type="dxa"/>
              <w:bottom w:w="43" w:type="dxa"/>
              <w:right w:w="43" w:type="dxa"/>
            </w:tcMar>
            <w:vAlign w:val="bottom"/>
          </w:tcPr>
          <w:p w14:paraId="4D8292AC" w14:textId="77777777" w:rsidR="0010227F" w:rsidRPr="000A21B3" w:rsidRDefault="0010227F" w:rsidP="009418D8">
            <w:pPr>
              <w:jc w:val="right"/>
              <w:rPr>
                <w:sz w:val="21"/>
              </w:rPr>
            </w:pPr>
            <w:r w:rsidRPr="000A21B3">
              <w:rPr>
                <w:sz w:val="21"/>
              </w:rPr>
              <w:t>18,6</w:t>
            </w:r>
          </w:p>
        </w:tc>
        <w:tc>
          <w:tcPr>
            <w:tcW w:w="920" w:type="dxa"/>
            <w:tcBorders>
              <w:top w:val="nil"/>
              <w:left w:val="nil"/>
              <w:bottom w:val="nil"/>
              <w:right w:val="nil"/>
            </w:tcBorders>
            <w:tcMar>
              <w:top w:w="128" w:type="dxa"/>
              <w:left w:w="43" w:type="dxa"/>
              <w:bottom w:w="43" w:type="dxa"/>
              <w:right w:w="43" w:type="dxa"/>
            </w:tcMar>
            <w:vAlign w:val="bottom"/>
          </w:tcPr>
          <w:p w14:paraId="2541BBB5" w14:textId="77777777" w:rsidR="0010227F" w:rsidRPr="000A21B3" w:rsidRDefault="0010227F" w:rsidP="009418D8">
            <w:pPr>
              <w:jc w:val="right"/>
              <w:rPr>
                <w:sz w:val="21"/>
              </w:rPr>
            </w:pPr>
            <w:r w:rsidRPr="000A21B3">
              <w:rPr>
                <w:sz w:val="21"/>
              </w:rPr>
              <w:t>18,9</w:t>
            </w:r>
          </w:p>
        </w:tc>
        <w:tc>
          <w:tcPr>
            <w:tcW w:w="920" w:type="dxa"/>
            <w:tcBorders>
              <w:top w:val="nil"/>
              <w:left w:val="nil"/>
              <w:bottom w:val="nil"/>
              <w:right w:val="nil"/>
            </w:tcBorders>
            <w:tcMar>
              <w:top w:w="128" w:type="dxa"/>
              <w:left w:w="43" w:type="dxa"/>
              <w:bottom w:w="43" w:type="dxa"/>
              <w:right w:w="43" w:type="dxa"/>
            </w:tcMar>
            <w:vAlign w:val="bottom"/>
          </w:tcPr>
          <w:p w14:paraId="65CAE5D2" w14:textId="77777777" w:rsidR="0010227F" w:rsidRPr="000A21B3" w:rsidRDefault="0010227F" w:rsidP="009418D8">
            <w:pPr>
              <w:jc w:val="right"/>
              <w:rPr>
                <w:sz w:val="21"/>
              </w:rPr>
            </w:pPr>
            <w:r w:rsidRPr="000A21B3">
              <w:rPr>
                <w:sz w:val="21"/>
              </w:rPr>
              <w:t>21,2</w:t>
            </w:r>
          </w:p>
        </w:tc>
        <w:tc>
          <w:tcPr>
            <w:tcW w:w="920" w:type="dxa"/>
            <w:tcBorders>
              <w:top w:val="nil"/>
              <w:left w:val="nil"/>
              <w:bottom w:val="nil"/>
              <w:right w:val="nil"/>
            </w:tcBorders>
            <w:tcMar>
              <w:top w:w="128" w:type="dxa"/>
              <w:left w:w="43" w:type="dxa"/>
              <w:bottom w:w="43" w:type="dxa"/>
              <w:right w:w="43" w:type="dxa"/>
            </w:tcMar>
            <w:vAlign w:val="bottom"/>
          </w:tcPr>
          <w:p w14:paraId="33DF85AD" w14:textId="77777777" w:rsidR="0010227F" w:rsidRPr="000A21B3" w:rsidRDefault="0010227F" w:rsidP="009418D8">
            <w:pPr>
              <w:jc w:val="right"/>
              <w:rPr>
                <w:sz w:val="21"/>
              </w:rPr>
            </w:pPr>
            <w:r w:rsidRPr="000A21B3">
              <w:rPr>
                <w:sz w:val="21"/>
              </w:rPr>
              <w:t>18,4</w:t>
            </w:r>
          </w:p>
        </w:tc>
        <w:tc>
          <w:tcPr>
            <w:tcW w:w="920" w:type="dxa"/>
            <w:tcBorders>
              <w:top w:val="nil"/>
              <w:left w:val="nil"/>
              <w:bottom w:val="nil"/>
              <w:right w:val="nil"/>
            </w:tcBorders>
            <w:tcMar>
              <w:top w:w="128" w:type="dxa"/>
              <w:left w:w="43" w:type="dxa"/>
              <w:bottom w:w="43" w:type="dxa"/>
              <w:right w:w="43" w:type="dxa"/>
            </w:tcMar>
            <w:vAlign w:val="bottom"/>
          </w:tcPr>
          <w:p w14:paraId="21181644" w14:textId="77777777" w:rsidR="0010227F" w:rsidRPr="000A21B3" w:rsidRDefault="0010227F" w:rsidP="009418D8">
            <w:pPr>
              <w:jc w:val="right"/>
              <w:rPr>
                <w:sz w:val="21"/>
              </w:rPr>
            </w:pPr>
            <w:r w:rsidRPr="000A21B3">
              <w:rPr>
                <w:sz w:val="21"/>
              </w:rPr>
              <w:t>17,1</w:t>
            </w:r>
          </w:p>
        </w:tc>
        <w:tc>
          <w:tcPr>
            <w:tcW w:w="920" w:type="dxa"/>
            <w:tcBorders>
              <w:top w:val="nil"/>
              <w:left w:val="nil"/>
              <w:bottom w:val="nil"/>
              <w:right w:val="nil"/>
            </w:tcBorders>
            <w:tcMar>
              <w:top w:w="128" w:type="dxa"/>
              <w:left w:w="43" w:type="dxa"/>
              <w:bottom w:w="43" w:type="dxa"/>
              <w:right w:w="43" w:type="dxa"/>
            </w:tcMar>
            <w:vAlign w:val="bottom"/>
          </w:tcPr>
          <w:p w14:paraId="341AEF11" w14:textId="77777777" w:rsidR="0010227F" w:rsidRPr="000A21B3" w:rsidRDefault="0010227F" w:rsidP="009418D8">
            <w:pPr>
              <w:jc w:val="right"/>
              <w:rPr>
                <w:sz w:val="21"/>
              </w:rPr>
            </w:pPr>
            <w:r w:rsidRPr="000A21B3">
              <w:rPr>
                <w:sz w:val="21"/>
              </w:rPr>
              <w:t>15,8</w:t>
            </w:r>
          </w:p>
        </w:tc>
      </w:tr>
      <w:tr w:rsidR="0010227F" w:rsidRPr="000A21B3" w14:paraId="45B176E8"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558D3E2F" w14:textId="77777777" w:rsidR="0010227F" w:rsidRPr="000A21B3" w:rsidRDefault="0010227F" w:rsidP="009418D8">
            <w:pPr>
              <w:rPr>
                <w:sz w:val="21"/>
              </w:rPr>
            </w:pPr>
            <w:r w:rsidRPr="000A21B3">
              <w:rPr>
                <w:sz w:val="21"/>
              </w:rPr>
              <w:t>Uteksaminerte barnehagelærarar</w:t>
            </w:r>
          </w:p>
        </w:tc>
        <w:tc>
          <w:tcPr>
            <w:tcW w:w="920" w:type="dxa"/>
            <w:tcBorders>
              <w:top w:val="nil"/>
              <w:left w:val="nil"/>
              <w:bottom w:val="nil"/>
              <w:right w:val="nil"/>
            </w:tcBorders>
            <w:tcMar>
              <w:top w:w="128" w:type="dxa"/>
              <w:left w:w="43" w:type="dxa"/>
              <w:bottom w:w="43" w:type="dxa"/>
              <w:right w:w="43" w:type="dxa"/>
            </w:tcMar>
            <w:vAlign w:val="bottom"/>
          </w:tcPr>
          <w:p w14:paraId="26977960" w14:textId="77777777" w:rsidR="0010227F" w:rsidRPr="000A21B3" w:rsidRDefault="0010227F" w:rsidP="009418D8">
            <w:pPr>
              <w:jc w:val="right"/>
              <w:rPr>
                <w:sz w:val="21"/>
              </w:rPr>
            </w:pPr>
            <w:r w:rsidRPr="000A21B3">
              <w:rPr>
                <w:sz w:val="21"/>
              </w:rPr>
              <w:t>2 190</w:t>
            </w:r>
          </w:p>
        </w:tc>
        <w:tc>
          <w:tcPr>
            <w:tcW w:w="920" w:type="dxa"/>
            <w:tcBorders>
              <w:top w:val="nil"/>
              <w:left w:val="nil"/>
              <w:bottom w:val="nil"/>
              <w:right w:val="nil"/>
            </w:tcBorders>
            <w:tcMar>
              <w:top w:w="128" w:type="dxa"/>
              <w:left w:w="43" w:type="dxa"/>
              <w:bottom w:w="43" w:type="dxa"/>
              <w:right w:w="43" w:type="dxa"/>
            </w:tcMar>
            <w:vAlign w:val="bottom"/>
          </w:tcPr>
          <w:p w14:paraId="1C182BB9" w14:textId="77777777" w:rsidR="0010227F" w:rsidRPr="000A21B3" w:rsidRDefault="0010227F" w:rsidP="009418D8">
            <w:pPr>
              <w:jc w:val="right"/>
              <w:rPr>
                <w:sz w:val="21"/>
              </w:rPr>
            </w:pPr>
            <w:r w:rsidRPr="000A21B3">
              <w:rPr>
                <w:sz w:val="21"/>
              </w:rPr>
              <w:t>2 270</w:t>
            </w:r>
          </w:p>
        </w:tc>
        <w:tc>
          <w:tcPr>
            <w:tcW w:w="920" w:type="dxa"/>
            <w:tcBorders>
              <w:top w:val="nil"/>
              <w:left w:val="nil"/>
              <w:bottom w:val="nil"/>
              <w:right w:val="nil"/>
            </w:tcBorders>
            <w:tcMar>
              <w:top w:w="128" w:type="dxa"/>
              <w:left w:w="43" w:type="dxa"/>
              <w:bottom w:w="43" w:type="dxa"/>
              <w:right w:w="43" w:type="dxa"/>
            </w:tcMar>
            <w:vAlign w:val="bottom"/>
          </w:tcPr>
          <w:p w14:paraId="6652157F" w14:textId="77777777" w:rsidR="0010227F" w:rsidRPr="000A21B3" w:rsidRDefault="0010227F" w:rsidP="009418D8">
            <w:pPr>
              <w:jc w:val="right"/>
              <w:rPr>
                <w:sz w:val="21"/>
              </w:rPr>
            </w:pPr>
            <w:r w:rsidRPr="000A21B3">
              <w:rPr>
                <w:sz w:val="21"/>
              </w:rPr>
              <w:t>2 100</w:t>
            </w:r>
          </w:p>
        </w:tc>
        <w:tc>
          <w:tcPr>
            <w:tcW w:w="920" w:type="dxa"/>
            <w:tcBorders>
              <w:top w:val="nil"/>
              <w:left w:val="nil"/>
              <w:bottom w:val="nil"/>
              <w:right w:val="nil"/>
            </w:tcBorders>
            <w:tcMar>
              <w:top w:w="128" w:type="dxa"/>
              <w:left w:w="43" w:type="dxa"/>
              <w:bottom w:w="43" w:type="dxa"/>
              <w:right w:w="43" w:type="dxa"/>
            </w:tcMar>
            <w:vAlign w:val="bottom"/>
          </w:tcPr>
          <w:p w14:paraId="760F994D" w14:textId="77777777" w:rsidR="0010227F" w:rsidRPr="000A21B3" w:rsidRDefault="0010227F" w:rsidP="009418D8">
            <w:pPr>
              <w:jc w:val="right"/>
              <w:rPr>
                <w:sz w:val="21"/>
              </w:rPr>
            </w:pPr>
            <w:r w:rsidRPr="000A21B3">
              <w:rPr>
                <w:sz w:val="21"/>
              </w:rPr>
              <w:t>2 240</w:t>
            </w:r>
          </w:p>
        </w:tc>
        <w:tc>
          <w:tcPr>
            <w:tcW w:w="920" w:type="dxa"/>
            <w:tcBorders>
              <w:top w:val="nil"/>
              <w:left w:val="nil"/>
              <w:bottom w:val="nil"/>
              <w:right w:val="nil"/>
            </w:tcBorders>
            <w:tcMar>
              <w:top w:w="128" w:type="dxa"/>
              <w:left w:w="43" w:type="dxa"/>
              <w:bottom w:w="43" w:type="dxa"/>
              <w:right w:w="43" w:type="dxa"/>
            </w:tcMar>
            <w:vAlign w:val="bottom"/>
          </w:tcPr>
          <w:p w14:paraId="4F791BF4" w14:textId="77777777" w:rsidR="0010227F" w:rsidRPr="000A21B3" w:rsidRDefault="0010227F" w:rsidP="009418D8">
            <w:pPr>
              <w:jc w:val="right"/>
              <w:rPr>
                <w:sz w:val="21"/>
              </w:rPr>
            </w:pPr>
            <w:r w:rsidRPr="000A21B3">
              <w:rPr>
                <w:sz w:val="21"/>
              </w:rPr>
              <w:t>1 945</w:t>
            </w:r>
          </w:p>
        </w:tc>
        <w:tc>
          <w:tcPr>
            <w:tcW w:w="920" w:type="dxa"/>
            <w:tcBorders>
              <w:top w:val="nil"/>
              <w:left w:val="nil"/>
              <w:bottom w:val="nil"/>
              <w:right w:val="nil"/>
            </w:tcBorders>
            <w:tcMar>
              <w:top w:w="128" w:type="dxa"/>
              <w:left w:w="43" w:type="dxa"/>
              <w:bottom w:w="43" w:type="dxa"/>
              <w:right w:w="43" w:type="dxa"/>
            </w:tcMar>
            <w:vAlign w:val="bottom"/>
          </w:tcPr>
          <w:p w14:paraId="74323894" w14:textId="77777777" w:rsidR="0010227F" w:rsidRPr="000A21B3" w:rsidRDefault="0010227F" w:rsidP="009418D8">
            <w:pPr>
              <w:jc w:val="right"/>
              <w:rPr>
                <w:sz w:val="21"/>
              </w:rPr>
            </w:pPr>
            <w:r w:rsidRPr="000A21B3">
              <w:rPr>
                <w:sz w:val="21"/>
              </w:rPr>
              <w:t>1 655</w:t>
            </w:r>
          </w:p>
        </w:tc>
      </w:tr>
      <w:tr w:rsidR="0010227F" w:rsidRPr="000A21B3" w14:paraId="1C25F19F" w14:textId="77777777" w:rsidTr="009418D8">
        <w:trPr>
          <w:trHeight w:val="380"/>
        </w:trPr>
        <w:tc>
          <w:tcPr>
            <w:tcW w:w="3680" w:type="dxa"/>
            <w:tcBorders>
              <w:top w:val="nil"/>
              <w:left w:val="nil"/>
              <w:bottom w:val="single" w:sz="4" w:space="0" w:color="000000"/>
              <w:right w:val="nil"/>
            </w:tcBorders>
            <w:tcMar>
              <w:top w:w="128" w:type="dxa"/>
              <w:left w:w="43" w:type="dxa"/>
              <w:bottom w:w="43" w:type="dxa"/>
              <w:right w:w="43" w:type="dxa"/>
            </w:tcMar>
          </w:tcPr>
          <w:p w14:paraId="442B86E9" w14:textId="77777777" w:rsidR="0010227F" w:rsidRPr="000A21B3" w:rsidRDefault="0010227F" w:rsidP="009418D8">
            <w:pPr>
              <w:rPr>
                <w:sz w:val="21"/>
              </w:rPr>
            </w:pPr>
            <w:r w:rsidRPr="000A21B3">
              <w:rPr>
                <w:sz w:val="21"/>
              </w:rPr>
              <w:t>– prosentdel menn</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4E3704F" w14:textId="77777777" w:rsidR="0010227F" w:rsidRPr="000A21B3" w:rsidRDefault="0010227F" w:rsidP="009418D8">
            <w:pPr>
              <w:jc w:val="right"/>
              <w:rPr>
                <w:sz w:val="21"/>
              </w:rPr>
            </w:pPr>
            <w:r w:rsidRPr="000A21B3">
              <w:rPr>
                <w:sz w:val="21"/>
              </w:rPr>
              <w:t>15,1</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4587478" w14:textId="77777777" w:rsidR="0010227F" w:rsidRPr="000A21B3" w:rsidRDefault="0010227F" w:rsidP="009418D8">
            <w:pPr>
              <w:jc w:val="right"/>
              <w:rPr>
                <w:sz w:val="21"/>
              </w:rPr>
            </w:pPr>
            <w:r w:rsidRPr="000A21B3">
              <w:rPr>
                <w:sz w:val="21"/>
              </w:rPr>
              <w:t>16,7</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078FD67" w14:textId="77777777" w:rsidR="0010227F" w:rsidRPr="000A21B3" w:rsidRDefault="0010227F" w:rsidP="009418D8">
            <w:pPr>
              <w:jc w:val="right"/>
              <w:rPr>
                <w:sz w:val="21"/>
              </w:rPr>
            </w:pPr>
            <w:r w:rsidRPr="000A21B3">
              <w:rPr>
                <w:sz w:val="21"/>
              </w:rPr>
              <w:t>15,5</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7C9E4223" w14:textId="77777777" w:rsidR="0010227F" w:rsidRPr="000A21B3" w:rsidRDefault="0010227F" w:rsidP="009418D8">
            <w:pPr>
              <w:jc w:val="right"/>
              <w:rPr>
                <w:sz w:val="21"/>
              </w:rPr>
            </w:pPr>
            <w:r w:rsidRPr="000A21B3">
              <w:rPr>
                <w:sz w:val="21"/>
              </w:rPr>
              <w:t>14,7</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E5C443B" w14:textId="77777777" w:rsidR="0010227F" w:rsidRPr="000A21B3" w:rsidRDefault="0010227F" w:rsidP="009418D8">
            <w:pPr>
              <w:jc w:val="right"/>
              <w:rPr>
                <w:sz w:val="21"/>
              </w:rPr>
            </w:pPr>
            <w:r w:rsidRPr="000A21B3">
              <w:rPr>
                <w:sz w:val="21"/>
              </w:rPr>
              <w:t>15,9</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4B26DAB" w14:textId="77777777" w:rsidR="0010227F" w:rsidRPr="000A21B3" w:rsidRDefault="0010227F" w:rsidP="009418D8">
            <w:pPr>
              <w:jc w:val="right"/>
              <w:rPr>
                <w:sz w:val="21"/>
              </w:rPr>
            </w:pPr>
            <w:r w:rsidRPr="000A21B3">
              <w:rPr>
                <w:sz w:val="21"/>
              </w:rPr>
              <w:t>16,6</w:t>
            </w:r>
          </w:p>
        </w:tc>
      </w:tr>
    </w:tbl>
    <w:p w14:paraId="4EDCFCAD" w14:textId="77777777" w:rsidR="0010227F" w:rsidRPr="000A21B3" w:rsidRDefault="0010227F" w:rsidP="000A21B3">
      <w:pPr>
        <w:pStyle w:val="tabell-noter"/>
      </w:pPr>
      <w:r w:rsidRPr="000A21B3">
        <w:t>Tala er avrunda til næraste heile 5.</w:t>
      </w:r>
    </w:p>
    <w:p w14:paraId="0ED6602D" w14:textId="77777777" w:rsidR="0010227F" w:rsidRPr="000A21B3" w:rsidRDefault="0010227F" w:rsidP="000A21B3">
      <w:pPr>
        <w:pStyle w:val="Kilde"/>
      </w:pPr>
      <w:r w:rsidRPr="000A21B3">
        <w:t>Kjelde: Database for statistikk om høgare utdanning</w:t>
      </w:r>
    </w:p>
    <w:p w14:paraId="51346454" w14:textId="77777777" w:rsidR="0010227F" w:rsidRPr="000A21B3" w:rsidRDefault="0010227F" w:rsidP="000A21B3">
      <w:r w:rsidRPr="000A21B3">
        <w:t>Både talet på opptekne og uteksaminerte studentar til barnehagelærarutdanninga har falle dei siste åra. I 2025 omfatta opptaket på barnehagelærarutdanninga 1 745 studentar, ein nedgang på 240 studentar frå 2024. Dette inkluderer både dei som er tekne opp gjennom Samordna opptak og dei som er tekne opp i lokale opptak. Talet på ferdig uteksaminerte barnehagelærarar har gått ned med 290 samanlikna med 2024, og 585 samanlikna med 2023. Prosentdelen menn i opptaket gjekk ned med 1,3 pst frå 2024 til 2025. Prosentdelen menn av dei uteksaminerte auka frå 2024 til 2025 med 0,7 pst.</w:t>
      </w:r>
    </w:p>
    <w:p w14:paraId="61F9DD61" w14:textId="77777777" w:rsidR="0010227F" w:rsidRPr="000A21B3" w:rsidRDefault="0010227F" w:rsidP="000A21B3">
      <w:pPr>
        <w:rPr>
          <w:lang w:val="nb-NO"/>
        </w:rPr>
      </w:pPr>
    </w:p>
    <w:p w14:paraId="49AEBD89" w14:textId="154C2E80" w:rsidR="0010227F" w:rsidRPr="000A21B3" w:rsidRDefault="00E00967" w:rsidP="000A21B3">
      <w:r w:rsidRPr="000A21B3">
        <w:rPr>
          <w:noProof/>
        </w:rPr>
        <w:drawing>
          <wp:inline distT="0" distB="0" distL="0" distR="0" wp14:anchorId="4A9C2649" wp14:editId="26A0A5C4">
            <wp:extent cx="6086475" cy="2886075"/>
            <wp:effectExtent l="0" t="0" r="9525" b="9525"/>
            <wp:docPr id="336590805" name="Bild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4FAA0ECE" w14:textId="77777777" w:rsidR="0010227F" w:rsidRPr="000A21B3" w:rsidRDefault="0010227F" w:rsidP="000A21B3">
      <w:pPr>
        <w:pStyle w:val="figur-tittel"/>
      </w:pPr>
      <w:r w:rsidRPr="000A21B3">
        <w:t>Prosentdelen innvandrarar og norskfødde med innvandrarforeldre blant studentane i barnehagelærarutdanninga, 2023–2025</w:t>
      </w:r>
    </w:p>
    <w:p w14:paraId="4A06CD1A" w14:textId="77777777" w:rsidR="0010227F" w:rsidRPr="000A21B3" w:rsidRDefault="0010227F" w:rsidP="000A21B3">
      <w:pPr>
        <w:pStyle w:val="Kilde"/>
      </w:pPr>
      <w:r w:rsidRPr="000A21B3">
        <w:t>Kjelde: Statistisk Sentralbyrå</w:t>
      </w:r>
    </w:p>
    <w:p w14:paraId="01F7373D" w14:textId="77777777" w:rsidR="0010227F" w:rsidRPr="000A21B3" w:rsidRDefault="0010227F" w:rsidP="000A21B3">
      <w:r w:rsidRPr="000A21B3">
        <w:t>Av 5 200 studentar som utdanna seg til å bli barnehagelærar i 2025, utgjorde dei med innvandrarbakgrunn 21 pst., høvesvis 17 pst. som sjølve har innvandra, og 4 pst. norskfødde med innvandrarforeldre.</w:t>
      </w:r>
    </w:p>
    <w:p w14:paraId="040EDC02" w14:textId="77777777" w:rsidR="0010227F" w:rsidRPr="000A21B3" w:rsidRDefault="0010227F" w:rsidP="000A21B3">
      <w:pPr>
        <w:pStyle w:val="Undertittel"/>
      </w:pPr>
      <w:r w:rsidRPr="000A21B3">
        <w:t>Foreldrebetaling og moderasjonsordningar i barnehagen</w:t>
      </w:r>
    </w:p>
    <w:p w14:paraId="491AD8B9" w14:textId="77777777" w:rsidR="0010227F" w:rsidRPr="000A21B3" w:rsidRDefault="0010227F" w:rsidP="000A21B3">
      <w:r w:rsidRPr="000A21B3">
        <w:t>Regjeringa har frå 1. august 2025 redusert maksimalprisen i barnehage til 1 200 kroner per månad nasjonalt, og til 700 kroner i kommunar i sentralitetssone 5 og 6 i sentralitetsindeksen til Statistisk sentralbyrå, med unntak av kommunar alt omfatta av den eksisterande ordninga i innsatssona. Sjå meir om regjeringa sin politikk i Del II, programkategori 07.30 Barnehagar.</w:t>
      </w:r>
    </w:p>
    <w:p w14:paraId="25F9112F" w14:textId="77777777" w:rsidR="0010227F" w:rsidRPr="000A21B3" w:rsidRDefault="0010227F" w:rsidP="000A21B3">
      <w:r w:rsidRPr="000A21B3">
        <w:t>Det er innført to nasjonale moderasjonsordningar i barnehagen for familiar med låg inntekt. Minstekrav til redusert foreldrebetaling gjer at ingen familiar må betale meir enn 6 pst. av samla skattbar inntekt for ein barnehageplass, med maksprisen som ei øvre grense. Ordninga med gratis kjernetid gjer at barn frå familiar med inntekt under ei gitt grense har rett til 20 timar gratis opphald i barnehagen i veka. Denne ordninga gjeld for 2–5-åringar. Familiar med meir enn eitt barn i barnehage har òg rett til søskenmoderasjon.</w:t>
      </w:r>
    </w:p>
    <w:p w14:paraId="5F14F66A" w14:textId="77777777" w:rsidR="0010227F" w:rsidRPr="000A21B3" w:rsidRDefault="0010227F" w:rsidP="000A21B3">
      <w:r w:rsidRPr="000A21B3">
        <w:t>Frå 1. august 2026 har barn frå familiar med inntekt under 692 465 kroner rett til gratis kjernetid i barnehagen. Tal frå rapporteringssystemet til kommunane viser at 17 666 barn fekk innvilga gratis kjernetid i barnehage i 2025. Dette er ein nedgang på 4 591 barn frå 2024. Ein må sjå nedgangen i samanheng med reduksjon i maksimal foreldrebetaling.</w:t>
      </w:r>
    </w:p>
    <w:p w14:paraId="423E1F24" w14:textId="77777777" w:rsidR="0010227F" w:rsidRPr="000A21B3" w:rsidRDefault="0010227F" w:rsidP="000A21B3">
      <w:r w:rsidRPr="000A21B3">
        <w:t>I 2025 fekk 22 084 barn lågare opphaldsbetaling på grunn av låg inntekt, medan 18 326 hushald fekk redusert opphaldsbetaling på grunn av låg inntekt.</w:t>
      </w:r>
    </w:p>
    <w:p w14:paraId="643D91BA" w14:textId="77777777" w:rsidR="0010227F" w:rsidRPr="000A21B3" w:rsidRDefault="0010227F" w:rsidP="000A21B3">
      <w:r w:rsidRPr="000A21B3">
        <w:t>Dersom ein familie har meir enn eitt barn i barnehage i same kommune, har familien rett til søskenmoderasjon i foreldrebetalinga. Denne ordninga gjeld uavhengig av inntekt. Reduksjonen for det andre barnet er minimum 30 pst. Frå 2023 blei det innført gratis barnehageplass frå det tredje barnet. I 2025 fekk 50 360 barn søskenmoderasjon.</w:t>
      </w:r>
    </w:p>
    <w:p w14:paraId="290C6AC2" w14:textId="77777777" w:rsidR="0010227F" w:rsidRPr="000A21B3" w:rsidRDefault="0010227F" w:rsidP="000A21B3"/>
    <w:p w14:paraId="5C685450" w14:textId="0D43EFF3" w:rsidR="0010227F" w:rsidRPr="000A21B3" w:rsidRDefault="00E00967" w:rsidP="000A21B3">
      <w:r w:rsidRPr="000A21B3">
        <w:rPr>
          <w:noProof/>
        </w:rPr>
        <w:drawing>
          <wp:inline distT="0" distB="0" distL="0" distR="0" wp14:anchorId="4AA2AF14" wp14:editId="0258F70D">
            <wp:extent cx="6086475" cy="2886075"/>
            <wp:effectExtent l="0" t="0" r="9525" b="9525"/>
            <wp:docPr id="1575465505" name="Bild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297777FA" w14:textId="77777777" w:rsidR="0010227F" w:rsidRPr="000A21B3" w:rsidRDefault="0010227F" w:rsidP="000A21B3">
      <w:pPr>
        <w:pStyle w:val="figur-tittel"/>
      </w:pPr>
      <w:r w:rsidRPr="000A21B3">
        <w:t>Maksimalpris for foreldrebetaling i barnehage utanfor sentralitetssone 5 og 6 og innsatssona, 2004–2026</w:t>
      </w:r>
    </w:p>
    <w:p w14:paraId="67426F69" w14:textId="77777777" w:rsidR="0010227F" w:rsidRPr="000A21B3" w:rsidRDefault="0010227F" w:rsidP="000A21B3">
      <w:pPr>
        <w:pStyle w:val="Kilde"/>
      </w:pPr>
      <w:r w:rsidRPr="000A21B3">
        <w:t>Kjelde: Kunnskapsdepartementet</w:t>
      </w:r>
    </w:p>
    <w:p w14:paraId="40FB999D" w14:textId="0F40FB92" w:rsidR="00104296" w:rsidRPr="000A21B3" w:rsidRDefault="00104296" w:rsidP="000A21B3">
      <w:pPr>
        <w:pStyle w:val="tabell-tittel"/>
      </w:pPr>
      <w:r w:rsidRPr="000A21B3">
        <w:t>Moderasjonsordningar i barnehagen, 2021–2025</w:t>
      </w:r>
    </w:p>
    <w:p w14:paraId="7AB8F4D2" w14:textId="77777777" w:rsidR="0010227F" w:rsidRPr="000A21B3" w:rsidRDefault="0010227F" w:rsidP="000A21B3">
      <w:pPr>
        <w:pStyle w:val="Tabellnavn"/>
      </w:pPr>
      <w:r w:rsidRPr="000A21B3">
        <w:t>06J1xt2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4089"/>
        <w:gridCol w:w="1022"/>
        <w:gridCol w:w="1022"/>
        <w:gridCol w:w="1022"/>
        <w:gridCol w:w="1022"/>
        <w:gridCol w:w="1022"/>
      </w:tblGrid>
      <w:tr w:rsidR="0010227F" w:rsidRPr="000A21B3" w14:paraId="6239EAD6" w14:textId="77777777" w:rsidTr="009418D8">
        <w:trPr>
          <w:trHeight w:val="360"/>
        </w:trPr>
        <w:tc>
          <w:tcPr>
            <w:tcW w:w="408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9C2890" w14:textId="77777777" w:rsidR="0010227F" w:rsidRPr="000A21B3" w:rsidRDefault="0010227F" w:rsidP="009418D8">
            <w:pPr>
              <w:rPr>
                <w:sz w:val="21"/>
              </w:rPr>
            </w:pP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CCD4BD" w14:textId="77777777" w:rsidR="0010227F" w:rsidRPr="000A21B3" w:rsidRDefault="0010227F" w:rsidP="009418D8">
            <w:pPr>
              <w:jc w:val="right"/>
              <w:rPr>
                <w:sz w:val="21"/>
              </w:rPr>
            </w:pPr>
            <w:r w:rsidRPr="000A21B3">
              <w:rPr>
                <w:sz w:val="21"/>
              </w:rPr>
              <w:t>2021</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C0A0185" w14:textId="77777777" w:rsidR="0010227F" w:rsidRPr="000A21B3" w:rsidRDefault="0010227F" w:rsidP="009418D8">
            <w:pPr>
              <w:jc w:val="right"/>
              <w:rPr>
                <w:sz w:val="21"/>
              </w:rPr>
            </w:pPr>
            <w:r w:rsidRPr="000A21B3">
              <w:rPr>
                <w:sz w:val="21"/>
              </w:rPr>
              <w:t>2022</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E92143" w14:textId="77777777" w:rsidR="0010227F" w:rsidRPr="000A21B3" w:rsidRDefault="0010227F" w:rsidP="009418D8">
            <w:pPr>
              <w:jc w:val="right"/>
              <w:rPr>
                <w:sz w:val="21"/>
              </w:rPr>
            </w:pPr>
            <w:r w:rsidRPr="000A21B3">
              <w:rPr>
                <w:sz w:val="21"/>
              </w:rPr>
              <w:t>2023</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ADC7EE" w14:textId="77777777" w:rsidR="0010227F" w:rsidRPr="000A21B3" w:rsidRDefault="0010227F" w:rsidP="009418D8">
            <w:pPr>
              <w:jc w:val="right"/>
              <w:rPr>
                <w:sz w:val="21"/>
              </w:rPr>
            </w:pPr>
            <w:r w:rsidRPr="000A21B3">
              <w:rPr>
                <w:sz w:val="21"/>
              </w:rPr>
              <w:t>2024</w:t>
            </w:r>
          </w:p>
        </w:tc>
        <w:tc>
          <w:tcPr>
            <w:tcW w:w="102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DBBEF8" w14:textId="77777777" w:rsidR="0010227F" w:rsidRPr="000A21B3" w:rsidRDefault="0010227F" w:rsidP="009418D8">
            <w:pPr>
              <w:jc w:val="right"/>
              <w:rPr>
                <w:sz w:val="21"/>
              </w:rPr>
            </w:pPr>
            <w:r w:rsidRPr="000A21B3">
              <w:rPr>
                <w:sz w:val="21"/>
              </w:rPr>
              <w:t>2025</w:t>
            </w:r>
          </w:p>
        </w:tc>
      </w:tr>
      <w:tr w:rsidR="0010227F" w:rsidRPr="000A21B3" w14:paraId="61DA6C12" w14:textId="77777777" w:rsidTr="009418D8">
        <w:trPr>
          <w:trHeight w:val="380"/>
        </w:trPr>
        <w:tc>
          <w:tcPr>
            <w:tcW w:w="4089" w:type="dxa"/>
            <w:tcBorders>
              <w:top w:val="single" w:sz="4" w:space="0" w:color="000000"/>
              <w:left w:val="nil"/>
              <w:bottom w:val="nil"/>
              <w:right w:val="nil"/>
            </w:tcBorders>
            <w:tcMar>
              <w:top w:w="128" w:type="dxa"/>
              <w:left w:w="43" w:type="dxa"/>
              <w:bottom w:w="43" w:type="dxa"/>
              <w:right w:w="43" w:type="dxa"/>
            </w:tcMar>
          </w:tcPr>
          <w:p w14:paraId="62F2FD2A" w14:textId="77777777" w:rsidR="0010227F" w:rsidRPr="000A21B3" w:rsidRDefault="0010227F" w:rsidP="009418D8">
            <w:pPr>
              <w:rPr>
                <w:sz w:val="21"/>
              </w:rPr>
            </w:pPr>
            <w:r w:rsidRPr="000A21B3">
              <w:rPr>
                <w:sz w:val="21"/>
              </w:rPr>
              <w:t>Inntektsgrense for gratis kjernetid</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1EE723E7" w14:textId="77777777" w:rsidR="0010227F" w:rsidRPr="000A21B3" w:rsidRDefault="0010227F" w:rsidP="009418D8">
            <w:pPr>
              <w:jc w:val="right"/>
              <w:rPr>
                <w:sz w:val="21"/>
              </w:rPr>
            </w:pPr>
            <w:r w:rsidRPr="000A21B3">
              <w:rPr>
                <w:sz w:val="21"/>
              </w:rPr>
              <w:t>583 650</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2459211F" w14:textId="77777777" w:rsidR="0010227F" w:rsidRPr="000A21B3" w:rsidRDefault="0010227F" w:rsidP="009418D8">
            <w:pPr>
              <w:jc w:val="right"/>
              <w:rPr>
                <w:sz w:val="21"/>
              </w:rPr>
            </w:pPr>
            <w:r w:rsidRPr="000A21B3">
              <w:rPr>
                <w:sz w:val="21"/>
              </w:rPr>
              <w:t xml:space="preserve"> 598 825 </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0A5871B0" w14:textId="77777777" w:rsidR="0010227F" w:rsidRPr="000A21B3" w:rsidRDefault="0010227F" w:rsidP="009418D8">
            <w:pPr>
              <w:jc w:val="right"/>
              <w:rPr>
                <w:sz w:val="21"/>
              </w:rPr>
            </w:pPr>
            <w:r w:rsidRPr="000A21B3">
              <w:rPr>
                <w:sz w:val="21"/>
              </w:rPr>
              <w:t>615 590</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7E0E3517" w14:textId="77777777" w:rsidR="0010227F" w:rsidRPr="000A21B3" w:rsidRDefault="0010227F" w:rsidP="009418D8">
            <w:pPr>
              <w:jc w:val="right"/>
              <w:rPr>
                <w:sz w:val="21"/>
              </w:rPr>
            </w:pPr>
            <w:r w:rsidRPr="000A21B3">
              <w:rPr>
                <w:sz w:val="21"/>
              </w:rPr>
              <w:t>642 700</w:t>
            </w:r>
          </w:p>
        </w:tc>
        <w:tc>
          <w:tcPr>
            <w:tcW w:w="1022" w:type="dxa"/>
            <w:tcBorders>
              <w:top w:val="single" w:sz="4" w:space="0" w:color="000000"/>
              <w:left w:val="nil"/>
              <w:bottom w:val="nil"/>
              <w:right w:val="nil"/>
            </w:tcBorders>
            <w:tcMar>
              <w:top w:w="128" w:type="dxa"/>
              <w:left w:w="43" w:type="dxa"/>
              <w:bottom w:w="43" w:type="dxa"/>
              <w:right w:w="43" w:type="dxa"/>
            </w:tcMar>
            <w:vAlign w:val="bottom"/>
          </w:tcPr>
          <w:p w14:paraId="0217B07D" w14:textId="77777777" w:rsidR="0010227F" w:rsidRPr="000A21B3" w:rsidRDefault="0010227F" w:rsidP="009418D8">
            <w:pPr>
              <w:jc w:val="right"/>
              <w:rPr>
                <w:sz w:val="21"/>
              </w:rPr>
            </w:pPr>
            <w:r w:rsidRPr="000A21B3">
              <w:rPr>
                <w:sz w:val="21"/>
              </w:rPr>
              <w:t>669 050</w:t>
            </w:r>
          </w:p>
        </w:tc>
      </w:tr>
      <w:tr w:rsidR="0010227F" w:rsidRPr="000A21B3" w14:paraId="6F9DDBDC" w14:textId="77777777" w:rsidTr="009418D8">
        <w:trPr>
          <w:trHeight w:val="640"/>
        </w:trPr>
        <w:tc>
          <w:tcPr>
            <w:tcW w:w="4089" w:type="dxa"/>
            <w:tcBorders>
              <w:top w:val="nil"/>
              <w:left w:val="nil"/>
              <w:bottom w:val="nil"/>
              <w:right w:val="nil"/>
            </w:tcBorders>
            <w:tcMar>
              <w:top w:w="128" w:type="dxa"/>
              <w:left w:w="43" w:type="dxa"/>
              <w:bottom w:w="43" w:type="dxa"/>
              <w:right w:w="43" w:type="dxa"/>
            </w:tcMar>
          </w:tcPr>
          <w:p w14:paraId="1370E561" w14:textId="77777777" w:rsidR="0010227F" w:rsidRPr="000A21B3" w:rsidRDefault="0010227F" w:rsidP="009418D8">
            <w:pPr>
              <w:rPr>
                <w:sz w:val="21"/>
              </w:rPr>
            </w:pPr>
            <w:r w:rsidRPr="000A21B3">
              <w:rPr>
                <w:sz w:val="21"/>
              </w:rPr>
              <w:t>Hushald som har fått reduksjon i foreldre betaling på grunn av låg inntekt</w:t>
            </w:r>
            <w:r w:rsidRPr="000A21B3">
              <w:rPr>
                <w:rStyle w:val="skrift-hevet"/>
                <w:sz w:val="21"/>
              </w:rPr>
              <w:t>1</w:t>
            </w:r>
          </w:p>
        </w:tc>
        <w:tc>
          <w:tcPr>
            <w:tcW w:w="1022" w:type="dxa"/>
            <w:tcBorders>
              <w:top w:val="nil"/>
              <w:left w:val="nil"/>
              <w:bottom w:val="nil"/>
              <w:right w:val="nil"/>
            </w:tcBorders>
            <w:tcMar>
              <w:top w:w="128" w:type="dxa"/>
              <w:left w:w="43" w:type="dxa"/>
              <w:bottom w:w="43" w:type="dxa"/>
              <w:right w:w="43" w:type="dxa"/>
            </w:tcMar>
            <w:vAlign w:val="bottom"/>
          </w:tcPr>
          <w:p w14:paraId="6D1C87DD" w14:textId="77777777" w:rsidR="0010227F" w:rsidRPr="000A21B3" w:rsidRDefault="0010227F" w:rsidP="009418D8">
            <w:pPr>
              <w:jc w:val="right"/>
              <w:rPr>
                <w:sz w:val="21"/>
              </w:rPr>
            </w:pPr>
            <w:r w:rsidRPr="000A21B3">
              <w:rPr>
                <w:sz w:val="21"/>
              </w:rPr>
              <w:t>35 136</w:t>
            </w:r>
          </w:p>
        </w:tc>
        <w:tc>
          <w:tcPr>
            <w:tcW w:w="1022" w:type="dxa"/>
            <w:tcBorders>
              <w:top w:val="nil"/>
              <w:left w:val="nil"/>
              <w:bottom w:val="nil"/>
              <w:right w:val="nil"/>
            </w:tcBorders>
            <w:tcMar>
              <w:top w:w="128" w:type="dxa"/>
              <w:left w:w="43" w:type="dxa"/>
              <w:bottom w:w="43" w:type="dxa"/>
              <w:right w:w="43" w:type="dxa"/>
            </w:tcMar>
            <w:vAlign w:val="bottom"/>
          </w:tcPr>
          <w:p w14:paraId="7A950A04" w14:textId="77777777" w:rsidR="0010227F" w:rsidRPr="000A21B3" w:rsidRDefault="0010227F" w:rsidP="009418D8">
            <w:pPr>
              <w:jc w:val="right"/>
              <w:rPr>
                <w:sz w:val="21"/>
              </w:rPr>
            </w:pPr>
            <w:r w:rsidRPr="000A21B3">
              <w:rPr>
                <w:sz w:val="21"/>
              </w:rPr>
              <w:t>33 434</w:t>
            </w:r>
          </w:p>
        </w:tc>
        <w:tc>
          <w:tcPr>
            <w:tcW w:w="1022" w:type="dxa"/>
            <w:tcBorders>
              <w:top w:val="nil"/>
              <w:left w:val="nil"/>
              <w:bottom w:val="nil"/>
              <w:right w:val="nil"/>
            </w:tcBorders>
            <w:tcMar>
              <w:top w:w="128" w:type="dxa"/>
              <w:left w:w="43" w:type="dxa"/>
              <w:bottom w:w="43" w:type="dxa"/>
              <w:right w:w="43" w:type="dxa"/>
            </w:tcMar>
            <w:vAlign w:val="bottom"/>
          </w:tcPr>
          <w:p w14:paraId="42AE2879" w14:textId="77777777" w:rsidR="0010227F" w:rsidRPr="000A21B3" w:rsidRDefault="0010227F" w:rsidP="009418D8">
            <w:pPr>
              <w:jc w:val="right"/>
              <w:rPr>
                <w:sz w:val="21"/>
              </w:rPr>
            </w:pPr>
            <w:r w:rsidRPr="000A21B3">
              <w:rPr>
                <w:sz w:val="21"/>
              </w:rPr>
              <w:t>30 328</w:t>
            </w:r>
          </w:p>
        </w:tc>
        <w:tc>
          <w:tcPr>
            <w:tcW w:w="1022" w:type="dxa"/>
            <w:tcBorders>
              <w:top w:val="nil"/>
              <w:left w:val="nil"/>
              <w:bottom w:val="nil"/>
              <w:right w:val="nil"/>
            </w:tcBorders>
            <w:tcMar>
              <w:top w:w="128" w:type="dxa"/>
              <w:left w:w="43" w:type="dxa"/>
              <w:bottom w:w="43" w:type="dxa"/>
              <w:right w:w="43" w:type="dxa"/>
            </w:tcMar>
            <w:vAlign w:val="bottom"/>
          </w:tcPr>
          <w:p w14:paraId="2E538EE3" w14:textId="77777777" w:rsidR="0010227F" w:rsidRPr="000A21B3" w:rsidRDefault="0010227F" w:rsidP="009418D8">
            <w:pPr>
              <w:jc w:val="right"/>
              <w:rPr>
                <w:sz w:val="21"/>
              </w:rPr>
            </w:pPr>
            <w:r w:rsidRPr="000A21B3">
              <w:rPr>
                <w:sz w:val="21"/>
              </w:rPr>
              <w:t>23 615</w:t>
            </w:r>
          </w:p>
        </w:tc>
        <w:tc>
          <w:tcPr>
            <w:tcW w:w="1022" w:type="dxa"/>
            <w:tcBorders>
              <w:top w:val="nil"/>
              <w:left w:val="nil"/>
              <w:bottom w:val="nil"/>
              <w:right w:val="nil"/>
            </w:tcBorders>
            <w:tcMar>
              <w:top w:w="128" w:type="dxa"/>
              <w:left w:w="43" w:type="dxa"/>
              <w:bottom w:w="43" w:type="dxa"/>
              <w:right w:w="43" w:type="dxa"/>
            </w:tcMar>
            <w:vAlign w:val="bottom"/>
          </w:tcPr>
          <w:p w14:paraId="569D67A4" w14:textId="77777777" w:rsidR="0010227F" w:rsidRPr="000A21B3" w:rsidRDefault="0010227F" w:rsidP="009418D8">
            <w:pPr>
              <w:jc w:val="right"/>
              <w:rPr>
                <w:sz w:val="21"/>
              </w:rPr>
            </w:pPr>
            <w:r w:rsidRPr="000A21B3">
              <w:rPr>
                <w:sz w:val="21"/>
              </w:rPr>
              <w:t>18 326</w:t>
            </w:r>
          </w:p>
        </w:tc>
      </w:tr>
      <w:tr w:rsidR="0010227F" w:rsidRPr="000A21B3" w14:paraId="0CFD05A6" w14:textId="77777777" w:rsidTr="009418D8">
        <w:trPr>
          <w:trHeight w:val="880"/>
        </w:trPr>
        <w:tc>
          <w:tcPr>
            <w:tcW w:w="4089" w:type="dxa"/>
            <w:tcBorders>
              <w:top w:val="nil"/>
              <w:left w:val="nil"/>
              <w:bottom w:val="nil"/>
              <w:right w:val="nil"/>
            </w:tcBorders>
            <w:tcMar>
              <w:top w:w="128" w:type="dxa"/>
              <w:left w:w="43" w:type="dxa"/>
              <w:bottom w:w="43" w:type="dxa"/>
              <w:right w:w="43" w:type="dxa"/>
            </w:tcMar>
          </w:tcPr>
          <w:p w14:paraId="16088C99" w14:textId="77777777" w:rsidR="0010227F" w:rsidRPr="000A21B3" w:rsidRDefault="0010227F" w:rsidP="009418D8">
            <w:pPr>
              <w:rPr>
                <w:sz w:val="21"/>
              </w:rPr>
            </w:pPr>
            <w:r w:rsidRPr="000A21B3">
              <w:rPr>
                <w:sz w:val="21"/>
              </w:rPr>
              <w:t>Barn som har fått innvilga lågare opphalds betaling fordi foreldra har låg inntekt</w:t>
            </w:r>
            <w:r w:rsidRPr="000A21B3">
              <w:rPr>
                <w:rStyle w:val="skrift-hevet"/>
                <w:sz w:val="21"/>
              </w:rPr>
              <w:t>1</w:t>
            </w:r>
          </w:p>
        </w:tc>
        <w:tc>
          <w:tcPr>
            <w:tcW w:w="1022" w:type="dxa"/>
            <w:tcBorders>
              <w:top w:val="nil"/>
              <w:left w:val="nil"/>
              <w:bottom w:val="nil"/>
              <w:right w:val="nil"/>
            </w:tcBorders>
            <w:tcMar>
              <w:top w:w="128" w:type="dxa"/>
              <w:left w:w="43" w:type="dxa"/>
              <w:bottom w:w="43" w:type="dxa"/>
              <w:right w:w="43" w:type="dxa"/>
            </w:tcMar>
            <w:vAlign w:val="bottom"/>
          </w:tcPr>
          <w:p w14:paraId="61067EDB" w14:textId="77777777" w:rsidR="0010227F" w:rsidRPr="000A21B3" w:rsidRDefault="0010227F" w:rsidP="009418D8">
            <w:pPr>
              <w:jc w:val="right"/>
              <w:rPr>
                <w:sz w:val="21"/>
              </w:rPr>
            </w:pPr>
            <w:r w:rsidRPr="000A21B3">
              <w:rPr>
                <w:sz w:val="21"/>
              </w:rPr>
              <w:t>42 758</w:t>
            </w:r>
          </w:p>
        </w:tc>
        <w:tc>
          <w:tcPr>
            <w:tcW w:w="1022" w:type="dxa"/>
            <w:tcBorders>
              <w:top w:val="nil"/>
              <w:left w:val="nil"/>
              <w:bottom w:val="nil"/>
              <w:right w:val="nil"/>
            </w:tcBorders>
            <w:tcMar>
              <w:top w:w="128" w:type="dxa"/>
              <w:left w:w="43" w:type="dxa"/>
              <w:bottom w:w="43" w:type="dxa"/>
              <w:right w:w="43" w:type="dxa"/>
            </w:tcMar>
            <w:vAlign w:val="bottom"/>
          </w:tcPr>
          <w:p w14:paraId="513D7704" w14:textId="77777777" w:rsidR="0010227F" w:rsidRPr="000A21B3" w:rsidRDefault="0010227F" w:rsidP="009418D8">
            <w:pPr>
              <w:jc w:val="right"/>
              <w:rPr>
                <w:sz w:val="21"/>
              </w:rPr>
            </w:pPr>
            <w:r w:rsidRPr="000A21B3">
              <w:rPr>
                <w:sz w:val="21"/>
              </w:rPr>
              <w:t>39 673</w:t>
            </w:r>
          </w:p>
        </w:tc>
        <w:tc>
          <w:tcPr>
            <w:tcW w:w="1022" w:type="dxa"/>
            <w:tcBorders>
              <w:top w:val="nil"/>
              <w:left w:val="nil"/>
              <w:bottom w:val="nil"/>
              <w:right w:val="nil"/>
            </w:tcBorders>
            <w:tcMar>
              <w:top w:w="128" w:type="dxa"/>
              <w:left w:w="43" w:type="dxa"/>
              <w:bottom w:w="43" w:type="dxa"/>
              <w:right w:w="43" w:type="dxa"/>
            </w:tcMar>
            <w:vAlign w:val="bottom"/>
          </w:tcPr>
          <w:p w14:paraId="3E0BBE07" w14:textId="77777777" w:rsidR="0010227F" w:rsidRPr="000A21B3" w:rsidRDefault="0010227F" w:rsidP="009418D8">
            <w:pPr>
              <w:jc w:val="right"/>
              <w:rPr>
                <w:sz w:val="21"/>
              </w:rPr>
            </w:pPr>
            <w:r w:rsidRPr="000A21B3">
              <w:rPr>
                <w:sz w:val="21"/>
              </w:rPr>
              <w:t>36 668</w:t>
            </w:r>
          </w:p>
        </w:tc>
        <w:tc>
          <w:tcPr>
            <w:tcW w:w="1022" w:type="dxa"/>
            <w:tcBorders>
              <w:top w:val="nil"/>
              <w:left w:val="nil"/>
              <w:bottom w:val="nil"/>
              <w:right w:val="nil"/>
            </w:tcBorders>
            <w:tcMar>
              <w:top w:w="128" w:type="dxa"/>
              <w:left w:w="43" w:type="dxa"/>
              <w:bottom w:w="43" w:type="dxa"/>
              <w:right w:w="43" w:type="dxa"/>
            </w:tcMar>
            <w:vAlign w:val="bottom"/>
          </w:tcPr>
          <w:p w14:paraId="6385E9C2" w14:textId="77777777" w:rsidR="0010227F" w:rsidRPr="000A21B3" w:rsidRDefault="0010227F" w:rsidP="009418D8">
            <w:pPr>
              <w:jc w:val="right"/>
              <w:rPr>
                <w:sz w:val="21"/>
              </w:rPr>
            </w:pPr>
            <w:r w:rsidRPr="000A21B3">
              <w:rPr>
                <w:sz w:val="21"/>
              </w:rPr>
              <w:t>28 513</w:t>
            </w:r>
          </w:p>
        </w:tc>
        <w:tc>
          <w:tcPr>
            <w:tcW w:w="1022" w:type="dxa"/>
            <w:tcBorders>
              <w:top w:val="nil"/>
              <w:left w:val="nil"/>
              <w:bottom w:val="nil"/>
              <w:right w:val="nil"/>
            </w:tcBorders>
            <w:tcMar>
              <w:top w:w="128" w:type="dxa"/>
              <w:left w:w="43" w:type="dxa"/>
              <w:bottom w:w="43" w:type="dxa"/>
              <w:right w:w="43" w:type="dxa"/>
            </w:tcMar>
            <w:vAlign w:val="bottom"/>
          </w:tcPr>
          <w:p w14:paraId="2365A1CD" w14:textId="77777777" w:rsidR="0010227F" w:rsidRPr="000A21B3" w:rsidRDefault="0010227F" w:rsidP="009418D8">
            <w:pPr>
              <w:jc w:val="right"/>
              <w:rPr>
                <w:sz w:val="21"/>
              </w:rPr>
            </w:pPr>
            <w:r w:rsidRPr="000A21B3">
              <w:rPr>
                <w:sz w:val="21"/>
              </w:rPr>
              <w:t>22 084</w:t>
            </w:r>
          </w:p>
        </w:tc>
      </w:tr>
      <w:tr w:rsidR="0010227F" w:rsidRPr="000A21B3" w14:paraId="293DC82E" w14:textId="77777777" w:rsidTr="009418D8">
        <w:trPr>
          <w:trHeight w:val="640"/>
        </w:trPr>
        <w:tc>
          <w:tcPr>
            <w:tcW w:w="4089" w:type="dxa"/>
            <w:tcBorders>
              <w:top w:val="nil"/>
              <w:left w:val="nil"/>
              <w:bottom w:val="nil"/>
              <w:right w:val="nil"/>
            </w:tcBorders>
            <w:tcMar>
              <w:top w:w="128" w:type="dxa"/>
              <w:left w:w="43" w:type="dxa"/>
              <w:bottom w:w="43" w:type="dxa"/>
              <w:right w:w="43" w:type="dxa"/>
            </w:tcMar>
          </w:tcPr>
          <w:p w14:paraId="61CE726A" w14:textId="77777777" w:rsidR="0010227F" w:rsidRPr="000A21B3" w:rsidRDefault="0010227F" w:rsidP="009418D8">
            <w:pPr>
              <w:rPr>
                <w:sz w:val="21"/>
              </w:rPr>
            </w:pPr>
            <w:r w:rsidRPr="000A21B3">
              <w:rPr>
                <w:sz w:val="21"/>
              </w:rPr>
              <w:t>Barn som har fått innvilga gratis kjernetid fordi foreldra har låg inntekt</w:t>
            </w:r>
            <w:r w:rsidRPr="000A21B3">
              <w:rPr>
                <w:rStyle w:val="skrift-hevet"/>
                <w:sz w:val="21"/>
              </w:rPr>
              <w:t>1</w:t>
            </w:r>
          </w:p>
        </w:tc>
        <w:tc>
          <w:tcPr>
            <w:tcW w:w="1022" w:type="dxa"/>
            <w:tcBorders>
              <w:top w:val="nil"/>
              <w:left w:val="nil"/>
              <w:bottom w:val="nil"/>
              <w:right w:val="nil"/>
            </w:tcBorders>
            <w:tcMar>
              <w:top w:w="128" w:type="dxa"/>
              <w:left w:w="43" w:type="dxa"/>
              <w:bottom w:w="43" w:type="dxa"/>
              <w:right w:w="43" w:type="dxa"/>
            </w:tcMar>
            <w:vAlign w:val="bottom"/>
          </w:tcPr>
          <w:p w14:paraId="480846CA" w14:textId="77777777" w:rsidR="0010227F" w:rsidRPr="000A21B3" w:rsidRDefault="0010227F" w:rsidP="009418D8">
            <w:pPr>
              <w:jc w:val="right"/>
              <w:rPr>
                <w:sz w:val="21"/>
              </w:rPr>
            </w:pPr>
            <w:r w:rsidRPr="000A21B3">
              <w:rPr>
                <w:sz w:val="21"/>
              </w:rPr>
              <w:t>34 382</w:t>
            </w:r>
          </w:p>
        </w:tc>
        <w:tc>
          <w:tcPr>
            <w:tcW w:w="1022" w:type="dxa"/>
            <w:tcBorders>
              <w:top w:val="nil"/>
              <w:left w:val="nil"/>
              <w:bottom w:val="nil"/>
              <w:right w:val="nil"/>
            </w:tcBorders>
            <w:tcMar>
              <w:top w:w="128" w:type="dxa"/>
              <w:left w:w="43" w:type="dxa"/>
              <w:bottom w:w="43" w:type="dxa"/>
              <w:right w:w="43" w:type="dxa"/>
            </w:tcMar>
            <w:vAlign w:val="bottom"/>
          </w:tcPr>
          <w:p w14:paraId="00909E03" w14:textId="77777777" w:rsidR="0010227F" w:rsidRPr="000A21B3" w:rsidRDefault="0010227F" w:rsidP="009418D8">
            <w:pPr>
              <w:jc w:val="right"/>
              <w:rPr>
                <w:sz w:val="21"/>
              </w:rPr>
            </w:pPr>
            <w:r w:rsidRPr="000A21B3">
              <w:rPr>
                <w:sz w:val="21"/>
              </w:rPr>
              <w:t>32 095</w:t>
            </w:r>
          </w:p>
        </w:tc>
        <w:tc>
          <w:tcPr>
            <w:tcW w:w="1022" w:type="dxa"/>
            <w:tcBorders>
              <w:top w:val="nil"/>
              <w:left w:val="nil"/>
              <w:bottom w:val="nil"/>
              <w:right w:val="nil"/>
            </w:tcBorders>
            <w:tcMar>
              <w:top w:w="128" w:type="dxa"/>
              <w:left w:w="43" w:type="dxa"/>
              <w:bottom w:w="43" w:type="dxa"/>
              <w:right w:w="43" w:type="dxa"/>
            </w:tcMar>
            <w:vAlign w:val="bottom"/>
          </w:tcPr>
          <w:p w14:paraId="470A7869" w14:textId="77777777" w:rsidR="0010227F" w:rsidRPr="000A21B3" w:rsidRDefault="0010227F" w:rsidP="009418D8">
            <w:pPr>
              <w:jc w:val="right"/>
              <w:rPr>
                <w:sz w:val="21"/>
              </w:rPr>
            </w:pPr>
            <w:r w:rsidRPr="000A21B3">
              <w:rPr>
                <w:sz w:val="21"/>
              </w:rPr>
              <w:t>28 858</w:t>
            </w:r>
          </w:p>
        </w:tc>
        <w:tc>
          <w:tcPr>
            <w:tcW w:w="1022" w:type="dxa"/>
            <w:tcBorders>
              <w:top w:val="nil"/>
              <w:left w:val="nil"/>
              <w:bottom w:val="nil"/>
              <w:right w:val="nil"/>
            </w:tcBorders>
            <w:tcMar>
              <w:top w:w="128" w:type="dxa"/>
              <w:left w:w="43" w:type="dxa"/>
              <w:bottom w:w="43" w:type="dxa"/>
              <w:right w:w="43" w:type="dxa"/>
            </w:tcMar>
            <w:vAlign w:val="bottom"/>
          </w:tcPr>
          <w:p w14:paraId="77BA2B22" w14:textId="77777777" w:rsidR="0010227F" w:rsidRPr="000A21B3" w:rsidRDefault="0010227F" w:rsidP="009418D8">
            <w:pPr>
              <w:jc w:val="right"/>
              <w:rPr>
                <w:sz w:val="21"/>
              </w:rPr>
            </w:pPr>
            <w:r w:rsidRPr="000A21B3">
              <w:rPr>
                <w:sz w:val="21"/>
              </w:rPr>
              <w:t>22 257</w:t>
            </w:r>
          </w:p>
        </w:tc>
        <w:tc>
          <w:tcPr>
            <w:tcW w:w="1022" w:type="dxa"/>
            <w:tcBorders>
              <w:top w:val="nil"/>
              <w:left w:val="nil"/>
              <w:bottom w:val="nil"/>
              <w:right w:val="nil"/>
            </w:tcBorders>
            <w:tcMar>
              <w:top w:w="128" w:type="dxa"/>
              <w:left w:w="43" w:type="dxa"/>
              <w:bottom w:w="43" w:type="dxa"/>
              <w:right w:w="43" w:type="dxa"/>
            </w:tcMar>
            <w:vAlign w:val="bottom"/>
          </w:tcPr>
          <w:p w14:paraId="3C15BE99" w14:textId="77777777" w:rsidR="0010227F" w:rsidRPr="000A21B3" w:rsidRDefault="0010227F" w:rsidP="009418D8">
            <w:pPr>
              <w:jc w:val="right"/>
              <w:rPr>
                <w:sz w:val="21"/>
              </w:rPr>
            </w:pPr>
            <w:r w:rsidRPr="000A21B3">
              <w:rPr>
                <w:sz w:val="21"/>
              </w:rPr>
              <w:t>17 666</w:t>
            </w:r>
          </w:p>
        </w:tc>
      </w:tr>
      <w:tr w:rsidR="0010227F" w:rsidRPr="000A21B3" w14:paraId="4A1D12A6" w14:textId="77777777" w:rsidTr="009418D8">
        <w:trPr>
          <w:trHeight w:val="380"/>
        </w:trPr>
        <w:tc>
          <w:tcPr>
            <w:tcW w:w="4089" w:type="dxa"/>
            <w:tcBorders>
              <w:top w:val="nil"/>
              <w:left w:val="nil"/>
              <w:bottom w:val="single" w:sz="4" w:space="0" w:color="000000"/>
              <w:right w:val="nil"/>
            </w:tcBorders>
            <w:tcMar>
              <w:top w:w="128" w:type="dxa"/>
              <w:left w:w="43" w:type="dxa"/>
              <w:bottom w:w="43" w:type="dxa"/>
              <w:right w:w="43" w:type="dxa"/>
            </w:tcMar>
          </w:tcPr>
          <w:p w14:paraId="423542F6" w14:textId="77777777" w:rsidR="0010227F" w:rsidRPr="000A21B3" w:rsidRDefault="0010227F" w:rsidP="009418D8">
            <w:pPr>
              <w:rPr>
                <w:sz w:val="21"/>
              </w:rPr>
            </w:pPr>
            <w:r w:rsidRPr="000A21B3">
              <w:rPr>
                <w:sz w:val="21"/>
              </w:rPr>
              <w:t>Barn som får søskenmoderasjon</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10569E54" w14:textId="77777777" w:rsidR="0010227F" w:rsidRPr="000A21B3" w:rsidRDefault="0010227F" w:rsidP="009418D8">
            <w:pPr>
              <w:jc w:val="right"/>
              <w:rPr>
                <w:sz w:val="21"/>
              </w:rPr>
            </w:pPr>
            <w:r w:rsidRPr="000A21B3">
              <w:rPr>
                <w:sz w:val="21"/>
              </w:rPr>
              <w:t>47 265</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6604B084" w14:textId="77777777" w:rsidR="0010227F" w:rsidRPr="000A21B3" w:rsidRDefault="0010227F" w:rsidP="009418D8">
            <w:pPr>
              <w:jc w:val="right"/>
              <w:rPr>
                <w:sz w:val="21"/>
              </w:rPr>
            </w:pPr>
            <w:r w:rsidRPr="000A21B3">
              <w:rPr>
                <w:sz w:val="21"/>
              </w:rPr>
              <w:t>50 747</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5CF4940A" w14:textId="77777777" w:rsidR="0010227F" w:rsidRPr="000A21B3" w:rsidRDefault="0010227F" w:rsidP="009418D8">
            <w:pPr>
              <w:jc w:val="right"/>
              <w:rPr>
                <w:sz w:val="21"/>
              </w:rPr>
            </w:pPr>
            <w:r w:rsidRPr="000A21B3">
              <w:rPr>
                <w:sz w:val="21"/>
              </w:rPr>
              <w:t>48 730</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2DE0268A" w14:textId="77777777" w:rsidR="0010227F" w:rsidRPr="000A21B3" w:rsidRDefault="0010227F" w:rsidP="009418D8">
            <w:pPr>
              <w:jc w:val="right"/>
              <w:rPr>
                <w:sz w:val="21"/>
              </w:rPr>
            </w:pPr>
            <w:r w:rsidRPr="000A21B3">
              <w:rPr>
                <w:sz w:val="21"/>
              </w:rPr>
              <w:t>50 637</w:t>
            </w:r>
          </w:p>
        </w:tc>
        <w:tc>
          <w:tcPr>
            <w:tcW w:w="1022" w:type="dxa"/>
            <w:tcBorders>
              <w:top w:val="nil"/>
              <w:left w:val="nil"/>
              <w:bottom w:val="single" w:sz="4" w:space="0" w:color="000000"/>
              <w:right w:val="nil"/>
            </w:tcBorders>
            <w:tcMar>
              <w:top w:w="128" w:type="dxa"/>
              <w:left w:w="43" w:type="dxa"/>
              <w:bottom w:w="43" w:type="dxa"/>
              <w:right w:w="43" w:type="dxa"/>
            </w:tcMar>
            <w:vAlign w:val="bottom"/>
          </w:tcPr>
          <w:p w14:paraId="0B334CFC" w14:textId="77777777" w:rsidR="0010227F" w:rsidRPr="000A21B3" w:rsidRDefault="0010227F" w:rsidP="009418D8">
            <w:pPr>
              <w:jc w:val="right"/>
              <w:rPr>
                <w:sz w:val="21"/>
              </w:rPr>
            </w:pPr>
            <w:r w:rsidRPr="000A21B3">
              <w:rPr>
                <w:sz w:val="21"/>
              </w:rPr>
              <w:t>50 360</w:t>
            </w:r>
          </w:p>
        </w:tc>
      </w:tr>
    </w:tbl>
    <w:p w14:paraId="25CDD922" w14:textId="77777777" w:rsidR="0010227F" w:rsidRPr="000A21B3" w:rsidRDefault="0010227F" w:rsidP="000A21B3">
      <w:pPr>
        <w:pStyle w:val="tabell-noter"/>
        <w:rPr>
          <w:rStyle w:val="skrift-hevet"/>
        </w:rPr>
      </w:pPr>
      <w:r w:rsidRPr="000A21B3">
        <w:rPr>
          <w:rStyle w:val="skrift-hevet"/>
        </w:rPr>
        <w:t>1</w:t>
      </w:r>
      <w:r w:rsidRPr="000A21B3">
        <w:rPr>
          <w:rStyle w:val="skrift-hevet"/>
        </w:rPr>
        <w:tab/>
      </w:r>
      <w:r w:rsidRPr="000A21B3">
        <w:t>Omfattar òg lokale ordningar med inntektsgrenser som er lågare enn dei nasjonale minstekrava.</w:t>
      </w:r>
    </w:p>
    <w:p w14:paraId="650FB9B4" w14:textId="77777777" w:rsidR="0010227F" w:rsidRPr="000A21B3" w:rsidRDefault="0010227F" w:rsidP="000A21B3">
      <w:pPr>
        <w:pStyle w:val="Kilde"/>
      </w:pPr>
      <w:r w:rsidRPr="000A21B3">
        <w:t>Kjelde: Utdanningsdirektoratet, Statistisk sentralbyrå, Kunnskapsdepartementet</w:t>
      </w:r>
    </w:p>
    <w:p w14:paraId="27540BC1" w14:textId="77777777" w:rsidR="0010227F" w:rsidRPr="000A21B3" w:rsidRDefault="0010227F" w:rsidP="000A21B3">
      <w:pPr>
        <w:pStyle w:val="Undertittel"/>
      </w:pPr>
      <w:r w:rsidRPr="000A21B3">
        <w:t>Barn med behov for særskild tilrettelegging</w:t>
      </w:r>
    </w:p>
    <w:p w14:paraId="5E53AB07" w14:textId="77777777" w:rsidR="0010227F" w:rsidRPr="000A21B3" w:rsidRDefault="0010227F" w:rsidP="000A21B3">
      <w:r w:rsidRPr="000A21B3">
        <w:t>Barn under opplæringspliktig alder som har eit særleg behov for spesialpedagogisk hjelp, har rett til slik hjelp etter § 31 i barnehagelova. Retten gjeld uavhengig av om barnet går i barnehage eller ikkje. Barn med behov for særskild tilrettelegging er ei samansett gruppe. Mange av desse barna har nedsett funksjonsevne, som kan omfatte fysiske funksjonsnedsetjingar, psykiske funksjonsnedsetjingar, språk- og talevanskar, åtferdsvanskar og psykiske lidingar.</w:t>
      </w:r>
    </w:p>
    <w:p w14:paraId="4AD5030F" w14:textId="77777777" w:rsidR="0010227F" w:rsidRPr="000A21B3" w:rsidRDefault="0010227F" w:rsidP="000A21B3">
      <w:r w:rsidRPr="000A21B3">
        <w:t>Prosentdelen barn i barnehage som får spesialpedagogisk hjelp etter § 31 i barnehagelova har vore stabil dei siste åra. I 2025 fekk 3,4 pst. av barna i barnehage spesialpedagogisk hjelp. 65 pst. av desse er gutar. Den spesialpedagogiske hjelpa i barnehagen heng ofte saman med utfordrande språkutvikling og åtferdsvanskar.</w:t>
      </w:r>
    </w:p>
    <w:p w14:paraId="2DABF245" w14:textId="387A16DC" w:rsidR="00104296" w:rsidRPr="000A21B3" w:rsidRDefault="00104296" w:rsidP="000A21B3">
      <w:pPr>
        <w:pStyle w:val="tabell-tittel"/>
      </w:pPr>
      <w:r w:rsidRPr="000A21B3">
        <w:t>Barn i barnehage som får spesialpedagogisk hjelp, 2020–2025</w:t>
      </w:r>
    </w:p>
    <w:p w14:paraId="68E33648" w14:textId="77777777" w:rsidR="0010227F" w:rsidRPr="000A21B3" w:rsidRDefault="0010227F" w:rsidP="000A21B3">
      <w:pPr>
        <w:pStyle w:val="Tabellnavn"/>
      </w:pPr>
      <w:r w:rsidRPr="000A21B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680"/>
        <w:gridCol w:w="920"/>
        <w:gridCol w:w="920"/>
        <w:gridCol w:w="920"/>
        <w:gridCol w:w="920"/>
        <w:gridCol w:w="920"/>
        <w:gridCol w:w="920"/>
      </w:tblGrid>
      <w:tr w:rsidR="0010227F" w:rsidRPr="000A21B3" w14:paraId="2C4C7502" w14:textId="77777777" w:rsidTr="009418D8">
        <w:trPr>
          <w:trHeight w:val="360"/>
        </w:trPr>
        <w:tc>
          <w:tcPr>
            <w:tcW w:w="3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2E0D58" w14:textId="77777777" w:rsidR="0010227F" w:rsidRPr="000A21B3" w:rsidRDefault="0010227F" w:rsidP="009418D8">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C2AE80" w14:textId="77777777" w:rsidR="0010227F" w:rsidRPr="000A21B3" w:rsidRDefault="0010227F" w:rsidP="009418D8">
            <w:pPr>
              <w:jc w:val="right"/>
              <w:rPr>
                <w:sz w:val="21"/>
              </w:rPr>
            </w:pPr>
            <w:r w:rsidRPr="000A21B3">
              <w:rPr>
                <w:sz w:val="21"/>
              </w:rPr>
              <w:t>2020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AD53EA" w14:textId="77777777" w:rsidR="0010227F" w:rsidRPr="000A21B3" w:rsidRDefault="0010227F" w:rsidP="009418D8">
            <w:pPr>
              <w:jc w:val="right"/>
              <w:rPr>
                <w:sz w:val="21"/>
              </w:rPr>
            </w:pPr>
            <w:r w:rsidRPr="000A21B3">
              <w:rPr>
                <w:sz w:val="21"/>
              </w:rPr>
              <w:t>2021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793C09" w14:textId="77777777" w:rsidR="0010227F" w:rsidRPr="000A21B3" w:rsidRDefault="0010227F" w:rsidP="009418D8">
            <w:pPr>
              <w:jc w:val="right"/>
              <w:rPr>
                <w:sz w:val="21"/>
              </w:rPr>
            </w:pPr>
            <w:r w:rsidRPr="000A21B3">
              <w:rPr>
                <w:sz w:val="21"/>
              </w:rPr>
              <w:t>2022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00DAD9" w14:textId="77777777" w:rsidR="0010227F" w:rsidRPr="000A21B3" w:rsidRDefault="0010227F" w:rsidP="009418D8">
            <w:pPr>
              <w:jc w:val="right"/>
              <w:rPr>
                <w:sz w:val="21"/>
              </w:rPr>
            </w:pPr>
            <w:r w:rsidRPr="000A21B3">
              <w:rPr>
                <w:sz w:val="21"/>
              </w:rPr>
              <w:t>2023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D86570" w14:textId="77777777" w:rsidR="0010227F" w:rsidRPr="000A21B3" w:rsidRDefault="0010227F" w:rsidP="009418D8">
            <w:pPr>
              <w:jc w:val="right"/>
              <w:rPr>
                <w:sz w:val="21"/>
              </w:rPr>
            </w:pPr>
            <w:r w:rsidRPr="000A21B3">
              <w:rPr>
                <w:sz w:val="21"/>
              </w:rPr>
              <w:t>2024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B852C8" w14:textId="77777777" w:rsidR="0010227F" w:rsidRPr="000A21B3" w:rsidRDefault="0010227F" w:rsidP="009418D8">
            <w:pPr>
              <w:jc w:val="right"/>
              <w:rPr>
                <w:sz w:val="21"/>
              </w:rPr>
            </w:pPr>
            <w:r w:rsidRPr="000A21B3">
              <w:rPr>
                <w:sz w:val="21"/>
              </w:rPr>
              <w:t>2025</w:t>
            </w:r>
          </w:p>
        </w:tc>
      </w:tr>
      <w:tr w:rsidR="0010227F" w:rsidRPr="000A21B3" w14:paraId="102E48D8" w14:textId="77777777" w:rsidTr="009418D8">
        <w:trPr>
          <w:trHeight w:val="380"/>
        </w:trPr>
        <w:tc>
          <w:tcPr>
            <w:tcW w:w="3680" w:type="dxa"/>
            <w:tcBorders>
              <w:top w:val="single" w:sz="4" w:space="0" w:color="000000"/>
              <w:left w:val="nil"/>
              <w:bottom w:val="nil"/>
              <w:right w:val="nil"/>
            </w:tcBorders>
            <w:tcMar>
              <w:top w:w="128" w:type="dxa"/>
              <w:left w:w="43" w:type="dxa"/>
              <w:bottom w:w="43" w:type="dxa"/>
              <w:right w:w="43" w:type="dxa"/>
            </w:tcMar>
          </w:tcPr>
          <w:p w14:paraId="0C31A9F7" w14:textId="77777777" w:rsidR="0010227F" w:rsidRPr="000A21B3" w:rsidRDefault="0010227F" w:rsidP="009418D8">
            <w:pPr>
              <w:rPr>
                <w:sz w:val="21"/>
              </w:rPr>
            </w:pPr>
            <w:r w:rsidRPr="000A21B3">
              <w:rPr>
                <w:sz w:val="21"/>
              </w:rPr>
              <w:t>Tal</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68523335" w14:textId="77777777" w:rsidR="0010227F" w:rsidRPr="000A21B3" w:rsidRDefault="0010227F" w:rsidP="009418D8">
            <w:pPr>
              <w:jc w:val="right"/>
              <w:rPr>
                <w:sz w:val="21"/>
              </w:rPr>
            </w:pPr>
            <w:r w:rsidRPr="000A21B3">
              <w:rPr>
                <w:sz w:val="21"/>
              </w:rPr>
              <w:t>9 255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4836739" w14:textId="77777777" w:rsidR="0010227F" w:rsidRPr="000A21B3" w:rsidRDefault="0010227F" w:rsidP="009418D8">
            <w:pPr>
              <w:jc w:val="right"/>
              <w:rPr>
                <w:sz w:val="21"/>
              </w:rPr>
            </w:pPr>
            <w:r w:rsidRPr="000A21B3">
              <w:rPr>
                <w:sz w:val="21"/>
              </w:rPr>
              <w:t>9 725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01BCFEC" w14:textId="77777777" w:rsidR="0010227F" w:rsidRPr="000A21B3" w:rsidRDefault="0010227F" w:rsidP="009418D8">
            <w:pPr>
              <w:jc w:val="right"/>
              <w:rPr>
                <w:sz w:val="21"/>
              </w:rPr>
            </w:pPr>
            <w:r w:rsidRPr="000A21B3">
              <w:rPr>
                <w:sz w:val="21"/>
              </w:rPr>
              <w:t>9 759</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6045EE3" w14:textId="77777777" w:rsidR="0010227F" w:rsidRPr="000A21B3" w:rsidRDefault="0010227F" w:rsidP="009418D8">
            <w:pPr>
              <w:jc w:val="right"/>
              <w:rPr>
                <w:sz w:val="21"/>
              </w:rPr>
            </w:pPr>
            <w:r w:rsidRPr="000A21B3">
              <w:rPr>
                <w:sz w:val="21"/>
              </w:rPr>
              <w:t>9 733</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60B8EF3F" w14:textId="77777777" w:rsidR="0010227F" w:rsidRPr="000A21B3" w:rsidRDefault="0010227F" w:rsidP="009418D8">
            <w:pPr>
              <w:jc w:val="right"/>
              <w:rPr>
                <w:sz w:val="21"/>
              </w:rPr>
            </w:pPr>
            <w:r w:rsidRPr="000A21B3">
              <w:rPr>
                <w:sz w:val="21"/>
              </w:rPr>
              <w:t>9 534</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31BF3A59" w14:textId="77777777" w:rsidR="0010227F" w:rsidRPr="000A21B3" w:rsidRDefault="0010227F" w:rsidP="009418D8">
            <w:pPr>
              <w:jc w:val="right"/>
              <w:rPr>
                <w:sz w:val="21"/>
              </w:rPr>
            </w:pPr>
            <w:r w:rsidRPr="000A21B3">
              <w:rPr>
                <w:sz w:val="21"/>
              </w:rPr>
              <w:t>8 884</w:t>
            </w:r>
          </w:p>
        </w:tc>
      </w:tr>
      <w:tr w:rsidR="0010227F" w:rsidRPr="000A21B3" w14:paraId="708F661A" w14:textId="77777777" w:rsidTr="009418D8">
        <w:trPr>
          <w:trHeight w:val="380"/>
        </w:trPr>
        <w:tc>
          <w:tcPr>
            <w:tcW w:w="3680" w:type="dxa"/>
            <w:tcBorders>
              <w:top w:val="nil"/>
              <w:left w:val="nil"/>
              <w:bottom w:val="single" w:sz="4" w:space="0" w:color="000000"/>
              <w:right w:val="nil"/>
            </w:tcBorders>
            <w:tcMar>
              <w:top w:w="128" w:type="dxa"/>
              <w:left w:w="43" w:type="dxa"/>
              <w:bottom w:w="43" w:type="dxa"/>
              <w:right w:w="43" w:type="dxa"/>
            </w:tcMar>
          </w:tcPr>
          <w:p w14:paraId="5AAD3825" w14:textId="77777777" w:rsidR="0010227F" w:rsidRPr="000A21B3" w:rsidRDefault="0010227F" w:rsidP="009418D8">
            <w:pPr>
              <w:rPr>
                <w:sz w:val="21"/>
              </w:rPr>
            </w:pPr>
            <w:r w:rsidRPr="000A21B3">
              <w:rPr>
                <w:sz w:val="21"/>
              </w:rPr>
              <w:t>Prosentdel</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424FCDB1" w14:textId="77777777" w:rsidR="0010227F" w:rsidRPr="000A21B3" w:rsidRDefault="0010227F" w:rsidP="009418D8">
            <w:pPr>
              <w:jc w:val="right"/>
              <w:rPr>
                <w:sz w:val="21"/>
              </w:rPr>
            </w:pPr>
            <w:r w:rsidRPr="000A21B3">
              <w:rPr>
                <w:sz w:val="21"/>
              </w:rPr>
              <w:t>3,4</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0A92C882" w14:textId="77777777" w:rsidR="0010227F" w:rsidRPr="000A21B3" w:rsidRDefault="0010227F" w:rsidP="009418D8">
            <w:pPr>
              <w:jc w:val="right"/>
              <w:rPr>
                <w:sz w:val="21"/>
              </w:rPr>
            </w:pPr>
            <w:r w:rsidRPr="000A21B3">
              <w:rPr>
                <w:sz w:val="21"/>
              </w:rPr>
              <w:t>3,6</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C22E876" w14:textId="77777777" w:rsidR="0010227F" w:rsidRPr="000A21B3" w:rsidRDefault="0010227F" w:rsidP="009418D8">
            <w:pPr>
              <w:jc w:val="right"/>
              <w:rPr>
                <w:sz w:val="21"/>
              </w:rPr>
            </w:pPr>
            <w:r w:rsidRPr="000A21B3">
              <w:rPr>
                <w:sz w:val="21"/>
              </w:rPr>
              <w:t>3,6</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23CCA6A" w14:textId="77777777" w:rsidR="0010227F" w:rsidRPr="000A21B3" w:rsidRDefault="0010227F" w:rsidP="009418D8">
            <w:pPr>
              <w:jc w:val="right"/>
              <w:rPr>
                <w:sz w:val="21"/>
              </w:rPr>
            </w:pPr>
            <w:r w:rsidRPr="000A21B3">
              <w:rPr>
                <w:sz w:val="21"/>
              </w:rPr>
              <w:t>3,6</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12E0C4B" w14:textId="77777777" w:rsidR="0010227F" w:rsidRPr="000A21B3" w:rsidRDefault="0010227F" w:rsidP="009418D8">
            <w:pPr>
              <w:jc w:val="right"/>
              <w:rPr>
                <w:sz w:val="21"/>
              </w:rPr>
            </w:pPr>
            <w:r w:rsidRPr="000A21B3">
              <w:rPr>
                <w:sz w:val="21"/>
              </w:rPr>
              <w:t>3,6</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E9A4D2C" w14:textId="77777777" w:rsidR="0010227F" w:rsidRPr="000A21B3" w:rsidRDefault="0010227F" w:rsidP="009418D8">
            <w:pPr>
              <w:jc w:val="right"/>
              <w:rPr>
                <w:sz w:val="21"/>
              </w:rPr>
            </w:pPr>
            <w:r w:rsidRPr="000A21B3">
              <w:rPr>
                <w:sz w:val="21"/>
              </w:rPr>
              <w:t>3,4</w:t>
            </w:r>
          </w:p>
        </w:tc>
      </w:tr>
    </w:tbl>
    <w:p w14:paraId="47662481" w14:textId="77777777" w:rsidR="0010227F" w:rsidRPr="000A21B3" w:rsidRDefault="0010227F" w:rsidP="000A21B3">
      <w:pPr>
        <w:pStyle w:val="Kilde"/>
      </w:pPr>
      <w:r w:rsidRPr="000A21B3">
        <w:t>Kjelde: Utdanningsdirektoratet</w:t>
      </w:r>
    </w:p>
    <w:p w14:paraId="34934CD2" w14:textId="77777777" w:rsidR="0010227F" w:rsidRPr="000A21B3" w:rsidRDefault="0010227F" w:rsidP="000A21B3">
      <w:pPr>
        <w:pStyle w:val="Undertittel"/>
      </w:pPr>
      <w:r w:rsidRPr="000A21B3">
        <w:t>Barn i asylmottak som går i barnehage</w:t>
      </w:r>
    </w:p>
    <w:p w14:paraId="11F6D39B" w14:textId="77777777" w:rsidR="0010227F" w:rsidRPr="000A21B3" w:rsidRDefault="0010227F" w:rsidP="000A21B3">
      <w:r w:rsidRPr="000A21B3">
        <w:t>Barn i asylmottak har ikkje rett til barnehageplass, men det er lagt økonomisk til rette for at dei kan få eit tilbod. Staten har finansiert heiltidsplassar for 4- og 5-åringane sidan 2011, og for 1-, 2- og 3-åringane sidan 2020. I og med at barnefamiliar i asylmottak er prioriterte for busetting, og busettingar kan skje året rundt, er det variasjon i tala for deltaking i barnehage i kommunar som har asylmottak. Utlendingsdirektoratet har ikkje registreringar som viser nøyaktig prosentdel barn som bruker plassane.</w:t>
      </w:r>
    </w:p>
    <w:p w14:paraId="4520A771" w14:textId="77777777" w:rsidR="0010227F" w:rsidRPr="000A21B3" w:rsidRDefault="0010227F" w:rsidP="000A21B3">
      <w:pPr>
        <w:pStyle w:val="Undertittel"/>
      </w:pPr>
      <w:r w:rsidRPr="000A21B3">
        <w:t>Kostnader i og finansiering av barnehagar</w:t>
      </w:r>
    </w:p>
    <w:p w14:paraId="10C4747E" w14:textId="77777777" w:rsidR="0010227F" w:rsidRPr="000A21B3" w:rsidRDefault="0010227F" w:rsidP="000A21B3">
      <w:r w:rsidRPr="000A21B3">
        <w:t xml:space="preserve">Barnehagesektoren består av om lag halvparten kommunale og halvparten private barnehagar. Private barnehagar får driftstilskot per heiltidsplass, rekna ut frå gjennomsnittlege ordinære driftsutgifter i tilsvarande kommunale barnehagar i same kommune. </w:t>
      </w:r>
    </w:p>
    <w:p w14:paraId="3E4720D7" w14:textId="49C3A090" w:rsidR="00104296" w:rsidRPr="000A21B3" w:rsidRDefault="00104296" w:rsidP="000A21B3">
      <w:pPr>
        <w:pStyle w:val="tabell-tittel"/>
      </w:pPr>
      <w:r w:rsidRPr="000A21B3">
        <w:t>Driftsutgifter til barnehage i kommunane, 2020–2025</w:t>
      </w:r>
    </w:p>
    <w:p w14:paraId="5BB5C277" w14:textId="77777777" w:rsidR="0010227F" w:rsidRPr="000A21B3" w:rsidRDefault="0010227F" w:rsidP="000A21B3">
      <w:pPr>
        <w:pStyle w:val="Tabellnavn"/>
      </w:pPr>
      <w:r w:rsidRPr="000A21B3">
        <w:t>07J1xt2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680"/>
        <w:gridCol w:w="920"/>
        <w:gridCol w:w="920"/>
        <w:gridCol w:w="920"/>
        <w:gridCol w:w="920"/>
        <w:gridCol w:w="920"/>
        <w:gridCol w:w="920"/>
      </w:tblGrid>
      <w:tr w:rsidR="0010227F" w:rsidRPr="000A21B3" w14:paraId="07C48A00" w14:textId="77777777" w:rsidTr="009418D8">
        <w:trPr>
          <w:trHeight w:val="360"/>
        </w:trPr>
        <w:tc>
          <w:tcPr>
            <w:tcW w:w="3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DE62CA" w14:textId="77777777" w:rsidR="0010227F" w:rsidRPr="000A21B3" w:rsidRDefault="0010227F" w:rsidP="009418D8">
            <w:pPr>
              <w:rPr>
                <w:sz w:val="21"/>
              </w:rPr>
            </w:pP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80C66A" w14:textId="77777777" w:rsidR="0010227F" w:rsidRPr="000A21B3" w:rsidRDefault="0010227F" w:rsidP="009418D8">
            <w:pPr>
              <w:jc w:val="right"/>
              <w:rPr>
                <w:sz w:val="21"/>
              </w:rPr>
            </w:pPr>
            <w:r w:rsidRPr="000A21B3">
              <w:rPr>
                <w:sz w:val="21"/>
              </w:rPr>
              <w:t>2020</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487A9E" w14:textId="77777777" w:rsidR="0010227F" w:rsidRPr="000A21B3" w:rsidRDefault="0010227F" w:rsidP="009418D8">
            <w:pPr>
              <w:jc w:val="right"/>
              <w:rPr>
                <w:sz w:val="21"/>
              </w:rPr>
            </w:pPr>
            <w:r w:rsidRPr="000A21B3">
              <w:rPr>
                <w:sz w:val="21"/>
              </w:rPr>
              <w:t>2021</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94DC63" w14:textId="77777777" w:rsidR="0010227F" w:rsidRPr="000A21B3" w:rsidRDefault="0010227F" w:rsidP="009418D8">
            <w:pPr>
              <w:jc w:val="right"/>
              <w:rPr>
                <w:sz w:val="21"/>
              </w:rPr>
            </w:pPr>
            <w:r w:rsidRPr="000A21B3">
              <w:rPr>
                <w:sz w:val="21"/>
              </w:rPr>
              <w:t>2022</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D78566" w14:textId="77777777" w:rsidR="0010227F" w:rsidRPr="000A21B3" w:rsidRDefault="0010227F" w:rsidP="009418D8">
            <w:pPr>
              <w:jc w:val="right"/>
              <w:rPr>
                <w:sz w:val="21"/>
              </w:rPr>
            </w:pPr>
            <w:r w:rsidRPr="000A21B3">
              <w:rPr>
                <w:sz w:val="21"/>
              </w:rPr>
              <w:t>2023</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225862D" w14:textId="77777777" w:rsidR="0010227F" w:rsidRPr="000A21B3" w:rsidRDefault="0010227F" w:rsidP="009418D8">
            <w:pPr>
              <w:jc w:val="right"/>
              <w:rPr>
                <w:sz w:val="21"/>
              </w:rPr>
            </w:pPr>
            <w:r w:rsidRPr="000A21B3">
              <w:rPr>
                <w:sz w:val="21"/>
              </w:rPr>
              <w:t>2024</w:t>
            </w:r>
          </w:p>
        </w:tc>
        <w:tc>
          <w:tcPr>
            <w:tcW w:w="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994A50" w14:textId="77777777" w:rsidR="0010227F" w:rsidRPr="000A21B3" w:rsidRDefault="0010227F" w:rsidP="009418D8">
            <w:pPr>
              <w:jc w:val="right"/>
              <w:rPr>
                <w:sz w:val="21"/>
              </w:rPr>
            </w:pPr>
            <w:r w:rsidRPr="000A21B3">
              <w:rPr>
                <w:sz w:val="21"/>
              </w:rPr>
              <w:t>2025</w:t>
            </w:r>
          </w:p>
        </w:tc>
      </w:tr>
      <w:tr w:rsidR="0010227F" w:rsidRPr="000A21B3" w14:paraId="082CB701" w14:textId="77777777" w:rsidTr="009418D8">
        <w:trPr>
          <w:trHeight w:val="640"/>
        </w:trPr>
        <w:tc>
          <w:tcPr>
            <w:tcW w:w="3680" w:type="dxa"/>
            <w:tcBorders>
              <w:top w:val="single" w:sz="4" w:space="0" w:color="000000"/>
              <w:left w:val="nil"/>
              <w:bottom w:val="nil"/>
              <w:right w:val="nil"/>
            </w:tcBorders>
            <w:tcMar>
              <w:top w:w="128" w:type="dxa"/>
              <w:left w:w="43" w:type="dxa"/>
              <w:bottom w:w="43" w:type="dxa"/>
              <w:right w:w="43" w:type="dxa"/>
            </w:tcMar>
          </w:tcPr>
          <w:p w14:paraId="19EED88D" w14:textId="5B5E06E7" w:rsidR="0010227F" w:rsidRPr="000A21B3" w:rsidRDefault="0010227F" w:rsidP="009418D8">
            <w:pPr>
              <w:rPr>
                <w:sz w:val="21"/>
              </w:rPr>
            </w:pPr>
            <w:r w:rsidRPr="000A21B3">
              <w:rPr>
                <w:sz w:val="21"/>
              </w:rPr>
              <w:t>Brutto driftsutgifter til barnehage (i mill. kroner)</w:t>
            </w:r>
            <w:r w:rsidRPr="000A21B3">
              <w:rPr>
                <w:rStyle w:val="skrift-hevet"/>
                <w:sz w:val="21"/>
              </w:rPr>
              <w:t>1</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7AF655B0" w14:textId="77777777" w:rsidR="0010227F" w:rsidRPr="000A21B3" w:rsidRDefault="0010227F" w:rsidP="009418D8">
            <w:pPr>
              <w:jc w:val="right"/>
              <w:rPr>
                <w:sz w:val="21"/>
              </w:rPr>
            </w:pPr>
            <w:r w:rsidRPr="000A21B3">
              <w:rPr>
                <w:sz w:val="21"/>
              </w:rPr>
              <w:t>54 860</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742312E" w14:textId="77777777" w:rsidR="0010227F" w:rsidRPr="000A21B3" w:rsidRDefault="0010227F" w:rsidP="009418D8">
            <w:pPr>
              <w:jc w:val="right"/>
              <w:rPr>
                <w:sz w:val="21"/>
              </w:rPr>
            </w:pPr>
            <w:r w:rsidRPr="000A21B3">
              <w:rPr>
                <w:sz w:val="21"/>
              </w:rPr>
              <w:t>58 500</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21658F73" w14:textId="77777777" w:rsidR="0010227F" w:rsidRPr="000A21B3" w:rsidRDefault="0010227F" w:rsidP="009418D8">
            <w:pPr>
              <w:jc w:val="right"/>
              <w:rPr>
                <w:sz w:val="21"/>
              </w:rPr>
            </w:pPr>
            <w:r w:rsidRPr="000A21B3">
              <w:rPr>
                <w:sz w:val="21"/>
              </w:rPr>
              <w:t>60 777</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503CEB2B" w14:textId="77777777" w:rsidR="0010227F" w:rsidRPr="000A21B3" w:rsidRDefault="0010227F" w:rsidP="009418D8">
            <w:pPr>
              <w:jc w:val="right"/>
              <w:rPr>
                <w:sz w:val="21"/>
              </w:rPr>
            </w:pPr>
            <w:r w:rsidRPr="000A21B3">
              <w:rPr>
                <w:sz w:val="21"/>
              </w:rPr>
              <w:t>67 185</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4C16B9E5" w14:textId="77777777" w:rsidR="0010227F" w:rsidRPr="000A21B3" w:rsidRDefault="0010227F" w:rsidP="009418D8">
            <w:pPr>
              <w:jc w:val="right"/>
              <w:rPr>
                <w:sz w:val="21"/>
              </w:rPr>
            </w:pPr>
            <w:r w:rsidRPr="000A21B3">
              <w:rPr>
                <w:sz w:val="21"/>
              </w:rPr>
              <w:t>68 554</w:t>
            </w:r>
          </w:p>
        </w:tc>
        <w:tc>
          <w:tcPr>
            <w:tcW w:w="920" w:type="dxa"/>
            <w:tcBorders>
              <w:top w:val="single" w:sz="4" w:space="0" w:color="000000"/>
              <w:left w:val="nil"/>
              <w:bottom w:val="nil"/>
              <w:right w:val="nil"/>
            </w:tcBorders>
            <w:tcMar>
              <w:top w:w="128" w:type="dxa"/>
              <w:left w:w="43" w:type="dxa"/>
              <w:bottom w:w="43" w:type="dxa"/>
              <w:right w:w="43" w:type="dxa"/>
            </w:tcMar>
            <w:vAlign w:val="bottom"/>
          </w:tcPr>
          <w:p w14:paraId="1EE667E6" w14:textId="77777777" w:rsidR="0010227F" w:rsidRPr="000A21B3" w:rsidRDefault="0010227F" w:rsidP="009418D8">
            <w:pPr>
              <w:jc w:val="right"/>
              <w:rPr>
                <w:sz w:val="21"/>
              </w:rPr>
            </w:pPr>
            <w:r w:rsidRPr="000A21B3">
              <w:rPr>
                <w:sz w:val="21"/>
              </w:rPr>
              <w:t>73 161</w:t>
            </w:r>
          </w:p>
        </w:tc>
      </w:tr>
      <w:tr w:rsidR="0010227F" w:rsidRPr="000A21B3" w14:paraId="311ED680" w14:textId="77777777" w:rsidTr="009418D8">
        <w:trPr>
          <w:trHeight w:val="380"/>
        </w:trPr>
        <w:tc>
          <w:tcPr>
            <w:tcW w:w="3680" w:type="dxa"/>
            <w:tcBorders>
              <w:top w:val="nil"/>
              <w:left w:val="nil"/>
              <w:bottom w:val="nil"/>
              <w:right w:val="nil"/>
            </w:tcBorders>
            <w:tcMar>
              <w:top w:w="128" w:type="dxa"/>
              <w:left w:w="43" w:type="dxa"/>
              <w:bottom w:w="43" w:type="dxa"/>
              <w:right w:w="43" w:type="dxa"/>
            </w:tcMar>
          </w:tcPr>
          <w:p w14:paraId="367549AD" w14:textId="77777777" w:rsidR="0010227F" w:rsidRPr="000A21B3" w:rsidRDefault="0010227F" w:rsidP="009418D8">
            <w:pPr>
              <w:rPr>
                <w:sz w:val="21"/>
              </w:rPr>
            </w:pPr>
            <w:r w:rsidRPr="000A21B3">
              <w:rPr>
                <w:sz w:val="21"/>
              </w:rPr>
              <w:t>Prosentdel av brutto driftsutgifter til barnehage</w:t>
            </w:r>
          </w:p>
        </w:tc>
        <w:tc>
          <w:tcPr>
            <w:tcW w:w="920" w:type="dxa"/>
            <w:tcBorders>
              <w:top w:val="nil"/>
              <w:left w:val="nil"/>
              <w:bottom w:val="nil"/>
              <w:right w:val="nil"/>
            </w:tcBorders>
            <w:tcMar>
              <w:top w:w="128" w:type="dxa"/>
              <w:left w:w="43" w:type="dxa"/>
              <w:bottom w:w="43" w:type="dxa"/>
              <w:right w:w="43" w:type="dxa"/>
            </w:tcMar>
            <w:vAlign w:val="bottom"/>
          </w:tcPr>
          <w:p w14:paraId="4C98410C" w14:textId="77777777" w:rsidR="0010227F" w:rsidRPr="000A21B3" w:rsidRDefault="0010227F" w:rsidP="009418D8">
            <w:pPr>
              <w:jc w:val="right"/>
              <w:rPr>
                <w:sz w:val="21"/>
              </w:rPr>
            </w:pPr>
            <w:r w:rsidRPr="000A21B3">
              <w:rPr>
                <w:sz w:val="21"/>
              </w:rPr>
              <w:t>11,2</w:t>
            </w:r>
          </w:p>
        </w:tc>
        <w:tc>
          <w:tcPr>
            <w:tcW w:w="920" w:type="dxa"/>
            <w:tcBorders>
              <w:top w:val="nil"/>
              <w:left w:val="nil"/>
              <w:bottom w:val="nil"/>
              <w:right w:val="nil"/>
            </w:tcBorders>
            <w:tcMar>
              <w:top w:w="128" w:type="dxa"/>
              <w:left w:w="43" w:type="dxa"/>
              <w:bottom w:w="43" w:type="dxa"/>
              <w:right w:w="43" w:type="dxa"/>
            </w:tcMar>
            <w:vAlign w:val="bottom"/>
          </w:tcPr>
          <w:p w14:paraId="080442FA" w14:textId="77777777" w:rsidR="0010227F" w:rsidRPr="000A21B3" w:rsidRDefault="0010227F" w:rsidP="009418D8">
            <w:pPr>
              <w:jc w:val="right"/>
              <w:rPr>
                <w:sz w:val="21"/>
              </w:rPr>
            </w:pPr>
            <w:r w:rsidRPr="000A21B3">
              <w:rPr>
                <w:sz w:val="21"/>
              </w:rPr>
              <w:t>11,2</w:t>
            </w:r>
          </w:p>
        </w:tc>
        <w:tc>
          <w:tcPr>
            <w:tcW w:w="920" w:type="dxa"/>
            <w:tcBorders>
              <w:top w:val="nil"/>
              <w:left w:val="nil"/>
              <w:bottom w:val="nil"/>
              <w:right w:val="nil"/>
            </w:tcBorders>
            <w:tcMar>
              <w:top w:w="128" w:type="dxa"/>
              <w:left w:w="43" w:type="dxa"/>
              <w:bottom w:w="43" w:type="dxa"/>
              <w:right w:w="43" w:type="dxa"/>
            </w:tcMar>
            <w:vAlign w:val="bottom"/>
          </w:tcPr>
          <w:p w14:paraId="268A2D97" w14:textId="77777777" w:rsidR="0010227F" w:rsidRPr="000A21B3" w:rsidRDefault="0010227F" w:rsidP="009418D8">
            <w:pPr>
              <w:jc w:val="right"/>
              <w:rPr>
                <w:sz w:val="21"/>
              </w:rPr>
            </w:pPr>
            <w:r w:rsidRPr="000A21B3">
              <w:rPr>
                <w:sz w:val="21"/>
              </w:rPr>
              <w:t>11,0</w:t>
            </w:r>
          </w:p>
        </w:tc>
        <w:tc>
          <w:tcPr>
            <w:tcW w:w="920" w:type="dxa"/>
            <w:tcBorders>
              <w:top w:val="nil"/>
              <w:left w:val="nil"/>
              <w:bottom w:val="nil"/>
              <w:right w:val="nil"/>
            </w:tcBorders>
            <w:tcMar>
              <w:top w:w="128" w:type="dxa"/>
              <w:left w:w="43" w:type="dxa"/>
              <w:bottom w:w="43" w:type="dxa"/>
              <w:right w:w="43" w:type="dxa"/>
            </w:tcMar>
            <w:vAlign w:val="bottom"/>
          </w:tcPr>
          <w:p w14:paraId="1E03B93F" w14:textId="77777777" w:rsidR="0010227F" w:rsidRPr="000A21B3" w:rsidRDefault="0010227F" w:rsidP="009418D8">
            <w:pPr>
              <w:jc w:val="right"/>
              <w:rPr>
                <w:sz w:val="21"/>
              </w:rPr>
            </w:pPr>
            <w:r w:rsidRPr="000A21B3">
              <w:rPr>
                <w:sz w:val="21"/>
              </w:rPr>
              <w:t>11,3</w:t>
            </w:r>
          </w:p>
        </w:tc>
        <w:tc>
          <w:tcPr>
            <w:tcW w:w="920" w:type="dxa"/>
            <w:tcBorders>
              <w:top w:val="nil"/>
              <w:left w:val="nil"/>
              <w:bottom w:val="nil"/>
              <w:right w:val="nil"/>
            </w:tcBorders>
            <w:tcMar>
              <w:top w:w="128" w:type="dxa"/>
              <w:left w:w="43" w:type="dxa"/>
              <w:bottom w:w="43" w:type="dxa"/>
              <w:right w:w="43" w:type="dxa"/>
            </w:tcMar>
            <w:vAlign w:val="bottom"/>
          </w:tcPr>
          <w:p w14:paraId="0FE672FE" w14:textId="77777777" w:rsidR="0010227F" w:rsidRPr="000A21B3" w:rsidRDefault="0010227F" w:rsidP="009418D8">
            <w:pPr>
              <w:jc w:val="right"/>
              <w:rPr>
                <w:sz w:val="21"/>
              </w:rPr>
            </w:pPr>
            <w:r w:rsidRPr="000A21B3">
              <w:rPr>
                <w:sz w:val="21"/>
              </w:rPr>
              <w:t>10,8</w:t>
            </w:r>
          </w:p>
        </w:tc>
        <w:tc>
          <w:tcPr>
            <w:tcW w:w="920" w:type="dxa"/>
            <w:tcBorders>
              <w:top w:val="nil"/>
              <w:left w:val="nil"/>
              <w:bottom w:val="nil"/>
              <w:right w:val="nil"/>
            </w:tcBorders>
            <w:tcMar>
              <w:top w:w="128" w:type="dxa"/>
              <w:left w:w="43" w:type="dxa"/>
              <w:bottom w:w="43" w:type="dxa"/>
              <w:right w:w="43" w:type="dxa"/>
            </w:tcMar>
            <w:vAlign w:val="bottom"/>
          </w:tcPr>
          <w:p w14:paraId="16D62A3B" w14:textId="77777777" w:rsidR="0010227F" w:rsidRPr="000A21B3" w:rsidRDefault="0010227F" w:rsidP="009418D8">
            <w:pPr>
              <w:jc w:val="right"/>
              <w:rPr>
                <w:sz w:val="21"/>
              </w:rPr>
            </w:pPr>
            <w:r w:rsidRPr="000A21B3">
              <w:rPr>
                <w:sz w:val="21"/>
              </w:rPr>
              <w:t>11,1</w:t>
            </w:r>
          </w:p>
        </w:tc>
      </w:tr>
      <w:tr w:rsidR="0010227F" w:rsidRPr="000A21B3" w14:paraId="71C22114" w14:textId="77777777" w:rsidTr="009418D8">
        <w:trPr>
          <w:trHeight w:val="640"/>
        </w:trPr>
        <w:tc>
          <w:tcPr>
            <w:tcW w:w="3680" w:type="dxa"/>
            <w:tcBorders>
              <w:top w:val="nil"/>
              <w:left w:val="nil"/>
              <w:bottom w:val="single" w:sz="4" w:space="0" w:color="000000"/>
              <w:right w:val="nil"/>
            </w:tcBorders>
            <w:tcMar>
              <w:top w:w="128" w:type="dxa"/>
              <w:left w:w="43" w:type="dxa"/>
              <w:bottom w:w="43" w:type="dxa"/>
              <w:right w:w="43" w:type="dxa"/>
            </w:tcMar>
          </w:tcPr>
          <w:p w14:paraId="0717C7C4" w14:textId="77777777" w:rsidR="0010227F" w:rsidRPr="000A21B3" w:rsidRDefault="0010227F" w:rsidP="009418D8">
            <w:pPr>
              <w:rPr>
                <w:sz w:val="21"/>
              </w:rPr>
            </w:pPr>
            <w:r w:rsidRPr="000A21B3">
              <w:rPr>
                <w:sz w:val="21"/>
              </w:rPr>
              <w:t>Korrigerte brutto driftsutgifter</w:t>
            </w:r>
            <w:r w:rsidRPr="000A21B3">
              <w:rPr>
                <w:rStyle w:val="skrift-hevet"/>
                <w:sz w:val="21"/>
              </w:rPr>
              <w:t>2</w:t>
            </w:r>
            <w:r w:rsidRPr="000A21B3">
              <w:rPr>
                <w:sz w:val="21"/>
              </w:rPr>
              <w:t xml:space="preserve"> per barn</w:t>
            </w:r>
            <w:r w:rsidRPr="000A21B3">
              <w:rPr>
                <w:rStyle w:val="skrift-hevet"/>
                <w:sz w:val="21"/>
              </w:rPr>
              <w:t>3</w:t>
            </w:r>
            <w:r w:rsidRPr="000A21B3">
              <w:rPr>
                <w:sz w:val="21"/>
              </w:rPr>
              <w:t xml:space="preserve"> i kommunal barnehage (i kroner)</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65766D2" w14:textId="77777777" w:rsidR="0010227F" w:rsidRPr="000A21B3" w:rsidRDefault="0010227F" w:rsidP="009418D8">
            <w:pPr>
              <w:jc w:val="right"/>
              <w:rPr>
                <w:sz w:val="21"/>
              </w:rPr>
            </w:pPr>
            <w:r w:rsidRPr="000A21B3">
              <w:rPr>
                <w:sz w:val="21"/>
              </w:rPr>
              <w:t>225 639</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2105E1B" w14:textId="77777777" w:rsidR="0010227F" w:rsidRPr="000A21B3" w:rsidRDefault="0010227F" w:rsidP="009418D8">
            <w:pPr>
              <w:jc w:val="right"/>
              <w:rPr>
                <w:sz w:val="21"/>
              </w:rPr>
            </w:pPr>
            <w:r w:rsidRPr="000A21B3">
              <w:rPr>
                <w:sz w:val="21"/>
              </w:rPr>
              <w:t>251 928</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58F70727" w14:textId="77777777" w:rsidR="0010227F" w:rsidRPr="000A21B3" w:rsidRDefault="0010227F" w:rsidP="009418D8">
            <w:pPr>
              <w:jc w:val="right"/>
              <w:rPr>
                <w:sz w:val="21"/>
              </w:rPr>
            </w:pPr>
            <w:r w:rsidRPr="000A21B3">
              <w:rPr>
                <w:sz w:val="21"/>
              </w:rPr>
              <w:t>267 008</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17DA38BD" w14:textId="77777777" w:rsidR="0010227F" w:rsidRPr="000A21B3" w:rsidRDefault="0010227F" w:rsidP="009418D8">
            <w:pPr>
              <w:jc w:val="right"/>
              <w:rPr>
                <w:sz w:val="21"/>
              </w:rPr>
            </w:pPr>
            <w:r w:rsidRPr="000A21B3">
              <w:rPr>
                <w:sz w:val="21"/>
              </w:rPr>
              <w:t>295 618</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29BF6EC6" w14:textId="77777777" w:rsidR="0010227F" w:rsidRPr="000A21B3" w:rsidRDefault="0010227F" w:rsidP="009418D8">
            <w:pPr>
              <w:jc w:val="right"/>
              <w:rPr>
                <w:sz w:val="21"/>
              </w:rPr>
            </w:pPr>
            <w:r w:rsidRPr="000A21B3">
              <w:rPr>
                <w:sz w:val="21"/>
              </w:rPr>
              <w:t>292 579</w:t>
            </w:r>
          </w:p>
        </w:tc>
        <w:tc>
          <w:tcPr>
            <w:tcW w:w="920" w:type="dxa"/>
            <w:tcBorders>
              <w:top w:val="nil"/>
              <w:left w:val="nil"/>
              <w:bottom w:val="single" w:sz="4" w:space="0" w:color="000000"/>
              <w:right w:val="nil"/>
            </w:tcBorders>
            <w:tcMar>
              <w:top w:w="128" w:type="dxa"/>
              <w:left w:w="43" w:type="dxa"/>
              <w:bottom w:w="43" w:type="dxa"/>
              <w:right w:w="43" w:type="dxa"/>
            </w:tcMar>
            <w:vAlign w:val="bottom"/>
          </w:tcPr>
          <w:p w14:paraId="300959AD" w14:textId="77777777" w:rsidR="0010227F" w:rsidRPr="000A21B3" w:rsidRDefault="0010227F" w:rsidP="009418D8">
            <w:pPr>
              <w:jc w:val="right"/>
              <w:rPr>
                <w:sz w:val="21"/>
              </w:rPr>
            </w:pPr>
            <w:r w:rsidRPr="000A21B3">
              <w:rPr>
                <w:sz w:val="21"/>
              </w:rPr>
              <w:t>310 411</w:t>
            </w:r>
          </w:p>
        </w:tc>
      </w:tr>
    </w:tbl>
    <w:p w14:paraId="11CB0258" w14:textId="77777777" w:rsidR="0010227F" w:rsidRPr="000A21B3" w:rsidRDefault="0010227F" w:rsidP="000A21B3">
      <w:pPr>
        <w:pStyle w:val="tabell-noter"/>
      </w:pPr>
      <w:proofErr w:type="spellStart"/>
      <w:r w:rsidRPr="000A21B3">
        <w:t>Løpande</w:t>
      </w:r>
      <w:proofErr w:type="spellEnd"/>
      <w:r w:rsidRPr="000A21B3">
        <w:t xml:space="preserve"> prisar.</w:t>
      </w:r>
    </w:p>
    <w:p w14:paraId="34259461" w14:textId="77777777" w:rsidR="0010227F" w:rsidRPr="000A21B3" w:rsidRDefault="0010227F" w:rsidP="000A21B3">
      <w:pPr>
        <w:pStyle w:val="tabell-noter"/>
        <w:rPr>
          <w:rStyle w:val="skrift-hevet"/>
        </w:rPr>
      </w:pPr>
      <w:r w:rsidRPr="000A21B3">
        <w:rPr>
          <w:rStyle w:val="skrift-hevet"/>
        </w:rPr>
        <w:t>1</w:t>
      </w:r>
      <w:r w:rsidRPr="000A21B3">
        <w:tab/>
        <w:t>Brutto driftsutgifter er driftsutgifter til kommunen sin eigen tenesteproduksjon og kjøp av tenester frå andre.</w:t>
      </w:r>
    </w:p>
    <w:p w14:paraId="20BA1FBD" w14:textId="77777777" w:rsidR="0010227F" w:rsidRPr="000A21B3" w:rsidRDefault="0010227F" w:rsidP="000A21B3">
      <w:pPr>
        <w:pStyle w:val="tabell-noter"/>
        <w:rPr>
          <w:rStyle w:val="skrift-hevet"/>
        </w:rPr>
      </w:pPr>
      <w:r w:rsidRPr="000A21B3">
        <w:rPr>
          <w:rStyle w:val="skrift-hevet"/>
        </w:rPr>
        <w:t>2</w:t>
      </w:r>
      <w:r w:rsidRPr="000A21B3">
        <w:tab/>
        <w:t>Korrigerte brutto driftsutgifter er driftsutgifter til kommunen sin eigen tenesteproduksjon.</w:t>
      </w:r>
    </w:p>
    <w:p w14:paraId="1F60489D" w14:textId="77777777" w:rsidR="0010227F" w:rsidRPr="000A21B3" w:rsidRDefault="0010227F" w:rsidP="000A21B3">
      <w:pPr>
        <w:pStyle w:val="tabell-noter"/>
      </w:pPr>
      <w:r w:rsidRPr="000A21B3">
        <w:rPr>
          <w:rStyle w:val="skrift-hevet"/>
        </w:rPr>
        <w:t>3</w:t>
      </w:r>
      <w:r w:rsidRPr="000A21B3">
        <w:tab/>
        <w:t>Korrigert for alder og opphaldstid.</w:t>
      </w:r>
    </w:p>
    <w:p w14:paraId="4BCE764B" w14:textId="77777777" w:rsidR="0010227F" w:rsidRPr="000A21B3" w:rsidRDefault="0010227F" w:rsidP="000A21B3">
      <w:pPr>
        <w:pStyle w:val="Kilde"/>
      </w:pPr>
      <w:r w:rsidRPr="000A21B3">
        <w:t>Kjelde: Statistisk sentralbyrå</w:t>
      </w:r>
    </w:p>
    <w:p w14:paraId="4A9CEB1F" w14:textId="77777777" w:rsidR="0010227F" w:rsidRPr="000A21B3" w:rsidRDefault="0010227F" w:rsidP="000A21B3">
      <w:r w:rsidRPr="000A21B3">
        <w:t>Frå 2024 til 2025 har det vore ein nominell auke i dei korrigerte brutto driftsutgiftene per barn i kommunale barnehagar på om lag 6,5 pst. Figur 8.6 viser spreiinga mellom kommunar i korrigerte brutto driftsutgifter per barn i kommunale barnehagar, og korrigerte brutto driftsutgifter per elev i grunnskulen og skulefritidsordninga. Figuren viser at det er skilnader på kor mykje dei ulike kommunane bruker på dei ulike tenestene. Skilnadene mellom kommunar kan til dømes kome av geografiske skilnader, ulikt økonomisk handlingsrom eller skilnader i prioritering av barnehagar, skule og SFO framfor andre tenestetilbod. At kostnadsnivået kan tilpassast på lokalt nivå, er eit av formåla med rammefinansiering av kommunesektoren. Figuren viser òg at variasjonen i kommunale driftsutgifter ikkje er unik for barnehagesektoren.</w:t>
      </w:r>
    </w:p>
    <w:p w14:paraId="00F4CFDE" w14:textId="77777777" w:rsidR="0010227F" w:rsidRPr="000A21B3" w:rsidRDefault="0010227F" w:rsidP="000A21B3">
      <w:pPr>
        <w:rPr>
          <w:lang w:val="nb-NO"/>
        </w:rPr>
      </w:pPr>
    </w:p>
    <w:p w14:paraId="4AD735B0" w14:textId="4DF011CB" w:rsidR="0010227F" w:rsidRPr="000A21B3" w:rsidRDefault="00E00967" w:rsidP="000A21B3">
      <w:r w:rsidRPr="000A21B3">
        <w:rPr>
          <w:noProof/>
        </w:rPr>
        <w:drawing>
          <wp:inline distT="0" distB="0" distL="0" distR="0" wp14:anchorId="664BD580" wp14:editId="0DE78911">
            <wp:extent cx="6086475" cy="2886075"/>
            <wp:effectExtent l="0" t="0" r="9525" b="9525"/>
            <wp:docPr id="374593695" name="Bild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3D338A10" w14:textId="77777777" w:rsidR="0010227F" w:rsidRPr="000A21B3" w:rsidRDefault="0010227F" w:rsidP="000A21B3">
      <w:pPr>
        <w:pStyle w:val="figur-tittel"/>
      </w:pPr>
      <w:r w:rsidRPr="000A21B3">
        <w:t>Forskjellar mellom kommunar, korrigerte brutto driftsutgiftar per barn/elev i kommunale barnehagar, grunnskular og skulefritidsordninga, 2025</w:t>
      </w:r>
    </w:p>
    <w:p w14:paraId="7D44670B" w14:textId="77777777" w:rsidR="0010227F" w:rsidRPr="000A21B3" w:rsidRDefault="0010227F" w:rsidP="000A21B3">
      <w:pPr>
        <w:pStyle w:val="Kilde"/>
      </w:pPr>
      <w:r w:rsidRPr="000A21B3">
        <w:t>Kjelde: Statistisk sentralbyrå</w:t>
      </w:r>
    </w:p>
    <w:p w14:paraId="44320C07" w14:textId="77777777" w:rsidR="0010227F" w:rsidRPr="000A21B3" w:rsidRDefault="0010227F" w:rsidP="000A21B3">
      <w:r w:rsidRPr="000A21B3">
        <w:t>Barnehagane er delvis finansierte gjennom foreldrebetaling, men dei er hovudsakleg finansierte av det offentlege. 94,6 pst. av drifta i dei kommunale barnehagane var i 2025 finansiert av det offentlege, ein auke på 3,2 prosenteiningar samanlikna med 2024.</w:t>
      </w:r>
    </w:p>
    <w:p w14:paraId="144B31A5" w14:textId="23BC3553" w:rsidR="00104296" w:rsidRPr="000A21B3" w:rsidRDefault="00104296" w:rsidP="000A21B3">
      <w:pPr>
        <w:pStyle w:val="tabell-tittel"/>
      </w:pPr>
      <w:r w:rsidRPr="000A21B3">
        <w:t>Finansiering av kommunale barnehagar, 2019–2025</w:t>
      </w:r>
    </w:p>
    <w:p w14:paraId="4F044C46" w14:textId="77777777" w:rsidR="0010227F" w:rsidRPr="000A21B3" w:rsidRDefault="0010227F" w:rsidP="000A21B3">
      <w:pPr>
        <w:pStyle w:val="Tabellnavn"/>
      </w:pPr>
      <w:r w:rsidRPr="000A21B3">
        <w:t>08J1xt2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345"/>
        <w:gridCol w:w="836"/>
        <w:gridCol w:w="836"/>
        <w:gridCol w:w="836"/>
        <w:gridCol w:w="836"/>
        <w:gridCol w:w="836"/>
        <w:gridCol w:w="836"/>
        <w:gridCol w:w="836"/>
      </w:tblGrid>
      <w:tr w:rsidR="0010227F" w:rsidRPr="000A21B3" w14:paraId="6F05A819" w14:textId="77777777" w:rsidTr="009418D8">
        <w:trPr>
          <w:trHeight w:val="360"/>
        </w:trPr>
        <w:tc>
          <w:tcPr>
            <w:tcW w:w="334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3E725B" w14:textId="77777777" w:rsidR="0010227F" w:rsidRPr="000A21B3" w:rsidRDefault="0010227F" w:rsidP="009418D8">
            <w:pPr>
              <w:rPr>
                <w:sz w:val="21"/>
              </w:rPr>
            </w:pP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B5DB48" w14:textId="77777777" w:rsidR="0010227F" w:rsidRPr="000A21B3" w:rsidRDefault="0010227F" w:rsidP="009418D8">
            <w:pPr>
              <w:jc w:val="right"/>
              <w:rPr>
                <w:sz w:val="21"/>
              </w:rPr>
            </w:pPr>
            <w:r w:rsidRPr="000A21B3">
              <w:rPr>
                <w:sz w:val="21"/>
              </w:rPr>
              <w:t>2019</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AA4B45" w14:textId="77777777" w:rsidR="0010227F" w:rsidRPr="000A21B3" w:rsidRDefault="0010227F" w:rsidP="009418D8">
            <w:pPr>
              <w:jc w:val="right"/>
              <w:rPr>
                <w:sz w:val="21"/>
              </w:rPr>
            </w:pPr>
            <w:r w:rsidRPr="000A21B3">
              <w:rPr>
                <w:sz w:val="21"/>
              </w:rPr>
              <w:t>2020</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16887B" w14:textId="77777777" w:rsidR="0010227F" w:rsidRPr="000A21B3" w:rsidRDefault="0010227F" w:rsidP="009418D8">
            <w:pPr>
              <w:jc w:val="right"/>
              <w:rPr>
                <w:sz w:val="21"/>
              </w:rPr>
            </w:pPr>
            <w:r w:rsidRPr="000A21B3">
              <w:rPr>
                <w:sz w:val="21"/>
              </w:rPr>
              <w:t>2021</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7EBE89" w14:textId="77777777" w:rsidR="0010227F" w:rsidRPr="000A21B3" w:rsidRDefault="0010227F" w:rsidP="009418D8">
            <w:pPr>
              <w:jc w:val="right"/>
              <w:rPr>
                <w:sz w:val="21"/>
              </w:rPr>
            </w:pPr>
            <w:r w:rsidRPr="000A21B3">
              <w:rPr>
                <w:sz w:val="21"/>
              </w:rPr>
              <w:t>2022</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605E2A" w14:textId="77777777" w:rsidR="0010227F" w:rsidRPr="000A21B3" w:rsidRDefault="0010227F" w:rsidP="009418D8">
            <w:pPr>
              <w:jc w:val="right"/>
              <w:rPr>
                <w:sz w:val="21"/>
              </w:rPr>
            </w:pPr>
            <w:r w:rsidRPr="000A21B3">
              <w:rPr>
                <w:sz w:val="21"/>
              </w:rPr>
              <w:t>2023</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096DA4" w14:textId="77777777" w:rsidR="0010227F" w:rsidRPr="000A21B3" w:rsidRDefault="0010227F" w:rsidP="009418D8">
            <w:pPr>
              <w:jc w:val="right"/>
              <w:rPr>
                <w:sz w:val="21"/>
              </w:rPr>
            </w:pPr>
            <w:r w:rsidRPr="000A21B3">
              <w:rPr>
                <w:sz w:val="21"/>
              </w:rPr>
              <w:t>2024</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BFF422" w14:textId="77777777" w:rsidR="0010227F" w:rsidRPr="000A21B3" w:rsidRDefault="0010227F" w:rsidP="009418D8">
            <w:pPr>
              <w:jc w:val="right"/>
              <w:rPr>
                <w:sz w:val="21"/>
              </w:rPr>
            </w:pPr>
            <w:r w:rsidRPr="000A21B3">
              <w:rPr>
                <w:sz w:val="21"/>
              </w:rPr>
              <w:t>2025</w:t>
            </w:r>
          </w:p>
        </w:tc>
      </w:tr>
      <w:tr w:rsidR="0010227F" w:rsidRPr="000A21B3" w14:paraId="7C245538" w14:textId="77777777" w:rsidTr="009418D8">
        <w:trPr>
          <w:trHeight w:val="640"/>
        </w:trPr>
        <w:tc>
          <w:tcPr>
            <w:tcW w:w="3345" w:type="dxa"/>
            <w:tcBorders>
              <w:top w:val="single" w:sz="4" w:space="0" w:color="000000"/>
              <w:left w:val="nil"/>
              <w:bottom w:val="nil"/>
              <w:right w:val="nil"/>
            </w:tcBorders>
            <w:tcMar>
              <w:top w:w="128" w:type="dxa"/>
              <w:left w:w="43" w:type="dxa"/>
              <w:bottom w:w="43" w:type="dxa"/>
              <w:right w:w="43" w:type="dxa"/>
            </w:tcMar>
          </w:tcPr>
          <w:p w14:paraId="470EA890" w14:textId="77777777" w:rsidR="0010227F" w:rsidRPr="000A21B3" w:rsidRDefault="0010227F" w:rsidP="009418D8">
            <w:pPr>
              <w:rPr>
                <w:sz w:val="21"/>
              </w:rPr>
            </w:pPr>
            <w:r w:rsidRPr="000A21B3">
              <w:rPr>
                <w:sz w:val="21"/>
              </w:rPr>
              <w:t xml:space="preserve">Prosentdel av driftsmidlar finansierte gjennom foreldrebetaling </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1865824B" w14:textId="77777777" w:rsidR="0010227F" w:rsidRPr="000A21B3" w:rsidRDefault="0010227F" w:rsidP="009418D8">
            <w:pPr>
              <w:jc w:val="right"/>
              <w:rPr>
                <w:sz w:val="21"/>
              </w:rPr>
            </w:pPr>
            <w:r w:rsidRPr="000A21B3">
              <w:rPr>
                <w:sz w:val="21"/>
              </w:rPr>
              <w:t>12,9</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094432E5" w14:textId="77777777" w:rsidR="0010227F" w:rsidRPr="000A21B3" w:rsidRDefault="0010227F" w:rsidP="009418D8">
            <w:pPr>
              <w:jc w:val="right"/>
              <w:rPr>
                <w:sz w:val="21"/>
              </w:rPr>
            </w:pPr>
            <w:r w:rsidRPr="000A21B3">
              <w:rPr>
                <w:sz w:val="21"/>
              </w:rPr>
              <w:t>11,9</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18611EC9" w14:textId="77777777" w:rsidR="0010227F" w:rsidRPr="000A21B3" w:rsidRDefault="0010227F" w:rsidP="009418D8">
            <w:pPr>
              <w:jc w:val="right"/>
              <w:rPr>
                <w:sz w:val="21"/>
              </w:rPr>
            </w:pPr>
            <w:r w:rsidRPr="000A21B3">
              <w:rPr>
                <w:sz w:val="21"/>
              </w:rPr>
              <w:t>12,2</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60E6C335" w14:textId="77777777" w:rsidR="0010227F" w:rsidRPr="000A21B3" w:rsidRDefault="0010227F" w:rsidP="009418D8">
            <w:pPr>
              <w:jc w:val="right"/>
              <w:rPr>
                <w:sz w:val="21"/>
              </w:rPr>
            </w:pPr>
            <w:r w:rsidRPr="000A21B3">
              <w:rPr>
                <w:sz w:val="21"/>
              </w:rPr>
              <w:t>11,7</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0FDBBF51" w14:textId="77777777" w:rsidR="0010227F" w:rsidRPr="000A21B3" w:rsidRDefault="0010227F" w:rsidP="009418D8">
            <w:pPr>
              <w:jc w:val="right"/>
              <w:rPr>
                <w:sz w:val="21"/>
              </w:rPr>
            </w:pPr>
            <w:r w:rsidRPr="000A21B3">
              <w:rPr>
                <w:sz w:val="21"/>
              </w:rPr>
              <w:t>9,9</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7C4751F3" w14:textId="77777777" w:rsidR="0010227F" w:rsidRPr="000A21B3" w:rsidRDefault="0010227F" w:rsidP="009418D8">
            <w:pPr>
              <w:jc w:val="right"/>
              <w:rPr>
                <w:sz w:val="21"/>
              </w:rPr>
            </w:pPr>
            <w:r w:rsidRPr="000A21B3">
              <w:rPr>
                <w:sz w:val="21"/>
              </w:rPr>
              <w:t>8,6</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571FDB13" w14:textId="77777777" w:rsidR="0010227F" w:rsidRPr="000A21B3" w:rsidRDefault="0010227F" w:rsidP="009418D8">
            <w:pPr>
              <w:jc w:val="right"/>
              <w:rPr>
                <w:sz w:val="21"/>
              </w:rPr>
            </w:pPr>
            <w:r w:rsidRPr="000A21B3">
              <w:rPr>
                <w:sz w:val="21"/>
              </w:rPr>
              <w:t>5,4</w:t>
            </w:r>
          </w:p>
        </w:tc>
      </w:tr>
      <w:tr w:rsidR="0010227F" w:rsidRPr="000A21B3" w14:paraId="43E043E7" w14:textId="77777777" w:rsidTr="009418D8">
        <w:trPr>
          <w:trHeight w:val="640"/>
        </w:trPr>
        <w:tc>
          <w:tcPr>
            <w:tcW w:w="3345" w:type="dxa"/>
            <w:tcBorders>
              <w:top w:val="nil"/>
              <w:left w:val="nil"/>
              <w:bottom w:val="single" w:sz="4" w:space="0" w:color="000000"/>
              <w:right w:val="nil"/>
            </w:tcBorders>
            <w:tcMar>
              <w:top w:w="128" w:type="dxa"/>
              <w:left w:w="43" w:type="dxa"/>
              <w:bottom w:w="43" w:type="dxa"/>
              <w:right w:w="43" w:type="dxa"/>
            </w:tcMar>
          </w:tcPr>
          <w:p w14:paraId="18E64613" w14:textId="77777777" w:rsidR="0010227F" w:rsidRPr="000A21B3" w:rsidRDefault="0010227F" w:rsidP="009418D8">
            <w:pPr>
              <w:rPr>
                <w:sz w:val="21"/>
              </w:rPr>
            </w:pPr>
            <w:r w:rsidRPr="000A21B3">
              <w:rPr>
                <w:sz w:val="21"/>
              </w:rPr>
              <w:t xml:space="preserve">Prosentdel av driftsmidlar finansierte av det offentlege </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551AFCC6" w14:textId="77777777" w:rsidR="0010227F" w:rsidRPr="000A21B3" w:rsidRDefault="0010227F" w:rsidP="009418D8">
            <w:pPr>
              <w:jc w:val="right"/>
              <w:rPr>
                <w:sz w:val="21"/>
              </w:rPr>
            </w:pPr>
            <w:r w:rsidRPr="000A21B3">
              <w:rPr>
                <w:sz w:val="21"/>
              </w:rPr>
              <w:t>87,1</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076028C7" w14:textId="77777777" w:rsidR="0010227F" w:rsidRPr="000A21B3" w:rsidRDefault="0010227F" w:rsidP="009418D8">
            <w:pPr>
              <w:jc w:val="right"/>
              <w:rPr>
                <w:sz w:val="21"/>
              </w:rPr>
            </w:pPr>
            <w:r w:rsidRPr="000A21B3">
              <w:rPr>
                <w:sz w:val="21"/>
              </w:rPr>
              <w:t>88,1</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0F08FC8A" w14:textId="77777777" w:rsidR="0010227F" w:rsidRPr="000A21B3" w:rsidRDefault="0010227F" w:rsidP="009418D8">
            <w:pPr>
              <w:jc w:val="right"/>
              <w:rPr>
                <w:sz w:val="21"/>
              </w:rPr>
            </w:pPr>
            <w:r w:rsidRPr="000A21B3">
              <w:rPr>
                <w:sz w:val="21"/>
              </w:rPr>
              <w:t>87,8</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66CCEDFB" w14:textId="77777777" w:rsidR="0010227F" w:rsidRPr="000A21B3" w:rsidRDefault="0010227F" w:rsidP="009418D8">
            <w:pPr>
              <w:jc w:val="right"/>
              <w:rPr>
                <w:sz w:val="21"/>
              </w:rPr>
            </w:pPr>
            <w:r w:rsidRPr="000A21B3">
              <w:rPr>
                <w:sz w:val="21"/>
              </w:rPr>
              <w:t>88,3</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5ED2AAB2" w14:textId="77777777" w:rsidR="0010227F" w:rsidRPr="000A21B3" w:rsidRDefault="0010227F" w:rsidP="009418D8">
            <w:pPr>
              <w:jc w:val="right"/>
              <w:rPr>
                <w:sz w:val="21"/>
              </w:rPr>
            </w:pPr>
            <w:r w:rsidRPr="000A21B3">
              <w:rPr>
                <w:sz w:val="21"/>
              </w:rPr>
              <w:t>90,1</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52EB59D0" w14:textId="77777777" w:rsidR="0010227F" w:rsidRPr="000A21B3" w:rsidRDefault="0010227F" w:rsidP="009418D8">
            <w:pPr>
              <w:jc w:val="right"/>
              <w:rPr>
                <w:sz w:val="21"/>
              </w:rPr>
            </w:pPr>
            <w:r w:rsidRPr="000A21B3">
              <w:rPr>
                <w:sz w:val="21"/>
              </w:rPr>
              <w:t>91,4</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29E150AA" w14:textId="77777777" w:rsidR="0010227F" w:rsidRPr="000A21B3" w:rsidRDefault="0010227F" w:rsidP="009418D8">
            <w:pPr>
              <w:jc w:val="right"/>
              <w:rPr>
                <w:sz w:val="21"/>
              </w:rPr>
            </w:pPr>
            <w:r w:rsidRPr="000A21B3">
              <w:rPr>
                <w:sz w:val="21"/>
              </w:rPr>
              <w:t>94,6</w:t>
            </w:r>
          </w:p>
        </w:tc>
      </w:tr>
    </w:tbl>
    <w:p w14:paraId="6058BD40" w14:textId="77777777" w:rsidR="0010227F" w:rsidRPr="000A21B3" w:rsidRDefault="0010227F" w:rsidP="000A21B3">
      <w:pPr>
        <w:pStyle w:val="Kilde"/>
      </w:pPr>
      <w:r w:rsidRPr="000A21B3">
        <w:t>Kjelde: Statistisk sentralbyrå</w:t>
      </w:r>
    </w:p>
    <w:p w14:paraId="47612FD1" w14:textId="77777777" w:rsidR="0010227F" w:rsidRPr="000A21B3" w:rsidRDefault="0010227F" w:rsidP="000A21B3">
      <w:r w:rsidRPr="000A21B3">
        <w:t>Figur 8.7 viser at det over tid har vore stor spreiing i lønnsemda til ulike private aktørar. Driftsmarginen til private barnehagar var på 1,5 pst. i 2024, ein nedgang frå 1,8 pst. i 2023.</w:t>
      </w:r>
    </w:p>
    <w:p w14:paraId="76745085" w14:textId="77777777" w:rsidR="0010227F" w:rsidRPr="000A21B3" w:rsidRDefault="0010227F" w:rsidP="000A21B3">
      <w:pPr>
        <w:rPr>
          <w:lang w:val="nb-NO"/>
        </w:rPr>
      </w:pPr>
    </w:p>
    <w:p w14:paraId="6741F839" w14:textId="59CE6109" w:rsidR="0010227F" w:rsidRPr="000A21B3" w:rsidRDefault="00E00967" w:rsidP="000A21B3">
      <w:r w:rsidRPr="000A21B3">
        <w:rPr>
          <w:noProof/>
        </w:rPr>
        <w:drawing>
          <wp:inline distT="0" distB="0" distL="0" distR="0" wp14:anchorId="1FA8193B" wp14:editId="5D6D81F1">
            <wp:extent cx="6086475" cy="2886075"/>
            <wp:effectExtent l="0" t="0" r="9525" b="9525"/>
            <wp:docPr id="2079924558" name="Bild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86475" cy="2886075"/>
                    </a:xfrm>
                    <a:prstGeom prst="rect">
                      <a:avLst/>
                    </a:prstGeom>
                    <a:noFill/>
                    <a:ln>
                      <a:noFill/>
                    </a:ln>
                  </pic:spPr>
                </pic:pic>
              </a:graphicData>
            </a:graphic>
          </wp:inline>
        </w:drawing>
      </w:r>
    </w:p>
    <w:p w14:paraId="68DC90ED" w14:textId="77777777" w:rsidR="0010227F" w:rsidRPr="000A21B3" w:rsidRDefault="0010227F" w:rsidP="000A21B3">
      <w:pPr>
        <w:pStyle w:val="figur-tittel"/>
      </w:pPr>
      <w:r w:rsidRPr="000A21B3">
        <w:t>Driftsmarginar i private ordinære barnehagar, 2015–2024</w:t>
      </w:r>
    </w:p>
    <w:p w14:paraId="70B0B55A" w14:textId="77777777" w:rsidR="0010227F" w:rsidRPr="000A21B3" w:rsidRDefault="0010227F" w:rsidP="000A21B3">
      <w:pPr>
        <w:pStyle w:val="Kilde"/>
      </w:pPr>
      <w:r w:rsidRPr="000A21B3">
        <w:t>Kjelde: Telemarksforsking</w:t>
      </w:r>
    </w:p>
    <w:p w14:paraId="462A350E" w14:textId="77777777" w:rsidR="0010227F" w:rsidRPr="000A21B3" w:rsidRDefault="0010227F" w:rsidP="000A21B3">
      <w:pPr>
        <w:pStyle w:val="Overskrift1"/>
      </w:pPr>
      <w:r w:rsidRPr="000A21B3">
        <w:t>Likestilling og arbeid mot diskriminering</w:t>
      </w:r>
    </w:p>
    <w:p w14:paraId="5C42418F" w14:textId="77777777" w:rsidR="0010227F" w:rsidRPr="000A21B3" w:rsidRDefault="0010227F" w:rsidP="000A21B3">
      <w:r w:rsidRPr="000A21B3">
        <w:t>Kunnskapsdepartementet sitt arbeid med likestilling og mot diskriminering er eit systematisk og langsiktig haldningsarbeid som startar i barnehagen, blir vidareført i skulen og som ligg til grunn i fagskulane, på universiteta og høgskulane og i forskinga. Målet er at alle skal ha like moglegheiter uavhengig av kjønn, seksuell orientering, kjønnsidentitet og kjønnsuttrykk, funksjonsevne, etnisk bakgrunn og religion. Som offentleg myndigheit er departementa forplikta til å vurdere likestillingskonsekvensar i alt arbeidet sitt, jf. likestillings- og diskrimineringslova § 24.</w:t>
      </w:r>
    </w:p>
    <w:p w14:paraId="74DA053B" w14:textId="77777777" w:rsidR="0010227F" w:rsidRPr="000A21B3" w:rsidRDefault="0010227F" w:rsidP="000A21B3">
      <w:pPr>
        <w:pStyle w:val="Undertittel"/>
        <w:rPr>
          <w:lang w:val="nb-NO"/>
        </w:rPr>
      </w:pPr>
      <w:r w:rsidRPr="000A21B3">
        <w:rPr>
          <w:lang w:val="nb-NO"/>
        </w:rPr>
        <w:t>Arbeid for likestilling og mot diskriminering i barnehage og skule</w:t>
      </w:r>
    </w:p>
    <w:p w14:paraId="6B07930E" w14:textId="77777777" w:rsidR="0010227F" w:rsidRPr="000A21B3" w:rsidRDefault="0010227F" w:rsidP="000A21B3">
      <w:pPr>
        <w:pStyle w:val="avsnitt-undertittel"/>
      </w:pPr>
      <w:r w:rsidRPr="000A21B3">
        <w:t>Barnehage</w:t>
      </w:r>
    </w:p>
    <w:p w14:paraId="1CA16C36" w14:textId="77777777" w:rsidR="0010227F" w:rsidRPr="000A21B3" w:rsidRDefault="0010227F" w:rsidP="000A21B3">
      <w:r w:rsidRPr="000A21B3">
        <w:t>Formålsparagrafen for barnehagen seier mellom anna at barnehagen skal bygge på grunnleggande verdiar som respekt for menneskeverdet, åndsfridom og likeverd og at verksemda skal fremje demokrati og likestilling, og motarbeide alle former for diskriminering.</w:t>
      </w:r>
    </w:p>
    <w:p w14:paraId="77C10B49" w14:textId="77777777" w:rsidR="0010227F" w:rsidRPr="000A21B3" w:rsidRDefault="0010227F" w:rsidP="000A21B3">
      <w:r w:rsidRPr="000A21B3">
        <w:t>Forskrift om rammeplan for barnehagens innhald og oppgåver seier mellom anna at barnehagen skal fremje likeverd og likestilling uavhengig av kjønn, funksjonsevne, seksuell orientering, kjønnsidentitet og kjønnsuttrykk, etnisitet, kultur, sosial status, språk, religion og livssyn.</w:t>
      </w:r>
    </w:p>
    <w:p w14:paraId="43DAEE26" w14:textId="77777777" w:rsidR="0010227F" w:rsidRPr="000A21B3" w:rsidRDefault="0010227F" w:rsidP="000A21B3">
      <w:r w:rsidRPr="000A21B3">
        <w:t>Barnehagen skal motverke diskriminering, fordommar, stereotypiar og rasisme, fremje nestekjærleik, medverke til at kulturelt mangfald blir til glede for heile barnegruppa, synleggjere eit mangfald av familieformer og sørge for at alle barn får spegla familien sin i barnehagen. Barnehagen skal bygge verksemda på prinsippet om likestilling og ikkje-diskriminering, og bidra til at barna møter og skaper eit likestilt samfunn. Alle skal ha like sjansar til å bli sett, høyrt og oppmuntra til å delta i fellesskap i alle aktivitetar i barnehagen. Personalet må reflektere over sine eigne haldningar for best mogleg å kunne formidle og fremje likeverd og likestilling.</w:t>
      </w:r>
    </w:p>
    <w:p w14:paraId="40EF00BF" w14:textId="77777777" w:rsidR="0010227F" w:rsidRPr="000A21B3" w:rsidRDefault="0010227F" w:rsidP="000A21B3">
      <w:r w:rsidRPr="000A21B3">
        <w:t>Barnehagane skal jobbe for at alle barn har det trygt og godt i barnehagen, og alle tilsette har plikt til å følge med på korleis barna i barnehagen har det. Dersom eit barn opplever at det ikkje er trygt og godt å vere i barnehagen, skal det gjerast noko med det. Dette gjeld mellom anna dersom barnet opplever krenkingar som til dømes utestenging, vald, mobbing, diskriminering eller trakassering, jf. barnehagelova kap. VIII.</w:t>
      </w:r>
    </w:p>
    <w:p w14:paraId="2BFC6A2B" w14:textId="77777777" w:rsidR="0010227F" w:rsidRPr="000A21B3" w:rsidRDefault="0010227F" w:rsidP="000A21B3">
      <w:pPr>
        <w:pStyle w:val="avsnitt-undertittel"/>
      </w:pPr>
      <w:r w:rsidRPr="000A21B3">
        <w:t>Skule</w:t>
      </w:r>
    </w:p>
    <w:p w14:paraId="0D81B1BD" w14:textId="77777777" w:rsidR="0010227F" w:rsidRPr="000A21B3" w:rsidRDefault="0010227F" w:rsidP="000A21B3">
      <w:r w:rsidRPr="000A21B3">
        <w:t>Det følger av opplæringslova kap. 12 at alle elevar har rett til eit trygt og godt skulemiljø som fremjar helse, inkludering, trivsel og læring. Skulen skal ha nulltoleranse for krenkingar som mobbing, vald, diskriminering og trakassering, og har plikt til å arbeide kontinuerleg for å sikre elevane eit trygt og godt skulemiljø.</w:t>
      </w:r>
    </w:p>
    <w:p w14:paraId="438C6964" w14:textId="77777777" w:rsidR="0010227F" w:rsidRPr="000A21B3" w:rsidRDefault="0010227F" w:rsidP="000A21B3">
      <w:r w:rsidRPr="000A21B3">
        <w:t>Formålsparagrafen i opplæringslova slår mellom anna fast at opplæringa skal bygge på grunnleggande verdiar som respekt for menneskeverdet, åndsfridom og likeverd. Opplæringa skal fremje demokrati og likestilling, gi innsikt i kulturelt mangfald og vise respekt for den enkelte si overtyding. Vidare skal opplæringa bidra til å motarbeide alle former for diskriminering. Den overordna delen av læreplanverket utdjupar verdigrunnlaget i formålsparagrafen og dei overordna prinsippa for grunnopplæringa. Han klargjer òg det breie samfunnsoppdraget skulen har, som omfattar både danning og utdanning. Den overordna delen gir retning for opplæringa i alle fag, og alle fag bidreg til å realisere formålet med opplæringa. Skulen skal formidle kunnskap og fremje haldningar som sikrar verdiar som det ukrenkelege menneskeverdet, likestilling og likeverd.</w:t>
      </w:r>
    </w:p>
    <w:p w14:paraId="7CB3F0F9" w14:textId="77777777" w:rsidR="0010227F" w:rsidRPr="000A21B3" w:rsidRDefault="0010227F" w:rsidP="000A21B3">
      <w:r w:rsidRPr="000A21B3">
        <w:t>Læreplanane for faga gir rammer for innhald og mål. Læreplanane i samfunnsfag, historie, samfunnskunnskap, norsk, musikk og kristendom, religion, livssyn og etikk (KRLE) har kompetansemål som bidreg til at elevane gjennom heile skuleløpet får heilskapleg kunnskap om likestilling, diskriminering, trakassering og rasisme. Heilskapen bidreg òg til at dei får innsikt i demokratiske verdiar og spelereglar. Gjennom skulegangen skal elevane utvikle forståing for og lære å leve i eit fellesskap prega av ulike perspektiv, haldningar og livssyn. Elevane skal øve seg på å tenke kritisk, ta ulike perspektiv og handtere meiningsbryting gjennom refleksjon, dialog og diskusjon. I samfunnsfag fastsett kompetansemåla mellom anna at elevane skal drøfte kva betydning likeverd og likestilling har for demokratiet, og at elevane skal utvikle forslag til tiltak mot fordommar, rasisme og diskriminering.</w:t>
      </w:r>
    </w:p>
    <w:p w14:paraId="1E3083E2" w14:textId="77777777" w:rsidR="0010227F" w:rsidRPr="000A21B3" w:rsidRDefault="0010227F" w:rsidP="000A21B3">
      <w:r w:rsidRPr="000A21B3">
        <w:t>Skulen skal vere eit inkluderande fellesskap, der elevane får støtte til fagleg og sosial utvikling, både når elevane arbeider med dei ulike faga og i skulekvardagen elles. Skulen er ein stad der alle barn og unge møtest, og derfor har skulen eit stort ansvar både for livet til elevane her og no, og for dei verdiane dei tek med seg vidare i livet og ut i samfunnet.</w:t>
      </w:r>
    </w:p>
    <w:p w14:paraId="46403FA8" w14:textId="77777777" w:rsidR="0010227F" w:rsidRPr="000A21B3" w:rsidRDefault="0010227F" w:rsidP="000A21B3">
      <w:r w:rsidRPr="000A21B3">
        <w:t>Dei tre tverrfaglege temaa i læreplanverket er folkehelse og livsmeistring, demokrati og medborgarskap og berekraftig utvikling. Dei tek utgangspunkt i aktuelle samfunnsutfordringar. Gjennom arbeidet med temaet demokrati og medborgarskap skal elevane få kunnskapar og ferdigheiter til å møte utfordringar i tråd med demokratiske prinsipp. Elevane skal utvikle evna til kritisk tenking, lære å handtere meiningsbrytingar og vise respekt for usemje. Folkehelse og livsmeistring tek for seg tema som verdival, mellommenneskelege relasjonar, seksualitet, det å kunne setje grenser og å respektere grensene til andre. Berekraftig utvikling omfattar problemstillingar knytte til miljø og klima, fattigdom og fordeling av ressursar, konfliktar, helse, likestilling, demografi og utdanning.</w:t>
      </w:r>
    </w:p>
    <w:p w14:paraId="29D6DF9B" w14:textId="77777777" w:rsidR="0010227F" w:rsidRPr="000A21B3" w:rsidRDefault="0010227F" w:rsidP="000A21B3">
      <w:r w:rsidRPr="000A21B3">
        <w:t>Det er ein nær samanheng mellom arbeidet mot hat, rasisme og diskriminering, og arbeidet med å skape trygge og gode barnehage- og skulemiljø der alle er inkluderte. Det er allereie fleire tiltak som kan hjelpe barnehagane og skulane med dette viktige arbeidet. Døme på dette er Læringsmiljøprosjektet, skulemiljøteam, beredskapsteam og ulike nettbaserte tilbod. For meir omtale, sjå Del II, programkategori 07.20 Grunnopplæringa og programkategori 07.30 Barnehagar.</w:t>
      </w:r>
    </w:p>
    <w:p w14:paraId="334D1367" w14:textId="77777777" w:rsidR="0010227F" w:rsidRPr="000A21B3" w:rsidRDefault="0010227F" w:rsidP="000A21B3">
      <w:pPr>
        <w:pStyle w:val="avsnitt-undertittel"/>
      </w:pPr>
      <w:r w:rsidRPr="000A21B3">
        <w:t>Støtteressursar og kompetanseheving for lærarar</w:t>
      </w:r>
    </w:p>
    <w:p w14:paraId="2EEE24F2" w14:textId="77777777" w:rsidR="0010227F" w:rsidRPr="000A21B3" w:rsidRDefault="0010227F" w:rsidP="000A21B3">
      <w:r w:rsidRPr="000A21B3">
        <w:t>Regjeringa vil bidra til at lærarar får betre kunnskap om kjønns- og seksualitetsmangfald. Utdanningsdirektoratet har, i samarbeid med Helsedirektoratet, utvikla ein støtteressurs for lærarar om seksualitet og kjønn. Utdanningsdirektoratet tilbyr òg fleire ressursar for barnehagar og skular som skal fremje likestilling, motverke diskriminering og bidra til eit trygt og inkluderande miljø. Ressursane er forankra i regelverket og verdigrunnlaget i læreplanverket. Det er mellom anna utvikla ei kompetansepakke med tema som verdiløftet i læreplanverket i praksis og tverrfaglege tema.</w:t>
      </w:r>
    </w:p>
    <w:p w14:paraId="010C192E" w14:textId="77777777" w:rsidR="0010227F" w:rsidRPr="000A21B3" w:rsidRDefault="0010227F" w:rsidP="000A21B3">
      <w:pPr>
        <w:pStyle w:val="avsnitt-undertittel"/>
      </w:pPr>
      <w:r w:rsidRPr="000A21B3">
        <w:t>Handlingsplanar og strategiar</w:t>
      </w:r>
    </w:p>
    <w:p w14:paraId="482EB534" w14:textId="77777777" w:rsidR="0010227F" w:rsidRPr="000A21B3" w:rsidRDefault="0010227F" w:rsidP="000A21B3">
      <w:r w:rsidRPr="000A21B3">
        <w:t>Det finst fleire handlingsplanar og strategiar som har relevans for det heilskaplege arbeidet for likestilling og mot diskriminering i barnehagar og grunnopplæringa.</w:t>
      </w:r>
    </w:p>
    <w:p w14:paraId="42EA6E46" w14:textId="77777777" w:rsidR="0010227F" w:rsidRPr="000A21B3" w:rsidRDefault="0010227F" w:rsidP="000A21B3">
      <w:r w:rsidRPr="000A21B3">
        <w:t xml:space="preserve">I desember 2024 la regjeringa fram strategien </w:t>
      </w:r>
      <w:r w:rsidRPr="000A21B3">
        <w:rPr>
          <w:rStyle w:val="kursiv"/>
        </w:rPr>
        <w:t>Strategi for likestilling mellom kvinner og menn 2025–2030.</w:t>
      </w:r>
      <w:r w:rsidRPr="000A21B3">
        <w:t xml:space="preserve"> Gjennom strategien legg regjeringa rammene for ei styrking av likestillingspolitikken.</w:t>
      </w:r>
    </w:p>
    <w:p w14:paraId="36954554" w14:textId="77777777" w:rsidR="0010227F" w:rsidRPr="000A21B3" w:rsidRDefault="0010227F" w:rsidP="000A21B3">
      <w:r w:rsidRPr="000A21B3">
        <w:t>Regjeringa ved Kultur- og likestillingsdepartementet er i gang med ei stortingsmelding om gutar og menn sine likestillingsutfordringar, og etter planen skal meldinga leggast fram hausten 2026. Meldinga skal bygge på tilrådingane frå Mannsutvalet sin NOU 2024: 8</w:t>
      </w:r>
      <w:r w:rsidRPr="000A21B3">
        <w:rPr>
          <w:rStyle w:val="kursiv"/>
        </w:rPr>
        <w:t xml:space="preserve"> Likestillingens neste steg, </w:t>
      </w:r>
      <w:r w:rsidRPr="000A21B3">
        <w:t>og vil ta for seg likestillingsutfordringar på område som oppvekst og utdanning, arbeidsliv, vald og overgrep, næringsliv, helse og internasjonal likestillingspolitikk.</w:t>
      </w:r>
    </w:p>
    <w:p w14:paraId="17916F73" w14:textId="77777777" w:rsidR="0010227F" w:rsidRPr="000A21B3" w:rsidRDefault="0010227F" w:rsidP="000A21B3">
      <w:pPr>
        <w:pStyle w:val="avsnitt-undertittel"/>
      </w:pPr>
      <w:r w:rsidRPr="000A21B3">
        <w:t>Tiltak for barn og unge med funksjonsnedsetjingar</w:t>
      </w:r>
    </w:p>
    <w:p w14:paraId="416D50A4" w14:textId="77777777" w:rsidR="0010227F" w:rsidRPr="000A21B3" w:rsidRDefault="0010227F" w:rsidP="000A21B3">
      <w:r w:rsidRPr="000A21B3">
        <w:t>Barn og unge med funksjonsnedsetjingar har rett til eit tilpassa tilbod i barnehage og skule, jf. barnehagelova kap. VII og opplæringslova kap. 11. Statped er ei statleg spesialpedagogisk støtte teneste for kommunar og fylkeskommunar i arbeidet for at barn, unge og vaksne som har varige og omfattande behov for særskild tilrettelegging, får gode, tilpassa barnehage- og opplæringstilbod i eit inkluderande fellesskap, jf. omtale i Del II, programkategori 07.20 Grunnopplæringa, under kap. 230.</w:t>
      </w:r>
    </w:p>
    <w:p w14:paraId="19BB7075" w14:textId="77777777" w:rsidR="0010227F" w:rsidRPr="000A21B3" w:rsidRDefault="0010227F" w:rsidP="000A21B3">
      <w:r w:rsidRPr="000A21B3">
        <w:t>Opplæringslova, som gjeld frå 1. august 2024, vidarefører retten til opplæring i og på norsk teikn språk. Vilkåret er at eleven har ei høyrselsnedsetjing. Reglane opnar for større fleksibilitet og inneber ei forenkling av tidlegare reglar. I 2025 gav regjeringa Utdanningsdirektoratet i oppdrag å utarbeide ein læreplan i teiknspråk som valfag på ungdomstrinnet. Eit slikt valfag kan gi auka teiknspråkkompetanse hos høyrande elevar som går på same skule som elevar med høyrselsnedsetjing, og på den måten bidra til auka inkludering. Forslag til læreplan blei sendt på høyring våren 2026.</w:t>
      </w:r>
    </w:p>
    <w:p w14:paraId="46D5F9EB" w14:textId="77777777" w:rsidR="0010227F" w:rsidRPr="000A21B3" w:rsidRDefault="0010227F" w:rsidP="000A21B3">
      <w:r w:rsidRPr="000A21B3">
        <w:t>Regjeringa har mål om at vidaregåande opplæring skal gi alle elevar den kompetansen dei treng i arbeidslivet, vidare utdanning og legge grunnlag for deltaking i samfunnet.</w:t>
      </w:r>
    </w:p>
    <w:p w14:paraId="19E175CE" w14:textId="77777777" w:rsidR="0010227F" w:rsidRPr="000A21B3" w:rsidRDefault="0010227F" w:rsidP="000A21B3">
      <w:r w:rsidRPr="000A21B3">
        <w:t>Fullføringsreforma skal sikre eit likeverdig tilbod til alle, uavhengig av kva funksjonsevne dei har. Det er derfor viktig at alle tiltaka i reforma blir utforma på ein slik måte at dei treffer behova til elevar med funksjonsnedsetjingar. Tett dialog med brukarorganisasjonane for personar med funksjonsnedsetjingar er nødvendig om ein skal løyse utfordringane elevane opplever i dag, og slik gjere tilbodet i vidaregåande opplæring betre. Utdanningsdirektoratet har derfor tett og systematisk dialog med brukarorganisasjonane.</w:t>
      </w:r>
    </w:p>
    <w:p w14:paraId="7971139C" w14:textId="77777777" w:rsidR="0010227F" w:rsidRPr="000A21B3" w:rsidRDefault="0010227F" w:rsidP="000A21B3">
      <w:r w:rsidRPr="000A21B3">
        <w:t>Som ein del av arbeidet med å betre tilbodet til elevar med funksjonsnedsetjingar, har Utdanningsdirektoratet styrka informasjonen og rettleiinga om lærekandidatordninga. Målet er å gjere det tydelegare at ordninga òg gjeld for personar med stort behov for tilrettelegging. I tillegg bidreg rettleiaren til ein meir lik praksis mellom fylkeskommunane.</w:t>
      </w:r>
    </w:p>
    <w:p w14:paraId="020A3539" w14:textId="77777777" w:rsidR="0010227F" w:rsidRPr="000A21B3" w:rsidRDefault="0010227F" w:rsidP="000A21B3">
      <w:pPr>
        <w:pStyle w:val="Undertittel"/>
        <w:rPr>
          <w:lang w:val="nb-NO"/>
        </w:rPr>
      </w:pPr>
      <w:r w:rsidRPr="000A21B3">
        <w:rPr>
          <w:lang w:val="nb-NO"/>
        </w:rPr>
        <w:t>Arbeid for likestilling og mot diskriminering i høgare utdanning</w:t>
      </w:r>
    </w:p>
    <w:p w14:paraId="5CA86E66" w14:textId="77777777" w:rsidR="0010227F" w:rsidRPr="000A21B3" w:rsidRDefault="0010227F" w:rsidP="000A21B3">
      <w:pPr>
        <w:pStyle w:val="avsnitt-undertittel"/>
      </w:pPr>
      <w:r w:rsidRPr="000A21B3">
        <w:t>Kjønnskvoter for opptak til studium</w:t>
      </w:r>
    </w:p>
    <w:p w14:paraId="44A01CB8" w14:textId="77777777" w:rsidR="0010227F" w:rsidRPr="000A21B3" w:rsidRDefault="0010227F" w:rsidP="000A21B3">
      <w:r w:rsidRPr="000A21B3">
        <w:t xml:space="preserve">I mange år har det blitt gitt tilleggspoeng (kjønnspoeng) ved opptak til enkelte studium ved universitet og høgskular. I NOU 2022: 17 </w:t>
      </w:r>
      <w:r w:rsidRPr="000A21B3">
        <w:rPr>
          <w:rStyle w:val="kursiv"/>
        </w:rPr>
        <w:t>Veier inn – ny modell for opptak til universiteter og høyskoler,</w:t>
      </w:r>
      <w:r w:rsidRPr="000A21B3">
        <w:t xml:space="preserve"> foreslo Opptaksutvalet å avvikle kjønnspoeng og i staden innføre kjønnskvoter ved opptak til studium. I Meld. St. 20 (2023–2024)</w:t>
      </w:r>
      <w:r w:rsidRPr="000A21B3">
        <w:rPr>
          <w:rStyle w:val="kursiv"/>
        </w:rPr>
        <w:t xml:space="preserve"> Opptak til høgare utdanning </w:t>
      </w:r>
      <w:r w:rsidRPr="000A21B3">
        <w:t>og i Meld. St. 19 (2023–2024)</w:t>
      </w:r>
      <w:r w:rsidRPr="000A21B3">
        <w:rPr>
          <w:rStyle w:val="kursiv"/>
        </w:rPr>
        <w:t xml:space="preserve"> Profesjonsnære utdanningar over heile landet </w:t>
      </w:r>
      <w:r w:rsidRPr="000A21B3">
        <w:t>foreslo regjeringa å avvikle ordninga med kjønnspoeng og innføre bruk av kjønnsnøytrale kvotar på aktuelle studium med stor kjønnsubalanse. Stortinget har slutta seg til forslaga i meldingane, jf. Innst. 378 S (2023–2024) og Innst. 330 S (2023–2024). Det er presisert at kvotane normalt ikkje skal settast høgare enn at kvart kjønn skal vere representert med minst 20 pst. på studiet. 11. september 2025 fastsette departementet ei ny forskrift for opptak til høgare utdanning. Forskrifta opnar for bruk av kjønnsnøytrale kvotar frå og med opptak til studieåret 2027–28, på studium der det er stor kjønns ubalanse. Bruk av kjønnspoeng blir avvikla same år. Hausten 2026 vil Kunnskapsdepartementet behandle søknader om å ta i bruk kvotar for kjønn frå studieåret 2027–28.</w:t>
      </w:r>
    </w:p>
    <w:p w14:paraId="4D7A8B45" w14:textId="77777777" w:rsidR="0010227F" w:rsidRPr="000A21B3" w:rsidRDefault="0010227F" w:rsidP="000A21B3">
      <w:r w:rsidRPr="000A21B3">
        <w:t>Studieåret 2026–27 får menn tilleggspoeng ved opptak på desse studia:</w:t>
      </w:r>
    </w:p>
    <w:p w14:paraId="713DBA65" w14:textId="77777777" w:rsidR="0010227F" w:rsidRPr="000A21B3" w:rsidRDefault="0010227F" w:rsidP="000A21B3">
      <w:pPr>
        <w:pStyle w:val="Liste"/>
      </w:pPr>
      <w:r w:rsidRPr="000A21B3">
        <w:t>profesjonsutdanning i veterinærmedisin- og dyrepleie ved Noregs miljø- og biovitskaplege universitet</w:t>
      </w:r>
    </w:p>
    <w:p w14:paraId="682496D8" w14:textId="77777777" w:rsidR="0010227F" w:rsidRPr="000A21B3" w:rsidRDefault="0010227F" w:rsidP="000A21B3">
      <w:pPr>
        <w:pStyle w:val="Liste"/>
      </w:pPr>
      <w:r w:rsidRPr="000A21B3">
        <w:t>toll, vareførsel og grensekontroll ved Universitetet i Stavanger</w:t>
      </w:r>
    </w:p>
    <w:p w14:paraId="5EBBDADF" w14:textId="77777777" w:rsidR="0010227F" w:rsidRPr="000A21B3" w:rsidRDefault="0010227F" w:rsidP="000A21B3">
      <w:pPr>
        <w:pStyle w:val="Liste"/>
      </w:pPr>
      <w:r w:rsidRPr="000A21B3">
        <w:t>bioingeniør ved Universitetet i Tromsø – Noregs arktiske universitet (UiT) og Noregs teknisk-naturvitskaplege universitet (NTNU)</w:t>
      </w:r>
    </w:p>
    <w:p w14:paraId="67C88742" w14:textId="77777777" w:rsidR="0010227F" w:rsidRPr="000A21B3" w:rsidRDefault="0010227F" w:rsidP="000A21B3">
      <w:pPr>
        <w:pStyle w:val="Liste"/>
      </w:pPr>
      <w:r w:rsidRPr="000A21B3">
        <w:t>sjukepleie ved Lovisenberg diakonale høgskole og Universitetet i Agder</w:t>
      </w:r>
    </w:p>
    <w:p w14:paraId="12F9DE8C" w14:textId="77777777" w:rsidR="0010227F" w:rsidRPr="000A21B3" w:rsidRDefault="0010227F" w:rsidP="000A21B3">
      <w:pPr>
        <w:pStyle w:val="Liste"/>
      </w:pPr>
      <w:r w:rsidRPr="000A21B3">
        <w:t>barnevernspedagogutdanning ved OsloMet – storbyuniversitetet</w:t>
      </w:r>
    </w:p>
    <w:p w14:paraId="16DB6619" w14:textId="77777777" w:rsidR="0010227F" w:rsidRPr="000A21B3" w:rsidRDefault="0010227F" w:rsidP="000A21B3">
      <w:pPr>
        <w:pStyle w:val="Liste"/>
      </w:pPr>
      <w:r w:rsidRPr="000A21B3">
        <w:t>profesjonsstudium i psykologi ved UiT, NTNU, Universitetet i Bergen og Universitetet i Oslo</w:t>
      </w:r>
    </w:p>
    <w:p w14:paraId="79E87A43" w14:textId="77777777" w:rsidR="0010227F" w:rsidRPr="000A21B3" w:rsidRDefault="0010227F" w:rsidP="000A21B3">
      <w:r w:rsidRPr="000A21B3">
        <w:t>Studieåret 2026–27 får kvinner tilleggspoeng ved opptak på desse studia ved NTNU:</w:t>
      </w:r>
    </w:p>
    <w:p w14:paraId="66A74A7B" w14:textId="77777777" w:rsidR="0010227F" w:rsidRPr="000A21B3" w:rsidRDefault="0010227F" w:rsidP="000A21B3">
      <w:pPr>
        <w:pStyle w:val="Liste"/>
      </w:pPr>
      <w:r w:rsidRPr="000A21B3">
        <w:t>tolv treårige ingeniørgradar</w:t>
      </w:r>
    </w:p>
    <w:p w14:paraId="3AE1517C" w14:textId="77777777" w:rsidR="0010227F" w:rsidRPr="000A21B3" w:rsidRDefault="0010227F" w:rsidP="000A21B3">
      <w:pPr>
        <w:pStyle w:val="Liste"/>
      </w:pPr>
      <w:r w:rsidRPr="000A21B3">
        <w:t>femårig integrerte masterstudium i elektronisk systemdesign og innovasjon, Trondheim</w:t>
      </w:r>
    </w:p>
    <w:p w14:paraId="70FFE519" w14:textId="77777777" w:rsidR="0010227F" w:rsidRPr="000A21B3" w:rsidRDefault="0010227F" w:rsidP="000A21B3">
      <w:pPr>
        <w:pStyle w:val="Liste"/>
      </w:pPr>
      <w:r w:rsidRPr="000A21B3">
        <w:t>femårig integrerte masterstudium i maskin- og energiteknologi, Trondheim</w:t>
      </w:r>
    </w:p>
    <w:p w14:paraId="2404F53B" w14:textId="77777777" w:rsidR="0010227F" w:rsidRPr="000A21B3" w:rsidRDefault="0010227F" w:rsidP="000A21B3">
      <w:pPr>
        <w:pStyle w:val="Liste"/>
      </w:pPr>
      <w:r w:rsidRPr="000A21B3">
        <w:t>femårig integrerte masterstudium i kybernetikk og robotikk, Trondheim</w:t>
      </w:r>
    </w:p>
    <w:p w14:paraId="6D40A9BA" w14:textId="77777777" w:rsidR="0010227F" w:rsidRPr="000A21B3" w:rsidRDefault="0010227F" w:rsidP="000A21B3">
      <w:pPr>
        <w:pStyle w:val="Liste"/>
      </w:pPr>
      <w:r w:rsidRPr="000A21B3">
        <w:t>bachelorstudium i programmering, Gjøvik</w:t>
      </w:r>
    </w:p>
    <w:p w14:paraId="64BC47D8" w14:textId="77777777" w:rsidR="0010227F" w:rsidRPr="000A21B3" w:rsidRDefault="0010227F" w:rsidP="000A21B3">
      <w:pPr>
        <w:pStyle w:val="Liste"/>
      </w:pPr>
      <w:r w:rsidRPr="000A21B3">
        <w:t>bachelorstudium i digital infrastruktur og cybertryggleik, Gjøvik</w:t>
      </w:r>
    </w:p>
    <w:p w14:paraId="261D0C4D" w14:textId="77777777" w:rsidR="0010227F" w:rsidRPr="000A21B3" w:rsidRDefault="0010227F" w:rsidP="000A21B3">
      <w:pPr>
        <w:pStyle w:val="Liste"/>
      </w:pPr>
      <w:r w:rsidRPr="000A21B3">
        <w:t xml:space="preserve">bachelorstudium i musikkteknologi, </w:t>
      </w:r>
    </w:p>
    <w:p w14:paraId="436DAFDA" w14:textId="77777777" w:rsidR="0010227F" w:rsidRPr="000A21B3" w:rsidRDefault="0010227F" w:rsidP="000A21B3">
      <w:pPr>
        <w:pStyle w:val="Listeavsnitt"/>
        <w:rPr>
          <w:lang w:val="nb-NO"/>
        </w:rPr>
      </w:pPr>
      <w:r w:rsidRPr="000A21B3">
        <w:rPr>
          <w:lang w:val="nb-NO"/>
        </w:rPr>
        <w:t>Trondheim</w:t>
      </w:r>
    </w:p>
    <w:p w14:paraId="62001BC7" w14:textId="77777777" w:rsidR="0010227F" w:rsidRPr="000A21B3" w:rsidRDefault="0010227F" w:rsidP="000A21B3">
      <w:pPr>
        <w:pStyle w:val="Liste"/>
      </w:pPr>
      <w:r w:rsidRPr="000A21B3">
        <w:t>bachelorstudium i fysikk, Trondheim.</w:t>
      </w:r>
    </w:p>
    <w:p w14:paraId="39369C7A" w14:textId="77777777" w:rsidR="0010227F" w:rsidRPr="000A21B3" w:rsidRDefault="0010227F" w:rsidP="000A21B3">
      <w:pPr>
        <w:pStyle w:val="avsnitt-undertittel"/>
      </w:pPr>
      <w:r w:rsidRPr="000A21B3">
        <w:t>Likestilling blant tilsette i høgare utdanning og forsking</w:t>
      </w:r>
    </w:p>
    <w:p w14:paraId="7F1DBF78" w14:textId="77777777" w:rsidR="0010227F" w:rsidRPr="000A21B3" w:rsidRDefault="0010227F" w:rsidP="000A21B3">
      <w:r w:rsidRPr="000A21B3">
        <w:t xml:space="preserve">I 2025 stod kvinner for 56 pst. og menn for 44 pst. av alle årsverk ved universitet og høgskular. Kvinne delen auka jamt frå 47 pst. i 2016, til 52 pst. i 2023. Ifølge rapporten frå Direktoratet for høgare utdanning og kompetanse, </w:t>
      </w:r>
      <w:r w:rsidRPr="000A21B3">
        <w:rPr>
          <w:rStyle w:val="kursiv"/>
        </w:rPr>
        <w:t>Tilstandsrapport for høyere utdanning 2026,</w:t>
      </w:r>
      <w:r w:rsidRPr="000A21B3">
        <w:t xml:space="preserve"> har fordelinga mellom kjønna vore uendra etter det. Kvinner utgjer fleirtalet i fleire av dei faglege stillingskategoriane. I 2024 var kvinnedelen høgast blant universitets- og høgskulelektorar (65 pst.) og førstelektorar (60 pst.). Kvinner var òg i fleirtal blant stipendiatar (56 pst.) og førsteamanuensar (53 pst.). I postdoktorstillingar er kjønnsfordelinga nær jamn, med ei svak overvekt av menn (52 pst.). Blant professorar er menn framleis i klart fleirtal, med 61 pst. I 2016 var delen 72 pst. Blant teknisk-administrative stillingar utgjorde kvinner i underkant av 70 pst. i heile tiårsperioden. Ved alle institusjonane er kvinnedelen lågare enn i studentmassen, men differansen varierer mykje mellom institusjonane.</w:t>
      </w:r>
    </w:p>
    <w:p w14:paraId="334765EA" w14:textId="77777777" w:rsidR="0010227F" w:rsidRPr="000A21B3" w:rsidRDefault="0010227F" w:rsidP="000A21B3">
      <w:r w:rsidRPr="000A21B3">
        <w:t>Komité for kjønnsbalanse og mangfald i forsking og høgare utdanning (Kif-komitéen) fekk utvida mandatet sitt til òg å omfatte høgare utdanning, gjeldande frå 2026. Endringa var varsla i Meld. St. 19 (2023–2024)</w:t>
      </w:r>
      <w:r w:rsidRPr="000A21B3">
        <w:rPr>
          <w:rStyle w:val="kursiv"/>
        </w:rPr>
        <w:t xml:space="preserve"> Profesjonsnære utdanningar over heile landet.</w:t>
      </w:r>
      <w:r w:rsidRPr="000A21B3">
        <w:t xml:space="preserve"> Komitéen skal støtte opp om og gi råd om tiltak som bidreg til å integrere arbeidet med kjønnsbalanse og mangfald ved universiteta, høgskulane og forskingsinstitutta. Arbeidet skal medverke til betre kjønnsbalanse og meir mangfald blant dei tilsette og i forskinga.</w:t>
      </w:r>
    </w:p>
    <w:p w14:paraId="551D9DA5" w14:textId="77777777" w:rsidR="0010227F" w:rsidRPr="000A21B3" w:rsidRDefault="0010227F" w:rsidP="000A21B3">
      <w:pPr>
        <w:pStyle w:val="avsnitt-tittel"/>
      </w:pPr>
      <w:r w:rsidRPr="000A21B3">
        <w:t>Arbeid mot rasisme, antisemittisme og hatefulle ytringar</w:t>
      </w:r>
    </w:p>
    <w:p w14:paraId="6C35A266" w14:textId="77777777" w:rsidR="0010227F" w:rsidRPr="000A21B3" w:rsidRDefault="0010227F" w:rsidP="000A21B3">
      <w:r w:rsidRPr="000A21B3">
        <w:t>Det er ein nær samanheng mellom arbeidet mot hat, rasisme og diskriminering, og arbeidet med å skape trygge og gode barnehage- og skulemiljø der alle er inkluderte. Det er allereie fleire tiltak som kan hjelpe barnehagane og skulane med dette viktige arbeidet. For meir omtale, sjå Del II, programkategori 07.20 Grunnopplæringa.</w:t>
      </w:r>
    </w:p>
    <w:p w14:paraId="60A40CA1" w14:textId="77777777" w:rsidR="0010227F" w:rsidRPr="000A21B3" w:rsidRDefault="0010227F" w:rsidP="000A21B3">
      <w:r w:rsidRPr="000A21B3">
        <w:t>Freds- og menneskerettssentera skal dokumentere, forske på og formidle kunnskap om demokrati, fred og menneskerettar, fangehistorie og folkemord. Gjennom utstillingar, undervisning og andre pedagogiske opplegg skal 22. juli-senteret forvalte minnet om terrorangrepet i regjeringskvartalet og på Utøya 22. juli 2011, og sette handlingane inn i både ein historisk og ein dagsaktuell samfunnskontekst. Aktiviteten ved sentera er òg retta mot grunnopplæringa. For meir omtale, sjå Del II, programkategori 07.20 Grunnopplæringa, kap. 224 og kap. 229.</w:t>
      </w:r>
    </w:p>
    <w:p w14:paraId="108553C8" w14:textId="77777777" w:rsidR="0010227F" w:rsidRPr="000A21B3" w:rsidRDefault="0010227F" w:rsidP="000A21B3">
      <w:r w:rsidRPr="000A21B3">
        <w:t>Demokratisk beredskap mot rasisme, antisemittisme og udemokratiske haldningar (Dembra) er eit nasjonalt kompetansetilbod for lærarstudentar (Dembra LU), lærarar, skuleleiarar og andre tilsette i grunnopplæringa. Dembra dekker barne skulen, ungdomsskulen, vidaregåande opplæring og lærarutdanningane. Læringsressursane dekker områda hatefulle ytringar, antisemittisme, rasisme, ekstremisme, diskriminering av minoritetar og gruppefiendtlege og udemokratiske haldningar. Desse læringsressursane blir brukte i lærarutdanningane, i etterutdanningane og til skulebasert kompetanseheving. Dembra engasjerer òg dei nasjonale freds- og menneskerettssentera i arbeidet. Det er etablert regionale knutepunkt for Dembra-arbeidet over heile landet, og materiell er òg tilgjengeleg på nordsamisk, lulesamisk og sørsamisk.</w:t>
      </w:r>
    </w:p>
    <w:p w14:paraId="65EBEA95" w14:textId="77777777" w:rsidR="0010227F" w:rsidRPr="000A21B3" w:rsidRDefault="0010227F" w:rsidP="000A21B3">
      <w:r w:rsidRPr="000A21B3">
        <w:t>Dembra blir koordinert av Senter for studier av Holocaust og livssynsminoriteter (HL-senteret). I 2025 var løyvinga til Dembra på 16,5 mill. kroner, inkludert ei styrking på 2 mill. kroner. Av dette er 0,6 mill. kroner sett av til ei evaluering av Dembra i tidsrommet 2025–2027. Utdannings direktoratet har ansvaret for evalueringa, og sluttrapport og direktoratet sine vurderingar er venta på nyåret 2028. Sjå omtale av rapporten om bruken av midlar i 2025 og forslag til løyving til Dembra for 2027 i Del II, programkategori 07.20 Grunnopplæringa, kap. 226 post 21.</w:t>
      </w:r>
    </w:p>
    <w:p w14:paraId="2693488C" w14:textId="77777777" w:rsidR="0010227F" w:rsidRPr="000A21B3" w:rsidRDefault="0010227F" w:rsidP="000A21B3">
      <w:r w:rsidRPr="000A21B3">
        <w:t>Regjeringa har ei rekke strategiar og handlingsplanar som gjeld arbeidet mot rasisme, antisemittisme og hatefulle ytringar:</w:t>
      </w:r>
    </w:p>
    <w:p w14:paraId="7B52E458" w14:textId="77777777" w:rsidR="0010227F" w:rsidRPr="000A21B3" w:rsidRDefault="0010227F" w:rsidP="000A21B3">
      <w:pPr>
        <w:pStyle w:val="Liste"/>
      </w:pPr>
      <w:r w:rsidRPr="000A21B3">
        <w:t xml:space="preserve">I november 2023 la regjeringa fram </w:t>
      </w:r>
      <w:r w:rsidRPr="000A21B3">
        <w:rPr>
          <w:rStyle w:val="kursiv"/>
        </w:rPr>
        <w:t>Handlingsplan mot rasisme og diskriminering – ny innsats 2024–2027.</w:t>
      </w:r>
      <w:r w:rsidRPr="000A21B3">
        <w:t xml:space="preserve"> Handlingsplanen skal bidra til regjeringa sitt mål om å bygge eit samfunn med sterke fellesskap og like moglegheiter for alle. Sjå omtale i Prop. 1 S (2026–2027) for Kommunal- og distriktsdepartementet.</w:t>
      </w:r>
    </w:p>
    <w:p w14:paraId="360EFABB" w14:textId="77777777" w:rsidR="0010227F" w:rsidRPr="000A21B3" w:rsidRDefault="0010227F" w:rsidP="000A21B3">
      <w:pPr>
        <w:pStyle w:val="Liste"/>
      </w:pPr>
      <w:r w:rsidRPr="000A21B3">
        <w:t xml:space="preserve">I november 2025 la regjeringa fram </w:t>
      </w:r>
      <w:r w:rsidRPr="000A21B3">
        <w:rPr>
          <w:rStyle w:val="kursiv"/>
        </w:rPr>
        <w:t>Handlingsplan mot antisemittisme (2025–2030).</w:t>
      </w:r>
      <w:r w:rsidRPr="000A21B3">
        <w:t xml:space="preserve"> Planen er den tredje i rekka, og ein del av regjeringa sitt arbeid med å forsterke og fornye innsatsen mot rasisme, hets og diskriminering på grunn av etnisitet og religion. Sjå omtale i Prop. 1 S (2026–2027) for Kommunal- og distriktsdepartementet.</w:t>
      </w:r>
    </w:p>
    <w:p w14:paraId="77B5AE06" w14:textId="77777777" w:rsidR="0010227F" w:rsidRPr="000A21B3" w:rsidRDefault="0010227F" w:rsidP="000A21B3">
      <w:pPr>
        <w:pStyle w:val="Liste"/>
      </w:pPr>
      <w:r w:rsidRPr="000A21B3">
        <w:t xml:space="preserve">I desember 2024 la regjeringa fram </w:t>
      </w:r>
      <w:r w:rsidRPr="000A21B3">
        <w:rPr>
          <w:rStyle w:val="kursiv"/>
        </w:rPr>
        <w:t>Handlingsplan mot muslimfiendtlighet (2025–2030)</w:t>
      </w:r>
      <w:r w:rsidRPr="000A21B3">
        <w:t>. Planen er ein del av regjeringa sitt arbeid med å forsterke og fornye innsatsen mot rasisme, hets og diskriminering på grunn av etnisitet og religion. Sjå omtale i Prop. 1 S (2026–2027) for Kultur- og likestillingsdepartementet.</w:t>
      </w:r>
    </w:p>
    <w:p w14:paraId="0FE21112" w14:textId="77777777" w:rsidR="0010227F" w:rsidRPr="000A21B3" w:rsidRDefault="0010227F" w:rsidP="000A21B3">
      <w:pPr>
        <w:pStyle w:val="Liste"/>
      </w:pPr>
      <w:r w:rsidRPr="000A21B3">
        <w:t xml:space="preserve">I januar 2025 la regjeringa fram </w:t>
      </w:r>
      <w:r w:rsidRPr="000A21B3">
        <w:rPr>
          <w:rStyle w:val="kursiv"/>
        </w:rPr>
        <w:t xml:space="preserve">Handlingsplan mot hets og diskriminering av samer 2025–2030. </w:t>
      </w:r>
      <w:r w:rsidRPr="000A21B3">
        <w:t>Sjå omtale i Prop. 1 S (2025–2026) for Kommunal- og distriktsdepartementet.</w:t>
      </w:r>
    </w:p>
    <w:p w14:paraId="6EB5A0CD" w14:textId="77777777" w:rsidR="0010227F" w:rsidRPr="000A21B3" w:rsidRDefault="0010227F" w:rsidP="000A21B3">
      <w:pPr>
        <w:pStyle w:val="Liste"/>
      </w:pPr>
      <w:r w:rsidRPr="000A21B3">
        <w:t xml:space="preserve">I mai 2026 la regjeringa fram </w:t>
      </w:r>
      <w:r w:rsidRPr="000A21B3">
        <w:rPr>
          <w:rStyle w:val="kursiv"/>
        </w:rPr>
        <w:t>Handlingsplan for kvensk språk 2026–2031</w:t>
      </w:r>
      <w:r w:rsidRPr="000A21B3">
        <w:t>. Handlingsplanen skal legge til rette for at fleire barn skal få høve til å møte kvensk språk i barnehagen, fleire elevar skal få språkopplæring i kvensk, kvenar/norskfinnar i alle aldrar skal ha arenaer for å bruke språket og for at tilbodet på kvensk språk, både skriftleg og munnleg, skal styrkast.</w:t>
      </w:r>
    </w:p>
    <w:p w14:paraId="48E6BA54" w14:textId="77777777" w:rsidR="0010227F" w:rsidRPr="000A21B3" w:rsidRDefault="0010227F" w:rsidP="000A21B3">
      <w:pPr>
        <w:pStyle w:val="Liste"/>
      </w:pPr>
      <w:r w:rsidRPr="000A21B3">
        <w:t xml:space="preserve">I mars 2025 la regjeringa fram Meld. St. 13 (2024–2025) </w:t>
      </w:r>
      <w:r w:rsidRPr="000A21B3">
        <w:rPr>
          <w:rStyle w:val="kursiv"/>
        </w:rPr>
        <w:t>Forebygging av ekstremisme – trygghet, tillit, samarbeid og demokratisk motstandskraft</w:t>
      </w:r>
      <w:r w:rsidRPr="000A21B3">
        <w:t xml:space="preserve">. Meldinga følger opp NOU 2024: 3 </w:t>
      </w:r>
      <w:r w:rsidRPr="000A21B3">
        <w:rPr>
          <w:rStyle w:val="kursiv"/>
        </w:rPr>
        <w:t xml:space="preserve">Felles innsats mot ekstremisme: Betre vilkår for det forebyggende arbeidet </w:t>
      </w:r>
      <w:r w:rsidRPr="000A21B3">
        <w:t>og har 45 tiltak som saman skal bidra til å motverke og førebygge ekstremisme. Sjå òg Innst. 490 S (2024–2025) og omtale i Prop. 1 S (2026–2027) for Kultur- og likestillingsdepartementet.</w:t>
      </w:r>
    </w:p>
    <w:p w14:paraId="56870B0C" w14:textId="77777777" w:rsidR="0010227F" w:rsidRPr="000A21B3" w:rsidRDefault="0010227F" w:rsidP="000A21B3">
      <w:pPr>
        <w:pStyle w:val="Liste"/>
      </w:pPr>
      <w:r w:rsidRPr="000A21B3">
        <w:t xml:space="preserve">I april 2025 la regjeringa fram Meld. St. 17 (2024–2025) </w:t>
      </w:r>
      <w:r w:rsidRPr="000A21B3">
        <w:rPr>
          <w:rStyle w:val="kursiv"/>
        </w:rPr>
        <w:t>Samisk språk, kultur og samfunnsliv. Kommunalt tjenestetilbud til samiske innbyggere</w:t>
      </w:r>
      <w:r w:rsidRPr="000A21B3">
        <w:t xml:space="preserve">, jf. Innst. 408 S (2024–2025). Meldinga tek for seg det kommunale ansvaret for å gi gode og likeverdige tenester til den samiske befolkninga. Regjeringa legg årleg fram ei framoverskodande melding om samisk språk, kultur og samfunnsliv der temaet varierer frå år til år. I april 2026 la regjeringa fram Meld. St. 8 (2025–2026) </w:t>
      </w:r>
      <w:r w:rsidRPr="000A21B3">
        <w:rPr>
          <w:rStyle w:val="kursiv"/>
        </w:rPr>
        <w:t>Samisk språk, kultur og samfunnsliv</w:t>
      </w:r>
      <w:r w:rsidRPr="000A21B3">
        <w:t xml:space="preserve"> som gir ei oversikt over rammevilkåra som ligg til grunn for samepolitikken på tvers av sektorar. Sjå òg omtale i Prop. 1 S (2026–2027) for Kommunal- og distriktsdepartementet.</w:t>
      </w:r>
    </w:p>
    <w:p w14:paraId="15BF9FBB" w14:textId="77777777" w:rsidR="0010227F" w:rsidRPr="000A21B3" w:rsidRDefault="0010227F" w:rsidP="000A21B3">
      <w:pPr>
        <w:pStyle w:val="Undertittel"/>
      </w:pPr>
      <w:r w:rsidRPr="000A21B3">
        <w:t>Likestilling og mangfald i Kunnskapsdepartementet</w:t>
      </w:r>
    </w:p>
    <w:p w14:paraId="735F90A3" w14:textId="77777777" w:rsidR="0010227F" w:rsidRPr="000A21B3" w:rsidRDefault="0010227F" w:rsidP="000A21B3">
      <w:r w:rsidRPr="000A21B3">
        <w:t>Etter likestillings- og diskrimineringslova § 26 har alle arbeidsgivarar plikt til å arbeide aktivt, målretta og planmessig for å fremje likestilling og førebygge diskriminering i eiga verksemd (aktivitets- og meldeplikta). Kunnskapsdepartementet gjer her greie for tilstanden i departementet. Plikta gjeld òg verksemder og etatar under departementet. Arbeidet med likestilling og mangfald i desse verksemdene og etatane er omtalt nærare i deira eigne årsrapportar.</w:t>
      </w:r>
    </w:p>
    <w:p w14:paraId="343CB6E6" w14:textId="77777777" w:rsidR="0010227F" w:rsidRPr="000A21B3" w:rsidRDefault="0010227F" w:rsidP="000A21B3">
      <w:pPr>
        <w:pStyle w:val="avsnitt-undertittel"/>
      </w:pPr>
      <w:r w:rsidRPr="000A21B3">
        <w:t>Tilstanden for likestilling mellom kjønna</w:t>
      </w:r>
    </w:p>
    <w:p w14:paraId="18416ECC" w14:textId="77777777" w:rsidR="0010227F" w:rsidRPr="000A21B3" w:rsidRDefault="0010227F" w:rsidP="000A21B3">
      <w:r w:rsidRPr="000A21B3">
        <w:t>Tabell 9.1 viser kjønnsbalansen i Kunnskaps departementet, og lønna til kvinner som prosentdel av lønna til menn. Tala er baserte på grunnlønnsnivå, både samla sett og fordelte på dei ulike stillingskategoriane. Totaltalet omfattar alle tilsette, med unntak av timelønte, lærlingar og personar som utfører arbeid på pensjonistvilkår. Grunnlønn er her omrekna til heiltidsekvivalentar, og utrekningane er baserte på gjennomsnittstal for kvinner og menn. Ved utgangen av 2025 var kjønnsfordelinga 68 pst. kvinner og 32 pst. menn. Dette er ei svak endring frå 2024, då tala var 67 pst. kvinner og 33 pst. menn. Òg i toppleiinga speglar fordelinga dette biletet. Av 36 leiarar med personalansvar var 21 kvinner og 15 menn, noko som svarar til 58,3 pst. kvinnelege leiarar.</w:t>
      </w:r>
    </w:p>
    <w:p w14:paraId="5214D86D" w14:textId="04BFA232" w:rsidR="00104296" w:rsidRPr="000A21B3" w:rsidRDefault="00104296" w:rsidP="000A21B3">
      <w:pPr>
        <w:pStyle w:val="tabell-tittel"/>
      </w:pPr>
      <w:r w:rsidRPr="000A21B3">
        <w:t>Tilstandsrapport om kjønnsbalanse og lønn i Kunnskapsdepartementet i 2025</w:t>
      </w:r>
    </w:p>
    <w:p w14:paraId="21444866" w14:textId="77777777" w:rsidR="0010227F" w:rsidRPr="000A21B3" w:rsidRDefault="0010227F" w:rsidP="000A21B3">
      <w:pPr>
        <w:pStyle w:val="Tabellnavn"/>
      </w:pPr>
      <w:r w:rsidRPr="000A21B3">
        <w:t>05J2xt2</w:t>
      </w:r>
    </w:p>
    <w:tbl>
      <w:tblPr>
        <w:tblW w:w="9596" w:type="dxa"/>
        <w:tblInd w:w="43" w:type="dxa"/>
        <w:tblLayout w:type="fixed"/>
        <w:tblCellMar>
          <w:top w:w="128" w:type="dxa"/>
          <w:left w:w="43" w:type="dxa"/>
          <w:bottom w:w="43" w:type="dxa"/>
          <w:right w:w="43" w:type="dxa"/>
        </w:tblCellMar>
        <w:tblLook w:val="0000" w:firstRow="0" w:lastRow="0" w:firstColumn="0" w:lastColumn="0" w:noHBand="0" w:noVBand="0"/>
      </w:tblPr>
      <w:tblGrid>
        <w:gridCol w:w="4598"/>
        <w:gridCol w:w="34"/>
        <w:gridCol w:w="1115"/>
        <w:gridCol w:w="1153"/>
        <w:gridCol w:w="1137"/>
        <w:gridCol w:w="13"/>
        <w:gridCol w:w="1546"/>
      </w:tblGrid>
      <w:tr w:rsidR="0010227F" w:rsidRPr="000A21B3" w14:paraId="1767BC6F" w14:textId="77777777" w:rsidTr="000343A4">
        <w:trPr>
          <w:trHeight w:val="860"/>
        </w:trPr>
        <w:tc>
          <w:tcPr>
            <w:tcW w:w="4632" w:type="dxa"/>
            <w:gridSpan w:val="2"/>
            <w:tcBorders>
              <w:top w:val="single" w:sz="4" w:space="0" w:color="000000"/>
              <w:left w:val="nil"/>
              <w:right w:val="nil"/>
            </w:tcBorders>
            <w:tcMar>
              <w:top w:w="128" w:type="dxa"/>
              <w:left w:w="43" w:type="dxa"/>
              <w:bottom w:w="43" w:type="dxa"/>
              <w:right w:w="43" w:type="dxa"/>
            </w:tcMar>
            <w:vAlign w:val="bottom"/>
          </w:tcPr>
          <w:p w14:paraId="23AB2834" w14:textId="77777777" w:rsidR="0010227F" w:rsidRPr="000A21B3" w:rsidRDefault="0010227F" w:rsidP="009418D8">
            <w:pPr>
              <w:rPr>
                <w:sz w:val="21"/>
              </w:rPr>
            </w:pPr>
          </w:p>
        </w:tc>
        <w:tc>
          <w:tcPr>
            <w:tcW w:w="2268" w:type="dxa"/>
            <w:gridSpan w:val="2"/>
            <w:tcBorders>
              <w:top w:val="single" w:sz="4" w:space="0" w:color="000000"/>
              <w:left w:val="nil"/>
              <w:right w:val="nil"/>
            </w:tcBorders>
            <w:tcMar>
              <w:top w:w="128" w:type="dxa"/>
              <w:left w:w="43" w:type="dxa"/>
              <w:bottom w:w="43" w:type="dxa"/>
              <w:right w:w="43" w:type="dxa"/>
            </w:tcMar>
            <w:vAlign w:val="bottom"/>
          </w:tcPr>
          <w:p w14:paraId="78322A41" w14:textId="77777777" w:rsidR="0010227F" w:rsidRPr="000A21B3" w:rsidRDefault="0010227F" w:rsidP="009418D8">
            <w:pPr>
              <w:jc w:val="right"/>
              <w:rPr>
                <w:sz w:val="21"/>
              </w:rPr>
            </w:pPr>
            <w:r w:rsidRPr="000A21B3">
              <w:rPr>
                <w:sz w:val="21"/>
              </w:rPr>
              <w:t>Kjønn</w:t>
            </w:r>
          </w:p>
        </w:tc>
        <w:tc>
          <w:tcPr>
            <w:tcW w:w="1137" w:type="dxa"/>
            <w:tcBorders>
              <w:top w:val="single" w:sz="4" w:space="0" w:color="000000"/>
              <w:left w:val="nil"/>
              <w:right w:val="nil"/>
            </w:tcBorders>
            <w:tcMar>
              <w:top w:w="128" w:type="dxa"/>
              <w:left w:w="43" w:type="dxa"/>
              <w:bottom w:w="43" w:type="dxa"/>
              <w:right w:w="43" w:type="dxa"/>
            </w:tcMar>
            <w:vAlign w:val="bottom"/>
          </w:tcPr>
          <w:p w14:paraId="378BF7E0" w14:textId="77777777" w:rsidR="0010227F" w:rsidRPr="000A21B3" w:rsidRDefault="0010227F" w:rsidP="009418D8">
            <w:pPr>
              <w:jc w:val="right"/>
              <w:rPr>
                <w:sz w:val="21"/>
              </w:rPr>
            </w:pPr>
            <w:r w:rsidRPr="000A21B3">
              <w:rPr>
                <w:sz w:val="21"/>
              </w:rPr>
              <w:t xml:space="preserve"> </w:t>
            </w:r>
          </w:p>
        </w:tc>
        <w:tc>
          <w:tcPr>
            <w:tcW w:w="1559" w:type="dxa"/>
            <w:gridSpan w:val="2"/>
            <w:tcBorders>
              <w:top w:val="single" w:sz="4" w:space="0" w:color="000000"/>
              <w:left w:val="nil"/>
              <w:right w:val="nil"/>
            </w:tcBorders>
            <w:tcMar>
              <w:top w:w="128" w:type="dxa"/>
              <w:left w:w="43" w:type="dxa"/>
              <w:bottom w:w="43" w:type="dxa"/>
              <w:right w:w="43" w:type="dxa"/>
            </w:tcMar>
            <w:vAlign w:val="bottom"/>
          </w:tcPr>
          <w:p w14:paraId="0FB11462" w14:textId="77777777" w:rsidR="0010227F" w:rsidRPr="000A21B3" w:rsidRDefault="0010227F" w:rsidP="009418D8">
            <w:pPr>
              <w:jc w:val="right"/>
              <w:rPr>
                <w:sz w:val="21"/>
              </w:rPr>
            </w:pPr>
            <w:r w:rsidRPr="000A21B3">
              <w:rPr>
                <w:sz w:val="21"/>
              </w:rPr>
              <w:t>Kvinner si lønn i pst. av lønna til menn</w:t>
            </w:r>
          </w:p>
        </w:tc>
      </w:tr>
      <w:tr w:rsidR="0010227F" w:rsidRPr="000A21B3" w14:paraId="20D91067" w14:textId="77777777" w:rsidTr="000343A4">
        <w:trPr>
          <w:trHeight w:val="360"/>
        </w:trPr>
        <w:tc>
          <w:tcPr>
            <w:tcW w:w="4598" w:type="dxa"/>
            <w:tcBorders>
              <w:top w:val="nil"/>
              <w:left w:val="nil"/>
              <w:bottom w:val="single" w:sz="4" w:space="0" w:color="000000"/>
              <w:right w:val="nil"/>
            </w:tcBorders>
            <w:tcMar>
              <w:top w:w="128" w:type="dxa"/>
              <w:left w:w="43" w:type="dxa"/>
              <w:bottom w:w="43" w:type="dxa"/>
              <w:right w:w="43" w:type="dxa"/>
            </w:tcMar>
            <w:vAlign w:val="bottom"/>
          </w:tcPr>
          <w:p w14:paraId="01B4B715" w14:textId="77777777" w:rsidR="0010227F" w:rsidRPr="000A21B3" w:rsidRDefault="0010227F" w:rsidP="009418D8">
            <w:pPr>
              <w:rPr>
                <w:sz w:val="21"/>
              </w:rPr>
            </w:pPr>
          </w:p>
        </w:tc>
        <w:tc>
          <w:tcPr>
            <w:tcW w:w="1149" w:type="dxa"/>
            <w:gridSpan w:val="2"/>
            <w:tcBorders>
              <w:top w:val="nil"/>
              <w:left w:val="nil"/>
              <w:bottom w:val="single" w:sz="4" w:space="0" w:color="000000"/>
              <w:right w:val="nil"/>
            </w:tcBorders>
            <w:tcMar>
              <w:top w:w="128" w:type="dxa"/>
              <w:left w:w="43" w:type="dxa"/>
              <w:bottom w:w="43" w:type="dxa"/>
              <w:right w:w="43" w:type="dxa"/>
            </w:tcMar>
            <w:vAlign w:val="bottom"/>
          </w:tcPr>
          <w:p w14:paraId="0CE0626B" w14:textId="77777777" w:rsidR="0010227F" w:rsidRPr="000A21B3" w:rsidRDefault="0010227F" w:rsidP="009418D8">
            <w:pPr>
              <w:jc w:val="right"/>
              <w:rPr>
                <w:sz w:val="21"/>
              </w:rPr>
            </w:pPr>
            <w:r w:rsidRPr="000A21B3">
              <w:rPr>
                <w:sz w:val="21"/>
              </w:rPr>
              <w:t>Kvinner (pst.)</w:t>
            </w:r>
          </w:p>
        </w:tc>
        <w:tc>
          <w:tcPr>
            <w:tcW w:w="1153" w:type="dxa"/>
            <w:tcBorders>
              <w:top w:val="nil"/>
              <w:left w:val="nil"/>
              <w:bottom w:val="single" w:sz="4" w:space="0" w:color="000000"/>
              <w:right w:val="nil"/>
            </w:tcBorders>
            <w:tcMar>
              <w:top w:w="128" w:type="dxa"/>
              <w:left w:w="43" w:type="dxa"/>
              <w:bottom w:w="43" w:type="dxa"/>
              <w:right w:w="43" w:type="dxa"/>
            </w:tcMar>
            <w:vAlign w:val="bottom"/>
          </w:tcPr>
          <w:p w14:paraId="172C68C9" w14:textId="77777777" w:rsidR="0010227F" w:rsidRPr="000A21B3" w:rsidRDefault="0010227F" w:rsidP="009418D8">
            <w:pPr>
              <w:jc w:val="right"/>
              <w:rPr>
                <w:sz w:val="21"/>
              </w:rPr>
            </w:pPr>
            <w:r w:rsidRPr="000A21B3">
              <w:rPr>
                <w:sz w:val="21"/>
              </w:rPr>
              <w:t>Menn (pst.)</w:t>
            </w:r>
          </w:p>
        </w:tc>
        <w:tc>
          <w:tcPr>
            <w:tcW w:w="1150" w:type="dxa"/>
            <w:gridSpan w:val="2"/>
            <w:tcBorders>
              <w:top w:val="nil"/>
              <w:left w:val="nil"/>
              <w:bottom w:val="single" w:sz="4" w:space="0" w:color="000000"/>
              <w:right w:val="nil"/>
            </w:tcBorders>
            <w:tcMar>
              <w:top w:w="128" w:type="dxa"/>
              <w:left w:w="43" w:type="dxa"/>
              <w:bottom w:w="43" w:type="dxa"/>
              <w:right w:w="43" w:type="dxa"/>
            </w:tcMar>
            <w:vAlign w:val="bottom"/>
          </w:tcPr>
          <w:p w14:paraId="1DBC9D30" w14:textId="77777777" w:rsidR="0010227F" w:rsidRPr="000A21B3" w:rsidRDefault="0010227F" w:rsidP="009418D8">
            <w:pPr>
              <w:jc w:val="right"/>
              <w:rPr>
                <w:sz w:val="21"/>
              </w:rPr>
            </w:pPr>
            <w:r w:rsidRPr="000A21B3">
              <w:rPr>
                <w:sz w:val="21"/>
              </w:rPr>
              <w:t>Totalt (N)</w:t>
            </w:r>
          </w:p>
        </w:tc>
        <w:tc>
          <w:tcPr>
            <w:tcW w:w="1546" w:type="dxa"/>
            <w:tcBorders>
              <w:top w:val="nil"/>
              <w:left w:val="nil"/>
              <w:bottom w:val="single" w:sz="4" w:space="0" w:color="000000"/>
              <w:right w:val="nil"/>
            </w:tcBorders>
            <w:tcMar>
              <w:top w:w="128" w:type="dxa"/>
              <w:left w:w="43" w:type="dxa"/>
              <w:bottom w:w="43" w:type="dxa"/>
              <w:right w:w="43" w:type="dxa"/>
            </w:tcMar>
            <w:vAlign w:val="bottom"/>
          </w:tcPr>
          <w:p w14:paraId="67E6EB2D" w14:textId="77777777" w:rsidR="0010227F" w:rsidRPr="000A21B3" w:rsidRDefault="0010227F" w:rsidP="009418D8">
            <w:pPr>
              <w:jc w:val="right"/>
              <w:rPr>
                <w:sz w:val="21"/>
              </w:rPr>
            </w:pPr>
          </w:p>
        </w:tc>
      </w:tr>
      <w:tr w:rsidR="0010227F" w:rsidRPr="000A21B3" w14:paraId="7A5D9E74" w14:textId="77777777" w:rsidTr="000343A4">
        <w:trPr>
          <w:trHeight w:val="380"/>
        </w:trPr>
        <w:tc>
          <w:tcPr>
            <w:tcW w:w="4598" w:type="dxa"/>
            <w:tcBorders>
              <w:top w:val="single" w:sz="4" w:space="0" w:color="000000"/>
              <w:left w:val="nil"/>
              <w:bottom w:val="nil"/>
              <w:right w:val="nil"/>
            </w:tcBorders>
            <w:tcMar>
              <w:top w:w="128" w:type="dxa"/>
              <w:left w:w="43" w:type="dxa"/>
              <w:bottom w:w="43" w:type="dxa"/>
              <w:right w:w="43" w:type="dxa"/>
            </w:tcMar>
          </w:tcPr>
          <w:p w14:paraId="4257028E" w14:textId="77777777" w:rsidR="0010227F" w:rsidRPr="000A21B3" w:rsidRDefault="0010227F" w:rsidP="009418D8">
            <w:pPr>
              <w:rPr>
                <w:sz w:val="21"/>
              </w:rPr>
            </w:pPr>
            <w:r w:rsidRPr="000A21B3">
              <w:rPr>
                <w:sz w:val="21"/>
              </w:rPr>
              <w:t>Alle tilsette</w:t>
            </w:r>
          </w:p>
        </w:tc>
        <w:tc>
          <w:tcPr>
            <w:tcW w:w="1149" w:type="dxa"/>
            <w:gridSpan w:val="2"/>
            <w:tcBorders>
              <w:top w:val="single" w:sz="4" w:space="0" w:color="000000"/>
              <w:left w:val="nil"/>
              <w:bottom w:val="nil"/>
              <w:right w:val="nil"/>
            </w:tcBorders>
            <w:tcMar>
              <w:top w:w="128" w:type="dxa"/>
              <w:left w:w="43" w:type="dxa"/>
              <w:bottom w:w="43" w:type="dxa"/>
              <w:right w:w="43" w:type="dxa"/>
            </w:tcMar>
            <w:vAlign w:val="bottom"/>
          </w:tcPr>
          <w:p w14:paraId="1F09D1D6" w14:textId="77777777" w:rsidR="0010227F" w:rsidRPr="000A21B3" w:rsidRDefault="0010227F" w:rsidP="009418D8">
            <w:pPr>
              <w:jc w:val="right"/>
              <w:rPr>
                <w:sz w:val="21"/>
              </w:rPr>
            </w:pPr>
            <w:r w:rsidRPr="000A21B3">
              <w:rPr>
                <w:sz w:val="21"/>
              </w:rPr>
              <w:t>68</w:t>
            </w:r>
          </w:p>
        </w:tc>
        <w:tc>
          <w:tcPr>
            <w:tcW w:w="1153" w:type="dxa"/>
            <w:tcBorders>
              <w:top w:val="single" w:sz="4" w:space="0" w:color="000000"/>
              <w:left w:val="nil"/>
              <w:bottom w:val="nil"/>
              <w:right w:val="nil"/>
            </w:tcBorders>
            <w:tcMar>
              <w:top w:w="128" w:type="dxa"/>
              <w:left w:w="43" w:type="dxa"/>
              <w:bottom w:w="43" w:type="dxa"/>
              <w:right w:w="43" w:type="dxa"/>
            </w:tcMar>
            <w:vAlign w:val="bottom"/>
          </w:tcPr>
          <w:p w14:paraId="56C3C6D2" w14:textId="77777777" w:rsidR="0010227F" w:rsidRPr="000A21B3" w:rsidRDefault="0010227F" w:rsidP="009418D8">
            <w:pPr>
              <w:jc w:val="right"/>
              <w:rPr>
                <w:sz w:val="21"/>
              </w:rPr>
            </w:pPr>
            <w:r w:rsidRPr="000A21B3">
              <w:rPr>
                <w:sz w:val="21"/>
              </w:rPr>
              <w:t>32</w:t>
            </w:r>
          </w:p>
        </w:tc>
        <w:tc>
          <w:tcPr>
            <w:tcW w:w="1150" w:type="dxa"/>
            <w:gridSpan w:val="2"/>
            <w:tcBorders>
              <w:top w:val="single" w:sz="4" w:space="0" w:color="000000"/>
              <w:left w:val="nil"/>
              <w:bottom w:val="nil"/>
              <w:right w:val="nil"/>
            </w:tcBorders>
            <w:tcMar>
              <w:top w:w="128" w:type="dxa"/>
              <w:left w:w="43" w:type="dxa"/>
              <w:bottom w:w="43" w:type="dxa"/>
              <w:right w:w="43" w:type="dxa"/>
            </w:tcMar>
            <w:vAlign w:val="bottom"/>
          </w:tcPr>
          <w:p w14:paraId="2FAF5C74" w14:textId="77777777" w:rsidR="0010227F" w:rsidRPr="000A21B3" w:rsidRDefault="0010227F" w:rsidP="009418D8">
            <w:pPr>
              <w:jc w:val="right"/>
              <w:rPr>
                <w:sz w:val="21"/>
              </w:rPr>
            </w:pPr>
            <w:r w:rsidRPr="000A21B3">
              <w:rPr>
                <w:sz w:val="21"/>
              </w:rPr>
              <w:t>304</w:t>
            </w:r>
          </w:p>
        </w:tc>
        <w:tc>
          <w:tcPr>
            <w:tcW w:w="1546" w:type="dxa"/>
            <w:tcBorders>
              <w:top w:val="single" w:sz="4" w:space="0" w:color="000000"/>
              <w:left w:val="nil"/>
              <w:bottom w:val="nil"/>
              <w:right w:val="nil"/>
            </w:tcBorders>
            <w:tcMar>
              <w:top w:w="128" w:type="dxa"/>
              <w:left w:w="43" w:type="dxa"/>
              <w:bottom w:w="43" w:type="dxa"/>
              <w:right w:w="43" w:type="dxa"/>
            </w:tcMar>
            <w:vAlign w:val="bottom"/>
          </w:tcPr>
          <w:p w14:paraId="757A92C6" w14:textId="77777777" w:rsidR="0010227F" w:rsidRPr="000A21B3" w:rsidRDefault="0010227F" w:rsidP="009418D8">
            <w:pPr>
              <w:jc w:val="right"/>
              <w:rPr>
                <w:sz w:val="21"/>
              </w:rPr>
            </w:pPr>
            <w:r w:rsidRPr="000A21B3">
              <w:rPr>
                <w:sz w:val="21"/>
              </w:rPr>
              <w:t>95,4</w:t>
            </w:r>
          </w:p>
        </w:tc>
      </w:tr>
      <w:tr w:rsidR="0010227F" w:rsidRPr="000A21B3" w14:paraId="5F55C23A" w14:textId="77777777" w:rsidTr="000343A4">
        <w:trPr>
          <w:trHeight w:val="640"/>
        </w:trPr>
        <w:tc>
          <w:tcPr>
            <w:tcW w:w="4598" w:type="dxa"/>
            <w:tcBorders>
              <w:top w:val="nil"/>
              <w:left w:val="nil"/>
              <w:bottom w:val="nil"/>
              <w:right w:val="nil"/>
            </w:tcBorders>
            <w:tcMar>
              <w:top w:w="128" w:type="dxa"/>
              <w:left w:w="43" w:type="dxa"/>
              <w:bottom w:w="43" w:type="dxa"/>
              <w:right w:w="43" w:type="dxa"/>
            </w:tcMar>
          </w:tcPr>
          <w:p w14:paraId="7494B0F6" w14:textId="77777777" w:rsidR="0010227F" w:rsidRPr="000A21B3" w:rsidRDefault="0010227F" w:rsidP="009418D8">
            <w:pPr>
              <w:rPr>
                <w:sz w:val="21"/>
              </w:rPr>
            </w:pPr>
            <w:r w:rsidRPr="000A21B3">
              <w:rPr>
                <w:sz w:val="21"/>
              </w:rPr>
              <w:t>Toppleiing, ikkje omfatta av Hovudtariffavtalen i staten: departementsråd, ekspedisjonssjef</w:t>
            </w:r>
          </w:p>
        </w:tc>
        <w:tc>
          <w:tcPr>
            <w:tcW w:w="1149" w:type="dxa"/>
            <w:gridSpan w:val="2"/>
            <w:tcBorders>
              <w:top w:val="nil"/>
              <w:left w:val="nil"/>
              <w:bottom w:val="nil"/>
              <w:right w:val="nil"/>
            </w:tcBorders>
            <w:tcMar>
              <w:top w:w="128" w:type="dxa"/>
              <w:left w:w="43" w:type="dxa"/>
              <w:bottom w:w="43" w:type="dxa"/>
              <w:right w:w="43" w:type="dxa"/>
            </w:tcMar>
            <w:vAlign w:val="bottom"/>
          </w:tcPr>
          <w:p w14:paraId="0755D212" w14:textId="77777777" w:rsidR="0010227F" w:rsidRPr="000A21B3" w:rsidRDefault="0010227F" w:rsidP="009418D8">
            <w:pPr>
              <w:jc w:val="right"/>
              <w:rPr>
                <w:sz w:val="21"/>
              </w:rPr>
            </w:pPr>
            <w:r w:rsidRPr="000A21B3">
              <w:rPr>
                <w:sz w:val="21"/>
              </w:rPr>
              <w:t>57</w:t>
            </w:r>
          </w:p>
        </w:tc>
        <w:tc>
          <w:tcPr>
            <w:tcW w:w="1153" w:type="dxa"/>
            <w:tcBorders>
              <w:top w:val="nil"/>
              <w:left w:val="nil"/>
              <w:bottom w:val="nil"/>
              <w:right w:val="nil"/>
            </w:tcBorders>
            <w:tcMar>
              <w:top w:w="128" w:type="dxa"/>
              <w:left w:w="43" w:type="dxa"/>
              <w:bottom w:w="43" w:type="dxa"/>
              <w:right w:w="43" w:type="dxa"/>
            </w:tcMar>
            <w:vAlign w:val="bottom"/>
          </w:tcPr>
          <w:p w14:paraId="0268A408" w14:textId="77777777" w:rsidR="0010227F" w:rsidRPr="000A21B3" w:rsidRDefault="0010227F" w:rsidP="009418D8">
            <w:pPr>
              <w:jc w:val="right"/>
              <w:rPr>
                <w:sz w:val="21"/>
              </w:rPr>
            </w:pPr>
            <w:r w:rsidRPr="000A21B3">
              <w:rPr>
                <w:sz w:val="21"/>
              </w:rPr>
              <w:t>43</w:t>
            </w:r>
          </w:p>
        </w:tc>
        <w:tc>
          <w:tcPr>
            <w:tcW w:w="1150" w:type="dxa"/>
            <w:gridSpan w:val="2"/>
            <w:tcBorders>
              <w:top w:val="nil"/>
              <w:left w:val="nil"/>
              <w:bottom w:val="nil"/>
              <w:right w:val="nil"/>
            </w:tcBorders>
            <w:tcMar>
              <w:top w:w="128" w:type="dxa"/>
              <w:left w:w="43" w:type="dxa"/>
              <w:bottom w:w="43" w:type="dxa"/>
              <w:right w:w="43" w:type="dxa"/>
            </w:tcMar>
            <w:vAlign w:val="bottom"/>
          </w:tcPr>
          <w:p w14:paraId="03696FD2" w14:textId="77777777" w:rsidR="0010227F" w:rsidRPr="000A21B3" w:rsidRDefault="0010227F" w:rsidP="009418D8">
            <w:pPr>
              <w:jc w:val="right"/>
              <w:rPr>
                <w:sz w:val="21"/>
              </w:rPr>
            </w:pPr>
            <w:r w:rsidRPr="000A21B3">
              <w:rPr>
                <w:sz w:val="21"/>
              </w:rPr>
              <w:t>7</w:t>
            </w:r>
          </w:p>
        </w:tc>
        <w:tc>
          <w:tcPr>
            <w:tcW w:w="1546" w:type="dxa"/>
            <w:tcBorders>
              <w:top w:val="nil"/>
              <w:left w:val="nil"/>
              <w:bottom w:val="nil"/>
              <w:right w:val="nil"/>
            </w:tcBorders>
            <w:tcMar>
              <w:top w:w="128" w:type="dxa"/>
              <w:left w:w="43" w:type="dxa"/>
              <w:bottom w:w="43" w:type="dxa"/>
              <w:right w:w="43" w:type="dxa"/>
            </w:tcMar>
            <w:vAlign w:val="bottom"/>
          </w:tcPr>
          <w:p w14:paraId="7EF38582" w14:textId="77777777" w:rsidR="0010227F" w:rsidRPr="000A21B3" w:rsidRDefault="0010227F" w:rsidP="009418D8">
            <w:pPr>
              <w:jc w:val="right"/>
              <w:rPr>
                <w:sz w:val="21"/>
              </w:rPr>
            </w:pPr>
            <w:r w:rsidRPr="000A21B3">
              <w:rPr>
                <w:sz w:val="21"/>
              </w:rPr>
              <w:t>90,8</w:t>
            </w:r>
          </w:p>
        </w:tc>
      </w:tr>
      <w:tr w:rsidR="0010227F" w:rsidRPr="000A21B3" w14:paraId="2FE33C30" w14:textId="77777777" w:rsidTr="000343A4">
        <w:trPr>
          <w:trHeight w:val="640"/>
        </w:trPr>
        <w:tc>
          <w:tcPr>
            <w:tcW w:w="4598" w:type="dxa"/>
            <w:tcBorders>
              <w:top w:val="nil"/>
              <w:left w:val="nil"/>
              <w:bottom w:val="nil"/>
              <w:right w:val="nil"/>
            </w:tcBorders>
            <w:tcMar>
              <w:top w:w="128" w:type="dxa"/>
              <w:left w:w="43" w:type="dxa"/>
              <w:bottom w:w="43" w:type="dxa"/>
              <w:right w:w="43" w:type="dxa"/>
            </w:tcMar>
          </w:tcPr>
          <w:p w14:paraId="78091F48" w14:textId="77777777" w:rsidR="0010227F" w:rsidRPr="000A21B3" w:rsidRDefault="0010227F" w:rsidP="009418D8">
            <w:pPr>
              <w:rPr>
                <w:sz w:val="21"/>
              </w:rPr>
            </w:pPr>
            <w:r w:rsidRPr="000A21B3">
              <w:rPr>
                <w:sz w:val="21"/>
              </w:rPr>
              <w:t>Tilsette i Kunnskapsdepartementet omfatta av Hovudtariffavtalen i staten, totalt</w:t>
            </w:r>
          </w:p>
        </w:tc>
        <w:tc>
          <w:tcPr>
            <w:tcW w:w="1149" w:type="dxa"/>
            <w:gridSpan w:val="2"/>
            <w:tcBorders>
              <w:top w:val="nil"/>
              <w:left w:val="nil"/>
              <w:bottom w:val="nil"/>
              <w:right w:val="nil"/>
            </w:tcBorders>
            <w:tcMar>
              <w:top w:w="128" w:type="dxa"/>
              <w:left w:w="43" w:type="dxa"/>
              <w:bottom w:w="43" w:type="dxa"/>
              <w:right w:w="43" w:type="dxa"/>
            </w:tcMar>
            <w:vAlign w:val="bottom"/>
          </w:tcPr>
          <w:p w14:paraId="110202CC" w14:textId="77777777" w:rsidR="0010227F" w:rsidRPr="000A21B3" w:rsidRDefault="0010227F" w:rsidP="009418D8">
            <w:pPr>
              <w:jc w:val="right"/>
              <w:rPr>
                <w:sz w:val="21"/>
              </w:rPr>
            </w:pPr>
            <w:r w:rsidRPr="000A21B3">
              <w:rPr>
                <w:sz w:val="21"/>
              </w:rPr>
              <w:t>68</w:t>
            </w:r>
          </w:p>
        </w:tc>
        <w:tc>
          <w:tcPr>
            <w:tcW w:w="1153" w:type="dxa"/>
            <w:tcBorders>
              <w:top w:val="nil"/>
              <w:left w:val="nil"/>
              <w:bottom w:val="nil"/>
              <w:right w:val="nil"/>
            </w:tcBorders>
            <w:tcMar>
              <w:top w:w="128" w:type="dxa"/>
              <w:left w:w="43" w:type="dxa"/>
              <w:bottom w:w="43" w:type="dxa"/>
              <w:right w:w="43" w:type="dxa"/>
            </w:tcMar>
            <w:vAlign w:val="bottom"/>
          </w:tcPr>
          <w:p w14:paraId="1532067B" w14:textId="77777777" w:rsidR="0010227F" w:rsidRPr="000A21B3" w:rsidRDefault="0010227F" w:rsidP="009418D8">
            <w:pPr>
              <w:jc w:val="right"/>
              <w:rPr>
                <w:sz w:val="21"/>
              </w:rPr>
            </w:pPr>
            <w:r w:rsidRPr="000A21B3">
              <w:rPr>
                <w:sz w:val="21"/>
              </w:rPr>
              <w:t>32</w:t>
            </w:r>
          </w:p>
        </w:tc>
        <w:tc>
          <w:tcPr>
            <w:tcW w:w="1150" w:type="dxa"/>
            <w:gridSpan w:val="2"/>
            <w:tcBorders>
              <w:top w:val="nil"/>
              <w:left w:val="nil"/>
              <w:bottom w:val="nil"/>
              <w:right w:val="nil"/>
            </w:tcBorders>
            <w:tcMar>
              <w:top w:w="128" w:type="dxa"/>
              <w:left w:w="43" w:type="dxa"/>
              <w:bottom w:w="43" w:type="dxa"/>
              <w:right w:w="43" w:type="dxa"/>
            </w:tcMar>
            <w:vAlign w:val="bottom"/>
          </w:tcPr>
          <w:p w14:paraId="3B2F6344" w14:textId="77777777" w:rsidR="0010227F" w:rsidRPr="000A21B3" w:rsidRDefault="0010227F" w:rsidP="009418D8">
            <w:pPr>
              <w:jc w:val="right"/>
              <w:rPr>
                <w:sz w:val="21"/>
              </w:rPr>
            </w:pPr>
            <w:r w:rsidRPr="000A21B3">
              <w:rPr>
                <w:sz w:val="21"/>
              </w:rPr>
              <w:t>297</w:t>
            </w:r>
          </w:p>
        </w:tc>
        <w:tc>
          <w:tcPr>
            <w:tcW w:w="1546" w:type="dxa"/>
            <w:tcBorders>
              <w:top w:val="nil"/>
              <w:left w:val="nil"/>
              <w:bottom w:val="nil"/>
              <w:right w:val="nil"/>
            </w:tcBorders>
            <w:tcMar>
              <w:top w:w="128" w:type="dxa"/>
              <w:left w:w="43" w:type="dxa"/>
              <w:bottom w:w="43" w:type="dxa"/>
              <w:right w:w="43" w:type="dxa"/>
            </w:tcMar>
            <w:vAlign w:val="bottom"/>
          </w:tcPr>
          <w:p w14:paraId="24000597" w14:textId="77777777" w:rsidR="0010227F" w:rsidRPr="000A21B3" w:rsidRDefault="0010227F" w:rsidP="009418D8">
            <w:pPr>
              <w:jc w:val="right"/>
              <w:rPr>
                <w:sz w:val="21"/>
              </w:rPr>
            </w:pPr>
            <w:r w:rsidRPr="000A21B3">
              <w:rPr>
                <w:sz w:val="21"/>
              </w:rPr>
              <w:t>96,7</w:t>
            </w:r>
          </w:p>
        </w:tc>
      </w:tr>
      <w:tr w:rsidR="0010227F" w:rsidRPr="000A21B3" w14:paraId="070BC645" w14:textId="77777777" w:rsidTr="000343A4">
        <w:trPr>
          <w:trHeight w:val="380"/>
        </w:trPr>
        <w:tc>
          <w:tcPr>
            <w:tcW w:w="9596" w:type="dxa"/>
            <w:gridSpan w:val="7"/>
            <w:tcBorders>
              <w:top w:val="nil"/>
              <w:left w:val="nil"/>
              <w:bottom w:val="nil"/>
              <w:right w:val="nil"/>
            </w:tcBorders>
            <w:tcMar>
              <w:top w:w="128" w:type="dxa"/>
              <w:left w:w="43" w:type="dxa"/>
              <w:bottom w:w="43" w:type="dxa"/>
              <w:right w:w="43" w:type="dxa"/>
            </w:tcMar>
          </w:tcPr>
          <w:p w14:paraId="3B88B81B" w14:textId="77777777" w:rsidR="0010227F" w:rsidRPr="000A21B3" w:rsidRDefault="0010227F" w:rsidP="009418D8">
            <w:pPr>
              <w:rPr>
                <w:sz w:val="21"/>
              </w:rPr>
            </w:pPr>
            <w:r w:rsidRPr="000A21B3">
              <w:rPr>
                <w:rStyle w:val="kursiv"/>
                <w:sz w:val="21"/>
              </w:rPr>
              <w:t>Mellomleiarar</w:t>
            </w:r>
          </w:p>
        </w:tc>
      </w:tr>
      <w:tr w:rsidR="0010227F" w:rsidRPr="000A21B3" w14:paraId="7F9FBF37" w14:textId="77777777" w:rsidTr="000343A4">
        <w:trPr>
          <w:trHeight w:val="640"/>
        </w:trPr>
        <w:tc>
          <w:tcPr>
            <w:tcW w:w="4598" w:type="dxa"/>
            <w:tcBorders>
              <w:top w:val="nil"/>
              <w:left w:val="nil"/>
              <w:bottom w:val="nil"/>
              <w:right w:val="nil"/>
            </w:tcBorders>
            <w:tcMar>
              <w:top w:w="128" w:type="dxa"/>
              <w:left w:w="43" w:type="dxa"/>
              <w:bottom w:w="43" w:type="dxa"/>
              <w:right w:w="43" w:type="dxa"/>
            </w:tcMar>
          </w:tcPr>
          <w:p w14:paraId="69C1EC1A" w14:textId="77777777" w:rsidR="0010227F" w:rsidRPr="000A21B3" w:rsidRDefault="0010227F" w:rsidP="009418D8">
            <w:pPr>
              <w:rPr>
                <w:sz w:val="21"/>
              </w:rPr>
            </w:pPr>
            <w:r w:rsidRPr="000A21B3">
              <w:rPr>
                <w:sz w:val="21"/>
              </w:rPr>
              <w:t>Avdelingsdirektør med personalansvar, kommunikasjonssjef, kontorsjef</w:t>
            </w:r>
          </w:p>
        </w:tc>
        <w:tc>
          <w:tcPr>
            <w:tcW w:w="1149" w:type="dxa"/>
            <w:gridSpan w:val="2"/>
            <w:tcBorders>
              <w:top w:val="nil"/>
              <w:left w:val="nil"/>
              <w:bottom w:val="nil"/>
              <w:right w:val="nil"/>
            </w:tcBorders>
            <w:tcMar>
              <w:top w:w="128" w:type="dxa"/>
              <w:left w:w="43" w:type="dxa"/>
              <w:bottom w:w="43" w:type="dxa"/>
              <w:right w:w="43" w:type="dxa"/>
            </w:tcMar>
            <w:vAlign w:val="bottom"/>
          </w:tcPr>
          <w:p w14:paraId="4F8B93A3" w14:textId="77777777" w:rsidR="0010227F" w:rsidRPr="000A21B3" w:rsidRDefault="0010227F" w:rsidP="009418D8">
            <w:pPr>
              <w:jc w:val="right"/>
              <w:rPr>
                <w:sz w:val="21"/>
              </w:rPr>
            </w:pPr>
            <w:r w:rsidRPr="000A21B3">
              <w:rPr>
                <w:sz w:val="21"/>
              </w:rPr>
              <w:t>59</w:t>
            </w:r>
          </w:p>
        </w:tc>
        <w:tc>
          <w:tcPr>
            <w:tcW w:w="1153" w:type="dxa"/>
            <w:tcBorders>
              <w:top w:val="nil"/>
              <w:left w:val="nil"/>
              <w:bottom w:val="nil"/>
              <w:right w:val="nil"/>
            </w:tcBorders>
            <w:tcMar>
              <w:top w:w="128" w:type="dxa"/>
              <w:left w:w="43" w:type="dxa"/>
              <w:bottom w:w="43" w:type="dxa"/>
              <w:right w:w="43" w:type="dxa"/>
            </w:tcMar>
            <w:vAlign w:val="bottom"/>
          </w:tcPr>
          <w:p w14:paraId="38ABA729" w14:textId="77777777" w:rsidR="0010227F" w:rsidRPr="000A21B3" w:rsidRDefault="0010227F" w:rsidP="009418D8">
            <w:pPr>
              <w:jc w:val="right"/>
              <w:rPr>
                <w:sz w:val="21"/>
              </w:rPr>
            </w:pPr>
            <w:r w:rsidRPr="000A21B3">
              <w:rPr>
                <w:sz w:val="21"/>
              </w:rPr>
              <w:t>41</w:t>
            </w:r>
          </w:p>
        </w:tc>
        <w:tc>
          <w:tcPr>
            <w:tcW w:w="1150" w:type="dxa"/>
            <w:gridSpan w:val="2"/>
            <w:tcBorders>
              <w:top w:val="nil"/>
              <w:left w:val="nil"/>
              <w:bottom w:val="nil"/>
              <w:right w:val="nil"/>
            </w:tcBorders>
            <w:tcMar>
              <w:top w:w="128" w:type="dxa"/>
              <w:left w:w="43" w:type="dxa"/>
              <w:bottom w:w="43" w:type="dxa"/>
              <w:right w:w="43" w:type="dxa"/>
            </w:tcMar>
            <w:vAlign w:val="bottom"/>
          </w:tcPr>
          <w:p w14:paraId="2C38ACA8" w14:textId="77777777" w:rsidR="0010227F" w:rsidRPr="000A21B3" w:rsidRDefault="0010227F" w:rsidP="009418D8">
            <w:pPr>
              <w:jc w:val="right"/>
              <w:rPr>
                <w:sz w:val="21"/>
              </w:rPr>
            </w:pPr>
            <w:r w:rsidRPr="000A21B3">
              <w:rPr>
                <w:sz w:val="21"/>
              </w:rPr>
              <w:t>29</w:t>
            </w:r>
          </w:p>
        </w:tc>
        <w:tc>
          <w:tcPr>
            <w:tcW w:w="1546" w:type="dxa"/>
            <w:tcBorders>
              <w:top w:val="nil"/>
              <w:left w:val="nil"/>
              <w:bottom w:val="nil"/>
              <w:right w:val="nil"/>
            </w:tcBorders>
            <w:tcMar>
              <w:top w:w="128" w:type="dxa"/>
              <w:left w:w="43" w:type="dxa"/>
              <w:bottom w:w="43" w:type="dxa"/>
              <w:right w:w="43" w:type="dxa"/>
            </w:tcMar>
            <w:vAlign w:val="bottom"/>
          </w:tcPr>
          <w:p w14:paraId="15447DEE" w14:textId="77777777" w:rsidR="0010227F" w:rsidRPr="000A21B3" w:rsidRDefault="0010227F" w:rsidP="009418D8">
            <w:pPr>
              <w:jc w:val="right"/>
              <w:rPr>
                <w:sz w:val="21"/>
              </w:rPr>
            </w:pPr>
            <w:r w:rsidRPr="000A21B3">
              <w:rPr>
                <w:sz w:val="21"/>
              </w:rPr>
              <w:t>101,8</w:t>
            </w:r>
          </w:p>
        </w:tc>
      </w:tr>
      <w:tr w:rsidR="0010227F" w:rsidRPr="000A21B3" w14:paraId="3EE254A6" w14:textId="77777777" w:rsidTr="000343A4">
        <w:trPr>
          <w:trHeight w:val="380"/>
        </w:trPr>
        <w:tc>
          <w:tcPr>
            <w:tcW w:w="9596" w:type="dxa"/>
            <w:gridSpan w:val="7"/>
            <w:tcBorders>
              <w:top w:val="nil"/>
              <w:left w:val="nil"/>
              <w:bottom w:val="nil"/>
              <w:right w:val="nil"/>
            </w:tcBorders>
            <w:tcMar>
              <w:top w:w="128" w:type="dxa"/>
              <w:left w:w="43" w:type="dxa"/>
              <w:bottom w:w="43" w:type="dxa"/>
              <w:right w:w="43" w:type="dxa"/>
            </w:tcMar>
          </w:tcPr>
          <w:p w14:paraId="2E77A42E" w14:textId="77777777" w:rsidR="0010227F" w:rsidRPr="000A21B3" w:rsidRDefault="0010227F" w:rsidP="009418D8">
            <w:pPr>
              <w:rPr>
                <w:sz w:val="21"/>
              </w:rPr>
            </w:pPr>
            <w:r w:rsidRPr="000A21B3">
              <w:rPr>
                <w:rStyle w:val="kursiv"/>
                <w:sz w:val="21"/>
              </w:rPr>
              <w:t>Saksbehandling og administrativt personale</w:t>
            </w:r>
          </w:p>
        </w:tc>
      </w:tr>
      <w:tr w:rsidR="0010227F" w:rsidRPr="000A21B3" w14:paraId="6885AC56" w14:textId="77777777" w:rsidTr="000343A4">
        <w:trPr>
          <w:trHeight w:val="640"/>
        </w:trPr>
        <w:tc>
          <w:tcPr>
            <w:tcW w:w="4598" w:type="dxa"/>
            <w:tcBorders>
              <w:top w:val="nil"/>
              <w:left w:val="nil"/>
              <w:bottom w:val="nil"/>
              <w:right w:val="nil"/>
            </w:tcBorders>
            <w:tcMar>
              <w:top w:w="128" w:type="dxa"/>
              <w:left w:w="43" w:type="dxa"/>
              <w:bottom w:w="43" w:type="dxa"/>
              <w:right w:w="43" w:type="dxa"/>
            </w:tcMar>
          </w:tcPr>
          <w:p w14:paraId="0BD63947" w14:textId="72A4F86C" w:rsidR="0010227F" w:rsidRPr="000A21B3" w:rsidRDefault="0010227F" w:rsidP="009418D8">
            <w:pPr>
              <w:rPr>
                <w:sz w:val="21"/>
              </w:rPr>
            </w:pPr>
            <w:r w:rsidRPr="000A21B3">
              <w:rPr>
                <w:sz w:val="21"/>
              </w:rPr>
              <w:t>Avdelingsdirektør utan personalansvar,</w:t>
            </w:r>
            <w:r w:rsidR="00E75C09">
              <w:rPr>
                <w:sz w:val="21"/>
              </w:rPr>
              <w:t xml:space="preserve"> </w:t>
            </w:r>
            <w:r w:rsidRPr="000A21B3">
              <w:rPr>
                <w:sz w:val="21"/>
              </w:rPr>
              <w:t>fagdirektør, spesialrådgivar</w:t>
            </w:r>
          </w:p>
        </w:tc>
        <w:tc>
          <w:tcPr>
            <w:tcW w:w="1149" w:type="dxa"/>
            <w:gridSpan w:val="2"/>
            <w:tcBorders>
              <w:top w:val="nil"/>
              <w:left w:val="nil"/>
              <w:bottom w:val="nil"/>
              <w:right w:val="nil"/>
            </w:tcBorders>
            <w:tcMar>
              <w:top w:w="128" w:type="dxa"/>
              <w:left w:w="43" w:type="dxa"/>
              <w:bottom w:w="43" w:type="dxa"/>
              <w:right w:w="43" w:type="dxa"/>
            </w:tcMar>
            <w:vAlign w:val="bottom"/>
          </w:tcPr>
          <w:p w14:paraId="34600B85" w14:textId="77777777" w:rsidR="0010227F" w:rsidRPr="000A21B3" w:rsidRDefault="0010227F" w:rsidP="009418D8">
            <w:pPr>
              <w:jc w:val="right"/>
              <w:rPr>
                <w:sz w:val="21"/>
              </w:rPr>
            </w:pPr>
            <w:r w:rsidRPr="000A21B3">
              <w:rPr>
                <w:sz w:val="21"/>
              </w:rPr>
              <w:t>54</w:t>
            </w:r>
          </w:p>
        </w:tc>
        <w:tc>
          <w:tcPr>
            <w:tcW w:w="1153" w:type="dxa"/>
            <w:tcBorders>
              <w:top w:val="nil"/>
              <w:left w:val="nil"/>
              <w:bottom w:val="nil"/>
              <w:right w:val="nil"/>
            </w:tcBorders>
            <w:tcMar>
              <w:top w:w="128" w:type="dxa"/>
              <w:left w:w="43" w:type="dxa"/>
              <w:bottom w:w="43" w:type="dxa"/>
              <w:right w:w="43" w:type="dxa"/>
            </w:tcMar>
            <w:vAlign w:val="bottom"/>
          </w:tcPr>
          <w:p w14:paraId="63A6C608" w14:textId="77777777" w:rsidR="0010227F" w:rsidRPr="000A21B3" w:rsidRDefault="0010227F" w:rsidP="009418D8">
            <w:pPr>
              <w:jc w:val="right"/>
              <w:rPr>
                <w:sz w:val="21"/>
              </w:rPr>
            </w:pPr>
            <w:r w:rsidRPr="000A21B3">
              <w:rPr>
                <w:sz w:val="21"/>
              </w:rPr>
              <w:t>46</w:t>
            </w:r>
          </w:p>
        </w:tc>
        <w:tc>
          <w:tcPr>
            <w:tcW w:w="1150" w:type="dxa"/>
            <w:gridSpan w:val="2"/>
            <w:tcBorders>
              <w:top w:val="nil"/>
              <w:left w:val="nil"/>
              <w:bottom w:val="nil"/>
              <w:right w:val="nil"/>
            </w:tcBorders>
            <w:tcMar>
              <w:top w:w="128" w:type="dxa"/>
              <w:left w:w="43" w:type="dxa"/>
              <w:bottom w:w="43" w:type="dxa"/>
              <w:right w:w="43" w:type="dxa"/>
            </w:tcMar>
            <w:vAlign w:val="bottom"/>
          </w:tcPr>
          <w:p w14:paraId="1007FD25" w14:textId="77777777" w:rsidR="0010227F" w:rsidRPr="000A21B3" w:rsidRDefault="0010227F" w:rsidP="009418D8">
            <w:pPr>
              <w:jc w:val="right"/>
              <w:rPr>
                <w:sz w:val="21"/>
              </w:rPr>
            </w:pPr>
            <w:r w:rsidRPr="000A21B3">
              <w:rPr>
                <w:sz w:val="21"/>
              </w:rPr>
              <w:t>41</w:t>
            </w:r>
          </w:p>
        </w:tc>
        <w:tc>
          <w:tcPr>
            <w:tcW w:w="1546" w:type="dxa"/>
            <w:tcBorders>
              <w:top w:val="nil"/>
              <w:left w:val="nil"/>
              <w:bottom w:val="nil"/>
              <w:right w:val="nil"/>
            </w:tcBorders>
            <w:tcMar>
              <w:top w:w="128" w:type="dxa"/>
              <w:left w:w="43" w:type="dxa"/>
              <w:bottom w:w="43" w:type="dxa"/>
              <w:right w:w="43" w:type="dxa"/>
            </w:tcMar>
            <w:vAlign w:val="bottom"/>
          </w:tcPr>
          <w:p w14:paraId="1D873EEC" w14:textId="77777777" w:rsidR="0010227F" w:rsidRPr="000A21B3" w:rsidRDefault="0010227F" w:rsidP="009418D8">
            <w:pPr>
              <w:jc w:val="right"/>
              <w:rPr>
                <w:sz w:val="21"/>
              </w:rPr>
            </w:pPr>
            <w:r w:rsidRPr="000A21B3">
              <w:rPr>
                <w:sz w:val="21"/>
              </w:rPr>
              <w:t>95,0</w:t>
            </w:r>
          </w:p>
        </w:tc>
      </w:tr>
      <w:tr w:rsidR="0010227F" w:rsidRPr="000A21B3" w14:paraId="1AF0A848" w14:textId="77777777" w:rsidTr="000343A4">
        <w:trPr>
          <w:trHeight w:val="380"/>
        </w:trPr>
        <w:tc>
          <w:tcPr>
            <w:tcW w:w="4598" w:type="dxa"/>
            <w:tcBorders>
              <w:top w:val="nil"/>
              <w:left w:val="nil"/>
              <w:bottom w:val="nil"/>
              <w:right w:val="nil"/>
            </w:tcBorders>
            <w:tcMar>
              <w:top w:w="128" w:type="dxa"/>
              <w:left w:w="43" w:type="dxa"/>
              <w:bottom w:w="43" w:type="dxa"/>
              <w:right w:w="43" w:type="dxa"/>
            </w:tcMar>
          </w:tcPr>
          <w:p w14:paraId="6B315FD1" w14:textId="77777777" w:rsidR="0010227F" w:rsidRPr="000A21B3" w:rsidRDefault="0010227F" w:rsidP="009418D8">
            <w:pPr>
              <w:rPr>
                <w:sz w:val="21"/>
              </w:rPr>
            </w:pPr>
            <w:r w:rsidRPr="000A21B3">
              <w:rPr>
                <w:sz w:val="21"/>
              </w:rPr>
              <w:t>Utgreiingsleiar, underdirektør, prosjektleiar</w:t>
            </w:r>
          </w:p>
        </w:tc>
        <w:tc>
          <w:tcPr>
            <w:tcW w:w="1149" w:type="dxa"/>
            <w:gridSpan w:val="2"/>
            <w:tcBorders>
              <w:top w:val="nil"/>
              <w:left w:val="nil"/>
              <w:bottom w:val="nil"/>
              <w:right w:val="nil"/>
            </w:tcBorders>
            <w:tcMar>
              <w:top w:w="128" w:type="dxa"/>
              <w:left w:w="43" w:type="dxa"/>
              <w:bottom w:w="43" w:type="dxa"/>
              <w:right w:w="43" w:type="dxa"/>
            </w:tcMar>
            <w:vAlign w:val="bottom"/>
          </w:tcPr>
          <w:p w14:paraId="6035C970" w14:textId="77777777" w:rsidR="0010227F" w:rsidRPr="000A21B3" w:rsidRDefault="0010227F" w:rsidP="009418D8">
            <w:pPr>
              <w:jc w:val="right"/>
              <w:rPr>
                <w:sz w:val="21"/>
              </w:rPr>
            </w:pPr>
            <w:r w:rsidRPr="000A21B3">
              <w:rPr>
                <w:sz w:val="21"/>
              </w:rPr>
              <w:t>77</w:t>
            </w:r>
          </w:p>
        </w:tc>
        <w:tc>
          <w:tcPr>
            <w:tcW w:w="1153" w:type="dxa"/>
            <w:tcBorders>
              <w:top w:val="nil"/>
              <w:left w:val="nil"/>
              <w:bottom w:val="nil"/>
              <w:right w:val="nil"/>
            </w:tcBorders>
            <w:tcMar>
              <w:top w:w="128" w:type="dxa"/>
              <w:left w:w="43" w:type="dxa"/>
              <w:bottom w:w="43" w:type="dxa"/>
              <w:right w:w="43" w:type="dxa"/>
            </w:tcMar>
            <w:vAlign w:val="bottom"/>
          </w:tcPr>
          <w:p w14:paraId="0A7DB8EA" w14:textId="77777777" w:rsidR="0010227F" w:rsidRPr="000A21B3" w:rsidRDefault="0010227F" w:rsidP="009418D8">
            <w:pPr>
              <w:jc w:val="right"/>
              <w:rPr>
                <w:sz w:val="21"/>
              </w:rPr>
            </w:pPr>
            <w:r w:rsidRPr="000A21B3">
              <w:rPr>
                <w:sz w:val="21"/>
              </w:rPr>
              <w:t>23</w:t>
            </w:r>
          </w:p>
        </w:tc>
        <w:tc>
          <w:tcPr>
            <w:tcW w:w="1150" w:type="dxa"/>
            <w:gridSpan w:val="2"/>
            <w:tcBorders>
              <w:top w:val="nil"/>
              <w:left w:val="nil"/>
              <w:bottom w:val="nil"/>
              <w:right w:val="nil"/>
            </w:tcBorders>
            <w:tcMar>
              <w:top w:w="128" w:type="dxa"/>
              <w:left w:w="43" w:type="dxa"/>
              <w:bottom w:w="43" w:type="dxa"/>
              <w:right w:w="43" w:type="dxa"/>
            </w:tcMar>
            <w:vAlign w:val="bottom"/>
          </w:tcPr>
          <w:p w14:paraId="142B99B7" w14:textId="77777777" w:rsidR="0010227F" w:rsidRPr="000A21B3" w:rsidRDefault="0010227F" w:rsidP="009418D8">
            <w:pPr>
              <w:jc w:val="right"/>
              <w:rPr>
                <w:sz w:val="21"/>
              </w:rPr>
            </w:pPr>
            <w:r w:rsidRPr="000A21B3">
              <w:rPr>
                <w:sz w:val="21"/>
              </w:rPr>
              <w:t>60</w:t>
            </w:r>
          </w:p>
        </w:tc>
        <w:tc>
          <w:tcPr>
            <w:tcW w:w="1546" w:type="dxa"/>
            <w:tcBorders>
              <w:top w:val="nil"/>
              <w:left w:val="nil"/>
              <w:bottom w:val="nil"/>
              <w:right w:val="nil"/>
            </w:tcBorders>
            <w:tcMar>
              <w:top w:w="128" w:type="dxa"/>
              <w:left w:w="43" w:type="dxa"/>
              <w:bottom w:w="43" w:type="dxa"/>
              <w:right w:w="43" w:type="dxa"/>
            </w:tcMar>
            <w:vAlign w:val="bottom"/>
          </w:tcPr>
          <w:p w14:paraId="67B4B780" w14:textId="77777777" w:rsidR="0010227F" w:rsidRPr="000A21B3" w:rsidRDefault="0010227F" w:rsidP="009418D8">
            <w:pPr>
              <w:jc w:val="right"/>
              <w:rPr>
                <w:sz w:val="21"/>
              </w:rPr>
            </w:pPr>
            <w:r w:rsidRPr="000A21B3">
              <w:rPr>
                <w:sz w:val="21"/>
              </w:rPr>
              <w:t>100,5</w:t>
            </w:r>
          </w:p>
        </w:tc>
      </w:tr>
      <w:tr w:rsidR="0010227F" w:rsidRPr="000A21B3" w14:paraId="4F2F97E3" w14:textId="77777777" w:rsidTr="000343A4">
        <w:trPr>
          <w:trHeight w:val="380"/>
        </w:trPr>
        <w:tc>
          <w:tcPr>
            <w:tcW w:w="4598" w:type="dxa"/>
            <w:tcBorders>
              <w:top w:val="nil"/>
              <w:left w:val="nil"/>
              <w:bottom w:val="nil"/>
              <w:right w:val="nil"/>
            </w:tcBorders>
            <w:tcMar>
              <w:top w:w="128" w:type="dxa"/>
              <w:left w:w="43" w:type="dxa"/>
              <w:bottom w:w="43" w:type="dxa"/>
              <w:right w:w="43" w:type="dxa"/>
            </w:tcMar>
          </w:tcPr>
          <w:p w14:paraId="1D749286" w14:textId="77777777" w:rsidR="0010227F" w:rsidRPr="000A21B3" w:rsidRDefault="0010227F" w:rsidP="009418D8">
            <w:pPr>
              <w:rPr>
                <w:sz w:val="21"/>
              </w:rPr>
            </w:pPr>
            <w:r w:rsidRPr="000A21B3">
              <w:rPr>
                <w:sz w:val="21"/>
              </w:rPr>
              <w:t>Seniorrådgivar</w:t>
            </w:r>
          </w:p>
        </w:tc>
        <w:tc>
          <w:tcPr>
            <w:tcW w:w="1149" w:type="dxa"/>
            <w:gridSpan w:val="2"/>
            <w:tcBorders>
              <w:top w:val="nil"/>
              <w:left w:val="nil"/>
              <w:bottom w:val="nil"/>
              <w:right w:val="nil"/>
            </w:tcBorders>
            <w:tcMar>
              <w:top w:w="128" w:type="dxa"/>
              <w:left w:w="43" w:type="dxa"/>
              <w:bottom w:w="43" w:type="dxa"/>
              <w:right w:w="43" w:type="dxa"/>
            </w:tcMar>
            <w:vAlign w:val="bottom"/>
          </w:tcPr>
          <w:p w14:paraId="1C25D348" w14:textId="77777777" w:rsidR="0010227F" w:rsidRPr="000A21B3" w:rsidRDefault="0010227F" w:rsidP="009418D8">
            <w:pPr>
              <w:jc w:val="right"/>
              <w:rPr>
                <w:sz w:val="21"/>
              </w:rPr>
            </w:pPr>
            <w:r w:rsidRPr="000A21B3">
              <w:rPr>
                <w:sz w:val="21"/>
              </w:rPr>
              <w:t>72</w:t>
            </w:r>
          </w:p>
        </w:tc>
        <w:tc>
          <w:tcPr>
            <w:tcW w:w="1153" w:type="dxa"/>
            <w:tcBorders>
              <w:top w:val="nil"/>
              <w:left w:val="nil"/>
              <w:bottom w:val="nil"/>
              <w:right w:val="nil"/>
            </w:tcBorders>
            <w:tcMar>
              <w:top w:w="128" w:type="dxa"/>
              <w:left w:w="43" w:type="dxa"/>
              <w:bottom w:w="43" w:type="dxa"/>
              <w:right w:w="43" w:type="dxa"/>
            </w:tcMar>
            <w:vAlign w:val="bottom"/>
          </w:tcPr>
          <w:p w14:paraId="72273843" w14:textId="77777777" w:rsidR="0010227F" w:rsidRPr="000A21B3" w:rsidRDefault="0010227F" w:rsidP="009418D8">
            <w:pPr>
              <w:jc w:val="right"/>
              <w:rPr>
                <w:sz w:val="21"/>
              </w:rPr>
            </w:pPr>
            <w:r w:rsidRPr="000A21B3">
              <w:rPr>
                <w:sz w:val="21"/>
              </w:rPr>
              <w:t>28</w:t>
            </w:r>
          </w:p>
        </w:tc>
        <w:tc>
          <w:tcPr>
            <w:tcW w:w="1150" w:type="dxa"/>
            <w:gridSpan w:val="2"/>
            <w:tcBorders>
              <w:top w:val="nil"/>
              <w:left w:val="nil"/>
              <w:bottom w:val="nil"/>
              <w:right w:val="nil"/>
            </w:tcBorders>
            <w:tcMar>
              <w:top w:w="128" w:type="dxa"/>
              <w:left w:w="43" w:type="dxa"/>
              <w:bottom w:w="43" w:type="dxa"/>
              <w:right w:w="43" w:type="dxa"/>
            </w:tcMar>
            <w:vAlign w:val="bottom"/>
          </w:tcPr>
          <w:p w14:paraId="65A64AA3" w14:textId="77777777" w:rsidR="0010227F" w:rsidRPr="000A21B3" w:rsidRDefault="0010227F" w:rsidP="009418D8">
            <w:pPr>
              <w:jc w:val="right"/>
              <w:rPr>
                <w:sz w:val="21"/>
              </w:rPr>
            </w:pPr>
            <w:r w:rsidRPr="000A21B3">
              <w:rPr>
                <w:sz w:val="21"/>
              </w:rPr>
              <w:t>115</w:t>
            </w:r>
          </w:p>
        </w:tc>
        <w:tc>
          <w:tcPr>
            <w:tcW w:w="1546" w:type="dxa"/>
            <w:tcBorders>
              <w:top w:val="nil"/>
              <w:left w:val="nil"/>
              <w:bottom w:val="nil"/>
              <w:right w:val="nil"/>
            </w:tcBorders>
            <w:tcMar>
              <w:top w:w="128" w:type="dxa"/>
              <w:left w:w="43" w:type="dxa"/>
              <w:bottom w:w="43" w:type="dxa"/>
              <w:right w:w="43" w:type="dxa"/>
            </w:tcMar>
            <w:vAlign w:val="bottom"/>
          </w:tcPr>
          <w:p w14:paraId="378A496C" w14:textId="77777777" w:rsidR="0010227F" w:rsidRPr="000A21B3" w:rsidRDefault="0010227F" w:rsidP="009418D8">
            <w:pPr>
              <w:jc w:val="right"/>
              <w:rPr>
                <w:sz w:val="21"/>
              </w:rPr>
            </w:pPr>
            <w:r w:rsidRPr="000A21B3">
              <w:rPr>
                <w:sz w:val="21"/>
              </w:rPr>
              <w:t>99,7</w:t>
            </w:r>
          </w:p>
        </w:tc>
      </w:tr>
      <w:tr w:rsidR="0010227F" w:rsidRPr="000A21B3" w14:paraId="68AB1639" w14:textId="77777777" w:rsidTr="000343A4">
        <w:trPr>
          <w:trHeight w:val="380"/>
        </w:trPr>
        <w:tc>
          <w:tcPr>
            <w:tcW w:w="4598" w:type="dxa"/>
            <w:tcBorders>
              <w:top w:val="nil"/>
              <w:left w:val="nil"/>
              <w:bottom w:val="nil"/>
              <w:right w:val="nil"/>
            </w:tcBorders>
            <w:tcMar>
              <w:top w:w="128" w:type="dxa"/>
              <w:left w:w="43" w:type="dxa"/>
              <w:bottom w:w="43" w:type="dxa"/>
              <w:right w:w="43" w:type="dxa"/>
            </w:tcMar>
          </w:tcPr>
          <w:p w14:paraId="6FE2CFA1" w14:textId="77777777" w:rsidR="0010227F" w:rsidRPr="000A21B3" w:rsidRDefault="0010227F" w:rsidP="009418D8">
            <w:pPr>
              <w:rPr>
                <w:sz w:val="21"/>
              </w:rPr>
            </w:pPr>
            <w:r w:rsidRPr="000A21B3">
              <w:rPr>
                <w:sz w:val="21"/>
              </w:rPr>
              <w:t>Rådgivar, seniorkonsulent</w:t>
            </w:r>
          </w:p>
        </w:tc>
        <w:tc>
          <w:tcPr>
            <w:tcW w:w="1149" w:type="dxa"/>
            <w:gridSpan w:val="2"/>
            <w:tcBorders>
              <w:top w:val="nil"/>
              <w:left w:val="nil"/>
              <w:bottom w:val="nil"/>
              <w:right w:val="nil"/>
            </w:tcBorders>
            <w:tcMar>
              <w:top w:w="128" w:type="dxa"/>
              <w:left w:w="43" w:type="dxa"/>
              <w:bottom w:w="43" w:type="dxa"/>
              <w:right w:w="43" w:type="dxa"/>
            </w:tcMar>
            <w:vAlign w:val="bottom"/>
          </w:tcPr>
          <w:p w14:paraId="6B445077" w14:textId="77777777" w:rsidR="0010227F" w:rsidRPr="000A21B3" w:rsidRDefault="0010227F" w:rsidP="009418D8">
            <w:pPr>
              <w:jc w:val="right"/>
              <w:rPr>
                <w:sz w:val="21"/>
              </w:rPr>
            </w:pPr>
            <w:r w:rsidRPr="000A21B3">
              <w:rPr>
                <w:sz w:val="21"/>
              </w:rPr>
              <w:t>71</w:t>
            </w:r>
          </w:p>
        </w:tc>
        <w:tc>
          <w:tcPr>
            <w:tcW w:w="1153" w:type="dxa"/>
            <w:tcBorders>
              <w:top w:val="nil"/>
              <w:left w:val="nil"/>
              <w:bottom w:val="nil"/>
              <w:right w:val="nil"/>
            </w:tcBorders>
            <w:tcMar>
              <w:top w:w="128" w:type="dxa"/>
              <w:left w:w="43" w:type="dxa"/>
              <w:bottom w:w="43" w:type="dxa"/>
              <w:right w:w="43" w:type="dxa"/>
            </w:tcMar>
            <w:vAlign w:val="bottom"/>
          </w:tcPr>
          <w:p w14:paraId="36CFE489" w14:textId="77777777" w:rsidR="0010227F" w:rsidRPr="000A21B3" w:rsidRDefault="0010227F" w:rsidP="009418D8">
            <w:pPr>
              <w:jc w:val="right"/>
              <w:rPr>
                <w:sz w:val="21"/>
              </w:rPr>
            </w:pPr>
            <w:r w:rsidRPr="000A21B3">
              <w:rPr>
                <w:sz w:val="21"/>
              </w:rPr>
              <w:t>29</w:t>
            </w:r>
          </w:p>
        </w:tc>
        <w:tc>
          <w:tcPr>
            <w:tcW w:w="1150" w:type="dxa"/>
            <w:gridSpan w:val="2"/>
            <w:tcBorders>
              <w:top w:val="nil"/>
              <w:left w:val="nil"/>
              <w:bottom w:val="nil"/>
              <w:right w:val="nil"/>
            </w:tcBorders>
            <w:tcMar>
              <w:top w:w="128" w:type="dxa"/>
              <w:left w:w="43" w:type="dxa"/>
              <w:bottom w:w="43" w:type="dxa"/>
              <w:right w:w="43" w:type="dxa"/>
            </w:tcMar>
            <w:vAlign w:val="bottom"/>
          </w:tcPr>
          <w:p w14:paraId="607F269F" w14:textId="77777777" w:rsidR="0010227F" w:rsidRPr="000A21B3" w:rsidRDefault="0010227F" w:rsidP="009418D8">
            <w:pPr>
              <w:jc w:val="right"/>
              <w:rPr>
                <w:sz w:val="21"/>
              </w:rPr>
            </w:pPr>
            <w:r w:rsidRPr="000A21B3">
              <w:rPr>
                <w:sz w:val="21"/>
              </w:rPr>
              <w:t>34</w:t>
            </w:r>
          </w:p>
        </w:tc>
        <w:tc>
          <w:tcPr>
            <w:tcW w:w="1546" w:type="dxa"/>
            <w:tcBorders>
              <w:top w:val="nil"/>
              <w:left w:val="nil"/>
              <w:bottom w:val="nil"/>
              <w:right w:val="nil"/>
            </w:tcBorders>
            <w:tcMar>
              <w:top w:w="128" w:type="dxa"/>
              <w:left w:w="43" w:type="dxa"/>
              <w:bottom w:w="43" w:type="dxa"/>
              <w:right w:w="43" w:type="dxa"/>
            </w:tcMar>
            <w:vAlign w:val="bottom"/>
          </w:tcPr>
          <w:p w14:paraId="08F98D36" w14:textId="77777777" w:rsidR="0010227F" w:rsidRPr="000A21B3" w:rsidRDefault="0010227F" w:rsidP="009418D8">
            <w:pPr>
              <w:jc w:val="right"/>
              <w:rPr>
                <w:sz w:val="21"/>
              </w:rPr>
            </w:pPr>
            <w:r w:rsidRPr="000A21B3">
              <w:rPr>
                <w:sz w:val="21"/>
              </w:rPr>
              <w:t>103,3</w:t>
            </w:r>
          </w:p>
        </w:tc>
      </w:tr>
      <w:tr w:rsidR="0010227F" w:rsidRPr="000A21B3" w14:paraId="71EF93F7" w14:textId="77777777" w:rsidTr="000343A4">
        <w:trPr>
          <w:trHeight w:val="380"/>
        </w:trPr>
        <w:tc>
          <w:tcPr>
            <w:tcW w:w="4598" w:type="dxa"/>
            <w:tcBorders>
              <w:top w:val="nil"/>
              <w:left w:val="nil"/>
              <w:bottom w:val="single" w:sz="4" w:space="0" w:color="000000"/>
              <w:right w:val="nil"/>
            </w:tcBorders>
            <w:tcMar>
              <w:top w:w="128" w:type="dxa"/>
              <w:left w:w="43" w:type="dxa"/>
              <w:bottom w:w="43" w:type="dxa"/>
              <w:right w:w="43" w:type="dxa"/>
            </w:tcMar>
          </w:tcPr>
          <w:p w14:paraId="06807F19" w14:textId="77777777" w:rsidR="0010227F" w:rsidRPr="000A21B3" w:rsidRDefault="0010227F" w:rsidP="009418D8">
            <w:pPr>
              <w:rPr>
                <w:sz w:val="21"/>
              </w:rPr>
            </w:pPr>
            <w:r w:rsidRPr="000A21B3">
              <w:rPr>
                <w:sz w:val="21"/>
              </w:rPr>
              <w:t>Førstekonsulent, konsulent</w:t>
            </w:r>
          </w:p>
        </w:tc>
        <w:tc>
          <w:tcPr>
            <w:tcW w:w="1149" w:type="dxa"/>
            <w:gridSpan w:val="2"/>
            <w:tcBorders>
              <w:top w:val="nil"/>
              <w:left w:val="nil"/>
              <w:bottom w:val="single" w:sz="4" w:space="0" w:color="000000"/>
              <w:right w:val="nil"/>
            </w:tcBorders>
            <w:tcMar>
              <w:top w:w="128" w:type="dxa"/>
              <w:left w:w="43" w:type="dxa"/>
              <w:bottom w:w="43" w:type="dxa"/>
              <w:right w:w="43" w:type="dxa"/>
            </w:tcMar>
            <w:vAlign w:val="bottom"/>
          </w:tcPr>
          <w:p w14:paraId="0A989543" w14:textId="77777777" w:rsidR="0010227F" w:rsidRPr="000A21B3" w:rsidRDefault="0010227F" w:rsidP="009418D8">
            <w:pPr>
              <w:jc w:val="right"/>
              <w:rPr>
                <w:sz w:val="21"/>
              </w:rPr>
            </w:pPr>
            <w:r w:rsidRPr="000A21B3">
              <w:rPr>
                <w:sz w:val="21"/>
              </w:rPr>
              <w:t>56</w:t>
            </w:r>
          </w:p>
        </w:tc>
        <w:tc>
          <w:tcPr>
            <w:tcW w:w="1153" w:type="dxa"/>
            <w:tcBorders>
              <w:top w:val="nil"/>
              <w:left w:val="nil"/>
              <w:bottom w:val="single" w:sz="4" w:space="0" w:color="000000"/>
              <w:right w:val="nil"/>
            </w:tcBorders>
            <w:tcMar>
              <w:top w:w="128" w:type="dxa"/>
              <w:left w:w="43" w:type="dxa"/>
              <w:bottom w:w="43" w:type="dxa"/>
              <w:right w:w="43" w:type="dxa"/>
            </w:tcMar>
            <w:vAlign w:val="bottom"/>
          </w:tcPr>
          <w:p w14:paraId="1AA2E124" w14:textId="77777777" w:rsidR="0010227F" w:rsidRPr="000A21B3" w:rsidRDefault="0010227F" w:rsidP="009418D8">
            <w:pPr>
              <w:jc w:val="right"/>
              <w:rPr>
                <w:sz w:val="21"/>
              </w:rPr>
            </w:pPr>
            <w:r w:rsidRPr="000A21B3">
              <w:rPr>
                <w:sz w:val="21"/>
              </w:rPr>
              <w:t>44</w:t>
            </w:r>
          </w:p>
        </w:tc>
        <w:tc>
          <w:tcPr>
            <w:tcW w:w="1150" w:type="dxa"/>
            <w:gridSpan w:val="2"/>
            <w:tcBorders>
              <w:top w:val="nil"/>
              <w:left w:val="nil"/>
              <w:bottom w:val="single" w:sz="4" w:space="0" w:color="000000"/>
              <w:right w:val="nil"/>
            </w:tcBorders>
            <w:tcMar>
              <w:top w:w="128" w:type="dxa"/>
              <w:left w:w="43" w:type="dxa"/>
              <w:bottom w:w="43" w:type="dxa"/>
              <w:right w:w="43" w:type="dxa"/>
            </w:tcMar>
            <w:vAlign w:val="bottom"/>
          </w:tcPr>
          <w:p w14:paraId="75A3E596" w14:textId="77777777" w:rsidR="0010227F" w:rsidRPr="000A21B3" w:rsidRDefault="0010227F" w:rsidP="009418D8">
            <w:pPr>
              <w:jc w:val="right"/>
              <w:rPr>
                <w:sz w:val="21"/>
              </w:rPr>
            </w:pPr>
            <w:r w:rsidRPr="000A21B3">
              <w:rPr>
                <w:sz w:val="21"/>
              </w:rPr>
              <w:t>18</w:t>
            </w:r>
          </w:p>
        </w:tc>
        <w:tc>
          <w:tcPr>
            <w:tcW w:w="1546" w:type="dxa"/>
            <w:tcBorders>
              <w:top w:val="nil"/>
              <w:left w:val="nil"/>
              <w:bottom w:val="single" w:sz="4" w:space="0" w:color="000000"/>
              <w:right w:val="nil"/>
            </w:tcBorders>
            <w:tcMar>
              <w:top w:w="128" w:type="dxa"/>
              <w:left w:w="43" w:type="dxa"/>
              <w:bottom w:w="43" w:type="dxa"/>
              <w:right w:w="43" w:type="dxa"/>
            </w:tcMar>
            <w:vAlign w:val="bottom"/>
          </w:tcPr>
          <w:p w14:paraId="2BAB9E95" w14:textId="77777777" w:rsidR="0010227F" w:rsidRPr="000A21B3" w:rsidRDefault="0010227F" w:rsidP="009418D8">
            <w:pPr>
              <w:jc w:val="right"/>
              <w:rPr>
                <w:sz w:val="21"/>
              </w:rPr>
            </w:pPr>
            <w:r w:rsidRPr="000A21B3">
              <w:rPr>
                <w:sz w:val="21"/>
              </w:rPr>
              <w:t>98,6</w:t>
            </w:r>
          </w:p>
        </w:tc>
      </w:tr>
    </w:tbl>
    <w:p w14:paraId="6935D2BE" w14:textId="77777777" w:rsidR="0010227F" w:rsidRPr="000A21B3" w:rsidRDefault="0010227F" w:rsidP="000A21B3">
      <w:pPr>
        <w:pStyle w:val="tabell-noter"/>
        <w:rPr>
          <w:lang w:val="nb-NO"/>
        </w:rPr>
      </w:pPr>
      <w:r w:rsidRPr="000A21B3">
        <w:rPr>
          <w:lang w:val="nb-NO"/>
        </w:rPr>
        <w:t xml:space="preserve">Tal </w:t>
      </w:r>
      <w:proofErr w:type="spellStart"/>
      <w:r w:rsidRPr="000A21B3">
        <w:rPr>
          <w:lang w:val="nb-NO"/>
        </w:rPr>
        <w:t>frå</w:t>
      </w:r>
      <w:proofErr w:type="spellEnd"/>
      <w:r w:rsidRPr="000A21B3">
        <w:rPr>
          <w:lang w:val="nb-NO"/>
        </w:rPr>
        <w:t xml:space="preserve"> eige lønns- og personalsystem per 31. desember 2025. Timelønte, lærlingar og tilsette som utfører arbeid som pensjonist, er ikkje inkluderte i oversikta.</w:t>
      </w:r>
    </w:p>
    <w:p w14:paraId="60A9F756" w14:textId="73828CC2" w:rsidR="001845D3" w:rsidRPr="000A21B3" w:rsidRDefault="001845D3" w:rsidP="000A21B3">
      <w:pPr>
        <w:pStyle w:val="tabell-tittel"/>
        <w:rPr>
          <w:lang w:val="nb-NO"/>
        </w:rPr>
      </w:pPr>
      <w:r w:rsidRPr="000A21B3">
        <w:t>Tilsetjingstilhøve, deltid, foreldrepermisjon og legemeldt sjukefråvær for kvinner og menn i Kunnskapsdepartementet per 31. desember 2025</w:t>
      </w:r>
    </w:p>
    <w:p w14:paraId="50E29F2F" w14:textId="77777777" w:rsidR="0010227F" w:rsidRPr="000A21B3" w:rsidRDefault="0010227F" w:rsidP="000A21B3">
      <w:pPr>
        <w:pStyle w:val="Tabellnavn"/>
      </w:pPr>
      <w:r w:rsidRPr="000A21B3">
        <w:t>09J2xt2</w:t>
      </w:r>
    </w:p>
    <w:tbl>
      <w:tblPr>
        <w:tblW w:w="9480" w:type="dxa"/>
        <w:tblInd w:w="43" w:type="dxa"/>
        <w:tblLayout w:type="fixed"/>
        <w:tblCellMar>
          <w:top w:w="128" w:type="dxa"/>
          <w:left w:w="43" w:type="dxa"/>
          <w:bottom w:w="43" w:type="dxa"/>
          <w:right w:w="43" w:type="dxa"/>
        </w:tblCellMar>
        <w:tblLook w:val="0000" w:firstRow="0" w:lastRow="0" w:firstColumn="0" w:lastColumn="0" w:noHBand="0" w:noVBand="0"/>
      </w:tblPr>
      <w:tblGrid>
        <w:gridCol w:w="2760"/>
        <w:gridCol w:w="307"/>
        <w:gridCol w:w="767"/>
        <w:gridCol w:w="606"/>
        <w:gridCol w:w="161"/>
        <w:gridCol w:w="767"/>
        <w:gridCol w:w="752"/>
        <w:gridCol w:w="15"/>
        <w:gridCol w:w="767"/>
        <w:gridCol w:w="767"/>
        <w:gridCol w:w="131"/>
        <w:gridCol w:w="636"/>
        <w:gridCol w:w="767"/>
        <w:gridCol w:w="277"/>
      </w:tblGrid>
      <w:tr w:rsidR="0010227F" w:rsidRPr="000A21B3" w14:paraId="2814006B" w14:textId="77777777" w:rsidTr="000649BF">
        <w:trPr>
          <w:trHeight w:val="600"/>
        </w:trPr>
        <w:tc>
          <w:tcPr>
            <w:tcW w:w="2760" w:type="dxa"/>
            <w:tcBorders>
              <w:top w:val="single" w:sz="4" w:space="0" w:color="000000"/>
              <w:left w:val="nil"/>
              <w:right w:val="nil"/>
            </w:tcBorders>
            <w:tcMar>
              <w:top w:w="128" w:type="dxa"/>
              <w:left w:w="43" w:type="dxa"/>
              <w:bottom w:w="43" w:type="dxa"/>
              <w:right w:w="43" w:type="dxa"/>
            </w:tcMar>
            <w:vAlign w:val="bottom"/>
          </w:tcPr>
          <w:p w14:paraId="018BAA35" w14:textId="77777777" w:rsidR="0010227F" w:rsidRPr="000A21B3" w:rsidRDefault="0010227F" w:rsidP="009418D8">
            <w:pPr>
              <w:rPr>
                <w:sz w:val="21"/>
              </w:rPr>
            </w:pPr>
          </w:p>
        </w:tc>
        <w:tc>
          <w:tcPr>
            <w:tcW w:w="1680" w:type="dxa"/>
            <w:gridSpan w:val="3"/>
            <w:tcBorders>
              <w:top w:val="single" w:sz="4" w:space="0" w:color="000000"/>
              <w:left w:val="nil"/>
              <w:right w:val="nil"/>
            </w:tcBorders>
            <w:tcMar>
              <w:top w:w="128" w:type="dxa"/>
              <w:left w:w="43" w:type="dxa"/>
              <w:bottom w:w="43" w:type="dxa"/>
              <w:right w:w="43" w:type="dxa"/>
            </w:tcMar>
            <w:vAlign w:val="bottom"/>
          </w:tcPr>
          <w:p w14:paraId="660D5E8F" w14:textId="77777777" w:rsidR="0010227F" w:rsidRPr="000A21B3" w:rsidRDefault="0010227F" w:rsidP="009418D8">
            <w:pPr>
              <w:jc w:val="right"/>
              <w:rPr>
                <w:sz w:val="21"/>
              </w:rPr>
            </w:pPr>
            <w:r w:rsidRPr="000A21B3">
              <w:rPr>
                <w:sz w:val="21"/>
              </w:rPr>
              <w:t>Mellombels tilsette</w:t>
            </w:r>
            <w:r w:rsidRPr="000A21B3">
              <w:rPr>
                <w:rStyle w:val="skrift-hevet"/>
                <w:sz w:val="21"/>
              </w:rPr>
              <w:t>1</w:t>
            </w:r>
            <w:r w:rsidRPr="000A21B3">
              <w:rPr>
                <w:sz w:val="21"/>
              </w:rPr>
              <w:t>(antal)</w:t>
            </w:r>
          </w:p>
        </w:tc>
        <w:tc>
          <w:tcPr>
            <w:tcW w:w="1680" w:type="dxa"/>
            <w:gridSpan w:val="3"/>
            <w:tcBorders>
              <w:top w:val="single" w:sz="4" w:space="0" w:color="000000"/>
              <w:left w:val="nil"/>
              <w:right w:val="nil"/>
            </w:tcBorders>
            <w:tcMar>
              <w:top w:w="128" w:type="dxa"/>
              <w:left w:w="43" w:type="dxa"/>
              <w:bottom w:w="43" w:type="dxa"/>
              <w:right w:w="43" w:type="dxa"/>
            </w:tcMar>
            <w:vAlign w:val="bottom"/>
          </w:tcPr>
          <w:p w14:paraId="29F193B4" w14:textId="77777777" w:rsidR="0010227F" w:rsidRPr="000A21B3" w:rsidRDefault="0010227F" w:rsidP="009418D8">
            <w:pPr>
              <w:jc w:val="right"/>
              <w:rPr>
                <w:sz w:val="21"/>
              </w:rPr>
            </w:pPr>
            <w:r w:rsidRPr="000A21B3">
              <w:rPr>
                <w:sz w:val="21"/>
              </w:rPr>
              <w:t>Deltid</w:t>
            </w:r>
            <w:r w:rsidRPr="000A21B3">
              <w:rPr>
                <w:rStyle w:val="skrift-hevet"/>
                <w:sz w:val="21"/>
              </w:rPr>
              <w:t xml:space="preserve">1 </w:t>
            </w:r>
            <w:r w:rsidRPr="000A21B3">
              <w:rPr>
                <w:sz w:val="21"/>
              </w:rPr>
              <w:t>(antal)</w:t>
            </w:r>
          </w:p>
        </w:tc>
        <w:tc>
          <w:tcPr>
            <w:tcW w:w="1680" w:type="dxa"/>
            <w:gridSpan w:val="4"/>
            <w:tcBorders>
              <w:top w:val="single" w:sz="4" w:space="0" w:color="000000"/>
              <w:left w:val="nil"/>
              <w:right w:val="nil"/>
            </w:tcBorders>
            <w:tcMar>
              <w:top w:w="128" w:type="dxa"/>
              <w:left w:w="43" w:type="dxa"/>
              <w:bottom w:w="43" w:type="dxa"/>
              <w:right w:w="43" w:type="dxa"/>
            </w:tcMar>
            <w:vAlign w:val="bottom"/>
          </w:tcPr>
          <w:p w14:paraId="33BC3A15" w14:textId="77777777" w:rsidR="0010227F" w:rsidRPr="000A21B3" w:rsidRDefault="0010227F" w:rsidP="009418D8">
            <w:pPr>
              <w:jc w:val="right"/>
              <w:rPr>
                <w:sz w:val="21"/>
              </w:rPr>
            </w:pPr>
            <w:r w:rsidRPr="000A21B3">
              <w:rPr>
                <w:sz w:val="21"/>
              </w:rPr>
              <w:t>Uttak av foreldrepermisjon</w:t>
            </w:r>
            <w:r w:rsidRPr="000A21B3">
              <w:rPr>
                <w:rStyle w:val="skrift-hevet"/>
                <w:sz w:val="21"/>
              </w:rPr>
              <w:t>2</w:t>
            </w:r>
          </w:p>
        </w:tc>
        <w:tc>
          <w:tcPr>
            <w:tcW w:w="1680" w:type="dxa"/>
            <w:gridSpan w:val="3"/>
            <w:tcBorders>
              <w:top w:val="single" w:sz="4" w:space="0" w:color="000000"/>
              <w:left w:val="nil"/>
              <w:right w:val="nil"/>
            </w:tcBorders>
            <w:tcMar>
              <w:top w:w="128" w:type="dxa"/>
              <w:left w:w="43" w:type="dxa"/>
              <w:bottom w:w="43" w:type="dxa"/>
              <w:right w:w="43" w:type="dxa"/>
            </w:tcMar>
            <w:vAlign w:val="bottom"/>
          </w:tcPr>
          <w:p w14:paraId="570CFB5D" w14:textId="1E145F19" w:rsidR="0010227F" w:rsidRPr="000A21B3" w:rsidRDefault="0010227F" w:rsidP="009418D8">
            <w:pPr>
              <w:jc w:val="right"/>
              <w:rPr>
                <w:sz w:val="21"/>
              </w:rPr>
            </w:pPr>
            <w:r w:rsidRPr="000A21B3">
              <w:rPr>
                <w:sz w:val="21"/>
              </w:rPr>
              <w:t>Legemeldt</w:t>
            </w:r>
            <w:r w:rsidR="00E75C09">
              <w:rPr>
                <w:sz w:val="21"/>
              </w:rPr>
              <w:t xml:space="preserve"> </w:t>
            </w:r>
            <w:r w:rsidRPr="000A21B3">
              <w:rPr>
                <w:sz w:val="21"/>
              </w:rPr>
              <w:t>sjukefråvær (pst.)</w:t>
            </w:r>
          </w:p>
        </w:tc>
      </w:tr>
      <w:tr w:rsidR="0010227F" w:rsidRPr="000A21B3" w14:paraId="59443B28" w14:textId="77777777" w:rsidTr="009418D8">
        <w:trPr>
          <w:gridAfter w:val="1"/>
          <w:wAfter w:w="277" w:type="dxa"/>
          <w:trHeight w:val="360"/>
        </w:trPr>
        <w:tc>
          <w:tcPr>
            <w:tcW w:w="3067" w:type="dxa"/>
            <w:gridSpan w:val="2"/>
            <w:tcBorders>
              <w:top w:val="nil"/>
              <w:left w:val="nil"/>
              <w:bottom w:val="single" w:sz="4" w:space="0" w:color="000000"/>
              <w:right w:val="nil"/>
            </w:tcBorders>
            <w:tcMar>
              <w:top w:w="128" w:type="dxa"/>
              <w:left w:w="43" w:type="dxa"/>
              <w:bottom w:w="43" w:type="dxa"/>
              <w:right w:w="43" w:type="dxa"/>
            </w:tcMar>
            <w:vAlign w:val="bottom"/>
          </w:tcPr>
          <w:p w14:paraId="2260D659" w14:textId="77777777" w:rsidR="0010227F" w:rsidRPr="000A21B3" w:rsidRDefault="0010227F" w:rsidP="009418D8">
            <w:pPr>
              <w:rPr>
                <w:sz w:val="21"/>
              </w:rPr>
            </w:pP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780BE720" w14:textId="77777777" w:rsidR="0010227F" w:rsidRPr="000A21B3" w:rsidRDefault="0010227F" w:rsidP="009418D8">
            <w:pPr>
              <w:jc w:val="right"/>
              <w:rPr>
                <w:sz w:val="21"/>
              </w:rPr>
            </w:pPr>
            <w:r w:rsidRPr="000A21B3">
              <w:rPr>
                <w:sz w:val="21"/>
              </w:rPr>
              <w:t>K</w:t>
            </w:r>
          </w:p>
        </w:tc>
        <w:tc>
          <w:tcPr>
            <w:tcW w:w="767" w:type="dxa"/>
            <w:gridSpan w:val="2"/>
            <w:tcBorders>
              <w:top w:val="nil"/>
              <w:left w:val="nil"/>
              <w:bottom w:val="single" w:sz="4" w:space="0" w:color="000000"/>
              <w:right w:val="nil"/>
            </w:tcBorders>
            <w:tcMar>
              <w:top w:w="128" w:type="dxa"/>
              <w:left w:w="43" w:type="dxa"/>
              <w:bottom w:w="43" w:type="dxa"/>
              <w:right w:w="43" w:type="dxa"/>
            </w:tcMar>
            <w:vAlign w:val="bottom"/>
          </w:tcPr>
          <w:p w14:paraId="7BAEABCF" w14:textId="77777777" w:rsidR="0010227F" w:rsidRPr="000A21B3" w:rsidRDefault="0010227F" w:rsidP="009418D8">
            <w:pPr>
              <w:jc w:val="right"/>
              <w:rPr>
                <w:sz w:val="21"/>
              </w:rPr>
            </w:pPr>
            <w:r w:rsidRPr="000A21B3">
              <w:rPr>
                <w:sz w:val="21"/>
              </w:rPr>
              <w:t>M</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770227B2" w14:textId="77777777" w:rsidR="0010227F" w:rsidRPr="000A21B3" w:rsidRDefault="0010227F" w:rsidP="009418D8">
            <w:pPr>
              <w:jc w:val="right"/>
              <w:rPr>
                <w:sz w:val="21"/>
              </w:rPr>
            </w:pPr>
            <w:r w:rsidRPr="000A21B3">
              <w:rPr>
                <w:sz w:val="21"/>
              </w:rPr>
              <w:t>K</w:t>
            </w:r>
          </w:p>
        </w:tc>
        <w:tc>
          <w:tcPr>
            <w:tcW w:w="767" w:type="dxa"/>
            <w:gridSpan w:val="2"/>
            <w:tcBorders>
              <w:top w:val="nil"/>
              <w:left w:val="nil"/>
              <w:bottom w:val="single" w:sz="4" w:space="0" w:color="000000"/>
              <w:right w:val="nil"/>
            </w:tcBorders>
            <w:tcMar>
              <w:top w:w="128" w:type="dxa"/>
              <w:left w:w="43" w:type="dxa"/>
              <w:bottom w:w="43" w:type="dxa"/>
              <w:right w:w="43" w:type="dxa"/>
            </w:tcMar>
            <w:vAlign w:val="bottom"/>
          </w:tcPr>
          <w:p w14:paraId="28B9CF7A" w14:textId="77777777" w:rsidR="0010227F" w:rsidRPr="000A21B3" w:rsidRDefault="0010227F" w:rsidP="009418D8">
            <w:pPr>
              <w:jc w:val="right"/>
              <w:rPr>
                <w:sz w:val="21"/>
              </w:rPr>
            </w:pPr>
            <w:r w:rsidRPr="000A21B3">
              <w:rPr>
                <w:sz w:val="21"/>
              </w:rPr>
              <w:t>M</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7B593FE0" w14:textId="77777777" w:rsidR="0010227F" w:rsidRPr="000A21B3" w:rsidRDefault="0010227F" w:rsidP="009418D8">
            <w:pPr>
              <w:jc w:val="right"/>
              <w:rPr>
                <w:sz w:val="21"/>
              </w:rPr>
            </w:pPr>
            <w:r w:rsidRPr="000A21B3">
              <w:rPr>
                <w:sz w:val="21"/>
              </w:rPr>
              <w:t>K</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29F47C4C" w14:textId="77777777" w:rsidR="0010227F" w:rsidRPr="000A21B3" w:rsidRDefault="0010227F" w:rsidP="009418D8">
            <w:pPr>
              <w:jc w:val="right"/>
              <w:rPr>
                <w:sz w:val="21"/>
              </w:rPr>
            </w:pPr>
            <w:r w:rsidRPr="000A21B3">
              <w:rPr>
                <w:sz w:val="21"/>
              </w:rPr>
              <w:t>M</w:t>
            </w:r>
          </w:p>
        </w:tc>
        <w:tc>
          <w:tcPr>
            <w:tcW w:w="767" w:type="dxa"/>
            <w:gridSpan w:val="2"/>
            <w:tcBorders>
              <w:top w:val="nil"/>
              <w:left w:val="nil"/>
              <w:bottom w:val="single" w:sz="4" w:space="0" w:color="000000"/>
              <w:right w:val="nil"/>
            </w:tcBorders>
            <w:tcMar>
              <w:top w:w="128" w:type="dxa"/>
              <w:left w:w="43" w:type="dxa"/>
              <w:bottom w:w="43" w:type="dxa"/>
              <w:right w:w="43" w:type="dxa"/>
            </w:tcMar>
            <w:vAlign w:val="bottom"/>
          </w:tcPr>
          <w:p w14:paraId="23513645" w14:textId="77777777" w:rsidR="0010227F" w:rsidRPr="000A21B3" w:rsidRDefault="0010227F" w:rsidP="009418D8">
            <w:pPr>
              <w:jc w:val="right"/>
              <w:rPr>
                <w:sz w:val="21"/>
              </w:rPr>
            </w:pPr>
            <w:r w:rsidRPr="000A21B3">
              <w:rPr>
                <w:sz w:val="21"/>
              </w:rPr>
              <w:t>K</w:t>
            </w:r>
          </w:p>
        </w:tc>
        <w:tc>
          <w:tcPr>
            <w:tcW w:w="767" w:type="dxa"/>
            <w:tcBorders>
              <w:top w:val="nil"/>
              <w:left w:val="nil"/>
              <w:bottom w:val="single" w:sz="4" w:space="0" w:color="000000"/>
              <w:right w:val="nil"/>
            </w:tcBorders>
            <w:tcMar>
              <w:top w:w="128" w:type="dxa"/>
              <w:left w:w="43" w:type="dxa"/>
              <w:bottom w:w="43" w:type="dxa"/>
              <w:right w:w="43" w:type="dxa"/>
            </w:tcMar>
            <w:vAlign w:val="bottom"/>
          </w:tcPr>
          <w:p w14:paraId="7D9BB38E" w14:textId="77777777" w:rsidR="0010227F" w:rsidRPr="000A21B3" w:rsidRDefault="0010227F" w:rsidP="009418D8">
            <w:pPr>
              <w:jc w:val="right"/>
              <w:rPr>
                <w:sz w:val="21"/>
              </w:rPr>
            </w:pPr>
            <w:r w:rsidRPr="000A21B3">
              <w:rPr>
                <w:sz w:val="21"/>
              </w:rPr>
              <w:t>M</w:t>
            </w:r>
          </w:p>
        </w:tc>
      </w:tr>
      <w:tr w:rsidR="0010227F" w:rsidRPr="000A21B3" w14:paraId="03B00E8F" w14:textId="77777777" w:rsidTr="000649BF">
        <w:trPr>
          <w:gridAfter w:val="1"/>
          <w:wAfter w:w="277" w:type="dxa"/>
          <w:trHeight w:val="380"/>
        </w:trPr>
        <w:tc>
          <w:tcPr>
            <w:tcW w:w="3067" w:type="dxa"/>
            <w:gridSpan w:val="2"/>
            <w:tcBorders>
              <w:top w:val="single" w:sz="4" w:space="0" w:color="000000"/>
              <w:left w:val="nil"/>
              <w:bottom w:val="single" w:sz="4" w:space="0" w:color="000000"/>
              <w:right w:val="nil"/>
            </w:tcBorders>
            <w:tcMar>
              <w:top w:w="128" w:type="dxa"/>
              <w:left w:w="43" w:type="dxa"/>
              <w:bottom w:w="43" w:type="dxa"/>
              <w:right w:w="43" w:type="dxa"/>
            </w:tcMar>
          </w:tcPr>
          <w:p w14:paraId="299E4F04" w14:textId="77777777" w:rsidR="0010227F" w:rsidRPr="000A21B3" w:rsidRDefault="0010227F" w:rsidP="009418D8">
            <w:pPr>
              <w:rPr>
                <w:sz w:val="21"/>
              </w:rPr>
            </w:pPr>
            <w:r w:rsidRPr="000A21B3">
              <w:rPr>
                <w:sz w:val="21"/>
              </w:rPr>
              <w:t>Totalt i verksemda</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4A0BFE" w14:textId="77777777" w:rsidR="0010227F" w:rsidRPr="000A21B3" w:rsidRDefault="0010227F" w:rsidP="009418D8">
            <w:pPr>
              <w:jc w:val="right"/>
              <w:rPr>
                <w:sz w:val="21"/>
              </w:rPr>
            </w:pPr>
            <w:r w:rsidRPr="000A21B3">
              <w:rPr>
                <w:sz w:val="21"/>
              </w:rPr>
              <w:t>9</w:t>
            </w:r>
          </w:p>
        </w:tc>
        <w:tc>
          <w:tcPr>
            <w:tcW w:w="767"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8BAEA4F" w14:textId="77777777" w:rsidR="0010227F" w:rsidRPr="000A21B3" w:rsidRDefault="0010227F" w:rsidP="009418D8">
            <w:pPr>
              <w:jc w:val="right"/>
              <w:rPr>
                <w:sz w:val="21"/>
              </w:rPr>
            </w:pPr>
            <w:r w:rsidRPr="000A21B3">
              <w:rPr>
                <w:sz w:val="21"/>
              </w:rPr>
              <w:t>6</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BBCD23" w14:textId="77777777" w:rsidR="0010227F" w:rsidRPr="000A21B3" w:rsidRDefault="0010227F" w:rsidP="009418D8">
            <w:pPr>
              <w:jc w:val="right"/>
              <w:rPr>
                <w:sz w:val="21"/>
              </w:rPr>
            </w:pPr>
            <w:r w:rsidRPr="000A21B3">
              <w:rPr>
                <w:sz w:val="21"/>
              </w:rPr>
              <w:t>2</w:t>
            </w:r>
          </w:p>
        </w:tc>
        <w:tc>
          <w:tcPr>
            <w:tcW w:w="767"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0B99BE4" w14:textId="77777777" w:rsidR="0010227F" w:rsidRPr="000A21B3" w:rsidRDefault="0010227F" w:rsidP="009418D8">
            <w:pPr>
              <w:jc w:val="right"/>
              <w:rPr>
                <w:sz w:val="21"/>
              </w:rPr>
            </w:pPr>
            <w:r w:rsidRPr="000A21B3">
              <w:rPr>
                <w:sz w:val="21"/>
              </w:rPr>
              <w:t>2</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9E746A" w14:textId="77777777" w:rsidR="0010227F" w:rsidRPr="000A21B3" w:rsidRDefault="0010227F" w:rsidP="009418D8">
            <w:pPr>
              <w:jc w:val="right"/>
              <w:rPr>
                <w:sz w:val="21"/>
              </w:rPr>
            </w:pPr>
            <w:r w:rsidRPr="000A21B3">
              <w:rPr>
                <w:sz w:val="21"/>
              </w:rPr>
              <w:t>19,2</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E4C047" w14:textId="77777777" w:rsidR="0010227F" w:rsidRPr="000A21B3" w:rsidRDefault="0010227F" w:rsidP="009418D8">
            <w:pPr>
              <w:jc w:val="right"/>
              <w:rPr>
                <w:sz w:val="21"/>
              </w:rPr>
            </w:pPr>
            <w:r w:rsidRPr="000A21B3">
              <w:rPr>
                <w:sz w:val="21"/>
              </w:rPr>
              <w:t>7,6</w:t>
            </w:r>
          </w:p>
        </w:tc>
        <w:tc>
          <w:tcPr>
            <w:tcW w:w="767"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AB13F5A" w14:textId="77777777" w:rsidR="0010227F" w:rsidRPr="000A21B3" w:rsidRDefault="0010227F" w:rsidP="009418D8">
            <w:pPr>
              <w:jc w:val="right"/>
              <w:rPr>
                <w:sz w:val="21"/>
              </w:rPr>
            </w:pPr>
            <w:r w:rsidRPr="000A21B3">
              <w:rPr>
                <w:sz w:val="21"/>
              </w:rPr>
              <w:t>3,7</w:t>
            </w:r>
          </w:p>
        </w:tc>
        <w:tc>
          <w:tcPr>
            <w:tcW w:w="76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D85E8D" w14:textId="77777777" w:rsidR="0010227F" w:rsidRPr="000A21B3" w:rsidRDefault="0010227F" w:rsidP="009418D8">
            <w:pPr>
              <w:jc w:val="right"/>
              <w:rPr>
                <w:sz w:val="21"/>
              </w:rPr>
            </w:pPr>
            <w:r w:rsidRPr="000A21B3">
              <w:rPr>
                <w:sz w:val="21"/>
              </w:rPr>
              <w:t>1,0</w:t>
            </w:r>
          </w:p>
        </w:tc>
      </w:tr>
    </w:tbl>
    <w:p w14:paraId="58872771" w14:textId="77777777" w:rsidR="0010227F" w:rsidRPr="000A21B3" w:rsidRDefault="0010227F" w:rsidP="000A21B3">
      <w:pPr>
        <w:pStyle w:val="tabell-noter"/>
      </w:pPr>
      <w:r w:rsidRPr="000A21B3">
        <w:t>Tal frå eige lønns- og personalsystem per 31. desember 2025.</w:t>
      </w:r>
    </w:p>
    <w:p w14:paraId="5400FED4" w14:textId="77777777" w:rsidR="0010227F" w:rsidRPr="000A21B3" w:rsidRDefault="0010227F" w:rsidP="000A21B3">
      <w:pPr>
        <w:pStyle w:val="tabell-noter"/>
        <w:rPr>
          <w:rStyle w:val="skrift-hevet"/>
        </w:rPr>
      </w:pPr>
      <w:r w:rsidRPr="000A21B3">
        <w:rPr>
          <w:rStyle w:val="skrift-hevet"/>
        </w:rPr>
        <w:t>1</w:t>
      </w:r>
      <w:r w:rsidRPr="000A21B3">
        <w:tab/>
        <w:t>Antal innanfor kvart kjønn. Timelønte og lærlingar er ikkje inkluderte i tala over mellombels tilsette. Tilsette som utfører arbeid som pensjonist, er ikkje inkluderte i oversikta.</w:t>
      </w:r>
    </w:p>
    <w:p w14:paraId="453CF09E" w14:textId="77777777" w:rsidR="0010227F" w:rsidRPr="000A21B3" w:rsidRDefault="0010227F" w:rsidP="000A21B3">
      <w:pPr>
        <w:pStyle w:val="tabell-noter"/>
        <w:rPr>
          <w:lang w:val="nb-NO"/>
        </w:rPr>
      </w:pPr>
      <w:r w:rsidRPr="000A21B3">
        <w:rPr>
          <w:rStyle w:val="skrift-hevet"/>
        </w:rPr>
        <w:t>2</w:t>
      </w:r>
      <w:r w:rsidRPr="000A21B3">
        <w:rPr>
          <w:lang w:val="nb-NO"/>
        </w:rPr>
        <w:tab/>
        <w:t>Uttak av foreldrepermisjon i gjennomsnitt av talet på veker.</w:t>
      </w:r>
    </w:p>
    <w:p w14:paraId="4DE7C2ED" w14:textId="77777777" w:rsidR="0010227F" w:rsidRPr="000A21B3" w:rsidRDefault="0010227F" w:rsidP="000A21B3">
      <w:r w:rsidRPr="000A21B3">
        <w:t>Departementet evaluerer årleg bruken av mellombelse stillingar. Frå 2024 til 2025 har talet på mellombels tilsette auka. Dette kjem av at fleire har vore i permisjon, og at det har vore fleire prosjekt som har kravd bruk av mellombelse stillingar.</w:t>
      </w:r>
    </w:p>
    <w:p w14:paraId="4F2DDCA8" w14:textId="77777777" w:rsidR="0010227F" w:rsidRPr="000A21B3" w:rsidRDefault="0010227F" w:rsidP="000A21B3">
      <w:r w:rsidRPr="000A21B3">
        <w:t>Ufrivillig deltid handlar om at medarbeidarar er tilsette i deltidsstilling sjølv om dei ønsker å jobbe heiltid. Departementet kunngjer som regel berre stillingar på heiltid. Heller ikkje i 2025 er det identifisert tilsette som har arbeidd ufrivillig deltid.</w:t>
      </w:r>
    </w:p>
    <w:p w14:paraId="2D76FBB7" w14:textId="77777777" w:rsidR="0010227F" w:rsidRPr="000A21B3" w:rsidRDefault="0010227F" w:rsidP="000A21B3">
      <w:r w:rsidRPr="000A21B3">
        <w:t>I 2025 er det samla sett ein mindre nedgang i uttak av foreldrepermisjon samanlikna med 2024. Det er ein større auke frå 2024 til 2025 i uttaket av foreldrepermisjon for kvinner, og ein større nedgang i det same for menn. Det har òg vore ein mindre nedgang i det legemelde sjukefråværet for kvinner. I 2025 er det legemelde sjukefråværet for menn det same talet som i 2024.</w:t>
      </w:r>
    </w:p>
    <w:p w14:paraId="48A3576C" w14:textId="77777777" w:rsidR="0010227F" w:rsidRPr="000A21B3" w:rsidRDefault="0010227F" w:rsidP="000A21B3">
      <w:pPr>
        <w:pStyle w:val="avsnitt-undertittel"/>
      </w:pPr>
      <w:r w:rsidRPr="000A21B3">
        <w:t>Om arbeidet med å oppfylle aktivitetsplikta</w:t>
      </w:r>
    </w:p>
    <w:p w14:paraId="3D5DB010" w14:textId="77777777" w:rsidR="0010227F" w:rsidRPr="000A21B3" w:rsidRDefault="0010227F" w:rsidP="000A21B3">
      <w:r w:rsidRPr="000A21B3">
        <w:t>Kunnskapsdepartementet sine strategiar, handlingsplanar og regelverk utgjer saman med aktivitets- og meldeplikta, fundamentet for departementet sitt arbeid med likestilling og ikkje-diskriminering. Departementet er oppteke av likestillings- og ikkje-diskrimineringsperspektivet i eiga verksemd, og vidarefører arbeidet med å innarbeide dette perspektivet som ein naturleg del av sine prosessar. Dette skjer mellom anna innanfor personal- og lønnspolitikken.</w:t>
      </w:r>
    </w:p>
    <w:p w14:paraId="4E3829E2" w14:textId="77777777" w:rsidR="0010227F" w:rsidRPr="000A21B3" w:rsidRDefault="0010227F" w:rsidP="000A21B3">
      <w:r w:rsidRPr="000A21B3">
        <w:t>Kunnskapsdepartementet har ei partssamansett arbeidsgruppe som arbeider med å analysere og gjennomgå tiltak for å fremje likestilling og hindre diskriminering.</w:t>
      </w:r>
    </w:p>
    <w:p w14:paraId="5BAB954C" w14:textId="77777777" w:rsidR="0010227F" w:rsidRPr="000A21B3" w:rsidRDefault="0010227F" w:rsidP="000A21B3">
      <w:pPr>
        <w:pStyle w:val="avsnitt-undertittel"/>
      </w:pPr>
      <w:r w:rsidRPr="000A21B3">
        <w:t>Rekruttering</w:t>
      </w:r>
    </w:p>
    <w:p w14:paraId="608B686A" w14:textId="77777777" w:rsidR="0010227F" w:rsidRPr="000A21B3" w:rsidRDefault="0010227F" w:rsidP="000A21B3">
      <w:r w:rsidRPr="000A21B3">
        <w:t>I 2025 tilsette Kunnskapsdepartementet 39 personar. Av desse var 25 kvinner og 14 menn, som gir ei kjønnsfordeling på 64 pst. kvinner og 36 pst. menn. Menn utgjorde ein større del av dei nytilsette i 2025 enn i 2024. Frå 2024 til 2025 auka det gjennomsnittlege talet på søkarar per stilling frå 62 til 111. Dette betyr ikkje nødvendigvis at talet på kvalifiserte søkarar har auka. Det kan likevel fortelje noko om arbeidsmarknadssituasjonen og departementet sine moglegheiter til å rekruttere ønskt kompetanse. Departementet følger tett med på korleis stillingsutlysingar treffer målgruppa, og i 2025 var det ingen rekrutteringsprosessar der det ikkje var kvalifiserte søkarar.</w:t>
      </w:r>
    </w:p>
    <w:p w14:paraId="5F31823F" w14:textId="77777777" w:rsidR="0010227F" w:rsidRPr="000A21B3" w:rsidRDefault="0010227F" w:rsidP="000A21B3">
      <w:r w:rsidRPr="000A21B3">
        <w:t>Delen kvinnelege søkarar som var inviterte til intervju har hatt ein nedgang frå 66 pst. i 2024 til 59 pst. i 2025. Det er vedvarande merksemd på kjønnsbalansen i departementet. Ein av ambisjonane er å få jamnare kjønnsbalanse i søkarmassen, mellom anna gjennom profileringsarbeidet og arbeid med stillingsutlysingstekstane. Departementet ser her ein positiv trend.</w:t>
      </w:r>
    </w:p>
    <w:p w14:paraId="095E9FA1" w14:textId="77777777" w:rsidR="0010227F" w:rsidRPr="000A21B3" w:rsidRDefault="0010227F" w:rsidP="000A21B3">
      <w:r w:rsidRPr="000A21B3">
        <w:t>Departementet har dei siste åra målretta kunngjort ei rekkje stillingar på lågare stillingsnivå som førstekonsulent og rådgivar. I 2025 utgjorde nyutdanna vel 28 pst. av dei nytilsette i departementet, noko som bidreg til mangfald både i alder og kompetanse.</w:t>
      </w:r>
    </w:p>
    <w:p w14:paraId="0E1E96D1" w14:textId="77777777" w:rsidR="0010227F" w:rsidRPr="000A21B3" w:rsidRDefault="0010227F" w:rsidP="000A21B3">
      <w:r w:rsidRPr="000A21B3">
        <w:t>Årleg blir det gjennomført analysar av ulike rekrutteringsdata for å gi eit betre grunnlag for arbeidet med målretta rekruttering. Departementet ser ein stor variasjon i søkartilfanget på dei ulike stillingane, der stillingar som blir lyste ut på lågare stillingsnivå generelt får eit høgare tilfang av søkarar og ofte jamnare kjønnsbalanse. Det er statsvitskap som er den fagbakgrunnen dei fleste nytilsette i Kunnskapsdepartementet har. Samtidig har fleire leiarar ønskt å rekruttere breitt, og har opna opp for ulike studieretningar i stillingsutlysingane sine. Dette har mellom anna ført til at departementet har rekruttert fleire med til dømes naturvitskapleg bakgrunn og ulike humaniorafag.</w:t>
      </w:r>
    </w:p>
    <w:p w14:paraId="468C93A9" w14:textId="77777777" w:rsidR="0010227F" w:rsidRPr="000A21B3" w:rsidRDefault="0010227F" w:rsidP="000A21B3">
      <w:r w:rsidRPr="000A21B3">
        <w:t>I samarbeid med leiarane held departementet fram arbeidet med fellesføringa for inkludering frå regjeringa, og jobbar aktivt med å invitere søkarar i målgruppa for fellesføringa som er personar med funksjonsnedsetjing og/eller fråvær frå arbeid, utdanning eller opplæring. Departementet er forplikta til å invitere søkarar i målgruppa i kvar rekrutteringsprosess, dersom det er søkarar som oppfyller kvalifikasjonskrava i desse kategoriane.</w:t>
      </w:r>
    </w:p>
    <w:p w14:paraId="1A099C07" w14:textId="77777777" w:rsidR="0010227F" w:rsidRPr="000A21B3" w:rsidRDefault="0010227F" w:rsidP="000A21B3">
      <w:r w:rsidRPr="000A21B3">
        <w:t>I dialog med organisasjonane hadde departementet ein ambisjon om å ha minimum tre tilsetjingar i målgruppa i 2025, fast eller mellombels. I 2025 ble det tilsett tre personar, tilsvarande 7,7 pst. i målgruppa for fellesføringa for inkludering, noko som gir ein positiv auke i tilsetjingar i målgruppa for fellesføringa samanlikna med 2024. Desse personane blei tilsette gjennom ordinære rekrutteringsprosessar. Departementet har òg høve til å ta i bruk andre verkemiddel som praktikantprogrammet til staten og ein samarbeids avtale med Nav St. Hanshaugen, noko departementet har brukt fleire gongar.</w:t>
      </w:r>
    </w:p>
    <w:p w14:paraId="7DB38604" w14:textId="77777777" w:rsidR="0010227F" w:rsidRPr="000A21B3" w:rsidRDefault="0010227F" w:rsidP="000A21B3">
      <w:r w:rsidRPr="000A21B3">
        <w:t>Sidan hausten 2025 har departementet testa ut bruk av screeningspørsmål i staden for tradisjonelt søknadsbrev i rekrutteringsprosessar. Basert på erfaringane som andre statlege verksemder har gjort seg, vurderer departementet at bruk av screeningspørsmål kan bidra til større grad av likebehandling, mangfald, objektivitet og rettferd tidleg i prosessen. Innan utgangen av 2025 hadde departementet brukt screeningspørsmål i seks rekrutteringsprosessar. Erfaringane tilseier at konkrete spørsmål om eigen kompetanse og erfaringar gjer det enklare å samanlikne søkarar enn meir generelle spørsmål, der departementet har erfart at søkarane bruker kunstig intelligens (KI).</w:t>
      </w:r>
    </w:p>
    <w:p w14:paraId="6B29409C" w14:textId="77777777" w:rsidR="0010227F" w:rsidRPr="000A21B3" w:rsidRDefault="0010227F" w:rsidP="000A21B3">
      <w:r w:rsidRPr="000A21B3">
        <w:t>Departementet skal halde fram med å bruke screeningspørsmål i rekrutteringsprosessar, samanlikne søkarmasse med tilsvarande tidlegare prosessar der søknadsbrev er brukte, og dessutan sjå nærare på rekrutteringsdata frå desse. Fleire prosessar vil gi eit betre samanlikningsgrunnlag. Utover hausten 2026 planlegg departementet å sjå nærare på kva kompetanse departementet har, og kva dei har behov for framover. Departementet held òg fram arbeidet med å betre kjønnsbalanse og mangfaldet gjennom profileringsaktivitetar, for å sikre breidde i rekrutteringsgrunnlaget. Departementet har arbeidd målretta med å synleggjere breidda av tilsette på karrieredagar og andre profileringsarenaer.</w:t>
      </w:r>
    </w:p>
    <w:p w14:paraId="28A095F0" w14:textId="77777777" w:rsidR="0010227F" w:rsidRPr="000A21B3" w:rsidRDefault="0010227F" w:rsidP="000A21B3">
      <w:pPr>
        <w:pStyle w:val="avsnitt-undertittel"/>
      </w:pPr>
      <w:r w:rsidRPr="000A21B3">
        <w:t>Lønns- og arbeidsvilkår</w:t>
      </w:r>
    </w:p>
    <w:p w14:paraId="33A4D601" w14:textId="77777777" w:rsidR="0010227F" w:rsidRPr="000A21B3" w:rsidRDefault="0010227F" w:rsidP="000A21B3">
      <w:r w:rsidRPr="000A21B3">
        <w:t>Departementet har som mål at lønn og karrieremoglegheiter ikkje skal vere påverka av kjønn, alder eller etnisk og kulturell bakgrunn. For å redusere risikoen for diskriminering er det utarbeidd eigne retningslinjer for lønnsplassering. I 2025 utgjorde gjennomsnittslønna for kvinner 95,4 pst. av lønna til menn, ein svak auke frå 95 pst. i 2024. Nivået er om lag det same som i 2023 (95,3 pst.). Lønnsutviklinga frå 2024 til 2025 var i gjennomsnitt 5,9 pst. for kvinner og 5,3 pst. for menn.</w:t>
      </w:r>
    </w:p>
    <w:p w14:paraId="55B2B895" w14:textId="77777777" w:rsidR="0010227F" w:rsidRPr="000A21B3" w:rsidRDefault="0010227F" w:rsidP="000A21B3">
      <w:r w:rsidRPr="000A21B3">
        <w:t>Statistikken for 2025 viser at kvinner og menn i stor grad har lik lønn innanfor dei fleste stillingskategoriane. Kvinner har høgare gjennomsnittslønn enn menn i mellomleiargruppene og i stillings kategoriane utgreiingsleiar og rådgivar, medan lønnsnivået er om lag likt i kategorien senior rådgivar. Dette er samtidig blant dei største stillingsgruppene i departementet. Det er ikkje vesentlege lønsskilnader mellom kvinner og menn i førstekonsulentgruppa.</w:t>
      </w:r>
    </w:p>
    <w:p w14:paraId="44600C43" w14:textId="77777777" w:rsidR="0010227F" w:rsidRPr="000A21B3" w:rsidRDefault="0010227F" w:rsidP="000A21B3">
      <w:r w:rsidRPr="000A21B3">
        <w:t>I 2025 gjennomførte departementet ei utvida lønnskartlegging etter kjønn. Gjennomgangen, der det òg er teke omsyn til median- og gjennomsnittsalder, avdekker ikkje vesentlege lønnsforskjellar mellom kvinner og menn. Samtidig er det fleire kvinner i dei lågast lønte stillingskategoriane, noko som påverkar det samla lønnsnivået for kvinner.</w:t>
      </w:r>
    </w:p>
    <w:p w14:paraId="33C341E7" w14:textId="77777777" w:rsidR="0010227F" w:rsidRPr="000A21B3" w:rsidRDefault="0010227F" w:rsidP="000A21B3">
      <w:r w:rsidRPr="000A21B3">
        <w:t>Bruken av overtid har variert noko over tid, men har hatt ein tydeleg nedgang dei siste åra, òg i 2025. Det er berre mindre skilnader mellom kvinner og menn når det gjeld omfanget av overtid og bruk av fleksitid.</w:t>
      </w:r>
    </w:p>
    <w:p w14:paraId="64C41368" w14:textId="77777777" w:rsidR="0010227F" w:rsidRPr="000A21B3" w:rsidRDefault="0010227F" w:rsidP="000A21B3">
      <w:pPr>
        <w:pStyle w:val="avsnitt-undertittel"/>
      </w:pPr>
      <w:r w:rsidRPr="000A21B3">
        <w:t>Forfremjing- og utviklingsmoglegheiter</w:t>
      </w:r>
    </w:p>
    <w:p w14:paraId="51296A7A" w14:textId="77777777" w:rsidR="0010227F" w:rsidRPr="000A21B3" w:rsidRDefault="0010227F" w:rsidP="000A21B3">
      <w:r w:rsidRPr="000A21B3">
        <w:t>Grunnlaget for forfremjingar blir omtala i lønnspolitikken. I 2025 har departementet styrkt arbeidet med forfremjings- og utviklingsmoglegheiter gjennom auka satsing på mobilitet og kompetansebygging. Mobilitet gjennom hospitering kan styrke departementet si evne til å bruke ressursane på ein meir fleksibel og heilskapleg måte. Mobilitet gir òg den enkelte moglegheita til å få innsikt, kompetanse og nettverk i ulike delar av departementet. Departementet har òg utvida tilbodet til alle tilsette om fagleg påfyll gjennom kurs, seminar og moglegheiter for vidareutdanning.</w:t>
      </w:r>
    </w:p>
    <w:p w14:paraId="3CE6A12A" w14:textId="6C42C86F" w:rsidR="0010227F" w:rsidRPr="000A21B3" w:rsidRDefault="0010227F" w:rsidP="000A21B3">
      <w:r w:rsidRPr="000A21B3">
        <w:t>I 2025 gjennomførte departementet ei intern hospiteringsordning, der alle tilsette kunne søke seg til ein seksjon i opptil seks månader. Tre</w:t>
      </w:r>
      <w:r w:rsidR="00E75C09">
        <w:t xml:space="preserve"> </w:t>
      </w:r>
      <w:r w:rsidRPr="000A21B3">
        <w:t>kvinnelege tilsette hospiterte gjennom denne ordninga. I tillegg hospiterte ein mannleg tilsett i Europakommisjonen gjennom ordninga National Experts in Professional Training. Frå midten av 2025 blei det innført at alle faste nytilsette skal hospitere i to ulike avdelingar. På denne måten vil alle tilsette, uavhengig av alder, kjønn eller fagbakgrunn, få moglegheit til fagleg utvikling og nye perspektiv.</w:t>
      </w:r>
    </w:p>
    <w:p w14:paraId="76C18FBD" w14:textId="77777777" w:rsidR="0010227F" w:rsidRPr="000A21B3" w:rsidRDefault="0010227F" w:rsidP="000A21B3">
      <w:pPr>
        <w:pStyle w:val="avsnitt-undertittel"/>
      </w:pPr>
      <w:r w:rsidRPr="000A21B3">
        <w:t>Tilrettelegging</w:t>
      </w:r>
    </w:p>
    <w:p w14:paraId="7AB42A6F" w14:textId="77777777" w:rsidR="0010227F" w:rsidRPr="000A21B3" w:rsidRDefault="0010227F" w:rsidP="000A21B3">
      <w:r w:rsidRPr="000A21B3">
        <w:t>I Kunnskapsdepartementet er det framleis praksis for å legge til rette arbeidet og arbeidstida når tilsette har behov for det. I 2025 blei det sett som mål å sjå nærare på korleis departementet kan arbeide med førebygging og tilrettelegging, både ved sjukdom og i eit livsfaseperspektiv. Departementet ønskte òg ved kapasitet å utvikle arbeidet med nærvær og oppfølging av sjukefråvær. Kunnskapsdepartementet har ikkje hatt kapasitet til ytterlegare å utvikle arbeidet sitt med nærvær- og sjukefråværsoppfølging slik departementet ønskte, men har i 2025 gjort ei enkel kartlegging i arbeidet med å utvikle og gjere informasjon om førebygging og tilrettelegging enkelt tilgjengeleg for tilsette. Arbeidet med dette held fram i 2026. Informasjon for tilsette om førebygging og tilrettelegging i ulike fasar av livet, skal etter planen ferdigstillast i løpet av 2026.</w:t>
      </w:r>
    </w:p>
    <w:p w14:paraId="6CCCF05D" w14:textId="77777777" w:rsidR="0010227F" w:rsidRPr="000A21B3" w:rsidRDefault="0010227F" w:rsidP="000A21B3">
      <w:pPr>
        <w:pStyle w:val="avsnitt-undertittel"/>
      </w:pPr>
      <w:r w:rsidRPr="000A21B3">
        <w:t>Moglegheit for å kombinere arbeid og familieliv</w:t>
      </w:r>
    </w:p>
    <w:p w14:paraId="0D2E0C5C" w14:textId="77777777" w:rsidR="0010227F" w:rsidRPr="000A21B3" w:rsidRDefault="0010227F" w:rsidP="000A21B3">
      <w:r w:rsidRPr="000A21B3">
        <w:t>Kunnskapsdepartementet arbeider for å legge til rette for fleksible løysingar i ulike livsfasar, for både kvinner og menn. Målet er å sikre gode rammer for å kombinere arbeid og familieliv. Nedgangen i overtidsbruk dei siste åra har òg bidrege til dette. I 2026 planlegg departementet å gjere informasjon om overtidsarbeid og omsynet til privatliv og arbeidspåkjenning betre tilgjengeleg for alle tilsette.</w:t>
      </w:r>
    </w:p>
    <w:p w14:paraId="3A9CE08A" w14:textId="77777777" w:rsidR="0010227F" w:rsidRPr="000A21B3" w:rsidRDefault="0010227F" w:rsidP="000A21B3">
      <w:pPr>
        <w:pStyle w:val="avsnitt-undertittel"/>
      </w:pPr>
      <w:r w:rsidRPr="000A21B3">
        <w:t>Arbeidsmiljø</w:t>
      </w:r>
    </w:p>
    <w:p w14:paraId="2F5EF409" w14:textId="77777777" w:rsidR="0010227F" w:rsidRPr="000A21B3" w:rsidRDefault="0010227F" w:rsidP="000A21B3">
      <w:r w:rsidRPr="000A21B3">
        <w:t>Medarbeidarundersøkingar er viktige verktøy i arbeidet med å vidareutvikle det systematiske arbeidet med arbeidsmiljøet i departementet. I 2025 har departementet brukt ein kortare versjon av medarbeidarundersøkinga i staten (MUST), i arbeidet med å kartlegge tilhøve som kan ha noko å seie for trivsel og motivasjon blant tilsette, men òg for helse og sjukefråvær. Oppfølginga held fram i 2026. Departementet planlegg å gjennomføre ei medarbeidarundersøking i 2027.</w:t>
      </w:r>
    </w:p>
    <w:p w14:paraId="68C4D84E" w14:textId="77777777" w:rsidR="0010227F" w:rsidRPr="000A21B3" w:rsidRDefault="0010227F" w:rsidP="000A21B3">
      <w:r w:rsidRPr="000A21B3">
        <w:t>Departementet held òg fram med å sjå på rutinen for varsling om kritikkverdige tilhøve ved verksemder i utdanningssektoren, som er ei oppgåve som er ført vidare frå 2025.</w:t>
      </w:r>
    </w:p>
    <w:p w14:paraId="62AB1CC6" w14:textId="77777777" w:rsidR="0010227F" w:rsidRPr="000A21B3" w:rsidRDefault="0010227F" w:rsidP="000A21B3">
      <w:pPr>
        <w:pStyle w:val="Undertittel"/>
      </w:pPr>
      <w:r w:rsidRPr="000A21B3">
        <w:t>Likestilling i kunnskapssektoren</w:t>
      </w:r>
    </w:p>
    <w:p w14:paraId="597BBC1C" w14:textId="77777777" w:rsidR="0010227F" w:rsidRPr="000A21B3" w:rsidRDefault="0010227F" w:rsidP="000A21B3">
      <w:r w:rsidRPr="000A21B3">
        <w:t>I Statens personalhandbok er det nedfelt i pkt. 1.2:</w:t>
      </w:r>
    </w:p>
    <w:p w14:paraId="7AEC5263" w14:textId="77777777" w:rsidR="0010227F" w:rsidRPr="000A21B3" w:rsidRDefault="0010227F" w:rsidP="000A21B3">
      <w:pPr>
        <w:pStyle w:val="blokksit"/>
        <w:rPr>
          <w:rStyle w:val="kursiv"/>
        </w:rPr>
      </w:pPr>
      <w:r w:rsidRPr="000A21B3">
        <w:rPr>
          <w:rStyle w:val="kursiv"/>
        </w:rPr>
        <w:t>Staten skal speile mangfoldet i befolkningen når det gjelder kjønn, alder, funksjonsevne, etnisk bakgrunn, seksuell orientering mv. Mangfold i den statlige personalstyrken støtter opp under mulighetene for god måloppnåelse og bidrar til at staten kan yte gode tjenester til alle samfunnsborgere uansett bakgrunn og livserfaring.</w:t>
      </w:r>
    </w:p>
    <w:p w14:paraId="5721A676" w14:textId="77777777" w:rsidR="0010227F" w:rsidRPr="000A21B3" w:rsidRDefault="0010227F" w:rsidP="000A21B3">
      <w:r w:rsidRPr="000A21B3">
        <w:t>Oversikter over prosentdelen tilsette etter kjønn og landbakgrunn fortel noko om tilstanden for likestillinga i sektoren Kunnskapsdepartementet har ansvar for.</w:t>
      </w:r>
    </w:p>
    <w:p w14:paraId="13B9B8EC" w14:textId="56F7FBF1" w:rsidR="001845D3" w:rsidRPr="000A21B3" w:rsidRDefault="001845D3" w:rsidP="000A21B3">
      <w:pPr>
        <w:pStyle w:val="tabell-tittel"/>
      </w:pPr>
      <w:r w:rsidRPr="000A21B3">
        <w:t>Prosentdelen menn og kvinner i forvaltningsorgan under Kunnskapsdepartementet i 2025</w:t>
      </w:r>
    </w:p>
    <w:p w14:paraId="40FBD881" w14:textId="77777777" w:rsidR="0010227F" w:rsidRPr="000A21B3" w:rsidRDefault="0010227F" w:rsidP="000A21B3">
      <w:pPr>
        <w:pStyle w:val="Tabellnavn"/>
      </w:pPr>
      <w:r w:rsidRPr="000A21B3">
        <w:t>05J1xt2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22380F68" w14:textId="77777777" w:rsidTr="000649BF">
        <w:trPr>
          <w:trHeight w:val="600"/>
        </w:trPr>
        <w:tc>
          <w:tcPr>
            <w:tcW w:w="46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2C5A01" w14:textId="77777777" w:rsidR="0010227F" w:rsidRPr="000A21B3" w:rsidRDefault="0010227F" w:rsidP="00EB54DC">
            <w:pPr>
              <w:rPr>
                <w:sz w:val="21"/>
              </w:rPr>
            </w:pPr>
            <w:r w:rsidRPr="000A21B3">
              <w:rPr>
                <w:sz w:val="21"/>
              </w:rPr>
              <w:t>Verksemd</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859C53" w14:textId="77777777" w:rsidR="0010227F" w:rsidRPr="000A21B3" w:rsidRDefault="0010227F" w:rsidP="00EB54DC">
            <w:pPr>
              <w:jc w:val="right"/>
              <w:rPr>
                <w:sz w:val="21"/>
              </w:rPr>
            </w:pPr>
            <w:r w:rsidRPr="000A21B3">
              <w:rPr>
                <w:sz w:val="21"/>
              </w:rPr>
              <w:t>Tilsette</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CAEC54" w14:textId="77777777" w:rsidR="0010227F" w:rsidRPr="000A21B3" w:rsidRDefault="0010227F" w:rsidP="00EB54DC">
            <w:pPr>
              <w:jc w:val="right"/>
              <w:rPr>
                <w:sz w:val="21"/>
              </w:rPr>
            </w:pPr>
            <w:r w:rsidRPr="000A21B3">
              <w:rPr>
                <w:sz w:val="21"/>
              </w:rPr>
              <w:t xml:space="preserve">Prosentdel menn </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D913A0" w14:textId="77777777" w:rsidR="0010227F" w:rsidRPr="000A21B3" w:rsidRDefault="0010227F" w:rsidP="00EB54DC">
            <w:pPr>
              <w:jc w:val="right"/>
              <w:rPr>
                <w:sz w:val="21"/>
              </w:rPr>
            </w:pPr>
            <w:r w:rsidRPr="000A21B3">
              <w:rPr>
                <w:sz w:val="21"/>
              </w:rPr>
              <w:t>Prosentdel kvinner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D2DB68" w14:textId="77777777" w:rsidR="0010227F" w:rsidRPr="000A21B3" w:rsidRDefault="0010227F" w:rsidP="00EB54DC">
            <w:pPr>
              <w:jc w:val="right"/>
              <w:rPr>
                <w:sz w:val="21"/>
              </w:rPr>
            </w:pPr>
            <w:r w:rsidRPr="000A21B3">
              <w:rPr>
                <w:sz w:val="21"/>
              </w:rPr>
              <w:t>Kvinner si lønn i pst. av menn si lønn</w:t>
            </w:r>
          </w:p>
        </w:tc>
      </w:tr>
      <w:tr w:rsidR="0010227F" w:rsidRPr="000A21B3" w14:paraId="30F21851" w14:textId="77777777" w:rsidTr="000649BF">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5BB3CE77" w14:textId="77777777" w:rsidR="0010227F" w:rsidRPr="000A21B3" w:rsidRDefault="0010227F" w:rsidP="00EB54DC">
            <w:pPr>
              <w:rPr>
                <w:sz w:val="21"/>
              </w:rPr>
            </w:pPr>
            <w:r w:rsidRPr="000A21B3">
              <w:rPr>
                <w:sz w:val="21"/>
              </w:rPr>
              <w:t>22. juli-senteret</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1C04823A" w14:textId="77777777" w:rsidR="0010227F" w:rsidRPr="000A21B3" w:rsidRDefault="0010227F" w:rsidP="00EB54DC">
            <w:pPr>
              <w:jc w:val="right"/>
              <w:rPr>
                <w:sz w:val="21"/>
              </w:rPr>
            </w:pPr>
            <w:r w:rsidRPr="000A21B3">
              <w:rPr>
                <w:sz w:val="21"/>
              </w:rPr>
              <w:t>23</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4049A1F" w14:textId="77777777" w:rsidR="0010227F" w:rsidRPr="000A21B3" w:rsidRDefault="0010227F" w:rsidP="00EB54DC">
            <w:pPr>
              <w:jc w:val="right"/>
              <w:rPr>
                <w:sz w:val="21"/>
              </w:rPr>
            </w:pPr>
            <w:r w:rsidRPr="000A21B3">
              <w:rPr>
                <w:sz w:val="21"/>
              </w:rPr>
              <w:t>30,4</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F999A29" w14:textId="77777777" w:rsidR="0010227F" w:rsidRPr="000A21B3" w:rsidRDefault="0010227F" w:rsidP="00EB54DC">
            <w:pPr>
              <w:jc w:val="right"/>
              <w:rPr>
                <w:sz w:val="21"/>
              </w:rPr>
            </w:pPr>
            <w:r w:rsidRPr="000A21B3">
              <w:rPr>
                <w:sz w:val="21"/>
              </w:rPr>
              <w:t>69,6</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2BBFD52" w14:textId="77777777" w:rsidR="0010227F" w:rsidRPr="000A21B3" w:rsidRDefault="0010227F" w:rsidP="00EB54DC">
            <w:pPr>
              <w:jc w:val="right"/>
              <w:rPr>
                <w:sz w:val="21"/>
              </w:rPr>
            </w:pPr>
            <w:r w:rsidRPr="000A21B3">
              <w:rPr>
                <w:sz w:val="21"/>
              </w:rPr>
              <w:t>108,9</w:t>
            </w:r>
          </w:p>
        </w:tc>
      </w:tr>
      <w:tr w:rsidR="0010227F" w:rsidRPr="000A21B3" w14:paraId="42696EF9" w14:textId="77777777" w:rsidTr="000649BF">
        <w:trPr>
          <w:trHeight w:val="880"/>
        </w:trPr>
        <w:tc>
          <w:tcPr>
            <w:tcW w:w="4600" w:type="dxa"/>
            <w:tcBorders>
              <w:top w:val="nil"/>
              <w:left w:val="nil"/>
              <w:bottom w:val="nil"/>
              <w:right w:val="nil"/>
            </w:tcBorders>
            <w:tcMar>
              <w:top w:w="128" w:type="dxa"/>
              <w:left w:w="43" w:type="dxa"/>
              <w:bottom w:w="43" w:type="dxa"/>
              <w:right w:w="43" w:type="dxa"/>
            </w:tcMar>
          </w:tcPr>
          <w:p w14:paraId="529BBA0F" w14:textId="6075554F" w:rsidR="0010227F" w:rsidRPr="000A21B3" w:rsidRDefault="0010227F" w:rsidP="00EB54DC">
            <w:pPr>
              <w:rPr>
                <w:sz w:val="21"/>
              </w:rPr>
            </w:pPr>
            <w:r w:rsidRPr="000A21B3">
              <w:rPr>
                <w:sz w:val="21"/>
              </w:rPr>
              <w:t>Sekretariatet for Foreldreutvalet for</w:t>
            </w:r>
            <w:r w:rsidR="00E75C09">
              <w:rPr>
                <w:sz w:val="21"/>
              </w:rPr>
              <w:t xml:space="preserve"> </w:t>
            </w:r>
            <w:r w:rsidRPr="000A21B3">
              <w:rPr>
                <w:sz w:val="21"/>
              </w:rPr>
              <w:t>grunnopplæringa og Foreldreutvalet for barnehagane</w:t>
            </w:r>
          </w:p>
        </w:tc>
        <w:tc>
          <w:tcPr>
            <w:tcW w:w="1150" w:type="dxa"/>
            <w:tcBorders>
              <w:top w:val="nil"/>
              <w:left w:val="nil"/>
              <w:bottom w:val="nil"/>
              <w:right w:val="nil"/>
            </w:tcBorders>
            <w:tcMar>
              <w:top w:w="128" w:type="dxa"/>
              <w:left w:w="43" w:type="dxa"/>
              <w:bottom w:w="43" w:type="dxa"/>
              <w:right w:w="43" w:type="dxa"/>
            </w:tcMar>
            <w:vAlign w:val="bottom"/>
          </w:tcPr>
          <w:p w14:paraId="3B3DBB19" w14:textId="77777777" w:rsidR="0010227F" w:rsidRPr="000A21B3" w:rsidRDefault="0010227F" w:rsidP="00EB54DC">
            <w:pPr>
              <w:jc w:val="right"/>
              <w:rPr>
                <w:sz w:val="21"/>
              </w:rPr>
            </w:pPr>
            <w:r w:rsidRPr="000A21B3">
              <w:rPr>
                <w:sz w:val="21"/>
              </w:rPr>
              <w:t>9</w:t>
            </w:r>
          </w:p>
        </w:tc>
        <w:tc>
          <w:tcPr>
            <w:tcW w:w="1150" w:type="dxa"/>
            <w:tcBorders>
              <w:top w:val="nil"/>
              <w:left w:val="nil"/>
              <w:bottom w:val="nil"/>
              <w:right w:val="nil"/>
            </w:tcBorders>
            <w:tcMar>
              <w:top w:w="128" w:type="dxa"/>
              <w:left w:w="43" w:type="dxa"/>
              <w:bottom w:w="43" w:type="dxa"/>
              <w:right w:w="43" w:type="dxa"/>
            </w:tcMar>
            <w:vAlign w:val="bottom"/>
          </w:tcPr>
          <w:p w14:paraId="4A3F8C44" w14:textId="77777777" w:rsidR="0010227F" w:rsidRPr="000A21B3" w:rsidRDefault="0010227F" w:rsidP="00EB54DC">
            <w:pPr>
              <w:jc w:val="right"/>
              <w:rPr>
                <w:sz w:val="21"/>
              </w:rPr>
            </w:pPr>
            <w:r w:rsidRPr="000A21B3">
              <w:rPr>
                <w:sz w:val="21"/>
              </w:rPr>
              <w:t>44,4</w:t>
            </w:r>
          </w:p>
        </w:tc>
        <w:tc>
          <w:tcPr>
            <w:tcW w:w="1150" w:type="dxa"/>
            <w:tcBorders>
              <w:top w:val="nil"/>
              <w:left w:val="nil"/>
              <w:bottom w:val="nil"/>
              <w:right w:val="nil"/>
            </w:tcBorders>
            <w:tcMar>
              <w:top w:w="128" w:type="dxa"/>
              <w:left w:w="43" w:type="dxa"/>
              <w:bottom w:w="43" w:type="dxa"/>
              <w:right w:w="43" w:type="dxa"/>
            </w:tcMar>
            <w:vAlign w:val="bottom"/>
          </w:tcPr>
          <w:p w14:paraId="02F4F2E9" w14:textId="77777777" w:rsidR="0010227F" w:rsidRPr="000A21B3" w:rsidRDefault="0010227F" w:rsidP="00EB54DC">
            <w:pPr>
              <w:jc w:val="right"/>
              <w:rPr>
                <w:sz w:val="21"/>
              </w:rPr>
            </w:pPr>
            <w:r w:rsidRPr="000A21B3">
              <w:rPr>
                <w:sz w:val="21"/>
              </w:rPr>
              <w:t>55,6</w:t>
            </w:r>
          </w:p>
        </w:tc>
        <w:tc>
          <w:tcPr>
            <w:tcW w:w="1150" w:type="dxa"/>
            <w:tcBorders>
              <w:top w:val="nil"/>
              <w:left w:val="nil"/>
              <w:bottom w:val="nil"/>
              <w:right w:val="nil"/>
            </w:tcBorders>
            <w:tcMar>
              <w:top w:w="128" w:type="dxa"/>
              <w:left w:w="43" w:type="dxa"/>
              <w:bottom w:w="43" w:type="dxa"/>
              <w:right w:w="43" w:type="dxa"/>
            </w:tcMar>
            <w:vAlign w:val="bottom"/>
          </w:tcPr>
          <w:p w14:paraId="0A177ED5" w14:textId="77777777" w:rsidR="0010227F" w:rsidRPr="000A21B3" w:rsidRDefault="0010227F" w:rsidP="00EB54DC">
            <w:pPr>
              <w:jc w:val="right"/>
              <w:rPr>
                <w:sz w:val="21"/>
              </w:rPr>
            </w:pPr>
            <w:r w:rsidRPr="000A21B3">
              <w:rPr>
                <w:sz w:val="21"/>
              </w:rPr>
              <w:t>107,0</w:t>
            </w:r>
          </w:p>
        </w:tc>
      </w:tr>
      <w:tr w:rsidR="0010227F" w:rsidRPr="000A21B3" w14:paraId="7F6E1D6A"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61D31CC3" w14:textId="66C92DE5" w:rsidR="0010227F" w:rsidRPr="000A21B3" w:rsidRDefault="0010227F" w:rsidP="00EB54DC">
            <w:pPr>
              <w:rPr>
                <w:sz w:val="21"/>
              </w:rPr>
            </w:pPr>
            <w:r w:rsidRPr="000A21B3">
              <w:rPr>
                <w:sz w:val="21"/>
              </w:rPr>
              <w:t>Dei samiske vidaregåande skulane,</w:t>
            </w:r>
            <w:r w:rsidR="00E75C09">
              <w:rPr>
                <w:sz w:val="21"/>
              </w:rPr>
              <w:t xml:space="preserve"> </w:t>
            </w:r>
            <w:r w:rsidRPr="000A21B3">
              <w:rPr>
                <w:sz w:val="21"/>
              </w:rPr>
              <w:t xml:space="preserve">Karasjok og Kautokeino </w:t>
            </w:r>
          </w:p>
        </w:tc>
        <w:tc>
          <w:tcPr>
            <w:tcW w:w="1150" w:type="dxa"/>
            <w:tcBorders>
              <w:top w:val="nil"/>
              <w:left w:val="nil"/>
              <w:bottom w:val="nil"/>
              <w:right w:val="nil"/>
            </w:tcBorders>
            <w:tcMar>
              <w:top w:w="128" w:type="dxa"/>
              <w:left w:w="43" w:type="dxa"/>
              <w:bottom w:w="43" w:type="dxa"/>
              <w:right w:w="43" w:type="dxa"/>
            </w:tcMar>
            <w:vAlign w:val="bottom"/>
          </w:tcPr>
          <w:p w14:paraId="7B035F58" w14:textId="77777777" w:rsidR="0010227F" w:rsidRPr="000A21B3" w:rsidRDefault="0010227F" w:rsidP="00EB54DC">
            <w:pPr>
              <w:jc w:val="right"/>
              <w:rPr>
                <w:sz w:val="21"/>
              </w:rPr>
            </w:pPr>
            <w:r w:rsidRPr="000A21B3">
              <w:rPr>
                <w:sz w:val="21"/>
              </w:rPr>
              <w:t>112</w:t>
            </w:r>
          </w:p>
        </w:tc>
        <w:tc>
          <w:tcPr>
            <w:tcW w:w="1150" w:type="dxa"/>
            <w:tcBorders>
              <w:top w:val="nil"/>
              <w:left w:val="nil"/>
              <w:bottom w:val="nil"/>
              <w:right w:val="nil"/>
            </w:tcBorders>
            <w:tcMar>
              <w:top w:w="128" w:type="dxa"/>
              <w:left w:w="43" w:type="dxa"/>
              <w:bottom w:w="43" w:type="dxa"/>
              <w:right w:w="43" w:type="dxa"/>
            </w:tcMar>
            <w:vAlign w:val="bottom"/>
          </w:tcPr>
          <w:p w14:paraId="4B6DB27F" w14:textId="77777777" w:rsidR="0010227F" w:rsidRPr="000A21B3" w:rsidRDefault="0010227F" w:rsidP="00EB54DC">
            <w:pPr>
              <w:jc w:val="right"/>
              <w:rPr>
                <w:sz w:val="21"/>
              </w:rPr>
            </w:pPr>
            <w:r w:rsidRPr="000A21B3">
              <w:rPr>
                <w:sz w:val="21"/>
              </w:rPr>
              <w:t>33,9</w:t>
            </w:r>
          </w:p>
        </w:tc>
        <w:tc>
          <w:tcPr>
            <w:tcW w:w="1150" w:type="dxa"/>
            <w:tcBorders>
              <w:top w:val="nil"/>
              <w:left w:val="nil"/>
              <w:bottom w:val="nil"/>
              <w:right w:val="nil"/>
            </w:tcBorders>
            <w:tcMar>
              <w:top w:w="128" w:type="dxa"/>
              <w:left w:w="43" w:type="dxa"/>
              <w:bottom w:w="43" w:type="dxa"/>
              <w:right w:w="43" w:type="dxa"/>
            </w:tcMar>
            <w:vAlign w:val="bottom"/>
          </w:tcPr>
          <w:p w14:paraId="4A6591F8" w14:textId="77777777" w:rsidR="0010227F" w:rsidRPr="000A21B3" w:rsidRDefault="0010227F" w:rsidP="00EB54DC">
            <w:pPr>
              <w:jc w:val="right"/>
              <w:rPr>
                <w:sz w:val="21"/>
              </w:rPr>
            </w:pPr>
            <w:r w:rsidRPr="000A21B3">
              <w:rPr>
                <w:sz w:val="21"/>
              </w:rPr>
              <w:t>66,1</w:t>
            </w:r>
          </w:p>
        </w:tc>
        <w:tc>
          <w:tcPr>
            <w:tcW w:w="1150" w:type="dxa"/>
            <w:tcBorders>
              <w:top w:val="nil"/>
              <w:left w:val="nil"/>
              <w:bottom w:val="nil"/>
              <w:right w:val="nil"/>
            </w:tcBorders>
            <w:tcMar>
              <w:top w:w="128" w:type="dxa"/>
              <w:left w:w="43" w:type="dxa"/>
              <w:bottom w:w="43" w:type="dxa"/>
              <w:right w:w="43" w:type="dxa"/>
            </w:tcMar>
            <w:vAlign w:val="bottom"/>
          </w:tcPr>
          <w:p w14:paraId="359DBD26" w14:textId="77777777" w:rsidR="0010227F" w:rsidRPr="000A21B3" w:rsidRDefault="0010227F" w:rsidP="00EB54DC">
            <w:pPr>
              <w:jc w:val="right"/>
              <w:rPr>
                <w:sz w:val="21"/>
              </w:rPr>
            </w:pPr>
            <w:r w:rsidRPr="000A21B3">
              <w:rPr>
                <w:sz w:val="21"/>
              </w:rPr>
              <w:t>97,7</w:t>
            </w:r>
          </w:p>
        </w:tc>
      </w:tr>
      <w:tr w:rsidR="0010227F" w:rsidRPr="000A21B3" w14:paraId="72F48C79"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3E6B57B4" w14:textId="77777777" w:rsidR="0010227F" w:rsidRPr="000A21B3" w:rsidRDefault="0010227F" w:rsidP="00EB54DC">
            <w:pPr>
              <w:rPr>
                <w:sz w:val="21"/>
              </w:rPr>
            </w:pPr>
            <w:r w:rsidRPr="000A21B3">
              <w:rPr>
                <w:sz w:val="21"/>
              </w:rPr>
              <w:t>Statleg spesialpedagogisk støtteteneste (Statped)</w:t>
            </w:r>
          </w:p>
        </w:tc>
        <w:tc>
          <w:tcPr>
            <w:tcW w:w="1150" w:type="dxa"/>
            <w:tcBorders>
              <w:top w:val="nil"/>
              <w:left w:val="nil"/>
              <w:bottom w:val="nil"/>
              <w:right w:val="nil"/>
            </w:tcBorders>
            <w:tcMar>
              <w:top w:w="128" w:type="dxa"/>
              <w:left w:w="43" w:type="dxa"/>
              <w:bottom w:w="43" w:type="dxa"/>
              <w:right w:w="43" w:type="dxa"/>
            </w:tcMar>
            <w:vAlign w:val="bottom"/>
          </w:tcPr>
          <w:p w14:paraId="37107952" w14:textId="77777777" w:rsidR="0010227F" w:rsidRPr="000A21B3" w:rsidRDefault="0010227F" w:rsidP="00EB54DC">
            <w:pPr>
              <w:jc w:val="right"/>
              <w:rPr>
                <w:sz w:val="21"/>
              </w:rPr>
            </w:pPr>
            <w:r w:rsidRPr="000A21B3">
              <w:rPr>
                <w:sz w:val="21"/>
              </w:rPr>
              <w:t>594</w:t>
            </w:r>
          </w:p>
        </w:tc>
        <w:tc>
          <w:tcPr>
            <w:tcW w:w="1150" w:type="dxa"/>
            <w:tcBorders>
              <w:top w:val="nil"/>
              <w:left w:val="nil"/>
              <w:bottom w:val="nil"/>
              <w:right w:val="nil"/>
            </w:tcBorders>
            <w:tcMar>
              <w:top w:w="128" w:type="dxa"/>
              <w:left w:w="43" w:type="dxa"/>
              <w:bottom w:w="43" w:type="dxa"/>
              <w:right w:w="43" w:type="dxa"/>
            </w:tcMar>
            <w:vAlign w:val="bottom"/>
          </w:tcPr>
          <w:p w14:paraId="0E0B0BF8" w14:textId="77777777" w:rsidR="0010227F" w:rsidRPr="000A21B3" w:rsidRDefault="0010227F" w:rsidP="00EB54DC">
            <w:pPr>
              <w:jc w:val="right"/>
              <w:rPr>
                <w:sz w:val="21"/>
              </w:rPr>
            </w:pPr>
            <w:r w:rsidRPr="000A21B3">
              <w:rPr>
                <w:sz w:val="21"/>
              </w:rPr>
              <w:t>19,2</w:t>
            </w:r>
          </w:p>
        </w:tc>
        <w:tc>
          <w:tcPr>
            <w:tcW w:w="1150" w:type="dxa"/>
            <w:tcBorders>
              <w:top w:val="nil"/>
              <w:left w:val="nil"/>
              <w:bottom w:val="nil"/>
              <w:right w:val="nil"/>
            </w:tcBorders>
            <w:tcMar>
              <w:top w:w="128" w:type="dxa"/>
              <w:left w:w="43" w:type="dxa"/>
              <w:bottom w:w="43" w:type="dxa"/>
              <w:right w:w="43" w:type="dxa"/>
            </w:tcMar>
            <w:vAlign w:val="bottom"/>
          </w:tcPr>
          <w:p w14:paraId="58D6E004" w14:textId="77777777" w:rsidR="0010227F" w:rsidRPr="000A21B3" w:rsidRDefault="0010227F" w:rsidP="00EB54DC">
            <w:pPr>
              <w:jc w:val="right"/>
              <w:rPr>
                <w:sz w:val="21"/>
              </w:rPr>
            </w:pPr>
            <w:r w:rsidRPr="000A21B3">
              <w:rPr>
                <w:sz w:val="21"/>
              </w:rPr>
              <w:t>80,8</w:t>
            </w:r>
          </w:p>
        </w:tc>
        <w:tc>
          <w:tcPr>
            <w:tcW w:w="1150" w:type="dxa"/>
            <w:tcBorders>
              <w:top w:val="nil"/>
              <w:left w:val="nil"/>
              <w:bottom w:val="nil"/>
              <w:right w:val="nil"/>
            </w:tcBorders>
            <w:tcMar>
              <w:top w:w="128" w:type="dxa"/>
              <w:left w:w="43" w:type="dxa"/>
              <w:bottom w:w="43" w:type="dxa"/>
              <w:right w:w="43" w:type="dxa"/>
            </w:tcMar>
            <w:vAlign w:val="bottom"/>
          </w:tcPr>
          <w:p w14:paraId="465CD8C3" w14:textId="77777777" w:rsidR="0010227F" w:rsidRPr="000A21B3" w:rsidRDefault="0010227F" w:rsidP="00EB54DC">
            <w:pPr>
              <w:jc w:val="right"/>
              <w:rPr>
                <w:sz w:val="21"/>
              </w:rPr>
            </w:pPr>
            <w:r w:rsidRPr="000A21B3">
              <w:rPr>
                <w:sz w:val="21"/>
              </w:rPr>
              <w:t>94,5</w:t>
            </w:r>
          </w:p>
        </w:tc>
      </w:tr>
      <w:tr w:rsidR="0010227F" w:rsidRPr="000A21B3" w14:paraId="61FBA5AE"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ABE03C8" w14:textId="77777777" w:rsidR="0010227F" w:rsidRPr="000A21B3" w:rsidRDefault="0010227F" w:rsidP="00EB54DC">
            <w:pPr>
              <w:rPr>
                <w:sz w:val="21"/>
              </w:rPr>
            </w:pPr>
            <w:r w:rsidRPr="000A21B3">
              <w:rPr>
                <w:sz w:val="21"/>
              </w:rPr>
              <w:t xml:space="preserve">Noregs grøne fagskule – Vea </w:t>
            </w:r>
          </w:p>
        </w:tc>
        <w:tc>
          <w:tcPr>
            <w:tcW w:w="1150" w:type="dxa"/>
            <w:tcBorders>
              <w:top w:val="nil"/>
              <w:left w:val="nil"/>
              <w:bottom w:val="nil"/>
              <w:right w:val="nil"/>
            </w:tcBorders>
            <w:tcMar>
              <w:top w:w="128" w:type="dxa"/>
              <w:left w:w="43" w:type="dxa"/>
              <w:bottom w:w="43" w:type="dxa"/>
              <w:right w:w="43" w:type="dxa"/>
            </w:tcMar>
            <w:vAlign w:val="bottom"/>
          </w:tcPr>
          <w:p w14:paraId="56A3D304" w14:textId="77777777" w:rsidR="0010227F" w:rsidRPr="000A21B3" w:rsidRDefault="0010227F" w:rsidP="00EB54DC">
            <w:pPr>
              <w:jc w:val="right"/>
              <w:rPr>
                <w:sz w:val="21"/>
              </w:rPr>
            </w:pPr>
            <w:r w:rsidRPr="000A21B3">
              <w:rPr>
                <w:sz w:val="21"/>
              </w:rPr>
              <w:t>37</w:t>
            </w:r>
          </w:p>
        </w:tc>
        <w:tc>
          <w:tcPr>
            <w:tcW w:w="1150" w:type="dxa"/>
            <w:tcBorders>
              <w:top w:val="nil"/>
              <w:left w:val="nil"/>
              <w:bottom w:val="nil"/>
              <w:right w:val="nil"/>
            </w:tcBorders>
            <w:tcMar>
              <w:top w:w="128" w:type="dxa"/>
              <w:left w:w="43" w:type="dxa"/>
              <w:bottom w:w="43" w:type="dxa"/>
              <w:right w:w="43" w:type="dxa"/>
            </w:tcMar>
            <w:vAlign w:val="bottom"/>
          </w:tcPr>
          <w:p w14:paraId="65E3259B" w14:textId="77777777" w:rsidR="0010227F" w:rsidRPr="000A21B3" w:rsidRDefault="0010227F" w:rsidP="00EB54DC">
            <w:pPr>
              <w:jc w:val="right"/>
              <w:rPr>
                <w:sz w:val="21"/>
              </w:rPr>
            </w:pPr>
            <w:r w:rsidRPr="000A21B3">
              <w:rPr>
                <w:sz w:val="21"/>
              </w:rPr>
              <w:t>35,1</w:t>
            </w:r>
          </w:p>
        </w:tc>
        <w:tc>
          <w:tcPr>
            <w:tcW w:w="1150" w:type="dxa"/>
            <w:tcBorders>
              <w:top w:val="nil"/>
              <w:left w:val="nil"/>
              <w:bottom w:val="nil"/>
              <w:right w:val="nil"/>
            </w:tcBorders>
            <w:tcMar>
              <w:top w:w="128" w:type="dxa"/>
              <w:left w:w="43" w:type="dxa"/>
              <w:bottom w:w="43" w:type="dxa"/>
              <w:right w:w="43" w:type="dxa"/>
            </w:tcMar>
            <w:vAlign w:val="bottom"/>
          </w:tcPr>
          <w:p w14:paraId="56268D64" w14:textId="77777777" w:rsidR="0010227F" w:rsidRPr="000A21B3" w:rsidRDefault="0010227F" w:rsidP="00EB54DC">
            <w:pPr>
              <w:jc w:val="right"/>
              <w:rPr>
                <w:sz w:val="21"/>
              </w:rPr>
            </w:pPr>
            <w:r w:rsidRPr="000A21B3">
              <w:rPr>
                <w:sz w:val="21"/>
              </w:rPr>
              <w:t>64,9</w:t>
            </w:r>
          </w:p>
        </w:tc>
        <w:tc>
          <w:tcPr>
            <w:tcW w:w="1150" w:type="dxa"/>
            <w:tcBorders>
              <w:top w:val="nil"/>
              <w:left w:val="nil"/>
              <w:bottom w:val="nil"/>
              <w:right w:val="nil"/>
            </w:tcBorders>
            <w:tcMar>
              <w:top w:w="128" w:type="dxa"/>
              <w:left w:w="43" w:type="dxa"/>
              <w:bottom w:w="43" w:type="dxa"/>
              <w:right w:w="43" w:type="dxa"/>
            </w:tcMar>
            <w:vAlign w:val="bottom"/>
          </w:tcPr>
          <w:p w14:paraId="200B0641" w14:textId="77777777" w:rsidR="0010227F" w:rsidRPr="000A21B3" w:rsidRDefault="0010227F" w:rsidP="00EB54DC">
            <w:pPr>
              <w:jc w:val="right"/>
              <w:rPr>
                <w:sz w:val="21"/>
              </w:rPr>
            </w:pPr>
            <w:r w:rsidRPr="000A21B3">
              <w:rPr>
                <w:sz w:val="21"/>
              </w:rPr>
              <w:t>96,7</w:t>
            </w:r>
          </w:p>
        </w:tc>
      </w:tr>
      <w:tr w:rsidR="0010227F" w:rsidRPr="000A21B3" w14:paraId="78BD4F15"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0E0FFBA6" w14:textId="77777777" w:rsidR="0010227F" w:rsidRPr="000A21B3" w:rsidRDefault="0010227F" w:rsidP="00EB54DC">
            <w:pPr>
              <w:rPr>
                <w:sz w:val="21"/>
              </w:rPr>
            </w:pPr>
            <w:r w:rsidRPr="000A21B3">
              <w:rPr>
                <w:sz w:val="21"/>
              </w:rPr>
              <w:t xml:space="preserve">Utdanningsdirektoratet </w:t>
            </w:r>
          </w:p>
        </w:tc>
        <w:tc>
          <w:tcPr>
            <w:tcW w:w="1150" w:type="dxa"/>
            <w:tcBorders>
              <w:top w:val="nil"/>
              <w:left w:val="nil"/>
              <w:bottom w:val="nil"/>
              <w:right w:val="nil"/>
            </w:tcBorders>
            <w:tcMar>
              <w:top w:w="128" w:type="dxa"/>
              <w:left w:w="43" w:type="dxa"/>
              <w:bottom w:w="43" w:type="dxa"/>
              <w:right w:w="43" w:type="dxa"/>
            </w:tcMar>
            <w:vAlign w:val="bottom"/>
          </w:tcPr>
          <w:p w14:paraId="1635D750" w14:textId="77777777" w:rsidR="0010227F" w:rsidRPr="000A21B3" w:rsidRDefault="0010227F" w:rsidP="00EB54DC">
            <w:pPr>
              <w:jc w:val="right"/>
              <w:rPr>
                <w:sz w:val="21"/>
              </w:rPr>
            </w:pPr>
            <w:r w:rsidRPr="000A21B3">
              <w:rPr>
                <w:sz w:val="21"/>
              </w:rPr>
              <w:t>373</w:t>
            </w:r>
          </w:p>
        </w:tc>
        <w:tc>
          <w:tcPr>
            <w:tcW w:w="1150" w:type="dxa"/>
            <w:tcBorders>
              <w:top w:val="nil"/>
              <w:left w:val="nil"/>
              <w:bottom w:val="nil"/>
              <w:right w:val="nil"/>
            </w:tcBorders>
            <w:tcMar>
              <w:top w:w="128" w:type="dxa"/>
              <w:left w:w="43" w:type="dxa"/>
              <w:bottom w:w="43" w:type="dxa"/>
              <w:right w:w="43" w:type="dxa"/>
            </w:tcMar>
            <w:vAlign w:val="bottom"/>
          </w:tcPr>
          <w:p w14:paraId="2A91E0E5" w14:textId="77777777" w:rsidR="0010227F" w:rsidRPr="000A21B3" w:rsidRDefault="0010227F" w:rsidP="00EB54DC">
            <w:pPr>
              <w:jc w:val="right"/>
              <w:rPr>
                <w:sz w:val="21"/>
              </w:rPr>
            </w:pPr>
            <w:r w:rsidRPr="000A21B3">
              <w:rPr>
                <w:sz w:val="21"/>
              </w:rPr>
              <w:t>33,2</w:t>
            </w:r>
          </w:p>
        </w:tc>
        <w:tc>
          <w:tcPr>
            <w:tcW w:w="1150" w:type="dxa"/>
            <w:tcBorders>
              <w:top w:val="nil"/>
              <w:left w:val="nil"/>
              <w:bottom w:val="nil"/>
              <w:right w:val="nil"/>
            </w:tcBorders>
            <w:tcMar>
              <w:top w:w="128" w:type="dxa"/>
              <w:left w:w="43" w:type="dxa"/>
              <w:bottom w:w="43" w:type="dxa"/>
              <w:right w:w="43" w:type="dxa"/>
            </w:tcMar>
            <w:vAlign w:val="bottom"/>
          </w:tcPr>
          <w:p w14:paraId="396D79F3" w14:textId="77777777" w:rsidR="0010227F" w:rsidRPr="000A21B3" w:rsidRDefault="0010227F" w:rsidP="00EB54DC">
            <w:pPr>
              <w:jc w:val="right"/>
              <w:rPr>
                <w:sz w:val="21"/>
              </w:rPr>
            </w:pPr>
            <w:r w:rsidRPr="000A21B3">
              <w:rPr>
                <w:sz w:val="21"/>
              </w:rPr>
              <w:t>66,8</w:t>
            </w:r>
          </w:p>
        </w:tc>
        <w:tc>
          <w:tcPr>
            <w:tcW w:w="1150" w:type="dxa"/>
            <w:tcBorders>
              <w:top w:val="nil"/>
              <w:left w:val="nil"/>
              <w:bottom w:val="nil"/>
              <w:right w:val="nil"/>
            </w:tcBorders>
            <w:tcMar>
              <w:top w:w="128" w:type="dxa"/>
              <w:left w:w="43" w:type="dxa"/>
              <w:bottom w:w="43" w:type="dxa"/>
              <w:right w:w="43" w:type="dxa"/>
            </w:tcMar>
            <w:vAlign w:val="bottom"/>
          </w:tcPr>
          <w:p w14:paraId="37EC2111" w14:textId="77777777" w:rsidR="0010227F" w:rsidRPr="000A21B3" w:rsidRDefault="0010227F" w:rsidP="00EB54DC">
            <w:pPr>
              <w:jc w:val="right"/>
              <w:rPr>
                <w:sz w:val="21"/>
              </w:rPr>
            </w:pPr>
            <w:r w:rsidRPr="000A21B3">
              <w:rPr>
                <w:sz w:val="21"/>
              </w:rPr>
              <w:t>98,2</w:t>
            </w:r>
          </w:p>
        </w:tc>
      </w:tr>
      <w:tr w:rsidR="0010227F" w:rsidRPr="000A21B3" w14:paraId="14494A8E"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118FC487" w14:textId="77777777" w:rsidR="0010227F" w:rsidRPr="000A21B3" w:rsidRDefault="0010227F" w:rsidP="00EB54DC">
            <w:pPr>
              <w:rPr>
                <w:sz w:val="21"/>
              </w:rPr>
            </w:pPr>
            <w:r w:rsidRPr="000A21B3">
              <w:rPr>
                <w:sz w:val="21"/>
              </w:rPr>
              <w:t xml:space="preserve">Statens lånekasse for utdanning </w:t>
            </w:r>
          </w:p>
        </w:tc>
        <w:tc>
          <w:tcPr>
            <w:tcW w:w="1150" w:type="dxa"/>
            <w:tcBorders>
              <w:top w:val="nil"/>
              <w:left w:val="nil"/>
              <w:bottom w:val="nil"/>
              <w:right w:val="nil"/>
            </w:tcBorders>
            <w:tcMar>
              <w:top w:w="128" w:type="dxa"/>
              <w:left w:w="43" w:type="dxa"/>
              <w:bottom w:w="43" w:type="dxa"/>
              <w:right w:w="43" w:type="dxa"/>
            </w:tcMar>
            <w:vAlign w:val="bottom"/>
          </w:tcPr>
          <w:p w14:paraId="53733819" w14:textId="77777777" w:rsidR="0010227F" w:rsidRPr="000A21B3" w:rsidRDefault="0010227F" w:rsidP="00EB54DC">
            <w:pPr>
              <w:jc w:val="right"/>
              <w:rPr>
                <w:sz w:val="21"/>
              </w:rPr>
            </w:pPr>
            <w:r w:rsidRPr="000A21B3">
              <w:rPr>
                <w:sz w:val="21"/>
              </w:rPr>
              <w:t>373</w:t>
            </w:r>
          </w:p>
        </w:tc>
        <w:tc>
          <w:tcPr>
            <w:tcW w:w="1150" w:type="dxa"/>
            <w:tcBorders>
              <w:top w:val="nil"/>
              <w:left w:val="nil"/>
              <w:bottom w:val="nil"/>
              <w:right w:val="nil"/>
            </w:tcBorders>
            <w:tcMar>
              <w:top w:w="128" w:type="dxa"/>
              <w:left w:w="43" w:type="dxa"/>
              <w:bottom w:w="43" w:type="dxa"/>
              <w:right w:w="43" w:type="dxa"/>
            </w:tcMar>
            <w:vAlign w:val="bottom"/>
          </w:tcPr>
          <w:p w14:paraId="063BF4BF" w14:textId="77777777" w:rsidR="0010227F" w:rsidRPr="000A21B3" w:rsidRDefault="0010227F" w:rsidP="00EB54DC">
            <w:pPr>
              <w:jc w:val="right"/>
              <w:rPr>
                <w:sz w:val="21"/>
              </w:rPr>
            </w:pPr>
            <w:r w:rsidRPr="000A21B3">
              <w:rPr>
                <w:sz w:val="21"/>
              </w:rPr>
              <w:t>42,9</w:t>
            </w:r>
          </w:p>
        </w:tc>
        <w:tc>
          <w:tcPr>
            <w:tcW w:w="1150" w:type="dxa"/>
            <w:tcBorders>
              <w:top w:val="nil"/>
              <w:left w:val="nil"/>
              <w:bottom w:val="nil"/>
              <w:right w:val="nil"/>
            </w:tcBorders>
            <w:tcMar>
              <w:top w:w="128" w:type="dxa"/>
              <w:left w:w="43" w:type="dxa"/>
              <w:bottom w:w="43" w:type="dxa"/>
              <w:right w:w="43" w:type="dxa"/>
            </w:tcMar>
            <w:vAlign w:val="bottom"/>
          </w:tcPr>
          <w:p w14:paraId="4528F8D0" w14:textId="77777777" w:rsidR="0010227F" w:rsidRPr="000A21B3" w:rsidRDefault="0010227F" w:rsidP="00EB54DC">
            <w:pPr>
              <w:jc w:val="right"/>
              <w:rPr>
                <w:sz w:val="21"/>
              </w:rPr>
            </w:pPr>
            <w:r w:rsidRPr="000A21B3">
              <w:rPr>
                <w:sz w:val="21"/>
              </w:rPr>
              <w:t>57,1</w:t>
            </w:r>
          </w:p>
        </w:tc>
        <w:tc>
          <w:tcPr>
            <w:tcW w:w="1150" w:type="dxa"/>
            <w:tcBorders>
              <w:top w:val="nil"/>
              <w:left w:val="nil"/>
              <w:bottom w:val="nil"/>
              <w:right w:val="nil"/>
            </w:tcBorders>
            <w:tcMar>
              <w:top w:w="128" w:type="dxa"/>
              <w:left w:w="43" w:type="dxa"/>
              <w:bottom w:w="43" w:type="dxa"/>
              <w:right w:w="43" w:type="dxa"/>
            </w:tcMar>
            <w:vAlign w:val="bottom"/>
          </w:tcPr>
          <w:p w14:paraId="4FDE0A98" w14:textId="77777777" w:rsidR="0010227F" w:rsidRPr="000A21B3" w:rsidRDefault="0010227F" w:rsidP="00EB54DC">
            <w:pPr>
              <w:jc w:val="right"/>
              <w:rPr>
                <w:sz w:val="21"/>
              </w:rPr>
            </w:pPr>
            <w:r w:rsidRPr="000A21B3">
              <w:rPr>
                <w:sz w:val="21"/>
              </w:rPr>
              <w:t>93,3</w:t>
            </w:r>
          </w:p>
        </w:tc>
      </w:tr>
      <w:tr w:rsidR="0010227F" w:rsidRPr="000A21B3" w14:paraId="0C5CD429"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5ABDDB30" w14:textId="4A8EC3C2" w:rsidR="0010227F" w:rsidRPr="000A21B3" w:rsidRDefault="0010227F" w:rsidP="00EB54DC">
            <w:pPr>
              <w:rPr>
                <w:sz w:val="21"/>
              </w:rPr>
            </w:pPr>
            <w:r w:rsidRPr="000A21B3">
              <w:rPr>
                <w:sz w:val="21"/>
              </w:rPr>
              <w:t>Direktoratet for høgare utdanning og</w:t>
            </w:r>
            <w:r w:rsidR="00E75C09">
              <w:rPr>
                <w:sz w:val="21"/>
              </w:rPr>
              <w:t xml:space="preserve"> </w:t>
            </w:r>
            <w:r w:rsidRPr="000A21B3">
              <w:rPr>
                <w:sz w:val="21"/>
              </w:rPr>
              <w:t>kompetanse (HK-</w:t>
            </w:r>
            <w:proofErr w:type="spellStart"/>
            <w:r w:rsidRPr="000A21B3">
              <w:rPr>
                <w:sz w:val="21"/>
              </w:rPr>
              <w:t>dir</w:t>
            </w:r>
            <w:proofErr w:type="spellEnd"/>
            <w:r w:rsidRPr="000A21B3">
              <w:rPr>
                <w:sz w:val="21"/>
              </w:rPr>
              <w:t xml:space="preserve">) </w:t>
            </w:r>
          </w:p>
        </w:tc>
        <w:tc>
          <w:tcPr>
            <w:tcW w:w="1150" w:type="dxa"/>
            <w:tcBorders>
              <w:top w:val="nil"/>
              <w:left w:val="nil"/>
              <w:bottom w:val="nil"/>
              <w:right w:val="nil"/>
            </w:tcBorders>
            <w:tcMar>
              <w:top w:w="128" w:type="dxa"/>
              <w:left w:w="43" w:type="dxa"/>
              <w:bottom w:w="43" w:type="dxa"/>
              <w:right w:w="43" w:type="dxa"/>
            </w:tcMar>
            <w:vAlign w:val="bottom"/>
          </w:tcPr>
          <w:p w14:paraId="408EA3B8" w14:textId="77777777" w:rsidR="0010227F" w:rsidRPr="000A21B3" w:rsidRDefault="0010227F" w:rsidP="00EB54DC">
            <w:pPr>
              <w:jc w:val="right"/>
              <w:rPr>
                <w:sz w:val="21"/>
              </w:rPr>
            </w:pPr>
            <w:r w:rsidRPr="000A21B3">
              <w:rPr>
                <w:sz w:val="21"/>
              </w:rPr>
              <w:t>516</w:t>
            </w:r>
          </w:p>
        </w:tc>
        <w:tc>
          <w:tcPr>
            <w:tcW w:w="1150" w:type="dxa"/>
            <w:tcBorders>
              <w:top w:val="nil"/>
              <w:left w:val="nil"/>
              <w:bottom w:val="nil"/>
              <w:right w:val="nil"/>
            </w:tcBorders>
            <w:tcMar>
              <w:top w:w="128" w:type="dxa"/>
              <w:left w:w="43" w:type="dxa"/>
              <w:bottom w:w="43" w:type="dxa"/>
              <w:right w:w="43" w:type="dxa"/>
            </w:tcMar>
            <w:vAlign w:val="bottom"/>
          </w:tcPr>
          <w:p w14:paraId="3B2B972C" w14:textId="77777777" w:rsidR="0010227F" w:rsidRPr="000A21B3" w:rsidRDefault="0010227F" w:rsidP="00EB54DC">
            <w:pPr>
              <w:jc w:val="right"/>
              <w:rPr>
                <w:sz w:val="21"/>
              </w:rPr>
            </w:pPr>
            <w:r w:rsidRPr="000A21B3">
              <w:rPr>
                <w:sz w:val="21"/>
              </w:rPr>
              <w:t>32,4</w:t>
            </w:r>
          </w:p>
        </w:tc>
        <w:tc>
          <w:tcPr>
            <w:tcW w:w="1150" w:type="dxa"/>
            <w:tcBorders>
              <w:top w:val="nil"/>
              <w:left w:val="nil"/>
              <w:bottom w:val="nil"/>
              <w:right w:val="nil"/>
            </w:tcBorders>
            <w:tcMar>
              <w:top w:w="128" w:type="dxa"/>
              <w:left w:w="43" w:type="dxa"/>
              <w:bottom w:w="43" w:type="dxa"/>
              <w:right w:w="43" w:type="dxa"/>
            </w:tcMar>
            <w:vAlign w:val="bottom"/>
          </w:tcPr>
          <w:p w14:paraId="125337D9" w14:textId="77777777" w:rsidR="0010227F" w:rsidRPr="000A21B3" w:rsidRDefault="0010227F" w:rsidP="00EB54DC">
            <w:pPr>
              <w:jc w:val="right"/>
              <w:rPr>
                <w:sz w:val="21"/>
              </w:rPr>
            </w:pPr>
            <w:r w:rsidRPr="000A21B3">
              <w:rPr>
                <w:sz w:val="21"/>
              </w:rPr>
              <w:t>67,6</w:t>
            </w:r>
          </w:p>
        </w:tc>
        <w:tc>
          <w:tcPr>
            <w:tcW w:w="1150" w:type="dxa"/>
            <w:tcBorders>
              <w:top w:val="nil"/>
              <w:left w:val="nil"/>
              <w:bottom w:val="nil"/>
              <w:right w:val="nil"/>
            </w:tcBorders>
            <w:tcMar>
              <w:top w:w="128" w:type="dxa"/>
              <w:left w:w="43" w:type="dxa"/>
              <w:bottom w:w="43" w:type="dxa"/>
              <w:right w:w="43" w:type="dxa"/>
            </w:tcMar>
            <w:vAlign w:val="bottom"/>
          </w:tcPr>
          <w:p w14:paraId="1D92308A" w14:textId="77777777" w:rsidR="0010227F" w:rsidRPr="000A21B3" w:rsidRDefault="0010227F" w:rsidP="00EB54DC">
            <w:pPr>
              <w:jc w:val="right"/>
              <w:rPr>
                <w:sz w:val="21"/>
              </w:rPr>
            </w:pPr>
            <w:r w:rsidRPr="000A21B3">
              <w:rPr>
                <w:sz w:val="21"/>
              </w:rPr>
              <w:t>96,2</w:t>
            </w:r>
          </w:p>
        </w:tc>
      </w:tr>
      <w:tr w:rsidR="0010227F" w:rsidRPr="000A21B3" w14:paraId="59FFC5BB"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6043DAF2" w14:textId="77777777" w:rsidR="0010227F" w:rsidRPr="000A21B3" w:rsidRDefault="0010227F" w:rsidP="00EB54DC">
            <w:pPr>
              <w:rPr>
                <w:sz w:val="21"/>
              </w:rPr>
            </w:pPr>
            <w:r w:rsidRPr="000A21B3">
              <w:rPr>
                <w:sz w:val="21"/>
              </w:rPr>
              <w:t>Kunnskapssektorens tenesteleverandør (Sikt)</w:t>
            </w:r>
          </w:p>
        </w:tc>
        <w:tc>
          <w:tcPr>
            <w:tcW w:w="1150" w:type="dxa"/>
            <w:tcBorders>
              <w:top w:val="nil"/>
              <w:left w:val="nil"/>
              <w:bottom w:val="nil"/>
              <w:right w:val="nil"/>
            </w:tcBorders>
            <w:tcMar>
              <w:top w:w="128" w:type="dxa"/>
              <w:left w:w="43" w:type="dxa"/>
              <w:bottom w:w="43" w:type="dxa"/>
              <w:right w:w="43" w:type="dxa"/>
            </w:tcMar>
            <w:vAlign w:val="bottom"/>
          </w:tcPr>
          <w:p w14:paraId="26335CA5" w14:textId="77777777" w:rsidR="0010227F" w:rsidRPr="000A21B3" w:rsidRDefault="0010227F" w:rsidP="00EB54DC">
            <w:pPr>
              <w:jc w:val="right"/>
              <w:rPr>
                <w:sz w:val="21"/>
              </w:rPr>
            </w:pPr>
            <w:r w:rsidRPr="000A21B3">
              <w:rPr>
                <w:sz w:val="21"/>
              </w:rPr>
              <w:t>401</w:t>
            </w:r>
          </w:p>
        </w:tc>
        <w:tc>
          <w:tcPr>
            <w:tcW w:w="1150" w:type="dxa"/>
            <w:tcBorders>
              <w:top w:val="nil"/>
              <w:left w:val="nil"/>
              <w:bottom w:val="nil"/>
              <w:right w:val="nil"/>
            </w:tcBorders>
            <w:tcMar>
              <w:top w:w="128" w:type="dxa"/>
              <w:left w:w="43" w:type="dxa"/>
              <w:bottom w:w="43" w:type="dxa"/>
              <w:right w:w="43" w:type="dxa"/>
            </w:tcMar>
            <w:vAlign w:val="bottom"/>
          </w:tcPr>
          <w:p w14:paraId="1B75DA8B" w14:textId="77777777" w:rsidR="0010227F" w:rsidRPr="000A21B3" w:rsidRDefault="0010227F" w:rsidP="00EB54DC">
            <w:pPr>
              <w:jc w:val="right"/>
              <w:rPr>
                <w:sz w:val="21"/>
              </w:rPr>
            </w:pPr>
            <w:r w:rsidRPr="000A21B3">
              <w:rPr>
                <w:sz w:val="21"/>
              </w:rPr>
              <w:t>57,4</w:t>
            </w:r>
          </w:p>
        </w:tc>
        <w:tc>
          <w:tcPr>
            <w:tcW w:w="1150" w:type="dxa"/>
            <w:tcBorders>
              <w:top w:val="nil"/>
              <w:left w:val="nil"/>
              <w:bottom w:val="nil"/>
              <w:right w:val="nil"/>
            </w:tcBorders>
            <w:tcMar>
              <w:top w:w="128" w:type="dxa"/>
              <w:left w:w="43" w:type="dxa"/>
              <w:bottom w:w="43" w:type="dxa"/>
              <w:right w:w="43" w:type="dxa"/>
            </w:tcMar>
            <w:vAlign w:val="bottom"/>
          </w:tcPr>
          <w:p w14:paraId="134DCD9B" w14:textId="77777777" w:rsidR="0010227F" w:rsidRPr="000A21B3" w:rsidRDefault="0010227F" w:rsidP="00EB54DC">
            <w:pPr>
              <w:jc w:val="right"/>
              <w:rPr>
                <w:sz w:val="21"/>
              </w:rPr>
            </w:pPr>
            <w:r w:rsidRPr="000A21B3">
              <w:rPr>
                <w:sz w:val="21"/>
              </w:rPr>
              <w:t>42,6</w:t>
            </w:r>
          </w:p>
        </w:tc>
        <w:tc>
          <w:tcPr>
            <w:tcW w:w="1150" w:type="dxa"/>
            <w:tcBorders>
              <w:top w:val="nil"/>
              <w:left w:val="nil"/>
              <w:bottom w:val="nil"/>
              <w:right w:val="nil"/>
            </w:tcBorders>
            <w:tcMar>
              <w:top w:w="128" w:type="dxa"/>
              <w:left w:w="43" w:type="dxa"/>
              <w:bottom w:w="43" w:type="dxa"/>
              <w:right w:w="43" w:type="dxa"/>
            </w:tcMar>
            <w:vAlign w:val="bottom"/>
          </w:tcPr>
          <w:p w14:paraId="2AD5753F" w14:textId="77777777" w:rsidR="0010227F" w:rsidRPr="000A21B3" w:rsidRDefault="0010227F" w:rsidP="00EB54DC">
            <w:pPr>
              <w:jc w:val="right"/>
              <w:rPr>
                <w:sz w:val="21"/>
              </w:rPr>
            </w:pPr>
            <w:r w:rsidRPr="000A21B3">
              <w:rPr>
                <w:sz w:val="21"/>
              </w:rPr>
              <w:t>96,2</w:t>
            </w:r>
          </w:p>
        </w:tc>
      </w:tr>
      <w:tr w:rsidR="0010227F" w:rsidRPr="000A21B3" w14:paraId="647B010D"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44517A97" w14:textId="77777777" w:rsidR="0010227F" w:rsidRPr="000A21B3" w:rsidRDefault="0010227F" w:rsidP="00EB54DC">
            <w:pPr>
              <w:rPr>
                <w:sz w:val="21"/>
              </w:rPr>
            </w:pPr>
            <w:r w:rsidRPr="000A21B3">
              <w:rPr>
                <w:sz w:val="21"/>
              </w:rPr>
              <w:t xml:space="preserve">Nasjonalt organ for kvalitet i utdanninga (NOKUT) </w:t>
            </w:r>
          </w:p>
        </w:tc>
        <w:tc>
          <w:tcPr>
            <w:tcW w:w="1150" w:type="dxa"/>
            <w:tcBorders>
              <w:top w:val="nil"/>
              <w:left w:val="nil"/>
              <w:bottom w:val="nil"/>
              <w:right w:val="nil"/>
            </w:tcBorders>
            <w:tcMar>
              <w:top w:w="128" w:type="dxa"/>
              <w:left w:w="43" w:type="dxa"/>
              <w:bottom w:w="43" w:type="dxa"/>
              <w:right w:w="43" w:type="dxa"/>
            </w:tcMar>
            <w:vAlign w:val="bottom"/>
          </w:tcPr>
          <w:p w14:paraId="04D8BCAA" w14:textId="77777777" w:rsidR="0010227F" w:rsidRPr="000A21B3" w:rsidRDefault="0010227F" w:rsidP="00EB54DC">
            <w:pPr>
              <w:jc w:val="right"/>
              <w:rPr>
                <w:sz w:val="21"/>
              </w:rPr>
            </w:pPr>
            <w:r w:rsidRPr="000A21B3">
              <w:rPr>
                <w:sz w:val="21"/>
              </w:rPr>
              <w:t>96</w:t>
            </w:r>
          </w:p>
        </w:tc>
        <w:tc>
          <w:tcPr>
            <w:tcW w:w="1150" w:type="dxa"/>
            <w:tcBorders>
              <w:top w:val="nil"/>
              <w:left w:val="nil"/>
              <w:bottom w:val="nil"/>
              <w:right w:val="nil"/>
            </w:tcBorders>
            <w:tcMar>
              <w:top w:w="128" w:type="dxa"/>
              <w:left w:w="43" w:type="dxa"/>
              <w:bottom w:w="43" w:type="dxa"/>
              <w:right w:w="43" w:type="dxa"/>
            </w:tcMar>
            <w:vAlign w:val="bottom"/>
          </w:tcPr>
          <w:p w14:paraId="09CA7604" w14:textId="77777777" w:rsidR="0010227F" w:rsidRPr="000A21B3" w:rsidRDefault="0010227F" w:rsidP="00EB54DC">
            <w:pPr>
              <w:jc w:val="right"/>
              <w:rPr>
                <w:sz w:val="21"/>
              </w:rPr>
            </w:pPr>
            <w:r w:rsidRPr="000A21B3">
              <w:rPr>
                <w:sz w:val="21"/>
              </w:rPr>
              <w:t>33,3</w:t>
            </w:r>
          </w:p>
        </w:tc>
        <w:tc>
          <w:tcPr>
            <w:tcW w:w="1150" w:type="dxa"/>
            <w:tcBorders>
              <w:top w:val="nil"/>
              <w:left w:val="nil"/>
              <w:bottom w:val="nil"/>
              <w:right w:val="nil"/>
            </w:tcBorders>
            <w:tcMar>
              <w:top w:w="128" w:type="dxa"/>
              <w:left w:w="43" w:type="dxa"/>
              <w:bottom w:w="43" w:type="dxa"/>
              <w:right w:w="43" w:type="dxa"/>
            </w:tcMar>
            <w:vAlign w:val="bottom"/>
          </w:tcPr>
          <w:p w14:paraId="371E2A08" w14:textId="77777777" w:rsidR="0010227F" w:rsidRPr="000A21B3" w:rsidRDefault="0010227F" w:rsidP="00EB54DC">
            <w:pPr>
              <w:jc w:val="right"/>
              <w:rPr>
                <w:sz w:val="21"/>
              </w:rPr>
            </w:pPr>
            <w:r w:rsidRPr="000A21B3">
              <w:rPr>
                <w:sz w:val="21"/>
              </w:rPr>
              <w:t>66,7</w:t>
            </w:r>
          </w:p>
        </w:tc>
        <w:tc>
          <w:tcPr>
            <w:tcW w:w="1150" w:type="dxa"/>
            <w:tcBorders>
              <w:top w:val="nil"/>
              <w:left w:val="nil"/>
              <w:bottom w:val="nil"/>
              <w:right w:val="nil"/>
            </w:tcBorders>
            <w:tcMar>
              <w:top w:w="128" w:type="dxa"/>
              <w:left w:w="43" w:type="dxa"/>
              <w:bottom w:w="43" w:type="dxa"/>
              <w:right w:w="43" w:type="dxa"/>
            </w:tcMar>
            <w:vAlign w:val="bottom"/>
          </w:tcPr>
          <w:p w14:paraId="1B3F3FB0" w14:textId="77777777" w:rsidR="0010227F" w:rsidRPr="000A21B3" w:rsidRDefault="0010227F" w:rsidP="00EB54DC">
            <w:pPr>
              <w:jc w:val="right"/>
              <w:rPr>
                <w:sz w:val="21"/>
              </w:rPr>
            </w:pPr>
            <w:r w:rsidRPr="000A21B3">
              <w:rPr>
                <w:sz w:val="21"/>
              </w:rPr>
              <w:t>92,1</w:t>
            </w:r>
          </w:p>
        </w:tc>
      </w:tr>
      <w:tr w:rsidR="0010227F" w:rsidRPr="000A21B3" w14:paraId="269FCE88"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5DE43FD0" w14:textId="77777777" w:rsidR="0010227F" w:rsidRPr="000A21B3" w:rsidRDefault="0010227F" w:rsidP="00EB54DC">
            <w:pPr>
              <w:rPr>
                <w:sz w:val="21"/>
              </w:rPr>
            </w:pPr>
            <w:r w:rsidRPr="000A21B3">
              <w:rPr>
                <w:sz w:val="21"/>
              </w:rPr>
              <w:t>Dei nasjonale forskingsetiske komiteane (FEK)</w:t>
            </w:r>
          </w:p>
        </w:tc>
        <w:tc>
          <w:tcPr>
            <w:tcW w:w="1150" w:type="dxa"/>
            <w:tcBorders>
              <w:top w:val="nil"/>
              <w:left w:val="nil"/>
              <w:bottom w:val="nil"/>
              <w:right w:val="nil"/>
            </w:tcBorders>
            <w:tcMar>
              <w:top w:w="128" w:type="dxa"/>
              <w:left w:w="43" w:type="dxa"/>
              <w:bottom w:w="43" w:type="dxa"/>
              <w:right w:w="43" w:type="dxa"/>
            </w:tcMar>
            <w:vAlign w:val="bottom"/>
          </w:tcPr>
          <w:p w14:paraId="18710494" w14:textId="77777777" w:rsidR="0010227F" w:rsidRPr="000A21B3" w:rsidRDefault="0010227F" w:rsidP="00EB54DC">
            <w:pPr>
              <w:jc w:val="right"/>
              <w:rPr>
                <w:sz w:val="21"/>
              </w:rPr>
            </w:pPr>
            <w:r w:rsidRPr="000A21B3">
              <w:rPr>
                <w:sz w:val="21"/>
              </w:rPr>
              <w:t>13</w:t>
            </w:r>
          </w:p>
        </w:tc>
        <w:tc>
          <w:tcPr>
            <w:tcW w:w="1150" w:type="dxa"/>
            <w:tcBorders>
              <w:top w:val="nil"/>
              <w:left w:val="nil"/>
              <w:bottom w:val="nil"/>
              <w:right w:val="nil"/>
            </w:tcBorders>
            <w:tcMar>
              <w:top w:w="128" w:type="dxa"/>
              <w:left w:w="43" w:type="dxa"/>
              <w:bottom w:w="43" w:type="dxa"/>
              <w:right w:w="43" w:type="dxa"/>
            </w:tcMar>
            <w:vAlign w:val="bottom"/>
          </w:tcPr>
          <w:p w14:paraId="42C95877" w14:textId="77777777" w:rsidR="0010227F" w:rsidRPr="000A21B3" w:rsidRDefault="0010227F" w:rsidP="00EB54DC">
            <w:pPr>
              <w:jc w:val="right"/>
              <w:rPr>
                <w:sz w:val="21"/>
              </w:rPr>
            </w:pPr>
            <w:r w:rsidRPr="000A21B3">
              <w:rPr>
                <w:sz w:val="21"/>
              </w:rPr>
              <w:t>15,4</w:t>
            </w:r>
          </w:p>
        </w:tc>
        <w:tc>
          <w:tcPr>
            <w:tcW w:w="1150" w:type="dxa"/>
            <w:tcBorders>
              <w:top w:val="nil"/>
              <w:left w:val="nil"/>
              <w:bottom w:val="nil"/>
              <w:right w:val="nil"/>
            </w:tcBorders>
            <w:tcMar>
              <w:top w:w="128" w:type="dxa"/>
              <w:left w:w="43" w:type="dxa"/>
              <w:bottom w:w="43" w:type="dxa"/>
              <w:right w:w="43" w:type="dxa"/>
            </w:tcMar>
            <w:vAlign w:val="bottom"/>
          </w:tcPr>
          <w:p w14:paraId="415397A2" w14:textId="77777777" w:rsidR="0010227F" w:rsidRPr="000A21B3" w:rsidRDefault="0010227F" w:rsidP="00EB54DC">
            <w:pPr>
              <w:jc w:val="right"/>
              <w:rPr>
                <w:sz w:val="21"/>
              </w:rPr>
            </w:pPr>
            <w:r w:rsidRPr="000A21B3">
              <w:rPr>
                <w:sz w:val="21"/>
              </w:rPr>
              <w:t>84,6</w:t>
            </w:r>
          </w:p>
        </w:tc>
        <w:tc>
          <w:tcPr>
            <w:tcW w:w="1150" w:type="dxa"/>
            <w:tcBorders>
              <w:top w:val="nil"/>
              <w:left w:val="nil"/>
              <w:bottom w:val="nil"/>
              <w:right w:val="nil"/>
            </w:tcBorders>
            <w:tcMar>
              <w:top w:w="128" w:type="dxa"/>
              <w:left w:w="43" w:type="dxa"/>
              <w:bottom w:w="43" w:type="dxa"/>
              <w:right w:w="43" w:type="dxa"/>
            </w:tcMar>
            <w:vAlign w:val="bottom"/>
          </w:tcPr>
          <w:p w14:paraId="3EED09DA" w14:textId="77777777" w:rsidR="0010227F" w:rsidRPr="000A21B3" w:rsidRDefault="0010227F" w:rsidP="00EB54DC">
            <w:pPr>
              <w:jc w:val="right"/>
              <w:rPr>
                <w:sz w:val="21"/>
              </w:rPr>
            </w:pPr>
            <w:r w:rsidRPr="000A21B3">
              <w:rPr>
                <w:sz w:val="21"/>
              </w:rPr>
              <w:t>89,6</w:t>
            </w:r>
          </w:p>
        </w:tc>
      </w:tr>
      <w:tr w:rsidR="0010227F" w:rsidRPr="000A21B3" w14:paraId="411F1C64" w14:textId="77777777" w:rsidTr="00EB54DC">
        <w:trPr>
          <w:trHeight w:val="380"/>
        </w:trPr>
        <w:tc>
          <w:tcPr>
            <w:tcW w:w="4600" w:type="dxa"/>
            <w:tcBorders>
              <w:top w:val="nil"/>
              <w:left w:val="nil"/>
              <w:right w:val="nil"/>
            </w:tcBorders>
            <w:tcMar>
              <w:top w:w="128" w:type="dxa"/>
              <w:left w:w="43" w:type="dxa"/>
              <w:bottom w:w="43" w:type="dxa"/>
              <w:right w:w="43" w:type="dxa"/>
            </w:tcMar>
          </w:tcPr>
          <w:p w14:paraId="5BC3052E" w14:textId="77777777" w:rsidR="0010227F" w:rsidRPr="000A21B3" w:rsidRDefault="0010227F" w:rsidP="00EB54DC">
            <w:pPr>
              <w:rPr>
                <w:sz w:val="21"/>
              </w:rPr>
            </w:pPr>
            <w:r w:rsidRPr="000A21B3">
              <w:rPr>
                <w:sz w:val="21"/>
              </w:rPr>
              <w:t>Sørsamisk kunnskapspark</w:t>
            </w:r>
          </w:p>
        </w:tc>
        <w:tc>
          <w:tcPr>
            <w:tcW w:w="1150" w:type="dxa"/>
            <w:tcBorders>
              <w:top w:val="nil"/>
              <w:left w:val="nil"/>
              <w:right w:val="nil"/>
            </w:tcBorders>
            <w:tcMar>
              <w:top w:w="128" w:type="dxa"/>
              <w:left w:w="43" w:type="dxa"/>
              <w:bottom w:w="43" w:type="dxa"/>
              <w:right w:w="43" w:type="dxa"/>
            </w:tcMar>
            <w:vAlign w:val="bottom"/>
          </w:tcPr>
          <w:p w14:paraId="63AAA461" w14:textId="77777777" w:rsidR="0010227F" w:rsidRPr="000A21B3" w:rsidRDefault="0010227F" w:rsidP="00EB54DC">
            <w:pPr>
              <w:jc w:val="right"/>
              <w:rPr>
                <w:sz w:val="21"/>
              </w:rPr>
            </w:pPr>
            <w:r w:rsidRPr="000A21B3">
              <w:rPr>
                <w:sz w:val="21"/>
              </w:rPr>
              <w:t>35</w:t>
            </w:r>
          </w:p>
        </w:tc>
        <w:tc>
          <w:tcPr>
            <w:tcW w:w="1150" w:type="dxa"/>
            <w:tcBorders>
              <w:top w:val="nil"/>
              <w:left w:val="nil"/>
              <w:right w:val="nil"/>
            </w:tcBorders>
            <w:tcMar>
              <w:top w:w="128" w:type="dxa"/>
              <w:left w:w="43" w:type="dxa"/>
              <w:bottom w:w="43" w:type="dxa"/>
              <w:right w:w="43" w:type="dxa"/>
            </w:tcMar>
            <w:vAlign w:val="bottom"/>
          </w:tcPr>
          <w:p w14:paraId="247101F2" w14:textId="77777777" w:rsidR="0010227F" w:rsidRPr="000A21B3" w:rsidRDefault="0010227F" w:rsidP="00EB54DC">
            <w:pPr>
              <w:jc w:val="right"/>
              <w:rPr>
                <w:sz w:val="21"/>
              </w:rPr>
            </w:pPr>
            <w:r w:rsidRPr="000A21B3">
              <w:rPr>
                <w:sz w:val="21"/>
              </w:rPr>
              <w:t>20,0</w:t>
            </w:r>
          </w:p>
        </w:tc>
        <w:tc>
          <w:tcPr>
            <w:tcW w:w="1150" w:type="dxa"/>
            <w:tcBorders>
              <w:top w:val="nil"/>
              <w:left w:val="nil"/>
              <w:right w:val="nil"/>
            </w:tcBorders>
            <w:tcMar>
              <w:top w:w="128" w:type="dxa"/>
              <w:left w:w="43" w:type="dxa"/>
              <w:bottom w:w="43" w:type="dxa"/>
              <w:right w:w="43" w:type="dxa"/>
            </w:tcMar>
            <w:vAlign w:val="bottom"/>
          </w:tcPr>
          <w:p w14:paraId="1E645930" w14:textId="77777777" w:rsidR="0010227F" w:rsidRPr="000A21B3" w:rsidRDefault="0010227F" w:rsidP="00EB54DC">
            <w:pPr>
              <w:jc w:val="right"/>
              <w:rPr>
                <w:sz w:val="21"/>
              </w:rPr>
            </w:pPr>
            <w:r w:rsidRPr="000A21B3">
              <w:rPr>
                <w:sz w:val="21"/>
              </w:rPr>
              <w:t>80,0</w:t>
            </w:r>
          </w:p>
        </w:tc>
        <w:tc>
          <w:tcPr>
            <w:tcW w:w="1150" w:type="dxa"/>
            <w:tcBorders>
              <w:top w:val="nil"/>
              <w:left w:val="nil"/>
              <w:right w:val="nil"/>
            </w:tcBorders>
            <w:tcMar>
              <w:top w:w="128" w:type="dxa"/>
              <w:left w:w="43" w:type="dxa"/>
              <w:bottom w:w="43" w:type="dxa"/>
              <w:right w:w="43" w:type="dxa"/>
            </w:tcMar>
            <w:vAlign w:val="bottom"/>
          </w:tcPr>
          <w:p w14:paraId="0ABE49BA" w14:textId="77777777" w:rsidR="0010227F" w:rsidRPr="000A21B3" w:rsidRDefault="0010227F" w:rsidP="00EB54DC">
            <w:pPr>
              <w:jc w:val="right"/>
              <w:rPr>
                <w:sz w:val="21"/>
              </w:rPr>
            </w:pPr>
            <w:r w:rsidRPr="000A21B3">
              <w:rPr>
                <w:sz w:val="21"/>
              </w:rPr>
              <w:t>93,7</w:t>
            </w:r>
          </w:p>
        </w:tc>
      </w:tr>
      <w:tr w:rsidR="0010227F" w:rsidRPr="000A21B3" w14:paraId="3C55AA60" w14:textId="77777777" w:rsidTr="000649BF">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61910E87" w14:textId="77777777" w:rsidR="0010227F" w:rsidRPr="000A21B3" w:rsidRDefault="0010227F" w:rsidP="00EB54DC">
            <w:pPr>
              <w:rPr>
                <w:sz w:val="21"/>
              </w:rPr>
            </w:pPr>
            <w:r w:rsidRPr="000A21B3">
              <w:rPr>
                <w:sz w:val="21"/>
              </w:rPr>
              <w:t>Norsk utanrikspolitisk institutt (NUPI)</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14E747F5" w14:textId="77777777" w:rsidR="0010227F" w:rsidRPr="000A21B3" w:rsidRDefault="0010227F" w:rsidP="00EB54DC">
            <w:pPr>
              <w:jc w:val="right"/>
              <w:rPr>
                <w:sz w:val="21"/>
              </w:rPr>
            </w:pPr>
            <w:r w:rsidRPr="000A21B3">
              <w:rPr>
                <w:sz w:val="21"/>
              </w:rPr>
              <w:t>85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7C03F99" w14:textId="77777777" w:rsidR="0010227F" w:rsidRPr="000A21B3" w:rsidRDefault="0010227F" w:rsidP="00EB54DC">
            <w:pPr>
              <w:jc w:val="right"/>
              <w:rPr>
                <w:sz w:val="21"/>
              </w:rPr>
            </w:pPr>
            <w:r w:rsidRPr="000A21B3">
              <w:rPr>
                <w:sz w:val="21"/>
              </w:rPr>
              <w:t>48,2</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5548FE5" w14:textId="77777777" w:rsidR="0010227F" w:rsidRPr="000A21B3" w:rsidRDefault="0010227F" w:rsidP="00EB54DC">
            <w:pPr>
              <w:jc w:val="right"/>
              <w:rPr>
                <w:sz w:val="21"/>
              </w:rPr>
            </w:pPr>
            <w:r w:rsidRPr="000A21B3">
              <w:rPr>
                <w:sz w:val="21"/>
              </w:rPr>
              <w:t>51,8</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482130B0" w14:textId="77777777" w:rsidR="0010227F" w:rsidRPr="000A21B3" w:rsidRDefault="0010227F" w:rsidP="00EB54DC">
            <w:pPr>
              <w:jc w:val="right"/>
              <w:rPr>
                <w:sz w:val="21"/>
              </w:rPr>
            </w:pPr>
            <w:r w:rsidRPr="000A21B3">
              <w:rPr>
                <w:sz w:val="21"/>
              </w:rPr>
              <w:t>87,0</w:t>
            </w:r>
          </w:p>
        </w:tc>
      </w:tr>
    </w:tbl>
    <w:p w14:paraId="741B143E" w14:textId="77777777" w:rsidR="0010227F" w:rsidRPr="000A21B3" w:rsidRDefault="0010227F" w:rsidP="000A21B3">
      <w:pPr>
        <w:pStyle w:val="Kilde"/>
        <w:rPr>
          <w:lang w:val="nb-NO"/>
        </w:rPr>
      </w:pPr>
      <w:r w:rsidRPr="000A21B3">
        <w:rPr>
          <w:lang w:val="nb-NO"/>
        </w:rPr>
        <w:t>Tilsette etter departementsområde inkludert etatar. Talmaterialet er basert på lønnsopplysningar som blir innhenta frå a-ordninga. Talmaterialet frå a-ordninga blir overført frå Statistisk sentralbyrå til Digitaliserings- og forvaltningsdepartementet, som utarbeidde talgrunnlag/statistikkrapportar for tilsette i staten (tariffområdet) 1. oktober 2025. Medarbeidarar med leiarlønn, med leiarlønnsavtale, timelønte og honorarlønte er ikkje med.</w:t>
      </w:r>
    </w:p>
    <w:p w14:paraId="4DE4861C" w14:textId="77777777" w:rsidR="0010227F" w:rsidRPr="000A21B3" w:rsidRDefault="0010227F" w:rsidP="000A21B3">
      <w:r w:rsidRPr="000A21B3">
        <w:t>I 11 av 13 forvaltningsorgan under Kunnskapsdepartementet tener menn meir enn kvinner. Skilnaden er størst hos Norsk utanrikspolitisk institutt (NUPI) (87 pst.), Dei nasjonale forskingsetiske komiteane (FEK) (89,6 pst.) og Nasjonalt organ for kvalitet i utdanninga (NOKUT) (92,1 pst.).</w:t>
      </w:r>
    </w:p>
    <w:p w14:paraId="52F9B61D" w14:textId="77777777" w:rsidR="0010227F" w:rsidRPr="000A21B3" w:rsidRDefault="0010227F" w:rsidP="000A21B3">
      <w:r w:rsidRPr="000A21B3">
        <w:t>Tabell 9.4 viser kor mange innvandrarar som er tilsette i verksemder i kunnskapssektoren i 2024 og 2025, fordelte på landgruppe 1 og 2. Landgruppe 1 omfattar Norden utanom Noreg, EU/EFTA, Storbritannia, USA, Canada, Australia og New Zealand. Landgruppe 2 omfattar Europa utanom EU/EFTA og Storbritannia, Afrika, Asia, Amerika utanom USA og Canada, Oseania utanom Australia og New Zealand og polare område. Resten av dei tilsette er nordmenn utan innvandrarbakgrunn.</w:t>
      </w:r>
    </w:p>
    <w:p w14:paraId="602652E7" w14:textId="39475191" w:rsidR="001845D3" w:rsidRPr="000A21B3" w:rsidRDefault="001845D3" w:rsidP="000A21B3">
      <w:pPr>
        <w:pStyle w:val="tabell-tittel"/>
      </w:pPr>
      <w:r w:rsidRPr="000A21B3">
        <w:t>Prosentdelen tilsette (årsgjennomsnitt) i verksemder i kunnskapssektoren etter landbakgrunn i 2024 og 2025</w:t>
      </w:r>
    </w:p>
    <w:p w14:paraId="50CC5D7C"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35"/>
        <w:gridCol w:w="1115"/>
        <w:gridCol w:w="1150"/>
        <w:gridCol w:w="640"/>
        <w:gridCol w:w="510"/>
        <w:gridCol w:w="1121"/>
        <w:gridCol w:w="29"/>
      </w:tblGrid>
      <w:tr w:rsidR="0010227F" w:rsidRPr="000A21B3" w14:paraId="76243CA6" w14:textId="77777777" w:rsidTr="00EB54DC">
        <w:trPr>
          <w:gridAfter w:val="1"/>
          <w:wAfter w:w="29" w:type="dxa"/>
          <w:trHeight w:val="360"/>
        </w:trPr>
        <w:tc>
          <w:tcPr>
            <w:tcW w:w="4635" w:type="dxa"/>
            <w:gridSpan w:val="2"/>
            <w:tcBorders>
              <w:top w:val="single" w:sz="4" w:space="0" w:color="000000"/>
              <w:left w:val="nil"/>
              <w:right w:val="nil"/>
            </w:tcBorders>
            <w:tcMar>
              <w:top w:w="128" w:type="dxa"/>
              <w:left w:w="43" w:type="dxa"/>
              <w:bottom w:w="43" w:type="dxa"/>
              <w:right w:w="43" w:type="dxa"/>
            </w:tcMar>
            <w:vAlign w:val="bottom"/>
          </w:tcPr>
          <w:p w14:paraId="0940A0F7" w14:textId="77777777" w:rsidR="0010227F" w:rsidRPr="000A21B3" w:rsidRDefault="0010227F" w:rsidP="00EB54DC">
            <w:pPr>
              <w:rPr>
                <w:sz w:val="21"/>
              </w:rPr>
            </w:pPr>
          </w:p>
        </w:tc>
        <w:tc>
          <w:tcPr>
            <w:tcW w:w="2905" w:type="dxa"/>
            <w:gridSpan w:val="3"/>
            <w:tcBorders>
              <w:top w:val="single" w:sz="4" w:space="0" w:color="000000"/>
              <w:left w:val="nil"/>
              <w:right w:val="nil"/>
            </w:tcBorders>
            <w:tcMar>
              <w:top w:w="128" w:type="dxa"/>
              <w:left w:w="43" w:type="dxa"/>
              <w:bottom w:w="43" w:type="dxa"/>
              <w:right w:w="43" w:type="dxa"/>
            </w:tcMar>
            <w:vAlign w:val="bottom"/>
          </w:tcPr>
          <w:p w14:paraId="0F6BC6A6" w14:textId="77777777" w:rsidR="0010227F" w:rsidRPr="000A21B3" w:rsidRDefault="0010227F" w:rsidP="00EB54DC">
            <w:pPr>
              <w:jc w:val="right"/>
              <w:rPr>
                <w:sz w:val="21"/>
                <w:lang w:val="nb-NO"/>
              </w:rPr>
            </w:pPr>
            <w:r w:rsidRPr="000A21B3">
              <w:rPr>
                <w:sz w:val="21"/>
                <w:lang w:val="nb-NO"/>
              </w:rPr>
              <w:t>2024</w:t>
            </w:r>
          </w:p>
        </w:tc>
        <w:tc>
          <w:tcPr>
            <w:tcW w:w="1631" w:type="dxa"/>
            <w:gridSpan w:val="2"/>
            <w:tcBorders>
              <w:top w:val="single" w:sz="4" w:space="0" w:color="000000"/>
              <w:left w:val="nil"/>
              <w:right w:val="nil"/>
            </w:tcBorders>
            <w:tcMar>
              <w:top w:w="128" w:type="dxa"/>
              <w:left w:w="43" w:type="dxa"/>
              <w:bottom w:w="43" w:type="dxa"/>
              <w:right w:w="43" w:type="dxa"/>
            </w:tcMar>
            <w:vAlign w:val="bottom"/>
          </w:tcPr>
          <w:p w14:paraId="34B09A82" w14:textId="77777777" w:rsidR="0010227F" w:rsidRPr="000A21B3" w:rsidRDefault="0010227F" w:rsidP="00EB54DC">
            <w:pPr>
              <w:jc w:val="right"/>
              <w:rPr>
                <w:sz w:val="21"/>
              </w:rPr>
            </w:pPr>
            <w:r w:rsidRPr="000A21B3">
              <w:rPr>
                <w:sz w:val="21"/>
              </w:rPr>
              <w:t>2025</w:t>
            </w:r>
          </w:p>
        </w:tc>
      </w:tr>
      <w:tr w:rsidR="0010227F" w:rsidRPr="000A21B3" w14:paraId="594D4ACE" w14:textId="77777777" w:rsidTr="00EB54DC">
        <w:trPr>
          <w:trHeight w:val="360"/>
        </w:trPr>
        <w:tc>
          <w:tcPr>
            <w:tcW w:w="4600" w:type="dxa"/>
            <w:tcBorders>
              <w:top w:val="single" w:sz="4" w:space="0" w:color="auto"/>
              <w:left w:val="nil"/>
              <w:bottom w:val="single" w:sz="4" w:space="0" w:color="000000"/>
              <w:right w:val="nil"/>
            </w:tcBorders>
            <w:tcMar>
              <w:top w:w="128" w:type="dxa"/>
              <w:left w:w="43" w:type="dxa"/>
              <w:bottom w:w="43" w:type="dxa"/>
              <w:right w:w="43" w:type="dxa"/>
            </w:tcMar>
            <w:vAlign w:val="bottom"/>
          </w:tcPr>
          <w:p w14:paraId="67379AD2" w14:textId="77777777" w:rsidR="0010227F" w:rsidRPr="000A21B3" w:rsidRDefault="0010227F" w:rsidP="00EB54DC">
            <w:pPr>
              <w:rPr>
                <w:sz w:val="21"/>
              </w:rPr>
            </w:pPr>
            <w:r w:rsidRPr="000A21B3">
              <w:rPr>
                <w:sz w:val="21"/>
              </w:rPr>
              <w:t>Verksemd</w:t>
            </w:r>
          </w:p>
        </w:tc>
        <w:tc>
          <w:tcPr>
            <w:tcW w:w="1150" w:type="dxa"/>
            <w:gridSpan w:val="2"/>
            <w:tcBorders>
              <w:top w:val="single" w:sz="4" w:space="0" w:color="auto"/>
              <w:left w:val="nil"/>
              <w:bottom w:val="single" w:sz="4" w:space="0" w:color="000000"/>
              <w:right w:val="nil"/>
            </w:tcBorders>
            <w:tcMar>
              <w:top w:w="128" w:type="dxa"/>
              <w:left w:w="43" w:type="dxa"/>
              <w:bottom w:w="43" w:type="dxa"/>
              <w:right w:w="43" w:type="dxa"/>
            </w:tcMar>
            <w:vAlign w:val="bottom"/>
          </w:tcPr>
          <w:p w14:paraId="5B3B677E" w14:textId="77777777" w:rsidR="0010227F" w:rsidRPr="000A21B3" w:rsidRDefault="0010227F" w:rsidP="00EB54DC">
            <w:pPr>
              <w:jc w:val="right"/>
              <w:rPr>
                <w:sz w:val="21"/>
              </w:rPr>
            </w:pPr>
            <w:r w:rsidRPr="000A21B3">
              <w:rPr>
                <w:sz w:val="21"/>
              </w:rPr>
              <w:t>Gruppe 1</w:t>
            </w:r>
          </w:p>
        </w:tc>
        <w:tc>
          <w:tcPr>
            <w:tcW w:w="1150" w:type="dxa"/>
            <w:tcBorders>
              <w:top w:val="single" w:sz="4" w:space="0" w:color="auto"/>
              <w:left w:val="nil"/>
              <w:bottom w:val="single" w:sz="4" w:space="0" w:color="000000"/>
              <w:right w:val="nil"/>
            </w:tcBorders>
            <w:tcMar>
              <w:top w:w="128" w:type="dxa"/>
              <w:left w:w="43" w:type="dxa"/>
              <w:bottom w:w="43" w:type="dxa"/>
              <w:right w:w="43" w:type="dxa"/>
            </w:tcMar>
            <w:vAlign w:val="bottom"/>
          </w:tcPr>
          <w:p w14:paraId="10FE3A9F" w14:textId="77777777" w:rsidR="0010227F" w:rsidRPr="000A21B3" w:rsidRDefault="0010227F" w:rsidP="00EB54DC">
            <w:pPr>
              <w:jc w:val="right"/>
              <w:rPr>
                <w:sz w:val="21"/>
              </w:rPr>
            </w:pPr>
            <w:r w:rsidRPr="000A21B3">
              <w:rPr>
                <w:sz w:val="21"/>
              </w:rPr>
              <w:t>Gruppe 2</w:t>
            </w:r>
          </w:p>
        </w:tc>
        <w:tc>
          <w:tcPr>
            <w:tcW w:w="1150" w:type="dxa"/>
            <w:gridSpan w:val="2"/>
            <w:tcBorders>
              <w:top w:val="single" w:sz="4" w:space="0" w:color="auto"/>
              <w:left w:val="nil"/>
              <w:bottom w:val="single" w:sz="4" w:space="0" w:color="000000"/>
              <w:right w:val="nil"/>
            </w:tcBorders>
            <w:tcMar>
              <w:top w:w="128" w:type="dxa"/>
              <w:left w:w="43" w:type="dxa"/>
              <w:bottom w:w="43" w:type="dxa"/>
              <w:right w:w="43" w:type="dxa"/>
            </w:tcMar>
            <w:vAlign w:val="bottom"/>
          </w:tcPr>
          <w:p w14:paraId="041BA42E" w14:textId="77777777" w:rsidR="0010227F" w:rsidRPr="000A21B3" w:rsidRDefault="0010227F" w:rsidP="00EB54DC">
            <w:pPr>
              <w:jc w:val="right"/>
              <w:rPr>
                <w:sz w:val="21"/>
              </w:rPr>
            </w:pPr>
            <w:r w:rsidRPr="000A21B3">
              <w:rPr>
                <w:sz w:val="21"/>
              </w:rPr>
              <w:t>Gruppe 1</w:t>
            </w:r>
          </w:p>
        </w:tc>
        <w:tc>
          <w:tcPr>
            <w:tcW w:w="1150" w:type="dxa"/>
            <w:gridSpan w:val="2"/>
            <w:tcBorders>
              <w:top w:val="single" w:sz="4" w:space="0" w:color="auto"/>
              <w:left w:val="nil"/>
              <w:bottom w:val="single" w:sz="4" w:space="0" w:color="000000"/>
              <w:right w:val="nil"/>
            </w:tcBorders>
            <w:tcMar>
              <w:top w:w="128" w:type="dxa"/>
              <w:left w:w="43" w:type="dxa"/>
              <w:bottom w:w="43" w:type="dxa"/>
              <w:right w:w="43" w:type="dxa"/>
            </w:tcMar>
            <w:vAlign w:val="bottom"/>
          </w:tcPr>
          <w:p w14:paraId="337637F4" w14:textId="77777777" w:rsidR="0010227F" w:rsidRPr="000A21B3" w:rsidRDefault="0010227F" w:rsidP="00EB54DC">
            <w:pPr>
              <w:jc w:val="right"/>
              <w:rPr>
                <w:sz w:val="21"/>
              </w:rPr>
            </w:pPr>
            <w:r w:rsidRPr="000A21B3">
              <w:rPr>
                <w:sz w:val="21"/>
              </w:rPr>
              <w:t>Gruppe 2</w:t>
            </w:r>
          </w:p>
        </w:tc>
      </w:tr>
      <w:tr w:rsidR="0010227F" w:rsidRPr="000A21B3" w14:paraId="5AE1AA45" w14:textId="77777777" w:rsidTr="00EB54DC">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053B9F66" w14:textId="77777777" w:rsidR="0010227F" w:rsidRPr="000A21B3" w:rsidRDefault="0010227F" w:rsidP="00EB54DC">
            <w:pPr>
              <w:rPr>
                <w:sz w:val="21"/>
              </w:rPr>
            </w:pPr>
            <w:r w:rsidRPr="000A21B3">
              <w:rPr>
                <w:sz w:val="21"/>
              </w:rPr>
              <w:t>Universitetet i Stavanger</w:t>
            </w:r>
          </w:p>
        </w:tc>
        <w:tc>
          <w:tcPr>
            <w:tcW w:w="1150" w:type="dxa"/>
            <w:gridSpan w:val="2"/>
            <w:tcBorders>
              <w:top w:val="single" w:sz="4" w:space="0" w:color="000000"/>
              <w:left w:val="nil"/>
              <w:bottom w:val="nil"/>
              <w:right w:val="nil"/>
            </w:tcBorders>
            <w:tcMar>
              <w:top w:w="128" w:type="dxa"/>
              <w:left w:w="43" w:type="dxa"/>
              <w:bottom w:w="43" w:type="dxa"/>
              <w:right w:w="43" w:type="dxa"/>
            </w:tcMar>
            <w:vAlign w:val="bottom"/>
          </w:tcPr>
          <w:p w14:paraId="5B5EC85F" w14:textId="77777777" w:rsidR="0010227F" w:rsidRPr="000A21B3" w:rsidRDefault="0010227F" w:rsidP="00EB54DC">
            <w:pPr>
              <w:jc w:val="right"/>
              <w:rPr>
                <w:sz w:val="21"/>
              </w:rPr>
            </w:pPr>
            <w:r w:rsidRPr="000A21B3">
              <w:rPr>
                <w:sz w:val="21"/>
              </w:rPr>
              <w:t>14,9</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E39C6D1" w14:textId="77777777" w:rsidR="0010227F" w:rsidRPr="000A21B3" w:rsidRDefault="0010227F" w:rsidP="00EB54DC">
            <w:pPr>
              <w:jc w:val="right"/>
              <w:rPr>
                <w:sz w:val="21"/>
              </w:rPr>
            </w:pPr>
            <w:r w:rsidRPr="000A21B3">
              <w:rPr>
                <w:sz w:val="21"/>
              </w:rPr>
              <w:t>17,0</w:t>
            </w:r>
          </w:p>
        </w:tc>
        <w:tc>
          <w:tcPr>
            <w:tcW w:w="1150" w:type="dxa"/>
            <w:gridSpan w:val="2"/>
            <w:tcBorders>
              <w:top w:val="single" w:sz="4" w:space="0" w:color="000000"/>
              <w:left w:val="nil"/>
              <w:bottom w:val="nil"/>
              <w:right w:val="nil"/>
            </w:tcBorders>
            <w:tcMar>
              <w:top w:w="128" w:type="dxa"/>
              <w:left w:w="43" w:type="dxa"/>
              <w:bottom w:w="43" w:type="dxa"/>
              <w:right w:w="43" w:type="dxa"/>
            </w:tcMar>
            <w:vAlign w:val="bottom"/>
          </w:tcPr>
          <w:p w14:paraId="698D25C0" w14:textId="77777777" w:rsidR="0010227F" w:rsidRPr="000A21B3" w:rsidRDefault="0010227F" w:rsidP="00EB54DC">
            <w:pPr>
              <w:jc w:val="right"/>
              <w:rPr>
                <w:sz w:val="21"/>
              </w:rPr>
            </w:pPr>
            <w:r w:rsidRPr="000A21B3">
              <w:rPr>
                <w:sz w:val="21"/>
              </w:rPr>
              <w:t>15,0</w:t>
            </w:r>
          </w:p>
        </w:tc>
        <w:tc>
          <w:tcPr>
            <w:tcW w:w="1150" w:type="dxa"/>
            <w:gridSpan w:val="2"/>
            <w:tcBorders>
              <w:top w:val="single" w:sz="4" w:space="0" w:color="000000"/>
              <w:left w:val="nil"/>
              <w:bottom w:val="nil"/>
              <w:right w:val="nil"/>
            </w:tcBorders>
            <w:tcMar>
              <w:top w:w="128" w:type="dxa"/>
              <w:left w:w="43" w:type="dxa"/>
              <w:bottom w:w="43" w:type="dxa"/>
              <w:right w:w="43" w:type="dxa"/>
            </w:tcMar>
            <w:vAlign w:val="bottom"/>
          </w:tcPr>
          <w:p w14:paraId="66EE312E" w14:textId="77777777" w:rsidR="0010227F" w:rsidRPr="000A21B3" w:rsidRDefault="0010227F" w:rsidP="00EB54DC">
            <w:pPr>
              <w:jc w:val="right"/>
              <w:rPr>
                <w:sz w:val="21"/>
              </w:rPr>
            </w:pPr>
            <w:r w:rsidRPr="000A21B3">
              <w:rPr>
                <w:sz w:val="21"/>
              </w:rPr>
              <w:t>15,9</w:t>
            </w:r>
          </w:p>
        </w:tc>
      </w:tr>
      <w:tr w:rsidR="0010227F" w:rsidRPr="000A21B3" w14:paraId="48B8F858"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E4DFCE0" w14:textId="77777777" w:rsidR="0010227F" w:rsidRPr="000A21B3" w:rsidRDefault="0010227F" w:rsidP="00EB54DC">
            <w:pPr>
              <w:rPr>
                <w:sz w:val="21"/>
              </w:rPr>
            </w:pPr>
            <w:r w:rsidRPr="000A21B3">
              <w:rPr>
                <w:sz w:val="21"/>
              </w:rPr>
              <w:t>Noregs handelshøgskole</w:t>
            </w:r>
          </w:p>
        </w:tc>
        <w:tc>
          <w:tcPr>
            <w:tcW w:w="1150" w:type="dxa"/>
            <w:gridSpan w:val="2"/>
            <w:tcBorders>
              <w:top w:val="nil"/>
              <w:left w:val="nil"/>
              <w:bottom w:val="nil"/>
              <w:right w:val="nil"/>
            </w:tcBorders>
            <w:tcMar>
              <w:top w:w="128" w:type="dxa"/>
              <w:left w:w="43" w:type="dxa"/>
              <w:bottom w:w="43" w:type="dxa"/>
              <w:right w:w="43" w:type="dxa"/>
            </w:tcMar>
            <w:vAlign w:val="bottom"/>
          </w:tcPr>
          <w:p w14:paraId="30EACEC1" w14:textId="77777777" w:rsidR="0010227F" w:rsidRPr="000A21B3" w:rsidRDefault="0010227F" w:rsidP="00EB54DC">
            <w:pPr>
              <w:jc w:val="right"/>
              <w:rPr>
                <w:sz w:val="21"/>
              </w:rPr>
            </w:pPr>
            <w:r w:rsidRPr="000A21B3">
              <w:rPr>
                <w:sz w:val="21"/>
              </w:rPr>
              <w:t>20,2</w:t>
            </w:r>
          </w:p>
        </w:tc>
        <w:tc>
          <w:tcPr>
            <w:tcW w:w="1150" w:type="dxa"/>
            <w:tcBorders>
              <w:top w:val="nil"/>
              <w:left w:val="nil"/>
              <w:bottom w:val="nil"/>
              <w:right w:val="nil"/>
            </w:tcBorders>
            <w:tcMar>
              <w:top w:w="128" w:type="dxa"/>
              <w:left w:w="43" w:type="dxa"/>
              <w:bottom w:w="43" w:type="dxa"/>
              <w:right w:w="43" w:type="dxa"/>
            </w:tcMar>
            <w:vAlign w:val="bottom"/>
          </w:tcPr>
          <w:p w14:paraId="3B0A907D" w14:textId="77777777" w:rsidR="0010227F" w:rsidRPr="000A21B3" w:rsidRDefault="0010227F" w:rsidP="00EB54DC">
            <w:pPr>
              <w:jc w:val="right"/>
              <w:rPr>
                <w:sz w:val="21"/>
              </w:rPr>
            </w:pPr>
            <w:r w:rsidRPr="000A21B3">
              <w:rPr>
                <w:sz w:val="21"/>
              </w:rPr>
              <w:t>15,1</w:t>
            </w:r>
          </w:p>
        </w:tc>
        <w:tc>
          <w:tcPr>
            <w:tcW w:w="1150" w:type="dxa"/>
            <w:gridSpan w:val="2"/>
            <w:tcBorders>
              <w:top w:val="nil"/>
              <w:left w:val="nil"/>
              <w:bottom w:val="nil"/>
              <w:right w:val="nil"/>
            </w:tcBorders>
            <w:tcMar>
              <w:top w:w="128" w:type="dxa"/>
              <w:left w:w="43" w:type="dxa"/>
              <w:bottom w:w="43" w:type="dxa"/>
              <w:right w:w="43" w:type="dxa"/>
            </w:tcMar>
            <w:vAlign w:val="bottom"/>
          </w:tcPr>
          <w:p w14:paraId="1F55E51A" w14:textId="77777777" w:rsidR="0010227F" w:rsidRPr="000A21B3" w:rsidRDefault="0010227F" w:rsidP="00EB54DC">
            <w:pPr>
              <w:jc w:val="right"/>
              <w:rPr>
                <w:sz w:val="21"/>
              </w:rPr>
            </w:pPr>
            <w:r w:rsidRPr="000A21B3">
              <w:rPr>
                <w:sz w:val="21"/>
              </w:rPr>
              <w:t>20,1</w:t>
            </w:r>
          </w:p>
        </w:tc>
        <w:tc>
          <w:tcPr>
            <w:tcW w:w="1150" w:type="dxa"/>
            <w:gridSpan w:val="2"/>
            <w:tcBorders>
              <w:top w:val="nil"/>
              <w:left w:val="nil"/>
              <w:bottom w:val="nil"/>
              <w:right w:val="nil"/>
            </w:tcBorders>
            <w:tcMar>
              <w:top w:w="128" w:type="dxa"/>
              <w:left w:w="43" w:type="dxa"/>
              <w:bottom w:w="43" w:type="dxa"/>
              <w:right w:w="43" w:type="dxa"/>
            </w:tcMar>
            <w:vAlign w:val="bottom"/>
          </w:tcPr>
          <w:p w14:paraId="3D42DA2E" w14:textId="77777777" w:rsidR="0010227F" w:rsidRPr="000A21B3" w:rsidRDefault="0010227F" w:rsidP="00EB54DC">
            <w:pPr>
              <w:jc w:val="right"/>
              <w:rPr>
                <w:sz w:val="21"/>
              </w:rPr>
            </w:pPr>
            <w:r w:rsidRPr="000A21B3">
              <w:rPr>
                <w:sz w:val="21"/>
              </w:rPr>
              <w:t>15,8</w:t>
            </w:r>
          </w:p>
        </w:tc>
      </w:tr>
      <w:tr w:rsidR="0010227F" w:rsidRPr="000A21B3" w14:paraId="5099C00B"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B1C1571" w14:textId="77777777" w:rsidR="0010227F" w:rsidRPr="000A21B3" w:rsidRDefault="0010227F" w:rsidP="00EB54DC">
            <w:pPr>
              <w:rPr>
                <w:sz w:val="21"/>
              </w:rPr>
            </w:pPr>
            <w:r w:rsidRPr="000A21B3">
              <w:rPr>
                <w:sz w:val="21"/>
              </w:rPr>
              <w:t>Noregs teknisk-naturvitskaplege universitet</w:t>
            </w:r>
          </w:p>
        </w:tc>
        <w:tc>
          <w:tcPr>
            <w:tcW w:w="1150" w:type="dxa"/>
            <w:gridSpan w:val="2"/>
            <w:tcBorders>
              <w:top w:val="nil"/>
              <w:left w:val="nil"/>
              <w:bottom w:val="nil"/>
              <w:right w:val="nil"/>
            </w:tcBorders>
            <w:tcMar>
              <w:top w:w="128" w:type="dxa"/>
              <w:left w:w="43" w:type="dxa"/>
              <w:bottom w:w="43" w:type="dxa"/>
              <w:right w:w="43" w:type="dxa"/>
            </w:tcMar>
            <w:vAlign w:val="bottom"/>
          </w:tcPr>
          <w:p w14:paraId="7F6F8935" w14:textId="77777777" w:rsidR="0010227F" w:rsidRPr="000A21B3" w:rsidRDefault="0010227F" w:rsidP="00EB54DC">
            <w:pPr>
              <w:jc w:val="right"/>
              <w:rPr>
                <w:sz w:val="21"/>
              </w:rPr>
            </w:pPr>
            <w:r w:rsidRPr="000A21B3">
              <w:rPr>
                <w:sz w:val="21"/>
              </w:rPr>
              <w:t>14,6</w:t>
            </w:r>
          </w:p>
        </w:tc>
        <w:tc>
          <w:tcPr>
            <w:tcW w:w="1150" w:type="dxa"/>
            <w:tcBorders>
              <w:top w:val="nil"/>
              <w:left w:val="nil"/>
              <w:bottom w:val="nil"/>
              <w:right w:val="nil"/>
            </w:tcBorders>
            <w:tcMar>
              <w:top w:w="128" w:type="dxa"/>
              <w:left w:w="43" w:type="dxa"/>
              <w:bottom w:w="43" w:type="dxa"/>
              <w:right w:w="43" w:type="dxa"/>
            </w:tcMar>
            <w:vAlign w:val="bottom"/>
          </w:tcPr>
          <w:p w14:paraId="74EFAB84" w14:textId="77777777" w:rsidR="0010227F" w:rsidRPr="000A21B3" w:rsidRDefault="0010227F" w:rsidP="00EB54DC">
            <w:pPr>
              <w:jc w:val="right"/>
              <w:rPr>
                <w:sz w:val="21"/>
              </w:rPr>
            </w:pPr>
            <w:r w:rsidRPr="000A21B3">
              <w:rPr>
                <w:sz w:val="21"/>
              </w:rPr>
              <w:t>14,9</w:t>
            </w:r>
          </w:p>
        </w:tc>
        <w:tc>
          <w:tcPr>
            <w:tcW w:w="1150" w:type="dxa"/>
            <w:gridSpan w:val="2"/>
            <w:tcBorders>
              <w:top w:val="nil"/>
              <w:left w:val="nil"/>
              <w:bottom w:val="nil"/>
              <w:right w:val="nil"/>
            </w:tcBorders>
            <w:tcMar>
              <w:top w:w="128" w:type="dxa"/>
              <w:left w:w="43" w:type="dxa"/>
              <w:bottom w:w="43" w:type="dxa"/>
              <w:right w:w="43" w:type="dxa"/>
            </w:tcMar>
            <w:vAlign w:val="bottom"/>
          </w:tcPr>
          <w:p w14:paraId="2993CB22" w14:textId="77777777" w:rsidR="0010227F" w:rsidRPr="000A21B3" w:rsidRDefault="0010227F" w:rsidP="00EB54DC">
            <w:pPr>
              <w:jc w:val="right"/>
              <w:rPr>
                <w:sz w:val="21"/>
              </w:rPr>
            </w:pPr>
            <w:r w:rsidRPr="000A21B3">
              <w:rPr>
                <w:sz w:val="21"/>
              </w:rPr>
              <w:t>14,9</w:t>
            </w:r>
          </w:p>
        </w:tc>
        <w:tc>
          <w:tcPr>
            <w:tcW w:w="1150" w:type="dxa"/>
            <w:gridSpan w:val="2"/>
            <w:tcBorders>
              <w:top w:val="nil"/>
              <w:left w:val="nil"/>
              <w:bottom w:val="nil"/>
              <w:right w:val="nil"/>
            </w:tcBorders>
            <w:tcMar>
              <w:top w:w="128" w:type="dxa"/>
              <w:left w:w="43" w:type="dxa"/>
              <w:bottom w:w="43" w:type="dxa"/>
              <w:right w:w="43" w:type="dxa"/>
            </w:tcMar>
            <w:vAlign w:val="bottom"/>
          </w:tcPr>
          <w:p w14:paraId="25E4ABA6" w14:textId="77777777" w:rsidR="0010227F" w:rsidRPr="000A21B3" w:rsidRDefault="0010227F" w:rsidP="00EB54DC">
            <w:pPr>
              <w:jc w:val="right"/>
              <w:rPr>
                <w:sz w:val="21"/>
              </w:rPr>
            </w:pPr>
            <w:r w:rsidRPr="000A21B3">
              <w:rPr>
                <w:sz w:val="21"/>
              </w:rPr>
              <w:t>14,8</w:t>
            </w:r>
          </w:p>
        </w:tc>
      </w:tr>
      <w:tr w:rsidR="0010227F" w:rsidRPr="000A21B3" w14:paraId="4758D91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5693D70" w14:textId="77777777" w:rsidR="0010227F" w:rsidRPr="000A21B3" w:rsidRDefault="0010227F" w:rsidP="00EB54DC">
            <w:pPr>
              <w:rPr>
                <w:sz w:val="21"/>
              </w:rPr>
            </w:pPr>
            <w:r w:rsidRPr="000A21B3">
              <w:rPr>
                <w:sz w:val="21"/>
              </w:rPr>
              <w:t>Universitetet i Oslo</w:t>
            </w:r>
          </w:p>
        </w:tc>
        <w:tc>
          <w:tcPr>
            <w:tcW w:w="1150" w:type="dxa"/>
            <w:gridSpan w:val="2"/>
            <w:tcBorders>
              <w:top w:val="nil"/>
              <w:left w:val="nil"/>
              <w:bottom w:val="nil"/>
              <w:right w:val="nil"/>
            </w:tcBorders>
            <w:tcMar>
              <w:top w:w="128" w:type="dxa"/>
              <w:left w:w="43" w:type="dxa"/>
              <w:bottom w:w="43" w:type="dxa"/>
              <w:right w:w="43" w:type="dxa"/>
            </w:tcMar>
            <w:vAlign w:val="bottom"/>
          </w:tcPr>
          <w:p w14:paraId="2166CA8E" w14:textId="77777777" w:rsidR="0010227F" w:rsidRPr="000A21B3" w:rsidRDefault="0010227F" w:rsidP="00EB54DC">
            <w:pPr>
              <w:jc w:val="right"/>
              <w:rPr>
                <w:sz w:val="21"/>
              </w:rPr>
            </w:pPr>
            <w:r w:rsidRPr="000A21B3">
              <w:rPr>
                <w:sz w:val="21"/>
              </w:rPr>
              <w:t>18,7</w:t>
            </w:r>
          </w:p>
        </w:tc>
        <w:tc>
          <w:tcPr>
            <w:tcW w:w="1150" w:type="dxa"/>
            <w:tcBorders>
              <w:top w:val="nil"/>
              <w:left w:val="nil"/>
              <w:bottom w:val="nil"/>
              <w:right w:val="nil"/>
            </w:tcBorders>
            <w:tcMar>
              <w:top w:w="128" w:type="dxa"/>
              <w:left w:w="43" w:type="dxa"/>
              <w:bottom w:w="43" w:type="dxa"/>
              <w:right w:w="43" w:type="dxa"/>
            </w:tcMar>
            <w:vAlign w:val="bottom"/>
          </w:tcPr>
          <w:p w14:paraId="7F756D64" w14:textId="77777777" w:rsidR="0010227F" w:rsidRPr="000A21B3" w:rsidRDefault="0010227F" w:rsidP="00EB54DC">
            <w:pPr>
              <w:jc w:val="right"/>
              <w:rPr>
                <w:sz w:val="21"/>
              </w:rPr>
            </w:pPr>
            <w:r w:rsidRPr="000A21B3">
              <w:rPr>
                <w:sz w:val="21"/>
              </w:rPr>
              <w:t>15,1</w:t>
            </w:r>
          </w:p>
        </w:tc>
        <w:tc>
          <w:tcPr>
            <w:tcW w:w="1150" w:type="dxa"/>
            <w:gridSpan w:val="2"/>
            <w:tcBorders>
              <w:top w:val="nil"/>
              <w:left w:val="nil"/>
              <w:bottom w:val="nil"/>
              <w:right w:val="nil"/>
            </w:tcBorders>
            <w:tcMar>
              <w:top w:w="128" w:type="dxa"/>
              <w:left w:w="43" w:type="dxa"/>
              <w:bottom w:w="43" w:type="dxa"/>
              <w:right w:w="43" w:type="dxa"/>
            </w:tcMar>
            <w:vAlign w:val="bottom"/>
          </w:tcPr>
          <w:p w14:paraId="56F2A44A" w14:textId="77777777" w:rsidR="0010227F" w:rsidRPr="000A21B3" w:rsidRDefault="0010227F" w:rsidP="00EB54DC">
            <w:pPr>
              <w:jc w:val="right"/>
              <w:rPr>
                <w:sz w:val="21"/>
              </w:rPr>
            </w:pPr>
            <w:r w:rsidRPr="000A21B3">
              <w:rPr>
                <w:sz w:val="21"/>
              </w:rPr>
              <w:t>18,6</w:t>
            </w:r>
          </w:p>
        </w:tc>
        <w:tc>
          <w:tcPr>
            <w:tcW w:w="1150" w:type="dxa"/>
            <w:gridSpan w:val="2"/>
            <w:tcBorders>
              <w:top w:val="nil"/>
              <w:left w:val="nil"/>
              <w:bottom w:val="nil"/>
              <w:right w:val="nil"/>
            </w:tcBorders>
            <w:tcMar>
              <w:top w:w="128" w:type="dxa"/>
              <w:left w:w="43" w:type="dxa"/>
              <w:bottom w:w="43" w:type="dxa"/>
              <w:right w:w="43" w:type="dxa"/>
            </w:tcMar>
            <w:vAlign w:val="bottom"/>
          </w:tcPr>
          <w:p w14:paraId="35959A9A" w14:textId="77777777" w:rsidR="0010227F" w:rsidRPr="000A21B3" w:rsidRDefault="0010227F" w:rsidP="00EB54DC">
            <w:pPr>
              <w:jc w:val="right"/>
              <w:rPr>
                <w:sz w:val="21"/>
              </w:rPr>
            </w:pPr>
            <w:r w:rsidRPr="000A21B3">
              <w:rPr>
                <w:sz w:val="21"/>
              </w:rPr>
              <w:t>15,0</w:t>
            </w:r>
          </w:p>
        </w:tc>
      </w:tr>
      <w:tr w:rsidR="0010227F" w:rsidRPr="000A21B3" w14:paraId="7E8A6520"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68E1F34" w14:textId="77777777" w:rsidR="0010227F" w:rsidRPr="000A21B3" w:rsidRDefault="0010227F" w:rsidP="00EB54DC">
            <w:pPr>
              <w:rPr>
                <w:sz w:val="21"/>
              </w:rPr>
            </w:pPr>
            <w:r w:rsidRPr="000A21B3">
              <w:rPr>
                <w:sz w:val="21"/>
              </w:rPr>
              <w:t>Noregs miljø- og biovitskaplege universitet</w:t>
            </w:r>
          </w:p>
        </w:tc>
        <w:tc>
          <w:tcPr>
            <w:tcW w:w="1150" w:type="dxa"/>
            <w:gridSpan w:val="2"/>
            <w:tcBorders>
              <w:top w:val="nil"/>
              <w:left w:val="nil"/>
              <w:bottom w:val="nil"/>
              <w:right w:val="nil"/>
            </w:tcBorders>
            <w:tcMar>
              <w:top w:w="128" w:type="dxa"/>
              <w:left w:w="43" w:type="dxa"/>
              <w:bottom w:w="43" w:type="dxa"/>
              <w:right w:w="43" w:type="dxa"/>
            </w:tcMar>
            <w:vAlign w:val="bottom"/>
          </w:tcPr>
          <w:p w14:paraId="054FD66D" w14:textId="77777777" w:rsidR="0010227F" w:rsidRPr="000A21B3" w:rsidRDefault="0010227F" w:rsidP="00EB54DC">
            <w:pPr>
              <w:jc w:val="right"/>
              <w:rPr>
                <w:sz w:val="21"/>
              </w:rPr>
            </w:pPr>
            <w:r w:rsidRPr="000A21B3">
              <w:rPr>
                <w:sz w:val="21"/>
              </w:rPr>
              <w:t>15,5</w:t>
            </w:r>
          </w:p>
        </w:tc>
        <w:tc>
          <w:tcPr>
            <w:tcW w:w="1150" w:type="dxa"/>
            <w:tcBorders>
              <w:top w:val="nil"/>
              <w:left w:val="nil"/>
              <w:bottom w:val="nil"/>
              <w:right w:val="nil"/>
            </w:tcBorders>
            <w:tcMar>
              <w:top w:w="128" w:type="dxa"/>
              <w:left w:w="43" w:type="dxa"/>
              <w:bottom w:w="43" w:type="dxa"/>
              <w:right w:w="43" w:type="dxa"/>
            </w:tcMar>
            <w:vAlign w:val="bottom"/>
          </w:tcPr>
          <w:p w14:paraId="62E1C07A" w14:textId="77777777" w:rsidR="0010227F" w:rsidRPr="000A21B3" w:rsidRDefault="0010227F" w:rsidP="00EB54DC">
            <w:pPr>
              <w:jc w:val="right"/>
              <w:rPr>
                <w:sz w:val="21"/>
              </w:rPr>
            </w:pPr>
            <w:r w:rsidRPr="000A21B3">
              <w:rPr>
                <w:sz w:val="21"/>
              </w:rPr>
              <w:t>14,8</w:t>
            </w:r>
          </w:p>
        </w:tc>
        <w:tc>
          <w:tcPr>
            <w:tcW w:w="1150" w:type="dxa"/>
            <w:gridSpan w:val="2"/>
            <w:tcBorders>
              <w:top w:val="nil"/>
              <w:left w:val="nil"/>
              <w:bottom w:val="nil"/>
              <w:right w:val="nil"/>
            </w:tcBorders>
            <w:tcMar>
              <w:top w:w="128" w:type="dxa"/>
              <w:left w:w="43" w:type="dxa"/>
              <w:bottom w:w="43" w:type="dxa"/>
              <w:right w:w="43" w:type="dxa"/>
            </w:tcMar>
            <w:vAlign w:val="bottom"/>
          </w:tcPr>
          <w:p w14:paraId="09A200F5" w14:textId="77777777" w:rsidR="0010227F" w:rsidRPr="000A21B3" w:rsidRDefault="0010227F" w:rsidP="00EB54DC">
            <w:pPr>
              <w:jc w:val="right"/>
              <w:rPr>
                <w:sz w:val="21"/>
              </w:rPr>
            </w:pPr>
            <w:r w:rsidRPr="000A21B3">
              <w:rPr>
                <w:sz w:val="21"/>
              </w:rPr>
              <w:t>15,0</w:t>
            </w:r>
          </w:p>
        </w:tc>
        <w:tc>
          <w:tcPr>
            <w:tcW w:w="1150" w:type="dxa"/>
            <w:gridSpan w:val="2"/>
            <w:tcBorders>
              <w:top w:val="nil"/>
              <w:left w:val="nil"/>
              <w:bottom w:val="nil"/>
              <w:right w:val="nil"/>
            </w:tcBorders>
            <w:tcMar>
              <w:top w:w="128" w:type="dxa"/>
              <w:left w:w="43" w:type="dxa"/>
              <w:bottom w:w="43" w:type="dxa"/>
              <w:right w:w="43" w:type="dxa"/>
            </w:tcMar>
            <w:vAlign w:val="bottom"/>
          </w:tcPr>
          <w:p w14:paraId="270B7B6A" w14:textId="77777777" w:rsidR="0010227F" w:rsidRPr="000A21B3" w:rsidRDefault="0010227F" w:rsidP="00EB54DC">
            <w:pPr>
              <w:jc w:val="right"/>
              <w:rPr>
                <w:sz w:val="21"/>
              </w:rPr>
            </w:pPr>
            <w:r w:rsidRPr="000A21B3">
              <w:rPr>
                <w:sz w:val="21"/>
              </w:rPr>
              <w:t>15,1</w:t>
            </w:r>
          </w:p>
        </w:tc>
      </w:tr>
      <w:tr w:rsidR="0010227F" w:rsidRPr="000A21B3" w14:paraId="2B403245"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E5671BE" w14:textId="77777777" w:rsidR="0010227F" w:rsidRPr="000A21B3" w:rsidRDefault="0010227F" w:rsidP="00EB54DC">
            <w:pPr>
              <w:rPr>
                <w:sz w:val="21"/>
              </w:rPr>
            </w:pPr>
            <w:r w:rsidRPr="000A21B3">
              <w:rPr>
                <w:sz w:val="21"/>
              </w:rPr>
              <w:t>Høgskolen i Molde, vitskapleg høgskole i logistikk</w:t>
            </w:r>
          </w:p>
        </w:tc>
        <w:tc>
          <w:tcPr>
            <w:tcW w:w="1150" w:type="dxa"/>
            <w:gridSpan w:val="2"/>
            <w:tcBorders>
              <w:top w:val="nil"/>
              <w:left w:val="nil"/>
              <w:bottom w:val="nil"/>
              <w:right w:val="nil"/>
            </w:tcBorders>
            <w:tcMar>
              <w:top w:w="128" w:type="dxa"/>
              <w:left w:w="43" w:type="dxa"/>
              <w:bottom w:w="43" w:type="dxa"/>
              <w:right w:w="43" w:type="dxa"/>
            </w:tcMar>
            <w:vAlign w:val="bottom"/>
          </w:tcPr>
          <w:p w14:paraId="755635E6" w14:textId="77777777" w:rsidR="0010227F" w:rsidRPr="000A21B3" w:rsidRDefault="0010227F" w:rsidP="00EB54DC">
            <w:pPr>
              <w:jc w:val="right"/>
              <w:rPr>
                <w:sz w:val="21"/>
              </w:rPr>
            </w:pPr>
            <w:r w:rsidRPr="000A21B3">
              <w:rPr>
                <w:sz w:val="21"/>
              </w:rPr>
              <w:t>6,5</w:t>
            </w:r>
          </w:p>
        </w:tc>
        <w:tc>
          <w:tcPr>
            <w:tcW w:w="1150" w:type="dxa"/>
            <w:tcBorders>
              <w:top w:val="nil"/>
              <w:left w:val="nil"/>
              <w:bottom w:val="nil"/>
              <w:right w:val="nil"/>
            </w:tcBorders>
            <w:tcMar>
              <w:top w:w="128" w:type="dxa"/>
              <w:left w:w="43" w:type="dxa"/>
              <w:bottom w:w="43" w:type="dxa"/>
              <w:right w:w="43" w:type="dxa"/>
            </w:tcMar>
            <w:vAlign w:val="bottom"/>
          </w:tcPr>
          <w:p w14:paraId="075EBB62" w14:textId="77777777" w:rsidR="0010227F" w:rsidRPr="000A21B3" w:rsidRDefault="0010227F" w:rsidP="00EB54DC">
            <w:pPr>
              <w:jc w:val="right"/>
              <w:rPr>
                <w:sz w:val="21"/>
              </w:rPr>
            </w:pPr>
            <w:r w:rsidRPr="000A21B3">
              <w:rPr>
                <w:sz w:val="21"/>
              </w:rPr>
              <w:t>15,0</w:t>
            </w:r>
          </w:p>
        </w:tc>
        <w:tc>
          <w:tcPr>
            <w:tcW w:w="1150" w:type="dxa"/>
            <w:gridSpan w:val="2"/>
            <w:tcBorders>
              <w:top w:val="nil"/>
              <w:left w:val="nil"/>
              <w:bottom w:val="nil"/>
              <w:right w:val="nil"/>
            </w:tcBorders>
            <w:tcMar>
              <w:top w:w="128" w:type="dxa"/>
              <w:left w:w="43" w:type="dxa"/>
              <w:bottom w:w="43" w:type="dxa"/>
              <w:right w:w="43" w:type="dxa"/>
            </w:tcMar>
            <w:vAlign w:val="bottom"/>
          </w:tcPr>
          <w:p w14:paraId="584757C5" w14:textId="77777777" w:rsidR="0010227F" w:rsidRPr="000A21B3" w:rsidRDefault="0010227F" w:rsidP="00EB54DC">
            <w:pPr>
              <w:jc w:val="right"/>
              <w:rPr>
                <w:sz w:val="21"/>
              </w:rPr>
            </w:pPr>
            <w:r w:rsidRPr="000A21B3">
              <w:rPr>
                <w:sz w:val="21"/>
              </w:rPr>
              <w:t>5,7</w:t>
            </w:r>
          </w:p>
        </w:tc>
        <w:tc>
          <w:tcPr>
            <w:tcW w:w="1150" w:type="dxa"/>
            <w:gridSpan w:val="2"/>
            <w:tcBorders>
              <w:top w:val="nil"/>
              <w:left w:val="nil"/>
              <w:bottom w:val="nil"/>
              <w:right w:val="nil"/>
            </w:tcBorders>
            <w:tcMar>
              <w:top w:w="128" w:type="dxa"/>
              <w:left w:w="43" w:type="dxa"/>
              <w:bottom w:w="43" w:type="dxa"/>
              <w:right w:w="43" w:type="dxa"/>
            </w:tcMar>
            <w:vAlign w:val="bottom"/>
          </w:tcPr>
          <w:p w14:paraId="43FF111C" w14:textId="77777777" w:rsidR="0010227F" w:rsidRPr="000A21B3" w:rsidRDefault="0010227F" w:rsidP="00EB54DC">
            <w:pPr>
              <w:jc w:val="right"/>
              <w:rPr>
                <w:sz w:val="21"/>
              </w:rPr>
            </w:pPr>
            <w:r w:rsidRPr="000A21B3">
              <w:rPr>
                <w:sz w:val="21"/>
              </w:rPr>
              <w:t>16,0</w:t>
            </w:r>
          </w:p>
        </w:tc>
      </w:tr>
      <w:tr w:rsidR="0010227F" w:rsidRPr="000A21B3" w14:paraId="50AE7BA3"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8D54566" w14:textId="77777777" w:rsidR="0010227F" w:rsidRPr="000A21B3" w:rsidRDefault="0010227F" w:rsidP="00EB54DC">
            <w:pPr>
              <w:rPr>
                <w:sz w:val="21"/>
              </w:rPr>
            </w:pPr>
            <w:r w:rsidRPr="000A21B3">
              <w:rPr>
                <w:sz w:val="21"/>
              </w:rPr>
              <w:t>Universitetet i Agder</w:t>
            </w:r>
          </w:p>
        </w:tc>
        <w:tc>
          <w:tcPr>
            <w:tcW w:w="1150" w:type="dxa"/>
            <w:gridSpan w:val="2"/>
            <w:tcBorders>
              <w:top w:val="nil"/>
              <w:left w:val="nil"/>
              <w:bottom w:val="nil"/>
              <w:right w:val="nil"/>
            </w:tcBorders>
            <w:tcMar>
              <w:top w:w="128" w:type="dxa"/>
              <w:left w:w="43" w:type="dxa"/>
              <w:bottom w:w="43" w:type="dxa"/>
              <w:right w:w="43" w:type="dxa"/>
            </w:tcMar>
            <w:vAlign w:val="bottom"/>
          </w:tcPr>
          <w:p w14:paraId="08D44D13" w14:textId="77777777" w:rsidR="0010227F" w:rsidRPr="000A21B3" w:rsidRDefault="0010227F" w:rsidP="00EB54DC">
            <w:pPr>
              <w:jc w:val="right"/>
              <w:rPr>
                <w:sz w:val="21"/>
              </w:rPr>
            </w:pPr>
            <w:r w:rsidRPr="000A21B3">
              <w:rPr>
                <w:sz w:val="21"/>
              </w:rPr>
              <w:t>12,3</w:t>
            </w:r>
          </w:p>
        </w:tc>
        <w:tc>
          <w:tcPr>
            <w:tcW w:w="1150" w:type="dxa"/>
            <w:tcBorders>
              <w:top w:val="nil"/>
              <w:left w:val="nil"/>
              <w:bottom w:val="nil"/>
              <w:right w:val="nil"/>
            </w:tcBorders>
            <w:tcMar>
              <w:top w:w="128" w:type="dxa"/>
              <w:left w:w="43" w:type="dxa"/>
              <w:bottom w:w="43" w:type="dxa"/>
              <w:right w:w="43" w:type="dxa"/>
            </w:tcMar>
            <w:vAlign w:val="bottom"/>
          </w:tcPr>
          <w:p w14:paraId="539D7E69" w14:textId="77777777" w:rsidR="0010227F" w:rsidRPr="000A21B3" w:rsidRDefault="0010227F" w:rsidP="00EB54DC">
            <w:pPr>
              <w:jc w:val="right"/>
              <w:rPr>
                <w:sz w:val="21"/>
              </w:rPr>
            </w:pPr>
            <w:r w:rsidRPr="000A21B3">
              <w:rPr>
                <w:sz w:val="21"/>
              </w:rPr>
              <w:t>12,6</w:t>
            </w:r>
          </w:p>
        </w:tc>
        <w:tc>
          <w:tcPr>
            <w:tcW w:w="1150" w:type="dxa"/>
            <w:gridSpan w:val="2"/>
            <w:tcBorders>
              <w:top w:val="nil"/>
              <w:left w:val="nil"/>
              <w:bottom w:val="nil"/>
              <w:right w:val="nil"/>
            </w:tcBorders>
            <w:tcMar>
              <w:top w:w="128" w:type="dxa"/>
              <w:left w:w="43" w:type="dxa"/>
              <w:bottom w:w="43" w:type="dxa"/>
              <w:right w:w="43" w:type="dxa"/>
            </w:tcMar>
            <w:vAlign w:val="bottom"/>
          </w:tcPr>
          <w:p w14:paraId="5C0757F0" w14:textId="77777777" w:rsidR="0010227F" w:rsidRPr="000A21B3" w:rsidRDefault="0010227F" w:rsidP="00EB54DC">
            <w:pPr>
              <w:jc w:val="right"/>
              <w:rPr>
                <w:sz w:val="21"/>
              </w:rPr>
            </w:pPr>
            <w:r w:rsidRPr="000A21B3">
              <w:rPr>
                <w:sz w:val="21"/>
              </w:rPr>
              <w:t>12,4</w:t>
            </w:r>
          </w:p>
        </w:tc>
        <w:tc>
          <w:tcPr>
            <w:tcW w:w="1150" w:type="dxa"/>
            <w:gridSpan w:val="2"/>
            <w:tcBorders>
              <w:top w:val="nil"/>
              <w:left w:val="nil"/>
              <w:bottom w:val="nil"/>
              <w:right w:val="nil"/>
            </w:tcBorders>
            <w:tcMar>
              <w:top w:w="128" w:type="dxa"/>
              <w:left w:w="43" w:type="dxa"/>
              <w:bottom w:w="43" w:type="dxa"/>
              <w:right w:w="43" w:type="dxa"/>
            </w:tcMar>
            <w:vAlign w:val="bottom"/>
          </w:tcPr>
          <w:p w14:paraId="20C56B34" w14:textId="77777777" w:rsidR="0010227F" w:rsidRPr="000A21B3" w:rsidRDefault="0010227F" w:rsidP="00EB54DC">
            <w:pPr>
              <w:jc w:val="right"/>
              <w:rPr>
                <w:sz w:val="21"/>
              </w:rPr>
            </w:pPr>
            <w:r w:rsidRPr="000A21B3">
              <w:rPr>
                <w:sz w:val="21"/>
              </w:rPr>
              <w:t>12,8</w:t>
            </w:r>
          </w:p>
        </w:tc>
      </w:tr>
      <w:tr w:rsidR="0010227F" w:rsidRPr="000A21B3" w14:paraId="5F4BC4D3"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0C9FC92" w14:textId="1DA68067" w:rsidR="0010227F" w:rsidRPr="000A21B3" w:rsidRDefault="0010227F" w:rsidP="00EB54DC">
            <w:pPr>
              <w:rPr>
                <w:sz w:val="21"/>
              </w:rPr>
            </w:pPr>
            <w:r w:rsidRPr="000A21B3">
              <w:rPr>
                <w:sz w:val="21"/>
              </w:rPr>
              <w:t>Universitetet i Tromsø – Noregs arktiske</w:t>
            </w:r>
            <w:r w:rsidR="00E75C09">
              <w:rPr>
                <w:sz w:val="21"/>
              </w:rPr>
              <w:t xml:space="preserve"> </w:t>
            </w:r>
            <w:r w:rsidRPr="000A21B3">
              <w:rPr>
                <w:sz w:val="21"/>
              </w:rPr>
              <w:t>universitet</w:t>
            </w:r>
          </w:p>
        </w:tc>
        <w:tc>
          <w:tcPr>
            <w:tcW w:w="1150" w:type="dxa"/>
            <w:gridSpan w:val="2"/>
            <w:tcBorders>
              <w:top w:val="nil"/>
              <w:left w:val="nil"/>
              <w:bottom w:val="nil"/>
              <w:right w:val="nil"/>
            </w:tcBorders>
            <w:tcMar>
              <w:top w:w="128" w:type="dxa"/>
              <w:left w:w="43" w:type="dxa"/>
              <w:bottom w:w="43" w:type="dxa"/>
              <w:right w:w="43" w:type="dxa"/>
            </w:tcMar>
            <w:vAlign w:val="bottom"/>
          </w:tcPr>
          <w:p w14:paraId="6FEB5D81" w14:textId="77777777" w:rsidR="0010227F" w:rsidRPr="000A21B3" w:rsidRDefault="0010227F" w:rsidP="00EB54DC">
            <w:pPr>
              <w:jc w:val="right"/>
              <w:rPr>
                <w:sz w:val="21"/>
              </w:rPr>
            </w:pPr>
            <w:r w:rsidRPr="000A21B3">
              <w:rPr>
                <w:sz w:val="21"/>
              </w:rPr>
              <w:t>16,3</w:t>
            </w:r>
          </w:p>
        </w:tc>
        <w:tc>
          <w:tcPr>
            <w:tcW w:w="1150" w:type="dxa"/>
            <w:tcBorders>
              <w:top w:val="nil"/>
              <w:left w:val="nil"/>
              <w:bottom w:val="nil"/>
              <w:right w:val="nil"/>
            </w:tcBorders>
            <w:tcMar>
              <w:top w:w="128" w:type="dxa"/>
              <w:left w:w="43" w:type="dxa"/>
              <w:bottom w:w="43" w:type="dxa"/>
              <w:right w:w="43" w:type="dxa"/>
            </w:tcMar>
            <w:vAlign w:val="bottom"/>
          </w:tcPr>
          <w:p w14:paraId="336F105B" w14:textId="77777777" w:rsidR="0010227F" w:rsidRPr="000A21B3" w:rsidRDefault="0010227F" w:rsidP="00EB54DC">
            <w:pPr>
              <w:jc w:val="right"/>
              <w:rPr>
                <w:sz w:val="21"/>
              </w:rPr>
            </w:pPr>
            <w:r w:rsidRPr="000A21B3">
              <w:rPr>
                <w:sz w:val="21"/>
              </w:rPr>
              <w:t>12,4</w:t>
            </w:r>
          </w:p>
        </w:tc>
        <w:tc>
          <w:tcPr>
            <w:tcW w:w="1150" w:type="dxa"/>
            <w:gridSpan w:val="2"/>
            <w:tcBorders>
              <w:top w:val="nil"/>
              <w:left w:val="nil"/>
              <w:bottom w:val="nil"/>
              <w:right w:val="nil"/>
            </w:tcBorders>
            <w:tcMar>
              <w:top w:w="128" w:type="dxa"/>
              <w:left w:w="43" w:type="dxa"/>
              <w:bottom w:w="43" w:type="dxa"/>
              <w:right w:w="43" w:type="dxa"/>
            </w:tcMar>
            <w:vAlign w:val="bottom"/>
          </w:tcPr>
          <w:p w14:paraId="46D33B84" w14:textId="77777777" w:rsidR="0010227F" w:rsidRPr="000A21B3" w:rsidRDefault="0010227F" w:rsidP="00EB54DC">
            <w:pPr>
              <w:jc w:val="right"/>
              <w:rPr>
                <w:sz w:val="21"/>
              </w:rPr>
            </w:pPr>
            <w:r w:rsidRPr="000A21B3">
              <w:rPr>
                <w:sz w:val="21"/>
              </w:rPr>
              <w:t>16,5</w:t>
            </w:r>
          </w:p>
        </w:tc>
        <w:tc>
          <w:tcPr>
            <w:tcW w:w="1150" w:type="dxa"/>
            <w:gridSpan w:val="2"/>
            <w:tcBorders>
              <w:top w:val="nil"/>
              <w:left w:val="nil"/>
              <w:bottom w:val="nil"/>
              <w:right w:val="nil"/>
            </w:tcBorders>
            <w:tcMar>
              <w:top w:w="128" w:type="dxa"/>
              <w:left w:w="43" w:type="dxa"/>
              <w:bottom w:w="43" w:type="dxa"/>
              <w:right w:w="43" w:type="dxa"/>
            </w:tcMar>
            <w:vAlign w:val="bottom"/>
          </w:tcPr>
          <w:p w14:paraId="309F033B" w14:textId="77777777" w:rsidR="0010227F" w:rsidRPr="000A21B3" w:rsidRDefault="0010227F" w:rsidP="00EB54DC">
            <w:pPr>
              <w:jc w:val="right"/>
              <w:rPr>
                <w:sz w:val="21"/>
              </w:rPr>
            </w:pPr>
            <w:r w:rsidRPr="000A21B3">
              <w:rPr>
                <w:sz w:val="21"/>
              </w:rPr>
              <w:t>12,1</w:t>
            </w:r>
          </w:p>
        </w:tc>
      </w:tr>
      <w:tr w:rsidR="0010227F" w:rsidRPr="000A21B3" w14:paraId="46E24041"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8CABD0C" w14:textId="77777777" w:rsidR="0010227F" w:rsidRPr="000A21B3" w:rsidRDefault="0010227F" w:rsidP="00EB54DC">
            <w:pPr>
              <w:rPr>
                <w:sz w:val="21"/>
              </w:rPr>
            </w:pPr>
            <w:r w:rsidRPr="000A21B3">
              <w:rPr>
                <w:sz w:val="21"/>
              </w:rPr>
              <w:t>Universitetet i Bergen</w:t>
            </w:r>
          </w:p>
        </w:tc>
        <w:tc>
          <w:tcPr>
            <w:tcW w:w="1150" w:type="dxa"/>
            <w:gridSpan w:val="2"/>
            <w:tcBorders>
              <w:top w:val="nil"/>
              <w:left w:val="nil"/>
              <w:bottom w:val="nil"/>
              <w:right w:val="nil"/>
            </w:tcBorders>
            <w:tcMar>
              <w:top w:w="128" w:type="dxa"/>
              <w:left w:w="43" w:type="dxa"/>
              <w:bottom w:w="43" w:type="dxa"/>
              <w:right w:w="43" w:type="dxa"/>
            </w:tcMar>
            <w:vAlign w:val="bottom"/>
          </w:tcPr>
          <w:p w14:paraId="14C372DE" w14:textId="77777777" w:rsidR="0010227F" w:rsidRPr="000A21B3" w:rsidRDefault="0010227F" w:rsidP="00EB54DC">
            <w:pPr>
              <w:jc w:val="right"/>
              <w:rPr>
                <w:sz w:val="21"/>
              </w:rPr>
            </w:pPr>
            <w:r w:rsidRPr="000A21B3">
              <w:rPr>
                <w:sz w:val="21"/>
              </w:rPr>
              <w:t>19,0</w:t>
            </w:r>
          </w:p>
        </w:tc>
        <w:tc>
          <w:tcPr>
            <w:tcW w:w="1150" w:type="dxa"/>
            <w:tcBorders>
              <w:top w:val="nil"/>
              <w:left w:val="nil"/>
              <w:bottom w:val="nil"/>
              <w:right w:val="nil"/>
            </w:tcBorders>
            <w:tcMar>
              <w:top w:w="128" w:type="dxa"/>
              <w:left w:w="43" w:type="dxa"/>
              <w:bottom w:w="43" w:type="dxa"/>
              <w:right w:w="43" w:type="dxa"/>
            </w:tcMar>
            <w:vAlign w:val="bottom"/>
          </w:tcPr>
          <w:p w14:paraId="291A6BB7" w14:textId="77777777" w:rsidR="0010227F" w:rsidRPr="000A21B3" w:rsidRDefault="0010227F" w:rsidP="00EB54DC">
            <w:pPr>
              <w:jc w:val="right"/>
              <w:rPr>
                <w:sz w:val="21"/>
              </w:rPr>
            </w:pPr>
            <w:r w:rsidRPr="000A21B3">
              <w:rPr>
                <w:sz w:val="21"/>
              </w:rPr>
              <w:t>12,9</w:t>
            </w:r>
          </w:p>
        </w:tc>
        <w:tc>
          <w:tcPr>
            <w:tcW w:w="1150" w:type="dxa"/>
            <w:gridSpan w:val="2"/>
            <w:tcBorders>
              <w:top w:val="nil"/>
              <w:left w:val="nil"/>
              <w:bottom w:val="nil"/>
              <w:right w:val="nil"/>
            </w:tcBorders>
            <w:tcMar>
              <w:top w:w="128" w:type="dxa"/>
              <w:left w:w="43" w:type="dxa"/>
              <w:bottom w:w="43" w:type="dxa"/>
              <w:right w:w="43" w:type="dxa"/>
            </w:tcMar>
            <w:vAlign w:val="bottom"/>
          </w:tcPr>
          <w:p w14:paraId="75A326BD" w14:textId="77777777" w:rsidR="0010227F" w:rsidRPr="000A21B3" w:rsidRDefault="0010227F" w:rsidP="00EB54DC">
            <w:pPr>
              <w:jc w:val="right"/>
              <w:rPr>
                <w:sz w:val="21"/>
              </w:rPr>
            </w:pPr>
            <w:r w:rsidRPr="000A21B3">
              <w:rPr>
                <w:sz w:val="21"/>
              </w:rPr>
              <w:t>19,3</w:t>
            </w:r>
          </w:p>
        </w:tc>
        <w:tc>
          <w:tcPr>
            <w:tcW w:w="1150" w:type="dxa"/>
            <w:gridSpan w:val="2"/>
            <w:tcBorders>
              <w:top w:val="nil"/>
              <w:left w:val="nil"/>
              <w:bottom w:val="nil"/>
              <w:right w:val="nil"/>
            </w:tcBorders>
            <w:tcMar>
              <w:top w:w="128" w:type="dxa"/>
              <w:left w:w="43" w:type="dxa"/>
              <w:bottom w:w="43" w:type="dxa"/>
              <w:right w:w="43" w:type="dxa"/>
            </w:tcMar>
            <w:vAlign w:val="bottom"/>
          </w:tcPr>
          <w:p w14:paraId="0F122A02" w14:textId="77777777" w:rsidR="0010227F" w:rsidRPr="000A21B3" w:rsidRDefault="0010227F" w:rsidP="00EB54DC">
            <w:pPr>
              <w:jc w:val="right"/>
              <w:rPr>
                <w:sz w:val="21"/>
              </w:rPr>
            </w:pPr>
            <w:r w:rsidRPr="000A21B3">
              <w:rPr>
                <w:sz w:val="21"/>
              </w:rPr>
              <w:t>13,2</w:t>
            </w:r>
          </w:p>
        </w:tc>
      </w:tr>
      <w:tr w:rsidR="0010227F" w:rsidRPr="000A21B3" w14:paraId="45EA8B83"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0C7D9EC" w14:textId="77777777" w:rsidR="0010227F" w:rsidRPr="000A21B3" w:rsidRDefault="0010227F" w:rsidP="00EB54DC">
            <w:pPr>
              <w:rPr>
                <w:sz w:val="21"/>
              </w:rPr>
            </w:pPr>
            <w:r w:rsidRPr="000A21B3">
              <w:rPr>
                <w:sz w:val="21"/>
              </w:rPr>
              <w:t>Kunsthøgskolen i Oslo</w:t>
            </w:r>
          </w:p>
        </w:tc>
        <w:tc>
          <w:tcPr>
            <w:tcW w:w="1150" w:type="dxa"/>
            <w:gridSpan w:val="2"/>
            <w:tcBorders>
              <w:top w:val="nil"/>
              <w:left w:val="nil"/>
              <w:bottom w:val="nil"/>
              <w:right w:val="nil"/>
            </w:tcBorders>
            <w:tcMar>
              <w:top w:w="128" w:type="dxa"/>
              <w:left w:w="43" w:type="dxa"/>
              <w:bottom w:w="43" w:type="dxa"/>
              <w:right w:w="43" w:type="dxa"/>
            </w:tcMar>
            <w:vAlign w:val="bottom"/>
          </w:tcPr>
          <w:p w14:paraId="3E002A8C" w14:textId="77777777" w:rsidR="0010227F" w:rsidRPr="000A21B3" w:rsidRDefault="0010227F" w:rsidP="00EB54DC">
            <w:pPr>
              <w:jc w:val="right"/>
              <w:rPr>
                <w:sz w:val="21"/>
              </w:rPr>
            </w:pPr>
            <w:r w:rsidRPr="000A21B3">
              <w:rPr>
                <w:sz w:val="21"/>
              </w:rPr>
              <w:t>18,3</w:t>
            </w:r>
          </w:p>
        </w:tc>
        <w:tc>
          <w:tcPr>
            <w:tcW w:w="1150" w:type="dxa"/>
            <w:tcBorders>
              <w:top w:val="nil"/>
              <w:left w:val="nil"/>
              <w:bottom w:val="nil"/>
              <w:right w:val="nil"/>
            </w:tcBorders>
            <w:tcMar>
              <w:top w:w="128" w:type="dxa"/>
              <w:left w:w="43" w:type="dxa"/>
              <w:bottom w:w="43" w:type="dxa"/>
              <w:right w:w="43" w:type="dxa"/>
            </w:tcMar>
            <w:vAlign w:val="bottom"/>
          </w:tcPr>
          <w:p w14:paraId="276D016C" w14:textId="77777777" w:rsidR="0010227F" w:rsidRPr="000A21B3" w:rsidRDefault="0010227F" w:rsidP="00EB54DC">
            <w:pPr>
              <w:jc w:val="right"/>
              <w:rPr>
                <w:sz w:val="21"/>
              </w:rPr>
            </w:pPr>
            <w:r w:rsidRPr="000A21B3">
              <w:rPr>
                <w:sz w:val="21"/>
              </w:rPr>
              <w:t>11,3</w:t>
            </w:r>
          </w:p>
        </w:tc>
        <w:tc>
          <w:tcPr>
            <w:tcW w:w="1150" w:type="dxa"/>
            <w:gridSpan w:val="2"/>
            <w:tcBorders>
              <w:top w:val="nil"/>
              <w:left w:val="nil"/>
              <w:bottom w:val="nil"/>
              <w:right w:val="nil"/>
            </w:tcBorders>
            <w:tcMar>
              <w:top w:w="128" w:type="dxa"/>
              <w:left w:w="43" w:type="dxa"/>
              <w:bottom w:w="43" w:type="dxa"/>
              <w:right w:w="43" w:type="dxa"/>
            </w:tcMar>
            <w:vAlign w:val="bottom"/>
          </w:tcPr>
          <w:p w14:paraId="1BDC476E" w14:textId="77777777" w:rsidR="0010227F" w:rsidRPr="000A21B3" w:rsidRDefault="0010227F" w:rsidP="00EB54DC">
            <w:pPr>
              <w:jc w:val="right"/>
              <w:rPr>
                <w:sz w:val="21"/>
              </w:rPr>
            </w:pPr>
            <w:r w:rsidRPr="000A21B3">
              <w:rPr>
                <w:sz w:val="21"/>
              </w:rPr>
              <w:t>18,2</w:t>
            </w:r>
          </w:p>
        </w:tc>
        <w:tc>
          <w:tcPr>
            <w:tcW w:w="1150" w:type="dxa"/>
            <w:gridSpan w:val="2"/>
            <w:tcBorders>
              <w:top w:val="nil"/>
              <w:left w:val="nil"/>
              <w:bottom w:val="nil"/>
              <w:right w:val="nil"/>
            </w:tcBorders>
            <w:tcMar>
              <w:top w:w="128" w:type="dxa"/>
              <w:left w:w="43" w:type="dxa"/>
              <w:bottom w:w="43" w:type="dxa"/>
              <w:right w:w="43" w:type="dxa"/>
            </w:tcMar>
            <w:vAlign w:val="bottom"/>
          </w:tcPr>
          <w:p w14:paraId="6CAD0D77" w14:textId="77777777" w:rsidR="0010227F" w:rsidRPr="000A21B3" w:rsidRDefault="0010227F" w:rsidP="00EB54DC">
            <w:pPr>
              <w:jc w:val="right"/>
              <w:rPr>
                <w:sz w:val="21"/>
              </w:rPr>
            </w:pPr>
            <w:r w:rsidRPr="000A21B3">
              <w:rPr>
                <w:sz w:val="21"/>
              </w:rPr>
              <w:t>10,7</w:t>
            </w:r>
          </w:p>
        </w:tc>
      </w:tr>
      <w:tr w:rsidR="0010227F" w:rsidRPr="000A21B3" w14:paraId="46F6DB23"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1F6EF0A" w14:textId="77777777" w:rsidR="0010227F" w:rsidRPr="000A21B3" w:rsidRDefault="0010227F" w:rsidP="00EB54DC">
            <w:pPr>
              <w:rPr>
                <w:sz w:val="21"/>
              </w:rPr>
            </w:pPr>
            <w:r w:rsidRPr="000A21B3">
              <w:rPr>
                <w:sz w:val="21"/>
              </w:rPr>
              <w:t>OsloMet – storbyuniversitetet</w:t>
            </w:r>
          </w:p>
        </w:tc>
        <w:tc>
          <w:tcPr>
            <w:tcW w:w="1150" w:type="dxa"/>
            <w:gridSpan w:val="2"/>
            <w:tcBorders>
              <w:top w:val="nil"/>
              <w:left w:val="nil"/>
              <w:bottom w:val="nil"/>
              <w:right w:val="nil"/>
            </w:tcBorders>
            <w:tcMar>
              <w:top w:w="128" w:type="dxa"/>
              <w:left w:w="43" w:type="dxa"/>
              <w:bottom w:w="43" w:type="dxa"/>
              <w:right w:w="43" w:type="dxa"/>
            </w:tcMar>
            <w:vAlign w:val="bottom"/>
          </w:tcPr>
          <w:p w14:paraId="093D334B" w14:textId="77777777" w:rsidR="0010227F" w:rsidRPr="000A21B3" w:rsidRDefault="0010227F" w:rsidP="00EB54DC">
            <w:pPr>
              <w:jc w:val="right"/>
              <w:rPr>
                <w:sz w:val="21"/>
              </w:rPr>
            </w:pPr>
            <w:r w:rsidRPr="000A21B3">
              <w:rPr>
                <w:sz w:val="21"/>
              </w:rPr>
              <w:t>10,3</w:t>
            </w:r>
          </w:p>
        </w:tc>
        <w:tc>
          <w:tcPr>
            <w:tcW w:w="1150" w:type="dxa"/>
            <w:tcBorders>
              <w:top w:val="nil"/>
              <w:left w:val="nil"/>
              <w:bottom w:val="nil"/>
              <w:right w:val="nil"/>
            </w:tcBorders>
            <w:tcMar>
              <w:top w:w="128" w:type="dxa"/>
              <w:left w:w="43" w:type="dxa"/>
              <w:bottom w:w="43" w:type="dxa"/>
              <w:right w:w="43" w:type="dxa"/>
            </w:tcMar>
            <w:vAlign w:val="bottom"/>
          </w:tcPr>
          <w:p w14:paraId="0BE583DD" w14:textId="77777777" w:rsidR="0010227F" w:rsidRPr="000A21B3" w:rsidRDefault="0010227F" w:rsidP="00EB54DC">
            <w:pPr>
              <w:jc w:val="right"/>
              <w:rPr>
                <w:sz w:val="21"/>
              </w:rPr>
            </w:pPr>
            <w:r w:rsidRPr="000A21B3">
              <w:rPr>
                <w:sz w:val="21"/>
              </w:rPr>
              <w:t>13,0</w:t>
            </w:r>
          </w:p>
        </w:tc>
        <w:tc>
          <w:tcPr>
            <w:tcW w:w="1150" w:type="dxa"/>
            <w:gridSpan w:val="2"/>
            <w:tcBorders>
              <w:top w:val="nil"/>
              <w:left w:val="nil"/>
              <w:bottom w:val="nil"/>
              <w:right w:val="nil"/>
            </w:tcBorders>
            <w:tcMar>
              <w:top w:w="128" w:type="dxa"/>
              <w:left w:w="43" w:type="dxa"/>
              <w:bottom w:w="43" w:type="dxa"/>
              <w:right w:w="43" w:type="dxa"/>
            </w:tcMar>
            <w:vAlign w:val="bottom"/>
          </w:tcPr>
          <w:p w14:paraId="7F0070ED" w14:textId="77777777" w:rsidR="0010227F" w:rsidRPr="000A21B3" w:rsidRDefault="0010227F" w:rsidP="00EB54DC">
            <w:pPr>
              <w:jc w:val="right"/>
              <w:rPr>
                <w:sz w:val="21"/>
              </w:rPr>
            </w:pPr>
            <w:r w:rsidRPr="000A21B3">
              <w:rPr>
                <w:sz w:val="21"/>
              </w:rPr>
              <w:t>10,5</w:t>
            </w:r>
          </w:p>
        </w:tc>
        <w:tc>
          <w:tcPr>
            <w:tcW w:w="1150" w:type="dxa"/>
            <w:gridSpan w:val="2"/>
            <w:tcBorders>
              <w:top w:val="nil"/>
              <w:left w:val="nil"/>
              <w:bottom w:val="nil"/>
              <w:right w:val="nil"/>
            </w:tcBorders>
            <w:tcMar>
              <w:top w:w="128" w:type="dxa"/>
              <w:left w:w="43" w:type="dxa"/>
              <w:bottom w:w="43" w:type="dxa"/>
              <w:right w:w="43" w:type="dxa"/>
            </w:tcMar>
            <w:vAlign w:val="bottom"/>
          </w:tcPr>
          <w:p w14:paraId="4EF9246A" w14:textId="77777777" w:rsidR="0010227F" w:rsidRPr="000A21B3" w:rsidRDefault="0010227F" w:rsidP="00EB54DC">
            <w:pPr>
              <w:jc w:val="right"/>
              <w:rPr>
                <w:sz w:val="21"/>
              </w:rPr>
            </w:pPr>
            <w:r w:rsidRPr="000A21B3">
              <w:rPr>
                <w:sz w:val="21"/>
              </w:rPr>
              <w:t>13,7</w:t>
            </w:r>
          </w:p>
        </w:tc>
      </w:tr>
      <w:tr w:rsidR="0010227F" w:rsidRPr="000A21B3" w14:paraId="091EC72F"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741A562" w14:textId="77777777" w:rsidR="0010227F" w:rsidRPr="000A21B3" w:rsidRDefault="0010227F" w:rsidP="00EB54DC">
            <w:pPr>
              <w:rPr>
                <w:sz w:val="21"/>
              </w:rPr>
            </w:pPr>
            <w:r w:rsidRPr="000A21B3">
              <w:rPr>
                <w:sz w:val="21"/>
              </w:rPr>
              <w:t>Høgskolen i Østfold</w:t>
            </w:r>
          </w:p>
        </w:tc>
        <w:tc>
          <w:tcPr>
            <w:tcW w:w="1150" w:type="dxa"/>
            <w:gridSpan w:val="2"/>
            <w:tcBorders>
              <w:top w:val="nil"/>
              <w:left w:val="nil"/>
              <w:bottom w:val="nil"/>
              <w:right w:val="nil"/>
            </w:tcBorders>
            <w:tcMar>
              <w:top w:w="128" w:type="dxa"/>
              <w:left w:w="43" w:type="dxa"/>
              <w:bottom w:w="43" w:type="dxa"/>
              <w:right w:w="43" w:type="dxa"/>
            </w:tcMar>
            <w:vAlign w:val="bottom"/>
          </w:tcPr>
          <w:p w14:paraId="7C726801" w14:textId="77777777" w:rsidR="0010227F" w:rsidRPr="000A21B3" w:rsidRDefault="0010227F" w:rsidP="00EB54DC">
            <w:pPr>
              <w:jc w:val="right"/>
              <w:rPr>
                <w:sz w:val="21"/>
              </w:rPr>
            </w:pPr>
            <w:r w:rsidRPr="000A21B3">
              <w:rPr>
                <w:sz w:val="21"/>
              </w:rPr>
              <w:t>10,0</w:t>
            </w:r>
          </w:p>
        </w:tc>
        <w:tc>
          <w:tcPr>
            <w:tcW w:w="1150" w:type="dxa"/>
            <w:tcBorders>
              <w:top w:val="nil"/>
              <w:left w:val="nil"/>
              <w:bottom w:val="nil"/>
              <w:right w:val="nil"/>
            </w:tcBorders>
            <w:tcMar>
              <w:top w:w="128" w:type="dxa"/>
              <w:left w:w="43" w:type="dxa"/>
              <w:bottom w:w="43" w:type="dxa"/>
              <w:right w:w="43" w:type="dxa"/>
            </w:tcMar>
            <w:vAlign w:val="bottom"/>
          </w:tcPr>
          <w:p w14:paraId="4C0CF289" w14:textId="77777777" w:rsidR="0010227F" w:rsidRPr="000A21B3" w:rsidRDefault="0010227F" w:rsidP="00EB54DC">
            <w:pPr>
              <w:jc w:val="right"/>
              <w:rPr>
                <w:sz w:val="21"/>
              </w:rPr>
            </w:pPr>
            <w:r w:rsidRPr="000A21B3">
              <w:rPr>
                <w:sz w:val="21"/>
              </w:rPr>
              <w:t>12,7</w:t>
            </w:r>
          </w:p>
        </w:tc>
        <w:tc>
          <w:tcPr>
            <w:tcW w:w="1150" w:type="dxa"/>
            <w:gridSpan w:val="2"/>
            <w:tcBorders>
              <w:top w:val="nil"/>
              <w:left w:val="nil"/>
              <w:bottom w:val="nil"/>
              <w:right w:val="nil"/>
            </w:tcBorders>
            <w:tcMar>
              <w:top w:w="128" w:type="dxa"/>
              <w:left w:w="43" w:type="dxa"/>
              <w:bottom w:w="43" w:type="dxa"/>
              <w:right w:w="43" w:type="dxa"/>
            </w:tcMar>
            <w:vAlign w:val="bottom"/>
          </w:tcPr>
          <w:p w14:paraId="27C15B7F" w14:textId="77777777" w:rsidR="0010227F" w:rsidRPr="000A21B3" w:rsidRDefault="0010227F" w:rsidP="00EB54DC">
            <w:pPr>
              <w:jc w:val="right"/>
              <w:rPr>
                <w:sz w:val="21"/>
              </w:rPr>
            </w:pPr>
            <w:r w:rsidRPr="000A21B3">
              <w:rPr>
                <w:sz w:val="21"/>
              </w:rPr>
              <w:t>10,3</w:t>
            </w:r>
          </w:p>
        </w:tc>
        <w:tc>
          <w:tcPr>
            <w:tcW w:w="1150" w:type="dxa"/>
            <w:gridSpan w:val="2"/>
            <w:tcBorders>
              <w:top w:val="nil"/>
              <w:left w:val="nil"/>
              <w:bottom w:val="nil"/>
              <w:right w:val="nil"/>
            </w:tcBorders>
            <w:tcMar>
              <w:top w:w="128" w:type="dxa"/>
              <w:left w:w="43" w:type="dxa"/>
              <w:bottom w:w="43" w:type="dxa"/>
              <w:right w:w="43" w:type="dxa"/>
            </w:tcMar>
            <w:vAlign w:val="bottom"/>
          </w:tcPr>
          <w:p w14:paraId="3FDFD5ED" w14:textId="77777777" w:rsidR="0010227F" w:rsidRPr="000A21B3" w:rsidRDefault="0010227F" w:rsidP="00EB54DC">
            <w:pPr>
              <w:jc w:val="right"/>
              <w:rPr>
                <w:sz w:val="21"/>
              </w:rPr>
            </w:pPr>
            <w:r w:rsidRPr="000A21B3">
              <w:rPr>
                <w:sz w:val="21"/>
              </w:rPr>
              <w:t>12,7</w:t>
            </w:r>
          </w:p>
        </w:tc>
      </w:tr>
      <w:tr w:rsidR="0010227F" w:rsidRPr="000A21B3" w14:paraId="63DD8EE0"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CCC00A1" w14:textId="77777777" w:rsidR="0010227F" w:rsidRPr="000A21B3" w:rsidRDefault="0010227F" w:rsidP="00EB54DC">
            <w:pPr>
              <w:rPr>
                <w:sz w:val="21"/>
              </w:rPr>
            </w:pPr>
            <w:r w:rsidRPr="000A21B3">
              <w:rPr>
                <w:sz w:val="21"/>
              </w:rPr>
              <w:t>Norsk utanrikspolitisk institutt (NUPI)</w:t>
            </w:r>
          </w:p>
        </w:tc>
        <w:tc>
          <w:tcPr>
            <w:tcW w:w="1150" w:type="dxa"/>
            <w:gridSpan w:val="2"/>
            <w:tcBorders>
              <w:top w:val="nil"/>
              <w:left w:val="nil"/>
              <w:bottom w:val="nil"/>
              <w:right w:val="nil"/>
            </w:tcBorders>
            <w:tcMar>
              <w:top w:w="128" w:type="dxa"/>
              <w:left w:w="43" w:type="dxa"/>
              <w:bottom w:w="43" w:type="dxa"/>
              <w:right w:w="43" w:type="dxa"/>
            </w:tcMar>
            <w:vAlign w:val="bottom"/>
          </w:tcPr>
          <w:p w14:paraId="39412749" w14:textId="77777777" w:rsidR="0010227F" w:rsidRPr="000A21B3" w:rsidRDefault="0010227F" w:rsidP="00EB54DC">
            <w:pPr>
              <w:jc w:val="right"/>
              <w:rPr>
                <w:sz w:val="21"/>
              </w:rPr>
            </w:pPr>
            <w:r w:rsidRPr="000A21B3">
              <w:rPr>
                <w:sz w:val="21"/>
              </w:rPr>
              <w:t>14,1</w:t>
            </w:r>
          </w:p>
        </w:tc>
        <w:tc>
          <w:tcPr>
            <w:tcW w:w="1150" w:type="dxa"/>
            <w:tcBorders>
              <w:top w:val="nil"/>
              <w:left w:val="nil"/>
              <w:bottom w:val="nil"/>
              <w:right w:val="nil"/>
            </w:tcBorders>
            <w:tcMar>
              <w:top w:w="128" w:type="dxa"/>
              <w:left w:w="43" w:type="dxa"/>
              <w:bottom w:w="43" w:type="dxa"/>
              <w:right w:w="43" w:type="dxa"/>
            </w:tcMar>
            <w:vAlign w:val="bottom"/>
          </w:tcPr>
          <w:p w14:paraId="138CECAB" w14:textId="77777777" w:rsidR="0010227F" w:rsidRPr="000A21B3" w:rsidRDefault="0010227F" w:rsidP="00EB54DC">
            <w:pPr>
              <w:jc w:val="right"/>
              <w:rPr>
                <w:sz w:val="21"/>
              </w:rPr>
            </w:pPr>
            <w:r w:rsidRPr="000A21B3">
              <w:rPr>
                <w:sz w:val="21"/>
              </w:rPr>
              <w:t>8,2</w:t>
            </w:r>
          </w:p>
        </w:tc>
        <w:tc>
          <w:tcPr>
            <w:tcW w:w="1150" w:type="dxa"/>
            <w:gridSpan w:val="2"/>
            <w:tcBorders>
              <w:top w:val="nil"/>
              <w:left w:val="nil"/>
              <w:bottom w:val="nil"/>
              <w:right w:val="nil"/>
            </w:tcBorders>
            <w:tcMar>
              <w:top w:w="128" w:type="dxa"/>
              <w:left w:w="43" w:type="dxa"/>
              <w:bottom w:w="43" w:type="dxa"/>
              <w:right w:w="43" w:type="dxa"/>
            </w:tcMar>
            <w:vAlign w:val="bottom"/>
          </w:tcPr>
          <w:p w14:paraId="20602B19" w14:textId="77777777" w:rsidR="0010227F" w:rsidRPr="000A21B3" w:rsidRDefault="0010227F" w:rsidP="00EB54DC">
            <w:pPr>
              <w:jc w:val="right"/>
              <w:rPr>
                <w:sz w:val="21"/>
              </w:rPr>
            </w:pPr>
            <w:r w:rsidRPr="000A21B3">
              <w:rPr>
                <w:sz w:val="21"/>
              </w:rPr>
              <w:t>13,8</w:t>
            </w:r>
          </w:p>
        </w:tc>
        <w:tc>
          <w:tcPr>
            <w:tcW w:w="1150" w:type="dxa"/>
            <w:gridSpan w:val="2"/>
            <w:tcBorders>
              <w:top w:val="nil"/>
              <w:left w:val="nil"/>
              <w:bottom w:val="nil"/>
              <w:right w:val="nil"/>
            </w:tcBorders>
            <w:tcMar>
              <w:top w:w="128" w:type="dxa"/>
              <w:left w:w="43" w:type="dxa"/>
              <w:bottom w:w="43" w:type="dxa"/>
              <w:right w:w="43" w:type="dxa"/>
            </w:tcMar>
            <w:vAlign w:val="bottom"/>
          </w:tcPr>
          <w:p w14:paraId="246222CB" w14:textId="77777777" w:rsidR="0010227F" w:rsidRPr="000A21B3" w:rsidRDefault="0010227F" w:rsidP="00EB54DC">
            <w:pPr>
              <w:jc w:val="right"/>
              <w:rPr>
                <w:sz w:val="21"/>
              </w:rPr>
            </w:pPr>
            <w:r w:rsidRPr="000A21B3">
              <w:rPr>
                <w:sz w:val="21"/>
              </w:rPr>
              <w:t>8,0</w:t>
            </w:r>
          </w:p>
        </w:tc>
      </w:tr>
      <w:tr w:rsidR="0010227F" w:rsidRPr="000A21B3" w14:paraId="37FC1B73"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5BF0C01" w14:textId="77777777" w:rsidR="0010227F" w:rsidRPr="000A21B3" w:rsidRDefault="0010227F" w:rsidP="00EB54DC">
            <w:pPr>
              <w:rPr>
                <w:sz w:val="21"/>
              </w:rPr>
            </w:pPr>
            <w:r w:rsidRPr="000A21B3">
              <w:rPr>
                <w:sz w:val="21"/>
              </w:rPr>
              <w:t>Nasjonalt organ for kvalitet i utdanninga (NOKUT)</w:t>
            </w:r>
          </w:p>
        </w:tc>
        <w:tc>
          <w:tcPr>
            <w:tcW w:w="1150" w:type="dxa"/>
            <w:gridSpan w:val="2"/>
            <w:tcBorders>
              <w:top w:val="nil"/>
              <w:left w:val="nil"/>
              <w:bottom w:val="nil"/>
              <w:right w:val="nil"/>
            </w:tcBorders>
            <w:tcMar>
              <w:top w:w="128" w:type="dxa"/>
              <w:left w:w="43" w:type="dxa"/>
              <w:bottom w:w="43" w:type="dxa"/>
              <w:right w:w="43" w:type="dxa"/>
            </w:tcMar>
            <w:vAlign w:val="bottom"/>
          </w:tcPr>
          <w:p w14:paraId="4D3C5A07" w14:textId="77777777" w:rsidR="0010227F" w:rsidRPr="000A21B3" w:rsidRDefault="0010227F" w:rsidP="00EB54DC">
            <w:pPr>
              <w:jc w:val="right"/>
              <w:rPr>
                <w:sz w:val="21"/>
              </w:rPr>
            </w:pPr>
            <w:r w:rsidRPr="000A21B3">
              <w:rPr>
                <w:sz w:val="21"/>
              </w:rPr>
              <w:t>8,6</w:t>
            </w:r>
          </w:p>
        </w:tc>
        <w:tc>
          <w:tcPr>
            <w:tcW w:w="1150" w:type="dxa"/>
            <w:tcBorders>
              <w:top w:val="nil"/>
              <w:left w:val="nil"/>
              <w:bottom w:val="nil"/>
              <w:right w:val="nil"/>
            </w:tcBorders>
            <w:tcMar>
              <w:top w:w="128" w:type="dxa"/>
              <w:left w:w="43" w:type="dxa"/>
              <w:bottom w:w="43" w:type="dxa"/>
              <w:right w:w="43" w:type="dxa"/>
            </w:tcMar>
            <w:vAlign w:val="bottom"/>
          </w:tcPr>
          <w:p w14:paraId="1F56AC51" w14:textId="77777777" w:rsidR="0010227F" w:rsidRPr="000A21B3" w:rsidRDefault="0010227F" w:rsidP="00EB54DC">
            <w:pPr>
              <w:jc w:val="right"/>
              <w:rPr>
                <w:sz w:val="21"/>
              </w:rPr>
            </w:pPr>
            <w:r w:rsidRPr="000A21B3">
              <w:rPr>
                <w:sz w:val="21"/>
              </w:rPr>
              <w:t>12,9</w:t>
            </w:r>
          </w:p>
        </w:tc>
        <w:tc>
          <w:tcPr>
            <w:tcW w:w="1150" w:type="dxa"/>
            <w:gridSpan w:val="2"/>
            <w:tcBorders>
              <w:top w:val="nil"/>
              <w:left w:val="nil"/>
              <w:bottom w:val="nil"/>
              <w:right w:val="nil"/>
            </w:tcBorders>
            <w:tcMar>
              <w:top w:w="128" w:type="dxa"/>
              <w:left w:w="43" w:type="dxa"/>
              <w:bottom w:w="43" w:type="dxa"/>
              <w:right w:w="43" w:type="dxa"/>
            </w:tcMar>
            <w:vAlign w:val="bottom"/>
          </w:tcPr>
          <w:p w14:paraId="5B1D56DF" w14:textId="77777777" w:rsidR="0010227F" w:rsidRPr="000A21B3" w:rsidRDefault="0010227F" w:rsidP="00EB54DC">
            <w:pPr>
              <w:jc w:val="right"/>
              <w:rPr>
                <w:sz w:val="21"/>
              </w:rPr>
            </w:pPr>
            <w:r w:rsidRPr="000A21B3">
              <w:rPr>
                <w:sz w:val="21"/>
              </w:rPr>
              <w:t>7,2</w:t>
            </w:r>
          </w:p>
        </w:tc>
        <w:tc>
          <w:tcPr>
            <w:tcW w:w="1150" w:type="dxa"/>
            <w:gridSpan w:val="2"/>
            <w:tcBorders>
              <w:top w:val="nil"/>
              <w:left w:val="nil"/>
              <w:bottom w:val="nil"/>
              <w:right w:val="nil"/>
            </w:tcBorders>
            <w:tcMar>
              <w:top w:w="128" w:type="dxa"/>
              <w:left w:w="43" w:type="dxa"/>
              <w:bottom w:w="43" w:type="dxa"/>
              <w:right w:w="43" w:type="dxa"/>
            </w:tcMar>
            <w:vAlign w:val="bottom"/>
          </w:tcPr>
          <w:p w14:paraId="0F9A92BD" w14:textId="77777777" w:rsidR="0010227F" w:rsidRPr="000A21B3" w:rsidRDefault="0010227F" w:rsidP="00EB54DC">
            <w:pPr>
              <w:jc w:val="right"/>
              <w:rPr>
                <w:sz w:val="21"/>
              </w:rPr>
            </w:pPr>
            <w:r w:rsidRPr="000A21B3">
              <w:rPr>
                <w:sz w:val="21"/>
              </w:rPr>
              <w:t>12,4</w:t>
            </w:r>
          </w:p>
        </w:tc>
      </w:tr>
      <w:tr w:rsidR="0010227F" w:rsidRPr="000A21B3" w14:paraId="4FF962FC"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DB5ECDB" w14:textId="77777777" w:rsidR="0010227F" w:rsidRPr="000A21B3" w:rsidRDefault="0010227F" w:rsidP="00EB54DC">
            <w:pPr>
              <w:rPr>
                <w:sz w:val="21"/>
              </w:rPr>
            </w:pPr>
            <w:r w:rsidRPr="000A21B3">
              <w:rPr>
                <w:sz w:val="21"/>
              </w:rPr>
              <w:t>Universitetet i Søraust-Noreg</w:t>
            </w:r>
          </w:p>
        </w:tc>
        <w:tc>
          <w:tcPr>
            <w:tcW w:w="1150" w:type="dxa"/>
            <w:gridSpan w:val="2"/>
            <w:tcBorders>
              <w:top w:val="nil"/>
              <w:left w:val="nil"/>
              <w:bottom w:val="nil"/>
              <w:right w:val="nil"/>
            </w:tcBorders>
            <w:tcMar>
              <w:top w:w="128" w:type="dxa"/>
              <w:left w:w="43" w:type="dxa"/>
              <w:bottom w:w="43" w:type="dxa"/>
              <w:right w:w="43" w:type="dxa"/>
            </w:tcMar>
            <w:vAlign w:val="bottom"/>
          </w:tcPr>
          <w:p w14:paraId="274C84D9" w14:textId="77777777" w:rsidR="0010227F" w:rsidRPr="000A21B3" w:rsidRDefault="0010227F" w:rsidP="00EB54DC">
            <w:pPr>
              <w:jc w:val="right"/>
              <w:rPr>
                <w:sz w:val="21"/>
              </w:rPr>
            </w:pPr>
            <w:r w:rsidRPr="000A21B3">
              <w:rPr>
                <w:sz w:val="21"/>
              </w:rPr>
              <w:t>9,9</w:t>
            </w:r>
          </w:p>
        </w:tc>
        <w:tc>
          <w:tcPr>
            <w:tcW w:w="1150" w:type="dxa"/>
            <w:tcBorders>
              <w:top w:val="nil"/>
              <w:left w:val="nil"/>
              <w:bottom w:val="nil"/>
              <w:right w:val="nil"/>
            </w:tcBorders>
            <w:tcMar>
              <w:top w:w="128" w:type="dxa"/>
              <w:left w:w="43" w:type="dxa"/>
              <w:bottom w:w="43" w:type="dxa"/>
              <w:right w:w="43" w:type="dxa"/>
            </w:tcMar>
            <w:vAlign w:val="bottom"/>
          </w:tcPr>
          <w:p w14:paraId="3D9132E7" w14:textId="77777777" w:rsidR="0010227F" w:rsidRPr="000A21B3" w:rsidRDefault="0010227F" w:rsidP="00EB54DC">
            <w:pPr>
              <w:jc w:val="right"/>
              <w:rPr>
                <w:sz w:val="21"/>
              </w:rPr>
            </w:pPr>
            <w:r w:rsidRPr="000A21B3">
              <w:rPr>
                <w:sz w:val="21"/>
              </w:rPr>
              <w:t>10,6</w:t>
            </w:r>
          </w:p>
        </w:tc>
        <w:tc>
          <w:tcPr>
            <w:tcW w:w="1150" w:type="dxa"/>
            <w:gridSpan w:val="2"/>
            <w:tcBorders>
              <w:top w:val="nil"/>
              <w:left w:val="nil"/>
              <w:bottom w:val="nil"/>
              <w:right w:val="nil"/>
            </w:tcBorders>
            <w:tcMar>
              <w:top w:w="128" w:type="dxa"/>
              <w:left w:w="43" w:type="dxa"/>
              <w:bottom w:w="43" w:type="dxa"/>
              <w:right w:w="43" w:type="dxa"/>
            </w:tcMar>
            <w:vAlign w:val="bottom"/>
          </w:tcPr>
          <w:p w14:paraId="065A98FF" w14:textId="77777777" w:rsidR="0010227F" w:rsidRPr="000A21B3" w:rsidRDefault="0010227F" w:rsidP="00EB54DC">
            <w:pPr>
              <w:jc w:val="right"/>
              <w:rPr>
                <w:sz w:val="21"/>
              </w:rPr>
            </w:pPr>
            <w:r w:rsidRPr="000A21B3">
              <w:rPr>
                <w:sz w:val="21"/>
              </w:rPr>
              <w:t>9,5</w:t>
            </w:r>
          </w:p>
        </w:tc>
        <w:tc>
          <w:tcPr>
            <w:tcW w:w="1150" w:type="dxa"/>
            <w:gridSpan w:val="2"/>
            <w:tcBorders>
              <w:top w:val="nil"/>
              <w:left w:val="nil"/>
              <w:bottom w:val="nil"/>
              <w:right w:val="nil"/>
            </w:tcBorders>
            <w:tcMar>
              <w:top w:w="128" w:type="dxa"/>
              <w:left w:w="43" w:type="dxa"/>
              <w:bottom w:w="43" w:type="dxa"/>
              <w:right w:w="43" w:type="dxa"/>
            </w:tcMar>
            <w:vAlign w:val="bottom"/>
          </w:tcPr>
          <w:p w14:paraId="5CAC1047" w14:textId="77777777" w:rsidR="0010227F" w:rsidRPr="000A21B3" w:rsidRDefault="0010227F" w:rsidP="00EB54DC">
            <w:pPr>
              <w:jc w:val="right"/>
              <w:rPr>
                <w:sz w:val="21"/>
              </w:rPr>
            </w:pPr>
            <w:r w:rsidRPr="000A21B3">
              <w:rPr>
                <w:sz w:val="21"/>
              </w:rPr>
              <w:t>10,4</w:t>
            </w:r>
          </w:p>
        </w:tc>
      </w:tr>
      <w:tr w:rsidR="0010227F" w:rsidRPr="000A21B3" w14:paraId="7D832915"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2D574CAB" w14:textId="77777777" w:rsidR="0010227F" w:rsidRPr="000A21B3" w:rsidRDefault="0010227F" w:rsidP="00EB54DC">
            <w:pPr>
              <w:rPr>
                <w:sz w:val="21"/>
              </w:rPr>
            </w:pPr>
            <w:r w:rsidRPr="000A21B3">
              <w:rPr>
                <w:sz w:val="21"/>
              </w:rPr>
              <w:t>Nord universitet</w:t>
            </w:r>
          </w:p>
        </w:tc>
        <w:tc>
          <w:tcPr>
            <w:tcW w:w="1150" w:type="dxa"/>
            <w:gridSpan w:val="2"/>
            <w:tcBorders>
              <w:top w:val="nil"/>
              <w:left w:val="nil"/>
              <w:bottom w:val="nil"/>
              <w:right w:val="nil"/>
            </w:tcBorders>
            <w:tcMar>
              <w:top w:w="128" w:type="dxa"/>
              <w:left w:w="43" w:type="dxa"/>
              <w:bottom w:w="43" w:type="dxa"/>
              <w:right w:w="43" w:type="dxa"/>
            </w:tcMar>
            <w:vAlign w:val="bottom"/>
          </w:tcPr>
          <w:p w14:paraId="0924FDE9" w14:textId="77777777" w:rsidR="0010227F" w:rsidRPr="000A21B3" w:rsidRDefault="0010227F" w:rsidP="00EB54DC">
            <w:pPr>
              <w:jc w:val="right"/>
              <w:rPr>
                <w:sz w:val="21"/>
              </w:rPr>
            </w:pPr>
            <w:r w:rsidRPr="000A21B3">
              <w:rPr>
                <w:sz w:val="21"/>
              </w:rPr>
              <w:t>10,4</w:t>
            </w:r>
          </w:p>
        </w:tc>
        <w:tc>
          <w:tcPr>
            <w:tcW w:w="1150" w:type="dxa"/>
            <w:tcBorders>
              <w:top w:val="nil"/>
              <w:left w:val="nil"/>
              <w:bottom w:val="nil"/>
              <w:right w:val="nil"/>
            </w:tcBorders>
            <w:tcMar>
              <w:top w:w="128" w:type="dxa"/>
              <w:left w:w="43" w:type="dxa"/>
              <w:bottom w:w="43" w:type="dxa"/>
              <w:right w:w="43" w:type="dxa"/>
            </w:tcMar>
            <w:vAlign w:val="bottom"/>
          </w:tcPr>
          <w:p w14:paraId="6B2D998D" w14:textId="77777777" w:rsidR="0010227F" w:rsidRPr="000A21B3" w:rsidRDefault="0010227F" w:rsidP="00EB54DC">
            <w:pPr>
              <w:jc w:val="right"/>
              <w:rPr>
                <w:sz w:val="21"/>
              </w:rPr>
            </w:pPr>
            <w:r w:rsidRPr="000A21B3">
              <w:rPr>
                <w:sz w:val="21"/>
              </w:rPr>
              <w:t>10,5</w:t>
            </w:r>
          </w:p>
        </w:tc>
        <w:tc>
          <w:tcPr>
            <w:tcW w:w="1150" w:type="dxa"/>
            <w:gridSpan w:val="2"/>
            <w:tcBorders>
              <w:top w:val="nil"/>
              <w:left w:val="nil"/>
              <w:bottom w:val="nil"/>
              <w:right w:val="nil"/>
            </w:tcBorders>
            <w:tcMar>
              <w:top w:w="128" w:type="dxa"/>
              <w:left w:w="43" w:type="dxa"/>
              <w:bottom w:w="43" w:type="dxa"/>
              <w:right w:w="43" w:type="dxa"/>
            </w:tcMar>
            <w:vAlign w:val="bottom"/>
          </w:tcPr>
          <w:p w14:paraId="4F68A21E" w14:textId="77777777" w:rsidR="0010227F" w:rsidRPr="000A21B3" w:rsidRDefault="0010227F" w:rsidP="00EB54DC">
            <w:pPr>
              <w:jc w:val="right"/>
              <w:rPr>
                <w:sz w:val="21"/>
              </w:rPr>
            </w:pPr>
            <w:r w:rsidRPr="000A21B3">
              <w:rPr>
                <w:sz w:val="21"/>
              </w:rPr>
              <w:t>10,7</w:t>
            </w:r>
          </w:p>
        </w:tc>
        <w:tc>
          <w:tcPr>
            <w:tcW w:w="1150" w:type="dxa"/>
            <w:gridSpan w:val="2"/>
            <w:tcBorders>
              <w:top w:val="nil"/>
              <w:left w:val="nil"/>
              <w:bottom w:val="nil"/>
              <w:right w:val="nil"/>
            </w:tcBorders>
            <w:tcMar>
              <w:top w:w="128" w:type="dxa"/>
              <w:left w:w="43" w:type="dxa"/>
              <w:bottom w:w="43" w:type="dxa"/>
              <w:right w:w="43" w:type="dxa"/>
            </w:tcMar>
            <w:vAlign w:val="bottom"/>
          </w:tcPr>
          <w:p w14:paraId="7C204850" w14:textId="77777777" w:rsidR="0010227F" w:rsidRPr="000A21B3" w:rsidRDefault="0010227F" w:rsidP="00EB54DC">
            <w:pPr>
              <w:jc w:val="right"/>
              <w:rPr>
                <w:sz w:val="21"/>
              </w:rPr>
            </w:pPr>
            <w:r w:rsidRPr="000A21B3">
              <w:rPr>
                <w:sz w:val="21"/>
              </w:rPr>
              <w:t>10,7</w:t>
            </w:r>
          </w:p>
        </w:tc>
      </w:tr>
      <w:tr w:rsidR="0010227F" w:rsidRPr="000A21B3" w14:paraId="24CC90F3"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2BCC0CEE" w14:textId="77777777" w:rsidR="0010227F" w:rsidRPr="000A21B3" w:rsidRDefault="0010227F" w:rsidP="00EB54DC">
            <w:pPr>
              <w:rPr>
                <w:sz w:val="21"/>
              </w:rPr>
            </w:pPr>
            <w:r w:rsidRPr="000A21B3">
              <w:rPr>
                <w:sz w:val="21"/>
              </w:rPr>
              <w:t>Lånekassen (Statens lånekasse for utdanning)</w:t>
            </w:r>
          </w:p>
        </w:tc>
        <w:tc>
          <w:tcPr>
            <w:tcW w:w="1150" w:type="dxa"/>
            <w:gridSpan w:val="2"/>
            <w:tcBorders>
              <w:top w:val="nil"/>
              <w:left w:val="nil"/>
              <w:bottom w:val="nil"/>
              <w:right w:val="nil"/>
            </w:tcBorders>
            <w:tcMar>
              <w:top w:w="128" w:type="dxa"/>
              <w:left w:w="43" w:type="dxa"/>
              <w:bottom w:w="43" w:type="dxa"/>
              <w:right w:w="43" w:type="dxa"/>
            </w:tcMar>
            <w:vAlign w:val="bottom"/>
          </w:tcPr>
          <w:p w14:paraId="4E18DB81" w14:textId="77777777" w:rsidR="0010227F" w:rsidRPr="000A21B3" w:rsidRDefault="0010227F" w:rsidP="00EB54DC">
            <w:pPr>
              <w:jc w:val="right"/>
              <w:rPr>
                <w:sz w:val="21"/>
              </w:rPr>
            </w:pPr>
            <w:r w:rsidRPr="000A21B3">
              <w:rPr>
                <w:sz w:val="21"/>
              </w:rPr>
              <w:t>3,7</w:t>
            </w:r>
          </w:p>
        </w:tc>
        <w:tc>
          <w:tcPr>
            <w:tcW w:w="1150" w:type="dxa"/>
            <w:tcBorders>
              <w:top w:val="nil"/>
              <w:left w:val="nil"/>
              <w:bottom w:val="nil"/>
              <w:right w:val="nil"/>
            </w:tcBorders>
            <w:tcMar>
              <w:top w:w="128" w:type="dxa"/>
              <w:left w:w="43" w:type="dxa"/>
              <w:bottom w:w="43" w:type="dxa"/>
              <w:right w:w="43" w:type="dxa"/>
            </w:tcMar>
            <w:vAlign w:val="bottom"/>
          </w:tcPr>
          <w:p w14:paraId="2AA9C3EC" w14:textId="77777777" w:rsidR="0010227F" w:rsidRPr="000A21B3" w:rsidRDefault="0010227F" w:rsidP="00EB54DC">
            <w:pPr>
              <w:jc w:val="right"/>
              <w:rPr>
                <w:sz w:val="21"/>
              </w:rPr>
            </w:pPr>
            <w:r w:rsidRPr="000A21B3">
              <w:rPr>
                <w:sz w:val="21"/>
              </w:rPr>
              <w:t>9,0</w:t>
            </w:r>
          </w:p>
        </w:tc>
        <w:tc>
          <w:tcPr>
            <w:tcW w:w="1150" w:type="dxa"/>
            <w:gridSpan w:val="2"/>
            <w:tcBorders>
              <w:top w:val="nil"/>
              <w:left w:val="nil"/>
              <w:bottom w:val="nil"/>
              <w:right w:val="nil"/>
            </w:tcBorders>
            <w:tcMar>
              <w:top w:w="128" w:type="dxa"/>
              <w:left w:w="43" w:type="dxa"/>
              <w:bottom w:w="43" w:type="dxa"/>
              <w:right w:w="43" w:type="dxa"/>
            </w:tcMar>
            <w:vAlign w:val="bottom"/>
          </w:tcPr>
          <w:p w14:paraId="4DCE0954" w14:textId="77777777" w:rsidR="0010227F" w:rsidRPr="000A21B3" w:rsidRDefault="0010227F" w:rsidP="00EB54DC">
            <w:pPr>
              <w:jc w:val="right"/>
              <w:rPr>
                <w:sz w:val="21"/>
              </w:rPr>
            </w:pPr>
            <w:r w:rsidRPr="000A21B3">
              <w:rPr>
                <w:sz w:val="21"/>
              </w:rPr>
              <w:t>4,0</w:t>
            </w:r>
          </w:p>
        </w:tc>
        <w:tc>
          <w:tcPr>
            <w:tcW w:w="1150" w:type="dxa"/>
            <w:gridSpan w:val="2"/>
            <w:tcBorders>
              <w:top w:val="nil"/>
              <w:left w:val="nil"/>
              <w:bottom w:val="nil"/>
              <w:right w:val="nil"/>
            </w:tcBorders>
            <w:tcMar>
              <w:top w:w="128" w:type="dxa"/>
              <w:left w:w="43" w:type="dxa"/>
              <w:bottom w:w="43" w:type="dxa"/>
              <w:right w:w="43" w:type="dxa"/>
            </w:tcMar>
            <w:vAlign w:val="bottom"/>
          </w:tcPr>
          <w:p w14:paraId="7448B820" w14:textId="77777777" w:rsidR="0010227F" w:rsidRPr="000A21B3" w:rsidRDefault="0010227F" w:rsidP="00EB54DC">
            <w:pPr>
              <w:jc w:val="right"/>
              <w:rPr>
                <w:sz w:val="21"/>
              </w:rPr>
            </w:pPr>
            <w:r w:rsidRPr="000A21B3">
              <w:rPr>
                <w:sz w:val="21"/>
              </w:rPr>
              <w:t>8,8</w:t>
            </w:r>
          </w:p>
        </w:tc>
      </w:tr>
      <w:tr w:rsidR="0010227F" w:rsidRPr="000A21B3" w14:paraId="360863EF"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6E16E5A" w14:textId="77777777" w:rsidR="0010227F" w:rsidRPr="000A21B3" w:rsidRDefault="0010227F" w:rsidP="00EB54DC">
            <w:pPr>
              <w:rPr>
                <w:sz w:val="21"/>
              </w:rPr>
            </w:pPr>
            <w:r w:rsidRPr="000A21B3">
              <w:rPr>
                <w:sz w:val="21"/>
              </w:rPr>
              <w:t>Arkitektur- og designhøgskolen i Oslo</w:t>
            </w:r>
          </w:p>
        </w:tc>
        <w:tc>
          <w:tcPr>
            <w:tcW w:w="1150" w:type="dxa"/>
            <w:gridSpan w:val="2"/>
            <w:tcBorders>
              <w:top w:val="nil"/>
              <w:left w:val="nil"/>
              <w:bottom w:val="nil"/>
              <w:right w:val="nil"/>
            </w:tcBorders>
            <w:tcMar>
              <w:top w:w="128" w:type="dxa"/>
              <w:left w:w="43" w:type="dxa"/>
              <w:bottom w:w="43" w:type="dxa"/>
              <w:right w:w="43" w:type="dxa"/>
            </w:tcMar>
            <w:vAlign w:val="bottom"/>
          </w:tcPr>
          <w:p w14:paraId="215355C1" w14:textId="77777777" w:rsidR="0010227F" w:rsidRPr="000A21B3" w:rsidRDefault="0010227F" w:rsidP="00EB54DC">
            <w:pPr>
              <w:jc w:val="right"/>
              <w:rPr>
                <w:sz w:val="21"/>
              </w:rPr>
            </w:pPr>
            <w:r w:rsidRPr="000A21B3">
              <w:rPr>
                <w:sz w:val="21"/>
              </w:rPr>
              <w:t>20,9</w:t>
            </w:r>
          </w:p>
        </w:tc>
        <w:tc>
          <w:tcPr>
            <w:tcW w:w="1150" w:type="dxa"/>
            <w:tcBorders>
              <w:top w:val="nil"/>
              <w:left w:val="nil"/>
              <w:bottom w:val="nil"/>
              <w:right w:val="nil"/>
            </w:tcBorders>
            <w:tcMar>
              <w:top w:w="128" w:type="dxa"/>
              <w:left w:w="43" w:type="dxa"/>
              <w:bottom w:w="43" w:type="dxa"/>
              <w:right w:w="43" w:type="dxa"/>
            </w:tcMar>
            <w:vAlign w:val="bottom"/>
          </w:tcPr>
          <w:p w14:paraId="150D858A" w14:textId="77777777" w:rsidR="0010227F" w:rsidRPr="000A21B3" w:rsidRDefault="0010227F" w:rsidP="00EB54DC">
            <w:pPr>
              <w:jc w:val="right"/>
              <w:rPr>
                <w:sz w:val="21"/>
              </w:rPr>
            </w:pPr>
            <w:r w:rsidRPr="000A21B3">
              <w:rPr>
                <w:sz w:val="21"/>
              </w:rPr>
              <w:t>9,8</w:t>
            </w:r>
          </w:p>
        </w:tc>
        <w:tc>
          <w:tcPr>
            <w:tcW w:w="1150" w:type="dxa"/>
            <w:gridSpan w:val="2"/>
            <w:tcBorders>
              <w:top w:val="nil"/>
              <w:left w:val="nil"/>
              <w:bottom w:val="nil"/>
              <w:right w:val="nil"/>
            </w:tcBorders>
            <w:tcMar>
              <w:top w:w="128" w:type="dxa"/>
              <w:left w:w="43" w:type="dxa"/>
              <w:bottom w:w="43" w:type="dxa"/>
              <w:right w:w="43" w:type="dxa"/>
            </w:tcMar>
            <w:vAlign w:val="bottom"/>
          </w:tcPr>
          <w:p w14:paraId="42C8A9FE" w14:textId="77777777" w:rsidR="0010227F" w:rsidRPr="000A21B3" w:rsidRDefault="0010227F" w:rsidP="00EB54DC">
            <w:pPr>
              <w:jc w:val="right"/>
              <w:rPr>
                <w:sz w:val="21"/>
              </w:rPr>
            </w:pPr>
            <w:r w:rsidRPr="000A21B3">
              <w:rPr>
                <w:sz w:val="21"/>
              </w:rPr>
              <w:t>21,1</w:t>
            </w:r>
          </w:p>
        </w:tc>
        <w:tc>
          <w:tcPr>
            <w:tcW w:w="1150" w:type="dxa"/>
            <w:gridSpan w:val="2"/>
            <w:tcBorders>
              <w:top w:val="nil"/>
              <w:left w:val="nil"/>
              <w:bottom w:val="nil"/>
              <w:right w:val="nil"/>
            </w:tcBorders>
            <w:tcMar>
              <w:top w:w="128" w:type="dxa"/>
              <w:left w:w="43" w:type="dxa"/>
              <w:bottom w:w="43" w:type="dxa"/>
              <w:right w:w="43" w:type="dxa"/>
            </w:tcMar>
            <w:vAlign w:val="bottom"/>
          </w:tcPr>
          <w:p w14:paraId="272E4B38" w14:textId="77777777" w:rsidR="0010227F" w:rsidRPr="000A21B3" w:rsidRDefault="0010227F" w:rsidP="00EB54DC">
            <w:pPr>
              <w:jc w:val="right"/>
              <w:rPr>
                <w:sz w:val="21"/>
              </w:rPr>
            </w:pPr>
            <w:r w:rsidRPr="000A21B3">
              <w:rPr>
                <w:sz w:val="21"/>
              </w:rPr>
              <w:t>8,6</w:t>
            </w:r>
          </w:p>
        </w:tc>
      </w:tr>
      <w:tr w:rsidR="0010227F" w:rsidRPr="000A21B3" w14:paraId="4F777DC8"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AEE9153" w14:textId="5A962459" w:rsidR="0010227F" w:rsidRPr="000A21B3" w:rsidRDefault="0010227F" w:rsidP="00EB54DC">
            <w:pPr>
              <w:rPr>
                <w:sz w:val="21"/>
              </w:rPr>
            </w:pPr>
            <w:r w:rsidRPr="000A21B3">
              <w:rPr>
                <w:sz w:val="21"/>
              </w:rPr>
              <w:t>Direktoratet for høgare utdanning og</w:t>
            </w:r>
            <w:r w:rsidR="00E75C09">
              <w:rPr>
                <w:sz w:val="21"/>
              </w:rPr>
              <w:t xml:space="preserve"> </w:t>
            </w:r>
            <w:r w:rsidRPr="000A21B3">
              <w:rPr>
                <w:sz w:val="21"/>
              </w:rPr>
              <w:t>kompetanse (HK-</w:t>
            </w:r>
            <w:proofErr w:type="spellStart"/>
            <w:r w:rsidRPr="000A21B3">
              <w:rPr>
                <w:sz w:val="21"/>
              </w:rPr>
              <w:t>dir</w:t>
            </w:r>
            <w:proofErr w:type="spellEnd"/>
            <w:r w:rsidRPr="000A21B3">
              <w:rPr>
                <w:sz w:val="21"/>
              </w:rPr>
              <w:t>)</w:t>
            </w:r>
          </w:p>
        </w:tc>
        <w:tc>
          <w:tcPr>
            <w:tcW w:w="1150" w:type="dxa"/>
            <w:gridSpan w:val="2"/>
            <w:tcBorders>
              <w:top w:val="nil"/>
              <w:left w:val="nil"/>
              <w:bottom w:val="nil"/>
              <w:right w:val="nil"/>
            </w:tcBorders>
            <w:tcMar>
              <w:top w:w="128" w:type="dxa"/>
              <w:left w:w="43" w:type="dxa"/>
              <w:bottom w:w="43" w:type="dxa"/>
              <w:right w:w="43" w:type="dxa"/>
            </w:tcMar>
            <w:vAlign w:val="bottom"/>
          </w:tcPr>
          <w:p w14:paraId="2D4A24A0" w14:textId="77777777" w:rsidR="0010227F" w:rsidRPr="000A21B3" w:rsidRDefault="0010227F" w:rsidP="00EB54DC">
            <w:pPr>
              <w:jc w:val="right"/>
              <w:rPr>
                <w:sz w:val="21"/>
              </w:rPr>
            </w:pPr>
            <w:r w:rsidRPr="000A21B3">
              <w:rPr>
                <w:sz w:val="21"/>
              </w:rPr>
              <w:t>5,9</w:t>
            </w:r>
          </w:p>
        </w:tc>
        <w:tc>
          <w:tcPr>
            <w:tcW w:w="1150" w:type="dxa"/>
            <w:tcBorders>
              <w:top w:val="nil"/>
              <w:left w:val="nil"/>
              <w:bottom w:val="nil"/>
              <w:right w:val="nil"/>
            </w:tcBorders>
            <w:tcMar>
              <w:top w:w="128" w:type="dxa"/>
              <w:left w:w="43" w:type="dxa"/>
              <w:bottom w:w="43" w:type="dxa"/>
              <w:right w:w="43" w:type="dxa"/>
            </w:tcMar>
            <w:vAlign w:val="bottom"/>
          </w:tcPr>
          <w:p w14:paraId="106BD130" w14:textId="77777777" w:rsidR="0010227F" w:rsidRPr="000A21B3" w:rsidRDefault="0010227F" w:rsidP="00EB54DC">
            <w:pPr>
              <w:jc w:val="right"/>
              <w:rPr>
                <w:sz w:val="21"/>
              </w:rPr>
            </w:pPr>
            <w:r w:rsidRPr="000A21B3">
              <w:rPr>
                <w:sz w:val="21"/>
              </w:rPr>
              <w:t>8,9</w:t>
            </w:r>
          </w:p>
        </w:tc>
        <w:tc>
          <w:tcPr>
            <w:tcW w:w="1150" w:type="dxa"/>
            <w:gridSpan w:val="2"/>
            <w:tcBorders>
              <w:top w:val="nil"/>
              <w:left w:val="nil"/>
              <w:bottom w:val="nil"/>
              <w:right w:val="nil"/>
            </w:tcBorders>
            <w:tcMar>
              <w:top w:w="128" w:type="dxa"/>
              <w:left w:w="43" w:type="dxa"/>
              <w:bottom w:w="43" w:type="dxa"/>
              <w:right w:w="43" w:type="dxa"/>
            </w:tcMar>
            <w:vAlign w:val="bottom"/>
          </w:tcPr>
          <w:p w14:paraId="1344E7B8" w14:textId="77777777" w:rsidR="0010227F" w:rsidRPr="000A21B3" w:rsidRDefault="0010227F" w:rsidP="00EB54DC">
            <w:pPr>
              <w:jc w:val="right"/>
              <w:rPr>
                <w:sz w:val="21"/>
              </w:rPr>
            </w:pPr>
            <w:r w:rsidRPr="000A21B3">
              <w:rPr>
                <w:sz w:val="21"/>
              </w:rPr>
              <w:t>6,5</w:t>
            </w:r>
          </w:p>
        </w:tc>
        <w:tc>
          <w:tcPr>
            <w:tcW w:w="1150" w:type="dxa"/>
            <w:gridSpan w:val="2"/>
            <w:tcBorders>
              <w:top w:val="nil"/>
              <w:left w:val="nil"/>
              <w:bottom w:val="nil"/>
              <w:right w:val="nil"/>
            </w:tcBorders>
            <w:tcMar>
              <w:top w:w="128" w:type="dxa"/>
              <w:left w:w="43" w:type="dxa"/>
              <w:bottom w:w="43" w:type="dxa"/>
              <w:right w:w="43" w:type="dxa"/>
            </w:tcMar>
            <w:vAlign w:val="bottom"/>
          </w:tcPr>
          <w:p w14:paraId="557A4A0B" w14:textId="77777777" w:rsidR="0010227F" w:rsidRPr="000A21B3" w:rsidRDefault="0010227F" w:rsidP="00EB54DC">
            <w:pPr>
              <w:jc w:val="right"/>
              <w:rPr>
                <w:sz w:val="21"/>
              </w:rPr>
            </w:pPr>
            <w:r w:rsidRPr="000A21B3">
              <w:rPr>
                <w:sz w:val="21"/>
              </w:rPr>
              <w:t>9,4</w:t>
            </w:r>
          </w:p>
        </w:tc>
      </w:tr>
      <w:tr w:rsidR="0010227F" w:rsidRPr="000A21B3" w14:paraId="1F636FC2"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621502D" w14:textId="77777777" w:rsidR="0010227F" w:rsidRPr="000A21B3" w:rsidRDefault="0010227F" w:rsidP="00EB54DC">
            <w:pPr>
              <w:rPr>
                <w:sz w:val="21"/>
              </w:rPr>
            </w:pPr>
            <w:r w:rsidRPr="000A21B3">
              <w:rPr>
                <w:sz w:val="21"/>
              </w:rPr>
              <w:t>Noregs idrettshøgskole</w:t>
            </w:r>
          </w:p>
        </w:tc>
        <w:tc>
          <w:tcPr>
            <w:tcW w:w="1150" w:type="dxa"/>
            <w:gridSpan w:val="2"/>
            <w:tcBorders>
              <w:top w:val="nil"/>
              <w:left w:val="nil"/>
              <w:bottom w:val="nil"/>
              <w:right w:val="nil"/>
            </w:tcBorders>
            <w:tcMar>
              <w:top w:w="128" w:type="dxa"/>
              <w:left w:w="43" w:type="dxa"/>
              <w:bottom w:w="43" w:type="dxa"/>
              <w:right w:w="43" w:type="dxa"/>
            </w:tcMar>
            <w:vAlign w:val="bottom"/>
          </w:tcPr>
          <w:p w14:paraId="370DA51E" w14:textId="77777777" w:rsidR="0010227F" w:rsidRPr="000A21B3" w:rsidRDefault="0010227F" w:rsidP="00EB54DC">
            <w:pPr>
              <w:jc w:val="right"/>
              <w:rPr>
                <w:sz w:val="21"/>
              </w:rPr>
            </w:pPr>
            <w:r w:rsidRPr="000A21B3">
              <w:rPr>
                <w:sz w:val="21"/>
              </w:rPr>
              <w:t>10,2</w:t>
            </w:r>
          </w:p>
        </w:tc>
        <w:tc>
          <w:tcPr>
            <w:tcW w:w="1150" w:type="dxa"/>
            <w:tcBorders>
              <w:top w:val="nil"/>
              <w:left w:val="nil"/>
              <w:bottom w:val="nil"/>
              <w:right w:val="nil"/>
            </w:tcBorders>
            <w:tcMar>
              <w:top w:w="128" w:type="dxa"/>
              <w:left w:w="43" w:type="dxa"/>
              <w:bottom w:w="43" w:type="dxa"/>
              <w:right w:w="43" w:type="dxa"/>
            </w:tcMar>
            <w:vAlign w:val="bottom"/>
          </w:tcPr>
          <w:p w14:paraId="2184306A" w14:textId="77777777" w:rsidR="0010227F" w:rsidRPr="000A21B3" w:rsidRDefault="0010227F" w:rsidP="00EB54DC">
            <w:pPr>
              <w:jc w:val="right"/>
              <w:rPr>
                <w:sz w:val="21"/>
              </w:rPr>
            </w:pPr>
            <w:r w:rsidRPr="000A21B3">
              <w:rPr>
                <w:sz w:val="21"/>
              </w:rPr>
              <w:t>9,0</w:t>
            </w:r>
          </w:p>
        </w:tc>
        <w:tc>
          <w:tcPr>
            <w:tcW w:w="1150" w:type="dxa"/>
            <w:gridSpan w:val="2"/>
            <w:tcBorders>
              <w:top w:val="nil"/>
              <w:left w:val="nil"/>
              <w:bottom w:val="nil"/>
              <w:right w:val="nil"/>
            </w:tcBorders>
            <w:tcMar>
              <w:top w:w="128" w:type="dxa"/>
              <w:left w:w="43" w:type="dxa"/>
              <w:bottom w:w="43" w:type="dxa"/>
              <w:right w:w="43" w:type="dxa"/>
            </w:tcMar>
            <w:vAlign w:val="bottom"/>
          </w:tcPr>
          <w:p w14:paraId="6742150B" w14:textId="77777777" w:rsidR="0010227F" w:rsidRPr="000A21B3" w:rsidRDefault="0010227F" w:rsidP="00EB54DC">
            <w:pPr>
              <w:jc w:val="right"/>
              <w:rPr>
                <w:sz w:val="21"/>
              </w:rPr>
            </w:pPr>
            <w:r w:rsidRPr="000A21B3">
              <w:rPr>
                <w:sz w:val="21"/>
              </w:rPr>
              <w:t>10,3</w:t>
            </w:r>
          </w:p>
        </w:tc>
        <w:tc>
          <w:tcPr>
            <w:tcW w:w="1150" w:type="dxa"/>
            <w:gridSpan w:val="2"/>
            <w:tcBorders>
              <w:top w:val="nil"/>
              <w:left w:val="nil"/>
              <w:bottom w:val="nil"/>
              <w:right w:val="nil"/>
            </w:tcBorders>
            <w:tcMar>
              <w:top w:w="128" w:type="dxa"/>
              <w:left w:w="43" w:type="dxa"/>
              <w:bottom w:w="43" w:type="dxa"/>
              <w:right w:w="43" w:type="dxa"/>
            </w:tcMar>
            <w:vAlign w:val="bottom"/>
          </w:tcPr>
          <w:p w14:paraId="6D2E2C39" w14:textId="77777777" w:rsidR="0010227F" w:rsidRPr="000A21B3" w:rsidRDefault="0010227F" w:rsidP="00EB54DC">
            <w:pPr>
              <w:jc w:val="right"/>
              <w:rPr>
                <w:sz w:val="21"/>
              </w:rPr>
            </w:pPr>
            <w:r w:rsidRPr="000A21B3">
              <w:rPr>
                <w:sz w:val="21"/>
              </w:rPr>
              <w:t>9,7</w:t>
            </w:r>
          </w:p>
        </w:tc>
      </w:tr>
      <w:tr w:rsidR="0010227F" w:rsidRPr="000A21B3" w14:paraId="5DF61B29"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4C3326E" w14:textId="77777777" w:rsidR="0010227F" w:rsidRPr="000A21B3" w:rsidRDefault="0010227F" w:rsidP="00EB54DC">
            <w:pPr>
              <w:rPr>
                <w:sz w:val="21"/>
              </w:rPr>
            </w:pPr>
            <w:r w:rsidRPr="000A21B3">
              <w:rPr>
                <w:sz w:val="21"/>
              </w:rPr>
              <w:t>Universitetet i Innlandet</w:t>
            </w:r>
          </w:p>
        </w:tc>
        <w:tc>
          <w:tcPr>
            <w:tcW w:w="1150" w:type="dxa"/>
            <w:gridSpan w:val="2"/>
            <w:tcBorders>
              <w:top w:val="nil"/>
              <w:left w:val="nil"/>
              <w:bottom w:val="nil"/>
              <w:right w:val="nil"/>
            </w:tcBorders>
            <w:tcMar>
              <w:top w:w="128" w:type="dxa"/>
              <w:left w:w="43" w:type="dxa"/>
              <w:bottom w:w="43" w:type="dxa"/>
              <w:right w:w="43" w:type="dxa"/>
            </w:tcMar>
            <w:vAlign w:val="bottom"/>
          </w:tcPr>
          <w:p w14:paraId="0F726E58" w14:textId="77777777" w:rsidR="0010227F" w:rsidRPr="000A21B3" w:rsidRDefault="0010227F" w:rsidP="00EB54DC">
            <w:pPr>
              <w:jc w:val="right"/>
              <w:rPr>
                <w:sz w:val="21"/>
              </w:rPr>
            </w:pPr>
            <w:r w:rsidRPr="000A21B3">
              <w:rPr>
                <w:sz w:val="21"/>
              </w:rPr>
              <w:t>10,3</w:t>
            </w:r>
          </w:p>
        </w:tc>
        <w:tc>
          <w:tcPr>
            <w:tcW w:w="1150" w:type="dxa"/>
            <w:tcBorders>
              <w:top w:val="nil"/>
              <w:left w:val="nil"/>
              <w:bottom w:val="nil"/>
              <w:right w:val="nil"/>
            </w:tcBorders>
            <w:tcMar>
              <w:top w:w="128" w:type="dxa"/>
              <w:left w:w="43" w:type="dxa"/>
              <w:bottom w:w="43" w:type="dxa"/>
              <w:right w:w="43" w:type="dxa"/>
            </w:tcMar>
            <w:vAlign w:val="bottom"/>
          </w:tcPr>
          <w:p w14:paraId="33FFEB47" w14:textId="77777777" w:rsidR="0010227F" w:rsidRPr="000A21B3" w:rsidRDefault="0010227F" w:rsidP="00EB54DC">
            <w:pPr>
              <w:jc w:val="right"/>
              <w:rPr>
                <w:sz w:val="21"/>
              </w:rPr>
            </w:pPr>
            <w:r w:rsidRPr="000A21B3">
              <w:rPr>
                <w:sz w:val="21"/>
              </w:rPr>
              <w:t>7,5</w:t>
            </w:r>
          </w:p>
        </w:tc>
        <w:tc>
          <w:tcPr>
            <w:tcW w:w="1150" w:type="dxa"/>
            <w:gridSpan w:val="2"/>
            <w:tcBorders>
              <w:top w:val="nil"/>
              <w:left w:val="nil"/>
              <w:bottom w:val="nil"/>
              <w:right w:val="nil"/>
            </w:tcBorders>
            <w:tcMar>
              <w:top w:w="128" w:type="dxa"/>
              <w:left w:w="43" w:type="dxa"/>
              <w:bottom w:w="43" w:type="dxa"/>
              <w:right w:w="43" w:type="dxa"/>
            </w:tcMar>
            <w:vAlign w:val="bottom"/>
          </w:tcPr>
          <w:p w14:paraId="7BF1DD4E" w14:textId="77777777" w:rsidR="0010227F" w:rsidRPr="000A21B3" w:rsidRDefault="0010227F" w:rsidP="00EB54DC">
            <w:pPr>
              <w:jc w:val="right"/>
              <w:rPr>
                <w:sz w:val="21"/>
              </w:rPr>
            </w:pPr>
            <w:r w:rsidRPr="000A21B3">
              <w:rPr>
                <w:sz w:val="21"/>
              </w:rPr>
              <w:t>10,1</w:t>
            </w:r>
          </w:p>
        </w:tc>
        <w:tc>
          <w:tcPr>
            <w:tcW w:w="1150" w:type="dxa"/>
            <w:gridSpan w:val="2"/>
            <w:tcBorders>
              <w:top w:val="nil"/>
              <w:left w:val="nil"/>
              <w:bottom w:val="nil"/>
              <w:right w:val="nil"/>
            </w:tcBorders>
            <w:tcMar>
              <w:top w:w="128" w:type="dxa"/>
              <w:left w:w="43" w:type="dxa"/>
              <w:bottom w:w="43" w:type="dxa"/>
              <w:right w:w="43" w:type="dxa"/>
            </w:tcMar>
            <w:vAlign w:val="bottom"/>
          </w:tcPr>
          <w:p w14:paraId="08C3E35D" w14:textId="77777777" w:rsidR="0010227F" w:rsidRPr="000A21B3" w:rsidRDefault="0010227F" w:rsidP="00EB54DC">
            <w:pPr>
              <w:jc w:val="right"/>
              <w:rPr>
                <w:sz w:val="21"/>
              </w:rPr>
            </w:pPr>
            <w:r w:rsidRPr="000A21B3">
              <w:rPr>
                <w:sz w:val="21"/>
              </w:rPr>
              <w:t>7,8</w:t>
            </w:r>
          </w:p>
        </w:tc>
      </w:tr>
      <w:tr w:rsidR="0010227F" w:rsidRPr="000A21B3" w14:paraId="1BFA0AA5"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57CCC76" w14:textId="77777777" w:rsidR="0010227F" w:rsidRPr="000A21B3" w:rsidRDefault="0010227F" w:rsidP="00EB54DC">
            <w:pPr>
              <w:rPr>
                <w:sz w:val="21"/>
              </w:rPr>
            </w:pPr>
            <w:r w:rsidRPr="000A21B3">
              <w:rPr>
                <w:sz w:val="21"/>
              </w:rPr>
              <w:t>Høgskulen på Vestlandet</w:t>
            </w:r>
          </w:p>
        </w:tc>
        <w:tc>
          <w:tcPr>
            <w:tcW w:w="1150" w:type="dxa"/>
            <w:gridSpan w:val="2"/>
            <w:tcBorders>
              <w:top w:val="nil"/>
              <w:left w:val="nil"/>
              <w:bottom w:val="nil"/>
              <w:right w:val="nil"/>
            </w:tcBorders>
            <w:tcMar>
              <w:top w:w="128" w:type="dxa"/>
              <w:left w:w="43" w:type="dxa"/>
              <w:bottom w:w="43" w:type="dxa"/>
              <w:right w:w="43" w:type="dxa"/>
            </w:tcMar>
            <w:vAlign w:val="bottom"/>
          </w:tcPr>
          <w:p w14:paraId="5FBC992A" w14:textId="77777777" w:rsidR="0010227F" w:rsidRPr="000A21B3" w:rsidRDefault="0010227F" w:rsidP="00EB54DC">
            <w:pPr>
              <w:jc w:val="right"/>
              <w:rPr>
                <w:sz w:val="21"/>
              </w:rPr>
            </w:pPr>
            <w:r w:rsidRPr="000A21B3">
              <w:rPr>
                <w:sz w:val="21"/>
              </w:rPr>
              <w:t>8,8</w:t>
            </w:r>
          </w:p>
        </w:tc>
        <w:tc>
          <w:tcPr>
            <w:tcW w:w="1150" w:type="dxa"/>
            <w:tcBorders>
              <w:top w:val="nil"/>
              <w:left w:val="nil"/>
              <w:bottom w:val="nil"/>
              <w:right w:val="nil"/>
            </w:tcBorders>
            <w:tcMar>
              <w:top w:w="128" w:type="dxa"/>
              <w:left w:w="43" w:type="dxa"/>
              <w:bottom w:w="43" w:type="dxa"/>
              <w:right w:w="43" w:type="dxa"/>
            </w:tcMar>
            <w:vAlign w:val="bottom"/>
          </w:tcPr>
          <w:p w14:paraId="614CD957" w14:textId="77777777" w:rsidR="0010227F" w:rsidRPr="000A21B3" w:rsidRDefault="0010227F" w:rsidP="00EB54DC">
            <w:pPr>
              <w:jc w:val="right"/>
              <w:rPr>
                <w:sz w:val="21"/>
              </w:rPr>
            </w:pPr>
            <w:r w:rsidRPr="000A21B3">
              <w:rPr>
                <w:sz w:val="21"/>
              </w:rPr>
              <w:t>7,7</w:t>
            </w:r>
          </w:p>
        </w:tc>
        <w:tc>
          <w:tcPr>
            <w:tcW w:w="1150" w:type="dxa"/>
            <w:gridSpan w:val="2"/>
            <w:tcBorders>
              <w:top w:val="nil"/>
              <w:left w:val="nil"/>
              <w:bottom w:val="nil"/>
              <w:right w:val="nil"/>
            </w:tcBorders>
            <w:tcMar>
              <w:top w:w="128" w:type="dxa"/>
              <w:left w:w="43" w:type="dxa"/>
              <w:bottom w:w="43" w:type="dxa"/>
              <w:right w:w="43" w:type="dxa"/>
            </w:tcMar>
            <w:vAlign w:val="bottom"/>
          </w:tcPr>
          <w:p w14:paraId="5C3ACCD3" w14:textId="77777777" w:rsidR="0010227F" w:rsidRPr="000A21B3" w:rsidRDefault="0010227F" w:rsidP="00EB54DC">
            <w:pPr>
              <w:jc w:val="right"/>
              <w:rPr>
                <w:sz w:val="21"/>
              </w:rPr>
            </w:pPr>
            <w:r w:rsidRPr="000A21B3">
              <w:rPr>
                <w:sz w:val="21"/>
              </w:rPr>
              <w:t>9,0</w:t>
            </w:r>
          </w:p>
        </w:tc>
        <w:tc>
          <w:tcPr>
            <w:tcW w:w="1150" w:type="dxa"/>
            <w:gridSpan w:val="2"/>
            <w:tcBorders>
              <w:top w:val="nil"/>
              <w:left w:val="nil"/>
              <w:bottom w:val="nil"/>
              <w:right w:val="nil"/>
            </w:tcBorders>
            <w:tcMar>
              <w:top w:w="128" w:type="dxa"/>
              <w:left w:w="43" w:type="dxa"/>
              <w:bottom w:w="43" w:type="dxa"/>
              <w:right w:w="43" w:type="dxa"/>
            </w:tcMar>
            <w:vAlign w:val="bottom"/>
          </w:tcPr>
          <w:p w14:paraId="56D09BE8" w14:textId="77777777" w:rsidR="0010227F" w:rsidRPr="000A21B3" w:rsidRDefault="0010227F" w:rsidP="00EB54DC">
            <w:pPr>
              <w:jc w:val="right"/>
              <w:rPr>
                <w:sz w:val="21"/>
              </w:rPr>
            </w:pPr>
            <w:r w:rsidRPr="000A21B3">
              <w:rPr>
                <w:sz w:val="21"/>
              </w:rPr>
              <w:t>7,8</w:t>
            </w:r>
          </w:p>
        </w:tc>
      </w:tr>
      <w:tr w:rsidR="0010227F" w:rsidRPr="000A21B3" w14:paraId="4AEF1D21"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62771CFA" w14:textId="77777777" w:rsidR="0010227F" w:rsidRPr="000A21B3" w:rsidRDefault="0010227F" w:rsidP="00EB54DC">
            <w:pPr>
              <w:rPr>
                <w:sz w:val="21"/>
              </w:rPr>
            </w:pPr>
            <w:r w:rsidRPr="000A21B3">
              <w:rPr>
                <w:sz w:val="21"/>
              </w:rPr>
              <w:t>Sikt – kunnskapssektorens tenesteleverandør</w:t>
            </w:r>
          </w:p>
        </w:tc>
        <w:tc>
          <w:tcPr>
            <w:tcW w:w="1150" w:type="dxa"/>
            <w:gridSpan w:val="2"/>
            <w:tcBorders>
              <w:top w:val="nil"/>
              <w:left w:val="nil"/>
              <w:bottom w:val="nil"/>
              <w:right w:val="nil"/>
            </w:tcBorders>
            <w:tcMar>
              <w:top w:w="128" w:type="dxa"/>
              <w:left w:w="43" w:type="dxa"/>
              <w:bottom w:w="43" w:type="dxa"/>
              <w:right w:w="43" w:type="dxa"/>
            </w:tcMar>
            <w:vAlign w:val="bottom"/>
          </w:tcPr>
          <w:p w14:paraId="0E9F9623" w14:textId="77777777" w:rsidR="0010227F" w:rsidRPr="000A21B3" w:rsidRDefault="0010227F" w:rsidP="00EB54DC">
            <w:pPr>
              <w:jc w:val="right"/>
              <w:rPr>
                <w:sz w:val="21"/>
              </w:rPr>
            </w:pPr>
            <w:r w:rsidRPr="000A21B3">
              <w:rPr>
                <w:sz w:val="21"/>
              </w:rPr>
              <w:t>7,5</w:t>
            </w:r>
          </w:p>
        </w:tc>
        <w:tc>
          <w:tcPr>
            <w:tcW w:w="1150" w:type="dxa"/>
            <w:tcBorders>
              <w:top w:val="nil"/>
              <w:left w:val="nil"/>
              <w:bottom w:val="nil"/>
              <w:right w:val="nil"/>
            </w:tcBorders>
            <w:tcMar>
              <w:top w:w="128" w:type="dxa"/>
              <w:left w:w="43" w:type="dxa"/>
              <w:bottom w:w="43" w:type="dxa"/>
              <w:right w:w="43" w:type="dxa"/>
            </w:tcMar>
            <w:vAlign w:val="bottom"/>
          </w:tcPr>
          <w:p w14:paraId="1B4F8519" w14:textId="77777777" w:rsidR="0010227F" w:rsidRPr="000A21B3" w:rsidRDefault="0010227F" w:rsidP="00EB54DC">
            <w:pPr>
              <w:jc w:val="right"/>
              <w:rPr>
                <w:sz w:val="21"/>
              </w:rPr>
            </w:pPr>
            <w:r w:rsidRPr="000A21B3">
              <w:rPr>
                <w:sz w:val="21"/>
              </w:rPr>
              <w:t>6,8</w:t>
            </w:r>
          </w:p>
        </w:tc>
        <w:tc>
          <w:tcPr>
            <w:tcW w:w="1150" w:type="dxa"/>
            <w:gridSpan w:val="2"/>
            <w:tcBorders>
              <w:top w:val="nil"/>
              <w:left w:val="nil"/>
              <w:bottom w:val="nil"/>
              <w:right w:val="nil"/>
            </w:tcBorders>
            <w:tcMar>
              <w:top w:w="128" w:type="dxa"/>
              <w:left w:w="43" w:type="dxa"/>
              <w:bottom w:w="43" w:type="dxa"/>
              <w:right w:w="43" w:type="dxa"/>
            </w:tcMar>
            <w:vAlign w:val="bottom"/>
          </w:tcPr>
          <w:p w14:paraId="54B1D564" w14:textId="77777777" w:rsidR="0010227F" w:rsidRPr="000A21B3" w:rsidRDefault="0010227F" w:rsidP="00EB54DC">
            <w:pPr>
              <w:jc w:val="right"/>
              <w:rPr>
                <w:sz w:val="21"/>
              </w:rPr>
            </w:pPr>
            <w:r w:rsidRPr="000A21B3">
              <w:rPr>
                <w:sz w:val="21"/>
              </w:rPr>
              <w:t>8,2</w:t>
            </w:r>
          </w:p>
        </w:tc>
        <w:tc>
          <w:tcPr>
            <w:tcW w:w="1150" w:type="dxa"/>
            <w:gridSpan w:val="2"/>
            <w:tcBorders>
              <w:top w:val="nil"/>
              <w:left w:val="nil"/>
              <w:bottom w:val="nil"/>
              <w:right w:val="nil"/>
            </w:tcBorders>
            <w:tcMar>
              <w:top w:w="128" w:type="dxa"/>
              <w:left w:w="43" w:type="dxa"/>
              <w:bottom w:w="43" w:type="dxa"/>
              <w:right w:w="43" w:type="dxa"/>
            </w:tcMar>
            <w:vAlign w:val="bottom"/>
          </w:tcPr>
          <w:p w14:paraId="455437D7" w14:textId="77777777" w:rsidR="0010227F" w:rsidRPr="000A21B3" w:rsidRDefault="0010227F" w:rsidP="00EB54DC">
            <w:pPr>
              <w:jc w:val="right"/>
              <w:rPr>
                <w:sz w:val="21"/>
              </w:rPr>
            </w:pPr>
            <w:r w:rsidRPr="000A21B3">
              <w:rPr>
                <w:sz w:val="21"/>
              </w:rPr>
              <w:t>7,5</w:t>
            </w:r>
          </w:p>
        </w:tc>
      </w:tr>
      <w:tr w:rsidR="0010227F" w:rsidRPr="000A21B3" w14:paraId="22EC0D3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23D55A7" w14:textId="77777777" w:rsidR="0010227F" w:rsidRPr="000A21B3" w:rsidRDefault="0010227F" w:rsidP="00EB54DC">
            <w:pPr>
              <w:rPr>
                <w:sz w:val="21"/>
              </w:rPr>
            </w:pPr>
            <w:r w:rsidRPr="000A21B3">
              <w:rPr>
                <w:sz w:val="21"/>
              </w:rPr>
              <w:t>Utdanningsdirektoratet</w:t>
            </w:r>
          </w:p>
        </w:tc>
        <w:tc>
          <w:tcPr>
            <w:tcW w:w="1150" w:type="dxa"/>
            <w:gridSpan w:val="2"/>
            <w:tcBorders>
              <w:top w:val="nil"/>
              <w:left w:val="nil"/>
              <w:bottom w:val="nil"/>
              <w:right w:val="nil"/>
            </w:tcBorders>
            <w:tcMar>
              <w:top w:w="128" w:type="dxa"/>
              <w:left w:w="43" w:type="dxa"/>
              <w:bottom w:w="43" w:type="dxa"/>
              <w:right w:w="43" w:type="dxa"/>
            </w:tcMar>
            <w:vAlign w:val="bottom"/>
          </w:tcPr>
          <w:p w14:paraId="160BB945" w14:textId="77777777" w:rsidR="0010227F" w:rsidRPr="000A21B3" w:rsidRDefault="0010227F" w:rsidP="00EB54DC">
            <w:pPr>
              <w:jc w:val="right"/>
              <w:rPr>
                <w:sz w:val="21"/>
              </w:rPr>
            </w:pPr>
            <w:r w:rsidRPr="000A21B3">
              <w:rPr>
                <w:sz w:val="21"/>
              </w:rPr>
              <w:t>3,5</w:t>
            </w:r>
          </w:p>
        </w:tc>
        <w:tc>
          <w:tcPr>
            <w:tcW w:w="1150" w:type="dxa"/>
            <w:tcBorders>
              <w:top w:val="nil"/>
              <w:left w:val="nil"/>
              <w:bottom w:val="nil"/>
              <w:right w:val="nil"/>
            </w:tcBorders>
            <w:tcMar>
              <w:top w:w="128" w:type="dxa"/>
              <w:left w:w="43" w:type="dxa"/>
              <w:bottom w:w="43" w:type="dxa"/>
              <w:right w:w="43" w:type="dxa"/>
            </w:tcMar>
            <w:vAlign w:val="bottom"/>
          </w:tcPr>
          <w:p w14:paraId="5ACF381F" w14:textId="77777777" w:rsidR="0010227F" w:rsidRPr="000A21B3" w:rsidRDefault="0010227F" w:rsidP="00EB54DC">
            <w:pPr>
              <w:jc w:val="right"/>
              <w:rPr>
                <w:sz w:val="21"/>
              </w:rPr>
            </w:pPr>
            <w:r w:rsidRPr="000A21B3">
              <w:rPr>
                <w:sz w:val="21"/>
              </w:rPr>
              <w:t>4,6</w:t>
            </w:r>
          </w:p>
        </w:tc>
        <w:tc>
          <w:tcPr>
            <w:tcW w:w="1150" w:type="dxa"/>
            <w:gridSpan w:val="2"/>
            <w:tcBorders>
              <w:top w:val="nil"/>
              <w:left w:val="nil"/>
              <w:bottom w:val="nil"/>
              <w:right w:val="nil"/>
            </w:tcBorders>
            <w:tcMar>
              <w:top w:w="128" w:type="dxa"/>
              <w:left w:w="43" w:type="dxa"/>
              <w:bottom w:w="43" w:type="dxa"/>
              <w:right w:w="43" w:type="dxa"/>
            </w:tcMar>
            <w:vAlign w:val="bottom"/>
          </w:tcPr>
          <w:p w14:paraId="5AA8F5F8" w14:textId="77777777" w:rsidR="0010227F" w:rsidRPr="000A21B3" w:rsidRDefault="0010227F" w:rsidP="00EB54DC">
            <w:pPr>
              <w:jc w:val="right"/>
              <w:rPr>
                <w:sz w:val="21"/>
              </w:rPr>
            </w:pPr>
            <w:r w:rsidRPr="000A21B3">
              <w:rPr>
                <w:sz w:val="21"/>
              </w:rPr>
              <w:t>3,7</w:t>
            </w:r>
          </w:p>
        </w:tc>
        <w:tc>
          <w:tcPr>
            <w:tcW w:w="1150" w:type="dxa"/>
            <w:gridSpan w:val="2"/>
            <w:tcBorders>
              <w:top w:val="nil"/>
              <w:left w:val="nil"/>
              <w:bottom w:val="nil"/>
              <w:right w:val="nil"/>
            </w:tcBorders>
            <w:tcMar>
              <w:top w:w="128" w:type="dxa"/>
              <w:left w:w="43" w:type="dxa"/>
              <w:bottom w:w="43" w:type="dxa"/>
              <w:right w:w="43" w:type="dxa"/>
            </w:tcMar>
            <w:vAlign w:val="bottom"/>
          </w:tcPr>
          <w:p w14:paraId="1EF11CD6" w14:textId="77777777" w:rsidR="0010227F" w:rsidRPr="000A21B3" w:rsidRDefault="0010227F" w:rsidP="00EB54DC">
            <w:pPr>
              <w:jc w:val="right"/>
              <w:rPr>
                <w:sz w:val="21"/>
              </w:rPr>
            </w:pPr>
            <w:r w:rsidRPr="000A21B3">
              <w:rPr>
                <w:sz w:val="21"/>
              </w:rPr>
              <w:t>5,2</w:t>
            </w:r>
          </w:p>
        </w:tc>
      </w:tr>
      <w:tr w:rsidR="0010227F" w:rsidRPr="000A21B3" w14:paraId="0B43D07C"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4C4D2A6" w14:textId="77777777" w:rsidR="0010227F" w:rsidRPr="000A21B3" w:rsidRDefault="0010227F" w:rsidP="00EB54DC">
            <w:pPr>
              <w:rPr>
                <w:sz w:val="21"/>
              </w:rPr>
            </w:pPr>
            <w:r w:rsidRPr="000A21B3">
              <w:rPr>
                <w:sz w:val="21"/>
              </w:rPr>
              <w:t>Statped – statleg pedagogisk teneste</w:t>
            </w:r>
          </w:p>
        </w:tc>
        <w:tc>
          <w:tcPr>
            <w:tcW w:w="1150" w:type="dxa"/>
            <w:gridSpan w:val="2"/>
            <w:tcBorders>
              <w:top w:val="nil"/>
              <w:left w:val="nil"/>
              <w:bottom w:val="nil"/>
              <w:right w:val="nil"/>
            </w:tcBorders>
            <w:tcMar>
              <w:top w:w="128" w:type="dxa"/>
              <w:left w:w="43" w:type="dxa"/>
              <w:bottom w:w="43" w:type="dxa"/>
              <w:right w:w="43" w:type="dxa"/>
            </w:tcMar>
            <w:vAlign w:val="bottom"/>
          </w:tcPr>
          <w:p w14:paraId="1DD1FCF4" w14:textId="77777777" w:rsidR="0010227F" w:rsidRPr="000A21B3" w:rsidRDefault="0010227F" w:rsidP="00EB54DC">
            <w:pPr>
              <w:jc w:val="right"/>
              <w:rPr>
                <w:sz w:val="21"/>
              </w:rPr>
            </w:pPr>
            <w:r w:rsidRPr="000A21B3">
              <w:rPr>
                <w:sz w:val="21"/>
              </w:rPr>
              <w:t>4,8</w:t>
            </w:r>
          </w:p>
        </w:tc>
        <w:tc>
          <w:tcPr>
            <w:tcW w:w="1150" w:type="dxa"/>
            <w:tcBorders>
              <w:top w:val="nil"/>
              <w:left w:val="nil"/>
              <w:bottom w:val="nil"/>
              <w:right w:val="nil"/>
            </w:tcBorders>
            <w:tcMar>
              <w:top w:w="128" w:type="dxa"/>
              <w:left w:w="43" w:type="dxa"/>
              <w:bottom w:w="43" w:type="dxa"/>
              <w:right w:w="43" w:type="dxa"/>
            </w:tcMar>
            <w:vAlign w:val="bottom"/>
          </w:tcPr>
          <w:p w14:paraId="1BE1DD88" w14:textId="77777777" w:rsidR="0010227F" w:rsidRPr="000A21B3" w:rsidRDefault="0010227F" w:rsidP="00EB54DC">
            <w:pPr>
              <w:jc w:val="right"/>
              <w:rPr>
                <w:sz w:val="21"/>
              </w:rPr>
            </w:pPr>
            <w:r w:rsidRPr="000A21B3">
              <w:rPr>
                <w:sz w:val="21"/>
              </w:rPr>
              <w:t>4,3</w:t>
            </w:r>
          </w:p>
        </w:tc>
        <w:tc>
          <w:tcPr>
            <w:tcW w:w="1150" w:type="dxa"/>
            <w:gridSpan w:val="2"/>
            <w:tcBorders>
              <w:top w:val="nil"/>
              <w:left w:val="nil"/>
              <w:bottom w:val="nil"/>
              <w:right w:val="nil"/>
            </w:tcBorders>
            <w:tcMar>
              <w:top w:w="128" w:type="dxa"/>
              <w:left w:w="43" w:type="dxa"/>
              <w:bottom w:w="43" w:type="dxa"/>
              <w:right w:w="43" w:type="dxa"/>
            </w:tcMar>
            <w:vAlign w:val="bottom"/>
          </w:tcPr>
          <w:p w14:paraId="42FC696C" w14:textId="77777777" w:rsidR="0010227F" w:rsidRPr="000A21B3" w:rsidRDefault="0010227F" w:rsidP="00EB54DC">
            <w:pPr>
              <w:jc w:val="right"/>
              <w:rPr>
                <w:sz w:val="21"/>
              </w:rPr>
            </w:pPr>
            <w:r w:rsidRPr="000A21B3">
              <w:rPr>
                <w:sz w:val="21"/>
              </w:rPr>
              <w:t>4,9</w:t>
            </w:r>
          </w:p>
        </w:tc>
        <w:tc>
          <w:tcPr>
            <w:tcW w:w="1150" w:type="dxa"/>
            <w:gridSpan w:val="2"/>
            <w:tcBorders>
              <w:top w:val="nil"/>
              <w:left w:val="nil"/>
              <w:bottom w:val="nil"/>
              <w:right w:val="nil"/>
            </w:tcBorders>
            <w:tcMar>
              <w:top w:w="128" w:type="dxa"/>
              <w:left w:w="43" w:type="dxa"/>
              <w:bottom w:w="43" w:type="dxa"/>
              <w:right w:w="43" w:type="dxa"/>
            </w:tcMar>
            <w:vAlign w:val="bottom"/>
          </w:tcPr>
          <w:p w14:paraId="686524DB" w14:textId="77777777" w:rsidR="0010227F" w:rsidRPr="000A21B3" w:rsidRDefault="0010227F" w:rsidP="00EB54DC">
            <w:pPr>
              <w:jc w:val="right"/>
              <w:rPr>
                <w:sz w:val="21"/>
              </w:rPr>
            </w:pPr>
            <w:r w:rsidRPr="000A21B3">
              <w:rPr>
                <w:sz w:val="21"/>
              </w:rPr>
              <w:t>4,2</w:t>
            </w:r>
          </w:p>
        </w:tc>
      </w:tr>
      <w:tr w:rsidR="0010227F" w:rsidRPr="000A21B3" w14:paraId="276F9C4C"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3A1E03E" w14:textId="77777777" w:rsidR="0010227F" w:rsidRPr="000A21B3" w:rsidRDefault="0010227F" w:rsidP="00EB54DC">
            <w:pPr>
              <w:rPr>
                <w:sz w:val="21"/>
              </w:rPr>
            </w:pPr>
            <w:r w:rsidRPr="000A21B3">
              <w:rPr>
                <w:sz w:val="21"/>
              </w:rPr>
              <w:t>Kunnskapsdepartementet</w:t>
            </w:r>
          </w:p>
        </w:tc>
        <w:tc>
          <w:tcPr>
            <w:tcW w:w="1150" w:type="dxa"/>
            <w:gridSpan w:val="2"/>
            <w:tcBorders>
              <w:top w:val="nil"/>
              <w:left w:val="nil"/>
              <w:bottom w:val="nil"/>
              <w:right w:val="nil"/>
            </w:tcBorders>
            <w:tcMar>
              <w:top w:w="128" w:type="dxa"/>
              <w:left w:w="43" w:type="dxa"/>
              <w:bottom w:w="43" w:type="dxa"/>
              <w:right w:w="43" w:type="dxa"/>
            </w:tcMar>
            <w:vAlign w:val="bottom"/>
          </w:tcPr>
          <w:p w14:paraId="34247108" w14:textId="77777777" w:rsidR="0010227F" w:rsidRPr="000A21B3" w:rsidRDefault="0010227F" w:rsidP="00EB54DC">
            <w:pPr>
              <w:jc w:val="right"/>
              <w:rPr>
                <w:sz w:val="21"/>
              </w:rPr>
            </w:pPr>
            <w:r w:rsidRPr="000A21B3">
              <w:rPr>
                <w:sz w:val="21"/>
              </w:rPr>
              <w:t>3,0</w:t>
            </w:r>
          </w:p>
        </w:tc>
        <w:tc>
          <w:tcPr>
            <w:tcW w:w="1150" w:type="dxa"/>
            <w:tcBorders>
              <w:top w:val="nil"/>
              <w:left w:val="nil"/>
              <w:bottom w:val="nil"/>
              <w:right w:val="nil"/>
            </w:tcBorders>
            <w:tcMar>
              <w:top w:w="128" w:type="dxa"/>
              <w:left w:w="43" w:type="dxa"/>
              <w:bottom w:w="43" w:type="dxa"/>
              <w:right w:w="43" w:type="dxa"/>
            </w:tcMar>
            <w:vAlign w:val="bottom"/>
          </w:tcPr>
          <w:p w14:paraId="751116D2" w14:textId="77777777" w:rsidR="0010227F" w:rsidRPr="000A21B3" w:rsidRDefault="0010227F" w:rsidP="00EB54DC">
            <w:pPr>
              <w:jc w:val="right"/>
              <w:rPr>
                <w:sz w:val="21"/>
              </w:rPr>
            </w:pPr>
            <w:r w:rsidRPr="000A21B3">
              <w:rPr>
                <w:sz w:val="21"/>
              </w:rPr>
              <w:t>4,7</w:t>
            </w:r>
          </w:p>
        </w:tc>
        <w:tc>
          <w:tcPr>
            <w:tcW w:w="1150" w:type="dxa"/>
            <w:gridSpan w:val="2"/>
            <w:tcBorders>
              <w:top w:val="nil"/>
              <w:left w:val="nil"/>
              <w:bottom w:val="nil"/>
              <w:right w:val="nil"/>
            </w:tcBorders>
            <w:tcMar>
              <w:top w:w="128" w:type="dxa"/>
              <w:left w:w="43" w:type="dxa"/>
              <w:bottom w:w="43" w:type="dxa"/>
              <w:right w:w="43" w:type="dxa"/>
            </w:tcMar>
            <w:vAlign w:val="bottom"/>
          </w:tcPr>
          <w:p w14:paraId="2BA56B1B" w14:textId="77777777" w:rsidR="0010227F" w:rsidRPr="000A21B3" w:rsidRDefault="0010227F" w:rsidP="00EB54DC">
            <w:pPr>
              <w:jc w:val="right"/>
              <w:rPr>
                <w:sz w:val="21"/>
              </w:rPr>
            </w:pPr>
            <w:r w:rsidRPr="000A21B3">
              <w:rPr>
                <w:sz w:val="21"/>
              </w:rPr>
              <w:t>2,7</w:t>
            </w:r>
          </w:p>
        </w:tc>
        <w:tc>
          <w:tcPr>
            <w:tcW w:w="1150" w:type="dxa"/>
            <w:gridSpan w:val="2"/>
            <w:tcBorders>
              <w:top w:val="nil"/>
              <w:left w:val="nil"/>
              <w:bottom w:val="nil"/>
              <w:right w:val="nil"/>
            </w:tcBorders>
            <w:tcMar>
              <w:top w:w="128" w:type="dxa"/>
              <w:left w:w="43" w:type="dxa"/>
              <w:bottom w:w="43" w:type="dxa"/>
              <w:right w:w="43" w:type="dxa"/>
            </w:tcMar>
            <w:vAlign w:val="bottom"/>
          </w:tcPr>
          <w:p w14:paraId="040AA52F" w14:textId="77777777" w:rsidR="0010227F" w:rsidRPr="000A21B3" w:rsidRDefault="0010227F" w:rsidP="00EB54DC">
            <w:pPr>
              <w:jc w:val="right"/>
              <w:rPr>
                <w:sz w:val="21"/>
              </w:rPr>
            </w:pPr>
            <w:r w:rsidRPr="000A21B3">
              <w:rPr>
                <w:sz w:val="21"/>
              </w:rPr>
              <w:t>4,3</w:t>
            </w:r>
          </w:p>
        </w:tc>
      </w:tr>
      <w:tr w:rsidR="0010227F" w:rsidRPr="000A21B3" w14:paraId="44C9D552"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FCBC721" w14:textId="77777777" w:rsidR="0010227F" w:rsidRPr="000A21B3" w:rsidRDefault="0010227F" w:rsidP="00EB54DC">
            <w:pPr>
              <w:rPr>
                <w:sz w:val="21"/>
              </w:rPr>
            </w:pPr>
            <w:r w:rsidRPr="000A21B3">
              <w:rPr>
                <w:sz w:val="21"/>
              </w:rPr>
              <w:t>Høgskulen i Volda</w:t>
            </w:r>
          </w:p>
        </w:tc>
        <w:tc>
          <w:tcPr>
            <w:tcW w:w="1150" w:type="dxa"/>
            <w:gridSpan w:val="2"/>
            <w:tcBorders>
              <w:top w:val="nil"/>
              <w:left w:val="nil"/>
              <w:bottom w:val="nil"/>
              <w:right w:val="nil"/>
            </w:tcBorders>
            <w:tcMar>
              <w:top w:w="128" w:type="dxa"/>
              <w:left w:w="43" w:type="dxa"/>
              <w:bottom w:w="43" w:type="dxa"/>
              <w:right w:w="43" w:type="dxa"/>
            </w:tcMar>
            <w:vAlign w:val="bottom"/>
          </w:tcPr>
          <w:p w14:paraId="47A32DAE" w14:textId="77777777" w:rsidR="0010227F" w:rsidRPr="000A21B3" w:rsidRDefault="0010227F" w:rsidP="00EB54DC">
            <w:pPr>
              <w:jc w:val="right"/>
              <w:rPr>
                <w:sz w:val="21"/>
              </w:rPr>
            </w:pPr>
            <w:r w:rsidRPr="000A21B3">
              <w:rPr>
                <w:sz w:val="21"/>
              </w:rPr>
              <w:t>6,3</w:t>
            </w:r>
          </w:p>
        </w:tc>
        <w:tc>
          <w:tcPr>
            <w:tcW w:w="1150" w:type="dxa"/>
            <w:tcBorders>
              <w:top w:val="nil"/>
              <w:left w:val="nil"/>
              <w:bottom w:val="nil"/>
              <w:right w:val="nil"/>
            </w:tcBorders>
            <w:tcMar>
              <w:top w:w="128" w:type="dxa"/>
              <w:left w:w="43" w:type="dxa"/>
              <w:bottom w:w="43" w:type="dxa"/>
              <w:right w:w="43" w:type="dxa"/>
            </w:tcMar>
            <w:vAlign w:val="bottom"/>
          </w:tcPr>
          <w:p w14:paraId="5A1C4D3E" w14:textId="77777777" w:rsidR="0010227F" w:rsidRPr="000A21B3" w:rsidRDefault="0010227F" w:rsidP="00EB54DC">
            <w:pPr>
              <w:jc w:val="right"/>
              <w:rPr>
                <w:sz w:val="21"/>
              </w:rPr>
            </w:pPr>
            <w:r w:rsidRPr="000A21B3">
              <w:rPr>
                <w:sz w:val="21"/>
              </w:rPr>
              <w:t>3,9</w:t>
            </w:r>
          </w:p>
        </w:tc>
        <w:tc>
          <w:tcPr>
            <w:tcW w:w="1150" w:type="dxa"/>
            <w:gridSpan w:val="2"/>
            <w:tcBorders>
              <w:top w:val="nil"/>
              <w:left w:val="nil"/>
              <w:bottom w:val="nil"/>
              <w:right w:val="nil"/>
            </w:tcBorders>
            <w:tcMar>
              <w:top w:w="128" w:type="dxa"/>
              <w:left w:w="43" w:type="dxa"/>
              <w:bottom w:w="43" w:type="dxa"/>
              <w:right w:w="43" w:type="dxa"/>
            </w:tcMar>
            <w:vAlign w:val="bottom"/>
          </w:tcPr>
          <w:p w14:paraId="0ACC25FC" w14:textId="77777777" w:rsidR="0010227F" w:rsidRPr="000A21B3" w:rsidRDefault="0010227F" w:rsidP="00EB54DC">
            <w:pPr>
              <w:jc w:val="right"/>
              <w:rPr>
                <w:sz w:val="21"/>
              </w:rPr>
            </w:pPr>
            <w:r w:rsidRPr="000A21B3">
              <w:rPr>
                <w:sz w:val="21"/>
              </w:rPr>
              <w:t>6,7</w:t>
            </w:r>
          </w:p>
        </w:tc>
        <w:tc>
          <w:tcPr>
            <w:tcW w:w="1150" w:type="dxa"/>
            <w:gridSpan w:val="2"/>
            <w:tcBorders>
              <w:top w:val="nil"/>
              <w:left w:val="nil"/>
              <w:bottom w:val="nil"/>
              <w:right w:val="nil"/>
            </w:tcBorders>
            <w:tcMar>
              <w:top w:w="128" w:type="dxa"/>
              <w:left w:w="43" w:type="dxa"/>
              <w:bottom w:w="43" w:type="dxa"/>
              <w:right w:w="43" w:type="dxa"/>
            </w:tcMar>
            <w:vAlign w:val="bottom"/>
          </w:tcPr>
          <w:p w14:paraId="54D9DB95" w14:textId="77777777" w:rsidR="0010227F" w:rsidRPr="000A21B3" w:rsidRDefault="0010227F" w:rsidP="00EB54DC">
            <w:pPr>
              <w:jc w:val="right"/>
              <w:rPr>
                <w:sz w:val="21"/>
              </w:rPr>
            </w:pPr>
            <w:r w:rsidRPr="000A21B3">
              <w:rPr>
                <w:sz w:val="21"/>
              </w:rPr>
              <w:t>4,3</w:t>
            </w:r>
          </w:p>
        </w:tc>
      </w:tr>
      <w:tr w:rsidR="0010227F" w:rsidRPr="000A21B3" w14:paraId="5B3FEEA9"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0E097DBD" w14:textId="2B6F3AAF" w:rsidR="0010227F" w:rsidRPr="000A21B3" w:rsidRDefault="0010227F" w:rsidP="00EB54DC">
            <w:pPr>
              <w:rPr>
                <w:sz w:val="21"/>
              </w:rPr>
            </w:pPr>
            <w:r w:rsidRPr="000A21B3">
              <w:rPr>
                <w:sz w:val="21"/>
              </w:rPr>
              <w:t>Dei samiske vidaregåande skulane, Karasjok og</w:t>
            </w:r>
            <w:r w:rsidR="00E75C09">
              <w:rPr>
                <w:sz w:val="21"/>
              </w:rPr>
              <w:t xml:space="preserve"> </w:t>
            </w:r>
            <w:r w:rsidRPr="000A21B3">
              <w:rPr>
                <w:sz w:val="21"/>
              </w:rPr>
              <w:t>Kautokeino</w:t>
            </w:r>
          </w:p>
        </w:tc>
        <w:tc>
          <w:tcPr>
            <w:tcW w:w="1150" w:type="dxa"/>
            <w:gridSpan w:val="2"/>
            <w:tcBorders>
              <w:top w:val="nil"/>
              <w:left w:val="nil"/>
              <w:bottom w:val="nil"/>
              <w:right w:val="nil"/>
            </w:tcBorders>
            <w:tcMar>
              <w:top w:w="128" w:type="dxa"/>
              <w:left w:w="43" w:type="dxa"/>
              <w:bottom w:w="43" w:type="dxa"/>
              <w:right w:w="43" w:type="dxa"/>
            </w:tcMar>
            <w:vAlign w:val="bottom"/>
          </w:tcPr>
          <w:p w14:paraId="1D297210" w14:textId="77777777" w:rsidR="0010227F" w:rsidRPr="000A21B3" w:rsidRDefault="0010227F" w:rsidP="00EB54DC">
            <w:pPr>
              <w:jc w:val="right"/>
              <w:rPr>
                <w:sz w:val="21"/>
              </w:rPr>
            </w:pPr>
            <w:r w:rsidRPr="000A21B3">
              <w:rPr>
                <w:sz w:val="21"/>
              </w:rPr>
              <w:t>6,7</w:t>
            </w:r>
          </w:p>
        </w:tc>
        <w:tc>
          <w:tcPr>
            <w:tcW w:w="1150" w:type="dxa"/>
            <w:tcBorders>
              <w:top w:val="nil"/>
              <w:left w:val="nil"/>
              <w:bottom w:val="nil"/>
              <w:right w:val="nil"/>
            </w:tcBorders>
            <w:tcMar>
              <w:top w:w="128" w:type="dxa"/>
              <w:left w:w="43" w:type="dxa"/>
              <w:bottom w:w="43" w:type="dxa"/>
              <w:right w:w="43" w:type="dxa"/>
            </w:tcMar>
            <w:vAlign w:val="bottom"/>
          </w:tcPr>
          <w:p w14:paraId="5A097E57" w14:textId="77777777" w:rsidR="0010227F" w:rsidRPr="000A21B3" w:rsidRDefault="0010227F" w:rsidP="00EB54DC">
            <w:pPr>
              <w:jc w:val="right"/>
              <w:rPr>
                <w:sz w:val="21"/>
              </w:rPr>
            </w:pPr>
            <w:r w:rsidRPr="000A21B3">
              <w:rPr>
                <w:sz w:val="21"/>
              </w:rPr>
              <w:t>5,0</w:t>
            </w:r>
          </w:p>
        </w:tc>
        <w:tc>
          <w:tcPr>
            <w:tcW w:w="1150" w:type="dxa"/>
            <w:gridSpan w:val="2"/>
            <w:tcBorders>
              <w:top w:val="nil"/>
              <w:left w:val="nil"/>
              <w:bottom w:val="nil"/>
              <w:right w:val="nil"/>
            </w:tcBorders>
            <w:tcMar>
              <w:top w:w="128" w:type="dxa"/>
              <w:left w:w="43" w:type="dxa"/>
              <w:bottom w:w="43" w:type="dxa"/>
              <w:right w:w="43" w:type="dxa"/>
            </w:tcMar>
            <w:vAlign w:val="bottom"/>
          </w:tcPr>
          <w:p w14:paraId="3940C817" w14:textId="77777777" w:rsidR="0010227F" w:rsidRPr="000A21B3" w:rsidRDefault="0010227F" w:rsidP="00EB54DC">
            <w:pPr>
              <w:jc w:val="right"/>
              <w:rPr>
                <w:sz w:val="21"/>
              </w:rPr>
            </w:pPr>
            <w:r w:rsidRPr="000A21B3">
              <w:rPr>
                <w:sz w:val="21"/>
              </w:rPr>
              <w:t>6,8</w:t>
            </w:r>
          </w:p>
        </w:tc>
        <w:tc>
          <w:tcPr>
            <w:tcW w:w="1150" w:type="dxa"/>
            <w:gridSpan w:val="2"/>
            <w:tcBorders>
              <w:top w:val="nil"/>
              <w:left w:val="nil"/>
              <w:bottom w:val="nil"/>
              <w:right w:val="nil"/>
            </w:tcBorders>
            <w:tcMar>
              <w:top w:w="128" w:type="dxa"/>
              <w:left w:w="43" w:type="dxa"/>
              <w:bottom w:w="43" w:type="dxa"/>
              <w:right w:w="43" w:type="dxa"/>
            </w:tcMar>
            <w:vAlign w:val="bottom"/>
          </w:tcPr>
          <w:p w14:paraId="0548F732" w14:textId="77777777" w:rsidR="0010227F" w:rsidRPr="000A21B3" w:rsidRDefault="0010227F" w:rsidP="00EB54DC">
            <w:pPr>
              <w:jc w:val="right"/>
              <w:rPr>
                <w:sz w:val="21"/>
              </w:rPr>
            </w:pPr>
            <w:r w:rsidRPr="000A21B3">
              <w:rPr>
                <w:sz w:val="21"/>
              </w:rPr>
              <w:t>4,2</w:t>
            </w:r>
          </w:p>
        </w:tc>
      </w:tr>
      <w:tr w:rsidR="0010227F" w:rsidRPr="000A21B3" w14:paraId="21BAA86F"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EB3BDC2" w14:textId="77777777" w:rsidR="0010227F" w:rsidRPr="000A21B3" w:rsidRDefault="0010227F" w:rsidP="00EB54DC">
            <w:pPr>
              <w:rPr>
                <w:sz w:val="21"/>
              </w:rPr>
            </w:pPr>
            <w:r w:rsidRPr="000A21B3">
              <w:rPr>
                <w:sz w:val="21"/>
              </w:rPr>
              <w:t>Noregs forskingsråd</w:t>
            </w:r>
          </w:p>
        </w:tc>
        <w:tc>
          <w:tcPr>
            <w:tcW w:w="1150" w:type="dxa"/>
            <w:gridSpan w:val="2"/>
            <w:tcBorders>
              <w:top w:val="nil"/>
              <w:left w:val="nil"/>
              <w:bottom w:val="nil"/>
              <w:right w:val="nil"/>
            </w:tcBorders>
            <w:tcMar>
              <w:top w:w="128" w:type="dxa"/>
              <w:left w:w="43" w:type="dxa"/>
              <w:bottom w:w="43" w:type="dxa"/>
              <w:right w:w="43" w:type="dxa"/>
            </w:tcMar>
            <w:vAlign w:val="bottom"/>
          </w:tcPr>
          <w:p w14:paraId="108398B1" w14:textId="77777777" w:rsidR="0010227F" w:rsidRPr="000A21B3" w:rsidRDefault="0010227F" w:rsidP="00EB54DC">
            <w:pPr>
              <w:jc w:val="right"/>
              <w:rPr>
                <w:sz w:val="21"/>
              </w:rPr>
            </w:pPr>
            <w:r w:rsidRPr="000A21B3">
              <w:rPr>
                <w:sz w:val="21"/>
              </w:rPr>
              <w:t>7,4</w:t>
            </w:r>
          </w:p>
        </w:tc>
        <w:tc>
          <w:tcPr>
            <w:tcW w:w="1150" w:type="dxa"/>
            <w:tcBorders>
              <w:top w:val="nil"/>
              <w:left w:val="nil"/>
              <w:bottom w:val="nil"/>
              <w:right w:val="nil"/>
            </w:tcBorders>
            <w:tcMar>
              <w:top w:w="128" w:type="dxa"/>
              <w:left w:w="43" w:type="dxa"/>
              <w:bottom w:w="43" w:type="dxa"/>
              <w:right w:w="43" w:type="dxa"/>
            </w:tcMar>
            <w:vAlign w:val="bottom"/>
          </w:tcPr>
          <w:p w14:paraId="23857048" w14:textId="77777777" w:rsidR="0010227F" w:rsidRPr="000A21B3" w:rsidRDefault="0010227F" w:rsidP="00EB54DC">
            <w:pPr>
              <w:jc w:val="right"/>
              <w:rPr>
                <w:sz w:val="21"/>
              </w:rPr>
            </w:pPr>
            <w:r w:rsidRPr="000A21B3">
              <w:rPr>
                <w:sz w:val="21"/>
              </w:rPr>
              <w:t>4,4</w:t>
            </w:r>
          </w:p>
        </w:tc>
        <w:tc>
          <w:tcPr>
            <w:tcW w:w="1150" w:type="dxa"/>
            <w:gridSpan w:val="2"/>
            <w:tcBorders>
              <w:top w:val="nil"/>
              <w:left w:val="nil"/>
              <w:bottom w:val="nil"/>
              <w:right w:val="nil"/>
            </w:tcBorders>
            <w:tcMar>
              <w:top w:w="128" w:type="dxa"/>
              <w:left w:w="43" w:type="dxa"/>
              <w:bottom w:w="43" w:type="dxa"/>
              <w:right w:w="43" w:type="dxa"/>
            </w:tcMar>
            <w:vAlign w:val="bottom"/>
          </w:tcPr>
          <w:p w14:paraId="5131338D" w14:textId="77777777" w:rsidR="0010227F" w:rsidRPr="000A21B3" w:rsidRDefault="0010227F" w:rsidP="00EB54DC">
            <w:pPr>
              <w:jc w:val="right"/>
              <w:rPr>
                <w:sz w:val="21"/>
              </w:rPr>
            </w:pPr>
            <w:r w:rsidRPr="000A21B3">
              <w:rPr>
                <w:sz w:val="21"/>
              </w:rPr>
              <w:t>8,0</w:t>
            </w:r>
          </w:p>
        </w:tc>
        <w:tc>
          <w:tcPr>
            <w:tcW w:w="1150" w:type="dxa"/>
            <w:gridSpan w:val="2"/>
            <w:tcBorders>
              <w:top w:val="nil"/>
              <w:left w:val="nil"/>
              <w:bottom w:val="nil"/>
              <w:right w:val="nil"/>
            </w:tcBorders>
            <w:tcMar>
              <w:top w:w="128" w:type="dxa"/>
              <w:left w:w="43" w:type="dxa"/>
              <w:bottom w:w="43" w:type="dxa"/>
              <w:right w:w="43" w:type="dxa"/>
            </w:tcMar>
            <w:vAlign w:val="bottom"/>
          </w:tcPr>
          <w:p w14:paraId="6793874E" w14:textId="77777777" w:rsidR="0010227F" w:rsidRPr="000A21B3" w:rsidRDefault="0010227F" w:rsidP="00EB54DC">
            <w:pPr>
              <w:jc w:val="right"/>
              <w:rPr>
                <w:sz w:val="21"/>
              </w:rPr>
            </w:pPr>
            <w:r w:rsidRPr="000A21B3">
              <w:rPr>
                <w:sz w:val="21"/>
              </w:rPr>
              <w:t>5,6</w:t>
            </w:r>
          </w:p>
        </w:tc>
      </w:tr>
      <w:tr w:rsidR="0010227F" w:rsidRPr="000A21B3" w14:paraId="6ABC7B39" w14:textId="77777777" w:rsidTr="00EB54DC">
        <w:trPr>
          <w:trHeight w:val="380"/>
        </w:trPr>
        <w:tc>
          <w:tcPr>
            <w:tcW w:w="4600" w:type="dxa"/>
            <w:tcBorders>
              <w:top w:val="nil"/>
              <w:left w:val="nil"/>
              <w:right w:val="nil"/>
            </w:tcBorders>
            <w:tcMar>
              <w:top w:w="128" w:type="dxa"/>
              <w:left w:w="43" w:type="dxa"/>
              <w:bottom w:w="43" w:type="dxa"/>
              <w:right w:w="43" w:type="dxa"/>
            </w:tcMar>
          </w:tcPr>
          <w:p w14:paraId="10DC6FC9" w14:textId="77777777" w:rsidR="0010227F" w:rsidRPr="000A21B3" w:rsidRDefault="0010227F" w:rsidP="00EB54DC">
            <w:pPr>
              <w:rPr>
                <w:sz w:val="21"/>
              </w:rPr>
            </w:pPr>
            <w:r w:rsidRPr="000A21B3">
              <w:rPr>
                <w:sz w:val="21"/>
              </w:rPr>
              <w:t>Samisk høgskole</w:t>
            </w:r>
          </w:p>
        </w:tc>
        <w:tc>
          <w:tcPr>
            <w:tcW w:w="1150" w:type="dxa"/>
            <w:gridSpan w:val="2"/>
            <w:tcBorders>
              <w:top w:val="nil"/>
              <w:left w:val="nil"/>
              <w:right w:val="nil"/>
            </w:tcBorders>
            <w:tcMar>
              <w:top w:w="128" w:type="dxa"/>
              <w:left w:w="43" w:type="dxa"/>
              <w:bottom w:w="43" w:type="dxa"/>
              <w:right w:w="43" w:type="dxa"/>
            </w:tcMar>
            <w:vAlign w:val="bottom"/>
          </w:tcPr>
          <w:p w14:paraId="73B9341A" w14:textId="77777777" w:rsidR="0010227F" w:rsidRPr="000A21B3" w:rsidRDefault="0010227F" w:rsidP="00EB54DC">
            <w:pPr>
              <w:jc w:val="right"/>
              <w:rPr>
                <w:sz w:val="21"/>
              </w:rPr>
            </w:pPr>
            <w:r w:rsidRPr="000A21B3">
              <w:rPr>
                <w:sz w:val="21"/>
              </w:rPr>
              <w:t>17,4</w:t>
            </w:r>
          </w:p>
        </w:tc>
        <w:tc>
          <w:tcPr>
            <w:tcW w:w="1150" w:type="dxa"/>
            <w:tcBorders>
              <w:top w:val="nil"/>
              <w:left w:val="nil"/>
              <w:right w:val="nil"/>
            </w:tcBorders>
            <w:tcMar>
              <w:top w:w="128" w:type="dxa"/>
              <w:left w:w="43" w:type="dxa"/>
              <w:bottom w:w="43" w:type="dxa"/>
              <w:right w:w="43" w:type="dxa"/>
            </w:tcMar>
            <w:vAlign w:val="bottom"/>
          </w:tcPr>
          <w:p w14:paraId="2310D198" w14:textId="77777777" w:rsidR="0010227F" w:rsidRPr="000A21B3" w:rsidRDefault="0010227F" w:rsidP="00EB54DC">
            <w:pPr>
              <w:jc w:val="right"/>
              <w:rPr>
                <w:sz w:val="21"/>
              </w:rPr>
            </w:pPr>
            <w:r w:rsidRPr="000A21B3">
              <w:rPr>
                <w:sz w:val="21"/>
              </w:rPr>
              <w:t>2,5</w:t>
            </w:r>
          </w:p>
        </w:tc>
        <w:tc>
          <w:tcPr>
            <w:tcW w:w="1150" w:type="dxa"/>
            <w:gridSpan w:val="2"/>
            <w:tcBorders>
              <w:top w:val="nil"/>
              <w:left w:val="nil"/>
              <w:right w:val="nil"/>
            </w:tcBorders>
            <w:tcMar>
              <w:top w:w="128" w:type="dxa"/>
              <w:left w:w="43" w:type="dxa"/>
              <w:bottom w:w="43" w:type="dxa"/>
              <w:right w:w="43" w:type="dxa"/>
            </w:tcMar>
            <w:vAlign w:val="bottom"/>
          </w:tcPr>
          <w:p w14:paraId="57456958" w14:textId="77777777" w:rsidR="0010227F" w:rsidRPr="000A21B3" w:rsidRDefault="0010227F" w:rsidP="00EB54DC">
            <w:pPr>
              <w:jc w:val="right"/>
              <w:rPr>
                <w:sz w:val="21"/>
              </w:rPr>
            </w:pPr>
            <w:r w:rsidRPr="000A21B3">
              <w:rPr>
                <w:sz w:val="21"/>
              </w:rPr>
              <w:t>17,6</w:t>
            </w:r>
          </w:p>
        </w:tc>
        <w:tc>
          <w:tcPr>
            <w:tcW w:w="1150" w:type="dxa"/>
            <w:gridSpan w:val="2"/>
            <w:tcBorders>
              <w:top w:val="nil"/>
              <w:left w:val="nil"/>
              <w:right w:val="nil"/>
            </w:tcBorders>
            <w:tcMar>
              <w:top w:w="128" w:type="dxa"/>
              <w:left w:w="43" w:type="dxa"/>
              <w:bottom w:w="43" w:type="dxa"/>
              <w:right w:w="43" w:type="dxa"/>
            </w:tcMar>
            <w:vAlign w:val="bottom"/>
          </w:tcPr>
          <w:p w14:paraId="1CE7267E" w14:textId="77777777" w:rsidR="0010227F" w:rsidRPr="000A21B3" w:rsidRDefault="0010227F" w:rsidP="00EB54DC">
            <w:pPr>
              <w:jc w:val="right"/>
              <w:rPr>
                <w:sz w:val="21"/>
              </w:rPr>
            </w:pPr>
            <w:r w:rsidRPr="000A21B3">
              <w:rPr>
                <w:sz w:val="21"/>
              </w:rPr>
              <w:t>2,4</w:t>
            </w:r>
          </w:p>
        </w:tc>
      </w:tr>
      <w:tr w:rsidR="0010227F" w:rsidRPr="000A21B3" w14:paraId="130CEAED" w14:textId="77777777" w:rsidTr="00EB54DC">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5BD03689" w14:textId="77777777" w:rsidR="0010227F" w:rsidRPr="000A21B3" w:rsidRDefault="0010227F" w:rsidP="00EB54DC">
            <w:pPr>
              <w:rPr>
                <w:sz w:val="21"/>
              </w:rPr>
            </w:pPr>
            <w:r w:rsidRPr="000A21B3">
              <w:rPr>
                <w:sz w:val="21"/>
              </w:rPr>
              <w:t>Noregs musikkhøgskole</w:t>
            </w:r>
          </w:p>
        </w:tc>
        <w:tc>
          <w:tcPr>
            <w:tcW w:w="1150" w:type="dxa"/>
            <w:gridSpan w:val="2"/>
            <w:tcBorders>
              <w:top w:val="nil"/>
              <w:left w:val="nil"/>
              <w:bottom w:val="single" w:sz="4" w:space="0" w:color="000000"/>
              <w:right w:val="nil"/>
            </w:tcBorders>
            <w:tcMar>
              <w:top w:w="128" w:type="dxa"/>
              <w:left w:w="43" w:type="dxa"/>
              <w:bottom w:w="43" w:type="dxa"/>
              <w:right w:w="43" w:type="dxa"/>
            </w:tcMar>
            <w:vAlign w:val="bottom"/>
          </w:tcPr>
          <w:p w14:paraId="5DC91722" w14:textId="77777777" w:rsidR="0010227F" w:rsidRPr="000A21B3" w:rsidRDefault="0010227F" w:rsidP="00EB54DC">
            <w:pPr>
              <w:jc w:val="right"/>
              <w:rPr>
                <w:sz w:val="21"/>
              </w:rPr>
            </w:pPr>
            <w:r w:rsidRPr="000A21B3">
              <w:rPr>
                <w:sz w:val="21"/>
              </w:rPr>
              <w:t>14,6</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6896CBD" w14:textId="77777777" w:rsidR="0010227F" w:rsidRPr="000A21B3" w:rsidRDefault="0010227F" w:rsidP="00EB54DC">
            <w:pPr>
              <w:jc w:val="right"/>
              <w:rPr>
                <w:sz w:val="21"/>
              </w:rPr>
            </w:pPr>
            <w:r w:rsidRPr="000A21B3">
              <w:rPr>
                <w:sz w:val="21"/>
              </w:rPr>
              <w:t>2,5</w:t>
            </w:r>
          </w:p>
        </w:tc>
        <w:tc>
          <w:tcPr>
            <w:tcW w:w="1150" w:type="dxa"/>
            <w:gridSpan w:val="2"/>
            <w:tcBorders>
              <w:top w:val="nil"/>
              <w:left w:val="nil"/>
              <w:bottom w:val="single" w:sz="4" w:space="0" w:color="000000"/>
              <w:right w:val="nil"/>
            </w:tcBorders>
            <w:tcMar>
              <w:top w:w="128" w:type="dxa"/>
              <w:left w:w="43" w:type="dxa"/>
              <w:bottom w:w="43" w:type="dxa"/>
              <w:right w:w="43" w:type="dxa"/>
            </w:tcMar>
            <w:vAlign w:val="bottom"/>
          </w:tcPr>
          <w:p w14:paraId="611D4C06" w14:textId="77777777" w:rsidR="0010227F" w:rsidRPr="000A21B3" w:rsidRDefault="0010227F" w:rsidP="00EB54DC">
            <w:pPr>
              <w:jc w:val="right"/>
              <w:rPr>
                <w:sz w:val="21"/>
              </w:rPr>
            </w:pPr>
            <w:r w:rsidRPr="000A21B3">
              <w:rPr>
                <w:sz w:val="21"/>
              </w:rPr>
              <w:t>14,6</w:t>
            </w:r>
          </w:p>
        </w:tc>
        <w:tc>
          <w:tcPr>
            <w:tcW w:w="1150" w:type="dxa"/>
            <w:gridSpan w:val="2"/>
            <w:tcBorders>
              <w:top w:val="nil"/>
              <w:left w:val="nil"/>
              <w:bottom w:val="single" w:sz="4" w:space="0" w:color="000000"/>
              <w:right w:val="nil"/>
            </w:tcBorders>
            <w:tcMar>
              <w:top w:w="128" w:type="dxa"/>
              <w:left w:w="43" w:type="dxa"/>
              <w:bottom w:w="43" w:type="dxa"/>
              <w:right w:w="43" w:type="dxa"/>
            </w:tcMar>
            <w:vAlign w:val="bottom"/>
          </w:tcPr>
          <w:p w14:paraId="3BFA7951" w14:textId="77777777" w:rsidR="0010227F" w:rsidRPr="000A21B3" w:rsidRDefault="0010227F" w:rsidP="00EB54DC">
            <w:pPr>
              <w:jc w:val="right"/>
              <w:rPr>
                <w:sz w:val="21"/>
              </w:rPr>
            </w:pPr>
            <w:r w:rsidRPr="000A21B3">
              <w:rPr>
                <w:sz w:val="21"/>
              </w:rPr>
              <w:t>2,7</w:t>
            </w:r>
          </w:p>
        </w:tc>
      </w:tr>
    </w:tbl>
    <w:p w14:paraId="37A26EFB" w14:textId="77777777" w:rsidR="0010227F" w:rsidRPr="000A21B3" w:rsidRDefault="0010227F" w:rsidP="000A21B3">
      <w:pPr>
        <w:pStyle w:val="Kilde"/>
      </w:pPr>
      <w:r w:rsidRPr="000A21B3">
        <w:t>Kjelde: Statistisk sentralbyrå, tabell 12625</w:t>
      </w:r>
    </w:p>
    <w:p w14:paraId="6D886321" w14:textId="77777777" w:rsidR="0010227F" w:rsidRPr="000A21B3" w:rsidRDefault="0010227F" w:rsidP="000A21B3">
      <w:pPr>
        <w:pStyle w:val="Overskrift1"/>
      </w:pPr>
      <w:r w:rsidRPr="000A21B3">
        <w:t>Oppfølging av berekraftsmåla til FN</w:t>
      </w:r>
    </w:p>
    <w:p w14:paraId="244FE1ED" w14:textId="77777777" w:rsidR="0010227F" w:rsidRPr="000A21B3" w:rsidRDefault="0010227F" w:rsidP="000A21B3">
      <w:r w:rsidRPr="000A21B3">
        <w:t xml:space="preserve">Generalforsamlinga i FN vedtok 25. september 2015 resolusjonen </w:t>
      </w:r>
      <w:r w:rsidRPr="000A21B3">
        <w:rPr>
          <w:rStyle w:val="kursiv"/>
        </w:rPr>
        <w:t>Transforming our World: The 2030 Agenda for Sustainable Development</w:t>
      </w:r>
      <w:r w:rsidRPr="000A21B3">
        <w:t xml:space="preserve">. Alle medlemslanda i FN er forplikta til å følge opp dei 17 berekraftsmåla i agendaen. Noreg har forplikta seg til å jobbe målretta for å nå berekraftsmåla innan 2030. Meld. St. 35 (2024–2025) </w:t>
      </w:r>
      <w:r w:rsidRPr="000A21B3">
        <w:rPr>
          <w:rStyle w:val="kursiv"/>
        </w:rPr>
        <w:t xml:space="preserve">Norges arbeid med bærekraftsmålene – Status, utfordringer og veien videre </w:t>
      </w:r>
      <w:r w:rsidRPr="000A21B3">
        <w:t>blei lagd fram 20. juni 2025. Meldinga blei behandla i Stortinget i mars 2026. I meldinga rapporterer regjeringa om status for Noreg si oppfølging av berekraftsmåla. I Noreg har Kunnskapsdepartementet eit koordineringsansvar for berekraftsmål 4, og bidreg i tillegg til fleire delmål under andre berekraftsmål. Desse er 9.5, 12.8 og 14 a. Hovudinnsatsen til Kunnskapsdepartementet er omtala under dei ulike måla. Omtale av oppfølginga av andre berekraftsmål finst i proposisjonane til andre departement.</w:t>
      </w:r>
    </w:p>
    <w:p w14:paraId="279AFB2B" w14:textId="77777777" w:rsidR="0010227F" w:rsidRPr="000A21B3" w:rsidRDefault="0010227F" w:rsidP="000A21B3">
      <w:pPr>
        <w:pStyle w:val="Undertittel"/>
      </w:pPr>
      <w:r w:rsidRPr="000A21B3">
        <w:t>Berekraftsmål 4</w:t>
      </w:r>
    </w:p>
    <w:p w14:paraId="7FA271B1" w14:textId="77777777" w:rsidR="0010227F" w:rsidRPr="000A21B3" w:rsidRDefault="0010227F" w:rsidP="000A21B3">
      <w:pPr>
        <w:pStyle w:val="blokksit"/>
        <w:rPr>
          <w:rStyle w:val="kursiv"/>
        </w:rPr>
      </w:pPr>
      <w:r w:rsidRPr="000A21B3">
        <w:rPr>
          <w:rStyle w:val="kursiv"/>
        </w:rPr>
        <w:t>Sikre inkluderande, rettferdig og god utdanning og fremje moglegheiter for livslang læring for alle.</w:t>
      </w:r>
    </w:p>
    <w:p w14:paraId="15F081AC" w14:textId="77777777" w:rsidR="0010227F" w:rsidRPr="000A21B3" w:rsidRDefault="0010227F" w:rsidP="000A21B3">
      <w:r w:rsidRPr="000A21B3">
        <w:t>Målet har 7 delmål og 3 gjennomføringsmål som dekker alle utdanningsnivåa. Noreg kan vise til gode resultat og framgang på fleire mål under berekraftsmål 4. Hovudinnsatsen til Kunnskapsdepartementet er omtala under dei ulike del- og gjennomføringsmåla. Meir omtale finst i proposisjonane til andre departement, og ein samla omtale av status finst i Meld. St. 35 (2025–2026).</w:t>
      </w:r>
    </w:p>
    <w:p w14:paraId="46AB6C64" w14:textId="77777777" w:rsidR="0010227F" w:rsidRPr="000A21B3" w:rsidRDefault="0010227F" w:rsidP="000A21B3">
      <w:r w:rsidRPr="000A21B3">
        <w:t>Utdanninga i Noreg er av god kvalitet, og tilgjengeleg for alle uavhengig av sosial bakgrunn. I 2026 er Noreg rangert som nummer 4 blant 169 land på ein uoffisiell SDG-indeks som viser utviklinga i verda på tvers av alle dei 17 berekraftsmåla.</w:t>
      </w:r>
    </w:p>
    <w:p w14:paraId="396A080D" w14:textId="77777777" w:rsidR="0010227F" w:rsidRPr="000A21B3" w:rsidRDefault="0010227F" w:rsidP="000A21B3">
      <w:r w:rsidRPr="000A21B3">
        <w:t>Kunnskap og utdanning skal legge grunnlag for demokrati, velferd, omstilling og berekraft. Utdanning medverkar til høgare deltaking i samfunns- og arbeidslivet, og utdanning er derfor ein nøkkel til å løyse utfordringane samfunnet står framfor. Ein sterkare fellesskule for alle skaper likeverdige moglegheiter for barn og unge, uavhengig av bakgrunn. Det er ei hovudprioritering for regjeringa å få fleire til å fullføre vidaregåande opplæring, og kome seg over i vidare utdanning og arbeid. Vidare er regjeringa oppteken av å sikre god tilgang til utdanning, forsking og kompetanse i heile landet.</w:t>
      </w:r>
    </w:p>
    <w:p w14:paraId="33C3BEC1" w14:textId="77777777" w:rsidR="0010227F" w:rsidRPr="000A21B3" w:rsidRDefault="0010227F" w:rsidP="000A21B3">
      <w:r w:rsidRPr="000A21B3">
        <w:t>Kunnskapsdepartementet sine tilhøyrande verksemder er sentrale i arbeidet med å nå norske målsettingar på berekraftsmål 4 og dei andre berekraftsmåla. Gjennom det daglege arbeidet i verksemdene jobbar sektoren målretta på ulike nivå med å få fram ny kunnskap og utdanne kandidatar som gjer Noreg betre rusta til å løyse berekraftsutfordringane nasjonalt og internasjonalt.</w:t>
      </w:r>
    </w:p>
    <w:p w14:paraId="7779B865" w14:textId="77777777" w:rsidR="0010227F" w:rsidRPr="000A21B3" w:rsidRDefault="0010227F" w:rsidP="000A21B3">
      <w:r w:rsidRPr="000A21B3">
        <w:t>Kunnskapsdepartementet vil halde fram samarbeidet med Utanriksdepartementet om Noreg si oppfølging av berekraftsmål 4 i internasjonale organisasjonar. Som ein del av oppfølginga har Noreg ratifisert UNESCO sin globale konvensjon for godkjenning av høgare utdanning, som er eit viktig verkemiddel for auka mobilitet av studentar og arbeidssøkande på tvers av kontinent.</w:t>
      </w:r>
    </w:p>
    <w:p w14:paraId="13A3E312" w14:textId="77777777" w:rsidR="0010227F" w:rsidRPr="000A21B3" w:rsidRDefault="0010227F" w:rsidP="000A21B3">
      <w:r w:rsidRPr="000A21B3">
        <w:t>Nedanfor følger ein kort gjennomgang av status og viktige tiltak i nasjonal oppfølging av dei ulike delmåla og gjennomføringsmåla.</w:t>
      </w:r>
    </w:p>
    <w:p w14:paraId="114ADE11" w14:textId="77777777" w:rsidR="0010227F" w:rsidRPr="000A21B3" w:rsidRDefault="0010227F" w:rsidP="000A21B3">
      <w:pPr>
        <w:pStyle w:val="avsnitt-undertittel"/>
      </w:pPr>
      <w:r w:rsidRPr="000A21B3">
        <w:t>Delmål 4.1</w:t>
      </w:r>
    </w:p>
    <w:p w14:paraId="0035F252" w14:textId="77777777" w:rsidR="0010227F" w:rsidRPr="000A21B3" w:rsidRDefault="0010227F" w:rsidP="000A21B3">
      <w:pPr>
        <w:pStyle w:val="blokksit"/>
        <w:rPr>
          <w:rStyle w:val="kursiv"/>
        </w:rPr>
      </w:pPr>
      <w:r w:rsidRPr="000A21B3">
        <w:rPr>
          <w:rStyle w:val="kursiv"/>
        </w:rPr>
        <w:t>Innan 2030 sikre at alle jenter og gutar fullfører gratis og likeverdig grunnskule og vidaregåande opplæring av høg kvalitet som kan gi dei relevant og reelt læringsutbyte.</w:t>
      </w:r>
    </w:p>
    <w:p w14:paraId="309DD37C" w14:textId="77777777" w:rsidR="0010227F" w:rsidRPr="000A21B3" w:rsidRDefault="0010227F" w:rsidP="000A21B3">
      <w:r w:rsidRPr="000A21B3">
        <w:t>I Noreg har alle barn rett og plikt til tiårig grunnskuleopplæring frå det året dei fyller seks år. I 2025 gjekk nær 97 pst. av elevane direkte til vidaregåande opplæring etter å ha fullført 10. trinn.</w:t>
      </w:r>
    </w:p>
    <w:p w14:paraId="31C70F85" w14:textId="77777777" w:rsidR="0010227F" w:rsidRPr="000A21B3" w:rsidRDefault="0010227F" w:rsidP="000A21B3">
      <w:r w:rsidRPr="000A21B3">
        <w:t xml:space="preserve">I 2026 har Kunnskapsdepartementet halde fram med å følge opp tiltaka som blei fremja i Meld. St. 34 (2023–2024) </w:t>
      </w:r>
      <w:r w:rsidRPr="000A21B3">
        <w:rPr>
          <w:rStyle w:val="kursiv"/>
        </w:rPr>
        <w:t>En mer praktisk skole – Bedre læring, motivasjon og trivsel på 5.–10. trinn</w:t>
      </w:r>
      <w:r w:rsidRPr="000A21B3">
        <w:t>. Å gjere skulen meir praktisk, utforskande og variert gjennom heile skuleløpet er avgjerande for å snu den negative utviklinga i skulen. Departementet har følgt opp hovudgrepet i meldinga og har oppretta eit nasjonalt program for praktisk læring. Programmet består allereie av økonomiske, pedagogiske og kompetansebyggande ressursar som kjem skulane til gode, og det blir stadig utvida. I 2026 starta arbeidet med å opprette lokale utviklingsprosjekt som skal stimulere til ein meir praktisk skulekvardag, meir fysisk aktivitet eller arbeidslivsretta opplæring. Det inngår i prosjekta å rekruttere pilotskular som i samarbeid med utvalde nasjonale senter skal bidra til kompetanseutvikling, erfaringsdeling og spreiing av inspirasjon.</w:t>
      </w:r>
    </w:p>
    <w:p w14:paraId="3CAB3084" w14:textId="77777777" w:rsidR="0010227F" w:rsidRPr="000A21B3" w:rsidRDefault="0010227F" w:rsidP="000A21B3">
      <w:r w:rsidRPr="000A21B3">
        <w:t>Kunnskapsdepartementet held òg fram med å ta nødvendige grep som skal bidra til mindre skjerm, meir leik, auka konsentrasjon og større tryggleik for dei yngste elevane. Regjeringa meiner det er viktig å ha ei føre-var-haldning til bruk av digitale verktøy, særleg for dei yngste elevane, og departementet har fastsett ei endring i læreplanverket frå hausten 2026 som inneber at digital teknologi skal brukast varsamt og balansert på 1.–4. trinn.</w:t>
      </w:r>
    </w:p>
    <w:p w14:paraId="0E711192" w14:textId="77777777" w:rsidR="0010227F" w:rsidRPr="000A21B3" w:rsidRDefault="0010227F" w:rsidP="000A21B3">
      <w:r w:rsidRPr="000A21B3">
        <w:t>Når elevane startar på skulen, må dei først få bli trygge på læraren sin og medelevane sine og få ein aktiv skulekvardag. I tillegg må dei tidleg få konsentrere seg om ferdigheitene som er grunnleggande for all læring – lesing, skriving og rekning. Hausten 2026 er det sendt på høyring forslag om retningsval for nytt innhald og struktur for 1.–2. trinn.</w:t>
      </w:r>
    </w:p>
    <w:p w14:paraId="22BBCACF" w14:textId="77777777" w:rsidR="0010227F" w:rsidRPr="000A21B3" w:rsidRDefault="0010227F" w:rsidP="000A21B3">
      <w:r w:rsidRPr="000A21B3">
        <w:t>Skulen er ein viktig stad for å skape felles rammer, verdiar og referansar for den oppveksande generasjonen. Skulen skal i større grad bidra til at elevane får innsikt i, får felles erfaringar med og får ta del i det som sameinar oss, slik at fleire kan oppleve å vere inkluderte. Departementet har derfor gitt Utdanningsdirektoratet i oppdrag å lage innhaldslister som lærarar kan hente inspirasjon frå. Listene i samfunnsfag og musikk var klare til sommaren 2026. Listene i norsk og samisk skal vere klare til sommaren 2027.</w:t>
      </w:r>
    </w:p>
    <w:p w14:paraId="19602697" w14:textId="77777777" w:rsidR="0010227F" w:rsidRPr="000A21B3" w:rsidRDefault="0010227F" w:rsidP="000A21B3">
      <w:r w:rsidRPr="000A21B3">
        <w:t>Det er sett i gang fleire tiltak som skal bidra til eit meir inkluderande og tilpassa pedagogisk tilbod til alle barn og elevar og eit betre samarbeid mellom barnehagane, skulane, skulefritidsordninga (SFO) og tenestene rundt. Frå 2026 blir kompetanseløftet i spesialpedagogikk og inkluderande praksis for barnehagar og skular, PP-tenesta og andre relevante tenester i kommunen ivareteke i det nye heilskaplege systemet for kompetanse- og karriereutvikling for alle tilsette i barnehage og grunnopplæring. Systemet har mål om at alle barn og elevar skal få eit best mogleg grunnlag for læring, utvikling og trivsel i barnehagen og grunnopplæringa. I det nye systemet får også andre tilsette i laget rundt barna og elevane i barnehage, SFO og skule moglegheit til å delta i vidareutdanning på same vilkår som lærarar, gjennom den nye vidareutdanningsordninga. Sjå meir omtale i Del II, programkategori 07.20 Grunnopplæringa. Det har òg vore gjennomført pilot- og forskingsoppdrag som no er avslutta, og som har bidrege med meir kunnskap om inkluderande praksis i barnehage og skule.</w:t>
      </w:r>
    </w:p>
    <w:p w14:paraId="18B53BF6" w14:textId="77777777" w:rsidR="0010227F" w:rsidRPr="000A21B3" w:rsidRDefault="0010227F" w:rsidP="000A21B3">
      <w:r w:rsidRPr="000A21B3">
        <w:t>Frå hausten 2022 innførte departementet ei ordning med finansiering av 12 timar gratis SFO per veke for elevar på første trinn. Frå hausten 2023 blei òg elevar på andre trinn inkluderte i ordninga, og frå hausten 2024 tok ho til å gjelde for tredje trinn. Frå 1. august 2026 har elevane på 1.–3. trinn fått rett til 12 timar gratis SFO i veka, jf. opplæringslova § 4-5. Frå 1. august 2026 er det innført eit tilskot til gratis 12 timar SFO for elevar på 4. trinn i område med levekårsutfordringar.</w:t>
      </w:r>
    </w:p>
    <w:p w14:paraId="7BC9FC51" w14:textId="77777777" w:rsidR="0010227F" w:rsidRPr="000A21B3" w:rsidRDefault="0010227F" w:rsidP="000A21B3">
      <w:r w:rsidRPr="000A21B3">
        <w:t>Lesing er inngang til læring i alle fag. Regjeringa har sett i gang eit leseløft frå 2026 for å styrke leseferdigheiter og leselysta til barn og unge. Sjå meir omtale i Del II, programkategori 07.20 Grunnopplæringa.</w:t>
      </w:r>
    </w:p>
    <w:p w14:paraId="0EE1B939" w14:textId="77777777" w:rsidR="0010227F" w:rsidRPr="000A21B3" w:rsidRDefault="0010227F" w:rsidP="000A21B3">
      <w:r w:rsidRPr="000A21B3">
        <w:t>Det er ei hovudprioritering for regjeringa å få fleire til å fullføre vidaregåande opplæring og kome seg over i vidare utdanning og arbeid. 81,8 pst. av elevane som starta i vidaregåande opplæring i 2019, hadde fullført og bestått opplæringa i løpet av fem (studieførebuande utdanningsprogram) eller seks år (yrkesfaglege utdanningsprogram). Jenter fullfører i større grad enn gutar, høvesvis 85,6 pst. og 78,3 pst.</w:t>
      </w:r>
    </w:p>
    <w:p w14:paraId="048B74AF" w14:textId="77777777" w:rsidR="0010227F" w:rsidRPr="000A21B3" w:rsidRDefault="0010227F" w:rsidP="000A21B3">
      <w:r w:rsidRPr="000A21B3">
        <w:t>Sjå nærare omtale i Del II, programkategori 07.20 Grunnopplæringa.</w:t>
      </w:r>
    </w:p>
    <w:p w14:paraId="75082128" w14:textId="77777777" w:rsidR="0010227F" w:rsidRPr="000A21B3" w:rsidRDefault="0010227F" w:rsidP="000A21B3">
      <w:pPr>
        <w:pStyle w:val="avsnitt-undertittel"/>
      </w:pPr>
      <w:r w:rsidRPr="000A21B3">
        <w:t>Delmål 4.2</w:t>
      </w:r>
    </w:p>
    <w:p w14:paraId="53ECF597" w14:textId="77777777" w:rsidR="0010227F" w:rsidRPr="000A21B3" w:rsidRDefault="0010227F" w:rsidP="000A21B3">
      <w:pPr>
        <w:pStyle w:val="blokksit"/>
        <w:rPr>
          <w:rStyle w:val="kursiv"/>
        </w:rPr>
      </w:pPr>
      <w:r w:rsidRPr="000A21B3">
        <w:rPr>
          <w:rStyle w:val="kursiv"/>
        </w:rPr>
        <w:t>Innan 2030 sikre alle jenter og gutar høve til god og tidleg utvikling og omsorg og tilgang til førskule, slik at dei er førebudde på å begynne i grunnskulen.</w:t>
      </w:r>
    </w:p>
    <w:p w14:paraId="449677A6" w14:textId="77777777" w:rsidR="0010227F" w:rsidRPr="000A21B3" w:rsidRDefault="0010227F" w:rsidP="000A21B3">
      <w:r w:rsidRPr="000A21B3">
        <w:t>Barnehagedekninga i Noreg er god. I 2025 gjekk 264 210 av barna i barnehage, og dekningsgraden for barn i alderen 1–5 år var 94,5 pst.</w:t>
      </w:r>
    </w:p>
    <w:p w14:paraId="5B78F451" w14:textId="77777777" w:rsidR="0010227F" w:rsidRPr="000A21B3" w:rsidRDefault="0010227F" w:rsidP="000A21B3">
      <w:r w:rsidRPr="000A21B3">
        <w:t>Frå 1. august 2026 er maksimalprisen i barnehage 1 200 kroner per månad nasjonalt og 700 kroner i kommunar i sentralitetssone 5 og 6. Departementet foreslår å nominelt vidareføre maksimalprisen i 2027. Frå hausten 2023 blei det innført gratis barnehage for tredje barn i familien som går i barnehage samstundes. Ei nasjonal moderasjonsordning har sikra at ingen familiar skal betale meir enn 6 pst. av inntekta for ein barnehageplass, avgrensa av ein nasjonalt fastsett maksimalpris for foreldrebetaling. I tillegg får barn i alderen 2–5 år frå låginntektsfamiliar 20 timar gratis barnehagetilbod per veke. Inntektsgrensa for ordninga med gratis kjernetid blir foreslått til 718 780 kroner frå 1. august 2027.</w:t>
      </w:r>
    </w:p>
    <w:p w14:paraId="4A41BF89" w14:textId="77777777" w:rsidR="0010227F" w:rsidRPr="000A21B3" w:rsidRDefault="0010227F" w:rsidP="000A21B3">
      <w:r w:rsidRPr="000A21B3">
        <w:t>Regjeringa har frå 1. august 2023 innført gratis barnehage for alle 1–5-åringar i innsatssona i Finnmark og Nord-Troms. Sametinget har frå 1. august 2023 innført gratis samiskspråkleg barnehagetilbod for barn i resten av landet.</w:t>
      </w:r>
    </w:p>
    <w:p w14:paraId="575DCB20" w14:textId="77777777" w:rsidR="0010227F" w:rsidRPr="000A21B3" w:rsidRDefault="0010227F" w:rsidP="000A21B3">
      <w:r w:rsidRPr="000A21B3">
        <w:t xml:space="preserve">Trass i viktige reformer i barnehagesektoren som har gitt maksimalpris, rett til plass og høg barnehagedekning, viser eit oppdatert kunnskapsgrunnlag at det framleis er skilnader både i barnehagedeltakinga og i kvaliteten på og tilrettelegginga av tilbodet. </w:t>
      </w:r>
      <w:r w:rsidRPr="000A21B3">
        <w:rPr>
          <w:rStyle w:val="kursiv"/>
        </w:rPr>
        <w:t>Barnehagen for en ny tid</w:t>
      </w:r>
      <w:r w:rsidRPr="000A21B3">
        <w:t xml:space="preserve"> er regjeringa sin strategi for kvalitet i barnehagesektoren fram mot 2030. Strategien har mål om at barnehagane skal vere inkluderande og tilgjengelege, og at barnehagane har god og relevant kompetanse og ei bemanning som medverkar til at alle barn, uavhengig av føresetnader og kvar dei bur, opplever høg og likeverdig kvalitet i barnehagetilbodet.</w:t>
      </w:r>
    </w:p>
    <w:p w14:paraId="44467B18" w14:textId="77777777" w:rsidR="0010227F" w:rsidRPr="000A21B3" w:rsidRDefault="0010227F" w:rsidP="000A21B3">
      <w:r w:rsidRPr="000A21B3">
        <w:t>Sjå nærare omtale under Del II, programkategori 07.30 Barnehagar.</w:t>
      </w:r>
    </w:p>
    <w:p w14:paraId="5EED13D8" w14:textId="77777777" w:rsidR="0010227F" w:rsidRPr="000A21B3" w:rsidRDefault="0010227F" w:rsidP="000A21B3">
      <w:pPr>
        <w:pStyle w:val="avsnitt-undertittel"/>
      </w:pPr>
      <w:r w:rsidRPr="000A21B3">
        <w:t>Delmål 4.3</w:t>
      </w:r>
    </w:p>
    <w:p w14:paraId="481F344A" w14:textId="77777777" w:rsidR="0010227F" w:rsidRPr="000A21B3" w:rsidRDefault="0010227F" w:rsidP="000A21B3">
      <w:pPr>
        <w:pStyle w:val="blokksit"/>
        <w:rPr>
          <w:rStyle w:val="kursiv"/>
        </w:rPr>
      </w:pPr>
      <w:r w:rsidRPr="000A21B3">
        <w:rPr>
          <w:rStyle w:val="kursiv"/>
        </w:rPr>
        <w:t>Innan 2030 sikre kvinner og menn lik tilgang til god teknisk og yrkesfagleg opplæring og høgare utdanning, medrekna universitetsutdanning, til ein overkomeleg pris.</w:t>
      </w:r>
    </w:p>
    <w:p w14:paraId="7025C728" w14:textId="77777777" w:rsidR="0010227F" w:rsidRPr="000A21B3" w:rsidRDefault="0010227F" w:rsidP="000A21B3">
      <w:r w:rsidRPr="000A21B3">
        <w:t>47 pst. av jentene som søkte vg1 skuleåret 2026–27, søkte seg til eit yrkesfagleg utdanningsprogram, mot 62 pst. av gutane. Elevane på yrkesfag vel framleis kjønnstradisjonelt, men skilnadene har blitt litt mindre dei siste ti åra. I 2015 var 5 pst. av søkarane på vg1 bygg- og anleggsteknikk jenter, og 13 pst. av elevane på vg1 teknologi- og industrifag var jenter. I 2026 er prosentdelen jenter høvesvis 10 og 17 pst. Delen gutar som søker vg1 helse og oppvekstfag har gått ned frå 16 pst. i 2015 til 13 pst. i 2026.</w:t>
      </w:r>
    </w:p>
    <w:p w14:paraId="74564649" w14:textId="77777777" w:rsidR="0010227F" w:rsidRPr="000A21B3" w:rsidRDefault="0010227F" w:rsidP="000A21B3">
      <w:r w:rsidRPr="000A21B3">
        <w:t>Kjønnsfordelinga på universitet og høgskular har vore stabil dei siste 20 åra, med om lag 40 pst. menn og 60 pst. kvinner. Det er store kjønnsskilnader mellom dei ulike fagområda. Kvinnedelen er særleg stor innanfor helse-, sosial- og idrettsfag, der om lag fire av fem studentar er kvinner. Også lærar- og pedagogikkutdanningar har høg kvinnedel (73 pst.). Lågast er kvinnedelen i naturvitskaplege og tekniske fag (37 pst.).</w:t>
      </w:r>
    </w:p>
    <w:p w14:paraId="2CD348FE" w14:textId="77777777" w:rsidR="0010227F" w:rsidRPr="000A21B3" w:rsidRDefault="0010227F" w:rsidP="000A21B3">
      <w:r w:rsidRPr="000A21B3">
        <w:t xml:space="preserve">For å betre balansen i utdanningar med svært ujamn kjønnsfordeling er det i dagens regelverk for opptak til høgare utdanning mogleg å gi ekstra poeng til søkarar av det underrepresenterte kjønnet. I Meld. St. 20 (2023–2024) </w:t>
      </w:r>
      <w:r w:rsidRPr="000A21B3">
        <w:rPr>
          <w:rStyle w:val="kursiv"/>
        </w:rPr>
        <w:t>Opptak til høgare utdanning</w:t>
      </w:r>
      <w:r w:rsidRPr="000A21B3">
        <w:t xml:space="preserve"> foreslo regjeringa å erstatte desse poenga med kjønnsnøytrale kvotar, og Stortinget slutta seg til dette i behandlinga av meldinga. På studium med stor kjønnsubalanse vil det då kunne innførast kjønnsnøytrale kvotar for å sikre at begge kjønn blir representerte opp til eit visst nivå. Bruken av kjønnsnøytrale kvotar skal vere forholdsmessig og ikkje gi for stor forskjell i karaktergrunnlaget mellom dei som kjem inn på kvote, og dei beste som ikkje kjem inn på studiet. Forslaget har vore på høyring, og ny forskrift er kunngjord. Kjønnsnøytrale kvotar vil erstatte kjønnspoeng frå og med studieåret 2028–29. Institusjonar som ønsker slike kvotar kan søke om dette frå og med 2027.</w:t>
      </w:r>
    </w:p>
    <w:p w14:paraId="40A41675" w14:textId="77777777" w:rsidR="0010227F" w:rsidRPr="000A21B3" w:rsidRDefault="0010227F" w:rsidP="000A21B3">
      <w:r w:rsidRPr="000A21B3">
        <w:t>Sjå omtale i kap. 9 Likestilling og arbeid mot diskriminering.</w:t>
      </w:r>
    </w:p>
    <w:p w14:paraId="71FE6CB4" w14:textId="77777777" w:rsidR="0010227F" w:rsidRPr="000A21B3" w:rsidRDefault="0010227F" w:rsidP="000A21B3">
      <w:pPr>
        <w:pStyle w:val="avsnitt-undertittel"/>
      </w:pPr>
      <w:r w:rsidRPr="000A21B3">
        <w:t>Delmål 4.4</w:t>
      </w:r>
    </w:p>
    <w:p w14:paraId="489D2C4D" w14:textId="77777777" w:rsidR="0010227F" w:rsidRPr="000A21B3" w:rsidRDefault="0010227F" w:rsidP="000A21B3">
      <w:pPr>
        <w:pStyle w:val="blokksit"/>
        <w:rPr>
          <w:rStyle w:val="kursiv"/>
        </w:rPr>
      </w:pPr>
      <w:r w:rsidRPr="000A21B3">
        <w:rPr>
          <w:rStyle w:val="kursiv"/>
        </w:rPr>
        <w:t>Innan 2030 oppnå ein stor auke i talet på unge og vaksne med kompetanse, mellom anna i tekniske fag og yrkesfag, som er relevant for sysselsetting, anstendig arbeid og entreprenørskap.</w:t>
      </w:r>
    </w:p>
    <w:p w14:paraId="50B96A00" w14:textId="77777777" w:rsidR="0010227F" w:rsidRPr="000A21B3" w:rsidRDefault="0010227F" w:rsidP="000A21B3">
      <w:r w:rsidRPr="000A21B3">
        <w:t>Utdanning er viktig for å kunne delta aktivt i samfunnet gjennom heile livet. Fleire i arbeid og høgare kompetanse i arbeidsstyrken gir økonomisk vekst og meir velferd, og kan òg gi lågare trygdeutgifter. Utvidinga av retten til vidaregåande opplæring er eit av dei viktigaste grepa i fullføringsreforma. Når alle har rett til å få opplæring til dei har bestått vidaregåande opplæring, vil også fleire kunne få opplæring som samsvarar med behova deira, og fleire vil bli kvalifiserte til læreplass og vidare utdanning og arbeid.</w:t>
      </w:r>
    </w:p>
    <w:p w14:paraId="74246EA5" w14:textId="77777777" w:rsidR="0010227F" w:rsidRPr="000A21B3" w:rsidRDefault="0010227F" w:rsidP="000A21B3">
      <w:r w:rsidRPr="000A21B3">
        <w:t xml:space="preserve">I skuleåret 2024–25 blei det oppnådd 30 800 fagbrev, ein auke på rundt 1 000 frå skuleåret 2023–24. Samtidig blei det teikna 24 900 nye lærekontraktar, rundt 700 fleire enn i skuleåret 2023–24, og fleire enn før pandemien. Det er framleis mange søkarar som ikkje får læreplass. Blant gutar får både innvandrarar og norskfødde med innvandrarforeldre i mindre grad læreplass enn i den øvrige befolkninga. I </w:t>
      </w:r>
      <w:r w:rsidRPr="000A21B3">
        <w:rPr>
          <w:rStyle w:val="kursiv"/>
        </w:rPr>
        <w:t>Samfunnskontrakten for fleire læreplassar (2022–2026)</w:t>
      </w:r>
      <w:r w:rsidRPr="000A21B3">
        <w:t xml:space="preserve"> har partane forplikta seg til å motarbeide all diskriminering i rekrutteringa av lærlingar.</w:t>
      </w:r>
    </w:p>
    <w:p w14:paraId="34B59851" w14:textId="77777777" w:rsidR="0010227F" w:rsidRPr="000A21B3" w:rsidRDefault="0010227F" w:rsidP="000A21B3">
      <w:r w:rsidRPr="000A21B3">
        <w:t>I Noreg var det i 2025 registrert om lag 308 000 studentar i høgare utdanning. Det er mellom anna lagt til rette for ein auke i studiekapasiteten i teknologi, IKT og kvanteteknologi dei seinare åra. Regjeringa ventar at universitet og høgskular held fram med å styrke tilbodet på dette området i tråd med kompetansebudsjettet. Det er framleis utfordringar med rekruttering til realfag og teknologi. Regjeringa har derfor sett i gang arbeidet med ein ny nasjonal strategi for realfag og teknologi som skal leggast fram i 2027. I strategien skal regjeringa gjere ei vurdering av framtidig behov for kompetanse innanfor realfag og teknologi. Det skal vurderast tiltak i heile utdanningsløpet som kan bidra til realfagleg og teknologisk kompetanse i tråd med behovet i samfunnet. Kunnskapsdepartementet vidarefører satsinga på Nasjonalt senter for realfagsrekruttering, som ligg under Noregs teknisk-vitskaplege universitet. Senteret skal samle, auke og spreie kunnskap om tiltak som kan styrke rekrutteringa til dei matematiske, naturvitskaplege og teknologiske faga (STEM-faga) i høgare utdanning. Senteret skal mellom anna arbeide for å auke kvinnedelen til slike studium.</w:t>
      </w:r>
    </w:p>
    <w:p w14:paraId="35A13651" w14:textId="77777777" w:rsidR="0010227F" w:rsidRPr="000A21B3" w:rsidRDefault="0010227F" w:rsidP="000A21B3">
      <w:pPr>
        <w:pStyle w:val="avsnitt-undertittel"/>
      </w:pPr>
      <w:r w:rsidRPr="000A21B3">
        <w:t>Delmål 4.5</w:t>
      </w:r>
    </w:p>
    <w:p w14:paraId="04AD8191" w14:textId="77777777" w:rsidR="0010227F" w:rsidRPr="000A21B3" w:rsidRDefault="0010227F" w:rsidP="000A21B3">
      <w:pPr>
        <w:pStyle w:val="blokksit"/>
        <w:rPr>
          <w:rStyle w:val="kursiv"/>
        </w:rPr>
      </w:pPr>
      <w:r w:rsidRPr="000A21B3">
        <w:rPr>
          <w:rStyle w:val="kursiv"/>
        </w:rPr>
        <w:t>Innan 2030 avskaffe kjønnsskilnader i utdanning og opplæring og sikre lik tilgang til alle nivå innanfor utdanning og yrkesfagleg opplæring for sårbare grupper, inkludert personar med nedsett funksjonsevne, urfolk og barn i utsette situasjonar.</w:t>
      </w:r>
    </w:p>
    <w:p w14:paraId="0F505DBD" w14:textId="77777777" w:rsidR="0010227F" w:rsidRPr="000A21B3" w:rsidRDefault="0010227F" w:rsidP="000A21B3">
      <w:r w:rsidRPr="000A21B3">
        <w:t>Likeverd og likestilling er verdiar som ligg til grunn for den norske grunnopplæringa. Skular og lærebedrifter skal formidle kunnskap og fremje haldningar som sikrar desse verdiane. Elevane skal få likeverdige moglegheiter, slik at dei kan ta sjølvstendige val. Skulen skal ta omsyn til mangfaldet av elevar og legge til rette for at alle får oppleve tilhøyrsel i skule og samfunn. Den norske skulen er òg prega av at ein stor del av elevane går saman i den offentlege fellesskulen, og at barn og unge møtest på tvers av ulik bakgrunn. Kommunane har ansvaret for at barn og elevar har det barnehage- og opplæringstilbodet dei har krav på. Statped er ei statleg spesialpedagogisk verksemd som gir støtte og rådgiving til kommunar og fylkeskommunar når det gjeld barn og elevar med varige og omfattande behov for tilrettelegging i barnehage og skule.</w:t>
      </w:r>
    </w:p>
    <w:p w14:paraId="1928C8C5" w14:textId="77777777" w:rsidR="0010227F" w:rsidRPr="000A21B3" w:rsidRDefault="0010227F" w:rsidP="000A21B3">
      <w:r w:rsidRPr="000A21B3">
        <w:t>Opplærings- og utdanningssektoren er underlagd krava om universell utforming av IKT i likestillings- og diskrimineringslova. I forskrift om universell utforming av IKT er desse krava utdjupa. Regjeringa har frå 1. januar 2026 etablert støttetenesta Tryggere digital læring som gir skule- og barnehageeigarane støtte til å vurdere digitale løysingar opp mot krav til informasjonstryggleik, personvern og universell utforming av læremiddel. Statped utviklar, legg til rette og produserer læremiddel for teiknspråklege og blinde/sterkt synsnedsette elevar.</w:t>
      </w:r>
    </w:p>
    <w:p w14:paraId="4CAAEE61" w14:textId="77777777" w:rsidR="0010227F" w:rsidRPr="000A21B3" w:rsidRDefault="0010227F" w:rsidP="000A21B3">
      <w:r w:rsidRPr="000A21B3">
        <w:t>Oppfølginga av fullføringsreforma skal mellom anna sørge for at tilbodet til elevar med funksjonsnedsetjingar i vidaregåande opplæring skal bli betre og meir likeverdig tilbodet til andre elevar.</w:t>
      </w:r>
    </w:p>
    <w:p w14:paraId="5487DDA6" w14:textId="77777777" w:rsidR="0010227F" w:rsidRPr="000A21B3" w:rsidRDefault="0010227F" w:rsidP="000A21B3">
      <w:r w:rsidRPr="000A21B3">
        <w:t>I styringsdialogen om styringa av dei offentlege universiteta og høgskulane i 2025 var universell utforming ei orienteringssak. Departementet informerte i tilbakemeldingsbreva om at dei forventar at institusjonane arbeider aktivt for å oppfylle dei lovkrava som gjeld universell utforming.</w:t>
      </w:r>
    </w:p>
    <w:p w14:paraId="7B4EFE0C" w14:textId="77777777" w:rsidR="0010227F" w:rsidRPr="000A21B3" w:rsidRDefault="0010227F" w:rsidP="000A21B3">
      <w:r w:rsidRPr="000A21B3">
        <w:t>Direktoratet for høgare utdanning og kompetanse (HK-dir) rettleiar universitet og høgskular om dei lovpålagde krava til universell utforming, individuell tilrettelegging for studentar med funksjonsnedsetjingar, og om å sikre forsvarlege læringsmiljø for studentar.</w:t>
      </w:r>
    </w:p>
    <w:p w14:paraId="2074FCE9" w14:textId="77777777" w:rsidR="0010227F" w:rsidRPr="000A21B3" w:rsidRDefault="0010227F" w:rsidP="000A21B3">
      <w:r w:rsidRPr="000A21B3">
        <w:t xml:space="preserve">Meld. St. 13 (2022–2023) </w:t>
      </w:r>
      <w:r w:rsidRPr="000A21B3">
        <w:rPr>
          <w:rStyle w:val="kursiv"/>
        </w:rPr>
        <w:t>Samisk språk, kultur og samfunnsliv. Kompetanse og rekruttering i barnehage, grunnopplæring og høyere utdanning</w:t>
      </w:r>
      <w:r w:rsidRPr="000A21B3">
        <w:t xml:space="preserve"> presenterte ei rekke innsatsområde for å styrke fagmiljø og rekruttering på alle nivå i samisk utdanning. Regjeringa ønsker å styrke og samle kompetansemiljøa som arbeider med lokal kompetanseutvikling for samisk språk og kultur i barnehage og skule, og Kunnskapsdepartementet etablerte i 2025 eit nasjonalt forum for samisk språk og kultur. Etter forslag frå og i samråd med Sametinget har regjeringa våren 2026 sett ned ei ekspertgruppe som skal vurdere korleis barnehagetilbodet til samiske barn kan bli betre. Målet er å sikre eit betre og meir tilgjengeleg tilbod til alle samiske barn, uavhengig av kvar i landet dei bur. Ekspertgruppa skal levere rapporten sin sommaren 2027.</w:t>
      </w:r>
    </w:p>
    <w:p w14:paraId="43173582" w14:textId="77777777" w:rsidR="0010227F" w:rsidRPr="000A21B3" w:rsidRDefault="0010227F" w:rsidP="000A21B3">
      <w:r w:rsidRPr="000A21B3">
        <w:t>Sjå Del I, kap. 3 Oppfølging av oppmodings- og utgreiingsvedtak for omtale av vedtak nr. 18, nr. 20 og nr. 21 frå 12. november 2024 om samisk språkopplæring.</w:t>
      </w:r>
    </w:p>
    <w:p w14:paraId="6C6CA546" w14:textId="77777777" w:rsidR="0010227F" w:rsidRPr="000A21B3" w:rsidRDefault="0010227F" w:rsidP="000A21B3">
      <w:pPr>
        <w:pStyle w:val="avsnitt-undertittel"/>
      </w:pPr>
      <w:r w:rsidRPr="000A21B3">
        <w:t>Delmål 4.6</w:t>
      </w:r>
    </w:p>
    <w:p w14:paraId="1F0D6199" w14:textId="77777777" w:rsidR="0010227F" w:rsidRPr="000A21B3" w:rsidRDefault="0010227F" w:rsidP="000A21B3">
      <w:pPr>
        <w:pStyle w:val="blokksit"/>
        <w:rPr>
          <w:rStyle w:val="kursiv"/>
        </w:rPr>
      </w:pPr>
      <w:r w:rsidRPr="000A21B3">
        <w:rPr>
          <w:rStyle w:val="kursiv"/>
        </w:rPr>
        <w:t>Innan 2030 sikre at all ungdom og ein vesentleg prosentdel av vaksne, både kvinner og menn, lærer å lese, skrive og rekne.</w:t>
      </w:r>
    </w:p>
    <w:p w14:paraId="5F65E519" w14:textId="77777777" w:rsidR="0010227F" w:rsidRPr="000A21B3" w:rsidRDefault="0010227F" w:rsidP="000A21B3">
      <w:r w:rsidRPr="000A21B3">
        <w:t xml:space="preserve">Lesing, skriving og rekning er tre av dei fem grunnleggande ferdigheitene i skulen. Grunn leggande ferdigheiter er viktige føresetnader for læring og utvikling i skule, arbeid og samfunnsliv. Skulen skal legge til rette for, og trygge utviklinga av, dei grunnleggande ferdigheitene gjennom heile opplæringsløpet. </w:t>
      </w:r>
    </w:p>
    <w:p w14:paraId="6312EAF6" w14:textId="77777777" w:rsidR="0010227F" w:rsidRPr="000A21B3" w:rsidRDefault="0010227F" w:rsidP="000A21B3">
      <w:r w:rsidRPr="000A21B3">
        <w:t xml:space="preserve">Resultata frå PISA-undersøkinga (Programme for International Student Assessment) 2025 blei lagde fram i september 2026. Undersøkinga viser ein betydeleg nedgang i leseferdigheitene sidan undersøkinga i 2022 og stadfestar ei negativ utvikling i leseferdigheitene til norske 15-åringar dei siste ti åra. Òg i matematikk har tilbakegangen i gjennomsnittsresultata vore betydeleg. Særleg alvorleg er auken i delen lågtpresterande elevar, som samanlikna med undersøkinga i 2022 har auka med sju prosenteiningar i både lesing og matematikk, til høvesvis 34 pst. i lesing og 38 pst. i matematikk. PISA-undersøkinga frå 2025 viser at elevane presterer under OECD-snittet for både lesing og matematikk. </w:t>
      </w:r>
    </w:p>
    <w:p w14:paraId="67CCDB5F" w14:textId="77777777" w:rsidR="0010227F" w:rsidRPr="000A21B3" w:rsidRDefault="0010227F" w:rsidP="000A21B3">
      <w:r w:rsidRPr="000A21B3">
        <w:t>PIAAC-undersøkinga (2022–2023) viser at den norske vaksenbefolkninga har gode ferdigheiter samanlikna med 30 andre land som deltok i undersøkinga. Noreg er blant dei fem landa som skårar høgast på alle dei tre ferdigheitsområda som blir målte i PIAAC: leseforståing, talforståing og adaptiv problemløysing. Kvinner har i gjennomsnitt noko betre leseferdigheiter enn menn. I den førre PIAAC-undersøkinga i 2012 hadde menn noko betre leseferdigheiter enn kvinner. Menn har i gjennomsnitt betre talforståing enn kvinner, på nivå med kjønnsskilnadene i OECD. Rundt 10 pst. av den norske vaksenbefolkninga presterer svakt i alle dei tre ferdigheitene som blir målte (nivå 0 og 1 av 6 nivå), mot 18 pst. i OECD.</w:t>
      </w:r>
    </w:p>
    <w:p w14:paraId="3908BCF4" w14:textId="77777777" w:rsidR="0010227F" w:rsidRPr="000A21B3" w:rsidRDefault="0010227F" w:rsidP="000A21B3">
      <w:pPr>
        <w:pStyle w:val="avsnitt-undertittel"/>
      </w:pPr>
      <w:r w:rsidRPr="000A21B3">
        <w:t>Delmål 4.7</w:t>
      </w:r>
    </w:p>
    <w:p w14:paraId="1F45B6A2" w14:textId="77777777" w:rsidR="0010227F" w:rsidRPr="000A21B3" w:rsidRDefault="0010227F" w:rsidP="000A21B3">
      <w:pPr>
        <w:pStyle w:val="blokksit"/>
        <w:rPr>
          <w:rStyle w:val="kursiv"/>
        </w:rPr>
      </w:pPr>
      <w:r w:rsidRPr="000A21B3">
        <w:rPr>
          <w:rStyle w:val="kursiv"/>
        </w:rPr>
        <w:t>Innan 2030 sikre at alle elevar og studentar tileignar seg den kompetansen som er nødvendig for å fremje berekraftig utvikling, mellom anna gjennom utdanning i berekraftig utvikling og livsstil, menneskerettar, likestilling, fremjing av freds- og ikkjevaldskultur, globalt borgarskap og verdsetjing av kulturelt mangfald og det bidraget kulturen gir til berekraftig utvikling.</w:t>
      </w:r>
    </w:p>
    <w:p w14:paraId="507C1E19" w14:textId="77777777" w:rsidR="0010227F" w:rsidRPr="000A21B3" w:rsidRDefault="0010227F" w:rsidP="000A21B3">
      <w:r w:rsidRPr="000A21B3">
        <w:t>Berekraftig utvikling er ein del av verdigrunnlaget i barnehagen og ein del av innhaldet og oppgåvene til barnehagane. I skulen er respekt for naturen og miljømedvit ein del av verdigrunnlaget, og berekraftig utvikling er prioritert som eitt av tre tverrfaglege tema i læreplanverket, saman med demokrati og medborgarskap og folkehelse og livsmeistring.</w:t>
      </w:r>
    </w:p>
    <w:p w14:paraId="449B763B" w14:textId="77777777" w:rsidR="0010227F" w:rsidRPr="000A21B3" w:rsidRDefault="0010227F" w:rsidP="000A21B3">
      <w:r w:rsidRPr="000A21B3">
        <w:t>Skulen har eit breitt samfunnsmandat. I overordna del av læreplanverket står det at skulen skal sørge for at menneskeverdet og verdiane som støttar opp om det, blir lagde til grunn for opplæringa og heile verksemda. Barnekonvensjonen er ein del av menneskerettane, og gir barn og unge eit særleg vern. Opplæringa må vere i samsvar med menneskerettane, og elevane skal tileigne seg kunnskap om menneskerettane. Skulen skal ta omsyn til mangfaldet av elevar og legge til rette for at alle får oppleve tilhøyrsel i skule og samfunn. Eit godt samfunn er tufta på eit inkluderande og mangfaldig fellesskap. Elevane skal få innsikt i korleis ein lever saman med ulike perspektiv, haldningar og syn på livet. Skulen skal støtte utviklinga av identiteten til den enkelte og gjere elevane trygge på eigen ståstad. Samstundes skal skulen formidle felles verdiar som ein treng for å møte og delta i mangfaldet, og opne dører mot verda og framtida.</w:t>
      </w:r>
    </w:p>
    <w:p w14:paraId="1B138469" w14:textId="77777777" w:rsidR="0010227F" w:rsidRPr="000A21B3" w:rsidRDefault="0010227F" w:rsidP="000A21B3">
      <w:r w:rsidRPr="000A21B3">
        <w:t>Respektlause og hatefulle ytringar er ikkje aksepterte i skulen. Elevane må få øving i å opptre omsynsfullt og utvikle medvit om eigne haldningar. Skulen skal fremje demokratiske verdiar og haldningar som motvekt mot fordommar og diskriminering. Skulen skal òg fremje respekt for at menneske er ulike, og elevane skal lære å løyse konfliktar på ein fredeleg måte.</w:t>
      </w:r>
    </w:p>
    <w:p w14:paraId="56CB74DA" w14:textId="77777777" w:rsidR="0010227F" w:rsidRPr="000A21B3" w:rsidRDefault="0010227F" w:rsidP="000A21B3">
      <w:pPr>
        <w:pStyle w:val="avsnitt-undertittel"/>
      </w:pPr>
      <w:r w:rsidRPr="000A21B3">
        <w:t>Gjennomføringsmål 4 a</w:t>
      </w:r>
    </w:p>
    <w:p w14:paraId="564EBEB0" w14:textId="77777777" w:rsidR="0010227F" w:rsidRPr="000A21B3" w:rsidRDefault="0010227F" w:rsidP="000A21B3">
      <w:pPr>
        <w:pStyle w:val="blokksit"/>
        <w:rPr>
          <w:rStyle w:val="kursiv"/>
        </w:rPr>
      </w:pPr>
      <w:r w:rsidRPr="000A21B3">
        <w:rPr>
          <w:rStyle w:val="kursiv"/>
        </w:rPr>
        <w:t>Etablere og oppgradere utdanningstilbod som er barnevennlege, og som tek omsyn til kjønnsskilnader og til personar med nedsett funksjonsevne og sikrar trygge, ikkje-valdelege, inkluderande og effektive læringsmiljø for alle.</w:t>
      </w:r>
    </w:p>
    <w:p w14:paraId="25F64A91" w14:textId="77777777" w:rsidR="0010227F" w:rsidRPr="000A21B3" w:rsidRDefault="0010227F" w:rsidP="000A21B3">
      <w:r w:rsidRPr="000A21B3">
        <w:t>Kjernegrupper er ei organisering og ei arbeidsform for departementa med mål om å skape tverrdepartementale system for betre samarbeid på særleg utfordrande samfunnsområde. Det blei i 2021 oppretta ei kjernegruppe for utsette barn og unge (KUBU) der Kunnskapsdepartementet deltek saman med Arbeids- og inkluderingsdepartementet, Helse- og omsorgsdepartementet, Justis- og beredskapsdepartementet, Kommunal- og distriktsdepartementet, Kultur- og likestillings departementet og Barne- og familiedepartementet. Sistnemnde leiar arbeidet. Formålet er betre samordning av politikkutvikling og tenester til utsette barn og unge. Det er òg etablert ein tilsvarande struktur på direktoratsnivå der 13 underliggande etatar deltek i eit felles etatssamarbeid. Gjennom dette skal statlege aktørar i større grad sjå politikkområda i samanheng og støtte kommunane i arbeidet med å gi barn og unge tidleg, koordinert og tilpassa hjelp.</w:t>
      </w:r>
    </w:p>
    <w:p w14:paraId="74977457" w14:textId="77777777" w:rsidR="0010227F" w:rsidRPr="000A21B3" w:rsidRDefault="0010227F" w:rsidP="000A21B3">
      <w:r w:rsidRPr="000A21B3">
        <w:t>KUBU blei vidareført i 2026 og har peika ut to hovudprioriterte fagområde det skal jobbast særskilt med; psykisk helse og barne- og ungdomskriminalitet. For meir omtale, sjå Prop. 1 S (2026–2027) for Barne- og familiedepartementet.</w:t>
      </w:r>
    </w:p>
    <w:p w14:paraId="71571B5F" w14:textId="6B44C8F2" w:rsidR="0010227F" w:rsidRPr="000A21B3" w:rsidRDefault="0010227F" w:rsidP="000A21B3">
      <w:r w:rsidRPr="000A21B3">
        <w:t>I 2025 og 2026 har KUBU særleg arbeidd med å koordinere departementa sin innsats for å førebygge barne- og ungdomskriminalitet, mellom anna gjennom tiltaket ein</w:t>
      </w:r>
      <w:r w:rsidR="00104296" w:rsidRPr="000A21B3">
        <w:t>-</w:t>
      </w:r>
      <w:r w:rsidRPr="000A21B3">
        <w:t>til</w:t>
      </w:r>
      <w:r w:rsidR="00104296" w:rsidRPr="000A21B3">
        <w:t>-</w:t>
      </w:r>
      <w:r w:rsidRPr="000A21B3">
        <w:t>ein</w:t>
      </w:r>
      <w:r w:rsidR="00104296" w:rsidRPr="000A21B3">
        <w:t>-</w:t>
      </w:r>
      <w:r w:rsidRPr="000A21B3">
        <w:t>oppfølging. Etatssamarbeidet har sidan 2024 arbeidd med Forebyggingsoppdraget. Som en del av oppdraget utviklar etatssamarbeidet ei tverrsektoriell oppvekstpakke for kommunane. Målet med oppvekstpakka er å bidra til meir heilskap og samanheng i kommunane sitt oppvekstarbeid på tvers av sektorar. I 2026 har direktorata mellom anna publisert eit tverrsektorielt rundskriv om kommunane sitt ansvar på oppvekstområdet. Forebyggingsoppdraget blir sluttført med dei siste leveransane i 2027.</w:t>
      </w:r>
    </w:p>
    <w:p w14:paraId="35C20FC3" w14:textId="77777777" w:rsidR="0010227F" w:rsidRPr="000A21B3" w:rsidRDefault="0010227F" w:rsidP="000A21B3">
      <w:r w:rsidRPr="000A21B3">
        <w:t>I 2026 gav regjeringa etatssamarbeidet eit tilleggsoppdrag om å greie ut roller og ansvarstilhøve i førebygginga av barne- og ungdomskriminalitet og å foreslå tiltak som kan styrke koordineringa der det i dag finst manglar. Etatssamarbeidet vil levere forslaga sine til tiltak i 2027.</w:t>
      </w:r>
    </w:p>
    <w:p w14:paraId="70E3763E" w14:textId="77777777" w:rsidR="0010227F" w:rsidRPr="000A21B3" w:rsidRDefault="0010227F" w:rsidP="000A21B3">
      <w:r w:rsidRPr="000A21B3">
        <w:t>Trass i stor innsats for å førebygge utanforskap, har tala for unge som står utanfor arbeid, skule og fritidsaktivitetar, vore stabile i fleire år. Regjeringa har sett i gang samfunnsoppdraget for inkludering av barn og unge. Samfunnsoppdraget skal samordne innsatsen i samfunnet, slik at aktørane jobbar meir systematisk og forskingsbasert med inkludering. Det inneber at stat, fylkeskommunar, kommunar, næringsliv, frivillig sektor og forskingsmiljø aktivt arbeider saman for å nå det langsiktige målet om at utanforskap blant barn og unge er kraftig redusert i 2035. I 2026 har det vore arbeidd med fastsetting av mandat. For å få meir praksisnær kunnskap om verkemiddel som styrkar barn og unge sin tryggleik og deltaking på tvers av sentrale arenaer, blei det i 2025 tildelt 116 mill. kroner og i 2026 lyst ut 156 mill. kroner til forskingsprosjekt under samfunnsoppdraget. For meir omtale, sjå Prop. 1 S (2026–2027) for Barne- og familiedepartementet.</w:t>
      </w:r>
    </w:p>
    <w:p w14:paraId="613C1086" w14:textId="77777777" w:rsidR="0010227F" w:rsidRPr="000A21B3" w:rsidRDefault="0010227F" w:rsidP="000A21B3">
      <w:r w:rsidRPr="000A21B3">
        <w:t>Regelverket på utdanningsområdet er eit viktig verkemiddel for å sikre barn og unge eit trygt og likeverdig tilbod av høg kvalitet, uavhengig av kven dei er eller kvar dei bur. Barnehagelova og opplæringslova inneheld reglar som skal sikre at alle barn og elevar har det trygt og godt i barnehagen og på skulen. Å skape inkluderande og trygge fellesskap for alle og å motarbeide alle former for diskriminering, er verdiar som finst både i læreplanverket for grunnopplæringa og i rammeplanane for barnehage og SFO. Dei vaksne skal gi tillit, tryggleik og omsorg, og mangfald skal verdsettast som ein ressurs.</w:t>
      </w:r>
    </w:p>
    <w:p w14:paraId="5852C303" w14:textId="77777777" w:rsidR="0010227F" w:rsidRPr="000A21B3" w:rsidRDefault="0010227F" w:rsidP="000A21B3">
      <w:r w:rsidRPr="000A21B3">
        <w:t xml:space="preserve">Eit stort fleirtal av elevane rapporterer gjennom </w:t>
      </w:r>
      <w:r w:rsidRPr="000A21B3">
        <w:rPr>
          <w:rStyle w:val="kursiv"/>
        </w:rPr>
        <w:t>Elevundersøkinga</w:t>
      </w:r>
      <w:r w:rsidRPr="000A21B3">
        <w:t xml:space="preserve"> at dei har eit godt læringsmiljø med høg trivsel, støtte frå lærarane, fagleg utfordring og meistring, men ikkje alle har det trygt og godt. Elevundersøkinga tyder på at utviklinga går i riktig retning, men ein større del elevar rapporterer om mobbing no enn i åra før den markerte auken etter 2021. Dei siste åra har det også vore ein stor auke i delen elevar med mykje skulefråvær. For meir omtale av temaet, sjå Del II, programkategori 07.20 Grunnopplæringa og kap. 7 Nøkkeltal for grunnopplæringa.</w:t>
      </w:r>
    </w:p>
    <w:p w14:paraId="7A103E3A" w14:textId="77777777" w:rsidR="0010227F" w:rsidRPr="000A21B3" w:rsidRDefault="0010227F" w:rsidP="000A21B3">
      <w:r w:rsidRPr="000A21B3">
        <w:t>Barnehagelova omtalar det psykososiale barne hagemiljøet, og lovføresegnene inneber at alle barnehagar skal arbeide systematisk for eit trygt og godt barnehagemiljø som fremjar helse, trivsel og læring for alle barn, og som skal førebygge at barn opplever at dei ikkje har dette. Barne hagane skal ha nulltoleranse for mobbing, og ikkje godta krenkingar som til dømes utestenging, mobbing, vald, diskriminering og trakassering. Barnehagane har ei aktivitetsplikt som skal sikre at barnehagebarn har eit trygt og godt psykososialt barnehagemiljø. Aktivitetsplikta inneber mellom anna at barnehagen skal følge med på korleis barna har det i barnehagen, og at barnehagen skal sette inn eigna tiltak når eit barn ikkje har eit trygt og godt barnehagemiljø.</w:t>
      </w:r>
    </w:p>
    <w:p w14:paraId="5C3025BD" w14:textId="77777777" w:rsidR="0010227F" w:rsidRPr="000A21B3" w:rsidRDefault="0010227F" w:rsidP="000A21B3">
      <w:r w:rsidRPr="000A21B3">
        <w:t xml:space="preserve">Regjeringa følger opp </w:t>
      </w:r>
      <w:r w:rsidRPr="000A21B3">
        <w:rPr>
          <w:rStyle w:val="kursiv"/>
        </w:rPr>
        <w:t>Opptrappingsplan mot vold og overgrep mot barn og vold i nære relasjoner (2024–2028) «Trygghet for alle»</w:t>
      </w:r>
      <w:r w:rsidRPr="000A21B3">
        <w:t>. Planen inneheld 122 tiltak som skal bidra til betre førebygging og vern, avdekking av fleire saker og betre ivaretaking av personar som har vore utsette for vald og overgrep.</w:t>
      </w:r>
    </w:p>
    <w:p w14:paraId="3E24A870" w14:textId="77777777" w:rsidR="0010227F" w:rsidRPr="000A21B3" w:rsidRDefault="0010227F" w:rsidP="000A21B3">
      <w:r w:rsidRPr="000A21B3">
        <w:t>Frå 1. juli 2026 tok barnevoldsundersøkelsesloven til å gjelde, noko som vil kunne ha relevans for barnehagar og skular. Nasjonal enhet for undersøkelse av svikt mot barn (NUBA) er ei uavhengig eining i Statens helsetilsyn som skal undersøke dei mest alvorlege sakene i samfunnet der barn har blitt drepne, forsøkt drepne eller utsette for alvorleg vald, seksuelle overgrep eller alvorleg omsorgssvikt. Etableringa av undersøkingsordninga er eitt av fleire tiltak i regjeringa sin opptrappingsplan mot vald og overgrep mot barn og vald i nære relasjonar (2024–2028). Undersøkingane skal særleg avklare om det ligg føre svikt eller andre kritikkverdige tilhøve på systemnivå i ei eller fleire offentlege verksemder, eller i samhandlinga mellom offentlege verksemder. Ei av oppgåvene for NUBA er å undersøke kva barnehagen eller skulen visste, korleis dei vurderte barnet sin situasjon, korleis dei samarbeidde og om noko kunne ha vore gjort annleis for å beskytte eller hjelpe barnet tidlegare.</w:t>
      </w:r>
    </w:p>
    <w:p w14:paraId="1F5EB64B" w14:textId="77777777" w:rsidR="0010227F" w:rsidRPr="000A21B3" w:rsidRDefault="0010227F" w:rsidP="000A21B3">
      <w:r w:rsidRPr="000A21B3">
        <w:t>Regjeringa har mål om at vidaregåande opp læring skal gi alle elevar kompetansen dei treng i arbeidslivet og i vidare utdanning, og legge grunnlag for å delta i samfunnet. Fullføringsreforma skal sikre eit likeverdig tilbod til alle uavhengig av kva funksjonsevne dei har. Det er derfor viktig at alle tiltaka i reforma blir utforma på ein slik måte at dei treffer behova til elevar med funksjonsnedsetjingar. Tett dialog med brukarorganisasjonane for personar med funksjonsnedsetjingar er nødvendig om vi skal løyse utfordringane elevane opplever i dag, og slik gjere tilbodet i vidaregåande opplæring betre.</w:t>
      </w:r>
    </w:p>
    <w:p w14:paraId="0F841A6A" w14:textId="77777777" w:rsidR="0010227F" w:rsidRPr="000A21B3" w:rsidRDefault="0010227F" w:rsidP="000A21B3">
      <w:r w:rsidRPr="000A21B3">
        <w:t>Kunnskapsdepartementet har gitt Utdanningsdirektoratet eit særleg ansvar for at brukarorganisasjonane for personar med funksjonsnedsetjingar blir involverte i arbeidet med å utvikle tiltaka i fullføringsreforma. Direktoratet skal ha tett og systematisk dialog med brukarorganisasjonane gjennom heile reformarbeidet. Elevar med funksjonsnedsetjingar er ei mangfaldig gruppe med ulike tilretteleggingsbehov. Det er derfor viktig at involveringa sikrar at ein får fram breidda i dei behova elevane har.</w:t>
      </w:r>
    </w:p>
    <w:p w14:paraId="59F60CB4" w14:textId="77777777" w:rsidR="0010227F" w:rsidRPr="000A21B3" w:rsidRDefault="0010227F" w:rsidP="000A21B3">
      <w:pPr>
        <w:pStyle w:val="avsnitt-tittel"/>
      </w:pPr>
      <w:r w:rsidRPr="000A21B3">
        <w:t>Gjennomføringsmål 4 b</w:t>
      </w:r>
    </w:p>
    <w:p w14:paraId="4F523812" w14:textId="77777777" w:rsidR="0010227F" w:rsidRPr="000A21B3" w:rsidRDefault="0010227F" w:rsidP="000A21B3">
      <w:pPr>
        <w:pStyle w:val="blokksit"/>
        <w:rPr>
          <w:rStyle w:val="kursiv"/>
        </w:rPr>
      </w:pPr>
      <w:r w:rsidRPr="000A21B3">
        <w:rPr>
          <w:rStyle w:val="kursiv"/>
        </w:rPr>
        <w:t>Innan 2020 oppnå ein vesentleg auke globalt i talet på stipend som er tilgjengelege for studentar frå utviklingsland, særleg dei minst utvikla landa, små utviklingsøystatar og afrikanske land, for å gi dei tilgang til høgare utdanning, mellom anna yrkesfagleg opplæring og program for informasjons- og kommunikasjonsteknologi, teknikk, ingeniørfag og vitskap, både i andre utviklingsland og i utvikla land.</w:t>
      </w:r>
    </w:p>
    <w:p w14:paraId="203DECD9" w14:textId="77777777" w:rsidR="0010227F" w:rsidRPr="000A21B3" w:rsidRDefault="0010227F" w:rsidP="000A21B3">
      <w:r w:rsidRPr="000A21B3">
        <w:t>Det blir ikkje lyst ut nye stipend under stipendordninga NORSTIP, som vart etablert i 2024 for internasjonale studentar frå utviklingsland. Ordninga blir avvikla når studentane som allereie er tekne opp i stipendprogrammet har fullført studiet i 2027. Ordninga har vore finansiert av Utanriks departementet og forvalta av Direktoratet for høgare utdanning og kompetanse (HK-dir).</w:t>
      </w:r>
    </w:p>
    <w:p w14:paraId="02B4004D" w14:textId="77777777" w:rsidR="0010227F" w:rsidRPr="000A21B3" w:rsidRDefault="0010227F" w:rsidP="000A21B3">
      <w:pPr>
        <w:pStyle w:val="avsnitt-tittel"/>
      </w:pPr>
      <w:r w:rsidRPr="000A21B3">
        <w:t>Gjennomføringsmål 4 c</w:t>
      </w:r>
    </w:p>
    <w:p w14:paraId="4E7C37AE" w14:textId="77777777" w:rsidR="0010227F" w:rsidRPr="000A21B3" w:rsidRDefault="0010227F" w:rsidP="000A21B3">
      <w:pPr>
        <w:pStyle w:val="blokksit"/>
        <w:rPr>
          <w:rStyle w:val="kursiv"/>
        </w:rPr>
      </w:pPr>
      <w:r w:rsidRPr="000A21B3">
        <w:rPr>
          <w:rStyle w:val="kursiv"/>
        </w:rPr>
        <w:t>Innan 2030 oppnå ein vesentleg auke i talet på kvalifiserte lærarar, mellom anna gjennom internasjonalt samarbeid om lærarutdanning i utviklingsland, særleg i dei minst utvikla landa og i små utviklingsøystatar.</w:t>
      </w:r>
    </w:p>
    <w:p w14:paraId="0E70E06A" w14:textId="77777777" w:rsidR="0010227F" w:rsidRPr="000A21B3" w:rsidRDefault="0010227F" w:rsidP="000A21B3">
      <w:r w:rsidRPr="000A21B3">
        <w:t>Tal frå Utdanningsdirektoratet viser at det i snitt er 13,5 barn per barnehagelærar. Samtidig oppfyller ikkje éin av tre barnehagar pedagognorma på 14 barn per barnehagelærar. Til saman manglar det 2 595 barnehagelærarårsverk for å oppfylle norma i dag.</w:t>
      </w:r>
    </w:p>
    <w:p w14:paraId="1B5DF097" w14:textId="77777777" w:rsidR="0010227F" w:rsidRPr="000A21B3" w:rsidRDefault="0010227F" w:rsidP="000A21B3">
      <w:r w:rsidRPr="000A21B3">
        <w:t>Tal frå Utdanningsdirektoratet viser at 3,9 pst. av årsverka til den planlagde undervisninga ikkje oppfylte kompetansekrava for tilsetjing i skuleåret 2025–26. Statistikk frå Statistisk sentralbyrå viser at lærarar utan lærarutdanning utgjorde 19,2 pst. av avtalte årsverk i vidaregåande skule i 2025. Merk at tala for grunnskulen og vidare gåande skule bygger på kjelder med ulike definisjonar og derfor ikkje kan samanliknast.</w:t>
      </w:r>
    </w:p>
    <w:p w14:paraId="7DE39F87" w14:textId="77777777" w:rsidR="0010227F" w:rsidRPr="000A21B3" w:rsidRDefault="0010227F" w:rsidP="000A21B3">
      <w:r w:rsidRPr="000A21B3">
        <w:t xml:space="preserve">Søkartala til lærarutdanningane har vore låge i perioden 2023–2026 samanlikna med perioden 2019–2022. Regjeringa har ei brei tilnærming med fleire verkemiddel for å rekruttere, utvikle og behalde lærarar. Regjeringa har samla partane i sektoren til ein felles innsats for å snu den negative utviklinga, og la våren 2024 fram strategien </w:t>
      </w:r>
      <w:r w:rsidRPr="000A21B3">
        <w:rPr>
          <w:rStyle w:val="kursiv"/>
        </w:rPr>
        <w:t>Flere lærere i barnehage og skole – strategi for rekruttering til lærerutdanningene og læreryrket</w:t>
      </w:r>
      <w:r w:rsidRPr="000A21B3">
        <w:t>. Regjeringa følger opp tiltaka i rekrutteringsstrategien mellom anna ved å gjere lærarutdanningane meir fleksible og tilgjengelege, betre rammevilkåra for lærarar og styrke omdømmet til læraryrket. At barnehagar og skular er gode stadar å jobbe, er kanskje det som betyr mest. Regjeringa finansierer også eit nasjonalt prosjekt for lærarrekruttering. I 2026 har søkinga til lærarutdanningane samla sett gått opp med 2,6 pst. frå 2025 med 198 fleire førstevalsøkarar enn i fjor. Lektorutdanninga og yrkesfaglærarutdanninga har auka mest, og det er ein svak auke til barnehagelærarutdanninga. Talet til grunnskulelærarutdanningane er svakt ned frå i fjor, men høgare enn i 2024.</w:t>
      </w:r>
    </w:p>
    <w:p w14:paraId="206BF39C" w14:textId="77777777" w:rsidR="0010227F" w:rsidRPr="000A21B3" w:rsidRDefault="0010227F" w:rsidP="000A21B3">
      <w:r w:rsidRPr="000A21B3">
        <w:t>Kunnskapsdepartementet har gode ordningar for sletting av studiegjeld for dei som tek lærarutdanning og arbeider i skulen etterpå. Skuleeigarar kan søke Utdanningsdirektoratet om stipend for tilsette i grunnskulen, vidaregåande opplæring og kulturskulen som tek ei lærarutdanning (utdanningsstipend). Dei kan også søke om stipend til personar som ikkje er tilsette i skulen, men som dei ønsker å rekruttere (rekrutteringsstipend).</w:t>
      </w:r>
    </w:p>
    <w:p w14:paraId="686D5AFF" w14:textId="77777777" w:rsidR="0010227F" w:rsidRPr="000A21B3" w:rsidRDefault="0010227F" w:rsidP="000A21B3">
      <w:r w:rsidRPr="000A21B3">
        <w:t xml:space="preserve">Regjeringa held fram arbeidet med å styre lærarutdanningane på ein betre måte. Styringa skal bli tydelegare og bidra til å styrke lærarprofesjonen og til å møte kompetansebehova i barnhagen, skulen og i samfunnet elles. Kunnskapsdepartementet har utarbeidd framlegg til éin felles rammeplan for lærarutdanningane og éin felles rammeplan for dei samiske lærarutdanningane, som er sende på høyring hausten 2026. Dei to rammeplanane erstattar dei elleve gjeldande rammeplanane for lærarutdanning. Dei nye rammeplanane følger opp tiltak i Meld. St. 19 (2023–2024) </w:t>
      </w:r>
      <w:r w:rsidRPr="000A21B3">
        <w:rPr>
          <w:rStyle w:val="kursiv"/>
        </w:rPr>
        <w:t>Profesjonsnære utdanningar over heile landet</w:t>
      </w:r>
      <w:r w:rsidRPr="000A21B3">
        <w:t xml:space="preserve"> ved å legge til rette for nye organiseringar av lærarutdanningane og for at personar med ulike typar erfaring og kompetanse som er relevant for skulen, kan bli kvalifiserte som lærarar.</w:t>
      </w:r>
    </w:p>
    <w:p w14:paraId="4648D2BC" w14:textId="77777777" w:rsidR="0010227F" w:rsidRPr="000A21B3" w:rsidRDefault="0010227F" w:rsidP="000A21B3">
      <w:r w:rsidRPr="000A21B3">
        <w:t>I 2024 fekk om lag 8 000 lærarar i barnehage og grunnopplæring godkjent søknaden sin om å ta vidareutdanning, medan det i 2025 blei godkjent om lag 7 700 søknader. Regjeringa har utvikla eit nytt heilskapleg system for kompetanse- og karriereutvikling for tilsette i barnehage og skule som blir fasa inn i 2025 og 2026. Sjå nærare omtale tidligare i kapitlet og under Del II, programkategori 07.20 Grunnopplæringa.</w:t>
      </w:r>
    </w:p>
    <w:p w14:paraId="72C957ED" w14:textId="77777777" w:rsidR="0010227F" w:rsidRPr="000A21B3" w:rsidRDefault="0010227F" w:rsidP="000A21B3">
      <w:pPr>
        <w:pStyle w:val="avsnitt-undertittel"/>
      </w:pPr>
      <w:r w:rsidRPr="000A21B3">
        <w:t>Delmål 9.5</w:t>
      </w:r>
    </w:p>
    <w:p w14:paraId="313F12F0" w14:textId="77777777" w:rsidR="0010227F" w:rsidRPr="000A21B3" w:rsidRDefault="0010227F" w:rsidP="000A21B3">
      <w:pPr>
        <w:pStyle w:val="blokksit"/>
        <w:rPr>
          <w:rStyle w:val="kursiv"/>
        </w:rPr>
      </w:pPr>
      <w:r w:rsidRPr="000A21B3">
        <w:rPr>
          <w:rStyle w:val="kursiv"/>
        </w:rPr>
        <w:t>Styrke vitskapleg forsking og oppgradere teknologien i næringslivssektorane i alle land, særleg i utviklingsland, mellom anna ved – innan 2030 – å stimulere til innovasjon, auke talet på tilsette (per million innbyggarar) vesentleg innanfor forskings- og utviklingsverksemd og vesentleg auke løyvingane til offentleg og privat forsking og utvikling.</w:t>
      </w:r>
    </w:p>
    <w:p w14:paraId="5BC65422" w14:textId="77777777" w:rsidR="0010227F" w:rsidRPr="000A21B3" w:rsidRDefault="0010227F" w:rsidP="000A21B3">
      <w:r w:rsidRPr="000A21B3">
        <w:t xml:space="preserve">Berekraftsmåla spelar ei viktig rolle i det norske forskings- og innovasjonssystemet, og universiteta og høgskulane er sentrale i arbeidet med å nå berekraftsmåla. Noreg treng både verdsleiande fagmiljø og høg kvalitet i heile breidda av forsking og høgare utdanning for å utvikle og ta i bruk ny kunnskap for verdiskaping, omstilling og berekraft. Berekraftsagendaen er teken inn i måla i </w:t>
      </w:r>
      <w:r w:rsidRPr="000A21B3">
        <w:rPr>
          <w:rStyle w:val="kursiv"/>
        </w:rPr>
        <w:t>Langtidsplanen for forskning og høyere utdanning 2023–2032</w:t>
      </w:r>
      <w:r w:rsidRPr="000A21B3">
        <w:t xml:space="preserve"> og set tydeleg preg på dei tematiske prioriteringane, mellom anna klima, miljø og energi. Grøn omstilling er også eit viktig element i strategien </w:t>
      </w:r>
      <w:r w:rsidRPr="000A21B3">
        <w:rPr>
          <w:rStyle w:val="kursiv"/>
        </w:rPr>
        <w:t>Strategi for å øke næringslivets investeringer i forskning og utvikling</w:t>
      </w:r>
      <w:r w:rsidRPr="000A21B3">
        <w:t xml:space="preserve"> </w:t>
      </w:r>
      <w:r w:rsidRPr="000A21B3">
        <w:rPr>
          <w:rStyle w:val="kursiv"/>
        </w:rPr>
        <w:t>frå 2024</w:t>
      </w:r>
      <w:r w:rsidRPr="000A21B3">
        <w:t>. Sjå nærare omtale av nøkkeltal for forsking og utvikling (FoU) og oppfølginga av langtidsplanen, i kap. 6 Forsking og utvikling i statsbudsjettet.</w:t>
      </w:r>
    </w:p>
    <w:p w14:paraId="6296791C" w14:textId="77777777" w:rsidR="0010227F" w:rsidRPr="000A21B3" w:rsidRDefault="0010227F" w:rsidP="000A21B3">
      <w:r w:rsidRPr="000A21B3">
        <w:t>EU har auka satsinga på forsking og innovasjon som skal fremje rein omstilling og berekraft på bakgrunn av overordna politiske mål og strategien for grøn giv. Satsinga skjer både gjennom rammeprogrammet for forsking og innovasjon, Horisont Europa (2021–2027), og gjennom samarbeidet om politikkutvikling og koordinering av forskingsinnsatsen i EU og dei europeiske landa gjennom Det europeiske forskingsområdet (ERA). Norske forskings- og innovasjonsaktørar deltek i Horisont Europa på lik linje med aktørar frå EU sine medlemsland, og har så langt gjort det godt i utlysingar som gjeld rein omstilling og berekraft. EU har lansert fem samfunnsoppdrag i Europa, og fire av dei er tett knytte til ambisjonane om grøn giv. Norske aktørar deltek i alle desse, og har så langt fått god utteljing på område som hav, klima og landbruk.</w:t>
      </w:r>
    </w:p>
    <w:p w14:paraId="41B1226E" w14:textId="77777777" w:rsidR="0010227F" w:rsidRPr="000A21B3" w:rsidRDefault="0010227F" w:rsidP="000A21B3">
      <w:r w:rsidRPr="000A21B3">
        <w:t>Regjeringa har som mål at den totale innsatsen i FoU i Noreg skal utgjere 3 pst. av BNP innan 2030, 1 pst. finansiert av det offentlege og 2 pst. av næringslivet.</w:t>
      </w:r>
    </w:p>
    <w:p w14:paraId="4382A815" w14:textId="77777777" w:rsidR="0010227F" w:rsidRPr="000A21B3" w:rsidRDefault="0010227F" w:rsidP="000A21B3">
      <w:r w:rsidRPr="000A21B3">
        <w:t>Som del av BNP har FoU-investeringane lege relativt stabilt på rundt 1,5 pst. sidan 1990-talet. Det var ein stor auke i prosentdelen i perioden 2014–2020, og FoU som del av BNP nådde det høgste nivået i 2020. I åra etter 2020 fall FoU som prosentdel av BNP betydeleg, sidan Noreg sitt BNP auka langt kraftigare enn investeringane i FoU.</w:t>
      </w:r>
    </w:p>
    <w:p w14:paraId="06770A78" w14:textId="77777777" w:rsidR="0010227F" w:rsidRPr="000A21B3" w:rsidRDefault="0010227F" w:rsidP="000A21B3">
      <w:r w:rsidRPr="000A21B3">
        <w:t>Totalt brukte næringslivet, instituttsektoren, universitet og høgskular 94,4 mrd. kroner på FoU-aktivitet i 2024. Dette er ein realnedgang på 2,5 pst. frå 2023. FoU-kostnadene utgjorde 1,8 pst. av BNP i 2024. I Noreg samla blei det utført 52 400 FoU-årsverk i 2024, ein nedgang på 4 pst frå 2023.</w:t>
      </w:r>
    </w:p>
    <w:p w14:paraId="1FD95318" w14:textId="77777777" w:rsidR="0010227F" w:rsidRPr="000A21B3" w:rsidRDefault="0010227F" w:rsidP="000A21B3">
      <w:r w:rsidRPr="000A21B3">
        <w:t>Næringslivet stod for 49 pst. av Noreg sine samla FoU-utgiftar i 2024. Næringslivet brukte 46,6 mrd. kroner på FoU-arbeid i 2024. Dette er om lag 400 mill. kroner mindre enn i 2023, noko som svarar til ein realnedgang på 3,4 pst. Det blei utført nesten 25 600 FoU-årsverk i 2024, 4 pst. færre enn i 2023.</w:t>
      </w:r>
    </w:p>
    <w:p w14:paraId="6F558DB7" w14:textId="77777777" w:rsidR="0010227F" w:rsidRPr="000A21B3" w:rsidRDefault="0010227F" w:rsidP="000A21B3">
      <w:pPr>
        <w:pStyle w:val="avsnitt-undertittel"/>
      </w:pPr>
      <w:r w:rsidRPr="000A21B3">
        <w:t>Delmål 12.8</w:t>
      </w:r>
    </w:p>
    <w:p w14:paraId="402AA90E" w14:textId="77777777" w:rsidR="0010227F" w:rsidRPr="000A21B3" w:rsidRDefault="0010227F" w:rsidP="000A21B3">
      <w:pPr>
        <w:pStyle w:val="blokksit"/>
        <w:rPr>
          <w:rStyle w:val="kursiv"/>
        </w:rPr>
      </w:pPr>
      <w:r w:rsidRPr="000A21B3">
        <w:rPr>
          <w:rStyle w:val="kursiv"/>
        </w:rPr>
        <w:t>Innan 2030 sikre at alle menneske i heile verda har relevant informasjon om og forståing av berekraftig utvikling og eit levesett som er i harmoni med naturen.</w:t>
      </w:r>
    </w:p>
    <w:p w14:paraId="3FA4566D" w14:textId="77777777" w:rsidR="0010227F" w:rsidRPr="000A21B3" w:rsidRDefault="0010227F" w:rsidP="000A21B3">
      <w:r w:rsidRPr="000A21B3">
        <w:t>Skulen skal bidra til at elevane utviklar naturglede, respekt for naturen og klima- og miljømedvit. Elevane skal få oppleve naturen og sjå han som ei kjelde til nytte, glede, helse og læring. Berekraftig utvikling som tverrfagleg tema i skulen skal legge til rette for at elevane kan forstå grunnleggande dilemma og utviklingstrekk i samfunnet og korleis dei kan handterast. Berekraftig utvikling handlar om å verne om livet på jorda og sikre behova til menneske som lever i dag, utan å øydelegge moglegheitene framtidige generasjonar har til å dekke sine behov. Ei berekraftig utvikling bygger på forståinga av samanhengen mellom sosiale, økonomiske og miljømessige tilhøve. Levesettet og ressursbruken til menneska har konsekvensar lokalt, regionalt og globalt.</w:t>
      </w:r>
    </w:p>
    <w:p w14:paraId="1E94735C" w14:textId="77777777" w:rsidR="0010227F" w:rsidRPr="000A21B3" w:rsidRDefault="0010227F" w:rsidP="000A21B3">
      <w:r w:rsidRPr="000A21B3">
        <w:t>Gjennom arbeid med temaet skal elevane utvikle kompetanse som gjer dei i stand til å ta ansvarlege val og handle etisk og miljømedvite. Elevane skal få forståing for at handlingane og vala til den enkelte betyr noko. Temaet rommar problemstillingar knytte til miljø og klima, fattigdom og fordeling av ressursar, konfliktar, helse, likestilling, demografi og utdanning. Elevane skal lære om samanhengen mellom dei ulike aspekta ved berekraftig utvikling.</w:t>
      </w:r>
    </w:p>
    <w:p w14:paraId="401A4925" w14:textId="77777777" w:rsidR="0010227F" w:rsidRPr="000A21B3" w:rsidRDefault="0010227F" w:rsidP="000A21B3">
      <w:pPr>
        <w:pStyle w:val="avsnitt-undertittel"/>
      </w:pPr>
      <w:r w:rsidRPr="000A21B3">
        <w:t>Delmål 14 a</w:t>
      </w:r>
    </w:p>
    <w:p w14:paraId="4B74D72C" w14:textId="77777777" w:rsidR="0010227F" w:rsidRPr="000A21B3" w:rsidRDefault="0010227F" w:rsidP="000A21B3">
      <w:pPr>
        <w:pStyle w:val="blokksit"/>
        <w:rPr>
          <w:rStyle w:val="kursiv"/>
        </w:rPr>
      </w:pPr>
      <w:r w:rsidRPr="000A21B3">
        <w:rPr>
          <w:rStyle w:val="kursiv"/>
        </w:rPr>
        <w:t>Styrke vitskapleg kunnskap, bygge opp forskingskapasitet og overføre marin teknologi – og samtidig ta omsyn til kriterium og retningslinjer frå Den mellomstatlege oseanografiske kommisjonen for overføring av marin teknologi – med sikte på å betre tilstanden i havet og auke bidraget frå det marine artsmangfaldet til utviklinga i utviklingslanda, særleg i små utviklingsøystatar og dei minst utvikla landa.</w:t>
      </w:r>
    </w:p>
    <w:p w14:paraId="5C6F9ECE" w14:textId="77777777" w:rsidR="0010227F" w:rsidRPr="000A21B3" w:rsidRDefault="0010227F" w:rsidP="000A21B3">
      <w:r w:rsidRPr="000A21B3">
        <w:t>Noreg er ein sterk havforskingsnasjon, og aktørar frå heile sektoren bidreg til å styrke den vitskaplege kunnskapen om havet og bygge opp forskingskapasitet på feltet. Kunnskapsdepartementet bidreg ikkje minst gjennom basisløyvinga til institusjonane. Kunnskapsdepartementet følger opp Noregs medlemskap i UNESCOs mellomstatlege havforskingskommisjon (IOC). Departementet bidreg med 1,5 mill. kroner årleg for å støtte IOC i koordineringa og gjennomføringa av FNs tiår for havforsking for ei berekraftig utvikling, noko som i stor grad kjem utviklingsland til gode.</w:t>
      </w:r>
    </w:p>
    <w:p w14:paraId="412C2D49" w14:textId="77777777" w:rsidR="0010227F" w:rsidRPr="000A21B3" w:rsidRDefault="0010227F" w:rsidP="000A21B3">
      <w:r w:rsidRPr="000A21B3">
        <w:t>Det tiårige forskingsprogrammet Polhavet 2050 har fått finansiering gjennom Forskingsrådet frå og med 2026. Programmet bygger mellom anna på resultat og erfaringar frå dei to prosjekta Arven etter Nansen og GoNorth, som hadde sine siste tokt i høvesvis 2024 og 2025. Polhavet 2050 vil få ei tildeling på 1 mrd. kroner over ti år, med eit snitt på 100 mill. kroner årleg. Løyvinga blir fordelt på eit kjerneprosjekt (om lag 75 pst.) og to store utlysingar (om lag 25 pst.) i løpet av tiårsperioden. Dei 18 deltakande institusjonane vil legge inn tilsvarande ressursar. Det første toktet i Polhavet 2050 blei gjennomført i august i 2026.</w:t>
      </w:r>
    </w:p>
    <w:p w14:paraId="56D22B4D" w14:textId="77777777" w:rsidR="0010227F" w:rsidRPr="000A21B3" w:rsidRDefault="0010227F" w:rsidP="000A21B3">
      <w:pPr>
        <w:pStyle w:val="a-tilraar-dep"/>
        <w:rPr>
          <w:lang w:val="nb-NO"/>
        </w:rPr>
      </w:pPr>
      <w:r w:rsidRPr="000A21B3">
        <w:rPr>
          <w:lang w:val="nb-NO"/>
        </w:rPr>
        <w:t>Kunnskapsdepartementet</w:t>
      </w:r>
    </w:p>
    <w:p w14:paraId="57D40462" w14:textId="77777777" w:rsidR="0010227F" w:rsidRPr="000A21B3" w:rsidRDefault="0010227F" w:rsidP="000A21B3">
      <w:pPr>
        <w:pStyle w:val="a-tilraar-tit"/>
        <w:rPr>
          <w:lang w:val="nb-NO"/>
        </w:rPr>
      </w:pPr>
      <w:r w:rsidRPr="000A21B3">
        <w:rPr>
          <w:lang w:val="nb-NO"/>
        </w:rPr>
        <w:t>tilrår:</w:t>
      </w:r>
    </w:p>
    <w:p w14:paraId="7BB91484" w14:textId="77777777" w:rsidR="0010227F" w:rsidRPr="000A21B3" w:rsidRDefault="0010227F" w:rsidP="000A21B3">
      <w:pPr>
        <w:rPr>
          <w:lang w:val="nb-NO"/>
        </w:rPr>
      </w:pPr>
      <w:r w:rsidRPr="000A21B3">
        <w:rPr>
          <w:lang w:val="nb-NO"/>
        </w:rPr>
        <w:t>I Prop. 1 S (2026–2027) om statsbudsjettet for år 2027 blir dei forslaga til vedtak førte opp som er nemnde i eit framlagt forslag.</w:t>
      </w:r>
    </w:p>
    <w:p w14:paraId="065501E5" w14:textId="77777777" w:rsidR="0010227F" w:rsidRPr="000A21B3" w:rsidRDefault="0010227F" w:rsidP="000A21B3">
      <w:pPr>
        <w:pStyle w:val="a-vedtak-tit"/>
      </w:pPr>
      <w:r w:rsidRPr="000A21B3">
        <w:t>Forslag</w:t>
      </w:r>
    </w:p>
    <w:p w14:paraId="06365E13" w14:textId="77777777" w:rsidR="0010227F" w:rsidRPr="000A21B3" w:rsidRDefault="0010227F" w:rsidP="000A21B3">
      <w:pPr>
        <w:pStyle w:val="a-vedtakdep-tit"/>
      </w:pPr>
      <w:r w:rsidRPr="000A21B3">
        <w:t>Under Kunnskapsdepartementet blir i Prop. 1 S (2026–2027)</w:t>
      </w:r>
      <w:r w:rsidRPr="000A21B3">
        <w:br/>
        <w:t>statsbudsjettet for budsjettåret 2027 dei forslaga til vedtak som følger førte opp:</w:t>
      </w:r>
    </w:p>
    <w:p w14:paraId="6EC3B4FF" w14:textId="77777777" w:rsidR="0010227F" w:rsidRPr="000A21B3" w:rsidRDefault="0010227F" w:rsidP="000A21B3">
      <w:pPr>
        <w:pStyle w:val="a-vedtakkap-tit"/>
      </w:pPr>
      <w:r w:rsidRPr="000A21B3">
        <w:t>Kapitla 200–289 og 2410, 3200–3288, 5310 og 5617</w:t>
      </w:r>
    </w:p>
    <w:p w14:paraId="6503A062" w14:textId="77777777" w:rsidR="0010227F" w:rsidRPr="000A21B3" w:rsidRDefault="0010227F" w:rsidP="000A21B3">
      <w:pPr>
        <w:pStyle w:val="a-vedtak-del"/>
      </w:pPr>
      <w:r w:rsidRPr="000A21B3">
        <w:t>I</w:t>
      </w:r>
    </w:p>
    <w:p w14:paraId="572CB248" w14:textId="77777777" w:rsidR="0010227F" w:rsidRPr="000A21B3" w:rsidRDefault="0010227F" w:rsidP="000343A4">
      <w:pPr>
        <w:pStyle w:val="a-vedtak-tekst"/>
      </w:pPr>
      <w:r w:rsidRPr="000A21B3">
        <w:t>Utgifter:</w:t>
      </w:r>
    </w:p>
    <w:p w14:paraId="68C05676" w14:textId="77777777" w:rsidR="0010227F" w:rsidRPr="000A21B3" w:rsidRDefault="0010227F" w:rsidP="000A21B3"/>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60"/>
        <w:gridCol w:w="560"/>
        <w:gridCol w:w="5420"/>
        <w:gridCol w:w="1420"/>
        <w:gridCol w:w="1560"/>
      </w:tblGrid>
      <w:tr w:rsidR="0010227F" w:rsidRPr="000A21B3" w14:paraId="423398A2" w14:textId="77777777">
        <w:trPr>
          <w:trHeight w:val="860"/>
          <w:hidden/>
        </w:trPr>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C1D2B2" w14:textId="77777777" w:rsidR="0010227F" w:rsidRPr="000A21B3" w:rsidRDefault="0010227F" w:rsidP="000A21B3">
            <w:pPr>
              <w:pStyle w:val="Tabellnavn"/>
              <w:rPr>
                <w:sz w:val="21"/>
              </w:rPr>
            </w:pPr>
            <w:r w:rsidRPr="000A21B3">
              <w:rPr>
                <w:sz w:val="21"/>
              </w:rPr>
              <w:t>VK</w:t>
            </w:r>
          </w:p>
          <w:p w14:paraId="67BCCABB" w14:textId="77777777" w:rsidR="0010227F" w:rsidRPr="000A21B3" w:rsidRDefault="0010227F" w:rsidP="000A21B3">
            <w:pPr>
              <w:rPr>
                <w:sz w:val="21"/>
              </w:rPr>
            </w:pPr>
            <w:r w:rsidRPr="000A21B3">
              <w:rPr>
                <w:sz w:val="21"/>
              </w:rPr>
              <w:t>Kap.</w:t>
            </w:r>
          </w:p>
        </w:tc>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BA607E" w14:textId="77777777" w:rsidR="0010227F" w:rsidRPr="000A21B3" w:rsidRDefault="0010227F" w:rsidP="000A21B3">
            <w:pPr>
              <w:rPr>
                <w:sz w:val="21"/>
              </w:rPr>
            </w:pPr>
            <w:r w:rsidRPr="000A21B3">
              <w:rPr>
                <w:sz w:val="21"/>
              </w:rPr>
              <w:t>Post</w:t>
            </w:r>
          </w:p>
        </w:tc>
        <w:tc>
          <w:tcPr>
            <w:tcW w:w="5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914A595" w14:textId="77777777" w:rsidR="0010227F" w:rsidRPr="000A21B3" w:rsidRDefault="0010227F" w:rsidP="000A21B3">
            <w:pPr>
              <w:rPr>
                <w:sz w:val="21"/>
              </w:rPr>
            </w:pP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20F682" w14:textId="77777777" w:rsidR="0010227F" w:rsidRPr="000A21B3" w:rsidRDefault="0010227F" w:rsidP="000A21B3">
            <w:pPr>
              <w:rPr>
                <w:sz w:val="21"/>
              </w:rPr>
            </w:pPr>
            <w:r w:rsidRPr="000A21B3">
              <w:rPr>
                <w:sz w:val="21"/>
              </w:rPr>
              <w:t>Kroner</w:t>
            </w:r>
          </w:p>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9DA79A" w14:textId="77777777" w:rsidR="0010227F" w:rsidRPr="000A21B3" w:rsidRDefault="0010227F" w:rsidP="000A21B3">
            <w:pPr>
              <w:rPr>
                <w:sz w:val="21"/>
              </w:rPr>
            </w:pPr>
            <w:r w:rsidRPr="000A21B3">
              <w:rPr>
                <w:sz w:val="21"/>
              </w:rPr>
              <w:t>Kroner</w:t>
            </w:r>
          </w:p>
        </w:tc>
      </w:tr>
      <w:tr w:rsidR="0010227F" w:rsidRPr="000A21B3" w14:paraId="768E13E8" w14:textId="77777777">
        <w:trPr>
          <w:trHeight w:val="380"/>
        </w:trPr>
        <w:tc>
          <w:tcPr>
            <w:tcW w:w="9520" w:type="dxa"/>
            <w:gridSpan w:val="5"/>
            <w:tcBorders>
              <w:top w:val="nil"/>
              <w:left w:val="nil"/>
              <w:bottom w:val="nil"/>
              <w:right w:val="nil"/>
            </w:tcBorders>
            <w:tcMar>
              <w:top w:w="128" w:type="dxa"/>
              <w:left w:w="43" w:type="dxa"/>
              <w:bottom w:w="43" w:type="dxa"/>
              <w:right w:w="43" w:type="dxa"/>
            </w:tcMar>
          </w:tcPr>
          <w:p w14:paraId="507368F3" w14:textId="77777777" w:rsidR="0010227F" w:rsidRPr="000A21B3" w:rsidRDefault="0010227F" w:rsidP="000A21B3">
            <w:pPr>
              <w:rPr>
                <w:sz w:val="21"/>
              </w:rPr>
            </w:pPr>
            <w:r w:rsidRPr="000A21B3">
              <w:rPr>
                <w:sz w:val="21"/>
              </w:rPr>
              <w:t>Administrasjon</w:t>
            </w:r>
          </w:p>
        </w:tc>
      </w:tr>
      <w:tr w:rsidR="0010227F" w:rsidRPr="000A21B3" w14:paraId="6AD055FA" w14:textId="77777777">
        <w:trPr>
          <w:trHeight w:val="380"/>
        </w:trPr>
        <w:tc>
          <w:tcPr>
            <w:tcW w:w="560" w:type="dxa"/>
            <w:tcBorders>
              <w:top w:val="nil"/>
              <w:left w:val="nil"/>
              <w:bottom w:val="nil"/>
              <w:right w:val="nil"/>
            </w:tcBorders>
            <w:tcMar>
              <w:top w:w="128" w:type="dxa"/>
              <w:left w:w="43" w:type="dxa"/>
              <w:bottom w:w="43" w:type="dxa"/>
              <w:right w:w="43" w:type="dxa"/>
            </w:tcMar>
          </w:tcPr>
          <w:p w14:paraId="439E9F1F" w14:textId="77777777" w:rsidR="0010227F" w:rsidRPr="000A21B3" w:rsidRDefault="0010227F" w:rsidP="000A21B3">
            <w:pPr>
              <w:rPr>
                <w:sz w:val="21"/>
              </w:rPr>
            </w:pPr>
            <w:r w:rsidRPr="000A21B3">
              <w:rPr>
                <w:sz w:val="21"/>
              </w:rPr>
              <w:t>200</w:t>
            </w:r>
          </w:p>
        </w:tc>
        <w:tc>
          <w:tcPr>
            <w:tcW w:w="560" w:type="dxa"/>
            <w:tcBorders>
              <w:top w:val="nil"/>
              <w:left w:val="nil"/>
              <w:bottom w:val="nil"/>
              <w:right w:val="nil"/>
            </w:tcBorders>
            <w:tcMar>
              <w:top w:w="128" w:type="dxa"/>
              <w:left w:w="43" w:type="dxa"/>
              <w:bottom w:w="43" w:type="dxa"/>
              <w:right w:w="43" w:type="dxa"/>
            </w:tcMar>
          </w:tcPr>
          <w:p w14:paraId="374B3B35"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5C2B3D04" w14:textId="77777777" w:rsidR="0010227F" w:rsidRPr="000A21B3" w:rsidRDefault="0010227F" w:rsidP="000A21B3">
            <w:pPr>
              <w:rPr>
                <w:sz w:val="21"/>
              </w:rPr>
            </w:pPr>
            <w:r w:rsidRPr="000A21B3">
              <w:rPr>
                <w:sz w:val="21"/>
              </w:rPr>
              <w:t>Kunnskapsdepartementet</w:t>
            </w:r>
          </w:p>
        </w:tc>
        <w:tc>
          <w:tcPr>
            <w:tcW w:w="1420" w:type="dxa"/>
            <w:tcBorders>
              <w:top w:val="nil"/>
              <w:left w:val="nil"/>
              <w:bottom w:val="nil"/>
              <w:right w:val="nil"/>
            </w:tcBorders>
            <w:tcMar>
              <w:top w:w="128" w:type="dxa"/>
              <w:left w:w="43" w:type="dxa"/>
              <w:bottom w:w="43" w:type="dxa"/>
              <w:right w:w="43" w:type="dxa"/>
            </w:tcMar>
            <w:vAlign w:val="bottom"/>
          </w:tcPr>
          <w:p w14:paraId="01D0975A"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3A4B0374" w14:textId="77777777" w:rsidR="0010227F" w:rsidRPr="000A21B3" w:rsidRDefault="0010227F" w:rsidP="000A21B3">
            <w:pPr>
              <w:rPr>
                <w:sz w:val="21"/>
              </w:rPr>
            </w:pPr>
          </w:p>
        </w:tc>
      </w:tr>
      <w:tr w:rsidR="0010227F" w:rsidRPr="000A21B3" w14:paraId="127F2CBC" w14:textId="77777777">
        <w:trPr>
          <w:trHeight w:val="380"/>
        </w:trPr>
        <w:tc>
          <w:tcPr>
            <w:tcW w:w="560" w:type="dxa"/>
            <w:tcBorders>
              <w:top w:val="nil"/>
              <w:left w:val="nil"/>
              <w:bottom w:val="nil"/>
              <w:right w:val="nil"/>
            </w:tcBorders>
            <w:tcMar>
              <w:top w:w="128" w:type="dxa"/>
              <w:left w:w="43" w:type="dxa"/>
              <w:bottom w:w="43" w:type="dxa"/>
              <w:right w:w="43" w:type="dxa"/>
            </w:tcMar>
          </w:tcPr>
          <w:p w14:paraId="557F4AAF"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F6106F3"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185456EC"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76974983" w14:textId="77777777" w:rsidR="0010227F" w:rsidRPr="000A21B3" w:rsidRDefault="0010227F" w:rsidP="000A21B3">
            <w:pPr>
              <w:rPr>
                <w:sz w:val="21"/>
              </w:rPr>
            </w:pPr>
            <w:r w:rsidRPr="000A21B3">
              <w:rPr>
                <w:sz w:val="21"/>
              </w:rPr>
              <w:t>436 865 000</w:t>
            </w:r>
          </w:p>
        </w:tc>
        <w:tc>
          <w:tcPr>
            <w:tcW w:w="1560" w:type="dxa"/>
            <w:tcBorders>
              <w:top w:val="nil"/>
              <w:left w:val="nil"/>
              <w:bottom w:val="nil"/>
              <w:right w:val="nil"/>
            </w:tcBorders>
            <w:tcMar>
              <w:top w:w="128" w:type="dxa"/>
              <w:left w:w="43" w:type="dxa"/>
              <w:bottom w:w="43" w:type="dxa"/>
              <w:right w:w="43" w:type="dxa"/>
            </w:tcMar>
            <w:vAlign w:val="bottom"/>
          </w:tcPr>
          <w:p w14:paraId="24EC261F" w14:textId="77777777" w:rsidR="0010227F" w:rsidRPr="000A21B3" w:rsidRDefault="0010227F" w:rsidP="000A21B3">
            <w:pPr>
              <w:rPr>
                <w:sz w:val="21"/>
              </w:rPr>
            </w:pPr>
          </w:p>
        </w:tc>
      </w:tr>
      <w:tr w:rsidR="0010227F" w:rsidRPr="000A21B3" w14:paraId="7C646D0E" w14:textId="77777777">
        <w:trPr>
          <w:trHeight w:val="380"/>
        </w:trPr>
        <w:tc>
          <w:tcPr>
            <w:tcW w:w="560" w:type="dxa"/>
            <w:tcBorders>
              <w:top w:val="nil"/>
              <w:left w:val="nil"/>
              <w:bottom w:val="nil"/>
              <w:right w:val="nil"/>
            </w:tcBorders>
            <w:tcMar>
              <w:top w:w="128" w:type="dxa"/>
              <w:left w:w="43" w:type="dxa"/>
              <w:bottom w:w="43" w:type="dxa"/>
              <w:right w:w="43" w:type="dxa"/>
            </w:tcMar>
          </w:tcPr>
          <w:p w14:paraId="33E3E7FD"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9479785"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5A8CB583" w14:textId="77777777" w:rsidR="0010227F" w:rsidRPr="000A21B3" w:rsidRDefault="0010227F" w:rsidP="000A21B3">
            <w:pPr>
              <w:rPr>
                <w:sz w:val="21"/>
              </w:rPr>
            </w:pPr>
            <w:r w:rsidRPr="000A21B3">
              <w:rPr>
                <w:sz w:val="21"/>
              </w:rPr>
              <w:t>Særskilde driftsutgifter</w:t>
            </w:r>
          </w:p>
        </w:tc>
        <w:tc>
          <w:tcPr>
            <w:tcW w:w="1420" w:type="dxa"/>
            <w:tcBorders>
              <w:top w:val="nil"/>
              <w:left w:val="nil"/>
              <w:bottom w:val="nil"/>
              <w:right w:val="nil"/>
            </w:tcBorders>
            <w:tcMar>
              <w:top w:w="128" w:type="dxa"/>
              <w:left w:w="43" w:type="dxa"/>
              <w:bottom w:w="43" w:type="dxa"/>
              <w:right w:w="43" w:type="dxa"/>
            </w:tcMar>
            <w:vAlign w:val="bottom"/>
          </w:tcPr>
          <w:p w14:paraId="631C4784" w14:textId="77777777" w:rsidR="0010227F" w:rsidRPr="000A21B3" w:rsidRDefault="0010227F" w:rsidP="000A21B3">
            <w:pPr>
              <w:rPr>
                <w:sz w:val="21"/>
              </w:rPr>
            </w:pPr>
            <w:r w:rsidRPr="000A21B3">
              <w:rPr>
                <w:sz w:val="21"/>
              </w:rPr>
              <w:t>14 109 000</w:t>
            </w:r>
          </w:p>
        </w:tc>
        <w:tc>
          <w:tcPr>
            <w:tcW w:w="1560" w:type="dxa"/>
            <w:tcBorders>
              <w:top w:val="nil"/>
              <w:left w:val="nil"/>
              <w:bottom w:val="nil"/>
              <w:right w:val="nil"/>
            </w:tcBorders>
            <w:tcMar>
              <w:top w:w="128" w:type="dxa"/>
              <w:left w:w="43" w:type="dxa"/>
              <w:bottom w:w="43" w:type="dxa"/>
              <w:right w:w="43" w:type="dxa"/>
            </w:tcMar>
            <w:vAlign w:val="bottom"/>
          </w:tcPr>
          <w:p w14:paraId="4EF0867E" w14:textId="77777777" w:rsidR="0010227F" w:rsidRPr="000A21B3" w:rsidRDefault="0010227F" w:rsidP="000A21B3">
            <w:pPr>
              <w:rPr>
                <w:sz w:val="21"/>
              </w:rPr>
            </w:pPr>
          </w:p>
        </w:tc>
      </w:tr>
      <w:tr w:rsidR="0010227F" w:rsidRPr="000A21B3" w14:paraId="7FBC6FAE" w14:textId="77777777">
        <w:trPr>
          <w:trHeight w:val="380"/>
        </w:trPr>
        <w:tc>
          <w:tcPr>
            <w:tcW w:w="560" w:type="dxa"/>
            <w:tcBorders>
              <w:top w:val="nil"/>
              <w:left w:val="nil"/>
              <w:bottom w:val="nil"/>
              <w:right w:val="nil"/>
            </w:tcBorders>
            <w:tcMar>
              <w:top w:w="128" w:type="dxa"/>
              <w:left w:w="43" w:type="dxa"/>
              <w:bottom w:w="43" w:type="dxa"/>
              <w:right w:w="43" w:type="dxa"/>
            </w:tcMar>
          </w:tcPr>
          <w:p w14:paraId="33B8B7C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06E691D" w14:textId="77777777" w:rsidR="0010227F" w:rsidRPr="000A21B3" w:rsidRDefault="0010227F" w:rsidP="000A21B3">
            <w:pPr>
              <w:rPr>
                <w:sz w:val="21"/>
              </w:rPr>
            </w:pPr>
            <w:r w:rsidRPr="000A21B3">
              <w:rPr>
                <w:sz w:val="21"/>
              </w:rPr>
              <w:t>45</w:t>
            </w:r>
          </w:p>
        </w:tc>
        <w:tc>
          <w:tcPr>
            <w:tcW w:w="5420" w:type="dxa"/>
            <w:tcBorders>
              <w:top w:val="nil"/>
              <w:left w:val="nil"/>
              <w:bottom w:val="nil"/>
              <w:right w:val="nil"/>
            </w:tcBorders>
            <w:tcMar>
              <w:top w:w="128" w:type="dxa"/>
              <w:left w:w="43" w:type="dxa"/>
              <w:bottom w:w="43" w:type="dxa"/>
              <w:right w:w="43" w:type="dxa"/>
            </w:tcMar>
          </w:tcPr>
          <w:p w14:paraId="36C35CFF" w14:textId="77777777"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7FD365D8" w14:textId="77777777" w:rsidR="0010227F" w:rsidRPr="000A21B3" w:rsidRDefault="0010227F" w:rsidP="000A21B3">
            <w:pPr>
              <w:rPr>
                <w:sz w:val="21"/>
              </w:rPr>
            </w:pPr>
            <w:r w:rsidRPr="000A21B3">
              <w:rPr>
                <w:sz w:val="21"/>
              </w:rPr>
              <w:t>3 915 000</w:t>
            </w:r>
          </w:p>
        </w:tc>
        <w:tc>
          <w:tcPr>
            <w:tcW w:w="1560" w:type="dxa"/>
            <w:tcBorders>
              <w:top w:val="nil"/>
              <w:left w:val="nil"/>
              <w:bottom w:val="nil"/>
              <w:right w:val="nil"/>
            </w:tcBorders>
            <w:tcMar>
              <w:top w:w="128" w:type="dxa"/>
              <w:left w:w="43" w:type="dxa"/>
              <w:bottom w:w="43" w:type="dxa"/>
              <w:right w:w="43" w:type="dxa"/>
            </w:tcMar>
            <w:vAlign w:val="bottom"/>
          </w:tcPr>
          <w:p w14:paraId="6BF70D0C" w14:textId="77777777" w:rsidR="0010227F" w:rsidRPr="000A21B3" w:rsidRDefault="0010227F" w:rsidP="000A21B3">
            <w:pPr>
              <w:rPr>
                <w:sz w:val="21"/>
              </w:rPr>
            </w:pPr>
            <w:r w:rsidRPr="000A21B3">
              <w:rPr>
                <w:sz w:val="21"/>
              </w:rPr>
              <w:t>454 889 000</w:t>
            </w:r>
          </w:p>
        </w:tc>
      </w:tr>
      <w:tr w:rsidR="0010227F" w:rsidRPr="000A21B3" w14:paraId="527FBA93" w14:textId="77777777">
        <w:trPr>
          <w:trHeight w:val="380"/>
        </w:trPr>
        <w:tc>
          <w:tcPr>
            <w:tcW w:w="560" w:type="dxa"/>
            <w:tcBorders>
              <w:top w:val="nil"/>
              <w:left w:val="nil"/>
              <w:bottom w:val="nil"/>
              <w:right w:val="nil"/>
            </w:tcBorders>
            <w:tcMar>
              <w:top w:w="128" w:type="dxa"/>
              <w:left w:w="43" w:type="dxa"/>
              <w:bottom w:w="43" w:type="dxa"/>
              <w:right w:w="43" w:type="dxa"/>
            </w:tcMar>
          </w:tcPr>
          <w:p w14:paraId="7B155CD2" w14:textId="77777777" w:rsidR="0010227F" w:rsidRPr="000A21B3" w:rsidRDefault="0010227F" w:rsidP="000A21B3">
            <w:pPr>
              <w:rPr>
                <w:sz w:val="21"/>
              </w:rPr>
            </w:pPr>
            <w:r w:rsidRPr="000A21B3">
              <w:rPr>
                <w:sz w:val="21"/>
              </w:rPr>
              <w:t>201</w:t>
            </w:r>
          </w:p>
        </w:tc>
        <w:tc>
          <w:tcPr>
            <w:tcW w:w="560" w:type="dxa"/>
            <w:tcBorders>
              <w:top w:val="nil"/>
              <w:left w:val="nil"/>
              <w:bottom w:val="nil"/>
              <w:right w:val="nil"/>
            </w:tcBorders>
            <w:tcMar>
              <w:top w:w="128" w:type="dxa"/>
              <w:left w:w="43" w:type="dxa"/>
              <w:bottom w:w="43" w:type="dxa"/>
              <w:right w:w="43" w:type="dxa"/>
            </w:tcMar>
          </w:tcPr>
          <w:p w14:paraId="7D96D2CE"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1E22260B" w14:textId="77777777" w:rsidR="0010227F" w:rsidRPr="000A21B3" w:rsidRDefault="0010227F" w:rsidP="000A21B3">
            <w:pPr>
              <w:rPr>
                <w:sz w:val="21"/>
              </w:rPr>
            </w:pPr>
            <w:r w:rsidRPr="000A21B3">
              <w:rPr>
                <w:sz w:val="21"/>
              </w:rPr>
              <w:t>Analyse og kunnskapsgrunnlag</w:t>
            </w:r>
          </w:p>
        </w:tc>
        <w:tc>
          <w:tcPr>
            <w:tcW w:w="1420" w:type="dxa"/>
            <w:tcBorders>
              <w:top w:val="nil"/>
              <w:left w:val="nil"/>
              <w:bottom w:val="nil"/>
              <w:right w:val="nil"/>
            </w:tcBorders>
            <w:tcMar>
              <w:top w:w="128" w:type="dxa"/>
              <w:left w:w="43" w:type="dxa"/>
              <w:bottom w:w="43" w:type="dxa"/>
              <w:right w:w="43" w:type="dxa"/>
            </w:tcMar>
            <w:vAlign w:val="bottom"/>
          </w:tcPr>
          <w:p w14:paraId="1F1A3B8E"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4C6B7BF8" w14:textId="77777777" w:rsidR="0010227F" w:rsidRPr="000A21B3" w:rsidRDefault="0010227F" w:rsidP="000A21B3">
            <w:pPr>
              <w:rPr>
                <w:sz w:val="21"/>
              </w:rPr>
            </w:pPr>
          </w:p>
        </w:tc>
      </w:tr>
      <w:tr w:rsidR="0010227F" w:rsidRPr="000A21B3" w14:paraId="4CAA151F" w14:textId="77777777">
        <w:trPr>
          <w:trHeight w:val="380"/>
        </w:trPr>
        <w:tc>
          <w:tcPr>
            <w:tcW w:w="560" w:type="dxa"/>
            <w:tcBorders>
              <w:top w:val="nil"/>
              <w:left w:val="nil"/>
              <w:bottom w:val="nil"/>
              <w:right w:val="nil"/>
            </w:tcBorders>
            <w:tcMar>
              <w:top w:w="128" w:type="dxa"/>
              <w:left w:w="43" w:type="dxa"/>
              <w:bottom w:w="43" w:type="dxa"/>
              <w:right w:w="43" w:type="dxa"/>
            </w:tcMar>
          </w:tcPr>
          <w:p w14:paraId="09257F4F"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E91AE5F"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35DB66F4" w14:textId="77777777" w:rsidR="0010227F" w:rsidRPr="000A21B3" w:rsidRDefault="0010227F" w:rsidP="000A21B3">
            <w:pPr>
              <w:rPr>
                <w:sz w:val="21"/>
              </w:rPr>
            </w:pPr>
            <w:r w:rsidRPr="000A21B3">
              <w:rPr>
                <w:sz w:val="21"/>
              </w:rPr>
              <w:t>Særskilde driftsutgifter</w:t>
            </w:r>
          </w:p>
        </w:tc>
        <w:tc>
          <w:tcPr>
            <w:tcW w:w="1420" w:type="dxa"/>
            <w:tcBorders>
              <w:top w:val="nil"/>
              <w:left w:val="nil"/>
              <w:bottom w:val="nil"/>
              <w:right w:val="nil"/>
            </w:tcBorders>
            <w:tcMar>
              <w:top w:w="128" w:type="dxa"/>
              <w:left w:w="43" w:type="dxa"/>
              <w:bottom w:w="43" w:type="dxa"/>
              <w:right w:w="43" w:type="dxa"/>
            </w:tcMar>
            <w:vAlign w:val="bottom"/>
          </w:tcPr>
          <w:p w14:paraId="3D095C9B" w14:textId="77777777" w:rsidR="0010227F" w:rsidRPr="000A21B3" w:rsidRDefault="0010227F" w:rsidP="000A21B3">
            <w:pPr>
              <w:rPr>
                <w:sz w:val="21"/>
              </w:rPr>
            </w:pPr>
            <w:r w:rsidRPr="000A21B3">
              <w:rPr>
                <w:sz w:val="21"/>
              </w:rPr>
              <w:t>86 688 000</w:t>
            </w:r>
          </w:p>
        </w:tc>
        <w:tc>
          <w:tcPr>
            <w:tcW w:w="1560" w:type="dxa"/>
            <w:tcBorders>
              <w:top w:val="nil"/>
              <w:left w:val="nil"/>
              <w:bottom w:val="nil"/>
              <w:right w:val="nil"/>
            </w:tcBorders>
            <w:tcMar>
              <w:top w:w="128" w:type="dxa"/>
              <w:left w:w="43" w:type="dxa"/>
              <w:bottom w:w="43" w:type="dxa"/>
              <w:right w:w="43" w:type="dxa"/>
            </w:tcMar>
            <w:vAlign w:val="bottom"/>
          </w:tcPr>
          <w:p w14:paraId="2B328877" w14:textId="77777777" w:rsidR="0010227F" w:rsidRPr="000A21B3" w:rsidRDefault="0010227F" w:rsidP="000A21B3">
            <w:pPr>
              <w:rPr>
                <w:sz w:val="21"/>
              </w:rPr>
            </w:pPr>
          </w:p>
        </w:tc>
      </w:tr>
      <w:tr w:rsidR="0010227F" w:rsidRPr="000A21B3" w14:paraId="0BF938C6" w14:textId="77777777">
        <w:trPr>
          <w:trHeight w:val="640"/>
        </w:trPr>
        <w:tc>
          <w:tcPr>
            <w:tcW w:w="560" w:type="dxa"/>
            <w:tcBorders>
              <w:top w:val="nil"/>
              <w:left w:val="nil"/>
              <w:bottom w:val="nil"/>
              <w:right w:val="nil"/>
            </w:tcBorders>
            <w:tcMar>
              <w:top w:w="128" w:type="dxa"/>
              <w:left w:w="43" w:type="dxa"/>
              <w:bottom w:w="43" w:type="dxa"/>
              <w:right w:w="43" w:type="dxa"/>
            </w:tcMar>
          </w:tcPr>
          <w:p w14:paraId="33F9229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7B032D9"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3D9B99AE" w14:textId="77777777" w:rsidR="0010227F" w:rsidRPr="000A21B3" w:rsidRDefault="0010227F" w:rsidP="000A21B3">
            <w:pPr>
              <w:rPr>
                <w:sz w:val="21"/>
              </w:rPr>
            </w:pPr>
            <w:r w:rsidRPr="000A21B3">
              <w:rPr>
                <w:sz w:val="21"/>
              </w:rPr>
              <w:t>Noregs forskingsråd – forsking om utdanning og forsking</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156382F4" w14:textId="77777777" w:rsidR="0010227F" w:rsidRPr="000A21B3" w:rsidRDefault="0010227F" w:rsidP="000A21B3">
            <w:pPr>
              <w:rPr>
                <w:sz w:val="21"/>
              </w:rPr>
            </w:pPr>
            <w:r w:rsidRPr="000A21B3">
              <w:rPr>
                <w:sz w:val="21"/>
              </w:rPr>
              <w:t>261 193 000</w:t>
            </w:r>
          </w:p>
        </w:tc>
        <w:tc>
          <w:tcPr>
            <w:tcW w:w="1560" w:type="dxa"/>
            <w:tcBorders>
              <w:top w:val="nil"/>
              <w:left w:val="nil"/>
              <w:bottom w:val="nil"/>
              <w:right w:val="nil"/>
            </w:tcBorders>
            <w:tcMar>
              <w:top w:w="128" w:type="dxa"/>
              <w:left w:w="43" w:type="dxa"/>
              <w:bottom w:w="43" w:type="dxa"/>
              <w:right w:w="43" w:type="dxa"/>
            </w:tcMar>
            <w:vAlign w:val="bottom"/>
          </w:tcPr>
          <w:p w14:paraId="25A37CD8" w14:textId="77777777" w:rsidR="0010227F" w:rsidRPr="000A21B3" w:rsidRDefault="0010227F" w:rsidP="000A21B3">
            <w:pPr>
              <w:rPr>
                <w:sz w:val="21"/>
              </w:rPr>
            </w:pPr>
            <w:r w:rsidRPr="000A21B3">
              <w:rPr>
                <w:sz w:val="21"/>
              </w:rPr>
              <w:t>347 881 000</w:t>
            </w:r>
          </w:p>
        </w:tc>
      </w:tr>
      <w:tr w:rsidR="0010227F" w:rsidRPr="000A21B3" w14:paraId="36CD0645" w14:textId="77777777">
        <w:trPr>
          <w:trHeight w:val="380"/>
        </w:trPr>
        <w:tc>
          <w:tcPr>
            <w:tcW w:w="560" w:type="dxa"/>
            <w:tcBorders>
              <w:top w:val="nil"/>
              <w:left w:val="nil"/>
              <w:bottom w:val="nil"/>
              <w:right w:val="nil"/>
            </w:tcBorders>
            <w:tcMar>
              <w:top w:w="128" w:type="dxa"/>
              <w:left w:w="43" w:type="dxa"/>
              <w:bottom w:w="43" w:type="dxa"/>
              <w:right w:w="43" w:type="dxa"/>
            </w:tcMar>
          </w:tcPr>
          <w:p w14:paraId="7303B049"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F8ECEBD"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549E09FE" w14:textId="77777777" w:rsidR="0010227F" w:rsidRPr="000A21B3" w:rsidRDefault="0010227F" w:rsidP="000A21B3">
            <w:pPr>
              <w:rPr>
                <w:sz w:val="21"/>
              </w:rPr>
            </w:pPr>
            <w:r w:rsidRPr="000A21B3">
              <w:rPr>
                <w:sz w:val="21"/>
              </w:rPr>
              <w:t>Sum Administrasjon</w:t>
            </w:r>
          </w:p>
        </w:tc>
        <w:tc>
          <w:tcPr>
            <w:tcW w:w="1420" w:type="dxa"/>
            <w:tcBorders>
              <w:top w:val="nil"/>
              <w:left w:val="nil"/>
              <w:bottom w:val="nil"/>
              <w:right w:val="nil"/>
            </w:tcBorders>
            <w:tcMar>
              <w:top w:w="128" w:type="dxa"/>
              <w:left w:w="43" w:type="dxa"/>
              <w:bottom w:w="43" w:type="dxa"/>
              <w:right w:w="43" w:type="dxa"/>
            </w:tcMar>
            <w:vAlign w:val="bottom"/>
          </w:tcPr>
          <w:p w14:paraId="4DF22D50"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5EC1404F" w14:textId="77777777" w:rsidR="0010227F" w:rsidRPr="000A21B3" w:rsidRDefault="0010227F" w:rsidP="000A21B3">
            <w:pPr>
              <w:rPr>
                <w:sz w:val="21"/>
              </w:rPr>
            </w:pPr>
            <w:r w:rsidRPr="000A21B3">
              <w:rPr>
                <w:sz w:val="21"/>
              </w:rPr>
              <w:t>802 770 000</w:t>
            </w:r>
          </w:p>
        </w:tc>
      </w:tr>
      <w:tr w:rsidR="0010227F" w:rsidRPr="000A21B3" w14:paraId="3F0D3F85" w14:textId="77777777">
        <w:trPr>
          <w:trHeight w:val="380"/>
        </w:trPr>
        <w:tc>
          <w:tcPr>
            <w:tcW w:w="9520" w:type="dxa"/>
            <w:gridSpan w:val="5"/>
            <w:tcBorders>
              <w:top w:val="nil"/>
              <w:left w:val="nil"/>
              <w:bottom w:val="nil"/>
              <w:right w:val="nil"/>
            </w:tcBorders>
            <w:tcMar>
              <w:top w:w="128" w:type="dxa"/>
              <w:left w:w="43" w:type="dxa"/>
              <w:bottom w:w="43" w:type="dxa"/>
              <w:right w:w="43" w:type="dxa"/>
            </w:tcMar>
          </w:tcPr>
          <w:p w14:paraId="72764A4C" w14:textId="77777777" w:rsidR="0010227F" w:rsidRPr="000A21B3" w:rsidRDefault="0010227F" w:rsidP="000A21B3">
            <w:pPr>
              <w:rPr>
                <w:sz w:val="21"/>
              </w:rPr>
            </w:pPr>
            <w:r w:rsidRPr="000A21B3">
              <w:rPr>
                <w:sz w:val="21"/>
              </w:rPr>
              <w:t>Grunnopplæringa</w:t>
            </w:r>
          </w:p>
        </w:tc>
      </w:tr>
      <w:tr w:rsidR="0010227F" w:rsidRPr="000A21B3" w14:paraId="0E17AFE6" w14:textId="77777777">
        <w:trPr>
          <w:trHeight w:val="380"/>
        </w:trPr>
        <w:tc>
          <w:tcPr>
            <w:tcW w:w="560" w:type="dxa"/>
            <w:tcBorders>
              <w:top w:val="nil"/>
              <w:left w:val="nil"/>
              <w:bottom w:val="nil"/>
              <w:right w:val="nil"/>
            </w:tcBorders>
            <w:tcMar>
              <w:top w:w="128" w:type="dxa"/>
              <w:left w:w="43" w:type="dxa"/>
              <w:bottom w:w="43" w:type="dxa"/>
              <w:right w:w="43" w:type="dxa"/>
            </w:tcMar>
          </w:tcPr>
          <w:p w14:paraId="7A4A992B" w14:textId="77777777" w:rsidR="0010227F" w:rsidRPr="000A21B3" w:rsidRDefault="0010227F" w:rsidP="000A21B3">
            <w:pPr>
              <w:rPr>
                <w:sz w:val="21"/>
              </w:rPr>
            </w:pPr>
            <w:r w:rsidRPr="000A21B3">
              <w:rPr>
                <w:sz w:val="21"/>
              </w:rPr>
              <w:t>220</w:t>
            </w:r>
          </w:p>
        </w:tc>
        <w:tc>
          <w:tcPr>
            <w:tcW w:w="560" w:type="dxa"/>
            <w:tcBorders>
              <w:top w:val="nil"/>
              <w:left w:val="nil"/>
              <w:bottom w:val="nil"/>
              <w:right w:val="nil"/>
            </w:tcBorders>
            <w:tcMar>
              <w:top w:w="128" w:type="dxa"/>
              <w:left w:w="43" w:type="dxa"/>
              <w:bottom w:w="43" w:type="dxa"/>
              <w:right w:w="43" w:type="dxa"/>
            </w:tcMar>
          </w:tcPr>
          <w:p w14:paraId="1AE30E3E"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13A631AC" w14:textId="77777777" w:rsidR="0010227F" w:rsidRPr="000A21B3" w:rsidRDefault="0010227F" w:rsidP="000A21B3">
            <w:pPr>
              <w:rPr>
                <w:sz w:val="21"/>
              </w:rPr>
            </w:pPr>
            <w:r w:rsidRPr="000A21B3">
              <w:rPr>
                <w:sz w:val="21"/>
              </w:rPr>
              <w:t>Utdanningsdirektoratet</w:t>
            </w:r>
          </w:p>
        </w:tc>
        <w:tc>
          <w:tcPr>
            <w:tcW w:w="1420" w:type="dxa"/>
            <w:tcBorders>
              <w:top w:val="nil"/>
              <w:left w:val="nil"/>
              <w:bottom w:val="nil"/>
              <w:right w:val="nil"/>
            </w:tcBorders>
            <w:tcMar>
              <w:top w:w="128" w:type="dxa"/>
              <w:left w:w="43" w:type="dxa"/>
              <w:bottom w:w="43" w:type="dxa"/>
              <w:right w:w="43" w:type="dxa"/>
            </w:tcMar>
            <w:vAlign w:val="bottom"/>
          </w:tcPr>
          <w:p w14:paraId="69CC6275"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60EA0D93" w14:textId="77777777" w:rsidR="0010227F" w:rsidRPr="000A21B3" w:rsidRDefault="0010227F" w:rsidP="000A21B3">
            <w:pPr>
              <w:rPr>
                <w:sz w:val="21"/>
              </w:rPr>
            </w:pPr>
          </w:p>
        </w:tc>
      </w:tr>
      <w:tr w:rsidR="0010227F" w:rsidRPr="000A21B3" w14:paraId="361664F0" w14:textId="77777777">
        <w:trPr>
          <w:trHeight w:val="380"/>
        </w:trPr>
        <w:tc>
          <w:tcPr>
            <w:tcW w:w="560" w:type="dxa"/>
            <w:tcBorders>
              <w:top w:val="nil"/>
              <w:left w:val="nil"/>
              <w:bottom w:val="nil"/>
              <w:right w:val="nil"/>
            </w:tcBorders>
            <w:tcMar>
              <w:top w:w="128" w:type="dxa"/>
              <w:left w:w="43" w:type="dxa"/>
              <w:bottom w:w="43" w:type="dxa"/>
              <w:right w:w="43" w:type="dxa"/>
            </w:tcMar>
          </w:tcPr>
          <w:p w14:paraId="3DC3C8D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AFBF7F5"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4F643969"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52FB4EF4" w14:textId="77777777" w:rsidR="0010227F" w:rsidRPr="000A21B3" w:rsidRDefault="0010227F" w:rsidP="000A21B3">
            <w:pPr>
              <w:rPr>
                <w:sz w:val="21"/>
              </w:rPr>
            </w:pPr>
            <w:r w:rsidRPr="000A21B3">
              <w:rPr>
                <w:sz w:val="21"/>
              </w:rPr>
              <w:t>463 858 000</w:t>
            </w:r>
          </w:p>
        </w:tc>
        <w:tc>
          <w:tcPr>
            <w:tcW w:w="1560" w:type="dxa"/>
            <w:tcBorders>
              <w:top w:val="nil"/>
              <w:left w:val="nil"/>
              <w:bottom w:val="nil"/>
              <w:right w:val="nil"/>
            </w:tcBorders>
            <w:tcMar>
              <w:top w:w="128" w:type="dxa"/>
              <w:left w:w="43" w:type="dxa"/>
              <w:bottom w:w="43" w:type="dxa"/>
              <w:right w:w="43" w:type="dxa"/>
            </w:tcMar>
            <w:vAlign w:val="bottom"/>
          </w:tcPr>
          <w:p w14:paraId="0E10D05E" w14:textId="77777777" w:rsidR="0010227F" w:rsidRPr="000A21B3" w:rsidRDefault="0010227F" w:rsidP="000A21B3">
            <w:pPr>
              <w:rPr>
                <w:sz w:val="21"/>
              </w:rPr>
            </w:pPr>
          </w:p>
        </w:tc>
      </w:tr>
      <w:tr w:rsidR="0010227F" w:rsidRPr="000A21B3" w14:paraId="46312032" w14:textId="77777777">
        <w:trPr>
          <w:trHeight w:val="380"/>
        </w:trPr>
        <w:tc>
          <w:tcPr>
            <w:tcW w:w="560" w:type="dxa"/>
            <w:tcBorders>
              <w:top w:val="nil"/>
              <w:left w:val="nil"/>
              <w:bottom w:val="nil"/>
              <w:right w:val="nil"/>
            </w:tcBorders>
            <w:tcMar>
              <w:top w:w="128" w:type="dxa"/>
              <w:left w:w="43" w:type="dxa"/>
              <w:bottom w:w="43" w:type="dxa"/>
              <w:right w:w="43" w:type="dxa"/>
            </w:tcMar>
          </w:tcPr>
          <w:p w14:paraId="142B2D46"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77480FD"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2B854A58" w14:textId="77777777" w:rsidR="0010227F" w:rsidRPr="000A21B3" w:rsidRDefault="0010227F" w:rsidP="000A21B3">
            <w:pPr>
              <w:rPr>
                <w:sz w:val="21"/>
              </w:rPr>
            </w:pPr>
            <w:r w:rsidRPr="000A21B3">
              <w:rPr>
                <w:sz w:val="21"/>
              </w:rPr>
              <w:t>Særskilde driftsutgifter</w:t>
            </w:r>
            <w:r w:rsidRPr="000A21B3">
              <w:rPr>
                <w:rStyle w:val="kursiv"/>
                <w:sz w:val="21"/>
              </w:rPr>
              <w:t>, kan nyttast under post 70</w:t>
            </w:r>
          </w:p>
        </w:tc>
        <w:tc>
          <w:tcPr>
            <w:tcW w:w="1420" w:type="dxa"/>
            <w:tcBorders>
              <w:top w:val="nil"/>
              <w:left w:val="nil"/>
              <w:bottom w:val="nil"/>
              <w:right w:val="nil"/>
            </w:tcBorders>
            <w:tcMar>
              <w:top w:w="128" w:type="dxa"/>
              <w:left w:w="43" w:type="dxa"/>
              <w:bottom w:w="43" w:type="dxa"/>
              <w:right w:w="43" w:type="dxa"/>
            </w:tcMar>
            <w:vAlign w:val="bottom"/>
          </w:tcPr>
          <w:p w14:paraId="3381E30B" w14:textId="77777777" w:rsidR="0010227F" w:rsidRPr="000A21B3" w:rsidRDefault="0010227F" w:rsidP="000A21B3">
            <w:pPr>
              <w:rPr>
                <w:sz w:val="21"/>
              </w:rPr>
            </w:pPr>
            <w:r w:rsidRPr="000A21B3">
              <w:rPr>
                <w:sz w:val="21"/>
              </w:rPr>
              <w:t>292 682 000</w:t>
            </w:r>
          </w:p>
        </w:tc>
        <w:tc>
          <w:tcPr>
            <w:tcW w:w="1560" w:type="dxa"/>
            <w:tcBorders>
              <w:top w:val="nil"/>
              <w:left w:val="nil"/>
              <w:bottom w:val="nil"/>
              <w:right w:val="nil"/>
            </w:tcBorders>
            <w:tcMar>
              <w:top w:w="128" w:type="dxa"/>
              <w:left w:w="43" w:type="dxa"/>
              <w:bottom w:w="43" w:type="dxa"/>
              <w:right w:w="43" w:type="dxa"/>
            </w:tcMar>
            <w:vAlign w:val="bottom"/>
          </w:tcPr>
          <w:p w14:paraId="18EFE501" w14:textId="77777777" w:rsidR="0010227F" w:rsidRPr="000A21B3" w:rsidRDefault="0010227F" w:rsidP="000A21B3">
            <w:pPr>
              <w:rPr>
                <w:sz w:val="21"/>
              </w:rPr>
            </w:pPr>
          </w:p>
        </w:tc>
      </w:tr>
      <w:tr w:rsidR="0010227F" w:rsidRPr="000A21B3" w14:paraId="5B38B356" w14:textId="77777777">
        <w:trPr>
          <w:trHeight w:val="640"/>
        </w:trPr>
        <w:tc>
          <w:tcPr>
            <w:tcW w:w="560" w:type="dxa"/>
            <w:tcBorders>
              <w:top w:val="nil"/>
              <w:left w:val="nil"/>
              <w:bottom w:val="nil"/>
              <w:right w:val="nil"/>
            </w:tcBorders>
            <w:tcMar>
              <w:top w:w="128" w:type="dxa"/>
              <w:left w:w="43" w:type="dxa"/>
              <w:bottom w:w="43" w:type="dxa"/>
              <w:right w:w="43" w:type="dxa"/>
            </w:tcMar>
          </w:tcPr>
          <w:p w14:paraId="65ACE6EB"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523AD86"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34C4B397" w14:textId="77777777" w:rsidR="0010227F" w:rsidRPr="000A21B3" w:rsidRDefault="0010227F" w:rsidP="000A21B3">
            <w:pPr>
              <w:rPr>
                <w:sz w:val="21"/>
              </w:rPr>
            </w:pPr>
            <w:r w:rsidRPr="000A21B3">
              <w:rPr>
                <w:sz w:val="21"/>
              </w:rPr>
              <w:t>Tilskot til læremiddel o.a.</w:t>
            </w:r>
            <w:r w:rsidRPr="000A21B3">
              <w:rPr>
                <w:rStyle w:val="kursiv"/>
                <w:sz w:val="21"/>
              </w:rPr>
              <w:t xml:space="preserve">, kan overførast, </w:t>
            </w:r>
            <w:r w:rsidRPr="000A21B3">
              <w:rPr>
                <w:rStyle w:val="kursiv"/>
                <w:sz w:val="21"/>
              </w:rPr>
              <w:br/>
              <w:t>kan nyttast under post 21</w:t>
            </w:r>
          </w:p>
        </w:tc>
        <w:tc>
          <w:tcPr>
            <w:tcW w:w="1420" w:type="dxa"/>
            <w:tcBorders>
              <w:top w:val="nil"/>
              <w:left w:val="nil"/>
              <w:bottom w:val="nil"/>
              <w:right w:val="nil"/>
            </w:tcBorders>
            <w:tcMar>
              <w:top w:w="128" w:type="dxa"/>
              <w:left w:w="43" w:type="dxa"/>
              <w:bottom w:w="43" w:type="dxa"/>
              <w:right w:w="43" w:type="dxa"/>
            </w:tcMar>
            <w:vAlign w:val="bottom"/>
          </w:tcPr>
          <w:p w14:paraId="792A6D63" w14:textId="77777777" w:rsidR="0010227F" w:rsidRPr="000A21B3" w:rsidRDefault="0010227F" w:rsidP="000A21B3">
            <w:pPr>
              <w:rPr>
                <w:sz w:val="21"/>
              </w:rPr>
            </w:pPr>
            <w:r w:rsidRPr="000A21B3">
              <w:rPr>
                <w:sz w:val="21"/>
              </w:rPr>
              <w:t>96 719 000</w:t>
            </w:r>
          </w:p>
        </w:tc>
        <w:tc>
          <w:tcPr>
            <w:tcW w:w="1560" w:type="dxa"/>
            <w:tcBorders>
              <w:top w:val="nil"/>
              <w:left w:val="nil"/>
              <w:bottom w:val="nil"/>
              <w:right w:val="nil"/>
            </w:tcBorders>
            <w:tcMar>
              <w:top w:w="128" w:type="dxa"/>
              <w:left w:w="43" w:type="dxa"/>
              <w:bottom w:w="43" w:type="dxa"/>
              <w:right w:w="43" w:type="dxa"/>
            </w:tcMar>
            <w:vAlign w:val="bottom"/>
          </w:tcPr>
          <w:p w14:paraId="6BB35E62" w14:textId="77777777" w:rsidR="0010227F" w:rsidRPr="000A21B3" w:rsidRDefault="0010227F" w:rsidP="000A21B3">
            <w:pPr>
              <w:rPr>
                <w:sz w:val="21"/>
              </w:rPr>
            </w:pPr>
            <w:r w:rsidRPr="000A21B3">
              <w:rPr>
                <w:sz w:val="21"/>
              </w:rPr>
              <w:t>853 259 000</w:t>
            </w:r>
          </w:p>
        </w:tc>
      </w:tr>
      <w:tr w:rsidR="0010227F" w:rsidRPr="000A21B3" w14:paraId="1D3A4539" w14:textId="77777777">
        <w:trPr>
          <w:trHeight w:val="380"/>
        </w:trPr>
        <w:tc>
          <w:tcPr>
            <w:tcW w:w="560" w:type="dxa"/>
            <w:tcBorders>
              <w:top w:val="nil"/>
              <w:left w:val="nil"/>
              <w:bottom w:val="nil"/>
              <w:right w:val="nil"/>
            </w:tcBorders>
            <w:tcMar>
              <w:top w:w="128" w:type="dxa"/>
              <w:left w:w="43" w:type="dxa"/>
              <w:bottom w:w="43" w:type="dxa"/>
              <w:right w:w="43" w:type="dxa"/>
            </w:tcMar>
          </w:tcPr>
          <w:p w14:paraId="2944CD13" w14:textId="77777777" w:rsidR="0010227F" w:rsidRPr="000A21B3" w:rsidRDefault="0010227F" w:rsidP="000A21B3">
            <w:pPr>
              <w:rPr>
                <w:sz w:val="21"/>
              </w:rPr>
            </w:pPr>
            <w:r w:rsidRPr="000A21B3">
              <w:rPr>
                <w:sz w:val="21"/>
              </w:rPr>
              <w:t>221</w:t>
            </w:r>
          </w:p>
        </w:tc>
        <w:tc>
          <w:tcPr>
            <w:tcW w:w="560" w:type="dxa"/>
            <w:tcBorders>
              <w:top w:val="nil"/>
              <w:left w:val="nil"/>
              <w:bottom w:val="nil"/>
              <w:right w:val="nil"/>
            </w:tcBorders>
            <w:tcMar>
              <w:top w:w="128" w:type="dxa"/>
              <w:left w:w="43" w:type="dxa"/>
              <w:bottom w:w="43" w:type="dxa"/>
              <w:right w:w="43" w:type="dxa"/>
            </w:tcMar>
          </w:tcPr>
          <w:p w14:paraId="4F7C1BC8"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6742A53D" w14:textId="77777777" w:rsidR="0010227F" w:rsidRPr="000A21B3" w:rsidRDefault="0010227F" w:rsidP="000A21B3">
            <w:pPr>
              <w:rPr>
                <w:sz w:val="21"/>
              </w:rPr>
            </w:pPr>
            <w:r w:rsidRPr="000A21B3">
              <w:rPr>
                <w:sz w:val="21"/>
              </w:rPr>
              <w:t>Foreldreutvala for grunnopplæringa og barnehagane</w:t>
            </w:r>
          </w:p>
        </w:tc>
        <w:tc>
          <w:tcPr>
            <w:tcW w:w="1420" w:type="dxa"/>
            <w:tcBorders>
              <w:top w:val="nil"/>
              <w:left w:val="nil"/>
              <w:bottom w:val="nil"/>
              <w:right w:val="nil"/>
            </w:tcBorders>
            <w:tcMar>
              <w:top w:w="128" w:type="dxa"/>
              <w:left w:w="43" w:type="dxa"/>
              <w:bottom w:w="43" w:type="dxa"/>
              <w:right w:w="43" w:type="dxa"/>
            </w:tcMar>
            <w:vAlign w:val="bottom"/>
          </w:tcPr>
          <w:p w14:paraId="02CA1059"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1CE1CB20" w14:textId="77777777" w:rsidR="0010227F" w:rsidRPr="000A21B3" w:rsidRDefault="0010227F" w:rsidP="000A21B3">
            <w:pPr>
              <w:rPr>
                <w:sz w:val="21"/>
              </w:rPr>
            </w:pPr>
          </w:p>
        </w:tc>
      </w:tr>
      <w:tr w:rsidR="0010227F" w:rsidRPr="000A21B3" w14:paraId="53CFC3BC" w14:textId="77777777">
        <w:trPr>
          <w:trHeight w:val="380"/>
        </w:trPr>
        <w:tc>
          <w:tcPr>
            <w:tcW w:w="560" w:type="dxa"/>
            <w:tcBorders>
              <w:top w:val="nil"/>
              <w:left w:val="nil"/>
              <w:bottom w:val="nil"/>
              <w:right w:val="nil"/>
            </w:tcBorders>
            <w:tcMar>
              <w:top w:w="128" w:type="dxa"/>
              <w:left w:w="43" w:type="dxa"/>
              <w:bottom w:w="43" w:type="dxa"/>
              <w:right w:w="43" w:type="dxa"/>
            </w:tcMar>
          </w:tcPr>
          <w:p w14:paraId="5F7E67D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F624533"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480581CE"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1651923B" w14:textId="77777777" w:rsidR="0010227F" w:rsidRPr="000A21B3" w:rsidRDefault="0010227F" w:rsidP="000A21B3">
            <w:pPr>
              <w:rPr>
                <w:sz w:val="21"/>
              </w:rPr>
            </w:pPr>
            <w:r w:rsidRPr="000A21B3">
              <w:rPr>
                <w:sz w:val="21"/>
              </w:rPr>
              <w:t>18 538 000</w:t>
            </w:r>
          </w:p>
        </w:tc>
        <w:tc>
          <w:tcPr>
            <w:tcW w:w="1560" w:type="dxa"/>
            <w:tcBorders>
              <w:top w:val="nil"/>
              <w:left w:val="nil"/>
              <w:bottom w:val="nil"/>
              <w:right w:val="nil"/>
            </w:tcBorders>
            <w:tcMar>
              <w:top w:w="128" w:type="dxa"/>
              <w:left w:w="43" w:type="dxa"/>
              <w:bottom w:w="43" w:type="dxa"/>
              <w:right w:w="43" w:type="dxa"/>
            </w:tcMar>
            <w:vAlign w:val="bottom"/>
          </w:tcPr>
          <w:p w14:paraId="5263A578" w14:textId="77777777" w:rsidR="0010227F" w:rsidRPr="000A21B3" w:rsidRDefault="0010227F" w:rsidP="000A21B3">
            <w:pPr>
              <w:rPr>
                <w:sz w:val="21"/>
              </w:rPr>
            </w:pPr>
            <w:r w:rsidRPr="000A21B3">
              <w:rPr>
                <w:sz w:val="21"/>
              </w:rPr>
              <w:t>18 538 000</w:t>
            </w:r>
          </w:p>
        </w:tc>
      </w:tr>
      <w:tr w:rsidR="0010227F" w:rsidRPr="000A21B3" w14:paraId="69179386" w14:textId="77777777">
        <w:trPr>
          <w:trHeight w:val="380"/>
        </w:trPr>
        <w:tc>
          <w:tcPr>
            <w:tcW w:w="560" w:type="dxa"/>
            <w:tcBorders>
              <w:top w:val="nil"/>
              <w:left w:val="nil"/>
              <w:bottom w:val="nil"/>
              <w:right w:val="nil"/>
            </w:tcBorders>
            <w:tcMar>
              <w:top w:w="128" w:type="dxa"/>
              <w:left w:w="43" w:type="dxa"/>
              <w:bottom w:w="43" w:type="dxa"/>
              <w:right w:w="43" w:type="dxa"/>
            </w:tcMar>
          </w:tcPr>
          <w:p w14:paraId="6494E6A6" w14:textId="77777777" w:rsidR="0010227F" w:rsidRPr="000A21B3" w:rsidRDefault="0010227F" w:rsidP="000A21B3">
            <w:pPr>
              <w:rPr>
                <w:sz w:val="21"/>
              </w:rPr>
            </w:pPr>
            <w:r w:rsidRPr="000A21B3">
              <w:rPr>
                <w:sz w:val="21"/>
              </w:rPr>
              <w:t>222</w:t>
            </w:r>
          </w:p>
        </w:tc>
        <w:tc>
          <w:tcPr>
            <w:tcW w:w="560" w:type="dxa"/>
            <w:tcBorders>
              <w:top w:val="nil"/>
              <w:left w:val="nil"/>
              <w:bottom w:val="nil"/>
              <w:right w:val="nil"/>
            </w:tcBorders>
            <w:tcMar>
              <w:top w:w="128" w:type="dxa"/>
              <w:left w:w="43" w:type="dxa"/>
              <w:bottom w:w="43" w:type="dxa"/>
              <w:right w:w="43" w:type="dxa"/>
            </w:tcMar>
          </w:tcPr>
          <w:p w14:paraId="3F6168F6"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17048C79" w14:textId="77777777" w:rsidR="0010227F" w:rsidRPr="000A21B3" w:rsidRDefault="0010227F" w:rsidP="000A21B3">
            <w:pPr>
              <w:rPr>
                <w:sz w:val="21"/>
              </w:rPr>
            </w:pPr>
            <w:r w:rsidRPr="000A21B3">
              <w:rPr>
                <w:sz w:val="21"/>
              </w:rPr>
              <w:t>Statlege skular og fjernundervisningstenester</w:t>
            </w:r>
          </w:p>
        </w:tc>
        <w:tc>
          <w:tcPr>
            <w:tcW w:w="1420" w:type="dxa"/>
            <w:tcBorders>
              <w:top w:val="nil"/>
              <w:left w:val="nil"/>
              <w:bottom w:val="nil"/>
              <w:right w:val="nil"/>
            </w:tcBorders>
            <w:tcMar>
              <w:top w:w="128" w:type="dxa"/>
              <w:left w:w="43" w:type="dxa"/>
              <w:bottom w:w="43" w:type="dxa"/>
              <w:right w:w="43" w:type="dxa"/>
            </w:tcMar>
            <w:vAlign w:val="bottom"/>
          </w:tcPr>
          <w:p w14:paraId="248DAF09"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6A80C522" w14:textId="77777777" w:rsidR="0010227F" w:rsidRPr="000A21B3" w:rsidRDefault="0010227F" w:rsidP="000A21B3">
            <w:pPr>
              <w:rPr>
                <w:sz w:val="21"/>
              </w:rPr>
            </w:pPr>
          </w:p>
        </w:tc>
      </w:tr>
      <w:tr w:rsidR="0010227F" w:rsidRPr="000A21B3" w14:paraId="6A66FD5A" w14:textId="77777777">
        <w:trPr>
          <w:trHeight w:val="380"/>
        </w:trPr>
        <w:tc>
          <w:tcPr>
            <w:tcW w:w="560" w:type="dxa"/>
            <w:tcBorders>
              <w:top w:val="nil"/>
              <w:left w:val="nil"/>
              <w:bottom w:val="nil"/>
              <w:right w:val="nil"/>
            </w:tcBorders>
            <w:tcMar>
              <w:top w:w="128" w:type="dxa"/>
              <w:left w:w="43" w:type="dxa"/>
              <w:bottom w:w="43" w:type="dxa"/>
              <w:right w:w="43" w:type="dxa"/>
            </w:tcMar>
          </w:tcPr>
          <w:p w14:paraId="48836448"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3AAE782"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7E805FC2"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1DE6874C" w14:textId="77777777" w:rsidR="0010227F" w:rsidRPr="000A21B3" w:rsidRDefault="0010227F" w:rsidP="000A21B3">
            <w:pPr>
              <w:rPr>
                <w:sz w:val="21"/>
              </w:rPr>
            </w:pPr>
            <w:r w:rsidRPr="000A21B3">
              <w:rPr>
                <w:sz w:val="21"/>
              </w:rPr>
              <w:t>172 243 000</w:t>
            </w:r>
          </w:p>
        </w:tc>
        <w:tc>
          <w:tcPr>
            <w:tcW w:w="1560" w:type="dxa"/>
            <w:tcBorders>
              <w:top w:val="nil"/>
              <w:left w:val="nil"/>
              <w:bottom w:val="nil"/>
              <w:right w:val="nil"/>
            </w:tcBorders>
            <w:tcMar>
              <w:top w:w="128" w:type="dxa"/>
              <w:left w:w="43" w:type="dxa"/>
              <w:bottom w:w="43" w:type="dxa"/>
              <w:right w:w="43" w:type="dxa"/>
            </w:tcMar>
            <w:vAlign w:val="bottom"/>
          </w:tcPr>
          <w:p w14:paraId="2FE11ECA" w14:textId="77777777" w:rsidR="0010227F" w:rsidRPr="000A21B3" w:rsidRDefault="0010227F" w:rsidP="000A21B3">
            <w:pPr>
              <w:rPr>
                <w:sz w:val="21"/>
              </w:rPr>
            </w:pPr>
          </w:p>
        </w:tc>
      </w:tr>
      <w:tr w:rsidR="0010227F" w:rsidRPr="000A21B3" w14:paraId="6B3B0A97" w14:textId="77777777">
        <w:trPr>
          <w:trHeight w:val="380"/>
        </w:trPr>
        <w:tc>
          <w:tcPr>
            <w:tcW w:w="560" w:type="dxa"/>
            <w:tcBorders>
              <w:top w:val="nil"/>
              <w:left w:val="nil"/>
              <w:bottom w:val="nil"/>
              <w:right w:val="nil"/>
            </w:tcBorders>
            <w:tcMar>
              <w:top w:w="128" w:type="dxa"/>
              <w:left w:w="43" w:type="dxa"/>
              <w:bottom w:w="43" w:type="dxa"/>
              <w:right w:w="43" w:type="dxa"/>
            </w:tcMar>
          </w:tcPr>
          <w:p w14:paraId="0C125AF6"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7384D1C" w14:textId="77777777" w:rsidR="0010227F" w:rsidRPr="000A21B3" w:rsidRDefault="0010227F" w:rsidP="000A21B3">
            <w:pPr>
              <w:rPr>
                <w:sz w:val="21"/>
              </w:rPr>
            </w:pPr>
            <w:r w:rsidRPr="000A21B3">
              <w:rPr>
                <w:sz w:val="21"/>
              </w:rPr>
              <w:t>45</w:t>
            </w:r>
          </w:p>
        </w:tc>
        <w:tc>
          <w:tcPr>
            <w:tcW w:w="5420" w:type="dxa"/>
            <w:tcBorders>
              <w:top w:val="nil"/>
              <w:left w:val="nil"/>
              <w:bottom w:val="nil"/>
              <w:right w:val="nil"/>
            </w:tcBorders>
            <w:tcMar>
              <w:top w:w="128" w:type="dxa"/>
              <w:left w:w="43" w:type="dxa"/>
              <w:bottom w:w="43" w:type="dxa"/>
              <w:right w:w="43" w:type="dxa"/>
            </w:tcMar>
          </w:tcPr>
          <w:p w14:paraId="05F2F86D" w14:textId="77777777"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55312B7D" w14:textId="77777777" w:rsidR="0010227F" w:rsidRPr="000A21B3" w:rsidRDefault="0010227F" w:rsidP="000A21B3">
            <w:pPr>
              <w:rPr>
                <w:sz w:val="21"/>
              </w:rPr>
            </w:pPr>
            <w:r w:rsidRPr="000A21B3">
              <w:rPr>
                <w:sz w:val="21"/>
              </w:rPr>
              <w:t>2 128 000</w:t>
            </w:r>
          </w:p>
        </w:tc>
        <w:tc>
          <w:tcPr>
            <w:tcW w:w="1560" w:type="dxa"/>
            <w:tcBorders>
              <w:top w:val="nil"/>
              <w:left w:val="nil"/>
              <w:bottom w:val="nil"/>
              <w:right w:val="nil"/>
            </w:tcBorders>
            <w:tcMar>
              <w:top w:w="128" w:type="dxa"/>
              <w:left w:w="43" w:type="dxa"/>
              <w:bottom w:w="43" w:type="dxa"/>
              <w:right w:w="43" w:type="dxa"/>
            </w:tcMar>
            <w:vAlign w:val="bottom"/>
          </w:tcPr>
          <w:p w14:paraId="5A5E3599" w14:textId="77777777" w:rsidR="0010227F" w:rsidRPr="000A21B3" w:rsidRDefault="0010227F" w:rsidP="000A21B3">
            <w:pPr>
              <w:rPr>
                <w:sz w:val="21"/>
              </w:rPr>
            </w:pPr>
            <w:r w:rsidRPr="000A21B3">
              <w:rPr>
                <w:sz w:val="21"/>
              </w:rPr>
              <w:t>174 371 000</w:t>
            </w:r>
          </w:p>
        </w:tc>
      </w:tr>
      <w:tr w:rsidR="0010227F" w:rsidRPr="000A21B3" w14:paraId="6014EA5E" w14:textId="77777777">
        <w:trPr>
          <w:trHeight w:val="380"/>
        </w:trPr>
        <w:tc>
          <w:tcPr>
            <w:tcW w:w="560" w:type="dxa"/>
            <w:tcBorders>
              <w:top w:val="nil"/>
              <w:left w:val="nil"/>
              <w:bottom w:val="nil"/>
              <w:right w:val="nil"/>
            </w:tcBorders>
            <w:tcMar>
              <w:top w:w="128" w:type="dxa"/>
              <w:left w:w="43" w:type="dxa"/>
              <w:bottom w:w="43" w:type="dxa"/>
              <w:right w:w="43" w:type="dxa"/>
            </w:tcMar>
          </w:tcPr>
          <w:p w14:paraId="53124528" w14:textId="77777777" w:rsidR="0010227F" w:rsidRPr="000A21B3" w:rsidRDefault="0010227F" w:rsidP="000A21B3">
            <w:pPr>
              <w:rPr>
                <w:sz w:val="21"/>
              </w:rPr>
            </w:pPr>
            <w:r w:rsidRPr="000A21B3">
              <w:rPr>
                <w:sz w:val="21"/>
              </w:rPr>
              <w:t>223</w:t>
            </w:r>
          </w:p>
        </w:tc>
        <w:tc>
          <w:tcPr>
            <w:tcW w:w="560" w:type="dxa"/>
            <w:tcBorders>
              <w:top w:val="nil"/>
              <w:left w:val="nil"/>
              <w:bottom w:val="nil"/>
              <w:right w:val="nil"/>
            </w:tcBorders>
            <w:tcMar>
              <w:top w:w="128" w:type="dxa"/>
              <w:left w:w="43" w:type="dxa"/>
              <w:bottom w:w="43" w:type="dxa"/>
              <w:right w:w="43" w:type="dxa"/>
            </w:tcMar>
          </w:tcPr>
          <w:p w14:paraId="7EF3E492"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6D94BB75" w14:textId="77777777" w:rsidR="0010227F" w:rsidRPr="000A21B3" w:rsidRDefault="0010227F" w:rsidP="000A21B3">
            <w:pPr>
              <w:rPr>
                <w:sz w:val="21"/>
              </w:rPr>
            </w:pPr>
            <w:r w:rsidRPr="000A21B3">
              <w:rPr>
                <w:sz w:val="21"/>
              </w:rPr>
              <w:t>Diamanten skole</w:t>
            </w:r>
          </w:p>
        </w:tc>
        <w:tc>
          <w:tcPr>
            <w:tcW w:w="1420" w:type="dxa"/>
            <w:tcBorders>
              <w:top w:val="nil"/>
              <w:left w:val="nil"/>
              <w:bottom w:val="nil"/>
              <w:right w:val="nil"/>
            </w:tcBorders>
            <w:tcMar>
              <w:top w:w="128" w:type="dxa"/>
              <w:left w:w="43" w:type="dxa"/>
              <w:bottom w:w="43" w:type="dxa"/>
              <w:right w:w="43" w:type="dxa"/>
            </w:tcMar>
            <w:vAlign w:val="bottom"/>
          </w:tcPr>
          <w:p w14:paraId="7DE8729C"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5981B54B" w14:textId="77777777" w:rsidR="0010227F" w:rsidRPr="000A21B3" w:rsidRDefault="0010227F" w:rsidP="000A21B3">
            <w:pPr>
              <w:rPr>
                <w:sz w:val="21"/>
              </w:rPr>
            </w:pPr>
          </w:p>
        </w:tc>
      </w:tr>
      <w:tr w:rsidR="0010227F" w:rsidRPr="000A21B3" w14:paraId="18A32816" w14:textId="77777777">
        <w:trPr>
          <w:trHeight w:val="380"/>
        </w:trPr>
        <w:tc>
          <w:tcPr>
            <w:tcW w:w="560" w:type="dxa"/>
            <w:tcBorders>
              <w:top w:val="nil"/>
              <w:left w:val="nil"/>
              <w:bottom w:val="nil"/>
              <w:right w:val="nil"/>
            </w:tcBorders>
            <w:tcMar>
              <w:top w:w="128" w:type="dxa"/>
              <w:left w:w="43" w:type="dxa"/>
              <w:bottom w:w="43" w:type="dxa"/>
              <w:right w:w="43" w:type="dxa"/>
            </w:tcMar>
          </w:tcPr>
          <w:p w14:paraId="1D6FF61C"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B416177"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46451581"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6356D8B1" w14:textId="77777777" w:rsidR="0010227F" w:rsidRPr="000A21B3" w:rsidRDefault="0010227F" w:rsidP="000A21B3">
            <w:pPr>
              <w:rPr>
                <w:sz w:val="21"/>
              </w:rPr>
            </w:pPr>
            <w:r w:rsidRPr="000A21B3">
              <w:rPr>
                <w:sz w:val="21"/>
              </w:rPr>
              <w:t>31 199 000</w:t>
            </w:r>
          </w:p>
        </w:tc>
        <w:tc>
          <w:tcPr>
            <w:tcW w:w="1560" w:type="dxa"/>
            <w:tcBorders>
              <w:top w:val="nil"/>
              <w:left w:val="nil"/>
              <w:bottom w:val="nil"/>
              <w:right w:val="nil"/>
            </w:tcBorders>
            <w:tcMar>
              <w:top w:w="128" w:type="dxa"/>
              <w:left w:w="43" w:type="dxa"/>
              <w:bottom w:w="43" w:type="dxa"/>
              <w:right w:w="43" w:type="dxa"/>
            </w:tcMar>
            <w:vAlign w:val="bottom"/>
          </w:tcPr>
          <w:p w14:paraId="15C3EE8C" w14:textId="77777777" w:rsidR="0010227F" w:rsidRPr="000A21B3" w:rsidRDefault="0010227F" w:rsidP="000A21B3">
            <w:pPr>
              <w:rPr>
                <w:sz w:val="21"/>
              </w:rPr>
            </w:pPr>
          </w:p>
        </w:tc>
      </w:tr>
      <w:tr w:rsidR="0010227F" w:rsidRPr="000A21B3" w14:paraId="708FD04C" w14:textId="77777777">
        <w:trPr>
          <w:trHeight w:val="380"/>
        </w:trPr>
        <w:tc>
          <w:tcPr>
            <w:tcW w:w="560" w:type="dxa"/>
            <w:tcBorders>
              <w:top w:val="nil"/>
              <w:left w:val="nil"/>
              <w:bottom w:val="nil"/>
              <w:right w:val="nil"/>
            </w:tcBorders>
            <w:tcMar>
              <w:top w:w="128" w:type="dxa"/>
              <w:left w:w="43" w:type="dxa"/>
              <w:bottom w:w="43" w:type="dxa"/>
              <w:right w:w="43" w:type="dxa"/>
            </w:tcMar>
          </w:tcPr>
          <w:p w14:paraId="4645827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3AA40ED" w14:textId="77777777" w:rsidR="0010227F" w:rsidRPr="000A21B3" w:rsidRDefault="0010227F" w:rsidP="000A21B3">
            <w:pPr>
              <w:rPr>
                <w:sz w:val="21"/>
              </w:rPr>
            </w:pPr>
            <w:r w:rsidRPr="000A21B3">
              <w:rPr>
                <w:sz w:val="21"/>
              </w:rPr>
              <w:t>45</w:t>
            </w:r>
          </w:p>
        </w:tc>
        <w:tc>
          <w:tcPr>
            <w:tcW w:w="5420" w:type="dxa"/>
            <w:tcBorders>
              <w:top w:val="nil"/>
              <w:left w:val="nil"/>
              <w:bottom w:val="nil"/>
              <w:right w:val="nil"/>
            </w:tcBorders>
            <w:tcMar>
              <w:top w:w="128" w:type="dxa"/>
              <w:left w:w="43" w:type="dxa"/>
              <w:bottom w:w="43" w:type="dxa"/>
              <w:right w:w="43" w:type="dxa"/>
            </w:tcMar>
          </w:tcPr>
          <w:p w14:paraId="6589CB6B" w14:textId="77777777"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724DA381" w14:textId="77777777" w:rsidR="0010227F" w:rsidRPr="000A21B3" w:rsidRDefault="0010227F" w:rsidP="000A21B3">
            <w:pPr>
              <w:rPr>
                <w:sz w:val="21"/>
              </w:rPr>
            </w:pPr>
            <w:r w:rsidRPr="000A21B3">
              <w:rPr>
                <w:sz w:val="21"/>
              </w:rPr>
              <w:t>425 000</w:t>
            </w:r>
          </w:p>
        </w:tc>
        <w:tc>
          <w:tcPr>
            <w:tcW w:w="1560" w:type="dxa"/>
            <w:tcBorders>
              <w:top w:val="nil"/>
              <w:left w:val="nil"/>
              <w:bottom w:val="nil"/>
              <w:right w:val="nil"/>
            </w:tcBorders>
            <w:tcMar>
              <w:top w:w="128" w:type="dxa"/>
              <w:left w:w="43" w:type="dxa"/>
              <w:bottom w:w="43" w:type="dxa"/>
              <w:right w:w="43" w:type="dxa"/>
            </w:tcMar>
            <w:vAlign w:val="bottom"/>
          </w:tcPr>
          <w:p w14:paraId="278691B0" w14:textId="77777777" w:rsidR="0010227F" w:rsidRPr="000A21B3" w:rsidRDefault="0010227F" w:rsidP="000A21B3">
            <w:pPr>
              <w:rPr>
                <w:sz w:val="21"/>
              </w:rPr>
            </w:pPr>
            <w:r w:rsidRPr="000A21B3">
              <w:rPr>
                <w:sz w:val="21"/>
              </w:rPr>
              <w:t>31 624 000</w:t>
            </w:r>
          </w:p>
        </w:tc>
      </w:tr>
      <w:tr w:rsidR="0010227F" w:rsidRPr="000A21B3" w14:paraId="5FB5C214" w14:textId="77777777">
        <w:trPr>
          <w:trHeight w:val="380"/>
        </w:trPr>
        <w:tc>
          <w:tcPr>
            <w:tcW w:w="560" w:type="dxa"/>
            <w:tcBorders>
              <w:top w:val="nil"/>
              <w:left w:val="nil"/>
              <w:bottom w:val="nil"/>
              <w:right w:val="nil"/>
            </w:tcBorders>
            <w:tcMar>
              <w:top w:w="128" w:type="dxa"/>
              <w:left w:w="43" w:type="dxa"/>
              <w:bottom w:w="43" w:type="dxa"/>
              <w:right w:w="43" w:type="dxa"/>
            </w:tcMar>
          </w:tcPr>
          <w:p w14:paraId="5836D8C3" w14:textId="77777777" w:rsidR="0010227F" w:rsidRPr="000A21B3" w:rsidRDefault="0010227F" w:rsidP="000A21B3">
            <w:pPr>
              <w:rPr>
                <w:sz w:val="21"/>
              </w:rPr>
            </w:pPr>
            <w:r w:rsidRPr="000A21B3">
              <w:rPr>
                <w:sz w:val="21"/>
              </w:rPr>
              <w:t>224</w:t>
            </w:r>
          </w:p>
        </w:tc>
        <w:tc>
          <w:tcPr>
            <w:tcW w:w="560" w:type="dxa"/>
            <w:tcBorders>
              <w:top w:val="nil"/>
              <w:left w:val="nil"/>
              <w:bottom w:val="nil"/>
              <w:right w:val="nil"/>
            </w:tcBorders>
            <w:tcMar>
              <w:top w:w="128" w:type="dxa"/>
              <w:left w:w="43" w:type="dxa"/>
              <w:bottom w:w="43" w:type="dxa"/>
              <w:right w:w="43" w:type="dxa"/>
            </w:tcMar>
          </w:tcPr>
          <w:p w14:paraId="4B269312"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21E4F867" w14:textId="77777777" w:rsidR="0010227F" w:rsidRPr="000A21B3" w:rsidRDefault="0010227F" w:rsidP="000A21B3">
            <w:pPr>
              <w:rPr>
                <w:sz w:val="21"/>
              </w:rPr>
            </w:pPr>
            <w:r w:rsidRPr="000A21B3">
              <w:rPr>
                <w:sz w:val="21"/>
              </w:rPr>
              <w:t>Tilskot til freds- og menneskerettssenter</w:t>
            </w:r>
          </w:p>
        </w:tc>
        <w:tc>
          <w:tcPr>
            <w:tcW w:w="1420" w:type="dxa"/>
            <w:tcBorders>
              <w:top w:val="nil"/>
              <w:left w:val="nil"/>
              <w:bottom w:val="nil"/>
              <w:right w:val="nil"/>
            </w:tcBorders>
            <w:tcMar>
              <w:top w:w="128" w:type="dxa"/>
              <w:left w:w="43" w:type="dxa"/>
              <w:bottom w:w="43" w:type="dxa"/>
              <w:right w:w="43" w:type="dxa"/>
            </w:tcMar>
            <w:vAlign w:val="bottom"/>
          </w:tcPr>
          <w:p w14:paraId="681A393E"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5112F7B5" w14:textId="77777777" w:rsidR="0010227F" w:rsidRPr="000A21B3" w:rsidRDefault="0010227F" w:rsidP="000A21B3">
            <w:pPr>
              <w:rPr>
                <w:sz w:val="21"/>
              </w:rPr>
            </w:pPr>
          </w:p>
        </w:tc>
      </w:tr>
      <w:tr w:rsidR="0010227F" w:rsidRPr="000A21B3" w14:paraId="24DF26C4" w14:textId="77777777">
        <w:trPr>
          <w:trHeight w:val="380"/>
        </w:trPr>
        <w:tc>
          <w:tcPr>
            <w:tcW w:w="560" w:type="dxa"/>
            <w:tcBorders>
              <w:top w:val="nil"/>
              <w:left w:val="nil"/>
              <w:bottom w:val="nil"/>
              <w:right w:val="nil"/>
            </w:tcBorders>
            <w:tcMar>
              <w:top w:w="128" w:type="dxa"/>
              <w:left w:w="43" w:type="dxa"/>
              <w:bottom w:w="43" w:type="dxa"/>
              <w:right w:w="43" w:type="dxa"/>
            </w:tcMar>
          </w:tcPr>
          <w:p w14:paraId="5AE3659C"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0BE0489"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74C0E710" w14:textId="77777777" w:rsidR="0010227F" w:rsidRPr="000A21B3" w:rsidRDefault="0010227F" w:rsidP="000A21B3">
            <w:pPr>
              <w:rPr>
                <w:sz w:val="21"/>
              </w:rPr>
            </w:pPr>
            <w:r w:rsidRPr="000A21B3">
              <w:rPr>
                <w:sz w:val="21"/>
              </w:rPr>
              <w:t>Freds- og menneskerettssenter</w:t>
            </w:r>
          </w:p>
        </w:tc>
        <w:tc>
          <w:tcPr>
            <w:tcW w:w="1420" w:type="dxa"/>
            <w:tcBorders>
              <w:top w:val="nil"/>
              <w:left w:val="nil"/>
              <w:bottom w:val="nil"/>
              <w:right w:val="nil"/>
            </w:tcBorders>
            <w:tcMar>
              <w:top w:w="128" w:type="dxa"/>
              <w:left w:w="43" w:type="dxa"/>
              <w:bottom w:w="43" w:type="dxa"/>
              <w:right w:w="43" w:type="dxa"/>
            </w:tcMar>
            <w:vAlign w:val="bottom"/>
          </w:tcPr>
          <w:p w14:paraId="276D5536" w14:textId="77777777" w:rsidR="0010227F" w:rsidRPr="000A21B3" w:rsidRDefault="0010227F" w:rsidP="000A21B3">
            <w:pPr>
              <w:rPr>
                <w:sz w:val="21"/>
              </w:rPr>
            </w:pPr>
            <w:r w:rsidRPr="000A21B3">
              <w:rPr>
                <w:sz w:val="21"/>
              </w:rPr>
              <w:t>146 688 000</w:t>
            </w:r>
          </w:p>
        </w:tc>
        <w:tc>
          <w:tcPr>
            <w:tcW w:w="1560" w:type="dxa"/>
            <w:tcBorders>
              <w:top w:val="nil"/>
              <w:left w:val="nil"/>
              <w:bottom w:val="nil"/>
              <w:right w:val="nil"/>
            </w:tcBorders>
            <w:tcMar>
              <w:top w:w="128" w:type="dxa"/>
              <w:left w:w="43" w:type="dxa"/>
              <w:bottom w:w="43" w:type="dxa"/>
              <w:right w:w="43" w:type="dxa"/>
            </w:tcMar>
            <w:vAlign w:val="bottom"/>
          </w:tcPr>
          <w:p w14:paraId="286AD0F6" w14:textId="77777777" w:rsidR="0010227F" w:rsidRPr="000A21B3" w:rsidRDefault="0010227F" w:rsidP="000A21B3">
            <w:pPr>
              <w:rPr>
                <w:sz w:val="21"/>
              </w:rPr>
            </w:pPr>
          </w:p>
        </w:tc>
      </w:tr>
      <w:tr w:rsidR="0010227F" w:rsidRPr="000A21B3" w14:paraId="3BEC098B" w14:textId="77777777">
        <w:trPr>
          <w:trHeight w:val="380"/>
        </w:trPr>
        <w:tc>
          <w:tcPr>
            <w:tcW w:w="560" w:type="dxa"/>
            <w:tcBorders>
              <w:top w:val="nil"/>
              <w:left w:val="nil"/>
              <w:bottom w:val="nil"/>
              <w:right w:val="nil"/>
            </w:tcBorders>
            <w:tcMar>
              <w:top w:w="128" w:type="dxa"/>
              <w:left w:w="43" w:type="dxa"/>
              <w:bottom w:w="43" w:type="dxa"/>
              <w:right w:w="43" w:type="dxa"/>
            </w:tcMar>
          </w:tcPr>
          <w:p w14:paraId="1FDEE5ED"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5277BD4" w14:textId="77777777" w:rsidR="0010227F" w:rsidRPr="000A21B3" w:rsidRDefault="0010227F" w:rsidP="000A21B3">
            <w:pPr>
              <w:rPr>
                <w:sz w:val="21"/>
              </w:rPr>
            </w:pPr>
            <w:r w:rsidRPr="000A21B3">
              <w:rPr>
                <w:sz w:val="21"/>
              </w:rPr>
              <w:t>71</w:t>
            </w:r>
          </w:p>
        </w:tc>
        <w:tc>
          <w:tcPr>
            <w:tcW w:w="5420" w:type="dxa"/>
            <w:tcBorders>
              <w:top w:val="nil"/>
              <w:left w:val="nil"/>
              <w:bottom w:val="nil"/>
              <w:right w:val="nil"/>
            </w:tcBorders>
            <w:tcMar>
              <w:top w:w="128" w:type="dxa"/>
              <w:left w:w="43" w:type="dxa"/>
              <w:bottom w:w="43" w:type="dxa"/>
              <w:right w:w="43" w:type="dxa"/>
            </w:tcMar>
          </w:tcPr>
          <w:p w14:paraId="16C65FD7" w14:textId="77777777" w:rsidR="0010227F" w:rsidRPr="000A21B3" w:rsidRDefault="0010227F" w:rsidP="000A21B3">
            <w:pPr>
              <w:rPr>
                <w:sz w:val="21"/>
              </w:rPr>
            </w:pPr>
            <w:r w:rsidRPr="000A21B3">
              <w:rPr>
                <w:sz w:val="21"/>
              </w:rPr>
              <w:t>Det europeiske Wergelandsenteret</w:t>
            </w:r>
          </w:p>
        </w:tc>
        <w:tc>
          <w:tcPr>
            <w:tcW w:w="1420" w:type="dxa"/>
            <w:tcBorders>
              <w:top w:val="nil"/>
              <w:left w:val="nil"/>
              <w:bottom w:val="nil"/>
              <w:right w:val="nil"/>
            </w:tcBorders>
            <w:tcMar>
              <w:top w:w="128" w:type="dxa"/>
              <w:left w:w="43" w:type="dxa"/>
              <w:bottom w:w="43" w:type="dxa"/>
              <w:right w:w="43" w:type="dxa"/>
            </w:tcMar>
            <w:vAlign w:val="bottom"/>
          </w:tcPr>
          <w:p w14:paraId="53577D31" w14:textId="77777777" w:rsidR="0010227F" w:rsidRPr="000A21B3" w:rsidRDefault="0010227F" w:rsidP="000A21B3">
            <w:pPr>
              <w:rPr>
                <w:sz w:val="21"/>
              </w:rPr>
            </w:pPr>
            <w:r w:rsidRPr="000A21B3">
              <w:rPr>
                <w:sz w:val="21"/>
              </w:rPr>
              <w:t>21 504 000</w:t>
            </w:r>
          </w:p>
        </w:tc>
        <w:tc>
          <w:tcPr>
            <w:tcW w:w="1560" w:type="dxa"/>
            <w:tcBorders>
              <w:top w:val="nil"/>
              <w:left w:val="nil"/>
              <w:bottom w:val="nil"/>
              <w:right w:val="nil"/>
            </w:tcBorders>
            <w:tcMar>
              <w:top w:w="128" w:type="dxa"/>
              <w:left w:w="43" w:type="dxa"/>
              <w:bottom w:w="43" w:type="dxa"/>
              <w:right w:w="43" w:type="dxa"/>
            </w:tcMar>
            <w:vAlign w:val="bottom"/>
          </w:tcPr>
          <w:p w14:paraId="5E6AA295" w14:textId="77777777" w:rsidR="0010227F" w:rsidRPr="000A21B3" w:rsidRDefault="0010227F" w:rsidP="000A21B3">
            <w:pPr>
              <w:rPr>
                <w:sz w:val="21"/>
              </w:rPr>
            </w:pPr>
            <w:r w:rsidRPr="000A21B3">
              <w:rPr>
                <w:sz w:val="21"/>
              </w:rPr>
              <w:t>168 192 000</w:t>
            </w:r>
          </w:p>
        </w:tc>
      </w:tr>
      <w:tr w:rsidR="0010227F" w:rsidRPr="000A21B3" w14:paraId="172B7C9A" w14:textId="77777777">
        <w:trPr>
          <w:trHeight w:val="380"/>
        </w:trPr>
        <w:tc>
          <w:tcPr>
            <w:tcW w:w="560" w:type="dxa"/>
            <w:tcBorders>
              <w:top w:val="nil"/>
              <w:left w:val="nil"/>
              <w:bottom w:val="nil"/>
              <w:right w:val="nil"/>
            </w:tcBorders>
            <w:tcMar>
              <w:top w:w="128" w:type="dxa"/>
              <w:left w:w="43" w:type="dxa"/>
              <w:bottom w:w="43" w:type="dxa"/>
              <w:right w:w="43" w:type="dxa"/>
            </w:tcMar>
          </w:tcPr>
          <w:p w14:paraId="6936E40C" w14:textId="77777777" w:rsidR="0010227F" w:rsidRPr="000A21B3" w:rsidRDefault="0010227F" w:rsidP="000A21B3">
            <w:pPr>
              <w:rPr>
                <w:sz w:val="21"/>
              </w:rPr>
            </w:pPr>
            <w:r w:rsidRPr="000A21B3">
              <w:rPr>
                <w:sz w:val="21"/>
              </w:rPr>
              <w:t>225</w:t>
            </w:r>
          </w:p>
        </w:tc>
        <w:tc>
          <w:tcPr>
            <w:tcW w:w="560" w:type="dxa"/>
            <w:tcBorders>
              <w:top w:val="nil"/>
              <w:left w:val="nil"/>
              <w:bottom w:val="nil"/>
              <w:right w:val="nil"/>
            </w:tcBorders>
            <w:tcMar>
              <w:top w:w="128" w:type="dxa"/>
              <w:left w:w="43" w:type="dxa"/>
              <w:bottom w:w="43" w:type="dxa"/>
              <w:right w:w="43" w:type="dxa"/>
            </w:tcMar>
          </w:tcPr>
          <w:p w14:paraId="79D7964B"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5EADB7B3" w14:textId="77777777" w:rsidR="0010227F" w:rsidRPr="000A21B3" w:rsidRDefault="0010227F" w:rsidP="000A21B3">
            <w:pPr>
              <w:rPr>
                <w:sz w:val="21"/>
              </w:rPr>
            </w:pPr>
            <w:r w:rsidRPr="000A21B3">
              <w:rPr>
                <w:sz w:val="21"/>
              </w:rPr>
              <w:t>Tiltak i grunnopplæringa</w:t>
            </w:r>
          </w:p>
        </w:tc>
        <w:tc>
          <w:tcPr>
            <w:tcW w:w="1420" w:type="dxa"/>
            <w:tcBorders>
              <w:top w:val="nil"/>
              <w:left w:val="nil"/>
              <w:bottom w:val="nil"/>
              <w:right w:val="nil"/>
            </w:tcBorders>
            <w:tcMar>
              <w:top w:w="128" w:type="dxa"/>
              <w:left w:w="43" w:type="dxa"/>
              <w:bottom w:w="43" w:type="dxa"/>
              <w:right w:w="43" w:type="dxa"/>
            </w:tcMar>
            <w:vAlign w:val="bottom"/>
          </w:tcPr>
          <w:p w14:paraId="496D42FD"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7FAFD280" w14:textId="77777777" w:rsidR="0010227F" w:rsidRPr="000A21B3" w:rsidRDefault="0010227F" w:rsidP="000A21B3">
            <w:pPr>
              <w:rPr>
                <w:sz w:val="21"/>
              </w:rPr>
            </w:pPr>
          </w:p>
        </w:tc>
      </w:tr>
      <w:tr w:rsidR="0010227F" w:rsidRPr="000A21B3" w14:paraId="35DDFD2B" w14:textId="77777777">
        <w:trPr>
          <w:trHeight w:val="380"/>
        </w:trPr>
        <w:tc>
          <w:tcPr>
            <w:tcW w:w="560" w:type="dxa"/>
            <w:tcBorders>
              <w:top w:val="nil"/>
              <w:left w:val="nil"/>
              <w:bottom w:val="nil"/>
              <w:right w:val="nil"/>
            </w:tcBorders>
            <w:tcMar>
              <w:top w:w="128" w:type="dxa"/>
              <w:left w:w="43" w:type="dxa"/>
              <w:bottom w:w="43" w:type="dxa"/>
              <w:right w:w="43" w:type="dxa"/>
            </w:tcMar>
          </w:tcPr>
          <w:p w14:paraId="7A57DC69"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7AF9864"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4675EBB3" w14:textId="77777777" w:rsidR="0010227F" w:rsidRPr="000A21B3" w:rsidRDefault="0010227F" w:rsidP="000A21B3">
            <w:pPr>
              <w:rPr>
                <w:sz w:val="21"/>
              </w:rPr>
            </w:pPr>
            <w:r w:rsidRPr="000A21B3">
              <w:rPr>
                <w:sz w:val="21"/>
              </w:rPr>
              <w:t>Særskilde driftsutgifter</w:t>
            </w:r>
          </w:p>
        </w:tc>
        <w:tc>
          <w:tcPr>
            <w:tcW w:w="1420" w:type="dxa"/>
            <w:tcBorders>
              <w:top w:val="nil"/>
              <w:left w:val="nil"/>
              <w:bottom w:val="nil"/>
              <w:right w:val="nil"/>
            </w:tcBorders>
            <w:tcMar>
              <w:top w:w="128" w:type="dxa"/>
              <w:left w:w="43" w:type="dxa"/>
              <w:bottom w:w="43" w:type="dxa"/>
              <w:right w:w="43" w:type="dxa"/>
            </w:tcMar>
            <w:vAlign w:val="bottom"/>
          </w:tcPr>
          <w:p w14:paraId="34E014C9" w14:textId="77777777" w:rsidR="0010227F" w:rsidRPr="000A21B3" w:rsidRDefault="0010227F" w:rsidP="000A21B3">
            <w:pPr>
              <w:rPr>
                <w:sz w:val="21"/>
              </w:rPr>
            </w:pPr>
            <w:r w:rsidRPr="000A21B3">
              <w:rPr>
                <w:sz w:val="21"/>
              </w:rPr>
              <w:t>151 619 000</w:t>
            </w:r>
          </w:p>
        </w:tc>
        <w:tc>
          <w:tcPr>
            <w:tcW w:w="1560" w:type="dxa"/>
            <w:tcBorders>
              <w:top w:val="nil"/>
              <w:left w:val="nil"/>
              <w:bottom w:val="nil"/>
              <w:right w:val="nil"/>
            </w:tcBorders>
            <w:tcMar>
              <w:top w:w="128" w:type="dxa"/>
              <w:left w:w="43" w:type="dxa"/>
              <w:bottom w:w="43" w:type="dxa"/>
              <w:right w:w="43" w:type="dxa"/>
            </w:tcMar>
            <w:vAlign w:val="bottom"/>
          </w:tcPr>
          <w:p w14:paraId="138A25EF" w14:textId="77777777" w:rsidR="0010227F" w:rsidRPr="000A21B3" w:rsidRDefault="0010227F" w:rsidP="000A21B3">
            <w:pPr>
              <w:rPr>
                <w:sz w:val="21"/>
              </w:rPr>
            </w:pPr>
          </w:p>
        </w:tc>
      </w:tr>
      <w:tr w:rsidR="0010227F" w:rsidRPr="000A21B3" w14:paraId="0E525CFD" w14:textId="77777777">
        <w:trPr>
          <w:trHeight w:val="380"/>
        </w:trPr>
        <w:tc>
          <w:tcPr>
            <w:tcW w:w="560" w:type="dxa"/>
            <w:tcBorders>
              <w:top w:val="nil"/>
              <w:left w:val="nil"/>
              <w:bottom w:val="nil"/>
              <w:right w:val="nil"/>
            </w:tcBorders>
            <w:tcMar>
              <w:top w:w="128" w:type="dxa"/>
              <w:left w:w="43" w:type="dxa"/>
              <w:bottom w:w="43" w:type="dxa"/>
              <w:right w:w="43" w:type="dxa"/>
            </w:tcMar>
          </w:tcPr>
          <w:p w14:paraId="20462F1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F886DDA" w14:textId="77777777" w:rsidR="0010227F" w:rsidRPr="000A21B3" w:rsidRDefault="0010227F" w:rsidP="000A21B3">
            <w:pPr>
              <w:rPr>
                <w:sz w:val="21"/>
              </w:rPr>
            </w:pPr>
            <w:r w:rsidRPr="000A21B3">
              <w:rPr>
                <w:sz w:val="21"/>
              </w:rPr>
              <w:t>60</w:t>
            </w:r>
          </w:p>
        </w:tc>
        <w:tc>
          <w:tcPr>
            <w:tcW w:w="5420" w:type="dxa"/>
            <w:tcBorders>
              <w:top w:val="nil"/>
              <w:left w:val="nil"/>
              <w:bottom w:val="nil"/>
              <w:right w:val="nil"/>
            </w:tcBorders>
            <w:tcMar>
              <w:top w:w="128" w:type="dxa"/>
              <w:left w:w="43" w:type="dxa"/>
              <w:bottom w:w="43" w:type="dxa"/>
              <w:right w:w="43" w:type="dxa"/>
            </w:tcMar>
          </w:tcPr>
          <w:p w14:paraId="6FEB1364" w14:textId="77777777" w:rsidR="0010227F" w:rsidRPr="000A21B3" w:rsidRDefault="0010227F" w:rsidP="000A21B3">
            <w:pPr>
              <w:rPr>
                <w:sz w:val="21"/>
              </w:rPr>
            </w:pPr>
            <w:r w:rsidRPr="000A21B3">
              <w:rPr>
                <w:sz w:val="21"/>
              </w:rPr>
              <w:t>Tilskot til landslinjer</w:t>
            </w:r>
          </w:p>
        </w:tc>
        <w:tc>
          <w:tcPr>
            <w:tcW w:w="1420" w:type="dxa"/>
            <w:tcBorders>
              <w:top w:val="nil"/>
              <w:left w:val="nil"/>
              <w:bottom w:val="nil"/>
              <w:right w:val="nil"/>
            </w:tcBorders>
            <w:tcMar>
              <w:top w:w="128" w:type="dxa"/>
              <w:left w:w="43" w:type="dxa"/>
              <w:bottom w:w="43" w:type="dxa"/>
              <w:right w:w="43" w:type="dxa"/>
            </w:tcMar>
            <w:vAlign w:val="bottom"/>
          </w:tcPr>
          <w:p w14:paraId="2853E34F" w14:textId="77777777" w:rsidR="0010227F" w:rsidRPr="000A21B3" w:rsidRDefault="0010227F" w:rsidP="000A21B3">
            <w:pPr>
              <w:rPr>
                <w:sz w:val="21"/>
              </w:rPr>
            </w:pPr>
            <w:r w:rsidRPr="000A21B3">
              <w:rPr>
                <w:sz w:val="21"/>
              </w:rPr>
              <w:t>287 164 000</w:t>
            </w:r>
          </w:p>
        </w:tc>
        <w:tc>
          <w:tcPr>
            <w:tcW w:w="1560" w:type="dxa"/>
            <w:tcBorders>
              <w:top w:val="nil"/>
              <w:left w:val="nil"/>
              <w:bottom w:val="nil"/>
              <w:right w:val="nil"/>
            </w:tcBorders>
            <w:tcMar>
              <w:top w:w="128" w:type="dxa"/>
              <w:left w:w="43" w:type="dxa"/>
              <w:bottom w:w="43" w:type="dxa"/>
              <w:right w:w="43" w:type="dxa"/>
            </w:tcMar>
            <w:vAlign w:val="bottom"/>
          </w:tcPr>
          <w:p w14:paraId="35440A78" w14:textId="77777777" w:rsidR="0010227F" w:rsidRPr="000A21B3" w:rsidRDefault="0010227F" w:rsidP="000A21B3">
            <w:pPr>
              <w:rPr>
                <w:sz w:val="21"/>
              </w:rPr>
            </w:pPr>
          </w:p>
        </w:tc>
      </w:tr>
      <w:tr w:rsidR="0010227F" w:rsidRPr="000A21B3" w14:paraId="5BF8EB90" w14:textId="77777777">
        <w:trPr>
          <w:trHeight w:val="880"/>
        </w:trPr>
        <w:tc>
          <w:tcPr>
            <w:tcW w:w="560" w:type="dxa"/>
            <w:tcBorders>
              <w:top w:val="nil"/>
              <w:left w:val="nil"/>
              <w:bottom w:val="nil"/>
              <w:right w:val="nil"/>
            </w:tcBorders>
            <w:tcMar>
              <w:top w:w="128" w:type="dxa"/>
              <w:left w:w="43" w:type="dxa"/>
              <w:bottom w:w="43" w:type="dxa"/>
              <w:right w:w="43" w:type="dxa"/>
            </w:tcMar>
          </w:tcPr>
          <w:p w14:paraId="08C5FCA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E7A42A0" w14:textId="77777777" w:rsidR="0010227F" w:rsidRPr="000A21B3" w:rsidRDefault="0010227F" w:rsidP="000A21B3">
            <w:pPr>
              <w:rPr>
                <w:sz w:val="21"/>
              </w:rPr>
            </w:pPr>
            <w:r w:rsidRPr="000A21B3">
              <w:rPr>
                <w:sz w:val="21"/>
              </w:rPr>
              <w:t>61</w:t>
            </w:r>
          </w:p>
        </w:tc>
        <w:tc>
          <w:tcPr>
            <w:tcW w:w="5420" w:type="dxa"/>
            <w:tcBorders>
              <w:top w:val="nil"/>
              <w:left w:val="nil"/>
              <w:bottom w:val="nil"/>
              <w:right w:val="nil"/>
            </w:tcBorders>
            <w:tcMar>
              <w:top w:w="128" w:type="dxa"/>
              <w:left w:w="43" w:type="dxa"/>
              <w:bottom w:w="43" w:type="dxa"/>
              <w:right w:w="43" w:type="dxa"/>
            </w:tcMar>
          </w:tcPr>
          <w:p w14:paraId="235AB132" w14:textId="77777777" w:rsidR="0010227F" w:rsidRPr="000A21B3" w:rsidRDefault="0010227F" w:rsidP="000A21B3">
            <w:pPr>
              <w:rPr>
                <w:sz w:val="21"/>
              </w:rPr>
            </w:pPr>
            <w:r w:rsidRPr="000A21B3">
              <w:rPr>
                <w:sz w:val="21"/>
              </w:rPr>
              <w:t xml:space="preserve">Rentekompensasjon for investeringar i lærings arenaer </w:t>
            </w:r>
            <w:r w:rsidRPr="000A21B3">
              <w:rPr>
                <w:sz w:val="21"/>
              </w:rPr>
              <w:br/>
              <w:t>og større utstyr som bidreg til meir praktisk og variert opplæring</w:t>
            </w:r>
          </w:p>
        </w:tc>
        <w:tc>
          <w:tcPr>
            <w:tcW w:w="1420" w:type="dxa"/>
            <w:tcBorders>
              <w:top w:val="nil"/>
              <w:left w:val="nil"/>
              <w:bottom w:val="nil"/>
              <w:right w:val="nil"/>
            </w:tcBorders>
            <w:tcMar>
              <w:top w:w="128" w:type="dxa"/>
              <w:left w:w="43" w:type="dxa"/>
              <w:bottom w:w="43" w:type="dxa"/>
              <w:right w:w="43" w:type="dxa"/>
            </w:tcMar>
            <w:vAlign w:val="bottom"/>
          </w:tcPr>
          <w:p w14:paraId="694C8010" w14:textId="77777777" w:rsidR="0010227F" w:rsidRPr="000A21B3" w:rsidRDefault="0010227F" w:rsidP="000A21B3">
            <w:pPr>
              <w:rPr>
                <w:sz w:val="21"/>
              </w:rPr>
            </w:pPr>
            <w:r w:rsidRPr="000A21B3">
              <w:rPr>
                <w:sz w:val="21"/>
              </w:rPr>
              <w:t>40 000 000</w:t>
            </w:r>
          </w:p>
        </w:tc>
        <w:tc>
          <w:tcPr>
            <w:tcW w:w="1560" w:type="dxa"/>
            <w:tcBorders>
              <w:top w:val="nil"/>
              <w:left w:val="nil"/>
              <w:bottom w:val="nil"/>
              <w:right w:val="nil"/>
            </w:tcBorders>
            <w:tcMar>
              <w:top w:w="128" w:type="dxa"/>
              <w:left w:w="43" w:type="dxa"/>
              <w:bottom w:w="43" w:type="dxa"/>
              <w:right w:w="43" w:type="dxa"/>
            </w:tcMar>
            <w:vAlign w:val="bottom"/>
          </w:tcPr>
          <w:p w14:paraId="36D9C8CB" w14:textId="77777777" w:rsidR="0010227F" w:rsidRPr="000A21B3" w:rsidRDefault="0010227F" w:rsidP="000A21B3">
            <w:pPr>
              <w:rPr>
                <w:sz w:val="21"/>
              </w:rPr>
            </w:pPr>
          </w:p>
        </w:tc>
      </w:tr>
      <w:tr w:rsidR="0010227F" w:rsidRPr="000A21B3" w14:paraId="6A827820" w14:textId="77777777">
        <w:trPr>
          <w:trHeight w:val="380"/>
        </w:trPr>
        <w:tc>
          <w:tcPr>
            <w:tcW w:w="560" w:type="dxa"/>
            <w:tcBorders>
              <w:top w:val="nil"/>
              <w:left w:val="nil"/>
              <w:bottom w:val="nil"/>
              <w:right w:val="nil"/>
            </w:tcBorders>
            <w:tcMar>
              <w:top w:w="128" w:type="dxa"/>
              <w:left w:w="43" w:type="dxa"/>
              <w:bottom w:w="43" w:type="dxa"/>
              <w:right w:w="43" w:type="dxa"/>
            </w:tcMar>
          </w:tcPr>
          <w:p w14:paraId="7771C8A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32BAA99" w14:textId="77777777" w:rsidR="0010227F" w:rsidRPr="000A21B3" w:rsidRDefault="0010227F" w:rsidP="000A21B3">
            <w:pPr>
              <w:rPr>
                <w:sz w:val="21"/>
              </w:rPr>
            </w:pPr>
            <w:r w:rsidRPr="000A21B3">
              <w:rPr>
                <w:sz w:val="21"/>
              </w:rPr>
              <w:t>62</w:t>
            </w:r>
          </w:p>
        </w:tc>
        <w:tc>
          <w:tcPr>
            <w:tcW w:w="5420" w:type="dxa"/>
            <w:tcBorders>
              <w:top w:val="nil"/>
              <w:left w:val="nil"/>
              <w:bottom w:val="nil"/>
              <w:right w:val="nil"/>
            </w:tcBorders>
            <w:tcMar>
              <w:top w:w="128" w:type="dxa"/>
              <w:left w:w="43" w:type="dxa"/>
              <w:bottom w:w="43" w:type="dxa"/>
              <w:right w:w="43" w:type="dxa"/>
            </w:tcMar>
          </w:tcPr>
          <w:p w14:paraId="1D3C9A35" w14:textId="77777777" w:rsidR="0010227F" w:rsidRPr="000A21B3" w:rsidRDefault="0010227F" w:rsidP="000A21B3">
            <w:pPr>
              <w:rPr>
                <w:sz w:val="21"/>
              </w:rPr>
            </w:pPr>
            <w:r w:rsidRPr="000A21B3">
              <w:rPr>
                <w:sz w:val="21"/>
              </w:rPr>
              <w:t>Tilskot til SFO i levekårsutsette område</w:t>
            </w:r>
          </w:p>
        </w:tc>
        <w:tc>
          <w:tcPr>
            <w:tcW w:w="1420" w:type="dxa"/>
            <w:tcBorders>
              <w:top w:val="nil"/>
              <w:left w:val="nil"/>
              <w:bottom w:val="nil"/>
              <w:right w:val="nil"/>
            </w:tcBorders>
            <w:tcMar>
              <w:top w:w="128" w:type="dxa"/>
              <w:left w:w="43" w:type="dxa"/>
              <w:bottom w:w="43" w:type="dxa"/>
              <w:right w:w="43" w:type="dxa"/>
            </w:tcMar>
            <w:vAlign w:val="bottom"/>
          </w:tcPr>
          <w:p w14:paraId="38F4A8F0" w14:textId="77777777" w:rsidR="0010227F" w:rsidRPr="000A21B3" w:rsidRDefault="0010227F" w:rsidP="000A21B3">
            <w:pPr>
              <w:rPr>
                <w:sz w:val="21"/>
              </w:rPr>
            </w:pPr>
            <w:r w:rsidRPr="000A21B3">
              <w:rPr>
                <w:sz w:val="21"/>
              </w:rPr>
              <w:t>103 303 000</w:t>
            </w:r>
          </w:p>
        </w:tc>
        <w:tc>
          <w:tcPr>
            <w:tcW w:w="1560" w:type="dxa"/>
            <w:tcBorders>
              <w:top w:val="nil"/>
              <w:left w:val="nil"/>
              <w:bottom w:val="nil"/>
              <w:right w:val="nil"/>
            </w:tcBorders>
            <w:tcMar>
              <w:top w:w="128" w:type="dxa"/>
              <w:left w:w="43" w:type="dxa"/>
              <w:bottom w:w="43" w:type="dxa"/>
              <w:right w:w="43" w:type="dxa"/>
            </w:tcMar>
            <w:vAlign w:val="bottom"/>
          </w:tcPr>
          <w:p w14:paraId="1D01D62F" w14:textId="77777777" w:rsidR="0010227F" w:rsidRPr="000A21B3" w:rsidRDefault="0010227F" w:rsidP="000A21B3">
            <w:pPr>
              <w:rPr>
                <w:sz w:val="21"/>
              </w:rPr>
            </w:pPr>
          </w:p>
        </w:tc>
      </w:tr>
      <w:tr w:rsidR="0010227F" w:rsidRPr="000A21B3" w14:paraId="4B3C78E7" w14:textId="77777777">
        <w:trPr>
          <w:trHeight w:val="380"/>
        </w:trPr>
        <w:tc>
          <w:tcPr>
            <w:tcW w:w="560" w:type="dxa"/>
            <w:tcBorders>
              <w:top w:val="nil"/>
              <w:left w:val="nil"/>
              <w:bottom w:val="nil"/>
              <w:right w:val="nil"/>
            </w:tcBorders>
            <w:tcMar>
              <w:top w:w="128" w:type="dxa"/>
              <w:left w:w="43" w:type="dxa"/>
              <w:bottom w:w="43" w:type="dxa"/>
              <w:right w:w="43" w:type="dxa"/>
            </w:tcMar>
          </w:tcPr>
          <w:p w14:paraId="2A47668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0350909" w14:textId="77777777" w:rsidR="0010227F" w:rsidRPr="000A21B3" w:rsidRDefault="0010227F" w:rsidP="000A21B3">
            <w:pPr>
              <w:rPr>
                <w:sz w:val="21"/>
              </w:rPr>
            </w:pPr>
            <w:r w:rsidRPr="000A21B3">
              <w:rPr>
                <w:sz w:val="21"/>
              </w:rPr>
              <w:t>63</w:t>
            </w:r>
          </w:p>
        </w:tc>
        <w:tc>
          <w:tcPr>
            <w:tcW w:w="5420" w:type="dxa"/>
            <w:tcBorders>
              <w:top w:val="nil"/>
              <w:left w:val="nil"/>
              <w:bottom w:val="nil"/>
              <w:right w:val="nil"/>
            </w:tcBorders>
            <w:tcMar>
              <w:top w:w="128" w:type="dxa"/>
              <w:left w:w="43" w:type="dxa"/>
              <w:bottom w:w="43" w:type="dxa"/>
              <w:right w:w="43" w:type="dxa"/>
            </w:tcMar>
          </w:tcPr>
          <w:p w14:paraId="5DA85664" w14:textId="77777777" w:rsidR="0010227F" w:rsidRPr="000A21B3" w:rsidRDefault="0010227F" w:rsidP="000A21B3">
            <w:pPr>
              <w:rPr>
                <w:sz w:val="21"/>
              </w:rPr>
            </w:pPr>
            <w:r w:rsidRPr="000A21B3">
              <w:rPr>
                <w:sz w:val="21"/>
              </w:rPr>
              <w:t>Tilskot til samisk i grunnopplæringa</w:t>
            </w:r>
          </w:p>
        </w:tc>
        <w:tc>
          <w:tcPr>
            <w:tcW w:w="1420" w:type="dxa"/>
            <w:tcBorders>
              <w:top w:val="nil"/>
              <w:left w:val="nil"/>
              <w:bottom w:val="nil"/>
              <w:right w:val="nil"/>
            </w:tcBorders>
            <w:tcMar>
              <w:top w:w="128" w:type="dxa"/>
              <w:left w:w="43" w:type="dxa"/>
              <w:bottom w:w="43" w:type="dxa"/>
              <w:right w:w="43" w:type="dxa"/>
            </w:tcMar>
            <w:vAlign w:val="bottom"/>
          </w:tcPr>
          <w:p w14:paraId="1E07160B" w14:textId="77777777" w:rsidR="0010227F" w:rsidRPr="000A21B3" w:rsidRDefault="0010227F" w:rsidP="000A21B3">
            <w:pPr>
              <w:rPr>
                <w:sz w:val="21"/>
              </w:rPr>
            </w:pPr>
            <w:r w:rsidRPr="000A21B3">
              <w:rPr>
                <w:sz w:val="21"/>
              </w:rPr>
              <w:t>166 146 000</w:t>
            </w:r>
          </w:p>
        </w:tc>
        <w:tc>
          <w:tcPr>
            <w:tcW w:w="1560" w:type="dxa"/>
            <w:tcBorders>
              <w:top w:val="nil"/>
              <w:left w:val="nil"/>
              <w:bottom w:val="nil"/>
              <w:right w:val="nil"/>
            </w:tcBorders>
            <w:tcMar>
              <w:top w:w="128" w:type="dxa"/>
              <w:left w:w="43" w:type="dxa"/>
              <w:bottom w:w="43" w:type="dxa"/>
              <w:right w:w="43" w:type="dxa"/>
            </w:tcMar>
            <w:vAlign w:val="bottom"/>
          </w:tcPr>
          <w:p w14:paraId="10E56410" w14:textId="77777777" w:rsidR="0010227F" w:rsidRPr="000A21B3" w:rsidRDefault="0010227F" w:rsidP="000A21B3">
            <w:pPr>
              <w:rPr>
                <w:sz w:val="21"/>
              </w:rPr>
            </w:pPr>
          </w:p>
        </w:tc>
      </w:tr>
      <w:tr w:rsidR="0010227F" w:rsidRPr="000A21B3" w14:paraId="62882C69" w14:textId="77777777">
        <w:trPr>
          <w:trHeight w:val="640"/>
        </w:trPr>
        <w:tc>
          <w:tcPr>
            <w:tcW w:w="560" w:type="dxa"/>
            <w:tcBorders>
              <w:top w:val="nil"/>
              <w:left w:val="nil"/>
              <w:bottom w:val="nil"/>
              <w:right w:val="nil"/>
            </w:tcBorders>
            <w:tcMar>
              <w:top w:w="128" w:type="dxa"/>
              <w:left w:w="43" w:type="dxa"/>
              <w:bottom w:w="43" w:type="dxa"/>
              <w:right w:w="43" w:type="dxa"/>
            </w:tcMar>
          </w:tcPr>
          <w:p w14:paraId="69F70D8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5CE1B07" w14:textId="77777777" w:rsidR="0010227F" w:rsidRPr="000A21B3" w:rsidRDefault="0010227F" w:rsidP="000A21B3">
            <w:pPr>
              <w:rPr>
                <w:sz w:val="21"/>
              </w:rPr>
            </w:pPr>
            <w:r w:rsidRPr="000A21B3">
              <w:rPr>
                <w:sz w:val="21"/>
              </w:rPr>
              <w:t>64</w:t>
            </w:r>
          </w:p>
        </w:tc>
        <w:tc>
          <w:tcPr>
            <w:tcW w:w="5420" w:type="dxa"/>
            <w:tcBorders>
              <w:top w:val="nil"/>
              <w:left w:val="nil"/>
              <w:bottom w:val="nil"/>
              <w:right w:val="nil"/>
            </w:tcBorders>
            <w:tcMar>
              <w:top w:w="128" w:type="dxa"/>
              <w:left w:w="43" w:type="dxa"/>
              <w:bottom w:w="43" w:type="dxa"/>
              <w:right w:w="43" w:type="dxa"/>
            </w:tcMar>
          </w:tcPr>
          <w:p w14:paraId="0EEFBD7A" w14:textId="77777777" w:rsidR="0010227F" w:rsidRPr="000A21B3" w:rsidRDefault="0010227F" w:rsidP="000A21B3">
            <w:pPr>
              <w:rPr>
                <w:sz w:val="21"/>
              </w:rPr>
            </w:pPr>
            <w:r w:rsidRPr="000A21B3">
              <w:rPr>
                <w:sz w:val="21"/>
              </w:rPr>
              <w:t xml:space="preserve">Tilskot til opplæring av barn og unge som søker </w:t>
            </w:r>
            <w:r w:rsidRPr="000A21B3">
              <w:rPr>
                <w:sz w:val="21"/>
              </w:rPr>
              <w:br/>
              <w:t>opphald i Noreg</w:t>
            </w:r>
          </w:p>
        </w:tc>
        <w:tc>
          <w:tcPr>
            <w:tcW w:w="1420" w:type="dxa"/>
            <w:tcBorders>
              <w:top w:val="nil"/>
              <w:left w:val="nil"/>
              <w:bottom w:val="nil"/>
              <w:right w:val="nil"/>
            </w:tcBorders>
            <w:tcMar>
              <w:top w:w="128" w:type="dxa"/>
              <w:left w:w="43" w:type="dxa"/>
              <w:bottom w:w="43" w:type="dxa"/>
              <w:right w:w="43" w:type="dxa"/>
            </w:tcMar>
            <w:vAlign w:val="bottom"/>
          </w:tcPr>
          <w:p w14:paraId="1E44B44F" w14:textId="77777777" w:rsidR="0010227F" w:rsidRPr="000A21B3" w:rsidRDefault="0010227F" w:rsidP="000A21B3">
            <w:pPr>
              <w:rPr>
                <w:sz w:val="21"/>
              </w:rPr>
            </w:pPr>
            <w:r w:rsidRPr="000A21B3">
              <w:rPr>
                <w:sz w:val="21"/>
              </w:rPr>
              <w:t>238 761 000</w:t>
            </w:r>
          </w:p>
        </w:tc>
        <w:tc>
          <w:tcPr>
            <w:tcW w:w="1560" w:type="dxa"/>
            <w:tcBorders>
              <w:top w:val="nil"/>
              <w:left w:val="nil"/>
              <w:bottom w:val="nil"/>
              <w:right w:val="nil"/>
            </w:tcBorders>
            <w:tcMar>
              <w:top w:w="128" w:type="dxa"/>
              <w:left w:w="43" w:type="dxa"/>
              <w:bottom w:w="43" w:type="dxa"/>
              <w:right w:w="43" w:type="dxa"/>
            </w:tcMar>
            <w:vAlign w:val="bottom"/>
          </w:tcPr>
          <w:p w14:paraId="4CC5FD03" w14:textId="77777777" w:rsidR="0010227F" w:rsidRPr="000A21B3" w:rsidRDefault="0010227F" w:rsidP="000A21B3">
            <w:pPr>
              <w:rPr>
                <w:sz w:val="21"/>
              </w:rPr>
            </w:pPr>
          </w:p>
        </w:tc>
      </w:tr>
      <w:tr w:rsidR="0010227F" w:rsidRPr="000A21B3" w14:paraId="0292C2C4" w14:textId="77777777">
        <w:trPr>
          <w:trHeight w:val="380"/>
        </w:trPr>
        <w:tc>
          <w:tcPr>
            <w:tcW w:w="560" w:type="dxa"/>
            <w:tcBorders>
              <w:top w:val="nil"/>
              <w:left w:val="nil"/>
              <w:bottom w:val="nil"/>
              <w:right w:val="nil"/>
            </w:tcBorders>
            <w:tcMar>
              <w:top w:w="128" w:type="dxa"/>
              <w:left w:w="43" w:type="dxa"/>
              <w:bottom w:w="43" w:type="dxa"/>
              <w:right w:w="43" w:type="dxa"/>
            </w:tcMar>
          </w:tcPr>
          <w:p w14:paraId="1D1CAD8F"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03B12A0" w14:textId="77777777" w:rsidR="0010227F" w:rsidRPr="000A21B3" w:rsidRDefault="0010227F" w:rsidP="000A21B3">
            <w:pPr>
              <w:rPr>
                <w:sz w:val="21"/>
              </w:rPr>
            </w:pPr>
            <w:r w:rsidRPr="000A21B3">
              <w:rPr>
                <w:sz w:val="21"/>
              </w:rPr>
              <w:t>65</w:t>
            </w:r>
          </w:p>
        </w:tc>
        <w:tc>
          <w:tcPr>
            <w:tcW w:w="5420" w:type="dxa"/>
            <w:tcBorders>
              <w:top w:val="nil"/>
              <w:left w:val="nil"/>
              <w:bottom w:val="nil"/>
              <w:right w:val="nil"/>
            </w:tcBorders>
            <w:tcMar>
              <w:top w:w="128" w:type="dxa"/>
              <w:left w:w="43" w:type="dxa"/>
              <w:bottom w:w="43" w:type="dxa"/>
              <w:right w:w="43" w:type="dxa"/>
            </w:tcMar>
          </w:tcPr>
          <w:p w14:paraId="25466F80" w14:textId="77777777" w:rsidR="0010227F" w:rsidRPr="000A21B3" w:rsidRDefault="0010227F" w:rsidP="000A21B3">
            <w:pPr>
              <w:rPr>
                <w:sz w:val="21"/>
              </w:rPr>
            </w:pPr>
            <w:r w:rsidRPr="000A21B3">
              <w:rPr>
                <w:sz w:val="21"/>
              </w:rPr>
              <w:t>Rentekompensasjon for skule- og symjeanlegg</w:t>
            </w:r>
          </w:p>
        </w:tc>
        <w:tc>
          <w:tcPr>
            <w:tcW w:w="1420" w:type="dxa"/>
            <w:tcBorders>
              <w:top w:val="nil"/>
              <w:left w:val="nil"/>
              <w:bottom w:val="nil"/>
              <w:right w:val="nil"/>
            </w:tcBorders>
            <w:tcMar>
              <w:top w:w="128" w:type="dxa"/>
              <w:left w:w="43" w:type="dxa"/>
              <w:bottom w:w="43" w:type="dxa"/>
              <w:right w:w="43" w:type="dxa"/>
            </w:tcMar>
            <w:vAlign w:val="bottom"/>
          </w:tcPr>
          <w:p w14:paraId="1A304038" w14:textId="77777777" w:rsidR="0010227F" w:rsidRPr="000A21B3" w:rsidRDefault="0010227F" w:rsidP="000A21B3">
            <w:pPr>
              <w:rPr>
                <w:sz w:val="21"/>
              </w:rPr>
            </w:pPr>
            <w:r w:rsidRPr="000A21B3">
              <w:rPr>
                <w:sz w:val="21"/>
              </w:rPr>
              <w:t>213 000 000</w:t>
            </w:r>
          </w:p>
        </w:tc>
        <w:tc>
          <w:tcPr>
            <w:tcW w:w="1560" w:type="dxa"/>
            <w:tcBorders>
              <w:top w:val="nil"/>
              <w:left w:val="nil"/>
              <w:bottom w:val="nil"/>
              <w:right w:val="nil"/>
            </w:tcBorders>
            <w:tcMar>
              <w:top w:w="128" w:type="dxa"/>
              <w:left w:w="43" w:type="dxa"/>
              <w:bottom w:w="43" w:type="dxa"/>
              <w:right w:w="43" w:type="dxa"/>
            </w:tcMar>
            <w:vAlign w:val="bottom"/>
          </w:tcPr>
          <w:p w14:paraId="481C5918" w14:textId="77777777" w:rsidR="0010227F" w:rsidRPr="000A21B3" w:rsidRDefault="0010227F" w:rsidP="000A21B3">
            <w:pPr>
              <w:rPr>
                <w:sz w:val="21"/>
              </w:rPr>
            </w:pPr>
          </w:p>
        </w:tc>
      </w:tr>
      <w:tr w:rsidR="0010227F" w:rsidRPr="000A21B3" w14:paraId="7EEBD992" w14:textId="77777777">
        <w:trPr>
          <w:trHeight w:val="380"/>
        </w:trPr>
        <w:tc>
          <w:tcPr>
            <w:tcW w:w="560" w:type="dxa"/>
            <w:tcBorders>
              <w:top w:val="nil"/>
              <w:left w:val="nil"/>
              <w:bottom w:val="nil"/>
              <w:right w:val="nil"/>
            </w:tcBorders>
            <w:tcMar>
              <w:top w:w="128" w:type="dxa"/>
              <w:left w:w="43" w:type="dxa"/>
              <w:bottom w:w="43" w:type="dxa"/>
              <w:right w:w="43" w:type="dxa"/>
            </w:tcMar>
          </w:tcPr>
          <w:p w14:paraId="534692E6"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57E5626" w14:textId="77777777" w:rsidR="0010227F" w:rsidRPr="000A21B3" w:rsidRDefault="0010227F" w:rsidP="000A21B3">
            <w:pPr>
              <w:rPr>
                <w:sz w:val="21"/>
              </w:rPr>
            </w:pPr>
            <w:r w:rsidRPr="000A21B3">
              <w:rPr>
                <w:sz w:val="21"/>
              </w:rPr>
              <w:t>67</w:t>
            </w:r>
          </w:p>
        </w:tc>
        <w:tc>
          <w:tcPr>
            <w:tcW w:w="5420" w:type="dxa"/>
            <w:tcBorders>
              <w:top w:val="nil"/>
              <w:left w:val="nil"/>
              <w:bottom w:val="nil"/>
              <w:right w:val="nil"/>
            </w:tcBorders>
            <w:tcMar>
              <w:top w:w="128" w:type="dxa"/>
              <w:left w:w="43" w:type="dxa"/>
              <w:bottom w:w="43" w:type="dxa"/>
              <w:right w:w="43" w:type="dxa"/>
            </w:tcMar>
          </w:tcPr>
          <w:p w14:paraId="6ABBE36B" w14:textId="77777777" w:rsidR="0010227F" w:rsidRPr="000A21B3" w:rsidRDefault="0010227F" w:rsidP="000A21B3">
            <w:pPr>
              <w:rPr>
                <w:sz w:val="21"/>
              </w:rPr>
            </w:pPr>
            <w:r w:rsidRPr="000A21B3">
              <w:rPr>
                <w:sz w:val="21"/>
              </w:rPr>
              <w:t>Tilskot til opplæring i kvensk eller finsk</w:t>
            </w:r>
          </w:p>
        </w:tc>
        <w:tc>
          <w:tcPr>
            <w:tcW w:w="1420" w:type="dxa"/>
            <w:tcBorders>
              <w:top w:val="nil"/>
              <w:left w:val="nil"/>
              <w:bottom w:val="nil"/>
              <w:right w:val="nil"/>
            </w:tcBorders>
            <w:tcMar>
              <w:top w:w="128" w:type="dxa"/>
              <w:left w:w="43" w:type="dxa"/>
              <w:bottom w:w="43" w:type="dxa"/>
              <w:right w:w="43" w:type="dxa"/>
            </w:tcMar>
            <w:vAlign w:val="bottom"/>
          </w:tcPr>
          <w:p w14:paraId="45106420" w14:textId="77777777" w:rsidR="0010227F" w:rsidRPr="000A21B3" w:rsidRDefault="0010227F" w:rsidP="000A21B3">
            <w:pPr>
              <w:rPr>
                <w:sz w:val="21"/>
              </w:rPr>
            </w:pPr>
            <w:r w:rsidRPr="000A21B3">
              <w:rPr>
                <w:sz w:val="21"/>
              </w:rPr>
              <w:t>11 429 000</w:t>
            </w:r>
          </w:p>
        </w:tc>
        <w:tc>
          <w:tcPr>
            <w:tcW w:w="1560" w:type="dxa"/>
            <w:tcBorders>
              <w:top w:val="nil"/>
              <w:left w:val="nil"/>
              <w:bottom w:val="nil"/>
              <w:right w:val="nil"/>
            </w:tcBorders>
            <w:tcMar>
              <w:top w:w="128" w:type="dxa"/>
              <w:left w:w="43" w:type="dxa"/>
              <w:bottom w:w="43" w:type="dxa"/>
              <w:right w:w="43" w:type="dxa"/>
            </w:tcMar>
            <w:vAlign w:val="bottom"/>
          </w:tcPr>
          <w:p w14:paraId="20DDFAD1" w14:textId="77777777" w:rsidR="0010227F" w:rsidRPr="000A21B3" w:rsidRDefault="0010227F" w:rsidP="000A21B3">
            <w:pPr>
              <w:rPr>
                <w:sz w:val="21"/>
              </w:rPr>
            </w:pPr>
          </w:p>
        </w:tc>
      </w:tr>
      <w:tr w:rsidR="0010227F" w:rsidRPr="000A21B3" w14:paraId="245C5D28" w14:textId="77777777">
        <w:trPr>
          <w:trHeight w:val="380"/>
        </w:trPr>
        <w:tc>
          <w:tcPr>
            <w:tcW w:w="560" w:type="dxa"/>
            <w:tcBorders>
              <w:top w:val="nil"/>
              <w:left w:val="nil"/>
              <w:bottom w:val="nil"/>
              <w:right w:val="nil"/>
            </w:tcBorders>
            <w:tcMar>
              <w:top w:w="128" w:type="dxa"/>
              <w:left w:w="43" w:type="dxa"/>
              <w:bottom w:w="43" w:type="dxa"/>
              <w:right w:w="43" w:type="dxa"/>
            </w:tcMar>
          </w:tcPr>
          <w:p w14:paraId="3906B85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1DAB6A6" w14:textId="77777777" w:rsidR="0010227F" w:rsidRPr="000A21B3" w:rsidRDefault="0010227F" w:rsidP="000A21B3">
            <w:pPr>
              <w:rPr>
                <w:sz w:val="21"/>
              </w:rPr>
            </w:pPr>
            <w:r w:rsidRPr="000A21B3">
              <w:rPr>
                <w:sz w:val="21"/>
              </w:rPr>
              <w:t>68</w:t>
            </w:r>
          </w:p>
        </w:tc>
        <w:tc>
          <w:tcPr>
            <w:tcW w:w="5420" w:type="dxa"/>
            <w:tcBorders>
              <w:top w:val="nil"/>
              <w:left w:val="nil"/>
              <w:bottom w:val="nil"/>
              <w:right w:val="nil"/>
            </w:tcBorders>
            <w:tcMar>
              <w:top w:w="128" w:type="dxa"/>
              <w:left w:w="43" w:type="dxa"/>
              <w:bottom w:w="43" w:type="dxa"/>
              <w:right w:w="43" w:type="dxa"/>
            </w:tcMar>
          </w:tcPr>
          <w:p w14:paraId="4E9DDE5D" w14:textId="77777777" w:rsidR="0010227F" w:rsidRPr="000A21B3" w:rsidRDefault="0010227F" w:rsidP="000A21B3">
            <w:pPr>
              <w:rPr>
                <w:sz w:val="21"/>
              </w:rPr>
            </w:pPr>
            <w:r w:rsidRPr="000A21B3">
              <w:rPr>
                <w:sz w:val="21"/>
              </w:rPr>
              <w:t>Tilskot til opplæring i kriminalomsorga</w:t>
            </w:r>
          </w:p>
        </w:tc>
        <w:tc>
          <w:tcPr>
            <w:tcW w:w="1420" w:type="dxa"/>
            <w:tcBorders>
              <w:top w:val="nil"/>
              <w:left w:val="nil"/>
              <w:bottom w:val="nil"/>
              <w:right w:val="nil"/>
            </w:tcBorders>
            <w:tcMar>
              <w:top w:w="128" w:type="dxa"/>
              <w:left w:w="43" w:type="dxa"/>
              <w:bottom w:w="43" w:type="dxa"/>
              <w:right w:w="43" w:type="dxa"/>
            </w:tcMar>
            <w:vAlign w:val="bottom"/>
          </w:tcPr>
          <w:p w14:paraId="19686A62" w14:textId="77777777" w:rsidR="0010227F" w:rsidRPr="000A21B3" w:rsidRDefault="0010227F" w:rsidP="000A21B3">
            <w:pPr>
              <w:rPr>
                <w:sz w:val="21"/>
              </w:rPr>
            </w:pPr>
            <w:r w:rsidRPr="000A21B3">
              <w:rPr>
                <w:sz w:val="21"/>
              </w:rPr>
              <w:t>401 701 000</w:t>
            </w:r>
          </w:p>
        </w:tc>
        <w:tc>
          <w:tcPr>
            <w:tcW w:w="1560" w:type="dxa"/>
            <w:tcBorders>
              <w:top w:val="nil"/>
              <w:left w:val="nil"/>
              <w:bottom w:val="nil"/>
              <w:right w:val="nil"/>
            </w:tcBorders>
            <w:tcMar>
              <w:top w:w="128" w:type="dxa"/>
              <w:left w:w="43" w:type="dxa"/>
              <w:bottom w:w="43" w:type="dxa"/>
              <w:right w:w="43" w:type="dxa"/>
            </w:tcMar>
            <w:vAlign w:val="bottom"/>
          </w:tcPr>
          <w:p w14:paraId="55C5E7D9" w14:textId="77777777" w:rsidR="0010227F" w:rsidRPr="000A21B3" w:rsidRDefault="0010227F" w:rsidP="000A21B3">
            <w:pPr>
              <w:rPr>
                <w:sz w:val="21"/>
              </w:rPr>
            </w:pPr>
          </w:p>
        </w:tc>
      </w:tr>
      <w:tr w:rsidR="0010227F" w:rsidRPr="000A21B3" w14:paraId="0C212234" w14:textId="77777777">
        <w:trPr>
          <w:trHeight w:val="640"/>
        </w:trPr>
        <w:tc>
          <w:tcPr>
            <w:tcW w:w="560" w:type="dxa"/>
            <w:tcBorders>
              <w:top w:val="nil"/>
              <w:left w:val="nil"/>
              <w:bottom w:val="nil"/>
              <w:right w:val="nil"/>
            </w:tcBorders>
            <w:tcMar>
              <w:top w:w="128" w:type="dxa"/>
              <w:left w:w="43" w:type="dxa"/>
              <w:bottom w:w="43" w:type="dxa"/>
              <w:right w:w="43" w:type="dxa"/>
            </w:tcMar>
          </w:tcPr>
          <w:p w14:paraId="066E7B89"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785EC7E" w14:textId="77777777" w:rsidR="0010227F" w:rsidRPr="000A21B3" w:rsidRDefault="0010227F" w:rsidP="000A21B3">
            <w:pPr>
              <w:rPr>
                <w:sz w:val="21"/>
              </w:rPr>
            </w:pPr>
            <w:r w:rsidRPr="000A21B3">
              <w:rPr>
                <w:sz w:val="21"/>
              </w:rPr>
              <w:t>69</w:t>
            </w:r>
          </w:p>
        </w:tc>
        <w:tc>
          <w:tcPr>
            <w:tcW w:w="5420" w:type="dxa"/>
            <w:tcBorders>
              <w:top w:val="nil"/>
              <w:left w:val="nil"/>
              <w:bottom w:val="nil"/>
              <w:right w:val="nil"/>
            </w:tcBorders>
            <w:tcMar>
              <w:top w:w="128" w:type="dxa"/>
              <w:left w:w="43" w:type="dxa"/>
              <w:bottom w:w="43" w:type="dxa"/>
              <w:right w:w="43" w:type="dxa"/>
            </w:tcMar>
          </w:tcPr>
          <w:p w14:paraId="47CE80AE" w14:textId="77777777" w:rsidR="0010227F" w:rsidRPr="000A21B3" w:rsidRDefault="0010227F" w:rsidP="000A21B3">
            <w:pPr>
              <w:rPr>
                <w:sz w:val="21"/>
              </w:rPr>
            </w:pPr>
            <w:r w:rsidRPr="000A21B3">
              <w:rPr>
                <w:sz w:val="21"/>
              </w:rPr>
              <w:t xml:space="preserve">Tiltak for fullføring og kvalifisering i vidaregåande </w:t>
            </w:r>
            <w:r w:rsidRPr="000A21B3">
              <w:rPr>
                <w:sz w:val="21"/>
              </w:rPr>
              <w:br/>
              <w:t>opplæring</w:t>
            </w:r>
          </w:p>
        </w:tc>
        <w:tc>
          <w:tcPr>
            <w:tcW w:w="1420" w:type="dxa"/>
            <w:tcBorders>
              <w:top w:val="nil"/>
              <w:left w:val="nil"/>
              <w:bottom w:val="nil"/>
              <w:right w:val="nil"/>
            </w:tcBorders>
            <w:tcMar>
              <w:top w:w="128" w:type="dxa"/>
              <w:left w:w="43" w:type="dxa"/>
              <w:bottom w:w="43" w:type="dxa"/>
              <w:right w:w="43" w:type="dxa"/>
            </w:tcMar>
            <w:vAlign w:val="bottom"/>
          </w:tcPr>
          <w:p w14:paraId="582B640F" w14:textId="77777777" w:rsidR="0010227F" w:rsidRPr="000A21B3" w:rsidRDefault="0010227F" w:rsidP="000A21B3">
            <w:pPr>
              <w:rPr>
                <w:sz w:val="21"/>
              </w:rPr>
            </w:pPr>
            <w:r w:rsidRPr="000A21B3">
              <w:rPr>
                <w:sz w:val="21"/>
              </w:rPr>
              <w:t>137 617 000</w:t>
            </w:r>
          </w:p>
        </w:tc>
        <w:tc>
          <w:tcPr>
            <w:tcW w:w="1560" w:type="dxa"/>
            <w:tcBorders>
              <w:top w:val="nil"/>
              <w:left w:val="nil"/>
              <w:bottom w:val="nil"/>
              <w:right w:val="nil"/>
            </w:tcBorders>
            <w:tcMar>
              <w:top w:w="128" w:type="dxa"/>
              <w:left w:w="43" w:type="dxa"/>
              <w:bottom w:w="43" w:type="dxa"/>
              <w:right w:w="43" w:type="dxa"/>
            </w:tcMar>
            <w:vAlign w:val="bottom"/>
          </w:tcPr>
          <w:p w14:paraId="13AA6CEB" w14:textId="77777777" w:rsidR="0010227F" w:rsidRPr="000A21B3" w:rsidRDefault="0010227F" w:rsidP="000A21B3">
            <w:pPr>
              <w:rPr>
                <w:sz w:val="21"/>
              </w:rPr>
            </w:pPr>
          </w:p>
        </w:tc>
      </w:tr>
      <w:tr w:rsidR="0010227F" w:rsidRPr="000A21B3" w14:paraId="19A2EA11" w14:textId="77777777">
        <w:trPr>
          <w:trHeight w:val="380"/>
        </w:trPr>
        <w:tc>
          <w:tcPr>
            <w:tcW w:w="560" w:type="dxa"/>
            <w:tcBorders>
              <w:top w:val="nil"/>
              <w:left w:val="nil"/>
              <w:bottom w:val="nil"/>
              <w:right w:val="nil"/>
            </w:tcBorders>
            <w:tcMar>
              <w:top w:w="128" w:type="dxa"/>
              <w:left w:w="43" w:type="dxa"/>
              <w:bottom w:w="43" w:type="dxa"/>
              <w:right w:w="43" w:type="dxa"/>
            </w:tcMar>
          </w:tcPr>
          <w:p w14:paraId="6E29EC8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9639D08" w14:textId="77777777" w:rsidR="0010227F" w:rsidRPr="000A21B3" w:rsidRDefault="0010227F" w:rsidP="000A21B3">
            <w:pPr>
              <w:rPr>
                <w:sz w:val="21"/>
              </w:rPr>
            </w:pPr>
            <w:r w:rsidRPr="000A21B3">
              <w:rPr>
                <w:sz w:val="21"/>
              </w:rPr>
              <w:t>74</w:t>
            </w:r>
          </w:p>
        </w:tc>
        <w:tc>
          <w:tcPr>
            <w:tcW w:w="5420" w:type="dxa"/>
            <w:tcBorders>
              <w:top w:val="nil"/>
              <w:left w:val="nil"/>
              <w:bottom w:val="nil"/>
              <w:right w:val="nil"/>
            </w:tcBorders>
            <w:tcMar>
              <w:top w:w="128" w:type="dxa"/>
              <w:left w:w="43" w:type="dxa"/>
              <w:bottom w:w="43" w:type="dxa"/>
              <w:right w:w="43" w:type="dxa"/>
            </w:tcMar>
          </w:tcPr>
          <w:p w14:paraId="5D8C1957" w14:textId="77777777" w:rsidR="0010227F" w:rsidRPr="000A21B3" w:rsidRDefault="0010227F" w:rsidP="000A21B3">
            <w:pPr>
              <w:rPr>
                <w:sz w:val="21"/>
              </w:rPr>
            </w:pPr>
            <w:r w:rsidRPr="000A21B3">
              <w:rPr>
                <w:sz w:val="21"/>
              </w:rPr>
              <w:t>Prosjekttilskot</w:t>
            </w:r>
          </w:p>
        </w:tc>
        <w:tc>
          <w:tcPr>
            <w:tcW w:w="1420" w:type="dxa"/>
            <w:tcBorders>
              <w:top w:val="nil"/>
              <w:left w:val="nil"/>
              <w:bottom w:val="nil"/>
              <w:right w:val="nil"/>
            </w:tcBorders>
            <w:tcMar>
              <w:top w:w="128" w:type="dxa"/>
              <w:left w:w="43" w:type="dxa"/>
              <w:bottom w:w="43" w:type="dxa"/>
              <w:right w:w="43" w:type="dxa"/>
            </w:tcMar>
            <w:vAlign w:val="bottom"/>
          </w:tcPr>
          <w:p w14:paraId="62B50BD9" w14:textId="77777777" w:rsidR="0010227F" w:rsidRPr="000A21B3" w:rsidRDefault="0010227F" w:rsidP="000A21B3">
            <w:pPr>
              <w:rPr>
                <w:sz w:val="21"/>
              </w:rPr>
            </w:pPr>
            <w:r w:rsidRPr="000A21B3">
              <w:rPr>
                <w:sz w:val="21"/>
              </w:rPr>
              <w:t>13 412 000</w:t>
            </w:r>
          </w:p>
        </w:tc>
        <w:tc>
          <w:tcPr>
            <w:tcW w:w="1560" w:type="dxa"/>
            <w:tcBorders>
              <w:top w:val="nil"/>
              <w:left w:val="nil"/>
              <w:bottom w:val="nil"/>
              <w:right w:val="nil"/>
            </w:tcBorders>
            <w:tcMar>
              <w:top w:w="128" w:type="dxa"/>
              <w:left w:w="43" w:type="dxa"/>
              <w:bottom w:w="43" w:type="dxa"/>
              <w:right w:w="43" w:type="dxa"/>
            </w:tcMar>
            <w:vAlign w:val="bottom"/>
          </w:tcPr>
          <w:p w14:paraId="56947D97" w14:textId="77777777" w:rsidR="0010227F" w:rsidRPr="000A21B3" w:rsidRDefault="0010227F" w:rsidP="000A21B3">
            <w:pPr>
              <w:rPr>
                <w:sz w:val="21"/>
              </w:rPr>
            </w:pPr>
          </w:p>
        </w:tc>
      </w:tr>
      <w:tr w:rsidR="0010227F" w:rsidRPr="000A21B3" w14:paraId="0719B1C3" w14:textId="77777777">
        <w:trPr>
          <w:trHeight w:val="380"/>
        </w:trPr>
        <w:tc>
          <w:tcPr>
            <w:tcW w:w="560" w:type="dxa"/>
            <w:tcBorders>
              <w:top w:val="nil"/>
              <w:left w:val="nil"/>
              <w:bottom w:val="nil"/>
              <w:right w:val="nil"/>
            </w:tcBorders>
            <w:tcMar>
              <w:top w:w="128" w:type="dxa"/>
              <w:left w:w="43" w:type="dxa"/>
              <w:bottom w:w="43" w:type="dxa"/>
              <w:right w:w="43" w:type="dxa"/>
            </w:tcMar>
          </w:tcPr>
          <w:p w14:paraId="19FA4A59"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202E657" w14:textId="77777777" w:rsidR="0010227F" w:rsidRPr="000A21B3" w:rsidRDefault="0010227F" w:rsidP="000A21B3">
            <w:pPr>
              <w:rPr>
                <w:sz w:val="21"/>
              </w:rPr>
            </w:pPr>
            <w:r w:rsidRPr="000A21B3">
              <w:rPr>
                <w:sz w:val="21"/>
              </w:rPr>
              <w:t>75</w:t>
            </w:r>
          </w:p>
        </w:tc>
        <w:tc>
          <w:tcPr>
            <w:tcW w:w="5420" w:type="dxa"/>
            <w:tcBorders>
              <w:top w:val="nil"/>
              <w:left w:val="nil"/>
              <w:bottom w:val="nil"/>
              <w:right w:val="nil"/>
            </w:tcBorders>
            <w:tcMar>
              <w:top w:w="128" w:type="dxa"/>
              <w:left w:w="43" w:type="dxa"/>
              <w:bottom w:w="43" w:type="dxa"/>
              <w:right w:w="43" w:type="dxa"/>
            </w:tcMar>
          </w:tcPr>
          <w:p w14:paraId="344B5F50" w14:textId="77777777" w:rsidR="0010227F" w:rsidRPr="000A21B3" w:rsidRDefault="0010227F" w:rsidP="000A21B3">
            <w:pPr>
              <w:rPr>
                <w:sz w:val="21"/>
              </w:rPr>
            </w:pPr>
            <w:r w:rsidRPr="000A21B3">
              <w:rPr>
                <w:sz w:val="21"/>
              </w:rPr>
              <w:t>Grunntilskot</w:t>
            </w:r>
          </w:p>
        </w:tc>
        <w:tc>
          <w:tcPr>
            <w:tcW w:w="1420" w:type="dxa"/>
            <w:tcBorders>
              <w:top w:val="nil"/>
              <w:left w:val="nil"/>
              <w:bottom w:val="nil"/>
              <w:right w:val="nil"/>
            </w:tcBorders>
            <w:tcMar>
              <w:top w:w="128" w:type="dxa"/>
              <w:left w:w="43" w:type="dxa"/>
              <w:bottom w:w="43" w:type="dxa"/>
              <w:right w:w="43" w:type="dxa"/>
            </w:tcMar>
            <w:vAlign w:val="bottom"/>
          </w:tcPr>
          <w:p w14:paraId="4A945362" w14:textId="77777777" w:rsidR="0010227F" w:rsidRPr="000A21B3" w:rsidRDefault="0010227F" w:rsidP="000A21B3">
            <w:pPr>
              <w:rPr>
                <w:sz w:val="21"/>
              </w:rPr>
            </w:pPr>
            <w:r w:rsidRPr="000A21B3">
              <w:rPr>
                <w:sz w:val="21"/>
              </w:rPr>
              <w:t>112 451 000</w:t>
            </w:r>
          </w:p>
        </w:tc>
        <w:tc>
          <w:tcPr>
            <w:tcW w:w="1560" w:type="dxa"/>
            <w:tcBorders>
              <w:top w:val="nil"/>
              <w:left w:val="nil"/>
              <w:bottom w:val="nil"/>
              <w:right w:val="nil"/>
            </w:tcBorders>
            <w:tcMar>
              <w:top w:w="128" w:type="dxa"/>
              <w:left w:w="43" w:type="dxa"/>
              <w:bottom w:w="43" w:type="dxa"/>
              <w:right w:w="43" w:type="dxa"/>
            </w:tcMar>
            <w:vAlign w:val="bottom"/>
          </w:tcPr>
          <w:p w14:paraId="374FAFD8" w14:textId="77777777" w:rsidR="0010227F" w:rsidRPr="000A21B3" w:rsidRDefault="0010227F" w:rsidP="000A21B3">
            <w:pPr>
              <w:rPr>
                <w:sz w:val="21"/>
              </w:rPr>
            </w:pPr>
            <w:r w:rsidRPr="000A21B3">
              <w:rPr>
                <w:sz w:val="21"/>
              </w:rPr>
              <w:t>1 876 603 000</w:t>
            </w:r>
          </w:p>
        </w:tc>
      </w:tr>
      <w:tr w:rsidR="0010227F" w:rsidRPr="000A21B3" w14:paraId="73EF354A" w14:textId="77777777">
        <w:trPr>
          <w:trHeight w:val="380"/>
        </w:trPr>
        <w:tc>
          <w:tcPr>
            <w:tcW w:w="560" w:type="dxa"/>
            <w:tcBorders>
              <w:top w:val="nil"/>
              <w:left w:val="nil"/>
              <w:bottom w:val="nil"/>
              <w:right w:val="nil"/>
            </w:tcBorders>
            <w:tcMar>
              <w:top w:w="128" w:type="dxa"/>
              <w:left w:w="43" w:type="dxa"/>
              <w:bottom w:w="43" w:type="dxa"/>
              <w:right w:w="43" w:type="dxa"/>
            </w:tcMar>
          </w:tcPr>
          <w:p w14:paraId="7FC53378" w14:textId="77777777" w:rsidR="0010227F" w:rsidRPr="000A21B3" w:rsidRDefault="0010227F" w:rsidP="000A21B3">
            <w:pPr>
              <w:rPr>
                <w:sz w:val="21"/>
              </w:rPr>
            </w:pPr>
            <w:r w:rsidRPr="000A21B3">
              <w:rPr>
                <w:sz w:val="21"/>
              </w:rPr>
              <w:t>226</w:t>
            </w:r>
          </w:p>
        </w:tc>
        <w:tc>
          <w:tcPr>
            <w:tcW w:w="560" w:type="dxa"/>
            <w:tcBorders>
              <w:top w:val="nil"/>
              <w:left w:val="nil"/>
              <w:bottom w:val="nil"/>
              <w:right w:val="nil"/>
            </w:tcBorders>
            <w:tcMar>
              <w:top w:w="128" w:type="dxa"/>
              <w:left w:w="43" w:type="dxa"/>
              <w:bottom w:w="43" w:type="dxa"/>
              <w:right w:w="43" w:type="dxa"/>
            </w:tcMar>
          </w:tcPr>
          <w:p w14:paraId="4B54742F"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01FA1701" w14:textId="77777777" w:rsidR="0010227F" w:rsidRPr="000A21B3" w:rsidRDefault="0010227F" w:rsidP="000A21B3">
            <w:pPr>
              <w:rPr>
                <w:sz w:val="21"/>
              </w:rPr>
            </w:pPr>
            <w:r w:rsidRPr="000A21B3">
              <w:rPr>
                <w:sz w:val="21"/>
              </w:rPr>
              <w:t>Kvalitetsutvikling i grunnopplæringa</w:t>
            </w:r>
          </w:p>
        </w:tc>
        <w:tc>
          <w:tcPr>
            <w:tcW w:w="1420" w:type="dxa"/>
            <w:tcBorders>
              <w:top w:val="nil"/>
              <w:left w:val="nil"/>
              <w:bottom w:val="nil"/>
              <w:right w:val="nil"/>
            </w:tcBorders>
            <w:tcMar>
              <w:top w:w="128" w:type="dxa"/>
              <w:left w:w="43" w:type="dxa"/>
              <w:bottom w:w="43" w:type="dxa"/>
              <w:right w:w="43" w:type="dxa"/>
            </w:tcMar>
            <w:vAlign w:val="bottom"/>
          </w:tcPr>
          <w:p w14:paraId="7251325D"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3006120C" w14:textId="77777777" w:rsidR="0010227F" w:rsidRPr="000A21B3" w:rsidRDefault="0010227F" w:rsidP="000A21B3">
            <w:pPr>
              <w:rPr>
                <w:sz w:val="21"/>
              </w:rPr>
            </w:pPr>
          </w:p>
        </w:tc>
      </w:tr>
      <w:tr w:rsidR="0010227F" w:rsidRPr="000A21B3" w14:paraId="429EC657" w14:textId="77777777">
        <w:trPr>
          <w:trHeight w:val="380"/>
        </w:trPr>
        <w:tc>
          <w:tcPr>
            <w:tcW w:w="560" w:type="dxa"/>
            <w:tcBorders>
              <w:top w:val="nil"/>
              <w:left w:val="nil"/>
              <w:bottom w:val="nil"/>
              <w:right w:val="nil"/>
            </w:tcBorders>
            <w:tcMar>
              <w:top w:w="128" w:type="dxa"/>
              <w:left w:w="43" w:type="dxa"/>
              <w:bottom w:w="43" w:type="dxa"/>
              <w:right w:w="43" w:type="dxa"/>
            </w:tcMar>
          </w:tcPr>
          <w:p w14:paraId="3ADC5D68"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2F82CA2"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75D5121F" w14:textId="77777777" w:rsidR="0010227F" w:rsidRPr="000A21B3" w:rsidRDefault="0010227F" w:rsidP="000A21B3">
            <w:pPr>
              <w:rPr>
                <w:sz w:val="21"/>
              </w:rPr>
            </w:pPr>
            <w:r w:rsidRPr="000A21B3">
              <w:rPr>
                <w:sz w:val="21"/>
              </w:rPr>
              <w:t>Særskilde driftsutgifter</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0A253636" w14:textId="77777777" w:rsidR="0010227F" w:rsidRPr="000A21B3" w:rsidRDefault="0010227F" w:rsidP="000A21B3">
            <w:pPr>
              <w:rPr>
                <w:sz w:val="21"/>
              </w:rPr>
            </w:pPr>
            <w:r w:rsidRPr="000A21B3">
              <w:rPr>
                <w:sz w:val="21"/>
              </w:rPr>
              <w:t>571 812 000</w:t>
            </w:r>
          </w:p>
        </w:tc>
        <w:tc>
          <w:tcPr>
            <w:tcW w:w="1560" w:type="dxa"/>
            <w:tcBorders>
              <w:top w:val="nil"/>
              <w:left w:val="nil"/>
              <w:bottom w:val="nil"/>
              <w:right w:val="nil"/>
            </w:tcBorders>
            <w:tcMar>
              <w:top w:w="128" w:type="dxa"/>
              <w:left w:w="43" w:type="dxa"/>
              <w:bottom w:w="43" w:type="dxa"/>
              <w:right w:w="43" w:type="dxa"/>
            </w:tcMar>
            <w:vAlign w:val="bottom"/>
          </w:tcPr>
          <w:p w14:paraId="509D6E56" w14:textId="77777777" w:rsidR="0010227F" w:rsidRPr="000A21B3" w:rsidRDefault="0010227F" w:rsidP="000A21B3">
            <w:pPr>
              <w:rPr>
                <w:sz w:val="21"/>
              </w:rPr>
            </w:pPr>
          </w:p>
        </w:tc>
      </w:tr>
      <w:tr w:rsidR="0010227F" w:rsidRPr="000A21B3" w14:paraId="74917CFD" w14:textId="77777777">
        <w:trPr>
          <w:trHeight w:val="380"/>
        </w:trPr>
        <w:tc>
          <w:tcPr>
            <w:tcW w:w="560" w:type="dxa"/>
            <w:tcBorders>
              <w:top w:val="nil"/>
              <w:left w:val="nil"/>
              <w:bottom w:val="nil"/>
              <w:right w:val="nil"/>
            </w:tcBorders>
            <w:tcMar>
              <w:top w:w="128" w:type="dxa"/>
              <w:left w:w="43" w:type="dxa"/>
              <w:bottom w:w="43" w:type="dxa"/>
              <w:right w:w="43" w:type="dxa"/>
            </w:tcMar>
          </w:tcPr>
          <w:p w14:paraId="602BBD10"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900F744" w14:textId="77777777" w:rsidR="0010227F" w:rsidRPr="000A21B3" w:rsidRDefault="0010227F" w:rsidP="000A21B3">
            <w:pPr>
              <w:rPr>
                <w:sz w:val="21"/>
              </w:rPr>
            </w:pPr>
            <w:r w:rsidRPr="000A21B3">
              <w:rPr>
                <w:sz w:val="21"/>
              </w:rPr>
              <w:t>22</w:t>
            </w:r>
          </w:p>
        </w:tc>
        <w:tc>
          <w:tcPr>
            <w:tcW w:w="5420" w:type="dxa"/>
            <w:tcBorders>
              <w:top w:val="nil"/>
              <w:left w:val="nil"/>
              <w:bottom w:val="nil"/>
              <w:right w:val="nil"/>
            </w:tcBorders>
            <w:tcMar>
              <w:top w:w="128" w:type="dxa"/>
              <w:left w:w="43" w:type="dxa"/>
              <w:bottom w:w="43" w:type="dxa"/>
              <w:right w:w="43" w:type="dxa"/>
            </w:tcMar>
          </w:tcPr>
          <w:p w14:paraId="051AA720" w14:textId="77777777" w:rsidR="0010227F" w:rsidRPr="000A21B3" w:rsidRDefault="0010227F" w:rsidP="000A21B3">
            <w:pPr>
              <w:rPr>
                <w:sz w:val="21"/>
              </w:rPr>
            </w:pPr>
            <w:r w:rsidRPr="000A21B3">
              <w:rPr>
                <w:sz w:val="21"/>
              </w:rPr>
              <w:t>System for kompetanse- og karriereutvikling</w:t>
            </w:r>
          </w:p>
        </w:tc>
        <w:tc>
          <w:tcPr>
            <w:tcW w:w="1420" w:type="dxa"/>
            <w:tcBorders>
              <w:top w:val="nil"/>
              <w:left w:val="nil"/>
              <w:bottom w:val="nil"/>
              <w:right w:val="nil"/>
            </w:tcBorders>
            <w:tcMar>
              <w:top w:w="128" w:type="dxa"/>
              <w:left w:w="43" w:type="dxa"/>
              <w:bottom w:w="43" w:type="dxa"/>
              <w:right w:w="43" w:type="dxa"/>
            </w:tcMar>
            <w:vAlign w:val="bottom"/>
          </w:tcPr>
          <w:p w14:paraId="6A8A2BAC" w14:textId="77777777" w:rsidR="0010227F" w:rsidRPr="000A21B3" w:rsidRDefault="0010227F" w:rsidP="000A21B3">
            <w:pPr>
              <w:rPr>
                <w:sz w:val="21"/>
              </w:rPr>
            </w:pPr>
            <w:r w:rsidRPr="000A21B3">
              <w:rPr>
                <w:sz w:val="21"/>
              </w:rPr>
              <w:t>1 965 641 000</w:t>
            </w:r>
          </w:p>
        </w:tc>
        <w:tc>
          <w:tcPr>
            <w:tcW w:w="1560" w:type="dxa"/>
            <w:tcBorders>
              <w:top w:val="nil"/>
              <w:left w:val="nil"/>
              <w:bottom w:val="nil"/>
              <w:right w:val="nil"/>
            </w:tcBorders>
            <w:tcMar>
              <w:top w:w="128" w:type="dxa"/>
              <w:left w:w="43" w:type="dxa"/>
              <w:bottom w:w="43" w:type="dxa"/>
              <w:right w:w="43" w:type="dxa"/>
            </w:tcMar>
            <w:vAlign w:val="bottom"/>
          </w:tcPr>
          <w:p w14:paraId="51BA5667" w14:textId="77777777" w:rsidR="0010227F" w:rsidRPr="000A21B3" w:rsidRDefault="0010227F" w:rsidP="000A21B3">
            <w:pPr>
              <w:rPr>
                <w:sz w:val="21"/>
              </w:rPr>
            </w:pPr>
          </w:p>
        </w:tc>
      </w:tr>
      <w:tr w:rsidR="0010227F" w:rsidRPr="000A21B3" w14:paraId="51BEE00C" w14:textId="77777777">
        <w:trPr>
          <w:trHeight w:val="380"/>
        </w:trPr>
        <w:tc>
          <w:tcPr>
            <w:tcW w:w="560" w:type="dxa"/>
            <w:tcBorders>
              <w:top w:val="nil"/>
              <w:left w:val="nil"/>
              <w:bottom w:val="nil"/>
              <w:right w:val="nil"/>
            </w:tcBorders>
            <w:tcMar>
              <w:top w:w="128" w:type="dxa"/>
              <w:left w:w="43" w:type="dxa"/>
              <w:bottom w:w="43" w:type="dxa"/>
              <w:right w:w="43" w:type="dxa"/>
            </w:tcMar>
          </w:tcPr>
          <w:p w14:paraId="0C74F25F"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D82CEBF" w14:textId="77777777" w:rsidR="0010227F" w:rsidRPr="000A21B3" w:rsidRDefault="0010227F" w:rsidP="000A21B3">
            <w:pPr>
              <w:rPr>
                <w:sz w:val="21"/>
              </w:rPr>
            </w:pPr>
            <w:r w:rsidRPr="000A21B3">
              <w:rPr>
                <w:sz w:val="21"/>
              </w:rPr>
              <w:t>60</w:t>
            </w:r>
          </w:p>
        </w:tc>
        <w:tc>
          <w:tcPr>
            <w:tcW w:w="5420" w:type="dxa"/>
            <w:tcBorders>
              <w:top w:val="nil"/>
              <w:left w:val="nil"/>
              <w:bottom w:val="nil"/>
              <w:right w:val="nil"/>
            </w:tcBorders>
            <w:tcMar>
              <w:top w:w="128" w:type="dxa"/>
              <w:left w:w="43" w:type="dxa"/>
              <w:bottom w:w="43" w:type="dxa"/>
              <w:right w:w="43" w:type="dxa"/>
            </w:tcMar>
          </w:tcPr>
          <w:p w14:paraId="1E4263FC" w14:textId="77777777" w:rsidR="0010227F" w:rsidRPr="000A21B3" w:rsidRDefault="0010227F" w:rsidP="000A21B3">
            <w:pPr>
              <w:rPr>
                <w:sz w:val="21"/>
              </w:rPr>
            </w:pPr>
            <w:r w:rsidRPr="000A21B3">
              <w:rPr>
                <w:sz w:val="21"/>
              </w:rPr>
              <w:t>Tilskot til smågruppeundervisning</w:t>
            </w:r>
          </w:p>
        </w:tc>
        <w:tc>
          <w:tcPr>
            <w:tcW w:w="1420" w:type="dxa"/>
            <w:tcBorders>
              <w:top w:val="nil"/>
              <w:left w:val="nil"/>
              <w:bottom w:val="nil"/>
              <w:right w:val="nil"/>
            </w:tcBorders>
            <w:tcMar>
              <w:top w:w="128" w:type="dxa"/>
              <w:left w:w="43" w:type="dxa"/>
              <w:bottom w:w="43" w:type="dxa"/>
              <w:right w:w="43" w:type="dxa"/>
            </w:tcMar>
            <w:vAlign w:val="bottom"/>
          </w:tcPr>
          <w:p w14:paraId="740271EB" w14:textId="77777777" w:rsidR="0010227F" w:rsidRPr="000A21B3" w:rsidRDefault="0010227F" w:rsidP="000A21B3">
            <w:pPr>
              <w:rPr>
                <w:sz w:val="21"/>
              </w:rPr>
            </w:pPr>
            <w:r w:rsidRPr="000A21B3">
              <w:rPr>
                <w:sz w:val="21"/>
              </w:rPr>
              <w:t>465 398 000</w:t>
            </w:r>
          </w:p>
        </w:tc>
        <w:tc>
          <w:tcPr>
            <w:tcW w:w="1560" w:type="dxa"/>
            <w:tcBorders>
              <w:top w:val="nil"/>
              <w:left w:val="nil"/>
              <w:bottom w:val="nil"/>
              <w:right w:val="nil"/>
            </w:tcBorders>
            <w:tcMar>
              <w:top w:w="128" w:type="dxa"/>
              <w:left w:w="43" w:type="dxa"/>
              <w:bottom w:w="43" w:type="dxa"/>
              <w:right w:w="43" w:type="dxa"/>
            </w:tcMar>
            <w:vAlign w:val="bottom"/>
          </w:tcPr>
          <w:p w14:paraId="1CD92721" w14:textId="77777777" w:rsidR="0010227F" w:rsidRPr="000A21B3" w:rsidRDefault="0010227F" w:rsidP="000A21B3">
            <w:pPr>
              <w:rPr>
                <w:sz w:val="21"/>
              </w:rPr>
            </w:pPr>
          </w:p>
        </w:tc>
      </w:tr>
      <w:tr w:rsidR="0010227F" w:rsidRPr="000A21B3" w14:paraId="53853425" w14:textId="77777777">
        <w:trPr>
          <w:trHeight w:val="640"/>
        </w:trPr>
        <w:tc>
          <w:tcPr>
            <w:tcW w:w="560" w:type="dxa"/>
            <w:tcBorders>
              <w:top w:val="nil"/>
              <w:left w:val="nil"/>
              <w:bottom w:val="nil"/>
              <w:right w:val="nil"/>
            </w:tcBorders>
            <w:tcMar>
              <w:top w:w="128" w:type="dxa"/>
              <w:left w:w="43" w:type="dxa"/>
              <w:bottom w:w="43" w:type="dxa"/>
              <w:right w:w="43" w:type="dxa"/>
            </w:tcMar>
          </w:tcPr>
          <w:p w14:paraId="22A61C0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98D1E90" w14:textId="77777777" w:rsidR="0010227F" w:rsidRPr="000A21B3" w:rsidRDefault="0010227F" w:rsidP="000A21B3">
            <w:pPr>
              <w:rPr>
                <w:sz w:val="21"/>
              </w:rPr>
            </w:pPr>
            <w:r w:rsidRPr="000A21B3">
              <w:rPr>
                <w:sz w:val="21"/>
              </w:rPr>
              <w:t>62</w:t>
            </w:r>
          </w:p>
        </w:tc>
        <w:tc>
          <w:tcPr>
            <w:tcW w:w="5420" w:type="dxa"/>
            <w:tcBorders>
              <w:top w:val="nil"/>
              <w:left w:val="nil"/>
              <w:bottom w:val="nil"/>
              <w:right w:val="nil"/>
            </w:tcBorders>
            <w:tcMar>
              <w:top w:w="128" w:type="dxa"/>
              <w:left w:w="43" w:type="dxa"/>
              <w:bottom w:w="43" w:type="dxa"/>
              <w:right w:w="43" w:type="dxa"/>
            </w:tcMar>
          </w:tcPr>
          <w:p w14:paraId="15DA701A" w14:textId="77777777" w:rsidR="0010227F" w:rsidRPr="000A21B3" w:rsidRDefault="0010227F" w:rsidP="000A21B3">
            <w:pPr>
              <w:rPr>
                <w:sz w:val="21"/>
              </w:rPr>
            </w:pPr>
            <w:r w:rsidRPr="000A21B3">
              <w:rPr>
                <w:sz w:val="21"/>
              </w:rPr>
              <w:t>Tilskot til skulebibliotek og bøker</w:t>
            </w:r>
            <w:r w:rsidRPr="000A21B3">
              <w:rPr>
                <w:rStyle w:val="kursiv"/>
                <w:sz w:val="21"/>
              </w:rPr>
              <w:t xml:space="preserve">, </w:t>
            </w:r>
            <w:r w:rsidRPr="000A21B3">
              <w:rPr>
                <w:rStyle w:val="kursiv"/>
                <w:sz w:val="21"/>
              </w:rPr>
              <w:br/>
              <w:t>kan nyttast under post 21</w:t>
            </w:r>
          </w:p>
        </w:tc>
        <w:tc>
          <w:tcPr>
            <w:tcW w:w="1420" w:type="dxa"/>
            <w:tcBorders>
              <w:top w:val="nil"/>
              <w:left w:val="nil"/>
              <w:bottom w:val="nil"/>
              <w:right w:val="nil"/>
            </w:tcBorders>
            <w:tcMar>
              <w:top w:w="128" w:type="dxa"/>
              <w:left w:w="43" w:type="dxa"/>
              <w:bottom w:w="43" w:type="dxa"/>
              <w:right w:w="43" w:type="dxa"/>
            </w:tcMar>
            <w:vAlign w:val="bottom"/>
          </w:tcPr>
          <w:p w14:paraId="780B5D99" w14:textId="77777777" w:rsidR="0010227F" w:rsidRPr="000A21B3" w:rsidRDefault="0010227F" w:rsidP="000A21B3">
            <w:pPr>
              <w:rPr>
                <w:sz w:val="21"/>
              </w:rPr>
            </w:pPr>
            <w:r w:rsidRPr="000A21B3">
              <w:rPr>
                <w:sz w:val="21"/>
              </w:rPr>
              <w:t>339 499 000</w:t>
            </w:r>
          </w:p>
        </w:tc>
        <w:tc>
          <w:tcPr>
            <w:tcW w:w="1560" w:type="dxa"/>
            <w:tcBorders>
              <w:top w:val="nil"/>
              <w:left w:val="nil"/>
              <w:bottom w:val="nil"/>
              <w:right w:val="nil"/>
            </w:tcBorders>
            <w:tcMar>
              <w:top w:w="128" w:type="dxa"/>
              <w:left w:w="43" w:type="dxa"/>
              <w:bottom w:w="43" w:type="dxa"/>
              <w:right w:w="43" w:type="dxa"/>
            </w:tcMar>
            <w:vAlign w:val="bottom"/>
          </w:tcPr>
          <w:p w14:paraId="6712B3B6" w14:textId="77777777" w:rsidR="0010227F" w:rsidRPr="000A21B3" w:rsidRDefault="0010227F" w:rsidP="000A21B3">
            <w:pPr>
              <w:rPr>
                <w:sz w:val="21"/>
              </w:rPr>
            </w:pPr>
          </w:p>
        </w:tc>
      </w:tr>
      <w:tr w:rsidR="0010227F" w:rsidRPr="000A21B3" w14:paraId="1B08015C" w14:textId="77777777">
        <w:trPr>
          <w:trHeight w:val="380"/>
        </w:trPr>
        <w:tc>
          <w:tcPr>
            <w:tcW w:w="560" w:type="dxa"/>
            <w:tcBorders>
              <w:top w:val="nil"/>
              <w:left w:val="nil"/>
              <w:bottom w:val="nil"/>
              <w:right w:val="nil"/>
            </w:tcBorders>
            <w:tcMar>
              <w:top w:w="128" w:type="dxa"/>
              <w:left w:w="43" w:type="dxa"/>
              <w:bottom w:w="43" w:type="dxa"/>
              <w:right w:w="43" w:type="dxa"/>
            </w:tcMar>
          </w:tcPr>
          <w:p w14:paraId="382E3FEA"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156D0FE" w14:textId="77777777" w:rsidR="0010227F" w:rsidRPr="000A21B3" w:rsidRDefault="0010227F" w:rsidP="000A21B3">
            <w:pPr>
              <w:rPr>
                <w:sz w:val="21"/>
              </w:rPr>
            </w:pPr>
            <w:r w:rsidRPr="000A21B3">
              <w:rPr>
                <w:sz w:val="21"/>
              </w:rPr>
              <w:t>63</w:t>
            </w:r>
          </w:p>
        </w:tc>
        <w:tc>
          <w:tcPr>
            <w:tcW w:w="5420" w:type="dxa"/>
            <w:tcBorders>
              <w:top w:val="nil"/>
              <w:left w:val="nil"/>
              <w:bottom w:val="nil"/>
              <w:right w:val="nil"/>
            </w:tcBorders>
            <w:tcMar>
              <w:top w:w="128" w:type="dxa"/>
              <w:left w:w="43" w:type="dxa"/>
              <w:bottom w:w="43" w:type="dxa"/>
              <w:right w:w="43" w:type="dxa"/>
            </w:tcMar>
          </w:tcPr>
          <w:p w14:paraId="5A9C8A12" w14:textId="77777777" w:rsidR="0010227F" w:rsidRPr="000A21B3" w:rsidRDefault="0010227F" w:rsidP="000A21B3">
            <w:pPr>
              <w:rPr>
                <w:sz w:val="21"/>
              </w:rPr>
            </w:pPr>
            <w:r w:rsidRPr="000A21B3">
              <w:rPr>
                <w:sz w:val="21"/>
              </w:rPr>
              <w:t>Tilskot til utstyr og læringsarenaer på 1.–10. trinn</w:t>
            </w:r>
          </w:p>
        </w:tc>
        <w:tc>
          <w:tcPr>
            <w:tcW w:w="1420" w:type="dxa"/>
            <w:tcBorders>
              <w:top w:val="nil"/>
              <w:left w:val="nil"/>
              <w:bottom w:val="nil"/>
              <w:right w:val="nil"/>
            </w:tcBorders>
            <w:tcMar>
              <w:top w:w="128" w:type="dxa"/>
              <w:left w:w="43" w:type="dxa"/>
              <w:bottom w:w="43" w:type="dxa"/>
              <w:right w:w="43" w:type="dxa"/>
            </w:tcMar>
            <w:vAlign w:val="bottom"/>
          </w:tcPr>
          <w:p w14:paraId="4269C0A9" w14:textId="77777777" w:rsidR="0010227F" w:rsidRPr="000A21B3" w:rsidRDefault="0010227F" w:rsidP="000A21B3">
            <w:pPr>
              <w:rPr>
                <w:sz w:val="21"/>
              </w:rPr>
            </w:pPr>
            <w:r w:rsidRPr="000A21B3">
              <w:rPr>
                <w:sz w:val="21"/>
              </w:rPr>
              <w:t>208 175 000</w:t>
            </w:r>
          </w:p>
        </w:tc>
        <w:tc>
          <w:tcPr>
            <w:tcW w:w="1560" w:type="dxa"/>
            <w:tcBorders>
              <w:top w:val="nil"/>
              <w:left w:val="nil"/>
              <w:bottom w:val="nil"/>
              <w:right w:val="nil"/>
            </w:tcBorders>
            <w:tcMar>
              <w:top w:w="128" w:type="dxa"/>
              <w:left w:w="43" w:type="dxa"/>
              <w:bottom w:w="43" w:type="dxa"/>
              <w:right w:w="43" w:type="dxa"/>
            </w:tcMar>
            <w:vAlign w:val="bottom"/>
          </w:tcPr>
          <w:p w14:paraId="6E10F15A" w14:textId="77777777" w:rsidR="0010227F" w:rsidRPr="000A21B3" w:rsidRDefault="0010227F" w:rsidP="000A21B3">
            <w:pPr>
              <w:rPr>
                <w:sz w:val="21"/>
              </w:rPr>
            </w:pPr>
          </w:p>
        </w:tc>
      </w:tr>
      <w:tr w:rsidR="0010227F" w:rsidRPr="000A21B3" w14:paraId="3D4D9101" w14:textId="77777777">
        <w:trPr>
          <w:trHeight w:val="380"/>
        </w:trPr>
        <w:tc>
          <w:tcPr>
            <w:tcW w:w="560" w:type="dxa"/>
            <w:tcBorders>
              <w:top w:val="nil"/>
              <w:left w:val="nil"/>
              <w:bottom w:val="nil"/>
              <w:right w:val="nil"/>
            </w:tcBorders>
            <w:tcMar>
              <w:top w:w="128" w:type="dxa"/>
              <w:left w:w="43" w:type="dxa"/>
              <w:bottom w:w="43" w:type="dxa"/>
              <w:right w:w="43" w:type="dxa"/>
            </w:tcMar>
          </w:tcPr>
          <w:p w14:paraId="1D28DD0C"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3B4D8CC" w14:textId="77777777" w:rsidR="0010227F" w:rsidRPr="000A21B3" w:rsidRDefault="0010227F" w:rsidP="000A21B3">
            <w:pPr>
              <w:rPr>
                <w:sz w:val="21"/>
              </w:rPr>
            </w:pPr>
            <w:r w:rsidRPr="000A21B3">
              <w:rPr>
                <w:sz w:val="21"/>
              </w:rPr>
              <w:t>65</w:t>
            </w:r>
          </w:p>
        </w:tc>
        <w:tc>
          <w:tcPr>
            <w:tcW w:w="5420" w:type="dxa"/>
            <w:tcBorders>
              <w:top w:val="nil"/>
              <w:left w:val="nil"/>
              <w:bottom w:val="nil"/>
              <w:right w:val="nil"/>
            </w:tcBorders>
            <w:tcMar>
              <w:top w:w="128" w:type="dxa"/>
              <w:left w:w="43" w:type="dxa"/>
              <w:bottom w:w="43" w:type="dxa"/>
              <w:right w:w="43" w:type="dxa"/>
            </w:tcMar>
          </w:tcPr>
          <w:p w14:paraId="0BEDCFDF" w14:textId="77777777" w:rsidR="0010227F" w:rsidRPr="000A21B3" w:rsidRDefault="0010227F" w:rsidP="000A21B3">
            <w:pPr>
              <w:rPr>
                <w:sz w:val="21"/>
              </w:rPr>
            </w:pPr>
            <w:r w:rsidRPr="000A21B3">
              <w:rPr>
                <w:sz w:val="21"/>
              </w:rPr>
              <w:t>Tilskot til skulemiljøteam og beredskapsteam</w:t>
            </w:r>
          </w:p>
        </w:tc>
        <w:tc>
          <w:tcPr>
            <w:tcW w:w="1420" w:type="dxa"/>
            <w:tcBorders>
              <w:top w:val="nil"/>
              <w:left w:val="nil"/>
              <w:bottom w:val="nil"/>
              <w:right w:val="nil"/>
            </w:tcBorders>
            <w:tcMar>
              <w:top w:w="128" w:type="dxa"/>
              <w:left w:w="43" w:type="dxa"/>
              <w:bottom w:w="43" w:type="dxa"/>
              <w:right w:w="43" w:type="dxa"/>
            </w:tcMar>
            <w:vAlign w:val="bottom"/>
          </w:tcPr>
          <w:p w14:paraId="3D4C559C" w14:textId="77777777" w:rsidR="0010227F" w:rsidRPr="000A21B3" w:rsidRDefault="0010227F" w:rsidP="000A21B3">
            <w:pPr>
              <w:rPr>
                <w:sz w:val="21"/>
              </w:rPr>
            </w:pPr>
            <w:r w:rsidRPr="000A21B3">
              <w:rPr>
                <w:sz w:val="21"/>
              </w:rPr>
              <w:t>129 750 000</w:t>
            </w:r>
          </w:p>
        </w:tc>
        <w:tc>
          <w:tcPr>
            <w:tcW w:w="1560" w:type="dxa"/>
            <w:tcBorders>
              <w:top w:val="nil"/>
              <w:left w:val="nil"/>
              <w:bottom w:val="nil"/>
              <w:right w:val="nil"/>
            </w:tcBorders>
            <w:tcMar>
              <w:top w:w="128" w:type="dxa"/>
              <w:left w:w="43" w:type="dxa"/>
              <w:bottom w:w="43" w:type="dxa"/>
              <w:right w:w="43" w:type="dxa"/>
            </w:tcMar>
            <w:vAlign w:val="bottom"/>
          </w:tcPr>
          <w:p w14:paraId="347D12F8" w14:textId="77777777" w:rsidR="0010227F" w:rsidRPr="000A21B3" w:rsidRDefault="0010227F" w:rsidP="000A21B3">
            <w:pPr>
              <w:rPr>
                <w:sz w:val="21"/>
              </w:rPr>
            </w:pPr>
          </w:p>
        </w:tc>
      </w:tr>
      <w:tr w:rsidR="0010227F" w:rsidRPr="000A21B3" w14:paraId="017C44D0" w14:textId="77777777">
        <w:trPr>
          <w:trHeight w:val="380"/>
        </w:trPr>
        <w:tc>
          <w:tcPr>
            <w:tcW w:w="560" w:type="dxa"/>
            <w:tcBorders>
              <w:top w:val="nil"/>
              <w:left w:val="nil"/>
              <w:bottom w:val="nil"/>
              <w:right w:val="nil"/>
            </w:tcBorders>
            <w:tcMar>
              <w:top w:w="128" w:type="dxa"/>
              <w:left w:w="43" w:type="dxa"/>
              <w:bottom w:w="43" w:type="dxa"/>
              <w:right w:w="43" w:type="dxa"/>
            </w:tcMar>
          </w:tcPr>
          <w:p w14:paraId="63C0B63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31A660A" w14:textId="77777777" w:rsidR="0010227F" w:rsidRPr="000A21B3" w:rsidRDefault="0010227F" w:rsidP="000A21B3">
            <w:pPr>
              <w:rPr>
                <w:sz w:val="21"/>
              </w:rPr>
            </w:pPr>
            <w:r w:rsidRPr="000A21B3">
              <w:rPr>
                <w:sz w:val="21"/>
              </w:rPr>
              <w:t>71</w:t>
            </w:r>
          </w:p>
        </w:tc>
        <w:tc>
          <w:tcPr>
            <w:tcW w:w="5420" w:type="dxa"/>
            <w:tcBorders>
              <w:top w:val="nil"/>
              <w:left w:val="nil"/>
              <w:bottom w:val="nil"/>
              <w:right w:val="nil"/>
            </w:tcBorders>
            <w:tcMar>
              <w:top w:w="128" w:type="dxa"/>
              <w:left w:w="43" w:type="dxa"/>
              <w:bottom w:w="43" w:type="dxa"/>
              <w:right w:w="43" w:type="dxa"/>
            </w:tcMar>
          </w:tcPr>
          <w:p w14:paraId="56C99195" w14:textId="77777777" w:rsidR="0010227F" w:rsidRPr="000A21B3" w:rsidRDefault="0010227F" w:rsidP="000A21B3">
            <w:pPr>
              <w:rPr>
                <w:sz w:val="21"/>
              </w:rPr>
            </w:pPr>
            <w:r w:rsidRPr="000A21B3">
              <w:rPr>
                <w:sz w:val="21"/>
              </w:rPr>
              <w:t>Noregs forskingsråd – Tilskot til vitensenter</w:t>
            </w:r>
          </w:p>
        </w:tc>
        <w:tc>
          <w:tcPr>
            <w:tcW w:w="1420" w:type="dxa"/>
            <w:tcBorders>
              <w:top w:val="nil"/>
              <w:left w:val="nil"/>
              <w:bottom w:val="nil"/>
              <w:right w:val="nil"/>
            </w:tcBorders>
            <w:tcMar>
              <w:top w:w="128" w:type="dxa"/>
              <w:left w:w="43" w:type="dxa"/>
              <w:bottom w:w="43" w:type="dxa"/>
              <w:right w:w="43" w:type="dxa"/>
            </w:tcMar>
            <w:vAlign w:val="bottom"/>
          </w:tcPr>
          <w:p w14:paraId="0DE2D607" w14:textId="77777777" w:rsidR="0010227F" w:rsidRPr="000A21B3" w:rsidRDefault="0010227F" w:rsidP="000A21B3">
            <w:pPr>
              <w:rPr>
                <w:sz w:val="21"/>
              </w:rPr>
            </w:pPr>
            <w:r w:rsidRPr="000A21B3">
              <w:rPr>
                <w:sz w:val="21"/>
              </w:rPr>
              <w:t>124 296 000</w:t>
            </w:r>
          </w:p>
        </w:tc>
        <w:tc>
          <w:tcPr>
            <w:tcW w:w="1560" w:type="dxa"/>
            <w:tcBorders>
              <w:top w:val="nil"/>
              <w:left w:val="nil"/>
              <w:bottom w:val="nil"/>
              <w:right w:val="nil"/>
            </w:tcBorders>
            <w:tcMar>
              <w:top w:w="128" w:type="dxa"/>
              <w:left w:w="43" w:type="dxa"/>
              <w:bottom w:w="43" w:type="dxa"/>
              <w:right w:w="43" w:type="dxa"/>
            </w:tcMar>
            <w:vAlign w:val="bottom"/>
          </w:tcPr>
          <w:p w14:paraId="5239764D" w14:textId="77777777" w:rsidR="0010227F" w:rsidRPr="000A21B3" w:rsidRDefault="0010227F" w:rsidP="000A21B3">
            <w:pPr>
              <w:rPr>
                <w:sz w:val="21"/>
              </w:rPr>
            </w:pPr>
            <w:r w:rsidRPr="000A21B3">
              <w:rPr>
                <w:sz w:val="21"/>
              </w:rPr>
              <w:t>3 804 571 000</w:t>
            </w:r>
          </w:p>
        </w:tc>
      </w:tr>
      <w:tr w:rsidR="0010227F" w:rsidRPr="000A21B3" w14:paraId="2D02E2AC" w14:textId="77777777">
        <w:trPr>
          <w:trHeight w:val="380"/>
        </w:trPr>
        <w:tc>
          <w:tcPr>
            <w:tcW w:w="560" w:type="dxa"/>
            <w:tcBorders>
              <w:top w:val="nil"/>
              <w:left w:val="nil"/>
              <w:bottom w:val="nil"/>
              <w:right w:val="nil"/>
            </w:tcBorders>
            <w:tcMar>
              <w:top w:w="128" w:type="dxa"/>
              <w:left w:w="43" w:type="dxa"/>
              <w:bottom w:w="43" w:type="dxa"/>
              <w:right w:w="43" w:type="dxa"/>
            </w:tcMar>
          </w:tcPr>
          <w:p w14:paraId="17689510" w14:textId="77777777" w:rsidR="0010227F" w:rsidRPr="000A21B3" w:rsidRDefault="0010227F" w:rsidP="000A21B3">
            <w:pPr>
              <w:rPr>
                <w:sz w:val="21"/>
              </w:rPr>
            </w:pPr>
            <w:r w:rsidRPr="000A21B3">
              <w:rPr>
                <w:sz w:val="21"/>
              </w:rPr>
              <w:t>227</w:t>
            </w:r>
          </w:p>
        </w:tc>
        <w:tc>
          <w:tcPr>
            <w:tcW w:w="560" w:type="dxa"/>
            <w:tcBorders>
              <w:top w:val="nil"/>
              <w:left w:val="nil"/>
              <w:bottom w:val="nil"/>
              <w:right w:val="nil"/>
            </w:tcBorders>
            <w:tcMar>
              <w:top w:w="128" w:type="dxa"/>
              <w:left w:w="43" w:type="dxa"/>
              <w:bottom w:w="43" w:type="dxa"/>
              <w:right w:w="43" w:type="dxa"/>
            </w:tcMar>
          </w:tcPr>
          <w:p w14:paraId="222B54D1"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73619846" w14:textId="77777777" w:rsidR="0010227F" w:rsidRPr="000A21B3" w:rsidRDefault="0010227F" w:rsidP="000A21B3">
            <w:pPr>
              <w:rPr>
                <w:sz w:val="21"/>
              </w:rPr>
            </w:pPr>
            <w:r w:rsidRPr="000A21B3">
              <w:rPr>
                <w:sz w:val="21"/>
              </w:rPr>
              <w:t>Tilskot til særskilde skular</w:t>
            </w:r>
          </w:p>
        </w:tc>
        <w:tc>
          <w:tcPr>
            <w:tcW w:w="1420" w:type="dxa"/>
            <w:tcBorders>
              <w:top w:val="nil"/>
              <w:left w:val="nil"/>
              <w:bottom w:val="nil"/>
              <w:right w:val="nil"/>
            </w:tcBorders>
            <w:tcMar>
              <w:top w:w="128" w:type="dxa"/>
              <w:left w:w="43" w:type="dxa"/>
              <w:bottom w:w="43" w:type="dxa"/>
              <w:right w:w="43" w:type="dxa"/>
            </w:tcMar>
            <w:vAlign w:val="bottom"/>
          </w:tcPr>
          <w:p w14:paraId="021B9C6C"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784C9527" w14:textId="77777777" w:rsidR="0010227F" w:rsidRPr="000A21B3" w:rsidRDefault="0010227F" w:rsidP="000A21B3">
            <w:pPr>
              <w:rPr>
                <w:sz w:val="21"/>
              </w:rPr>
            </w:pPr>
          </w:p>
        </w:tc>
      </w:tr>
      <w:tr w:rsidR="0010227F" w:rsidRPr="000A21B3" w14:paraId="2B8EA2FC" w14:textId="77777777">
        <w:trPr>
          <w:trHeight w:val="380"/>
        </w:trPr>
        <w:tc>
          <w:tcPr>
            <w:tcW w:w="560" w:type="dxa"/>
            <w:tcBorders>
              <w:top w:val="nil"/>
              <w:left w:val="nil"/>
              <w:bottom w:val="nil"/>
              <w:right w:val="nil"/>
            </w:tcBorders>
            <w:tcMar>
              <w:top w:w="128" w:type="dxa"/>
              <w:left w:w="43" w:type="dxa"/>
              <w:bottom w:w="43" w:type="dxa"/>
              <w:right w:w="43" w:type="dxa"/>
            </w:tcMar>
          </w:tcPr>
          <w:p w14:paraId="62BEA17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6447EC3" w14:textId="77777777" w:rsidR="0010227F" w:rsidRPr="000A21B3" w:rsidRDefault="0010227F" w:rsidP="000A21B3">
            <w:pPr>
              <w:rPr>
                <w:sz w:val="21"/>
              </w:rPr>
            </w:pPr>
            <w:r w:rsidRPr="000A21B3">
              <w:rPr>
                <w:sz w:val="21"/>
              </w:rPr>
              <w:t>63</w:t>
            </w:r>
          </w:p>
        </w:tc>
        <w:tc>
          <w:tcPr>
            <w:tcW w:w="5420" w:type="dxa"/>
            <w:tcBorders>
              <w:top w:val="nil"/>
              <w:left w:val="nil"/>
              <w:bottom w:val="nil"/>
              <w:right w:val="nil"/>
            </w:tcBorders>
            <w:tcMar>
              <w:top w:w="128" w:type="dxa"/>
              <w:left w:w="43" w:type="dxa"/>
              <w:bottom w:w="43" w:type="dxa"/>
              <w:right w:w="43" w:type="dxa"/>
            </w:tcMar>
          </w:tcPr>
          <w:p w14:paraId="4CBFCB57" w14:textId="77777777" w:rsidR="0010227F" w:rsidRPr="000A21B3" w:rsidRDefault="0010227F" w:rsidP="000A21B3">
            <w:pPr>
              <w:rPr>
                <w:sz w:val="21"/>
              </w:rPr>
            </w:pPr>
            <w:r w:rsidRPr="000A21B3">
              <w:rPr>
                <w:sz w:val="21"/>
              </w:rPr>
              <w:t>Tilskot til kommunar og fylkeskommunar</w:t>
            </w:r>
          </w:p>
        </w:tc>
        <w:tc>
          <w:tcPr>
            <w:tcW w:w="1420" w:type="dxa"/>
            <w:tcBorders>
              <w:top w:val="nil"/>
              <w:left w:val="nil"/>
              <w:bottom w:val="nil"/>
              <w:right w:val="nil"/>
            </w:tcBorders>
            <w:tcMar>
              <w:top w:w="128" w:type="dxa"/>
              <w:left w:w="43" w:type="dxa"/>
              <w:bottom w:w="43" w:type="dxa"/>
              <w:right w:w="43" w:type="dxa"/>
            </w:tcMar>
            <w:vAlign w:val="bottom"/>
          </w:tcPr>
          <w:p w14:paraId="74E8B3E6" w14:textId="77777777" w:rsidR="0010227F" w:rsidRPr="000A21B3" w:rsidRDefault="0010227F" w:rsidP="000A21B3">
            <w:pPr>
              <w:rPr>
                <w:sz w:val="21"/>
              </w:rPr>
            </w:pPr>
            <w:r w:rsidRPr="000A21B3">
              <w:rPr>
                <w:sz w:val="21"/>
              </w:rPr>
              <w:t>51 883 000</w:t>
            </w:r>
          </w:p>
        </w:tc>
        <w:tc>
          <w:tcPr>
            <w:tcW w:w="1560" w:type="dxa"/>
            <w:tcBorders>
              <w:top w:val="nil"/>
              <w:left w:val="nil"/>
              <w:bottom w:val="nil"/>
              <w:right w:val="nil"/>
            </w:tcBorders>
            <w:tcMar>
              <w:top w:w="128" w:type="dxa"/>
              <w:left w:w="43" w:type="dxa"/>
              <w:bottom w:w="43" w:type="dxa"/>
              <w:right w:w="43" w:type="dxa"/>
            </w:tcMar>
            <w:vAlign w:val="bottom"/>
          </w:tcPr>
          <w:p w14:paraId="1E4A82F5" w14:textId="77777777" w:rsidR="0010227F" w:rsidRPr="000A21B3" w:rsidRDefault="0010227F" w:rsidP="000A21B3">
            <w:pPr>
              <w:rPr>
                <w:sz w:val="21"/>
              </w:rPr>
            </w:pPr>
          </w:p>
        </w:tc>
      </w:tr>
      <w:tr w:rsidR="0010227F" w:rsidRPr="000A21B3" w14:paraId="2CAD052B" w14:textId="77777777">
        <w:trPr>
          <w:trHeight w:val="380"/>
        </w:trPr>
        <w:tc>
          <w:tcPr>
            <w:tcW w:w="560" w:type="dxa"/>
            <w:tcBorders>
              <w:top w:val="nil"/>
              <w:left w:val="nil"/>
              <w:bottom w:val="nil"/>
              <w:right w:val="nil"/>
            </w:tcBorders>
            <w:tcMar>
              <w:top w:w="128" w:type="dxa"/>
              <w:left w:w="43" w:type="dxa"/>
              <w:bottom w:w="43" w:type="dxa"/>
              <w:right w:w="43" w:type="dxa"/>
            </w:tcMar>
          </w:tcPr>
          <w:p w14:paraId="1A0F56F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9873AA2" w14:textId="77777777" w:rsidR="0010227F" w:rsidRPr="000A21B3" w:rsidRDefault="0010227F" w:rsidP="000A21B3">
            <w:pPr>
              <w:rPr>
                <w:sz w:val="21"/>
              </w:rPr>
            </w:pPr>
            <w:r w:rsidRPr="000A21B3">
              <w:rPr>
                <w:sz w:val="21"/>
              </w:rPr>
              <w:t>78</w:t>
            </w:r>
          </w:p>
        </w:tc>
        <w:tc>
          <w:tcPr>
            <w:tcW w:w="5420" w:type="dxa"/>
            <w:tcBorders>
              <w:top w:val="nil"/>
              <w:left w:val="nil"/>
              <w:bottom w:val="nil"/>
              <w:right w:val="nil"/>
            </w:tcBorders>
            <w:tcMar>
              <w:top w:w="128" w:type="dxa"/>
              <w:left w:w="43" w:type="dxa"/>
              <w:bottom w:w="43" w:type="dxa"/>
              <w:right w:w="43" w:type="dxa"/>
            </w:tcMar>
          </w:tcPr>
          <w:p w14:paraId="33E145F3" w14:textId="77777777" w:rsidR="0010227F" w:rsidRPr="000A21B3" w:rsidRDefault="0010227F" w:rsidP="000A21B3">
            <w:pPr>
              <w:rPr>
                <w:sz w:val="21"/>
              </w:rPr>
            </w:pPr>
            <w:r w:rsidRPr="000A21B3">
              <w:rPr>
                <w:sz w:val="21"/>
              </w:rPr>
              <w:t>Tilskot</w:t>
            </w:r>
          </w:p>
        </w:tc>
        <w:tc>
          <w:tcPr>
            <w:tcW w:w="1420" w:type="dxa"/>
            <w:tcBorders>
              <w:top w:val="nil"/>
              <w:left w:val="nil"/>
              <w:bottom w:val="nil"/>
              <w:right w:val="nil"/>
            </w:tcBorders>
            <w:tcMar>
              <w:top w:w="128" w:type="dxa"/>
              <w:left w:w="43" w:type="dxa"/>
              <w:bottom w:w="43" w:type="dxa"/>
              <w:right w:w="43" w:type="dxa"/>
            </w:tcMar>
            <w:vAlign w:val="bottom"/>
          </w:tcPr>
          <w:p w14:paraId="644540BC" w14:textId="77777777" w:rsidR="0010227F" w:rsidRPr="000A21B3" w:rsidRDefault="0010227F" w:rsidP="000A21B3">
            <w:pPr>
              <w:rPr>
                <w:sz w:val="21"/>
              </w:rPr>
            </w:pPr>
            <w:r w:rsidRPr="000A21B3">
              <w:rPr>
                <w:sz w:val="21"/>
              </w:rPr>
              <w:t>232 279 000</w:t>
            </w:r>
          </w:p>
        </w:tc>
        <w:tc>
          <w:tcPr>
            <w:tcW w:w="1560" w:type="dxa"/>
            <w:tcBorders>
              <w:top w:val="nil"/>
              <w:left w:val="nil"/>
              <w:bottom w:val="nil"/>
              <w:right w:val="nil"/>
            </w:tcBorders>
            <w:tcMar>
              <w:top w:w="128" w:type="dxa"/>
              <w:left w:w="43" w:type="dxa"/>
              <w:bottom w:w="43" w:type="dxa"/>
              <w:right w:w="43" w:type="dxa"/>
            </w:tcMar>
            <w:vAlign w:val="bottom"/>
          </w:tcPr>
          <w:p w14:paraId="4FD154BF" w14:textId="77777777" w:rsidR="0010227F" w:rsidRPr="000A21B3" w:rsidRDefault="0010227F" w:rsidP="000A21B3">
            <w:pPr>
              <w:rPr>
                <w:sz w:val="21"/>
              </w:rPr>
            </w:pPr>
            <w:r w:rsidRPr="000A21B3">
              <w:rPr>
                <w:sz w:val="21"/>
              </w:rPr>
              <w:t>284 162 000</w:t>
            </w:r>
          </w:p>
        </w:tc>
      </w:tr>
      <w:tr w:rsidR="0010227F" w:rsidRPr="000A21B3" w14:paraId="54307348" w14:textId="77777777">
        <w:trPr>
          <w:trHeight w:val="380"/>
        </w:trPr>
        <w:tc>
          <w:tcPr>
            <w:tcW w:w="560" w:type="dxa"/>
            <w:tcBorders>
              <w:top w:val="nil"/>
              <w:left w:val="nil"/>
              <w:bottom w:val="nil"/>
              <w:right w:val="nil"/>
            </w:tcBorders>
            <w:tcMar>
              <w:top w:w="128" w:type="dxa"/>
              <w:left w:w="43" w:type="dxa"/>
              <w:bottom w:w="43" w:type="dxa"/>
              <w:right w:w="43" w:type="dxa"/>
            </w:tcMar>
          </w:tcPr>
          <w:p w14:paraId="04AC1E0A" w14:textId="77777777" w:rsidR="0010227F" w:rsidRPr="000A21B3" w:rsidRDefault="0010227F" w:rsidP="000A21B3">
            <w:pPr>
              <w:rPr>
                <w:sz w:val="21"/>
              </w:rPr>
            </w:pPr>
            <w:r w:rsidRPr="000A21B3">
              <w:rPr>
                <w:sz w:val="21"/>
              </w:rPr>
              <w:t>228</w:t>
            </w:r>
          </w:p>
        </w:tc>
        <w:tc>
          <w:tcPr>
            <w:tcW w:w="560" w:type="dxa"/>
            <w:tcBorders>
              <w:top w:val="nil"/>
              <w:left w:val="nil"/>
              <w:bottom w:val="nil"/>
              <w:right w:val="nil"/>
            </w:tcBorders>
            <w:tcMar>
              <w:top w:w="128" w:type="dxa"/>
              <w:left w:w="43" w:type="dxa"/>
              <w:bottom w:w="43" w:type="dxa"/>
              <w:right w:w="43" w:type="dxa"/>
            </w:tcMar>
          </w:tcPr>
          <w:p w14:paraId="5A0909D2"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27CAB33A" w14:textId="77777777" w:rsidR="0010227F" w:rsidRPr="000A21B3" w:rsidRDefault="0010227F" w:rsidP="000A21B3">
            <w:pPr>
              <w:rPr>
                <w:sz w:val="21"/>
              </w:rPr>
            </w:pPr>
            <w:r w:rsidRPr="000A21B3">
              <w:rPr>
                <w:sz w:val="21"/>
              </w:rPr>
              <w:t>Tilskot til private skular o.a.</w:t>
            </w:r>
          </w:p>
        </w:tc>
        <w:tc>
          <w:tcPr>
            <w:tcW w:w="1420" w:type="dxa"/>
            <w:tcBorders>
              <w:top w:val="nil"/>
              <w:left w:val="nil"/>
              <w:bottom w:val="nil"/>
              <w:right w:val="nil"/>
            </w:tcBorders>
            <w:tcMar>
              <w:top w:w="128" w:type="dxa"/>
              <w:left w:w="43" w:type="dxa"/>
              <w:bottom w:w="43" w:type="dxa"/>
              <w:right w:w="43" w:type="dxa"/>
            </w:tcMar>
            <w:vAlign w:val="bottom"/>
          </w:tcPr>
          <w:p w14:paraId="264A8E2A"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153CAFC9" w14:textId="77777777" w:rsidR="0010227F" w:rsidRPr="000A21B3" w:rsidRDefault="0010227F" w:rsidP="000A21B3">
            <w:pPr>
              <w:rPr>
                <w:sz w:val="21"/>
              </w:rPr>
            </w:pPr>
          </w:p>
        </w:tc>
      </w:tr>
      <w:tr w:rsidR="0010227F" w:rsidRPr="000A21B3" w14:paraId="1CE93E38" w14:textId="77777777">
        <w:trPr>
          <w:trHeight w:val="380"/>
        </w:trPr>
        <w:tc>
          <w:tcPr>
            <w:tcW w:w="560" w:type="dxa"/>
            <w:tcBorders>
              <w:top w:val="nil"/>
              <w:left w:val="nil"/>
              <w:bottom w:val="nil"/>
              <w:right w:val="nil"/>
            </w:tcBorders>
            <w:tcMar>
              <w:top w:w="128" w:type="dxa"/>
              <w:left w:w="43" w:type="dxa"/>
              <w:bottom w:w="43" w:type="dxa"/>
              <w:right w:w="43" w:type="dxa"/>
            </w:tcMar>
          </w:tcPr>
          <w:p w14:paraId="61C3730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2201C79"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44F11464" w14:textId="77777777" w:rsidR="0010227F" w:rsidRPr="000A21B3" w:rsidRDefault="0010227F" w:rsidP="000A21B3">
            <w:pPr>
              <w:rPr>
                <w:sz w:val="21"/>
              </w:rPr>
            </w:pPr>
            <w:r w:rsidRPr="000A21B3">
              <w:rPr>
                <w:sz w:val="21"/>
              </w:rPr>
              <w:t>Private grunnskular</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6FA81046" w14:textId="77777777" w:rsidR="0010227F" w:rsidRPr="000A21B3" w:rsidRDefault="0010227F" w:rsidP="000A21B3">
            <w:pPr>
              <w:rPr>
                <w:sz w:val="21"/>
              </w:rPr>
            </w:pPr>
            <w:r w:rsidRPr="000A21B3">
              <w:rPr>
                <w:sz w:val="21"/>
              </w:rPr>
              <w:t>4 531 889 000</w:t>
            </w:r>
          </w:p>
        </w:tc>
        <w:tc>
          <w:tcPr>
            <w:tcW w:w="1560" w:type="dxa"/>
            <w:tcBorders>
              <w:top w:val="nil"/>
              <w:left w:val="nil"/>
              <w:bottom w:val="nil"/>
              <w:right w:val="nil"/>
            </w:tcBorders>
            <w:tcMar>
              <w:top w:w="128" w:type="dxa"/>
              <w:left w:w="43" w:type="dxa"/>
              <w:bottom w:w="43" w:type="dxa"/>
              <w:right w:w="43" w:type="dxa"/>
            </w:tcMar>
            <w:vAlign w:val="bottom"/>
          </w:tcPr>
          <w:p w14:paraId="1D85465E" w14:textId="77777777" w:rsidR="0010227F" w:rsidRPr="000A21B3" w:rsidRDefault="0010227F" w:rsidP="000A21B3">
            <w:pPr>
              <w:rPr>
                <w:sz w:val="21"/>
              </w:rPr>
            </w:pPr>
          </w:p>
        </w:tc>
      </w:tr>
      <w:tr w:rsidR="0010227F" w:rsidRPr="000A21B3" w14:paraId="310D8477" w14:textId="77777777">
        <w:trPr>
          <w:trHeight w:val="380"/>
        </w:trPr>
        <w:tc>
          <w:tcPr>
            <w:tcW w:w="560" w:type="dxa"/>
            <w:tcBorders>
              <w:top w:val="nil"/>
              <w:left w:val="nil"/>
              <w:bottom w:val="nil"/>
              <w:right w:val="nil"/>
            </w:tcBorders>
            <w:tcMar>
              <w:top w:w="128" w:type="dxa"/>
              <w:left w:w="43" w:type="dxa"/>
              <w:bottom w:w="43" w:type="dxa"/>
              <w:right w:w="43" w:type="dxa"/>
            </w:tcMar>
          </w:tcPr>
          <w:p w14:paraId="3B04BB6B"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F96BFE1" w14:textId="77777777" w:rsidR="0010227F" w:rsidRPr="000A21B3" w:rsidRDefault="0010227F" w:rsidP="000A21B3">
            <w:pPr>
              <w:rPr>
                <w:sz w:val="21"/>
              </w:rPr>
            </w:pPr>
            <w:r w:rsidRPr="000A21B3">
              <w:rPr>
                <w:sz w:val="21"/>
              </w:rPr>
              <w:t>71</w:t>
            </w:r>
          </w:p>
        </w:tc>
        <w:tc>
          <w:tcPr>
            <w:tcW w:w="5420" w:type="dxa"/>
            <w:tcBorders>
              <w:top w:val="nil"/>
              <w:left w:val="nil"/>
              <w:bottom w:val="nil"/>
              <w:right w:val="nil"/>
            </w:tcBorders>
            <w:tcMar>
              <w:top w:w="128" w:type="dxa"/>
              <w:left w:w="43" w:type="dxa"/>
              <w:bottom w:w="43" w:type="dxa"/>
              <w:right w:w="43" w:type="dxa"/>
            </w:tcMar>
          </w:tcPr>
          <w:p w14:paraId="154BE392" w14:textId="77777777" w:rsidR="0010227F" w:rsidRPr="000A21B3" w:rsidRDefault="0010227F" w:rsidP="000A21B3">
            <w:pPr>
              <w:rPr>
                <w:sz w:val="21"/>
              </w:rPr>
            </w:pPr>
            <w:r w:rsidRPr="000A21B3">
              <w:rPr>
                <w:sz w:val="21"/>
              </w:rPr>
              <w:t>Private vidaregåande skular</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1B6620CC" w14:textId="77777777" w:rsidR="0010227F" w:rsidRPr="000A21B3" w:rsidRDefault="0010227F" w:rsidP="000A21B3">
            <w:pPr>
              <w:rPr>
                <w:sz w:val="21"/>
              </w:rPr>
            </w:pPr>
            <w:r w:rsidRPr="000A21B3">
              <w:rPr>
                <w:sz w:val="21"/>
              </w:rPr>
              <w:t>2 547 966 000</w:t>
            </w:r>
          </w:p>
        </w:tc>
        <w:tc>
          <w:tcPr>
            <w:tcW w:w="1560" w:type="dxa"/>
            <w:tcBorders>
              <w:top w:val="nil"/>
              <w:left w:val="nil"/>
              <w:bottom w:val="nil"/>
              <w:right w:val="nil"/>
            </w:tcBorders>
            <w:tcMar>
              <w:top w:w="128" w:type="dxa"/>
              <w:left w:w="43" w:type="dxa"/>
              <w:bottom w:w="43" w:type="dxa"/>
              <w:right w:w="43" w:type="dxa"/>
            </w:tcMar>
            <w:vAlign w:val="bottom"/>
          </w:tcPr>
          <w:p w14:paraId="3804F3E6" w14:textId="77777777" w:rsidR="0010227F" w:rsidRPr="000A21B3" w:rsidRDefault="0010227F" w:rsidP="000A21B3">
            <w:pPr>
              <w:rPr>
                <w:sz w:val="21"/>
              </w:rPr>
            </w:pPr>
          </w:p>
        </w:tc>
      </w:tr>
      <w:tr w:rsidR="0010227F" w:rsidRPr="000A21B3" w14:paraId="38750B44" w14:textId="77777777">
        <w:trPr>
          <w:trHeight w:val="640"/>
        </w:trPr>
        <w:tc>
          <w:tcPr>
            <w:tcW w:w="560" w:type="dxa"/>
            <w:tcBorders>
              <w:top w:val="nil"/>
              <w:left w:val="nil"/>
              <w:bottom w:val="nil"/>
              <w:right w:val="nil"/>
            </w:tcBorders>
            <w:tcMar>
              <w:top w:w="128" w:type="dxa"/>
              <w:left w:w="43" w:type="dxa"/>
              <w:bottom w:w="43" w:type="dxa"/>
              <w:right w:w="43" w:type="dxa"/>
            </w:tcMar>
          </w:tcPr>
          <w:p w14:paraId="6E9F8EC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A34BE41" w14:textId="77777777" w:rsidR="0010227F" w:rsidRPr="000A21B3" w:rsidRDefault="0010227F" w:rsidP="000A21B3">
            <w:pPr>
              <w:rPr>
                <w:sz w:val="21"/>
              </w:rPr>
            </w:pPr>
            <w:r w:rsidRPr="000A21B3">
              <w:rPr>
                <w:sz w:val="21"/>
              </w:rPr>
              <w:t>72</w:t>
            </w:r>
          </w:p>
        </w:tc>
        <w:tc>
          <w:tcPr>
            <w:tcW w:w="5420" w:type="dxa"/>
            <w:tcBorders>
              <w:top w:val="nil"/>
              <w:left w:val="nil"/>
              <w:bottom w:val="nil"/>
              <w:right w:val="nil"/>
            </w:tcBorders>
            <w:tcMar>
              <w:top w:w="128" w:type="dxa"/>
              <w:left w:w="43" w:type="dxa"/>
              <w:bottom w:w="43" w:type="dxa"/>
              <w:right w:w="43" w:type="dxa"/>
            </w:tcMar>
          </w:tcPr>
          <w:p w14:paraId="5473C7B6" w14:textId="77777777" w:rsidR="0010227F" w:rsidRPr="000A21B3" w:rsidRDefault="0010227F" w:rsidP="000A21B3">
            <w:pPr>
              <w:rPr>
                <w:sz w:val="21"/>
              </w:rPr>
            </w:pPr>
            <w:r w:rsidRPr="000A21B3">
              <w:rPr>
                <w:sz w:val="21"/>
              </w:rPr>
              <w:t>Diverse skular som gir yrkesretta opplæring</w:t>
            </w:r>
            <w:r w:rsidRPr="000A21B3">
              <w:rPr>
                <w:rStyle w:val="kursiv"/>
                <w:sz w:val="21"/>
              </w:rPr>
              <w:t xml:space="preserve">, </w:t>
            </w:r>
            <w:r w:rsidRPr="000A21B3">
              <w:rPr>
                <w:rStyle w:val="kursiv"/>
                <w:sz w:val="21"/>
              </w:rPr>
              <w:br/>
              <w:t>overslagsløyving</w:t>
            </w:r>
          </w:p>
        </w:tc>
        <w:tc>
          <w:tcPr>
            <w:tcW w:w="1420" w:type="dxa"/>
            <w:tcBorders>
              <w:top w:val="nil"/>
              <w:left w:val="nil"/>
              <w:bottom w:val="nil"/>
              <w:right w:val="nil"/>
            </w:tcBorders>
            <w:tcMar>
              <w:top w:w="128" w:type="dxa"/>
              <w:left w:w="43" w:type="dxa"/>
              <w:bottom w:w="43" w:type="dxa"/>
              <w:right w:w="43" w:type="dxa"/>
            </w:tcMar>
            <w:vAlign w:val="bottom"/>
          </w:tcPr>
          <w:p w14:paraId="78C173F2" w14:textId="77777777" w:rsidR="0010227F" w:rsidRPr="000A21B3" w:rsidRDefault="0010227F" w:rsidP="000A21B3">
            <w:pPr>
              <w:rPr>
                <w:sz w:val="21"/>
              </w:rPr>
            </w:pPr>
            <w:r w:rsidRPr="000A21B3">
              <w:rPr>
                <w:sz w:val="21"/>
              </w:rPr>
              <w:t>172 267 000</w:t>
            </w:r>
          </w:p>
        </w:tc>
        <w:tc>
          <w:tcPr>
            <w:tcW w:w="1560" w:type="dxa"/>
            <w:tcBorders>
              <w:top w:val="nil"/>
              <w:left w:val="nil"/>
              <w:bottom w:val="nil"/>
              <w:right w:val="nil"/>
            </w:tcBorders>
            <w:tcMar>
              <w:top w:w="128" w:type="dxa"/>
              <w:left w:w="43" w:type="dxa"/>
              <w:bottom w:w="43" w:type="dxa"/>
              <w:right w:w="43" w:type="dxa"/>
            </w:tcMar>
            <w:vAlign w:val="bottom"/>
          </w:tcPr>
          <w:p w14:paraId="3089FB28" w14:textId="77777777" w:rsidR="0010227F" w:rsidRPr="000A21B3" w:rsidRDefault="0010227F" w:rsidP="000A21B3">
            <w:pPr>
              <w:rPr>
                <w:sz w:val="21"/>
              </w:rPr>
            </w:pPr>
          </w:p>
        </w:tc>
      </w:tr>
      <w:tr w:rsidR="0010227F" w:rsidRPr="000A21B3" w14:paraId="511C48C2" w14:textId="77777777">
        <w:trPr>
          <w:trHeight w:val="380"/>
        </w:trPr>
        <w:tc>
          <w:tcPr>
            <w:tcW w:w="560" w:type="dxa"/>
            <w:tcBorders>
              <w:top w:val="nil"/>
              <w:left w:val="nil"/>
              <w:bottom w:val="nil"/>
              <w:right w:val="nil"/>
            </w:tcBorders>
            <w:tcMar>
              <w:top w:w="128" w:type="dxa"/>
              <w:left w:w="43" w:type="dxa"/>
              <w:bottom w:w="43" w:type="dxa"/>
              <w:right w:w="43" w:type="dxa"/>
            </w:tcMar>
          </w:tcPr>
          <w:p w14:paraId="7D3E127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156FBC7" w14:textId="77777777" w:rsidR="0010227F" w:rsidRPr="000A21B3" w:rsidRDefault="0010227F" w:rsidP="000A21B3">
            <w:pPr>
              <w:rPr>
                <w:sz w:val="21"/>
              </w:rPr>
            </w:pPr>
            <w:r w:rsidRPr="000A21B3">
              <w:rPr>
                <w:sz w:val="21"/>
              </w:rPr>
              <w:t>73</w:t>
            </w:r>
          </w:p>
        </w:tc>
        <w:tc>
          <w:tcPr>
            <w:tcW w:w="5420" w:type="dxa"/>
            <w:tcBorders>
              <w:top w:val="nil"/>
              <w:left w:val="nil"/>
              <w:bottom w:val="nil"/>
              <w:right w:val="nil"/>
            </w:tcBorders>
            <w:tcMar>
              <w:top w:w="128" w:type="dxa"/>
              <w:left w:w="43" w:type="dxa"/>
              <w:bottom w:w="43" w:type="dxa"/>
              <w:right w:w="43" w:type="dxa"/>
            </w:tcMar>
          </w:tcPr>
          <w:p w14:paraId="1105E314" w14:textId="77777777" w:rsidR="0010227F" w:rsidRPr="000A21B3" w:rsidRDefault="0010227F" w:rsidP="000A21B3">
            <w:pPr>
              <w:rPr>
                <w:sz w:val="21"/>
              </w:rPr>
            </w:pPr>
            <w:r w:rsidRPr="000A21B3">
              <w:rPr>
                <w:sz w:val="21"/>
              </w:rPr>
              <w:t>Private grunnskular i utlandet</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29E52B51" w14:textId="77777777" w:rsidR="0010227F" w:rsidRPr="000A21B3" w:rsidRDefault="0010227F" w:rsidP="000A21B3">
            <w:pPr>
              <w:rPr>
                <w:sz w:val="21"/>
              </w:rPr>
            </w:pPr>
            <w:r w:rsidRPr="000A21B3">
              <w:rPr>
                <w:sz w:val="21"/>
              </w:rPr>
              <w:t>168 639 000</w:t>
            </w:r>
          </w:p>
        </w:tc>
        <w:tc>
          <w:tcPr>
            <w:tcW w:w="1560" w:type="dxa"/>
            <w:tcBorders>
              <w:top w:val="nil"/>
              <w:left w:val="nil"/>
              <w:bottom w:val="nil"/>
              <w:right w:val="nil"/>
            </w:tcBorders>
            <w:tcMar>
              <w:top w:w="128" w:type="dxa"/>
              <w:left w:w="43" w:type="dxa"/>
              <w:bottom w:w="43" w:type="dxa"/>
              <w:right w:w="43" w:type="dxa"/>
            </w:tcMar>
            <w:vAlign w:val="bottom"/>
          </w:tcPr>
          <w:p w14:paraId="57BB8CFA" w14:textId="77777777" w:rsidR="0010227F" w:rsidRPr="000A21B3" w:rsidRDefault="0010227F" w:rsidP="000A21B3">
            <w:pPr>
              <w:rPr>
                <w:sz w:val="21"/>
              </w:rPr>
            </w:pPr>
          </w:p>
        </w:tc>
      </w:tr>
      <w:tr w:rsidR="0010227F" w:rsidRPr="000A21B3" w14:paraId="1558786F" w14:textId="77777777">
        <w:trPr>
          <w:trHeight w:val="640"/>
        </w:trPr>
        <w:tc>
          <w:tcPr>
            <w:tcW w:w="560" w:type="dxa"/>
            <w:tcBorders>
              <w:top w:val="nil"/>
              <w:left w:val="nil"/>
              <w:bottom w:val="nil"/>
              <w:right w:val="nil"/>
            </w:tcBorders>
            <w:tcMar>
              <w:top w:w="128" w:type="dxa"/>
              <w:left w:w="43" w:type="dxa"/>
              <w:bottom w:w="43" w:type="dxa"/>
              <w:right w:w="43" w:type="dxa"/>
            </w:tcMar>
          </w:tcPr>
          <w:p w14:paraId="4520109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A287F90" w14:textId="77777777" w:rsidR="0010227F" w:rsidRPr="000A21B3" w:rsidRDefault="0010227F" w:rsidP="000A21B3">
            <w:pPr>
              <w:rPr>
                <w:sz w:val="21"/>
              </w:rPr>
            </w:pPr>
            <w:r w:rsidRPr="000A21B3">
              <w:rPr>
                <w:sz w:val="21"/>
              </w:rPr>
              <w:t>74</w:t>
            </w:r>
          </w:p>
        </w:tc>
        <w:tc>
          <w:tcPr>
            <w:tcW w:w="5420" w:type="dxa"/>
            <w:tcBorders>
              <w:top w:val="nil"/>
              <w:left w:val="nil"/>
              <w:bottom w:val="nil"/>
              <w:right w:val="nil"/>
            </w:tcBorders>
            <w:tcMar>
              <w:top w:w="128" w:type="dxa"/>
              <w:left w:w="43" w:type="dxa"/>
              <w:bottom w:w="43" w:type="dxa"/>
              <w:right w:w="43" w:type="dxa"/>
            </w:tcMar>
          </w:tcPr>
          <w:p w14:paraId="7EB29EEF" w14:textId="77777777" w:rsidR="0010227F" w:rsidRPr="000A21B3" w:rsidRDefault="0010227F" w:rsidP="000A21B3">
            <w:pPr>
              <w:rPr>
                <w:sz w:val="21"/>
              </w:rPr>
            </w:pPr>
            <w:r w:rsidRPr="000A21B3">
              <w:rPr>
                <w:sz w:val="21"/>
              </w:rPr>
              <w:t>Private vidaregåande skular i utlandet</w:t>
            </w:r>
            <w:r w:rsidRPr="000A21B3">
              <w:rPr>
                <w:rStyle w:val="kursiv"/>
                <w:sz w:val="21"/>
              </w:rPr>
              <w:t xml:space="preserve">, </w:t>
            </w:r>
            <w:r w:rsidRPr="000A21B3">
              <w:rPr>
                <w:rStyle w:val="kursiv"/>
                <w:sz w:val="21"/>
              </w:rPr>
              <w:br/>
              <w:t>overslagsløyving</w:t>
            </w:r>
          </w:p>
        </w:tc>
        <w:tc>
          <w:tcPr>
            <w:tcW w:w="1420" w:type="dxa"/>
            <w:tcBorders>
              <w:top w:val="nil"/>
              <w:left w:val="nil"/>
              <w:bottom w:val="nil"/>
              <w:right w:val="nil"/>
            </w:tcBorders>
            <w:tcMar>
              <w:top w:w="128" w:type="dxa"/>
              <w:left w:w="43" w:type="dxa"/>
              <w:bottom w:w="43" w:type="dxa"/>
              <w:right w:w="43" w:type="dxa"/>
            </w:tcMar>
            <w:vAlign w:val="bottom"/>
          </w:tcPr>
          <w:p w14:paraId="25883F1F" w14:textId="77777777" w:rsidR="0010227F" w:rsidRPr="000A21B3" w:rsidRDefault="0010227F" w:rsidP="000A21B3">
            <w:pPr>
              <w:rPr>
                <w:sz w:val="21"/>
              </w:rPr>
            </w:pPr>
            <w:r w:rsidRPr="000A21B3">
              <w:rPr>
                <w:sz w:val="21"/>
              </w:rPr>
              <w:t>28 543 000</w:t>
            </w:r>
          </w:p>
        </w:tc>
        <w:tc>
          <w:tcPr>
            <w:tcW w:w="1560" w:type="dxa"/>
            <w:tcBorders>
              <w:top w:val="nil"/>
              <w:left w:val="nil"/>
              <w:bottom w:val="nil"/>
              <w:right w:val="nil"/>
            </w:tcBorders>
            <w:tcMar>
              <w:top w:w="128" w:type="dxa"/>
              <w:left w:w="43" w:type="dxa"/>
              <w:bottom w:w="43" w:type="dxa"/>
              <w:right w:w="43" w:type="dxa"/>
            </w:tcMar>
            <w:vAlign w:val="bottom"/>
          </w:tcPr>
          <w:p w14:paraId="76EA4B52" w14:textId="77777777" w:rsidR="0010227F" w:rsidRPr="000A21B3" w:rsidRDefault="0010227F" w:rsidP="000A21B3">
            <w:pPr>
              <w:rPr>
                <w:sz w:val="21"/>
              </w:rPr>
            </w:pPr>
          </w:p>
        </w:tc>
      </w:tr>
      <w:tr w:rsidR="0010227F" w:rsidRPr="000A21B3" w14:paraId="097E7707" w14:textId="77777777">
        <w:trPr>
          <w:trHeight w:val="640"/>
        </w:trPr>
        <w:tc>
          <w:tcPr>
            <w:tcW w:w="560" w:type="dxa"/>
            <w:tcBorders>
              <w:top w:val="nil"/>
              <w:left w:val="nil"/>
              <w:bottom w:val="nil"/>
              <w:right w:val="nil"/>
            </w:tcBorders>
            <w:tcMar>
              <w:top w:w="128" w:type="dxa"/>
              <w:left w:w="43" w:type="dxa"/>
              <w:bottom w:w="43" w:type="dxa"/>
              <w:right w:w="43" w:type="dxa"/>
            </w:tcMar>
          </w:tcPr>
          <w:p w14:paraId="7E1106AC"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E39F835" w14:textId="77777777" w:rsidR="0010227F" w:rsidRPr="000A21B3" w:rsidRDefault="0010227F" w:rsidP="000A21B3">
            <w:pPr>
              <w:rPr>
                <w:sz w:val="21"/>
              </w:rPr>
            </w:pPr>
            <w:r w:rsidRPr="000A21B3">
              <w:rPr>
                <w:sz w:val="21"/>
              </w:rPr>
              <w:t>75</w:t>
            </w:r>
          </w:p>
        </w:tc>
        <w:tc>
          <w:tcPr>
            <w:tcW w:w="5420" w:type="dxa"/>
            <w:tcBorders>
              <w:top w:val="nil"/>
              <w:left w:val="nil"/>
              <w:bottom w:val="nil"/>
              <w:right w:val="nil"/>
            </w:tcBorders>
            <w:tcMar>
              <w:top w:w="128" w:type="dxa"/>
              <w:left w:w="43" w:type="dxa"/>
              <w:bottom w:w="43" w:type="dxa"/>
              <w:right w:w="43" w:type="dxa"/>
            </w:tcMar>
          </w:tcPr>
          <w:p w14:paraId="40F3EFAE" w14:textId="77777777" w:rsidR="0010227F" w:rsidRPr="000A21B3" w:rsidRDefault="0010227F" w:rsidP="000A21B3">
            <w:pPr>
              <w:rPr>
                <w:sz w:val="21"/>
              </w:rPr>
            </w:pPr>
            <w:r w:rsidRPr="000A21B3">
              <w:rPr>
                <w:sz w:val="21"/>
              </w:rPr>
              <w:t>Private skular med særskild tilrettelagd opplæring for elevar med dokumenterte behov</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693ECBBD" w14:textId="77777777" w:rsidR="0010227F" w:rsidRPr="000A21B3" w:rsidRDefault="0010227F" w:rsidP="000A21B3">
            <w:pPr>
              <w:rPr>
                <w:sz w:val="21"/>
              </w:rPr>
            </w:pPr>
            <w:r w:rsidRPr="000A21B3">
              <w:rPr>
                <w:sz w:val="21"/>
              </w:rPr>
              <w:t>650 491 000</w:t>
            </w:r>
          </w:p>
        </w:tc>
        <w:tc>
          <w:tcPr>
            <w:tcW w:w="1560" w:type="dxa"/>
            <w:tcBorders>
              <w:top w:val="nil"/>
              <w:left w:val="nil"/>
              <w:bottom w:val="nil"/>
              <w:right w:val="nil"/>
            </w:tcBorders>
            <w:tcMar>
              <w:top w:w="128" w:type="dxa"/>
              <w:left w:w="43" w:type="dxa"/>
              <w:bottom w:w="43" w:type="dxa"/>
              <w:right w:w="43" w:type="dxa"/>
            </w:tcMar>
            <w:vAlign w:val="bottom"/>
          </w:tcPr>
          <w:p w14:paraId="291AF039" w14:textId="77777777" w:rsidR="0010227F" w:rsidRPr="000A21B3" w:rsidRDefault="0010227F" w:rsidP="000A21B3">
            <w:pPr>
              <w:rPr>
                <w:sz w:val="21"/>
              </w:rPr>
            </w:pPr>
          </w:p>
        </w:tc>
      </w:tr>
      <w:tr w:rsidR="0010227F" w:rsidRPr="000A21B3" w14:paraId="40AD8D10" w14:textId="77777777">
        <w:trPr>
          <w:trHeight w:val="380"/>
        </w:trPr>
        <w:tc>
          <w:tcPr>
            <w:tcW w:w="560" w:type="dxa"/>
            <w:tcBorders>
              <w:top w:val="nil"/>
              <w:left w:val="nil"/>
              <w:bottom w:val="nil"/>
              <w:right w:val="nil"/>
            </w:tcBorders>
            <w:tcMar>
              <w:top w:w="128" w:type="dxa"/>
              <w:left w:w="43" w:type="dxa"/>
              <w:bottom w:w="43" w:type="dxa"/>
              <w:right w:w="43" w:type="dxa"/>
            </w:tcMar>
          </w:tcPr>
          <w:p w14:paraId="53A9037C"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5F791E1" w14:textId="77777777" w:rsidR="0010227F" w:rsidRPr="000A21B3" w:rsidRDefault="0010227F" w:rsidP="000A21B3">
            <w:pPr>
              <w:rPr>
                <w:sz w:val="21"/>
              </w:rPr>
            </w:pPr>
            <w:r w:rsidRPr="000A21B3">
              <w:rPr>
                <w:sz w:val="21"/>
              </w:rPr>
              <w:t>76</w:t>
            </w:r>
          </w:p>
        </w:tc>
        <w:tc>
          <w:tcPr>
            <w:tcW w:w="5420" w:type="dxa"/>
            <w:tcBorders>
              <w:top w:val="nil"/>
              <w:left w:val="nil"/>
              <w:bottom w:val="nil"/>
              <w:right w:val="nil"/>
            </w:tcBorders>
            <w:tcMar>
              <w:top w:w="128" w:type="dxa"/>
              <w:left w:w="43" w:type="dxa"/>
              <w:bottom w:w="43" w:type="dxa"/>
              <w:right w:w="43" w:type="dxa"/>
            </w:tcMar>
          </w:tcPr>
          <w:p w14:paraId="55A41272" w14:textId="77777777" w:rsidR="0010227F" w:rsidRPr="000A21B3" w:rsidRDefault="0010227F" w:rsidP="000A21B3">
            <w:pPr>
              <w:rPr>
                <w:sz w:val="21"/>
              </w:rPr>
            </w:pPr>
            <w:r w:rsidRPr="000A21B3">
              <w:rPr>
                <w:sz w:val="21"/>
              </w:rPr>
              <w:t>Andre private skular</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1264719D" w14:textId="77777777" w:rsidR="0010227F" w:rsidRPr="000A21B3" w:rsidRDefault="0010227F" w:rsidP="000A21B3">
            <w:pPr>
              <w:rPr>
                <w:sz w:val="21"/>
              </w:rPr>
            </w:pPr>
            <w:r w:rsidRPr="000A21B3">
              <w:rPr>
                <w:sz w:val="21"/>
              </w:rPr>
              <w:t>84 763 000</w:t>
            </w:r>
          </w:p>
        </w:tc>
        <w:tc>
          <w:tcPr>
            <w:tcW w:w="1560" w:type="dxa"/>
            <w:tcBorders>
              <w:top w:val="nil"/>
              <w:left w:val="nil"/>
              <w:bottom w:val="nil"/>
              <w:right w:val="nil"/>
            </w:tcBorders>
            <w:tcMar>
              <w:top w:w="128" w:type="dxa"/>
              <w:left w:w="43" w:type="dxa"/>
              <w:bottom w:w="43" w:type="dxa"/>
              <w:right w:w="43" w:type="dxa"/>
            </w:tcMar>
            <w:vAlign w:val="bottom"/>
          </w:tcPr>
          <w:p w14:paraId="3267517A" w14:textId="77777777" w:rsidR="0010227F" w:rsidRPr="000A21B3" w:rsidRDefault="0010227F" w:rsidP="000A21B3">
            <w:pPr>
              <w:rPr>
                <w:sz w:val="21"/>
              </w:rPr>
            </w:pPr>
          </w:p>
        </w:tc>
      </w:tr>
      <w:tr w:rsidR="0010227F" w:rsidRPr="000A21B3" w14:paraId="171F4EED" w14:textId="77777777">
        <w:trPr>
          <w:trHeight w:val="380"/>
        </w:trPr>
        <w:tc>
          <w:tcPr>
            <w:tcW w:w="560" w:type="dxa"/>
            <w:tcBorders>
              <w:top w:val="nil"/>
              <w:left w:val="nil"/>
              <w:bottom w:val="nil"/>
              <w:right w:val="nil"/>
            </w:tcBorders>
            <w:tcMar>
              <w:top w:w="128" w:type="dxa"/>
              <w:left w:w="43" w:type="dxa"/>
              <w:bottom w:w="43" w:type="dxa"/>
              <w:right w:w="43" w:type="dxa"/>
            </w:tcMar>
          </w:tcPr>
          <w:p w14:paraId="5D096D30"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DAEA420" w14:textId="77777777" w:rsidR="0010227F" w:rsidRPr="000A21B3" w:rsidRDefault="0010227F" w:rsidP="000A21B3">
            <w:pPr>
              <w:rPr>
                <w:sz w:val="21"/>
              </w:rPr>
            </w:pPr>
            <w:r w:rsidRPr="000A21B3">
              <w:rPr>
                <w:sz w:val="21"/>
              </w:rPr>
              <w:t>77</w:t>
            </w:r>
          </w:p>
        </w:tc>
        <w:tc>
          <w:tcPr>
            <w:tcW w:w="5420" w:type="dxa"/>
            <w:tcBorders>
              <w:top w:val="nil"/>
              <w:left w:val="nil"/>
              <w:bottom w:val="nil"/>
              <w:right w:val="nil"/>
            </w:tcBorders>
            <w:tcMar>
              <w:top w:w="128" w:type="dxa"/>
              <w:left w:w="43" w:type="dxa"/>
              <w:bottom w:w="43" w:type="dxa"/>
              <w:right w:w="43" w:type="dxa"/>
            </w:tcMar>
          </w:tcPr>
          <w:p w14:paraId="3FDB49B9" w14:textId="77777777" w:rsidR="0010227F" w:rsidRPr="000A21B3" w:rsidRDefault="0010227F" w:rsidP="000A21B3">
            <w:pPr>
              <w:rPr>
                <w:sz w:val="21"/>
              </w:rPr>
            </w:pPr>
            <w:r w:rsidRPr="000A21B3">
              <w:rPr>
                <w:sz w:val="21"/>
              </w:rPr>
              <w:t>Den tysk-norske skolen i Oslo</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5AA81FD6" w14:textId="77777777" w:rsidR="0010227F" w:rsidRPr="000A21B3" w:rsidRDefault="0010227F" w:rsidP="000A21B3">
            <w:pPr>
              <w:rPr>
                <w:sz w:val="21"/>
              </w:rPr>
            </w:pPr>
            <w:r w:rsidRPr="000A21B3">
              <w:rPr>
                <w:sz w:val="21"/>
              </w:rPr>
              <w:t>46 831 000</w:t>
            </w:r>
          </w:p>
        </w:tc>
        <w:tc>
          <w:tcPr>
            <w:tcW w:w="1560" w:type="dxa"/>
            <w:tcBorders>
              <w:top w:val="nil"/>
              <w:left w:val="nil"/>
              <w:bottom w:val="nil"/>
              <w:right w:val="nil"/>
            </w:tcBorders>
            <w:tcMar>
              <w:top w:w="128" w:type="dxa"/>
              <w:left w:w="43" w:type="dxa"/>
              <w:bottom w:w="43" w:type="dxa"/>
              <w:right w:w="43" w:type="dxa"/>
            </w:tcMar>
            <w:vAlign w:val="bottom"/>
          </w:tcPr>
          <w:p w14:paraId="7EDA4894" w14:textId="77777777" w:rsidR="0010227F" w:rsidRPr="000A21B3" w:rsidRDefault="0010227F" w:rsidP="000A21B3">
            <w:pPr>
              <w:rPr>
                <w:sz w:val="21"/>
              </w:rPr>
            </w:pPr>
          </w:p>
        </w:tc>
      </w:tr>
      <w:tr w:rsidR="0010227F" w:rsidRPr="000A21B3" w14:paraId="44616198" w14:textId="77777777">
        <w:trPr>
          <w:trHeight w:val="380"/>
        </w:trPr>
        <w:tc>
          <w:tcPr>
            <w:tcW w:w="560" w:type="dxa"/>
            <w:tcBorders>
              <w:top w:val="nil"/>
              <w:left w:val="nil"/>
              <w:bottom w:val="nil"/>
              <w:right w:val="nil"/>
            </w:tcBorders>
            <w:tcMar>
              <w:top w:w="128" w:type="dxa"/>
              <w:left w:w="43" w:type="dxa"/>
              <w:bottom w:w="43" w:type="dxa"/>
              <w:right w:w="43" w:type="dxa"/>
            </w:tcMar>
          </w:tcPr>
          <w:p w14:paraId="2723A900"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E1722BE" w14:textId="77777777" w:rsidR="0010227F" w:rsidRPr="000A21B3" w:rsidRDefault="0010227F" w:rsidP="000A21B3">
            <w:pPr>
              <w:rPr>
                <w:sz w:val="21"/>
              </w:rPr>
            </w:pPr>
            <w:r w:rsidRPr="000A21B3">
              <w:rPr>
                <w:sz w:val="21"/>
              </w:rPr>
              <w:t>78</w:t>
            </w:r>
          </w:p>
        </w:tc>
        <w:tc>
          <w:tcPr>
            <w:tcW w:w="5420" w:type="dxa"/>
            <w:tcBorders>
              <w:top w:val="nil"/>
              <w:left w:val="nil"/>
              <w:bottom w:val="nil"/>
              <w:right w:val="nil"/>
            </w:tcBorders>
            <w:tcMar>
              <w:top w:w="128" w:type="dxa"/>
              <w:left w:w="43" w:type="dxa"/>
              <w:bottom w:w="43" w:type="dxa"/>
              <w:right w:w="43" w:type="dxa"/>
            </w:tcMar>
          </w:tcPr>
          <w:p w14:paraId="789CA045" w14:textId="77777777" w:rsidR="0010227F" w:rsidRPr="000A21B3" w:rsidRDefault="0010227F" w:rsidP="000A21B3">
            <w:pPr>
              <w:rPr>
                <w:sz w:val="21"/>
              </w:rPr>
            </w:pPr>
            <w:r w:rsidRPr="000A21B3">
              <w:rPr>
                <w:sz w:val="21"/>
              </w:rPr>
              <w:t>Kompletterande undervisning</w:t>
            </w:r>
          </w:p>
        </w:tc>
        <w:tc>
          <w:tcPr>
            <w:tcW w:w="1420" w:type="dxa"/>
            <w:tcBorders>
              <w:top w:val="nil"/>
              <w:left w:val="nil"/>
              <w:bottom w:val="nil"/>
              <w:right w:val="nil"/>
            </w:tcBorders>
            <w:tcMar>
              <w:top w:w="128" w:type="dxa"/>
              <w:left w:w="43" w:type="dxa"/>
              <w:bottom w:w="43" w:type="dxa"/>
              <w:right w:w="43" w:type="dxa"/>
            </w:tcMar>
            <w:vAlign w:val="bottom"/>
          </w:tcPr>
          <w:p w14:paraId="2BBD81AF" w14:textId="77777777" w:rsidR="0010227F" w:rsidRPr="000A21B3" w:rsidRDefault="0010227F" w:rsidP="000A21B3">
            <w:pPr>
              <w:rPr>
                <w:sz w:val="21"/>
              </w:rPr>
            </w:pPr>
            <w:r w:rsidRPr="000A21B3">
              <w:rPr>
                <w:sz w:val="21"/>
              </w:rPr>
              <w:t>29 571 000</w:t>
            </w:r>
          </w:p>
        </w:tc>
        <w:tc>
          <w:tcPr>
            <w:tcW w:w="1560" w:type="dxa"/>
            <w:tcBorders>
              <w:top w:val="nil"/>
              <w:left w:val="nil"/>
              <w:bottom w:val="nil"/>
              <w:right w:val="nil"/>
            </w:tcBorders>
            <w:tcMar>
              <w:top w:w="128" w:type="dxa"/>
              <w:left w:w="43" w:type="dxa"/>
              <w:bottom w:w="43" w:type="dxa"/>
              <w:right w:w="43" w:type="dxa"/>
            </w:tcMar>
            <w:vAlign w:val="bottom"/>
          </w:tcPr>
          <w:p w14:paraId="2024F1EA" w14:textId="77777777" w:rsidR="0010227F" w:rsidRPr="000A21B3" w:rsidRDefault="0010227F" w:rsidP="000A21B3">
            <w:pPr>
              <w:rPr>
                <w:sz w:val="21"/>
              </w:rPr>
            </w:pPr>
          </w:p>
        </w:tc>
      </w:tr>
      <w:tr w:rsidR="0010227F" w:rsidRPr="000A21B3" w14:paraId="6F67DE4D" w14:textId="77777777">
        <w:trPr>
          <w:trHeight w:val="380"/>
        </w:trPr>
        <w:tc>
          <w:tcPr>
            <w:tcW w:w="560" w:type="dxa"/>
            <w:tcBorders>
              <w:top w:val="nil"/>
              <w:left w:val="nil"/>
              <w:bottom w:val="nil"/>
              <w:right w:val="nil"/>
            </w:tcBorders>
            <w:tcMar>
              <w:top w:w="128" w:type="dxa"/>
              <w:left w:w="43" w:type="dxa"/>
              <w:bottom w:w="43" w:type="dxa"/>
              <w:right w:w="43" w:type="dxa"/>
            </w:tcMar>
          </w:tcPr>
          <w:p w14:paraId="66E9D7E9"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40D01BA" w14:textId="77777777" w:rsidR="0010227F" w:rsidRPr="000A21B3" w:rsidRDefault="0010227F" w:rsidP="000A21B3">
            <w:pPr>
              <w:rPr>
                <w:sz w:val="21"/>
              </w:rPr>
            </w:pPr>
            <w:r w:rsidRPr="000A21B3">
              <w:rPr>
                <w:sz w:val="21"/>
              </w:rPr>
              <w:t>79</w:t>
            </w:r>
          </w:p>
        </w:tc>
        <w:tc>
          <w:tcPr>
            <w:tcW w:w="5420" w:type="dxa"/>
            <w:tcBorders>
              <w:top w:val="nil"/>
              <w:left w:val="nil"/>
              <w:bottom w:val="nil"/>
              <w:right w:val="nil"/>
            </w:tcBorders>
            <w:tcMar>
              <w:top w:w="128" w:type="dxa"/>
              <w:left w:w="43" w:type="dxa"/>
              <w:bottom w:w="43" w:type="dxa"/>
              <w:right w:w="43" w:type="dxa"/>
            </w:tcMar>
          </w:tcPr>
          <w:p w14:paraId="72080E9D" w14:textId="77777777" w:rsidR="0010227F" w:rsidRPr="000A21B3" w:rsidRDefault="0010227F" w:rsidP="000A21B3">
            <w:pPr>
              <w:rPr>
                <w:sz w:val="21"/>
              </w:rPr>
            </w:pPr>
            <w:r w:rsidRPr="000A21B3">
              <w:rPr>
                <w:sz w:val="21"/>
              </w:rPr>
              <w:t>Toppidrett</w:t>
            </w:r>
          </w:p>
        </w:tc>
        <w:tc>
          <w:tcPr>
            <w:tcW w:w="1420" w:type="dxa"/>
            <w:tcBorders>
              <w:top w:val="nil"/>
              <w:left w:val="nil"/>
              <w:bottom w:val="nil"/>
              <w:right w:val="nil"/>
            </w:tcBorders>
            <w:tcMar>
              <w:top w:w="128" w:type="dxa"/>
              <w:left w:w="43" w:type="dxa"/>
              <w:bottom w:w="43" w:type="dxa"/>
              <w:right w:w="43" w:type="dxa"/>
            </w:tcMar>
            <w:vAlign w:val="bottom"/>
          </w:tcPr>
          <w:p w14:paraId="3A259944" w14:textId="77777777" w:rsidR="0010227F" w:rsidRPr="000A21B3" w:rsidRDefault="0010227F" w:rsidP="000A21B3">
            <w:pPr>
              <w:rPr>
                <w:sz w:val="21"/>
              </w:rPr>
            </w:pPr>
            <w:r w:rsidRPr="000A21B3">
              <w:rPr>
                <w:sz w:val="21"/>
              </w:rPr>
              <w:t>92 411 000</w:t>
            </w:r>
          </w:p>
        </w:tc>
        <w:tc>
          <w:tcPr>
            <w:tcW w:w="1560" w:type="dxa"/>
            <w:tcBorders>
              <w:top w:val="nil"/>
              <w:left w:val="nil"/>
              <w:bottom w:val="nil"/>
              <w:right w:val="nil"/>
            </w:tcBorders>
            <w:tcMar>
              <w:top w:w="128" w:type="dxa"/>
              <w:left w:w="43" w:type="dxa"/>
              <w:bottom w:w="43" w:type="dxa"/>
              <w:right w:w="43" w:type="dxa"/>
            </w:tcMar>
            <w:vAlign w:val="bottom"/>
          </w:tcPr>
          <w:p w14:paraId="4F75A5D6" w14:textId="77777777" w:rsidR="0010227F" w:rsidRPr="000A21B3" w:rsidRDefault="0010227F" w:rsidP="000A21B3">
            <w:pPr>
              <w:rPr>
                <w:sz w:val="21"/>
              </w:rPr>
            </w:pPr>
          </w:p>
        </w:tc>
      </w:tr>
      <w:tr w:rsidR="0010227F" w:rsidRPr="000A21B3" w14:paraId="5E640DEB" w14:textId="77777777">
        <w:trPr>
          <w:trHeight w:val="380"/>
        </w:trPr>
        <w:tc>
          <w:tcPr>
            <w:tcW w:w="560" w:type="dxa"/>
            <w:tcBorders>
              <w:top w:val="nil"/>
              <w:left w:val="nil"/>
              <w:bottom w:val="nil"/>
              <w:right w:val="nil"/>
            </w:tcBorders>
            <w:tcMar>
              <w:top w:w="128" w:type="dxa"/>
              <w:left w:w="43" w:type="dxa"/>
              <w:bottom w:w="43" w:type="dxa"/>
              <w:right w:w="43" w:type="dxa"/>
            </w:tcMar>
          </w:tcPr>
          <w:p w14:paraId="7EC82ED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0B9426C" w14:textId="77777777" w:rsidR="0010227F" w:rsidRPr="000A21B3" w:rsidRDefault="0010227F" w:rsidP="000A21B3">
            <w:pPr>
              <w:rPr>
                <w:sz w:val="21"/>
              </w:rPr>
            </w:pPr>
            <w:r w:rsidRPr="000A21B3">
              <w:rPr>
                <w:sz w:val="21"/>
              </w:rPr>
              <w:t>81</w:t>
            </w:r>
          </w:p>
        </w:tc>
        <w:tc>
          <w:tcPr>
            <w:tcW w:w="5420" w:type="dxa"/>
            <w:tcBorders>
              <w:top w:val="nil"/>
              <w:left w:val="nil"/>
              <w:bottom w:val="nil"/>
              <w:right w:val="nil"/>
            </w:tcBorders>
            <w:tcMar>
              <w:top w:w="128" w:type="dxa"/>
              <w:left w:w="43" w:type="dxa"/>
              <w:bottom w:w="43" w:type="dxa"/>
              <w:right w:w="43" w:type="dxa"/>
            </w:tcMar>
          </w:tcPr>
          <w:p w14:paraId="3E36071F" w14:textId="77777777" w:rsidR="0010227F" w:rsidRPr="000A21B3" w:rsidRDefault="0010227F" w:rsidP="000A21B3">
            <w:pPr>
              <w:rPr>
                <w:sz w:val="21"/>
              </w:rPr>
            </w:pPr>
            <w:r w:rsidRPr="000A21B3">
              <w:rPr>
                <w:sz w:val="21"/>
              </w:rPr>
              <w:t>Elevutveksling til utlandet</w:t>
            </w:r>
          </w:p>
        </w:tc>
        <w:tc>
          <w:tcPr>
            <w:tcW w:w="1420" w:type="dxa"/>
            <w:tcBorders>
              <w:top w:val="nil"/>
              <w:left w:val="nil"/>
              <w:bottom w:val="nil"/>
              <w:right w:val="nil"/>
            </w:tcBorders>
            <w:tcMar>
              <w:top w:w="128" w:type="dxa"/>
              <w:left w:w="43" w:type="dxa"/>
              <w:bottom w:w="43" w:type="dxa"/>
              <w:right w:w="43" w:type="dxa"/>
            </w:tcMar>
            <w:vAlign w:val="bottom"/>
          </w:tcPr>
          <w:p w14:paraId="39BBFA97" w14:textId="77777777" w:rsidR="0010227F" w:rsidRPr="000A21B3" w:rsidRDefault="0010227F" w:rsidP="000A21B3">
            <w:pPr>
              <w:rPr>
                <w:sz w:val="21"/>
              </w:rPr>
            </w:pPr>
            <w:r w:rsidRPr="000A21B3">
              <w:rPr>
                <w:sz w:val="21"/>
              </w:rPr>
              <w:t>2 615 000</w:t>
            </w:r>
          </w:p>
        </w:tc>
        <w:tc>
          <w:tcPr>
            <w:tcW w:w="1560" w:type="dxa"/>
            <w:tcBorders>
              <w:top w:val="nil"/>
              <w:left w:val="nil"/>
              <w:bottom w:val="nil"/>
              <w:right w:val="nil"/>
            </w:tcBorders>
            <w:tcMar>
              <w:top w:w="128" w:type="dxa"/>
              <w:left w:w="43" w:type="dxa"/>
              <w:bottom w:w="43" w:type="dxa"/>
              <w:right w:w="43" w:type="dxa"/>
            </w:tcMar>
            <w:vAlign w:val="bottom"/>
          </w:tcPr>
          <w:p w14:paraId="7B8953E2" w14:textId="77777777" w:rsidR="0010227F" w:rsidRPr="000A21B3" w:rsidRDefault="0010227F" w:rsidP="000A21B3">
            <w:pPr>
              <w:rPr>
                <w:sz w:val="21"/>
              </w:rPr>
            </w:pPr>
          </w:p>
        </w:tc>
      </w:tr>
      <w:tr w:rsidR="0010227F" w:rsidRPr="000A21B3" w14:paraId="6C8BC470" w14:textId="77777777">
        <w:trPr>
          <w:trHeight w:val="380"/>
        </w:trPr>
        <w:tc>
          <w:tcPr>
            <w:tcW w:w="560" w:type="dxa"/>
            <w:tcBorders>
              <w:top w:val="nil"/>
              <w:left w:val="nil"/>
              <w:bottom w:val="nil"/>
              <w:right w:val="nil"/>
            </w:tcBorders>
            <w:tcMar>
              <w:top w:w="128" w:type="dxa"/>
              <w:left w:w="43" w:type="dxa"/>
              <w:bottom w:w="43" w:type="dxa"/>
              <w:right w:w="43" w:type="dxa"/>
            </w:tcMar>
          </w:tcPr>
          <w:p w14:paraId="3F76E449"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F209E48" w14:textId="77777777" w:rsidR="0010227F" w:rsidRPr="000A21B3" w:rsidRDefault="0010227F" w:rsidP="000A21B3">
            <w:pPr>
              <w:rPr>
                <w:sz w:val="21"/>
              </w:rPr>
            </w:pPr>
            <w:r w:rsidRPr="000A21B3">
              <w:rPr>
                <w:sz w:val="21"/>
              </w:rPr>
              <w:t>82</w:t>
            </w:r>
          </w:p>
        </w:tc>
        <w:tc>
          <w:tcPr>
            <w:tcW w:w="5420" w:type="dxa"/>
            <w:tcBorders>
              <w:top w:val="nil"/>
              <w:left w:val="nil"/>
              <w:bottom w:val="nil"/>
              <w:right w:val="nil"/>
            </w:tcBorders>
            <w:tcMar>
              <w:top w:w="128" w:type="dxa"/>
              <w:left w:w="43" w:type="dxa"/>
              <w:bottom w:w="43" w:type="dxa"/>
              <w:right w:w="43" w:type="dxa"/>
            </w:tcMar>
          </w:tcPr>
          <w:p w14:paraId="31652139" w14:textId="77777777" w:rsidR="0010227F" w:rsidRPr="000A21B3" w:rsidRDefault="0010227F" w:rsidP="000A21B3">
            <w:pPr>
              <w:rPr>
                <w:sz w:val="21"/>
              </w:rPr>
            </w:pPr>
            <w:r w:rsidRPr="000A21B3">
              <w:rPr>
                <w:sz w:val="21"/>
              </w:rPr>
              <w:t>Kapital- og husleigetilskot til private skular</w:t>
            </w:r>
          </w:p>
        </w:tc>
        <w:tc>
          <w:tcPr>
            <w:tcW w:w="1420" w:type="dxa"/>
            <w:tcBorders>
              <w:top w:val="nil"/>
              <w:left w:val="nil"/>
              <w:bottom w:val="nil"/>
              <w:right w:val="nil"/>
            </w:tcBorders>
            <w:tcMar>
              <w:top w:w="128" w:type="dxa"/>
              <w:left w:w="43" w:type="dxa"/>
              <w:bottom w:w="43" w:type="dxa"/>
              <w:right w:w="43" w:type="dxa"/>
            </w:tcMar>
            <w:vAlign w:val="bottom"/>
          </w:tcPr>
          <w:p w14:paraId="0FB86539" w14:textId="77777777" w:rsidR="0010227F" w:rsidRPr="000A21B3" w:rsidRDefault="0010227F" w:rsidP="000A21B3">
            <w:pPr>
              <w:rPr>
                <w:sz w:val="21"/>
              </w:rPr>
            </w:pPr>
            <w:r w:rsidRPr="000A21B3">
              <w:rPr>
                <w:sz w:val="21"/>
              </w:rPr>
              <w:t>86 350 000</w:t>
            </w:r>
          </w:p>
        </w:tc>
        <w:tc>
          <w:tcPr>
            <w:tcW w:w="1560" w:type="dxa"/>
            <w:tcBorders>
              <w:top w:val="nil"/>
              <w:left w:val="nil"/>
              <w:bottom w:val="nil"/>
              <w:right w:val="nil"/>
            </w:tcBorders>
            <w:tcMar>
              <w:top w:w="128" w:type="dxa"/>
              <w:left w:w="43" w:type="dxa"/>
              <w:bottom w:w="43" w:type="dxa"/>
              <w:right w:w="43" w:type="dxa"/>
            </w:tcMar>
            <w:vAlign w:val="bottom"/>
          </w:tcPr>
          <w:p w14:paraId="300FE332" w14:textId="77777777" w:rsidR="0010227F" w:rsidRPr="000A21B3" w:rsidRDefault="0010227F" w:rsidP="000A21B3">
            <w:pPr>
              <w:rPr>
                <w:sz w:val="21"/>
              </w:rPr>
            </w:pPr>
          </w:p>
        </w:tc>
      </w:tr>
      <w:tr w:rsidR="0010227F" w:rsidRPr="000A21B3" w14:paraId="731C4D0B" w14:textId="77777777">
        <w:trPr>
          <w:trHeight w:val="640"/>
        </w:trPr>
        <w:tc>
          <w:tcPr>
            <w:tcW w:w="560" w:type="dxa"/>
            <w:tcBorders>
              <w:top w:val="nil"/>
              <w:left w:val="nil"/>
              <w:bottom w:val="nil"/>
              <w:right w:val="nil"/>
            </w:tcBorders>
            <w:tcMar>
              <w:top w:w="128" w:type="dxa"/>
              <w:left w:w="43" w:type="dxa"/>
              <w:bottom w:w="43" w:type="dxa"/>
              <w:right w:w="43" w:type="dxa"/>
            </w:tcMar>
          </w:tcPr>
          <w:p w14:paraId="48FBDD4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1647F28" w14:textId="77777777" w:rsidR="0010227F" w:rsidRPr="000A21B3" w:rsidRDefault="0010227F" w:rsidP="000A21B3">
            <w:pPr>
              <w:rPr>
                <w:sz w:val="21"/>
              </w:rPr>
            </w:pPr>
            <w:r w:rsidRPr="000A21B3">
              <w:rPr>
                <w:sz w:val="21"/>
              </w:rPr>
              <w:t>83</w:t>
            </w:r>
          </w:p>
        </w:tc>
        <w:tc>
          <w:tcPr>
            <w:tcW w:w="5420" w:type="dxa"/>
            <w:tcBorders>
              <w:top w:val="nil"/>
              <w:left w:val="nil"/>
              <w:bottom w:val="nil"/>
              <w:right w:val="nil"/>
            </w:tcBorders>
            <w:tcMar>
              <w:top w:w="128" w:type="dxa"/>
              <w:left w:w="43" w:type="dxa"/>
              <w:bottom w:w="43" w:type="dxa"/>
              <w:right w:w="43" w:type="dxa"/>
            </w:tcMar>
          </w:tcPr>
          <w:p w14:paraId="076EC1E7" w14:textId="77777777" w:rsidR="0010227F" w:rsidRPr="000A21B3" w:rsidRDefault="0010227F" w:rsidP="000A21B3">
            <w:pPr>
              <w:rPr>
                <w:sz w:val="21"/>
              </w:rPr>
            </w:pPr>
            <w:r w:rsidRPr="000A21B3">
              <w:rPr>
                <w:sz w:val="21"/>
              </w:rPr>
              <w:t xml:space="preserve">Særtilskot til Møbelsnekkerskolen, Plus-skolen og </w:t>
            </w:r>
            <w:r w:rsidRPr="000A21B3">
              <w:rPr>
                <w:sz w:val="21"/>
              </w:rPr>
              <w:br/>
              <w:t>Hjerleid Handverksskole</w:t>
            </w:r>
          </w:p>
        </w:tc>
        <w:tc>
          <w:tcPr>
            <w:tcW w:w="1420" w:type="dxa"/>
            <w:tcBorders>
              <w:top w:val="nil"/>
              <w:left w:val="nil"/>
              <w:bottom w:val="nil"/>
              <w:right w:val="nil"/>
            </w:tcBorders>
            <w:tcMar>
              <w:top w:w="128" w:type="dxa"/>
              <w:left w:w="43" w:type="dxa"/>
              <w:bottom w:w="43" w:type="dxa"/>
              <w:right w:w="43" w:type="dxa"/>
            </w:tcMar>
            <w:vAlign w:val="bottom"/>
          </w:tcPr>
          <w:p w14:paraId="3F118061" w14:textId="77777777" w:rsidR="0010227F" w:rsidRPr="000A21B3" w:rsidRDefault="0010227F" w:rsidP="000A21B3">
            <w:pPr>
              <w:rPr>
                <w:sz w:val="21"/>
              </w:rPr>
            </w:pPr>
            <w:r w:rsidRPr="000A21B3">
              <w:rPr>
                <w:sz w:val="21"/>
              </w:rPr>
              <w:t>5 576 000</w:t>
            </w:r>
          </w:p>
        </w:tc>
        <w:tc>
          <w:tcPr>
            <w:tcW w:w="1560" w:type="dxa"/>
            <w:tcBorders>
              <w:top w:val="nil"/>
              <w:left w:val="nil"/>
              <w:bottom w:val="nil"/>
              <w:right w:val="nil"/>
            </w:tcBorders>
            <w:tcMar>
              <w:top w:w="128" w:type="dxa"/>
              <w:left w:w="43" w:type="dxa"/>
              <w:bottom w:w="43" w:type="dxa"/>
              <w:right w:w="43" w:type="dxa"/>
            </w:tcMar>
            <w:vAlign w:val="bottom"/>
          </w:tcPr>
          <w:p w14:paraId="1D76D6D4" w14:textId="77777777" w:rsidR="0010227F" w:rsidRPr="000A21B3" w:rsidRDefault="0010227F" w:rsidP="000A21B3">
            <w:pPr>
              <w:rPr>
                <w:sz w:val="21"/>
              </w:rPr>
            </w:pPr>
          </w:p>
        </w:tc>
      </w:tr>
      <w:tr w:rsidR="0010227F" w:rsidRPr="000A21B3" w14:paraId="4B578069" w14:textId="77777777">
        <w:trPr>
          <w:trHeight w:val="640"/>
        </w:trPr>
        <w:tc>
          <w:tcPr>
            <w:tcW w:w="560" w:type="dxa"/>
            <w:tcBorders>
              <w:top w:val="nil"/>
              <w:left w:val="nil"/>
              <w:bottom w:val="nil"/>
              <w:right w:val="nil"/>
            </w:tcBorders>
            <w:tcMar>
              <w:top w:w="128" w:type="dxa"/>
              <w:left w:w="43" w:type="dxa"/>
              <w:bottom w:w="43" w:type="dxa"/>
              <w:right w:w="43" w:type="dxa"/>
            </w:tcMar>
          </w:tcPr>
          <w:p w14:paraId="1FC48A8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202DCF8" w14:textId="77777777" w:rsidR="0010227F" w:rsidRPr="000A21B3" w:rsidRDefault="0010227F" w:rsidP="000A21B3">
            <w:pPr>
              <w:rPr>
                <w:sz w:val="21"/>
              </w:rPr>
            </w:pPr>
            <w:r w:rsidRPr="000A21B3">
              <w:rPr>
                <w:sz w:val="21"/>
              </w:rPr>
              <w:t>84</w:t>
            </w:r>
          </w:p>
        </w:tc>
        <w:tc>
          <w:tcPr>
            <w:tcW w:w="5420" w:type="dxa"/>
            <w:tcBorders>
              <w:top w:val="nil"/>
              <w:left w:val="nil"/>
              <w:bottom w:val="nil"/>
              <w:right w:val="nil"/>
            </w:tcBorders>
            <w:tcMar>
              <w:top w:w="128" w:type="dxa"/>
              <w:left w:w="43" w:type="dxa"/>
              <w:bottom w:w="43" w:type="dxa"/>
              <w:right w:w="43" w:type="dxa"/>
            </w:tcMar>
          </w:tcPr>
          <w:p w14:paraId="52E3E8F7" w14:textId="77777777" w:rsidR="0010227F" w:rsidRPr="000A21B3" w:rsidRDefault="0010227F" w:rsidP="000A21B3">
            <w:pPr>
              <w:rPr>
                <w:sz w:val="21"/>
              </w:rPr>
            </w:pPr>
            <w:r w:rsidRPr="000A21B3">
              <w:rPr>
                <w:sz w:val="21"/>
              </w:rPr>
              <w:t xml:space="preserve">Redusert foreldrebetaling i skulefritidsordninga ved </w:t>
            </w:r>
            <w:r w:rsidRPr="000A21B3">
              <w:rPr>
                <w:sz w:val="21"/>
              </w:rPr>
              <w:br/>
              <w:t>private skular</w:t>
            </w:r>
          </w:p>
        </w:tc>
        <w:tc>
          <w:tcPr>
            <w:tcW w:w="1420" w:type="dxa"/>
            <w:tcBorders>
              <w:top w:val="nil"/>
              <w:left w:val="nil"/>
              <w:bottom w:val="nil"/>
              <w:right w:val="nil"/>
            </w:tcBorders>
            <w:tcMar>
              <w:top w:w="128" w:type="dxa"/>
              <w:left w:w="43" w:type="dxa"/>
              <w:bottom w:w="43" w:type="dxa"/>
              <w:right w:w="43" w:type="dxa"/>
            </w:tcMar>
            <w:vAlign w:val="bottom"/>
          </w:tcPr>
          <w:p w14:paraId="0C6D2187" w14:textId="77777777" w:rsidR="0010227F" w:rsidRPr="000A21B3" w:rsidRDefault="0010227F" w:rsidP="000A21B3">
            <w:pPr>
              <w:rPr>
                <w:sz w:val="21"/>
              </w:rPr>
            </w:pPr>
            <w:r w:rsidRPr="000A21B3">
              <w:rPr>
                <w:sz w:val="21"/>
              </w:rPr>
              <w:t>115 400 000</w:t>
            </w:r>
          </w:p>
        </w:tc>
        <w:tc>
          <w:tcPr>
            <w:tcW w:w="1560" w:type="dxa"/>
            <w:tcBorders>
              <w:top w:val="nil"/>
              <w:left w:val="nil"/>
              <w:bottom w:val="nil"/>
              <w:right w:val="nil"/>
            </w:tcBorders>
            <w:tcMar>
              <w:top w:w="128" w:type="dxa"/>
              <w:left w:w="43" w:type="dxa"/>
              <w:bottom w:w="43" w:type="dxa"/>
              <w:right w:w="43" w:type="dxa"/>
            </w:tcMar>
            <w:vAlign w:val="bottom"/>
          </w:tcPr>
          <w:p w14:paraId="51ABEAB2" w14:textId="77777777" w:rsidR="0010227F" w:rsidRPr="000A21B3" w:rsidRDefault="0010227F" w:rsidP="000A21B3">
            <w:pPr>
              <w:rPr>
                <w:sz w:val="21"/>
              </w:rPr>
            </w:pPr>
          </w:p>
        </w:tc>
      </w:tr>
      <w:tr w:rsidR="0010227F" w:rsidRPr="000A21B3" w14:paraId="621ED641" w14:textId="77777777">
        <w:trPr>
          <w:trHeight w:val="380"/>
        </w:trPr>
        <w:tc>
          <w:tcPr>
            <w:tcW w:w="560" w:type="dxa"/>
            <w:tcBorders>
              <w:top w:val="nil"/>
              <w:left w:val="nil"/>
              <w:bottom w:val="nil"/>
              <w:right w:val="nil"/>
            </w:tcBorders>
            <w:tcMar>
              <w:top w:w="128" w:type="dxa"/>
              <w:left w:w="43" w:type="dxa"/>
              <w:bottom w:w="43" w:type="dxa"/>
              <w:right w:w="43" w:type="dxa"/>
            </w:tcMar>
          </w:tcPr>
          <w:p w14:paraId="76E61C80"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4E04AF7" w14:textId="77777777" w:rsidR="0010227F" w:rsidRPr="000A21B3" w:rsidRDefault="0010227F" w:rsidP="000A21B3">
            <w:pPr>
              <w:rPr>
                <w:sz w:val="21"/>
              </w:rPr>
            </w:pPr>
            <w:r w:rsidRPr="000A21B3">
              <w:rPr>
                <w:sz w:val="21"/>
              </w:rPr>
              <w:t>85</w:t>
            </w:r>
          </w:p>
        </w:tc>
        <w:tc>
          <w:tcPr>
            <w:tcW w:w="5420" w:type="dxa"/>
            <w:tcBorders>
              <w:top w:val="nil"/>
              <w:left w:val="nil"/>
              <w:bottom w:val="nil"/>
              <w:right w:val="nil"/>
            </w:tcBorders>
            <w:tcMar>
              <w:top w:w="128" w:type="dxa"/>
              <w:left w:w="43" w:type="dxa"/>
              <w:bottom w:w="43" w:type="dxa"/>
              <w:right w:w="43" w:type="dxa"/>
            </w:tcMar>
          </w:tcPr>
          <w:p w14:paraId="5BA8D84B" w14:textId="77777777" w:rsidR="0010227F" w:rsidRPr="000A21B3" w:rsidRDefault="0010227F" w:rsidP="000A21B3">
            <w:pPr>
              <w:rPr>
                <w:sz w:val="21"/>
              </w:rPr>
            </w:pPr>
            <w:r w:rsidRPr="000A21B3">
              <w:rPr>
                <w:sz w:val="21"/>
              </w:rPr>
              <w:t>Særtilskot til private kombinerte grunnskular</w:t>
            </w:r>
          </w:p>
        </w:tc>
        <w:tc>
          <w:tcPr>
            <w:tcW w:w="1420" w:type="dxa"/>
            <w:tcBorders>
              <w:top w:val="nil"/>
              <w:left w:val="nil"/>
              <w:bottom w:val="nil"/>
              <w:right w:val="nil"/>
            </w:tcBorders>
            <w:tcMar>
              <w:top w:w="128" w:type="dxa"/>
              <w:left w:w="43" w:type="dxa"/>
              <w:bottom w:w="43" w:type="dxa"/>
              <w:right w:w="43" w:type="dxa"/>
            </w:tcMar>
            <w:vAlign w:val="bottom"/>
          </w:tcPr>
          <w:p w14:paraId="777EAB1B" w14:textId="77777777" w:rsidR="0010227F" w:rsidRPr="000A21B3" w:rsidRDefault="0010227F" w:rsidP="000A21B3">
            <w:pPr>
              <w:rPr>
                <w:sz w:val="21"/>
              </w:rPr>
            </w:pPr>
            <w:r w:rsidRPr="000A21B3">
              <w:rPr>
                <w:sz w:val="21"/>
              </w:rPr>
              <w:t>234 183 000</w:t>
            </w:r>
          </w:p>
        </w:tc>
        <w:tc>
          <w:tcPr>
            <w:tcW w:w="1560" w:type="dxa"/>
            <w:tcBorders>
              <w:top w:val="nil"/>
              <w:left w:val="nil"/>
              <w:bottom w:val="nil"/>
              <w:right w:val="nil"/>
            </w:tcBorders>
            <w:tcMar>
              <w:top w:w="128" w:type="dxa"/>
              <w:left w:w="43" w:type="dxa"/>
              <w:bottom w:w="43" w:type="dxa"/>
              <w:right w:w="43" w:type="dxa"/>
            </w:tcMar>
            <w:vAlign w:val="bottom"/>
          </w:tcPr>
          <w:p w14:paraId="5177204C" w14:textId="77777777" w:rsidR="0010227F" w:rsidRPr="000A21B3" w:rsidRDefault="0010227F" w:rsidP="000A21B3">
            <w:pPr>
              <w:rPr>
                <w:sz w:val="21"/>
              </w:rPr>
            </w:pPr>
            <w:r w:rsidRPr="000A21B3">
              <w:rPr>
                <w:sz w:val="21"/>
              </w:rPr>
              <w:t>8 797 495 000</w:t>
            </w:r>
          </w:p>
        </w:tc>
      </w:tr>
      <w:tr w:rsidR="0010227F" w:rsidRPr="000A21B3" w14:paraId="5DBB09A6" w14:textId="77777777">
        <w:trPr>
          <w:trHeight w:val="380"/>
        </w:trPr>
        <w:tc>
          <w:tcPr>
            <w:tcW w:w="560" w:type="dxa"/>
            <w:tcBorders>
              <w:top w:val="nil"/>
              <w:left w:val="nil"/>
              <w:bottom w:val="nil"/>
              <w:right w:val="nil"/>
            </w:tcBorders>
            <w:tcMar>
              <w:top w:w="128" w:type="dxa"/>
              <w:left w:w="43" w:type="dxa"/>
              <w:bottom w:w="43" w:type="dxa"/>
              <w:right w:w="43" w:type="dxa"/>
            </w:tcMar>
          </w:tcPr>
          <w:p w14:paraId="540E62DD" w14:textId="77777777" w:rsidR="0010227F" w:rsidRPr="000A21B3" w:rsidRDefault="0010227F" w:rsidP="000A21B3">
            <w:pPr>
              <w:rPr>
                <w:sz w:val="21"/>
              </w:rPr>
            </w:pPr>
            <w:r w:rsidRPr="000A21B3">
              <w:rPr>
                <w:sz w:val="21"/>
              </w:rPr>
              <w:t>229</w:t>
            </w:r>
          </w:p>
        </w:tc>
        <w:tc>
          <w:tcPr>
            <w:tcW w:w="560" w:type="dxa"/>
            <w:tcBorders>
              <w:top w:val="nil"/>
              <w:left w:val="nil"/>
              <w:bottom w:val="nil"/>
              <w:right w:val="nil"/>
            </w:tcBorders>
            <w:tcMar>
              <w:top w:w="128" w:type="dxa"/>
              <w:left w:w="43" w:type="dxa"/>
              <w:bottom w:w="43" w:type="dxa"/>
              <w:right w:w="43" w:type="dxa"/>
            </w:tcMar>
          </w:tcPr>
          <w:p w14:paraId="46F39DAA"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0AF45362" w14:textId="77777777" w:rsidR="0010227F" w:rsidRPr="000A21B3" w:rsidRDefault="0010227F" w:rsidP="000A21B3">
            <w:pPr>
              <w:rPr>
                <w:sz w:val="21"/>
              </w:rPr>
            </w:pPr>
            <w:r w:rsidRPr="000A21B3">
              <w:rPr>
                <w:sz w:val="21"/>
              </w:rPr>
              <w:t>22. juli-senteret</w:t>
            </w:r>
          </w:p>
        </w:tc>
        <w:tc>
          <w:tcPr>
            <w:tcW w:w="1420" w:type="dxa"/>
            <w:tcBorders>
              <w:top w:val="nil"/>
              <w:left w:val="nil"/>
              <w:bottom w:val="nil"/>
              <w:right w:val="nil"/>
            </w:tcBorders>
            <w:tcMar>
              <w:top w:w="128" w:type="dxa"/>
              <w:left w:w="43" w:type="dxa"/>
              <w:bottom w:w="43" w:type="dxa"/>
              <w:right w:w="43" w:type="dxa"/>
            </w:tcMar>
            <w:vAlign w:val="bottom"/>
          </w:tcPr>
          <w:p w14:paraId="5A2F9B29"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6F605573" w14:textId="77777777" w:rsidR="0010227F" w:rsidRPr="000A21B3" w:rsidRDefault="0010227F" w:rsidP="000A21B3">
            <w:pPr>
              <w:rPr>
                <w:sz w:val="21"/>
              </w:rPr>
            </w:pPr>
          </w:p>
        </w:tc>
      </w:tr>
      <w:tr w:rsidR="0010227F" w:rsidRPr="000A21B3" w14:paraId="18CED1B5" w14:textId="77777777">
        <w:trPr>
          <w:trHeight w:val="380"/>
        </w:trPr>
        <w:tc>
          <w:tcPr>
            <w:tcW w:w="560" w:type="dxa"/>
            <w:tcBorders>
              <w:top w:val="nil"/>
              <w:left w:val="nil"/>
              <w:bottom w:val="nil"/>
              <w:right w:val="nil"/>
            </w:tcBorders>
            <w:tcMar>
              <w:top w:w="128" w:type="dxa"/>
              <w:left w:w="43" w:type="dxa"/>
              <w:bottom w:w="43" w:type="dxa"/>
              <w:right w:w="43" w:type="dxa"/>
            </w:tcMar>
          </w:tcPr>
          <w:p w14:paraId="6B6DFC4B"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574C506"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1BB77A15"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68D337B1" w14:textId="77777777" w:rsidR="0010227F" w:rsidRPr="000A21B3" w:rsidRDefault="0010227F" w:rsidP="000A21B3">
            <w:pPr>
              <w:rPr>
                <w:sz w:val="21"/>
              </w:rPr>
            </w:pPr>
            <w:r w:rsidRPr="000A21B3">
              <w:rPr>
                <w:sz w:val="21"/>
              </w:rPr>
              <w:t>58 991 000</w:t>
            </w:r>
          </w:p>
        </w:tc>
        <w:tc>
          <w:tcPr>
            <w:tcW w:w="1560" w:type="dxa"/>
            <w:tcBorders>
              <w:top w:val="nil"/>
              <w:left w:val="nil"/>
              <w:bottom w:val="nil"/>
              <w:right w:val="nil"/>
            </w:tcBorders>
            <w:tcMar>
              <w:top w:w="128" w:type="dxa"/>
              <w:left w:w="43" w:type="dxa"/>
              <w:bottom w:w="43" w:type="dxa"/>
              <w:right w:w="43" w:type="dxa"/>
            </w:tcMar>
            <w:vAlign w:val="bottom"/>
          </w:tcPr>
          <w:p w14:paraId="0A0C66C2" w14:textId="77777777" w:rsidR="0010227F" w:rsidRPr="000A21B3" w:rsidRDefault="0010227F" w:rsidP="000A21B3">
            <w:pPr>
              <w:rPr>
                <w:sz w:val="21"/>
              </w:rPr>
            </w:pPr>
          </w:p>
        </w:tc>
      </w:tr>
      <w:tr w:rsidR="0010227F" w:rsidRPr="000A21B3" w14:paraId="221E4A39" w14:textId="77777777">
        <w:trPr>
          <w:trHeight w:val="380"/>
        </w:trPr>
        <w:tc>
          <w:tcPr>
            <w:tcW w:w="560" w:type="dxa"/>
            <w:tcBorders>
              <w:top w:val="nil"/>
              <w:left w:val="nil"/>
              <w:bottom w:val="nil"/>
              <w:right w:val="nil"/>
            </w:tcBorders>
            <w:tcMar>
              <w:top w:w="128" w:type="dxa"/>
              <w:left w:w="43" w:type="dxa"/>
              <w:bottom w:w="43" w:type="dxa"/>
              <w:right w:w="43" w:type="dxa"/>
            </w:tcMar>
          </w:tcPr>
          <w:p w14:paraId="514FCD3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D7FB2BB"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26F89949" w14:textId="77777777" w:rsidR="0010227F" w:rsidRPr="000A21B3" w:rsidRDefault="0010227F" w:rsidP="000A21B3">
            <w:pPr>
              <w:rPr>
                <w:sz w:val="21"/>
              </w:rPr>
            </w:pPr>
            <w:r w:rsidRPr="000A21B3">
              <w:rPr>
                <w:sz w:val="21"/>
              </w:rPr>
              <w:t>Tilskot til minne- og læringsbesøk på Utøya</w:t>
            </w:r>
          </w:p>
        </w:tc>
        <w:tc>
          <w:tcPr>
            <w:tcW w:w="1420" w:type="dxa"/>
            <w:tcBorders>
              <w:top w:val="nil"/>
              <w:left w:val="nil"/>
              <w:bottom w:val="nil"/>
              <w:right w:val="nil"/>
            </w:tcBorders>
            <w:tcMar>
              <w:top w:w="128" w:type="dxa"/>
              <w:left w:w="43" w:type="dxa"/>
              <w:bottom w:w="43" w:type="dxa"/>
              <w:right w:w="43" w:type="dxa"/>
            </w:tcMar>
            <w:vAlign w:val="bottom"/>
          </w:tcPr>
          <w:p w14:paraId="2A1D47FC" w14:textId="77777777" w:rsidR="0010227F" w:rsidRPr="000A21B3" w:rsidRDefault="0010227F" w:rsidP="000A21B3">
            <w:pPr>
              <w:rPr>
                <w:sz w:val="21"/>
              </w:rPr>
            </w:pPr>
            <w:r w:rsidRPr="000A21B3">
              <w:rPr>
                <w:sz w:val="21"/>
              </w:rPr>
              <w:t>7 000 000</w:t>
            </w:r>
          </w:p>
        </w:tc>
        <w:tc>
          <w:tcPr>
            <w:tcW w:w="1560" w:type="dxa"/>
            <w:tcBorders>
              <w:top w:val="nil"/>
              <w:left w:val="nil"/>
              <w:bottom w:val="nil"/>
              <w:right w:val="nil"/>
            </w:tcBorders>
            <w:tcMar>
              <w:top w:w="128" w:type="dxa"/>
              <w:left w:w="43" w:type="dxa"/>
              <w:bottom w:w="43" w:type="dxa"/>
              <w:right w:w="43" w:type="dxa"/>
            </w:tcMar>
            <w:vAlign w:val="bottom"/>
          </w:tcPr>
          <w:p w14:paraId="405F4672" w14:textId="77777777" w:rsidR="0010227F" w:rsidRPr="000A21B3" w:rsidRDefault="0010227F" w:rsidP="000A21B3">
            <w:pPr>
              <w:rPr>
                <w:sz w:val="21"/>
              </w:rPr>
            </w:pPr>
            <w:r w:rsidRPr="000A21B3">
              <w:rPr>
                <w:sz w:val="21"/>
              </w:rPr>
              <w:t>65 991 000</w:t>
            </w:r>
          </w:p>
        </w:tc>
      </w:tr>
      <w:tr w:rsidR="0010227F" w:rsidRPr="000A21B3" w14:paraId="3E50069B" w14:textId="77777777">
        <w:trPr>
          <w:trHeight w:val="380"/>
        </w:trPr>
        <w:tc>
          <w:tcPr>
            <w:tcW w:w="560" w:type="dxa"/>
            <w:tcBorders>
              <w:top w:val="nil"/>
              <w:left w:val="nil"/>
              <w:bottom w:val="nil"/>
              <w:right w:val="nil"/>
            </w:tcBorders>
            <w:tcMar>
              <w:top w:w="128" w:type="dxa"/>
              <w:left w:w="43" w:type="dxa"/>
              <w:bottom w:w="43" w:type="dxa"/>
              <w:right w:w="43" w:type="dxa"/>
            </w:tcMar>
          </w:tcPr>
          <w:p w14:paraId="7F123921" w14:textId="77777777" w:rsidR="0010227F" w:rsidRPr="000A21B3" w:rsidRDefault="0010227F" w:rsidP="000A21B3">
            <w:pPr>
              <w:rPr>
                <w:sz w:val="21"/>
              </w:rPr>
            </w:pPr>
            <w:r w:rsidRPr="000A21B3">
              <w:rPr>
                <w:sz w:val="21"/>
              </w:rPr>
              <w:t>230</w:t>
            </w:r>
          </w:p>
        </w:tc>
        <w:tc>
          <w:tcPr>
            <w:tcW w:w="560" w:type="dxa"/>
            <w:tcBorders>
              <w:top w:val="nil"/>
              <w:left w:val="nil"/>
              <w:bottom w:val="nil"/>
              <w:right w:val="nil"/>
            </w:tcBorders>
            <w:tcMar>
              <w:top w:w="128" w:type="dxa"/>
              <w:left w:w="43" w:type="dxa"/>
              <w:bottom w:w="43" w:type="dxa"/>
              <w:right w:w="43" w:type="dxa"/>
            </w:tcMar>
          </w:tcPr>
          <w:p w14:paraId="7926B1AD"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5C7B4271" w14:textId="77777777" w:rsidR="0010227F" w:rsidRPr="000A21B3" w:rsidRDefault="0010227F" w:rsidP="000A21B3">
            <w:pPr>
              <w:rPr>
                <w:sz w:val="21"/>
              </w:rPr>
            </w:pPr>
            <w:r w:rsidRPr="000A21B3">
              <w:rPr>
                <w:sz w:val="21"/>
              </w:rPr>
              <w:t>Statleg spesialpedagogisk teneste</w:t>
            </w:r>
          </w:p>
        </w:tc>
        <w:tc>
          <w:tcPr>
            <w:tcW w:w="1420" w:type="dxa"/>
            <w:tcBorders>
              <w:top w:val="nil"/>
              <w:left w:val="nil"/>
              <w:bottom w:val="nil"/>
              <w:right w:val="nil"/>
            </w:tcBorders>
            <w:tcMar>
              <w:top w:w="128" w:type="dxa"/>
              <w:left w:w="43" w:type="dxa"/>
              <w:bottom w:w="43" w:type="dxa"/>
              <w:right w:w="43" w:type="dxa"/>
            </w:tcMar>
            <w:vAlign w:val="bottom"/>
          </w:tcPr>
          <w:p w14:paraId="7FB0C7FB"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3BF4EDB5" w14:textId="77777777" w:rsidR="0010227F" w:rsidRPr="000A21B3" w:rsidRDefault="0010227F" w:rsidP="000A21B3">
            <w:pPr>
              <w:rPr>
                <w:sz w:val="21"/>
              </w:rPr>
            </w:pPr>
          </w:p>
        </w:tc>
      </w:tr>
      <w:tr w:rsidR="0010227F" w:rsidRPr="000A21B3" w14:paraId="2CC32053" w14:textId="77777777">
        <w:trPr>
          <w:trHeight w:val="380"/>
        </w:trPr>
        <w:tc>
          <w:tcPr>
            <w:tcW w:w="560" w:type="dxa"/>
            <w:tcBorders>
              <w:top w:val="nil"/>
              <w:left w:val="nil"/>
              <w:bottom w:val="nil"/>
              <w:right w:val="nil"/>
            </w:tcBorders>
            <w:tcMar>
              <w:top w:w="128" w:type="dxa"/>
              <w:left w:w="43" w:type="dxa"/>
              <w:bottom w:w="43" w:type="dxa"/>
              <w:right w:w="43" w:type="dxa"/>
            </w:tcMar>
          </w:tcPr>
          <w:p w14:paraId="1F1A3796"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BD32FB6"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7FDA381F"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71A809C0" w14:textId="77777777" w:rsidR="0010227F" w:rsidRPr="000A21B3" w:rsidRDefault="0010227F" w:rsidP="000A21B3">
            <w:pPr>
              <w:rPr>
                <w:sz w:val="21"/>
              </w:rPr>
            </w:pPr>
            <w:r w:rsidRPr="000A21B3">
              <w:rPr>
                <w:sz w:val="21"/>
              </w:rPr>
              <w:t>647 060 000</w:t>
            </w:r>
          </w:p>
        </w:tc>
        <w:tc>
          <w:tcPr>
            <w:tcW w:w="1560" w:type="dxa"/>
            <w:tcBorders>
              <w:top w:val="nil"/>
              <w:left w:val="nil"/>
              <w:bottom w:val="nil"/>
              <w:right w:val="nil"/>
            </w:tcBorders>
            <w:tcMar>
              <w:top w:w="128" w:type="dxa"/>
              <w:left w:w="43" w:type="dxa"/>
              <w:bottom w:w="43" w:type="dxa"/>
              <w:right w:w="43" w:type="dxa"/>
            </w:tcMar>
            <w:vAlign w:val="bottom"/>
          </w:tcPr>
          <w:p w14:paraId="568AFAC4" w14:textId="77777777" w:rsidR="0010227F" w:rsidRPr="000A21B3" w:rsidRDefault="0010227F" w:rsidP="000A21B3">
            <w:pPr>
              <w:rPr>
                <w:sz w:val="21"/>
              </w:rPr>
            </w:pPr>
          </w:p>
        </w:tc>
      </w:tr>
      <w:tr w:rsidR="0010227F" w:rsidRPr="000A21B3" w14:paraId="0F943857" w14:textId="77777777">
        <w:trPr>
          <w:trHeight w:val="380"/>
        </w:trPr>
        <w:tc>
          <w:tcPr>
            <w:tcW w:w="560" w:type="dxa"/>
            <w:tcBorders>
              <w:top w:val="nil"/>
              <w:left w:val="nil"/>
              <w:bottom w:val="nil"/>
              <w:right w:val="nil"/>
            </w:tcBorders>
            <w:tcMar>
              <w:top w:w="128" w:type="dxa"/>
              <w:left w:w="43" w:type="dxa"/>
              <w:bottom w:w="43" w:type="dxa"/>
              <w:right w:w="43" w:type="dxa"/>
            </w:tcMar>
          </w:tcPr>
          <w:p w14:paraId="54BBD1F0"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471D075"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5D570466" w14:textId="77777777" w:rsidR="0010227F" w:rsidRPr="000A21B3" w:rsidRDefault="0010227F" w:rsidP="000A21B3">
            <w:pPr>
              <w:rPr>
                <w:sz w:val="21"/>
              </w:rPr>
            </w:pPr>
            <w:r w:rsidRPr="000A21B3">
              <w:rPr>
                <w:sz w:val="21"/>
              </w:rPr>
              <w:t>Særskilde driftsutgifter</w:t>
            </w:r>
          </w:p>
        </w:tc>
        <w:tc>
          <w:tcPr>
            <w:tcW w:w="1420" w:type="dxa"/>
            <w:tcBorders>
              <w:top w:val="nil"/>
              <w:left w:val="nil"/>
              <w:bottom w:val="nil"/>
              <w:right w:val="nil"/>
            </w:tcBorders>
            <w:tcMar>
              <w:top w:w="128" w:type="dxa"/>
              <w:left w:w="43" w:type="dxa"/>
              <w:bottom w:w="43" w:type="dxa"/>
              <w:right w:w="43" w:type="dxa"/>
            </w:tcMar>
            <w:vAlign w:val="bottom"/>
          </w:tcPr>
          <w:p w14:paraId="6E50AC78" w14:textId="77777777" w:rsidR="0010227F" w:rsidRPr="000A21B3" w:rsidRDefault="0010227F" w:rsidP="000A21B3">
            <w:pPr>
              <w:rPr>
                <w:sz w:val="21"/>
              </w:rPr>
            </w:pPr>
            <w:r w:rsidRPr="000A21B3">
              <w:rPr>
                <w:sz w:val="21"/>
              </w:rPr>
              <w:t>30 332 000</w:t>
            </w:r>
          </w:p>
        </w:tc>
        <w:tc>
          <w:tcPr>
            <w:tcW w:w="1560" w:type="dxa"/>
            <w:tcBorders>
              <w:top w:val="nil"/>
              <w:left w:val="nil"/>
              <w:bottom w:val="nil"/>
              <w:right w:val="nil"/>
            </w:tcBorders>
            <w:tcMar>
              <w:top w:w="128" w:type="dxa"/>
              <w:left w:w="43" w:type="dxa"/>
              <w:bottom w:w="43" w:type="dxa"/>
              <w:right w:w="43" w:type="dxa"/>
            </w:tcMar>
            <w:vAlign w:val="bottom"/>
          </w:tcPr>
          <w:p w14:paraId="27F57B9F" w14:textId="77777777" w:rsidR="0010227F" w:rsidRPr="000A21B3" w:rsidRDefault="0010227F" w:rsidP="000A21B3">
            <w:pPr>
              <w:rPr>
                <w:sz w:val="21"/>
              </w:rPr>
            </w:pPr>
          </w:p>
        </w:tc>
      </w:tr>
      <w:tr w:rsidR="0010227F" w:rsidRPr="000A21B3" w14:paraId="5D53E887" w14:textId="77777777">
        <w:trPr>
          <w:trHeight w:val="380"/>
        </w:trPr>
        <w:tc>
          <w:tcPr>
            <w:tcW w:w="560" w:type="dxa"/>
            <w:tcBorders>
              <w:top w:val="nil"/>
              <w:left w:val="nil"/>
              <w:bottom w:val="nil"/>
              <w:right w:val="nil"/>
            </w:tcBorders>
            <w:tcMar>
              <w:top w:w="128" w:type="dxa"/>
              <w:left w:w="43" w:type="dxa"/>
              <w:bottom w:w="43" w:type="dxa"/>
              <w:right w:w="43" w:type="dxa"/>
            </w:tcMar>
          </w:tcPr>
          <w:p w14:paraId="44421036"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574C0B5" w14:textId="77777777" w:rsidR="0010227F" w:rsidRPr="000A21B3" w:rsidRDefault="0010227F" w:rsidP="000A21B3">
            <w:pPr>
              <w:rPr>
                <w:sz w:val="21"/>
              </w:rPr>
            </w:pPr>
            <w:r w:rsidRPr="000A21B3">
              <w:rPr>
                <w:sz w:val="21"/>
              </w:rPr>
              <w:t>45</w:t>
            </w:r>
          </w:p>
        </w:tc>
        <w:tc>
          <w:tcPr>
            <w:tcW w:w="5420" w:type="dxa"/>
            <w:tcBorders>
              <w:top w:val="nil"/>
              <w:left w:val="nil"/>
              <w:bottom w:val="nil"/>
              <w:right w:val="nil"/>
            </w:tcBorders>
            <w:tcMar>
              <w:top w:w="128" w:type="dxa"/>
              <w:left w:w="43" w:type="dxa"/>
              <w:bottom w:w="43" w:type="dxa"/>
              <w:right w:w="43" w:type="dxa"/>
            </w:tcMar>
          </w:tcPr>
          <w:p w14:paraId="5B11B878" w14:textId="77777777"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51DEAFD4" w14:textId="77777777" w:rsidR="0010227F" w:rsidRPr="000A21B3" w:rsidRDefault="0010227F" w:rsidP="000A21B3">
            <w:pPr>
              <w:rPr>
                <w:sz w:val="21"/>
              </w:rPr>
            </w:pPr>
            <w:r w:rsidRPr="000A21B3">
              <w:rPr>
                <w:sz w:val="21"/>
              </w:rPr>
              <w:t>12 242 000</w:t>
            </w:r>
          </w:p>
        </w:tc>
        <w:tc>
          <w:tcPr>
            <w:tcW w:w="1560" w:type="dxa"/>
            <w:tcBorders>
              <w:top w:val="nil"/>
              <w:left w:val="nil"/>
              <w:bottom w:val="nil"/>
              <w:right w:val="nil"/>
            </w:tcBorders>
            <w:tcMar>
              <w:top w:w="128" w:type="dxa"/>
              <w:left w:w="43" w:type="dxa"/>
              <w:bottom w:w="43" w:type="dxa"/>
              <w:right w:w="43" w:type="dxa"/>
            </w:tcMar>
            <w:vAlign w:val="bottom"/>
          </w:tcPr>
          <w:p w14:paraId="670C48DB" w14:textId="77777777" w:rsidR="0010227F" w:rsidRPr="000A21B3" w:rsidRDefault="0010227F" w:rsidP="000A21B3">
            <w:pPr>
              <w:rPr>
                <w:sz w:val="21"/>
              </w:rPr>
            </w:pPr>
          </w:p>
        </w:tc>
      </w:tr>
      <w:tr w:rsidR="0010227F" w:rsidRPr="000A21B3" w14:paraId="18EB88F8" w14:textId="77777777">
        <w:trPr>
          <w:trHeight w:val="380"/>
        </w:trPr>
        <w:tc>
          <w:tcPr>
            <w:tcW w:w="560" w:type="dxa"/>
            <w:tcBorders>
              <w:top w:val="nil"/>
              <w:left w:val="nil"/>
              <w:bottom w:val="nil"/>
              <w:right w:val="nil"/>
            </w:tcBorders>
            <w:tcMar>
              <w:top w:w="128" w:type="dxa"/>
              <w:left w:w="43" w:type="dxa"/>
              <w:bottom w:w="43" w:type="dxa"/>
              <w:right w:w="43" w:type="dxa"/>
            </w:tcMar>
          </w:tcPr>
          <w:p w14:paraId="770C5D4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0627B21"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4D1A65D9" w14:textId="77777777" w:rsidR="0010227F" w:rsidRPr="000A21B3" w:rsidRDefault="0010227F" w:rsidP="000A21B3">
            <w:pPr>
              <w:rPr>
                <w:sz w:val="21"/>
              </w:rPr>
            </w:pPr>
            <w:r w:rsidRPr="000A21B3">
              <w:rPr>
                <w:sz w:val="21"/>
              </w:rPr>
              <w:t>Tilskot til kompetansetenester på høyrselsfeltet</w:t>
            </w:r>
          </w:p>
        </w:tc>
        <w:tc>
          <w:tcPr>
            <w:tcW w:w="1420" w:type="dxa"/>
            <w:tcBorders>
              <w:top w:val="nil"/>
              <w:left w:val="nil"/>
              <w:bottom w:val="nil"/>
              <w:right w:val="nil"/>
            </w:tcBorders>
            <w:tcMar>
              <w:top w:w="128" w:type="dxa"/>
              <w:left w:w="43" w:type="dxa"/>
              <w:bottom w:w="43" w:type="dxa"/>
              <w:right w:w="43" w:type="dxa"/>
            </w:tcMar>
            <w:vAlign w:val="bottom"/>
          </w:tcPr>
          <w:p w14:paraId="08C20CE7" w14:textId="77777777" w:rsidR="0010227F" w:rsidRPr="000A21B3" w:rsidRDefault="0010227F" w:rsidP="000A21B3">
            <w:pPr>
              <w:rPr>
                <w:sz w:val="21"/>
              </w:rPr>
            </w:pPr>
            <w:r w:rsidRPr="000A21B3">
              <w:rPr>
                <w:sz w:val="21"/>
              </w:rPr>
              <w:t>41 899 000</w:t>
            </w:r>
          </w:p>
        </w:tc>
        <w:tc>
          <w:tcPr>
            <w:tcW w:w="1560" w:type="dxa"/>
            <w:tcBorders>
              <w:top w:val="nil"/>
              <w:left w:val="nil"/>
              <w:bottom w:val="nil"/>
              <w:right w:val="nil"/>
            </w:tcBorders>
            <w:tcMar>
              <w:top w:w="128" w:type="dxa"/>
              <w:left w:w="43" w:type="dxa"/>
              <w:bottom w:w="43" w:type="dxa"/>
              <w:right w:w="43" w:type="dxa"/>
            </w:tcMar>
            <w:vAlign w:val="bottom"/>
          </w:tcPr>
          <w:p w14:paraId="1775AFF2" w14:textId="77777777" w:rsidR="0010227F" w:rsidRPr="000A21B3" w:rsidRDefault="0010227F" w:rsidP="000A21B3">
            <w:pPr>
              <w:rPr>
                <w:sz w:val="21"/>
              </w:rPr>
            </w:pPr>
            <w:r w:rsidRPr="000A21B3">
              <w:rPr>
                <w:sz w:val="21"/>
              </w:rPr>
              <w:t>731 533 000</w:t>
            </w:r>
          </w:p>
        </w:tc>
      </w:tr>
      <w:tr w:rsidR="0010227F" w:rsidRPr="000A21B3" w14:paraId="6EAE8913" w14:textId="77777777">
        <w:trPr>
          <w:trHeight w:val="380"/>
        </w:trPr>
        <w:tc>
          <w:tcPr>
            <w:tcW w:w="560" w:type="dxa"/>
            <w:tcBorders>
              <w:top w:val="nil"/>
              <w:left w:val="nil"/>
              <w:bottom w:val="nil"/>
              <w:right w:val="nil"/>
            </w:tcBorders>
            <w:tcMar>
              <w:top w:w="128" w:type="dxa"/>
              <w:left w:w="43" w:type="dxa"/>
              <w:bottom w:w="43" w:type="dxa"/>
              <w:right w:w="43" w:type="dxa"/>
            </w:tcMar>
          </w:tcPr>
          <w:p w14:paraId="1EF25276"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1522D77"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58A71BB3" w14:textId="77777777" w:rsidR="0010227F" w:rsidRPr="000A21B3" w:rsidRDefault="0010227F" w:rsidP="000A21B3">
            <w:pPr>
              <w:rPr>
                <w:sz w:val="21"/>
              </w:rPr>
            </w:pPr>
            <w:r w:rsidRPr="000A21B3">
              <w:rPr>
                <w:sz w:val="21"/>
              </w:rPr>
              <w:t>Sum Grunnopplæringa</w:t>
            </w:r>
          </w:p>
        </w:tc>
        <w:tc>
          <w:tcPr>
            <w:tcW w:w="1420" w:type="dxa"/>
            <w:tcBorders>
              <w:top w:val="nil"/>
              <w:left w:val="nil"/>
              <w:bottom w:val="nil"/>
              <w:right w:val="nil"/>
            </w:tcBorders>
            <w:tcMar>
              <w:top w:w="128" w:type="dxa"/>
              <w:left w:w="43" w:type="dxa"/>
              <w:bottom w:w="43" w:type="dxa"/>
              <w:right w:w="43" w:type="dxa"/>
            </w:tcMar>
            <w:vAlign w:val="bottom"/>
          </w:tcPr>
          <w:p w14:paraId="1DDE8A54"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7D6D8C5B" w14:textId="77777777" w:rsidR="0010227F" w:rsidRPr="000A21B3" w:rsidRDefault="0010227F" w:rsidP="000A21B3">
            <w:pPr>
              <w:rPr>
                <w:sz w:val="21"/>
              </w:rPr>
            </w:pPr>
            <w:r w:rsidRPr="000A21B3">
              <w:rPr>
                <w:sz w:val="21"/>
              </w:rPr>
              <w:t>16 806 339 000</w:t>
            </w:r>
          </w:p>
        </w:tc>
      </w:tr>
      <w:tr w:rsidR="0010227F" w:rsidRPr="000A21B3" w14:paraId="40D5DEF9" w14:textId="77777777">
        <w:trPr>
          <w:trHeight w:val="380"/>
        </w:trPr>
        <w:tc>
          <w:tcPr>
            <w:tcW w:w="9520" w:type="dxa"/>
            <w:gridSpan w:val="5"/>
            <w:tcBorders>
              <w:top w:val="nil"/>
              <w:left w:val="nil"/>
              <w:bottom w:val="nil"/>
              <w:right w:val="nil"/>
            </w:tcBorders>
            <w:tcMar>
              <w:top w:w="128" w:type="dxa"/>
              <w:left w:w="43" w:type="dxa"/>
              <w:bottom w:w="43" w:type="dxa"/>
              <w:right w:w="43" w:type="dxa"/>
            </w:tcMar>
          </w:tcPr>
          <w:p w14:paraId="38CD8E38" w14:textId="77777777" w:rsidR="0010227F" w:rsidRPr="000A21B3" w:rsidRDefault="0010227F" w:rsidP="000A21B3">
            <w:pPr>
              <w:rPr>
                <w:sz w:val="21"/>
              </w:rPr>
            </w:pPr>
            <w:r w:rsidRPr="000A21B3">
              <w:rPr>
                <w:sz w:val="21"/>
              </w:rPr>
              <w:t>Barnehagar</w:t>
            </w:r>
          </w:p>
        </w:tc>
      </w:tr>
      <w:tr w:rsidR="0010227F" w:rsidRPr="000A21B3" w14:paraId="29320714" w14:textId="77777777">
        <w:trPr>
          <w:trHeight w:val="380"/>
        </w:trPr>
        <w:tc>
          <w:tcPr>
            <w:tcW w:w="560" w:type="dxa"/>
            <w:tcBorders>
              <w:top w:val="nil"/>
              <w:left w:val="nil"/>
              <w:bottom w:val="nil"/>
              <w:right w:val="nil"/>
            </w:tcBorders>
            <w:tcMar>
              <w:top w:w="128" w:type="dxa"/>
              <w:left w:w="43" w:type="dxa"/>
              <w:bottom w:w="43" w:type="dxa"/>
              <w:right w:w="43" w:type="dxa"/>
            </w:tcMar>
          </w:tcPr>
          <w:p w14:paraId="67D7CE1F" w14:textId="77777777" w:rsidR="0010227F" w:rsidRPr="000A21B3" w:rsidRDefault="0010227F" w:rsidP="000A21B3">
            <w:pPr>
              <w:rPr>
                <w:sz w:val="21"/>
              </w:rPr>
            </w:pPr>
            <w:r w:rsidRPr="000A21B3">
              <w:rPr>
                <w:sz w:val="21"/>
              </w:rPr>
              <w:t>231</w:t>
            </w:r>
          </w:p>
        </w:tc>
        <w:tc>
          <w:tcPr>
            <w:tcW w:w="560" w:type="dxa"/>
            <w:tcBorders>
              <w:top w:val="nil"/>
              <w:left w:val="nil"/>
              <w:bottom w:val="nil"/>
              <w:right w:val="nil"/>
            </w:tcBorders>
            <w:tcMar>
              <w:top w:w="128" w:type="dxa"/>
              <w:left w:w="43" w:type="dxa"/>
              <w:bottom w:w="43" w:type="dxa"/>
              <w:right w:w="43" w:type="dxa"/>
            </w:tcMar>
          </w:tcPr>
          <w:p w14:paraId="5D0B6908"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19C935B8" w14:textId="77777777" w:rsidR="0010227F" w:rsidRPr="000A21B3" w:rsidRDefault="0010227F" w:rsidP="000A21B3">
            <w:pPr>
              <w:rPr>
                <w:sz w:val="21"/>
              </w:rPr>
            </w:pPr>
            <w:r w:rsidRPr="000A21B3">
              <w:rPr>
                <w:sz w:val="21"/>
              </w:rPr>
              <w:t>Barnehagar</w:t>
            </w:r>
          </w:p>
        </w:tc>
        <w:tc>
          <w:tcPr>
            <w:tcW w:w="1420" w:type="dxa"/>
            <w:tcBorders>
              <w:top w:val="nil"/>
              <w:left w:val="nil"/>
              <w:bottom w:val="nil"/>
              <w:right w:val="nil"/>
            </w:tcBorders>
            <w:tcMar>
              <w:top w:w="128" w:type="dxa"/>
              <w:left w:w="43" w:type="dxa"/>
              <w:bottom w:w="43" w:type="dxa"/>
              <w:right w:w="43" w:type="dxa"/>
            </w:tcMar>
            <w:vAlign w:val="bottom"/>
          </w:tcPr>
          <w:p w14:paraId="571E9734"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4B9B8B0B" w14:textId="77777777" w:rsidR="0010227F" w:rsidRPr="000A21B3" w:rsidRDefault="0010227F" w:rsidP="000A21B3">
            <w:pPr>
              <w:rPr>
                <w:sz w:val="21"/>
              </w:rPr>
            </w:pPr>
          </w:p>
        </w:tc>
      </w:tr>
      <w:tr w:rsidR="0010227F" w:rsidRPr="000A21B3" w14:paraId="2427AC57" w14:textId="77777777">
        <w:trPr>
          <w:trHeight w:val="380"/>
        </w:trPr>
        <w:tc>
          <w:tcPr>
            <w:tcW w:w="560" w:type="dxa"/>
            <w:tcBorders>
              <w:top w:val="nil"/>
              <w:left w:val="nil"/>
              <w:bottom w:val="nil"/>
              <w:right w:val="nil"/>
            </w:tcBorders>
            <w:tcMar>
              <w:top w:w="128" w:type="dxa"/>
              <w:left w:w="43" w:type="dxa"/>
              <w:bottom w:w="43" w:type="dxa"/>
              <w:right w:w="43" w:type="dxa"/>
            </w:tcMar>
          </w:tcPr>
          <w:p w14:paraId="7F465B2F"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92520DF"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306ADC29" w14:textId="77777777" w:rsidR="0010227F" w:rsidRPr="000A21B3" w:rsidRDefault="0010227F" w:rsidP="000A21B3">
            <w:pPr>
              <w:rPr>
                <w:sz w:val="21"/>
              </w:rPr>
            </w:pPr>
            <w:r w:rsidRPr="000A21B3">
              <w:rPr>
                <w:sz w:val="21"/>
              </w:rPr>
              <w:t>Særskilde driftsutgifter</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0E8CDFDF" w14:textId="77777777" w:rsidR="0010227F" w:rsidRPr="000A21B3" w:rsidRDefault="0010227F" w:rsidP="000A21B3">
            <w:pPr>
              <w:rPr>
                <w:sz w:val="21"/>
              </w:rPr>
            </w:pPr>
            <w:r w:rsidRPr="000A21B3">
              <w:rPr>
                <w:sz w:val="21"/>
              </w:rPr>
              <w:t>760 355 000</w:t>
            </w:r>
          </w:p>
        </w:tc>
        <w:tc>
          <w:tcPr>
            <w:tcW w:w="1560" w:type="dxa"/>
            <w:tcBorders>
              <w:top w:val="nil"/>
              <w:left w:val="nil"/>
              <w:bottom w:val="nil"/>
              <w:right w:val="nil"/>
            </w:tcBorders>
            <w:tcMar>
              <w:top w:w="128" w:type="dxa"/>
              <w:left w:w="43" w:type="dxa"/>
              <w:bottom w:w="43" w:type="dxa"/>
              <w:right w:w="43" w:type="dxa"/>
            </w:tcMar>
            <w:vAlign w:val="bottom"/>
          </w:tcPr>
          <w:p w14:paraId="4D7532B8" w14:textId="77777777" w:rsidR="0010227F" w:rsidRPr="000A21B3" w:rsidRDefault="0010227F" w:rsidP="000A21B3">
            <w:pPr>
              <w:rPr>
                <w:sz w:val="21"/>
              </w:rPr>
            </w:pPr>
          </w:p>
        </w:tc>
      </w:tr>
      <w:tr w:rsidR="0010227F" w:rsidRPr="000A21B3" w14:paraId="0D76DBFA" w14:textId="77777777">
        <w:trPr>
          <w:trHeight w:val="380"/>
        </w:trPr>
        <w:tc>
          <w:tcPr>
            <w:tcW w:w="560" w:type="dxa"/>
            <w:tcBorders>
              <w:top w:val="nil"/>
              <w:left w:val="nil"/>
              <w:bottom w:val="nil"/>
              <w:right w:val="nil"/>
            </w:tcBorders>
            <w:tcMar>
              <w:top w:w="128" w:type="dxa"/>
              <w:left w:w="43" w:type="dxa"/>
              <w:bottom w:w="43" w:type="dxa"/>
              <w:right w:w="43" w:type="dxa"/>
            </w:tcMar>
          </w:tcPr>
          <w:p w14:paraId="210B43E0"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83799AD" w14:textId="77777777" w:rsidR="0010227F" w:rsidRPr="000A21B3" w:rsidRDefault="0010227F" w:rsidP="000A21B3">
            <w:pPr>
              <w:rPr>
                <w:sz w:val="21"/>
              </w:rPr>
            </w:pPr>
            <w:r w:rsidRPr="000A21B3">
              <w:rPr>
                <w:sz w:val="21"/>
              </w:rPr>
              <w:t>60</w:t>
            </w:r>
          </w:p>
        </w:tc>
        <w:tc>
          <w:tcPr>
            <w:tcW w:w="5420" w:type="dxa"/>
            <w:tcBorders>
              <w:top w:val="nil"/>
              <w:left w:val="nil"/>
              <w:bottom w:val="nil"/>
              <w:right w:val="nil"/>
            </w:tcBorders>
            <w:tcMar>
              <w:top w:w="128" w:type="dxa"/>
              <w:left w:w="43" w:type="dxa"/>
              <w:bottom w:w="43" w:type="dxa"/>
              <w:right w:w="43" w:type="dxa"/>
            </w:tcMar>
          </w:tcPr>
          <w:p w14:paraId="180F6F9F" w14:textId="77777777" w:rsidR="0010227F" w:rsidRPr="000A21B3" w:rsidRDefault="0010227F" w:rsidP="000A21B3">
            <w:pPr>
              <w:rPr>
                <w:sz w:val="21"/>
              </w:rPr>
            </w:pPr>
            <w:r w:rsidRPr="000A21B3">
              <w:rPr>
                <w:sz w:val="21"/>
              </w:rPr>
              <w:t>Toppa bemanning i barnehagane</w:t>
            </w:r>
          </w:p>
        </w:tc>
        <w:tc>
          <w:tcPr>
            <w:tcW w:w="1420" w:type="dxa"/>
            <w:tcBorders>
              <w:top w:val="nil"/>
              <w:left w:val="nil"/>
              <w:bottom w:val="nil"/>
              <w:right w:val="nil"/>
            </w:tcBorders>
            <w:tcMar>
              <w:top w:w="128" w:type="dxa"/>
              <w:left w:w="43" w:type="dxa"/>
              <w:bottom w:w="43" w:type="dxa"/>
              <w:right w:w="43" w:type="dxa"/>
            </w:tcMar>
            <w:vAlign w:val="bottom"/>
          </w:tcPr>
          <w:p w14:paraId="2339DE36" w14:textId="77777777" w:rsidR="0010227F" w:rsidRPr="000A21B3" w:rsidRDefault="0010227F" w:rsidP="000A21B3">
            <w:pPr>
              <w:rPr>
                <w:sz w:val="21"/>
              </w:rPr>
            </w:pPr>
            <w:r w:rsidRPr="000A21B3">
              <w:rPr>
                <w:sz w:val="21"/>
              </w:rPr>
              <w:t>800 000 000</w:t>
            </w:r>
          </w:p>
        </w:tc>
        <w:tc>
          <w:tcPr>
            <w:tcW w:w="1560" w:type="dxa"/>
            <w:tcBorders>
              <w:top w:val="nil"/>
              <w:left w:val="nil"/>
              <w:bottom w:val="nil"/>
              <w:right w:val="nil"/>
            </w:tcBorders>
            <w:tcMar>
              <w:top w:w="128" w:type="dxa"/>
              <w:left w:w="43" w:type="dxa"/>
              <w:bottom w:w="43" w:type="dxa"/>
              <w:right w:w="43" w:type="dxa"/>
            </w:tcMar>
            <w:vAlign w:val="bottom"/>
          </w:tcPr>
          <w:p w14:paraId="7E0E80F9" w14:textId="77777777" w:rsidR="0010227F" w:rsidRPr="000A21B3" w:rsidRDefault="0010227F" w:rsidP="000A21B3">
            <w:pPr>
              <w:rPr>
                <w:sz w:val="21"/>
              </w:rPr>
            </w:pPr>
          </w:p>
        </w:tc>
      </w:tr>
      <w:tr w:rsidR="0010227F" w:rsidRPr="000A21B3" w14:paraId="43CD95E3" w14:textId="77777777">
        <w:trPr>
          <w:trHeight w:val="640"/>
        </w:trPr>
        <w:tc>
          <w:tcPr>
            <w:tcW w:w="560" w:type="dxa"/>
            <w:tcBorders>
              <w:top w:val="nil"/>
              <w:left w:val="nil"/>
              <w:bottom w:val="nil"/>
              <w:right w:val="nil"/>
            </w:tcBorders>
            <w:tcMar>
              <w:top w:w="128" w:type="dxa"/>
              <w:left w:w="43" w:type="dxa"/>
              <w:bottom w:w="43" w:type="dxa"/>
              <w:right w:w="43" w:type="dxa"/>
            </w:tcMar>
          </w:tcPr>
          <w:p w14:paraId="23E1C1B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6D05BCC" w14:textId="77777777" w:rsidR="0010227F" w:rsidRPr="000A21B3" w:rsidRDefault="0010227F" w:rsidP="000A21B3">
            <w:pPr>
              <w:rPr>
                <w:sz w:val="21"/>
              </w:rPr>
            </w:pPr>
            <w:r w:rsidRPr="000A21B3">
              <w:rPr>
                <w:sz w:val="21"/>
              </w:rPr>
              <w:t>61</w:t>
            </w:r>
          </w:p>
        </w:tc>
        <w:tc>
          <w:tcPr>
            <w:tcW w:w="5420" w:type="dxa"/>
            <w:tcBorders>
              <w:top w:val="nil"/>
              <w:left w:val="nil"/>
              <w:bottom w:val="nil"/>
              <w:right w:val="nil"/>
            </w:tcBorders>
            <w:tcMar>
              <w:top w:w="128" w:type="dxa"/>
              <w:left w:w="43" w:type="dxa"/>
              <w:bottom w:w="43" w:type="dxa"/>
              <w:right w:w="43" w:type="dxa"/>
            </w:tcMar>
          </w:tcPr>
          <w:p w14:paraId="225E794D" w14:textId="77777777" w:rsidR="0010227F" w:rsidRPr="000A21B3" w:rsidRDefault="0010227F" w:rsidP="000A21B3">
            <w:pPr>
              <w:rPr>
                <w:sz w:val="21"/>
              </w:rPr>
            </w:pPr>
            <w:r w:rsidRPr="000A21B3">
              <w:rPr>
                <w:sz w:val="21"/>
              </w:rPr>
              <w:t>Tilskot til auka pedagogtettleik og auka grunnbemanning i barnehagar i levekårsutsette område</w:t>
            </w:r>
          </w:p>
        </w:tc>
        <w:tc>
          <w:tcPr>
            <w:tcW w:w="1420" w:type="dxa"/>
            <w:tcBorders>
              <w:top w:val="nil"/>
              <w:left w:val="nil"/>
              <w:bottom w:val="nil"/>
              <w:right w:val="nil"/>
            </w:tcBorders>
            <w:tcMar>
              <w:top w:w="128" w:type="dxa"/>
              <w:left w:w="43" w:type="dxa"/>
              <w:bottom w:w="43" w:type="dxa"/>
              <w:right w:w="43" w:type="dxa"/>
            </w:tcMar>
            <w:vAlign w:val="bottom"/>
          </w:tcPr>
          <w:p w14:paraId="1D6050CC" w14:textId="77777777" w:rsidR="0010227F" w:rsidRPr="000A21B3" w:rsidRDefault="0010227F" w:rsidP="000A21B3">
            <w:pPr>
              <w:rPr>
                <w:sz w:val="21"/>
              </w:rPr>
            </w:pPr>
            <w:r w:rsidRPr="000A21B3">
              <w:rPr>
                <w:sz w:val="21"/>
              </w:rPr>
              <w:t>224 861 000</w:t>
            </w:r>
          </w:p>
        </w:tc>
        <w:tc>
          <w:tcPr>
            <w:tcW w:w="1560" w:type="dxa"/>
            <w:tcBorders>
              <w:top w:val="nil"/>
              <w:left w:val="nil"/>
              <w:bottom w:val="nil"/>
              <w:right w:val="nil"/>
            </w:tcBorders>
            <w:tcMar>
              <w:top w:w="128" w:type="dxa"/>
              <w:left w:w="43" w:type="dxa"/>
              <w:bottom w:w="43" w:type="dxa"/>
              <w:right w:w="43" w:type="dxa"/>
            </w:tcMar>
            <w:vAlign w:val="bottom"/>
          </w:tcPr>
          <w:p w14:paraId="13086313" w14:textId="77777777" w:rsidR="0010227F" w:rsidRPr="000A21B3" w:rsidRDefault="0010227F" w:rsidP="000A21B3">
            <w:pPr>
              <w:rPr>
                <w:sz w:val="21"/>
              </w:rPr>
            </w:pPr>
            <w:r w:rsidRPr="000A21B3">
              <w:rPr>
                <w:sz w:val="21"/>
              </w:rPr>
              <w:t>1 785 216 000</w:t>
            </w:r>
          </w:p>
        </w:tc>
      </w:tr>
      <w:tr w:rsidR="0010227F" w:rsidRPr="000A21B3" w14:paraId="140E12DF" w14:textId="77777777">
        <w:trPr>
          <w:trHeight w:val="380"/>
        </w:trPr>
        <w:tc>
          <w:tcPr>
            <w:tcW w:w="560" w:type="dxa"/>
            <w:tcBorders>
              <w:top w:val="nil"/>
              <w:left w:val="nil"/>
              <w:bottom w:val="nil"/>
              <w:right w:val="nil"/>
            </w:tcBorders>
            <w:tcMar>
              <w:top w:w="128" w:type="dxa"/>
              <w:left w:w="43" w:type="dxa"/>
              <w:bottom w:w="43" w:type="dxa"/>
              <w:right w:w="43" w:type="dxa"/>
            </w:tcMar>
          </w:tcPr>
          <w:p w14:paraId="40FBF1F8"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C7E7C08"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3B68F694" w14:textId="77777777" w:rsidR="0010227F" w:rsidRPr="000A21B3" w:rsidRDefault="0010227F" w:rsidP="000A21B3">
            <w:pPr>
              <w:rPr>
                <w:sz w:val="21"/>
              </w:rPr>
            </w:pPr>
            <w:r w:rsidRPr="000A21B3">
              <w:rPr>
                <w:sz w:val="21"/>
              </w:rPr>
              <w:t>Sum Barnehagar</w:t>
            </w:r>
          </w:p>
        </w:tc>
        <w:tc>
          <w:tcPr>
            <w:tcW w:w="1420" w:type="dxa"/>
            <w:tcBorders>
              <w:top w:val="nil"/>
              <w:left w:val="nil"/>
              <w:bottom w:val="nil"/>
              <w:right w:val="nil"/>
            </w:tcBorders>
            <w:tcMar>
              <w:top w:w="128" w:type="dxa"/>
              <w:left w:w="43" w:type="dxa"/>
              <w:bottom w:w="43" w:type="dxa"/>
              <w:right w:w="43" w:type="dxa"/>
            </w:tcMar>
            <w:vAlign w:val="bottom"/>
          </w:tcPr>
          <w:p w14:paraId="44C86408"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56B25FB2" w14:textId="77777777" w:rsidR="0010227F" w:rsidRPr="000A21B3" w:rsidRDefault="0010227F" w:rsidP="000A21B3">
            <w:pPr>
              <w:rPr>
                <w:sz w:val="21"/>
              </w:rPr>
            </w:pPr>
            <w:r w:rsidRPr="000A21B3">
              <w:rPr>
                <w:sz w:val="21"/>
              </w:rPr>
              <w:t>1 785 216 000</w:t>
            </w:r>
          </w:p>
        </w:tc>
      </w:tr>
      <w:tr w:rsidR="0010227F" w:rsidRPr="000A21B3" w14:paraId="667EF47D" w14:textId="77777777">
        <w:trPr>
          <w:trHeight w:val="380"/>
        </w:trPr>
        <w:tc>
          <w:tcPr>
            <w:tcW w:w="9520" w:type="dxa"/>
            <w:gridSpan w:val="5"/>
            <w:tcBorders>
              <w:top w:val="nil"/>
              <w:left w:val="nil"/>
              <w:bottom w:val="nil"/>
              <w:right w:val="nil"/>
            </w:tcBorders>
            <w:tcMar>
              <w:top w:w="128" w:type="dxa"/>
              <w:left w:w="43" w:type="dxa"/>
              <w:bottom w:w="43" w:type="dxa"/>
              <w:right w:w="43" w:type="dxa"/>
            </w:tcMar>
          </w:tcPr>
          <w:p w14:paraId="7AF6BB5E" w14:textId="77777777" w:rsidR="0010227F" w:rsidRPr="000A21B3" w:rsidRDefault="0010227F" w:rsidP="000A21B3">
            <w:pPr>
              <w:rPr>
                <w:sz w:val="21"/>
              </w:rPr>
            </w:pPr>
            <w:r w:rsidRPr="000A21B3">
              <w:rPr>
                <w:sz w:val="21"/>
              </w:rPr>
              <w:t>Høgare yrkesfagleg utdanning</w:t>
            </w:r>
          </w:p>
        </w:tc>
      </w:tr>
      <w:tr w:rsidR="0010227F" w:rsidRPr="000A21B3" w14:paraId="342BBAFD" w14:textId="77777777">
        <w:trPr>
          <w:trHeight w:val="380"/>
        </w:trPr>
        <w:tc>
          <w:tcPr>
            <w:tcW w:w="560" w:type="dxa"/>
            <w:tcBorders>
              <w:top w:val="nil"/>
              <w:left w:val="nil"/>
              <w:bottom w:val="nil"/>
              <w:right w:val="nil"/>
            </w:tcBorders>
            <w:tcMar>
              <w:top w:w="128" w:type="dxa"/>
              <w:left w:w="43" w:type="dxa"/>
              <w:bottom w:w="43" w:type="dxa"/>
              <w:right w:w="43" w:type="dxa"/>
            </w:tcMar>
          </w:tcPr>
          <w:p w14:paraId="2F765C9E" w14:textId="77777777" w:rsidR="0010227F" w:rsidRPr="000A21B3" w:rsidRDefault="0010227F" w:rsidP="000A21B3">
            <w:pPr>
              <w:rPr>
                <w:sz w:val="21"/>
              </w:rPr>
            </w:pPr>
            <w:r w:rsidRPr="000A21B3">
              <w:rPr>
                <w:sz w:val="21"/>
              </w:rPr>
              <w:t>240</w:t>
            </w:r>
          </w:p>
        </w:tc>
        <w:tc>
          <w:tcPr>
            <w:tcW w:w="560" w:type="dxa"/>
            <w:tcBorders>
              <w:top w:val="nil"/>
              <w:left w:val="nil"/>
              <w:bottom w:val="nil"/>
              <w:right w:val="nil"/>
            </w:tcBorders>
            <w:tcMar>
              <w:top w:w="128" w:type="dxa"/>
              <w:left w:w="43" w:type="dxa"/>
              <w:bottom w:w="43" w:type="dxa"/>
              <w:right w:w="43" w:type="dxa"/>
            </w:tcMar>
          </w:tcPr>
          <w:p w14:paraId="6ACBE0E1"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2A7EFC85" w14:textId="77777777" w:rsidR="0010227F" w:rsidRPr="000A21B3" w:rsidRDefault="0010227F" w:rsidP="000A21B3">
            <w:pPr>
              <w:rPr>
                <w:sz w:val="21"/>
              </w:rPr>
            </w:pPr>
            <w:r w:rsidRPr="000A21B3">
              <w:rPr>
                <w:sz w:val="21"/>
              </w:rPr>
              <w:t>Fagskular</w:t>
            </w:r>
          </w:p>
        </w:tc>
        <w:tc>
          <w:tcPr>
            <w:tcW w:w="1420" w:type="dxa"/>
            <w:tcBorders>
              <w:top w:val="nil"/>
              <w:left w:val="nil"/>
              <w:bottom w:val="nil"/>
              <w:right w:val="nil"/>
            </w:tcBorders>
            <w:tcMar>
              <w:top w:w="128" w:type="dxa"/>
              <w:left w:w="43" w:type="dxa"/>
              <w:bottom w:w="43" w:type="dxa"/>
              <w:right w:w="43" w:type="dxa"/>
            </w:tcMar>
            <w:vAlign w:val="bottom"/>
          </w:tcPr>
          <w:p w14:paraId="64AA39A1"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7171C1FB" w14:textId="77777777" w:rsidR="0010227F" w:rsidRPr="000A21B3" w:rsidRDefault="0010227F" w:rsidP="000A21B3">
            <w:pPr>
              <w:rPr>
                <w:sz w:val="21"/>
              </w:rPr>
            </w:pPr>
          </w:p>
        </w:tc>
      </w:tr>
      <w:tr w:rsidR="0010227F" w:rsidRPr="000A21B3" w14:paraId="2603F00F" w14:textId="77777777">
        <w:trPr>
          <w:trHeight w:val="380"/>
        </w:trPr>
        <w:tc>
          <w:tcPr>
            <w:tcW w:w="560" w:type="dxa"/>
            <w:tcBorders>
              <w:top w:val="nil"/>
              <w:left w:val="nil"/>
              <w:bottom w:val="nil"/>
              <w:right w:val="nil"/>
            </w:tcBorders>
            <w:tcMar>
              <w:top w:w="128" w:type="dxa"/>
              <w:left w:w="43" w:type="dxa"/>
              <w:bottom w:w="43" w:type="dxa"/>
              <w:right w:w="43" w:type="dxa"/>
            </w:tcMar>
          </w:tcPr>
          <w:p w14:paraId="0CB138AE"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5D82A9B" w14:textId="77777777" w:rsidR="0010227F" w:rsidRPr="000A21B3" w:rsidRDefault="0010227F" w:rsidP="000A21B3">
            <w:pPr>
              <w:rPr>
                <w:sz w:val="21"/>
              </w:rPr>
            </w:pPr>
            <w:r w:rsidRPr="000A21B3">
              <w:rPr>
                <w:sz w:val="21"/>
              </w:rPr>
              <w:t>60</w:t>
            </w:r>
          </w:p>
        </w:tc>
        <w:tc>
          <w:tcPr>
            <w:tcW w:w="5420" w:type="dxa"/>
            <w:tcBorders>
              <w:top w:val="nil"/>
              <w:left w:val="nil"/>
              <w:bottom w:val="nil"/>
              <w:right w:val="nil"/>
            </w:tcBorders>
            <w:tcMar>
              <w:top w:w="128" w:type="dxa"/>
              <w:left w:w="43" w:type="dxa"/>
              <w:bottom w:w="43" w:type="dxa"/>
              <w:right w:w="43" w:type="dxa"/>
            </w:tcMar>
          </w:tcPr>
          <w:p w14:paraId="50E7230C" w14:textId="77777777" w:rsidR="0010227F" w:rsidRPr="000A21B3" w:rsidRDefault="0010227F" w:rsidP="000A21B3">
            <w:pPr>
              <w:rPr>
                <w:sz w:val="21"/>
              </w:rPr>
            </w:pPr>
            <w:r w:rsidRPr="000A21B3">
              <w:rPr>
                <w:sz w:val="21"/>
              </w:rPr>
              <w:t>Driftstilskot til fagskular</w:t>
            </w:r>
          </w:p>
        </w:tc>
        <w:tc>
          <w:tcPr>
            <w:tcW w:w="1420" w:type="dxa"/>
            <w:tcBorders>
              <w:top w:val="nil"/>
              <w:left w:val="nil"/>
              <w:bottom w:val="nil"/>
              <w:right w:val="nil"/>
            </w:tcBorders>
            <w:tcMar>
              <w:top w:w="128" w:type="dxa"/>
              <w:left w:w="43" w:type="dxa"/>
              <w:bottom w:w="43" w:type="dxa"/>
              <w:right w:w="43" w:type="dxa"/>
            </w:tcMar>
            <w:vAlign w:val="bottom"/>
          </w:tcPr>
          <w:p w14:paraId="4E3859AD" w14:textId="77777777" w:rsidR="0010227F" w:rsidRPr="000A21B3" w:rsidRDefault="0010227F" w:rsidP="000A21B3">
            <w:pPr>
              <w:rPr>
                <w:sz w:val="21"/>
              </w:rPr>
            </w:pPr>
            <w:r w:rsidRPr="000A21B3">
              <w:rPr>
                <w:sz w:val="21"/>
              </w:rPr>
              <w:t>2 043 115 000</w:t>
            </w:r>
          </w:p>
        </w:tc>
        <w:tc>
          <w:tcPr>
            <w:tcW w:w="1560" w:type="dxa"/>
            <w:tcBorders>
              <w:top w:val="nil"/>
              <w:left w:val="nil"/>
              <w:bottom w:val="nil"/>
              <w:right w:val="nil"/>
            </w:tcBorders>
            <w:tcMar>
              <w:top w:w="128" w:type="dxa"/>
              <w:left w:w="43" w:type="dxa"/>
              <w:bottom w:w="43" w:type="dxa"/>
              <w:right w:w="43" w:type="dxa"/>
            </w:tcMar>
            <w:vAlign w:val="bottom"/>
          </w:tcPr>
          <w:p w14:paraId="62D52547" w14:textId="77777777" w:rsidR="0010227F" w:rsidRPr="000A21B3" w:rsidRDefault="0010227F" w:rsidP="000A21B3">
            <w:pPr>
              <w:rPr>
                <w:sz w:val="21"/>
              </w:rPr>
            </w:pPr>
          </w:p>
        </w:tc>
      </w:tr>
      <w:tr w:rsidR="0010227F" w:rsidRPr="000A21B3" w14:paraId="6BE30DE5" w14:textId="77777777">
        <w:trPr>
          <w:trHeight w:val="640"/>
        </w:trPr>
        <w:tc>
          <w:tcPr>
            <w:tcW w:w="560" w:type="dxa"/>
            <w:tcBorders>
              <w:top w:val="nil"/>
              <w:left w:val="nil"/>
              <w:bottom w:val="nil"/>
              <w:right w:val="nil"/>
            </w:tcBorders>
            <w:tcMar>
              <w:top w:w="128" w:type="dxa"/>
              <w:left w:w="43" w:type="dxa"/>
              <w:bottom w:w="43" w:type="dxa"/>
              <w:right w:w="43" w:type="dxa"/>
            </w:tcMar>
          </w:tcPr>
          <w:p w14:paraId="001D2C1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A305FFD" w14:textId="77777777" w:rsidR="0010227F" w:rsidRPr="000A21B3" w:rsidRDefault="0010227F" w:rsidP="000A21B3">
            <w:pPr>
              <w:rPr>
                <w:sz w:val="21"/>
              </w:rPr>
            </w:pPr>
            <w:r w:rsidRPr="000A21B3">
              <w:rPr>
                <w:sz w:val="21"/>
              </w:rPr>
              <w:t>61</w:t>
            </w:r>
          </w:p>
        </w:tc>
        <w:tc>
          <w:tcPr>
            <w:tcW w:w="5420" w:type="dxa"/>
            <w:tcBorders>
              <w:top w:val="nil"/>
              <w:left w:val="nil"/>
              <w:bottom w:val="nil"/>
              <w:right w:val="nil"/>
            </w:tcBorders>
            <w:tcMar>
              <w:top w:w="128" w:type="dxa"/>
              <w:left w:w="43" w:type="dxa"/>
              <w:bottom w:w="43" w:type="dxa"/>
              <w:right w:w="43" w:type="dxa"/>
            </w:tcMar>
          </w:tcPr>
          <w:p w14:paraId="2CDF689F" w14:textId="77777777" w:rsidR="0010227F" w:rsidRPr="000A21B3" w:rsidRDefault="0010227F" w:rsidP="000A21B3">
            <w:pPr>
              <w:rPr>
                <w:sz w:val="21"/>
              </w:rPr>
            </w:pPr>
            <w:r w:rsidRPr="000A21B3">
              <w:rPr>
                <w:sz w:val="21"/>
              </w:rPr>
              <w:t>Utviklingsmidlar for høgare yrkesfagleg utdanning</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11BD596E" w14:textId="77777777" w:rsidR="0010227F" w:rsidRPr="000A21B3" w:rsidRDefault="0010227F" w:rsidP="000A21B3">
            <w:pPr>
              <w:rPr>
                <w:sz w:val="21"/>
              </w:rPr>
            </w:pPr>
            <w:r w:rsidRPr="000A21B3">
              <w:rPr>
                <w:sz w:val="21"/>
              </w:rPr>
              <w:t>92 249 000</w:t>
            </w:r>
          </w:p>
        </w:tc>
        <w:tc>
          <w:tcPr>
            <w:tcW w:w="1560" w:type="dxa"/>
            <w:tcBorders>
              <w:top w:val="nil"/>
              <w:left w:val="nil"/>
              <w:bottom w:val="nil"/>
              <w:right w:val="nil"/>
            </w:tcBorders>
            <w:tcMar>
              <w:top w:w="128" w:type="dxa"/>
              <w:left w:w="43" w:type="dxa"/>
              <w:bottom w:w="43" w:type="dxa"/>
              <w:right w:w="43" w:type="dxa"/>
            </w:tcMar>
            <w:vAlign w:val="bottom"/>
          </w:tcPr>
          <w:p w14:paraId="281C973F" w14:textId="77777777" w:rsidR="0010227F" w:rsidRPr="000A21B3" w:rsidRDefault="0010227F" w:rsidP="000A21B3">
            <w:pPr>
              <w:rPr>
                <w:sz w:val="21"/>
              </w:rPr>
            </w:pPr>
            <w:r w:rsidRPr="000A21B3">
              <w:rPr>
                <w:sz w:val="21"/>
              </w:rPr>
              <w:t>2 135 364 000</w:t>
            </w:r>
          </w:p>
        </w:tc>
      </w:tr>
      <w:tr w:rsidR="0010227F" w:rsidRPr="000A21B3" w14:paraId="50BCA479" w14:textId="77777777">
        <w:trPr>
          <w:trHeight w:val="380"/>
        </w:trPr>
        <w:tc>
          <w:tcPr>
            <w:tcW w:w="560" w:type="dxa"/>
            <w:tcBorders>
              <w:top w:val="nil"/>
              <w:left w:val="nil"/>
              <w:bottom w:val="nil"/>
              <w:right w:val="nil"/>
            </w:tcBorders>
            <w:tcMar>
              <w:top w:w="128" w:type="dxa"/>
              <w:left w:w="43" w:type="dxa"/>
              <w:bottom w:w="43" w:type="dxa"/>
              <w:right w:w="43" w:type="dxa"/>
            </w:tcMar>
          </w:tcPr>
          <w:p w14:paraId="00990B5F" w14:textId="77777777" w:rsidR="0010227F" w:rsidRPr="000A21B3" w:rsidRDefault="0010227F" w:rsidP="000A21B3">
            <w:pPr>
              <w:rPr>
                <w:sz w:val="21"/>
              </w:rPr>
            </w:pPr>
            <w:r w:rsidRPr="000A21B3">
              <w:rPr>
                <w:sz w:val="21"/>
              </w:rPr>
              <w:t>241</w:t>
            </w:r>
          </w:p>
        </w:tc>
        <w:tc>
          <w:tcPr>
            <w:tcW w:w="560" w:type="dxa"/>
            <w:tcBorders>
              <w:top w:val="nil"/>
              <w:left w:val="nil"/>
              <w:bottom w:val="nil"/>
              <w:right w:val="nil"/>
            </w:tcBorders>
            <w:tcMar>
              <w:top w:w="128" w:type="dxa"/>
              <w:left w:w="43" w:type="dxa"/>
              <w:bottom w:w="43" w:type="dxa"/>
              <w:right w:w="43" w:type="dxa"/>
            </w:tcMar>
          </w:tcPr>
          <w:p w14:paraId="0A55F4B0"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1E98A7C2" w14:textId="77777777" w:rsidR="0010227F" w:rsidRPr="000A21B3" w:rsidRDefault="0010227F" w:rsidP="000A21B3">
            <w:pPr>
              <w:rPr>
                <w:sz w:val="21"/>
              </w:rPr>
            </w:pPr>
            <w:r w:rsidRPr="000A21B3">
              <w:rPr>
                <w:sz w:val="21"/>
              </w:rPr>
              <w:t>Tiltak for høgare yrkesfagleg utdanning</w:t>
            </w:r>
          </w:p>
        </w:tc>
        <w:tc>
          <w:tcPr>
            <w:tcW w:w="1420" w:type="dxa"/>
            <w:tcBorders>
              <w:top w:val="nil"/>
              <w:left w:val="nil"/>
              <w:bottom w:val="nil"/>
              <w:right w:val="nil"/>
            </w:tcBorders>
            <w:tcMar>
              <w:top w:w="128" w:type="dxa"/>
              <w:left w:w="43" w:type="dxa"/>
              <w:bottom w:w="43" w:type="dxa"/>
              <w:right w:w="43" w:type="dxa"/>
            </w:tcMar>
            <w:vAlign w:val="bottom"/>
          </w:tcPr>
          <w:p w14:paraId="616875B5"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7F789A19" w14:textId="77777777" w:rsidR="0010227F" w:rsidRPr="000A21B3" w:rsidRDefault="0010227F" w:rsidP="000A21B3">
            <w:pPr>
              <w:rPr>
                <w:sz w:val="21"/>
              </w:rPr>
            </w:pPr>
          </w:p>
        </w:tc>
      </w:tr>
      <w:tr w:rsidR="0010227F" w:rsidRPr="000A21B3" w14:paraId="74F4EE5D" w14:textId="77777777">
        <w:trPr>
          <w:trHeight w:val="380"/>
        </w:trPr>
        <w:tc>
          <w:tcPr>
            <w:tcW w:w="560" w:type="dxa"/>
            <w:tcBorders>
              <w:top w:val="nil"/>
              <w:left w:val="nil"/>
              <w:bottom w:val="nil"/>
              <w:right w:val="nil"/>
            </w:tcBorders>
            <w:tcMar>
              <w:top w:w="128" w:type="dxa"/>
              <w:left w:w="43" w:type="dxa"/>
              <w:bottom w:w="43" w:type="dxa"/>
              <w:right w:w="43" w:type="dxa"/>
            </w:tcMar>
          </w:tcPr>
          <w:p w14:paraId="6FFE854E"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24CE8E4"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2B8F2781" w14:textId="77777777" w:rsidR="0010227F" w:rsidRPr="000A21B3" w:rsidRDefault="0010227F" w:rsidP="000A21B3">
            <w:pPr>
              <w:rPr>
                <w:sz w:val="21"/>
              </w:rPr>
            </w:pPr>
            <w:r w:rsidRPr="000A21B3">
              <w:rPr>
                <w:sz w:val="21"/>
              </w:rPr>
              <w:t>Særskilde driftsutgifter</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2DEB4DF1" w14:textId="77777777" w:rsidR="0010227F" w:rsidRPr="000A21B3" w:rsidRDefault="0010227F" w:rsidP="000A21B3">
            <w:pPr>
              <w:rPr>
                <w:sz w:val="21"/>
              </w:rPr>
            </w:pPr>
            <w:r w:rsidRPr="000A21B3">
              <w:rPr>
                <w:sz w:val="21"/>
              </w:rPr>
              <w:t>21 412 000</w:t>
            </w:r>
          </w:p>
        </w:tc>
        <w:tc>
          <w:tcPr>
            <w:tcW w:w="1560" w:type="dxa"/>
            <w:tcBorders>
              <w:top w:val="nil"/>
              <w:left w:val="nil"/>
              <w:bottom w:val="nil"/>
              <w:right w:val="nil"/>
            </w:tcBorders>
            <w:tcMar>
              <w:top w:w="128" w:type="dxa"/>
              <w:left w:w="43" w:type="dxa"/>
              <w:bottom w:w="43" w:type="dxa"/>
              <w:right w:w="43" w:type="dxa"/>
            </w:tcMar>
            <w:vAlign w:val="bottom"/>
          </w:tcPr>
          <w:p w14:paraId="3719D45E" w14:textId="77777777" w:rsidR="0010227F" w:rsidRPr="000A21B3" w:rsidRDefault="0010227F" w:rsidP="000A21B3">
            <w:pPr>
              <w:rPr>
                <w:sz w:val="21"/>
              </w:rPr>
            </w:pPr>
            <w:r w:rsidRPr="000A21B3">
              <w:rPr>
                <w:sz w:val="21"/>
              </w:rPr>
              <w:t>21 412 000</w:t>
            </w:r>
          </w:p>
        </w:tc>
      </w:tr>
      <w:tr w:rsidR="0010227F" w:rsidRPr="000A21B3" w14:paraId="774C07AE" w14:textId="77777777">
        <w:trPr>
          <w:trHeight w:val="380"/>
        </w:trPr>
        <w:tc>
          <w:tcPr>
            <w:tcW w:w="560" w:type="dxa"/>
            <w:tcBorders>
              <w:top w:val="nil"/>
              <w:left w:val="nil"/>
              <w:bottom w:val="nil"/>
              <w:right w:val="nil"/>
            </w:tcBorders>
            <w:tcMar>
              <w:top w:w="128" w:type="dxa"/>
              <w:left w:w="43" w:type="dxa"/>
              <w:bottom w:w="43" w:type="dxa"/>
              <w:right w:w="43" w:type="dxa"/>
            </w:tcMar>
          </w:tcPr>
          <w:p w14:paraId="73696C47" w14:textId="77777777" w:rsidR="0010227F" w:rsidRPr="000A21B3" w:rsidRDefault="0010227F" w:rsidP="000A21B3">
            <w:pPr>
              <w:rPr>
                <w:sz w:val="21"/>
              </w:rPr>
            </w:pPr>
            <w:r w:rsidRPr="000A21B3">
              <w:rPr>
                <w:sz w:val="21"/>
              </w:rPr>
              <w:t>242</w:t>
            </w:r>
          </w:p>
        </w:tc>
        <w:tc>
          <w:tcPr>
            <w:tcW w:w="560" w:type="dxa"/>
            <w:tcBorders>
              <w:top w:val="nil"/>
              <w:left w:val="nil"/>
              <w:bottom w:val="nil"/>
              <w:right w:val="nil"/>
            </w:tcBorders>
            <w:tcMar>
              <w:top w:w="128" w:type="dxa"/>
              <w:left w:w="43" w:type="dxa"/>
              <w:bottom w:w="43" w:type="dxa"/>
              <w:right w:w="43" w:type="dxa"/>
            </w:tcMar>
          </w:tcPr>
          <w:p w14:paraId="2E6BE1CC"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7BC20847" w14:textId="77777777" w:rsidR="0010227F" w:rsidRPr="000A21B3" w:rsidRDefault="0010227F" w:rsidP="000A21B3">
            <w:pPr>
              <w:rPr>
                <w:sz w:val="21"/>
              </w:rPr>
            </w:pPr>
            <w:r w:rsidRPr="000A21B3">
              <w:rPr>
                <w:sz w:val="21"/>
              </w:rPr>
              <w:t>Noregs grøne fagskule – Vea</w:t>
            </w:r>
          </w:p>
        </w:tc>
        <w:tc>
          <w:tcPr>
            <w:tcW w:w="1420" w:type="dxa"/>
            <w:tcBorders>
              <w:top w:val="nil"/>
              <w:left w:val="nil"/>
              <w:bottom w:val="nil"/>
              <w:right w:val="nil"/>
            </w:tcBorders>
            <w:tcMar>
              <w:top w:w="128" w:type="dxa"/>
              <w:left w:w="43" w:type="dxa"/>
              <w:bottom w:w="43" w:type="dxa"/>
              <w:right w:w="43" w:type="dxa"/>
            </w:tcMar>
            <w:vAlign w:val="bottom"/>
          </w:tcPr>
          <w:p w14:paraId="5DC47C55"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55E2C27D" w14:textId="77777777" w:rsidR="0010227F" w:rsidRPr="000A21B3" w:rsidRDefault="0010227F" w:rsidP="000A21B3">
            <w:pPr>
              <w:rPr>
                <w:sz w:val="21"/>
              </w:rPr>
            </w:pPr>
          </w:p>
        </w:tc>
      </w:tr>
      <w:tr w:rsidR="0010227F" w:rsidRPr="000A21B3" w14:paraId="02558D6B" w14:textId="77777777">
        <w:trPr>
          <w:trHeight w:val="380"/>
        </w:trPr>
        <w:tc>
          <w:tcPr>
            <w:tcW w:w="560" w:type="dxa"/>
            <w:tcBorders>
              <w:top w:val="nil"/>
              <w:left w:val="nil"/>
              <w:bottom w:val="nil"/>
              <w:right w:val="nil"/>
            </w:tcBorders>
            <w:tcMar>
              <w:top w:w="128" w:type="dxa"/>
              <w:left w:w="43" w:type="dxa"/>
              <w:bottom w:w="43" w:type="dxa"/>
              <w:right w:w="43" w:type="dxa"/>
            </w:tcMar>
          </w:tcPr>
          <w:p w14:paraId="3ACF88FC"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6C6FF3E"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5B3AC33D"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7860F391" w14:textId="77777777" w:rsidR="0010227F" w:rsidRPr="000A21B3" w:rsidRDefault="0010227F" w:rsidP="000A21B3">
            <w:pPr>
              <w:rPr>
                <w:sz w:val="21"/>
              </w:rPr>
            </w:pPr>
            <w:r w:rsidRPr="000A21B3">
              <w:rPr>
                <w:sz w:val="21"/>
              </w:rPr>
              <w:t>39 958 000</w:t>
            </w:r>
          </w:p>
        </w:tc>
        <w:tc>
          <w:tcPr>
            <w:tcW w:w="1560" w:type="dxa"/>
            <w:tcBorders>
              <w:top w:val="nil"/>
              <w:left w:val="nil"/>
              <w:bottom w:val="nil"/>
              <w:right w:val="nil"/>
            </w:tcBorders>
            <w:tcMar>
              <w:top w:w="128" w:type="dxa"/>
              <w:left w:w="43" w:type="dxa"/>
              <w:bottom w:w="43" w:type="dxa"/>
              <w:right w:w="43" w:type="dxa"/>
            </w:tcMar>
            <w:vAlign w:val="bottom"/>
          </w:tcPr>
          <w:p w14:paraId="3A6CFDE8" w14:textId="77777777" w:rsidR="0010227F" w:rsidRPr="000A21B3" w:rsidRDefault="0010227F" w:rsidP="000A21B3">
            <w:pPr>
              <w:rPr>
                <w:sz w:val="21"/>
              </w:rPr>
            </w:pPr>
          </w:p>
        </w:tc>
      </w:tr>
      <w:tr w:rsidR="0010227F" w:rsidRPr="000A21B3" w14:paraId="2264A593" w14:textId="77777777">
        <w:trPr>
          <w:trHeight w:val="380"/>
        </w:trPr>
        <w:tc>
          <w:tcPr>
            <w:tcW w:w="560" w:type="dxa"/>
            <w:tcBorders>
              <w:top w:val="nil"/>
              <w:left w:val="nil"/>
              <w:bottom w:val="nil"/>
              <w:right w:val="nil"/>
            </w:tcBorders>
            <w:tcMar>
              <w:top w:w="128" w:type="dxa"/>
              <w:left w:w="43" w:type="dxa"/>
              <w:bottom w:w="43" w:type="dxa"/>
              <w:right w:w="43" w:type="dxa"/>
            </w:tcMar>
          </w:tcPr>
          <w:p w14:paraId="271EF71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9F94608" w14:textId="77777777" w:rsidR="0010227F" w:rsidRPr="000A21B3" w:rsidRDefault="0010227F" w:rsidP="000A21B3">
            <w:pPr>
              <w:rPr>
                <w:sz w:val="21"/>
              </w:rPr>
            </w:pPr>
            <w:r w:rsidRPr="000A21B3">
              <w:rPr>
                <w:sz w:val="21"/>
              </w:rPr>
              <w:t>45</w:t>
            </w:r>
          </w:p>
        </w:tc>
        <w:tc>
          <w:tcPr>
            <w:tcW w:w="5420" w:type="dxa"/>
            <w:tcBorders>
              <w:top w:val="nil"/>
              <w:left w:val="nil"/>
              <w:bottom w:val="nil"/>
              <w:right w:val="nil"/>
            </w:tcBorders>
            <w:tcMar>
              <w:top w:w="128" w:type="dxa"/>
              <w:left w:w="43" w:type="dxa"/>
              <w:bottom w:w="43" w:type="dxa"/>
              <w:right w:w="43" w:type="dxa"/>
            </w:tcMar>
          </w:tcPr>
          <w:p w14:paraId="1B007F3E" w14:textId="77777777" w:rsidR="0010227F" w:rsidRPr="000A21B3" w:rsidRDefault="0010227F" w:rsidP="000A21B3">
            <w:pPr>
              <w:rPr>
                <w:sz w:val="21"/>
              </w:rPr>
            </w:pPr>
            <w:r w:rsidRPr="000A21B3">
              <w:rPr>
                <w:sz w:val="21"/>
              </w:rPr>
              <w:t>Større utstyrsinnkjøp og vedlikehald</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7D1E3B4C" w14:textId="77777777" w:rsidR="0010227F" w:rsidRPr="000A21B3" w:rsidRDefault="0010227F" w:rsidP="000A21B3">
            <w:pPr>
              <w:rPr>
                <w:sz w:val="21"/>
              </w:rPr>
            </w:pPr>
            <w:r w:rsidRPr="000A21B3">
              <w:rPr>
                <w:sz w:val="21"/>
              </w:rPr>
              <w:t>3 152 000</w:t>
            </w:r>
          </w:p>
        </w:tc>
        <w:tc>
          <w:tcPr>
            <w:tcW w:w="1560" w:type="dxa"/>
            <w:tcBorders>
              <w:top w:val="nil"/>
              <w:left w:val="nil"/>
              <w:bottom w:val="nil"/>
              <w:right w:val="nil"/>
            </w:tcBorders>
            <w:tcMar>
              <w:top w:w="128" w:type="dxa"/>
              <w:left w:w="43" w:type="dxa"/>
              <w:bottom w:w="43" w:type="dxa"/>
              <w:right w:w="43" w:type="dxa"/>
            </w:tcMar>
            <w:vAlign w:val="bottom"/>
          </w:tcPr>
          <w:p w14:paraId="0BD5C148" w14:textId="77777777" w:rsidR="0010227F" w:rsidRPr="000A21B3" w:rsidRDefault="0010227F" w:rsidP="000A21B3">
            <w:pPr>
              <w:rPr>
                <w:sz w:val="21"/>
              </w:rPr>
            </w:pPr>
            <w:r w:rsidRPr="000A21B3">
              <w:rPr>
                <w:sz w:val="21"/>
              </w:rPr>
              <w:t>43 110 000</w:t>
            </w:r>
          </w:p>
        </w:tc>
      </w:tr>
      <w:tr w:rsidR="0010227F" w:rsidRPr="000A21B3" w14:paraId="6549589D" w14:textId="77777777">
        <w:trPr>
          <w:trHeight w:val="380"/>
        </w:trPr>
        <w:tc>
          <w:tcPr>
            <w:tcW w:w="560" w:type="dxa"/>
            <w:tcBorders>
              <w:top w:val="nil"/>
              <w:left w:val="nil"/>
              <w:bottom w:val="nil"/>
              <w:right w:val="nil"/>
            </w:tcBorders>
            <w:tcMar>
              <w:top w:w="128" w:type="dxa"/>
              <w:left w:w="43" w:type="dxa"/>
              <w:bottom w:w="43" w:type="dxa"/>
              <w:right w:w="43" w:type="dxa"/>
            </w:tcMar>
          </w:tcPr>
          <w:p w14:paraId="0A30B7A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A01F41C"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07FE8E5F" w14:textId="77777777" w:rsidR="0010227F" w:rsidRPr="000A21B3" w:rsidRDefault="0010227F" w:rsidP="000A21B3">
            <w:pPr>
              <w:rPr>
                <w:sz w:val="21"/>
              </w:rPr>
            </w:pPr>
            <w:r w:rsidRPr="000A21B3">
              <w:rPr>
                <w:sz w:val="21"/>
              </w:rPr>
              <w:t>Sum Høgare yrkesfagleg utdanning</w:t>
            </w:r>
          </w:p>
        </w:tc>
        <w:tc>
          <w:tcPr>
            <w:tcW w:w="1420" w:type="dxa"/>
            <w:tcBorders>
              <w:top w:val="nil"/>
              <w:left w:val="nil"/>
              <w:bottom w:val="nil"/>
              <w:right w:val="nil"/>
            </w:tcBorders>
            <w:tcMar>
              <w:top w:w="128" w:type="dxa"/>
              <w:left w:w="43" w:type="dxa"/>
              <w:bottom w:w="43" w:type="dxa"/>
              <w:right w:w="43" w:type="dxa"/>
            </w:tcMar>
            <w:vAlign w:val="bottom"/>
          </w:tcPr>
          <w:p w14:paraId="4BA88ED4"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1C7C3D53" w14:textId="77777777" w:rsidR="0010227F" w:rsidRPr="000A21B3" w:rsidRDefault="0010227F" w:rsidP="000A21B3">
            <w:pPr>
              <w:rPr>
                <w:sz w:val="21"/>
              </w:rPr>
            </w:pPr>
            <w:r w:rsidRPr="000A21B3">
              <w:rPr>
                <w:sz w:val="21"/>
              </w:rPr>
              <w:t>2 199 886 000</w:t>
            </w:r>
          </w:p>
        </w:tc>
      </w:tr>
      <w:tr w:rsidR="0010227F" w:rsidRPr="000A21B3" w14:paraId="3715C2CA" w14:textId="77777777">
        <w:trPr>
          <w:trHeight w:val="380"/>
        </w:trPr>
        <w:tc>
          <w:tcPr>
            <w:tcW w:w="9520" w:type="dxa"/>
            <w:gridSpan w:val="5"/>
            <w:tcBorders>
              <w:top w:val="nil"/>
              <w:left w:val="nil"/>
              <w:bottom w:val="nil"/>
              <w:right w:val="nil"/>
            </w:tcBorders>
            <w:tcMar>
              <w:top w:w="128" w:type="dxa"/>
              <w:left w:w="43" w:type="dxa"/>
              <w:bottom w:w="43" w:type="dxa"/>
              <w:right w:w="43" w:type="dxa"/>
            </w:tcMar>
          </w:tcPr>
          <w:p w14:paraId="49D97978" w14:textId="77777777" w:rsidR="0010227F" w:rsidRPr="000A21B3" w:rsidRDefault="0010227F" w:rsidP="000A21B3">
            <w:pPr>
              <w:rPr>
                <w:sz w:val="21"/>
              </w:rPr>
            </w:pPr>
            <w:r w:rsidRPr="000A21B3">
              <w:rPr>
                <w:sz w:val="21"/>
              </w:rPr>
              <w:t>Kompetansepolitikk og livslang læring</w:t>
            </w:r>
          </w:p>
        </w:tc>
      </w:tr>
      <w:tr w:rsidR="0010227F" w:rsidRPr="000A21B3" w14:paraId="3361411D" w14:textId="77777777">
        <w:trPr>
          <w:trHeight w:val="380"/>
        </w:trPr>
        <w:tc>
          <w:tcPr>
            <w:tcW w:w="560" w:type="dxa"/>
            <w:tcBorders>
              <w:top w:val="nil"/>
              <w:left w:val="nil"/>
              <w:bottom w:val="nil"/>
              <w:right w:val="nil"/>
            </w:tcBorders>
            <w:tcMar>
              <w:top w:w="128" w:type="dxa"/>
              <w:left w:w="43" w:type="dxa"/>
              <w:bottom w:w="43" w:type="dxa"/>
              <w:right w:w="43" w:type="dxa"/>
            </w:tcMar>
          </w:tcPr>
          <w:p w14:paraId="58DEA330" w14:textId="77777777" w:rsidR="0010227F" w:rsidRPr="000A21B3" w:rsidRDefault="0010227F" w:rsidP="000A21B3">
            <w:pPr>
              <w:rPr>
                <w:sz w:val="21"/>
              </w:rPr>
            </w:pPr>
            <w:r w:rsidRPr="000A21B3">
              <w:rPr>
                <w:sz w:val="21"/>
              </w:rPr>
              <w:t>253</w:t>
            </w:r>
          </w:p>
        </w:tc>
        <w:tc>
          <w:tcPr>
            <w:tcW w:w="560" w:type="dxa"/>
            <w:tcBorders>
              <w:top w:val="nil"/>
              <w:left w:val="nil"/>
              <w:bottom w:val="nil"/>
              <w:right w:val="nil"/>
            </w:tcBorders>
            <w:tcMar>
              <w:top w:w="128" w:type="dxa"/>
              <w:left w:w="43" w:type="dxa"/>
              <w:bottom w:w="43" w:type="dxa"/>
              <w:right w:w="43" w:type="dxa"/>
            </w:tcMar>
          </w:tcPr>
          <w:p w14:paraId="7027402D"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2CD5F316" w14:textId="77777777" w:rsidR="0010227F" w:rsidRPr="000A21B3" w:rsidRDefault="0010227F" w:rsidP="000A21B3">
            <w:pPr>
              <w:rPr>
                <w:sz w:val="21"/>
              </w:rPr>
            </w:pPr>
            <w:r w:rsidRPr="000A21B3">
              <w:rPr>
                <w:sz w:val="21"/>
              </w:rPr>
              <w:t>Folkehøgskular</w:t>
            </w:r>
          </w:p>
        </w:tc>
        <w:tc>
          <w:tcPr>
            <w:tcW w:w="1420" w:type="dxa"/>
            <w:tcBorders>
              <w:top w:val="nil"/>
              <w:left w:val="nil"/>
              <w:bottom w:val="nil"/>
              <w:right w:val="nil"/>
            </w:tcBorders>
            <w:tcMar>
              <w:top w:w="128" w:type="dxa"/>
              <w:left w:w="43" w:type="dxa"/>
              <w:bottom w:w="43" w:type="dxa"/>
              <w:right w:w="43" w:type="dxa"/>
            </w:tcMar>
            <w:vAlign w:val="bottom"/>
          </w:tcPr>
          <w:p w14:paraId="26DB6CD5"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4AEAF90D" w14:textId="77777777" w:rsidR="0010227F" w:rsidRPr="000A21B3" w:rsidRDefault="0010227F" w:rsidP="000A21B3">
            <w:pPr>
              <w:rPr>
                <w:sz w:val="21"/>
              </w:rPr>
            </w:pPr>
          </w:p>
        </w:tc>
      </w:tr>
      <w:tr w:rsidR="0010227F" w:rsidRPr="000A21B3" w14:paraId="22EAEE62" w14:textId="77777777">
        <w:trPr>
          <w:trHeight w:val="380"/>
        </w:trPr>
        <w:tc>
          <w:tcPr>
            <w:tcW w:w="560" w:type="dxa"/>
            <w:tcBorders>
              <w:top w:val="nil"/>
              <w:left w:val="nil"/>
              <w:bottom w:val="nil"/>
              <w:right w:val="nil"/>
            </w:tcBorders>
            <w:tcMar>
              <w:top w:w="128" w:type="dxa"/>
              <w:left w:w="43" w:type="dxa"/>
              <w:bottom w:w="43" w:type="dxa"/>
              <w:right w:w="43" w:type="dxa"/>
            </w:tcMar>
          </w:tcPr>
          <w:p w14:paraId="350BC3C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F61DB98"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08322233" w14:textId="77777777" w:rsidR="0010227F" w:rsidRPr="000A21B3" w:rsidRDefault="0010227F" w:rsidP="000A21B3">
            <w:pPr>
              <w:rPr>
                <w:sz w:val="21"/>
              </w:rPr>
            </w:pPr>
            <w:r w:rsidRPr="000A21B3">
              <w:rPr>
                <w:sz w:val="21"/>
              </w:rPr>
              <w:t>Tilskot til folkehøgskular</w:t>
            </w:r>
          </w:p>
        </w:tc>
        <w:tc>
          <w:tcPr>
            <w:tcW w:w="1420" w:type="dxa"/>
            <w:tcBorders>
              <w:top w:val="nil"/>
              <w:left w:val="nil"/>
              <w:bottom w:val="nil"/>
              <w:right w:val="nil"/>
            </w:tcBorders>
            <w:tcMar>
              <w:top w:w="128" w:type="dxa"/>
              <w:left w:w="43" w:type="dxa"/>
              <w:bottom w:w="43" w:type="dxa"/>
              <w:right w:w="43" w:type="dxa"/>
            </w:tcMar>
            <w:vAlign w:val="bottom"/>
          </w:tcPr>
          <w:p w14:paraId="0656B90D" w14:textId="77777777" w:rsidR="0010227F" w:rsidRPr="000A21B3" w:rsidRDefault="0010227F" w:rsidP="000A21B3">
            <w:pPr>
              <w:rPr>
                <w:sz w:val="21"/>
              </w:rPr>
            </w:pPr>
            <w:r w:rsidRPr="000A21B3">
              <w:rPr>
                <w:sz w:val="21"/>
              </w:rPr>
              <w:t>1 153 213 000</w:t>
            </w:r>
          </w:p>
        </w:tc>
        <w:tc>
          <w:tcPr>
            <w:tcW w:w="1560" w:type="dxa"/>
            <w:tcBorders>
              <w:top w:val="nil"/>
              <w:left w:val="nil"/>
              <w:bottom w:val="nil"/>
              <w:right w:val="nil"/>
            </w:tcBorders>
            <w:tcMar>
              <w:top w:w="128" w:type="dxa"/>
              <w:left w:w="43" w:type="dxa"/>
              <w:bottom w:w="43" w:type="dxa"/>
              <w:right w:w="43" w:type="dxa"/>
            </w:tcMar>
            <w:vAlign w:val="bottom"/>
          </w:tcPr>
          <w:p w14:paraId="4805D5E1" w14:textId="77777777" w:rsidR="0010227F" w:rsidRPr="000A21B3" w:rsidRDefault="0010227F" w:rsidP="000A21B3">
            <w:pPr>
              <w:rPr>
                <w:sz w:val="21"/>
              </w:rPr>
            </w:pPr>
          </w:p>
        </w:tc>
      </w:tr>
      <w:tr w:rsidR="0010227F" w:rsidRPr="000A21B3" w14:paraId="0436F00E" w14:textId="77777777">
        <w:trPr>
          <w:trHeight w:val="380"/>
        </w:trPr>
        <w:tc>
          <w:tcPr>
            <w:tcW w:w="560" w:type="dxa"/>
            <w:tcBorders>
              <w:top w:val="nil"/>
              <w:left w:val="nil"/>
              <w:bottom w:val="nil"/>
              <w:right w:val="nil"/>
            </w:tcBorders>
            <w:tcMar>
              <w:top w:w="128" w:type="dxa"/>
              <w:left w:w="43" w:type="dxa"/>
              <w:bottom w:w="43" w:type="dxa"/>
              <w:right w:w="43" w:type="dxa"/>
            </w:tcMar>
          </w:tcPr>
          <w:p w14:paraId="29C7F0AE"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6691D32" w14:textId="77777777" w:rsidR="0010227F" w:rsidRPr="000A21B3" w:rsidRDefault="0010227F" w:rsidP="000A21B3">
            <w:pPr>
              <w:rPr>
                <w:sz w:val="21"/>
              </w:rPr>
            </w:pPr>
            <w:r w:rsidRPr="000A21B3">
              <w:rPr>
                <w:sz w:val="21"/>
              </w:rPr>
              <w:t>71</w:t>
            </w:r>
          </w:p>
        </w:tc>
        <w:tc>
          <w:tcPr>
            <w:tcW w:w="5420" w:type="dxa"/>
            <w:tcBorders>
              <w:top w:val="nil"/>
              <w:left w:val="nil"/>
              <w:bottom w:val="nil"/>
              <w:right w:val="nil"/>
            </w:tcBorders>
            <w:tcMar>
              <w:top w:w="128" w:type="dxa"/>
              <w:left w:w="43" w:type="dxa"/>
              <w:bottom w:w="43" w:type="dxa"/>
              <w:right w:w="43" w:type="dxa"/>
            </w:tcMar>
          </w:tcPr>
          <w:p w14:paraId="39920D23" w14:textId="77777777" w:rsidR="0010227F" w:rsidRPr="000A21B3" w:rsidRDefault="0010227F" w:rsidP="000A21B3">
            <w:pPr>
              <w:rPr>
                <w:sz w:val="21"/>
              </w:rPr>
            </w:pPr>
            <w:r w:rsidRPr="000A21B3">
              <w:rPr>
                <w:sz w:val="21"/>
              </w:rPr>
              <w:t>Tilskot til Folkehøgskolerådet</w:t>
            </w:r>
          </w:p>
        </w:tc>
        <w:tc>
          <w:tcPr>
            <w:tcW w:w="1420" w:type="dxa"/>
            <w:tcBorders>
              <w:top w:val="nil"/>
              <w:left w:val="nil"/>
              <w:bottom w:val="nil"/>
              <w:right w:val="nil"/>
            </w:tcBorders>
            <w:tcMar>
              <w:top w:w="128" w:type="dxa"/>
              <w:left w:w="43" w:type="dxa"/>
              <w:bottom w:w="43" w:type="dxa"/>
              <w:right w:w="43" w:type="dxa"/>
            </w:tcMar>
            <w:vAlign w:val="bottom"/>
          </w:tcPr>
          <w:p w14:paraId="330EC8DD" w14:textId="77777777" w:rsidR="0010227F" w:rsidRPr="000A21B3" w:rsidRDefault="0010227F" w:rsidP="000A21B3">
            <w:pPr>
              <w:rPr>
                <w:sz w:val="21"/>
              </w:rPr>
            </w:pPr>
            <w:r w:rsidRPr="000A21B3">
              <w:rPr>
                <w:sz w:val="21"/>
              </w:rPr>
              <w:t>6 461 000</w:t>
            </w:r>
          </w:p>
        </w:tc>
        <w:tc>
          <w:tcPr>
            <w:tcW w:w="1560" w:type="dxa"/>
            <w:tcBorders>
              <w:top w:val="nil"/>
              <w:left w:val="nil"/>
              <w:bottom w:val="nil"/>
              <w:right w:val="nil"/>
            </w:tcBorders>
            <w:tcMar>
              <w:top w:w="128" w:type="dxa"/>
              <w:left w:w="43" w:type="dxa"/>
              <w:bottom w:w="43" w:type="dxa"/>
              <w:right w:w="43" w:type="dxa"/>
            </w:tcMar>
            <w:vAlign w:val="bottom"/>
          </w:tcPr>
          <w:p w14:paraId="593C9542" w14:textId="77777777" w:rsidR="0010227F" w:rsidRPr="000A21B3" w:rsidRDefault="0010227F" w:rsidP="000A21B3">
            <w:pPr>
              <w:rPr>
                <w:sz w:val="21"/>
              </w:rPr>
            </w:pPr>
          </w:p>
        </w:tc>
      </w:tr>
      <w:tr w:rsidR="0010227F" w:rsidRPr="000A21B3" w14:paraId="0D723E2F" w14:textId="77777777">
        <w:trPr>
          <w:trHeight w:val="380"/>
        </w:trPr>
        <w:tc>
          <w:tcPr>
            <w:tcW w:w="560" w:type="dxa"/>
            <w:tcBorders>
              <w:top w:val="nil"/>
              <w:left w:val="nil"/>
              <w:bottom w:val="nil"/>
              <w:right w:val="nil"/>
            </w:tcBorders>
            <w:tcMar>
              <w:top w:w="128" w:type="dxa"/>
              <w:left w:w="43" w:type="dxa"/>
              <w:bottom w:w="43" w:type="dxa"/>
              <w:right w:w="43" w:type="dxa"/>
            </w:tcMar>
          </w:tcPr>
          <w:p w14:paraId="4AA3EBDA"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D9BEED4" w14:textId="77777777" w:rsidR="0010227F" w:rsidRPr="000A21B3" w:rsidRDefault="0010227F" w:rsidP="000A21B3">
            <w:pPr>
              <w:rPr>
                <w:sz w:val="21"/>
              </w:rPr>
            </w:pPr>
            <w:r w:rsidRPr="000A21B3">
              <w:rPr>
                <w:sz w:val="21"/>
              </w:rPr>
              <w:t>72</w:t>
            </w:r>
          </w:p>
        </w:tc>
        <w:tc>
          <w:tcPr>
            <w:tcW w:w="5420" w:type="dxa"/>
            <w:tcBorders>
              <w:top w:val="nil"/>
              <w:left w:val="nil"/>
              <w:bottom w:val="nil"/>
              <w:right w:val="nil"/>
            </w:tcBorders>
            <w:tcMar>
              <w:top w:w="128" w:type="dxa"/>
              <w:left w:w="43" w:type="dxa"/>
              <w:bottom w:w="43" w:type="dxa"/>
              <w:right w:w="43" w:type="dxa"/>
            </w:tcMar>
          </w:tcPr>
          <w:p w14:paraId="3225EC52" w14:textId="77777777" w:rsidR="0010227F" w:rsidRPr="000A21B3" w:rsidRDefault="0010227F" w:rsidP="000A21B3">
            <w:pPr>
              <w:rPr>
                <w:sz w:val="21"/>
              </w:rPr>
            </w:pPr>
            <w:r w:rsidRPr="000A21B3">
              <w:rPr>
                <w:sz w:val="21"/>
              </w:rPr>
              <w:t>Tilskot til Nordiska folkhögskolan</w:t>
            </w:r>
          </w:p>
        </w:tc>
        <w:tc>
          <w:tcPr>
            <w:tcW w:w="1420" w:type="dxa"/>
            <w:tcBorders>
              <w:top w:val="nil"/>
              <w:left w:val="nil"/>
              <w:bottom w:val="nil"/>
              <w:right w:val="nil"/>
            </w:tcBorders>
            <w:tcMar>
              <w:top w:w="128" w:type="dxa"/>
              <w:left w:w="43" w:type="dxa"/>
              <w:bottom w:w="43" w:type="dxa"/>
              <w:right w:w="43" w:type="dxa"/>
            </w:tcMar>
            <w:vAlign w:val="bottom"/>
          </w:tcPr>
          <w:p w14:paraId="73E7CD31" w14:textId="77777777" w:rsidR="0010227F" w:rsidRPr="000A21B3" w:rsidRDefault="0010227F" w:rsidP="000A21B3">
            <w:pPr>
              <w:rPr>
                <w:sz w:val="21"/>
              </w:rPr>
            </w:pPr>
            <w:r w:rsidRPr="000A21B3">
              <w:rPr>
                <w:sz w:val="21"/>
              </w:rPr>
              <w:t>887 000</w:t>
            </w:r>
          </w:p>
        </w:tc>
        <w:tc>
          <w:tcPr>
            <w:tcW w:w="1560" w:type="dxa"/>
            <w:tcBorders>
              <w:top w:val="nil"/>
              <w:left w:val="nil"/>
              <w:bottom w:val="nil"/>
              <w:right w:val="nil"/>
            </w:tcBorders>
            <w:tcMar>
              <w:top w:w="128" w:type="dxa"/>
              <w:left w:w="43" w:type="dxa"/>
              <w:bottom w:w="43" w:type="dxa"/>
              <w:right w:w="43" w:type="dxa"/>
            </w:tcMar>
            <w:vAlign w:val="bottom"/>
          </w:tcPr>
          <w:p w14:paraId="1EB7D4FA" w14:textId="77777777" w:rsidR="0010227F" w:rsidRPr="000A21B3" w:rsidRDefault="0010227F" w:rsidP="000A21B3">
            <w:pPr>
              <w:rPr>
                <w:sz w:val="21"/>
              </w:rPr>
            </w:pPr>
            <w:r w:rsidRPr="000A21B3">
              <w:rPr>
                <w:sz w:val="21"/>
              </w:rPr>
              <w:t>1 160 561 000</w:t>
            </w:r>
          </w:p>
        </w:tc>
      </w:tr>
      <w:tr w:rsidR="0010227F" w:rsidRPr="000A21B3" w14:paraId="4F8EBE9D" w14:textId="77777777">
        <w:trPr>
          <w:trHeight w:val="380"/>
        </w:trPr>
        <w:tc>
          <w:tcPr>
            <w:tcW w:w="560" w:type="dxa"/>
            <w:tcBorders>
              <w:top w:val="nil"/>
              <w:left w:val="nil"/>
              <w:bottom w:val="nil"/>
              <w:right w:val="nil"/>
            </w:tcBorders>
            <w:tcMar>
              <w:top w:w="128" w:type="dxa"/>
              <w:left w:w="43" w:type="dxa"/>
              <w:bottom w:w="43" w:type="dxa"/>
              <w:right w:w="43" w:type="dxa"/>
            </w:tcMar>
          </w:tcPr>
          <w:p w14:paraId="72C84FDD" w14:textId="77777777" w:rsidR="0010227F" w:rsidRPr="000A21B3" w:rsidRDefault="0010227F" w:rsidP="000A21B3">
            <w:pPr>
              <w:rPr>
                <w:sz w:val="21"/>
              </w:rPr>
            </w:pPr>
            <w:r w:rsidRPr="000A21B3">
              <w:rPr>
                <w:sz w:val="21"/>
              </w:rPr>
              <w:t>254</w:t>
            </w:r>
          </w:p>
        </w:tc>
        <w:tc>
          <w:tcPr>
            <w:tcW w:w="560" w:type="dxa"/>
            <w:tcBorders>
              <w:top w:val="nil"/>
              <w:left w:val="nil"/>
              <w:bottom w:val="nil"/>
              <w:right w:val="nil"/>
            </w:tcBorders>
            <w:tcMar>
              <w:top w:w="128" w:type="dxa"/>
              <w:left w:w="43" w:type="dxa"/>
              <w:bottom w:w="43" w:type="dxa"/>
              <w:right w:w="43" w:type="dxa"/>
            </w:tcMar>
          </w:tcPr>
          <w:p w14:paraId="09ACB35F"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4169EE25" w14:textId="77777777" w:rsidR="0010227F" w:rsidRPr="000A21B3" w:rsidRDefault="0010227F" w:rsidP="000A21B3">
            <w:pPr>
              <w:rPr>
                <w:sz w:val="21"/>
              </w:rPr>
            </w:pPr>
            <w:r w:rsidRPr="000A21B3">
              <w:rPr>
                <w:sz w:val="21"/>
              </w:rPr>
              <w:t>Studieforbund o.a.</w:t>
            </w:r>
          </w:p>
        </w:tc>
        <w:tc>
          <w:tcPr>
            <w:tcW w:w="1420" w:type="dxa"/>
            <w:tcBorders>
              <w:top w:val="nil"/>
              <w:left w:val="nil"/>
              <w:bottom w:val="nil"/>
              <w:right w:val="nil"/>
            </w:tcBorders>
            <w:tcMar>
              <w:top w:w="128" w:type="dxa"/>
              <w:left w:w="43" w:type="dxa"/>
              <w:bottom w:w="43" w:type="dxa"/>
              <w:right w:w="43" w:type="dxa"/>
            </w:tcMar>
            <w:vAlign w:val="bottom"/>
          </w:tcPr>
          <w:p w14:paraId="17E1E8D8"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50AE736B" w14:textId="77777777" w:rsidR="0010227F" w:rsidRPr="000A21B3" w:rsidRDefault="0010227F" w:rsidP="000A21B3">
            <w:pPr>
              <w:rPr>
                <w:sz w:val="21"/>
              </w:rPr>
            </w:pPr>
          </w:p>
        </w:tc>
      </w:tr>
      <w:tr w:rsidR="0010227F" w:rsidRPr="000A21B3" w14:paraId="20175001" w14:textId="77777777">
        <w:trPr>
          <w:trHeight w:val="380"/>
        </w:trPr>
        <w:tc>
          <w:tcPr>
            <w:tcW w:w="560" w:type="dxa"/>
            <w:tcBorders>
              <w:top w:val="nil"/>
              <w:left w:val="nil"/>
              <w:bottom w:val="nil"/>
              <w:right w:val="nil"/>
            </w:tcBorders>
            <w:tcMar>
              <w:top w:w="128" w:type="dxa"/>
              <w:left w:w="43" w:type="dxa"/>
              <w:bottom w:w="43" w:type="dxa"/>
              <w:right w:w="43" w:type="dxa"/>
            </w:tcMar>
          </w:tcPr>
          <w:p w14:paraId="323378B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BAA9244"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59BA24BA" w14:textId="77777777" w:rsidR="0010227F" w:rsidRPr="000A21B3" w:rsidRDefault="0010227F" w:rsidP="000A21B3">
            <w:pPr>
              <w:rPr>
                <w:sz w:val="21"/>
              </w:rPr>
            </w:pPr>
            <w:r w:rsidRPr="000A21B3">
              <w:rPr>
                <w:sz w:val="21"/>
              </w:rPr>
              <w:t>Tilskot til studieforbund</w:t>
            </w:r>
          </w:p>
        </w:tc>
        <w:tc>
          <w:tcPr>
            <w:tcW w:w="1420" w:type="dxa"/>
            <w:tcBorders>
              <w:top w:val="nil"/>
              <w:left w:val="nil"/>
              <w:bottom w:val="nil"/>
              <w:right w:val="nil"/>
            </w:tcBorders>
            <w:tcMar>
              <w:top w:w="128" w:type="dxa"/>
              <w:left w:w="43" w:type="dxa"/>
              <w:bottom w:w="43" w:type="dxa"/>
              <w:right w:w="43" w:type="dxa"/>
            </w:tcMar>
            <w:vAlign w:val="bottom"/>
          </w:tcPr>
          <w:p w14:paraId="551FCE4F" w14:textId="77777777" w:rsidR="0010227F" w:rsidRPr="000A21B3" w:rsidRDefault="0010227F" w:rsidP="000A21B3">
            <w:pPr>
              <w:rPr>
                <w:sz w:val="21"/>
              </w:rPr>
            </w:pPr>
            <w:r w:rsidRPr="000A21B3">
              <w:rPr>
                <w:sz w:val="21"/>
              </w:rPr>
              <w:t>34 812 000</w:t>
            </w:r>
          </w:p>
        </w:tc>
        <w:tc>
          <w:tcPr>
            <w:tcW w:w="1560" w:type="dxa"/>
            <w:tcBorders>
              <w:top w:val="nil"/>
              <w:left w:val="nil"/>
              <w:bottom w:val="nil"/>
              <w:right w:val="nil"/>
            </w:tcBorders>
            <w:tcMar>
              <w:top w:w="128" w:type="dxa"/>
              <w:left w:w="43" w:type="dxa"/>
              <w:bottom w:w="43" w:type="dxa"/>
              <w:right w:w="43" w:type="dxa"/>
            </w:tcMar>
            <w:vAlign w:val="bottom"/>
          </w:tcPr>
          <w:p w14:paraId="403A8544" w14:textId="77777777" w:rsidR="0010227F" w:rsidRPr="000A21B3" w:rsidRDefault="0010227F" w:rsidP="000A21B3">
            <w:pPr>
              <w:rPr>
                <w:sz w:val="21"/>
              </w:rPr>
            </w:pPr>
            <w:r w:rsidRPr="000A21B3">
              <w:rPr>
                <w:sz w:val="21"/>
              </w:rPr>
              <w:t>34 812 000</w:t>
            </w:r>
          </w:p>
        </w:tc>
      </w:tr>
      <w:tr w:rsidR="0010227F" w:rsidRPr="000A21B3" w14:paraId="6DC424F6" w14:textId="77777777">
        <w:trPr>
          <w:trHeight w:val="380"/>
        </w:trPr>
        <w:tc>
          <w:tcPr>
            <w:tcW w:w="560" w:type="dxa"/>
            <w:tcBorders>
              <w:top w:val="nil"/>
              <w:left w:val="nil"/>
              <w:bottom w:val="nil"/>
              <w:right w:val="nil"/>
            </w:tcBorders>
            <w:tcMar>
              <w:top w:w="128" w:type="dxa"/>
              <w:left w:w="43" w:type="dxa"/>
              <w:bottom w:w="43" w:type="dxa"/>
              <w:right w:w="43" w:type="dxa"/>
            </w:tcMar>
          </w:tcPr>
          <w:p w14:paraId="39650916" w14:textId="77777777" w:rsidR="0010227F" w:rsidRPr="000A21B3" w:rsidRDefault="0010227F" w:rsidP="000A21B3">
            <w:pPr>
              <w:rPr>
                <w:sz w:val="21"/>
              </w:rPr>
            </w:pPr>
            <w:r w:rsidRPr="000A21B3">
              <w:rPr>
                <w:sz w:val="21"/>
              </w:rPr>
              <w:t>256</w:t>
            </w:r>
          </w:p>
        </w:tc>
        <w:tc>
          <w:tcPr>
            <w:tcW w:w="560" w:type="dxa"/>
            <w:tcBorders>
              <w:top w:val="nil"/>
              <w:left w:val="nil"/>
              <w:bottom w:val="nil"/>
              <w:right w:val="nil"/>
            </w:tcBorders>
            <w:tcMar>
              <w:top w:w="128" w:type="dxa"/>
              <w:left w:w="43" w:type="dxa"/>
              <w:bottom w:w="43" w:type="dxa"/>
              <w:right w:w="43" w:type="dxa"/>
            </w:tcMar>
          </w:tcPr>
          <w:p w14:paraId="741A58D8"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31CF5E17" w14:textId="77777777" w:rsidR="0010227F" w:rsidRPr="000A21B3" w:rsidRDefault="0010227F" w:rsidP="000A21B3">
            <w:pPr>
              <w:rPr>
                <w:sz w:val="21"/>
              </w:rPr>
            </w:pPr>
            <w:r w:rsidRPr="000A21B3">
              <w:rPr>
                <w:sz w:val="21"/>
              </w:rPr>
              <w:t>Direktoratet for høgare utdanning og kompetanse</w:t>
            </w:r>
          </w:p>
        </w:tc>
        <w:tc>
          <w:tcPr>
            <w:tcW w:w="1420" w:type="dxa"/>
            <w:tcBorders>
              <w:top w:val="nil"/>
              <w:left w:val="nil"/>
              <w:bottom w:val="nil"/>
              <w:right w:val="nil"/>
            </w:tcBorders>
            <w:tcMar>
              <w:top w:w="128" w:type="dxa"/>
              <w:left w:w="43" w:type="dxa"/>
              <w:bottom w:w="43" w:type="dxa"/>
              <w:right w:w="43" w:type="dxa"/>
            </w:tcMar>
            <w:vAlign w:val="bottom"/>
          </w:tcPr>
          <w:p w14:paraId="7B596980"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303148D7" w14:textId="77777777" w:rsidR="0010227F" w:rsidRPr="000A21B3" w:rsidRDefault="0010227F" w:rsidP="000A21B3">
            <w:pPr>
              <w:rPr>
                <w:sz w:val="21"/>
              </w:rPr>
            </w:pPr>
          </w:p>
        </w:tc>
      </w:tr>
      <w:tr w:rsidR="0010227F" w:rsidRPr="000A21B3" w14:paraId="345AD45F" w14:textId="77777777">
        <w:trPr>
          <w:trHeight w:val="380"/>
        </w:trPr>
        <w:tc>
          <w:tcPr>
            <w:tcW w:w="560" w:type="dxa"/>
            <w:tcBorders>
              <w:top w:val="nil"/>
              <w:left w:val="nil"/>
              <w:bottom w:val="nil"/>
              <w:right w:val="nil"/>
            </w:tcBorders>
            <w:tcMar>
              <w:top w:w="128" w:type="dxa"/>
              <w:left w:w="43" w:type="dxa"/>
              <w:bottom w:w="43" w:type="dxa"/>
              <w:right w:w="43" w:type="dxa"/>
            </w:tcMar>
          </w:tcPr>
          <w:p w14:paraId="18CAEECD"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C37E4A5"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474B744B"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34B93FBB" w14:textId="77777777" w:rsidR="0010227F" w:rsidRPr="000A21B3" w:rsidRDefault="0010227F" w:rsidP="000A21B3">
            <w:pPr>
              <w:rPr>
                <w:sz w:val="21"/>
              </w:rPr>
            </w:pPr>
            <w:r w:rsidRPr="000A21B3">
              <w:rPr>
                <w:sz w:val="21"/>
              </w:rPr>
              <w:t>520 680 000</w:t>
            </w:r>
          </w:p>
        </w:tc>
        <w:tc>
          <w:tcPr>
            <w:tcW w:w="1560" w:type="dxa"/>
            <w:tcBorders>
              <w:top w:val="nil"/>
              <w:left w:val="nil"/>
              <w:bottom w:val="nil"/>
              <w:right w:val="nil"/>
            </w:tcBorders>
            <w:tcMar>
              <w:top w:w="128" w:type="dxa"/>
              <w:left w:w="43" w:type="dxa"/>
              <w:bottom w:w="43" w:type="dxa"/>
              <w:right w:w="43" w:type="dxa"/>
            </w:tcMar>
            <w:vAlign w:val="bottom"/>
          </w:tcPr>
          <w:p w14:paraId="41CEC4A5" w14:textId="77777777" w:rsidR="0010227F" w:rsidRPr="000A21B3" w:rsidRDefault="0010227F" w:rsidP="000A21B3">
            <w:pPr>
              <w:rPr>
                <w:sz w:val="21"/>
              </w:rPr>
            </w:pPr>
          </w:p>
        </w:tc>
      </w:tr>
      <w:tr w:rsidR="0010227F" w:rsidRPr="000A21B3" w14:paraId="7B8C0498" w14:textId="77777777">
        <w:trPr>
          <w:trHeight w:val="380"/>
        </w:trPr>
        <w:tc>
          <w:tcPr>
            <w:tcW w:w="560" w:type="dxa"/>
            <w:tcBorders>
              <w:top w:val="nil"/>
              <w:left w:val="nil"/>
              <w:bottom w:val="nil"/>
              <w:right w:val="nil"/>
            </w:tcBorders>
            <w:tcMar>
              <w:top w:w="128" w:type="dxa"/>
              <w:left w:w="43" w:type="dxa"/>
              <w:bottom w:w="43" w:type="dxa"/>
              <w:right w:w="43" w:type="dxa"/>
            </w:tcMar>
          </w:tcPr>
          <w:p w14:paraId="1B91FF9B"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B078E89"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7BF40491" w14:textId="77777777" w:rsidR="0010227F" w:rsidRPr="000A21B3" w:rsidRDefault="0010227F" w:rsidP="000A21B3">
            <w:pPr>
              <w:rPr>
                <w:sz w:val="21"/>
              </w:rPr>
            </w:pPr>
            <w:r w:rsidRPr="000A21B3">
              <w:rPr>
                <w:sz w:val="21"/>
              </w:rPr>
              <w:t>Særskilde driftsutgifter</w:t>
            </w:r>
          </w:p>
        </w:tc>
        <w:tc>
          <w:tcPr>
            <w:tcW w:w="1420" w:type="dxa"/>
            <w:tcBorders>
              <w:top w:val="nil"/>
              <w:left w:val="nil"/>
              <w:bottom w:val="nil"/>
              <w:right w:val="nil"/>
            </w:tcBorders>
            <w:tcMar>
              <w:top w:w="128" w:type="dxa"/>
              <w:left w:w="43" w:type="dxa"/>
              <w:bottom w:w="43" w:type="dxa"/>
              <w:right w:w="43" w:type="dxa"/>
            </w:tcMar>
            <w:vAlign w:val="bottom"/>
          </w:tcPr>
          <w:p w14:paraId="5B6036F8" w14:textId="77777777" w:rsidR="0010227F" w:rsidRPr="000A21B3" w:rsidRDefault="0010227F" w:rsidP="000A21B3">
            <w:pPr>
              <w:rPr>
                <w:sz w:val="21"/>
              </w:rPr>
            </w:pPr>
            <w:r w:rsidRPr="000A21B3">
              <w:rPr>
                <w:sz w:val="21"/>
              </w:rPr>
              <w:t>15 243 000</w:t>
            </w:r>
          </w:p>
        </w:tc>
        <w:tc>
          <w:tcPr>
            <w:tcW w:w="1560" w:type="dxa"/>
            <w:tcBorders>
              <w:top w:val="nil"/>
              <w:left w:val="nil"/>
              <w:bottom w:val="nil"/>
              <w:right w:val="nil"/>
            </w:tcBorders>
            <w:tcMar>
              <w:top w:w="128" w:type="dxa"/>
              <w:left w:w="43" w:type="dxa"/>
              <w:bottom w:w="43" w:type="dxa"/>
              <w:right w:w="43" w:type="dxa"/>
            </w:tcMar>
            <w:vAlign w:val="bottom"/>
          </w:tcPr>
          <w:p w14:paraId="1529B185" w14:textId="77777777" w:rsidR="0010227F" w:rsidRPr="000A21B3" w:rsidRDefault="0010227F" w:rsidP="000A21B3">
            <w:pPr>
              <w:rPr>
                <w:sz w:val="21"/>
              </w:rPr>
            </w:pPr>
            <w:r w:rsidRPr="000A21B3">
              <w:rPr>
                <w:sz w:val="21"/>
              </w:rPr>
              <w:t>535 923 000</w:t>
            </w:r>
          </w:p>
        </w:tc>
      </w:tr>
      <w:tr w:rsidR="0010227F" w:rsidRPr="000A21B3" w14:paraId="31308E63" w14:textId="77777777">
        <w:trPr>
          <w:trHeight w:val="380"/>
        </w:trPr>
        <w:tc>
          <w:tcPr>
            <w:tcW w:w="560" w:type="dxa"/>
            <w:tcBorders>
              <w:top w:val="nil"/>
              <w:left w:val="nil"/>
              <w:bottom w:val="nil"/>
              <w:right w:val="nil"/>
            </w:tcBorders>
            <w:tcMar>
              <w:top w:w="128" w:type="dxa"/>
              <w:left w:w="43" w:type="dxa"/>
              <w:bottom w:w="43" w:type="dxa"/>
              <w:right w:w="43" w:type="dxa"/>
            </w:tcMar>
          </w:tcPr>
          <w:p w14:paraId="45992DC9" w14:textId="77777777" w:rsidR="0010227F" w:rsidRPr="000A21B3" w:rsidRDefault="0010227F" w:rsidP="000A21B3">
            <w:pPr>
              <w:rPr>
                <w:sz w:val="21"/>
              </w:rPr>
            </w:pPr>
            <w:r w:rsidRPr="000A21B3">
              <w:rPr>
                <w:sz w:val="21"/>
              </w:rPr>
              <w:t>257</w:t>
            </w:r>
          </w:p>
        </w:tc>
        <w:tc>
          <w:tcPr>
            <w:tcW w:w="560" w:type="dxa"/>
            <w:tcBorders>
              <w:top w:val="nil"/>
              <w:left w:val="nil"/>
              <w:bottom w:val="nil"/>
              <w:right w:val="nil"/>
            </w:tcBorders>
            <w:tcMar>
              <w:top w:w="128" w:type="dxa"/>
              <w:left w:w="43" w:type="dxa"/>
              <w:bottom w:w="43" w:type="dxa"/>
              <w:right w:w="43" w:type="dxa"/>
            </w:tcMar>
          </w:tcPr>
          <w:p w14:paraId="207E4785"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278A8871" w14:textId="77777777" w:rsidR="0010227F" w:rsidRPr="000A21B3" w:rsidRDefault="0010227F" w:rsidP="000A21B3">
            <w:pPr>
              <w:rPr>
                <w:sz w:val="21"/>
              </w:rPr>
            </w:pPr>
            <w:r w:rsidRPr="000A21B3">
              <w:rPr>
                <w:sz w:val="21"/>
              </w:rPr>
              <w:t>Kompetanseprogrammet</w:t>
            </w:r>
          </w:p>
        </w:tc>
        <w:tc>
          <w:tcPr>
            <w:tcW w:w="1420" w:type="dxa"/>
            <w:tcBorders>
              <w:top w:val="nil"/>
              <w:left w:val="nil"/>
              <w:bottom w:val="nil"/>
              <w:right w:val="nil"/>
            </w:tcBorders>
            <w:tcMar>
              <w:top w:w="128" w:type="dxa"/>
              <w:left w:w="43" w:type="dxa"/>
              <w:bottom w:w="43" w:type="dxa"/>
              <w:right w:w="43" w:type="dxa"/>
            </w:tcMar>
            <w:vAlign w:val="bottom"/>
          </w:tcPr>
          <w:p w14:paraId="08A129B3"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29C978EB" w14:textId="77777777" w:rsidR="0010227F" w:rsidRPr="000A21B3" w:rsidRDefault="0010227F" w:rsidP="000A21B3">
            <w:pPr>
              <w:rPr>
                <w:sz w:val="21"/>
              </w:rPr>
            </w:pPr>
          </w:p>
        </w:tc>
      </w:tr>
      <w:tr w:rsidR="0010227F" w:rsidRPr="000A21B3" w14:paraId="31A58B02" w14:textId="77777777">
        <w:trPr>
          <w:trHeight w:val="380"/>
        </w:trPr>
        <w:tc>
          <w:tcPr>
            <w:tcW w:w="560" w:type="dxa"/>
            <w:tcBorders>
              <w:top w:val="nil"/>
              <w:left w:val="nil"/>
              <w:bottom w:val="nil"/>
              <w:right w:val="nil"/>
            </w:tcBorders>
            <w:tcMar>
              <w:top w:w="128" w:type="dxa"/>
              <w:left w:w="43" w:type="dxa"/>
              <w:bottom w:w="43" w:type="dxa"/>
              <w:right w:w="43" w:type="dxa"/>
            </w:tcMar>
          </w:tcPr>
          <w:p w14:paraId="2ED33C9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8C83169"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331C9111" w14:textId="77777777" w:rsidR="0010227F" w:rsidRPr="000A21B3" w:rsidRDefault="0010227F" w:rsidP="000A21B3">
            <w:pPr>
              <w:rPr>
                <w:sz w:val="21"/>
              </w:rPr>
            </w:pPr>
            <w:r w:rsidRPr="000A21B3">
              <w:rPr>
                <w:sz w:val="21"/>
              </w:rPr>
              <w:t>Tilskot</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69F5FFD5" w14:textId="77777777" w:rsidR="0010227F" w:rsidRPr="000A21B3" w:rsidRDefault="0010227F" w:rsidP="000A21B3">
            <w:pPr>
              <w:rPr>
                <w:sz w:val="21"/>
              </w:rPr>
            </w:pPr>
            <w:r w:rsidRPr="000A21B3">
              <w:rPr>
                <w:sz w:val="21"/>
              </w:rPr>
              <w:t>237 937 000</w:t>
            </w:r>
          </w:p>
        </w:tc>
        <w:tc>
          <w:tcPr>
            <w:tcW w:w="1560" w:type="dxa"/>
            <w:tcBorders>
              <w:top w:val="nil"/>
              <w:left w:val="nil"/>
              <w:bottom w:val="nil"/>
              <w:right w:val="nil"/>
            </w:tcBorders>
            <w:tcMar>
              <w:top w:w="128" w:type="dxa"/>
              <w:left w:w="43" w:type="dxa"/>
              <w:bottom w:w="43" w:type="dxa"/>
              <w:right w:w="43" w:type="dxa"/>
            </w:tcMar>
            <w:vAlign w:val="bottom"/>
          </w:tcPr>
          <w:p w14:paraId="1D64733C" w14:textId="77777777" w:rsidR="0010227F" w:rsidRPr="000A21B3" w:rsidRDefault="0010227F" w:rsidP="000A21B3">
            <w:pPr>
              <w:rPr>
                <w:sz w:val="21"/>
              </w:rPr>
            </w:pPr>
            <w:r w:rsidRPr="000A21B3">
              <w:rPr>
                <w:sz w:val="21"/>
              </w:rPr>
              <w:t>237 937 000</w:t>
            </w:r>
          </w:p>
        </w:tc>
      </w:tr>
      <w:tr w:rsidR="0010227F" w:rsidRPr="000A21B3" w14:paraId="6D564DB1" w14:textId="77777777">
        <w:trPr>
          <w:trHeight w:val="380"/>
        </w:trPr>
        <w:tc>
          <w:tcPr>
            <w:tcW w:w="560" w:type="dxa"/>
            <w:tcBorders>
              <w:top w:val="nil"/>
              <w:left w:val="nil"/>
              <w:bottom w:val="nil"/>
              <w:right w:val="nil"/>
            </w:tcBorders>
            <w:tcMar>
              <w:top w:w="128" w:type="dxa"/>
              <w:left w:w="43" w:type="dxa"/>
              <w:bottom w:w="43" w:type="dxa"/>
              <w:right w:w="43" w:type="dxa"/>
            </w:tcMar>
          </w:tcPr>
          <w:p w14:paraId="36D286C5" w14:textId="77777777" w:rsidR="0010227F" w:rsidRPr="000A21B3" w:rsidRDefault="0010227F" w:rsidP="000A21B3">
            <w:pPr>
              <w:rPr>
                <w:sz w:val="21"/>
              </w:rPr>
            </w:pPr>
            <w:r w:rsidRPr="000A21B3">
              <w:rPr>
                <w:sz w:val="21"/>
              </w:rPr>
              <w:t>258</w:t>
            </w:r>
          </w:p>
        </w:tc>
        <w:tc>
          <w:tcPr>
            <w:tcW w:w="560" w:type="dxa"/>
            <w:tcBorders>
              <w:top w:val="nil"/>
              <w:left w:val="nil"/>
              <w:bottom w:val="nil"/>
              <w:right w:val="nil"/>
            </w:tcBorders>
            <w:tcMar>
              <w:top w:w="128" w:type="dxa"/>
              <w:left w:w="43" w:type="dxa"/>
              <w:bottom w:w="43" w:type="dxa"/>
              <w:right w:w="43" w:type="dxa"/>
            </w:tcMar>
          </w:tcPr>
          <w:p w14:paraId="45891280"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369797A9" w14:textId="77777777" w:rsidR="0010227F" w:rsidRPr="000A21B3" w:rsidRDefault="0010227F" w:rsidP="000A21B3">
            <w:pPr>
              <w:rPr>
                <w:sz w:val="21"/>
              </w:rPr>
            </w:pPr>
            <w:r w:rsidRPr="000A21B3">
              <w:rPr>
                <w:sz w:val="21"/>
              </w:rPr>
              <w:t>Tiltak for livslang læring</w:t>
            </w:r>
          </w:p>
        </w:tc>
        <w:tc>
          <w:tcPr>
            <w:tcW w:w="1420" w:type="dxa"/>
            <w:tcBorders>
              <w:top w:val="nil"/>
              <w:left w:val="nil"/>
              <w:bottom w:val="nil"/>
              <w:right w:val="nil"/>
            </w:tcBorders>
            <w:tcMar>
              <w:top w:w="128" w:type="dxa"/>
              <w:left w:w="43" w:type="dxa"/>
              <w:bottom w:w="43" w:type="dxa"/>
              <w:right w:w="43" w:type="dxa"/>
            </w:tcMar>
            <w:vAlign w:val="bottom"/>
          </w:tcPr>
          <w:p w14:paraId="70A1FC18"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11510C6C" w14:textId="77777777" w:rsidR="0010227F" w:rsidRPr="000A21B3" w:rsidRDefault="0010227F" w:rsidP="000A21B3">
            <w:pPr>
              <w:rPr>
                <w:sz w:val="21"/>
              </w:rPr>
            </w:pPr>
          </w:p>
        </w:tc>
      </w:tr>
      <w:tr w:rsidR="0010227F" w:rsidRPr="000A21B3" w14:paraId="3E38D5A6" w14:textId="77777777">
        <w:trPr>
          <w:trHeight w:val="380"/>
        </w:trPr>
        <w:tc>
          <w:tcPr>
            <w:tcW w:w="560" w:type="dxa"/>
            <w:tcBorders>
              <w:top w:val="nil"/>
              <w:left w:val="nil"/>
              <w:bottom w:val="nil"/>
              <w:right w:val="nil"/>
            </w:tcBorders>
            <w:tcMar>
              <w:top w:w="128" w:type="dxa"/>
              <w:left w:w="43" w:type="dxa"/>
              <w:bottom w:w="43" w:type="dxa"/>
              <w:right w:w="43" w:type="dxa"/>
            </w:tcMar>
          </w:tcPr>
          <w:p w14:paraId="22EF83ED"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9A4E20E"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25810D74" w14:textId="77777777" w:rsidR="0010227F" w:rsidRPr="000A21B3" w:rsidRDefault="0010227F" w:rsidP="000A21B3">
            <w:pPr>
              <w:rPr>
                <w:sz w:val="21"/>
              </w:rPr>
            </w:pPr>
            <w:r w:rsidRPr="000A21B3">
              <w:rPr>
                <w:sz w:val="21"/>
              </w:rPr>
              <w:t>Særskilde driftsutgifter</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62EDD0DD" w14:textId="77777777" w:rsidR="0010227F" w:rsidRPr="000A21B3" w:rsidRDefault="0010227F" w:rsidP="000A21B3">
            <w:pPr>
              <w:rPr>
                <w:sz w:val="21"/>
              </w:rPr>
            </w:pPr>
            <w:r w:rsidRPr="000A21B3">
              <w:rPr>
                <w:sz w:val="21"/>
              </w:rPr>
              <w:t>87 705 000</w:t>
            </w:r>
          </w:p>
        </w:tc>
        <w:tc>
          <w:tcPr>
            <w:tcW w:w="1560" w:type="dxa"/>
            <w:tcBorders>
              <w:top w:val="nil"/>
              <w:left w:val="nil"/>
              <w:bottom w:val="nil"/>
              <w:right w:val="nil"/>
            </w:tcBorders>
            <w:tcMar>
              <w:top w:w="128" w:type="dxa"/>
              <w:left w:w="43" w:type="dxa"/>
              <w:bottom w:w="43" w:type="dxa"/>
              <w:right w:w="43" w:type="dxa"/>
            </w:tcMar>
            <w:vAlign w:val="bottom"/>
          </w:tcPr>
          <w:p w14:paraId="58729130" w14:textId="77777777" w:rsidR="0010227F" w:rsidRPr="000A21B3" w:rsidRDefault="0010227F" w:rsidP="000A21B3">
            <w:pPr>
              <w:rPr>
                <w:sz w:val="21"/>
              </w:rPr>
            </w:pPr>
            <w:r w:rsidRPr="000A21B3">
              <w:rPr>
                <w:sz w:val="21"/>
              </w:rPr>
              <w:t>87 705 000</w:t>
            </w:r>
          </w:p>
        </w:tc>
      </w:tr>
      <w:tr w:rsidR="0010227F" w:rsidRPr="000A21B3" w14:paraId="1DBFF3BB" w14:textId="77777777">
        <w:trPr>
          <w:trHeight w:val="380"/>
        </w:trPr>
        <w:tc>
          <w:tcPr>
            <w:tcW w:w="560" w:type="dxa"/>
            <w:tcBorders>
              <w:top w:val="nil"/>
              <w:left w:val="nil"/>
              <w:bottom w:val="nil"/>
              <w:right w:val="nil"/>
            </w:tcBorders>
            <w:tcMar>
              <w:top w:w="128" w:type="dxa"/>
              <w:left w:w="43" w:type="dxa"/>
              <w:bottom w:w="43" w:type="dxa"/>
              <w:right w:w="43" w:type="dxa"/>
            </w:tcMar>
          </w:tcPr>
          <w:p w14:paraId="25691AC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C34CCC2"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20A01C79" w14:textId="77777777" w:rsidR="0010227F" w:rsidRPr="000A21B3" w:rsidRDefault="0010227F" w:rsidP="000A21B3">
            <w:pPr>
              <w:rPr>
                <w:sz w:val="21"/>
              </w:rPr>
            </w:pPr>
            <w:r w:rsidRPr="000A21B3">
              <w:rPr>
                <w:sz w:val="21"/>
              </w:rPr>
              <w:t>Sum Kompetansepolitikk og livslang læring</w:t>
            </w:r>
          </w:p>
        </w:tc>
        <w:tc>
          <w:tcPr>
            <w:tcW w:w="1420" w:type="dxa"/>
            <w:tcBorders>
              <w:top w:val="nil"/>
              <w:left w:val="nil"/>
              <w:bottom w:val="nil"/>
              <w:right w:val="nil"/>
            </w:tcBorders>
            <w:tcMar>
              <w:top w:w="128" w:type="dxa"/>
              <w:left w:w="43" w:type="dxa"/>
              <w:bottom w:w="43" w:type="dxa"/>
              <w:right w:w="43" w:type="dxa"/>
            </w:tcMar>
            <w:vAlign w:val="bottom"/>
          </w:tcPr>
          <w:p w14:paraId="39711A4F"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430B260F" w14:textId="77777777" w:rsidR="0010227F" w:rsidRPr="000A21B3" w:rsidRDefault="0010227F" w:rsidP="000A21B3">
            <w:pPr>
              <w:rPr>
                <w:sz w:val="21"/>
              </w:rPr>
            </w:pPr>
            <w:r w:rsidRPr="000A21B3">
              <w:rPr>
                <w:sz w:val="21"/>
              </w:rPr>
              <w:t>2 056 938 000</w:t>
            </w:r>
          </w:p>
        </w:tc>
      </w:tr>
      <w:tr w:rsidR="0010227F" w:rsidRPr="000A21B3" w14:paraId="632171D3" w14:textId="77777777">
        <w:trPr>
          <w:trHeight w:val="380"/>
        </w:trPr>
        <w:tc>
          <w:tcPr>
            <w:tcW w:w="9520" w:type="dxa"/>
            <w:gridSpan w:val="5"/>
            <w:tcBorders>
              <w:top w:val="nil"/>
              <w:left w:val="nil"/>
              <w:bottom w:val="nil"/>
              <w:right w:val="nil"/>
            </w:tcBorders>
            <w:tcMar>
              <w:top w:w="128" w:type="dxa"/>
              <w:left w:w="43" w:type="dxa"/>
              <w:bottom w:w="43" w:type="dxa"/>
              <w:right w:w="43" w:type="dxa"/>
            </w:tcMar>
          </w:tcPr>
          <w:p w14:paraId="67F5FE16" w14:textId="77777777" w:rsidR="0010227F" w:rsidRPr="000A21B3" w:rsidRDefault="0010227F" w:rsidP="000A21B3">
            <w:pPr>
              <w:rPr>
                <w:sz w:val="21"/>
              </w:rPr>
            </w:pPr>
            <w:r w:rsidRPr="000A21B3">
              <w:rPr>
                <w:sz w:val="21"/>
              </w:rPr>
              <w:t>Høgare utdanning og forsking</w:t>
            </w:r>
          </w:p>
        </w:tc>
      </w:tr>
      <w:tr w:rsidR="0010227F" w:rsidRPr="000A21B3" w14:paraId="39D8AC8E" w14:textId="77777777">
        <w:trPr>
          <w:trHeight w:val="380"/>
        </w:trPr>
        <w:tc>
          <w:tcPr>
            <w:tcW w:w="560" w:type="dxa"/>
            <w:tcBorders>
              <w:top w:val="nil"/>
              <w:left w:val="nil"/>
              <w:bottom w:val="nil"/>
              <w:right w:val="nil"/>
            </w:tcBorders>
            <w:tcMar>
              <w:top w:w="128" w:type="dxa"/>
              <w:left w:w="43" w:type="dxa"/>
              <w:bottom w:w="43" w:type="dxa"/>
              <w:right w:w="43" w:type="dxa"/>
            </w:tcMar>
          </w:tcPr>
          <w:p w14:paraId="151891B5" w14:textId="77777777" w:rsidR="0010227F" w:rsidRPr="000A21B3" w:rsidRDefault="0010227F" w:rsidP="000A21B3">
            <w:pPr>
              <w:rPr>
                <w:sz w:val="21"/>
              </w:rPr>
            </w:pPr>
            <w:r w:rsidRPr="000A21B3">
              <w:rPr>
                <w:sz w:val="21"/>
              </w:rPr>
              <w:t>260</w:t>
            </w:r>
          </w:p>
        </w:tc>
        <w:tc>
          <w:tcPr>
            <w:tcW w:w="560" w:type="dxa"/>
            <w:tcBorders>
              <w:top w:val="nil"/>
              <w:left w:val="nil"/>
              <w:bottom w:val="nil"/>
              <w:right w:val="nil"/>
            </w:tcBorders>
            <w:tcMar>
              <w:top w:w="128" w:type="dxa"/>
              <w:left w:w="43" w:type="dxa"/>
              <w:bottom w:w="43" w:type="dxa"/>
              <w:right w:w="43" w:type="dxa"/>
            </w:tcMar>
          </w:tcPr>
          <w:p w14:paraId="6A9A8F5D"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467ACEFB" w14:textId="77777777" w:rsidR="0010227F" w:rsidRPr="000A21B3" w:rsidRDefault="0010227F" w:rsidP="000A21B3">
            <w:pPr>
              <w:rPr>
                <w:sz w:val="21"/>
              </w:rPr>
            </w:pPr>
            <w:r w:rsidRPr="000A21B3">
              <w:rPr>
                <w:sz w:val="21"/>
              </w:rPr>
              <w:t>Universitet og høgskular</w:t>
            </w:r>
          </w:p>
        </w:tc>
        <w:tc>
          <w:tcPr>
            <w:tcW w:w="1420" w:type="dxa"/>
            <w:tcBorders>
              <w:top w:val="nil"/>
              <w:left w:val="nil"/>
              <w:bottom w:val="nil"/>
              <w:right w:val="nil"/>
            </w:tcBorders>
            <w:tcMar>
              <w:top w:w="128" w:type="dxa"/>
              <w:left w:w="43" w:type="dxa"/>
              <w:bottom w:w="43" w:type="dxa"/>
              <w:right w:w="43" w:type="dxa"/>
            </w:tcMar>
            <w:vAlign w:val="bottom"/>
          </w:tcPr>
          <w:p w14:paraId="7063581C"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2E381DB6" w14:textId="77777777" w:rsidR="0010227F" w:rsidRPr="000A21B3" w:rsidRDefault="0010227F" w:rsidP="000A21B3">
            <w:pPr>
              <w:rPr>
                <w:sz w:val="21"/>
              </w:rPr>
            </w:pPr>
          </w:p>
        </w:tc>
      </w:tr>
      <w:tr w:rsidR="0010227F" w:rsidRPr="000A21B3" w14:paraId="726F9F95" w14:textId="77777777">
        <w:trPr>
          <w:trHeight w:val="640"/>
        </w:trPr>
        <w:tc>
          <w:tcPr>
            <w:tcW w:w="560" w:type="dxa"/>
            <w:tcBorders>
              <w:top w:val="nil"/>
              <w:left w:val="nil"/>
              <w:bottom w:val="nil"/>
              <w:right w:val="nil"/>
            </w:tcBorders>
            <w:tcMar>
              <w:top w:w="128" w:type="dxa"/>
              <w:left w:w="43" w:type="dxa"/>
              <w:bottom w:w="43" w:type="dxa"/>
              <w:right w:w="43" w:type="dxa"/>
            </w:tcMar>
          </w:tcPr>
          <w:p w14:paraId="48608A78"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AACF0FD" w14:textId="77777777" w:rsidR="0010227F" w:rsidRPr="000A21B3" w:rsidRDefault="0010227F" w:rsidP="000A21B3">
            <w:pPr>
              <w:rPr>
                <w:sz w:val="21"/>
              </w:rPr>
            </w:pPr>
            <w:r w:rsidRPr="000A21B3">
              <w:rPr>
                <w:sz w:val="21"/>
              </w:rPr>
              <w:t>50</w:t>
            </w:r>
          </w:p>
        </w:tc>
        <w:tc>
          <w:tcPr>
            <w:tcW w:w="5420" w:type="dxa"/>
            <w:tcBorders>
              <w:top w:val="nil"/>
              <w:left w:val="nil"/>
              <w:bottom w:val="nil"/>
              <w:right w:val="nil"/>
            </w:tcBorders>
            <w:tcMar>
              <w:top w:w="128" w:type="dxa"/>
              <w:left w:w="43" w:type="dxa"/>
              <w:bottom w:w="43" w:type="dxa"/>
              <w:right w:w="43" w:type="dxa"/>
            </w:tcMar>
          </w:tcPr>
          <w:p w14:paraId="17A5FA1F" w14:textId="1D1A4BDE" w:rsidR="0010227F" w:rsidRPr="000A21B3" w:rsidRDefault="0010227F" w:rsidP="000A21B3">
            <w:pPr>
              <w:rPr>
                <w:sz w:val="21"/>
              </w:rPr>
            </w:pPr>
            <w:r w:rsidRPr="000A21B3">
              <w:rPr>
                <w:sz w:val="21"/>
              </w:rPr>
              <w:t>Statlege universitet og høgskular</w:t>
            </w:r>
            <w:r w:rsidRPr="000A21B3">
              <w:rPr>
                <w:rStyle w:val="kursiv"/>
                <w:sz w:val="21"/>
              </w:rPr>
              <w:t>, kan nyttast under post 70</w:t>
            </w:r>
          </w:p>
        </w:tc>
        <w:tc>
          <w:tcPr>
            <w:tcW w:w="1420" w:type="dxa"/>
            <w:tcBorders>
              <w:top w:val="nil"/>
              <w:left w:val="nil"/>
              <w:bottom w:val="nil"/>
              <w:right w:val="nil"/>
            </w:tcBorders>
            <w:tcMar>
              <w:top w:w="128" w:type="dxa"/>
              <w:left w:w="43" w:type="dxa"/>
              <w:bottom w:w="43" w:type="dxa"/>
              <w:right w:w="43" w:type="dxa"/>
            </w:tcMar>
            <w:vAlign w:val="bottom"/>
          </w:tcPr>
          <w:p w14:paraId="5579336E" w14:textId="77777777" w:rsidR="0010227F" w:rsidRPr="000A21B3" w:rsidRDefault="0010227F" w:rsidP="000A21B3">
            <w:pPr>
              <w:rPr>
                <w:sz w:val="21"/>
              </w:rPr>
            </w:pPr>
            <w:r w:rsidRPr="000A21B3">
              <w:rPr>
                <w:sz w:val="21"/>
              </w:rPr>
              <w:t>47 862 058 000</w:t>
            </w:r>
          </w:p>
        </w:tc>
        <w:tc>
          <w:tcPr>
            <w:tcW w:w="1560" w:type="dxa"/>
            <w:tcBorders>
              <w:top w:val="nil"/>
              <w:left w:val="nil"/>
              <w:bottom w:val="nil"/>
              <w:right w:val="nil"/>
            </w:tcBorders>
            <w:tcMar>
              <w:top w:w="128" w:type="dxa"/>
              <w:left w:w="43" w:type="dxa"/>
              <w:bottom w:w="43" w:type="dxa"/>
              <w:right w:w="43" w:type="dxa"/>
            </w:tcMar>
            <w:vAlign w:val="bottom"/>
          </w:tcPr>
          <w:p w14:paraId="25B6D755" w14:textId="77777777" w:rsidR="0010227F" w:rsidRPr="000A21B3" w:rsidRDefault="0010227F" w:rsidP="000A21B3">
            <w:pPr>
              <w:rPr>
                <w:sz w:val="21"/>
              </w:rPr>
            </w:pPr>
          </w:p>
        </w:tc>
      </w:tr>
      <w:tr w:rsidR="0010227F" w:rsidRPr="000A21B3" w14:paraId="341B3DD6" w14:textId="77777777">
        <w:trPr>
          <w:trHeight w:val="380"/>
        </w:trPr>
        <w:tc>
          <w:tcPr>
            <w:tcW w:w="560" w:type="dxa"/>
            <w:tcBorders>
              <w:top w:val="nil"/>
              <w:left w:val="nil"/>
              <w:bottom w:val="nil"/>
              <w:right w:val="nil"/>
            </w:tcBorders>
            <w:tcMar>
              <w:top w:w="128" w:type="dxa"/>
              <w:left w:w="43" w:type="dxa"/>
              <w:bottom w:w="43" w:type="dxa"/>
              <w:right w:w="43" w:type="dxa"/>
            </w:tcMar>
          </w:tcPr>
          <w:p w14:paraId="3F4A10D0"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773D4CE"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51B7A320" w14:textId="77777777" w:rsidR="0010227F" w:rsidRPr="000A21B3" w:rsidRDefault="0010227F" w:rsidP="000A21B3">
            <w:pPr>
              <w:rPr>
                <w:sz w:val="21"/>
              </w:rPr>
            </w:pPr>
            <w:r w:rsidRPr="000A21B3">
              <w:rPr>
                <w:sz w:val="21"/>
              </w:rPr>
              <w:t>Private høgskular</w:t>
            </w:r>
            <w:r w:rsidRPr="000A21B3">
              <w:rPr>
                <w:rStyle w:val="kursiv"/>
                <w:sz w:val="21"/>
              </w:rPr>
              <w:t>, kan nyttast under post 50</w:t>
            </w:r>
          </w:p>
        </w:tc>
        <w:tc>
          <w:tcPr>
            <w:tcW w:w="1420" w:type="dxa"/>
            <w:tcBorders>
              <w:top w:val="nil"/>
              <w:left w:val="nil"/>
              <w:bottom w:val="nil"/>
              <w:right w:val="nil"/>
            </w:tcBorders>
            <w:tcMar>
              <w:top w:w="128" w:type="dxa"/>
              <w:left w:w="43" w:type="dxa"/>
              <w:bottom w:w="43" w:type="dxa"/>
              <w:right w:w="43" w:type="dxa"/>
            </w:tcMar>
            <w:vAlign w:val="bottom"/>
          </w:tcPr>
          <w:p w14:paraId="0CF9D6A0" w14:textId="77777777" w:rsidR="0010227F" w:rsidRPr="000A21B3" w:rsidRDefault="0010227F" w:rsidP="000A21B3">
            <w:pPr>
              <w:rPr>
                <w:sz w:val="21"/>
              </w:rPr>
            </w:pPr>
            <w:r w:rsidRPr="000A21B3">
              <w:rPr>
                <w:sz w:val="21"/>
              </w:rPr>
              <w:t>2 434 042 000</w:t>
            </w:r>
          </w:p>
        </w:tc>
        <w:tc>
          <w:tcPr>
            <w:tcW w:w="1560" w:type="dxa"/>
            <w:tcBorders>
              <w:top w:val="nil"/>
              <w:left w:val="nil"/>
              <w:bottom w:val="nil"/>
              <w:right w:val="nil"/>
            </w:tcBorders>
            <w:tcMar>
              <w:top w:w="128" w:type="dxa"/>
              <w:left w:w="43" w:type="dxa"/>
              <w:bottom w:w="43" w:type="dxa"/>
              <w:right w:w="43" w:type="dxa"/>
            </w:tcMar>
            <w:vAlign w:val="bottom"/>
          </w:tcPr>
          <w:p w14:paraId="67AB5CFD" w14:textId="77777777" w:rsidR="0010227F" w:rsidRPr="000A21B3" w:rsidRDefault="0010227F" w:rsidP="000A21B3">
            <w:pPr>
              <w:rPr>
                <w:sz w:val="21"/>
              </w:rPr>
            </w:pPr>
            <w:r w:rsidRPr="000A21B3">
              <w:rPr>
                <w:sz w:val="21"/>
              </w:rPr>
              <w:t>50 296 100 000</w:t>
            </w:r>
          </w:p>
        </w:tc>
      </w:tr>
      <w:tr w:rsidR="0010227F" w:rsidRPr="000A21B3" w14:paraId="0B43CF09" w14:textId="77777777">
        <w:trPr>
          <w:trHeight w:val="380"/>
        </w:trPr>
        <w:tc>
          <w:tcPr>
            <w:tcW w:w="560" w:type="dxa"/>
            <w:tcBorders>
              <w:top w:val="nil"/>
              <w:left w:val="nil"/>
              <w:bottom w:val="nil"/>
              <w:right w:val="nil"/>
            </w:tcBorders>
            <w:tcMar>
              <w:top w:w="128" w:type="dxa"/>
              <w:left w:w="43" w:type="dxa"/>
              <w:bottom w:w="43" w:type="dxa"/>
              <w:right w:w="43" w:type="dxa"/>
            </w:tcMar>
          </w:tcPr>
          <w:p w14:paraId="1420121D" w14:textId="77777777" w:rsidR="0010227F" w:rsidRPr="000A21B3" w:rsidRDefault="0010227F" w:rsidP="000A21B3">
            <w:pPr>
              <w:rPr>
                <w:sz w:val="21"/>
              </w:rPr>
            </w:pPr>
            <w:r w:rsidRPr="000A21B3">
              <w:rPr>
                <w:sz w:val="21"/>
              </w:rPr>
              <w:t>270</w:t>
            </w:r>
          </w:p>
        </w:tc>
        <w:tc>
          <w:tcPr>
            <w:tcW w:w="560" w:type="dxa"/>
            <w:tcBorders>
              <w:top w:val="nil"/>
              <w:left w:val="nil"/>
              <w:bottom w:val="nil"/>
              <w:right w:val="nil"/>
            </w:tcBorders>
            <w:tcMar>
              <w:top w:w="128" w:type="dxa"/>
              <w:left w:w="43" w:type="dxa"/>
              <w:bottom w:w="43" w:type="dxa"/>
              <w:right w:w="43" w:type="dxa"/>
            </w:tcMar>
          </w:tcPr>
          <w:p w14:paraId="2D638E12"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5F4E1078" w14:textId="77777777" w:rsidR="0010227F" w:rsidRPr="000A21B3" w:rsidRDefault="0010227F" w:rsidP="000A21B3">
            <w:pPr>
              <w:rPr>
                <w:sz w:val="21"/>
              </w:rPr>
            </w:pPr>
            <w:r w:rsidRPr="000A21B3">
              <w:rPr>
                <w:sz w:val="21"/>
              </w:rPr>
              <w:t>Studentvelferd</w:t>
            </w:r>
          </w:p>
        </w:tc>
        <w:tc>
          <w:tcPr>
            <w:tcW w:w="1420" w:type="dxa"/>
            <w:tcBorders>
              <w:top w:val="nil"/>
              <w:left w:val="nil"/>
              <w:bottom w:val="nil"/>
              <w:right w:val="nil"/>
            </w:tcBorders>
            <w:tcMar>
              <w:top w:w="128" w:type="dxa"/>
              <w:left w:w="43" w:type="dxa"/>
              <w:bottom w:w="43" w:type="dxa"/>
              <w:right w:w="43" w:type="dxa"/>
            </w:tcMar>
            <w:vAlign w:val="bottom"/>
          </w:tcPr>
          <w:p w14:paraId="50DAB3D1"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71314C2A" w14:textId="77777777" w:rsidR="0010227F" w:rsidRPr="000A21B3" w:rsidRDefault="0010227F" w:rsidP="000A21B3">
            <w:pPr>
              <w:rPr>
                <w:sz w:val="21"/>
              </w:rPr>
            </w:pPr>
          </w:p>
        </w:tc>
      </w:tr>
      <w:tr w:rsidR="0010227F" w:rsidRPr="000A21B3" w14:paraId="45CC1366" w14:textId="77777777">
        <w:trPr>
          <w:trHeight w:val="380"/>
        </w:trPr>
        <w:tc>
          <w:tcPr>
            <w:tcW w:w="560" w:type="dxa"/>
            <w:tcBorders>
              <w:top w:val="nil"/>
              <w:left w:val="nil"/>
              <w:bottom w:val="nil"/>
              <w:right w:val="nil"/>
            </w:tcBorders>
            <w:tcMar>
              <w:top w:w="128" w:type="dxa"/>
              <w:left w:w="43" w:type="dxa"/>
              <w:bottom w:w="43" w:type="dxa"/>
              <w:right w:w="43" w:type="dxa"/>
            </w:tcMar>
          </w:tcPr>
          <w:p w14:paraId="436A55C6"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1696E09" w14:textId="77777777" w:rsidR="0010227F" w:rsidRPr="000A21B3" w:rsidRDefault="0010227F" w:rsidP="000A21B3">
            <w:pPr>
              <w:rPr>
                <w:sz w:val="21"/>
              </w:rPr>
            </w:pPr>
            <w:r w:rsidRPr="000A21B3">
              <w:rPr>
                <w:sz w:val="21"/>
              </w:rPr>
              <w:t>74</w:t>
            </w:r>
          </w:p>
        </w:tc>
        <w:tc>
          <w:tcPr>
            <w:tcW w:w="5420" w:type="dxa"/>
            <w:tcBorders>
              <w:top w:val="nil"/>
              <w:left w:val="nil"/>
              <w:bottom w:val="nil"/>
              <w:right w:val="nil"/>
            </w:tcBorders>
            <w:tcMar>
              <w:top w:w="128" w:type="dxa"/>
              <w:left w:w="43" w:type="dxa"/>
              <w:bottom w:w="43" w:type="dxa"/>
              <w:right w:w="43" w:type="dxa"/>
            </w:tcMar>
          </w:tcPr>
          <w:p w14:paraId="24AF38B2" w14:textId="77777777" w:rsidR="0010227F" w:rsidRPr="000A21B3" w:rsidRDefault="0010227F" w:rsidP="000A21B3">
            <w:pPr>
              <w:rPr>
                <w:sz w:val="21"/>
              </w:rPr>
            </w:pPr>
            <w:r w:rsidRPr="000A21B3">
              <w:rPr>
                <w:sz w:val="21"/>
              </w:rPr>
              <w:t>Tilskot til velferdsarbeid o.a.</w:t>
            </w:r>
          </w:p>
        </w:tc>
        <w:tc>
          <w:tcPr>
            <w:tcW w:w="1420" w:type="dxa"/>
            <w:tcBorders>
              <w:top w:val="nil"/>
              <w:left w:val="nil"/>
              <w:bottom w:val="nil"/>
              <w:right w:val="nil"/>
            </w:tcBorders>
            <w:tcMar>
              <w:top w:w="128" w:type="dxa"/>
              <w:left w:w="43" w:type="dxa"/>
              <w:bottom w:w="43" w:type="dxa"/>
              <w:right w:w="43" w:type="dxa"/>
            </w:tcMar>
            <w:vAlign w:val="bottom"/>
          </w:tcPr>
          <w:p w14:paraId="711ECDF1" w14:textId="77777777" w:rsidR="0010227F" w:rsidRPr="000A21B3" w:rsidRDefault="0010227F" w:rsidP="000A21B3">
            <w:pPr>
              <w:rPr>
                <w:sz w:val="21"/>
              </w:rPr>
            </w:pPr>
            <w:r w:rsidRPr="000A21B3">
              <w:rPr>
                <w:sz w:val="21"/>
              </w:rPr>
              <w:t>157 621 000</w:t>
            </w:r>
          </w:p>
        </w:tc>
        <w:tc>
          <w:tcPr>
            <w:tcW w:w="1560" w:type="dxa"/>
            <w:tcBorders>
              <w:top w:val="nil"/>
              <w:left w:val="nil"/>
              <w:bottom w:val="nil"/>
              <w:right w:val="nil"/>
            </w:tcBorders>
            <w:tcMar>
              <w:top w:w="128" w:type="dxa"/>
              <w:left w:w="43" w:type="dxa"/>
              <w:bottom w:w="43" w:type="dxa"/>
              <w:right w:w="43" w:type="dxa"/>
            </w:tcMar>
            <w:vAlign w:val="bottom"/>
          </w:tcPr>
          <w:p w14:paraId="45CF891E" w14:textId="77777777" w:rsidR="0010227F" w:rsidRPr="000A21B3" w:rsidRDefault="0010227F" w:rsidP="000A21B3">
            <w:pPr>
              <w:rPr>
                <w:sz w:val="21"/>
              </w:rPr>
            </w:pPr>
          </w:p>
        </w:tc>
      </w:tr>
      <w:tr w:rsidR="0010227F" w:rsidRPr="000A21B3" w14:paraId="0AECEA64" w14:textId="77777777">
        <w:trPr>
          <w:trHeight w:val="380"/>
        </w:trPr>
        <w:tc>
          <w:tcPr>
            <w:tcW w:w="560" w:type="dxa"/>
            <w:tcBorders>
              <w:top w:val="nil"/>
              <w:left w:val="nil"/>
              <w:bottom w:val="nil"/>
              <w:right w:val="nil"/>
            </w:tcBorders>
            <w:tcMar>
              <w:top w:w="128" w:type="dxa"/>
              <w:left w:w="43" w:type="dxa"/>
              <w:bottom w:w="43" w:type="dxa"/>
              <w:right w:w="43" w:type="dxa"/>
            </w:tcMar>
          </w:tcPr>
          <w:p w14:paraId="4110FF2E"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41A5A5B" w14:textId="77777777" w:rsidR="0010227F" w:rsidRPr="000A21B3" w:rsidRDefault="0010227F" w:rsidP="000A21B3">
            <w:pPr>
              <w:rPr>
                <w:sz w:val="21"/>
              </w:rPr>
            </w:pPr>
            <w:r w:rsidRPr="000A21B3">
              <w:rPr>
                <w:sz w:val="21"/>
              </w:rPr>
              <w:t>75</w:t>
            </w:r>
          </w:p>
        </w:tc>
        <w:tc>
          <w:tcPr>
            <w:tcW w:w="5420" w:type="dxa"/>
            <w:tcBorders>
              <w:top w:val="nil"/>
              <w:left w:val="nil"/>
              <w:bottom w:val="nil"/>
              <w:right w:val="nil"/>
            </w:tcBorders>
            <w:tcMar>
              <w:top w:w="128" w:type="dxa"/>
              <w:left w:w="43" w:type="dxa"/>
              <w:bottom w:w="43" w:type="dxa"/>
              <w:right w:w="43" w:type="dxa"/>
            </w:tcMar>
          </w:tcPr>
          <w:p w14:paraId="42093C4F" w14:textId="77777777" w:rsidR="0010227F" w:rsidRPr="000A21B3" w:rsidRDefault="0010227F" w:rsidP="000A21B3">
            <w:pPr>
              <w:rPr>
                <w:sz w:val="21"/>
              </w:rPr>
            </w:pPr>
            <w:r w:rsidRPr="000A21B3">
              <w:rPr>
                <w:sz w:val="21"/>
              </w:rPr>
              <w:t>Tilskot til bygging av studentbustadar</w:t>
            </w:r>
          </w:p>
        </w:tc>
        <w:tc>
          <w:tcPr>
            <w:tcW w:w="1420" w:type="dxa"/>
            <w:tcBorders>
              <w:top w:val="nil"/>
              <w:left w:val="nil"/>
              <w:bottom w:val="nil"/>
              <w:right w:val="nil"/>
            </w:tcBorders>
            <w:tcMar>
              <w:top w:w="128" w:type="dxa"/>
              <w:left w:w="43" w:type="dxa"/>
              <w:bottom w:w="43" w:type="dxa"/>
              <w:right w:w="43" w:type="dxa"/>
            </w:tcMar>
            <w:vAlign w:val="bottom"/>
          </w:tcPr>
          <w:p w14:paraId="775B8813" w14:textId="77777777" w:rsidR="0010227F" w:rsidRPr="000A21B3" w:rsidRDefault="0010227F" w:rsidP="000A21B3">
            <w:pPr>
              <w:rPr>
                <w:sz w:val="21"/>
              </w:rPr>
            </w:pPr>
            <w:r w:rsidRPr="000A21B3">
              <w:rPr>
                <w:sz w:val="21"/>
              </w:rPr>
              <w:t>1 756 924 000</w:t>
            </w:r>
          </w:p>
        </w:tc>
        <w:tc>
          <w:tcPr>
            <w:tcW w:w="1560" w:type="dxa"/>
            <w:tcBorders>
              <w:top w:val="nil"/>
              <w:left w:val="nil"/>
              <w:bottom w:val="nil"/>
              <w:right w:val="nil"/>
            </w:tcBorders>
            <w:tcMar>
              <w:top w:w="128" w:type="dxa"/>
              <w:left w:w="43" w:type="dxa"/>
              <w:bottom w:w="43" w:type="dxa"/>
              <w:right w:w="43" w:type="dxa"/>
            </w:tcMar>
            <w:vAlign w:val="bottom"/>
          </w:tcPr>
          <w:p w14:paraId="0D8037E4" w14:textId="77777777" w:rsidR="0010227F" w:rsidRPr="000A21B3" w:rsidRDefault="0010227F" w:rsidP="000A21B3">
            <w:pPr>
              <w:rPr>
                <w:sz w:val="21"/>
              </w:rPr>
            </w:pPr>
            <w:r w:rsidRPr="000A21B3">
              <w:rPr>
                <w:sz w:val="21"/>
              </w:rPr>
              <w:t>1 914 545 000</w:t>
            </w:r>
          </w:p>
        </w:tc>
      </w:tr>
      <w:tr w:rsidR="0010227F" w:rsidRPr="000A21B3" w14:paraId="5984C414" w14:textId="77777777">
        <w:trPr>
          <w:trHeight w:val="380"/>
        </w:trPr>
        <w:tc>
          <w:tcPr>
            <w:tcW w:w="560" w:type="dxa"/>
            <w:tcBorders>
              <w:top w:val="nil"/>
              <w:left w:val="nil"/>
              <w:bottom w:val="nil"/>
              <w:right w:val="nil"/>
            </w:tcBorders>
            <w:tcMar>
              <w:top w:w="128" w:type="dxa"/>
              <w:left w:w="43" w:type="dxa"/>
              <w:bottom w:w="43" w:type="dxa"/>
              <w:right w:w="43" w:type="dxa"/>
            </w:tcMar>
          </w:tcPr>
          <w:p w14:paraId="3DE8B986" w14:textId="77777777" w:rsidR="0010227F" w:rsidRPr="000A21B3" w:rsidRDefault="0010227F" w:rsidP="000A21B3">
            <w:pPr>
              <w:rPr>
                <w:sz w:val="21"/>
              </w:rPr>
            </w:pPr>
            <w:r w:rsidRPr="000A21B3">
              <w:rPr>
                <w:sz w:val="21"/>
              </w:rPr>
              <w:t>271</w:t>
            </w:r>
          </w:p>
        </w:tc>
        <w:tc>
          <w:tcPr>
            <w:tcW w:w="560" w:type="dxa"/>
            <w:tcBorders>
              <w:top w:val="nil"/>
              <w:left w:val="nil"/>
              <w:bottom w:val="nil"/>
              <w:right w:val="nil"/>
            </w:tcBorders>
            <w:tcMar>
              <w:top w:w="128" w:type="dxa"/>
              <w:left w:w="43" w:type="dxa"/>
              <w:bottom w:w="43" w:type="dxa"/>
              <w:right w:w="43" w:type="dxa"/>
            </w:tcMar>
          </w:tcPr>
          <w:p w14:paraId="24221030"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49D3D85B" w14:textId="77777777" w:rsidR="0010227F" w:rsidRPr="000A21B3" w:rsidRDefault="0010227F" w:rsidP="000A21B3">
            <w:pPr>
              <w:rPr>
                <w:sz w:val="21"/>
              </w:rPr>
            </w:pPr>
            <w:r w:rsidRPr="000A21B3">
              <w:rPr>
                <w:sz w:val="21"/>
              </w:rPr>
              <w:t>Nasjonalt organ for kvalitet i utdanninga</w:t>
            </w:r>
          </w:p>
        </w:tc>
        <w:tc>
          <w:tcPr>
            <w:tcW w:w="1420" w:type="dxa"/>
            <w:tcBorders>
              <w:top w:val="nil"/>
              <w:left w:val="nil"/>
              <w:bottom w:val="nil"/>
              <w:right w:val="nil"/>
            </w:tcBorders>
            <w:tcMar>
              <w:top w:w="128" w:type="dxa"/>
              <w:left w:w="43" w:type="dxa"/>
              <w:bottom w:w="43" w:type="dxa"/>
              <w:right w:w="43" w:type="dxa"/>
            </w:tcMar>
            <w:vAlign w:val="bottom"/>
          </w:tcPr>
          <w:p w14:paraId="5F1FE982"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664E00E2" w14:textId="77777777" w:rsidR="0010227F" w:rsidRPr="000A21B3" w:rsidRDefault="0010227F" w:rsidP="000A21B3">
            <w:pPr>
              <w:rPr>
                <w:sz w:val="21"/>
              </w:rPr>
            </w:pPr>
          </w:p>
        </w:tc>
      </w:tr>
      <w:tr w:rsidR="0010227F" w:rsidRPr="000A21B3" w14:paraId="3E9367CE" w14:textId="77777777">
        <w:trPr>
          <w:trHeight w:val="380"/>
        </w:trPr>
        <w:tc>
          <w:tcPr>
            <w:tcW w:w="560" w:type="dxa"/>
            <w:tcBorders>
              <w:top w:val="nil"/>
              <w:left w:val="nil"/>
              <w:bottom w:val="nil"/>
              <w:right w:val="nil"/>
            </w:tcBorders>
            <w:tcMar>
              <w:top w:w="128" w:type="dxa"/>
              <w:left w:w="43" w:type="dxa"/>
              <w:bottom w:w="43" w:type="dxa"/>
              <w:right w:w="43" w:type="dxa"/>
            </w:tcMar>
          </w:tcPr>
          <w:p w14:paraId="5563154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533E862"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4366DC28"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5C18BB3A" w14:textId="77777777" w:rsidR="0010227F" w:rsidRPr="000A21B3" w:rsidRDefault="0010227F" w:rsidP="000A21B3">
            <w:pPr>
              <w:rPr>
                <w:sz w:val="21"/>
              </w:rPr>
            </w:pPr>
            <w:r w:rsidRPr="000A21B3">
              <w:rPr>
                <w:sz w:val="21"/>
              </w:rPr>
              <w:t>158 486 000</w:t>
            </w:r>
          </w:p>
        </w:tc>
        <w:tc>
          <w:tcPr>
            <w:tcW w:w="1560" w:type="dxa"/>
            <w:tcBorders>
              <w:top w:val="nil"/>
              <w:left w:val="nil"/>
              <w:bottom w:val="nil"/>
              <w:right w:val="nil"/>
            </w:tcBorders>
            <w:tcMar>
              <w:top w:w="128" w:type="dxa"/>
              <w:left w:w="43" w:type="dxa"/>
              <w:bottom w:w="43" w:type="dxa"/>
              <w:right w:w="43" w:type="dxa"/>
            </w:tcMar>
            <w:vAlign w:val="bottom"/>
          </w:tcPr>
          <w:p w14:paraId="3BD391F6" w14:textId="77777777" w:rsidR="0010227F" w:rsidRPr="000A21B3" w:rsidRDefault="0010227F" w:rsidP="000A21B3">
            <w:pPr>
              <w:rPr>
                <w:sz w:val="21"/>
              </w:rPr>
            </w:pPr>
          </w:p>
        </w:tc>
      </w:tr>
      <w:tr w:rsidR="0010227F" w:rsidRPr="000A21B3" w14:paraId="690FE8D5" w14:textId="77777777">
        <w:trPr>
          <w:trHeight w:val="380"/>
        </w:trPr>
        <w:tc>
          <w:tcPr>
            <w:tcW w:w="560" w:type="dxa"/>
            <w:tcBorders>
              <w:top w:val="nil"/>
              <w:left w:val="nil"/>
              <w:bottom w:val="nil"/>
              <w:right w:val="nil"/>
            </w:tcBorders>
            <w:tcMar>
              <w:top w:w="128" w:type="dxa"/>
              <w:left w:w="43" w:type="dxa"/>
              <w:bottom w:w="43" w:type="dxa"/>
              <w:right w:w="43" w:type="dxa"/>
            </w:tcMar>
          </w:tcPr>
          <w:p w14:paraId="380210B8"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248363D"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6755A25E" w14:textId="77777777" w:rsidR="0010227F" w:rsidRPr="000A21B3" w:rsidRDefault="0010227F" w:rsidP="000A21B3">
            <w:pPr>
              <w:rPr>
                <w:sz w:val="21"/>
              </w:rPr>
            </w:pPr>
            <w:r w:rsidRPr="000A21B3">
              <w:rPr>
                <w:sz w:val="21"/>
              </w:rPr>
              <w:t>Særskilde driftsutgifter</w:t>
            </w:r>
          </w:p>
        </w:tc>
        <w:tc>
          <w:tcPr>
            <w:tcW w:w="1420" w:type="dxa"/>
            <w:tcBorders>
              <w:top w:val="nil"/>
              <w:left w:val="nil"/>
              <w:bottom w:val="nil"/>
              <w:right w:val="nil"/>
            </w:tcBorders>
            <w:tcMar>
              <w:top w:w="128" w:type="dxa"/>
              <w:left w:w="43" w:type="dxa"/>
              <w:bottom w:w="43" w:type="dxa"/>
              <w:right w:w="43" w:type="dxa"/>
            </w:tcMar>
            <w:vAlign w:val="bottom"/>
          </w:tcPr>
          <w:p w14:paraId="5B42D2AE" w14:textId="77777777" w:rsidR="0010227F" w:rsidRPr="000A21B3" w:rsidRDefault="0010227F" w:rsidP="000A21B3">
            <w:pPr>
              <w:rPr>
                <w:sz w:val="21"/>
              </w:rPr>
            </w:pPr>
            <w:r w:rsidRPr="000A21B3">
              <w:rPr>
                <w:sz w:val="21"/>
              </w:rPr>
              <w:t>4 811 000</w:t>
            </w:r>
          </w:p>
        </w:tc>
        <w:tc>
          <w:tcPr>
            <w:tcW w:w="1560" w:type="dxa"/>
            <w:tcBorders>
              <w:top w:val="nil"/>
              <w:left w:val="nil"/>
              <w:bottom w:val="nil"/>
              <w:right w:val="nil"/>
            </w:tcBorders>
            <w:tcMar>
              <w:top w:w="128" w:type="dxa"/>
              <w:left w:w="43" w:type="dxa"/>
              <w:bottom w:w="43" w:type="dxa"/>
              <w:right w:w="43" w:type="dxa"/>
            </w:tcMar>
            <w:vAlign w:val="bottom"/>
          </w:tcPr>
          <w:p w14:paraId="2D993195" w14:textId="77777777" w:rsidR="0010227F" w:rsidRPr="000A21B3" w:rsidRDefault="0010227F" w:rsidP="000A21B3">
            <w:pPr>
              <w:rPr>
                <w:sz w:val="21"/>
              </w:rPr>
            </w:pPr>
            <w:r w:rsidRPr="000A21B3">
              <w:rPr>
                <w:sz w:val="21"/>
              </w:rPr>
              <w:t>163 297 000</w:t>
            </w:r>
          </w:p>
        </w:tc>
      </w:tr>
      <w:tr w:rsidR="0010227F" w:rsidRPr="000A21B3" w14:paraId="701338DD" w14:textId="77777777">
        <w:trPr>
          <w:trHeight w:val="380"/>
        </w:trPr>
        <w:tc>
          <w:tcPr>
            <w:tcW w:w="560" w:type="dxa"/>
            <w:tcBorders>
              <w:top w:val="nil"/>
              <w:left w:val="nil"/>
              <w:bottom w:val="nil"/>
              <w:right w:val="nil"/>
            </w:tcBorders>
            <w:tcMar>
              <w:top w:w="128" w:type="dxa"/>
              <w:left w:w="43" w:type="dxa"/>
              <w:bottom w:w="43" w:type="dxa"/>
              <w:right w:w="43" w:type="dxa"/>
            </w:tcMar>
          </w:tcPr>
          <w:p w14:paraId="22642D11" w14:textId="77777777" w:rsidR="0010227F" w:rsidRPr="000A21B3" w:rsidRDefault="0010227F" w:rsidP="000A21B3">
            <w:pPr>
              <w:rPr>
                <w:sz w:val="21"/>
              </w:rPr>
            </w:pPr>
            <w:r w:rsidRPr="000A21B3">
              <w:rPr>
                <w:sz w:val="21"/>
              </w:rPr>
              <w:t>272</w:t>
            </w:r>
          </w:p>
        </w:tc>
        <w:tc>
          <w:tcPr>
            <w:tcW w:w="560" w:type="dxa"/>
            <w:tcBorders>
              <w:top w:val="nil"/>
              <w:left w:val="nil"/>
              <w:bottom w:val="nil"/>
              <w:right w:val="nil"/>
            </w:tcBorders>
            <w:tcMar>
              <w:top w:w="128" w:type="dxa"/>
              <w:left w:w="43" w:type="dxa"/>
              <w:bottom w:w="43" w:type="dxa"/>
              <w:right w:w="43" w:type="dxa"/>
            </w:tcMar>
          </w:tcPr>
          <w:p w14:paraId="7821980D"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3BD31160" w14:textId="77777777" w:rsidR="0010227F" w:rsidRPr="000A21B3" w:rsidRDefault="0010227F" w:rsidP="000A21B3">
            <w:pPr>
              <w:rPr>
                <w:sz w:val="21"/>
              </w:rPr>
            </w:pPr>
            <w:r w:rsidRPr="000A21B3">
              <w:rPr>
                <w:sz w:val="21"/>
              </w:rPr>
              <w:t>Tiltak for internasjonalisering og høgare utdanning</w:t>
            </w:r>
          </w:p>
        </w:tc>
        <w:tc>
          <w:tcPr>
            <w:tcW w:w="1420" w:type="dxa"/>
            <w:tcBorders>
              <w:top w:val="nil"/>
              <w:left w:val="nil"/>
              <w:bottom w:val="nil"/>
              <w:right w:val="nil"/>
            </w:tcBorders>
            <w:tcMar>
              <w:top w:w="128" w:type="dxa"/>
              <w:left w:w="43" w:type="dxa"/>
              <w:bottom w:w="43" w:type="dxa"/>
              <w:right w:w="43" w:type="dxa"/>
            </w:tcMar>
            <w:vAlign w:val="bottom"/>
          </w:tcPr>
          <w:p w14:paraId="2B4E6405"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795FECFA" w14:textId="77777777" w:rsidR="0010227F" w:rsidRPr="000A21B3" w:rsidRDefault="0010227F" w:rsidP="000A21B3">
            <w:pPr>
              <w:rPr>
                <w:sz w:val="21"/>
              </w:rPr>
            </w:pPr>
          </w:p>
        </w:tc>
      </w:tr>
      <w:tr w:rsidR="0010227F" w:rsidRPr="000A21B3" w14:paraId="509F8A27" w14:textId="77777777">
        <w:trPr>
          <w:trHeight w:val="380"/>
        </w:trPr>
        <w:tc>
          <w:tcPr>
            <w:tcW w:w="560" w:type="dxa"/>
            <w:tcBorders>
              <w:top w:val="nil"/>
              <w:left w:val="nil"/>
              <w:bottom w:val="nil"/>
              <w:right w:val="nil"/>
            </w:tcBorders>
            <w:tcMar>
              <w:top w:w="128" w:type="dxa"/>
              <w:left w:w="43" w:type="dxa"/>
              <w:bottom w:w="43" w:type="dxa"/>
              <w:right w:w="43" w:type="dxa"/>
            </w:tcMar>
          </w:tcPr>
          <w:p w14:paraId="2C7974D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A842E00" w14:textId="77777777" w:rsidR="0010227F" w:rsidRPr="000A21B3" w:rsidRDefault="0010227F" w:rsidP="000A21B3">
            <w:pPr>
              <w:rPr>
                <w:sz w:val="21"/>
              </w:rPr>
            </w:pPr>
            <w:r w:rsidRPr="000A21B3">
              <w:rPr>
                <w:sz w:val="21"/>
              </w:rPr>
              <w:t>71</w:t>
            </w:r>
          </w:p>
        </w:tc>
        <w:tc>
          <w:tcPr>
            <w:tcW w:w="5420" w:type="dxa"/>
            <w:tcBorders>
              <w:top w:val="nil"/>
              <w:left w:val="nil"/>
              <w:bottom w:val="nil"/>
              <w:right w:val="nil"/>
            </w:tcBorders>
            <w:tcMar>
              <w:top w:w="128" w:type="dxa"/>
              <w:left w:w="43" w:type="dxa"/>
              <w:bottom w:w="43" w:type="dxa"/>
              <w:right w:w="43" w:type="dxa"/>
            </w:tcMar>
          </w:tcPr>
          <w:p w14:paraId="4BE5A44B" w14:textId="77777777" w:rsidR="0010227F" w:rsidRPr="000A21B3" w:rsidRDefault="0010227F" w:rsidP="000A21B3">
            <w:pPr>
              <w:rPr>
                <w:sz w:val="21"/>
              </w:rPr>
            </w:pPr>
            <w:r w:rsidRPr="000A21B3">
              <w:rPr>
                <w:sz w:val="21"/>
              </w:rPr>
              <w:t>Tilskot til tiltak for internasjonalisering</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43DCB979" w14:textId="77777777" w:rsidR="0010227F" w:rsidRPr="000A21B3" w:rsidRDefault="0010227F" w:rsidP="000A21B3">
            <w:pPr>
              <w:rPr>
                <w:sz w:val="21"/>
              </w:rPr>
            </w:pPr>
            <w:r w:rsidRPr="000A21B3">
              <w:rPr>
                <w:sz w:val="21"/>
              </w:rPr>
              <w:t>164 271 000</w:t>
            </w:r>
          </w:p>
        </w:tc>
        <w:tc>
          <w:tcPr>
            <w:tcW w:w="1560" w:type="dxa"/>
            <w:tcBorders>
              <w:top w:val="nil"/>
              <w:left w:val="nil"/>
              <w:bottom w:val="nil"/>
              <w:right w:val="nil"/>
            </w:tcBorders>
            <w:tcMar>
              <w:top w:w="128" w:type="dxa"/>
              <w:left w:w="43" w:type="dxa"/>
              <w:bottom w:w="43" w:type="dxa"/>
              <w:right w:w="43" w:type="dxa"/>
            </w:tcMar>
            <w:vAlign w:val="bottom"/>
          </w:tcPr>
          <w:p w14:paraId="05C423D6" w14:textId="77777777" w:rsidR="0010227F" w:rsidRPr="000A21B3" w:rsidRDefault="0010227F" w:rsidP="000A21B3">
            <w:pPr>
              <w:rPr>
                <w:sz w:val="21"/>
              </w:rPr>
            </w:pPr>
          </w:p>
        </w:tc>
      </w:tr>
      <w:tr w:rsidR="0010227F" w:rsidRPr="000A21B3" w14:paraId="367F4672" w14:textId="77777777">
        <w:trPr>
          <w:trHeight w:val="380"/>
        </w:trPr>
        <w:tc>
          <w:tcPr>
            <w:tcW w:w="560" w:type="dxa"/>
            <w:tcBorders>
              <w:top w:val="nil"/>
              <w:left w:val="nil"/>
              <w:bottom w:val="nil"/>
              <w:right w:val="nil"/>
            </w:tcBorders>
            <w:tcMar>
              <w:top w:w="128" w:type="dxa"/>
              <w:left w:w="43" w:type="dxa"/>
              <w:bottom w:w="43" w:type="dxa"/>
              <w:right w:w="43" w:type="dxa"/>
            </w:tcMar>
          </w:tcPr>
          <w:p w14:paraId="1383E9F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6B35C81" w14:textId="77777777" w:rsidR="0010227F" w:rsidRPr="000A21B3" w:rsidRDefault="0010227F" w:rsidP="000A21B3">
            <w:pPr>
              <w:rPr>
                <w:sz w:val="21"/>
              </w:rPr>
            </w:pPr>
            <w:r w:rsidRPr="000A21B3">
              <w:rPr>
                <w:sz w:val="21"/>
              </w:rPr>
              <w:t>72</w:t>
            </w:r>
          </w:p>
        </w:tc>
        <w:tc>
          <w:tcPr>
            <w:tcW w:w="5420" w:type="dxa"/>
            <w:tcBorders>
              <w:top w:val="nil"/>
              <w:left w:val="nil"/>
              <w:bottom w:val="nil"/>
              <w:right w:val="nil"/>
            </w:tcBorders>
            <w:tcMar>
              <w:top w:w="128" w:type="dxa"/>
              <w:left w:w="43" w:type="dxa"/>
              <w:bottom w:w="43" w:type="dxa"/>
              <w:right w:w="43" w:type="dxa"/>
            </w:tcMar>
          </w:tcPr>
          <w:p w14:paraId="69F0AE68" w14:textId="77777777" w:rsidR="0010227F" w:rsidRPr="000A21B3" w:rsidRDefault="0010227F" w:rsidP="000A21B3">
            <w:pPr>
              <w:rPr>
                <w:sz w:val="21"/>
              </w:rPr>
            </w:pPr>
            <w:r w:rsidRPr="000A21B3">
              <w:rPr>
                <w:sz w:val="21"/>
              </w:rPr>
              <w:t>Tilskot til tiltak for høgare utdanning</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515FBB0D" w14:textId="77777777" w:rsidR="0010227F" w:rsidRPr="000A21B3" w:rsidRDefault="0010227F" w:rsidP="000A21B3">
            <w:pPr>
              <w:rPr>
                <w:sz w:val="21"/>
              </w:rPr>
            </w:pPr>
            <w:r w:rsidRPr="000A21B3">
              <w:rPr>
                <w:sz w:val="21"/>
              </w:rPr>
              <w:t>47 107 000</w:t>
            </w:r>
          </w:p>
        </w:tc>
        <w:tc>
          <w:tcPr>
            <w:tcW w:w="1560" w:type="dxa"/>
            <w:tcBorders>
              <w:top w:val="nil"/>
              <w:left w:val="nil"/>
              <w:bottom w:val="nil"/>
              <w:right w:val="nil"/>
            </w:tcBorders>
            <w:tcMar>
              <w:top w:w="128" w:type="dxa"/>
              <w:left w:w="43" w:type="dxa"/>
              <w:bottom w:w="43" w:type="dxa"/>
              <w:right w:w="43" w:type="dxa"/>
            </w:tcMar>
            <w:vAlign w:val="bottom"/>
          </w:tcPr>
          <w:p w14:paraId="6097B172" w14:textId="77777777" w:rsidR="0010227F" w:rsidRPr="000A21B3" w:rsidRDefault="0010227F" w:rsidP="000A21B3">
            <w:pPr>
              <w:rPr>
                <w:sz w:val="21"/>
              </w:rPr>
            </w:pPr>
            <w:r w:rsidRPr="000A21B3">
              <w:rPr>
                <w:sz w:val="21"/>
              </w:rPr>
              <w:t>211 378 000</w:t>
            </w:r>
          </w:p>
        </w:tc>
      </w:tr>
      <w:tr w:rsidR="0010227F" w:rsidRPr="000A21B3" w14:paraId="5BFFCF99" w14:textId="77777777">
        <w:trPr>
          <w:trHeight w:val="380"/>
        </w:trPr>
        <w:tc>
          <w:tcPr>
            <w:tcW w:w="560" w:type="dxa"/>
            <w:tcBorders>
              <w:top w:val="nil"/>
              <w:left w:val="nil"/>
              <w:bottom w:val="nil"/>
              <w:right w:val="nil"/>
            </w:tcBorders>
            <w:tcMar>
              <w:top w:w="128" w:type="dxa"/>
              <w:left w:w="43" w:type="dxa"/>
              <w:bottom w:w="43" w:type="dxa"/>
              <w:right w:w="43" w:type="dxa"/>
            </w:tcMar>
          </w:tcPr>
          <w:p w14:paraId="4BBE49B2" w14:textId="77777777" w:rsidR="0010227F" w:rsidRPr="000A21B3" w:rsidRDefault="0010227F" w:rsidP="000A21B3">
            <w:pPr>
              <w:rPr>
                <w:sz w:val="21"/>
              </w:rPr>
            </w:pPr>
            <w:r w:rsidRPr="000A21B3">
              <w:rPr>
                <w:sz w:val="21"/>
              </w:rPr>
              <w:t>273</w:t>
            </w:r>
          </w:p>
        </w:tc>
        <w:tc>
          <w:tcPr>
            <w:tcW w:w="560" w:type="dxa"/>
            <w:tcBorders>
              <w:top w:val="nil"/>
              <w:left w:val="nil"/>
              <w:bottom w:val="nil"/>
              <w:right w:val="nil"/>
            </w:tcBorders>
            <w:tcMar>
              <w:top w:w="128" w:type="dxa"/>
              <w:left w:w="43" w:type="dxa"/>
              <w:bottom w:w="43" w:type="dxa"/>
              <w:right w:w="43" w:type="dxa"/>
            </w:tcMar>
          </w:tcPr>
          <w:p w14:paraId="5E1E1A0A"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43D9CC72" w14:textId="77777777" w:rsidR="0010227F" w:rsidRPr="000A21B3" w:rsidRDefault="0010227F" w:rsidP="000A21B3">
            <w:pPr>
              <w:rPr>
                <w:sz w:val="21"/>
              </w:rPr>
            </w:pPr>
            <w:r w:rsidRPr="000A21B3">
              <w:rPr>
                <w:sz w:val="21"/>
              </w:rPr>
              <w:t>Kunnskapssektorens tenesteleverandør – Sikt</w:t>
            </w:r>
          </w:p>
        </w:tc>
        <w:tc>
          <w:tcPr>
            <w:tcW w:w="1420" w:type="dxa"/>
            <w:tcBorders>
              <w:top w:val="nil"/>
              <w:left w:val="nil"/>
              <w:bottom w:val="nil"/>
              <w:right w:val="nil"/>
            </w:tcBorders>
            <w:tcMar>
              <w:top w:w="128" w:type="dxa"/>
              <w:left w:w="43" w:type="dxa"/>
              <w:bottom w:w="43" w:type="dxa"/>
              <w:right w:w="43" w:type="dxa"/>
            </w:tcMar>
            <w:vAlign w:val="bottom"/>
          </w:tcPr>
          <w:p w14:paraId="158510F3"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2CE80475" w14:textId="77777777" w:rsidR="0010227F" w:rsidRPr="000A21B3" w:rsidRDefault="0010227F" w:rsidP="000A21B3">
            <w:pPr>
              <w:rPr>
                <w:sz w:val="21"/>
              </w:rPr>
            </w:pPr>
          </w:p>
        </w:tc>
      </w:tr>
      <w:tr w:rsidR="0010227F" w:rsidRPr="000A21B3" w14:paraId="3FAF3924" w14:textId="77777777">
        <w:trPr>
          <w:trHeight w:val="380"/>
        </w:trPr>
        <w:tc>
          <w:tcPr>
            <w:tcW w:w="560" w:type="dxa"/>
            <w:tcBorders>
              <w:top w:val="nil"/>
              <w:left w:val="nil"/>
              <w:bottom w:val="nil"/>
              <w:right w:val="nil"/>
            </w:tcBorders>
            <w:tcMar>
              <w:top w:w="128" w:type="dxa"/>
              <w:left w:w="43" w:type="dxa"/>
              <w:bottom w:w="43" w:type="dxa"/>
              <w:right w:w="43" w:type="dxa"/>
            </w:tcMar>
          </w:tcPr>
          <w:p w14:paraId="7FCC0B4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1D995CF" w14:textId="77777777" w:rsidR="0010227F" w:rsidRPr="000A21B3" w:rsidRDefault="0010227F" w:rsidP="000A21B3">
            <w:pPr>
              <w:rPr>
                <w:sz w:val="21"/>
              </w:rPr>
            </w:pPr>
            <w:r w:rsidRPr="000A21B3">
              <w:rPr>
                <w:sz w:val="21"/>
              </w:rPr>
              <w:t>50</w:t>
            </w:r>
          </w:p>
        </w:tc>
        <w:tc>
          <w:tcPr>
            <w:tcW w:w="5420" w:type="dxa"/>
            <w:tcBorders>
              <w:top w:val="nil"/>
              <w:left w:val="nil"/>
              <w:bottom w:val="nil"/>
              <w:right w:val="nil"/>
            </w:tcBorders>
            <w:tcMar>
              <w:top w:w="128" w:type="dxa"/>
              <w:left w:w="43" w:type="dxa"/>
              <w:bottom w:w="43" w:type="dxa"/>
              <w:right w:w="43" w:type="dxa"/>
            </w:tcMar>
          </w:tcPr>
          <w:p w14:paraId="2354F926" w14:textId="77777777" w:rsidR="0010227F" w:rsidRPr="000A21B3" w:rsidRDefault="0010227F" w:rsidP="000A21B3">
            <w:pPr>
              <w:rPr>
                <w:sz w:val="21"/>
              </w:rPr>
            </w:pPr>
            <w:r w:rsidRPr="000A21B3">
              <w:rPr>
                <w:sz w:val="21"/>
              </w:rPr>
              <w:t>Verksemdskostnader</w:t>
            </w:r>
          </w:p>
        </w:tc>
        <w:tc>
          <w:tcPr>
            <w:tcW w:w="1420" w:type="dxa"/>
            <w:tcBorders>
              <w:top w:val="nil"/>
              <w:left w:val="nil"/>
              <w:bottom w:val="nil"/>
              <w:right w:val="nil"/>
            </w:tcBorders>
            <w:tcMar>
              <w:top w:w="128" w:type="dxa"/>
              <w:left w:w="43" w:type="dxa"/>
              <w:bottom w:w="43" w:type="dxa"/>
              <w:right w:w="43" w:type="dxa"/>
            </w:tcMar>
            <w:vAlign w:val="bottom"/>
          </w:tcPr>
          <w:p w14:paraId="0DE6DD35" w14:textId="77777777" w:rsidR="0010227F" w:rsidRPr="000A21B3" w:rsidRDefault="0010227F" w:rsidP="000A21B3">
            <w:pPr>
              <w:rPr>
                <w:sz w:val="21"/>
              </w:rPr>
            </w:pPr>
            <w:r w:rsidRPr="000A21B3">
              <w:rPr>
                <w:sz w:val="21"/>
              </w:rPr>
              <w:t>237 155 000</w:t>
            </w:r>
          </w:p>
        </w:tc>
        <w:tc>
          <w:tcPr>
            <w:tcW w:w="1560" w:type="dxa"/>
            <w:tcBorders>
              <w:top w:val="nil"/>
              <w:left w:val="nil"/>
              <w:bottom w:val="nil"/>
              <w:right w:val="nil"/>
            </w:tcBorders>
            <w:tcMar>
              <w:top w:w="128" w:type="dxa"/>
              <w:left w:w="43" w:type="dxa"/>
              <w:bottom w:w="43" w:type="dxa"/>
              <w:right w:w="43" w:type="dxa"/>
            </w:tcMar>
            <w:vAlign w:val="bottom"/>
          </w:tcPr>
          <w:p w14:paraId="6CC0E8C8" w14:textId="77777777" w:rsidR="0010227F" w:rsidRPr="000A21B3" w:rsidRDefault="0010227F" w:rsidP="000A21B3">
            <w:pPr>
              <w:rPr>
                <w:sz w:val="21"/>
              </w:rPr>
            </w:pPr>
          </w:p>
        </w:tc>
      </w:tr>
      <w:tr w:rsidR="0010227F" w:rsidRPr="000A21B3" w14:paraId="4595CDD2" w14:textId="77777777">
        <w:trPr>
          <w:trHeight w:val="380"/>
        </w:trPr>
        <w:tc>
          <w:tcPr>
            <w:tcW w:w="560" w:type="dxa"/>
            <w:tcBorders>
              <w:top w:val="nil"/>
              <w:left w:val="nil"/>
              <w:bottom w:val="nil"/>
              <w:right w:val="nil"/>
            </w:tcBorders>
            <w:tcMar>
              <w:top w:w="128" w:type="dxa"/>
              <w:left w:w="43" w:type="dxa"/>
              <w:bottom w:w="43" w:type="dxa"/>
              <w:right w:w="43" w:type="dxa"/>
            </w:tcMar>
          </w:tcPr>
          <w:p w14:paraId="402FF6EA"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B204AE0"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70E51B02" w14:textId="77777777" w:rsidR="0010227F" w:rsidRPr="000A21B3" w:rsidRDefault="0010227F" w:rsidP="000A21B3">
            <w:pPr>
              <w:rPr>
                <w:sz w:val="21"/>
              </w:rPr>
            </w:pPr>
            <w:r w:rsidRPr="000A21B3">
              <w:rPr>
                <w:sz w:val="21"/>
              </w:rPr>
              <w:t>Infrastruktur for tungrekning</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204A1F4E" w14:textId="77777777" w:rsidR="0010227F" w:rsidRPr="000A21B3" w:rsidRDefault="0010227F" w:rsidP="000A21B3">
            <w:pPr>
              <w:rPr>
                <w:sz w:val="21"/>
              </w:rPr>
            </w:pPr>
            <w:r w:rsidRPr="000A21B3">
              <w:rPr>
                <w:sz w:val="21"/>
              </w:rPr>
              <w:t>164 817 000</w:t>
            </w:r>
          </w:p>
        </w:tc>
        <w:tc>
          <w:tcPr>
            <w:tcW w:w="1560" w:type="dxa"/>
            <w:tcBorders>
              <w:top w:val="nil"/>
              <w:left w:val="nil"/>
              <w:bottom w:val="nil"/>
              <w:right w:val="nil"/>
            </w:tcBorders>
            <w:tcMar>
              <w:top w:w="128" w:type="dxa"/>
              <w:left w:w="43" w:type="dxa"/>
              <w:bottom w:w="43" w:type="dxa"/>
              <w:right w:w="43" w:type="dxa"/>
            </w:tcMar>
            <w:vAlign w:val="bottom"/>
          </w:tcPr>
          <w:p w14:paraId="569FA550" w14:textId="77777777" w:rsidR="0010227F" w:rsidRPr="000A21B3" w:rsidRDefault="0010227F" w:rsidP="000A21B3">
            <w:pPr>
              <w:rPr>
                <w:sz w:val="21"/>
              </w:rPr>
            </w:pPr>
            <w:r w:rsidRPr="000A21B3">
              <w:rPr>
                <w:sz w:val="21"/>
              </w:rPr>
              <w:t>401 972 000</w:t>
            </w:r>
          </w:p>
        </w:tc>
      </w:tr>
      <w:tr w:rsidR="0010227F" w:rsidRPr="000A21B3" w14:paraId="14498A02" w14:textId="77777777">
        <w:trPr>
          <w:trHeight w:val="380"/>
        </w:trPr>
        <w:tc>
          <w:tcPr>
            <w:tcW w:w="560" w:type="dxa"/>
            <w:tcBorders>
              <w:top w:val="nil"/>
              <w:left w:val="nil"/>
              <w:bottom w:val="nil"/>
              <w:right w:val="nil"/>
            </w:tcBorders>
            <w:tcMar>
              <w:top w:w="128" w:type="dxa"/>
              <w:left w:w="43" w:type="dxa"/>
              <w:bottom w:w="43" w:type="dxa"/>
              <w:right w:w="43" w:type="dxa"/>
            </w:tcMar>
          </w:tcPr>
          <w:p w14:paraId="1F05D060" w14:textId="77777777" w:rsidR="0010227F" w:rsidRPr="000A21B3" w:rsidRDefault="0010227F" w:rsidP="000A21B3">
            <w:pPr>
              <w:rPr>
                <w:sz w:val="21"/>
              </w:rPr>
            </w:pPr>
            <w:r w:rsidRPr="000A21B3">
              <w:rPr>
                <w:sz w:val="21"/>
              </w:rPr>
              <w:t>274</w:t>
            </w:r>
          </w:p>
        </w:tc>
        <w:tc>
          <w:tcPr>
            <w:tcW w:w="560" w:type="dxa"/>
            <w:tcBorders>
              <w:top w:val="nil"/>
              <w:left w:val="nil"/>
              <w:bottom w:val="nil"/>
              <w:right w:val="nil"/>
            </w:tcBorders>
            <w:tcMar>
              <w:top w:w="128" w:type="dxa"/>
              <w:left w:w="43" w:type="dxa"/>
              <w:bottom w:w="43" w:type="dxa"/>
              <w:right w:w="43" w:type="dxa"/>
            </w:tcMar>
          </w:tcPr>
          <w:p w14:paraId="3D17B99C"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52385B21" w14:textId="77777777" w:rsidR="0010227F" w:rsidRPr="000A21B3" w:rsidRDefault="0010227F" w:rsidP="000A21B3">
            <w:pPr>
              <w:rPr>
                <w:sz w:val="21"/>
              </w:rPr>
            </w:pPr>
            <w:r w:rsidRPr="000A21B3">
              <w:rPr>
                <w:sz w:val="21"/>
              </w:rPr>
              <w:t>Universitetssenteret på Svalbard</w:t>
            </w:r>
          </w:p>
        </w:tc>
        <w:tc>
          <w:tcPr>
            <w:tcW w:w="1420" w:type="dxa"/>
            <w:tcBorders>
              <w:top w:val="nil"/>
              <w:left w:val="nil"/>
              <w:bottom w:val="nil"/>
              <w:right w:val="nil"/>
            </w:tcBorders>
            <w:tcMar>
              <w:top w:w="128" w:type="dxa"/>
              <w:left w:w="43" w:type="dxa"/>
              <w:bottom w:w="43" w:type="dxa"/>
              <w:right w:w="43" w:type="dxa"/>
            </w:tcMar>
            <w:vAlign w:val="bottom"/>
          </w:tcPr>
          <w:p w14:paraId="570CE970"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25644F79" w14:textId="77777777" w:rsidR="0010227F" w:rsidRPr="000A21B3" w:rsidRDefault="0010227F" w:rsidP="000A21B3">
            <w:pPr>
              <w:rPr>
                <w:sz w:val="21"/>
              </w:rPr>
            </w:pPr>
          </w:p>
        </w:tc>
      </w:tr>
      <w:tr w:rsidR="0010227F" w:rsidRPr="000A21B3" w14:paraId="543A4E67" w14:textId="77777777">
        <w:trPr>
          <w:trHeight w:val="380"/>
        </w:trPr>
        <w:tc>
          <w:tcPr>
            <w:tcW w:w="560" w:type="dxa"/>
            <w:tcBorders>
              <w:top w:val="nil"/>
              <w:left w:val="nil"/>
              <w:bottom w:val="nil"/>
              <w:right w:val="nil"/>
            </w:tcBorders>
            <w:tcMar>
              <w:top w:w="128" w:type="dxa"/>
              <w:left w:w="43" w:type="dxa"/>
              <w:bottom w:w="43" w:type="dxa"/>
              <w:right w:w="43" w:type="dxa"/>
            </w:tcMar>
          </w:tcPr>
          <w:p w14:paraId="6440394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EE24EBC"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1AF33207" w14:textId="77777777" w:rsidR="0010227F" w:rsidRPr="000A21B3" w:rsidRDefault="0010227F" w:rsidP="000A21B3">
            <w:pPr>
              <w:rPr>
                <w:sz w:val="21"/>
              </w:rPr>
            </w:pPr>
            <w:r w:rsidRPr="000A21B3">
              <w:rPr>
                <w:sz w:val="21"/>
              </w:rPr>
              <w:t>Tilskot til Universitetssenteret på Svalbard</w:t>
            </w:r>
          </w:p>
        </w:tc>
        <w:tc>
          <w:tcPr>
            <w:tcW w:w="1420" w:type="dxa"/>
            <w:tcBorders>
              <w:top w:val="nil"/>
              <w:left w:val="nil"/>
              <w:bottom w:val="nil"/>
              <w:right w:val="nil"/>
            </w:tcBorders>
            <w:tcMar>
              <w:top w:w="128" w:type="dxa"/>
              <w:left w:w="43" w:type="dxa"/>
              <w:bottom w:w="43" w:type="dxa"/>
              <w:right w:w="43" w:type="dxa"/>
            </w:tcMar>
            <w:vAlign w:val="bottom"/>
          </w:tcPr>
          <w:p w14:paraId="7ED30510" w14:textId="77777777" w:rsidR="0010227F" w:rsidRPr="000A21B3" w:rsidRDefault="0010227F" w:rsidP="000A21B3">
            <w:pPr>
              <w:rPr>
                <w:sz w:val="21"/>
              </w:rPr>
            </w:pPr>
            <w:r w:rsidRPr="000A21B3">
              <w:rPr>
                <w:sz w:val="21"/>
              </w:rPr>
              <w:t>200 884 000</w:t>
            </w:r>
          </w:p>
        </w:tc>
        <w:tc>
          <w:tcPr>
            <w:tcW w:w="1560" w:type="dxa"/>
            <w:tcBorders>
              <w:top w:val="nil"/>
              <w:left w:val="nil"/>
              <w:bottom w:val="nil"/>
              <w:right w:val="nil"/>
            </w:tcBorders>
            <w:tcMar>
              <w:top w:w="128" w:type="dxa"/>
              <w:left w:w="43" w:type="dxa"/>
              <w:bottom w:w="43" w:type="dxa"/>
              <w:right w:w="43" w:type="dxa"/>
            </w:tcMar>
            <w:vAlign w:val="bottom"/>
          </w:tcPr>
          <w:p w14:paraId="007644CE" w14:textId="77777777" w:rsidR="0010227F" w:rsidRPr="000A21B3" w:rsidRDefault="0010227F" w:rsidP="000A21B3">
            <w:pPr>
              <w:rPr>
                <w:sz w:val="21"/>
              </w:rPr>
            </w:pPr>
            <w:r w:rsidRPr="000A21B3">
              <w:rPr>
                <w:sz w:val="21"/>
              </w:rPr>
              <w:t>200 884 000</w:t>
            </w:r>
          </w:p>
        </w:tc>
      </w:tr>
      <w:tr w:rsidR="0010227F" w:rsidRPr="000A21B3" w14:paraId="6916AE45" w14:textId="77777777">
        <w:trPr>
          <w:trHeight w:val="380"/>
        </w:trPr>
        <w:tc>
          <w:tcPr>
            <w:tcW w:w="560" w:type="dxa"/>
            <w:tcBorders>
              <w:top w:val="nil"/>
              <w:left w:val="nil"/>
              <w:bottom w:val="nil"/>
              <w:right w:val="nil"/>
            </w:tcBorders>
            <w:tcMar>
              <w:top w:w="128" w:type="dxa"/>
              <w:left w:w="43" w:type="dxa"/>
              <w:bottom w:w="43" w:type="dxa"/>
              <w:right w:w="43" w:type="dxa"/>
            </w:tcMar>
          </w:tcPr>
          <w:p w14:paraId="5BDEAEC4" w14:textId="77777777" w:rsidR="0010227F" w:rsidRPr="000A21B3" w:rsidRDefault="0010227F" w:rsidP="000A21B3">
            <w:pPr>
              <w:rPr>
                <w:sz w:val="21"/>
              </w:rPr>
            </w:pPr>
            <w:r w:rsidRPr="000A21B3">
              <w:rPr>
                <w:sz w:val="21"/>
              </w:rPr>
              <w:t>275</w:t>
            </w:r>
          </w:p>
        </w:tc>
        <w:tc>
          <w:tcPr>
            <w:tcW w:w="560" w:type="dxa"/>
            <w:tcBorders>
              <w:top w:val="nil"/>
              <w:left w:val="nil"/>
              <w:bottom w:val="nil"/>
              <w:right w:val="nil"/>
            </w:tcBorders>
            <w:tcMar>
              <w:top w:w="128" w:type="dxa"/>
              <w:left w:w="43" w:type="dxa"/>
              <w:bottom w:w="43" w:type="dxa"/>
              <w:right w:w="43" w:type="dxa"/>
            </w:tcMar>
          </w:tcPr>
          <w:p w14:paraId="08E38958"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1C18BD47" w14:textId="77777777" w:rsidR="0010227F" w:rsidRPr="000A21B3" w:rsidRDefault="0010227F" w:rsidP="000A21B3">
            <w:pPr>
              <w:rPr>
                <w:sz w:val="21"/>
              </w:rPr>
            </w:pPr>
            <w:r w:rsidRPr="000A21B3">
              <w:rPr>
                <w:sz w:val="21"/>
              </w:rPr>
              <w:t>Tiltak for høgare utdanning og forsking</w:t>
            </w:r>
          </w:p>
        </w:tc>
        <w:tc>
          <w:tcPr>
            <w:tcW w:w="1420" w:type="dxa"/>
            <w:tcBorders>
              <w:top w:val="nil"/>
              <w:left w:val="nil"/>
              <w:bottom w:val="nil"/>
              <w:right w:val="nil"/>
            </w:tcBorders>
            <w:tcMar>
              <w:top w:w="128" w:type="dxa"/>
              <w:left w:w="43" w:type="dxa"/>
              <w:bottom w:w="43" w:type="dxa"/>
              <w:right w:w="43" w:type="dxa"/>
            </w:tcMar>
            <w:vAlign w:val="bottom"/>
          </w:tcPr>
          <w:p w14:paraId="7C220B21"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4111F5FC" w14:textId="77777777" w:rsidR="0010227F" w:rsidRPr="000A21B3" w:rsidRDefault="0010227F" w:rsidP="000A21B3">
            <w:pPr>
              <w:rPr>
                <w:sz w:val="21"/>
              </w:rPr>
            </w:pPr>
          </w:p>
        </w:tc>
      </w:tr>
      <w:tr w:rsidR="0010227F" w:rsidRPr="000A21B3" w14:paraId="6A59F087" w14:textId="77777777">
        <w:trPr>
          <w:trHeight w:val="640"/>
        </w:trPr>
        <w:tc>
          <w:tcPr>
            <w:tcW w:w="560" w:type="dxa"/>
            <w:tcBorders>
              <w:top w:val="nil"/>
              <w:left w:val="nil"/>
              <w:bottom w:val="nil"/>
              <w:right w:val="nil"/>
            </w:tcBorders>
            <w:tcMar>
              <w:top w:w="128" w:type="dxa"/>
              <w:left w:w="43" w:type="dxa"/>
              <w:bottom w:w="43" w:type="dxa"/>
              <w:right w:w="43" w:type="dxa"/>
            </w:tcMar>
          </w:tcPr>
          <w:p w14:paraId="26287239"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8B2B06C"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7A271684" w14:textId="14DD53AD" w:rsidR="0010227F" w:rsidRPr="000A21B3" w:rsidRDefault="0010227F" w:rsidP="000A21B3">
            <w:pPr>
              <w:rPr>
                <w:sz w:val="21"/>
              </w:rPr>
            </w:pPr>
            <w:r w:rsidRPr="000A21B3">
              <w:rPr>
                <w:sz w:val="21"/>
              </w:rPr>
              <w:t>Særskilde driftsutgifter</w:t>
            </w:r>
            <w:r w:rsidRPr="000A21B3">
              <w:rPr>
                <w:rStyle w:val="kursiv"/>
                <w:sz w:val="21"/>
              </w:rPr>
              <w:t>, kan overførast, kan nyttast under post 70</w:t>
            </w:r>
          </w:p>
        </w:tc>
        <w:tc>
          <w:tcPr>
            <w:tcW w:w="1420" w:type="dxa"/>
            <w:tcBorders>
              <w:top w:val="nil"/>
              <w:left w:val="nil"/>
              <w:bottom w:val="nil"/>
              <w:right w:val="nil"/>
            </w:tcBorders>
            <w:tcMar>
              <w:top w:w="128" w:type="dxa"/>
              <w:left w:w="43" w:type="dxa"/>
              <w:bottom w:w="43" w:type="dxa"/>
              <w:right w:w="43" w:type="dxa"/>
            </w:tcMar>
            <w:vAlign w:val="bottom"/>
          </w:tcPr>
          <w:p w14:paraId="4897CCC0" w14:textId="77777777" w:rsidR="0010227F" w:rsidRPr="000A21B3" w:rsidRDefault="0010227F" w:rsidP="000A21B3">
            <w:pPr>
              <w:rPr>
                <w:sz w:val="21"/>
              </w:rPr>
            </w:pPr>
            <w:r w:rsidRPr="000A21B3">
              <w:rPr>
                <w:sz w:val="21"/>
              </w:rPr>
              <w:t>52 940 000</w:t>
            </w:r>
          </w:p>
        </w:tc>
        <w:tc>
          <w:tcPr>
            <w:tcW w:w="1560" w:type="dxa"/>
            <w:tcBorders>
              <w:top w:val="nil"/>
              <w:left w:val="nil"/>
              <w:bottom w:val="nil"/>
              <w:right w:val="nil"/>
            </w:tcBorders>
            <w:tcMar>
              <w:top w:w="128" w:type="dxa"/>
              <w:left w:w="43" w:type="dxa"/>
              <w:bottom w:w="43" w:type="dxa"/>
              <w:right w:w="43" w:type="dxa"/>
            </w:tcMar>
            <w:vAlign w:val="bottom"/>
          </w:tcPr>
          <w:p w14:paraId="0296B2E7" w14:textId="77777777" w:rsidR="0010227F" w:rsidRPr="000A21B3" w:rsidRDefault="0010227F" w:rsidP="000A21B3">
            <w:pPr>
              <w:rPr>
                <w:sz w:val="21"/>
              </w:rPr>
            </w:pPr>
          </w:p>
        </w:tc>
      </w:tr>
      <w:tr w:rsidR="0010227F" w:rsidRPr="000A21B3" w14:paraId="7E7914FE" w14:textId="77777777">
        <w:trPr>
          <w:trHeight w:val="380"/>
        </w:trPr>
        <w:tc>
          <w:tcPr>
            <w:tcW w:w="560" w:type="dxa"/>
            <w:tcBorders>
              <w:top w:val="nil"/>
              <w:left w:val="nil"/>
              <w:bottom w:val="nil"/>
              <w:right w:val="nil"/>
            </w:tcBorders>
            <w:tcMar>
              <w:top w:w="128" w:type="dxa"/>
              <w:left w:w="43" w:type="dxa"/>
              <w:bottom w:w="43" w:type="dxa"/>
              <w:right w:w="43" w:type="dxa"/>
            </w:tcMar>
          </w:tcPr>
          <w:p w14:paraId="176D561F"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88D9D08"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4BCE1778" w14:textId="77777777" w:rsidR="0010227F" w:rsidRPr="000A21B3" w:rsidRDefault="0010227F" w:rsidP="000A21B3">
            <w:pPr>
              <w:rPr>
                <w:sz w:val="21"/>
              </w:rPr>
            </w:pPr>
            <w:r w:rsidRPr="000A21B3">
              <w:rPr>
                <w:sz w:val="21"/>
              </w:rPr>
              <w:t>Tilskot</w:t>
            </w:r>
            <w:r w:rsidRPr="000A21B3">
              <w:rPr>
                <w:rStyle w:val="kursiv"/>
                <w:sz w:val="21"/>
              </w:rPr>
              <w:t>, kan nyttast under post 21</w:t>
            </w:r>
          </w:p>
        </w:tc>
        <w:tc>
          <w:tcPr>
            <w:tcW w:w="1420" w:type="dxa"/>
            <w:tcBorders>
              <w:top w:val="nil"/>
              <w:left w:val="nil"/>
              <w:bottom w:val="nil"/>
              <w:right w:val="nil"/>
            </w:tcBorders>
            <w:tcMar>
              <w:top w:w="128" w:type="dxa"/>
              <w:left w:w="43" w:type="dxa"/>
              <w:bottom w:w="43" w:type="dxa"/>
              <w:right w:w="43" w:type="dxa"/>
            </w:tcMar>
            <w:vAlign w:val="bottom"/>
          </w:tcPr>
          <w:p w14:paraId="3C672F16" w14:textId="77777777" w:rsidR="0010227F" w:rsidRPr="000A21B3" w:rsidRDefault="0010227F" w:rsidP="000A21B3">
            <w:pPr>
              <w:rPr>
                <w:sz w:val="21"/>
              </w:rPr>
            </w:pPr>
            <w:r w:rsidRPr="000A21B3">
              <w:rPr>
                <w:sz w:val="21"/>
              </w:rPr>
              <w:t>71 782 000</w:t>
            </w:r>
          </w:p>
        </w:tc>
        <w:tc>
          <w:tcPr>
            <w:tcW w:w="1560" w:type="dxa"/>
            <w:tcBorders>
              <w:top w:val="nil"/>
              <w:left w:val="nil"/>
              <w:bottom w:val="nil"/>
              <w:right w:val="nil"/>
            </w:tcBorders>
            <w:tcMar>
              <w:top w:w="128" w:type="dxa"/>
              <w:left w:w="43" w:type="dxa"/>
              <w:bottom w:w="43" w:type="dxa"/>
              <w:right w:w="43" w:type="dxa"/>
            </w:tcMar>
            <w:vAlign w:val="bottom"/>
          </w:tcPr>
          <w:p w14:paraId="5D862653" w14:textId="77777777" w:rsidR="0010227F" w:rsidRPr="000A21B3" w:rsidRDefault="0010227F" w:rsidP="000A21B3">
            <w:pPr>
              <w:rPr>
                <w:sz w:val="21"/>
              </w:rPr>
            </w:pPr>
            <w:r w:rsidRPr="000A21B3">
              <w:rPr>
                <w:sz w:val="21"/>
              </w:rPr>
              <w:t>124 722 000</w:t>
            </w:r>
          </w:p>
        </w:tc>
      </w:tr>
      <w:tr w:rsidR="0010227F" w:rsidRPr="000A21B3" w14:paraId="1A1E689D" w14:textId="77777777">
        <w:trPr>
          <w:trHeight w:val="380"/>
        </w:trPr>
        <w:tc>
          <w:tcPr>
            <w:tcW w:w="560" w:type="dxa"/>
            <w:tcBorders>
              <w:top w:val="nil"/>
              <w:left w:val="nil"/>
              <w:bottom w:val="nil"/>
              <w:right w:val="nil"/>
            </w:tcBorders>
            <w:tcMar>
              <w:top w:w="128" w:type="dxa"/>
              <w:left w:w="43" w:type="dxa"/>
              <w:bottom w:w="43" w:type="dxa"/>
              <w:right w:w="43" w:type="dxa"/>
            </w:tcMar>
          </w:tcPr>
          <w:p w14:paraId="0627421F" w14:textId="77777777" w:rsidR="0010227F" w:rsidRPr="000A21B3" w:rsidRDefault="0010227F" w:rsidP="000A21B3">
            <w:pPr>
              <w:rPr>
                <w:sz w:val="21"/>
              </w:rPr>
            </w:pPr>
            <w:r w:rsidRPr="000A21B3">
              <w:rPr>
                <w:sz w:val="21"/>
              </w:rPr>
              <w:t>284</w:t>
            </w:r>
          </w:p>
        </w:tc>
        <w:tc>
          <w:tcPr>
            <w:tcW w:w="560" w:type="dxa"/>
            <w:tcBorders>
              <w:top w:val="nil"/>
              <w:left w:val="nil"/>
              <w:bottom w:val="nil"/>
              <w:right w:val="nil"/>
            </w:tcBorders>
            <w:tcMar>
              <w:top w:w="128" w:type="dxa"/>
              <w:left w:w="43" w:type="dxa"/>
              <w:bottom w:w="43" w:type="dxa"/>
              <w:right w:w="43" w:type="dxa"/>
            </w:tcMar>
          </w:tcPr>
          <w:p w14:paraId="2B205DD4"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13BC5B32" w14:textId="77777777" w:rsidR="0010227F" w:rsidRPr="000A21B3" w:rsidRDefault="0010227F" w:rsidP="000A21B3">
            <w:pPr>
              <w:rPr>
                <w:sz w:val="21"/>
              </w:rPr>
            </w:pPr>
            <w:r w:rsidRPr="000A21B3">
              <w:rPr>
                <w:sz w:val="21"/>
              </w:rPr>
              <w:t>Dei nasjonale forskingsetiske komiteane</w:t>
            </w:r>
          </w:p>
        </w:tc>
        <w:tc>
          <w:tcPr>
            <w:tcW w:w="1420" w:type="dxa"/>
            <w:tcBorders>
              <w:top w:val="nil"/>
              <w:left w:val="nil"/>
              <w:bottom w:val="nil"/>
              <w:right w:val="nil"/>
            </w:tcBorders>
            <w:tcMar>
              <w:top w:w="128" w:type="dxa"/>
              <w:left w:w="43" w:type="dxa"/>
              <w:bottom w:w="43" w:type="dxa"/>
              <w:right w:w="43" w:type="dxa"/>
            </w:tcMar>
            <w:vAlign w:val="bottom"/>
          </w:tcPr>
          <w:p w14:paraId="3C034416"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6457DF4D" w14:textId="77777777" w:rsidR="0010227F" w:rsidRPr="000A21B3" w:rsidRDefault="0010227F" w:rsidP="000A21B3">
            <w:pPr>
              <w:rPr>
                <w:sz w:val="21"/>
              </w:rPr>
            </w:pPr>
          </w:p>
        </w:tc>
      </w:tr>
      <w:tr w:rsidR="0010227F" w:rsidRPr="000A21B3" w14:paraId="20561644" w14:textId="77777777">
        <w:trPr>
          <w:trHeight w:val="380"/>
        </w:trPr>
        <w:tc>
          <w:tcPr>
            <w:tcW w:w="560" w:type="dxa"/>
            <w:tcBorders>
              <w:top w:val="nil"/>
              <w:left w:val="nil"/>
              <w:bottom w:val="nil"/>
              <w:right w:val="nil"/>
            </w:tcBorders>
            <w:tcMar>
              <w:top w:w="128" w:type="dxa"/>
              <w:left w:w="43" w:type="dxa"/>
              <w:bottom w:w="43" w:type="dxa"/>
              <w:right w:w="43" w:type="dxa"/>
            </w:tcMar>
          </w:tcPr>
          <w:p w14:paraId="1BA0082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564C38F"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65AF4287"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0F981F5F" w14:textId="77777777" w:rsidR="0010227F" w:rsidRPr="000A21B3" w:rsidRDefault="0010227F" w:rsidP="000A21B3">
            <w:pPr>
              <w:rPr>
                <w:sz w:val="21"/>
              </w:rPr>
            </w:pPr>
            <w:r w:rsidRPr="000A21B3">
              <w:rPr>
                <w:sz w:val="21"/>
              </w:rPr>
              <w:t>23 454 000</w:t>
            </w:r>
          </w:p>
        </w:tc>
        <w:tc>
          <w:tcPr>
            <w:tcW w:w="1560" w:type="dxa"/>
            <w:tcBorders>
              <w:top w:val="nil"/>
              <w:left w:val="nil"/>
              <w:bottom w:val="nil"/>
              <w:right w:val="nil"/>
            </w:tcBorders>
            <w:tcMar>
              <w:top w:w="128" w:type="dxa"/>
              <w:left w:w="43" w:type="dxa"/>
              <w:bottom w:w="43" w:type="dxa"/>
              <w:right w:w="43" w:type="dxa"/>
            </w:tcMar>
            <w:vAlign w:val="bottom"/>
          </w:tcPr>
          <w:p w14:paraId="59F82952" w14:textId="77777777" w:rsidR="0010227F" w:rsidRPr="000A21B3" w:rsidRDefault="0010227F" w:rsidP="000A21B3">
            <w:pPr>
              <w:rPr>
                <w:sz w:val="21"/>
              </w:rPr>
            </w:pPr>
            <w:r w:rsidRPr="000A21B3">
              <w:rPr>
                <w:sz w:val="21"/>
              </w:rPr>
              <w:t>23 454 000</w:t>
            </w:r>
          </w:p>
        </w:tc>
      </w:tr>
      <w:tr w:rsidR="0010227F" w:rsidRPr="000A21B3" w14:paraId="03A24C15" w14:textId="77777777">
        <w:trPr>
          <w:trHeight w:val="380"/>
        </w:trPr>
        <w:tc>
          <w:tcPr>
            <w:tcW w:w="560" w:type="dxa"/>
            <w:tcBorders>
              <w:top w:val="nil"/>
              <w:left w:val="nil"/>
              <w:bottom w:val="nil"/>
              <w:right w:val="nil"/>
            </w:tcBorders>
            <w:tcMar>
              <w:top w:w="128" w:type="dxa"/>
              <w:left w:w="43" w:type="dxa"/>
              <w:bottom w:w="43" w:type="dxa"/>
              <w:right w:w="43" w:type="dxa"/>
            </w:tcMar>
          </w:tcPr>
          <w:p w14:paraId="21A102A0" w14:textId="77777777" w:rsidR="0010227F" w:rsidRPr="000A21B3" w:rsidRDefault="0010227F" w:rsidP="000A21B3">
            <w:pPr>
              <w:rPr>
                <w:sz w:val="21"/>
              </w:rPr>
            </w:pPr>
            <w:r w:rsidRPr="000A21B3">
              <w:rPr>
                <w:sz w:val="21"/>
              </w:rPr>
              <w:t>285</w:t>
            </w:r>
          </w:p>
        </w:tc>
        <w:tc>
          <w:tcPr>
            <w:tcW w:w="560" w:type="dxa"/>
            <w:tcBorders>
              <w:top w:val="nil"/>
              <w:left w:val="nil"/>
              <w:bottom w:val="nil"/>
              <w:right w:val="nil"/>
            </w:tcBorders>
            <w:tcMar>
              <w:top w:w="128" w:type="dxa"/>
              <w:left w:w="43" w:type="dxa"/>
              <w:bottom w:w="43" w:type="dxa"/>
              <w:right w:w="43" w:type="dxa"/>
            </w:tcMar>
          </w:tcPr>
          <w:p w14:paraId="38EE7863"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2F8D33A6" w14:textId="77777777" w:rsidR="0010227F" w:rsidRPr="000A21B3" w:rsidRDefault="0010227F" w:rsidP="000A21B3">
            <w:pPr>
              <w:rPr>
                <w:sz w:val="21"/>
              </w:rPr>
            </w:pPr>
            <w:r w:rsidRPr="000A21B3">
              <w:rPr>
                <w:sz w:val="21"/>
              </w:rPr>
              <w:t>Noregs forskingsråd</w:t>
            </w:r>
          </w:p>
        </w:tc>
        <w:tc>
          <w:tcPr>
            <w:tcW w:w="1420" w:type="dxa"/>
            <w:tcBorders>
              <w:top w:val="nil"/>
              <w:left w:val="nil"/>
              <w:bottom w:val="nil"/>
              <w:right w:val="nil"/>
            </w:tcBorders>
            <w:tcMar>
              <w:top w:w="128" w:type="dxa"/>
              <w:left w:w="43" w:type="dxa"/>
              <w:bottom w:w="43" w:type="dxa"/>
              <w:right w:w="43" w:type="dxa"/>
            </w:tcMar>
            <w:vAlign w:val="bottom"/>
          </w:tcPr>
          <w:p w14:paraId="57033E4C"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3279BF07" w14:textId="77777777" w:rsidR="0010227F" w:rsidRPr="000A21B3" w:rsidRDefault="0010227F" w:rsidP="000A21B3">
            <w:pPr>
              <w:rPr>
                <w:sz w:val="21"/>
              </w:rPr>
            </w:pPr>
          </w:p>
        </w:tc>
      </w:tr>
      <w:tr w:rsidR="0010227F" w:rsidRPr="000A21B3" w14:paraId="6920D860" w14:textId="77777777">
        <w:trPr>
          <w:trHeight w:val="380"/>
        </w:trPr>
        <w:tc>
          <w:tcPr>
            <w:tcW w:w="560" w:type="dxa"/>
            <w:tcBorders>
              <w:top w:val="nil"/>
              <w:left w:val="nil"/>
              <w:bottom w:val="nil"/>
              <w:right w:val="nil"/>
            </w:tcBorders>
            <w:tcMar>
              <w:top w:w="128" w:type="dxa"/>
              <w:left w:w="43" w:type="dxa"/>
              <w:bottom w:w="43" w:type="dxa"/>
              <w:right w:w="43" w:type="dxa"/>
            </w:tcMar>
          </w:tcPr>
          <w:p w14:paraId="044D819F"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C7268E2"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3C2E81D0"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5F36EEFD" w14:textId="77777777" w:rsidR="0010227F" w:rsidRPr="000A21B3" w:rsidRDefault="0010227F" w:rsidP="000A21B3">
            <w:pPr>
              <w:rPr>
                <w:sz w:val="21"/>
              </w:rPr>
            </w:pPr>
            <w:r w:rsidRPr="000A21B3">
              <w:rPr>
                <w:sz w:val="21"/>
              </w:rPr>
              <w:t>795 848 000</w:t>
            </w:r>
          </w:p>
        </w:tc>
        <w:tc>
          <w:tcPr>
            <w:tcW w:w="1560" w:type="dxa"/>
            <w:tcBorders>
              <w:top w:val="nil"/>
              <w:left w:val="nil"/>
              <w:bottom w:val="nil"/>
              <w:right w:val="nil"/>
            </w:tcBorders>
            <w:tcMar>
              <w:top w:w="128" w:type="dxa"/>
              <w:left w:w="43" w:type="dxa"/>
              <w:bottom w:w="43" w:type="dxa"/>
              <w:right w:w="43" w:type="dxa"/>
            </w:tcMar>
            <w:vAlign w:val="bottom"/>
          </w:tcPr>
          <w:p w14:paraId="597B455D" w14:textId="77777777" w:rsidR="0010227F" w:rsidRPr="000A21B3" w:rsidRDefault="0010227F" w:rsidP="000A21B3">
            <w:pPr>
              <w:rPr>
                <w:sz w:val="21"/>
              </w:rPr>
            </w:pPr>
          </w:p>
        </w:tc>
      </w:tr>
      <w:tr w:rsidR="0010227F" w:rsidRPr="000A21B3" w14:paraId="26E8B105" w14:textId="77777777">
        <w:trPr>
          <w:trHeight w:val="380"/>
        </w:trPr>
        <w:tc>
          <w:tcPr>
            <w:tcW w:w="560" w:type="dxa"/>
            <w:tcBorders>
              <w:top w:val="nil"/>
              <w:left w:val="nil"/>
              <w:bottom w:val="nil"/>
              <w:right w:val="nil"/>
            </w:tcBorders>
            <w:tcMar>
              <w:top w:w="128" w:type="dxa"/>
              <w:left w:w="43" w:type="dxa"/>
              <w:bottom w:w="43" w:type="dxa"/>
              <w:right w:w="43" w:type="dxa"/>
            </w:tcMar>
          </w:tcPr>
          <w:p w14:paraId="2C19C1AE"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327EBC7"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5D8D1AA4" w14:textId="77777777" w:rsidR="0010227F" w:rsidRPr="000A21B3" w:rsidRDefault="0010227F" w:rsidP="000A21B3">
            <w:pPr>
              <w:rPr>
                <w:sz w:val="21"/>
              </w:rPr>
            </w:pPr>
            <w:r w:rsidRPr="000A21B3">
              <w:rPr>
                <w:sz w:val="21"/>
              </w:rPr>
              <w:t>Særskilde driftsutgifter</w:t>
            </w:r>
          </w:p>
        </w:tc>
        <w:tc>
          <w:tcPr>
            <w:tcW w:w="1420" w:type="dxa"/>
            <w:tcBorders>
              <w:top w:val="nil"/>
              <w:left w:val="nil"/>
              <w:bottom w:val="nil"/>
              <w:right w:val="nil"/>
            </w:tcBorders>
            <w:tcMar>
              <w:top w:w="128" w:type="dxa"/>
              <w:left w:w="43" w:type="dxa"/>
              <w:bottom w:w="43" w:type="dxa"/>
              <w:right w:w="43" w:type="dxa"/>
            </w:tcMar>
            <w:vAlign w:val="bottom"/>
          </w:tcPr>
          <w:p w14:paraId="0943EE68" w14:textId="77777777" w:rsidR="0010227F" w:rsidRPr="000A21B3" w:rsidRDefault="0010227F" w:rsidP="000A21B3">
            <w:pPr>
              <w:rPr>
                <w:sz w:val="21"/>
              </w:rPr>
            </w:pPr>
            <w:r w:rsidRPr="000A21B3">
              <w:rPr>
                <w:sz w:val="21"/>
              </w:rPr>
              <w:t>114 059 000</w:t>
            </w:r>
          </w:p>
        </w:tc>
        <w:tc>
          <w:tcPr>
            <w:tcW w:w="1560" w:type="dxa"/>
            <w:tcBorders>
              <w:top w:val="nil"/>
              <w:left w:val="nil"/>
              <w:bottom w:val="nil"/>
              <w:right w:val="nil"/>
            </w:tcBorders>
            <w:tcMar>
              <w:top w:w="128" w:type="dxa"/>
              <w:left w:w="43" w:type="dxa"/>
              <w:bottom w:w="43" w:type="dxa"/>
              <w:right w:w="43" w:type="dxa"/>
            </w:tcMar>
            <w:vAlign w:val="bottom"/>
          </w:tcPr>
          <w:p w14:paraId="0E1DC3AE" w14:textId="77777777" w:rsidR="0010227F" w:rsidRPr="000A21B3" w:rsidRDefault="0010227F" w:rsidP="000A21B3">
            <w:pPr>
              <w:rPr>
                <w:sz w:val="21"/>
              </w:rPr>
            </w:pPr>
          </w:p>
        </w:tc>
      </w:tr>
      <w:tr w:rsidR="0010227F" w:rsidRPr="000A21B3" w14:paraId="30031649" w14:textId="77777777">
        <w:trPr>
          <w:trHeight w:val="380"/>
        </w:trPr>
        <w:tc>
          <w:tcPr>
            <w:tcW w:w="560" w:type="dxa"/>
            <w:tcBorders>
              <w:top w:val="nil"/>
              <w:left w:val="nil"/>
              <w:bottom w:val="nil"/>
              <w:right w:val="nil"/>
            </w:tcBorders>
            <w:tcMar>
              <w:top w:w="128" w:type="dxa"/>
              <w:left w:w="43" w:type="dxa"/>
              <w:bottom w:w="43" w:type="dxa"/>
              <w:right w:w="43" w:type="dxa"/>
            </w:tcMar>
          </w:tcPr>
          <w:p w14:paraId="47DBD93E"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82A03DA" w14:textId="77777777" w:rsidR="0010227F" w:rsidRPr="000A21B3" w:rsidRDefault="0010227F" w:rsidP="000A21B3">
            <w:pPr>
              <w:rPr>
                <w:sz w:val="21"/>
              </w:rPr>
            </w:pPr>
            <w:r w:rsidRPr="000A21B3">
              <w:rPr>
                <w:sz w:val="21"/>
              </w:rPr>
              <w:t>71</w:t>
            </w:r>
          </w:p>
        </w:tc>
        <w:tc>
          <w:tcPr>
            <w:tcW w:w="5420" w:type="dxa"/>
            <w:tcBorders>
              <w:top w:val="nil"/>
              <w:left w:val="nil"/>
              <w:bottom w:val="nil"/>
              <w:right w:val="nil"/>
            </w:tcBorders>
            <w:tcMar>
              <w:top w:w="128" w:type="dxa"/>
              <w:left w:w="43" w:type="dxa"/>
              <w:bottom w:w="43" w:type="dxa"/>
              <w:right w:w="43" w:type="dxa"/>
            </w:tcMar>
          </w:tcPr>
          <w:p w14:paraId="5EE2A45A" w14:textId="77777777" w:rsidR="0010227F" w:rsidRPr="000A21B3" w:rsidRDefault="0010227F" w:rsidP="000A21B3">
            <w:pPr>
              <w:rPr>
                <w:sz w:val="21"/>
              </w:rPr>
            </w:pPr>
            <w:r w:rsidRPr="000A21B3">
              <w:rPr>
                <w:sz w:val="21"/>
              </w:rPr>
              <w:t>Strategiske forskingsprioriteringar</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37C7E896" w14:textId="77777777" w:rsidR="0010227F" w:rsidRPr="000A21B3" w:rsidRDefault="0010227F" w:rsidP="000A21B3">
            <w:pPr>
              <w:rPr>
                <w:sz w:val="21"/>
              </w:rPr>
            </w:pPr>
            <w:r w:rsidRPr="000A21B3">
              <w:rPr>
                <w:sz w:val="21"/>
              </w:rPr>
              <w:t>3 810 900 000</w:t>
            </w:r>
          </w:p>
        </w:tc>
        <w:tc>
          <w:tcPr>
            <w:tcW w:w="1560" w:type="dxa"/>
            <w:tcBorders>
              <w:top w:val="nil"/>
              <w:left w:val="nil"/>
              <w:bottom w:val="nil"/>
              <w:right w:val="nil"/>
            </w:tcBorders>
            <w:tcMar>
              <w:top w:w="128" w:type="dxa"/>
              <w:left w:w="43" w:type="dxa"/>
              <w:bottom w:w="43" w:type="dxa"/>
              <w:right w:w="43" w:type="dxa"/>
            </w:tcMar>
            <w:vAlign w:val="bottom"/>
          </w:tcPr>
          <w:p w14:paraId="0B329ECF" w14:textId="77777777" w:rsidR="0010227F" w:rsidRPr="000A21B3" w:rsidRDefault="0010227F" w:rsidP="000A21B3">
            <w:pPr>
              <w:rPr>
                <w:sz w:val="21"/>
              </w:rPr>
            </w:pPr>
          </w:p>
        </w:tc>
      </w:tr>
      <w:tr w:rsidR="0010227F" w:rsidRPr="000A21B3" w14:paraId="3FEFCF1D" w14:textId="77777777">
        <w:trPr>
          <w:trHeight w:val="380"/>
        </w:trPr>
        <w:tc>
          <w:tcPr>
            <w:tcW w:w="560" w:type="dxa"/>
            <w:tcBorders>
              <w:top w:val="nil"/>
              <w:left w:val="nil"/>
              <w:bottom w:val="nil"/>
              <w:right w:val="nil"/>
            </w:tcBorders>
            <w:tcMar>
              <w:top w:w="128" w:type="dxa"/>
              <w:left w:w="43" w:type="dxa"/>
              <w:bottom w:w="43" w:type="dxa"/>
              <w:right w:w="43" w:type="dxa"/>
            </w:tcMar>
          </w:tcPr>
          <w:p w14:paraId="017AB30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B3207F3" w14:textId="77777777" w:rsidR="0010227F" w:rsidRPr="000A21B3" w:rsidRDefault="0010227F" w:rsidP="000A21B3">
            <w:pPr>
              <w:rPr>
                <w:sz w:val="21"/>
              </w:rPr>
            </w:pPr>
            <w:r w:rsidRPr="000A21B3">
              <w:rPr>
                <w:sz w:val="21"/>
              </w:rPr>
              <w:t>72</w:t>
            </w:r>
          </w:p>
        </w:tc>
        <w:tc>
          <w:tcPr>
            <w:tcW w:w="5420" w:type="dxa"/>
            <w:tcBorders>
              <w:top w:val="nil"/>
              <w:left w:val="nil"/>
              <w:bottom w:val="nil"/>
              <w:right w:val="nil"/>
            </w:tcBorders>
            <w:tcMar>
              <w:top w:w="128" w:type="dxa"/>
              <w:left w:w="43" w:type="dxa"/>
              <w:bottom w:w="43" w:type="dxa"/>
              <w:right w:w="43" w:type="dxa"/>
            </w:tcMar>
          </w:tcPr>
          <w:p w14:paraId="2967E646" w14:textId="77777777" w:rsidR="0010227F" w:rsidRPr="000A21B3" w:rsidRDefault="0010227F" w:rsidP="000A21B3">
            <w:pPr>
              <w:rPr>
                <w:sz w:val="21"/>
              </w:rPr>
            </w:pPr>
            <w:r w:rsidRPr="000A21B3">
              <w:rPr>
                <w:sz w:val="21"/>
              </w:rPr>
              <w:t>Langsiktig, grunnleggande forsking</w:t>
            </w:r>
            <w:r w:rsidRPr="000A21B3">
              <w:rPr>
                <w:rStyle w:val="kursiv"/>
                <w:sz w:val="21"/>
              </w:rPr>
              <w:t>, kan overførast</w:t>
            </w:r>
          </w:p>
        </w:tc>
        <w:tc>
          <w:tcPr>
            <w:tcW w:w="1420" w:type="dxa"/>
            <w:tcBorders>
              <w:top w:val="nil"/>
              <w:left w:val="nil"/>
              <w:bottom w:val="nil"/>
              <w:right w:val="nil"/>
            </w:tcBorders>
            <w:tcMar>
              <w:top w:w="128" w:type="dxa"/>
              <w:left w:w="43" w:type="dxa"/>
              <w:bottom w:w="43" w:type="dxa"/>
              <w:right w:w="43" w:type="dxa"/>
            </w:tcMar>
            <w:vAlign w:val="bottom"/>
          </w:tcPr>
          <w:p w14:paraId="11F9C713" w14:textId="77777777" w:rsidR="0010227F" w:rsidRPr="000A21B3" w:rsidRDefault="0010227F" w:rsidP="000A21B3">
            <w:pPr>
              <w:rPr>
                <w:sz w:val="21"/>
              </w:rPr>
            </w:pPr>
            <w:r w:rsidRPr="000A21B3">
              <w:rPr>
                <w:sz w:val="21"/>
              </w:rPr>
              <w:t>1 923 100 000</w:t>
            </w:r>
          </w:p>
        </w:tc>
        <w:tc>
          <w:tcPr>
            <w:tcW w:w="1560" w:type="dxa"/>
            <w:tcBorders>
              <w:top w:val="nil"/>
              <w:left w:val="nil"/>
              <w:bottom w:val="nil"/>
              <w:right w:val="nil"/>
            </w:tcBorders>
            <w:tcMar>
              <w:top w:w="128" w:type="dxa"/>
              <w:left w:w="43" w:type="dxa"/>
              <w:bottom w:w="43" w:type="dxa"/>
              <w:right w:w="43" w:type="dxa"/>
            </w:tcMar>
            <w:vAlign w:val="bottom"/>
          </w:tcPr>
          <w:p w14:paraId="3656EDDC" w14:textId="77777777" w:rsidR="0010227F" w:rsidRPr="000A21B3" w:rsidRDefault="0010227F" w:rsidP="000A21B3">
            <w:pPr>
              <w:rPr>
                <w:sz w:val="21"/>
              </w:rPr>
            </w:pPr>
          </w:p>
        </w:tc>
      </w:tr>
      <w:tr w:rsidR="0010227F" w:rsidRPr="000A21B3" w14:paraId="4B656C4B" w14:textId="77777777">
        <w:trPr>
          <w:trHeight w:val="380"/>
        </w:trPr>
        <w:tc>
          <w:tcPr>
            <w:tcW w:w="560" w:type="dxa"/>
            <w:tcBorders>
              <w:top w:val="nil"/>
              <w:left w:val="nil"/>
              <w:bottom w:val="nil"/>
              <w:right w:val="nil"/>
            </w:tcBorders>
            <w:tcMar>
              <w:top w:w="128" w:type="dxa"/>
              <w:left w:w="43" w:type="dxa"/>
              <w:bottom w:w="43" w:type="dxa"/>
              <w:right w:w="43" w:type="dxa"/>
            </w:tcMar>
          </w:tcPr>
          <w:p w14:paraId="6DE95C3B"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C843553" w14:textId="77777777" w:rsidR="0010227F" w:rsidRPr="000A21B3" w:rsidRDefault="0010227F" w:rsidP="000A21B3">
            <w:pPr>
              <w:rPr>
                <w:sz w:val="21"/>
              </w:rPr>
            </w:pPr>
            <w:r w:rsidRPr="000A21B3">
              <w:rPr>
                <w:sz w:val="21"/>
              </w:rPr>
              <w:t>73</w:t>
            </w:r>
          </w:p>
        </w:tc>
        <w:tc>
          <w:tcPr>
            <w:tcW w:w="5420" w:type="dxa"/>
            <w:tcBorders>
              <w:top w:val="nil"/>
              <w:left w:val="nil"/>
              <w:bottom w:val="nil"/>
              <w:right w:val="nil"/>
            </w:tcBorders>
            <w:tcMar>
              <w:top w:w="128" w:type="dxa"/>
              <w:left w:w="43" w:type="dxa"/>
              <w:bottom w:w="43" w:type="dxa"/>
              <w:right w:w="43" w:type="dxa"/>
            </w:tcMar>
          </w:tcPr>
          <w:p w14:paraId="66FE8E96" w14:textId="77777777" w:rsidR="0010227F" w:rsidRPr="000A21B3" w:rsidRDefault="0010227F" w:rsidP="000A21B3">
            <w:pPr>
              <w:rPr>
                <w:sz w:val="21"/>
              </w:rPr>
            </w:pPr>
            <w:r w:rsidRPr="000A21B3">
              <w:rPr>
                <w:sz w:val="21"/>
              </w:rPr>
              <w:t>Grunnløyving til samfunnsvitskaplege forskingsinstitutt</w:t>
            </w:r>
          </w:p>
        </w:tc>
        <w:tc>
          <w:tcPr>
            <w:tcW w:w="1420" w:type="dxa"/>
            <w:tcBorders>
              <w:top w:val="nil"/>
              <w:left w:val="nil"/>
              <w:bottom w:val="nil"/>
              <w:right w:val="nil"/>
            </w:tcBorders>
            <w:tcMar>
              <w:top w:w="128" w:type="dxa"/>
              <w:left w:w="43" w:type="dxa"/>
              <w:bottom w:w="43" w:type="dxa"/>
              <w:right w:w="43" w:type="dxa"/>
            </w:tcMar>
            <w:vAlign w:val="bottom"/>
          </w:tcPr>
          <w:p w14:paraId="4EB0FDBD" w14:textId="77777777" w:rsidR="0010227F" w:rsidRPr="000A21B3" w:rsidRDefault="0010227F" w:rsidP="000A21B3">
            <w:pPr>
              <w:rPr>
                <w:sz w:val="21"/>
              </w:rPr>
            </w:pPr>
            <w:r w:rsidRPr="000A21B3">
              <w:rPr>
                <w:sz w:val="21"/>
              </w:rPr>
              <w:t>266 463 000</w:t>
            </w:r>
          </w:p>
        </w:tc>
        <w:tc>
          <w:tcPr>
            <w:tcW w:w="1560" w:type="dxa"/>
            <w:tcBorders>
              <w:top w:val="nil"/>
              <w:left w:val="nil"/>
              <w:bottom w:val="nil"/>
              <w:right w:val="nil"/>
            </w:tcBorders>
            <w:tcMar>
              <w:top w:w="128" w:type="dxa"/>
              <w:left w:w="43" w:type="dxa"/>
              <w:bottom w:w="43" w:type="dxa"/>
              <w:right w:w="43" w:type="dxa"/>
            </w:tcMar>
            <w:vAlign w:val="bottom"/>
          </w:tcPr>
          <w:p w14:paraId="77030F0D" w14:textId="77777777" w:rsidR="0010227F" w:rsidRPr="000A21B3" w:rsidRDefault="0010227F" w:rsidP="000A21B3">
            <w:pPr>
              <w:rPr>
                <w:sz w:val="21"/>
              </w:rPr>
            </w:pPr>
          </w:p>
        </w:tc>
      </w:tr>
      <w:tr w:rsidR="0010227F" w:rsidRPr="000A21B3" w14:paraId="198F5986" w14:textId="77777777">
        <w:trPr>
          <w:trHeight w:val="380"/>
        </w:trPr>
        <w:tc>
          <w:tcPr>
            <w:tcW w:w="560" w:type="dxa"/>
            <w:tcBorders>
              <w:top w:val="nil"/>
              <w:left w:val="nil"/>
              <w:bottom w:val="nil"/>
              <w:right w:val="nil"/>
            </w:tcBorders>
            <w:tcMar>
              <w:top w:w="128" w:type="dxa"/>
              <w:left w:w="43" w:type="dxa"/>
              <w:bottom w:w="43" w:type="dxa"/>
              <w:right w:w="43" w:type="dxa"/>
            </w:tcMar>
          </w:tcPr>
          <w:p w14:paraId="0CF85BC8"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EE5B5AA" w14:textId="77777777" w:rsidR="0010227F" w:rsidRPr="000A21B3" w:rsidRDefault="0010227F" w:rsidP="000A21B3">
            <w:pPr>
              <w:rPr>
                <w:sz w:val="21"/>
              </w:rPr>
            </w:pPr>
            <w:r w:rsidRPr="000A21B3">
              <w:rPr>
                <w:sz w:val="21"/>
              </w:rPr>
              <w:t>75</w:t>
            </w:r>
          </w:p>
        </w:tc>
        <w:tc>
          <w:tcPr>
            <w:tcW w:w="5420" w:type="dxa"/>
            <w:tcBorders>
              <w:top w:val="nil"/>
              <w:left w:val="nil"/>
              <w:bottom w:val="nil"/>
              <w:right w:val="nil"/>
            </w:tcBorders>
            <w:tcMar>
              <w:top w:w="128" w:type="dxa"/>
              <w:left w:w="43" w:type="dxa"/>
              <w:bottom w:w="43" w:type="dxa"/>
              <w:right w:w="43" w:type="dxa"/>
            </w:tcMar>
          </w:tcPr>
          <w:p w14:paraId="3D770277" w14:textId="77777777" w:rsidR="0010227F" w:rsidRPr="000A21B3" w:rsidRDefault="0010227F" w:rsidP="000A21B3">
            <w:pPr>
              <w:rPr>
                <w:sz w:val="21"/>
              </w:rPr>
            </w:pPr>
            <w:r w:rsidRPr="000A21B3">
              <w:rPr>
                <w:sz w:val="21"/>
              </w:rPr>
              <w:t>Avsetning til usikker framdrift</w:t>
            </w:r>
          </w:p>
        </w:tc>
        <w:tc>
          <w:tcPr>
            <w:tcW w:w="1420" w:type="dxa"/>
            <w:tcBorders>
              <w:top w:val="nil"/>
              <w:left w:val="nil"/>
              <w:bottom w:val="nil"/>
              <w:right w:val="nil"/>
            </w:tcBorders>
            <w:tcMar>
              <w:top w:w="128" w:type="dxa"/>
              <w:left w:w="43" w:type="dxa"/>
              <w:bottom w:w="43" w:type="dxa"/>
              <w:right w:w="43" w:type="dxa"/>
            </w:tcMar>
            <w:vAlign w:val="bottom"/>
          </w:tcPr>
          <w:p w14:paraId="19A6628E" w14:textId="77777777" w:rsidR="0010227F" w:rsidRPr="000A21B3" w:rsidRDefault="0010227F" w:rsidP="000A21B3">
            <w:pPr>
              <w:rPr>
                <w:sz w:val="21"/>
              </w:rPr>
            </w:pPr>
            <w:r w:rsidRPr="000A21B3">
              <w:rPr>
                <w:sz w:val="21"/>
              </w:rPr>
              <w:t>500 000 000</w:t>
            </w:r>
          </w:p>
        </w:tc>
        <w:tc>
          <w:tcPr>
            <w:tcW w:w="1560" w:type="dxa"/>
            <w:tcBorders>
              <w:top w:val="nil"/>
              <w:left w:val="nil"/>
              <w:bottom w:val="nil"/>
              <w:right w:val="nil"/>
            </w:tcBorders>
            <w:tcMar>
              <w:top w:w="128" w:type="dxa"/>
              <w:left w:w="43" w:type="dxa"/>
              <w:bottom w:w="43" w:type="dxa"/>
              <w:right w:w="43" w:type="dxa"/>
            </w:tcMar>
            <w:vAlign w:val="bottom"/>
          </w:tcPr>
          <w:p w14:paraId="1F1F9477" w14:textId="77777777" w:rsidR="0010227F" w:rsidRPr="000A21B3" w:rsidRDefault="0010227F" w:rsidP="000A21B3">
            <w:pPr>
              <w:rPr>
                <w:sz w:val="21"/>
              </w:rPr>
            </w:pPr>
            <w:r w:rsidRPr="000A21B3">
              <w:rPr>
                <w:sz w:val="21"/>
              </w:rPr>
              <w:t>7 410 370 000</w:t>
            </w:r>
          </w:p>
        </w:tc>
      </w:tr>
      <w:tr w:rsidR="0010227F" w:rsidRPr="000A21B3" w14:paraId="6609F068" w14:textId="77777777">
        <w:trPr>
          <w:trHeight w:val="380"/>
        </w:trPr>
        <w:tc>
          <w:tcPr>
            <w:tcW w:w="560" w:type="dxa"/>
            <w:tcBorders>
              <w:top w:val="nil"/>
              <w:left w:val="nil"/>
              <w:bottom w:val="nil"/>
              <w:right w:val="nil"/>
            </w:tcBorders>
            <w:tcMar>
              <w:top w:w="128" w:type="dxa"/>
              <w:left w:w="43" w:type="dxa"/>
              <w:bottom w:w="43" w:type="dxa"/>
              <w:right w:w="43" w:type="dxa"/>
            </w:tcMar>
          </w:tcPr>
          <w:p w14:paraId="2B6A1750" w14:textId="77777777" w:rsidR="0010227F" w:rsidRPr="000A21B3" w:rsidRDefault="0010227F" w:rsidP="000A21B3">
            <w:pPr>
              <w:rPr>
                <w:sz w:val="21"/>
              </w:rPr>
            </w:pPr>
            <w:r w:rsidRPr="000A21B3">
              <w:rPr>
                <w:sz w:val="21"/>
              </w:rPr>
              <w:t>288</w:t>
            </w:r>
          </w:p>
        </w:tc>
        <w:tc>
          <w:tcPr>
            <w:tcW w:w="560" w:type="dxa"/>
            <w:tcBorders>
              <w:top w:val="nil"/>
              <w:left w:val="nil"/>
              <w:bottom w:val="nil"/>
              <w:right w:val="nil"/>
            </w:tcBorders>
            <w:tcMar>
              <w:top w:w="128" w:type="dxa"/>
              <w:left w:w="43" w:type="dxa"/>
              <w:bottom w:w="43" w:type="dxa"/>
              <w:right w:w="43" w:type="dxa"/>
            </w:tcMar>
          </w:tcPr>
          <w:p w14:paraId="200D234B"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330FB5CF" w14:textId="77777777" w:rsidR="0010227F" w:rsidRPr="000A21B3" w:rsidRDefault="0010227F" w:rsidP="000A21B3">
            <w:pPr>
              <w:rPr>
                <w:sz w:val="21"/>
              </w:rPr>
            </w:pPr>
            <w:r w:rsidRPr="000A21B3">
              <w:rPr>
                <w:sz w:val="21"/>
              </w:rPr>
              <w:t>Internasjonale samarbeidstiltak</w:t>
            </w:r>
          </w:p>
        </w:tc>
        <w:tc>
          <w:tcPr>
            <w:tcW w:w="1420" w:type="dxa"/>
            <w:tcBorders>
              <w:top w:val="nil"/>
              <w:left w:val="nil"/>
              <w:bottom w:val="nil"/>
              <w:right w:val="nil"/>
            </w:tcBorders>
            <w:tcMar>
              <w:top w:w="128" w:type="dxa"/>
              <w:left w:w="43" w:type="dxa"/>
              <w:bottom w:w="43" w:type="dxa"/>
              <w:right w:w="43" w:type="dxa"/>
            </w:tcMar>
            <w:vAlign w:val="bottom"/>
          </w:tcPr>
          <w:p w14:paraId="7CBE9D90"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37AF9593" w14:textId="77777777" w:rsidR="0010227F" w:rsidRPr="000A21B3" w:rsidRDefault="0010227F" w:rsidP="000A21B3">
            <w:pPr>
              <w:rPr>
                <w:sz w:val="21"/>
              </w:rPr>
            </w:pPr>
          </w:p>
        </w:tc>
      </w:tr>
      <w:tr w:rsidR="0010227F" w:rsidRPr="000A21B3" w14:paraId="698AFB8A" w14:textId="77777777">
        <w:trPr>
          <w:trHeight w:val="380"/>
        </w:trPr>
        <w:tc>
          <w:tcPr>
            <w:tcW w:w="560" w:type="dxa"/>
            <w:tcBorders>
              <w:top w:val="nil"/>
              <w:left w:val="nil"/>
              <w:bottom w:val="nil"/>
              <w:right w:val="nil"/>
            </w:tcBorders>
            <w:tcMar>
              <w:top w:w="128" w:type="dxa"/>
              <w:left w:w="43" w:type="dxa"/>
              <w:bottom w:w="43" w:type="dxa"/>
              <w:right w:w="43" w:type="dxa"/>
            </w:tcMar>
          </w:tcPr>
          <w:p w14:paraId="2658B4FA"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423A394" w14:textId="77777777" w:rsidR="0010227F" w:rsidRPr="000A21B3" w:rsidRDefault="0010227F" w:rsidP="000A21B3">
            <w:pPr>
              <w:rPr>
                <w:sz w:val="21"/>
              </w:rPr>
            </w:pPr>
            <w:r w:rsidRPr="000A21B3">
              <w:rPr>
                <w:sz w:val="21"/>
              </w:rPr>
              <w:t>21</w:t>
            </w:r>
          </w:p>
        </w:tc>
        <w:tc>
          <w:tcPr>
            <w:tcW w:w="5420" w:type="dxa"/>
            <w:tcBorders>
              <w:top w:val="nil"/>
              <w:left w:val="nil"/>
              <w:bottom w:val="nil"/>
              <w:right w:val="nil"/>
            </w:tcBorders>
            <w:tcMar>
              <w:top w:w="128" w:type="dxa"/>
              <w:left w:w="43" w:type="dxa"/>
              <w:bottom w:w="43" w:type="dxa"/>
              <w:right w:w="43" w:type="dxa"/>
            </w:tcMar>
          </w:tcPr>
          <w:p w14:paraId="5647268D" w14:textId="77777777" w:rsidR="0010227F" w:rsidRPr="000A21B3" w:rsidRDefault="0010227F" w:rsidP="000A21B3">
            <w:pPr>
              <w:rPr>
                <w:sz w:val="21"/>
              </w:rPr>
            </w:pPr>
            <w:r w:rsidRPr="000A21B3">
              <w:rPr>
                <w:sz w:val="21"/>
              </w:rPr>
              <w:t>Særskilde driftsutgifter</w:t>
            </w:r>
          </w:p>
        </w:tc>
        <w:tc>
          <w:tcPr>
            <w:tcW w:w="1420" w:type="dxa"/>
            <w:tcBorders>
              <w:top w:val="nil"/>
              <w:left w:val="nil"/>
              <w:bottom w:val="nil"/>
              <w:right w:val="nil"/>
            </w:tcBorders>
            <w:tcMar>
              <w:top w:w="128" w:type="dxa"/>
              <w:left w:w="43" w:type="dxa"/>
              <w:bottom w:w="43" w:type="dxa"/>
              <w:right w:w="43" w:type="dxa"/>
            </w:tcMar>
            <w:vAlign w:val="bottom"/>
          </w:tcPr>
          <w:p w14:paraId="029EDB80" w14:textId="77777777" w:rsidR="0010227F" w:rsidRPr="000A21B3" w:rsidRDefault="0010227F" w:rsidP="000A21B3">
            <w:pPr>
              <w:rPr>
                <w:sz w:val="21"/>
              </w:rPr>
            </w:pPr>
            <w:r w:rsidRPr="000A21B3">
              <w:rPr>
                <w:sz w:val="21"/>
              </w:rPr>
              <w:t>14 235 000</w:t>
            </w:r>
          </w:p>
        </w:tc>
        <w:tc>
          <w:tcPr>
            <w:tcW w:w="1560" w:type="dxa"/>
            <w:tcBorders>
              <w:top w:val="nil"/>
              <w:left w:val="nil"/>
              <w:bottom w:val="nil"/>
              <w:right w:val="nil"/>
            </w:tcBorders>
            <w:tcMar>
              <w:top w:w="128" w:type="dxa"/>
              <w:left w:w="43" w:type="dxa"/>
              <w:bottom w:w="43" w:type="dxa"/>
              <w:right w:w="43" w:type="dxa"/>
            </w:tcMar>
            <w:vAlign w:val="bottom"/>
          </w:tcPr>
          <w:p w14:paraId="23575CAC" w14:textId="77777777" w:rsidR="0010227F" w:rsidRPr="000A21B3" w:rsidRDefault="0010227F" w:rsidP="000A21B3">
            <w:pPr>
              <w:rPr>
                <w:sz w:val="21"/>
              </w:rPr>
            </w:pPr>
          </w:p>
        </w:tc>
      </w:tr>
      <w:tr w:rsidR="0010227F" w:rsidRPr="000A21B3" w14:paraId="200985C6" w14:textId="77777777">
        <w:trPr>
          <w:trHeight w:val="380"/>
        </w:trPr>
        <w:tc>
          <w:tcPr>
            <w:tcW w:w="560" w:type="dxa"/>
            <w:tcBorders>
              <w:top w:val="nil"/>
              <w:left w:val="nil"/>
              <w:bottom w:val="nil"/>
              <w:right w:val="nil"/>
            </w:tcBorders>
            <w:tcMar>
              <w:top w:w="128" w:type="dxa"/>
              <w:left w:w="43" w:type="dxa"/>
              <w:bottom w:w="43" w:type="dxa"/>
              <w:right w:w="43" w:type="dxa"/>
            </w:tcMar>
          </w:tcPr>
          <w:p w14:paraId="13E0D1CD"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2DD51D5" w14:textId="77777777" w:rsidR="0010227F" w:rsidRPr="000A21B3" w:rsidRDefault="0010227F" w:rsidP="000A21B3">
            <w:pPr>
              <w:rPr>
                <w:sz w:val="21"/>
              </w:rPr>
            </w:pPr>
            <w:r w:rsidRPr="000A21B3">
              <w:rPr>
                <w:sz w:val="21"/>
              </w:rPr>
              <w:t>72</w:t>
            </w:r>
          </w:p>
        </w:tc>
        <w:tc>
          <w:tcPr>
            <w:tcW w:w="5420" w:type="dxa"/>
            <w:tcBorders>
              <w:top w:val="nil"/>
              <w:left w:val="nil"/>
              <w:bottom w:val="nil"/>
              <w:right w:val="nil"/>
            </w:tcBorders>
            <w:tcMar>
              <w:top w:w="128" w:type="dxa"/>
              <w:left w:w="43" w:type="dxa"/>
              <w:bottom w:w="43" w:type="dxa"/>
              <w:right w:w="43" w:type="dxa"/>
            </w:tcMar>
          </w:tcPr>
          <w:p w14:paraId="6F99203C" w14:textId="77777777" w:rsidR="0010227F" w:rsidRPr="000A21B3" w:rsidRDefault="0010227F" w:rsidP="000A21B3">
            <w:pPr>
              <w:rPr>
                <w:sz w:val="21"/>
              </w:rPr>
            </w:pPr>
            <w:r w:rsidRPr="000A21B3">
              <w:rPr>
                <w:sz w:val="21"/>
              </w:rPr>
              <w:t>Internasjonale grunnforskingsorganisasjonar</w:t>
            </w:r>
          </w:p>
        </w:tc>
        <w:tc>
          <w:tcPr>
            <w:tcW w:w="1420" w:type="dxa"/>
            <w:tcBorders>
              <w:top w:val="nil"/>
              <w:left w:val="nil"/>
              <w:bottom w:val="nil"/>
              <w:right w:val="nil"/>
            </w:tcBorders>
            <w:tcMar>
              <w:top w:w="128" w:type="dxa"/>
              <w:left w:w="43" w:type="dxa"/>
              <w:bottom w:w="43" w:type="dxa"/>
              <w:right w:w="43" w:type="dxa"/>
            </w:tcMar>
            <w:vAlign w:val="bottom"/>
          </w:tcPr>
          <w:p w14:paraId="60767F0D" w14:textId="77777777" w:rsidR="0010227F" w:rsidRPr="000A21B3" w:rsidRDefault="0010227F" w:rsidP="000A21B3">
            <w:pPr>
              <w:rPr>
                <w:sz w:val="21"/>
              </w:rPr>
            </w:pPr>
            <w:r w:rsidRPr="000A21B3">
              <w:rPr>
                <w:sz w:val="21"/>
              </w:rPr>
              <w:t>455 017 000</w:t>
            </w:r>
          </w:p>
        </w:tc>
        <w:tc>
          <w:tcPr>
            <w:tcW w:w="1560" w:type="dxa"/>
            <w:tcBorders>
              <w:top w:val="nil"/>
              <w:left w:val="nil"/>
              <w:bottom w:val="nil"/>
              <w:right w:val="nil"/>
            </w:tcBorders>
            <w:tcMar>
              <w:top w:w="128" w:type="dxa"/>
              <w:left w:w="43" w:type="dxa"/>
              <w:bottom w:w="43" w:type="dxa"/>
              <w:right w:w="43" w:type="dxa"/>
            </w:tcMar>
            <w:vAlign w:val="bottom"/>
          </w:tcPr>
          <w:p w14:paraId="3CF50D3C" w14:textId="77777777" w:rsidR="0010227F" w:rsidRPr="000A21B3" w:rsidRDefault="0010227F" w:rsidP="000A21B3">
            <w:pPr>
              <w:rPr>
                <w:sz w:val="21"/>
              </w:rPr>
            </w:pPr>
          </w:p>
        </w:tc>
      </w:tr>
      <w:tr w:rsidR="0010227F" w:rsidRPr="000A21B3" w14:paraId="643A8182" w14:textId="77777777">
        <w:trPr>
          <w:trHeight w:val="380"/>
        </w:trPr>
        <w:tc>
          <w:tcPr>
            <w:tcW w:w="560" w:type="dxa"/>
            <w:tcBorders>
              <w:top w:val="nil"/>
              <w:left w:val="nil"/>
              <w:bottom w:val="nil"/>
              <w:right w:val="nil"/>
            </w:tcBorders>
            <w:tcMar>
              <w:top w:w="128" w:type="dxa"/>
              <w:left w:w="43" w:type="dxa"/>
              <w:bottom w:w="43" w:type="dxa"/>
              <w:right w:w="43" w:type="dxa"/>
            </w:tcMar>
          </w:tcPr>
          <w:p w14:paraId="285DC1A4"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FDA79B6" w14:textId="77777777" w:rsidR="0010227F" w:rsidRPr="000A21B3" w:rsidRDefault="0010227F" w:rsidP="000A21B3">
            <w:pPr>
              <w:rPr>
                <w:sz w:val="21"/>
              </w:rPr>
            </w:pPr>
            <w:r w:rsidRPr="000A21B3">
              <w:rPr>
                <w:sz w:val="21"/>
              </w:rPr>
              <w:t>73</w:t>
            </w:r>
          </w:p>
        </w:tc>
        <w:tc>
          <w:tcPr>
            <w:tcW w:w="5420" w:type="dxa"/>
            <w:tcBorders>
              <w:top w:val="nil"/>
              <w:left w:val="nil"/>
              <w:bottom w:val="nil"/>
              <w:right w:val="nil"/>
            </w:tcBorders>
            <w:tcMar>
              <w:top w:w="128" w:type="dxa"/>
              <w:left w:w="43" w:type="dxa"/>
              <w:bottom w:w="43" w:type="dxa"/>
              <w:right w:w="43" w:type="dxa"/>
            </w:tcMar>
          </w:tcPr>
          <w:p w14:paraId="6B7BF961" w14:textId="77777777" w:rsidR="0010227F" w:rsidRPr="000A21B3" w:rsidRDefault="0010227F" w:rsidP="000A21B3">
            <w:pPr>
              <w:rPr>
                <w:sz w:val="21"/>
              </w:rPr>
            </w:pPr>
            <w:r w:rsidRPr="000A21B3">
              <w:rPr>
                <w:sz w:val="21"/>
              </w:rPr>
              <w:t>EUs rammeprogram for forsking og innovasjon</w:t>
            </w:r>
          </w:p>
        </w:tc>
        <w:tc>
          <w:tcPr>
            <w:tcW w:w="1420" w:type="dxa"/>
            <w:tcBorders>
              <w:top w:val="nil"/>
              <w:left w:val="nil"/>
              <w:bottom w:val="nil"/>
              <w:right w:val="nil"/>
            </w:tcBorders>
            <w:tcMar>
              <w:top w:w="128" w:type="dxa"/>
              <w:left w:w="43" w:type="dxa"/>
              <w:bottom w:w="43" w:type="dxa"/>
              <w:right w:w="43" w:type="dxa"/>
            </w:tcMar>
            <w:vAlign w:val="bottom"/>
          </w:tcPr>
          <w:p w14:paraId="0E1AFC45" w14:textId="77777777" w:rsidR="0010227F" w:rsidRPr="000A21B3" w:rsidRDefault="0010227F" w:rsidP="000A21B3">
            <w:pPr>
              <w:rPr>
                <w:sz w:val="21"/>
              </w:rPr>
            </w:pPr>
            <w:r w:rsidRPr="000A21B3">
              <w:rPr>
                <w:sz w:val="21"/>
              </w:rPr>
              <w:t>3 736 306 000</w:t>
            </w:r>
          </w:p>
        </w:tc>
        <w:tc>
          <w:tcPr>
            <w:tcW w:w="1560" w:type="dxa"/>
            <w:tcBorders>
              <w:top w:val="nil"/>
              <w:left w:val="nil"/>
              <w:bottom w:val="nil"/>
              <w:right w:val="nil"/>
            </w:tcBorders>
            <w:tcMar>
              <w:top w:w="128" w:type="dxa"/>
              <w:left w:w="43" w:type="dxa"/>
              <w:bottom w:w="43" w:type="dxa"/>
              <w:right w:w="43" w:type="dxa"/>
            </w:tcMar>
            <w:vAlign w:val="bottom"/>
          </w:tcPr>
          <w:p w14:paraId="3C4CAAA0" w14:textId="77777777" w:rsidR="0010227F" w:rsidRPr="000A21B3" w:rsidRDefault="0010227F" w:rsidP="000A21B3">
            <w:pPr>
              <w:rPr>
                <w:sz w:val="21"/>
              </w:rPr>
            </w:pPr>
          </w:p>
        </w:tc>
      </w:tr>
      <w:tr w:rsidR="0010227F" w:rsidRPr="000A21B3" w14:paraId="0B967334" w14:textId="77777777">
        <w:trPr>
          <w:trHeight w:val="380"/>
        </w:trPr>
        <w:tc>
          <w:tcPr>
            <w:tcW w:w="560" w:type="dxa"/>
            <w:tcBorders>
              <w:top w:val="nil"/>
              <w:left w:val="nil"/>
              <w:bottom w:val="nil"/>
              <w:right w:val="nil"/>
            </w:tcBorders>
            <w:tcMar>
              <w:top w:w="128" w:type="dxa"/>
              <w:left w:w="43" w:type="dxa"/>
              <w:bottom w:w="43" w:type="dxa"/>
              <w:right w:w="43" w:type="dxa"/>
            </w:tcMar>
          </w:tcPr>
          <w:p w14:paraId="338739B6"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5BDBAA8" w14:textId="77777777" w:rsidR="0010227F" w:rsidRPr="000A21B3" w:rsidRDefault="0010227F" w:rsidP="000A21B3">
            <w:pPr>
              <w:rPr>
                <w:sz w:val="21"/>
              </w:rPr>
            </w:pPr>
            <w:r w:rsidRPr="000A21B3">
              <w:rPr>
                <w:sz w:val="21"/>
              </w:rPr>
              <w:t>74</w:t>
            </w:r>
          </w:p>
        </w:tc>
        <w:tc>
          <w:tcPr>
            <w:tcW w:w="5420" w:type="dxa"/>
            <w:tcBorders>
              <w:top w:val="nil"/>
              <w:left w:val="nil"/>
              <w:bottom w:val="nil"/>
              <w:right w:val="nil"/>
            </w:tcBorders>
            <w:tcMar>
              <w:top w:w="128" w:type="dxa"/>
              <w:left w:w="43" w:type="dxa"/>
              <w:bottom w:w="43" w:type="dxa"/>
              <w:right w:w="43" w:type="dxa"/>
            </w:tcMar>
          </w:tcPr>
          <w:p w14:paraId="3AAE9A12" w14:textId="77777777" w:rsidR="0010227F" w:rsidRPr="000A21B3" w:rsidRDefault="0010227F" w:rsidP="000A21B3">
            <w:pPr>
              <w:rPr>
                <w:sz w:val="21"/>
              </w:rPr>
            </w:pPr>
            <w:r w:rsidRPr="000A21B3">
              <w:rPr>
                <w:sz w:val="21"/>
              </w:rPr>
              <w:t>EUs program for utdanning, opplæring, ungdom og idrett</w:t>
            </w:r>
          </w:p>
        </w:tc>
        <w:tc>
          <w:tcPr>
            <w:tcW w:w="1420" w:type="dxa"/>
            <w:tcBorders>
              <w:top w:val="nil"/>
              <w:left w:val="nil"/>
              <w:bottom w:val="nil"/>
              <w:right w:val="nil"/>
            </w:tcBorders>
            <w:tcMar>
              <w:top w:w="128" w:type="dxa"/>
              <w:left w:w="43" w:type="dxa"/>
              <w:bottom w:w="43" w:type="dxa"/>
              <w:right w:w="43" w:type="dxa"/>
            </w:tcMar>
            <w:vAlign w:val="bottom"/>
          </w:tcPr>
          <w:p w14:paraId="5759729D" w14:textId="77777777" w:rsidR="0010227F" w:rsidRPr="000A21B3" w:rsidRDefault="0010227F" w:rsidP="000A21B3">
            <w:pPr>
              <w:rPr>
                <w:sz w:val="21"/>
              </w:rPr>
            </w:pPr>
            <w:r w:rsidRPr="000A21B3">
              <w:rPr>
                <w:sz w:val="21"/>
              </w:rPr>
              <w:t>1 328 809 000</w:t>
            </w:r>
          </w:p>
        </w:tc>
        <w:tc>
          <w:tcPr>
            <w:tcW w:w="1560" w:type="dxa"/>
            <w:tcBorders>
              <w:top w:val="nil"/>
              <w:left w:val="nil"/>
              <w:bottom w:val="nil"/>
              <w:right w:val="nil"/>
            </w:tcBorders>
            <w:tcMar>
              <w:top w:w="128" w:type="dxa"/>
              <w:left w:w="43" w:type="dxa"/>
              <w:bottom w:w="43" w:type="dxa"/>
              <w:right w:w="43" w:type="dxa"/>
            </w:tcMar>
            <w:vAlign w:val="bottom"/>
          </w:tcPr>
          <w:p w14:paraId="1D8ED537" w14:textId="77777777" w:rsidR="0010227F" w:rsidRPr="000A21B3" w:rsidRDefault="0010227F" w:rsidP="000A21B3">
            <w:pPr>
              <w:rPr>
                <w:sz w:val="21"/>
              </w:rPr>
            </w:pPr>
          </w:p>
        </w:tc>
      </w:tr>
      <w:tr w:rsidR="0010227F" w:rsidRPr="000A21B3" w14:paraId="0BFB9310" w14:textId="77777777">
        <w:trPr>
          <w:trHeight w:val="380"/>
        </w:trPr>
        <w:tc>
          <w:tcPr>
            <w:tcW w:w="560" w:type="dxa"/>
            <w:tcBorders>
              <w:top w:val="nil"/>
              <w:left w:val="nil"/>
              <w:bottom w:val="nil"/>
              <w:right w:val="nil"/>
            </w:tcBorders>
            <w:tcMar>
              <w:top w:w="128" w:type="dxa"/>
              <w:left w:w="43" w:type="dxa"/>
              <w:bottom w:w="43" w:type="dxa"/>
              <w:right w:w="43" w:type="dxa"/>
            </w:tcMar>
          </w:tcPr>
          <w:p w14:paraId="25CE4BAA"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6396DF4" w14:textId="77777777" w:rsidR="0010227F" w:rsidRPr="000A21B3" w:rsidRDefault="0010227F" w:rsidP="000A21B3">
            <w:pPr>
              <w:rPr>
                <w:sz w:val="21"/>
              </w:rPr>
            </w:pPr>
            <w:r w:rsidRPr="000A21B3">
              <w:rPr>
                <w:sz w:val="21"/>
              </w:rPr>
              <w:t>75</w:t>
            </w:r>
          </w:p>
        </w:tc>
        <w:tc>
          <w:tcPr>
            <w:tcW w:w="5420" w:type="dxa"/>
            <w:tcBorders>
              <w:top w:val="nil"/>
              <w:left w:val="nil"/>
              <w:bottom w:val="nil"/>
              <w:right w:val="nil"/>
            </w:tcBorders>
            <w:tcMar>
              <w:top w:w="128" w:type="dxa"/>
              <w:left w:w="43" w:type="dxa"/>
              <w:bottom w:w="43" w:type="dxa"/>
              <w:right w:w="43" w:type="dxa"/>
            </w:tcMar>
          </w:tcPr>
          <w:p w14:paraId="143C287F" w14:textId="77777777" w:rsidR="0010227F" w:rsidRPr="000A21B3" w:rsidRDefault="0010227F" w:rsidP="000A21B3">
            <w:pPr>
              <w:rPr>
                <w:sz w:val="21"/>
              </w:rPr>
            </w:pPr>
            <w:r w:rsidRPr="000A21B3">
              <w:rPr>
                <w:sz w:val="21"/>
              </w:rPr>
              <w:t>UNESCO-kontingent</w:t>
            </w:r>
          </w:p>
        </w:tc>
        <w:tc>
          <w:tcPr>
            <w:tcW w:w="1420" w:type="dxa"/>
            <w:tcBorders>
              <w:top w:val="nil"/>
              <w:left w:val="nil"/>
              <w:bottom w:val="nil"/>
              <w:right w:val="nil"/>
            </w:tcBorders>
            <w:tcMar>
              <w:top w:w="128" w:type="dxa"/>
              <w:left w:w="43" w:type="dxa"/>
              <w:bottom w:w="43" w:type="dxa"/>
              <w:right w:w="43" w:type="dxa"/>
            </w:tcMar>
            <w:vAlign w:val="bottom"/>
          </w:tcPr>
          <w:p w14:paraId="62EA578B" w14:textId="77777777" w:rsidR="0010227F" w:rsidRPr="000A21B3" w:rsidRDefault="0010227F" w:rsidP="000A21B3">
            <w:pPr>
              <w:rPr>
                <w:sz w:val="21"/>
              </w:rPr>
            </w:pPr>
            <w:r w:rsidRPr="000A21B3">
              <w:rPr>
                <w:sz w:val="21"/>
              </w:rPr>
              <w:t>22 644 000</w:t>
            </w:r>
          </w:p>
        </w:tc>
        <w:tc>
          <w:tcPr>
            <w:tcW w:w="1560" w:type="dxa"/>
            <w:tcBorders>
              <w:top w:val="nil"/>
              <w:left w:val="nil"/>
              <w:bottom w:val="nil"/>
              <w:right w:val="nil"/>
            </w:tcBorders>
            <w:tcMar>
              <w:top w:w="128" w:type="dxa"/>
              <w:left w:w="43" w:type="dxa"/>
              <w:bottom w:w="43" w:type="dxa"/>
              <w:right w:w="43" w:type="dxa"/>
            </w:tcMar>
            <w:vAlign w:val="bottom"/>
          </w:tcPr>
          <w:p w14:paraId="532D4D4E" w14:textId="77777777" w:rsidR="0010227F" w:rsidRPr="000A21B3" w:rsidRDefault="0010227F" w:rsidP="000A21B3">
            <w:pPr>
              <w:rPr>
                <w:sz w:val="21"/>
              </w:rPr>
            </w:pPr>
          </w:p>
        </w:tc>
      </w:tr>
      <w:tr w:rsidR="0010227F" w:rsidRPr="000A21B3" w14:paraId="239368CC" w14:textId="77777777">
        <w:trPr>
          <w:trHeight w:val="380"/>
        </w:trPr>
        <w:tc>
          <w:tcPr>
            <w:tcW w:w="560" w:type="dxa"/>
            <w:tcBorders>
              <w:top w:val="nil"/>
              <w:left w:val="nil"/>
              <w:bottom w:val="nil"/>
              <w:right w:val="nil"/>
            </w:tcBorders>
            <w:tcMar>
              <w:top w:w="128" w:type="dxa"/>
              <w:left w:w="43" w:type="dxa"/>
              <w:bottom w:w="43" w:type="dxa"/>
              <w:right w:w="43" w:type="dxa"/>
            </w:tcMar>
          </w:tcPr>
          <w:p w14:paraId="4D458B9A"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0097508" w14:textId="77777777" w:rsidR="0010227F" w:rsidRPr="000A21B3" w:rsidRDefault="0010227F" w:rsidP="000A21B3">
            <w:pPr>
              <w:rPr>
                <w:sz w:val="21"/>
              </w:rPr>
            </w:pPr>
            <w:r w:rsidRPr="000A21B3">
              <w:rPr>
                <w:sz w:val="21"/>
              </w:rPr>
              <w:t>76</w:t>
            </w:r>
          </w:p>
        </w:tc>
        <w:tc>
          <w:tcPr>
            <w:tcW w:w="5420" w:type="dxa"/>
            <w:tcBorders>
              <w:top w:val="nil"/>
              <w:left w:val="nil"/>
              <w:bottom w:val="nil"/>
              <w:right w:val="nil"/>
            </w:tcBorders>
            <w:tcMar>
              <w:top w:w="128" w:type="dxa"/>
              <w:left w:w="43" w:type="dxa"/>
              <w:bottom w:w="43" w:type="dxa"/>
              <w:right w:w="43" w:type="dxa"/>
            </w:tcMar>
          </w:tcPr>
          <w:p w14:paraId="05DB5E78" w14:textId="77777777" w:rsidR="0010227F" w:rsidRPr="000A21B3" w:rsidRDefault="0010227F" w:rsidP="000A21B3">
            <w:pPr>
              <w:rPr>
                <w:sz w:val="21"/>
              </w:rPr>
            </w:pPr>
            <w:r w:rsidRPr="000A21B3">
              <w:rPr>
                <w:sz w:val="21"/>
              </w:rPr>
              <w:t>UNESCO-formål</w:t>
            </w:r>
          </w:p>
        </w:tc>
        <w:tc>
          <w:tcPr>
            <w:tcW w:w="1420" w:type="dxa"/>
            <w:tcBorders>
              <w:top w:val="nil"/>
              <w:left w:val="nil"/>
              <w:bottom w:val="nil"/>
              <w:right w:val="nil"/>
            </w:tcBorders>
            <w:tcMar>
              <w:top w:w="128" w:type="dxa"/>
              <w:left w:w="43" w:type="dxa"/>
              <w:bottom w:w="43" w:type="dxa"/>
              <w:right w:w="43" w:type="dxa"/>
            </w:tcMar>
            <w:vAlign w:val="bottom"/>
          </w:tcPr>
          <w:p w14:paraId="4BC3DBAA" w14:textId="77777777" w:rsidR="0010227F" w:rsidRPr="000A21B3" w:rsidRDefault="0010227F" w:rsidP="000A21B3">
            <w:pPr>
              <w:rPr>
                <w:sz w:val="21"/>
              </w:rPr>
            </w:pPr>
            <w:r w:rsidRPr="000A21B3">
              <w:rPr>
                <w:sz w:val="21"/>
              </w:rPr>
              <w:t>5 000 000</w:t>
            </w:r>
          </w:p>
        </w:tc>
        <w:tc>
          <w:tcPr>
            <w:tcW w:w="1560" w:type="dxa"/>
            <w:tcBorders>
              <w:top w:val="nil"/>
              <w:left w:val="nil"/>
              <w:bottom w:val="nil"/>
              <w:right w:val="nil"/>
            </w:tcBorders>
            <w:tcMar>
              <w:top w:w="128" w:type="dxa"/>
              <w:left w:w="43" w:type="dxa"/>
              <w:bottom w:w="43" w:type="dxa"/>
              <w:right w:w="43" w:type="dxa"/>
            </w:tcMar>
            <w:vAlign w:val="bottom"/>
          </w:tcPr>
          <w:p w14:paraId="33CEE77D" w14:textId="77777777" w:rsidR="0010227F" w:rsidRPr="000A21B3" w:rsidRDefault="0010227F" w:rsidP="000A21B3">
            <w:pPr>
              <w:rPr>
                <w:sz w:val="21"/>
              </w:rPr>
            </w:pPr>
            <w:r w:rsidRPr="000A21B3">
              <w:rPr>
                <w:sz w:val="21"/>
              </w:rPr>
              <w:t>5 562 011 000</w:t>
            </w:r>
          </w:p>
        </w:tc>
      </w:tr>
      <w:tr w:rsidR="0010227F" w:rsidRPr="000A21B3" w14:paraId="22555DE5" w14:textId="77777777">
        <w:trPr>
          <w:trHeight w:val="380"/>
        </w:trPr>
        <w:tc>
          <w:tcPr>
            <w:tcW w:w="560" w:type="dxa"/>
            <w:tcBorders>
              <w:top w:val="nil"/>
              <w:left w:val="nil"/>
              <w:bottom w:val="nil"/>
              <w:right w:val="nil"/>
            </w:tcBorders>
            <w:tcMar>
              <w:top w:w="128" w:type="dxa"/>
              <w:left w:w="43" w:type="dxa"/>
              <w:bottom w:w="43" w:type="dxa"/>
              <w:right w:w="43" w:type="dxa"/>
            </w:tcMar>
          </w:tcPr>
          <w:p w14:paraId="69283166" w14:textId="77777777" w:rsidR="0010227F" w:rsidRPr="000A21B3" w:rsidRDefault="0010227F" w:rsidP="000A21B3">
            <w:pPr>
              <w:rPr>
                <w:sz w:val="21"/>
              </w:rPr>
            </w:pPr>
            <w:r w:rsidRPr="000A21B3">
              <w:rPr>
                <w:sz w:val="21"/>
              </w:rPr>
              <w:t>289</w:t>
            </w:r>
          </w:p>
        </w:tc>
        <w:tc>
          <w:tcPr>
            <w:tcW w:w="560" w:type="dxa"/>
            <w:tcBorders>
              <w:top w:val="nil"/>
              <w:left w:val="nil"/>
              <w:bottom w:val="nil"/>
              <w:right w:val="nil"/>
            </w:tcBorders>
            <w:tcMar>
              <w:top w:w="128" w:type="dxa"/>
              <w:left w:w="43" w:type="dxa"/>
              <w:bottom w:w="43" w:type="dxa"/>
              <w:right w:w="43" w:type="dxa"/>
            </w:tcMar>
          </w:tcPr>
          <w:p w14:paraId="45FC0759"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70B2AD62" w14:textId="77777777" w:rsidR="0010227F" w:rsidRPr="000A21B3" w:rsidRDefault="0010227F" w:rsidP="000A21B3">
            <w:pPr>
              <w:rPr>
                <w:sz w:val="21"/>
              </w:rPr>
            </w:pPr>
            <w:r w:rsidRPr="000A21B3">
              <w:rPr>
                <w:sz w:val="21"/>
              </w:rPr>
              <w:t>Vitskaplege prisar</w:t>
            </w:r>
          </w:p>
        </w:tc>
        <w:tc>
          <w:tcPr>
            <w:tcW w:w="1420" w:type="dxa"/>
            <w:tcBorders>
              <w:top w:val="nil"/>
              <w:left w:val="nil"/>
              <w:bottom w:val="nil"/>
              <w:right w:val="nil"/>
            </w:tcBorders>
            <w:tcMar>
              <w:top w:w="128" w:type="dxa"/>
              <w:left w:w="43" w:type="dxa"/>
              <w:bottom w:w="43" w:type="dxa"/>
              <w:right w:w="43" w:type="dxa"/>
            </w:tcMar>
            <w:vAlign w:val="bottom"/>
          </w:tcPr>
          <w:p w14:paraId="11B27075"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0590E2B1" w14:textId="77777777" w:rsidR="0010227F" w:rsidRPr="000A21B3" w:rsidRDefault="0010227F" w:rsidP="000A21B3">
            <w:pPr>
              <w:rPr>
                <w:sz w:val="21"/>
              </w:rPr>
            </w:pPr>
          </w:p>
        </w:tc>
      </w:tr>
      <w:tr w:rsidR="0010227F" w:rsidRPr="000A21B3" w14:paraId="5C8E3B9B" w14:textId="77777777">
        <w:trPr>
          <w:trHeight w:val="380"/>
        </w:trPr>
        <w:tc>
          <w:tcPr>
            <w:tcW w:w="560" w:type="dxa"/>
            <w:tcBorders>
              <w:top w:val="nil"/>
              <w:left w:val="nil"/>
              <w:bottom w:val="nil"/>
              <w:right w:val="nil"/>
            </w:tcBorders>
            <w:tcMar>
              <w:top w:w="128" w:type="dxa"/>
              <w:left w:w="43" w:type="dxa"/>
              <w:bottom w:w="43" w:type="dxa"/>
              <w:right w:w="43" w:type="dxa"/>
            </w:tcMar>
          </w:tcPr>
          <w:p w14:paraId="3FFFD98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548165C" w14:textId="77777777" w:rsidR="0010227F" w:rsidRPr="000A21B3" w:rsidRDefault="0010227F" w:rsidP="000A21B3">
            <w:pPr>
              <w:rPr>
                <w:sz w:val="21"/>
              </w:rPr>
            </w:pPr>
            <w:r w:rsidRPr="000A21B3">
              <w:rPr>
                <w:sz w:val="21"/>
              </w:rPr>
              <w:t>51</w:t>
            </w:r>
          </w:p>
        </w:tc>
        <w:tc>
          <w:tcPr>
            <w:tcW w:w="5420" w:type="dxa"/>
            <w:tcBorders>
              <w:top w:val="nil"/>
              <w:left w:val="nil"/>
              <w:bottom w:val="nil"/>
              <w:right w:val="nil"/>
            </w:tcBorders>
            <w:tcMar>
              <w:top w:w="128" w:type="dxa"/>
              <w:left w:w="43" w:type="dxa"/>
              <w:bottom w:w="43" w:type="dxa"/>
              <w:right w:w="43" w:type="dxa"/>
            </w:tcMar>
          </w:tcPr>
          <w:p w14:paraId="498EA1DC" w14:textId="77777777" w:rsidR="0010227F" w:rsidRPr="000A21B3" w:rsidRDefault="0010227F" w:rsidP="000A21B3">
            <w:pPr>
              <w:rPr>
                <w:sz w:val="21"/>
              </w:rPr>
            </w:pPr>
            <w:r w:rsidRPr="000A21B3">
              <w:rPr>
                <w:sz w:val="21"/>
              </w:rPr>
              <w:t>Holbergprisen</w:t>
            </w:r>
          </w:p>
        </w:tc>
        <w:tc>
          <w:tcPr>
            <w:tcW w:w="1420" w:type="dxa"/>
            <w:tcBorders>
              <w:top w:val="nil"/>
              <w:left w:val="nil"/>
              <w:bottom w:val="nil"/>
              <w:right w:val="nil"/>
            </w:tcBorders>
            <w:tcMar>
              <w:top w:w="128" w:type="dxa"/>
              <w:left w:w="43" w:type="dxa"/>
              <w:bottom w:w="43" w:type="dxa"/>
              <w:right w:w="43" w:type="dxa"/>
            </w:tcMar>
            <w:vAlign w:val="bottom"/>
          </w:tcPr>
          <w:p w14:paraId="7FE457F9" w14:textId="77777777" w:rsidR="0010227F" w:rsidRPr="000A21B3" w:rsidRDefault="0010227F" w:rsidP="000A21B3">
            <w:pPr>
              <w:rPr>
                <w:sz w:val="21"/>
              </w:rPr>
            </w:pPr>
            <w:r w:rsidRPr="000A21B3">
              <w:rPr>
                <w:sz w:val="21"/>
              </w:rPr>
              <w:t>22 334 000</w:t>
            </w:r>
          </w:p>
        </w:tc>
        <w:tc>
          <w:tcPr>
            <w:tcW w:w="1560" w:type="dxa"/>
            <w:tcBorders>
              <w:top w:val="nil"/>
              <w:left w:val="nil"/>
              <w:bottom w:val="nil"/>
              <w:right w:val="nil"/>
            </w:tcBorders>
            <w:tcMar>
              <w:top w:w="128" w:type="dxa"/>
              <w:left w:w="43" w:type="dxa"/>
              <w:bottom w:w="43" w:type="dxa"/>
              <w:right w:w="43" w:type="dxa"/>
            </w:tcMar>
            <w:vAlign w:val="bottom"/>
          </w:tcPr>
          <w:p w14:paraId="760FF09A" w14:textId="77777777" w:rsidR="0010227F" w:rsidRPr="000A21B3" w:rsidRDefault="0010227F" w:rsidP="000A21B3">
            <w:pPr>
              <w:rPr>
                <w:sz w:val="21"/>
              </w:rPr>
            </w:pPr>
          </w:p>
        </w:tc>
      </w:tr>
      <w:tr w:rsidR="0010227F" w:rsidRPr="000A21B3" w14:paraId="75FD4140" w14:textId="77777777">
        <w:trPr>
          <w:trHeight w:val="380"/>
        </w:trPr>
        <w:tc>
          <w:tcPr>
            <w:tcW w:w="560" w:type="dxa"/>
            <w:tcBorders>
              <w:top w:val="nil"/>
              <w:left w:val="nil"/>
              <w:bottom w:val="nil"/>
              <w:right w:val="nil"/>
            </w:tcBorders>
            <w:tcMar>
              <w:top w:w="128" w:type="dxa"/>
              <w:left w:w="43" w:type="dxa"/>
              <w:bottom w:w="43" w:type="dxa"/>
              <w:right w:w="43" w:type="dxa"/>
            </w:tcMar>
          </w:tcPr>
          <w:p w14:paraId="5791864B"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4D9D50C" w14:textId="77777777" w:rsidR="0010227F" w:rsidRPr="000A21B3" w:rsidRDefault="0010227F" w:rsidP="000A21B3">
            <w:pPr>
              <w:rPr>
                <w:sz w:val="21"/>
              </w:rPr>
            </w:pPr>
            <w:r w:rsidRPr="000A21B3">
              <w:rPr>
                <w:sz w:val="21"/>
              </w:rPr>
              <w:t>71</w:t>
            </w:r>
          </w:p>
        </w:tc>
        <w:tc>
          <w:tcPr>
            <w:tcW w:w="5420" w:type="dxa"/>
            <w:tcBorders>
              <w:top w:val="nil"/>
              <w:left w:val="nil"/>
              <w:bottom w:val="nil"/>
              <w:right w:val="nil"/>
            </w:tcBorders>
            <w:tcMar>
              <w:top w:w="128" w:type="dxa"/>
              <w:left w:w="43" w:type="dxa"/>
              <w:bottom w:w="43" w:type="dxa"/>
              <w:right w:w="43" w:type="dxa"/>
            </w:tcMar>
          </w:tcPr>
          <w:p w14:paraId="33CEF31E" w14:textId="77777777" w:rsidR="0010227F" w:rsidRPr="000A21B3" w:rsidRDefault="0010227F" w:rsidP="000A21B3">
            <w:pPr>
              <w:rPr>
                <w:sz w:val="21"/>
              </w:rPr>
            </w:pPr>
            <w:r w:rsidRPr="000A21B3">
              <w:rPr>
                <w:sz w:val="21"/>
              </w:rPr>
              <w:t>Abelprisen</w:t>
            </w:r>
          </w:p>
        </w:tc>
        <w:tc>
          <w:tcPr>
            <w:tcW w:w="1420" w:type="dxa"/>
            <w:tcBorders>
              <w:top w:val="nil"/>
              <w:left w:val="nil"/>
              <w:bottom w:val="nil"/>
              <w:right w:val="nil"/>
            </w:tcBorders>
            <w:tcMar>
              <w:top w:w="128" w:type="dxa"/>
              <w:left w:w="43" w:type="dxa"/>
              <w:bottom w:w="43" w:type="dxa"/>
              <w:right w:w="43" w:type="dxa"/>
            </w:tcMar>
            <w:vAlign w:val="bottom"/>
          </w:tcPr>
          <w:p w14:paraId="2551A3DC" w14:textId="77777777" w:rsidR="0010227F" w:rsidRPr="000A21B3" w:rsidRDefault="0010227F" w:rsidP="000A21B3">
            <w:pPr>
              <w:rPr>
                <w:sz w:val="21"/>
              </w:rPr>
            </w:pPr>
            <w:r w:rsidRPr="000A21B3">
              <w:rPr>
                <w:sz w:val="21"/>
              </w:rPr>
              <w:t>21 732 000</w:t>
            </w:r>
          </w:p>
        </w:tc>
        <w:tc>
          <w:tcPr>
            <w:tcW w:w="1560" w:type="dxa"/>
            <w:tcBorders>
              <w:top w:val="nil"/>
              <w:left w:val="nil"/>
              <w:bottom w:val="nil"/>
              <w:right w:val="nil"/>
            </w:tcBorders>
            <w:tcMar>
              <w:top w:w="128" w:type="dxa"/>
              <w:left w:w="43" w:type="dxa"/>
              <w:bottom w:w="43" w:type="dxa"/>
              <w:right w:w="43" w:type="dxa"/>
            </w:tcMar>
            <w:vAlign w:val="bottom"/>
          </w:tcPr>
          <w:p w14:paraId="48080038" w14:textId="77777777" w:rsidR="0010227F" w:rsidRPr="000A21B3" w:rsidRDefault="0010227F" w:rsidP="000A21B3">
            <w:pPr>
              <w:rPr>
                <w:sz w:val="21"/>
              </w:rPr>
            </w:pPr>
          </w:p>
        </w:tc>
      </w:tr>
      <w:tr w:rsidR="0010227F" w:rsidRPr="000A21B3" w14:paraId="7375C868" w14:textId="77777777">
        <w:trPr>
          <w:trHeight w:val="380"/>
        </w:trPr>
        <w:tc>
          <w:tcPr>
            <w:tcW w:w="560" w:type="dxa"/>
            <w:tcBorders>
              <w:top w:val="nil"/>
              <w:left w:val="nil"/>
              <w:bottom w:val="nil"/>
              <w:right w:val="nil"/>
            </w:tcBorders>
            <w:tcMar>
              <w:top w:w="128" w:type="dxa"/>
              <w:left w:w="43" w:type="dxa"/>
              <w:bottom w:w="43" w:type="dxa"/>
              <w:right w:w="43" w:type="dxa"/>
            </w:tcMar>
          </w:tcPr>
          <w:p w14:paraId="0FBD3D7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9EB085E" w14:textId="77777777" w:rsidR="0010227F" w:rsidRPr="000A21B3" w:rsidRDefault="0010227F" w:rsidP="000A21B3">
            <w:pPr>
              <w:rPr>
                <w:sz w:val="21"/>
              </w:rPr>
            </w:pPr>
            <w:r w:rsidRPr="000A21B3">
              <w:rPr>
                <w:sz w:val="21"/>
              </w:rPr>
              <w:t>72</w:t>
            </w:r>
          </w:p>
        </w:tc>
        <w:tc>
          <w:tcPr>
            <w:tcW w:w="5420" w:type="dxa"/>
            <w:tcBorders>
              <w:top w:val="nil"/>
              <w:left w:val="nil"/>
              <w:bottom w:val="nil"/>
              <w:right w:val="nil"/>
            </w:tcBorders>
            <w:tcMar>
              <w:top w:w="128" w:type="dxa"/>
              <w:left w:w="43" w:type="dxa"/>
              <w:bottom w:w="43" w:type="dxa"/>
              <w:right w:w="43" w:type="dxa"/>
            </w:tcMar>
          </w:tcPr>
          <w:p w14:paraId="78ACE2B3" w14:textId="77777777" w:rsidR="0010227F" w:rsidRPr="000A21B3" w:rsidRDefault="0010227F" w:rsidP="000A21B3">
            <w:pPr>
              <w:rPr>
                <w:sz w:val="21"/>
              </w:rPr>
            </w:pPr>
            <w:r w:rsidRPr="000A21B3">
              <w:rPr>
                <w:sz w:val="21"/>
              </w:rPr>
              <w:t>Kavliprisen</w:t>
            </w:r>
          </w:p>
        </w:tc>
        <w:tc>
          <w:tcPr>
            <w:tcW w:w="1420" w:type="dxa"/>
            <w:tcBorders>
              <w:top w:val="nil"/>
              <w:left w:val="nil"/>
              <w:bottom w:val="nil"/>
              <w:right w:val="nil"/>
            </w:tcBorders>
            <w:tcMar>
              <w:top w:w="128" w:type="dxa"/>
              <w:left w:w="43" w:type="dxa"/>
              <w:bottom w:w="43" w:type="dxa"/>
              <w:right w:w="43" w:type="dxa"/>
            </w:tcMar>
            <w:vAlign w:val="bottom"/>
          </w:tcPr>
          <w:p w14:paraId="1B81E417" w14:textId="77777777" w:rsidR="0010227F" w:rsidRPr="000A21B3" w:rsidRDefault="0010227F" w:rsidP="000A21B3">
            <w:pPr>
              <w:rPr>
                <w:sz w:val="21"/>
              </w:rPr>
            </w:pPr>
            <w:r w:rsidRPr="000A21B3">
              <w:rPr>
                <w:sz w:val="21"/>
              </w:rPr>
              <w:t>16 910 000</w:t>
            </w:r>
          </w:p>
        </w:tc>
        <w:tc>
          <w:tcPr>
            <w:tcW w:w="1560" w:type="dxa"/>
            <w:tcBorders>
              <w:top w:val="nil"/>
              <w:left w:val="nil"/>
              <w:bottom w:val="nil"/>
              <w:right w:val="nil"/>
            </w:tcBorders>
            <w:tcMar>
              <w:top w:w="128" w:type="dxa"/>
              <w:left w:w="43" w:type="dxa"/>
              <w:bottom w:w="43" w:type="dxa"/>
              <w:right w:w="43" w:type="dxa"/>
            </w:tcMar>
            <w:vAlign w:val="bottom"/>
          </w:tcPr>
          <w:p w14:paraId="611811F5" w14:textId="77777777" w:rsidR="0010227F" w:rsidRPr="000A21B3" w:rsidRDefault="0010227F" w:rsidP="000A21B3">
            <w:pPr>
              <w:rPr>
                <w:sz w:val="21"/>
              </w:rPr>
            </w:pPr>
            <w:r w:rsidRPr="000A21B3">
              <w:rPr>
                <w:sz w:val="21"/>
              </w:rPr>
              <w:t>60 976 000</w:t>
            </w:r>
          </w:p>
        </w:tc>
      </w:tr>
      <w:tr w:rsidR="0010227F" w:rsidRPr="000A21B3" w14:paraId="2EDB9F5C" w14:textId="77777777">
        <w:trPr>
          <w:trHeight w:val="380"/>
        </w:trPr>
        <w:tc>
          <w:tcPr>
            <w:tcW w:w="560" w:type="dxa"/>
            <w:tcBorders>
              <w:top w:val="nil"/>
              <w:left w:val="nil"/>
              <w:bottom w:val="nil"/>
              <w:right w:val="nil"/>
            </w:tcBorders>
            <w:tcMar>
              <w:top w:w="128" w:type="dxa"/>
              <w:left w:w="43" w:type="dxa"/>
              <w:bottom w:w="43" w:type="dxa"/>
              <w:right w:w="43" w:type="dxa"/>
            </w:tcMar>
          </w:tcPr>
          <w:p w14:paraId="089626E9"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35F6621"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7DDDBD47" w14:textId="77777777" w:rsidR="0010227F" w:rsidRPr="000A21B3" w:rsidRDefault="0010227F" w:rsidP="000A21B3">
            <w:pPr>
              <w:rPr>
                <w:sz w:val="21"/>
              </w:rPr>
            </w:pPr>
            <w:r w:rsidRPr="000A21B3">
              <w:rPr>
                <w:sz w:val="21"/>
              </w:rPr>
              <w:t>Sum Høgare utdanning og forsking</w:t>
            </w:r>
          </w:p>
        </w:tc>
        <w:tc>
          <w:tcPr>
            <w:tcW w:w="1420" w:type="dxa"/>
            <w:tcBorders>
              <w:top w:val="nil"/>
              <w:left w:val="nil"/>
              <w:bottom w:val="nil"/>
              <w:right w:val="nil"/>
            </w:tcBorders>
            <w:tcMar>
              <w:top w:w="128" w:type="dxa"/>
              <w:left w:w="43" w:type="dxa"/>
              <w:bottom w:w="43" w:type="dxa"/>
              <w:right w:w="43" w:type="dxa"/>
            </w:tcMar>
            <w:vAlign w:val="bottom"/>
          </w:tcPr>
          <w:p w14:paraId="3EB33CF6"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7D36800E" w14:textId="77777777" w:rsidR="0010227F" w:rsidRPr="000A21B3" w:rsidRDefault="0010227F" w:rsidP="000A21B3">
            <w:pPr>
              <w:rPr>
                <w:sz w:val="21"/>
              </w:rPr>
            </w:pPr>
            <w:r w:rsidRPr="000A21B3">
              <w:rPr>
                <w:sz w:val="21"/>
              </w:rPr>
              <w:t>66 369 709 000</w:t>
            </w:r>
          </w:p>
        </w:tc>
      </w:tr>
      <w:tr w:rsidR="0010227F" w:rsidRPr="000A21B3" w14:paraId="74E90B1E" w14:textId="77777777">
        <w:trPr>
          <w:trHeight w:val="380"/>
        </w:trPr>
        <w:tc>
          <w:tcPr>
            <w:tcW w:w="9520" w:type="dxa"/>
            <w:gridSpan w:val="5"/>
            <w:tcBorders>
              <w:top w:val="nil"/>
              <w:left w:val="nil"/>
              <w:bottom w:val="nil"/>
              <w:right w:val="nil"/>
            </w:tcBorders>
            <w:tcMar>
              <w:top w:w="128" w:type="dxa"/>
              <w:left w:w="43" w:type="dxa"/>
              <w:bottom w:w="43" w:type="dxa"/>
              <w:right w:w="43" w:type="dxa"/>
            </w:tcMar>
          </w:tcPr>
          <w:p w14:paraId="3A7D5314" w14:textId="77777777" w:rsidR="0010227F" w:rsidRPr="000A21B3" w:rsidRDefault="0010227F" w:rsidP="000A21B3">
            <w:pPr>
              <w:rPr>
                <w:sz w:val="21"/>
              </w:rPr>
            </w:pPr>
            <w:r w:rsidRPr="000A21B3">
              <w:rPr>
                <w:sz w:val="21"/>
              </w:rPr>
              <w:t>Statsbankane</w:t>
            </w:r>
          </w:p>
        </w:tc>
      </w:tr>
      <w:tr w:rsidR="0010227F" w:rsidRPr="000A21B3" w14:paraId="2C3C28F5" w14:textId="77777777">
        <w:trPr>
          <w:trHeight w:val="380"/>
        </w:trPr>
        <w:tc>
          <w:tcPr>
            <w:tcW w:w="560" w:type="dxa"/>
            <w:tcBorders>
              <w:top w:val="nil"/>
              <w:left w:val="nil"/>
              <w:bottom w:val="nil"/>
              <w:right w:val="nil"/>
            </w:tcBorders>
            <w:tcMar>
              <w:top w:w="128" w:type="dxa"/>
              <w:left w:w="43" w:type="dxa"/>
              <w:bottom w:w="43" w:type="dxa"/>
              <w:right w:w="43" w:type="dxa"/>
            </w:tcMar>
          </w:tcPr>
          <w:p w14:paraId="2B5C6A79" w14:textId="77777777" w:rsidR="0010227F" w:rsidRPr="000A21B3" w:rsidRDefault="0010227F" w:rsidP="000A21B3">
            <w:pPr>
              <w:rPr>
                <w:sz w:val="21"/>
              </w:rPr>
            </w:pPr>
            <w:r w:rsidRPr="000A21B3">
              <w:rPr>
                <w:sz w:val="21"/>
              </w:rPr>
              <w:t>2410</w:t>
            </w:r>
          </w:p>
        </w:tc>
        <w:tc>
          <w:tcPr>
            <w:tcW w:w="560" w:type="dxa"/>
            <w:tcBorders>
              <w:top w:val="nil"/>
              <w:left w:val="nil"/>
              <w:bottom w:val="nil"/>
              <w:right w:val="nil"/>
            </w:tcBorders>
            <w:tcMar>
              <w:top w:w="128" w:type="dxa"/>
              <w:left w:w="43" w:type="dxa"/>
              <w:bottom w:w="43" w:type="dxa"/>
              <w:right w:w="43" w:type="dxa"/>
            </w:tcMar>
          </w:tcPr>
          <w:p w14:paraId="136D5F14"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65E541CE" w14:textId="77777777" w:rsidR="0010227F" w:rsidRPr="000A21B3" w:rsidRDefault="0010227F" w:rsidP="000A21B3">
            <w:pPr>
              <w:rPr>
                <w:sz w:val="21"/>
              </w:rPr>
            </w:pPr>
            <w:r w:rsidRPr="000A21B3">
              <w:rPr>
                <w:sz w:val="21"/>
              </w:rPr>
              <w:t>Statens lånekasse for utdanning</w:t>
            </w:r>
          </w:p>
        </w:tc>
        <w:tc>
          <w:tcPr>
            <w:tcW w:w="1420" w:type="dxa"/>
            <w:tcBorders>
              <w:top w:val="nil"/>
              <w:left w:val="nil"/>
              <w:bottom w:val="nil"/>
              <w:right w:val="nil"/>
            </w:tcBorders>
            <w:tcMar>
              <w:top w:w="128" w:type="dxa"/>
              <w:left w:w="43" w:type="dxa"/>
              <w:bottom w:w="43" w:type="dxa"/>
              <w:right w:w="43" w:type="dxa"/>
            </w:tcMar>
            <w:vAlign w:val="bottom"/>
          </w:tcPr>
          <w:p w14:paraId="271A56E0" w14:textId="77777777" w:rsidR="0010227F" w:rsidRPr="000A21B3" w:rsidRDefault="0010227F" w:rsidP="000A21B3">
            <w:pPr>
              <w:rPr>
                <w:sz w:val="21"/>
              </w:rPr>
            </w:pPr>
          </w:p>
        </w:tc>
        <w:tc>
          <w:tcPr>
            <w:tcW w:w="1560" w:type="dxa"/>
            <w:tcBorders>
              <w:top w:val="nil"/>
              <w:left w:val="nil"/>
              <w:bottom w:val="nil"/>
              <w:right w:val="nil"/>
            </w:tcBorders>
            <w:tcMar>
              <w:top w:w="128" w:type="dxa"/>
              <w:left w:w="43" w:type="dxa"/>
              <w:bottom w:w="43" w:type="dxa"/>
              <w:right w:w="43" w:type="dxa"/>
            </w:tcMar>
            <w:vAlign w:val="bottom"/>
          </w:tcPr>
          <w:p w14:paraId="38839D73" w14:textId="77777777" w:rsidR="0010227F" w:rsidRPr="000A21B3" w:rsidRDefault="0010227F" w:rsidP="000A21B3">
            <w:pPr>
              <w:rPr>
                <w:sz w:val="21"/>
              </w:rPr>
            </w:pPr>
          </w:p>
        </w:tc>
      </w:tr>
      <w:tr w:rsidR="0010227F" w:rsidRPr="000A21B3" w14:paraId="7FD7FAFD" w14:textId="77777777">
        <w:trPr>
          <w:trHeight w:val="380"/>
        </w:trPr>
        <w:tc>
          <w:tcPr>
            <w:tcW w:w="560" w:type="dxa"/>
            <w:tcBorders>
              <w:top w:val="nil"/>
              <w:left w:val="nil"/>
              <w:bottom w:val="nil"/>
              <w:right w:val="nil"/>
            </w:tcBorders>
            <w:tcMar>
              <w:top w:w="128" w:type="dxa"/>
              <w:left w:w="43" w:type="dxa"/>
              <w:bottom w:w="43" w:type="dxa"/>
              <w:right w:w="43" w:type="dxa"/>
            </w:tcMar>
          </w:tcPr>
          <w:p w14:paraId="1AFC133A"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37A51D7"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16A280AC" w14:textId="77777777" w:rsidR="0010227F" w:rsidRPr="000A21B3" w:rsidRDefault="0010227F" w:rsidP="000A21B3">
            <w:pPr>
              <w:rPr>
                <w:sz w:val="21"/>
              </w:rPr>
            </w:pPr>
            <w:r w:rsidRPr="000A21B3">
              <w:rPr>
                <w:sz w:val="21"/>
              </w:rPr>
              <w:t>Driftsutgifter</w:t>
            </w:r>
          </w:p>
        </w:tc>
        <w:tc>
          <w:tcPr>
            <w:tcW w:w="1420" w:type="dxa"/>
            <w:tcBorders>
              <w:top w:val="nil"/>
              <w:left w:val="nil"/>
              <w:bottom w:val="nil"/>
              <w:right w:val="nil"/>
            </w:tcBorders>
            <w:tcMar>
              <w:top w:w="128" w:type="dxa"/>
              <w:left w:w="43" w:type="dxa"/>
              <w:bottom w:w="43" w:type="dxa"/>
              <w:right w:w="43" w:type="dxa"/>
            </w:tcMar>
            <w:vAlign w:val="bottom"/>
          </w:tcPr>
          <w:p w14:paraId="732EF89C" w14:textId="77777777" w:rsidR="0010227F" w:rsidRPr="000A21B3" w:rsidRDefault="0010227F" w:rsidP="000A21B3">
            <w:pPr>
              <w:rPr>
                <w:sz w:val="21"/>
              </w:rPr>
            </w:pPr>
            <w:r w:rsidRPr="000A21B3">
              <w:rPr>
                <w:sz w:val="21"/>
              </w:rPr>
              <w:t>496 216 000</w:t>
            </w:r>
          </w:p>
        </w:tc>
        <w:tc>
          <w:tcPr>
            <w:tcW w:w="1560" w:type="dxa"/>
            <w:tcBorders>
              <w:top w:val="nil"/>
              <w:left w:val="nil"/>
              <w:bottom w:val="nil"/>
              <w:right w:val="nil"/>
            </w:tcBorders>
            <w:tcMar>
              <w:top w:w="128" w:type="dxa"/>
              <w:left w:w="43" w:type="dxa"/>
              <w:bottom w:w="43" w:type="dxa"/>
              <w:right w:w="43" w:type="dxa"/>
            </w:tcMar>
            <w:vAlign w:val="bottom"/>
          </w:tcPr>
          <w:p w14:paraId="6C04665D" w14:textId="77777777" w:rsidR="0010227F" w:rsidRPr="000A21B3" w:rsidRDefault="0010227F" w:rsidP="000A21B3">
            <w:pPr>
              <w:rPr>
                <w:sz w:val="21"/>
              </w:rPr>
            </w:pPr>
          </w:p>
        </w:tc>
      </w:tr>
      <w:tr w:rsidR="0010227F" w:rsidRPr="000A21B3" w14:paraId="4A827A0D" w14:textId="77777777">
        <w:trPr>
          <w:trHeight w:val="640"/>
        </w:trPr>
        <w:tc>
          <w:tcPr>
            <w:tcW w:w="560" w:type="dxa"/>
            <w:tcBorders>
              <w:top w:val="nil"/>
              <w:left w:val="nil"/>
              <w:bottom w:val="nil"/>
              <w:right w:val="nil"/>
            </w:tcBorders>
            <w:tcMar>
              <w:top w:w="128" w:type="dxa"/>
              <w:left w:w="43" w:type="dxa"/>
              <w:bottom w:w="43" w:type="dxa"/>
              <w:right w:w="43" w:type="dxa"/>
            </w:tcMar>
          </w:tcPr>
          <w:p w14:paraId="1BC4A9D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2B415D6" w14:textId="77777777" w:rsidR="0010227F" w:rsidRPr="000A21B3" w:rsidRDefault="0010227F" w:rsidP="000A21B3">
            <w:pPr>
              <w:rPr>
                <w:sz w:val="21"/>
              </w:rPr>
            </w:pPr>
            <w:r w:rsidRPr="000A21B3">
              <w:rPr>
                <w:sz w:val="21"/>
              </w:rPr>
              <w:t>45</w:t>
            </w:r>
          </w:p>
        </w:tc>
        <w:tc>
          <w:tcPr>
            <w:tcW w:w="5420" w:type="dxa"/>
            <w:tcBorders>
              <w:top w:val="nil"/>
              <w:left w:val="nil"/>
              <w:bottom w:val="nil"/>
              <w:right w:val="nil"/>
            </w:tcBorders>
            <w:tcMar>
              <w:top w:w="128" w:type="dxa"/>
              <w:left w:w="43" w:type="dxa"/>
              <w:bottom w:w="43" w:type="dxa"/>
              <w:right w:w="43" w:type="dxa"/>
            </w:tcMar>
          </w:tcPr>
          <w:p w14:paraId="31B69B32" w14:textId="09DFC707" w:rsidR="0010227F" w:rsidRPr="000A21B3" w:rsidRDefault="0010227F" w:rsidP="000A21B3">
            <w:pPr>
              <w:rPr>
                <w:sz w:val="21"/>
              </w:rPr>
            </w:pPr>
            <w:r w:rsidRPr="000A21B3">
              <w:rPr>
                <w:sz w:val="21"/>
              </w:rPr>
              <w:t>Større utstyrsinnkjøp og vedlikehald</w:t>
            </w:r>
            <w:r w:rsidRPr="000A21B3">
              <w:rPr>
                <w:rStyle w:val="kursiv"/>
                <w:sz w:val="21"/>
              </w:rPr>
              <w:t>, kan overførast, kan nyttast under post 01</w:t>
            </w:r>
          </w:p>
        </w:tc>
        <w:tc>
          <w:tcPr>
            <w:tcW w:w="1420" w:type="dxa"/>
            <w:tcBorders>
              <w:top w:val="nil"/>
              <w:left w:val="nil"/>
              <w:bottom w:val="nil"/>
              <w:right w:val="nil"/>
            </w:tcBorders>
            <w:tcMar>
              <w:top w:w="128" w:type="dxa"/>
              <w:left w:w="43" w:type="dxa"/>
              <w:bottom w:w="43" w:type="dxa"/>
              <w:right w:w="43" w:type="dxa"/>
            </w:tcMar>
            <w:vAlign w:val="bottom"/>
          </w:tcPr>
          <w:p w14:paraId="456C8895" w14:textId="77777777" w:rsidR="0010227F" w:rsidRPr="000A21B3" w:rsidRDefault="0010227F" w:rsidP="000A21B3">
            <w:pPr>
              <w:rPr>
                <w:sz w:val="21"/>
              </w:rPr>
            </w:pPr>
            <w:r w:rsidRPr="000A21B3">
              <w:rPr>
                <w:sz w:val="21"/>
              </w:rPr>
              <w:t>83 505 000</w:t>
            </w:r>
          </w:p>
        </w:tc>
        <w:tc>
          <w:tcPr>
            <w:tcW w:w="1560" w:type="dxa"/>
            <w:tcBorders>
              <w:top w:val="nil"/>
              <w:left w:val="nil"/>
              <w:bottom w:val="nil"/>
              <w:right w:val="nil"/>
            </w:tcBorders>
            <w:tcMar>
              <w:top w:w="128" w:type="dxa"/>
              <w:left w:w="43" w:type="dxa"/>
              <w:bottom w:w="43" w:type="dxa"/>
              <w:right w:w="43" w:type="dxa"/>
            </w:tcMar>
            <w:vAlign w:val="bottom"/>
          </w:tcPr>
          <w:p w14:paraId="6FC0978A" w14:textId="77777777" w:rsidR="0010227F" w:rsidRPr="000A21B3" w:rsidRDefault="0010227F" w:rsidP="000A21B3">
            <w:pPr>
              <w:rPr>
                <w:sz w:val="21"/>
              </w:rPr>
            </w:pPr>
          </w:p>
        </w:tc>
      </w:tr>
      <w:tr w:rsidR="0010227F" w:rsidRPr="000A21B3" w14:paraId="05F9DEF0" w14:textId="77777777">
        <w:trPr>
          <w:trHeight w:val="380"/>
        </w:trPr>
        <w:tc>
          <w:tcPr>
            <w:tcW w:w="560" w:type="dxa"/>
            <w:tcBorders>
              <w:top w:val="nil"/>
              <w:left w:val="nil"/>
              <w:bottom w:val="nil"/>
              <w:right w:val="nil"/>
            </w:tcBorders>
            <w:tcMar>
              <w:top w:w="128" w:type="dxa"/>
              <w:left w:w="43" w:type="dxa"/>
              <w:bottom w:w="43" w:type="dxa"/>
              <w:right w:w="43" w:type="dxa"/>
            </w:tcMar>
          </w:tcPr>
          <w:p w14:paraId="0A911460"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AC75D92" w14:textId="77777777" w:rsidR="0010227F" w:rsidRPr="000A21B3" w:rsidRDefault="0010227F" w:rsidP="000A21B3">
            <w:pPr>
              <w:rPr>
                <w:sz w:val="21"/>
              </w:rPr>
            </w:pPr>
            <w:r w:rsidRPr="000A21B3">
              <w:rPr>
                <w:sz w:val="21"/>
              </w:rPr>
              <w:t>50</w:t>
            </w:r>
          </w:p>
        </w:tc>
        <w:tc>
          <w:tcPr>
            <w:tcW w:w="5420" w:type="dxa"/>
            <w:tcBorders>
              <w:top w:val="nil"/>
              <w:left w:val="nil"/>
              <w:bottom w:val="nil"/>
              <w:right w:val="nil"/>
            </w:tcBorders>
            <w:tcMar>
              <w:top w:w="128" w:type="dxa"/>
              <w:left w:w="43" w:type="dxa"/>
              <w:bottom w:w="43" w:type="dxa"/>
              <w:right w:w="43" w:type="dxa"/>
            </w:tcMar>
          </w:tcPr>
          <w:p w14:paraId="4D5D9ACE" w14:textId="77777777" w:rsidR="0010227F" w:rsidRPr="000A21B3" w:rsidRDefault="0010227F" w:rsidP="000A21B3">
            <w:pPr>
              <w:rPr>
                <w:sz w:val="21"/>
              </w:rPr>
            </w:pPr>
            <w:r w:rsidRPr="000A21B3">
              <w:rPr>
                <w:sz w:val="21"/>
              </w:rPr>
              <w:t>Avsetning til utdanningsstipend</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1B08B8EA" w14:textId="77777777" w:rsidR="0010227F" w:rsidRPr="000A21B3" w:rsidRDefault="0010227F" w:rsidP="000A21B3">
            <w:pPr>
              <w:rPr>
                <w:sz w:val="21"/>
              </w:rPr>
            </w:pPr>
            <w:r w:rsidRPr="000A21B3">
              <w:rPr>
                <w:sz w:val="21"/>
              </w:rPr>
              <w:t>10 221 473 000</w:t>
            </w:r>
          </w:p>
        </w:tc>
        <w:tc>
          <w:tcPr>
            <w:tcW w:w="1560" w:type="dxa"/>
            <w:tcBorders>
              <w:top w:val="nil"/>
              <w:left w:val="nil"/>
              <w:bottom w:val="nil"/>
              <w:right w:val="nil"/>
            </w:tcBorders>
            <w:tcMar>
              <w:top w:w="128" w:type="dxa"/>
              <w:left w:w="43" w:type="dxa"/>
              <w:bottom w:w="43" w:type="dxa"/>
              <w:right w:w="43" w:type="dxa"/>
            </w:tcMar>
            <w:vAlign w:val="bottom"/>
          </w:tcPr>
          <w:p w14:paraId="38AAA7F3" w14:textId="77777777" w:rsidR="0010227F" w:rsidRPr="000A21B3" w:rsidRDefault="0010227F" w:rsidP="000A21B3">
            <w:pPr>
              <w:rPr>
                <w:sz w:val="21"/>
              </w:rPr>
            </w:pPr>
          </w:p>
        </w:tc>
      </w:tr>
      <w:tr w:rsidR="0010227F" w:rsidRPr="000A21B3" w14:paraId="1C9A80B0" w14:textId="77777777">
        <w:trPr>
          <w:trHeight w:val="380"/>
        </w:trPr>
        <w:tc>
          <w:tcPr>
            <w:tcW w:w="560" w:type="dxa"/>
            <w:tcBorders>
              <w:top w:val="nil"/>
              <w:left w:val="nil"/>
              <w:bottom w:val="nil"/>
              <w:right w:val="nil"/>
            </w:tcBorders>
            <w:tcMar>
              <w:top w:w="128" w:type="dxa"/>
              <w:left w:w="43" w:type="dxa"/>
              <w:bottom w:w="43" w:type="dxa"/>
              <w:right w:w="43" w:type="dxa"/>
            </w:tcMar>
          </w:tcPr>
          <w:p w14:paraId="5DEA3F8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E93190B" w14:textId="77777777" w:rsidR="0010227F" w:rsidRPr="000A21B3" w:rsidRDefault="0010227F" w:rsidP="000A21B3">
            <w:pPr>
              <w:rPr>
                <w:sz w:val="21"/>
              </w:rPr>
            </w:pPr>
            <w:r w:rsidRPr="000A21B3">
              <w:rPr>
                <w:sz w:val="21"/>
              </w:rPr>
              <w:t>70</w:t>
            </w:r>
          </w:p>
        </w:tc>
        <w:tc>
          <w:tcPr>
            <w:tcW w:w="5420" w:type="dxa"/>
            <w:tcBorders>
              <w:top w:val="nil"/>
              <w:left w:val="nil"/>
              <w:bottom w:val="nil"/>
              <w:right w:val="nil"/>
            </w:tcBorders>
            <w:tcMar>
              <w:top w:w="128" w:type="dxa"/>
              <w:left w:w="43" w:type="dxa"/>
              <w:bottom w:w="43" w:type="dxa"/>
              <w:right w:w="43" w:type="dxa"/>
            </w:tcMar>
          </w:tcPr>
          <w:p w14:paraId="6C34AB63" w14:textId="77777777" w:rsidR="0010227F" w:rsidRPr="000A21B3" w:rsidRDefault="0010227F" w:rsidP="000A21B3">
            <w:pPr>
              <w:rPr>
                <w:sz w:val="21"/>
              </w:rPr>
            </w:pPr>
            <w:r w:rsidRPr="000A21B3">
              <w:rPr>
                <w:sz w:val="21"/>
              </w:rPr>
              <w:t>Utdanningsstipend</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3B9FE07D" w14:textId="77777777" w:rsidR="0010227F" w:rsidRPr="000A21B3" w:rsidRDefault="0010227F" w:rsidP="000A21B3">
            <w:pPr>
              <w:rPr>
                <w:sz w:val="21"/>
              </w:rPr>
            </w:pPr>
            <w:r w:rsidRPr="000A21B3">
              <w:rPr>
                <w:sz w:val="21"/>
              </w:rPr>
              <w:t>4 965 402 000</w:t>
            </w:r>
          </w:p>
        </w:tc>
        <w:tc>
          <w:tcPr>
            <w:tcW w:w="1560" w:type="dxa"/>
            <w:tcBorders>
              <w:top w:val="nil"/>
              <w:left w:val="nil"/>
              <w:bottom w:val="nil"/>
              <w:right w:val="nil"/>
            </w:tcBorders>
            <w:tcMar>
              <w:top w:w="128" w:type="dxa"/>
              <w:left w:w="43" w:type="dxa"/>
              <w:bottom w:w="43" w:type="dxa"/>
              <w:right w:w="43" w:type="dxa"/>
            </w:tcMar>
            <w:vAlign w:val="bottom"/>
          </w:tcPr>
          <w:p w14:paraId="7F73E80F" w14:textId="77777777" w:rsidR="0010227F" w:rsidRPr="000A21B3" w:rsidRDefault="0010227F" w:rsidP="000A21B3">
            <w:pPr>
              <w:rPr>
                <w:sz w:val="21"/>
              </w:rPr>
            </w:pPr>
          </w:p>
        </w:tc>
      </w:tr>
      <w:tr w:rsidR="0010227F" w:rsidRPr="000A21B3" w14:paraId="73C60F26" w14:textId="77777777">
        <w:trPr>
          <w:trHeight w:val="380"/>
        </w:trPr>
        <w:tc>
          <w:tcPr>
            <w:tcW w:w="560" w:type="dxa"/>
            <w:tcBorders>
              <w:top w:val="nil"/>
              <w:left w:val="nil"/>
              <w:bottom w:val="nil"/>
              <w:right w:val="nil"/>
            </w:tcBorders>
            <w:tcMar>
              <w:top w:w="128" w:type="dxa"/>
              <w:left w:w="43" w:type="dxa"/>
              <w:bottom w:w="43" w:type="dxa"/>
              <w:right w:w="43" w:type="dxa"/>
            </w:tcMar>
          </w:tcPr>
          <w:p w14:paraId="6E478F84"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A59A1E8" w14:textId="77777777" w:rsidR="0010227F" w:rsidRPr="000A21B3" w:rsidRDefault="0010227F" w:rsidP="000A21B3">
            <w:pPr>
              <w:rPr>
                <w:sz w:val="21"/>
              </w:rPr>
            </w:pPr>
            <w:r w:rsidRPr="000A21B3">
              <w:rPr>
                <w:sz w:val="21"/>
              </w:rPr>
              <w:t>71</w:t>
            </w:r>
          </w:p>
        </w:tc>
        <w:tc>
          <w:tcPr>
            <w:tcW w:w="5420" w:type="dxa"/>
            <w:tcBorders>
              <w:top w:val="nil"/>
              <w:left w:val="nil"/>
              <w:bottom w:val="nil"/>
              <w:right w:val="nil"/>
            </w:tcBorders>
            <w:tcMar>
              <w:top w:w="128" w:type="dxa"/>
              <w:left w:w="43" w:type="dxa"/>
              <w:bottom w:w="43" w:type="dxa"/>
              <w:right w:w="43" w:type="dxa"/>
            </w:tcMar>
          </w:tcPr>
          <w:p w14:paraId="6BA50AEF" w14:textId="77777777" w:rsidR="0010227F" w:rsidRPr="000A21B3" w:rsidRDefault="0010227F" w:rsidP="000A21B3">
            <w:pPr>
              <w:rPr>
                <w:sz w:val="21"/>
              </w:rPr>
            </w:pPr>
            <w:r w:rsidRPr="000A21B3">
              <w:rPr>
                <w:sz w:val="21"/>
              </w:rPr>
              <w:t>Andre stipend</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35A161DE" w14:textId="77777777" w:rsidR="0010227F" w:rsidRPr="000A21B3" w:rsidRDefault="0010227F" w:rsidP="000A21B3">
            <w:pPr>
              <w:rPr>
                <w:sz w:val="21"/>
              </w:rPr>
            </w:pPr>
            <w:r w:rsidRPr="000A21B3">
              <w:rPr>
                <w:sz w:val="21"/>
              </w:rPr>
              <w:t>584 337 000</w:t>
            </w:r>
          </w:p>
        </w:tc>
        <w:tc>
          <w:tcPr>
            <w:tcW w:w="1560" w:type="dxa"/>
            <w:tcBorders>
              <w:top w:val="nil"/>
              <w:left w:val="nil"/>
              <w:bottom w:val="nil"/>
              <w:right w:val="nil"/>
            </w:tcBorders>
            <w:tcMar>
              <w:top w:w="128" w:type="dxa"/>
              <w:left w:w="43" w:type="dxa"/>
              <w:bottom w:w="43" w:type="dxa"/>
              <w:right w:w="43" w:type="dxa"/>
            </w:tcMar>
            <w:vAlign w:val="bottom"/>
          </w:tcPr>
          <w:p w14:paraId="0B3462FC" w14:textId="77777777" w:rsidR="0010227F" w:rsidRPr="000A21B3" w:rsidRDefault="0010227F" w:rsidP="000A21B3">
            <w:pPr>
              <w:rPr>
                <w:sz w:val="21"/>
              </w:rPr>
            </w:pPr>
          </w:p>
        </w:tc>
      </w:tr>
      <w:tr w:rsidR="0010227F" w:rsidRPr="000A21B3" w14:paraId="09B7A558" w14:textId="77777777">
        <w:trPr>
          <w:trHeight w:val="380"/>
        </w:trPr>
        <w:tc>
          <w:tcPr>
            <w:tcW w:w="560" w:type="dxa"/>
            <w:tcBorders>
              <w:top w:val="nil"/>
              <w:left w:val="nil"/>
              <w:bottom w:val="nil"/>
              <w:right w:val="nil"/>
            </w:tcBorders>
            <w:tcMar>
              <w:top w:w="128" w:type="dxa"/>
              <w:left w:w="43" w:type="dxa"/>
              <w:bottom w:w="43" w:type="dxa"/>
              <w:right w:w="43" w:type="dxa"/>
            </w:tcMar>
          </w:tcPr>
          <w:p w14:paraId="1040081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3830166" w14:textId="77777777" w:rsidR="0010227F" w:rsidRPr="000A21B3" w:rsidRDefault="0010227F" w:rsidP="000A21B3">
            <w:pPr>
              <w:rPr>
                <w:sz w:val="21"/>
              </w:rPr>
            </w:pPr>
            <w:r w:rsidRPr="000A21B3">
              <w:rPr>
                <w:sz w:val="21"/>
              </w:rPr>
              <w:t>72</w:t>
            </w:r>
          </w:p>
        </w:tc>
        <w:tc>
          <w:tcPr>
            <w:tcW w:w="5420" w:type="dxa"/>
            <w:tcBorders>
              <w:top w:val="nil"/>
              <w:left w:val="nil"/>
              <w:bottom w:val="nil"/>
              <w:right w:val="nil"/>
            </w:tcBorders>
            <w:tcMar>
              <w:top w:w="128" w:type="dxa"/>
              <w:left w:w="43" w:type="dxa"/>
              <w:bottom w:w="43" w:type="dxa"/>
              <w:right w:w="43" w:type="dxa"/>
            </w:tcMar>
          </w:tcPr>
          <w:p w14:paraId="53D94B85" w14:textId="77777777" w:rsidR="0010227F" w:rsidRPr="000A21B3" w:rsidRDefault="0010227F" w:rsidP="000A21B3">
            <w:pPr>
              <w:rPr>
                <w:sz w:val="21"/>
              </w:rPr>
            </w:pPr>
            <w:r w:rsidRPr="000A21B3">
              <w:rPr>
                <w:sz w:val="21"/>
              </w:rPr>
              <w:t>Rentestøtte</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52330043" w14:textId="77777777" w:rsidR="0010227F" w:rsidRPr="000A21B3" w:rsidRDefault="0010227F" w:rsidP="000A21B3">
            <w:pPr>
              <w:rPr>
                <w:sz w:val="21"/>
              </w:rPr>
            </w:pPr>
            <w:r w:rsidRPr="000A21B3">
              <w:rPr>
                <w:sz w:val="21"/>
              </w:rPr>
              <w:t>4 614 163 000</w:t>
            </w:r>
          </w:p>
        </w:tc>
        <w:tc>
          <w:tcPr>
            <w:tcW w:w="1560" w:type="dxa"/>
            <w:tcBorders>
              <w:top w:val="nil"/>
              <w:left w:val="nil"/>
              <w:bottom w:val="nil"/>
              <w:right w:val="nil"/>
            </w:tcBorders>
            <w:tcMar>
              <w:top w:w="128" w:type="dxa"/>
              <w:left w:w="43" w:type="dxa"/>
              <w:bottom w:w="43" w:type="dxa"/>
              <w:right w:w="43" w:type="dxa"/>
            </w:tcMar>
            <w:vAlign w:val="bottom"/>
          </w:tcPr>
          <w:p w14:paraId="099DE71B" w14:textId="77777777" w:rsidR="0010227F" w:rsidRPr="000A21B3" w:rsidRDefault="0010227F" w:rsidP="000A21B3">
            <w:pPr>
              <w:rPr>
                <w:sz w:val="21"/>
              </w:rPr>
            </w:pPr>
          </w:p>
        </w:tc>
      </w:tr>
      <w:tr w:rsidR="0010227F" w:rsidRPr="000A21B3" w14:paraId="41B44F0D" w14:textId="77777777">
        <w:trPr>
          <w:trHeight w:val="380"/>
        </w:trPr>
        <w:tc>
          <w:tcPr>
            <w:tcW w:w="560" w:type="dxa"/>
            <w:tcBorders>
              <w:top w:val="nil"/>
              <w:left w:val="nil"/>
              <w:bottom w:val="nil"/>
              <w:right w:val="nil"/>
            </w:tcBorders>
            <w:tcMar>
              <w:top w:w="128" w:type="dxa"/>
              <w:left w:w="43" w:type="dxa"/>
              <w:bottom w:w="43" w:type="dxa"/>
              <w:right w:w="43" w:type="dxa"/>
            </w:tcMar>
          </w:tcPr>
          <w:p w14:paraId="654ECCBA"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B10D869" w14:textId="77777777" w:rsidR="0010227F" w:rsidRPr="000A21B3" w:rsidRDefault="0010227F" w:rsidP="000A21B3">
            <w:pPr>
              <w:rPr>
                <w:sz w:val="21"/>
              </w:rPr>
            </w:pPr>
            <w:r w:rsidRPr="000A21B3">
              <w:rPr>
                <w:sz w:val="21"/>
              </w:rPr>
              <w:t>73</w:t>
            </w:r>
          </w:p>
        </w:tc>
        <w:tc>
          <w:tcPr>
            <w:tcW w:w="5420" w:type="dxa"/>
            <w:tcBorders>
              <w:top w:val="nil"/>
              <w:left w:val="nil"/>
              <w:bottom w:val="nil"/>
              <w:right w:val="nil"/>
            </w:tcBorders>
            <w:tcMar>
              <w:top w:w="128" w:type="dxa"/>
              <w:left w:w="43" w:type="dxa"/>
              <w:bottom w:w="43" w:type="dxa"/>
              <w:right w:w="43" w:type="dxa"/>
            </w:tcMar>
          </w:tcPr>
          <w:p w14:paraId="704AE9A4" w14:textId="77777777" w:rsidR="0010227F" w:rsidRPr="000A21B3" w:rsidRDefault="0010227F" w:rsidP="000A21B3">
            <w:pPr>
              <w:rPr>
                <w:sz w:val="21"/>
              </w:rPr>
            </w:pPr>
            <w:r w:rsidRPr="000A21B3">
              <w:rPr>
                <w:sz w:val="21"/>
              </w:rPr>
              <w:t>Avskrivingar</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04F22CF2" w14:textId="77777777" w:rsidR="0010227F" w:rsidRPr="000A21B3" w:rsidRDefault="0010227F" w:rsidP="000A21B3">
            <w:pPr>
              <w:rPr>
                <w:sz w:val="21"/>
              </w:rPr>
            </w:pPr>
            <w:r w:rsidRPr="000A21B3">
              <w:rPr>
                <w:sz w:val="21"/>
              </w:rPr>
              <w:t>2 947 963 000</w:t>
            </w:r>
          </w:p>
        </w:tc>
        <w:tc>
          <w:tcPr>
            <w:tcW w:w="1560" w:type="dxa"/>
            <w:tcBorders>
              <w:top w:val="nil"/>
              <w:left w:val="nil"/>
              <w:bottom w:val="nil"/>
              <w:right w:val="nil"/>
            </w:tcBorders>
            <w:tcMar>
              <w:top w:w="128" w:type="dxa"/>
              <w:left w:w="43" w:type="dxa"/>
              <w:bottom w:w="43" w:type="dxa"/>
              <w:right w:w="43" w:type="dxa"/>
            </w:tcMar>
            <w:vAlign w:val="bottom"/>
          </w:tcPr>
          <w:p w14:paraId="59B2F6D6" w14:textId="77777777" w:rsidR="0010227F" w:rsidRPr="000A21B3" w:rsidRDefault="0010227F" w:rsidP="000A21B3">
            <w:pPr>
              <w:rPr>
                <w:sz w:val="21"/>
              </w:rPr>
            </w:pPr>
          </w:p>
        </w:tc>
      </w:tr>
      <w:tr w:rsidR="0010227F" w:rsidRPr="000A21B3" w14:paraId="218B1313" w14:textId="77777777">
        <w:trPr>
          <w:trHeight w:val="380"/>
        </w:trPr>
        <w:tc>
          <w:tcPr>
            <w:tcW w:w="560" w:type="dxa"/>
            <w:tcBorders>
              <w:top w:val="nil"/>
              <w:left w:val="nil"/>
              <w:bottom w:val="nil"/>
              <w:right w:val="nil"/>
            </w:tcBorders>
            <w:tcMar>
              <w:top w:w="128" w:type="dxa"/>
              <w:left w:w="43" w:type="dxa"/>
              <w:bottom w:w="43" w:type="dxa"/>
              <w:right w:w="43" w:type="dxa"/>
            </w:tcMar>
          </w:tcPr>
          <w:p w14:paraId="3D49815C"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7F485E1" w14:textId="77777777" w:rsidR="0010227F" w:rsidRPr="000A21B3" w:rsidRDefault="0010227F" w:rsidP="000A21B3">
            <w:pPr>
              <w:rPr>
                <w:sz w:val="21"/>
              </w:rPr>
            </w:pPr>
            <w:r w:rsidRPr="000A21B3">
              <w:rPr>
                <w:sz w:val="21"/>
              </w:rPr>
              <w:t>74</w:t>
            </w:r>
          </w:p>
        </w:tc>
        <w:tc>
          <w:tcPr>
            <w:tcW w:w="5420" w:type="dxa"/>
            <w:tcBorders>
              <w:top w:val="nil"/>
              <w:left w:val="nil"/>
              <w:bottom w:val="nil"/>
              <w:right w:val="nil"/>
            </w:tcBorders>
            <w:tcMar>
              <w:top w:w="128" w:type="dxa"/>
              <w:left w:w="43" w:type="dxa"/>
              <w:bottom w:w="43" w:type="dxa"/>
              <w:right w:w="43" w:type="dxa"/>
            </w:tcMar>
          </w:tcPr>
          <w:p w14:paraId="0AC0F251" w14:textId="77777777" w:rsidR="0010227F" w:rsidRPr="000A21B3" w:rsidRDefault="0010227F" w:rsidP="000A21B3">
            <w:pPr>
              <w:rPr>
                <w:sz w:val="21"/>
              </w:rPr>
            </w:pPr>
            <w:r w:rsidRPr="000A21B3">
              <w:rPr>
                <w:sz w:val="21"/>
              </w:rPr>
              <w:t>Tap på utlån</w:t>
            </w:r>
          </w:p>
        </w:tc>
        <w:tc>
          <w:tcPr>
            <w:tcW w:w="1420" w:type="dxa"/>
            <w:tcBorders>
              <w:top w:val="nil"/>
              <w:left w:val="nil"/>
              <w:bottom w:val="nil"/>
              <w:right w:val="nil"/>
            </w:tcBorders>
            <w:tcMar>
              <w:top w:w="128" w:type="dxa"/>
              <w:left w:w="43" w:type="dxa"/>
              <w:bottom w:w="43" w:type="dxa"/>
              <w:right w:w="43" w:type="dxa"/>
            </w:tcMar>
            <w:vAlign w:val="bottom"/>
          </w:tcPr>
          <w:p w14:paraId="271CBE48" w14:textId="77777777" w:rsidR="0010227F" w:rsidRPr="000A21B3" w:rsidRDefault="0010227F" w:rsidP="000A21B3">
            <w:pPr>
              <w:rPr>
                <w:sz w:val="21"/>
              </w:rPr>
            </w:pPr>
            <w:r w:rsidRPr="000A21B3">
              <w:rPr>
                <w:sz w:val="21"/>
              </w:rPr>
              <w:t>340 500 000</w:t>
            </w:r>
          </w:p>
        </w:tc>
        <w:tc>
          <w:tcPr>
            <w:tcW w:w="1560" w:type="dxa"/>
            <w:tcBorders>
              <w:top w:val="nil"/>
              <w:left w:val="nil"/>
              <w:bottom w:val="nil"/>
              <w:right w:val="nil"/>
            </w:tcBorders>
            <w:tcMar>
              <w:top w:w="128" w:type="dxa"/>
              <w:left w:w="43" w:type="dxa"/>
              <w:bottom w:w="43" w:type="dxa"/>
              <w:right w:w="43" w:type="dxa"/>
            </w:tcMar>
            <w:vAlign w:val="bottom"/>
          </w:tcPr>
          <w:p w14:paraId="14BC941F" w14:textId="77777777" w:rsidR="0010227F" w:rsidRPr="000A21B3" w:rsidRDefault="0010227F" w:rsidP="000A21B3">
            <w:pPr>
              <w:rPr>
                <w:sz w:val="21"/>
              </w:rPr>
            </w:pPr>
          </w:p>
        </w:tc>
      </w:tr>
      <w:tr w:rsidR="0010227F" w:rsidRPr="000A21B3" w14:paraId="6CC4FCAA" w14:textId="77777777">
        <w:trPr>
          <w:trHeight w:val="380"/>
        </w:trPr>
        <w:tc>
          <w:tcPr>
            <w:tcW w:w="560" w:type="dxa"/>
            <w:tcBorders>
              <w:top w:val="nil"/>
              <w:left w:val="nil"/>
              <w:bottom w:val="nil"/>
              <w:right w:val="nil"/>
            </w:tcBorders>
            <w:tcMar>
              <w:top w:w="128" w:type="dxa"/>
              <w:left w:w="43" w:type="dxa"/>
              <w:bottom w:w="43" w:type="dxa"/>
              <w:right w:w="43" w:type="dxa"/>
            </w:tcMar>
          </w:tcPr>
          <w:p w14:paraId="6F67810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0CD4A5F" w14:textId="77777777" w:rsidR="0010227F" w:rsidRPr="000A21B3" w:rsidRDefault="0010227F" w:rsidP="000A21B3">
            <w:pPr>
              <w:rPr>
                <w:sz w:val="21"/>
              </w:rPr>
            </w:pPr>
            <w:r w:rsidRPr="000A21B3">
              <w:rPr>
                <w:sz w:val="21"/>
              </w:rPr>
              <w:t>90</w:t>
            </w:r>
          </w:p>
        </w:tc>
        <w:tc>
          <w:tcPr>
            <w:tcW w:w="5420" w:type="dxa"/>
            <w:tcBorders>
              <w:top w:val="nil"/>
              <w:left w:val="nil"/>
              <w:bottom w:val="nil"/>
              <w:right w:val="nil"/>
            </w:tcBorders>
            <w:tcMar>
              <w:top w:w="128" w:type="dxa"/>
              <w:left w:w="43" w:type="dxa"/>
              <w:bottom w:w="43" w:type="dxa"/>
              <w:right w:w="43" w:type="dxa"/>
            </w:tcMar>
          </w:tcPr>
          <w:p w14:paraId="0EAB0923" w14:textId="77777777" w:rsidR="0010227F" w:rsidRPr="000A21B3" w:rsidRDefault="0010227F" w:rsidP="000A21B3">
            <w:pPr>
              <w:rPr>
                <w:sz w:val="21"/>
              </w:rPr>
            </w:pPr>
            <w:r w:rsidRPr="000A21B3">
              <w:rPr>
                <w:sz w:val="21"/>
              </w:rPr>
              <w:t>Auka lån og rentegjeld</w:t>
            </w:r>
            <w:r w:rsidRPr="000A21B3">
              <w:rPr>
                <w:rStyle w:val="kursiv"/>
                <w:sz w:val="21"/>
              </w:rPr>
              <w:t>, overslagsløyving</w:t>
            </w:r>
          </w:p>
        </w:tc>
        <w:tc>
          <w:tcPr>
            <w:tcW w:w="1420" w:type="dxa"/>
            <w:tcBorders>
              <w:top w:val="nil"/>
              <w:left w:val="nil"/>
              <w:bottom w:val="nil"/>
              <w:right w:val="nil"/>
            </w:tcBorders>
            <w:tcMar>
              <w:top w:w="128" w:type="dxa"/>
              <w:left w:w="43" w:type="dxa"/>
              <w:bottom w:w="43" w:type="dxa"/>
              <w:right w:w="43" w:type="dxa"/>
            </w:tcMar>
            <w:vAlign w:val="bottom"/>
          </w:tcPr>
          <w:p w14:paraId="528A4979" w14:textId="77777777" w:rsidR="0010227F" w:rsidRPr="000A21B3" w:rsidRDefault="0010227F" w:rsidP="000A21B3">
            <w:pPr>
              <w:rPr>
                <w:sz w:val="21"/>
              </w:rPr>
            </w:pPr>
            <w:r w:rsidRPr="000A21B3">
              <w:rPr>
                <w:sz w:val="21"/>
              </w:rPr>
              <w:t>48 471 935 000</w:t>
            </w:r>
          </w:p>
        </w:tc>
        <w:tc>
          <w:tcPr>
            <w:tcW w:w="1560" w:type="dxa"/>
            <w:tcBorders>
              <w:top w:val="nil"/>
              <w:left w:val="nil"/>
              <w:bottom w:val="nil"/>
              <w:right w:val="nil"/>
            </w:tcBorders>
            <w:tcMar>
              <w:top w:w="128" w:type="dxa"/>
              <w:left w:w="43" w:type="dxa"/>
              <w:bottom w:w="43" w:type="dxa"/>
              <w:right w:w="43" w:type="dxa"/>
            </w:tcMar>
            <w:vAlign w:val="bottom"/>
          </w:tcPr>
          <w:p w14:paraId="1E3184EB" w14:textId="77777777" w:rsidR="0010227F" w:rsidRPr="000A21B3" w:rsidRDefault="0010227F" w:rsidP="000A21B3">
            <w:pPr>
              <w:rPr>
                <w:sz w:val="21"/>
              </w:rPr>
            </w:pPr>
            <w:r w:rsidRPr="000A21B3">
              <w:rPr>
                <w:sz w:val="21"/>
              </w:rPr>
              <w:t>72 725 494 000</w:t>
            </w:r>
          </w:p>
        </w:tc>
      </w:tr>
      <w:tr w:rsidR="0010227F" w:rsidRPr="000A21B3" w14:paraId="4D1CD8E9" w14:textId="77777777">
        <w:trPr>
          <w:trHeight w:val="380"/>
        </w:trPr>
        <w:tc>
          <w:tcPr>
            <w:tcW w:w="560" w:type="dxa"/>
            <w:tcBorders>
              <w:top w:val="nil"/>
              <w:left w:val="nil"/>
              <w:bottom w:val="single" w:sz="4" w:space="0" w:color="000000"/>
              <w:right w:val="nil"/>
            </w:tcBorders>
            <w:tcMar>
              <w:top w:w="128" w:type="dxa"/>
              <w:left w:w="43" w:type="dxa"/>
              <w:bottom w:w="43" w:type="dxa"/>
              <w:right w:w="43" w:type="dxa"/>
            </w:tcMar>
          </w:tcPr>
          <w:p w14:paraId="5C1E0908" w14:textId="77777777" w:rsidR="0010227F" w:rsidRPr="000A21B3" w:rsidRDefault="0010227F" w:rsidP="000A21B3">
            <w:pPr>
              <w:rPr>
                <w:sz w:val="21"/>
              </w:rPr>
            </w:pPr>
          </w:p>
        </w:tc>
        <w:tc>
          <w:tcPr>
            <w:tcW w:w="560" w:type="dxa"/>
            <w:tcBorders>
              <w:top w:val="nil"/>
              <w:left w:val="nil"/>
              <w:bottom w:val="single" w:sz="4" w:space="0" w:color="000000"/>
              <w:right w:val="nil"/>
            </w:tcBorders>
            <w:tcMar>
              <w:top w:w="128" w:type="dxa"/>
              <w:left w:w="43" w:type="dxa"/>
              <w:bottom w:w="43" w:type="dxa"/>
              <w:right w:w="43" w:type="dxa"/>
            </w:tcMar>
          </w:tcPr>
          <w:p w14:paraId="074D5ABE" w14:textId="77777777" w:rsidR="0010227F" w:rsidRPr="000A21B3" w:rsidRDefault="0010227F" w:rsidP="000A21B3">
            <w:pPr>
              <w:rPr>
                <w:sz w:val="21"/>
              </w:rPr>
            </w:pPr>
          </w:p>
        </w:tc>
        <w:tc>
          <w:tcPr>
            <w:tcW w:w="5420" w:type="dxa"/>
            <w:tcBorders>
              <w:top w:val="nil"/>
              <w:left w:val="nil"/>
              <w:bottom w:val="single" w:sz="4" w:space="0" w:color="000000"/>
              <w:right w:val="nil"/>
            </w:tcBorders>
            <w:tcMar>
              <w:top w:w="128" w:type="dxa"/>
              <w:left w:w="43" w:type="dxa"/>
              <w:bottom w:w="43" w:type="dxa"/>
              <w:right w:w="43" w:type="dxa"/>
            </w:tcMar>
          </w:tcPr>
          <w:p w14:paraId="3D9ECE8A" w14:textId="77777777" w:rsidR="0010227F" w:rsidRPr="000A21B3" w:rsidRDefault="0010227F" w:rsidP="000A21B3">
            <w:pPr>
              <w:rPr>
                <w:sz w:val="21"/>
              </w:rPr>
            </w:pPr>
            <w:r w:rsidRPr="000A21B3">
              <w:rPr>
                <w:sz w:val="21"/>
              </w:rPr>
              <w:t>Sum Statsbankane</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106661B9" w14:textId="77777777" w:rsidR="0010227F" w:rsidRPr="000A21B3" w:rsidRDefault="0010227F" w:rsidP="000A21B3">
            <w:pPr>
              <w:rPr>
                <w:sz w:val="21"/>
              </w:rPr>
            </w:pPr>
          </w:p>
        </w:tc>
        <w:tc>
          <w:tcPr>
            <w:tcW w:w="1560" w:type="dxa"/>
            <w:tcBorders>
              <w:top w:val="nil"/>
              <w:left w:val="nil"/>
              <w:bottom w:val="single" w:sz="4" w:space="0" w:color="000000"/>
              <w:right w:val="nil"/>
            </w:tcBorders>
            <w:tcMar>
              <w:top w:w="128" w:type="dxa"/>
              <w:left w:w="43" w:type="dxa"/>
              <w:bottom w:w="43" w:type="dxa"/>
              <w:right w:w="43" w:type="dxa"/>
            </w:tcMar>
            <w:vAlign w:val="bottom"/>
          </w:tcPr>
          <w:p w14:paraId="42BFA4AA" w14:textId="77777777" w:rsidR="0010227F" w:rsidRPr="000A21B3" w:rsidRDefault="0010227F" w:rsidP="000A21B3">
            <w:pPr>
              <w:rPr>
                <w:sz w:val="21"/>
              </w:rPr>
            </w:pPr>
            <w:r w:rsidRPr="000A21B3">
              <w:rPr>
                <w:sz w:val="21"/>
              </w:rPr>
              <w:t>72 725 494 000</w:t>
            </w:r>
          </w:p>
        </w:tc>
      </w:tr>
      <w:tr w:rsidR="0010227F" w:rsidRPr="000A21B3" w14:paraId="326EB7C9" w14:textId="77777777">
        <w:trPr>
          <w:trHeight w:val="380"/>
        </w:trPr>
        <w:tc>
          <w:tcPr>
            <w:tcW w:w="560" w:type="dxa"/>
            <w:tcBorders>
              <w:top w:val="single" w:sz="4" w:space="0" w:color="000000"/>
              <w:left w:val="nil"/>
              <w:bottom w:val="single" w:sz="4" w:space="0" w:color="000000"/>
              <w:right w:val="nil"/>
            </w:tcBorders>
            <w:tcMar>
              <w:top w:w="128" w:type="dxa"/>
              <w:left w:w="43" w:type="dxa"/>
              <w:bottom w:w="43" w:type="dxa"/>
              <w:right w:w="43" w:type="dxa"/>
            </w:tcMar>
          </w:tcPr>
          <w:p w14:paraId="66BA439A" w14:textId="77777777" w:rsidR="0010227F" w:rsidRPr="000A21B3" w:rsidRDefault="0010227F" w:rsidP="000A21B3">
            <w:pPr>
              <w:rPr>
                <w:sz w:val="21"/>
              </w:rPr>
            </w:pPr>
          </w:p>
        </w:tc>
        <w:tc>
          <w:tcPr>
            <w:tcW w:w="560" w:type="dxa"/>
            <w:tcBorders>
              <w:top w:val="single" w:sz="4" w:space="0" w:color="000000"/>
              <w:left w:val="nil"/>
              <w:bottom w:val="single" w:sz="4" w:space="0" w:color="000000"/>
              <w:right w:val="nil"/>
            </w:tcBorders>
            <w:tcMar>
              <w:top w:w="128" w:type="dxa"/>
              <w:left w:w="43" w:type="dxa"/>
              <w:bottom w:w="43" w:type="dxa"/>
              <w:right w:w="43" w:type="dxa"/>
            </w:tcMar>
          </w:tcPr>
          <w:p w14:paraId="12C04670" w14:textId="77777777" w:rsidR="0010227F" w:rsidRPr="000A21B3" w:rsidRDefault="0010227F" w:rsidP="000A21B3">
            <w:pPr>
              <w:rPr>
                <w:sz w:val="21"/>
              </w:rPr>
            </w:pPr>
          </w:p>
        </w:tc>
        <w:tc>
          <w:tcPr>
            <w:tcW w:w="5420" w:type="dxa"/>
            <w:tcBorders>
              <w:top w:val="single" w:sz="4" w:space="0" w:color="000000"/>
              <w:left w:val="nil"/>
              <w:bottom w:val="single" w:sz="4" w:space="0" w:color="000000"/>
              <w:right w:val="nil"/>
            </w:tcBorders>
            <w:tcMar>
              <w:top w:w="128" w:type="dxa"/>
              <w:left w:w="43" w:type="dxa"/>
              <w:bottom w:w="43" w:type="dxa"/>
              <w:right w:w="43" w:type="dxa"/>
            </w:tcMar>
          </w:tcPr>
          <w:p w14:paraId="755AE1D8" w14:textId="77777777" w:rsidR="0010227F" w:rsidRPr="000A21B3" w:rsidRDefault="0010227F" w:rsidP="000A21B3">
            <w:pPr>
              <w:rPr>
                <w:sz w:val="21"/>
              </w:rPr>
            </w:pPr>
            <w:r w:rsidRPr="000A21B3">
              <w:rPr>
                <w:sz w:val="21"/>
              </w:rPr>
              <w:t>Sum departementets utgifter</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970D49" w14:textId="77777777" w:rsidR="0010227F" w:rsidRPr="000A21B3" w:rsidRDefault="0010227F" w:rsidP="000A21B3">
            <w:pPr>
              <w:rPr>
                <w:sz w:val="21"/>
              </w:rPr>
            </w:pPr>
          </w:p>
        </w:tc>
        <w:tc>
          <w:tcPr>
            <w:tcW w:w="1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E58010" w14:textId="77777777" w:rsidR="0010227F" w:rsidRPr="000A21B3" w:rsidRDefault="0010227F" w:rsidP="000A21B3">
            <w:pPr>
              <w:rPr>
                <w:sz w:val="21"/>
              </w:rPr>
            </w:pPr>
            <w:r w:rsidRPr="000A21B3">
              <w:rPr>
                <w:sz w:val="21"/>
              </w:rPr>
              <w:t>162 746 352 000</w:t>
            </w:r>
          </w:p>
        </w:tc>
      </w:tr>
    </w:tbl>
    <w:p w14:paraId="5C8D68EB" w14:textId="77777777" w:rsidR="0010227F" w:rsidRPr="000A21B3" w:rsidRDefault="0010227F" w:rsidP="000A21B3"/>
    <w:p w14:paraId="37FEE37A" w14:textId="77777777" w:rsidR="0010227F" w:rsidRPr="000A21B3" w:rsidRDefault="0010227F" w:rsidP="000A21B3">
      <w:pPr>
        <w:pStyle w:val="a-vedtak-tekst"/>
      </w:pPr>
      <w:r w:rsidRPr="000A21B3">
        <w:t>Inntekter: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60"/>
        <w:gridCol w:w="560"/>
        <w:gridCol w:w="5420"/>
        <w:gridCol w:w="1420"/>
        <w:gridCol w:w="1580"/>
      </w:tblGrid>
      <w:tr w:rsidR="0010227F" w:rsidRPr="000A21B3" w14:paraId="03433374" w14:textId="77777777">
        <w:trPr>
          <w:trHeight w:val="860"/>
          <w:hidden/>
        </w:trPr>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698C92" w14:textId="77777777" w:rsidR="0010227F" w:rsidRPr="000A21B3" w:rsidRDefault="0010227F" w:rsidP="000A21B3">
            <w:pPr>
              <w:pStyle w:val="Tabellnavn"/>
              <w:rPr>
                <w:sz w:val="21"/>
              </w:rPr>
            </w:pPr>
            <w:r w:rsidRPr="000A21B3">
              <w:rPr>
                <w:sz w:val="21"/>
              </w:rPr>
              <w:t>VK</w:t>
            </w:r>
          </w:p>
          <w:p w14:paraId="1442A14C" w14:textId="77777777" w:rsidR="0010227F" w:rsidRPr="000A21B3" w:rsidRDefault="0010227F" w:rsidP="000A21B3">
            <w:pPr>
              <w:rPr>
                <w:sz w:val="21"/>
              </w:rPr>
            </w:pPr>
            <w:r w:rsidRPr="000A21B3">
              <w:rPr>
                <w:sz w:val="21"/>
              </w:rPr>
              <w:t>Kap.</w:t>
            </w:r>
          </w:p>
        </w:tc>
        <w:tc>
          <w:tcPr>
            <w:tcW w:w="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32956F" w14:textId="77777777" w:rsidR="0010227F" w:rsidRPr="000A21B3" w:rsidRDefault="0010227F" w:rsidP="000A21B3">
            <w:pPr>
              <w:rPr>
                <w:sz w:val="21"/>
              </w:rPr>
            </w:pPr>
            <w:r w:rsidRPr="000A21B3">
              <w:rPr>
                <w:sz w:val="21"/>
              </w:rPr>
              <w:t>Post</w:t>
            </w:r>
          </w:p>
        </w:tc>
        <w:tc>
          <w:tcPr>
            <w:tcW w:w="5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9B9F56" w14:textId="77777777" w:rsidR="0010227F" w:rsidRPr="000A21B3" w:rsidRDefault="0010227F" w:rsidP="000A21B3">
            <w:pPr>
              <w:rPr>
                <w:sz w:val="21"/>
              </w:rPr>
            </w:pP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3C822D" w14:textId="77777777" w:rsidR="0010227F" w:rsidRPr="000A21B3" w:rsidRDefault="0010227F" w:rsidP="000A21B3">
            <w:pPr>
              <w:rPr>
                <w:sz w:val="21"/>
              </w:rPr>
            </w:pPr>
            <w:r w:rsidRPr="000A21B3">
              <w:rPr>
                <w:sz w:val="21"/>
              </w:rPr>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5AF3AD" w14:textId="77777777" w:rsidR="0010227F" w:rsidRPr="000A21B3" w:rsidRDefault="0010227F" w:rsidP="000A21B3">
            <w:pPr>
              <w:rPr>
                <w:sz w:val="21"/>
              </w:rPr>
            </w:pPr>
            <w:r w:rsidRPr="000A21B3">
              <w:rPr>
                <w:sz w:val="21"/>
              </w:rPr>
              <w:t>Kroner</w:t>
            </w:r>
          </w:p>
        </w:tc>
      </w:tr>
      <w:tr w:rsidR="0010227F" w:rsidRPr="000A21B3" w14:paraId="278894D5" w14:textId="77777777">
        <w:trPr>
          <w:trHeight w:val="380"/>
        </w:trPr>
        <w:tc>
          <w:tcPr>
            <w:tcW w:w="9540" w:type="dxa"/>
            <w:gridSpan w:val="5"/>
            <w:tcBorders>
              <w:top w:val="nil"/>
              <w:left w:val="nil"/>
              <w:bottom w:val="nil"/>
              <w:right w:val="nil"/>
            </w:tcBorders>
            <w:tcMar>
              <w:top w:w="128" w:type="dxa"/>
              <w:left w:w="43" w:type="dxa"/>
              <w:bottom w:w="43" w:type="dxa"/>
              <w:right w:w="43" w:type="dxa"/>
            </w:tcMar>
          </w:tcPr>
          <w:p w14:paraId="4419A981" w14:textId="77777777" w:rsidR="0010227F" w:rsidRPr="000A21B3" w:rsidRDefault="0010227F" w:rsidP="000A21B3">
            <w:pPr>
              <w:rPr>
                <w:sz w:val="21"/>
              </w:rPr>
            </w:pPr>
            <w:r w:rsidRPr="000A21B3">
              <w:rPr>
                <w:sz w:val="21"/>
              </w:rPr>
              <w:t>Administrasjon</w:t>
            </w:r>
          </w:p>
        </w:tc>
      </w:tr>
      <w:tr w:rsidR="0010227F" w:rsidRPr="000A21B3" w14:paraId="358C134A" w14:textId="77777777">
        <w:trPr>
          <w:trHeight w:val="380"/>
        </w:trPr>
        <w:tc>
          <w:tcPr>
            <w:tcW w:w="560" w:type="dxa"/>
            <w:tcBorders>
              <w:top w:val="nil"/>
              <w:left w:val="nil"/>
              <w:bottom w:val="nil"/>
              <w:right w:val="nil"/>
            </w:tcBorders>
            <w:tcMar>
              <w:top w:w="128" w:type="dxa"/>
              <w:left w:w="43" w:type="dxa"/>
              <w:bottom w:w="43" w:type="dxa"/>
              <w:right w:w="43" w:type="dxa"/>
            </w:tcMar>
          </w:tcPr>
          <w:p w14:paraId="3DC26720" w14:textId="77777777" w:rsidR="0010227F" w:rsidRPr="000A21B3" w:rsidRDefault="0010227F" w:rsidP="000A21B3">
            <w:pPr>
              <w:rPr>
                <w:sz w:val="21"/>
              </w:rPr>
            </w:pPr>
            <w:r w:rsidRPr="000A21B3">
              <w:rPr>
                <w:sz w:val="21"/>
              </w:rPr>
              <w:t>3200</w:t>
            </w:r>
          </w:p>
        </w:tc>
        <w:tc>
          <w:tcPr>
            <w:tcW w:w="560" w:type="dxa"/>
            <w:tcBorders>
              <w:top w:val="nil"/>
              <w:left w:val="nil"/>
              <w:bottom w:val="nil"/>
              <w:right w:val="nil"/>
            </w:tcBorders>
            <w:tcMar>
              <w:top w:w="128" w:type="dxa"/>
              <w:left w:w="43" w:type="dxa"/>
              <w:bottom w:w="43" w:type="dxa"/>
              <w:right w:w="43" w:type="dxa"/>
            </w:tcMar>
          </w:tcPr>
          <w:p w14:paraId="65FB15DB"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6C826D97" w14:textId="77777777" w:rsidR="0010227F" w:rsidRPr="000A21B3" w:rsidRDefault="0010227F" w:rsidP="000A21B3">
            <w:pPr>
              <w:rPr>
                <w:sz w:val="21"/>
              </w:rPr>
            </w:pPr>
            <w:r w:rsidRPr="000A21B3">
              <w:rPr>
                <w:sz w:val="21"/>
              </w:rPr>
              <w:t>Kunnskapsdepartementet</w:t>
            </w:r>
          </w:p>
        </w:tc>
        <w:tc>
          <w:tcPr>
            <w:tcW w:w="1420" w:type="dxa"/>
            <w:tcBorders>
              <w:top w:val="nil"/>
              <w:left w:val="nil"/>
              <w:bottom w:val="nil"/>
              <w:right w:val="nil"/>
            </w:tcBorders>
            <w:tcMar>
              <w:top w:w="128" w:type="dxa"/>
              <w:left w:w="43" w:type="dxa"/>
              <w:bottom w:w="43" w:type="dxa"/>
              <w:right w:w="43" w:type="dxa"/>
            </w:tcMar>
            <w:vAlign w:val="bottom"/>
          </w:tcPr>
          <w:p w14:paraId="62B31D6F"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C7D149A" w14:textId="77777777" w:rsidR="0010227F" w:rsidRPr="000A21B3" w:rsidRDefault="0010227F" w:rsidP="000A21B3">
            <w:pPr>
              <w:rPr>
                <w:sz w:val="21"/>
              </w:rPr>
            </w:pPr>
          </w:p>
        </w:tc>
      </w:tr>
      <w:tr w:rsidR="0010227F" w:rsidRPr="000A21B3" w14:paraId="2A66B603" w14:textId="77777777">
        <w:trPr>
          <w:trHeight w:val="380"/>
        </w:trPr>
        <w:tc>
          <w:tcPr>
            <w:tcW w:w="560" w:type="dxa"/>
            <w:tcBorders>
              <w:top w:val="nil"/>
              <w:left w:val="nil"/>
              <w:bottom w:val="nil"/>
              <w:right w:val="nil"/>
            </w:tcBorders>
            <w:tcMar>
              <w:top w:w="128" w:type="dxa"/>
              <w:left w:w="43" w:type="dxa"/>
              <w:bottom w:w="43" w:type="dxa"/>
              <w:right w:w="43" w:type="dxa"/>
            </w:tcMar>
          </w:tcPr>
          <w:p w14:paraId="59CCD25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1ADAF31" w14:textId="77777777" w:rsidR="0010227F" w:rsidRPr="000A21B3" w:rsidRDefault="0010227F" w:rsidP="000A21B3">
            <w:pPr>
              <w:rPr>
                <w:sz w:val="21"/>
              </w:rPr>
            </w:pPr>
            <w:r w:rsidRPr="000A21B3">
              <w:rPr>
                <w:sz w:val="21"/>
              </w:rPr>
              <w:t>03</w:t>
            </w:r>
          </w:p>
        </w:tc>
        <w:tc>
          <w:tcPr>
            <w:tcW w:w="5420" w:type="dxa"/>
            <w:tcBorders>
              <w:top w:val="nil"/>
              <w:left w:val="nil"/>
              <w:bottom w:val="nil"/>
              <w:right w:val="nil"/>
            </w:tcBorders>
            <w:tcMar>
              <w:top w:w="128" w:type="dxa"/>
              <w:left w:w="43" w:type="dxa"/>
              <w:bottom w:w="43" w:type="dxa"/>
              <w:right w:w="43" w:type="dxa"/>
            </w:tcMar>
          </w:tcPr>
          <w:p w14:paraId="1F26BA01" w14:textId="77777777" w:rsidR="0010227F" w:rsidRPr="000A21B3" w:rsidRDefault="0010227F" w:rsidP="000A21B3">
            <w:pPr>
              <w:rPr>
                <w:sz w:val="21"/>
              </w:rPr>
            </w:pPr>
            <w:r w:rsidRPr="000A21B3">
              <w:rPr>
                <w:sz w:val="21"/>
              </w:rPr>
              <w:t>Inntekter frå framleige</w:t>
            </w:r>
          </w:p>
        </w:tc>
        <w:tc>
          <w:tcPr>
            <w:tcW w:w="1420" w:type="dxa"/>
            <w:tcBorders>
              <w:top w:val="nil"/>
              <w:left w:val="nil"/>
              <w:bottom w:val="nil"/>
              <w:right w:val="nil"/>
            </w:tcBorders>
            <w:tcMar>
              <w:top w:w="128" w:type="dxa"/>
              <w:left w:w="43" w:type="dxa"/>
              <w:bottom w:w="43" w:type="dxa"/>
              <w:right w:w="43" w:type="dxa"/>
            </w:tcMar>
            <w:vAlign w:val="bottom"/>
          </w:tcPr>
          <w:p w14:paraId="2BBA6B9E" w14:textId="77777777" w:rsidR="0010227F" w:rsidRPr="000A21B3" w:rsidRDefault="0010227F" w:rsidP="000A21B3">
            <w:pPr>
              <w:rPr>
                <w:sz w:val="21"/>
              </w:rPr>
            </w:pPr>
            <w:r w:rsidRPr="000A21B3">
              <w:rPr>
                <w:sz w:val="21"/>
              </w:rPr>
              <w:t>4 427 000</w:t>
            </w:r>
          </w:p>
        </w:tc>
        <w:tc>
          <w:tcPr>
            <w:tcW w:w="1580" w:type="dxa"/>
            <w:tcBorders>
              <w:top w:val="nil"/>
              <w:left w:val="nil"/>
              <w:bottom w:val="nil"/>
              <w:right w:val="nil"/>
            </w:tcBorders>
            <w:tcMar>
              <w:top w:w="128" w:type="dxa"/>
              <w:left w:w="43" w:type="dxa"/>
              <w:bottom w:w="43" w:type="dxa"/>
              <w:right w:w="43" w:type="dxa"/>
            </w:tcMar>
            <w:vAlign w:val="bottom"/>
          </w:tcPr>
          <w:p w14:paraId="29BF492B" w14:textId="77777777" w:rsidR="0010227F" w:rsidRPr="000A21B3" w:rsidRDefault="0010227F" w:rsidP="000A21B3">
            <w:pPr>
              <w:rPr>
                <w:sz w:val="21"/>
              </w:rPr>
            </w:pPr>
            <w:r w:rsidRPr="000A21B3">
              <w:rPr>
                <w:sz w:val="21"/>
              </w:rPr>
              <w:t>4 427 000</w:t>
            </w:r>
          </w:p>
        </w:tc>
      </w:tr>
      <w:tr w:rsidR="0010227F" w:rsidRPr="000A21B3" w14:paraId="76EE4D3E" w14:textId="77777777">
        <w:trPr>
          <w:trHeight w:val="380"/>
        </w:trPr>
        <w:tc>
          <w:tcPr>
            <w:tcW w:w="560" w:type="dxa"/>
            <w:tcBorders>
              <w:top w:val="nil"/>
              <w:left w:val="nil"/>
              <w:bottom w:val="nil"/>
              <w:right w:val="nil"/>
            </w:tcBorders>
            <w:tcMar>
              <w:top w:w="128" w:type="dxa"/>
              <w:left w:w="43" w:type="dxa"/>
              <w:bottom w:w="43" w:type="dxa"/>
              <w:right w:w="43" w:type="dxa"/>
            </w:tcMar>
          </w:tcPr>
          <w:p w14:paraId="41615E3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F67541E"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4A12E654" w14:textId="77777777" w:rsidR="0010227F" w:rsidRPr="000A21B3" w:rsidRDefault="0010227F" w:rsidP="000A21B3">
            <w:pPr>
              <w:rPr>
                <w:sz w:val="21"/>
              </w:rPr>
            </w:pPr>
            <w:r w:rsidRPr="000A21B3">
              <w:rPr>
                <w:sz w:val="21"/>
              </w:rPr>
              <w:t>Sum Administrasjon</w:t>
            </w:r>
          </w:p>
        </w:tc>
        <w:tc>
          <w:tcPr>
            <w:tcW w:w="1420" w:type="dxa"/>
            <w:tcBorders>
              <w:top w:val="nil"/>
              <w:left w:val="nil"/>
              <w:bottom w:val="nil"/>
              <w:right w:val="nil"/>
            </w:tcBorders>
            <w:tcMar>
              <w:top w:w="128" w:type="dxa"/>
              <w:left w:w="43" w:type="dxa"/>
              <w:bottom w:w="43" w:type="dxa"/>
              <w:right w:w="43" w:type="dxa"/>
            </w:tcMar>
            <w:vAlign w:val="bottom"/>
          </w:tcPr>
          <w:p w14:paraId="521AFFC7"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70D35845" w14:textId="77777777" w:rsidR="0010227F" w:rsidRPr="000A21B3" w:rsidRDefault="0010227F" w:rsidP="000A21B3">
            <w:pPr>
              <w:rPr>
                <w:sz w:val="21"/>
              </w:rPr>
            </w:pPr>
            <w:r w:rsidRPr="000A21B3">
              <w:rPr>
                <w:sz w:val="21"/>
              </w:rPr>
              <w:t>4 427 000</w:t>
            </w:r>
          </w:p>
        </w:tc>
      </w:tr>
      <w:tr w:rsidR="0010227F" w:rsidRPr="000A21B3" w14:paraId="03849015" w14:textId="77777777">
        <w:trPr>
          <w:trHeight w:val="380"/>
        </w:trPr>
        <w:tc>
          <w:tcPr>
            <w:tcW w:w="9540" w:type="dxa"/>
            <w:gridSpan w:val="5"/>
            <w:tcBorders>
              <w:top w:val="nil"/>
              <w:left w:val="nil"/>
              <w:bottom w:val="nil"/>
              <w:right w:val="nil"/>
            </w:tcBorders>
            <w:tcMar>
              <w:top w:w="128" w:type="dxa"/>
              <w:left w:w="43" w:type="dxa"/>
              <w:bottom w:w="43" w:type="dxa"/>
              <w:right w:w="43" w:type="dxa"/>
            </w:tcMar>
          </w:tcPr>
          <w:p w14:paraId="2F163F3B" w14:textId="77777777" w:rsidR="0010227F" w:rsidRPr="000A21B3" w:rsidRDefault="0010227F" w:rsidP="000A21B3">
            <w:pPr>
              <w:rPr>
                <w:sz w:val="21"/>
              </w:rPr>
            </w:pPr>
            <w:r w:rsidRPr="000A21B3">
              <w:rPr>
                <w:sz w:val="21"/>
              </w:rPr>
              <w:t>Grunnopplæringa</w:t>
            </w:r>
          </w:p>
        </w:tc>
      </w:tr>
      <w:tr w:rsidR="0010227F" w:rsidRPr="000A21B3" w14:paraId="20125A6F" w14:textId="77777777">
        <w:trPr>
          <w:trHeight w:val="380"/>
        </w:trPr>
        <w:tc>
          <w:tcPr>
            <w:tcW w:w="560" w:type="dxa"/>
            <w:tcBorders>
              <w:top w:val="nil"/>
              <w:left w:val="nil"/>
              <w:bottom w:val="nil"/>
              <w:right w:val="nil"/>
            </w:tcBorders>
            <w:tcMar>
              <w:top w:w="128" w:type="dxa"/>
              <w:left w:w="43" w:type="dxa"/>
              <w:bottom w:w="43" w:type="dxa"/>
              <w:right w:w="43" w:type="dxa"/>
            </w:tcMar>
          </w:tcPr>
          <w:p w14:paraId="0F981A59" w14:textId="77777777" w:rsidR="0010227F" w:rsidRPr="000A21B3" w:rsidRDefault="0010227F" w:rsidP="000A21B3">
            <w:pPr>
              <w:rPr>
                <w:sz w:val="21"/>
              </w:rPr>
            </w:pPr>
            <w:r w:rsidRPr="000A21B3">
              <w:rPr>
                <w:sz w:val="21"/>
              </w:rPr>
              <w:t>3220</w:t>
            </w:r>
          </w:p>
        </w:tc>
        <w:tc>
          <w:tcPr>
            <w:tcW w:w="560" w:type="dxa"/>
            <w:tcBorders>
              <w:top w:val="nil"/>
              <w:left w:val="nil"/>
              <w:bottom w:val="nil"/>
              <w:right w:val="nil"/>
            </w:tcBorders>
            <w:tcMar>
              <w:top w:w="128" w:type="dxa"/>
              <w:left w:w="43" w:type="dxa"/>
              <w:bottom w:w="43" w:type="dxa"/>
              <w:right w:w="43" w:type="dxa"/>
            </w:tcMar>
          </w:tcPr>
          <w:p w14:paraId="59377BF5"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409B459D" w14:textId="77777777" w:rsidR="0010227F" w:rsidRPr="000A21B3" w:rsidRDefault="0010227F" w:rsidP="000A21B3">
            <w:pPr>
              <w:rPr>
                <w:sz w:val="21"/>
              </w:rPr>
            </w:pPr>
            <w:r w:rsidRPr="000A21B3">
              <w:rPr>
                <w:sz w:val="21"/>
              </w:rPr>
              <w:t>Utdanningsdirektoratet</w:t>
            </w:r>
          </w:p>
        </w:tc>
        <w:tc>
          <w:tcPr>
            <w:tcW w:w="1420" w:type="dxa"/>
            <w:tcBorders>
              <w:top w:val="nil"/>
              <w:left w:val="nil"/>
              <w:bottom w:val="nil"/>
              <w:right w:val="nil"/>
            </w:tcBorders>
            <w:tcMar>
              <w:top w:w="128" w:type="dxa"/>
              <w:left w:w="43" w:type="dxa"/>
              <w:bottom w:w="43" w:type="dxa"/>
              <w:right w:w="43" w:type="dxa"/>
            </w:tcMar>
            <w:vAlign w:val="bottom"/>
          </w:tcPr>
          <w:p w14:paraId="1FCA692F"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331FF0D" w14:textId="77777777" w:rsidR="0010227F" w:rsidRPr="000A21B3" w:rsidRDefault="0010227F" w:rsidP="000A21B3">
            <w:pPr>
              <w:rPr>
                <w:sz w:val="21"/>
              </w:rPr>
            </w:pPr>
          </w:p>
        </w:tc>
      </w:tr>
      <w:tr w:rsidR="0010227F" w:rsidRPr="000A21B3" w14:paraId="6C8B51B1" w14:textId="77777777">
        <w:trPr>
          <w:trHeight w:val="380"/>
        </w:trPr>
        <w:tc>
          <w:tcPr>
            <w:tcW w:w="560" w:type="dxa"/>
            <w:tcBorders>
              <w:top w:val="nil"/>
              <w:left w:val="nil"/>
              <w:bottom w:val="nil"/>
              <w:right w:val="nil"/>
            </w:tcBorders>
            <w:tcMar>
              <w:top w:w="128" w:type="dxa"/>
              <w:left w:w="43" w:type="dxa"/>
              <w:bottom w:w="43" w:type="dxa"/>
              <w:right w:w="43" w:type="dxa"/>
            </w:tcMar>
          </w:tcPr>
          <w:p w14:paraId="7B241D7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38ACFC5"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6F51904E" w14:textId="77777777" w:rsidR="0010227F" w:rsidRPr="000A21B3" w:rsidRDefault="0010227F" w:rsidP="000A21B3">
            <w:pPr>
              <w:rPr>
                <w:sz w:val="21"/>
              </w:rPr>
            </w:pPr>
            <w:r w:rsidRPr="000A21B3">
              <w:rPr>
                <w:sz w:val="21"/>
              </w:rPr>
              <w:t>Inntekter frå oppdrag</w:t>
            </w:r>
          </w:p>
        </w:tc>
        <w:tc>
          <w:tcPr>
            <w:tcW w:w="1420" w:type="dxa"/>
            <w:tcBorders>
              <w:top w:val="nil"/>
              <w:left w:val="nil"/>
              <w:bottom w:val="nil"/>
              <w:right w:val="nil"/>
            </w:tcBorders>
            <w:tcMar>
              <w:top w:w="128" w:type="dxa"/>
              <w:left w:w="43" w:type="dxa"/>
              <w:bottom w:w="43" w:type="dxa"/>
              <w:right w:w="43" w:type="dxa"/>
            </w:tcMar>
            <w:vAlign w:val="bottom"/>
          </w:tcPr>
          <w:p w14:paraId="2719F513" w14:textId="77777777" w:rsidR="0010227F" w:rsidRPr="000A21B3" w:rsidRDefault="0010227F" w:rsidP="000A21B3">
            <w:pPr>
              <w:rPr>
                <w:sz w:val="21"/>
              </w:rPr>
            </w:pPr>
            <w:r w:rsidRPr="000A21B3">
              <w:rPr>
                <w:sz w:val="21"/>
              </w:rPr>
              <w:t>2 885 000</w:t>
            </w:r>
          </w:p>
        </w:tc>
        <w:tc>
          <w:tcPr>
            <w:tcW w:w="1580" w:type="dxa"/>
            <w:tcBorders>
              <w:top w:val="nil"/>
              <w:left w:val="nil"/>
              <w:bottom w:val="nil"/>
              <w:right w:val="nil"/>
            </w:tcBorders>
            <w:tcMar>
              <w:top w:w="128" w:type="dxa"/>
              <w:left w:w="43" w:type="dxa"/>
              <w:bottom w:w="43" w:type="dxa"/>
              <w:right w:w="43" w:type="dxa"/>
            </w:tcMar>
            <w:vAlign w:val="bottom"/>
          </w:tcPr>
          <w:p w14:paraId="29DBB3BE" w14:textId="77777777" w:rsidR="0010227F" w:rsidRPr="000A21B3" w:rsidRDefault="0010227F" w:rsidP="000A21B3">
            <w:pPr>
              <w:rPr>
                <w:sz w:val="21"/>
              </w:rPr>
            </w:pPr>
          </w:p>
        </w:tc>
      </w:tr>
      <w:tr w:rsidR="0010227F" w:rsidRPr="000A21B3" w14:paraId="690E655C" w14:textId="77777777">
        <w:trPr>
          <w:trHeight w:val="380"/>
        </w:trPr>
        <w:tc>
          <w:tcPr>
            <w:tcW w:w="560" w:type="dxa"/>
            <w:tcBorders>
              <w:top w:val="nil"/>
              <w:left w:val="nil"/>
              <w:bottom w:val="nil"/>
              <w:right w:val="nil"/>
            </w:tcBorders>
            <w:tcMar>
              <w:top w:w="128" w:type="dxa"/>
              <w:left w:w="43" w:type="dxa"/>
              <w:bottom w:w="43" w:type="dxa"/>
              <w:right w:w="43" w:type="dxa"/>
            </w:tcMar>
          </w:tcPr>
          <w:p w14:paraId="37C9F30E"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97E2E63" w14:textId="77777777" w:rsidR="0010227F" w:rsidRPr="000A21B3" w:rsidRDefault="0010227F" w:rsidP="000A21B3">
            <w:pPr>
              <w:rPr>
                <w:sz w:val="21"/>
              </w:rPr>
            </w:pPr>
            <w:r w:rsidRPr="000A21B3">
              <w:rPr>
                <w:sz w:val="21"/>
              </w:rPr>
              <w:t>02</w:t>
            </w:r>
          </w:p>
        </w:tc>
        <w:tc>
          <w:tcPr>
            <w:tcW w:w="5420" w:type="dxa"/>
            <w:tcBorders>
              <w:top w:val="nil"/>
              <w:left w:val="nil"/>
              <w:bottom w:val="nil"/>
              <w:right w:val="nil"/>
            </w:tcBorders>
            <w:tcMar>
              <w:top w:w="128" w:type="dxa"/>
              <w:left w:w="43" w:type="dxa"/>
              <w:bottom w:w="43" w:type="dxa"/>
              <w:right w:w="43" w:type="dxa"/>
            </w:tcMar>
          </w:tcPr>
          <w:p w14:paraId="58C65EAF" w14:textId="77777777" w:rsidR="0010227F" w:rsidRPr="000A21B3" w:rsidRDefault="0010227F" w:rsidP="000A21B3">
            <w:pPr>
              <w:rPr>
                <w:sz w:val="21"/>
              </w:rPr>
            </w:pPr>
            <w:r w:rsidRPr="000A21B3">
              <w:rPr>
                <w:sz w:val="21"/>
              </w:rPr>
              <w:t>Salsinntekter o.a.</w:t>
            </w:r>
          </w:p>
        </w:tc>
        <w:tc>
          <w:tcPr>
            <w:tcW w:w="1420" w:type="dxa"/>
            <w:tcBorders>
              <w:top w:val="nil"/>
              <w:left w:val="nil"/>
              <w:bottom w:val="nil"/>
              <w:right w:val="nil"/>
            </w:tcBorders>
            <w:tcMar>
              <w:top w:w="128" w:type="dxa"/>
              <w:left w:w="43" w:type="dxa"/>
              <w:bottom w:w="43" w:type="dxa"/>
              <w:right w:w="43" w:type="dxa"/>
            </w:tcMar>
            <w:vAlign w:val="bottom"/>
          </w:tcPr>
          <w:p w14:paraId="4D2B4DCB" w14:textId="77777777" w:rsidR="0010227F" w:rsidRPr="000A21B3" w:rsidRDefault="0010227F" w:rsidP="000A21B3">
            <w:pPr>
              <w:rPr>
                <w:sz w:val="21"/>
              </w:rPr>
            </w:pPr>
            <w:r w:rsidRPr="000A21B3">
              <w:rPr>
                <w:sz w:val="21"/>
              </w:rPr>
              <w:t>505 000</w:t>
            </w:r>
          </w:p>
        </w:tc>
        <w:tc>
          <w:tcPr>
            <w:tcW w:w="1580" w:type="dxa"/>
            <w:tcBorders>
              <w:top w:val="nil"/>
              <w:left w:val="nil"/>
              <w:bottom w:val="nil"/>
              <w:right w:val="nil"/>
            </w:tcBorders>
            <w:tcMar>
              <w:top w:w="128" w:type="dxa"/>
              <w:left w:w="43" w:type="dxa"/>
              <w:bottom w:w="43" w:type="dxa"/>
              <w:right w:w="43" w:type="dxa"/>
            </w:tcMar>
            <w:vAlign w:val="bottom"/>
          </w:tcPr>
          <w:p w14:paraId="11544602" w14:textId="77777777" w:rsidR="0010227F" w:rsidRPr="000A21B3" w:rsidRDefault="0010227F" w:rsidP="000A21B3">
            <w:pPr>
              <w:rPr>
                <w:sz w:val="21"/>
              </w:rPr>
            </w:pPr>
            <w:r w:rsidRPr="000A21B3">
              <w:rPr>
                <w:sz w:val="21"/>
              </w:rPr>
              <w:t>3 390 000</w:t>
            </w:r>
          </w:p>
        </w:tc>
      </w:tr>
      <w:tr w:rsidR="0010227F" w:rsidRPr="000A21B3" w14:paraId="1D39791A" w14:textId="77777777">
        <w:trPr>
          <w:trHeight w:val="380"/>
        </w:trPr>
        <w:tc>
          <w:tcPr>
            <w:tcW w:w="560" w:type="dxa"/>
            <w:tcBorders>
              <w:top w:val="nil"/>
              <w:left w:val="nil"/>
              <w:bottom w:val="nil"/>
              <w:right w:val="nil"/>
            </w:tcBorders>
            <w:tcMar>
              <w:top w:w="128" w:type="dxa"/>
              <w:left w:w="43" w:type="dxa"/>
              <w:bottom w:w="43" w:type="dxa"/>
              <w:right w:w="43" w:type="dxa"/>
            </w:tcMar>
          </w:tcPr>
          <w:p w14:paraId="685361D2" w14:textId="77777777" w:rsidR="0010227F" w:rsidRPr="000A21B3" w:rsidRDefault="0010227F" w:rsidP="000A21B3">
            <w:pPr>
              <w:rPr>
                <w:sz w:val="21"/>
              </w:rPr>
            </w:pPr>
            <w:r w:rsidRPr="000A21B3">
              <w:rPr>
                <w:sz w:val="21"/>
              </w:rPr>
              <w:t>3222</w:t>
            </w:r>
          </w:p>
        </w:tc>
        <w:tc>
          <w:tcPr>
            <w:tcW w:w="560" w:type="dxa"/>
            <w:tcBorders>
              <w:top w:val="nil"/>
              <w:left w:val="nil"/>
              <w:bottom w:val="nil"/>
              <w:right w:val="nil"/>
            </w:tcBorders>
            <w:tcMar>
              <w:top w:w="128" w:type="dxa"/>
              <w:left w:w="43" w:type="dxa"/>
              <w:bottom w:w="43" w:type="dxa"/>
              <w:right w:w="43" w:type="dxa"/>
            </w:tcMar>
          </w:tcPr>
          <w:p w14:paraId="61DCA89A"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693D0AB0" w14:textId="77777777" w:rsidR="0010227F" w:rsidRPr="000A21B3" w:rsidRDefault="0010227F" w:rsidP="000A21B3">
            <w:pPr>
              <w:rPr>
                <w:sz w:val="21"/>
              </w:rPr>
            </w:pPr>
            <w:r w:rsidRPr="000A21B3">
              <w:rPr>
                <w:sz w:val="21"/>
              </w:rPr>
              <w:t>Statlege skular og fjernundervisningstenester</w:t>
            </w:r>
          </w:p>
        </w:tc>
        <w:tc>
          <w:tcPr>
            <w:tcW w:w="1420" w:type="dxa"/>
            <w:tcBorders>
              <w:top w:val="nil"/>
              <w:left w:val="nil"/>
              <w:bottom w:val="nil"/>
              <w:right w:val="nil"/>
            </w:tcBorders>
            <w:tcMar>
              <w:top w:w="128" w:type="dxa"/>
              <w:left w:w="43" w:type="dxa"/>
              <w:bottom w:w="43" w:type="dxa"/>
              <w:right w:w="43" w:type="dxa"/>
            </w:tcMar>
            <w:vAlign w:val="bottom"/>
          </w:tcPr>
          <w:p w14:paraId="65CFED9C"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74DB542F" w14:textId="77777777" w:rsidR="0010227F" w:rsidRPr="000A21B3" w:rsidRDefault="0010227F" w:rsidP="000A21B3">
            <w:pPr>
              <w:rPr>
                <w:sz w:val="21"/>
              </w:rPr>
            </w:pPr>
          </w:p>
        </w:tc>
      </w:tr>
      <w:tr w:rsidR="0010227F" w:rsidRPr="000A21B3" w14:paraId="4726CB5E" w14:textId="77777777">
        <w:trPr>
          <w:trHeight w:val="380"/>
        </w:trPr>
        <w:tc>
          <w:tcPr>
            <w:tcW w:w="560" w:type="dxa"/>
            <w:tcBorders>
              <w:top w:val="nil"/>
              <w:left w:val="nil"/>
              <w:bottom w:val="nil"/>
              <w:right w:val="nil"/>
            </w:tcBorders>
            <w:tcMar>
              <w:top w:w="128" w:type="dxa"/>
              <w:left w:w="43" w:type="dxa"/>
              <w:bottom w:w="43" w:type="dxa"/>
              <w:right w:w="43" w:type="dxa"/>
            </w:tcMar>
          </w:tcPr>
          <w:p w14:paraId="40E78ED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E5EE6DC" w14:textId="77777777" w:rsidR="0010227F" w:rsidRPr="000A21B3" w:rsidRDefault="0010227F" w:rsidP="000A21B3">
            <w:pPr>
              <w:rPr>
                <w:sz w:val="21"/>
              </w:rPr>
            </w:pPr>
            <w:r w:rsidRPr="000A21B3">
              <w:rPr>
                <w:sz w:val="21"/>
              </w:rPr>
              <w:t>02</w:t>
            </w:r>
          </w:p>
        </w:tc>
        <w:tc>
          <w:tcPr>
            <w:tcW w:w="5420" w:type="dxa"/>
            <w:tcBorders>
              <w:top w:val="nil"/>
              <w:left w:val="nil"/>
              <w:bottom w:val="nil"/>
              <w:right w:val="nil"/>
            </w:tcBorders>
            <w:tcMar>
              <w:top w:w="128" w:type="dxa"/>
              <w:left w:w="43" w:type="dxa"/>
              <w:bottom w:w="43" w:type="dxa"/>
              <w:right w:w="43" w:type="dxa"/>
            </w:tcMar>
          </w:tcPr>
          <w:p w14:paraId="69CB2DDB" w14:textId="77777777" w:rsidR="0010227F" w:rsidRPr="000A21B3" w:rsidRDefault="0010227F" w:rsidP="000A21B3">
            <w:pPr>
              <w:rPr>
                <w:sz w:val="21"/>
              </w:rPr>
            </w:pPr>
            <w:r w:rsidRPr="000A21B3">
              <w:rPr>
                <w:sz w:val="21"/>
              </w:rPr>
              <w:t>Salsinntekter o.a.</w:t>
            </w:r>
          </w:p>
        </w:tc>
        <w:tc>
          <w:tcPr>
            <w:tcW w:w="1420" w:type="dxa"/>
            <w:tcBorders>
              <w:top w:val="nil"/>
              <w:left w:val="nil"/>
              <w:bottom w:val="nil"/>
              <w:right w:val="nil"/>
            </w:tcBorders>
            <w:tcMar>
              <w:top w:w="128" w:type="dxa"/>
              <w:left w:w="43" w:type="dxa"/>
              <w:bottom w:w="43" w:type="dxa"/>
              <w:right w:w="43" w:type="dxa"/>
            </w:tcMar>
            <w:vAlign w:val="bottom"/>
          </w:tcPr>
          <w:p w14:paraId="32AB23A5" w14:textId="77777777" w:rsidR="0010227F" w:rsidRPr="000A21B3" w:rsidRDefault="0010227F" w:rsidP="000A21B3">
            <w:pPr>
              <w:rPr>
                <w:sz w:val="21"/>
              </w:rPr>
            </w:pPr>
            <w:r w:rsidRPr="000A21B3">
              <w:rPr>
                <w:sz w:val="21"/>
              </w:rPr>
              <w:t>30 463 000</w:t>
            </w:r>
          </w:p>
        </w:tc>
        <w:tc>
          <w:tcPr>
            <w:tcW w:w="1580" w:type="dxa"/>
            <w:tcBorders>
              <w:top w:val="nil"/>
              <w:left w:val="nil"/>
              <w:bottom w:val="nil"/>
              <w:right w:val="nil"/>
            </w:tcBorders>
            <w:tcMar>
              <w:top w:w="128" w:type="dxa"/>
              <w:left w:w="43" w:type="dxa"/>
              <w:bottom w:w="43" w:type="dxa"/>
              <w:right w:w="43" w:type="dxa"/>
            </w:tcMar>
            <w:vAlign w:val="bottom"/>
          </w:tcPr>
          <w:p w14:paraId="6A8338CC" w14:textId="77777777" w:rsidR="0010227F" w:rsidRPr="000A21B3" w:rsidRDefault="0010227F" w:rsidP="000A21B3">
            <w:pPr>
              <w:rPr>
                <w:sz w:val="21"/>
              </w:rPr>
            </w:pPr>
            <w:r w:rsidRPr="000A21B3">
              <w:rPr>
                <w:sz w:val="21"/>
              </w:rPr>
              <w:t>30 463 000</w:t>
            </w:r>
          </w:p>
        </w:tc>
      </w:tr>
      <w:tr w:rsidR="0010227F" w:rsidRPr="000A21B3" w14:paraId="2816EA45" w14:textId="77777777">
        <w:trPr>
          <w:trHeight w:val="380"/>
        </w:trPr>
        <w:tc>
          <w:tcPr>
            <w:tcW w:w="560" w:type="dxa"/>
            <w:tcBorders>
              <w:top w:val="nil"/>
              <w:left w:val="nil"/>
              <w:bottom w:val="nil"/>
              <w:right w:val="nil"/>
            </w:tcBorders>
            <w:tcMar>
              <w:top w:w="128" w:type="dxa"/>
              <w:left w:w="43" w:type="dxa"/>
              <w:bottom w:w="43" w:type="dxa"/>
              <w:right w:w="43" w:type="dxa"/>
            </w:tcMar>
          </w:tcPr>
          <w:p w14:paraId="3654A626" w14:textId="77777777" w:rsidR="0010227F" w:rsidRPr="000A21B3" w:rsidRDefault="0010227F" w:rsidP="000A21B3">
            <w:pPr>
              <w:rPr>
                <w:sz w:val="21"/>
              </w:rPr>
            </w:pPr>
            <w:r w:rsidRPr="000A21B3">
              <w:rPr>
                <w:sz w:val="21"/>
              </w:rPr>
              <w:t>3223</w:t>
            </w:r>
          </w:p>
        </w:tc>
        <w:tc>
          <w:tcPr>
            <w:tcW w:w="560" w:type="dxa"/>
            <w:tcBorders>
              <w:top w:val="nil"/>
              <w:left w:val="nil"/>
              <w:bottom w:val="nil"/>
              <w:right w:val="nil"/>
            </w:tcBorders>
            <w:tcMar>
              <w:top w:w="128" w:type="dxa"/>
              <w:left w:w="43" w:type="dxa"/>
              <w:bottom w:w="43" w:type="dxa"/>
              <w:right w:w="43" w:type="dxa"/>
            </w:tcMar>
          </w:tcPr>
          <w:p w14:paraId="6876C0D7"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2ED0EB6C" w14:textId="77777777" w:rsidR="0010227F" w:rsidRPr="000A21B3" w:rsidRDefault="0010227F" w:rsidP="000A21B3">
            <w:pPr>
              <w:rPr>
                <w:sz w:val="21"/>
              </w:rPr>
            </w:pPr>
            <w:r w:rsidRPr="000A21B3">
              <w:rPr>
                <w:sz w:val="21"/>
              </w:rPr>
              <w:t>Diamanten skole</w:t>
            </w:r>
          </w:p>
        </w:tc>
        <w:tc>
          <w:tcPr>
            <w:tcW w:w="1420" w:type="dxa"/>
            <w:tcBorders>
              <w:top w:val="nil"/>
              <w:left w:val="nil"/>
              <w:bottom w:val="nil"/>
              <w:right w:val="nil"/>
            </w:tcBorders>
            <w:tcMar>
              <w:top w:w="128" w:type="dxa"/>
              <w:left w:w="43" w:type="dxa"/>
              <w:bottom w:w="43" w:type="dxa"/>
              <w:right w:w="43" w:type="dxa"/>
            </w:tcMar>
            <w:vAlign w:val="bottom"/>
          </w:tcPr>
          <w:p w14:paraId="1FE4569E"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5DBB0B6" w14:textId="77777777" w:rsidR="0010227F" w:rsidRPr="000A21B3" w:rsidRDefault="0010227F" w:rsidP="000A21B3">
            <w:pPr>
              <w:rPr>
                <w:sz w:val="21"/>
              </w:rPr>
            </w:pPr>
          </w:p>
        </w:tc>
      </w:tr>
      <w:tr w:rsidR="0010227F" w:rsidRPr="000A21B3" w14:paraId="038E197C" w14:textId="77777777">
        <w:trPr>
          <w:trHeight w:val="380"/>
        </w:trPr>
        <w:tc>
          <w:tcPr>
            <w:tcW w:w="560" w:type="dxa"/>
            <w:tcBorders>
              <w:top w:val="nil"/>
              <w:left w:val="nil"/>
              <w:bottom w:val="nil"/>
              <w:right w:val="nil"/>
            </w:tcBorders>
            <w:tcMar>
              <w:top w:w="128" w:type="dxa"/>
              <w:left w:w="43" w:type="dxa"/>
              <w:bottom w:w="43" w:type="dxa"/>
              <w:right w:w="43" w:type="dxa"/>
            </w:tcMar>
          </w:tcPr>
          <w:p w14:paraId="12261CBB"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B28E63B" w14:textId="77777777" w:rsidR="0010227F" w:rsidRPr="000A21B3" w:rsidRDefault="0010227F" w:rsidP="000A21B3">
            <w:pPr>
              <w:rPr>
                <w:sz w:val="21"/>
              </w:rPr>
            </w:pPr>
            <w:r w:rsidRPr="000A21B3">
              <w:rPr>
                <w:sz w:val="21"/>
              </w:rPr>
              <w:t>02</w:t>
            </w:r>
          </w:p>
        </w:tc>
        <w:tc>
          <w:tcPr>
            <w:tcW w:w="5420" w:type="dxa"/>
            <w:tcBorders>
              <w:top w:val="nil"/>
              <w:left w:val="nil"/>
              <w:bottom w:val="nil"/>
              <w:right w:val="nil"/>
            </w:tcBorders>
            <w:tcMar>
              <w:top w:w="128" w:type="dxa"/>
              <w:left w:w="43" w:type="dxa"/>
              <w:bottom w:w="43" w:type="dxa"/>
              <w:right w:w="43" w:type="dxa"/>
            </w:tcMar>
          </w:tcPr>
          <w:p w14:paraId="4B155D65" w14:textId="77777777" w:rsidR="0010227F" w:rsidRPr="000A21B3" w:rsidRDefault="0010227F" w:rsidP="000A21B3">
            <w:pPr>
              <w:rPr>
                <w:sz w:val="21"/>
              </w:rPr>
            </w:pPr>
            <w:r w:rsidRPr="000A21B3">
              <w:rPr>
                <w:sz w:val="21"/>
              </w:rPr>
              <w:t>Salsinntekter o.a.</w:t>
            </w:r>
          </w:p>
        </w:tc>
        <w:tc>
          <w:tcPr>
            <w:tcW w:w="1420" w:type="dxa"/>
            <w:tcBorders>
              <w:top w:val="nil"/>
              <w:left w:val="nil"/>
              <w:bottom w:val="nil"/>
              <w:right w:val="nil"/>
            </w:tcBorders>
            <w:tcMar>
              <w:top w:w="128" w:type="dxa"/>
              <w:left w:w="43" w:type="dxa"/>
              <w:bottom w:w="43" w:type="dxa"/>
              <w:right w:w="43" w:type="dxa"/>
            </w:tcMar>
            <w:vAlign w:val="bottom"/>
          </w:tcPr>
          <w:p w14:paraId="0DACBE1E" w14:textId="77777777" w:rsidR="0010227F" w:rsidRPr="000A21B3" w:rsidRDefault="0010227F" w:rsidP="000A21B3">
            <w:pPr>
              <w:rPr>
                <w:sz w:val="21"/>
              </w:rPr>
            </w:pPr>
            <w:r w:rsidRPr="000A21B3">
              <w:rPr>
                <w:sz w:val="21"/>
              </w:rPr>
              <w:t>797 000</w:t>
            </w:r>
          </w:p>
        </w:tc>
        <w:tc>
          <w:tcPr>
            <w:tcW w:w="1580" w:type="dxa"/>
            <w:tcBorders>
              <w:top w:val="nil"/>
              <w:left w:val="nil"/>
              <w:bottom w:val="nil"/>
              <w:right w:val="nil"/>
            </w:tcBorders>
            <w:tcMar>
              <w:top w:w="128" w:type="dxa"/>
              <w:left w:w="43" w:type="dxa"/>
              <w:bottom w:w="43" w:type="dxa"/>
              <w:right w:w="43" w:type="dxa"/>
            </w:tcMar>
            <w:vAlign w:val="bottom"/>
          </w:tcPr>
          <w:p w14:paraId="370630E2" w14:textId="77777777" w:rsidR="0010227F" w:rsidRPr="000A21B3" w:rsidRDefault="0010227F" w:rsidP="000A21B3">
            <w:pPr>
              <w:rPr>
                <w:sz w:val="21"/>
              </w:rPr>
            </w:pPr>
            <w:r w:rsidRPr="000A21B3">
              <w:rPr>
                <w:sz w:val="21"/>
              </w:rPr>
              <w:t>797 000</w:t>
            </w:r>
          </w:p>
        </w:tc>
      </w:tr>
      <w:tr w:rsidR="0010227F" w:rsidRPr="000A21B3" w14:paraId="74FF4ADC" w14:textId="77777777">
        <w:trPr>
          <w:trHeight w:val="380"/>
        </w:trPr>
        <w:tc>
          <w:tcPr>
            <w:tcW w:w="560" w:type="dxa"/>
            <w:tcBorders>
              <w:top w:val="nil"/>
              <w:left w:val="nil"/>
              <w:bottom w:val="nil"/>
              <w:right w:val="nil"/>
            </w:tcBorders>
            <w:tcMar>
              <w:top w:w="128" w:type="dxa"/>
              <w:left w:w="43" w:type="dxa"/>
              <w:bottom w:w="43" w:type="dxa"/>
              <w:right w:w="43" w:type="dxa"/>
            </w:tcMar>
          </w:tcPr>
          <w:p w14:paraId="7D74532E" w14:textId="77777777" w:rsidR="0010227F" w:rsidRPr="000A21B3" w:rsidRDefault="0010227F" w:rsidP="000A21B3">
            <w:pPr>
              <w:rPr>
                <w:sz w:val="21"/>
              </w:rPr>
            </w:pPr>
            <w:r w:rsidRPr="000A21B3">
              <w:rPr>
                <w:sz w:val="21"/>
              </w:rPr>
              <w:t>3225</w:t>
            </w:r>
          </w:p>
        </w:tc>
        <w:tc>
          <w:tcPr>
            <w:tcW w:w="560" w:type="dxa"/>
            <w:tcBorders>
              <w:top w:val="nil"/>
              <w:left w:val="nil"/>
              <w:bottom w:val="nil"/>
              <w:right w:val="nil"/>
            </w:tcBorders>
            <w:tcMar>
              <w:top w:w="128" w:type="dxa"/>
              <w:left w:w="43" w:type="dxa"/>
              <w:bottom w:w="43" w:type="dxa"/>
              <w:right w:w="43" w:type="dxa"/>
            </w:tcMar>
          </w:tcPr>
          <w:p w14:paraId="72A80132"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3242D42D" w14:textId="77777777" w:rsidR="0010227F" w:rsidRPr="000A21B3" w:rsidRDefault="0010227F" w:rsidP="000A21B3">
            <w:pPr>
              <w:rPr>
                <w:sz w:val="21"/>
              </w:rPr>
            </w:pPr>
            <w:r w:rsidRPr="000A21B3">
              <w:rPr>
                <w:sz w:val="21"/>
              </w:rPr>
              <w:t>Tiltak i grunnopplæringa</w:t>
            </w:r>
          </w:p>
        </w:tc>
        <w:tc>
          <w:tcPr>
            <w:tcW w:w="1420" w:type="dxa"/>
            <w:tcBorders>
              <w:top w:val="nil"/>
              <w:left w:val="nil"/>
              <w:bottom w:val="nil"/>
              <w:right w:val="nil"/>
            </w:tcBorders>
            <w:tcMar>
              <w:top w:w="128" w:type="dxa"/>
              <w:left w:w="43" w:type="dxa"/>
              <w:bottom w:w="43" w:type="dxa"/>
              <w:right w:w="43" w:type="dxa"/>
            </w:tcMar>
            <w:vAlign w:val="bottom"/>
          </w:tcPr>
          <w:p w14:paraId="48D2834F"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F045A0C" w14:textId="77777777" w:rsidR="0010227F" w:rsidRPr="000A21B3" w:rsidRDefault="0010227F" w:rsidP="000A21B3">
            <w:pPr>
              <w:rPr>
                <w:sz w:val="21"/>
              </w:rPr>
            </w:pPr>
          </w:p>
        </w:tc>
      </w:tr>
      <w:tr w:rsidR="0010227F" w:rsidRPr="000A21B3" w14:paraId="5A92C301" w14:textId="77777777">
        <w:trPr>
          <w:trHeight w:val="380"/>
        </w:trPr>
        <w:tc>
          <w:tcPr>
            <w:tcW w:w="560" w:type="dxa"/>
            <w:tcBorders>
              <w:top w:val="nil"/>
              <w:left w:val="nil"/>
              <w:bottom w:val="nil"/>
              <w:right w:val="nil"/>
            </w:tcBorders>
            <w:tcMar>
              <w:top w:w="128" w:type="dxa"/>
              <w:left w:w="43" w:type="dxa"/>
              <w:bottom w:w="43" w:type="dxa"/>
              <w:right w:w="43" w:type="dxa"/>
            </w:tcMar>
          </w:tcPr>
          <w:p w14:paraId="00E7C539"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685D361" w14:textId="77777777" w:rsidR="0010227F" w:rsidRPr="000A21B3" w:rsidRDefault="0010227F" w:rsidP="000A21B3">
            <w:pPr>
              <w:rPr>
                <w:sz w:val="21"/>
              </w:rPr>
            </w:pPr>
            <w:r w:rsidRPr="000A21B3">
              <w:rPr>
                <w:sz w:val="21"/>
              </w:rPr>
              <w:t>04</w:t>
            </w:r>
          </w:p>
        </w:tc>
        <w:tc>
          <w:tcPr>
            <w:tcW w:w="5420" w:type="dxa"/>
            <w:tcBorders>
              <w:top w:val="nil"/>
              <w:left w:val="nil"/>
              <w:bottom w:val="nil"/>
              <w:right w:val="nil"/>
            </w:tcBorders>
            <w:tcMar>
              <w:top w:w="128" w:type="dxa"/>
              <w:left w:w="43" w:type="dxa"/>
              <w:bottom w:w="43" w:type="dxa"/>
              <w:right w:w="43" w:type="dxa"/>
            </w:tcMar>
          </w:tcPr>
          <w:p w14:paraId="670B0881" w14:textId="77777777" w:rsidR="0010227F" w:rsidRPr="000A21B3" w:rsidRDefault="0010227F" w:rsidP="000A21B3">
            <w:pPr>
              <w:rPr>
                <w:sz w:val="21"/>
              </w:rPr>
            </w:pPr>
            <w:r w:rsidRPr="000A21B3">
              <w:rPr>
                <w:sz w:val="21"/>
              </w:rPr>
              <w:t>Refusjon av ODA-godkjende utgifter</w:t>
            </w:r>
          </w:p>
        </w:tc>
        <w:tc>
          <w:tcPr>
            <w:tcW w:w="1420" w:type="dxa"/>
            <w:tcBorders>
              <w:top w:val="nil"/>
              <w:left w:val="nil"/>
              <w:bottom w:val="nil"/>
              <w:right w:val="nil"/>
            </w:tcBorders>
            <w:tcMar>
              <w:top w:w="128" w:type="dxa"/>
              <w:left w:w="43" w:type="dxa"/>
              <w:bottom w:w="43" w:type="dxa"/>
              <w:right w:w="43" w:type="dxa"/>
            </w:tcMar>
            <w:vAlign w:val="bottom"/>
          </w:tcPr>
          <w:p w14:paraId="2D52211E" w14:textId="77777777" w:rsidR="0010227F" w:rsidRPr="000A21B3" w:rsidRDefault="0010227F" w:rsidP="000A21B3">
            <w:pPr>
              <w:rPr>
                <w:sz w:val="21"/>
              </w:rPr>
            </w:pPr>
            <w:r w:rsidRPr="000A21B3">
              <w:rPr>
                <w:sz w:val="21"/>
              </w:rPr>
              <w:t>153 145 000</w:t>
            </w:r>
          </w:p>
        </w:tc>
        <w:tc>
          <w:tcPr>
            <w:tcW w:w="1580" w:type="dxa"/>
            <w:tcBorders>
              <w:top w:val="nil"/>
              <w:left w:val="nil"/>
              <w:bottom w:val="nil"/>
              <w:right w:val="nil"/>
            </w:tcBorders>
            <w:tcMar>
              <w:top w:w="128" w:type="dxa"/>
              <w:left w:w="43" w:type="dxa"/>
              <w:bottom w:w="43" w:type="dxa"/>
              <w:right w:w="43" w:type="dxa"/>
            </w:tcMar>
            <w:vAlign w:val="bottom"/>
          </w:tcPr>
          <w:p w14:paraId="42CD5716" w14:textId="77777777" w:rsidR="0010227F" w:rsidRPr="000A21B3" w:rsidRDefault="0010227F" w:rsidP="000A21B3">
            <w:pPr>
              <w:rPr>
                <w:sz w:val="21"/>
              </w:rPr>
            </w:pPr>
            <w:r w:rsidRPr="000A21B3">
              <w:rPr>
                <w:sz w:val="21"/>
              </w:rPr>
              <w:t>153 145 000</w:t>
            </w:r>
          </w:p>
        </w:tc>
      </w:tr>
      <w:tr w:rsidR="0010227F" w:rsidRPr="000A21B3" w14:paraId="1CD7B187" w14:textId="77777777">
        <w:trPr>
          <w:trHeight w:val="380"/>
        </w:trPr>
        <w:tc>
          <w:tcPr>
            <w:tcW w:w="560" w:type="dxa"/>
            <w:tcBorders>
              <w:top w:val="nil"/>
              <w:left w:val="nil"/>
              <w:bottom w:val="nil"/>
              <w:right w:val="nil"/>
            </w:tcBorders>
            <w:tcMar>
              <w:top w:w="128" w:type="dxa"/>
              <w:left w:w="43" w:type="dxa"/>
              <w:bottom w:w="43" w:type="dxa"/>
              <w:right w:w="43" w:type="dxa"/>
            </w:tcMar>
          </w:tcPr>
          <w:p w14:paraId="4B4FD94D" w14:textId="77777777" w:rsidR="0010227F" w:rsidRPr="000A21B3" w:rsidRDefault="0010227F" w:rsidP="000A21B3">
            <w:pPr>
              <w:rPr>
                <w:sz w:val="21"/>
              </w:rPr>
            </w:pPr>
            <w:r w:rsidRPr="000A21B3">
              <w:rPr>
                <w:sz w:val="21"/>
              </w:rPr>
              <w:t>3230</w:t>
            </w:r>
          </w:p>
        </w:tc>
        <w:tc>
          <w:tcPr>
            <w:tcW w:w="560" w:type="dxa"/>
            <w:tcBorders>
              <w:top w:val="nil"/>
              <w:left w:val="nil"/>
              <w:bottom w:val="nil"/>
              <w:right w:val="nil"/>
            </w:tcBorders>
            <w:tcMar>
              <w:top w:w="128" w:type="dxa"/>
              <w:left w:w="43" w:type="dxa"/>
              <w:bottom w:w="43" w:type="dxa"/>
              <w:right w:w="43" w:type="dxa"/>
            </w:tcMar>
          </w:tcPr>
          <w:p w14:paraId="515033F1"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0CE57DA5" w14:textId="77777777" w:rsidR="0010227F" w:rsidRPr="000A21B3" w:rsidRDefault="0010227F" w:rsidP="000A21B3">
            <w:pPr>
              <w:rPr>
                <w:sz w:val="21"/>
              </w:rPr>
            </w:pPr>
            <w:r w:rsidRPr="000A21B3">
              <w:rPr>
                <w:sz w:val="21"/>
              </w:rPr>
              <w:t>Statleg spesialpedagogisk teneste</w:t>
            </w:r>
          </w:p>
        </w:tc>
        <w:tc>
          <w:tcPr>
            <w:tcW w:w="1420" w:type="dxa"/>
            <w:tcBorders>
              <w:top w:val="nil"/>
              <w:left w:val="nil"/>
              <w:bottom w:val="nil"/>
              <w:right w:val="nil"/>
            </w:tcBorders>
            <w:tcMar>
              <w:top w:w="128" w:type="dxa"/>
              <w:left w:w="43" w:type="dxa"/>
              <w:bottom w:w="43" w:type="dxa"/>
              <w:right w:w="43" w:type="dxa"/>
            </w:tcMar>
            <w:vAlign w:val="bottom"/>
          </w:tcPr>
          <w:p w14:paraId="5B11D54B"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6307A7B" w14:textId="77777777" w:rsidR="0010227F" w:rsidRPr="000A21B3" w:rsidRDefault="0010227F" w:rsidP="000A21B3">
            <w:pPr>
              <w:rPr>
                <w:sz w:val="21"/>
              </w:rPr>
            </w:pPr>
          </w:p>
        </w:tc>
      </w:tr>
      <w:tr w:rsidR="0010227F" w:rsidRPr="000A21B3" w14:paraId="53F42E7E" w14:textId="77777777">
        <w:trPr>
          <w:trHeight w:val="380"/>
        </w:trPr>
        <w:tc>
          <w:tcPr>
            <w:tcW w:w="560" w:type="dxa"/>
            <w:tcBorders>
              <w:top w:val="nil"/>
              <w:left w:val="nil"/>
              <w:bottom w:val="nil"/>
              <w:right w:val="nil"/>
            </w:tcBorders>
            <w:tcMar>
              <w:top w:w="128" w:type="dxa"/>
              <w:left w:w="43" w:type="dxa"/>
              <w:bottom w:w="43" w:type="dxa"/>
              <w:right w:w="43" w:type="dxa"/>
            </w:tcMar>
          </w:tcPr>
          <w:p w14:paraId="19C250A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E9CCA85"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70121E77" w14:textId="77777777" w:rsidR="0010227F" w:rsidRPr="000A21B3" w:rsidRDefault="0010227F" w:rsidP="000A21B3">
            <w:pPr>
              <w:rPr>
                <w:sz w:val="21"/>
              </w:rPr>
            </w:pPr>
            <w:r w:rsidRPr="000A21B3">
              <w:rPr>
                <w:sz w:val="21"/>
              </w:rPr>
              <w:t>Inntekter frå oppdrag</w:t>
            </w:r>
          </w:p>
        </w:tc>
        <w:tc>
          <w:tcPr>
            <w:tcW w:w="1420" w:type="dxa"/>
            <w:tcBorders>
              <w:top w:val="nil"/>
              <w:left w:val="nil"/>
              <w:bottom w:val="nil"/>
              <w:right w:val="nil"/>
            </w:tcBorders>
            <w:tcMar>
              <w:top w:w="128" w:type="dxa"/>
              <w:left w:w="43" w:type="dxa"/>
              <w:bottom w:w="43" w:type="dxa"/>
              <w:right w:w="43" w:type="dxa"/>
            </w:tcMar>
            <w:vAlign w:val="bottom"/>
          </w:tcPr>
          <w:p w14:paraId="0227A662" w14:textId="77777777" w:rsidR="0010227F" w:rsidRPr="000A21B3" w:rsidRDefault="0010227F" w:rsidP="000A21B3">
            <w:pPr>
              <w:rPr>
                <w:sz w:val="21"/>
              </w:rPr>
            </w:pPr>
            <w:r w:rsidRPr="000A21B3">
              <w:rPr>
                <w:sz w:val="21"/>
              </w:rPr>
              <w:t>30 332 000</w:t>
            </w:r>
          </w:p>
        </w:tc>
        <w:tc>
          <w:tcPr>
            <w:tcW w:w="1580" w:type="dxa"/>
            <w:tcBorders>
              <w:top w:val="nil"/>
              <w:left w:val="nil"/>
              <w:bottom w:val="nil"/>
              <w:right w:val="nil"/>
            </w:tcBorders>
            <w:tcMar>
              <w:top w:w="128" w:type="dxa"/>
              <w:left w:w="43" w:type="dxa"/>
              <w:bottom w:w="43" w:type="dxa"/>
              <w:right w:w="43" w:type="dxa"/>
            </w:tcMar>
            <w:vAlign w:val="bottom"/>
          </w:tcPr>
          <w:p w14:paraId="4626A77D" w14:textId="77777777" w:rsidR="0010227F" w:rsidRPr="000A21B3" w:rsidRDefault="0010227F" w:rsidP="000A21B3">
            <w:pPr>
              <w:rPr>
                <w:sz w:val="21"/>
              </w:rPr>
            </w:pPr>
          </w:p>
        </w:tc>
      </w:tr>
      <w:tr w:rsidR="0010227F" w:rsidRPr="000A21B3" w14:paraId="1490860A" w14:textId="77777777">
        <w:trPr>
          <w:trHeight w:val="380"/>
        </w:trPr>
        <w:tc>
          <w:tcPr>
            <w:tcW w:w="560" w:type="dxa"/>
            <w:tcBorders>
              <w:top w:val="nil"/>
              <w:left w:val="nil"/>
              <w:bottom w:val="nil"/>
              <w:right w:val="nil"/>
            </w:tcBorders>
            <w:tcMar>
              <w:top w:w="128" w:type="dxa"/>
              <w:left w:w="43" w:type="dxa"/>
              <w:bottom w:w="43" w:type="dxa"/>
              <w:right w:w="43" w:type="dxa"/>
            </w:tcMar>
          </w:tcPr>
          <w:p w14:paraId="59A87E93"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00CAF56" w14:textId="77777777" w:rsidR="0010227F" w:rsidRPr="000A21B3" w:rsidRDefault="0010227F" w:rsidP="000A21B3">
            <w:pPr>
              <w:rPr>
                <w:sz w:val="21"/>
              </w:rPr>
            </w:pPr>
            <w:r w:rsidRPr="000A21B3">
              <w:rPr>
                <w:sz w:val="21"/>
              </w:rPr>
              <w:t>02</w:t>
            </w:r>
          </w:p>
        </w:tc>
        <w:tc>
          <w:tcPr>
            <w:tcW w:w="5420" w:type="dxa"/>
            <w:tcBorders>
              <w:top w:val="nil"/>
              <w:left w:val="nil"/>
              <w:bottom w:val="nil"/>
              <w:right w:val="nil"/>
            </w:tcBorders>
            <w:tcMar>
              <w:top w:w="128" w:type="dxa"/>
              <w:left w:w="43" w:type="dxa"/>
              <w:bottom w:w="43" w:type="dxa"/>
              <w:right w:w="43" w:type="dxa"/>
            </w:tcMar>
          </w:tcPr>
          <w:p w14:paraId="71AF393A" w14:textId="77777777" w:rsidR="0010227F" w:rsidRPr="000A21B3" w:rsidRDefault="0010227F" w:rsidP="000A21B3">
            <w:pPr>
              <w:rPr>
                <w:sz w:val="21"/>
              </w:rPr>
            </w:pPr>
            <w:r w:rsidRPr="000A21B3">
              <w:rPr>
                <w:sz w:val="21"/>
              </w:rPr>
              <w:t>Salsinntekter o.a.</w:t>
            </w:r>
          </w:p>
        </w:tc>
        <w:tc>
          <w:tcPr>
            <w:tcW w:w="1420" w:type="dxa"/>
            <w:tcBorders>
              <w:top w:val="nil"/>
              <w:left w:val="nil"/>
              <w:bottom w:val="nil"/>
              <w:right w:val="nil"/>
            </w:tcBorders>
            <w:tcMar>
              <w:top w:w="128" w:type="dxa"/>
              <w:left w:w="43" w:type="dxa"/>
              <w:bottom w:w="43" w:type="dxa"/>
              <w:right w:w="43" w:type="dxa"/>
            </w:tcMar>
            <w:vAlign w:val="bottom"/>
          </w:tcPr>
          <w:p w14:paraId="6A334EBE" w14:textId="77777777" w:rsidR="0010227F" w:rsidRPr="000A21B3" w:rsidRDefault="0010227F" w:rsidP="000A21B3">
            <w:pPr>
              <w:rPr>
                <w:sz w:val="21"/>
              </w:rPr>
            </w:pPr>
            <w:r w:rsidRPr="000A21B3">
              <w:rPr>
                <w:sz w:val="21"/>
              </w:rPr>
              <w:t>3 862 000</w:t>
            </w:r>
          </w:p>
        </w:tc>
        <w:tc>
          <w:tcPr>
            <w:tcW w:w="1580" w:type="dxa"/>
            <w:tcBorders>
              <w:top w:val="nil"/>
              <w:left w:val="nil"/>
              <w:bottom w:val="nil"/>
              <w:right w:val="nil"/>
            </w:tcBorders>
            <w:tcMar>
              <w:top w:w="128" w:type="dxa"/>
              <w:left w:w="43" w:type="dxa"/>
              <w:bottom w:w="43" w:type="dxa"/>
              <w:right w:w="43" w:type="dxa"/>
            </w:tcMar>
            <w:vAlign w:val="bottom"/>
          </w:tcPr>
          <w:p w14:paraId="4D60C5C9" w14:textId="77777777" w:rsidR="0010227F" w:rsidRPr="000A21B3" w:rsidRDefault="0010227F" w:rsidP="000A21B3">
            <w:pPr>
              <w:rPr>
                <w:sz w:val="21"/>
              </w:rPr>
            </w:pPr>
            <w:r w:rsidRPr="000A21B3">
              <w:rPr>
                <w:sz w:val="21"/>
              </w:rPr>
              <w:t>34 194 000</w:t>
            </w:r>
          </w:p>
        </w:tc>
      </w:tr>
      <w:tr w:rsidR="0010227F" w:rsidRPr="000A21B3" w14:paraId="081CF6DB" w14:textId="77777777">
        <w:trPr>
          <w:trHeight w:val="380"/>
        </w:trPr>
        <w:tc>
          <w:tcPr>
            <w:tcW w:w="560" w:type="dxa"/>
            <w:tcBorders>
              <w:top w:val="nil"/>
              <w:left w:val="nil"/>
              <w:bottom w:val="nil"/>
              <w:right w:val="nil"/>
            </w:tcBorders>
            <w:tcMar>
              <w:top w:w="128" w:type="dxa"/>
              <w:left w:w="43" w:type="dxa"/>
              <w:bottom w:w="43" w:type="dxa"/>
              <w:right w:w="43" w:type="dxa"/>
            </w:tcMar>
          </w:tcPr>
          <w:p w14:paraId="0772F53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0351E2F"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70D3D28E" w14:textId="77777777" w:rsidR="0010227F" w:rsidRPr="000A21B3" w:rsidRDefault="0010227F" w:rsidP="000A21B3">
            <w:pPr>
              <w:rPr>
                <w:sz w:val="21"/>
              </w:rPr>
            </w:pPr>
            <w:r w:rsidRPr="000A21B3">
              <w:rPr>
                <w:sz w:val="21"/>
              </w:rPr>
              <w:t>Sum Grunnopplæringa</w:t>
            </w:r>
          </w:p>
        </w:tc>
        <w:tc>
          <w:tcPr>
            <w:tcW w:w="1420" w:type="dxa"/>
            <w:tcBorders>
              <w:top w:val="nil"/>
              <w:left w:val="nil"/>
              <w:bottom w:val="nil"/>
              <w:right w:val="nil"/>
            </w:tcBorders>
            <w:tcMar>
              <w:top w:w="128" w:type="dxa"/>
              <w:left w:w="43" w:type="dxa"/>
              <w:bottom w:w="43" w:type="dxa"/>
              <w:right w:w="43" w:type="dxa"/>
            </w:tcMar>
            <w:vAlign w:val="bottom"/>
          </w:tcPr>
          <w:p w14:paraId="0941777E"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F91D173" w14:textId="77777777" w:rsidR="0010227F" w:rsidRPr="000A21B3" w:rsidRDefault="0010227F" w:rsidP="000A21B3">
            <w:pPr>
              <w:rPr>
                <w:sz w:val="21"/>
              </w:rPr>
            </w:pPr>
            <w:r w:rsidRPr="000A21B3">
              <w:rPr>
                <w:sz w:val="21"/>
              </w:rPr>
              <w:t>221 989 000</w:t>
            </w:r>
          </w:p>
        </w:tc>
      </w:tr>
      <w:tr w:rsidR="0010227F" w:rsidRPr="000A21B3" w14:paraId="083D5019" w14:textId="77777777">
        <w:trPr>
          <w:trHeight w:val="380"/>
        </w:trPr>
        <w:tc>
          <w:tcPr>
            <w:tcW w:w="9540" w:type="dxa"/>
            <w:gridSpan w:val="5"/>
            <w:tcBorders>
              <w:top w:val="nil"/>
              <w:left w:val="nil"/>
              <w:bottom w:val="nil"/>
              <w:right w:val="nil"/>
            </w:tcBorders>
            <w:tcMar>
              <w:top w:w="128" w:type="dxa"/>
              <w:left w:w="43" w:type="dxa"/>
              <w:bottom w:w="43" w:type="dxa"/>
              <w:right w:w="43" w:type="dxa"/>
            </w:tcMar>
          </w:tcPr>
          <w:p w14:paraId="5A36ED60" w14:textId="77777777" w:rsidR="0010227F" w:rsidRPr="000A21B3" w:rsidRDefault="0010227F" w:rsidP="000A21B3">
            <w:pPr>
              <w:rPr>
                <w:sz w:val="21"/>
              </w:rPr>
            </w:pPr>
            <w:r w:rsidRPr="000A21B3">
              <w:rPr>
                <w:sz w:val="21"/>
              </w:rPr>
              <w:t>Høgare yrkesfagleg utdanning</w:t>
            </w:r>
          </w:p>
        </w:tc>
      </w:tr>
      <w:tr w:rsidR="0010227F" w:rsidRPr="000A21B3" w14:paraId="1C73CB89" w14:textId="77777777">
        <w:trPr>
          <w:trHeight w:val="380"/>
        </w:trPr>
        <w:tc>
          <w:tcPr>
            <w:tcW w:w="560" w:type="dxa"/>
            <w:tcBorders>
              <w:top w:val="nil"/>
              <w:left w:val="nil"/>
              <w:bottom w:val="nil"/>
              <w:right w:val="nil"/>
            </w:tcBorders>
            <w:tcMar>
              <w:top w:w="128" w:type="dxa"/>
              <w:left w:w="43" w:type="dxa"/>
              <w:bottom w:w="43" w:type="dxa"/>
              <w:right w:w="43" w:type="dxa"/>
            </w:tcMar>
          </w:tcPr>
          <w:p w14:paraId="333688DA" w14:textId="77777777" w:rsidR="0010227F" w:rsidRPr="000A21B3" w:rsidRDefault="0010227F" w:rsidP="000A21B3">
            <w:pPr>
              <w:rPr>
                <w:sz w:val="21"/>
              </w:rPr>
            </w:pPr>
            <w:r w:rsidRPr="000A21B3">
              <w:rPr>
                <w:sz w:val="21"/>
              </w:rPr>
              <w:t>3242</w:t>
            </w:r>
          </w:p>
        </w:tc>
        <w:tc>
          <w:tcPr>
            <w:tcW w:w="560" w:type="dxa"/>
            <w:tcBorders>
              <w:top w:val="nil"/>
              <w:left w:val="nil"/>
              <w:bottom w:val="nil"/>
              <w:right w:val="nil"/>
            </w:tcBorders>
            <w:tcMar>
              <w:top w:w="128" w:type="dxa"/>
              <w:left w:w="43" w:type="dxa"/>
              <w:bottom w:w="43" w:type="dxa"/>
              <w:right w:w="43" w:type="dxa"/>
            </w:tcMar>
          </w:tcPr>
          <w:p w14:paraId="4E2CEEC2"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2CD060F8" w14:textId="77777777" w:rsidR="0010227F" w:rsidRPr="000A21B3" w:rsidRDefault="0010227F" w:rsidP="000A21B3">
            <w:pPr>
              <w:rPr>
                <w:sz w:val="21"/>
              </w:rPr>
            </w:pPr>
            <w:r w:rsidRPr="000A21B3">
              <w:rPr>
                <w:sz w:val="21"/>
              </w:rPr>
              <w:t>Noregs grøne fagskule – Vea</w:t>
            </w:r>
          </w:p>
        </w:tc>
        <w:tc>
          <w:tcPr>
            <w:tcW w:w="1420" w:type="dxa"/>
            <w:tcBorders>
              <w:top w:val="nil"/>
              <w:left w:val="nil"/>
              <w:bottom w:val="nil"/>
              <w:right w:val="nil"/>
            </w:tcBorders>
            <w:tcMar>
              <w:top w:w="128" w:type="dxa"/>
              <w:left w:w="43" w:type="dxa"/>
              <w:bottom w:w="43" w:type="dxa"/>
              <w:right w:w="43" w:type="dxa"/>
            </w:tcMar>
            <w:vAlign w:val="bottom"/>
          </w:tcPr>
          <w:p w14:paraId="5124D16D"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C831971" w14:textId="77777777" w:rsidR="0010227F" w:rsidRPr="000A21B3" w:rsidRDefault="0010227F" w:rsidP="000A21B3">
            <w:pPr>
              <w:rPr>
                <w:sz w:val="21"/>
              </w:rPr>
            </w:pPr>
          </w:p>
        </w:tc>
      </w:tr>
      <w:tr w:rsidR="0010227F" w:rsidRPr="000A21B3" w14:paraId="44050DAB" w14:textId="77777777">
        <w:trPr>
          <w:trHeight w:val="380"/>
        </w:trPr>
        <w:tc>
          <w:tcPr>
            <w:tcW w:w="560" w:type="dxa"/>
            <w:tcBorders>
              <w:top w:val="nil"/>
              <w:left w:val="nil"/>
              <w:bottom w:val="nil"/>
              <w:right w:val="nil"/>
            </w:tcBorders>
            <w:tcMar>
              <w:top w:w="128" w:type="dxa"/>
              <w:left w:w="43" w:type="dxa"/>
              <w:bottom w:w="43" w:type="dxa"/>
              <w:right w:w="43" w:type="dxa"/>
            </w:tcMar>
          </w:tcPr>
          <w:p w14:paraId="21540530"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F57C1AE" w14:textId="77777777" w:rsidR="0010227F" w:rsidRPr="000A21B3" w:rsidRDefault="0010227F" w:rsidP="000A21B3">
            <w:pPr>
              <w:rPr>
                <w:sz w:val="21"/>
              </w:rPr>
            </w:pPr>
            <w:r w:rsidRPr="000A21B3">
              <w:rPr>
                <w:sz w:val="21"/>
              </w:rPr>
              <w:t>02</w:t>
            </w:r>
          </w:p>
        </w:tc>
        <w:tc>
          <w:tcPr>
            <w:tcW w:w="5420" w:type="dxa"/>
            <w:tcBorders>
              <w:top w:val="nil"/>
              <w:left w:val="nil"/>
              <w:bottom w:val="nil"/>
              <w:right w:val="nil"/>
            </w:tcBorders>
            <w:tcMar>
              <w:top w:w="128" w:type="dxa"/>
              <w:left w:w="43" w:type="dxa"/>
              <w:bottom w:w="43" w:type="dxa"/>
              <w:right w:w="43" w:type="dxa"/>
            </w:tcMar>
          </w:tcPr>
          <w:p w14:paraId="54ADEF60" w14:textId="77777777" w:rsidR="0010227F" w:rsidRPr="000A21B3" w:rsidRDefault="0010227F" w:rsidP="000A21B3">
            <w:pPr>
              <w:rPr>
                <w:sz w:val="21"/>
              </w:rPr>
            </w:pPr>
            <w:r w:rsidRPr="000A21B3">
              <w:rPr>
                <w:sz w:val="21"/>
              </w:rPr>
              <w:t>Salsinntekter o.a.</w:t>
            </w:r>
          </w:p>
        </w:tc>
        <w:tc>
          <w:tcPr>
            <w:tcW w:w="1420" w:type="dxa"/>
            <w:tcBorders>
              <w:top w:val="nil"/>
              <w:left w:val="nil"/>
              <w:bottom w:val="nil"/>
              <w:right w:val="nil"/>
            </w:tcBorders>
            <w:tcMar>
              <w:top w:w="128" w:type="dxa"/>
              <w:left w:w="43" w:type="dxa"/>
              <w:bottom w:w="43" w:type="dxa"/>
              <w:right w:w="43" w:type="dxa"/>
            </w:tcMar>
            <w:vAlign w:val="bottom"/>
          </w:tcPr>
          <w:p w14:paraId="2FC51470" w14:textId="77777777" w:rsidR="0010227F" w:rsidRPr="000A21B3" w:rsidRDefault="0010227F" w:rsidP="000A21B3">
            <w:pPr>
              <w:rPr>
                <w:sz w:val="21"/>
              </w:rPr>
            </w:pPr>
            <w:r w:rsidRPr="000A21B3">
              <w:rPr>
                <w:sz w:val="21"/>
              </w:rPr>
              <w:t>8 404 000</w:t>
            </w:r>
          </w:p>
        </w:tc>
        <w:tc>
          <w:tcPr>
            <w:tcW w:w="1580" w:type="dxa"/>
            <w:tcBorders>
              <w:top w:val="nil"/>
              <w:left w:val="nil"/>
              <w:bottom w:val="nil"/>
              <w:right w:val="nil"/>
            </w:tcBorders>
            <w:tcMar>
              <w:top w:w="128" w:type="dxa"/>
              <w:left w:w="43" w:type="dxa"/>
              <w:bottom w:w="43" w:type="dxa"/>
              <w:right w:w="43" w:type="dxa"/>
            </w:tcMar>
            <w:vAlign w:val="bottom"/>
          </w:tcPr>
          <w:p w14:paraId="36ADC901" w14:textId="77777777" w:rsidR="0010227F" w:rsidRPr="000A21B3" w:rsidRDefault="0010227F" w:rsidP="000A21B3">
            <w:pPr>
              <w:rPr>
                <w:sz w:val="21"/>
              </w:rPr>
            </w:pPr>
            <w:r w:rsidRPr="000A21B3">
              <w:rPr>
                <w:sz w:val="21"/>
              </w:rPr>
              <w:t>8 404 000</w:t>
            </w:r>
          </w:p>
        </w:tc>
      </w:tr>
      <w:tr w:rsidR="0010227F" w:rsidRPr="000A21B3" w14:paraId="5CB79BC7" w14:textId="77777777">
        <w:trPr>
          <w:trHeight w:val="380"/>
        </w:trPr>
        <w:tc>
          <w:tcPr>
            <w:tcW w:w="560" w:type="dxa"/>
            <w:tcBorders>
              <w:top w:val="nil"/>
              <w:left w:val="nil"/>
              <w:bottom w:val="nil"/>
              <w:right w:val="nil"/>
            </w:tcBorders>
            <w:tcMar>
              <w:top w:w="128" w:type="dxa"/>
              <w:left w:w="43" w:type="dxa"/>
              <w:bottom w:w="43" w:type="dxa"/>
              <w:right w:w="43" w:type="dxa"/>
            </w:tcMar>
          </w:tcPr>
          <w:p w14:paraId="10EA3EF4"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57DC45A"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44E25C87" w14:textId="77777777" w:rsidR="0010227F" w:rsidRPr="000A21B3" w:rsidRDefault="0010227F" w:rsidP="000A21B3">
            <w:pPr>
              <w:rPr>
                <w:sz w:val="21"/>
              </w:rPr>
            </w:pPr>
            <w:r w:rsidRPr="000A21B3">
              <w:rPr>
                <w:sz w:val="21"/>
              </w:rPr>
              <w:t>Sum Høgare yrkesfagleg utdanning</w:t>
            </w:r>
          </w:p>
        </w:tc>
        <w:tc>
          <w:tcPr>
            <w:tcW w:w="1420" w:type="dxa"/>
            <w:tcBorders>
              <w:top w:val="nil"/>
              <w:left w:val="nil"/>
              <w:bottom w:val="nil"/>
              <w:right w:val="nil"/>
            </w:tcBorders>
            <w:tcMar>
              <w:top w:w="128" w:type="dxa"/>
              <w:left w:w="43" w:type="dxa"/>
              <w:bottom w:w="43" w:type="dxa"/>
              <w:right w:w="43" w:type="dxa"/>
            </w:tcMar>
            <w:vAlign w:val="bottom"/>
          </w:tcPr>
          <w:p w14:paraId="3B048AD9"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84F7E93" w14:textId="77777777" w:rsidR="0010227F" w:rsidRPr="000A21B3" w:rsidRDefault="0010227F" w:rsidP="000A21B3">
            <w:pPr>
              <w:rPr>
                <w:sz w:val="21"/>
              </w:rPr>
            </w:pPr>
            <w:r w:rsidRPr="000A21B3">
              <w:rPr>
                <w:sz w:val="21"/>
              </w:rPr>
              <w:t>8 404 000</w:t>
            </w:r>
          </w:p>
        </w:tc>
      </w:tr>
      <w:tr w:rsidR="0010227F" w:rsidRPr="000A21B3" w14:paraId="4DAC5948" w14:textId="77777777">
        <w:trPr>
          <w:trHeight w:val="380"/>
        </w:trPr>
        <w:tc>
          <w:tcPr>
            <w:tcW w:w="9540" w:type="dxa"/>
            <w:gridSpan w:val="5"/>
            <w:tcBorders>
              <w:top w:val="nil"/>
              <w:left w:val="nil"/>
              <w:bottom w:val="nil"/>
              <w:right w:val="nil"/>
            </w:tcBorders>
            <w:tcMar>
              <w:top w:w="128" w:type="dxa"/>
              <w:left w:w="43" w:type="dxa"/>
              <w:bottom w:w="43" w:type="dxa"/>
              <w:right w:w="43" w:type="dxa"/>
            </w:tcMar>
          </w:tcPr>
          <w:p w14:paraId="0ADFFAFC" w14:textId="77777777" w:rsidR="0010227F" w:rsidRPr="000A21B3" w:rsidRDefault="0010227F" w:rsidP="000A21B3">
            <w:pPr>
              <w:rPr>
                <w:sz w:val="21"/>
              </w:rPr>
            </w:pPr>
            <w:r w:rsidRPr="000A21B3">
              <w:rPr>
                <w:sz w:val="21"/>
              </w:rPr>
              <w:t>Kompetansepolitikk og livslang læring</w:t>
            </w:r>
          </w:p>
        </w:tc>
      </w:tr>
      <w:tr w:rsidR="0010227F" w:rsidRPr="000A21B3" w14:paraId="49AFEB59" w14:textId="77777777">
        <w:trPr>
          <w:trHeight w:val="380"/>
        </w:trPr>
        <w:tc>
          <w:tcPr>
            <w:tcW w:w="560" w:type="dxa"/>
            <w:tcBorders>
              <w:top w:val="nil"/>
              <w:left w:val="nil"/>
              <w:bottom w:val="nil"/>
              <w:right w:val="nil"/>
            </w:tcBorders>
            <w:tcMar>
              <w:top w:w="128" w:type="dxa"/>
              <w:left w:w="43" w:type="dxa"/>
              <w:bottom w:w="43" w:type="dxa"/>
              <w:right w:w="43" w:type="dxa"/>
            </w:tcMar>
          </w:tcPr>
          <w:p w14:paraId="67EA00C9" w14:textId="77777777" w:rsidR="0010227F" w:rsidRPr="000A21B3" w:rsidRDefault="0010227F" w:rsidP="000A21B3">
            <w:pPr>
              <w:rPr>
                <w:sz w:val="21"/>
              </w:rPr>
            </w:pPr>
            <w:r w:rsidRPr="000A21B3">
              <w:rPr>
                <w:sz w:val="21"/>
              </w:rPr>
              <w:t>3256</w:t>
            </w:r>
          </w:p>
        </w:tc>
        <w:tc>
          <w:tcPr>
            <w:tcW w:w="560" w:type="dxa"/>
            <w:tcBorders>
              <w:top w:val="nil"/>
              <w:left w:val="nil"/>
              <w:bottom w:val="nil"/>
              <w:right w:val="nil"/>
            </w:tcBorders>
            <w:tcMar>
              <w:top w:w="128" w:type="dxa"/>
              <w:left w:w="43" w:type="dxa"/>
              <w:bottom w:w="43" w:type="dxa"/>
              <w:right w:w="43" w:type="dxa"/>
            </w:tcMar>
          </w:tcPr>
          <w:p w14:paraId="172D12DD"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373954B8" w14:textId="77777777" w:rsidR="0010227F" w:rsidRPr="000A21B3" w:rsidRDefault="0010227F" w:rsidP="000A21B3">
            <w:pPr>
              <w:rPr>
                <w:sz w:val="21"/>
              </w:rPr>
            </w:pPr>
            <w:r w:rsidRPr="000A21B3">
              <w:rPr>
                <w:sz w:val="21"/>
              </w:rPr>
              <w:t>Direktoratet for høgare utdanning og kompetanse</w:t>
            </w:r>
          </w:p>
        </w:tc>
        <w:tc>
          <w:tcPr>
            <w:tcW w:w="1420" w:type="dxa"/>
            <w:tcBorders>
              <w:top w:val="nil"/>
              <w:left w:val="nil"/>
              <w:bottom w:val="nil"/>
              <w:right w:val="nil"/>
            </w:tcBorders>
            <w:tcMar>
              <w:top w:w="128" w:type="dxa"/>
              <w:left w:w="43" w:type="dxa"/>
              <w:bottom w:w="43" w:type="dxa"/>
              <w:right w:w="43" w:type="dxa"/>
            </w:tcMar>
            <w:vAlign w:val="bottom"/>
          </w:tcPr>
          <w:p w14:paraId="2D73E5AB"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23EAE42" w14:textId="77777777" w:rsidR="0010227F" w:rsidRPr="000A21B3" w:rsidRDefault="0010227F" w:rsidP="000A21B3">
            <w:pPr>
              <w:rPr>
                <w:sz w:val="21"/>
              </w:rPr>
            </w:pPr>
          </w:p>
        </w:tc>
      </w:tr>
      <w:tr w:rsidR="0010227F" w:rsidRPr="000A21B3" w14:paraId="3787D634" w14:textId="77777777">
        <w:trPr>
          <w:trHeight w:val="380"/>
        </w:trPr>
        <w:tc>
          <w:tcPr>
            <w:tcW w:w="560" w:type="dxa"/>
            <w:tcBorders>
              <w:top w:val="nil"/>
              <w:left w:val="nil"/>
              <w:bottom w:val="nil"/>
              <w:right w:val="nil"/>
            </w:tcBorders>
            <w:tcMar>
              <w:top w:w="128" w:type="dxa"/>
              <w:left w:w="43" w:type="dxa"/>
              <w:bottom w:w="43" w:type="dxa"/>
              <w:right w:w="43" w:type="dxa"/>
            </w:tcMar>
          </w:tcPr>
          <w:p w14:paraId="7CE4993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8D68B53"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09ABDFC6" w14:textId="77777777" w:rsidR="0010227F" w:rsidRPr="000A21B3" w:rsidRDefault="0010227F" w:rsidP="000A21B3">
            <w:pPr>
              <w:rPr>
                <w:sz w:val="21"/>
              </w:rPr>
            </w:pPr>
            <w:r w:rsidRPr="000A21B3">
              <w:rPr>
                <w:sz w:val="21"/>
              </w:rPr>
              <w:t>Inntekter frå oppdrag</w:t>
            </w:r>
          </w:p>
        </w:tc>
        <w:tc>
          <w:tcPr>
            <w:tcW w:w="1420" w:type="dxa"/>
            <w:tcBorders>
              <w:top w:val="nil"/>
              <w:left w:val="nil"/>
              <w:bottom w:val="nil"/>
              <w:right w:val="nil"/>
            </w:tcBorders>
            <w:tcMar>
              <w:top w:w="128" w:type="dxa"/>
              <w:left w:w="43" w:type="dxa"/>
              <w:bottom w:w="43" w:type="dxa"/>
              <w:right w:w="43" w:type="dxa"/>
            </w:tcMar>
            <w:vAlign w:val="bottom"/>
          </w:tcPr>
          <w:p w14:paraId="21B462A2" w14:textId="77777777" w:rsidR="0010227F" w:rsidRPr="000A21B3" w:rsidRDefault="0010227F" w:rsidP="000A21B3">
            <w:pPr>
              <w:rPr>
                <w:sz w:val="21"/>
              </w:rPr>
            </w:pPr>
            <w:r w:rsidRPr="000A21B3">
              <w:rPr>
                <w:sz w:val="21"/>
              </w:rPr>
              <w:t>7 455 000</w:t>
            </w:r>
          </w:p>
        </w:tc>
        <w:tc>
          <w:tcPr>
            <w:tcW w:w="1580" w:type="dxa"/>
            <w:tcBorders>
              <w:top w:val="nil"/>
              <w:left w:val="nil"/>
              <w:bottom w:val="nil"/>
              <w:right w:val="nil"/>
            </w:tcBorders>
            <w:tcMar>
              <w:top w:w="128" w:type="dxa"/>
              <w:left w:w="43" w:type="dxa"/>
              <w:bottom w:w="43" w:type="dxa"/>
              <w:right w:w="43" w:type="dxa"/>
            </w:tcMar>
            <w:vAlign w:val="bottom"/>
          </w:tcPr>
          <w:p w14:paraId="2038A111" w14:textId="77777777" w:rsidR="0010227F" w:rsidRPr="000A21B3" w:rsidRDefault="0010227F" w:rsidP="000A21B3">
            <w:pPr>
              <w:rPr>
                <w:sz w:val="21"/>
              </w:rPr>
            </w:pPr>
          </w:p>
        </w:tc>
      </w:tr>
      <w:tr w:rsidR="0010227F" w:rsidRPr="000A21B3" w14:paraId="715BB9B4" w14:textId="77777777">
        <w:trPr>
          <w:trHeight w:val="380"/>
        </w:trPr>
        <w:tc>
          <w:tcPr>
            <w:tcW w:w="560" w:type="dxa"/>
            <w:tcBorders>
              <w:top w:val="nil"/>
              <w:left w:val="nil"/>
              <w:bottom w:val="nil"/>
              <w:right w:val="nil"/>
            </w:tcBorders>
            <w:tcMar>
              <w:top w:w="128" w:type="dxa"/>
              <w:left w:w="43" w:type="dxa"/>
              <w:bottom w:w="43" w:type="dxa"/>
              <w:right w:w="43" w:type="dxa"/>
            </w:tcMar>
          </w:tcPr>
          <w:p w14:paraId="7131583D"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D1303B7" w14:textId="77777777" w:rsidR="0010227F" w:rsidRPr="000A21B3" w:rsidRDefault="0010227F" w:rsidP="000A21B3">
            <w:pPr>
              <w:rPr>
                <w:sz w:val="21"/>
              </w:rPr>
            </w:pPr>
            <w:r w:rsidRPr="000A21B3">
              <w:rPr>
                <w:sz w:val="21"/>
              </w:rPr>
              <w:t>02</w:t>
            </w:r>
          </w:p>
        </w:tc>
        <w:tc>
          <w:tcPr>
            <w:tcW w:w="5420" w:type="dxa"/>
            <w:tcBorders>
              <w:top w:val="nil"/>
              <w:left w:val="nil"/>
              <w:bottom w:val="nil"/>
              <w:right w:val="nil"/>
            </w:tcBorders>
            <w:tcMar>
              <w:top w:w="128" w:type="dxa"/>
              <w:left w:w="43" w:type="dxa"/>
              <w:bottom w:w="43" w:type="dxa"/>
              <w:right w:w="43" w:type="dxa"/>
            </w:tcMar>
          </w:tcPr>
          <w:p w14:paraId="2D823828" w14:textId="77777777" w:rsidR="0010227F" w:rsidRPr="000A21B3" w:rsidRDefault="0010227F" w:rsidP="000A21B3">
            <w:pPr>
              <w:rPr>
                <w:sz w:val="21"/>
              </w:rPr>
            </w:pPr>
            <w:r w:rsidRPr="000A21B3">
              <w:rPr>
                <w:sz w:val="21"/>
              </w:rPr>
              <w:t>Inntekter frå refusjonar o.a.</w:t>
            </w:r>
          </w:p>
        </w:tc>
        <w:tc>
          <w:tcPr>
            <w:tcW w:w="1420" w:type="dxa"/>
            <w:tcBorders>
              <w:top w:val="nil"/>
              <w:left w:val="nil"/>
              <w:bottom w:val="nil"/>
              <w:right w:val="nil"/>
            </w:tcBorders>
            <w:tcMar>
              <w:top w:w="128" w:type="dxa"/>
              <w:left w:w="43" w:type="dxa"/>
              <w:bottom w:w="43" w:type="dxa"/>
              <w:right w:w="43" w:type="dxa"/>
            </w:tcMar>
            <w:vAlign w:val="bottom"/>
          </w:tcPr>
          <w:p w14:paraId="77B1249A" w14:textId="77777777" w:rsidR="0010227F" w:rsidRPr="000A21B3" w:rsidRDefault="0010227F" w:rsidP="000A21B3">
            <w:pPr>
              <w:rPr>
                <w:sz w:val="21"/>
              </w:rPr>
            </w:pPr>
            <w:r w:rsidRPr="000A21B3">
              <w:rPr>
                <w:sz w:val="21"/>
              </w:rPr>
              <w:t>37 404 000</w:t>
            </w:r>
          </w:p>
        </w:tc>
        <w:tc>
          <w:tcPr>
            <w:tcW w:w="1580" w:type="dxa"/>
            <w:tcBorders>
              <w:top w:val="nil"/>
              <w:left w:val="nil"/>
              <w:bottom w:val="nil"/>
              <w:right w:val="nil"/>
            </w:tcBorders>
            <w:tcMar>
              <w:top w:w="128" w:type="dxa"/>
              <w:left w:w="43" w:type="dxa"/>
              <w:bottom w:w="43" w:type="dxa"/>
              <w:right w:w="43" w:type="dxa"/>
            </w:tcMar>
            <w:vAlign w:val="bottom"/>
          </w:tcPr>
          <w:p w14:paraId="61D6327C" w14:textId="77777777" w:rsidR="0010227F" w:rsidRPr="000A21B3" w:rsidRDefault="0010227F" w:rsidP="000A21B3">
            <w:pPr>
              <w:rPr>
                <w:sz w:val="21"/>
              </w:rPr>
            </w:pPr>
            <w:r w:rsidRPr="000A21B3">
              <w:rPr>
                <w:sz w:val="21"/>
              </w:rPr>
              <w:t>44 859 000</w:t>
            </w:r>
          </w:p>
        </w:tc>
      </w:tr>
      <w:tr w:rsidR="0010227F" w:rsidRPr="000A21B3" w14:paraId="116D2A12" w14:textId="77777777">
        <w:trPr>
          <w:trHeight w:val="380"/>
        </w:trPr>
        <w:tc>
          <w:tcPr>
            <w:tcW w:w="560" w:type="dxa"/>
            <w:tcBorders>
              <w:top w:val="nil"/>
              <w:left w:val="nil"/>
              <w:bottom w:val="nil"/>
              <w:right w:val="nil"/>
            </w:tcBorders>
            <w:tcMar>
              <w:top w:w="128" w:type="dxa"/>
              <w:left w:w="43" w:type="dxa"/>
              <w:bottom w:w="43" w:type="dxa"/>
              <w:right w:w="43" w:type="dxa"/>
            </w:tcMar>
          </w:tcPr>
          <w:p w14:paraId="66F0157D"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3755A38"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6812C8D8" w14:textId="77777777" w:rsidR="0010227F" w:rsidRPr="000A21B3" w:rsidRDefault="0010227F" w:rsidP="000A21B3">
            <w:pPr>
              <w:rPr>
                <w:sz w:val="21"/>
              </w:rPr>
            </w:pPr>
            <w:r w:rsidRPr="000A21B3">
              <w:rPr>
                <w:sz w:val="21"/>
              </w:rPr>
              <w:t>Sum Kompetansepolitikk og livslang læring</w:t>
            </w:r>
          </w:p>
        </w:tc>
        <w:tc>
          <w:tcPr>
            <w:tcW w:w="1420" w:type="dxa"/>
            <w:tcBorders>
              <w:top w:val="nil"/>
              <w:left w:val="nil"/>
              <w:bottom w:val="nil"/>
              <w:right w:val="nil"/>
            </w:tcBorders>
            <w:tcMar>
              <w:top w:w="128" w:type="dxa"/>
              <w:left w:w="43" w:type="dxa"/>
              <w:bottom w:w="43" w:type="dxa"/>
              <w:right w:w="43" w:type="dxa"/>
            </w:tcMar>
            <w:vAlign w:val="bottom"/>
          </w:tcPr>
          <w:p w14:paraId="33AFF0A5"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7FAFAC2D" w14:textId="77777777" w:rsidR="0010227F" w:rsidRPr="000A21B3" w:rsidRDefault="0010227F" w:rsidP="000A21B3">
            <w:pPr>
              <w:rPr>
                <w:sz w:val="21"/>
              </w:rPr>
            </w:pPr>
            <w:r w:rsidRPr="000A21B3">
              <w:rPr>
                <w:sz w:val="21"/>
              </w:rPr>
              <w:t>44 859 000</w:t>
            </w:r>
          </w:p>
        </w:tc>
      </w:tr>
      <w:tr w:rsidR="0010227F" w:rsidRPr="000A21B3" w14:paraId="54847E81" w14:textId="77777777">
        <w:trPr>
          <w:trHeight w:val="380"/>
        </w:trPr>
        <w:tc>
          <w:tcPr>
            <w:tcW w:w="9540" w:type="dxa"/>
            <w:gridSpan w:val="5"/>
            <w:tcBorders>
              <w:top w:val="nil"/>
              <w:left w:val="nil"/>
              <w:bottom w:val="nil"/>
              <w:right w:val="nil"/>
            </w:tcBorders>
            <w:tcMar>
              <w:top w:w="128" w:type="dxa"/>
              <w:left w:w="43" w:type="dxa"/>
              <w:bottom w:w="43" w:type="dxa"/>
              <w:right w:w="43" w:type="dxa"/>
            </w:tcMar>
          </w:tcPr>
          <w:p w14:paraId="23F3A16C" w14:textId="77777777" w:rsidR="0010227F" w:rsidRPr="000A21B3" w:rsidRDefault="0010227F" w:rsidP="000A21B3">
            <w:pPr>
              <w:rPr>
                <w:sz w:val="21"/>
              </w:rPr>
            </w:pPr>
            <w:r w:rsidRPr="000A21B3">
              <w:rPr>
                <w:sz w:val="21"/>
              </w:rPr>
              <w:t>Høgare utdanning og forsking</w:t>
            </w:r>
          </w:p>
        </w:tc>
      </w:tr>
      <w:tr w:rsidR="0010227F" w:rsidRPr="000A21B3" w14:paraId="44A92A64" w14:textId="77777777">
        <w:trPr>
          <w:trHeight w:val="380"/>
        </w:trPr>
        <w:tc>
          <w:tcPr>
            <w:tcW w:w="560" w:type="dxa"/>
            <w:tcBorders>
              <w:top w:val="nil"/>
              <w:left w:val="nil"/>
              <w:bottom w:val="nil"/>
              <w:right w:val="nil"/>
            </w:tcBorders>
            <w:tcMar>
              <w:top w:w="128" w:type="dxa"/>
              <w:left w:w="43" w:type="dxa"/>
              <w:bottom w:w="43" w:type="dxa"/>
              <w:right w:w="43" w:type="dxa"/>
            </w:tcMar>
          </w:tcPr>
          <w:p w14:paraId="79F605A2" w14:textId="77777777" w:rsidR="0010227F" w:rsidRPr="000A21B3" w:rsidRDefault="0010227F" w:rsidP="000A21B3">
            <w:pPr>
              <w:rPr>
                <w:sz w:val="21"/>
              </w:rPr>
            </w:pPr>
            <w:r w:rsidRPr="000A21B3">
              <w:rPr>
                <w:sz w:val="21"/>
              </w:rPr>
              <w:t>3271</w:t>
            </w:r>
          </w:p>
        </w:tc>
        <w:tc>
          <w:tcPr>
            <w:tcW w:w="560" w:type="dxa"/>
            <w:tcBorders>
              <w:top w:val="nil"/>
              <w:left w:val="nil"/>
              <w:bottom w:val="nil"/>
              <w:right w:val="nil"/>
            </w:tcBorders>
            <w:tcMar>
              <w:top w:w="128" w:type="dxa"/>
              <w:left w:w="43" w:type="dxa"/>
              <w:bottom w:w="43" w:type="dxa"/>
              <w:right w:w="43" w:type="dxa"/>
            </w:tcMar>
          </w:tcPr>
          <w:p w14:paraId="6E4311D5"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1E100D7F" w14:textId="77777777" w:rsidR="0010227F" w:rsidRPr="000A21B3" w:rsidRDefault="0010227F" w:rsidP="000A21B3">
            <w:pPr>
              <w:rPr>
                <w:sz w:val="21"/>
              </w:rPr>
            </w:pPr>
            <w:r w:rsidRPr="000A21B3">
              <w:rPr>
                <w:sz w:val="21"/>
              </w:rPr>
              <w:t>Nasjonalt organ for kvalitet i utdanninga</w:t>
            </w:r>
          </w:p>
        </w:tc>
        <w:tc>
          <w:tcPr>
            <w:tcW w:w="1420" w:type="dxa"/>
            <w:tcBorders>
              <w:top w:val="nil"/>
              <w:left w:val="nil"/>
              <w:bottom w:val="nil"/>
              <w:right w:val="nil"/>
            </w:tcBorders>
            <w:tcMar>
              <w:top w:w="128" w:type="dxa"/>
              <w:left w:w="43" w:type="dxa"/>
              <w:bottom w:w="43" w:type="dxa"/>
              <w:right w:w="43" w:type="dxa"/>
            </w:tcMar>
            <w:vAlign w:val="bottom"/>
          </w:tcPr>
          <w:p w14:paraId="68E27104"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21682EA" w14:textId="77777777" w:rsidR="0010227F" w:rsidRPr="000A21B3" w:rsidRDefault="0010227F" w:rsidP="000A21B3">
            <w:pPr>
              <w:rPr>
                <w:sz w:val="21"/>
              </w:rPr>
            </w:pPr>
          </w:p>
        </w:tc>
      </w:tr>
      <w:tr w:rsidR="0010227F" w:rsidRPr="000A21B3" w14:paraId="73047CDD" w14:textId="77777777">
        <w:trPr>
          <w:trHeight w:val="380"/>
        </w:trPr>
        <w:tc>
          <w:tcPr>
            <w:tcW w:w="560" w:type="dxa"/>
            <w:tcBorders>
              <w:top w:val="nil"/>
              <w:left w:val="nil"/>
              <w:bottom w:val="nil"/>
              <w:right w:val="nil"/>
            </w:tcBorders>
            <w:tcMar>
              <w:top w:w="128" w:type="dxa"/>
              <w:left w:w="43" w:type="dxa"/>
              <w:bottom w:w="43" w:type="dxa"/>
              <w:right w:w="43" w:type="dxa"/>
            </w:tcMar>
          </w:tcPr>
          <w:p w14:paraId="28CC20EF"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3A184C2A"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512EAAD8" w14:textId="77777777" w:rsidR="0010227F" w:rsidRPr="000A21B3" w:rsidRDefault="0010227F" w:rsidP="000A21B3">
            <w:pPr>
              <w:rPr>
                <w:sz w:val="21"/>
              </w:rPr>
            </w:pPr>
            <w:r w:rsidRPr="000A21B3">
              <w:rPr>
                <w:sz w:val="21"/>
              </w:rPr>
              <w:t>Inntekter frå oppdrag</w:t>
            </w:r>
          </w:p>
        </w:tc>
        <w:tc>
          <w:tcPr>
            <w:tcW w:w="1420" w:type="dxa"/>
            <w:tcBorders>
              <w:top w:val="nil"/>
              <w:left w:val="nil"/>
              <w:bottom w:val="nil"/>
              <w:right w:val="nil"/>
            </w:tcBorders>
            <w:tcMar>
              <w:top w:w="128" w:type="dxa"/>
              <w:left w:w="43" w:type="dxa"/>
              <w:bottom w:w="43" w:type="dxa"/>
              <w:right w:w="43" w:type="dxa"/>
            </w:tcMar>
            <w:vAlign w:val="bottom"/>
          </w:tcPr>
          <w:p w14:paraId="065CF42B" w14:textId="77777777" w:rsidR="0010227F" w:rsidRPr="000A21B3" w:rsidRDefault="0010227F" w:rsidP="000A21B3">
            <w:pPr>
              <w:rPr>
                <w:sz w:val="21"/>
              </w:rPr>
            </w:pPr>
            <w:r w:rsidRPr="000A21B3">
              <w:rPr>
                <w:sz w:val="21"/>
              </w:rPr>
              <w:t>4 796 000</w:t>
            </w:r>
          </w:p>
        </w:tc>
        <w:tc>
          <w:tcPr>
            <w:tcW w:w="1580" w:type="dxa"/>
            <w:tcBorders>
              <w:top w:val="nil"/>
              <w:left w:val="nil"/>
              <w:bottom w:val="nil"/>
              <w:right w:val="nil"/>
            </w:tcBorders>
            <w:tcMar>
              <w:top w:w="128" w:type="dxa"/>
              <w:left w:w="43" w:type="dxa"/>
              <w:bottom w:w="43" w:type="dxa"/>
              <w:right w:w="43" w:type="dxa"/>
            </w:tcMar>
            <w:vAlign w:val="bottom"/>
          </w:tcPr>
          <w:p w14:paraId="370FC4FA" w14:textId="77777777" w:rsidR="0010227F" w:rsidRPr="000A21B3" w:rsidRDefault="0010227F" w:rsidP="000A21B3">
            <w:pPr>
              <w:rPr>
                <w:sz w:val="21"/>
              </w:rPr>
            </w:pPr>
          </w:p>
        </w:tc>
      </w:tr>
      <w:tr w:rsidR="0010227F" w:rsidRPr="000A21B3" w14:paraId="143ABF35" w14:textId="77777777">
        <w:trPr>
          <w:trHeight w:val="380"/>
        </w:trPr>
        <w:tc>
          <w:tcPr>
            <w:tcW w:w="560" w:type="dxa"/>
            <w:tcBorders>
              <w:top w:val="nil"/>
              <w:left w:val="nil"/>
              <w:bottom w:val="nil"/>
              <w:right w:val="nil"/>
            </w:tcBorders>
            <w:tcMar>
              <w:top w:w="128" w:type="dxa"/>
              <w:left w:w="43" w:type="dxa"/>
              <w:bottom w:w="43" w:type="dxa"/>
              <w:right w:w="43" w:type="dxa"/>
            </w:tcMar>
          </w:tcPr>
          <w:p w14:paraId="0E372685"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4CD7615" w14:textId="77777777" w:rsidR="0010227F" w:rsidRPr="000A21B3" w:rsidRDefault="0010227F" w:rsidP="000A21B3">
            <w:pPr>
              <w:rPr>
                <w:sz w:val="21"/>
              </w:rPr>
            </w:pPr>
            <w:r w:rsidRPr="000A21B3">
              <w:rPr>
                <w:sz w:val="21"/>
              </w:rPr>
              <w:t>02</w:t>
            </w:r>
          </w:p>
        </w:tc>
        <w:tc>
          <w:tcPr>
            <w:tcW w:w="5420" w:type="dxa"/>
            <w:tcBorders>
              <w:top w:val="nil"/>
              <w:left w:val="nil"/>
              <w:bottom w:val="nil"/>
              <w:right w:val="nil"/>
            </w:tcBorders>
            <w:tcMar>
              <w:top w:w="128" w:type="dxa"/>
              <w:left w:w="43" w:type="dxa"/>
              <w:bottom w:w="43" w:type="dxa"/>
              <w:right w:w="43" w:type="dxa"/>
            </w:tcMar>
          </w:tcPr>
          <w:p w14:paraId="0938058F" w14:textId="77777777" w:rsidR="0010227F" w:rsidRPr="000A21B3" w:rsidRDefault="0010227F" w:rsidP="000A21B3">
            <w:pPr>
              <w:rPr>
                <w:sz w:val="21"/>
              </w:rPr>
            </w:pPr>
            <w:r w:rsidRPr="000A21B3">
              <w:rPr>
                <w:sz w:val="21"/>
              </w:rPr>
              <w:t>Salsinntekter o.a.</w:t>
            </w:r>
          </w:p>
        </w:tc>
        <w:tc>
          <w:tcPr>
            <w:tcW w:w="1420" w:type="dxa"/>
            <w:tcBorders>
              <w:top w:val="nil"/>
              <w:left w:val="nil"/>
              <w:bottom w:val="nil"/>
              <w:right w:val="nil"/>
            </w:tcBorders>
            <w:tcMar>
              <w:top w:w="128" w:type="dxa"/>
              <w:left w:w="43" w:type="dxa"/>
              <w:bottom w:w="43" w:type="dxa"/>
              <w:right w:w="43" w:type="dxa"/>
            </w:tcMar>
            <w:vAlign w:val="bottom"/>
          </w:tcPr>
          <w:p w14:paraId="4539F13A" w14:textId="77777777" w:rsidR="0010227F" w:rsidRPr="000A21B3" w:rsidRDefault="0010227F" w:rsidP="000A21B3">
            <w:pPr>
              <w:rPr>
                <w:sz w:val="21"/>
              </w:rPr>
            </w:pPr>
            <w:r w:rsidRPr="000A21B3">
              <w:rPr>
                <w:sz w:val="21"/>
              </w:rPr>
              <w:t>429 000</w:t>
            </w:r>
          </w:p>
        </w:tc>
        <w:tc>
          <w:tcPr>
            <w:tcW w:w="1580" w:type="dxa"/>
            <w:tcBorders>
              <w:top w:val="nil"/>
              <w:left w:val="nil"/>
              <w:bottom w:val="nil"/>
              <w:right w:val="nil"/>
            </w:tcBorders>
            <w:tcMar>
              <w:top w:w="128" w:type="dxa"/>
              <w:left w:w="43" w:type="dxa"/>
              <w:bottom w:w="43" w:type="dxa"/>
              <w:right w:w="43" w:type="dxa"/>
            </w:tcMar>
            <w:vAlign w:val="bottom"/>
          </w:tcPr>
          <w:p w14:paraId="5AE81356" w14:textId="77777777" w:rsidR="0010227F" w:rsidRPr="000A21B3" w:rsidRDefault="0010227F" w:rsidP="000A21B3">
            <w:pPr>
              <w:rPr>
                <w:sz w:val="21"/>
              </w:rPr>
            </w:pPr>
            <w:r w:rsidRPr="000A21B3">
              <w:rPr>
                <w:sz w:val="21"/>
              </w:rPr>
              <w:t>5 225 000</w:t>
            </w:r>
          </w:p>
        </w:tc>
      </w:tr>
      <w:tr w:rsidR="0010227F" w:rsidRPr="000A21B3" w14:paraId="5121B614" w14:textId="77777777">
        <w:trPr>
          <w:trHeight w:val="380"/>
        </w:trPr>
        <w:tc>
          <w:tcPr>
            <w:tcW w:w="560" w:type="dxa"/>
            <w:tcBorders>
              <w:top w:val="nil"/>
              <w:left w:val="nil"/>
              <w:bottom w:val="nil"/>
              <w:right w:val="nil"/>
            </w:tcBorders>
            <w:tcMar>
              <w:top w:w="128" w:type="dxa"/>
              <w:left w:w="43" w:type="dxa"/>
              <w:bottom w:w="43" w:type="dxa"/>
              <w:right w:w="43" w:type="dxa"/>
            </w:tcMar>
          </w:tcPr>
          <w:p w14:paraId="2CC61C7C" w14:textId="77777777" w:rsidR="0010227F" w:rsidRPr="000A21B3" w:rsidRDefault="0010227F" w:rsidP="000A21B3">
            <w:pPr>
              <w:rPr>
                <w:sz w:val="21"/>
              </w:rPr>
            </w:pPr>
            <w:r w:rsidRPr="000A21B3">
              <w:rPr>
                <w:sz w:val="21"/>
              </w:rPr>
              <w:t>3275</w:t>
            </w:r>
          </w:p>
        </w:tc>
        <w:tc>
          <w:tcPr>
            <w:tcW w:w="560" w:type="dxa"/>
            <w:tcBorders>
              <w:top w:val="nil"/>
              <w:left w:val="nil"/>
              <w:bottom w:val="nil"/>
              <w:right w:val="nil"/>
            </w:tcBorders>
            <w:tcMar>
              <w:top w:w="128" w:type="dxa"/>
              <w:left w:w="43" w:type="dxa"/>
              <w:bottom w:w="43" w:type="dxa"/>
              <w:right w:w="43" w:type="dxa"/>
            </w:tcMar>
          </w:tcPr>
          <w:p w14:paraId="473F9EC8"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6EBB4169" w14:textId="77777777" w:rsidR="0010227F" w:rsidRPr="000A21B3" w:rsidRDefault="0010227F" w:rsidP="000A21B3">
            <w:pPr>
              <w:rPr>
                <w:sz w:val="21"/>
              </w:rPr>
            </w:pPr>
            <w:r w:rsidRPr="000A21B3">
              <w:rPr>
                <w:sz w:val="21"/>
              </w:rPr>
              <w:t>Tiltak for høgare utdanning og forsking</w:t>
            </w:r>
          </w:p>
        </w:tc>
        <w:tc>
          <w:tcPr>
            <w:tcW w:w="1420" w:type="dxa"/>
            <w:tcBorders>
              <w:top w:val="nil"/>
              <w:left w:val="nil"/>
              <w:bottom w:val="nil"/>
              <w:right w:val="nil"/>
            </w:tcBorders>
            <w:tcMar>
              <w:top w:w="128" w:type="dxa"/>
              <w:left w:w="43" w:type="dxa"/>
              <w:bottom w:w="43" w:type="dxa"/>
              <w:right w:w="43" w:type="dxa"/>
            </w:tcMar>
            <w:vAlign w:val="bottom"/>
          </w:tcPr>
          <w:p w14:paraId="20C9426C"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6405E4A7" w14:textId="77777777" w:rsidR="0010227F" w:rsidRPr="000A21B3" w:rsidRDefault="0010227F" w:rsidP="000A21B3">
            <w:pPr>
              <w:rPr>
                <w:sz w:val="21"/>
              </w:rPr>
            </w:pPr>
          </w:p>
        </w:tc>
      </w:tr>
      <w:tr w:rsidR="0010227F" w:rsidRPr="000A21B3" w14:paraId="73050C42" w14:textId="77777777">
        <w:trPr>
          <w:trHeight w:val="380"/>
        </w:trPr>
        <w:tc>
          <w:tcPr>
            <w:tcW w:w="560" w:type="dxa"/>
            <w:tcBorders>
              <w:top w:val="nil"/>
              <w:left w:val="nil"/>
              <w:bottom w:val="nil"/>
              <w:right w:val="nil"/>
            </w:tcBorders>
            <w:tcMar>
              <w:top w:w="128" w:type="dxa"/>
              <w:left w:w="43" w:type="dxa"/>
              <w:bottom w:w="43" w:type="dxa"/>
              <w:right w:w="43" w:type="dxa"/>
            </w:tcMar>
          </w:tcPr>
          <w:p w14:paraId="15530E2F"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E53F0A6"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6543E665" w14:textId="77777777" w:rsidR="0010227F" w:rsidRPr="000A21B3" w:rsidRDefault="0010227F" w:rsidP="000A21B3">
            <w:pPr>
              <w:rPr>
                <w:sz w:val="21"/>
              </w:rPr>
            </w:pPr>
            <w:r w:rsidRPr="000A21B3">
              <w:rPr>
                <w:sz w:val="21"/>
              </w:rPr>
              <w:t>Inntekter frå oppdrag</w:t>
            </w:r>
          </w:p>
        </w:tc>
        <w:tc>
          <w:tcPr>
            <w:tcW w:w="1420" w:type="dxa"/>
            <w:tcBorders>
              <w:top w:val="nil"/>
              <w:left w:val="nil"/>
              <w:bottom w:val="nil"/>
              <w:right w:val="nil"/>
            </w:tcBorders>
            <w:tcMar>
              <w:top w:w="128" w:type="dxa"/>
              <w:left w:w="43" w:type="dxa"/>
              <w:bottom w:w="43" w:type="dxa"/>
              <w:right w:w="43" w:type="dxa"/>
            </w:tcMar>
            <w:vAlign w:val="bottom"/>
          </w:tcPr>
          <w:p w14:paraId="78EAA594" w14:textId="77777777" w:rsidR="0010227F" w:rsidRPr="000A21B3" w:rsidRDefault="0010227F" w:rsidP="000A21B3">
            <w:pPr>
              <w:rPr>
                <w:sz w:val="21"/>
              </w:rPr>
            </w:pPr>
            <w:r w:rsidRPr="000A21B3">
              <w:rPr>
                <w:sz w:val="21"/>
              </w:rPr>
              <w:t>10 000</w:t>
            </w:r>
          </w:p>
        </w:tc>
        <w:tc>
          <w:tcPr>
            <w:tcW w:w="1580" w:type="dxa"/>
            <w:tcBorders>
              <w:top w:val="nil"/>
              <w:left w:val="nil"/>
              <w:bottom w:val="nil"/>
              <w:right w:val="nil"/>
            </w:tcBorders>
            <w:tcMar>
              <w:top w:w="128" w:type="dxa"/>
              <w:left w:w="43" w:type="dxa"/>
              <w:bottom w:w="43" w:type="dxa"/>
              <w:right w:w="43" w:type="dxa"/>
            </w:tcMar>
            <w:vAlign w:val="bottom"/>
          </w:tcPr>
          <w:p w14:paraId="5CDF0664" w14:textId="77777777" w:rsidR="0010227F" w:rsidRPr="000A21B3" w:rsidRDefault="0010227F" w:rsidP="000A21B3">
            <w:pPr>
              <w:rPr>
                <w:sz w:val="21"/>
              </w:rPr>
            </w:pPr>
            <w:r w:rsidRPr="000A21B3">
              <w:rPr>
                <w:sz w:val="21"/>
              </w:rPr>
              <w:t>10 000</w:t>
            </w:r>
          </w:p>
        </w:tc>
      </w:tr>
      <w:tr w:rsidR="0010227F" w:rsidRPr="000A21B3" w14:paraId="630D1FDD" w14:textId="77777777">
        <w:trPr>
          <w:trHeight w:val="380"/>
        </w:trPr>
        <w:tc>
          <w:tcPr>
            <w:tcW w:w="560" w:type="dxa"/>
            <w:tcBorders>
              <w:top w:val="nil"/>
              <w:left w:val="nil"/>
              <w:bottom w:val="nil"/>
              <w:right w:val="nil"/>
            </w:tcBorders>
            <w:tcMar>
              <w:top w:w="128" w:type="dxa"/>
              <w:left w:w="43" w:type="dxa"/>
              <w:bottom w:w="43" w:type="dxa"/>
              <w:right w:w="43" w:type="dxa"/>
            </w:tcMar>
          </w:tcPr>
          <w:p w14:paraId="23B42954" w14:textId="77777777" w:rsidR="0010227F" w:rsidRPr="000A21B3" w:rsidRDefault="0010227F" w:rsidP="000A21B3">
            <w:pPr>
              <w:rPr>
                <w:sz w:val="21"/>
              </w:rPr>
            </w:pPr>
            <w:r w:rsidRPr="000A21B3">
              <w:rPr>
                <w:sz w:val="21"/>
              </w:rPr>
              <w:t>3285</w:t>
            </w:r>
          </w:p>
        </w:tc>
        <w:tc>
          <w:tcPr>
            <w:tcW w:w="560" w:type="dxa"/>
            <w:tcBorders>
              <w:top w:val="nil"/>
              <w:left w:val="nil"/>
              <w:bottom w:val="nil"/>
              <w:right w:val="nil"/>
            </w:tcBorders>
            <w:tcMar>
              <w:top w:w="128" w:type="dxa"/>
              <w:left w:w="43" w:type="dxa"/>
              <w:bottom w:w="43" w:type="dxa"/>
              <w:right w:w="43" w:type="dxa"/>
            </w:tcMar>
          </w:tcPr>
          <w:p w14:paraId="51A23DFA"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58307E14" w14:textId="77777777" w:rsidR="0010227F" w:rsidRPr="000A21B3" w:rsidRDefault="0010227F" w:rsidP="000A21B3">
            <w:pPr>
              <w:rPr>
                <w:sz w:val="21"/>
              </w:rPr>
            </w:pPr>
            <w:r w:rsidRPr="000A21B3">
              <w:rPr>
                <w:sz w:val="21"/>
              </w:rPr>
              <w:t>Noregs forskingsråd</w:t>
            </w:r>
          </w:p>
        </w:tc>
        <w:tc>
          <w:tcPr>
            <w:tcW w:w="1420" w:type="dxa"/>
            <w:tcBorders>
              <w:top w:val="nil"/>
              <w:left w:val="nil"/>
              <w:bottom w:val="nil"/>
              <w:right w:val="nil"/>
            </w:tcBorders>
            <w:tcMar>
              <w:top w:w="128" w:type="dxa"/>
              <w:left w:w="43" w:type="dxa"/>
              <w:bottom w:w="43" w:type="dxa"/>
              <w:right w:w="43" w:type="dxa"/>
            </w:tcMar>
            <w:vAlign w:val="bottom"/>
          </w:tcPr>
          <w:p w14:paraId="5761B26F"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A073F1D" w14:textId="77777777" w:rsidR="0010227F" w:rsidRPr="000A21B3" w:rsidRDefault="0010227F" w:rsidP="000A21B3">
            <w:pPr>
              <w:rPr>
                <w:sz w:val="21"/>
              </w:rPr>
            </w:pPr>
          </w:p>
        </w:tc>
      </w:tr>
      <w:tr w:rsidR="0010227F" w:rsidRPr="000A21B3" w14:paraId="63B1343E" w14:textId="77777777">
        <w:trPr>
          <w:trHeight w:val="380"/>
        </w:trPr>
        <w:tc>
          <w:tcPr>
            <w:tcW w:w="560" w:type="dxa"/>
            <w:tcBorders>
              <w:top w:val="nil"/>
              <w:left w:val="nil"/>
              <w:bottom w:val="nil"/>
              <w:right w:val="nil"/>
            </w:tcBorders>
            <w:tcMar>
              <w:top w:w="128" w:type="dxa"/>
              <w:left w:w="43" w:type="dxa"/>
              <w:bottom w:w="43" w:type="dxa"/>
              <w:right w:w="43" w:type="dxa"/>
            </w:tcMar>
          </w:tcPr>
          <w:p w14:paraId="098C4372"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65041DF1" w14:textId="77777777" w:rsidR="0010227F" w:rsidRPr="000A21B3" w:rsidRDefault="0010227F" w:rsidP="000A21B3">
            <w:pPr>
              <w:rPr>
                <w:sz w:val="21"/>
              </w:rPr>
            </w:pPr>
            <w:r w:rsidRPr="000A21B3">
              <w:rPr>
                <w:sz w:val="21"/>
              </w:rPr>
              <w:t>01</w:t>
            </w:r>
          </w:p>
        </w:tc>
        <w:tc>
          <w:tcPr>
            <w:tcW w:w="5420" w:type="dxa"/>
            <w:tcBorders>
              <w:top w:val="nil"/>
              <w:left w:val="nil"/>
              <w:bottom w:val="nil"/>
              <w:right w:val="nil"/>
            </w:tcBorders>
            <w:tcMar>
              <w:top w:w="128" w:type="dxa"/>
              <w:left w:w="43" w:type="dxa"/>
              <w:bottom w:w="43" w:type="dxa"/>
              <w:right w:w="43" w:type="dxa"/>
            </w:tcMar>
          </w:tcPr>
          <w:p w14:paraId="69FD82DC" w14:textId="77777777" w:rsidR="0010227F" w:rsidRPr="000A21B3" w:rsidRDefault="0010227F" w:rsidP="000A21B3">
            <w:pPr>
              <w:rPr>
                <w:sz w:val="21"/>
              </w:rPr>
            </w:pPr>
            <w:r w:rsidRPr="000A21B3">
              <w:rPr>
                <w:sz w:val="21"/>
              </w:rPr>
              <w:t>Inntekter frå oppdrag</w:t>
            </w:r>
          </w:p>
        </w:tc>
        <w:tc>
          <w:tcPr>
            <w:tcW w:w="1420" w:type="dxa"/>
            <w:tcBorders>
              <w:top w:val="nil"/>
              <w:left w:val="nil"/>
              <w:bottom w:val="nil"/>
              <w:right w:val="nil"/>
            </w:tcBorders>
            <w:tcMar>
              <w:top w:w="128" w:type="dxa"/>
              <w:left w:w="43" w:type="dxa"/>
              <w:bottom w:w="43" w:type="dxa"/>
              <w:right w:w="43" w:type="dxa"/>
            </w:tcMar>
            <w:vAlign w:val="bottom"/>
          </w:tcPr>
          <w:p w14:paraId="3D9229BC" w14:textId="77777777" w:rsidR="0010227F" w:rsidRPr="000A21B3" w:rsidRDefault="0010227F" w:rsidP="000A21B3">
            <w:pPr>
              <w:rPr>
                <w:sz w:val="21"/>
              </w:rPr>
            </w:pPr>
            <w:r w:rsidRPr="000A21B3">
              <w:rPr>
                <w:sz w:val="21"/>
              </w:rPr>
              <w:t>6 481 000</w:t>
            </w:r>
          </w:p>
        </w:tc>
        <w:tc>
          <w:tcPr>
            <w:tcW w:w="1580" w:type="dxa"/>
            <w:tcBorders>
              <w:top w:val="nil"/>
              <w:left w:val="nil"/>
              <w:bottom w:val="nil"/>
              <w:right w:val="nil"/>
            </w:tcBorders>
            <w:tcMar>
              <w:top w:w="128" w:type="dxa"/>
              <w:left w:w="43" w:type="dxa"/>
              <w:bottom w:w="43" w:type="dxa"/>
              <w:right w:w="43" w:type="dxa"/>
            </w:tcMar>
            <w:vAlign w:val="bottom"/>
          </w:tcPr>
          <w:p w14:paraId="2B57D5C8" w14:textId="77777777" w:rsidR="0010227F" w:rsidRPr="000A21B3" w:rsidRDefault="0010227F" w:rsidP="000A21B3">
            <w:pPr>
              <w:rPr>
                <w:sz w:val="21"/>
              </w:rPr>
            </w:pPr>
          </w:p>
        </w:tc>
      </w:tr>
      <w:tr w:rsidR="0010227F" w:rsidRPr="000A21B3" w14:paraId="25C2C132" w14:textId="77777777">
        <w:trPr>
          <w:trHeight w:val="380"/>
        </w:trPr>
        <w:tc>
          <w:tcPr>
            <w:tcW w:w="560" w:type="dxa"/>
            <w:tcBorders>
              <w:top w:val="nil"/>
              <w:left w:val="nil"/>
              <w:bottom w:val="nil"/>
              <w:right w:val="nil"/>
            </w:tcBorders>
            <w:tcMar>
              <w:top w:w="128" w:type="dxa"/>
              <w:left w:w="43" w:type="dxa"/>
              <w:bottom w:w="43" w:type="dxa"/>
              <w:right w:w="43" w:type="dxa"/>
            </w:tcMar>
          </w:tcPr>
          <w:p w14:paraId="202E1F84"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247BE17F" w14:textId="77777777" w:rsidR="0010227F" w:rsidRPr="000A21B3" w:rsidRDefault="0010227F" w:rsidP="000A21B3">
            <w:pPr>
              <w:rPr>
                <w:sz w:val="21"/>
              </w:rPr>
            </w:pPr>
            <w:r w:rsidRPr="000A21B3">
              <w:rPr>
                <w:sz w:val="21"/>
              </w:rPr>
              <w:t>02</w:t>
            </w:r>
          </w:p>
        </w:tc>
        <w:tc>
          <w:tcPr>
            <w:tcW w:w="5420" w:type="dxa"/>
            <w:tcBorders>
              <w:top w:val="nil"/>
              <w:left w:val="nil"/>
              <w:bottom w:val="nil"/>
              <w:right w:val="nil"/>
            </w:tcBorders>
            <w:tcMar>
              <w:top w:w="128" w:type="dxa"/>
              <w:left w:w="43" w:type="dxa"/>
              <w:bottom w:w="43" w:type="dxa"/>
              <w:right w:w="43" w:type="dxa"/>
            </w:tcMar>
          </w:tcPr>
          <w:p w14:paraId="3F86971C" w14:textId="77777777" w:rsidR="0010227F" w:rsidRPr="000A21B3" w:rsidRDefault="0010227F" w:rsidP="000A21B3">
            <w:pPr>
              <w:rPr>
                <w:sz w:val="21"/>
              </w:rPr>
            </w:pPr>
            <w:r w:rsidRPr="000A21B3">
              <w:rPr>
                <w:sz w:val="21"/>
              </w:rPr>
              <w:t>Inntekter frå refusjonar o.a.</w:t>
            </w:r>
          </w:p>
        </w:tc>
        <w:tc>
          <w:tcPr>
            <w:tcW w:w="1420" w:type="dxa"/>
            <w:tcBorders>
              <w:top w:val="nil"/>
              <w:left w:val="nil"/>
              <w:bottom w:val="nil"/>
              <w:right w:val="nil"/>
            </w:tcBorders>
            <w:tcMar>
              <w:top w:w="128" w:type="dxa"/>
              <w:left w:w="43" w:type="dxa"/>
              <w:bottom w:w="43" w:type="dxa"/>
              <w:right w:w="43" w:type="dxa"/>
            </w:tcMar>
            <w:vAlign w:val="bottom"/>
          </w:tcPr>
          <w:p w14:paraId="295FDC13" w14:textId="77777777" w:rsidR="0010227F" w:rsidRPr="000A21B3" w:rsidRDefault="0010227F" w:rsidP="000A21B3">
            <w:pPr>
              <w:rPr>
                <w:sz w:val="21"/>
              </w:rPr>
            </w:pPr>
            <w:r w:rsidRPr="000A21B3">
              <w:rPr>
                <w:sz w:val="21"/>
              </w:rPr>
              <w:t>21 352 000</w:t>
            </w:r>
          </w:p>
        </w:tc>
        <w:tc>
          <w:tcPr>
            <w:tcW w:w="1580" w:type="dxa"/>
            <w:tcBorders>
              <w:top w:val="nil"/>
              <w:left w:val="nil"/>
              <w:bottom w:val="nil"/>
              <w:right w:val="nil"/>
            </w:tcBorders>
            <w:tcMar>
              <w:top w:w="128" w:type="dxa"/>
              <w:left w:w="43" w:type="dxa"/>
              <w:bottom w:w="43" w:type="dxa"/>
              <w:right w:w="43" w:type="dxa"/>
            </w:tcMar>
            <w:vAlign w:val="bottom"/>
          </w:tcPr>
          <w:p w14:paraId="5D8A82A4" w14:textId="77777777" w:rsidR="0010227F" w:rsidRPr="000A21B3" w:rsidRDefault="0010227F" w:rsidP="000A21B3">
            <w:pPr>
              <w:rPr>
                <w:sz w:val="21"/>
              </w:rPr>
            </w:pPr>
            <w:r w:rsidRPr="000A21B3">
              <w:rPr>
                <w:sz w:val="21"/>
              </w:rPr>
              <w:t>27 833 000</w:t>
            </w:r>
          </w:p>
        </w:tc>
      </w:tr>
      <w:tr w:rsidR="0010227F" w:rsidRPr="000A21B3" w14:paraId="265586D4" w14:textId="77777777">
        <w:trPr>
          <w:trHeight w:val="380"/>
        </w:trPr>
        <w:tc>
          <w:tcPr>
            <w:tcW w:w="560" w:type="dxa"/>
            <w:tcBorders>
              <w:top w:val="nil"/>
              <w:left w:val="nil"/>
              <w:bottom w:val="nil"/>
              <w:right w:val="nil"/>
            </w:tcBorders>
            <w:tcMar>
              <w:top w:w="128" w:type="dxa"/>
              <w:left w:w="43" w:type="dxa"/>
              <w:bottom w:w="43" w:type="dxa"/>
              <w:right w:w="43" w:type="dxa"/>
            </w:tcMar>
          </w:tcPr>
          <w:p w14:paraId="3B7A590E" w14:textId="77777777" w:rsidR="0010227F" w:rsidRPr="000A21B3" w:rsidRDefault="0010227F" w:rsidP="000A21B3">
            <w:pPr>
              <w:rPr>
                <w:sz w:val="21"/>
              </w:rPr>
            </w:pPr>
            <w:r w:rsidRPr="000A21B3">
              <w:rPr>
                <w:sz w:val="21"/>
              </w:rPr>
              <w:t>3288</w:t>
            </w:r>
          </w:p>
        </w:tc>
        <w:tc>
          <w:tcPr>
            <w:tcW w:w="560" w:type="dxa"/>
            <w:tcBorders>
              <w:top w:val="nil"/>
              <w:left w:val="nil"/>
              <w:bottom w:val="nil"/>
              <w:right w:val="nil"/>
            </w:tcBorders>
            <w:tcMar>
              <w:top w:w="128" w:type="dxa"/>
              <w:left w:w="43" w:type="dxa"/>
              <w:bottom w:w="43" w:type="dxa"/>
              <w:right w:w="43" w:type="dxa"/>
            </w:tcMar>
          </w:tcPr>
          <w:p w14:paraId="5FB74946"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1582DE72" w14:textId="77777777" w:rsidR="0010227F" w:rsidRPr="000A21B3" w:rsidRDefault="0010227F" w:rsidP="000A21B3">
            <w:pPr>
              <w:rPr>
                <w:sz w:val="21"/>
              </w:rPr>
            </w:pPr>
            <w:r w:rsidRPr="000A21B3">
              <w:rPr>
                <w:sz w:val="21"/>
              </w:rPr>
              <w:t>Internasjonale samarbeidstiltak</w:t>
            </w:r>
          </w:p>
        </w:tc>
        <w:tc>
          <w:tcPr>
            <w:tcW w:w="1420" w:type="dxa"/>
            <w:tcBorders>
              <w:top w:val="nil"/>
              <w:left w:val="nil"/>
              <w:bottom w:val="nil"/>
              <w:right w:val="nil"/>
            </w:tcBorders>
            <w:tcMar>
              <w:top w:w="128" w:type="dxa"/>
              <w:left w:w="43" w:type="dxa"/>
              <w:bottom w:w="43" w:type="dxa"/>
              <w:right w:w="43" w:type="dxa"/>
            </w:tcMar>
            <w:vAlign w:val="bottom"/>
          </w:tcPr>
          <w:p w14:paraId="589C70FD"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4A76EE2" w14:textId="77777777" w:rsidR="0010227F" w:rsidRPr="000A21B3" w:rsidRDefault="0010227F" w:rsidP="000A21B3">
            <w:pPr>
              <w:rPr>
                <w:sz w:val="21"/>
              </w:rPr>
            </w:pPr>
          </w:p>
        </w:tc>
      </w:tr>
      <w:tr w:rsidR="0010227F" w:rsidRPr="000A21B3" w14:paraId="796CE406" w14:textId="77777777">
        <w:trPr>
          <w:trHeight w:val="380"/>
        </w:trPr>
        <w:tc>
          <w:tcPr>
            <w:tcW w:w="560" w:type="dxa"/>
            <w:tcBorders>
              <w:top w:val="nil"/>
              <w:left w:val="nil"/>
              <w:bottom w:val="nil"/>
              <w:right w:val="nil"/>
            </w:tcBorders>
            <w:tcMar>
              <w:top w:w="128" w:type="dxa"/>
              <w:left w:w="43" w:type="dxa"/>
              <w:bottom w:w="43" w:type="dxa"/>
              <w:right w:w="43" w:type="dxa"/>
            </w:tcMar>
          </w:tcPr>
          <w:p w14:paraId="3A224BBB"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0C0212B" w14:textId="77777777" w:rsidR="0010227F" w:rsidRPr="000A21B3" w:rsidRDefault="0010227F" w:rsidP="000A21B3">
            <w:pPr>
              <w:rPr>
                <w:sz w:val="21"/>
              </w:rPr>
            </w:pPr>
            <w:r w:rsidRPr="000A21B3">
              <w:rPr>
                <w:sz w:val="21"/>
              </w:rPr>
              <w:t>04</w:t>
            </w:r>
          </w:p>
        </w:tc>
        <w:tc>
          <w:tcPr>
            <w:tcW w:w="5420" w:type="dxa"/>
            <w:tcBorders>
              <w:top w:val="nil"/>
              <w:left w:val="nil"/>
              <w:bottom w:val="nil"/>
              <w:right w:val="nil"/>
            </w:tcBorders>
            <w:tcMar>
              <w:top w:w="128" w:type="dxa"/>
              <w:left w:w="43" w:type="dxa"/>
              <w:bottom w:w="43" w:type="dxa"/>
              <w:right w:w="43" w:type="dxa"/>
            </w:tcMar>
          </w:tcPr>
          <w:p w14:paraId="75C55F76" w14:textId="77777777" w:rsidR="0010227F" w:rsidRPr="000A21B3" w:rsidRDefault="0010227F" w:rsidP="000A21B3">
            <w:pPr>
              <w:rPr>
                <w:sz w:val="21"/>
              </w:rPr>
            </w:pPr>
            <w:r w:rsidRPr="000A21B3">
              <w:rPr>
                <w:sz w:val="21"/>
              </w:rPr>
              <w:t>Refusjon av ODA-godkjende utgifter</w:t>
            </w:r>
          </w:p>
        </w:tc>
        <w:tc>
          <w:tcPr>
            <w:tcW w:w="1420" w:type="dxa"/>
            <w:tcBorders>
              <w:top w:val="nil"/>
              <w:left w:val="nil"/>
              <w:bottom w:val="nil"/>
              <w:right w:val="nil"/>
            </w:tcBorders>
            <w:tcMar>
              <w:top w:w="128" w:type="dxa"/>
              <w:left w:w="43" w:type="dxa"/>
              <w:bottom w:w="43" w:type="dxa"/>
              <w:right w:w="43" w:type="dxa"/>
            </w:tcMar>
            <w:vAlign w:val="bottom"/>
          </w:tcPr>
          <w:p w14:paraId="2FEC20D6" w14:textId="77777777" w:rsidR="0010227F" w:rsidRPr="000A21B3" w:rsidRDefault="0010227F" w:rsidP="000A21B3">
            <w:pPr>
              <w:rPr>
                <w:sz w:val="21"/>
              </w:rPr>
            </w:pPr>
            <w:r w:rsidRPr="000A21B3">
              <w:rPr>
                <w:sz w:val="21"/>
              </w:rPr>
              <w:t>17 740 000</w:t>
            </w:r>
          </w:p>
        </w:tc>
        <w:tc>
          <w:tcPr>
            <w:tcW w:w="1580" w:type="dxa"/>
            <w:tcBorders>
              <w:top w:val="nil"/>
              <w:left w:val="nil"/>
              <w:bottom w:val="nil"/>
              <w:right w:val="nil"/>
            </w:tcBorders>
            <w:tcMar>
              <w:top w:w="128" w:type="dxa"/>
              <w:left w:w="43" w:type="dxa"/>
              <w:bottom w:w="43" w:type="dxa"/>
              <w:right w:w="43" w:type="dxa"/>
            </w:tcMar>
            <w:vAlign w:val="bottom"/>
          </w:tcPr>
          <w:p w14:paraId="10B48C09" w14:textId="77777777" w:rsidR="0010227F" w:rsidRPr="000A21B3" w:rsidRDefault="0010227F" w:rsidP="000A21B3">
            <w:pPr>
              <w:rPr>
                <w:sz w:val="21"/>
              </w:rPr>
            </w:pPr>
            <w:r w:rsidRPr="000A21B3">
              <w:rPr>
                <w:sz w:val="21"/>
              </w:rPr>
              <w:t>17 740 000</w:t>
            </w:r>
          </w:p>
        </w:tc>
      </w:tr>
      <w:tr w:rsidR="0010227F" w:rsidRPr="000A21B3" w14:paraId="60518089" w14:textId="77777777">
        <w:trPr>
          <w:trHeight w:val="380"/>
        </w:trPr>
        <w:tc>
          <w:tcPr>
            <w:tcW w:w="560" w:type="dxa"/>
            <w:tcBorders>
              <w:top w:val="nil"/>
              <w:left w:val="nil"/>
              <w:bottom w:val="nil"/>
              <w:right w:val="nil"/>
            </w:tcBorders>
            <w:tcMar>
              <w:top w:w="128" w:type="dxa"/>
              <w:left w:w="43" w:type="dxa"/>
              <w:bottom w:w="43" w:type="dxa"/>
              <w:right w:w="43" w:type="dxa"/>
            </w:tcMar>
          </w:tcPr>
          <w:p w14:paraId="6174A134"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2593ECD"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44CB226D" w14:textId="77777777" w:rsidR="0010227F" w:rsidRPr="000A21B3" w:rsidRDefault="0010227F" w:rsidP="000A21B3">
            <w:pPr>
              <w:rPr>
                <w:sz w:val="21"/>
              </w:rPr>
            </w:pPr>
            <w:r w:rsidRPr="000A21B3">
              <w:rPr>
                <w:sz w:val="21"/>
              </w:rPr>
              <w:t>Sum Høgare utdanning og forsking</w:t>
            </w:r>
          </w:p>
        </w:tc>
        <w:tc>
          <w:tcPr>
            <w:tcW w:w="1420" w:type="dxa"/>
            <w:tcBorders>
              <w:top w:val="nil"/>
              <w:left w:val="nil"/>
              <w:bottom w:val="nil"/>
              <w:right w:val="nil"/>
            </w:tcBorders>
            <w:tcMar>
              <w:top w:w="128" w:type="dxa"/>
              <w:left w:w="43" w:type="dxa"/>
              <w:bottom w:w="43" w:type="dxa"/>
              <w:right w:w="43" w:type="dxa"/>
            </w:tcMar>
            <w:vAlign w:val="bottom"/>
          </w:tcPr>
          <w:p w14:paraId="3FF49547"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50F8AEE" w14:textId="77777777" w:rsidR="0010227F" w:rsidRPr="000A21B3" w:rsidRDefault="0010227F" w:rsidP="000A21B3">
            <w:pPr>
              <w:rPr>
                <w:sz w:val="21"/>
              </w:rPr>
            </w:pPr>
            <w:r w:rsidRPr="000A21B3">
              <w:rPr>
                <w:sz w:val="21"/>
              </w:rPr>
              <w:t>50 808 000</w:t>
            </w:r>
          </w:p>
        </w:tc>
      </w:tr>
      <w:tr w:rsidR="0010227F" w:rsidRPr="000A21B3" w14:paraId="37897F70" w14:textId="77777777">
        <w:trPr>
          <w:trHeight w:val="380"/>
        </w:trPr>
        <w:tc>
          <w:tcPr>
            <w:tcW w:w="9540" w:type="dxa"/>
            <w:gridSpan w:val="5"/>
            <w:tcBorders>
              <w:top w:val="nil"/>
              <w:left w:val="nil"/>
              <w:bottom w:val="nil"/>
              <w:right w:val="nil"/>
            </w:tcBorders>
            <w:tcMar>
              <w:top w:w="128" w:type="dxa"/>
              <w:left w:w="43" w:type="dxa"/>
              <w:bottom w:w="43" w:type="dxa"/>
              <w:right w:w="43" w:type="dxa"/>
            </w:tcMar>
          </w:tcPr>
          <w:p w14:paraId="31BCEAD3" w14:textId="77777777" w:rsidR="0010227F" w:rsidRPr="000A21B3" w:rsidRDefault="0010227F" w:rsidP="000A21B3">
            <w:pPr>
              <w:rPr>
                <w:sz w:val="21"/>
              </w:rPr>
            </w:pPr>
            <w:r w:rsidRPr="000A21B3">
              <w:rPr>
                <w:sz w:val="21"/>
              </w:rPr>
              <w:t>Statsbankane</w:t>
            </w:r>
          </w:p>
        </w:tc>
      </w:tr>
      <w:tr w:rsidR="0010227F" w:rsidRPr="000A21B3" w14:paraId="1295E8BF" w14:textId="77777777">
        <w:trPr>
          <w:trHeight w:val="380"/>
        </w:trPr>
        <w:tc>
          <w:tcPr>
            <w:tcW w:w="560" w:type="dxa"/>
            <w:tcBorders>
              <w:top w:val="nil"/>
              <w:left w:val="nil"/>
              <w:bottom w:val="nil"/>
              <w:right w:val="nil"/>
            </w:tcBorders>
            <w:tcMar>
              <w:top w:w="128" w:type="dxa"/>
              <w:left w:w="43" w:type="dxa"/>
              <w:bottom w:w="43" w:type="dxa"/>
              <w:right w:w="43" w:type="dxa"/>
            </w:tcMar>
          </w:tcPr>
          <w:p w14:paraId="30EABCE9" w14:textId="77777777" w:rsidR="0010227F" w:rsidRPr="000A21B3" w:rsidRDefault="0010227F" w:rsidP="000A21B3">
            <w:pPr>
              <w:rPr>
                <w:sz w:val="21"/>
              </w:rPr>
            </w:pPr>
            <w:r w:rsidRPr="000A21B3">
              <w:rPr>
                <w:sz w:val="21"/>
              </w:rPr>
              <w:t>5310</w:t>
            </w:r>
          </w:p>
        </w:tc>
        <w:tc>
          <w:tcPr>
            <w:tcW w:w="560" w:type="dxa"/>
            <w:tcBorders>
              <w:top w:val="nil"/>
              <w:left w:val="nil"/>
              <w:bottom w:val="nil"/>
              <w:right w:val="nil"/>
            </w:tcBorders>
            <w:tcMar>
              <w:top w:w="128" w:type="dxa"/>
              <w:left w:w="43" w:type="dxa"/>
              <w:bottom w:w="43" w:type="dxa"/>
              <w:right w:w="43" w:type="dxa"/>
            </w:tcMar>
          </w:tcPr>
          <w:p w14:paraId="385E0C97"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0B15BD72" w14:textId="77777777" w:rsidR="0010227F" w:rsidRPr="000A21B3" w:rsidRDefault="0010227F" w:rsidP="000A21B3">
            <w:pPr>
              <w:rPr>
                <w:sz w:val="21"/>
              </w:rPr>
            </w:pPr>
            <w:r w:rsidRPr="000A21B3">
              <w:rPr>
                <w:sz w:val="21"/>
              </w:rPr>
              <w:t>Statens lånekasse for utdanning</w:t>
            </w:r>
          </w:p>
        </w:tc>
        <w:tc>
          <w:tcPr>
            <w:tcW w:w="1420" w:type="dxa"/>
            <w:tcBorders>
              <w:top w:val="nil"/>
              <w:left w:val="nil"/>
              <w:bottom w:val="nil"/>
              <w:right w:val="nil"/>
            </w:tcBorders>
            <w:tcMar>
              <w:top w:w="128" w:type="dxa"/>
              <w:left w:w="43" w:type="dxa"/>
              <w:bottom w:w="43" w:type="dxa"/>
              <w:right w:w="43" w:type="dxa"/>
            </w:tcMar>
            <w:vAlign w:val="bottom"/>
          </w:tcPr>
          <w:p w14:paraId="5C1187EB"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798237B" w14:textId="77777777" w:rsidR="0010227F" w:rsidRPr="000A21B3" w:rsidRDefault="0010227F" w:rsidP="000A21B3">
            <w:pPr>
              <w:rPr>
                <w:sz w:val="21"/>
              </w:rPr>
            </w:pPr>
          </w:p>
        </w:tc>
      </w:tr>
      <w:tr w:rsidR="0010227F" w:rsidRPr="000A21B3" w14:paraId="3C0FAD61" w14:textId="77777777">
        <w:trPr>
          <w:trHeight w:val="380"/>
        </w:trPr>
        <w:tc>
          <w:tcPr>
            <w:tcW w:w="560" w:type="dxa"/>
            <w:tcBorders>
              <w:top w:val="nil"/>
              <w:left w:val="nil"/>
              <w:bottom w:val="nil"/>
              <w:right w:val="nil"/>
            </w:tcBorders>
            <w:tcMar>
              <w:top w:w="128" w:type="dxa"/>
              <w:left w:w="43" w:type="dxa"/>
              <w:bottom w:w="43" w:type="dxa"/>
              <w:right w:w="43" w:type="dxa"/>
            </w:tcMar>
          </w:tcPr>
          <w:p w14:paraId="1C0EB0AB"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7A9C5C52" w14:textId="77777777" w:rsidR="0010227F" w:rsidRPr="000A21B3" w:rsidRDefault="0010227F" w:rsidP="000A21B3">
            <w:pPr>
              <w:rPr>
                <w:sz w:val="21"/>
              </w:rPr>
            </w:pPr>
            <w:r w:rsidRPr="000A21B3">
              <w:rPr>
                <w:sz w:val="21"/>
              </w:rPr>
              <w:t>29</w:t>
            </w:r>
          </w:p>
        </w:tc>
        <w:tc>
          <w:tcPr>
            <w:tcW w:w="5420" w:type="dxa"/>
            <w:tcBorders>
              <w:top w:val="nil"/>
              <w:left w:val="nil"/>
              <w:bottom w:val="nil"/>
              <w:right w:val="nil"/>
            </w:tcBorders>
            <w:tcMar>
              <w:top w:w="128" w:type="dxa"/>
              <w:left w:w="43" w:type="dxa"/>
              <w:bottom w:w="43" w:type="dxa"/>
              <w:right w:w="43" w:type="dxa"/>
            </w:tcMar>
          </w:tcPr>
          <w:p w14:paraId="5B8EAB93" w14:textId="77777777" w:rsidR="0010227F" w:rsidRPr="000A21B3" w:rsidRDefault="0010227F" w:rsidP="000A21B3">
            <w:pPr>
              <w:rPr>
                <w:sz w:val="21"/>
              </w:rPr>
            </w:pPr>
            <w:r w:rsidRPr="000A21B3">
              <w:rPr>
                <w:sz w:val="21"/>
              </w:rPr>
              <w:t>Termingebyr</w:t>
            </w:r>
          </w:p>
        </w:tc>
        <w:tc>
          <w:tcPr>
            <w:tcW w:w="1420" w:type="dxa"/>
            <w:tcBorders>
              <w:top w:val="nil"/>
              <w:left w:val="nil"/>
              <w:bottom w:val="nil"/>
              <w:right w:val="nil"/>
            </w:tcBorders>
            <w:tcMar>
              <w:top w:w="128" w:type="dxa"/>
              <w:left w:w="43" w:type="dxa"/>
              <w:bottom w:w="43" w:type="dxa"/>
              <w:right w:w="43" w:type="dxa"/>
            </w:tcMar>
            <w:vAlign w:val="bottom"/>
          </w:tcPr>
          <w:p w14:paraId="0B5914ED" w14:textId="77777777" w:rsidR="0010227F" w:rsidRPr="000A21B3" w:rsidRDefault="0010227F" w:rsidP="000A21B3">
            <w:pPr>
              <w:rPr>
                <w:sz w:val="21"/>
              </w:rPr>
            </w:pPr>
            <w:r w:rsidRPr="000A21B3">
              <w:rPr>
                <w:sz w:val="21"/>
              </w:rPr>
              <w:t>1 700 000</w:t>
            </w:r>
          </w:p>
        </w:tc>
        <w:tc>
          <w:tcPr>
            <w:tcW w:w="1580" w:type="dxa"/>
            <w:tcBorders>
              <w:top w:val="nil"/>
              <w:left w:val="nil"/>
              <w:bottom w:val="nil"/>
              <w:right w:val="nil"/>
            </w:tcBorders>
            <w:tcMar>
              <w:top w:w="128" w:type="dxa"/>
              <w:left w:w="43" w:type="dxa"/>
              <w:bottom w:w="43" w:type="dxa"/>
              <w:right w:w="43" w:type="dxa"/>
            </w:tcMar>
            <w:vAlign w:val="bottom"/>
          </w:tcPr>
          <w:p w14:paraId="73847880" w14:textId="77777777" w:rsidR="0010227F" w:rsidRPr="000A21B3" w:rsidRDefault="0010227F" w:rsidP="000A21B3">
            <w:pPr>
              <w:rPr>
                <w:sz w:val="21"/>
              </w:rPr>
            </w:pPr>
          </w:p>
        </w:tc>
      </w:tr>
      <w:tr w:rsidR="0010227F" w:rsidRPr="000A21B3" w14:paraId="4D543E86" w14:textId="77777777">
        <w:trPr>
          <w:trHeight w:val="380"/>
        </w:trPr>
        <w:tc>
          <w:tcPr>
            <w:tcW w:w="560" w:type="dxa"/>
            <w:tcBorders>
              <w:top w:val="nil"/>
              <w:left w:val="nil"/>
              <w:bottom w:val="nil"/>
              <w:right w:val="nil"/>
            </w:tcBorders>
            <w:tcMar>
              <w:top w:w="128" w:type="dxa"/>
              <w:left w:w="43" w:type="dxa"/>
              <w:bottom w:w="43" w:type="dxa"/>
              <w:right w:w="43" w:type="dxa"/>
            </w:tcMar>
          </w:tcPr>
          <w:p w14:paraId="407B24DA"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4F418507" w14:textId="77777777" w:rsidR="0010227F" w:rsidRPr="000A21B3" w:rsidRDefault="0010227F" w:rsidP="000A21B3">
            <w:pPr>
              <w:rPr>
                <w:sz w:val="21"/>
              </w:rPr>
            </w:pPr>
            <w:r w:rsidRPr="000A21B3">
              <w:rPr>
                <w:sz w:val="21"/>
              </w:rPr>
              <w:t>89</w:t>
            </w:r>
          </w:p>
        </w:tc>
        <w:tc>
          <w:tcPr>
            <w:tcW w:w="5420" w:type="dxa"/>
            <w:tcBorders>
              <w:top w:val="nil"/>
              <w:left w:val="nil"/>
              <w:bottom w:val="nil"/>
              <w:right w:val="nil"/>
            </w:tcBorders>
            <w:tcMar>
              <w:top w:w="128" w:type="dxa"/>
              <w:left w:w="43" w:type="dxa"/>
              <w:bottom w:w="43" w:type="dxa"/>
              <w:right w:w="43" w:type="dxa"/>
            </w:tcMar>
          </w:tcPr>
          <w:p w14:paraId="1F994279" w14:textId="77777777" w:rsidR="0010227F" w:rsidRPr="000A21B3" w:rsidRDefault="0010227F" w:rsidP="000A21B3">
            <w:pPr>
              <w:rPr>
                <w:sz w:val="21"/>
              </w:rPr>
            </w:pPr>
            <w:r w:rsidRPr="000A21B3">
              <w:rPr>
                <w:sz w:val="21"/>
              </w:rPr>
              <w:t>Purregebyr</w:t>
            </w:r>
          </w:p>
        </w:tc>
        <w:tc>
          <w:tcPr>
            <w:tcW w:w="1420" w:type="dxa"/>
            <w:tcBorders>
              <w:top w:val="nil"/>
              <w:left w:val="nil"/>
              <w:bottom w:val="nil"/>
              <w:right w:val="nil"/>
            </w:tcBorders>
            <w:tcMar>
              <w:top w:w="128" w:type="dxa"/>
              <w:left w:w="43" w:type="dxa"/>
              <w:bottom w:w="43" w:type="dxa"/>
              <w:right w:w="43" w:type="dxa"/>
            </w:tcMar>
            <w:vAlign w:val="bottom"/>
          </w:tcPr>
          <w:p w14:paraId="5597E922" w14:textId="77777777" w:rsidR="0010227F" w:rsidRPr="000A21B3" w:rsidRDefault="0010227F" w:rsidP="000A21B3">
            <w:pPr>
              <w:rPr>
                <w:sz w:val="21"/>
              </w:rPr>
            </w:pPr>
            <w:r w:rsidRPr="000A21B3">
              <w:rPr>
                <w:sz w:val="21"/>
              </w:rPr>
              <w:t>123 647 000</w:t>
            </w:r>
          </w:p>
        </w:tc>
        <w:tc>
          <w:tcPr>
            <w:tcW w:w="1580" w:type="dxa"/>
            <w:tcBorders>
              <w:top w:val="nil"/>
              <w:left w:val="nil"/>
              <w:bottom w:val="nil"/>
              <w:right w:val="nil"/>
            </w:tcBorders>
            <w:tcMar>
              <w:top w:w="128" w:type="dxa"/>
              <w:left w:w="43" w:type="dxa"/>
              <w:bottom w:w="43" w:type="dxa"/>
              <w:right w:w="43" w:type="dxa"/>
            </w:tcMar>
            <w:vAlign w:val="bottom"/>
          </w:tcPr>
          <w:p w14:paraId="3FD79AA3" w14:textId="77777777" w:rsidR="0010227F" w:rsidRPr="000A21B3" w:rsidRDefault="0010227F" w:rsidP="000A21B3">
            <w:pPr>
              <w:rPr>
                <w:sz w:val="21"/>
              </w:rPr>
            </w:pPr>
          </w:p>
        </w:tc>
      </w:tr>
      <w:tr w:rsidR="0010227F" w:rsidRPr="000A21B3" w14:paraId="0C98C5E5" w14:textId="77777777">
        <w:trPr>
          <w:trHeight w:val="380"/>
        </w:trPr>
        <w:tc>
          <w:tcPr>
            <w:tcW w:w="560" w:type="dxa"/>
            <w:tcBorders>
              <w:top w:val="nil"/>
              <w:left w:val="nil"/>
              <w:bottom w:val="nil"/>
              <w:right w:val="nil"/>
            </w:tcBorders>
            <w:tcMar>
              <w:top w:w="128" w:type="dxa"/>
              <w:left w:w="43" w:type="dxa"/>
              <w:bottom w:w="43" w:type="dxa"/>
              <w:right w:w="43" w:type="dxa"/>
            </w:tcMar>
          </w:tcPr>
          <w:p w14:paraId="33EF7651"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049AE0E3" w14:textId="77777777" w:rsidR="0010227F" w:rsidRPr="000A21B3" w:rsidRDefault="0010227F" w:rsidP="000A21B3">
            <w:pPr>
              <w:rPr>
                <w:sz w:val="21"/>
              </w:rPr>
            </w:pPr>
            <w:r w:rsidRPr="000A21B3">
              <w:rPr>
                <w:sz w:val="21"/>
              </w:rPr>
              <w:t>90</w:t>
            </w:r>
          </w:p>
        </w:tc>
        <w:tc>
          <w:tcPr>
            <w:tcW w:w="5420" w:type="dxa"/>
            <w:tcBorders>
              <w:top w:val="nil"/>
              <w:left w:val="nil"/>
              <w:bottom w:val="nil"/>
              <w:right w:val="nil"/>
            </w:tcBorders>
            <w:tcMar>
              <w:top w:w="128" w:type="dxa"/>
              <w:left w:w="43" w:type="dxa"/>
              <w:bottom w:w="43" w:type="dxa"/>
              <w:right w:w="43" w:type="dxa"/>
            </w:tcMar>
          </w:tcPr>
          <w:p w14:paraId="44B227AD" w14:textId="77777777" w:rsidR="0010227F" w:rsidRPr="000A21B3" w:rsidRDefault="0010227F" w:rsidP="000A21B3">
            <w:pPr>
              <w:rPr>
                <w:sz w:val="21"/>
              </w:rPr>
            </w:pPr>
            <w:r w:rsidRPr="000A21B3">
              <w:rPr>
                <w:sz w:val="21"/>
              </w:rPr>
              <w:t>Redusert lån og rentegjeld</w:t>
            </w:r>
          </w:p>
        </w:tc>
        <w:tc>
          <w:tcPr>
            <w:tcW w:w="1420" w:type="dxa"/>
            <w:tcBorders>
              <w:top w:val="nil"/>
              <w:left w:val="nil"/>
              <w:bottom w:val="nil"/>
              <w:right w:val="nil"/>
            </w:tcBorders>
            <w:tcMar>
              <w:top w:w="128" w:type="dxa"/>
              <w:left w:w="43" w:type="dxa"/>
              <w:bottom w:w="43" w:type="dxa"/>
              <w:right w:w="43" w:type="dxa"/>
            </w:tcMar>
            <w:vAlign w:val="bottom"/>
          </w:tcPr>
          <w:p w14:paraId="01A8EF11" w14:textId="77777777" w:rsidR="0010227F" w:rsidRPr="000A21B3" w:rsidRDefault="0010227F" w:rsidP="000A21B3">
            <w:pPr>
              <w:rPr>
                <w:sz w:val="21"/>
              </w:rPr>
            </w:pPr>
            <w:r w:rsidRPr="000A21B3">
              <w:rPr>
                <w:sz w:val="21"/>
              </w:rPr>
              <w:t>18 349 686 000</w:t>
            </w:r>
          </w:p>
        </w:tc>
        <w:tc>
          <w:tcPr>
            <w:tcW w:w="1580" w:type="dxa"/>
            <w:tcBorders>
              <w:top w:val="nil"/>
              <w:left w:val="nil"/>
              <w:bottom w:val="nil"/>
              <w:right w:val="nil"/>
            </w:tcBorders>
            <w:tcMar>
              <w:top w:w="128" w:type="dxa"/>
              <w:left w:w="43" w:type="dxa"/>
              <w:bottom w:w="43" w:type="dxa"/>
              <w:right w:w="43" w:type="dxa"/>
            </w:tcMar>
            <w:vAlign w:val="bottom"/>
          </w:tcPr>
          <w:p w14:paraId="48E82323" w14:textId="77777777" w:rsidR="0010227F" w:rsidRPr="000A21B3" w:rsidRDefault="0010227F" w:rsidP="000A21B3">
            <w:pPr>
              <w:rPr>
                <w:sz w:val="21"/>
              </w:rPr>
            </w:pPr>
          </w:p>
        </w:tc>
      </w:tr>
      <w:tr w:rsidR="0010227F" w:rsidRPr="000A21B3" w14:paraId="4BD4B5BE" w14:textId="77777777">
        <w:trPr>
          <w:trHeight w:val="380"/>
        </w:trPr>
        <w:tc>
          <w:tcPr>
            <w:tcW w:w="560" w:type="dxa"/>
            <w:tcBorders>
              <w:top w:val="nil"/>
              <w:left w:val="nil"/>
              <w:bottom w:val="nil"/>
              <w:right w:val="nil"/>
            </w:tcBorders>
            <w:tcMar>
              <w:top w:w="128" w:type="dxa"/>
              <w:left w:w="43" w:type="dxa"/>
              <w:bottom w:w="43" w:type="dxa"/>
              <w:right w:w="43" w:type="dxa"/>
            </w:tcMar>
          </w:tcPr>
          <w:p w14:paraId="5BEC8867"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1C39C9B0" w14:textId="77777777" w:rsidR="0010227F" w:rsidRPr="000A21B3" w:rsidRDefault="0010227F" w:rsidP="000A21B3">
            <w:pPr>
              <w:rPr>
                <w:sz w:val="21"/>
              </w:rPr>
            </w:pPr>
            <w:r w:rsidRPr="000A21B3">
              <w:rPr>
                <w:sz w:val="21"/>
              </w:rPr>
              <w:t>93</w:t>
            </w:r>
          </w:p>
        </w:tc>
        <w:tc>
          <w:tcPr>
            <w:tcW w:w="5420" w:type="dxa"/>
            <w:tcBorders>
              <w:top w:val="nil"/>
              <w:left w:val="nil"/>
              <w:bottom w:val="nil"/>
              <w:right w:val="nil"/>
            </w:tcBorders>
            <w:tcMar>
              <w:top w:w="128" w:type="dxa"/>
              <w:left w:w="43" w:type="dxa"/>
              <w:bottom w:w="43" w:type="dxa"/>
              <w:right w:w="43" w:type="dxa"/>
            </w:tcMar>
          </w:tcPr>
          <w:p w14:paraId="6FFB187C" w14:textId="77777777" w:rsidR="0010227F" w:rsidRPr="000A21B3" w:rsidRDefault="0010227F" w:rsidP="000A21B3">
            <w:pPr>
              <w:rPr>
                <w:sz w:val="21"/>
              </w:rPr>
            </w:pPr>
            <w:r w:rsidRPr="000A21B3">
              <w:rPr>
                <w:sz w:val="21"/>
              </w:rPr>
              <w:t>Omgjering av utdanningslån til stipend</w:t>
            </w:r>
          </w:p>
        </w:tc>
        <w:tc>
          <w:tcPr>
            <w:tcW w:w="1420" w:type="dxa"/>
            <w:tcBorders>
              <w:top w:val="nil"/>
              <w:left w:val="nil"/>
              <w:bottom w:val="nil"/>
              <w:right w:val="nil"/>
            </w:tcBorders>
            <w:tcMar>
              <w:top w:w="128" w:type="dxa"/>
              <w:left w:w="43" w:type="dxa"/>
              <w:bottom w:w="43" w:type="dxa"/>
              <w:right w:w="43" w:type="dxa"/>
            </w:tcMar>
            <w:vAlign w:val="bottom"/>
          </w:tcPr>
          <w:p w14:paraId="0EE74C0E" w14:textId="77777777" w:rsidR="0010227F" w:rsidRPr="000A21B3" w:rsidRDefault="0010227F" w:rsidP="000A21B3">
            <w:pPr>
              <w:rPr>
                <w:sz w:val="21"/>
              </w:rPr>
            </w:pPr>
            <w:r w:rsidRPr="000A21B3">
              <w:rPr>
                <w:sz w:val="21"/>
              </w:rPr>
              <w:t>8 484 157 000</w:t>
            </w:r>
          </w:p>
        </w:tc>
        <w:tc>
          <w:tcPr>
            <w:tcW w:w="1580" w:type="dxa"/>
            <w:tcBorders>
              <w:top w:val="nil"/>
              <w:left w:val="nil"/>
              <w:bottom w:val="nil"/>
              <w:right w:val="nil"/>
            </w:tcBorders>
            <w:tcMar>
              <w:top w:w="128" w:type="dxa"/>
              <w:left w:w="43" w:type="dxa"/>
              <w:bottom w:w="43" w:type="dxa"/>
              <w:right w:w="43" w:type="dxa"/>
            </w:tcMar>
            <w:vAlign w:val="bottom"/>
          </w:tcPr>
          <w:p w14:paraId="5A5D6411" w14:textId="77777777" w:rsidR="0010227F" w:rsidRPr="000A21B3" w:rsidRDefault="0010227F" w:rsidP="000A21B3">
            <w:pPr>
              <w:rPr>
                <w:sz w:val="21"/>
              </w:rPr>
            </w:pPr>
            <w:r w:rsidRPr="000A21B3">
              <w:rPr>
                <w:sz w:val="21"/>
              </w:rPr>
              <w:t>26 959 190 000</w:t>
            </w:r>
          </w:p>
        </w:tc>
      </w:tr>
      <w:tr w:rsidR="0010227F" w:rsidRPr="000A21B3" w14:paraId="5731A9D5" w14:textId="77777777">
        <w:trPr>
          <w:trHeight w:val="380"/>
        </w:trPr>
        <w:tc>
          <w:tcPr>
            <w:tcW w:w="560" w:type="dxa"/>
            <w:tcBorders>
              <w:top w:val="nil"/>
              <w:left w:val="nil"/>
              <w:bottom w:val="nil"/>
              <w:right w:val="nil"/>
            </w:tcBorders>
            <w:tcMar>
              <w:top w:w="128" w:type="dxa"/>
              <w:left w:w="43" w:type="dxa"/>
              <w:bottom w:w="43" w:type="dxa"/>
              <w:right w:w="43" w:type="dxa"/>
            </w:tcMar>
          </w:tcPr>
          <w:p w14:paraId="3A4D247F" w14:textId="77777777" w:rsidR="0010227F" w:rsidRPr="000A21B3" w:rsidRDefault="0010227F" w:rsidP="000A21B3">
            <w:pPr>
              <w:rPr>
                <w:sz w:val="21"/>
              </w:rPr>
            </w:pPr>
            <w:r w:rsidRPr="000A21B3">
              <w:rPr>
                <w:sz w:val="21"/>
              </w:rPr>
              <w:t>5617</w:t>
            </w:r>
          </w:p>
        </w:tc>
        <w:tc>
          <w:tcPr>
            <w:tcW w:w="560" w:type="dxa"/>
            <w:tcBorders>
              <w:top w:val="nil"/>
              <w:left w:val="nil"/>
              <w:bottom w:val="nil"/>
              <w:right w:val="nil"/>
            </w:tcBorders>
            <w:tcMar>
              <w:top w:w="128" w:type="dxa"/>
              <w:left w:w="43" w:type="dxa"/>
              <w:bottom w:w="43" w:type="dxa"/>
              <w:right w:w="43" w:type="dxa"/>
            </w:tcMar>
          </w:tcPr>
          <w:p w14:paraId="3C7DFA3F" w14:textId="77777777" w:rsidR="0010227F" w:rsidRPr="000A21B3" w:rsidRDefault="0010227F" w:rsidP="000A21B3">
            <w:pPr>
              <w:rPr>
                <w:sz w:val="21"/>
              </w:rPr>
            </w:pPr>
          </w:p>
        </w:tc>
        <w:tc>
          <w:tcPr>
            <w:tcW w:w="5420" w:type="dxa"/>
            <w:tcBorders>
              <w:top w:val="nil"/>
              <w:left w:val="nil"/>
              <w:bottom w:val="nil"/>
              <w:right w:val="nil"/>
            </w:tcBorders>
            <w:tcMar>
              <w:top w:w="128" w:type="dxa"/>
              <w:left w:w="43" w:type="dxa"/>
              <w:bottom w:w="43" w:type="dxa"/>
              <w:right w:w="43" w:type="dxa"/>
            </w:tcMar>
          </w:tcPr>
          <w:p w14:paraId="47F6221F" w14:textId="77777777" w:rsidR="0010227F" w:rsidRPr="000A21B3" w:rsidRDefault="0010227F" w:rsidP="000A21B3">
            <w:pPr>
              <w:rPr>
                <w:sz w:val="21"/>
              </w:rPr>
            </w:pPr>
            <w:r w:rsidRPr="000A21B3">
              <w:rPr>
                <w:sz w:val="21"/>
              </w:rPr>
              <w:t>Renter frå Statens lånekasse for utdanning</w:t>
            </w:r>
          </w:p>
        </w:tc>
        <w:tc>
          <w:tcPr>
            <w:tcW w:w="1420" w:type="dxa"/>
            <w:tcBorders>
              <w:top w:val="nil"/>
              <w:left w:val="nil"/>
              <w:bottom w:val="nil"/>
              <w:right w:val="nil"/>
            </w:tcBorders>
            <w:tcMar>
              <w:top w:w="128" w:type="dxa"/>
              <w:left w:w="43" w:type="dxa"/>
              <w:bottom w:w="43" w:type="dxa"/>
              <w:right w:w="43" w:type="dxa"/>
            </w:tcMar>
            <w:vAlign w:val="bottom"/>
          </w:tcPr>
          <w:p w14:paraId="4887D3EE" w14:textId="77777777" w:rsidR="0010227F" w:rsidRPr="000A21B3" w:rsidRDefault="0010227F" w:rsidP="000A21B3">
            <w:pPr>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DDA350B" w14:textId="77777777" w:rsidR="0010227F" w:rsidRPr="000A21B3" w:rsidRDefault="0010227F" w:rsidP="000A21B3">
            <w:pPr>
              <w:rPr>
                <w:sz w:val="21"/>
              </w:rPr>
            </w:pPr>
          </w:p>
        </w:tc>
      </w:tr>
      <w:tr w:rsidR="0010227F" w:rsidRPr="000A21B3" w14:paraId="39A84DCD" w14:textId="77777777">
        <w:trPr>
          <w:trHeight w:val="380"/>
        </w:trPr>
        <w:tc>
          <w:tcPr>
            <w:tcW w:w="560" w:type="dxa"/>
            <w:tcBorders>
              <w:top w:val="nil"/>
              <w:left w:val="nil"/>
              <w:bottom w:val="nil"/>
              <w:right w:val="nil"/>
            </w:tcBorders>
            <w:tcMar>
              <w:top w:w="128" w:type="dxa"/>
              <w:left w:w="43" w:type="dxa"/>
              <w:bottom w:w="43" w:type="dxa"/>
              <w:right w:w="43" w:type="dxa"/>
            </w:tcMar>
          </w:tcPr>
          <w:p w14:paraId="274D2B1E" w14:textId="77777777" w:rsidR="0010227F" w:rsidRPr="000A21B3" w:rsidRDefault="0010227F" w:rsidP="000A21B3">
            <w:pPr>
              <w:rPr>
                <w:sz w:val="21"/>
              </w:rPr>
            </w:pPr>
          </w:p>
        </w:tc>
        <w:tc>
          <w:tcPr>
            <w:tcW w:w="560" w:type="dxa"/>
            <w:tcBorders>
              <w:top w:val="nil"/>
              <w:left w:val="nil"/>
              <w:bottom w:val="nil"/>
              <w:right w:val="nil"/>
            </w:tcBorders>
            <w:tcMar>
              <w:top w:w="128" w:type="dxa"/>
              <w:left w:w="43" w:type="dxa"/>
              <w:bottom w:w="43" w:type="dxa"/>
              <w:right w:w="43" w:type="dxa"/>
            </w:tcMar>
          </w:tcPr>
          <w:p w14:paraId="567BF676" w14:textId="77777777" w:rsidR="0010227F" w:rsidRPr="000A21B3" w:rsidRDefault="0010227F" w:rsidP="000A21B3">
            <w:pPr>
              <w:rPr>
                <w:sz w:val="21"/>
              </w:rPr>
            </w:pPr>
            <w:r w:rsidRPr="000A21B3">
              <w:rPr>
                <w:sz w:val="21"/>
              </w:rPr>
              <w:t>80</w:t>
            </w:r>
          </w:p>
        </w:tc>
        <w:tc>
          <w:tcPr>
            <w:tcW w:w="5420" w:type="dxa"/>
            <w:tcBorders>
              <w:top w:val="nil"/>
              <w:left w:val="nil"/>
              <w:bottom w:val="nil"/>
              <w:right w:val="nil"/>
            </w:tcBorders>
            <w:tcMar>
              <w:top w:w="128" w:type="dxa"/>
              <w:left w:w="43" w:type="dxa"/>
              <w:bottom w:w="43" w:type="dxa"/>
              <w:right w:w="43" w:type="dxa"/>
            </w:tcMar>
          </w:tcPr>
          <w:p w14:paraId="6CAB0187" w14:textId="77777777" w:rsidR="0010227F" w:rsidRPr="000A21B3" w:rsidRDefault="0010227F" w:rsidP="000A21B3">
            <w:pPr>
              <w:rPr>
                <w:sz w:val="21"/>
              </w:rPr>
            </w:pPr>
            <w:r w:rsidRPr="000A21B3">
              <w:rPr>
                <w:sz w:val="21"/>
              </w:rPr>
              <w:t>Renter</w:t>
            </w:r>
          </w:p>
        </w:tc>
        <w:tc>
          <w:tcPr>
            <w:tcW w:w="1420" w:type="dxa"/>
            <w:tcBorders>
              <w:top w:val="nil"/>
              <w:left w:val="nil"/>
              <w:bottom w:val="nil"/>
              <w:right w:val="nil"/>
            </w:tcBorders>
            <w:tcMar>
              <w:top w:w="128" w:type="dxa"/>
              <w:left w:w="43" w:type="dxa"/>
              <w:bottom w:w="43" w:type="dxa"/>
              <w:right w:w="43" w:type="dxa"/>
            </w:tcMar>
            <w:vAlign w:val="bottom"/>
          </w:tcPr>
          <w:p w14:paraId="77669120" w14:textId="77777777" w:rsidR="0010227F" w:rsidRPr="000A21B3" w:rsidRDefault="0010227F" w:rsidP="000A21B3">
            <w:pPr>
              <w:rPr>
                <w:sz w:val="21"/>
              </w:rPr>
            </w:pPr>
            <w:r w:rsidRPr="000A21B3">
              <w:rPr>
                <w:sz w:val="21"/>
              </w:rPr>
              <w:t>16 186 084 000</w:t>
            </w:r>
          </w:p>
        </w:tc>
        <w:tc>
          <w:tcPr>
            <w:tcW w:w="1580" w:type="dxa"/>
            <w:tcBorders>
              <w:top w:val="nil"/>
              <w:left w:val="nil"/>
              <w:bottom w:val="nil"/>
              <w:right w:val="nil"/>
            </w:tcBorders>
            <w:tcMar>
              <w:top w:w="128" w:type="dxa"/>
              <w:left w:w="43" w:type="dxa"/>
              <w:bottom w:w="43" w:type="dxa"/>
              <w:right w:w="43" w:type="dxa"/>
            </w:tcMar>
            <w:vAlign w:val="bottom"/>
          </w:tcPr>
          <w:p w14:paraId="34DA66D8" w14:textId="77777777" w:rsidR="0010227F" w:rsidRPr="000A21B3" w:rsidRDefault="0010227F" w:rsidP="000A21B3">
            <w:pPr>
              <w:rPr>
                <w:sz w:val="21"/>
              </w:rPr>
            </w:pPr>
            <w:r w:rsidRPr="000A21B3">
              <w:rPr>
                <w:sz w:val="21"/>
              </w:rPr>
              <w:t>16 186 084 000</w:t>
            </w:r>
          </w:p>
        </w:tc>
      </w:tr>
      <w:tr w:rsidR="0010227F" w:rsidRPr="000A21B3" w14:paraId="15882569" w14:textId="77777777">
        <w:trPr>
          <w:trHeight w:val="380"/>
        </w:trPr>
        <w:tc>
          <w:tcPr>
            <w:tcW w:w="560" w:type="dxa"/>
            <w:tcBorders>
              <w:top w:val="nil"/>
              <w:left w:val="nil"/>
              <w:bottom w:val="single" w:sz="4" w:space="0" w:color="000000"/>
              <w:right w:val="nil"/>
            </w:tcBorders>
            <w:tcMar>
              <w:top w:w="128" w:type="dxa"/>
              <w:left w:w="43" w:type="dxa"/>
              <w:bottom w:w="43" w:type="dxa"/>
              <w:right w:w="43" w:type="dxa"/>
            </w:tcMar>
          </w:tcPr>
          <w:p w14:paraId="08BD8971" w14:textId="77777777" w:rsidR="0010227F" w:rsidRPr="000A21B3" w:rsidRDefault="0010227F" w:rsidP="000A21B3">
            <w:pPr>
              <w:rPr>
                <w:sz w:val="21"/>
              </w:rPr>
            </w:pPr>
          </w:p>
        </w:tc>
        <w:tc>
          <w:tcPr>
            <w:tcW w:w="560" w:type="dxa"/>
            <w:tcBorders>
              <w:top w:val="nil"/>
              <w:left w:val="nil"/>
              <w:bottom w:val="single" w:sz="4" w:space="0" w:color="000000"/>
              <w:right w:val="nil"/>
            </w:tcBorders>
            <w:tcMar>
              <w:top w:w="128" w:type="dxa"/>
              <w:left w:w="43" w:type="dxa"/>
              <w:bottom w:w="43" w:type="dxa"/>
              <w:right w:w="43" w:type="dxa"/>
            </w:tcMar>
          </w:tcPr>
          <w:p w14:paraId="6A4E70F7" w14:textId="77777777" w:rsidR="0010227F" w:rsidRPr="000A21B3" w:rsidRDefault="0010227F" w:rsidP="000A21B3">
            <w:pPr>
              <w:rPr>
                <w:sz w:val="21"/>
              </w:rPr>
            </w:pPr>
          </w:p>
        </w:tc>
        <w:tc>
          <w:tcPr>
            <w:tcW w:w="5420" w:type="dxa"/>
            <w:tcBorders>
              <w:top w:val="nil"/>
              <w:left w:val="nil"/>
              <w:bottom w:val="single" w:sz="4" w:space="0" w:color="000000"/>
              <w:right w:val="nil"/>
            </w:tcBorders>
            <w:tcMar>
              <w:top w:w="128" w:type="dxa"/>
              <w:left w:w="43" w:type="dxa"/>
              <w:bottom w:w="43" w:type="dxa"/>
              <w:right w:w="43" w:type="dxa"/>
            </w:tcMar>
          </w:tcPr>
          <w:p w14:paraId="5E50A76B" w14:textId="77777777" w:rsidR="0010227F" w:rsidRPr="000A21B3" w:rsidRDefault="0010227F" w:rsidP="000A21B3">
            <w:pPr>
              <w:rPr>
                <w:sz w:val="21"/>
              </w:rPr>
            </w:pPr>
            <w:r w:rsidRPr="000A21B3">
              <w:rPr>
                <w:sz w:val="21"/>
              </w:rPr>
              <w:t>Sum Statsbankane</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57339F18" w14:textId="77777777" w:rsidR="0010227F" w:rsidRPr="000A21B3" w:rsidRDefault="0010227F" w:rsidP="000A21B3">
            <w:pPr>
              <w:rPr>
                <w:sz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726B32C8" w14:textId="77777777" w:rsidR="0010227F" w:rsidRPr="000A21B3" w:rsidRDefault="0010227F" w:rsidP="000A21B3">
            <w:pPr>
              <w:rPr>
                <w:sz w:val="21"/>
              </w:rPr>
            </w:pPr>
            <w:r w:rsidRPr="000A21B3">
              <w:rPr>
                <w:sz w:val="21"/>
              </w:rPr>
              <w:t>43 145 274 000</w:t>
            </w:r>
          </w:p>
        </w:tc>
      </w:tr>
      <w:tr w:rsidR="0010227F" w:rsidRPr="000A21B3" w14:paraId="6FE4F7E3" w14:textId="77777777">
        <w:trPr>
          <w:trHeight w:val="380"/>
        </w:trPr>
        <w:tc>
          <w:tcPr>
            <w:tcW w:w="560" w:type="dxa"/>
            <w:tcBorders>
              <w:top w:val="single" w:sz="4" w:space="0" w:color="000000"/>
              <w:left w:val="nil"/>
              <w:bottom w:val="single" w:sz="4" w:space="0" w:color="000000"/>
              <w:right w:val="nil"/>
            </w:tcBorders>
            <w:tcMar>
              <w:top w:w="128" w:type="dxa"/>
              <w:left w:w="43" w:type="dxa"/>
              <w:bottom w:w="43" w:type="dxa"/>
              <w:right w:w="43" w:type="dxa"/>
            </w:tcMar>
          </w:tcPr>
          <w:p w14:paraId="230FDF46" w14:textId="77777777" w:rsidR="0010227F" w:rsidRPr="000A21B3" w:rsidRDefault="0010227F" w:rsidP="000A21B3">
            <w:pPr>
              <w:rPr>
                <w:sz w:val="21"/>
              </w:rPr>
            </w:pPr>
          </w:p>
        </w:tc>
        <w:tc>
          <w:tcPr>
            <w:tcW w:w="560" w:type="dxa"/>
            <w:tcBorders>
              <w:top w:val="single" w:sz="4" w:space="0" w:color="000000"/>
              <w:left w:val="nil"/>
              <w:bottom w:val="single" w:sz="4" w:space="0" w:color="000000"/>
              <w:right w:val="nil"/>
            </w:tcBorders>
            <w:tcMar>
              <w:top w:w="128" w:type="dxa"/>
              <w:left w:w="43" w:type="dxa"/>
              <w:bottom w:w="43" w:type="dxa"/>
              <w:right w:w="43" w:type="dxa"/>
            </w:tcMar>
          </w:tcPr>
          <w:p w14:paraId="32F547C3" w14:textId="77777777" w:rsidR="0010227F" w:rsidRPr="000A21B3" w:rsidRDefault="0010227F" w:rsidP="000A21B3">
            <w:pPr>
              <w:rPr>
                <w:sz w:val="21"/>
              </w:rPr>
            </w:pPr>
          </w:p>
        </w:tc>
        <w:tc>
          <w:tcPr>
            <w:tcW w:w="5420" w:type="dxa"/>
            <w:tcBorders>
              <w:top w:val="single" w:sz="4" w:space="0" w:color="000000"/>
              <w:left w:val="nil"/>
              <w:bottom w:val="single" w:sz="4" w:space="0" w:color="000000"/>
              <w:right w:val="nil"/>
            </w:tcBorders>
            <w:tcMar>
              <w:top w:w="128" w:type="dxa"/>
              <w:left w:w="43" w:type="dxa"/>
              <w:bottom w:w="43" w:type="dxa"/>
              <w:right w:w="43" w:type="dxa"/>
            </w:tcMar>
          </w:tcPr>
          <w:p w14:paraId="06CEDAB0" w14:textId="77777777" w:rsidR="0010227F" w:rsidRPr="000A21B3" w:rsidRDefault="0010227F" w:rsidP="000A21B3">
            <w:pPr>
              <w:rPr>
                <w:sz w:val="21"/>
              </w:rPr>
            </w:pPr>
            <w:r w:rsidRPr="000A21B3">
              <w:rPr>
                <w:sz w:val="21"/>
              </w:rPr>
              <w:t>Sum departementets inntekter</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8A8330E" w14:textId="77777777" w:rsidR="0010227F" w:rsidRPr="000A21B3" w:rsidRDefault="0010227F" w:rsidP="000A21B3">
            <w:pPr>
              <w:rPr>
                <w:sz w:val="21"/>
              </w:rPr>
            </w:pP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BB84DD" w14:textId="77777777" w:rsidR="0010227F" w:rsidRPr="000A21B3" w:rsidRDefault="0010227F" w:rsidP="000A21B3">
            <w:pPr>
              <w:rPr>
                <w:sz w:val="21"/>
              </w:rPr>
            </w:pPr>
            <w:r w:rsidRPr="000A21B3">
              <w:rPr>
                <w:sz w:val="21"/>
              </w:rPr>
              <w:t>43 475 761 000</w:t>
            </w:r>
          </w:p>
        </w:tc>
      </w:tr>
    </w:tbl>
    <w:p w14:paraId="3E06A4FE" w14:textId="77777777" w:rsidR="0010227F" w:rsidRPr="000A21B3" w:rsidRDefault="0010227F" w:rsidP="000A21B3"/>
    <w:p w14:paraId="1FF482E9" w14:textId="77777777" w:rsidR="0010227F" w:rsidRPr="000A21B3" w:rsidRDefault="0010227F" w:rsidP="000A21B3">
      <w:pPr>
        <w:pStyle w:val="Fullmakttit"/>
      </w:pPr>
      <w:r w:rsidRPr="000A21B3">
        <w:t>Fullmakt til å overskride gitte løyvingar</w:t>
      </w:r>
    </w:p>
    <w:p w14:paraId="024EE7EF" w14:textId="77777777" w:rsidR="0010227F" w:rsidRPr="000A21B3" w:rsidRDefault="0010227F" w:rsidP="000A21B3">
      <w:pPr>
        <w:pStyle w:val="a-vedtak-del"/>
      </w:pPr>
      <w:r w:rsidRPr="000A21B3">
        <w:t>II</w:t>
      </w:r>
    </w:p>
    <w:p w14:paraId="282473A6" w14:textId="77777777" w:rsidR="0010227F" w:rsidRPr="000A21B3" w:rsidRDefault="0010227F" w:rsidP="000A21B3">
      <w:pPr>
        <w:pStyle w:val="a-vedtak-tekst"/>
      </w:pPr>
      <w:r w:rsidRPr="000A21B3">
        <w:t>Meirinntektsfullmakter</w:t>
      </w:r>
    </w:p>
    <w:p w14:paraId="19756726" w14:textId="77777777" w:rsidR="0010227F" w:rsidRPr="000A21B3" w:rsidRDefault="0010227F" w:rsidP="000A21B3">
      <w:r w:rsidRPr="000A21B3">
        <w:t>Stortinget samtykker i at Kunnskapsdepartementet i 2027 kan</w:t>
      </w:r>
    </w:p>
    <w:p w14:paraId="4802DDFE" w14:textId="77777777" w:rsidR="0010227F" w:rsidRPr="000A21B3" w:rsidRDefault="0010227F" w:rsidP="000A21B3">
      <w:pPr>
        <w:pStyle w:val="friliste"/>
      </w:pPr>
      <w:r w:rsidRPr="000A21B3">
        <w:t>1.</w:t>
      </w:r>
    </w:p>
    <w:p w14:paraId="310B342A" w14:textId="77777777" w:rsidR="0010227F" w:rsidRPr="000A21B3" w:rsidRDefault="0010227F" w:rsidP="000A21B3">
      <w:pPr>
        <w:pStyle w:val="Tabellnavn"/>
      </w:pPr>
      <w:r w:rsidRPr="000A21B3">
        <w:t>02N1xt2</w:t>
      </w:r>
    </w:p>
    <w:tbl>
      <w:tblPr>
        <w:tblW w:w="0" w:type="auto"/>
        <w:tblInd w:w="323" w:type="dxa"/>
        <w:tblLayout w:type="fixed"/>
        <w:tblCellMar>
          <w:top w:w="128" w:type="dxa"/>
          <w:left w:w="43" w:type="dxa"/>
          <w:bottom w:w="43" w:type="dxa"/>
          <w:right w:w="43" w:type="dxa"/>
        </w:tblCellMar>
        <w:tblLook w:val="0000" w:firstRow="0" w:lastRow="0" w:firstColumn="0" w:lastColumn="0" w:noHBand="0" w:noVBand="0"/>
      </w:tblPr>
      <w:tblGrid>
        <w:gridCol w:w="4680"/>
        <w:gridCol w:w="4640"/>
      </w:tblGrid>
      <w:tr w:rsidR="0010227F" w:rsidRPr="000A21B3" w14:paraId="36674602" w14:textId="77777777">
        <w:trPr>
          <w:trHeight w:val="360"/>
        </w:trPr>
        <w:tc>
          <w:tcPr>
            <w:tcW w:w="4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DCEF66" w14:textId="77777777" w:rsidR="0010227F" w:rsidRPr="000A21B3" w:rsidRDefault="0010227F" w:rsidP="000A21B3">
            <w:pPr>
              <w:rPr>
                <w:sz w:val="21"/>
              </w:rPr>
            </w:pPr>
            <w:r w:rsidRPr="000A21B3">
              <w:rPr>
                <w:sz w:val="21"/>
              </w:rPr>
              <w:t>overskride løyvinga på</w:t>
            </w:r>
          </w:p>
        </w:tc>
        <w:tc>
          <w:tcPr>
            <w:tcW w:w="4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D8E21D" w14:textId="77777777" w:rsidR="0010227F" w:rsidRPr="000A21B3" w:rsidRDefault="0010227F" w:rsidP="000A21B3">
            <w:pPr>
              <w:rPr>
                <w:sz w:val="21"/>
              </w:rPr>
            </w:pPr>
            <w:r w:rsidRPr="000A21B3">
              <w:rPr>
                <w:sz w:val="21"/>
              </w:rPr>
              <w:t>mot tilsvarande meirinntekter under</w:t>
            </w:r>
          </w:p>
        </w:tc>
      </w:tr>
      <w:tr w:rsidR="0010227F" w:rsidRPr="000A21B3" w14:paraId="74A6183D" w14:textId="77777777">
        <w:trPr>
          <w:trHeight w:val="380"/>
        </w:trPr>
        <w:tc>
          <w:tcPr>
            <w:tcW w:w="4680" w:type="dxa"/>
            <w:tcBorders>
              <w:top w:val="single" w:sz="4" w:space="0" w:color="000000"/>
              <w:left w:val="nil"/>
              <w:bottom w:val="nil"/>
              <w:right w:val="nil"/>
            </w:tcBorders>
            <w:tcMar>
              <w:top w:w="128" w:type="dxa"/>
              <w:left w:w="43" w:type="dxa"/>
              <w:bottom w:w="43" w:type="dxa"/>
              <w:right w:w="43" w:type="dxa"/>
            </w:tcMar>
          </w:tcPr>
          <w:p w14:paraId="32F57B8A" w14:textId="77777777" w:rsidR="0010227F" w:rsidRPr="000A21B3" w:rsidRDefault="0010227F" w:rsidP="000A21B3">
            <w:pPr>
              <w:rPr>
                <w:sz w:val="21"/>
              </w:rPr>
            </w:pPr>
            <w:r w:rsidRPr="000A21B3">
              <w:rPr>
                <w:sz w:val="21"/>
              </w:rPr>
              <w:t>kap. 200, post 01</w:t>
            </w:r>
          </w:p>
        </w:tc>
        <w:tc>
          <w:tcPr>
            <w:tcW w:w="4640" w:type="dxa"/>
            <w:tcBorders>
              <w:top w:val="single" w:sz="4" w:space="0" w:color="000000"/>
              <w:left w:val="nil"/>
              <w:bottom w:val="nil"/>
              <w:right w:val="nil"/>
            </w:tcBorders>
            <w:tcMar>
              <w:top w:w="128" w:type="dxa"/>
              <w:left w:w="43" w:type="dxa"/>
              <w:bottom w:w="43" w:type="dxa"/>
              <w:right w:w="43" w:type="dxa"/>
            </w:tcMar>
            <w:vAlign w:val="bottom"/>
          </w:tcPr>
          <w:p w14:paraId="0E913B8C" w14:textId="77777777" w:rsidR="0010227F" w:rsidRPr="000A21B3" w:rsidRDefault="0010227F" w:rsidP="000A21B3">
            <w:pPr>
              <w:rPr>
                <w:sz w:val="21"/>
              </w:rPr>
            </w:pPr>
            <w:r w:rsidRPr="000A21B3">
              <w:rPr>
                <w:sz w:val="21"/>
              </w:rPr>
              <w:t>kap. 3200, post 02</w:t>
            </w:r>
          </w:p>
        </w:tc>
      </w:tr>
      <w:tr w:rsidR="0010227F" w:rsidRPr="000A21B3" w14:paraId="39F9703C" w14:textId="77777777">
        <w:trPr>
          <w:trHeight w:val="380"/>
        </w:trPr>
        <w:tc>
          <w:tcPr>
            <w:tcW w:w="4680" w:type="dxa"/>
            <w:tcBorders>
              <w:top w:val="nil"/>
              <w:left w:val="nil"/>
              <w:bottom w:val="nil"/>
              <w:right w:val="nil"/>
            </w:tcBorders>
            <w:tcMar>
              <w:top w:w="128" w:type="dxa"/>
              <w:left w:w="43" w:type="dxa"/>
              <w:bottom w:w="43" w:type="dxa"/>
              <w:right w:w="43" w:type="dxa"/>
            </w:tcMar>
          </w:tcPr>
          <w:p w14:paraId="22FCC6B6" w14:textId="77777777" w:rsidR="0010227F" w:rsidRPr="000A21B3" w:rsidRDefault="0010227F" w:rsidP="000A21B3">
            <w:pPr>
              <w:rPr>
                <w:sz w:val="21"/>
              </w:rPr>
            </w:pPr>
            <w:r w:rsidRPr="000A21B3">
              <w:rPr>
                <w:sz w:val="21"/>
              </w:rPr>
              <w:t>kap. 220, post 01</w:t>
            </w:r>
          </w:p>
        </w:tc>
        <w:tc>
          <w:tcPr>
            <w:tcW w:w="4640" w:type="dxa"/>
            <w:tcBorders>
              <w:top w:val="nil"/>
              <w:left w:val="nil"/>
              <w:bottom w:val="nil"/>
              <w:right w:val="nil"/>
            </w:tcBorders>
            <w:tcMar>
              <w:top w:w="128" w:type="dxa"/>
              <w:left w:w="43" w:type="dxa"/>
              <w:bottom w:w="43" w:type="dxa"/>
              <w:right w:w="43" w:type="dxa"/>
            </w:tcMar>
            <w:vAlign w:val="bottom"/>
          </w:tcPr>
          <w:p w14:paraId="565FF2FB" w14:textId="77777777" w:rsidR="0010227F" w:rsidRPr="000A21B3" w:rsidRDefault="0010227F" w:rsidP="000A21B3">
            <w:pPr>
              <w:rPr>
                <w:sz w:val="21"/>
              </w:rPr>
            </w:pPr>
            <w:r w:rsidRPr="000A21B3">
              <w:rPr>
                <w:sz w:val="21"/>
              </w:rPr>
              <w:t xml:space="preserve">kap. 3220, post 02 </w:t>
            </w:r>
          </w:p>
        </w:tc>
      </w:tr>
      <w:tr w:rsidR="0010227F" w:rsidRPr="000A21B3" w14:paraId="294E69E1" w14:textId="77777777">
        <w:trPr>
          <w:trHeight w:val="380"/>
        </w:trPr>
        <w:tc>
          <w:tcPr>
            <w:tcW w:w="4680" w:type="dxa"/>
            <w:tcBorders>
              <w:top w:val="nil"/>
              <w:left w:val="nil"/>
              <w:bottom w:val="nil"/>
              <w:right w:val="nil"/>
            </w:tcBorders>
            <w:tcMar>
              <w:top w:w="128" w:type="dxa"/>
              <w:left w:w="43" w:type="dxa"/>
              <w:bottom w:w="43" w:type="dxa"/>
              <w:right w:w="43" w:type="dxa"/>
            </w:tcMar>
          </w:tcPr>
          <w:p w14:paraId="31537A99" w14:textId="77777777" w:rsidR="0010227F" w:rsidRPr="000A21B3" w:rsidRDefault="0010227F" w:rsidP="000A21B3">
            <w:pPr>
              <w:rPr>
                <w:sz w:val="21"/>
              </w:rPr>
            </w:pPr>
            <w:r w:rsidRPr="000A21B3">
              <w:rPr>
                <w:sz w:val="21"/>
              </w:rPr>
              <w:t>kap. 222, post 01</w:t>
            </w:r>
          </w:p>
        </w:tc>
        <w:tc>
          <w:tcPr>
            <w:tcW w:w="4640" w:type="dxa"/>
            <w:tcBorders>
              <w:top w:val="nil"/>
              <w:left w:val="nil"/>
              <w:bottom w:val="nil"/>
              <w:right w:val="nil"/>
            </w:tcBorders>
            <w:tcMar>
              <w:top w:w="128" w:type="dxa"/>
              <w:left w:w="43" w:type="dxa"/>
              <w:bottom w:w="43" w:type="dxa"/>
              <w:right w:w="43" w:type="dxa"/>
            </w:tcMar>
            <w:vAlign w:val="bottom"/>
          </w:tcPr>
          <w:p w14:paraId="6A932063" w14:textId="77777777" w:rsidR="0010227F" w:rsidRPr="000A21B3" w:rsidRDefault="0010227F" w:rsidP="000A21B3">
            <w:pPr>
              <w:rPr>
                <w:sz w:val="21"/>
              </w:rPr>
            </w:pPr>
            <w:r w:rsidRPr="000A21B3">
              <w:rPr>
                <w:sz w:val="21"/>
              </w:rPr>
              <w:t>kap. 3222, post 02</w:t>
            </w:r>
          </w:p>
        </w:tc>
      </w:tr>
      <w:tr w:rsidR="0010227F" w:rsidRPr="000A21B3" w14:paraId="3D94C130" w14:textId="77777777">
        <w:trPr>
          <w:trHeight w:val="380"/>
        </w:trPr>
        <w:tc>
          <w:tcPr>
            <w:tcW w:w="4680" w:type="dxa"/>
            <w:tcBorders>
              <w:top w:val="nil"/>
              <w:left w:val="nil"/>
              <w:bottom w:val="nil"/>
              <w:right w:val="nil"/>
            </w:tcBorders>
            <w:tcMar>
              <w:top w:w="128" w:type="dxa"/>
              <w:left w:w="43" w:type="dxa"/>
              <w:bottom w:w="43" w:type="dxa"/>
              <w:right w:w="43" w:type="dxa"/>
            </w:tcMar>
          </w:tcPr>
          <w:p w14:paraId="4040B681" w14:textId="77777777" w:rsidR="0010227F" w:rsidRPr="000A21B3" w:rsidRDefault="0010227F" w:rsidP="000A21B3">
            <w:pPr>
              <w:rPr>
                <w:sz w:val="21"/>
              </w:rPr>
            </w:pPr>
            <w:r w:rsidRPr="000A21B3">
              <w:rPr>
                <w:sz w:val="21"/>
              </w:rPr>
              <w:t>kap. 223, post 01</w:t>
            </w:r>
          </w:p>
        </w:tc>
        <w:tc>
          <w:tcPr>
            <w:tcW w:w="4640" w:type="dxa"/>
            <w:tcBorders>
              <w:top w:val="nil"/>
              <w:left w:val="nil"/>
              <w:bottom w:val="nil"/>
              <w:right w:val="nil"/>
            </w:tcBorders>
            <w:tcMar>
              <w:top w:w="128" w:type="dxa"/>
              <w:left w:w="43" w:type="dxa"/>
              <w:bottom w:w="43" w:type="dxa"/>
              <w:right w:w="43" w:type="dxa"/>
            </w:tcMar>
            <w:vAlign w:val="bottom"/>
          </w:tcPr>
          <w:p w14:paraId="0DA63D92" w14:textId="77777777" w:rsidR="0010227F" w:rsidRPr="000A21B3" w:rsidRDefault="0010227F" w:rsidP="000A21B3">
            <w:pPr>
              <w:rPr>
                <w:sz w:val="21"/>
              </w:rPr>
            </w:pPr>
            <w:r w:rsidRPr="000A21B3">
              <w:rPr>
                <w:sz w:val="21"/>
              </w:rPr>
              <w:t>kap. 3223, post 02</w:t>
            </w:r>
          </w:p>
        </w:tc>
      </w:tr>
      <w:tr w:rsidR="0010227F" w:rsidRPr="000A21B3" w14:paraId="438B691D" w14:textId="77777777">
        <w:trPr>
          <w:trHeight w:val="380"/>
        </w:trPr>
        <w:tc>
          <w:tcPr>
            <w:tcW w:w="4680" w:type="dxa"/>
            <w:tcBorders>
              <w:top w:val="nil"/>
              <w:left w:val="nil"/>
              <w:bottom w:val="nil"/>
              <w:right w:val="nil"/>
            </w:tcBorders>
            <w:tcMar>
              <w:top w:w="128" w:type="dxa"/>
              <w:left w:w="43" w:type="dxa"/>
              <w:bottom w:w="43" w:type="dxa"/>
              <w:right w:w="43" w:type="dxa"/>
            </w:tcMar>
          </w:tcPr>
          <w:p w14:paraId="0EC41C4B" w14:textId="77777777" w:rsidR="0010227F" w:rsidRPr="000A21B3" w:rsidRDefault="0010227F" w:rsidP="000A21B3">
            <w:pPr>
              <w:rPr>
                <w:sz w:val="21"/>
              </w:rPr>
            </w:pPr>
            <w:r w:rsidRPr="000A21B3">
              <w:rPr>
                <w:sz w:val="21"/>
              </w:rPr>
              <w:t>kap. 230, post 01</w:t>
            </w:r>
          </w:p>
        </w:tc>
        <w:tc>
          <w:tcPr>
            <w:tcW w:w="4640" w:type="dxa"/>
            <w:tcBorders>
              <w:top w:val="nil"/>
              <w:left w:val="nil"/>
              <w:bottom w:val="nil"/>
              <w:right w:val="nil"/>
            </w:tcBorders>
            <w:tcMar>
              <w:top w:w="128" w:type="dxa"/>
              <w:left w:w="43" w:type="dxa"/>
              <w:bottom w:w="43" w:type="dxa"/>
              <w:right w:w="43" w:type="dxa"/>
            </w:tcMar>
            <w:vAlign w:val="bottom"/>
          </w:tcPr>
          <w:p w14:paraId="147E1229" w14:textId="77777777" w:rsidR="0010227F" w:rsidRPr="000A21B3" w:rsidRDefault="0010227F" w:rsidP="000A21B3">
            <w:pPr>
              <w:rPr>
                <w:sz w:val="21"/>
              </w:rPr>
            </w:pPr>
            <w:r w:rsidRPr="000A21B3">
              <w:rPr>
                <w:sz w:val="21"/>
              </w:rPr>
              <w:t>kap. 3230, post 02</w:t>
            </w:r>
          </w:p>
        </w:tc>
      </w:tr>
      <w:tr w:rsidR="0010227F" w:rsidRPr="000A21B3" w14:paraId="3DE191B4" w14:textId="77777777">
        <w:trPr>
          <w:trHeight w:val="380"/>
        </w:trPr>
        <w:tc>
          <w:tcPr>
            <w:tcW w:w="4680" w:type="dxa"/>
            <w:tcBorders>
              <w:top w:val="nil"/>
              <w:left w:val="nil"/>
              <w:bottom w:val="nil"/>
              <w:right w:val="nil"/>
            </w:tcBorders>
            <w:tcMar>
              <w:top w:w="128" w:type="dxa"/>
              <w:left w:w="43" w:type="dxa"/>
              <w:bottom w:w="43" w:type="dxa"/>
              <w:right w:w="43" w:type="dxa"/>
            </w:tcMar>
          </w:tcPr>
          <w:p w14:paraId="564C5C8B" w14:textId="77777777" w:rsidR="0010227F" w:rsidRPr="000A21B3" w:rsidRDefault="0010227F" w:rsidP="000A21B3">
            <w:pPr>
              <w:rPr>
                <w:sz w:val="21"/>
              </w:rPr>
            </w:pPr>
            <w:r w:rsidRPr="000A21B3">
              <w:rPr>
                <w:sz w:val="21"/>
              </w:rPr>
              <w:t>kap. 242, post 01</w:t>
            </w:r>
          </w:p>
        </w:tc>
        <w:tc>
          <w:tcPr>
            <w:tcW w:w="4640" w:type="dxa"/>
            <w:tcBorders>
              <w:top w:val="nil"/>
              <w:left w:val="nil"/>
              <w:bottom w:val="nil"/>
              <w:right w:val="nil"/>
            </w:tcBorders>
            <w:tcMar>
              <w:top w:w="128" w:type="dxa"/>
              <w:left w:w="43" w:type="dxa"/>
              <w:bottom w:w="43" w:type="dxa"/>
              <w:right w:w="43" w:type="dxa"/>
            </w:tcMar>
            <w:vAlign w:val="bottom"/>
          </w:tcPr>
          <w:p w14:paraId="4A87269F" w14:textId="77777777" w:rsidR="0010227F" w:rsidRPr="000A21B3" w:rsidRDefault="0010227F" w:rsidP="000A21B3">
            <w:pPr>
              <w:rPr>
                <w:sz w:val="21"/>
              </w:rPr>
            </w:pPr>
            <w:r w:rsidRPr="000A21B3">
              <w:rPr>
                <w:sz w:val="21"/>
              </w:rPr>
              <w:t>kap. 3242, post 02</w:t>
            </w:r>
          </w:p>
        </w:tc>
      </w:tr>
      <w:tr w:rsidR="0010227F" w:rsidRPr="000A21B3" w14:paraId="1903616D" w14:textId="77777777">
        <w:trPr>
          <w:trHeight w:val="380"/>
        </w:trPr>
        <w:tc>
          <w:tcPr>
            <w:tcW w:w="4680" w:type="dxa"/>
            <w:tcBorders>
              <w:top w:val="nil"/>
              <w:left w:val="nil"/>
              <w:bottom w:val="nil"/>
              <w:right w:val="nil"/>
            </w:tcBorders>
            <w:tcMar>
              <w:top w:w="128" w:type="dxa"/>
              <w:left w:w="43" w:type="dxa"/>
              <w:bottom w:w="43" w:type="dxa"/>
              <w:right w:w="43" w:type="dxa"/>
            </w:tcMar>
          </w:tcPr>
          <w:p w14:paraId="119F8E78" w14:textId="77777777" w:rsidR="0010227F" w:rsidRPr="000A21B3" w:rsidRDefault="0010227F" w:rsidP="000A21B3">
            <w:pPr>
              <w:rPr>
                <w:sz w:val="21"/>
              </w:rPr>
            </w:pPr>
            <w:r w:rsidRPr="000A21B3">
              <w:rPr>
                <w:sz w:val="21"/>
              </w:rPr>
              <w:t>kap. 256, post 01</w:t>
            </w:r>
          </w:p>
        </w:tc>
        <w:tc>
          <w:tcPr>
            <w:tcW w:w="4640" w:type="dxa"/>
            <w:tcBorders>
              <w:top w:val="nil"/>
              <w:left w:val="nil"/>
              <w:bottom w:val="nil"/>
              <w:right w:val="nil"/>
            </w:tcBorders>
            <w:tcMar>
              <w:top w:w="128" w:type="dxa"/>
              <w:left w:w="43" w:type="dxa"/>
              <w:bottom w:w="43" w:type="dxa"/>
              <w:right w:w="43" w:type="dxa"/>
            </w:tcMar>
            <w:vAlign w:val="bottom"/>
          </w:tcPr>
          <w:p w14:paraId="31295089" w14:textId="77777777" w:rsidR="0010227F" w:rsidRPr="000A21B3" w:rsidRDefault="0010227F" w:rsidP="000A21B3">
            <w:pPr>
              <w:rPr>
                <w:sz w:val="21"/>
              </w:rPr>
            </w:pPr>
            <w:r w:rsidRPr="000A21B3">
              <w:rPr>
                <w:sz w:val="21"/>
              </w:rPr>
              <w:t>kap. 3256, post 02</w:t>
            </w:r>
          </w:p>
        </w:tc>
      </w:tr>
      <w:tr w:rsidR="0010227F" w:rsidRPr="000A21B3" w14:paraId="2F30A7DA" w14:textId="77777777">
        <w:trPr>
          <w:trHeight w:val="380"/>
        </w:trPr>
        <w:tc>
          <w:tcPr>
            <w:tcW w:w="4680" w:type="dxa"/>
            <w:tcBorders>
              <w:top w:val="nil"/>
              <w:left w:val="nil"/>
              <w:bottom w:val="nil"/>
              <w:right w:val="nil"/>
            </w:tcBorders>
            <w:tcMar>
              <w:top w:w="128" w:type="dxa"/>
              <w:left w:w="43" w:type="dxa"/>
              <w:bottom w:w="43" w:type="dxa"/>
              <w:right w:w="43" w:type="dxa"/>
            </w:tcMar>
          </w:tcPr>
          <w:p w14:paraId="31BD5B48" w14:textId="77777777" w:rsidR="0010227F" w:rsidRPr="000A21B3" w:rsidRDefault="0010227F" w:rsidP="000A21B3">
            <w:pPr>
              <w:rPr>
                <w:sz w:val="21"/>
              </w:rPr>
            </w:pPr>
            <w:r w:rsidRPr="000A21B3">
              <w:rPr>
                <w:sz w:val="21"/>
              </w:rPr>
              <w:t>kap. 271, post 01</w:t>
            </w:r>
          </w:p>
        </w:tc>
        <w:tc>
          <w:tcPr>
            <w:tcW w:w="4640" w:type="dxa"/>
            <w:tcBorders>
              <w:top w:val="nil"/>
              <w:left w:val="nil"/>
              <w:bottom w:val="nil"/>
              <w:right w:val="nil"/>
            </w:tcBorders>
            <w:tcMar>
              <w:top w:w="128" w:type="dxa"/>
              <w:left w:w="43" w:type="dxa"/>
              <w:bottom w:w="43" w:type="dxa"/>
              <w:right w:w="43" w:type="dxa"/>
            </w:tcMar>
            <w:vAlign w:val="bottom"/>
          </w:tcPr>
          <w:p w14:paraId="486393FA" w14:textId="77777777" w:rsidR="0010227F" w:rsidRPr="000A21B3" w:rsidRDefault="0010227F" w:rsidP="000A21B3">
            <w:pPr>
              <w:rPr>
                <w:sz w:val="21"/>
              </w:rPr>
            </w:pPr>
            <w:r w:rsidRPr="000A21B3">
              <w:rPr>
                <w:sz w:val="21"/>
              </w:rPr>
              <w:t>kap. 3271, post 02</w:t>
            </w:r>
          </w:p>
        </w:tc>
      </w:tr>
      <w:tr w:rsidR="0010227F" w:rsidRPr="000A21B3" w14:paraId="6601BF44" w14:textId="77777777">
        <w:trPr>
          <w:trHeight w:val="380"/>
        </w:trPr>
        <w:tc>
          <w:tcPr>
            <w:tcW w:w="4680" w:type="dxa"/>
            <w:tcBorders>
              <w:top w:val="nil"/>
              <w:left w:val="nil"/>
              <w:bottom w:val="single" w:sz="4" w:space="0" w:color="000000"/>
              <w:right w:val="nil"/>
            </w:tcBorders>
            <w:tcMar>
              <w:top w:w="128" w:type="dxa"/>
              <w:left w:w="43" w:type="dxa"/>
              <w:bottom w:w="43" w:type="dxa"/>
              <w:right w:w="43" w:type="dxa"/>
            </w:tcMar>
          </w:tcPr>
          <w:p w14:paraId="78A41B5A" w14:textId="77777777" w:rsidR="0010227F" w:rsidRPr="000A21B3" w:rsidRDefault="0010227F" w:rsidP="000A21B3">
            <w:pPr>
              <w:rPr>
                <w:sz w:val="21"/>
              </w:rPr>
            </w:pPr>
            <w:r w:rsidRPr="000A21B3">
              <w:rPr>
                <w:sz w:val="21"/>
              </w:rPr>
              <w:t>kap. 285, post 01</w:t>
            </w: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4ABA3EA3" w14:textId="77777777" w:rsidR="0010227F" w:rsidRPr="000A21B3" w:rsidRDefault="0010227F" w:rsidP="000A21B3">
            <w:pPr>
              <w:rPr>
                <w:sz w:val="21"/>
              </w:rPr>
            </w:pPr>
            <w:r w:rsidRPr="000A21B3">
              <w:rPr>
                <w:sz w:val="21"/>
              </w:rPr>
              <w:t>kap. 3285, post 02</w:t>
            </w:r>
          </w:p>
        </w:tc>
      </w:tr>
    </w:tbl>
    <w:p w14:paraId="6C137B8D" w14:textId="77777777" w:rsidR="0010227F" w:rsidRPr="000A21B3" w:rsidRDefault="0010227F" w:rsidP="000A21B3">
      <w:pPr>
        <w:pStyle w:val="Tabellnavn"/>
      </w:pPr>
    </w:p>
    <w:p w14:paraId="4277C6FC" w14:textId="77777777" w:rsidR="0010227F" w:rsidRPr="000A21B3" w:rsidRDefault="0010227F" w:rsidP="000A21B3">
      <w:pPr>
        <w:pStyle w:val="Listeavsnitt"/>
      </w:pPr>
      <w:r w:rsidRPr="000A21B3">
        <w:t>Meirinntekt som gir grunnlag for overskriding, skal òg dekke meirverdiavgift knytt til overskridinga og påverkar derfor òg kap. 1633, post 01 for dei statlege forvaltningsorgana som inngår i nettoordninga for meirverdiavgift.</w:t>
      </w:r>
    </w:p>
    <w:p w14:paraId="081987A5" w14:textId="77777777" w:rsidR="0010227F" w:rsidRPr="000A21B3" w:rsidRDefault="0010227F" w:rsidP="000A21B3">
      <w:pPr>
        <w:pStyle w:val="Listeavsnitt"/>
      </w:pPr>
      <w:r w:rsidRPr="000A21B3">
        <w:t>Meirinntekter og eventuelle mindreinntekter skal takast med i berekninga av overføring av ubrukt løyving til neste år.</w:t>
      </w:r>
    </w:p>
    <w:p w14:paraId="56756D1A" w14:textId="77777777" w:rsidR="0010227F" w:rsidRPr="000A21B3" w:rsidRDefault="0010227F" w:rsidP="000A21B3">
      <w:pPr>
        <w:pStyle w:val="friliste"/>
      </w:pPr>
      <w:r w:rsidRPr="000A21B3">
        <w:t>2.</w:t>
      </w:r>
      <w:r w:rsidRPr="000A21B3">
        <w:tab/>
        <w:t>overskride løyvingane til oppdragsverksemd på 21-postane mot tilsvarande meirinntekter.</w:t>
      </w:r>
    </w:p>
    <w:p w14:paraId="71E76612" w14:textId="77777777" w:rsidR="0010227F" w:rsidRPr="000A21B3" w:rsidRDefault="0010227F" w:rsidP="000A21B3">
      <w:pPr>
        <w:pStyle w:val="friliste"/>
      </w:pPr>
      <w:r w:rsidRPr="000A21B3">
        <w:t>3.</w:t>
      </w:r>
      <w:r w:rsidRPr="000A21B3">
        <w:tab/>
        <w:t>avhende fast eigedom, jf. Instruks om avhending av statleg eigedom o.a., og bruke inntekter frå sal av eigedommar ved dei sjølvforvaltande universiteta til kjøp, vedlikehald og bygging av andre lokale til undervisnings- og forskingsformål ved den same verksemda.</w:t>
      </w:r>
    </w:p>
    <w:p w14:paraId="5543A265" w14:textId="77777777" w:rsidR="0010227F" w:rsidRPr="000A21B3" w:rsidRDefault="0010227F" w:rsidP="000A21B3">
      <w:pPr>
        <w:pStyle w:val="a-vedtak-del"/>
      </w:pPr>
      <w:r w:rsidRPr="000A21B3">
        <w:t>III</w:t>
      </w:r>
    </w:p>
    <w:p w14:paraId="1EB9DF39" w14:textId="77777777" w:rsidR="0010227F" w:rsidRPr="000A21B3" w:rsidRDefault="0010227F" w:rsidP="000A21B3">
      <w:pPr>
        <w:pStyle w:val="a-vedtak-tekst"/>
      </w:pPr>
      <w:r w:rsidRPr="000A21B3">
        <w:t>Omdisponeringsfullmakt</w:t>
      </w:r>
    </w:p>
    <w:p w14:paraId="5BB56213" w14:textId="77777777" w:rsidR="0010227F" w:rsidRPr="000A21B3" w:rsidRDefault="0010227F" w:rsidP="000A21B3">
      <w:r w:rsidRPr="000A21B3">
        <w:t>Stortinget samtykker i at Kunnskapsdepartementet i 2027 kan omdisponere midlar frå kap. 285 Noregs forskingsråd, post 75 Avsetning til usikker framdrift, til dekking av uventa meirutgifter som overstig løyvingane på tilskotspostar med midlar forvalta av Noregs forskingsråd. Fullmakta gjeld ikkje postar med gjennomstrøymingsmidlar.</w:t>
      </w:r>
    </w:p>
    <w:p w14:paraId="588060F9" w14:textId="77777777" w:rsidR="0010227F" w:rsidRPr="000A21B3" w:rsidRDefault="0010227F" w:rsidP="000A21B3">
      <w:pPr>
        <w:pStyle w:val="Fullmakttit"/>
      </w:pPr>
      <w:r w:rsidRPr="000A21B3">
        <w:t>Fullmakter til å pådra staten forpliktingar utover gitte løyvingar</w:t>
      </w:r>
    </w:p>
    <w:p w14:paraId="501503C7" w14:textId="77777777" w:rsidR="0010227F" w:rsidRPr="000A21B3" w:rsidRDefault="0010227F" w:rsidP="000A21B3">
      <w:pPr>
        <w:pStyle w:val="a-vedtak-del"/>
      </w:pPr>
      <w:r w:rsidRPr="000A21B3">
        <w:t>IV</w:t>
      </w:r>
    </w:p>
    <w:p w14:paraId="513EC288" w14:textId="77777777" w:rsidR="0010227F" w:rsidRPr="000A21B3" w:rsidRDefault="0010227F" w:rsidP="000A21B3">
      <w:pPr>
        <w:pStyle w:val="a-vedtak-tekst"/>
      </w:pPr>
      <w:r w:rsidRPr="000A21B3">
        <w:t>Tilsegnsfullmakter</w:t>
      </w:r>
    </w:p>
    <w:p w14:paraId="6FB9C20E" w14:textId="77777777" w:rsidR="0010227F" w:rsidRPr="000A21B3" w:rsidRDefault="0010227F" w:rsidP="000A21B3">
      <w:r w:rsidRPr="000A21B3">
        <w:t>Stortinget samtykker i at Kunnskapsdepartementet i 2027 kan</w:t>
      </w:r>
    </w:p>
    <w:p w14:paraId="44568D72" w14:textId="77777777" w:rsidR="0010227F" w:rsidRPr="000A21B3" w:rsidRDefault="0010227F" w:rsidP="000A21B3">
      <w:pPr>
        <w:pStyle w:val="friliste"/>
      </w:pPr>
      <w:r w:rsidRPr="000A21B3">
        <w:t>1.</w:t>
      </w:r>
      <w:r w:rsidRPr="000A21B3">
        <w:tab/>
        <w:t>gi tilsegn om tilskot utover gitte løyvingar, men slik at samla ramme for nye tilsegner og gammalt ansvar ikkje overstig følgande beløp:</w:t>
      </w:r>
    </w:p>
    <w:p w14:paraId="477D19B8" w14:textId="77777777" w:rsidR="0010227F" w:rsidRPr="000A21B3" w:rsidRDefault="0010227F" w:rsidP="000A21B3">
      <w:pPr>
        <w:pStyle w:val="Tabellnavn"/>
      </w:pPr>
      <w:r w:rsidRPr="000A21B3">
        <w:t>04N1xt2</w:t>
      </w:r>
    </w:p>
    <w:tbl>
      <w:tblPr>
        <w:tblW w:w="9199" w:type="dxa"/>
        <w:tblInd w:w="323" w:type="dxa"/>
        <w:tblLayout w:type="fixed"/>
        <w:tblCellMar>
          <w:top w:w="100" w:type="dxa"/>
          <w:left w:w="43" w:type="dxa"/>
          <w:bottom w:w="43" w:type="dxa"/>
          <w:right w:w="20" w:type="dxa"/>
        </w:tblCellMar>
        <w:tblLook w:val="0000" w:firstRow="0" w:lastRow="0" w:firstColumn="0" w:lastColumn="0" w:noHBand="0" w:noVBand="0"/>
      </w:tblPr>
      <w:tblGrid>
        <w:gridCol w:w="811"/>
        <w:gridCol w:w="567"/>
        <w:gridCol w:w="5103"/>
        <w:gridCol w:w="2718"/>
      </w:tblGrid>
      <w:tr w:rsidR="0010227F" w:rsidRPr="000A21B3" w14:paraId="75794154" w14:textId="77777777" w:rsidTr="00EB54DC">
        <w:trPr>
          <w:trHeight w:val="320"/>
        </w:trPr>
        <w:tc>
          <w:tcPr>
            <w:tcW w:w="811" w:type="dxa"/>
            <w:tcBorders>
              <w:top w:val="single" w:sz="4" w:space="0" w:color="000000"/>
              <w:left w:val="nil"/>
              <w:bottom w:val="single" w:sz="4" w:space="0" w:color="000000"/>
              <w:right w:val="nil"/>
            </w:tcBorders>
            <w:tcMar>
              <w:top w:w="100" w:type="dxa"/>
              <w:left w:w="43" w:type="dxa"/>
              <w:bottom w:w="43" w:type="dxa"/>
              <w:right w:w="20" w:type="dxa"/>
            </w:tcMar>
            <w:vAlign w:val="bottom"/>
          </w:tcPr>
          <w:p w14:paraId="25507060" w14:textId="77777777" w:rsidR="0010227F" w:rsidRPr="000A21B3" w:rsidRDefault="0010227F" w:rsidP="00EB54DC">
            <w:pPr>
              <w:rPr>
                <w:sz w:val="21"/>
              </w:rPr>
            </w:pPr>
            <w:r w:rsidRPr="000A21B3">
              <w:rPr>
                <w:sz w:val="21"/>
              </w:rPr>
              <w:t>Kap.</w:t>
            </w:r>
          </w:p>
        </w:tc>
        <w:tc>
          <w:tcPr>
            <w:tcW w:w="567" w:type="dxa"/>
            <w:tcBorders>
              <w:top w:val="single" w:sz="4" w:space="0" w:color="000000"/>
              <w:left w:val="nil"/>
              <w:bottom w:val="single" w:sz="4" w:space="0" w:color="000000"/>
              <w:right w:val="nil"/>
            </w:tcBorders>
            <w:tcMar>
              <w:top w:w="100" w:type="dxa"/>
              <w:left w:w="43" w:type="dxa"/>
              <w:bottom w:w="43" w:type="dxa"/>
              <w:right w:w="20" w:type="dxa"/>
            </w:tcMar>
            <w:vAlign w:val="bottom"/>
          </w:tcPr>
          <w:p w14:paraId="19F3E61F" w14:textId="77777777" w:rsidR="0010227F" w:rsidRPr="000A21B3" w:rsidRDefault="0010227F" w:rsidP="00EB54DC">
            <w:pPr>
              <w:jc w:val="right"/>
              <w:rPr>
                <w:sz w:val="21"/>
              </w:rPr>
            </w:pPr>
            <w:r w:rsidRPr="000A21B3">
              <w:rPr>
                <w:sz w:val="21"/>
              </w:rPr>
              <w:t>Post</w:t>
            </w:r>
          </w:p>
        </w:tc>
        <w:tc>
          <w:tcPr>
            <w:tcW w:w="5103" w:type="dxa"/>
            <w:tcBorders>
              <w:top w:val="single" w:sz="4" w:space="0" w:color="000000"/>
              <w:left w:val="nil"/>
              <w:bottom w:val="single" w:sz="4" w:space="0" w:color="000000"/>
              <w:right w:val="nil"/>
            </w:tcBorders>
            <w:tcMar>
              <w:top w:w="100" w:type="dxa"/>
              <w:left w:w="43" w:type="dxa"/>
              <w:bottom w:w="43" w:type="dxa"/>
              <w:right w:w="20" w:type="dxa"/>
            </w:tcMar>
            <w:vAlign w:val="bottom"/>
          </w:tcPr>
          <w:p w14:paraId="3CD00589" w14:textId="77777777" w:rsidR="0010227F" w:rsidRPr="000A21B3" w:rsidRDefault="0010227F" w:rsidP="00EB54DC">
            <w:pPr>
              <w:rPr>
                <w:sz w:val="21"/>
              </w:rPr>
            </w:pPr>
            <w:r w:rsidRPr="000A21B3">
              <w:rPr>
                <w:sz w:val="21"/>
              </w:rPr>
              <w:t>Nemning</w:t>
            </w:r>
          </w:p>
        </w:tc>
        <w:tc>
          <w:tcPr>
            <w:tcW w:w="2718" w:type="dxa"/>
            <w:tcBorders>
              <w:top w:val="single" w:sz="4" w:space="0" w:color="000000"/>
              <w:left w:val="nil"/>
              <w:bottom w:val="single" w:sz="4" w:space="0" w:color="000000"/>
              <w:right w:val="nil"/>
            </w:tcBorders>
            <w:tcMar>
              <w:top w:w="100" w:type="dxa"/>
              <w:left w:w="43" w:type="dxa"/>
              <w:bottom w:w="43" w:type="dxa"/>
              <w:right w:w="20" w:type="dxa"/>
            </w:tcMar>
            <w:vAlign w:val="bottom"/>
          </w:tcPr>
          <w:p w14:paraId="13711D2F" w14:textId="77777777" w:rsidR="0010227F" w:rsidRPr="000A21B3" w:rsidRDefault="0010227F" w:rsidP="00EB54DC">
            <w:pPr>
              <w:rPr>
                <w:sz w:val="21"/>
              </w:rPr>
            </w:pPr>
            <w:r w:rsidRPr="000A21B3">
              <w:rPr>
                <w:sz w:val="21"/>
              </w:rPr>
              <w:t xml:space="preserve">Samla ramme </w:t>
            </w:r>
          </w:p>
        </w:tc>
      </w:tr>
      <w:tr w:rsidR="0010227F" w:rsidRPr="000A21B3" w14:paraId="282F1D40" w14:textId="77777777" w:rsidTr="00EB54DC">
        <w:trPr>
          <w:trHeight w:val="340"/>
        </w:trPr>
        <w:tc>
          <w:tcPr>
            <w:tcW w:w="811" w:type="dxa"/>
            <w:tcBorders>
              <w:top w:val="single" w:sz="4" w:space="0" w:color="000000"/>
              <w:left w:val="nil"/>
              <w:bottom w:val="nil"/>
              <w:right w:val="nil"/>
            </w:tcBorders>
            <w:tcMar>
              <w:top w:w="100" w:type="dxa"/>
              <w:left w:w="43" w:type="dxa"/>
              <w:bottom w:w="43" w:type="dxa"/>
              <w:right w:w="20" w:type="dxa"/>
            </w:tcMar>
          </w:tcPr>
          <w:p w14:paraId="47CC28A1" w14:textId="77777777" w:rsidR="0010227F" w:rsidRPr="000A21B3" w:rsidRDefault="0010227F" w:rsidP="00EB54DC">
            <w:pPr>
              <w:rPr>
                <w:sz w:val="21"/>
              </w:rPr>
            </w:pPr>
            <w:r w:rsidRPr="000A21B3">
              <w:rPr>
                <w:sz w:val="21"/>
              </w:rPr>
              <w:t>201</w:t>
            </w:r>
          </w:p>
        </w:tc>
        <w:tc>
          <w:tcPr>
            <w:tcW w:w="567" w:type="dxa"/>
            <w:tcBorders>
              <w:top w:val="single" w:sz="4" w:space="0" w:color="000000"/>
              <w:left w:val="nil"/>
              <w:bottom w:val="nil"/>
              <w:right w:val="nil"/>
            </w:tcBorders>
            <w:tcMar>
              <w:top w:w="100" w:type="dxa"/>
              <w:left w:w="43" w:type="dxa"/>
              <w:bottom w:w="43" w:type="dxa"/>
              <w:right w:w="20" w:type="dxa"/>
            </w:tcMar>
            <w:vAlign w:val="bottom"/>
          </w:tcPr>
          <w:p w14:paraId="7E3F7EBA" w14:textId="77777777" w:rsidR="0010227F" w:rsidRPr="000A21B3" w:rsidRDefault="0010227F" w:rsidP="00EB54DC">
            <w:pPr>
              <w:jc w:val="right"/>
              <w:rPr>
                <w:sz w:val="21"/>
              </w:rPr>
            </w:pPr>
          </w:p>
        </w:tc>
        <w:tc>
          <w:tcPr>
            <w:tcW w:w="5103" w:type="dxa"/>
            <w:tcBorders>
              <w:top w:val="single" w:sz="4" w:space="0" w:color="000000"/>
              <w:left w:val="nil"/>
              <w:bottom w:val="nil"/>
              <w:right w:val="nil"/>
            </w:tcBorders>
            <w:tcMar>
              <w:top w:w="100" w:type="dxa"/>
              <w:left w:w="43" w:type="dxa"/>
              <w:bottom w:w="43" w:type="dxa"/>
              <w:right w:w="20" w:type="dxa"/>
            </w:tcMar>
            <w:vAlign w:val="bottom"/>
          </w:tcPr>
          <w:p w14:paraId="64EDA865" w14:textId="77777777" w:rsidR="0010227F" w:rsidRPr="000A21B3" w:rsidRDefault="0010227F" w:rsidP="00EB54DC">
            <w:pPr>
              <w:rPr>
                <w:sz w:val="21"/>
              </w:rPr>
            </w:pPr>
            <w:r w:rsidRPr="000A21B3">
              <w:rPr>
                <w:sz w:val="21"/>
              </w:rPr>
              <w:t>Analyse og kunnskapsgrunnlag</w:t>
            </w:r>
          </w:p>
        </w:tc>
        <w:tc>
          <w:tcPr>
            <w:tcW w:w="2718" w:type="dxa"/>
            <w:tcBorders>
              <w:top w:val="single" w:sz="4" w:space="0" w:color="000000"/>
              <w:left w:val="nil"/>
              <w:bottom w:val="nil"/>
              <w:right w:val="nil"/>
            </w:tcBorders>
            <w:tcMar>
              <w:top w:w="100" w:type="dxa"/>
              <w:left w:w="43" w:type="dxa"/>
              <w:bottom w:w="43" w:type="dxa"/>
              <w:right w:w="20" w:type="dxa"/>
            </w:tcMar>
            <w:vAlign w:val="bottom"/>
          </w:tcPr>
          <w:p w14:paraId="0C620A3A" w14:textId="77777777" w:rsidR="0010227F" w:rsidRPr="000A21B3" w:rsidRDefault="0010227F" w:rsidP="00EB54DC">
            <w:pPr>
              <w:rPr>
                <w:sz w:val="21"/>
              </w:rPr>
            </w:pPr>
          </w:p>
        </w:tc>
      </w:tr>
      <w:tr w:rsidR="0010227F" w:rsidRPr="000A21B3" w14:paraId="49E50544"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3281F359" w14:textId="77777777" w:rsidR="0010227F" w:rsidRPr="000A21B3" w:rsidRDefault="0010227F" w:rsidP="00EB54DC">
            <w:pPr>
              <w:rPr>
                <w:sz w:val="21"/>
              </w:rPr>
            </w:pPr>
          </w:p>
        </w:tc>
        <w:tc>
          <w:tcPr>
            <w:tcW w:w="567" w:type="dxa"/>
            <w:tcBorders>
              <w:top w:val="nil"/>
              <w:left w:val="nil"/>
              <w:bottom w:val="nil"/>
              <w:right w:val="nil"/>
            </w:tcBorders>
            <w:tcMar>
              <w:top w:w="100" w:type="dxa"/>
              <w:left w:w="43" w:type="dxa"/>
              <w:bottom w:w="43" w:type="dxa"/>
              <w:right w:w="20" w:type="dxa"/>
            </w:tcMar>
            <w:vAlign w:val="bottom"/>
          </w:tcPr>
          <w:p w14:paraId="3E6161AB" w14:textId="77777777" w:rsidR="0010227F" w:rsidRPr="000A21B3" w:rsidRDefault="0010227F" w:rsidP="00EB54DC">
            <w:pPr>
              <w:jc w:val="right"/>
              <w:rPr>
                <w:sz w:val="21"/>
              </w:rPr>
            </w:pPr>
            <w:r w:rsidRPr="000A21B3">
              <w:rPr>
                <w:sz w:val="21"/>
              </w:rPr>
              <w:t>70</w:t>
            </w:r>
          </w:p>
        </w:tc>
        <w:tc>
          <w:tcPr>
            <w:tcW w:w="5103" w:type="dxa"/>
            <w:tcBorders>
              <w:top w:val="nil"/>
              <w:left w:val="nil"/>
              <w:bottom w:val="nil"/>
              <w:right w:val="nil"/>
            </w:tcBorders>
            <w:tcMar>
              <w:top w:w="100" w:type="dxa"/>
              <w:left w:w="43" w:type="dxa"/>
              <w:bottom w:w="43" w:type="dxa"/>
              <w:right w:w="20" w:type="dxa"/>
            </w:tcMar>
            <w:vAlign w:val="bottom"/>
          </w:tcPr>
          <w:p w14:paraId="38ECA9C6" w14:textId="77777777" w:rsidR="0010227F" w:rsidRPr="000A21B3" w:rsidRDefault="0010227F" w:rsidP="00EB54DC">
            <w:pPr>
              <w:rPr>
                <w:sz w:val="21"/>
              </w:rPr>
            </w:pPr>
            <w:r w:rsidRPr="000A21B3">
              <w:rPr>
                <w:sz w:val="21"/>
              </w:rPr>
              <w:t>Noregs forskingsråd – forsking om utdanning og forsking</w:t>
            </w:r>
          </w:p>
        </w:tc>
        <w:tc>
          <w:tcPr>
            <w:tcW w:w="2718" w:type="dxa"/>
            <w:tcBorders>
              <w:top w:val="nil"/>
              <w:left w:val="nil"/>
              <w:bottom w:val="nil"/>
              <w:right w:val="nil"/>
            </w:tcBorders>
            <w:tcMar>
              <w:top w:w="100" w:type="dxa"/>
              <w:left w:w="43" w:type="dxa"/>
              <w:bottom w:w="43" w:type="dxa"/>
              <w:right w:w="20" w:type="dxa"/>
            </w:tcMar>
            <w:vAlign w:val="bottom"/>
          </w:tcPr>
          <w:p w14:paraId="6A39E3CC" w14:textId="77777777" w:rsidR="0010227F" w:rsidRPr="000A21B3" w:rsidRDefault="0010227F" w:rsidP="00EB54DC">
            <w:pPr>
              <w:rPr>
                <w:sz w:val="21"/>
              </w:rPr>
            </w:pPr>
            <w:r w:rsidRPr="000A21B3">
              <w:rPr>
                <w:sz w:val="21"/>
              </w:rPr>
              <w:t>959,3 mill. kroner</w:t>
            </w:r>
          </w:p>
        </w:tc>
      </w:tr>
      <w:tr w:rsidR="0010227F" w:rsidRPr="000A21B3" w14:paraId="4650A129"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7207DAB7" w14:textId="77777777" w:rsidR="0010227F" w:rsidRPr="000A21B3" w:rsidRDefault="0010227F" w:rsidP="00EB54DC">
            <w:pPr>
              <w:rPr>
                <w:sz w:val="21"/>
              </w:rPr>
            </w:pPr>
            <w:r w:rsidRPr="000A21B3">
              <w:rPr>
                <w:sz w:val="21"/>
              </w:rPr>
              <w:t>220</w:t>
            </w:r>
          </w:p>
        </w:tc>
        <w:tc>
          <w:tcPr>
            <w:tcW w:w="567" w:type="dxa"/>
            <w:tcBorders>
              <w:top w:val="nil"/>
              <w:left w:val="nil"/>
              <w:bottom w:val="nil"/>
              <w:right w:val="nil"/>
            </w:tcBorders>
            <w:tcMar>
              <w:top w:w="100" w:type="dxa"/>
              <w:left w:w="43" w:type="dxa"/>
              <w:bottom w:w="43" w:type="dxa"/>
              <w:right w:w="20" w:type="dxa"/>
            </w:tcMar>
            <w:vAlign w:val="bottom"/>
          </w:tcPr>
          <w:p w14:paraId="325E9697" w14:textId="77777777" w:rsidR="0010227F" w:rsidRPr="000A21B3" w:rsidRDefault="0010227F" w:rsidP="00EB54DC">
            <w:pPr>
              <w:jc w:val="right"/>
              <w:rPr>
                <w:sz w:val="21"/>
              </w:rPr>
            </w:pPr>
          </w:p>
        </w:tc>
        <w:tc>
          <w:tcPr>
            <w:tcW w:w="5103" w:type="dxa"/>
            <w:tcBorders>
              <w:top w:val="nil"/>
              <w:left w:val="nil"/>
              <w:bottom w:val="nil"/>
              <w:right w:val="nil"/>
            </w:tcBorders>
            <w:tcMar>
              <w:top w:w="100" w:type="dxa"/>
              <w:left w:w="43" w:type="dxa"/>
              <w:bottom w:w="43" w:type="dxa"/>
              <w:right w:w="20" w:type="dxa"/>
            </w:tcMar>
            <w:vAlign w:val="bottom"/>
          </w:tcPr>
          <w:p w14:paraId="71C3FF49" w14:textId="77777777" w:rsidR="0010227F" w:rsidRPr="000A21B3" w:rsidRDefault="0010227F" w:rsidP="00EB54DC">
            <w:pPr>
              <w:rPr>
                <w:sz w:val="21"/>
              </w:rPr>
            </w:pPr>
            <w:r w:rsidRPr="000A21B3">
              <w:rPr>
                <w:sz w:val="21"/>
              </w:rPr>
              <w:t>Utdanningsdirektoratet</w:t>
            </w:r>
          </w:p>
        </w:tc>
        <w:tc>
          <w:tcPr>
            <w:tcW w:w="2718" w:type="dxa"/>
            <w:tcBorders>
              <w:top w:val="nil"/>
              <w:left w:val="nil"/>
              <w:bottom w:val="nil"/>
              <w:right w:val="nil"/>
            </w:tcBorders>
            <w:tcMar>
              <w:top w:w="100" w:type="dxa"/>
              <w:left w:w="43" w:type="dxa"/>
              <w:bottom w:w="43" w:type="dxa"/>
              <w:right w:w="20" w:type="dxa"/>
            </w:tcMar>
            <w:vAlign w:val="bottom"/>
          </w:tcPr>
          <w:p w14:paraId="07258AF6" w14:textId="77777777" w:rsidR="0010227F" w:rsidRPr="000A21B3" w:rsidRDefault="0010227F" w:rsidP="00EB54DC">
            <w:pPr>
              <w:rPr>
                <w:sz w:val="21"/>
              </w:rPr>
            </w:pPr>
          </w:p>
        </w:tc>
      </w:tr>
      <w:tr w:rsidR="0010227F" w:rsidRPr="000A21B3" w14:paraId="61F2790D"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1E4378AA" w14:textId="77777777" w:rsidR="0010227F" w:rsidRPr="000A21B3" w:rsidRDefault="0010227F" w:rsidP="00EB54DC">
            <w:pPr>
              <w:rPr>
                <w:sz w:val="21"/>
              </w:rPr>
            </w:pPr>
          </w:p>
        </w:tc>
        <w:tc>
          <w:tcPr>
            <w:tcW w:w="567" w:type="dxa"/>
            <w:tcBorders>
              <w:top w:val="nil"/>
              <w:left w:val="nil"/>
              <w:bottom w:val="nil"/>
              <w:right w:val="nil"/>
            </w:tcBorders>
            <w:tcMar>
              <w:top w:w="100" w:type="dxa"/>
              <w:left w:w="43" w:type="dxa"/>
              <w:bottom w:w="43" w:type="dxa"/>
              <w:right w:w="20" w:type="dxa"/>
            </w:tcMar>
            <w:vAlign w:val="bottom"/>
          </w:tcPr>
          <w:p w14:paraId="1D78D246" w14:textId="77777777" w:rsidR="0010227F" w:rsidRPr="000A21B3" w:rsidRDefault="0010227F" w:rsidP="00EB54DC">
            <w:pPr>
              <w:jc w:val="right"/>
              <w:rPr>
                <w:sz w:val="21"/>
              </w:rPr>
            </w:pPr>
            <w:r w:rsidRPr="000A21B3">
              <w:rPr>
                <w:sz w:val="21"/>
              </w:rPr>
              <w:t>70</w:t>
            </w:r>
          </w:p>
        </w:tc>
        <w:tc>
          <w:tcPr>
            <w:tcW w:w="5103" w:type="dxa"/>
            <w:tcBorders>
              <w:top w:val="nil"/>
              <w:left w:val="nil"/>
              <w:bottom w:val="nil"/>
              <w:right w:val="nil"/>
            </w:tcBorders>
            <w:tcMar>
              <w:top w:w="100" w:type="dxa"/>
              <w:left w:w="43" w:type="dxa"/>
              <w:bottom w:w="43" w:type="dxa"/>
              <w:right w:w="20" w:type="dxa"/>
            </w:tcMar>
            <w:vAlign w:val="bottom"/>
          </w:tcPr>
          <w:p w14:paraId="3F2789F7" w14:textId="77777777" w:rsidR="0010227F" w:rsidRPr="000A21B3" w:rsidRDefault="0010227F" w:rsidP="00EB54DC">
            <w:pPr>
              <w:rPr>
                <w:sz w:val="21"/>
              </w:rPr>
            </w:pPr>
            <w:r w:rsidRPr="000A21B3">
              <w:rPr>
                <w:sz w:val="21"/>
              </w:rPr>
              <w:t>Tilskot til læremiddel o.a.</w:t>
            </w:r>
          </w:p>
        </w:tc>
        <w:tc>
          <w:tcPr>
            <w:tcW w:w="2718" w:type="dxa"/>
            <w:tcBorders>
              <w:top w:val="nil"/>
              <w:left w:val="nil"/>
              <w:bottom w:val="nil"/>
              <w:right w:val="nil"/>
            </w:tcBorders>
            <w:tcMar>
              <w:top w:w="100" w:type="dxa"/>
              <w:left w:w="43" w:type="dxa"/>
              <w:bottom w:w="43" w:type="dxa"/>
              <w:right w:w="20" w:type="dxa"/>
            </w:tcMar>
            <w:vAlign w:val="bottom"/>
          </w:tcPr>
          <w:p w14:paraId="6AE4ADF5" w14:textId="77777777" w:rsidR="0010227F" w:rsidRPr="000A21B3" w:rsidRDefault="0010227F" w:rsidP="00EB54DC">
            <w:pPr>
              <w:rPr>
                <w:sz w:val="21"/>
              </w:rPr>
            </w:pPr>
            <w:r w:rsidRPr="000A21B3">
              <w:rPr>
                <w:sz w:val="21"/>
              </w:rPr>
              <w:t>96,7 mill. kroner</w:t>
            </w:r>
          </w:p>
        </w:tc>
      </w:tr>
      <w:tr w:rsidR="0010227F" w:rsidRPr="000A21B3" w14:paraId="4FAB4EB8"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2E1ADB0A" w14:textId="77777777" w:rsidR="0010227F" w:rsidRPr="000A21B3" w:rsidRDefault="0010227F" w:rsidP="00EB54DC">
            <w:pPr>
              <w:rPr>
                <w:sz w:val="21"/>
              </w:rPr>
            </w:pPr>
            <w:r w:rsidRPr="000A21B3">
              <w:rPr>
                <w:sz w:val="21"/>
              </w:rPr>
              <w:t>226</w:t>
            </w:r>
          </w:p>
        </w:tc>
        <w:tc>
          <w:tcPr>
            <w:tcW w:w="567" w:type="dxa"/>
            <w:tcBorders>
              <w:top w:val="nil"/>
              <w:left w:val="nil"/>
              <w:bottom w:val="nil"/>
              <w:right w:val="nil"/>
            </w:tcBorders>
            <w:tcMar>
              <w:top w:w="100" w:type="dxa"/>
              <w:left w:w="43" w:type="dxa"/>
              <w:bottom w:w="43" w:type="dxa"/>
              <w:right w:w="20" w:type="dxa"/>
            </w:tcMar>
            <w:vAlign w:val="bottom"/>
          </w:tcPr>
          <w:p w14:paraId="5751D703" w14:textId="77777777" w:rsidR="0010227F" w:rsidRPr="000A21B3" w:rsidRDefault="0010227F" w:rsidP="00EB54DC">
            <w:pPr>
              <w:jc w:val="right"/>
              <w:rPr>
                <w:sz w:val="21"/>
              </w:rPr>
            </w:pPr>
          </w:p>
        </w:tc>
        <w:tc>
          <w:tcPr>
            <w:tcW w:w="5103" w:type="dxa"/>
            <w:tcBorders>
              <w:top w:val="nil"/>
              <w:left w:val="nil"/>
              <w:bottom w:val="nil"/>
              <w:right w:val="nil"/>
            </w:tcBorders>
            <w:tcMar>
              <w:top w:w="100" w:type="dxa"/>
              <w:left w:w="43" w:type="dxa"/>
              <w:bottom w:w="43" w:type="dxa"/>
              <w:right w:w="20" w:type="dxa"/>
            </w:tcMar>
            <w:vAlign w:val="bottom"/>
          </w:tcPr>
          <w:p w14:paraId="79B279C2" w14:textId="77777777" w:rsidR="0010227F" w:rsidRPr="000A21B3" w:rsidRDefault="0010227F" w:rsidP="00EB54DC">
            <w:pPr>
              <w:rPr>
                <w:sz w:val="21"/>
              </w:rPr>
            </w:pPr>
            <w:r w:rsidRPr="000A21B3">
              <w:rPr>
                <w:sz w:val="21"/>
              </w:rPr>
              <w:t>Kvalitetsutvikling i grunnopplæringa</w:t>
            </w:r>
          </w:p>
        </w:tc>
        <w:tc>
          <w:tcPr>
            <w:tcW w:w="2718" w:type="dxa"/>
            <w:tcBorders>
              <w:top w:val="nil"/>
              <w:left w:val="nil"/>
              <w:bottom w:val="nil"/>
              <w:right w:val="nil"/>
            </w:tcBorders>
            <w:tcMar>
              <w:top w:w="100" w:type="dxa"/>
              <w:left w:w="43" w:type="dxa"/>
              <w:bottom w:w="43" w:type="dxa"/>
              <w:right w:w="20" w:type="dxa"/>
            </w:tcMar>
            <w:vAlign w:val="bottom"/>
          </w:tcPr>
          <w:p w14:paraId="4EF6085A" w14:textId="77777777" w:rsidR="0010227F" w:rsidRPr="000A21B3" w:rsidRDefault="0010227F" w:rsidP="00EB54DC">
            <w:pPr>
              <w:rPr>
                <w:sz w:val="21"/>
              </w:rPr>
            </w:pPr>
          </w:p>
        </w:tc>
      </w:tr>
      <w:tr w:rsidR="0010227F" w:rsidRPr="000A21B3" w14:paraId="2F7E5385"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79F7C381" w14:textId="77777777" w:rsidR="0010227F" w:rsidRPr="000A21B3" w:rsidRDefault="0010227F" w:rsidP="00EB54DC">
            <w:pPr>
              <w:rPr>
                <w:sz w:val="21"/>
              </w:rPr>
            </w:pPr>
          </w:p>
        </w:tc>
        <w:tc>
          <w:tcPr>
            <w:tcW w:w="567" w:type="dxa"/>
            <w:tcBorders>
              <w:top w:val="nil"/>
              <w:left w:val="nil"/>
              <w:bottom w:val="nil"/>
              <w:right w:val="nil"/>
            </w:tcBorders>
            <w:tcMar>
              <w:top w:w="100" w:type="dxa"/>
              <w:left w:w="43" w:type="dxa"/>
              <w:bottom w:w="43" w:type="dxa"/>
              <w:right w:w="20" w:type="dxa"/>
            </w:tcMar>
            <w:vAlign w:val="bottom"/>
          </w:tcPr>
          <w:p w14:paraId="311423D3" w14:textId="77777777" w:rsidR="0010227F" w:rsidRPr="000A21B3" w:rsidRDefault="0010227F" w:rsidP="00EB54DC">
            <w:pPr>
              <w:jc w:val="right"/>
              <w:rPr>
                <w:sz w:val="21"/>
              </w:rPr>
            </w:pPr>
            <w:r w:rsidRPr="000A21B3">
              <w:rPr>
                <w:sz w:val="21"/>
              </w:rPr>
              <w:t>22</w:t>
            </w:r>
          </w:p>
        </w:tc>
        <w:tc>
          <w:tcPr>
            <w:tcW w:w="5103" w:type="dxa"/>
            <w:tcBorders>
              <w:top w:val="nil"/>
              <w:left w:val="nil"/>
              <w:bottom w:val="nil"/>
              <w:right w:val="nil"/>
            </w:tcBorders>
            <w:tcMar>
              <w:top w:w="100" w:type="dxa"/>
              <w:left w:w="43" w:type="dxa"/>
              <w:bottom w:w="43" w:type="dxa"/>
              <w:right w:w="20" w:type="dxa"/>
            </w:tcMar>
            <w:vAlign w:val="bottom"/>
          </w:tcPr>
          <w:p w14:paraId="6CAF2825" w14:textId="77777777" w:rsidR="0010227F" w:rsidRPr="000A21B3" w:rsidRDefault="0010227F" w:rsidP="00EB54DC">
            <w:pPr>
              <w:rPr>
                <w:sz w:val="21"/>
              </w:rPr>
            </w:pPr>
            <w:r w:rsidRPr="000A21B3">
              <w:rPr>
                <w:sz w:val="21"/>
              </w:rPr>
              <w:t>System for kompetanse- og karriereutvikling</w:t>
            </w:r>
          </w:p>
        </w:tc>
        <w:tc>
          <w:tcPr>
            <w:tcW w:w="2718" w:type="dxa"/>
            <w:tcBorders>
              <w:top w:val="nil"/>
              <w:left w:val="nil"/>
              <w:bottom w:val="nil"/>
              <w:right w:val="nil"/>
            </w:tcBorders>
            <w:tcMar>
              <w:top w:w="100" w:type="dxa"/>
              <w:left w:w="43" w:type="dxa"/>
              <w:bottom w:w="43" w:type="dxa"/>
              <w:right w:w="20" w:type="dxa"/>
            </w:tcMar>
            <w:vAlign w:val="bottom"/>
          </w:tcPr>
          <w:p w14:paraId="16A4131F" w14:textId="77777777" w:rsidR="0010227F" w:rsidRPr="000A21B3" w:rsidRDefault="0010227F" w:rsidP="00EB54DC">
            <w:pPr>
              <w:rPr>
                <w:sz w:val="21"/>
              </w:rPr>
            </w:pPr>
            <w:r w:rsidRPr="000A21B3">
              <w:rPr>
                <w:sz w:val="21"/>
              </w:rPr>
              <w:t xml:space="preserve"> 151,5 mill. kroner</w:t>
            </w:r>
          </w:p>
        </w:tc>
      </w:tr>
      <w:tr w:rsidR="0010227F" w:rsidRPr="000A21B3" w14:paraId="04F6C248"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1C56E531" w14:textId="77777777" w:rsidR="0010227F" w:rsidRPr="000A21B3" w:rsidRDefault="0010227F" w:rsidP="00EB54DC">
            <w:pPr>
              <w:rPr>
                <w:sz w:val="21"/>
              </w:rPr>
            </w:pPr>
            <w:r w:rsidRPr="000A21B3">
              <w:rPr>
                <w:sz w:val="21"/>
              </w:rPr>
              <w:t>240</w:t>
            </w:r>
          </w:p>
        </w:tc>
        <w:tc>
          <w:tcPr>
            <w:tcW w:w="567" w:type="dxa"/>
            <w:tcBorders>
              <w:top w:val="nil"/>
              <w:left w:val="nil"/>
              <w:bottom w:val="nil"/>
              <w:right w:val="nil"/>
            </w:tcBorders>
            <w:tcMar>
              <w:top w:w="100" w:type="dxa"/>
              <w:left w:w="43" w:type="dxa"/>
              <w:bottom w:w="43" w:type="dxa"/>
              <w:right w:w="20" w:type="dxa"/>
            </w:tcMar>
            <w:vAlign w:val="bottom"/>
          </w:tcPr>
          <w:p w14:paraId="4CA35467" w14:textId="77777777" w:rsidR="0010227F" w:rsidRPr="000A21B3" w:rsidRDefault="0010227F" w:rsidP="00EB54DC">
            <w:pPr>
              <w:jc w:val="right"/>
              <w:rPr>
                <w:sz w:val="21"/>
              </w:rPr>
            </w:pPr>
          </w:p>
        </w:tc>
        <w:tc>
          <w:tcPr>
            <w:tcW w:w="5103" w:type="dxa"/>
            <w:tcBorders>
              <w:top w:val="nil"/>
              <w:left w:val="nil"/>
              <w:bottom w:val="nil"/>
              <w:right w:val="nil"/>
            </w:tcBorders>
            <w:tcMar>
              <w:top w:w="100" w:type="dxa"/>
              <w:left w:w="43" w:type="dxa"/>
              <w:bottom w:w="43" w:type="dxa"/>
              <w:right w:w="20" w:type="dxa"/>
            </w:tcMar>
            <w:vAlign w:val="bottom"/>
          </w:tcPr>
          <w:p w14:paraId="30E9D7D3" w14:textId="77777777" w:rsidR="0010227F" w:rsidRPr="000A21B3" w:rsidRDefault="0010227F" w:rsidP="00EB54DC">
            <w:pPr>
              <w:rPr>
                <w:sz w:val="21"/>
              </w:rPr>
            </w:pPr>
            <w:r w:rsidRPr="000A21B3">
              <w:rPr>
                <w:sz w:val="21"/>
              </w:rPr>
              <w:t>Fagskular</w:t>
            </w:r>
          </w:p>
        </w:tc>
        <w:tc>
          <w:tcPr>
            <w:tcW w:w="2718" w:type="dxa"/>
            <w:tcBorders>
              <w:top w:val="nil"/>
              <w:left w:val="nil"/>
              <w:bottom w:val="nil"/>
              <w:right w:val="nil"/>
            </w:tcBorders>
            <w:tcMar>
              <w:top w:w="100" w:type="dxa"/>
              <w:left w:w="43" w:type="dxa"/>
              <w:bottom w:w="43" w:type="dxa"/>
              <w:right w:w="20" w:type="dxa"/>
            </w:tcMar>
            <w:vAlign w:val="bottom"/>
          </w:tcPr>
          <w:p w14:paraId="16097C6B" w14:textId="77777777" w:rsidR="0010227F" w:rsidRPr="000A21B3" w:rsidRDefault="0010227F" w:rsidP="00EB54DC">
            <w:pPr>
              <w:rPr>
                <w:sz w:val="21"/>
              </w:rPr>
            </w:pPr>
          </w:p>
        </w:tc>
      </w:tr>
      <w:tr w:rsidR="0010227F" w:rsidRPr="000A21B3" w14:paraId="0E17A021" w14:textId="77777777" w:rsidTr="00EB54DC">
        <w:trPr>
          <w:trHeight w:val="600"/>
        </w:trPr>
        <w:tc>
          <w:tcPr>
            <w:tcW w:w="811" w:type="dxa"/>
            <w:tcBorders>
              <w:top w:val="nil"/>
              <w:left w:val="nil"/>
              <w:bottom w:val="nil"/>
              <w:right w:val="nil"/>
            </w:tcBorders>
            <w:tcMar>
              <w:top w:w="100" w:type="dxa"/>
              <w:left w:w="43" w:type="dxa"/>
              <w:bottom w:w="43" w:type="dxa"/>
              <w:right w:w="20" w:type="dxa"/>
            </w:tcMar>
          </w:tcPr>
          <w:p w14:paraId="0987FA7C" w14:textId="77777777" w:rsidR="0010227F" w:rsidRPr="000A21B3" w:rsidRDefault="0010227F" w:rsidP="00EB54DC">
            <w:pPr>
              <w:rPr>
                <w:sz w:val="21"/>
              </w:rPr>
            </w:pPr>
          </w:p>
        </w:tc>
        <w:tc>
          <w:tcPr>
            <w:tcW w:w="567" w:type="dxa"/>
            <w:tcBorders>
              <w:top w:val="nil"/>
              <w:left w:val="nil"/>
              <w:bottom w:val="nil"/>
              <w:right w:val="nil"/>
            </w:tcBorders>
            <w:tcMar>
              <w:top w:w="100" w:type="dxa"/>
              <w:left w:w="43" w:type="dxa"/>
              <w:bottom w:w="43" w:type="dxa"/>
              <w:right w:w="20" w:type="dxa"/>
            </w:tcMar>
            <w:vAlign w:val="bottom"/>
          </w:tcPr>
          <w:p w14:paraId="40A10E9C" w14:textId="77777777" w:rsidR="0010227F" w:rsidRPr="000A21B3" w:rsidRDefault="0010227F" w:rsidP="00EB54DC">
            <w:pPr>
              <w:jc w:val="right"/>
              <w:rPr>
                <w:sz w:val="21"/>
              </w:rPr>
            </w:pPr>
            <w:r w:rsidRPr="000A21B3">
              <w:rPr>
                <w:sz w:val="21"/>
              </w:rPr>
              <w:t>61</w:t>
            </w:r>
          </w:p>
        </w:tc>
        <w:tc>
          <w:tcPr>
            <w:tcW w:w="5103" w:type="dxa"/>
            <w:tcBorders>
              <w:top w:val="nil"/>
              <w:left w:val="nil"/>
              <w:bottom w:val="nil"/>
              <w:right w:val="nil"/>
            </w:tcBorders>
            <w:tcMar>
              <w:top w:w="100" w:type="dxa"/>
              <w:left w:w="43" w:type="dxa"/>
              <w:bottom w:w="43" w:type="dxa"/>
              <w:right w:w="20" w:type="dxa"/>
            </w:tcMar>
            <w:vAlign w:val="bottom"/>
          </w:tcPr>
          <w:p w14:paraId="7DBA4CE9" w14:textId="77777777" w:rsidR="0010227F" w:rsidRPr="000A21B3" w:rsidRDefault="0010227F" w:rsidP="00EB54DC">
            <w:pPr>
              <w:rPr>
                <w:sz w:val="21"/>
              </w:rPr>
            </w:pPr>
            <w:r w:rsidRPr="000A21B3">
              <w:rPr>
                <w:sz w:val="21"/>
              </w:rPr>
              <w:t xml:space="preserve">Utviklingsmidlar for høgare yrkesfagleg utdanning, </w:t>
            </w:r>
            <w:r w:rsidRPr="000A21B3">
              <w:rPr>
                <w:rStyle w:val="kursiv"/>
                <w:sz w:val="21"/>
              </w:rPr>
              <w:t>kan overførast</w:t>
            </w:r>
          </w:p>
        </w:tc>
        <w:tc>
          <w:tcPr>
            <w:tcW w:w="2718" w:type="dxa"/>
            <w:tcBorders>
              <w:top w:val="nil"/>
              <w:left w:val="nil"/>
              <w:bottom w:val="nil"/>
              <w:right w:val="nil"/>
            </w:tcBorders>
            <w:tcMar>
              <w:top w:w="100" w:type="dxa"/>
              <w:left w:w="43" w:type="dxa"/>
              <w:bottom w:w="43" w:type="dxa"/>
              <w:right w:w="20" w:type="dxa"/>
            </w:tcMar>
            <w:vAlign w:val="bottom"/>
          </w:tcPr>
          <w:p w14:paraId="6F258977" w14:textId="77777777" w:rsidR="0010227F" w:rsidRPr="000A21B3" w:rsidRDefault="0010227F" w:rsidP="00EB54DC">
            <w:pPr>
              <w:rPr>
                <w:sz w:val="21"/>
              </w:rPr>
            </w:pPr>
            <w:r w:rsidRPr="000A21B3">
              <w:rPr>
                <w:sz w:val="21"/>
              </w:rPr>
              <w:t>36,0 mill. kroner</w:t>
            </w:r>
          </w:p>
        </w:tc>
      </w:tr>
      <w:tr w:rsidR="0010227F" w:rsidRPr="000A21B3" w14:paraId="6A1105F8"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3B66DC3E" w14:textId="77777777" w:rsidR="0010227F" w:rsidRPr="000A21B3" w:rsidRDefault="0010227F" w:rsidP="00EB54DC">
            <w:pPr>
              <w:rPr>
                <w:sz w:val="21"/>
              </w:rPr>
            </w:pPr>
            <w:r w:rsidRPr="000A21B3">
              <w:rPr>
                <w:sz w:val="21"/>
              </w:rPr>
              <w:t>257</w:t>
            </w:r>
          </w:p>
        </w:tc>
        <w:tc>
          <w:tcPr>
            <w:tcW w:w="567" w:type="dxa"/>
            <w:tcBorders>
              <w:top w:val="nil"/>
              <w:left w:val="nil"/>
              <w:bottom w:val="nil"/>
              <w:right w:val="nil"/>
            </w:tcBorders>
            <w:tcMar>
              <w:top w:w="100" w:type="dxa"/>
              <w:left w:w="43" w:type="dxa"/>
              <w:bottom w:w="43" w:type="dxa"/>
              <w:right w:w="20" w:type="dxa"/>
            </w:tcMar>
            <w:vAlign w:val="bottom"/>
          </w:tcPr>
          <w:p w14:paraId="741C1096" w14:textId="77777777" w:rsidR="0010227F" w:rsidRPr="000A21B3" w:rsidRDefault="0010227F" w:rsidP="00EB54DC">
            <w:pPr>
              <w:jc w:val="right"/>
              <w:rPr>
                <w:sz w:val="21"/>
              </w:rPr>
            </w:pPr>
          </w:p>
        </w:tc>
        <w:tc>
          <w:tcPr>
            <w:tcW w:w="5103" w:type="dxa"/>
            <w:tcBorders>
              <w:top w:val="nil"/>
              <w:left w:val="nil"/>
              <w:bottom w:val="nil"/>
              <w:right w:val="nil"/>
            </w:tcBorders>
            <w:tcMar>
              <w:top w:w="100" w:type="dxa"/>
              <w:left w:w="43" w:type="dxa"/>
              <w:bottom w:w="43" w:type="dxa"/>
              <w:right w:w="20" w:type="dxa"/>
            </w:tcMar>
            <w:vAlign w:val="bottom"/>
          </w:tcPr>
          <w:p w14:paraId="73B53111" w14:textId="77777777" w:rsidR="0010227F" w:rsidRPr="000A21B3" w:rsidRDefault="0010227F" w:rsidP="00EB54DC">
            <w:pPr>
              <w:rPr>
                <w:sz w:val="21"/>
              </w:rPr>
            </w:pPr>
            <w:r w:rsidRPr="000A21B3">
              <w:rPr>
                <w:sz w:val="21"/>
              </w:rPr>
              <w:t>Kompetanseprogrammet</w:t>
            </w:r>
          </w:p>
        </w:tc>
        <w:tc>
          <w:tcPr>
            <w:tcW w:w="2718" w:type="dxa"/>
            <w:tcBorders>
              <w:top w:val="nil"/>
              <w:left w:val="nil"/>
              <w:bottom w:val="nil"/>
              <w:right w:val="nil"/>
            </w:tcBorders>
            <w:tcMar>
              <w:top w:w="100" w:type="dxa"/>
              <w:left w:w="43" w:type="dxa"/>
              <w:bottom w:w="43" w:type="dxa"/>
              <w:right w:w="20" w:type="dxa"/>
            </w:tcMar>
            <w:vAlign w:val="bottom"/>
          </w:tcPr>
          <w:p w14:paraId="09284CA5" w14:textId="77777777" w:rsidR="0010227F" w:rsidRPr="000A21B3" w:rsidRDefault="0010227F" w:rsidP="00EB54DC">
            <w:pPr>
              <w:rPr>
                <w:sz w:val="21"/>
              </w:rPr>
            </w:pPr>
          </w:p>
        </w:tc>
      </w:tr>
      <w:tr w:rsidR="0010227F" w:rsidRPr="000A21B3" w14:paraId="216BFB1C"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2A1EE57E" w14:textId="77777777" w:rsidR="0010227F" w:rsidRPr="000A21B3" w:rsidRDefault="0010227F" w:rsidP="00EB54DC">
            <w:pPr>
              <w:rPr>
                <w:sz w:val="21"/>
              </w:rPr>
            </w:pPr>
          </w:p>
        </w:tc>
        <w:tc>
          <w:tcPr>
            <w:tcW w:w="567" w:type="dxa"/>
            <w:tcBorders>
              <w:top w:val="nil"/>
              <w:left w:val="nil"/>
              <w:bottom w:val="nil"/>
              <w:right w:val="nil"/>
            </w:tcBorders>
            <w:tcMar>
              <w:top w:w="100" w:type="dxa"/>
              <w:left w:w="43" w:type="dxa"/>
              <w:bottom w:w="43" w:type="dxa"/>
              <w:right w:w="20" w:type="dxa"/>
            </w:tcMar>
            <w:vAlign w:val="bottom"/>
          </w:tcPr>
          <w:p w14:paraId="7E56E9E9" w14:textId="77777777" w:rsidR="0010227F" w:rsidRPr="000A21B3" w:rsidRDefault="0010227F" w:rsidP="00EB54DC">
            <w:pPr>
              <w:jc w:val="right"/>
              <w:rPr>
                <w:sz w:val="21"/>
              </w:rPr>
            </w:pPr>
            <w:r w:rsidRPr="000A21B3">
              <w:rPr>
                <w:sz w:val="21"/>
              </w:rPr>
              <w:t>70</w:t>
            </w:r>
          </w:p>
        </w:tc>
        <w:tc>
          <w:tcPr>
            <w:tcW w:w="5103" w:type="dxa"/>
            <w:tcBorders>
              <w:top w:val="nil"/>
              <w:left w:val="nil"/>
              <w:bottom w:val="nil"/>
              <w:right w:val="nil"/>
            </w:tcBorders>
            <w:tcMar>
              <w:top w:w="100" w:type="dxa"/>
              <w:left w:w="43" w:type="dxa"/>
              <w:bottom w:w="43" w:type="dxa"/>
              <w:right w:w="20" w:type="dxa"/>
            </w:tcMar>
            <w:vAlign w:val="bottom"/>
          </w:tcPr>
          <w:p w14:paraId="6758995C" w14:textId="77777777" w:rsidR="0010227F" w:rsidRPr="000A21B3" w:rsidRDefault="0010227F" w:rsidP="00EB54DC">
            <w:pPr>
              <w:rPr>
                <w:sz w:val="21"/>
              </w:rPr>
            </w:pPr>
            <w:r w:rsidRPr="000A21B3">
              <w:rPr>
                <w:sz w:val="21"/>
              </w:rPr>
              <w:t xml:space="preserve">Tilskot, </w:t>
            </w:r>
            <w:r w:rsidRPr="000A21B3">
              <w:rPr>
                <w:rStyle w:val="kursiv"/>
                <w:sz w:val="21"/>
              </w:rPr>
              <w:t>kan overførast</w:t>
            </w:r>
          </w:p>
        </w:tc>
        <w:tc>
          <w:tcPr>
            <w:tcW w:w="2718" w:type="dxa"/>
            <w:tcBorders>
              <w:top w:val="nil"/>
              <w:left w:val="nil"/>
              <w:bottom w:val="nil"/>
              <w:right w:val="nil"/>
            </w:tcBorders>
            <w:tcMar>
              <w:top w:w="100" w:type="dxa"/>
              <w:left w:w="43" w:type="dxa"/>
              <w:bottom w:w="43" w:type="dxa"/>
              <w:right w:w="20" w:type="dxa"/>
            </w:tcMar>
            <w:vAlign w:val="bottom"/>
          </w:tcPr>
          <w:p w14:paraId="4D00593B" w14:textId="77777777" w:rsidR="0010227F" w:rsidRPr="000A21B3" w:rsidRDefault="0010227F" w:rsidP="00EB54DC">
            <w:pPr>
              <w:rPr>
                <w:sz w:val="21"/>
              </w:rPr>
            </w:pPr>
            <w:r w:rsidRPr="000A21B3">
              <w:rPr>
                <w:sz w:val="21"/>
              </w:rPr>
              <w:t>94,4 mill. kroner</w:t>
            </w:r>
          </w:p>
        </w:tc>
      </w:tr>
      <w:tr w:rsidR="0010227F" w:rsidRPr="000A21B3" w14:paraId="09083AC1"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468D305F" w14:textId="77777777" w:rsidR="0010227F" w:rsidRPr="000A21B3" w:rsidRDefault="0010227F" w:rsidP="00EB54DC">
            <w:pPr>
              <w:rPr>
                <w:sz w:val="21"/>
              </w:rPr>
            </w:pPr>
            <w:r w:rsidRPr="000A21B3">
              <w:rPr>
                <w:sz w:val="21"/>
              </w:rPr>
              <w:t>270</w:t>
            </w:r>
          </w:p>
        </w:tc>
        <w:tc>
          <w:tcPr>
            <w:tcW w:w="567" w:type="dxa"/>
            <w:tcBorders>
              <w:top w:val="nil"/>
              <w:left w:val="nil"/>
              <w:bottom w:val="nil"/>
              <w:right w:val="nil"/>
            </w:tcBorders>
            <w:tcMar>
              <w:top w:w="100" w:type="dxa"/>
              <w:left w:w="43" w:type="dxa"/>
              <w:bottom w:w="43" w:type="dxa"/>
              <w:right w:w="20" w:type="dxa"/>
            </w:tcMar>
            <w:vAlign w:val="bottom"/>
          </w:tcPr>
          <w:p w14:paraId="31858621" w14:textId="77777777" w:rsidR="0010227F" w:rsidRPr="000A21B3" w:rsidRDefault="0010227F" w:rsidP="00EB54DC">
            <w:pPr>
              <w:jc w:val="right"/>
              <w:rPr>
                <w:sz w:val="21"/>
              </w:rPr>
            </w:pPr>
          </w:p>
        </w:tc>
        <w:tc>
          <w:tcPr>
            <w:tcW w:w="5103" w:type="dxa"/>
            <w:tcBorders>
              <w:top w:val="nil"/>
              <w:left w:val="nil"/>
              <w:bottom w:val="nil"/>
              <w:right w:val="nil"/>
            </w:tcBorders>
            <w:tcMar>
              <w:top w:w="100" w:type="dxa"/>
              <w:left w:w="43" w:type="dxa"/>
              <w:bottom w:w="43" w:type="dxa"/>
              <w:right w:w="20" w:type="dxa"/>
            </w:tcMar>
            <w:vAlign w:val="bottom"/>
          </w:tcPr>
          <w:p w14:paraId="6A775CC1" w14:textId="77777777" w:rsidR="0010227F" w:rsidRPr="000A21B3" w:rsidRDefault="0010227F" w:rsidP="00EB54DC">
            <w:pPr>
              <w:rPr>
                <w:sz w:val="21"/>
              </w:rPr>
            </w:pPr>
            <w:r w:rsidRPr="000A21B3">
              <w:rPr>
                <w:sz w:val="21"/>
              </w:rPr>
              <w:t>Studentvelferd</w:t>
            </w:r>
          </w:p>
        </w:tc>
        <w:tc>
          <w:tcPr>
            <w:tcW w:w="2718" w:type="dxa"/>
            <w:tcBorders>
              <w:top w:val="nil"/>
              <w:left w:val="nil"/>
              <w:bottom w:val="nil"/>
              <w:right w:val="nil"/>
            </w:tcBorders>
            <w:tcMar>
              <w:top w:w="100" w:type="dxa"/>
              <w:left w:w="43" w:type="dxa"/>
              <w:bottom w:w="43" w:type="dxa"/>
              <w:right w:w="20" w:type="dxa"/>
            </w:tcMar>
            <w:vAlign w:val="bottom"/>
          </w:tcPr>
          <w:p w14:paraId="002E3DDF" w14:textId="77777777" w:rsidR="0010227F" w:rsidRPr="000A21B3" w:rsidRDefault="0010227F" w:rsidP="00EB54DC">
            <w:pPr>
              <w:rPr>
                <w:sz w:val="21"/>
              </w:rPr>
            </w:pPr>
          </w:p>
        </w:tc>
      </w:tr>
      <w:tr w:rsidR="0010227F" w:rsidRPr="000A21B3" w14:paraId="452EEBC6"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1BC2AE12" w14:textId="77777777" w:rsidR="0010227F" w:rsidRPr="000A21B3" w:rsidRDefault="0010227F" w:rsidP="00EB54DC">
            <w:pPr>
              <w:rPr>
                <w:sz w:val="21"/>
              </w:rPr>
            </w:pPr>
          </w:p>
        </w:tc>
        <w:tc>
          <w:tcPr>
            <w:tcW w:w="567" w:type="dxa"/>
            <w:tcBorders>
              <w:top w:val="nil"/>
              <w:left w:val="nil"/>
              <w:bottom w:val="nil"/>
              <w:right w:val="nil"/>
            </w:tcBorders>
            <w:tcMar>
              <w:top w:w="100" w:type="dxa"/>
              <w:left w:w="43" w:type="dxa"/>
              <w:bottom w:w="43" w:type="dxa"/>
              <w:right w:w="20" w:type="dxa"/>
            </w:tcMar>
            <w:vAlign w:val="bottom"/>
          </w:tcPr>
          <w:p w14:paraId="169CB3FC" w14:textId="77777777" w:rsidR="0010227F" w:rsidRPr="000A21B3" w:rsidRDefault="0010227F" w:rsidP="00EB54DC">
            <w:pPr>
              <w:jc w:val="right"/>
              <w:rPr>
                <w:sz w:val="21"/>
              </w:rPr>
            </w:pPr>
            <w:r w:rsidRPr="000A21B3">
              <w:rPr>
                <w:sz w:val="21"/>
              </w:rPr>
              <w:t>75</w:t>
            </w:r>
          </w:p>
        </w:tc>
        <w:tc>
          <w:tcPr>
            <w:tcW w:w="5103" w:type="dxa"/>
            <w:tcBorders>
              <w:top w:val="nil"/>
              <w:left w:val="nil"/>
              <w:bottom w:val="nil"/>
              <w:right w:val="nil"/>
            </w:tcBorders>
            <w:tcMar>
              <w:top w:w="100" w:type="dxa"/>
              <w:left w:w="43" w:type="dxa"/>
              <w:bottom w:w="43" w:type="dxa"/>
              <w:right w:w="20" w:type="dxa"/>
            </w:tcMar>
            <w:vAlign w:val="bottom"/>
          </w:tcPr>
          <w:p w14:paraId="14B191C5" w14:textId="77777777" w:rsidR="0010227F" w:rsidRPr="000A21B3" w:rsidRDefault="0010227F" w:rsidP="00EB54DC">
            <w:pPr>
              <w:rPr>
                <w:sz w:val="21"/>
              </w:rPr>
            </w:pPr>
            <w:r w:rsidRPr="000A21B3">
              <w:rPr>
                <w:sz w:val="21"/>
              </w:rPr>
              <w:t>Tilskot til bygging av studentbustadar</w:t>
            </w:r>
          </w:p>
        </w:tc>
        <w:tc>
          <w:tcPr>
            <w:tcW w:w="2718" w:type="dxa"/>
            <w:tcBorders>
              <w:top w:val="nil"/>
              <w:left w:val="nil"/>
              <w:bottom w:val="nil"/>
              <w:right w:val="nil"/>
            </w:tcBorders>
            <w:tcMar>
              <w:top w:w="100" w:type="dxa"/>
              <w:left w:w="43" w:type="dxa"/>
              <w:bottom w:w="43" w:type="dxa"/>
              <w:right w:w="20" w:type="dxa"/>
            </w:tcMar>
            <w:vAlign w:val="bottom"/>
          </w:tcPr>
          <w:p w14:paraId="7B31EBC5" w14:textId="77777777" w:rsidR="0010227F" w:rsidRPr="000A21B3" w:rsidRDefault="0010227F" w:rsidP="00EB54DC">
            <w:pPr>
              <w:rPr>
                <w:sz w:val="21"/>
              </w:rPr>
            </w:pPr>
            <w:r w:rsidRPr="000A21B3">
              <w:rPr>
                <w:sz w:val="21"/>
              </w:rPr>
              <w:t>1 884,5 mill. kroner</w:t>
            </w:r>
          </w:p>
        </w:tc>
      </w:tr>
      <w:tr w:rsidR="0010227F" w:rsidRPr="000A21B3" w14:paraId="57F71E30"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3417EF42" w14:textId="77777777" w:rsidR="0010227F" w:rsidRPr="000A21B3" w:rsidRDefault="0010227F" w:rsidP="00EB54DC">
            <w:pPr>
              <w:rPr>
                <w:sz w:val="21"/>
              </w:rPr>
            </w:pPr>
            <w:r w:rsidRPr="000A21B3">
              <w:rPr>
                <w:sz w:val="21"/>
              </w:rPr>
              <w:t>285</w:t>
            </w:r>
          </w:p>
        </w:tc>
        <w:tc>
          <w:tcPr>
            <w:tcW w:w="567" w:type="dxa"/>
            <w:tcBorders>
              <w:top w:val="nil"/>
              <w:left w:val="nil"/>
              <w:bottom w:val="nil"/>
              <w:right w:val="nil"/>
            </w:tcBorders>
            <w:tcMar>
              <w:top w:w="100" w:type="dxa"/>
              <w:left w:w="43" w:type="dxa"/>
              <w:bottom w:w="43" w:type="dxa"/>
              <w:right w:w="20" w:type="dxa"/>
            </w:tcMar>
            <w:vAlign w:val="bottom"/>
          </w:tcPr>
          <w:p w14:paraId="15429923" w14:textId="77777777" w:rsidR="0010227F" w:rsidRPr="000A21B3" w:rsidRDefault="0010227F" w:rsidP="00EB54DC">
            <w:pPr>
              <w:jc w:val="right"/>
              <w:rPr>
                <w:sz w:val="21"/>
              </w:rPr>
            </w:pPr>
          </w:p>
        </w:tc>
        <w:tc>
          <w:tcPr>
            <w:tcW w:w="5103" w:type="dxa"/>
            <w:tcBorders>
              <w:top w:val="nil"/>
              <w:left w:val="nil"/>
              <w:bottom w:val="nil"/>
              <w:right w:val="nil"/>
            </w:tcBorders>
            <w:tcMar>
              <w:top w:w="100" w:type="dxa"/>
              <w:left w:w="43" w:type="dxa"/>
              <w:bottom w:w="43" w:type="dxa"/>
              <w:right w:w="20" w:type="dxa"/>
            </w:tcMar>
            <w:vAlign w:val="bottom"/>
          </w:tcPr>
          <w:p w14:paraId="36F9853E" w14:textId="77777777" w:rsidR="0010227F" w:rsidRPr="000A21B3" w:rsidRDefault="0010227F" w:rsidP="00EB54DC">
            <w:pPr>
              <w:rPr>
                <w:sz w:val="21"/>
              </w:rPr>
            </w:pPr>
            <w:r w:rsidRPr="000A21B3">
              <w:rPr>
                <w:sz w:val="21"/>
              </w:rPr>
              <w:t>Noregs forskingsråd</w:t>
            </w:r>
          </w:p>
        </w:tc>
        <w:tc>
          <w:tcPr>
            <w:tcW w:w="2718" w:type="dxa"/>
            <w:tcBorders>
              <w:top w:val="nil"/>
              <w:left w:val="nil"/>
              <w:bottom w:val="nil"/>
              <w:right w:val="nil"/>
            </w:tcBorders>
            <w:tcMar>
              <w:top w:w="100" w:type="dxa"/>
              <w:left w:w="43" w:type="dxa"/>
              <w:bottom w:w="43" w:type="dxa"/>
              <w:right w:w="20" w:type="dxa"/>
            </w:tcMar>
            <w:vAlign w:val="bottom"/>
          </w:tcPr>
          <w:p w14:paraId="1D7977D6" w14:textId="77777777" w:rsidR="0010227F" w:rsidRPr="000A21B3" w:rsidRDefault="0010227F" w:rsidP="00EB54DC">
            <w:pPr>
              <w:rPr>
                <w:sz w:val="21"/>
              </w:rPr>
            </w:pPr>
          </w:p>
        </w:tc>
      </w:tr>
      <w:tr w:rsidR="0010227F" w:rsidRPr="000A21B3" w14:paraId="2F08D380" w14:textId="77777777" w:rsidTr="00EB54DC">
        <w:trPr>
          <w:trHeight w:val="340"/>
        </w:trPr>
        <w:tc>
          <w:tcPr>
            <w:tcW w:w="811" w:type="dxa"/>
            <w:tcBorders>
              <w:top w:val="nil"/>
              <w:left w:val="nil"/>
              <w:bottom w:val="nil"/>
              <w:right w:val="nil"/>
            </w:tcBorders>
            <w:tcMar>
              <w:top w:w="100" w:type="dxa"/>
              <w:left w:w="43" w:type="dxa"/>
              <w:bottom w:w="43" w:type="dxa"/>
              <w:right w:w="20" w:type="dxa"/>
            </w:tcMar>
          </w:tcPr>
          <w:p w14:paraId="3E4E0249" w14:textId="77777777" w:rsidR="0010227F" w:rsidRPr="000A21B3" w:rsidRDefault="0010227F" w:rsidP="00EB54DC">
            <w:pPr>
              <w:rPr>
                <w:sz w:val="21"/>
              </w:rPr>
            </w:pPr>
          </w:p>
        </w:tc>
        <w:tc>
          <w:tcPr>
            <w:tcW w:w="567" w:type="dxa"/>
            <w:tcBorders>
              <w:top w:val="nil"/>
              <w:left w:val="nil"/>
              <w:bottom w:val="nil"/>
              <w:right w:val="nil"/>
            </w:tcBorders>
            <w:tcMar>
              <w:top w:w="100" w:type="dxa"/>
              <w:left w:w="43" w:type="dxa"/>
              <w:bottom w:w="43" w:type="dxa"/>
              <w:right w:w="20" w:type="dxa"/>
            </w:tcMar>
            <w:vAlign w:val="bottom"/>
          </w:tcPr>
          <w:p w14:paraId="51BA851B" w14:textId="77777777" w:rsidR="0010227F" w:rsidRPr="000A21B3" w:rsidRDefault="0010227F" w:rsidP="00EB54DC">
            <w:pPr>
              <w:jc w:val="right"/>
              <w:rPr>
                <w:sz w:val="21"/>
              </w:rPr>
            </w:pPr>
            <w:r w:rsidRPr="000A21B3">
              <w:rPr>
                <w:sz w:val="21"/>
              </w:rPr>
              <w:t>71</w:t>
            </w:r>
          </w:p>
        </w:tc>
        <w:tc>
          <w:tcPr>
            <w:tcW w:w="5103" w:type="dxa"/>
            <w:tcBorders>
              <w:top w:val="nil"/>
              <w:left w:val="nil"/>
              <w:bottom w:val="nil"/>
              <w:right w:val="nil"/>
            </w:tcBorders>
            <w:tcMar>
              <w:top w:w="100" w:type="dxa"/>
              <w:left w:w="43" w:type="dxa"/>
              <w:bottom w:w="43" w:type="dxa"/>
              <w:right w:w="20" w:type="dxa"/>
            </w:tcMar>
            <w:vAlign w:val="bottom"/>
          </w:tcPr>
          <w:p w14:paraId="7B914DCC" w14:textId="77777777" w:rsidR="0010227F" w:rsidRPr="000A21B3" w:rsidRDefault="0010227F" w:rsidP="00EB54DC">
            <w:pPr>
              <w:rPr>
                <w:sz w:val="21"/>
              </w:rPr>
            </w:pPr>
            <w:r w:rsidRPr="000A21B3">
              <w:rPr>
                <w:sz w:val="21"/>
              </w:rPr>
              <w:t>Strategiske forskingsprioriteringar</w:t>
            </w:r>
          </w:p>
        </w:tc>
        <w:tc>
          <w:tcPr>
            <w:tcW w:w="2718" w:type="dxa"/>
            <w:tcBorders>
              <w:top w:val="nil"/>
              <w:left w:val="nil"/>
              <w:bottom w:val="nil"/>
              <w:right w:val="nil"/>
            </w:tcBorders>
            <w:tcMar>
              <w:top w:w="100" w:type="dxa"/>
              <w:left w:w="43" w:type="dxa"/>
              <w:bottom w:w="43" w:type="dxa"/>
              <w:right w:w="20" w:type="dxa"/>
            </w:tcMar>
            <w:vAlign w:val="bottom"/>
          </w:tcPr>
          <w:p w14:paraId="10628805" w14:textId="77777777" w:rsidR="0010227F" w:rsidRPr="000A21B3" w:rsidRDefault="0010227F" w:rsidP="00EB54DC">
            <w:pPr>
              <w:rPr>
                <w:sz w:val="21"/>
              </w:rPr>
            </w:pPr>
            <w:r w:rsidRPr="000A21B3">
              <w:rPr>
                <w:sz w:val="21"/>
              </w:rPr>
              <w:t>12 276,9 mill. kroner</w:t>
            </w:r>
          </w:p>
        </w:tc>
      </w:tr>
      <w:tr w:rsidR="0010227F" w:rsidRPr="000A21B3" w14:paraId="19C21B52" w14:textId="77777777" w:rsidTr="00EB54DC">
        <w:trPr>
          <w:trHeight w:val="340"/>
        </w:trPr>
        <w:tc>
          <w:tcPr>
            <w:tcW w:w="811" w:type="dxa"/>
            <w:tcBorders>
              <w:top w:val="nil"/>
              <w:left w:val="nil"/>
              <w:bottom w:val="single" w:sz="4" w:space="0" w:color="000000"/>
              <w:right w:val="nil"/>
            </w:tcBorders>
            <w:tcMar>
              <w:top w:w="100" w:type="dxa"/>
              <w:left w:w="43" w:type="dxa"/>
              <w:bottom w:w="43" w:type="dxa"/>
              <w:right w:w="20" w:type="dxa"/>
            </w:tcMar>
          </w:tcPr>
          <w:p w14:paraId="00A6AB5F" w14:textId="77777777" w:rsidR="0010227F" w:rsidRPr="000A21B3" w:rsidRDefault="0010227F" w:rsidP="00EB54DC">
            <w:pPr>
              <w:rPr>
                <w:sz w:val="21"/>
              </w:rPr>
            </w:pPr>
          </w:p>
        </w:tc>
        <w:tc>
          <w:tcPr>
            <w:tcW w:w="567" w:type="dxa"/>
            <w:tcBorders>
              <w:top w:val="nil"/>
              <w:left w:val="nil"/>
              <w:bottom w:val="single" w:sz="4" w:space="0" w:color="000000"/>
              <w:right w:val="nil"/>
            </w:tcBorders>
            <w:tcMar>
              <w:top w:w="100" w:type="dxa"/>
              <w:left w:w="43" w:type="dxa"/>
              <w:bottom w:w="43" w:type="dxa"/>
              <w:right w:w="20" w:type="dxa"/>
            </w:tcMar>
            <w:vAlign w:val="bottom"/>
          </w:tcPr>
          <w:p w14:paraId="15091522" w14:textId="77777777" w:rsidR="0010227F" w:rsidRPr="000A21B3" w:rsidRDefault="0010227F" w:rsidP="00EB54DC">
            <w:pPr>
              <w:jc w:val="right"/>
              <w:rPr>
                <w:sz w:val="21"/>
              </w:rPr>
            </w:pPr>
            <w:r w:rsidRPr="000A21B3">
              <w:rPr>
                <w:sz w:val="21"/>
              </w:rPr>
              <w:t>72</w:t>
            </w:r>
          </w:p>
        </w:tc>
        <w:tc>
          <w:tcPr>
            <w:tcW w:w="5103" w:type="dxa"/>
            <w:tcBorders>
              <w:top w:val="nil"/>
              <w:left w:val="nil"/>
              <w:bottom w:val="single" w:sz="4" w:space="0" w:color="000000"/>
              <w:right w:val="nil"/>
            </w:tcBorders>
            <w:tcMar>
              <w:top w:w="100" w:type="dxa"/>
              <w:left w:w="43" w:type="dxa"/>
              <w:bottom w:w="43" w:type="dxa"/>
              <w:right w:w="20" w:type="dxa"/>
            </w:tcMar>
            <w:vAlign w:val="bottom"/>
          </w:tcPr>
          <w:p w14:paraId="187C86FB" w14:textId="77777777" w:rsidR="0010227F" w:rsidRPr="000A21B3" w:rsidRDefault="0010227F" w:rsidP="00EB54DC">
            <w:pPr>
              <w:rPr>
                <w:sz w:val="21"/>
              </w:rPr>
            </w:pPr>
            <w:r w:rsidRPr="000A21B3">
              <w:rPr>
                <w:sz w:val="21"/>
              </w:rPr>
              <w:t>Langsiktig, grunnleggande forsking</w:t>
            </w:r>
          </w:p>
        </w:tc>
        <w:tc>
          <w:tcPr>
            <w:tcW w:w="2718" w:type="dxa"/>
            <w:tcBorders>
              <w:top w:val="nil"/>
              <w:left w:val="nil"/>
              <w:bottom w:val="single" w:sz="4" w:space="0" w:color="000000"/>
              <w:right w:val="nil"/>
            </w:tcBorders>
            <w:tcMar>
              <w:top w:w="100" w:type="dxa"/>
              <w:left w:w="43" w:type="dxa"/>
              <w:bottom w:w="43" w:type="dxa"/>
              <w:right w:w="20" w:type="dxa"/>
            </w:tcMar>
            <w:vAlign w:val="bottom"/>
          </w:tcPr>
          <w:p w14:paraId="7C53110D" w14:textId="77777777" w:rsidR="0010227F" w:rsidRPr="000A21B3" w:rsidRDefault="0010227F" w:rsidP="00EB54DC">
            <w:pPr>
              <w:rPr>
                <w:sz w:val="21"/>
              </w:rPr>
            </w:pPr>
            <w:r w:rsidRPr="000A21B3">
              <w:rPr>
                <w:sz w:val="21"/>
              </w:rPr>
              <w:t>7 786,9 mill. kroner</w:t>
            </w:r>
          </w:p>
        </w:tc>
      </w:tr>
    </w:tbl>
    <w:p w14:paraId="55BB969D" w14:textId="77777777" w:rsidR="0010227F" w:rsidRPr="000A21B3" w:rsidRDefault="0010227F" w:rsidP="000A21B3">
      <w:pPr>
        <w:pStyle w:val="friliste"/>
      </w:pPr>
      <w:r w:rsidRPr="000A21B3">
        <w:t>2.</w:t>
      </w:r>
      <w:r w:rsidRPr="000A21B3">
        <w:tab/>
        <w:t>gi tilsegn om å utbetale 20 pst. av tilskot til opplæring i kriminalomsorga over kap. 225 Tiltak i grunnopplæringa, post 68 Tilskot til opplæring i kriminalomsorga påfølgande budsjettår, når endeleg rekneskap ligg føre.</w:t>
      </w:r>
    </w:p>
    <w:p w14:paraId="188DF3B5" w14:textId="77777777" w:rsidR="0010227F" w:rsidRPr="000A21B3" w:rsidRDefault="0010227F" w:rsidP="000A21B3">
      <w:pPr>
        <w:pStyle w:val="friliste"/>
      </w:pPr>
      <w:r w:rsidRPr="000A21B3">
        <w:t>3.</w:t>
      </w:r>
      <w:r w:rsidRPr="000A21B3">
        <w:tab/>
        <w:t>gi tilsegn om å utbetale utdanningsstøtte for første halvår 2028 (andre halvdelen av undervisningsåret 2027–28) etter dei satsane som blir fastsette for andre halvår 2027 (første halvdelen av undervisningsåret 2027–28), jf. kap. 2410 Statens lånekasse for utdanning, post 70 Utdanningsstipend, 71 Andre stipend, 72 Rentestøtte og 90 Auka lån og rentegjeld, og kap. 5617 Renter frå Statens lånekasse for utdanning, post 80 Renter.</w:t>
      </w:r>
    </w:p>
    <w:p w14:paraId="18CB2519" w14:textId="77777777" w:rsidR="0010227F" w:rsidRPr="000A21B3" w:rsidRDefault="0010227F" w:rsidP="000A21B3">
      <w:pPr>
        <w:pStyle w:val="friliste"/>
      </w:pPr>
      <w:r w:rsidRPr="000A21B3">
        <w:t>4.</w:t>
      </w:r>
      <w:r w:rsidRPr="000A21B3">
        <w:tab/>
        <w:t>gi tilsegn om å gjere om lån til stipend første halvår 2028 (andre halvdelen av undervisningsåret 2027–28) etter dei satsane som blir fastsette for andre halvår 2027 (første halvdelen av undervisningsåret 2027–28), jf. kap. 2410 Statens lånekasse for utdanning, post 50 Avsetning til utdanningsstipend.</w:t>
      </w:r>
    </w:p>
    <w:p w14:paraId="445AE85A" w14:textId="77777777" w:rsidR="0010227F" w:rsidRPr="000A21B3" w:rsidRDefault="0010227F" w:rsidP="000A21B3">
      <w:pPr>
        <w:pStyle w:val="a-vedtak-del"/>
      </w:pPr>
      <w:r w:rsidRPr="000A21B3">
        <w:t>V</w:t>
      </w:r>
    </w:p>
    <w:p w14:paraId="6E90AE57" w14:textId="77777777" w:rsidR="0010227F" w:rsidRPr="000A21B3" w:rsidRDefault="0010227F" w:rsidP="000A21B3">
      <w:pPr>
        <w:pStyle w:val="a-vedtak-tekst"/>
      </w:pPr>
      <w:r w:rsidRPr="000A21B3">
        <w:t>Kostnadsramme for Senter for psykisk helse til NTNU</w:t>
      </w:r>
    </w:p>
    <w:p w14:paraId="3F7D4427" w14:textId="77777777" w:rsidR="0010227F" w:rsidRPr="000A21B3" w:rsidRDefault="0010227F" w:rsidP="000A21B3">
      <w:r w:rsidRPr="000A21B3">
        <w:t>Stortinget samtykker i at Kunnskapsdepartementet i 2027, på kap. 260 Universitet og høgskular, post 50 Statlege universitet og høgskular, kan starte opp, bestille og forplikte staten ut over budsjettåret for NTNUs del av forprosjekt og byggeprosjekt for Senter for psykisk helse innanfor ei kostnadsramme på 907 mill. kroner. Fullmakta gjeld òg forpliktingar som blir inngåtte i seinare budsjettår. Samla utbetalingar og gjenståande forpliktingar skal til kvar tid bli haldne innanfor den vedtekne kostnadsramma for prosjektet. Kostnadsramma er i prisnivå per 1. juli 2027. Kunnskapsdepartementet får fullmakt til å pris- og valutajustere kostnadsramma i seinare år.</w:t>
      </w:r>
    </w:p>
    <w:p w14:paraId="43AC7272" w14:textId="77777777" w:rsidR="0010227F" w:rsidRPr="000A21B3" w:rsidRDefault="0010227F" w:rsidP="000A21B3">
      <w:pPr>
        <w:pStyle w:val="Fullmakttit"/>
      </w:pPr>
      <w:r w:rsidRPr="000A21B3">
        <w:t>Andre fullmakter</w:t>
      </w:r>
    </w:p>
    <w:p w14:paraId="49AF56EE" w14:textId="77777777" w:rsidR="0010227F" w:rsidRPr="000A21B3" w:rsidRDefault="0010227F" w:rsidP="000A21B3">
      <w:pPr>
        <w:pStyle w:val="a-vedtak-del"/>
      </w:pPr>
      <w:r w:rsidRPr="000A21B3">
        <w:t>VI</w:t>
      </w:r>
    </w:p>
    <w:p w14:paraId="66A6C84B" w14:textId="77777777" w:rsidR="0010227F" w:rsidRPr="000A21B3" w:rsidRDefault="0010227F" w:rsidP="000A21B3">
      <w:pPr>
        <w:pStyle w:val="a-vedtak-tekst"/>
      </w:pPr>
      <w:r w:rsidRPr="000A21B3">
        <w:t>Gebyr for privatisteksamen</w:t>
      </w:r>
    </w:p>
    <w:p w14:paraId="275ECB4D" w14:textId="77777777" w:rsidR="0010227F" w:rsidRPr="000A21B3" w:rsidRDefault="0010227F" w:rsidP="000A21B3">
      <w:r w:rsidRPr="000A21B3">
        <w:t>Stortinget samtykker i at privatistar som melder seg opp til eksamen, og praksiskandidatar som melder seg opp til fag-/sveineprøvar etter opplæringslova §§ 23-1 og 23-2, skal betale eit gebyr per prøve. Gebyret skal betalast til fylkeskommunen. Privatistar som melder seg opp til eksamen, skal betale 1 456 kroner dersom privatisten ikkje har prøvd seg i faget tidlegare som privatist eller elev, og 2 915 kroner ved forbetringsprøvar. Kandidatar som melder seg opp til fag-/sveineprøvar etter opplæringslova § 23-2, skal betale 1 240 kroner per prøve dersom kandidaten ikkje har gått opp tidlegare, og 2 489 kroner ved seinare forsøk.</w:t>
      </w:r>
    </w:p>
    <w:p w14:paraId="7AAA0B95" w14:textId="77777777" w:rsidR="0010227F" w:rsidRPr="000A21B3" w:rsidRDefault="0010227F" w:rsidP="000A21B3">
      <w:pPr>
        <w:pStyle w:val="a-vedtak-del"/>
      </w:pPr>
      <w:r w:rsidRPr="000A21B3">
        <w:t>VII</w:t>
      </w:r>
    </w:p>
    <w:p w14:paraId="688B3F53" w14:textId="77777777" w:rsidR="0010227F" w:rsidRPr="000A21B3" w:rsidRDefault="0010227F" w:rsidP="000A21B3">
      <w:pPr>
        <w:pStyle w:val="a-vedtak-tekst"/>
      </w:pPr>
      <w:r w:rsidRPr="000A21B3">
        <w:t>Fullmakt for universitet og høgskular til å delta i selskap</w:t>
      </w:r>
    </w:p>
    <w:p w14:paraId="41093815" w14:textId="77777777" w:rsidR="0010227F" w:rsidRPr="000A21B3" w:rsidRDefault="0010227F" w:rsidP="000A21B3">
      <w:r w:rsidRPr="000A21B3">
        <w:t>Stortinget samtykker i at Kunnskapsdepartementet i 2027 kan gi universitet og høgskular fullmakt til å</w:t>
      </w:r>
    </w:p>
    <w:p w14:paraId="19B94ACF" w14:textId="77777777" w:rsidR="0010227F" w:rsidRPr="000A21B3" w:rsidRDefault="0010227F" w:rsidP="000A21B3">
      <w:pPr>
        <w:pStyle w:val="friliste"/>
      </w:pPr>
      <w:r w:rsidRPr="000A21B3">
        <w:t>1.</w:t>
      </w:r>
      <w:r w:rsidRPr="000A21B3">
        <w:tab/>
        <w:t>opprette nye selskap og delta i selskap som er av fagleg interesse for verksemda.</w:t>
      </w:r>
    </w:p>
    <w:p w14:paraId="74779E1E" w14:textId="77777777" w:rsidR="0010227F" w:rsidRPr="000A21B3" w:rsidRDefault="0010227F" w:rsidP="000A21B3">
      <w:pPr>
        <w:pStyle w:val="friliste"/>
      </w:pPr>
      <w:r w:rsidRPr="000A21B3">
        <w:t>2.</w:t>
      </w:r>
      <w:r w:rsidRPr="000A21B3">
        <w:tab/>
        <w:t>bruke overskot av oppdragsverksemd til kapitalinnskot ved oppretting av nye selskap eller ved deltaking i selskap som er av fagleg interesse for verksemda.</w:t>
      </w:r>
    </w:p>
    <w:p w14:paraId="2BF9EA92" w14:textId="77777777" w:rsidR="0010227F" w:rsidRPr="000A21B3" w:rsidRDefault="0010227F" w:rsidP="000A21B3">
      <w:pPr>
        <w:pStyle w:val="friliste"/>
      </w:pPr>
      <w:r w:rsidRPr="000A21B3">
        <w:t>3.</w:t>
      </w:r>
      <w:r w:rsidRPr="000A21B3">
        <w:tab/>
        <w:t>bruke utbytte frå selskap som verksemda har kjøpt aksjar i eller etter fullmakt forvaltar, til drift av verksemda eller til kapitalinnskot.</w:t>
      </w:r>
    </w:p>
    <w:p w14:paraId="2DA8BEAE" w14:textId="77777777" w:rsidR="0010227F" w:rsidRPr="000A21B3" w:rsidRDefault="0010227F" w:rsidP="000A21B3">
      <w:pPr>
        <w:pStyle w:val="friliste"/>
      </w:pPr>
      <w:r w:rsidRPr="000A21B3">
        <w:t>4.</w:t>
      </w:r>
      <w:r w:rsidRPr="000A21B3">
        <w:tab/>
        <w:t>bruke inntekt frå sal av aksjar i selskap som verksemda har erverva med overskot frå oppdragsverksemd eller etter fullmakt forvaltar, til drift av verksemda eller til kapitalinnskot.</w:t>
      </w:r>
    </w:p>
    <w:p w14:paraId="3DA7D24F" w14:textId="77777777" w:rsidR="0010227F" w:rsidRPr="000A21B3" w:rsidRDefault="0010227F" w:rsidP="000A21B3">
      <w:pPr>
        <w:pStyle w:val="a-vedtak-del"/>
      </w:pPr>
      <w:r w:rsidRPr="000A21B3">
        <w:t>VIII</w:t>
      </w:r>
    </w:p>
    <w:p w14:paraId="6A3BE3E8" w14:textId="77777777" w:rsidR="0010227F" w:rsidRPr="000A21B3" w:rsidRDefault="0010227F" w:rsidP="000A21B3">
      <w:pPr>
        <w:pStyle w:val="a-vedtak-tekst"/>
      </w:pPr>
      <w:r w:rsidRPr="000A21B3">
        <w:t>Foreldrebetaling i barnehage</w:t>
      </w:r>
    </w:p>
    <w:p w14:paraId="16A338DD" w14:textId="77777777" w:rsidR="0010227F" w:rsidRPr="000A21B3" w:rsidRDefault="0010227F" w:rsidP="000A21B3">
      <w:r w:rsidRPr="000A21B3">
        <w:t>Stortinget samtykker i at</w:t>
      </w:r>
    </w:p>
    <w:p w14:paraId="0EC93A40" w14:textId="77777777" w:rsidR="0010227F" w:rsidRPr="000A21B3" w:rsidRDefault="0010227F" w:rsidP="000A21B3">
      <w:pPr>
        <w:pStyle w:val="Nummerertliste"/>
      </w:pPr>
      <w:r w:rsidRPr="000A21B3">
        <w:t>maksimalgrensa for foreldrebetaling for eit heildags ordinært barnehagetilbod blir fastsett til 1 200 kroner per månad frå 1. januar 2027 og til 13 200 kroner per år frå 1. januar 2027.</w:t>
      </w:r>
    </w:p>
    <w:p w14:paraId="58CC530F" w14:textId="77777777" w:rsidR="0010227F" w:rsidRPr="000A21B3" w:rsidRDefault="0010227F" w:rsidP="000A21B3">
      <w:pPr>
        <w:pStyle w:val="Listeavsnitt"/>
      </w:pPr>
      <w:r w:rsidRPr="000A21B3">
        <w:t>For kommunane Alstahaug, Alvdal, Andøy, Aremark, Askvoll, Aukra, Aure, Aurland, Austevoll, Austrheim, Averøy, Balsfjord, Bardu, Beiarn, Bindal, Bokn, Bremanger, Brønnøy, Bygland, Bykle, Bø, Bømlo, Dovre, Drangedal, Dyrøy, Dønna, Eidfjord, Engerdal, Etne, Etnedal, Evenes – Evenássi, Fedje, Fitjar, Fjaler, Fjord, Flakstad, Flatanger, Flå, Folldal, Frosta, Frøya, Fyresdal, Gildeskål, Gjemnes, Gjerstad, Gloppen, Grane, Gratangen, Grong, Grue, Gulen, Hadsel, Hamarøy, Haram, Hattfjelldal, Heim, Hemnes, Hemsedal, Herøy (Møre og Romsdal), Herøy (Nordland), Hitra, Hjartdal, Hjelmeland, Hol, Holtålen, Hustadvika, Hyllestad, Hægebostad, Høyanger, Høylandet, Ibestad, Indre Fosen, Iveland, Kinn, Krødsherad, Kvinesdal, Kvinnherad, Kviteseid, Kvitsøy, Kvæfjord, Leirfjord, Leka, Lesja, Lierne, Loabák – Lavangen, Lom, Lund, Lurøy, Luster, Lærdal, Lødingen, Masfjorden, Meløy, Meråker, Midtre Gauldal, Modalen, Moskenes, Målselv, Namsskogan, Nesbyen, Nesna, Nissedal, Nord-Fron, Nore og Uvdal, Nærøysund, Oppdal, Os, Osen, Overhalla, Rauma, Rendalen, Rennebu, Rindal, Ringebu, Rollag, Rødøy, Røros, Røst, Raarvihke – Røyrvik, Salangen, Saltdal, Sande, Sauda, Sel, Selbu, Seljord, Senja, Sigdal, Sirdal, Skjåk, Smøla, Snåase – Snåsa, Sogndal, Sokndal, Solund, Stad, Steigen, Stor-Elvdal, Stranda, Stryn, Suldal, Sunndal, Sunnfjord, Surnadal, Sømna, Sør-Aurdal, Sørfold, Sør-Fron, Sørreisa, Tingvoll, Tinn, Tjeldsund, Tokke, Tolga, Trysil, Træna, Tydal, Tynset, Tysnes, Ullensvang, Ulvik, Utsira, Vaksdal, Valle, Vang, Vanylven, Vega, Vegårshei, Vestnes, Vestre Slidre, Vestvågøy, Vevelstad, Vik, Vindafjord, Vinje, Værøy, Vågan, Vågå, Våler (Innlandet), Øksnes, Ørland, Øystre Slidre, Åfjord, Ål, Åmli, Åmot, Årdal, Åseral og Åsnes blir maksimalgrensa for foreldrebetaling for eit heildags ordinært barnehagetilbod fastsett til 700 kroner per månad frå 1. januar 2027 og til 7 700 kroner per år frå 1. januar 2027.</w:t>
      </w:r>
    </w:p>
    <w:p w14:paraId="319B4DED" w14:textId="77777777" w:rsidR="0010227F" w:rsidRPr="000A21B3" w:rsidRDefault="0010227F" w:rsidP="000A21B3">
      <w:pPr>
        <w:pStyle w:val="Listeavsnitt"/>
      </w:pPr>
      <w:r w:rsidRPr="000A21B3">
        <w:t>For kommunane i Finnmark og nokre kommunar i Nord-Troms (Kåfjord, Skjervøy, Nordreisa, Kvænangen, Karlsøy, Lyngen og Storfjord) blir maksimalgrensa for foreldrebetaling for eit heildags ordinært barnehagetilbod fastsett til 0 kroner frå 1. januar 2027.</w:t>
      </w:r>
    </w:p>
    <w:p w14:paraId="2E095105" w14:textId="77777777" w:rsidR="0010227F" w:rsidRPr="000A21B3" w:rsidRDefault="0010227F" w:rsidP="000A21B3">
      <w:pPr>
        <w:pStyle w:val="Listeavsnitt"/>
      </w:pPr>
      <w:r w:rsidRPr="000A21B3">
        <w:t>Dette er i samsvar med forskrift 16. desember 2005 nr. 1478 om foreldrebetaling i barnehagar § 1.</w:t>
      </w:r>
    </w:p>
    <w:p w14:paraId="3675F114" w14:textId="77777777" w:rsidR="0010227F" w:rsidRPr="000A21B3" w:rsidRDefault="0010227F" w:rsidP="000A21B3">
      <w:pPr>
        <w:pStyle w:val="Nummerertliste"/>
      </w:pPr>
      <w:r w:rsidRPr="000A21B3">
        <w:t>inntektsgrensa for fritak frå foreldrebetalinga i barnehage for 20 timar blir sett til 718 780 kroner per år frå 1. august 2027, jf. forskrift 16. desember 2005 nr. 1478 om foreldrebetaling i barnehagar § 3.</w:t>
      </w:r>
    </w:p>
    <w:p w14:paraId="65AE51F2" w14:textId="77777777" w:rsidR="0010227F" w:rsidRPr="000A21B3" w:rsidRDefault="0010227F" w:rsidP="000A21B3">
      <w:pPr>
        <w:pStyle w:val="a-vedtak-del"/>
      </w:pPr>
      <w:r w:rsidRPr="000A21B3">
        <w:t>IX</w:t>
      </w:r>
    </w:p>
    <w:p w14:paraId="6B8AAE44" w14:textId="77777777" w:rsidR="0010227F" w:rsidRPr="000A21B3" w:rsidRDefault="0010227F" w:rsidP="000A21B3">
      <w:pPr>
        <w:pStyle w:val="a-vedtak-tekst"/>
      </w:pPr>
      <w:r w:rsidRPr="000A21B3">
        <w:t>Fullmakt til postering mot mellomværet med statskassa</w:t>
      </w:r>
    </w:p>
    <w:p w14:paraId="424C627C" w14:textId="77777777" w:rsidR="0010227F" w:rsidRPr="000A21B3" w:rsidRDefault="0010227F" w:rsidP="000A21B3">
      <w:r w:rsidRPr="000A21B3">
        <w:t>Stortinget samtykker i at Kunnskapsdepartementet i 2027 kan gi Statens lånekasse for utdanning fullmakt til å inntektsføre uteståande midlar mot Konverteringsfondet i same periode som konvertering av lån til stipend blir gjort, og mot Lånekassen sitt mellomvære med statskassa. Mellomværet blir utlikna i påfølgande periode når oppgjeret blir overført frå Konverteringsfondet.</w:t>
      </w:r>
    </w:p>
    <w:p w14:paraId="076B0B96" w14:textId="77777777" w:rsidR="0010227F" w:rsidRPr="000A21B3" w:rsidRDefault="0010227F" w:rsidP="000A21B3">
      <w:pPr>
        <w:pStyle w:val="a-vedtak-del"/>
      </w:pPr>
      <w:r w:rsidRPr="000A21B3">
        <w:t>X</w:t>
      </w:r>
    </w:p>
    <w:p w14:paraId="30A8397B" w14:textId="77777777" w:rsidR="0010227F" w:rsidRPr="000A21B3" w:rsidRDefault="0010227F" w:rsidP="000A21B3">
      <w:pPr>
        <w:pStyle w:val="a-vedtak-tekst"/>
      </w:pPr>
      <w:r w:rsidRPr="000A21B3">
        <w:t>Rentekompensasjonsordning</w:t>
      </w:r>
    </w:p>
    <w:p w14:paraId="40B2022B" w14:textId="77777777" w:rsidR="0010227F" w:rsidRPr="000A21B3" w:rsidRDefault="0010227F" w:rsidP="000A21B3">
      <w:r w:rsidRPr="000A21B3">
        <w:t>Stortinget samtykker i at Kunnskapsdepartementet i 2027 kan gi nye tilsegner om rentekompensasjon slik at gamle og nye tilsegner tilsvarer ei investeringsramme på totalt 4 mrd. kroner over kap. 225 Tiltak i grunnopplæringa, post 61 Rentekompensasjon for investeringar i læringsarenaer og større utstyr som bidreg til meir praktisk og variert opplæring.</w:t>
      </w:r>
    </w:p>
    <w:p w14:paraId="080A0756" w14:textId="77777777" w:rsidR="0010227F" w:rsidRPr="000A21B3" w:rsidRDefault="0010227F" w:rsidP="000A21B3">
      <w:pPr>
        <w:pStyle w:val="a-vedtak-del"/>
      </w:pPr>
      <w:r w:rsidRPr="000A21B3">
        <w:t>XI</w:t>
      </w:r>
    </w:p>
    <w:p w14:paraId="03C82E4F" w14:textId="77777777" w:rsidR="0010227F" w:rsidRPr="000A21B3" w:rsidRDefault="0010227F" w:rsidP="000A21B3">
      <w:pPr>
        <w:pStyle w:val="a-vedtak-tekst"/>
      </w:pPr>
      <w:r w:rsidRPr="000A21B3">
        <w:t>Fullmakt til postering mot mellomværet med statskassa</w:t>
      </w:r>
    </w:p>
    <w:p w14:paraId="31A54BCA" w14:textId="77777777" w:rsidR="0010227F" w:rsidRPr="000A21B3" w:rsidRDefault="0010227F" w:rsidP="000A21B3">
      <w:r w:rsidRPr="000A21B3">
        <w:t>Stortinget samtykker i at Kunnskapsdepartementet i 2027 kan gi Noregs forskingsråd fullmakt til å postere mottekne innbetalingar frå statlege fond som skal vidareformidlast til andre, mot mellomværet med statskassa. Mellomværet blir utlikna når midlane blir utbetalte til endeleg mottakar.</w:t>
      </w:r>
    </w:p>
    <w:p w14:paraId="2D595BFA" w14:textId="77777777" w:rsidR="0010227F" w:rsidRPr="000A21B3" w:rsidRDefault="0010227F" w:rsidP="000A21B3">
      <w:pPr>
        <w:pStyle w:val="Fullmakttit"/>
      </w:pPr>
      <w:r w:rsidRPr="000A21B3">
        <w:t>Andre vedtak</w:t>
      </w:r>
    </w:p>
    <w:p w14:paraId="582A4642" w14:textId="77777777" w:rsidR="0010227F" w:rsidRPr="000A21B3" w:rsidRDefault="0010227F" w:rsidP="000A21B3">
      <w:pPr>
        <w:pStyle w:val="a-vedtak-del"/>
      </w:pPr>
      <w:r w:rsidRPr="000A21B3">
        <w:t>XII</w:t>
      </w:r>
    </w:p>
    <w:p w14:paraId="68D633E8" w14:textId="77777777" w:rsidR="0010227F" w:rsidRPr="000A21B3" w:rsidRDefault="0010227F" w:rsidP="000A21B3">
      <w:r w:rsidRPr="000A21B3">
        <w:t>Vedtak nr. 474, 12. februar 2026 blir oppheva.</w:t>
      </w:r>
    </w:p>
    <w:p w14:paraId="7C9234A1" w14:textId="77777777" w:rsidR="0010227F" w:rsidRPr="000A21B3" w:rsidRDefault="0010227F" w:rsidP="000A21B3">
      <w:r w:rsidRPr="000A21B3">
        <w:t>Vedtak nr. 742, 19. mai 2026 blir oppheva.</w:t>
      </w:r>
    </w:p>
    <w:p w14:paraId="0FF9ED2B" w14:textId="77777777" w:rsidR="0010227F" w:rsidRPr="000A21B3" w:rsidRDefault="0010227F" w:rsidP="000A21B3"/>
    <w:p w14:paraId="705606A7" w14:textId="0925C758" w:rsidR="00E556B7" w:rsidRPr="00EB54DC" w:rsidRDefault="00E556B7" w:rsidP="00EB54DC">
      <w:pPr>
        <w:pStyle w:val="Overskrift1"/>
        <w:numPr>
          <w:ilvl w:val="0"/>
          <w:numId w:val="29"/>
        </w:numPr>
        <w:rPr>
          <w:color w:val="EE0000"/>
        </w:rPr>
      </w:pPr>
      <w:r w:rsidRPr="00EB54DC">
        <w:rPr>
          <w:color w:val="EE0000"/>
        </w:rPr>
        <w:t>[</w:t>
      </w:r>
      <w:proofErr w:type="spellStart"/>
      <w:r w:rsidRPr="00EB54DC">
        <w:rPr>
          <w:color w:val="EE0000"/>
        </w:rPr>
        <w:t>Vedleggsnr</w:t>
      </w:r>
      <w:proofErr w:type="spellEnd"/>
      <w:r w:rsidRPr="00EB54DC">
        <w:rPr>
          <w:color w:val="EE0000"/>
        </w:rPr>
        <w:t>. Resett]</w:t>
      </w:r>
    </w:p>
    <w:p w14:paraId="020C34A9" w14:textId="77777777" w:rsidR="0010227F" w:rsidRPr="000A21B3" w:rsidRDefault="0010227F" w:rsidP="000A21B3">
      <w:pPr>
        <w:pStyle w:val="vedlegg-nr"/>
        <w:rPr>
          <w:lang w:val="nb-NO"/>
        </w:rPr>
      </w:pPr>
    </w:p>
    <w:p w14:paraId="294CE70D" w14:textId="77777777" w:rsidR="0010227F" w:rsidRPr="000A21B3" w:rsidRDefault="0010227F" w:rsidP="000A21B3">
      <w:pPr>
        <w:pStyle w:val="vedlegg-tit"/>
      </w:pPr>
      <w:r w:rsidRPr="000A21B3">
        <w:t>Tilsetjingsvilkår for leiarar i heileigde statlege føretak</w:t>
      </w:r>
    </w:p>
    <w:p w14:paraId="0648A549" w14:textId="77777777" w:rsidR="0010227F" w:rsidRPr="000A21B3" w:rsidRDefault="0010227F" w:rsidP="000A21B3">
      <w:pPr>
        <w:pStyle w:val="avsnitt-tittel"/>
      </w:pPr>
      <w:r w:rsidRPr="000A21B3">
        <w:t>Tiku AS (tidlegare DigForsk AS)</w:t>
      </w:r>
    </w:p>
    <w:p w14:paraId="2BF9978B" w14:textId="77777777" w:rsidR="0010227F" w:rsidRPr="000A21B3" w:rsidRDefault="0010227F" w:rsidP="000A21B3">
      <w:r w:rsidRPr="000A21B3">
        <w:t>Selskapet har leigd inn dagleg leiar frå UiT. Honorar i 2025 er kostnadsført med 1 231 022 kroner.</w:t>
      </w:r>
    </w:p>
    <w:p w14:paraId="213787EA" w14:textId="77777777" w:rsidR="0010227F" w:rsidRPr="000A21B3" w:rsidRDefault="0010227F" w:rsidP="000A21B3">
      <w:pPr>
        <w:pStyle w:val="avsnitt-tittel"/>
      </w:pPr>
      <w:r w:rsidRPr="000A21B3">
        <w:t>Mecatronics Innovation Lab AS</w:t>
      </w:r>
    </w:p>
    <w:p w14:paraId="6A65DC5E" w14:textId="77777777" w:rsidR="0010227F" w:rsidRPr="000A21B3" w:rsidRDefault="0010227F" w:rsidP="000A21B3">
      <w:r w:rsidRPr="000A21B3">
        <w:t>Dagleg leiar fekk 1 548 330 kroner i lønn i 2025. Pensjonskostnaden for dagleg leiar var 136 932 kroner.</w:t>
      </w:r>
    </w:p>
    <w:p w14:paraId="60C40379" w14:textId="77777777" w:rsidR="0010227F" w:rsidRPr="000A21B3" w:rsidRDefault="0010227F" w:rsidP="000A21B3">
      <w:pPr>
        <w:pStyle w:val="avsnitt-tittel"/>
      </w:pPr>
      <w:r w:rsidRPr="000A21B3">
        <w:t>NTNU Ocean Training AS</w:t>
      </w:r>
    </w:p>
    <w:p w14:paraId="5AC6266D" w14:textId="77777777" w:rsidR="0010227F" w:rsidRPr="000A21B3" w:rsidRDefault="0010227F" w:rsidP="000A21B3">
      <w:r w:rsidRPr="000A21B3">
        <w:t>Dagleg leiar fekk 1 173 487 kroner i lønn og 4 392 kroner i anna godtgjersle i 2025.</w:t>
      </w:r>
    </w:p>
    <w:p w14:paraId="7EBD0BE5" w14:textId="77777777" w:rsidR="0010227F" w:rsidRPr="000A21B3" w:rsidRDefault="0010227F" w:rsidP="000A21B3">
      <w:pPr>
        <w:pStyle w:val="avsnitt-tittel"/>
      </w:pPr>
      <w:r w:rsidRPr="000A21B3">
        <w:t>NTNU Samfunnsforsking AS</w:t>
      </w:r>
    </w:p>
    <w:p w14:paraId="357E4A67" w14:textId="77777777" w:rsidR="0010227F" w:rsidRPr="000A21B3" w:rsidRDefault="0010227F" w:rsidP="000A21B3">
      <w:r w:rsidRPr="000A21B3">
        <w:t xml:space="preserve">Dagleg leiar fekk 1 628 660 kroner i lønn i 2025. Pensjonskostnaden for dagleg leiar var </w:t>
      </w:r>
      <w:r w:rsidRPr="000A21B3">
        <w:br/>
        <w:t>178 592 kroner. Dagleg leiar har ein avtale om særskilt vederlag ved opphøyr av tilsetjingstilhøvet.</w:t>
      </w:r>
    </w:p>
    <w:p w14:paraId="48F90EC9" w14:textId="77777777" w:rsidR="0010227F" w:rsidRPr="000A21B3" w:rsidRDefault="0010227F" w:rsidP="000A21B3">
      <w:pPr>
        <w:pStyle w:val="avsnitt-tittel"/>
      </w:pPr>
      <w:r w:rsidRPr="000A21B3">
        <w:t>NTNU Technology Transfer AS</w:t>
      </w:r>
    </w:p>
    <w:p w14:paraId="15B905CC" w14:textId="77777777" w:rsidR="0010227F" w:rsidRPr="000A21B3" w:rsidRDefault="0010227F" w:rsidP="000A21B3">
      <w:r w:rsidRPr="000A21B3">
        <w:t>Dagleg leiar fekk 1 842 481 kroner i lønn og 30 219 kroner i anna godtgjersle i 2025. Selskapet har tenestepensjonsordning i tråd med lov om obligatorisk tenestepensjon.</w:t>
      </w:r>
    </w:p>
    <w:p w14:paraId="76200F3D" w14:textId="77777777" w:rsidR="0010227F" w:rsidRPr="000A21B3" w:rsidRDefault="0010227F" w:rsidP="000A21B3">
      <w:pPr>
        <w:pStyle w:val="avsnitt-tittel"/>
      </w:pPr>
      <w:r w:rsidRPr="000A21B3">
        <w:t>Simula Research Laboratory AS</w:t>
      </w:r>
    </w:p>
    <w:p w14:paraId="46F596D6" w14:textId="77777777" w:rsidR="0010227F" w:rsidRPr="000A21B3" w:rsidRDefault="0010227F" w:rsidP="000A21B3">
      <w:r w:rsidRPr="000A21B3">
        <w:t>Dagleg leiar fekk 2 319 463 kroner i lønn og 15 155 kroner i anna godtgjersle i 2025. Pensjonskostnaden for dagleg leiar var 221 291 kroner.</w:t>
      </w:r>
    </w:p>
    <w:p w14:paraId="56A87D5C" w14:textId="77777777" w:rsidR="0010227F" w:rsidRPr="000A21B3" w:rsidRDefault="0010227F" w:rsidP="000A21B3">
      <w:pPr>
        <w:pStyle w:val="avsnitt-tittel"/>
      </w:pPr>
      <w:r w:rsidRPr="000A21B3">
        <w:t>Unifond AS</w:t>
      </w:r>
    </w:p>
    <w:p w14:paraId="18DE28A9" w14:textId="77777777" w:rsidR="0010227F" w:rsidRPr="000A21B3" w:rsidRDefault="0010227F" w:rsidP="000A21B3">
      <w:r w:rsidRPr="000A21B3">
        <w:t xml:space="preserve">Dagleg leiar fekk 223 951 kroner i lønn i 2025. Pensjonskostnaden for dagleg leiar var </w:t>
      </w:r>
      <w:r w:rsidRPr="000A21B3">
        <w:br/>
        <w:t>32 712 kroner.</w:t>
      </w:r>
    </w:p>
    <w:p w14:paraId="1DCAA700" w14:textId="77777777" w:rsidR="0010227F" w:rsidRPr="000A21B3" w:rsidRDefault="0010227F" w:rsidP="000A21B3">
      <w:pPr>
        <w:pStyle w:val="avsnitt-tittel"/>
      </w:pPr>
      <w:r w:rsidRPr="000A21B3">
        <w:t>Unirand AS</w:t>
      </w:r>
    </w:p>
    <w:p w14:paraId="0275690B" w14:textId="77777777" w:rsidR="0010227F" w:rsidRPr="000A21B3" w:rsidRDefault="0010227F" w:rsidP="000A21B3">
      <w:r w:rsidRPr="000A21B3">
        <w:t>Dagleg leiar fekk 199 141 kroner i lønn i 2025. Det er ikkje kostnadsført pensjonsutgifter til dagleg leiar.</w:t>
      </w:r>
    </w:p>
    <w:p w14:paraId="6D4B8DC1" w14:textId="77777777" w:rsidR="0010227F" w:rsidRPr="000A21B3" w:rsidRDefault="0010227F" w:rsidP="000A21B3">
      <w:pPr>
        <w:pStyle w:val="avsnitt-tittel"/>
      </w:pPr>
      <w:r w:rsidRPr="000A21B3">
        <w:t>Universitetssenteret på Svalbard AS</w:t>
      </w:r>
    </w:p>
    <w:p w14:paraId="068A1F41" w14:textId="77777777" w:rsidR="0010227F" w:rsidRPr="000A21B3" w:rsidRDefault="0010227F" w:rsidP="000A21B3">
      <w:r w:rsidRPr="000A21B3">
        <w:t xml:space="preserve">Dagleg leiar fekk 1 544 706 kroner i lønn og 55 277 kroner i anna godtgjersle i 2025. </w:t>
      </w:r>
      <w:r w:rsidRPr="000A21B3">
        <w:br/>
        <w:t>Pensjonskostnaden for dagleg leiar var 155 066 kroner.</w:t>
      </w:r>
    </w:p>
    <w:p w14:paraId="7BDDA7A6" w14:textId="77777777" w:rsidR="0010227F" w:rsidRPr="000A21B3" w:rsidRDefault="0010227F" w:rsidP="000A21B3">
      <w:pPr>
        <w:pStyle w:val="avsnitt-tittel"/>
      </w:pPr>
      <w:r w:rsidRPr="000A21B3">
        <w:t>Andre</w:t>
      </w:r>
    </w:p>
    <w:p w14:paraId="01757D80" w14:textId="77777777" w:rsidR="0010227F" w:rsidRPr="000A21B3" w:rsidRDefault="0010227F" w:rsidP="000A21B3">
      <w:r w:rsidRPr="000A21B3">
        <w:t>Følgande heileigde selskap har ingen lønte tilsette som dagleg leiar:</w:t>
      </w:r>
    </w:p>
    <w:p w14:paraId="135C4416" w14:textId="77777777" w:rsidR="0010227F" w:rsidRPr="000A21B3" w:rsidRDefault="0010227F" w:rsidP="000A21B3">
      <w:pPr>
        <w:pStyle w:val="Liste"/>
      </w:pPr>
      <w:r w:rsidRPr="000A21B3">
        <w:t>Universitetet i Bergen Eiendom AS</w:t>
      </w:r>
    </w:p>
    <w:p w14:paraId="55ACB664" w14:textId="77777777" w:rsidR="0010227F" w:rsidRPr="000A21B3" w:rsidRDefault="0010227F" w:rsidP="000A21B3">
      <w:pPr>
        <w:pStyle w:val="Liste"/>
      </w:pPr>
      <w:r w:rsidRPr="000A21B3">
        <w:t>Nord innovasjon AS</w:t>
      </w:r>
    </w:p>
    <w:p w14:paraId="5DDDFAB9" w14:textId="77777777" w:rsidR="0010227F" w:rsidRPr="000A21B3" w:rsidRDefault="0010227F" w:rsidP="000A21B3">
      <w:pPr>
        <w:pStyle w:val="Liste"/>
      </w:pPr>
      <w:r w:rsidRPr="000A21B3">
        <w:t>Vangslund AS</w:t>
      </w:r>
    </w:p>
    <w:p w14:paraId="27E86C04" w14:textId="41FBB6DF" w:rsidR="0010227F" w:rsidRPr="00EB54DC" w:rsidRDefault="00E556B7" w:rsidP="000A21B3">
      <w:pPr>
        <w:pStyle w:val="Overskrift1"/>
        <w:rPr>
          <w:color w:val="EE0000"/>
          <w:lang w:val="nb-NO"/>
        </w:rPr>
      </w:pPr>
      <w:r w:rsidRPr="00EB54DC">
        <w:rPr>
          <w:color w:val="EE0000"/>
          <w:lang w:val="nb-NO"/>
        </w:rPr>
        <w:t>[</w:t>
      </w:r>
      <w:proofErr w:type="spellStart"/>
      <w:r w:rsidRPr="00EB54DC">
        <w:rPr>
          <w:color w:val="EE0000"/>
          <w:lang w:val="nb-NO"/>
        </w:rPr>
        <w:t>Vedleggsnr</w:t>
      </w:r>
      <w:proofErr w:type="spellEnd"/>
      <w:r w:rsidRPr="00EB54DC">
        <w:rPr>
          <w:color w:val="EE0000"/>
          <w:lang w:val="nb-NO"/>
        </w:rPr>
        <w:t>. resett]</w:t>
      </w:r>
    </w:p>
    <w:p w14:paraId="1A84A302" w14:textId="77777777" w:rsidR="0010227F" w:rsidRPr="000A21B3" w:rsidRDefault="0010227F" w:rsidP="000A21B3">
      <w:pPr>
        <w:pStyle w:val="vedlegg-nr"/>
      </w:pPr>
    </w:p>
    <w:p w14:paraId="6D6E3720" w14:textId="77777777" w:rsidR="0010227F" w:rsidRPr="000A21B3" w:rsidRDefault="0010227F" w:rsidP="000A21B3">
      <w:pPr>
        <w:pStyle w:val="vedlegg-tit"/>
      </w:pPr>
      <w:r w:rsidRPr="000A21B3">
        <w:t>Rammeløyving til universitet og høgskular over kap. 260</w:t>
      </w:r>
    </w:p>
    <w:p w14:paraId="5ACE9B54" w14:textId="4329BCE2" w:rsidR="001845D3" w:rsidRPr="000A21B3" w:rsidRDefault="001845D3" w:rsidP="000A21B3">
      <w:pPr>
        <w:pStyle w:val="tabell-tittel"/>
      </w:pPr>
      <w:r w:rsidRPr="000A21B3">
        <w:t>Rammeløyving over kap. 260 per universitet og høgskule i 2027</w:t>
      </w:r>
    </w:p>
    <w:p w14:paraId="3845B7B1" w14:textId="77777777" w:rsidR="0010227F" w:rsidRPr="000A21B3" w:rsidRDefault="0010227F" w:rsidP="000A21B3">
      <w:pPr>
        <w:pStyle w:val="Tabellnavn"/>
      </w:pPr>
      <w:r w:rsidRPr="000A21B3">
        <w:t>02J2xt2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7360"/>
        <w:gridCol w:w="1840"/>
      </w:tblGrid>
      <w:tr w:rsidR="0010227F" w:rsidRPr="000A21B3" w14:paraId="1200CF0B" w14:textId="77777777" w:rsidTr="00EB54DC">
        <w:trPr>
          <w:trHeight w:val="360"/>
        </w:trPr>
        <w:tc>
          <w:tcPr>
            <w:tcW w:w="7360" w:type="dxa"/>
            <w:tcBorders>
              <w:left w:val="nil"/>
              <w:bottom w:val="single" w:sz="4" w:space="0" w:color="000000"/>
              <w:right w:val="nil"/>
            </w:tcBorders>
            <w:tcMar>
              <w:top w:w="128" w:type="dxa"/>
              <w:left w:w="43" w:type="dxa"/>
              <w:bottom w:w="43" w:type="dxa"/>
              <w:right w:w="43" w:type="dxa"/>
            </w:tcMar>
            <w:vAlign w:val="bottom"/>
          </w:tcPr>
          <w:p w14:paraId="17AADEAD" w14:textId="77777777" w:rsidR="0010227F" w:rsidRPr="000A21B3" w:rsidRDefault="0010227F" w:rsidP="000A21B3">
            <w:pPr>
              <w:rPr>
                <w:sz w:val="21"/>
              </w:rPr>
            </w:pPr>
          </w:p>
        </w:tc>
        <w:tc>
          <w:tcPr>
            <w:tcW w:w="1840" w:type="dxa"/>
            <w:tcBorders>
              <w:left w:val="nil"/>
              <w:bottom w:val="single" w:sz="4" w:space="0" w:color="000000"/>
              <w:right w:val="nil"/>
            </w:tcBorders>
            <w:tcMar>
              <w:top w:w="128" w:type="dxa"/>
              <w:left w:w="43" w:type="dxa"/>
              <w:bottom w:w="43" w:type="dxa"/>
              <w:right w:w="43" w:type="dxa"/>
            </w:tcMar>
            <w:vAlign w:val="bottom"/>
          </w:tcPr>
          <w:p w14:paraId="112D4D72" w14:textId="77777777" w:rsidR="0010227F" w:rsidRPr="000A21B3" w:rsidRDefault="0010227F" w:rsidP="000A21B3">
            <w:pPr>
              <w:rPr>
                <w:sz w:val="21"/>
              </w:rPr>
            </w:pPr>
            <w:r w:rsidRPr="000A21B3">
              <w:rPr>
                <w:sz w:val="21"/>
              </w:rPr>
              <w:t>(i 1 000 kroner)</w:t>
            </w:r>
          </w:p>
        </w:tc>
      </w:tr>
      <w:tr w:rsidR="0010227F" w:rsidRPr="000A21B3" w14:paraId="496820AD" w14:textId="77777777" w:rsidTr="000649BF">
        <w:trPr>
          <w:trHeight w:val="360"/>
        </w:trPr>
        <w:tc>
          <w:tcPr>
            <w:tcW w:w="7360" w:type="dxa"/>
            <w:tcBorders>
              <w:top w:val="nil"/>
              <w:left w:val="nil"/>
              <w:bottom w:val="single" w:sz="4" w:space="0" w:color="000000"/>
              <w:right w:val="nil"/>
            </w:tcBorders>
            <w:tcMar>
              <w:top w:w="128" w:type="dxa"/>
              <w:left w:w="43" w:type="dxa"/>
              <w:bottom w:w="43" w:type="dxa"/>
              <w:right w:w="43" w:type="dxa"/>
            </w:tcMar>
            <w:vAlign w:val="bottom"/>
          </w:tcPr>
          <w:p w14:paraId="441392CE" w14:textId="77777777" w:rsidR="0010227F" w:rsidRPr="000A21B3" w:rsidRDefault="0010227F" w:rsidP="000A21B3">
            <w:pPr>
              <w:rPr>
                <w:sz w:val="21"/>
              </w:rPr>
            </w:pPr>
            <w:r w:rsidRPr="000A21B3">
              <w:rPr>
                <w:sz w:val="21"/>
              </w:rPr>
              <w:t>Institusjon</w:t>
            </w:r>
          </w:p>
        </w:tc>
        <w:tc>
          <w:tcPr>
            <w:tcW w:w="1840" w:type="dxa"/>
            <w:tcBorders>
              <w:top w:val="nil"/>
              <w:left w:val="nil"/>
              <w:bottom w:val="single" w:sz="4" w:space="0" w:color="000000"/>
              <w:right w:val="nil"/>
            </w:tcBorders>
            <w:tcMar>
              <w:top w:w="128" w:type="dxa"/>
              <w:left w:w="43" w:type="dxa"/>
              <w:bottom w:w="43" w:type="dxa"/>
              <w:right w:w="43" w:type="dxa"/>
            </w:tcMar>
            <w:vAlign w:val="bottom"/>
          </w:tcPr>
          <w:p w14:paraId="3DF3B4B4" w14:textId="77777777" w:rsidR="0010227F" w:rsidRPr="000A21B3" w:rsidRDefault="0010227F" w:rsidP="000A21B3">
            <w:pPr>
              <w:rPr>
                <w:sz w:val="21"/>
              </w:rPr>
            </w:pPr>
            <w:r w:rsidRPr="000A21B3">
              <w:rPr>
                <w:sz w:val="21"/>
              </w:rPr>
              <w:t>Beløp</w:t>
            </w:r>
          </w:p>
        </w:tc>
      </w:tr>
      <w:tr w:rsidR="0010227F" w:rsidRPr="000A21B3" w14:paraId="19431AB9" w14:textId="77777777" w:rsidTr="000649BF">
        <w:trPr>
          <w:trHeight w:val="380"/>
        </w:trPr>
        <w:tc>
          <w:tcPr>
            <w:tcW w:w="7360" w:type="dxa"/>
            <w:tcBorders>
              <w:top w:val="single" w:sz="4" w:space="0" w:color="000000"/>
              <w:left w:val="nil"/>
              <w:bottom w:val="nil"/>
              <w:right w:val="nil"/>
            </w:tcBorders>
            <w:tcMar>
              <w:top w:w="128" w:type="dxa"/>
              <w:left w:w="43" w:type="dxa"/>
              <w:bottom w:w="43" w:type="dxa"/>
              <w:right w:w="43" w:type="dxa"/>
            </w:tcMar>
          </w:tcPr>
          <w:p w14:paraId="3ABA6B08" w14:textId="77777777" w:rsidR="0010227F" w:rsidRPr="000A21B3" w:rsidRDefault="0010227F" w:rsidP="000A21B3">
            <w:pPr>
              <w:rPr>
                <w:sz w:val="21"/>
              </w:rPr>
            </w:pPr>
            <w:r w:rsidRPr="000A21B3">
              <w:rPr>
                <w:rStyle w:val="kursiv"/>
                <w:sz w:val="21"/>
              </w:rPr>
              <w:t>Statlege verksemder</w:t>
            </w:r>
            <w:r w:rsidRPr="000A21B3">
              <w:rPr>
                <w:sz w:val="21"/>
              </w:rPr>
              <w:tab/>
            </w:r>
          </w:p>
        </w:tc>
        <w:tc>
          <w:tcPr>
            <w:tcW w:w="1840" w:type="dxa"/>
            <w:tcBorders>
              <w:top w:val="single" w:sz="4" w:space="0" w:color="000000"/>
              <w:left w:val="nil"/>
              <w:bottom w:val="nil"/>
              <w:right w:val="nil"/>
            </w:tcBorders>
            <w:tcMar>
              <w:top w:w="128" w:type="dxa"/>
              <w:left w:w="43" w:type="dxa"/>
              <w:bottom w:w="43" w:type="dxa"/>
              <w:right w:w="43" w:type="dxa"/>
            </w:tcMar>
            <w:vAlign w:val="bottom"/>
          </w:tcPr>
          <w:p w14:paraId="1CA8F81C" w14:textId="77777777" w:rsidR="0010227F" w:rsidRPr="000A21B3" w:rsidRDefault="0010227F" w:rsidP="000A21B3">
            <w:pPr>
              <w:rPr>
                <w:sz w:val="21"/>
              </w:rPr>
            </w:pPr>
          </w:p>
        </w:tc>
      </w:tr>
      <w:tr w:rsidR="0010227F" w:rsidRPr="000A21B3" w14:paraId="02216E85"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3E64E8CC" w14:textId="77777777" w:rsidR="0010227F" w:rsidRPr="000A21B3" w:rsidRDefault="0010227F" w:rsidP="000A21B3">
            <w:pPr>
              <w:rPr>
                <w:sz w:val="21"/>
              </w:rPr>
            </w:pPr>
            <w:r w:rsidRPr="000A21B3">
              <w:rPr>
                <w:sz w:val="21"/>
              </w:rPr>
              <w:t>Arkitektur- og designhøgskolen i Oslo</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4043BFCA" w14:textId="77777777" w:rsidR="0010227F" w:rsidRPr="000A21B3" w:rsidRDefault="0010227F" w:rsidP="000A21B3">
            <w:pPr>
              <w:rPr>
                <w:sz w:val="21"/>
              </w:rPr>
            </w:pPr>
            <w:r w:rsidRPr="000A21B3">
              <w:rPr>
                <w:sz w:val="21"/>
              </w:rPr>
              <w:t>275 323</w:t>
            </w:r>
          </w:p>
        </w:tc>
      </w:tr>
      <w:tr w:rsidR="0010227F" w:rsidRPr="000A21B3" w14:paraId="2C260064"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57999864" w14:textId="77777777" w:rsidR="0010227F" w:rsidRPr="000A21B3" w:rsidRDefault="0010227F" w:rsidP="000A21B3">
            <w:pPr>
              <w:rPr>
                <w:sz w:val="21"/>
              </w:rPr>
            </w:pPr>
            <w:r w:rsidRPr="000A21B3">
              <w:rPr>
                <w:sz w:val="21"/>
              </w:rPr>
              <w:t>Høgskolen i Molde, vitskapleg høgskole i logistikk</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3A781763" w14:textId="77777777" w:rsidR="0010227F" w:rsidRPr="000A21B3" w:rsidRDefault="0010227F" w:rsidP="000A21B3">
            <w:pPr>
              <w:rPr>
                <w:sz w:val="21"/>
              </w:rPr>
            </w:pPr>
            <w:r w:rsidRPr="000A21B3">
              <w:rPr>
                <w:sz w:val="21"/>
              </w:rPr>
              <w:t>367 181</w:t>
            </w:r>
          </w:p>
        </w:tc>
      </w:tr>
      <w:tr w:rsidR="0010227F" w:rsidRPr="000A21B3" w14:paraId="30B6D571"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48E9C47C" w14:textId="77777777" w:rsidR="0010227F" w:rsidRPr="000A21B3" w:rsidRDefault="0010227F" w:rsidP="000A21B3">
            <w:pPr>
              <w:rPr>
                <w:sz w:val="21"/>
              </w:rPr>
            </w:pPr>
            <w:r w:rsidRPr="000A21B3">
              <w:rPr>
                <w:sz w:val="21"/>
              </w:rPr>
              <w:t>Høgskolen i Østfold</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4B239FD0" w14:textId="77777777" w:rsidR="0010227F" w:rsidRPr="000A21B3" w:rsidRDefault="0010227F" w:rsidP="000A21B3">
            <w:pPr>
              <w:rPr>
                <w:sz w:val="21"/>
              </w:rPr>
            </w:pPr>
            <w:r w:rsidRPr="000A21B3">
              <w:rPr>
                <w:sz w:val="21"/>
              </w:rPr>
              <w:t>915 169</w:t>
            </w:r>
          </w:p>
        </w:tc>
      </w:tr>
      <w:tr w:rsidR="0010227F" w:rsidRPr="000A21B3" w14:paraId="551320F8"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71271296" w14:textId="77777777" w:rsidR="0010227F" w:rsidRPr="000A21B3" w:rsidRDefault="0010227F" w:rsidP="000A21B3">
            <w:pPr>
              <w:rPr>
                <w:sz w:val="21"/>
              </w:rPr>
            </w:pPr>
            <w:r w:rsidRPr="000A21B3">
              <w:rPr>
                <w:sz w:val="21"/>
              </w:rPr>
              <w:t>Høgskulen i Volda</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0300E9B9" w14:textId="77777777" w:rsidR="0010227F" w:rsidRPr="000A21B3" w:rsidRDefault="0010227F" w:rsidP="000A21B3">
            <w:pPr>
              <w:rPr>
                <w:sz w:val="21"/>
              </w:rPr>
            </w:pPr>
            <w:r w:rsidRPr="000A21B3">
              <w:rPr>
                <w:sz w:val="21"/>
              </w:rPr>
              <w:t>459 180</w:t>
            </w:r>
          </w:p>
        </w:tc>
      </w:tr>
      <w:tr w:rsidR="0010227F" w:rsidRPr="000A21B3" w14:paraId="50DCADAE"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59E49DDD" w14:textId="77777777" w:rsidR="0010227F" w:rsidRPr="000A21B3" w:rsidRDefault="0010227F" w:rsidP="000A21B3">
            <w:pPr>
              <w:rPr>
                <w:sz w:val="21"/>
              </w:rPr>
            </w:pPr>
            <w:r w:rsidRPr="000A21B3">
              <w:rPr>
                <w:sz w:val="21"/>
              </w:rPr>
              <w:t>Høgskulen på Vestlandet</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32891AFA" w14:textId="77777777" w:rsidR="0010227F" w:rsidRPr="000A21B3" w:rsidRDefault="0010227F" w:rsidP="000A21B3">
            <w:pPr>
              <w:rPr>
                <w:sz w:val="21"/>
              </w:rPr>
            </w:pPr>
            <w:r w:rsidRPr="000A21B3">
              <w:rPr>
                <w:sz w:val="21"/>
              </w:rPr>
              <w:t>2 675 432</w:t>
            </w:r>
          </w:p>
        </w:tc>
      </w:tr>
      <w:tr w:rsidR="0010227F" w:rsidRPr="000A21B3" w14:paraId="24645821"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3CFFC347" w14:textId="77777777" w:rsidR="0010227F" w:rsidRPr="000A21B3" w:rsidRDefault="0010227F" w:rsidP="000A21B3">
            <w:pPr>
              <w:rPr>
                <w:sz w:val="21"/>
              </w:rPr>
            </w:pPr>
            <w:r w:rsidRPr="000A21B3">
              <w:rPr>
                <w:sz w:val="21"/>
              </w:rPr>
              <w:t>Kunsthøgskolen i Oslo</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3AF3572E" w14:textId="77777777" w:rsidR="0010227F" w:rsidRPr="000A21B3" w:rsidRDefault="0010227F" w:rsidP="000A21B3">
            <w:pPr>
              <w:rPr>
                <w:sz w:val="21"/>
              </w:rPr>
            </w:pPr>
            <w:r w:rsidRPr="000A21B3">
              <w:rPr>
                <w:sz w:val="21"/>
              </w:rPr>
              <w:t>455 363</w:t>
            </w:r>
          </w:p>
        </w:tc>
      </w:tr>
      <w:tr w:rsidR="0010227F" w:rsidRPr="000A21B3" w14:paraId="1EA62F81"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3895AA5A" w14:textId="77777777" w:rsidR="0010227F" w:rsidRPr="000A21B3" w:rsidRDefault="0010227F" w:rsidP="000A21B3">
            <w:pPr>
              <w:rPr>
                <w:sz w:val="21"/>
              </w:rPr>
            </w:pPr>
            <w:r w:rsidRPr="000A21B3">
              <w:rPr>
                <w:sz w:val="21"/>
              </w:rPr>
              <w:t>Nord universitet</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60B519A8" w14:textId="77777777" w:rsidR="0010227F" w:rsidRPr="000A21B3" w:rsidRDefault="0010227F" w:rsidP="000A21B3">
            <w:pPr>
              <w:rPr>
                <w:sz w:val="21"/>
              </w:rPr>
            </w:pPr>
            <w:r w:rsidRPr="000A21B3">
              <w:rPr>
                <w:sz w:val="21"/>
              </w:rPr>
              <w:t>1 894 226</w:t>
            </w:r>
          </w:p>
        </w:tc>
      </w:tr>
      <w:tr w:rsidR="0010227F" w:rsidRPr="000A21B3" w14:paraId="02191416"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687929CC" w14:textId="77777777" w:rsidR="0010227F" w:rsidRPr="000A21B3" w:rsidRDefault="0010227F" w:rsidP="000A21B3">
            <w:pPr>
              <w:rPr>
                <w:sz w:val="21"/>
              </w:rPr>
            </w:pPr>
            <w:r w:rsidRPr="000A21B3">
              <w:rPr>
                <w:sz w:val="21"/>
              </w:rPr>
              <w:t>Noregs handelshøgskole</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0B457152" w14:textId="77777777" w:rsidR="0010227F" w:rsidRPr="000A21B3" w:rsidRDefault="0010227F" w:rsidP="000A21B3">
            <w:pPr>
              <w:rPr>
                <w:sz w:val="21"/>
              </w:rPr>
            </w:pPr>
            <w:r w:rsidRPr="000A21B3">
              <w:rPr>
                <w:sz w:val="21"/>
              </w:rPr>
              <w:t>692 921</w:t>
            </w:r>
          </w:p>
        </w:tc>
      </w:tr>
      <w:tr w:rsidR="0010227F" w:rsidRPr="000A21B3" w14:paraId="46C8B07E"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17243370" w14:textId="77777777" w:rsidR="0010227F" w:rsidRPr="000A21B3" w:rsidRDefault="0010227F" w:rsidP="000A21B3">
            <w:pPr>
              <w:rPr>
                <w:sz w:val="21"/>
              </w:rPr>
            </w:pPr>
            <w:r w:rsidRPr="000A21B3">
              <w:rPr>
                <w:sz w:val="21"/>
              </w:rPr>
              <w:t>Noregs idrettshøgskole</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62D5FFF1" w14:textId="77777777" w:rsidR="0010227F" w:rsidRPr="000A21B3" w:rsidRDefault="0010227F" w:rsidP="000A21B3">
            <w:pPr>
              <w:rPr>
                <w:sz w:val="21"/>
              </w:rPr>
            </w:pPr>
            <w:r w:rsidRPr="000A21B3">
              <w:rPr>
                <w:sz w:val="21"/>
              </w:rPr>
              <w:t>332 091</w:t>
            </w:r>
          </w:p>
        </w:tc>
      </w:tr>
      <w:tr w:rsidR="0010227F" w:rsidRPr="000A21B3" w14:paraId="2E12CB5F"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1C27B9DA" w14:textId="77777777" w:rsidR="0010227F" w:rsidRPr="000A21B3" w:rsidRDefault="0010227F" w:rsidP="000A21B3">
            <w:pPr>
              <w:rPr>
                <w:sz w:val="21"/>
              </w:rPr>
            </w:pPr>
            <w:r w:rsidRPr="000A21B3">
              <w:rPr>
                <w:sz w:val="21"/>
              </w:rPr>
              <w:t>Noregs miljø- og biovitskaplege universitet</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3B119F23" w14:textId="77777777" w:rsidR="0010227F" w:rsidRPr="000A21B3" w:rsidRDefault="0010227F" w:rsidP="000A21B3">
            <w:pPr>
              <w:rPr>
                <w:sz w:val="21"/>
              </w:rPr>
            </w:pPr>
            <w:r w:rsidRPr="000A21B3">
              <w:rPr>
                <w:sz w:val="21"/>
              </w:rPr>
              <w:t>1 760 964</w:t>
            </w:r>
          </w:p>
        </w:tc>
      </w:tr>
      <w:tr w:rsidR="0010227F" w:rsidRPr="000A21B3" w14:paraId="4DB8C993"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2210C432" w14:textId="77777777" w:rsidR="0010227F" w:rsidRPr="000A21B3" w:rsidRDefault="0010227F" w:rsidP="000A21B3">
            <w:pPr>
              <w:rPr>
                <w:sz w:val="21"/>
              </w:rPr>
            </w:pPr>
            <w:r w:rsidRPr="000A21B3">
              <w:rPr>
                <w:sz w:val="21"/>
              </w:rPr>
              <w:t>Noregs musikkhøgskole</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78436CFB" w14:textId="77777777" w:rsidR="0010227F" w:rsidRPr="000A21B3" w:rsidRDefault="0010227F" w:rsidP="000A21B3">
            <w:pPr>
              <w:rPr>
                <w:sz w:val="21"/>
              </w:rPr>
            </w:pPr>
            <w:r w:rsidRPr="000A21B3">
              <w:rPr>
                <w:sz w:val="21"/>
              </w:rPr>
              <w:t>353 319</w:t>
            </w:r>
          </w:p>
        </w:tc>
      </w:tr>
      <w:tr w:rsidR="0010227F" w:rsidRPr="000A21B3" w14:paraId="5D51B7C0"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4519F7ED" w14:textId="77777777" w:rsidR="0010227F" w:rsidRPr="000A21B3" w:rsidRDefault="0010227F" w:rsidP="000A21B3">
            <w:pPr>
              <w:rPr>
                <w:sz w:val="21"/>
              </w:rPr>
            </w:pPr>
            <w:r w:rsidRPr="000A21B3">
              <w:rPr>
                <w:sz w:val="21"/>
              </w:rPr>
              <w:t>Noregs teknisk-naturvitskaplege universitet</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10490BAD" w14:textId="77777777" w:rsidR="0010227F" w:rsidRPr="000A21B3" w:rsidRDefault="0010227F" w:rsidP="000A21B3">
            <w:pPr>
              <w:rPr>
                <w:sz w:val="21"/>
              </w:rPr>
            </w:pPr>
            <w:r w:rsidRPr="000A21B3">
              <w:rPr>
                <w:sz w:val="21"/>
              </w:rPr>
              <w:t>8 960 875</w:t>
            </w:r>
          </w:p>
        </w:tc>
      </w:tr>
      <w:tr w:rsidR="0010227F" w:rsidRPr="000A21B3" w14:paraId="55D55252"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23031AAB" w14:textId="77777777" w:rsidR="0010227F" w:rsidRPr="000A21B3" w:rsidRDefault="0010227F" w:rsidP="000A21B3">
            <w:pPr>
              <w:rPr>
                <w:sz w:val="21"/>
              </w:rPr>
            </w:pPr>
            <w:r w:rsidRPr="000A21B3">
              <w:rPr>
                <w:sz w:val="21"/>
              </w:rPr>
              <w:t>OsloMet – storbyuniversitetet</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4922C466" w14:textId="77777777" w:rsidR="0010227F" w:rsidRPr="000A21B3" w:rsidRDefault="0010227F" w:rsidP="000A21B3">
            <w:pPr>
              <w:rPr>
                <w:sz w:val="21"/>
              </w:rPr>
            </w:pPr>
            <w:r w:rsidRPr="000A21B3">
              <w:rPr>
                <w:sz w:val="21"/>
              </w:rPr>
              <w:t>3 397 618</w:t>
            </w:r>
          </w:p>
        </w:tc>
      </w:tr>
      <w:tr w:rsidR="0010227F" w:rsidRPr="000A21B3" w14:paraId="40CAB9B4"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73C408C0" w14:textId="77777777" w:rsidR="0010227F" w:rsidRPr="000A21B3" w:rsidRDefault="0010227F" w:rsidP="000A21B3">
            <w:pPr>
              <w:rPr>
                <w:sz w:val="21"/>
              </w:rPr>
            </w:pPr>
            <w:r w:rsidRPr="000A21B3">
              <w:rPr>
                <w:sz w:val="21"/>
              </w:rPr>
              <w:t>Samisk høgskole</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42909C58" w14:textId="77777777" w:rsidR="0010227F" w:rsidRPr="000A21B3" w:rsidRDefault="0010227F" w:rsidP="000A21B3">
            <w:pPr>
              <w:rPr>
                <w:sz w:val="21"/>
              </w:rPr>
            </w:pPr>
            <w:r w:rsidRPr="000A21B3">
              <w:rPr>
                <w:sz w:val="21"/>
              </w:rPr>
              <w:t>133 663</w:t>
            </w:r>
          </w:p>
        </w:tc>
      </w:tr>
      <w:tr w:rsidR="0010227F" w:rsidRPr="000A21B3" w14:paraId="3149CB30"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3C431126" w14:textId="77777777" w:rsidR="0010227F" w:rsidRPr="000A21B3" w:rsidRDefault="0010227F" w:rsidP="000A21B3">
            <w:pPr>
              <w:rPr>
                <w:sz w:val="21"/>
              </w:rPr>
            </w:pPr>
            <w:r w:rsidRPr="000A21B3">
              <w:rPr>
                <w:sz w:val="21"/>
              </w:rPr>
              <w:t>Universitetet i Agder</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73F5A1B6" w14:textId="77777777" w:rsidR="0010227F" w:rsidRPr="000A21B3" w:rsidRDefault="0010227F" w:rsidP="000A21B3">
            <w:pPr>
              <w:rPr>
                <w:sz w:val="21"/>
              </w:rPr>
            </w:pPr>
            <w:r w:rsidRPr="000A21B3">
              <w:rPr>
                <w:sz w:val="21"/>
              </w:rPr>
              <w:t>2 052 318</w:t>
            </w:r>
          </w:p>
        </w:tc>
      </w:tr>
      <w:tr w:rsidR="0010227F" w:rsidRPr="000A21B3" w14:paraId="1C1901A5"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7704C4E1" w14:textId="77777777" w:rsidR="0010227F" w:rsidRPr="000A21B3" w:rsidRDefault="0010227F" w:rsidP="000A21B3">
            <w:pPr>
              <w:rPr>
                <w:sz w:val="21"/>
              </w:rPr>
            </w:pPr>
            <w:r w:rsidRPr="000A21B3">
              <w:rPr>
                <w:sz w:val="21"/>
              </w:rPr>
              <w:t>Universitetet i Bergen</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0D01E0C8" w14:textId="77777777" w:rsidR="0010227F" w:rsidRPr="000A21B3" w:rsidRDefault="0010227F" w:rsidP="000A21B3">
            <w:pPr>
              <w:rPr>
                <w:sz w:val="21"/>
              </w:rPr>
            </w:pPr>
            <w:r w:rsidRPr="000A21B3">
              <w:rPr>
                <w:sz w:val="21"/>
              </w:rPr>
              <w:t>4 853 496</w:t>
            </w:r>
          </w:p>
        </w:tc>
      </w:tr>
      <w:tr w:rsidR="0010227F" w:rsidRPr="000A21B3" w14:paraId="3E6F2BE1"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0660D822" w14:textId="77777777" w:rsidR="0010227F" w:rsidRPr="000A21B3" w:rsidRDefault="0010227F" w:rsidP="000A21B3">
            <w:pPr>
              <w:rPr>
                <w:sz w:val="21"/>
              </w:rPr>
            </w:pPr>
            <w:r w:rsidRPr="000A21B3">
              <w:rPr>
                <w:sz w:val="21"/>
              </w:rPr>
              <w:t>Universitetet i Innlandet</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4C5044E0" w14:textId="77777777" w:rsidR="0010227F" w:rsidRPr="000A21B3" w:rsidRDefault="0010227F" w:rsidP="000A21B3">
            <w:pPr>
              <w:rPr>
                <w:sz w:val="21"/>
              </w:rPr>
            </w:pPr>
            <w:r w:rsidRPr="000A21B3">
              <w:rPr>
                <w:sz w:val="21"/>
              </w:rPr>
              <w:t>1 586 006</w:t>
            </w:r>
          </w:p>
        </w:tc>
      </w:tr>
      <w:tr w:rsidR="0010227F" w:rsidRPr="000A21B3" w14:paraId="5A71C1F1"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49F31CCC" w14:textId="77777777" w:rsidR="0010227F" w:rsidRPr="000A21B3" w:rsidRDefault="0010227F" w:rsidP="000A21B3">
            <w:pPr>
              <w:rPr>
                <w:sz w:val="21"/>
              </w:rPr>
            </w:pPr>
            <w:r w:rsidRPr="000A21B3">
              <w:rPr>
                <w:sz w:val="21"/>
              </w:rPr>
              <w:t>Universitetet i Oslo</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0EA49195" w14:textId="77777777" w:rsidR="0010227F" w:rsidRPr="000A21B3" w:rsidRDefault="0010227F" w:rsidP="000A21B3">
            <w:pPr>
              <w:rPr>
                <w:sz w:val="21"/>
              </w:rPr>
            </w:pPr>
            <w:r w:rsidRPr="000A21B3">
              <w:rPr>
                <w:sz w:val="21"/>
              </w:rPr>
              <w:t>7 703 208</w:t>
            </w:r>
          </w:p>
        </w:tc>
      </w:tr>
      <w:tr w:rsidR="0010227F" w:rsidRPr="000A21B3" w14:paraId="5A4F9EB8"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592A18F6" w14:textId="77777777" w:rsidR="0010227F" w:rsidRPr="000A21B3" w:rsidRDefault="0010227F" w:rsidP="000A21B3">
            <w:pPr>
              <w:rPr>
                <w:sz w:val="21"/>
              </w:rPr>
            </w:pPr>
            <w:r w:rsidRPr="000A21B3">
              <w:rPr>
                <w:sz w:val="21"/>
              </w:rPr>
              <w:t>Universitetet i Stavanger</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3F0C6A1D" w14:textId="77777777" w:rsidR="0010227F" w:rsidRPr="000A21B3" w:rsidRDefault="0010227F" w:rsidP="000A21B3">
            <w:pPr>
              <w:rPr>
                <w:sz w:val="21"/>
              </w:rPr>
            </w:pPr>
            <w:r w:rsidRPr="000A21B3">
              <w:rPr>
                <w:sz w:val="21"/>
              </w:rPr>
              <w:t>2 158 516</w:t>
            </w:r>
          </w:p>
        </w:tc>
      </w:tr>
      <w:tr w:rsidR="0010227F" w:rsidRPr="000A21B3" w14:paraId="50A036E0"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3B88DDEC" w14:textId="77777777" w:rsidR="0010227F" w:rsidRPr="000A21B3" w:rsidRDefault="0010227F" w:rsidP="000A21B3">
            <w:pPr>
              <w:rPr>
                <w:sz w:val="21"/>
              </w:rPr>
            </w:pPr>
            <w:r w:rsidRPr="000A21B3">
              <w:rPr>
                <w:sz w:val="21"/>
              </w:rPr>
              <w:t>Universitetet i Søraust-Noreg</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0CB681DA" w14:textId="77777777" w:rsidR="0010227F" w:rsidRPr="000A21B3" w:rsidRDefault="0010227F" w:rsidP="000A21B3">
            <w:pPr>
              <w:rPr>
                <w:sz w:val="21"/>
              </w:rPr>
            </w:pPr>
            <w:r w:rsidRPr="000A21B3">
              <w:rPr>
                <w:sz w:val="21"/>
              </w:rPr>
              <w:t>2 460 883</w:t>
            </w:r>
          </w:p>
        </w:tc>
      </w:tr>
      <w:tr w:rsidR="0010227F" w:rsidRPr="000A21B3" w14:paraId="039CB8FD"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2D660F6F" w14:textId="77777777" w:rsidR="0010227F" w:rsidRPr="000A21B3" w:rsidRDefault="0010227F" w:rsidP="000A21B3">
            <w:pPr>
              <w:rPr>
                <w:sz w:val="21"/>
              </w:rPr>
            </w:pPr>
            <w:r w:rsidRPr="000A21B3">
              <w:rPr>
                <w:sz w:val="21"/>
              </w:rPr>
              <w:t>Universitetet i Tromsø – Noregs arktiske universitet</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3F6AE9EB" w14:textId="77777777" w:rsidR="0010227F" w:rsidRPr="000A21B3" w:rsidRDefault="0010227F" w:rsidP="000A21B3">
            <w:pPr>
              <w:rPr>
                <w:sz w:val="21"/>
              </w:rPr>
            </w:pPr>
            <w:r w:rsidRPr="000A21B3">
              <w:rPr>
                <w:sz w:val="21"/>
              </w:rPr>
              <w:t>4 374 306</w:t>
            </w:r>
          </w:p>
        </w:tc>
      </w:tr>
      <w:tr w:rsidR="0010227F" w:rsidRPr="000A21B3" w14:paraId="07209229"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2E716281" w14:textId="77777777" w:rsidR="0010227F" w:rsidRPr="000A21B3" w:rsidRDefault="0010227F" w:rsidP="000A21B3">
            <w:pPr>
              <w:rPr>
                <w:sz w:val="21"/>
              </w:rPr>
            </w:pP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4EDCC93A" w14:textId="77777777" w:rsidR="0010227F" w:rsidRPr="000A21B3" w:rsidRDefault="0010227F" w:rsidP="000A21B3">
            <w:pPr>
              <w:rPr>
                <w:sz w:val="21"/>
              </w:rPr>
            </w:pPr>
          </w:p>
        </w:tc>
      </w:tr>
      <w:tr w:rsidR="0010227F" w:rsidRPr="000A21B3" w14:paraId="563A793C"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0793EB71" w14:textId="77777777" w:rsidR="0010227F" w:rsidRPr="000A21B3" w:rsidRDefault="0010227F" w:rsidP="000A21B3">
            <w:pPr>
              <w:rPr>
                <w:sz w:val="21"/>
              </w:rPr>
            </w:pPr>
            <w:r w:rsidRPr="000A21B3">
              <w:rPr>
                <w:rStyle w:val="kursiv"/>
                <w:sz w:val="21"/>
              </w:rPr>
              <w:t>Private verksemder</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50BBF889" w14:textId="77777777" w:rsidR="0010227F" w:rsidRPr="000A21B3" w:rsidRDefault="0010227F" w:rsidP="000A21B3">
            <w:pPr>
              <w:rPr>
                <w:sz w:val="21"/>
              </w:rPr>
            </w:pPr>
          </w:p>
        </w:tc>
      </w:tr>
      <w:tr w:rsidR="0010227F" w:rsidRPr="000A21B3" w14:paraId="2F69EAA2"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1C49C7FE" w14:textId="77777777" w:rsidR="0010227F" w:rsidRPr="000A21B3" w:rsidRDefault="0010227F" w:rsidP="000A21B3">
            <w:pPr>
              <w:rPr>
                <w:sz w:val="21"/>
              </w:rPr>
            </w:pPr>
            <w:r w:rsidRPr="000A21B3">
              <w:rPr>
                <w:sz w:val="21"/>
              </w:rPr>
              <w:t>Ansgar høyskole for teologi, musikk og psykologi</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558A22E7" w14:textId="77777777" w:rsidR="0010227F" w:rsidRPr="000A21B3" w:rsidRDefault="0010227F" w:rsidP="000A21B3">
            <w:pPr>
              <w:rPr>
                <w:sz w:val="21"/>
              </w:rPr>
            </w:pPr>
            <w:r w:rsidRPr="000A21B3">
              <w:rPr>
                <w:sz w:val="21"/>
              </w:rPr>
              <w:t>38 056</w:t>
            </w:r>
          </w:p>
        </w:tc>
      </w:tr>
      <w:tr w:rsidR="0010227F" w:rsidRPr="000A21B3" w14:paraId="30FBE7B5"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0D5B2637" w14:textId="77777777" w:rsidR="0010227F" w:rsidRPr="000A21B3" w:rsidRDefault="0010227F" w:rsidP="000A21B3">
            <w:pPr>
              <w:rPr>
                <w:sz w:val="21"/>
              </w:rPr>
            </w:pPr>
            <w:r w:rsidRPr="000A21B3">
              <w:rPr>
                <w:sz w:val="21"/>
              </w:rPr>
              <w:t>Barratt Due musikkinstitutt</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7CD5CBE4" w14:textId="77777777" w:rsidR="0010227F" w:rsidRPr="000A21B3" w:rsidRDefault="0010227F" w:rsidP="000A21B3">
            <w:pPr>
              <w:rPr>
                <w:sz w:val="21"/>
              </w:rPr>
            </w:pPr>
            <w:r w:rsidRPr="000A21B3">
              <w:rPr>
                <w:sz w:val="21"/>
              </w:rPr>
              <w:t>36 376</w:t>
            </w:r>
          </w:p>
        </w:tc>
      </w:tr>
      <w:tr w:rsidR="0010227F" w:rsidRPr="000A21B3" w14:paraId="78495778"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4AF4EA96" w14:textId="77777777" w:rsidR="0010227F" w:rsidRPr="000A21B3" w:rsidRDefault="0010227F" w:rsidP="000A21B3">
            <w:pPr>
              <w:rPr>
                <w:sz w:val="21"/>
              </w:rPr>
            </w:pPr>
            <w:r w:rsidRPr="000A21B3">
              <w:rPr>
                <w:sz w:val="21"/>
              </w:rPr>
              <w:t>Bergen Arkitekthøgskole</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30D8628C" w14:textId="77777777" w:rsidR="0010227F" w:rsidRPr="000A21B3" w:rsidRDefault="0010227F" w:rsidP="000A21B3">
            <w:pPr>
              <w:rPr>
                <w:sz w:val="21"/>
              </w:rPr>
            </w:pPr>
            <w:r w:rsidRPr="000A21B3">
              <w:rPr>
                <w:sz w:val="21"/>
              </w:rPr>
              <w:t>24 298</w:t>
            </w:r>
          </w:p>
        </w:tc>
      </w:tr>
      <w:tr w:rsidR="0010227F" w:rsidRPr="000A21B3" w14:paraId="31381E3D"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30AD82CB" w14:textId="77777777" w:rsidR="0010227F" w:rsidRPr="000A21B3" w:rsidRDefault="0010227F" w:rsidP="000A21B3">
            <w:pPr>
              <w:rPr>
                <w:sz w:val="21"/>
              </w:rPr>
            </w:pPr>
            <w:r w:rsidRPr="000A21B3">
              <w:rPr>
                <w:sz w:val="21"/>
              </w:rPr>
              <w:t>Dronning Mauds Minne Høgskole for barnehagelærerutdanning</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0B7F6451" w14:textId="77777777" w:rsidR="0010227F" w:rsidRPr="000A21B3" w:rsidRDefault="0010227F" w:rsidP="000A21B3">
            <w:pPr>
              <w:rPr>
                <w:sz w:val="21"/>
              </w:rPr>
            </w:pPr>
            <w:r w:rsidRPr="000A21B3">
              <w:rPr>
                <w:sz w:val="21"/>
              </w:rPr>
              <w:t>152 813</w:t>
            </w:r>
          </w:p>
        </w:tc>
      </w:tr>
      <w:tr w:rsidR="0010227F" w:rsidRPr="000A21B3" w14:paraId="30CE97D8"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50ECE772" w14:textId="77777777" w:rsidR="0010227F" w:rsidRPr="000A21B3" w:rsidRDefault="0010227F" w:rsidP="000A21B3">
            <w:pPr>
              <w:rPr>
                <w:sz w:val="21"/>
              </w:rPr>
            </w:pPr>
            <w:r w:rsidRPr="000A21B3">
              <w:rPr>
                <w:sz w:val="21"/>
              </w:rPr>
              <w:t>Fjellhaug Internasjonale Høgskole</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2B77DFB9" w14:textId="77777777" w:rsidR="0010227F" w:rsidRPr="000A21B3" w:rsidRDefault="0010227F" w:rsidP="000A21B3">
            <w:pPr>
              <w:rPr>
                <w:sz w:val="21"/>
              </w:rPr>
            </w:pPr>
            <w:r w:rsidRPr="000A21B3">
              <w:rPr>
                <w:sz w:val="21"/>
              </w:rPr>
              <w:t>13 201</w:t>
            </w:r>
          </w:p>
        </w:tc>
      </w:tr>
      <w:tr w:rsidR="0010227F" w:rsidRPr="000A21B3" w14:paraId="3A7B0EB4"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00A418EE" w14:textId="77777777" w:rsidR="0010227F" w:rsidRPr="000A21B3" w:rsidRDefault="0010227F" w:rsidP="000A21B3">
            <w:pPr>
              <w:rPr>
                <w:sz w:val="21"/>
              </w:rPr>
            </w:pPr>
            <w:r w:rsidRPr="000A21B3">
              <w:rPr>
                <w:sz w:val="21"/>
              </w:rPr>
              <w:t>Handelshøyskolen BI</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325D25AC" w14:textId="77777777" w:rsidR="0010227F" w:rsidRPr="000A21B3" w:rsidRDefault="0010227F" w:rsidP="000A21B3">
            <w:pPr>
              <w:rPr>
                <w:sz w:val="21"/>
              </w:rPr>
            </w:pPr>
            <w:r w:rsidRPr="000A21B3">
              <w:rPr>
                <w:sz w:val="21"/>
              </w:rPr>
              <w:t>468 757</w:t>
            </w:r>
          </w:p>
        </w:tc>
      </w:tr>
      <w:tr w:rsidR="0010227F" w:rsidRPr="000A21B3" w14:paraId="77516146"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1DEFDEDB" w14:textId="77777777" w:rsidR="0010227F" w:rsidRPr="000A21B3" w:rsidRDefault="0010227F" w:rsidP="000A21B3">
            <w:pPr>
              <w:rPr>
                <w:sz w:val="21"/>
              </w:rPr>
            </w:pPr>
            <w:r w:rsidRPr="000A21B3">
              <w:rPr>
                <w:sz w:val="21"/>
              </w:rPr>
              <w:t>Høgskulen for grøn utvikling</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1645300F" w14:textId="77777777" w:rsidR="0010227F" w:rsidRPr="000A21B3" w:rsidRDefault="0010227F" w:rsidP="000A21B3">
            <w:pPr>
              <w:rPr>
                <w:sz w:val="21"/>
              </w:rPr>
            </w:pPr>
            <w:r w:rsidRPr="000A21B3">
              <w:rPr>
                <w:sz w:val="21"/>
              </w:rPr>
              <w:t>2 846</w:t>
            </w:r>
          </w:p>
        </w:tc>
      </w:tr>
      <w:tr w:rsidR="0010227F" w:rsidRPr="000A21B3" w14:paraId="1CD56DC5"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080DB29E" w14:textId="77777777" w:rsidR="0010227F" w:rsidRPr="000A21B3" w:rsidRDefault="0010227F" w:rsidP="000A21B3">
            <w:pPr>
              <w:rPr>
                <w:sz w:val="21"/>
              </w:rPr>
            </w:pPr>
            <w:r w:rsidRPr="000A21B3">
              <w:rPr>
                <w:sz w:val="21"/>
              </w:rPr>
              <w:t>Høyskolen for dansekunst</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108A185D" w14:textId="77777777" w:rsidR="0010227F" w:rsidRPr="000A21B3" w:rsidRDefault="0010227F" w:rsidP="000A21B3">
            <w:pPr>
              <w:rPr>
                <w:sz w:val="21"/>
              </w:rPr>
            </w:pPr>
            <w:r w:rsidRPr="000A21B3">
              <w:rPr>
                <w:sz w:val="21"/>
              </w:rPr>
              <w:t>2 488</w:t>
            </w:r>
          </w:p>
        </w:tc>
      </w:tr>
      <w:tr w:rsidR="0010227F" w:rsidRPr="000A21B3" w14:paraId="207EBDFF"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42E0EB11" w14:textId="77777777" w:rsidR="0010227F" w:rsidRPr="000A21B3" w:rsidRDefault="0010227F" w:rsidP="000A21B3">
            <w:pPr>
              <w:rPr>
                <w:sz w:val="21"/>
              </w:rPr>
            </w:pPr>
            <w:r w:rsidRPr="000A21B3">
              <w:rPr>
                <w:sz w:val="21"/>
              </w:rPr>
              <w:t>Høyskolen for ledelse og teologi</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49A6D679" w14:textId="77777777" w:rsidR="0010227F" w:rsidRPr="000A21B3" w:rsidRDefault="0010227F" w:rsidP="000A21B3">
            <w:pPr>
              <w:rPr>
                <w:sz w:val="21"/>
              </w:rPr>
            </w:pPr>
            <w:r w:rsidRPr="000A21B3">
              <w:rPr>
                <w:sz w:val="21"/>
              </w:rPr>
              <w:t>19 051</w:t>
            </w:r>
          </w:p>
        </w:tc>
      </w:tr>
      <w:tr w:rsidR="0010227F" w:rsidRPr="000A21B3" w14:paraId="65A3C7F0"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394B918A" w14:textId="77777777" w:rsidR="0010227F" w:rsidRPr="000A21B3" w:rsidRDefault="0010227F" w:rsidP="000A21B3">
            <w:pPr>
              <w:rPr>
                <w:sz w:val="21"/>
              </w:rPr>
            </w:pPr>
            <w:r w:rsidRPr="000A21B3">
              <w:rPr>
                <w:sz w:val="21"/>
              </w:rPr>
              <w:t>Høyskolen Kristiania</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231B33ED" w14:textId="77777777" w:rsidR="0010227F" w:rsidRPr="000A21B3" w:rsidRDefault="0010227F" w:rsidP="000A21B3">
            <w:pPr>
              <w:rPr>
                <w:sz w:val="21"/>
              </w:rPr>
            </w:pPr>
            <w:r w:rsidRPr="000A21B3">
              <w:rPr>
                <w:sz w:val="21"/>
              </w:rPr>
              <w:t>420 226</w:t>
            </w:r>
          </w:p>
        </w:tc>
      </w:tr>
      <w:tr w:rsidR="0010227F" w:rsidRPr="000A21B3" w14:paraId="52AEF5D1"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573A2EE8" w14:textId="77777777" w:rsidR="0010227F" w:rsidRPr="000A21B3" w:rsidRDefault="0010227F" w:rsidP="000A21B3">
            <w:pPr>
              <w:rPr>
                <w:sz w:val="21"/>
              </w:rPr>
            </w:pPr>
            <w:r w:rsidRPr="000A21B3">
              <w:rPr>
                <w:sz w:val="21"/>
              </w:rPr>
              <w:t>Lovisenberg diakonale høgskole</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6E26699F" w14:textId="77777777" w:rsidR="0010227F" w:rsidRPr="000A21B3" w:rsidRDefault="0010227F" w:rsidP="000A21B3">
            <w:pPr>
              <w:rPr>
                <w:sz w:val="21"/>
              </w:rPr>
            </w:pPr>
            <w:r w:rsidRPr="000A21B3">
              <w:rPr>
                <w:sz w:val="21"/>
              </w:rPr>
              <w:t>178 694</w:t>
            </w:r>
          </w:p>
        </w:tc>
      </w:tr>
      <w:tr w:rsidR="0010227F" w:rsidRPr="000A21B3" w14:paraId="516F51CC"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1D1932E9" w14:textId="77777777" w:rsidR="0010227F" w:rsidRPr="000A21B3" w:rsidRDefault="0010227F" w:rsidP="000A21B3">
            <w:pPr>
              <w:rPr>
                <w:sz w:val="21"/>
              </w:rPr>
            </w:pPr>
            <w:r w:rsidRPr="000A21B3">
              <w:rPr>
                <w:sz w:val="21"/>
              </w:rPr>
              <w:t>MF vitenskapelig høyskole</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6AC2E245" w14:textId="77777777" w:rsidR="0010227F" w:rsidRPr="000A21B3" w:rsidRDefault="0010227F" w:rsidP="000A21B3">
            <w:pPr>
              <w:rPr>
                <w:sz w:val="21"/>
              </w:rPr>
            </w:pPr>
            <w:r w:rsidRPr="000A21B3">
              <w:rPr>
                <w:sz w:val="21"/>
              </w:rPr>
              <w:t>120 499</w:t>
            </w:r>
          </w:p>
        </w:tc>
      </w:tr>
      <w:tr w:rsidR="0010227F" w:rsidRPr="000A21B3" w14:paraId="2C83C4CA"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36A1EC0E" w14:textId="77777777" w:rsidR="0010227F" w:rsidRPr="000A21B3" w:rsidRDefault="0010227F" w:rsidP="000A21B3">
            <w:pPr>
              <w:rPr>
                <w:sz w:val="21"/>
              </w:rPr>
            </w:pPr>
            <w:r w:rsidRPr="000A21B3">
              <w:rPr>
                <w:sz w:val="21"/>
              </w:rPr>
              <w:t>NLA Høgskolen</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7CE9B2F8" w14:textId="77777777" w:rsidR="0010227F" w:rsidRPr="000A21B3" w:rsidRDefault="0010227F" w:rsidP="000A21B3">
            <w:pPr>
              <w:rPr>
                <w:sz w:val="21"/>
              </w:rPr>
            </w:pPr>
            <w:r w:rsidRPr="000A21B3">
              <w:rPr>
                <w:sz w:val="21"/>
              </w:rPr>
              <w:t>371 191</w:t>
            </w:r>
          </w:p>
        </w:tc>
      </w:tr>
      <w:tr w:rsidR="0010227F" w:rsidRPr="000A21B3" w14:paraId="128AE71D" w14:textId="77777777" w:rsidTr="000649BF">
        <w:trPr>
          <w:trHeight w:val="380"/>
        </w:trPr>
        <w:tc>
          <w:tcPr>
            <w:tcW w:w="7360" w:type="dxa"/>
            <w:tcBorders>
              <w:top w:val="nil"/>
              <w:left w:val="nil"/>
              <w:bottom w:val="nil"/>
              <w:right w:val="nil"/>
            </w:tcBorders>
            <w:tcMar>
              <w:top w:w="128" w:type="dxa"/>
              <w:left w:w="43" w:type="dxa"/>
              <w:bottom w:w="43" w:type="dxa"/>
              <w:right w:w="43" w:type="dxa"/>
            </w:tcMar>
          </w:tcPr>
          <w:p w14:paraId="5621340D" w14:textId="77777777" w:rsidR="0010227F" w:rsidRPr="000A21B3" w:rsidRDefault="0010227F" w:rsidP="000A21B3">
            <w:pPr>
              <w:rPr>
                <w:sz w:val="21"/>
              </w:rPr>
            </w:pPr>
            <w:r w:rsidRPr="000A21B3">
              <w:rPr>
                <w:sz w:val="21"/>
              </w:rPr>
              <w:t>Steinerhøyskolen</w:t>
            </w:r>
            <w:r w:rsidRPr="000A21B3">
              <w:rPr>
                <w:sz w:val="21"/>
              </w:rPr>
              <w:tab/>
            </w:r>
          </w:p>
        </w:tc>
        <w:tc>
          <w:tcPr>
            <w:tcW w:w="1840" w:type="dxa"/>
            <w:tcBorders>
              <w:top w:val="nil"/>
              <w:left w:val="nil"/>
              <w:bottom w:val="nil"/>
              <w:right w:val="nil"/>
            </w:tcBorders>
            <w:tcMar>
              <w:top w:w="128" w:type="dxa"/>
              <w:left w:w="43" w:type="dxa"/>
              <w:bottom w:w="43" w:type="dxa"/>
              <w:right w:w="43" w:type="dxa"/>
            </w:tcMar>
            <w:vAlign w:val="bottom"/>
          </w:tcPr>
          <w:p w14:paraId="52D6B92D" w14:textId="77777777" w:rsidR="0010227F" w:rsidRPr="000A21B3" w:rsidRDefault="0010227F" w:rsidP="000A21B3">
            <w:pPr>
              <w:rPr>
                <w:sz w:val="21"/>
              </w:rPr>
            </w:pPr>
            <w:r w:rsidRPr="000A21B3">
              <w:rPr>
                <w:sz w:val="21"/>
              </w:rPr>
              <w:t>22 721</w:t>
            </w:r>
          </w:p>
        </w:tc>
      </w:tr>
      <w:tr w:rsidR="0010227F" w:rsidRPr="000A21B3" w14:paraId="76E523C4" w14:textId="77777777" w:rsidTr="000649BF">
        <w:trPr>
          <w:trHeight w:val="380"/>
        </w:trPr>
        <w:tc>
          <w:tcPr>
            <w:tcW w:w="7360" w:type="dxa"/>
            <w:tcBorders>
              <w:top w:val="nil"/>
              <w:left w:val="nil"/>
              <w:bottom w:val="single" w:sz="4" w:space="0" w:color="000000"/>
              <w:right w:val="nil"/>
            </w:tcBorders>
            <w:tcMar>
              <w:top w:w="128" w:type="dxa"/>
              <w:left w:w="43" w:type="dxa"/>
              <w:bottom w:w="43" w:type="dxa"/>
              <w:right w:w="43" w:type="dxa"/>
            </w:tcMar>
          </w:tcPr>
          <w:p w14:paraId="75D10F5C" w14:textId="77777777" w:rsidR="0010227F" w:rsidRPr="000A21B3" w:rsidRDefault="0010227F" w:rsidP="000A21B3">
            <w:pPr>
              <w:rPr>
                <w:sz w:val="21"/>
              </w:rPr>
            </w:pPr>
            <w:r w:rsidRPr="000A21B3">
              <w:rPr>
                <w:sz w:val="21"/>
              </w:rPr>
              <w:t>VID vitenskapelige høgskole</w:t>
            </w:r>
            <w:r w:rsidRPr="000A21B3">
              <w:rPr>
                <w:sz w:val="21"/>
              </w:rPr>
              <w:tab/>
            </w:r>
          </w:p>
        </w:tc>
        <w:tc>
          <w:tcPr>
            <w:tcW w:w="1840" w:type="dxa"/>
            <w:tcBorders>
              <w:top w:val="nil"/>
              <w:left w:val="nil"/>
              <w:bottom w:val="single" w:sz="4" w:space="0" w:color="000000"/>
              <w:right w:val="nil"/>
            </w:tcBorders>
            <w:tcMar>
              <w:top w:w="128" w:type="dxa"/>
              <w:left w:w="43" w:type="dxa"/>
              <w:bottom w:w="43" w:type="dxa"/>
              <w:right w:w="43" w:type="dxa"/>
            </w:tcMar>
            <w:vAlign w:val="bottom"/>
          </w:tcPr>
          <w:p w14:paraId="704735BA" w14:textId="77777777" w:rsidR="0010227F" w:rsidRPr="000A21B3" w:rsidRDefault="0010227F" w:rsidP="000A21B3">
            <w:pPr>
              <w:rPr>
                <w:sz w:val="21"/>
              </w:rPr>
            </w:pPr>
            <w:r w:rsidRPr="000A21B3">
              <w:rPr>
                <w:sz w:val="21"/>
              </w:rPr>
              <w:t>562 825</w:t>
            </w:r>
          </w:p>
        </w:tc>
      </w:tr>
    </w:tbl>
    <w:p w14:paraId="65AAE1E8" w14:textId="7ECCB7DC" w:rsidR="0010227F" w:rsidRPr="00EB54DC" w:rsidRDefault="00E556B7" w:rsidP="000A21B3">
      <w:pPr>
        <w:pStyle w:val="Overskrift1"/>
        <w:rPr>
          <w:color w:val="EE0000"/>
          <w:lang w:val="nb-NO"/>
        </w:rPr>
      </w:pPr>
      <w:r w:rsidRPr="00EB54DC">
        <w:rPr>
          <w:color w:val="EE0000"/>
          <w:lang w:val="nb-NO"/>
        </w:rPr>
        <w:t>[</w:t>
      </w:r>
      <w:proofErr w:type="spellStart"/>
      <w:r w:rsidRPr="00EB54DC">
        <w:rPr>
          <w:color w:val="EE0000"/>
          <w:lang w:val="nb-NO"/>
        </w:rPr>
        <w:t>Vedleggsnr</w:t>
      </w:r>
      <w:proofErr w:type="spellEnd"/>
      <w:r w:rsidRPr="00EB54DC">
        <w:rPr>
          <w:color w:val="EE0000"/>
          <w:lang w:val="nb-NO"/>
        </w:rPr>
        <w:t>. resett]</w:t>
      </w:r>
    </w:p>
    <w:p w14:paraId="67A96156" w14:textId="77777777" w:rsidR="0010227F" w:rsidRPr="000A21B3" w:rsidRDefault="0010227F" w:rsidP="000A21B3">
      <w:pPr>
        <w:pStyle w:val="vedlegg-nr"/>
      </w:pPr>
    </w:p>
    <w:p w14:paraId="68081B33" w14:textId="77777777" w:rsidR="0010227F" w:rsidRPr="000A21B3" w:rsidRDefault="0010227F" w:rsidP="000A21B3">
      <w:pPr>
        <w:pStyle w:val="vedlegg-tit"/>
      </w:pPr>
      <w:r w:rsidRPr="000A21B3">
        <w:t>Byggtabellar for universitet og høgskular</w:t>
      </w:r>
    </w:p>
    <w:p w14:paraId="09345058" w14:textId="36FAE309" w:rsidR="001845D3" w:rsidRPr="000A21B3" w:rsidRDefault="001845D3" w:rsidP="000A21B3">
      <w:pPr>
        <w:pStyle w:val="tabell-tittel"/>
      </w:pPr>
      <w:r w:rsidRPr="000A21B3">
        <w:t>Ordinære prosjekt under bygging i 2027, Digitaliserings- og forvaltningsdepartementet, kap. 1530, post 31 og 33 og kap. 2445, post 31 og 33 og brukarutstyrsprosjekt over kap. 1530, post 45. Kostnadsrammene er utan midlar til kunstnarisk utsmykking.</w:t>
      </w:r>
    </w:p>
    <w:p w14:paraId="1A085024" w14:textId="77777777" w:rsidR="0010227F" w:rsidRPr="000A21B3" w:rsidRDefault="0010227F" w:rsidP="000A21B3">
      <w:pPr>
        <w:pStyle w:val="Tabellnavn"/>
      </w:pPr>
      <w:r w:rsidRPr="000A21B3">
        <w:t>04J1xt2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2792"/>
        <w:gridCol w:w="2977"/>
        <w:gridCol w:w="2116"/>
        <w:gridCol w:w="1314"/>
      </w:tblGrid>
      <w:tr w:rsidR="0010227F" w:rsidRPr="000A21B3" w14:paraId="22C2866C" w14:textId="77777777" w:rsidTr="00EB54DC">
        <w:trPr>
          <w:trHeight w:val="860"/>
        </w:trPr>
        <w:tc>
          <w:tcPr>
            <w:tcW w:w="2792"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49C5EF" w14:textId="77777777" w:rsidR="0010227F" w:rsidRPr="000A21B3" w:rsidRDefault="0010227F" w:rsidP="000A21B3">
            <w:pPr>
              <w:rPr>
                <w:sz w:val="21"/>
              </w:rPr>
            </w:pPr>
            <w:r w:rsidRPr="000A21B3">
              <w:rPr>
                <w:sz w:val="21"/>
              </w:rPr>
              <w:t>Institusjon</w:t>
            </w:r>
          </w:p>
        </w:tc>
        <w:tc>
          <w:tcPr>
            <w:tcW w:w="297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3B6B17" w14:textId="77777777" w:rsidR="0010227F" w:rsidRPr="000A21B3" w:rsidRDefault="0010227F" w:rsidP="000A21B3">
            <w:pPr>
              <w:rPr>
                <w:sz w:val="21"/>
              </w:rPr>
            </w:pPr>
            <w:r w:rsidRPr="000A21B3">
              <w:rPr>
                <w:sz w:val="21"/>
              </w:rPr>
              <w:t>Prosjekt</w:t>
            </w:r>
          </w:p>
        </w:tc>
        <w:tc>
          <w:tcPr>
            <w:tcW w:w="211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884890" w14:textId="77777777" w:rsidR="0010227F" w:rsidRPr="000A21B3" w:rsidRDefault="0010227F" w:rsidP="000A21B3">
            <w:pPr>
              <w:rPr>
                <w:sz w:val="21"/>
              </w:rPr>
            </w:pPr>
            <w:r w:rsidRPr="000A21B3">
              <w:rPr>
                <w:sz w:val="21"/>
              </w:rPr>
              <w:t xml:space="preserve">Kostnadsramme </w:t>
            </w:r>
            <w:r w:rsidRPr="000A21B3">
              <w:rPr>
                <w:sz w:val="21"/>
              </w:rPr>
              <w:br/>
              <w:t xml:space="preserve">i mill. kroner, </w:t>
            </w:r>
            <w:r w:rsidRPr="000A21B3">
              <w:rPr>
                <w:sz w:val="21"/>
              </w:rPr>
              <w:br/>
              <w:t>prisnivå 1.7.2027</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54BC24" w14:textId="77777777" w:rsidR="0010227F" w:rsidRPr="000A21B3" w:rsidRDefault="0010227F" w:rsidP="000A21B3">
            <w:pPr>
              <w:rPr>
                <w:sz w:val="21"/>
              </w:rPr>
            </w:pPr>
            <w:r w:rsidRPr="000A21B3">
              <w:rPr>
                <w:sz w:val="21"/>
              </w:rPr>
              <w:t xml:space="preserve">Bruttoareal </w:t>
            </w:r>
            <w:r w:rsidRPr="000A21B3">
              <w:rPr>
                <w:sz w:val="21"/>
              </w:rPr>
              <w:br/>
              <w:t>(m</w:t>
            </w:r>
            <w:r w:rsidRPr="000A21B3">
              <w:rPr>
                <w:rStyle w:val="skrift-hevet"/>
                <w:sz w:val="21"/>
              </w:rPr>
              <w:t>2</w:t>
            </w:r>
            <w:r w:rsidRPr="000A21B3">
              <w:rPr>
                <w:sz w:val="21"/>
              </w:rPr>
              <w:t>)</w:t>
            </w:r>
          </w:p>
        </w:tc>
      </w:tr>
      <w:tr w:rsidR="0010227F" w:rsidRPr="000A21B3" w14:paraId="083D762E" w14:textId="77777777" w:rsidTr="00EB54DC">
        <w:trPr>
          <w:trHeight w:val="640"/>
        </w:trPr>
        <w:tc>
          <w:tcPr>
            <w:tcW w:w="2792" w:type="dxa"/>
            <w:tcBorders>
              <w:top w:val="single" w:sz="4" w:space="0" w:color="000000"/>
              <w:left w:val="nil"/>
              <w:bottom w:val="nil"/>
              <w:right w:val="nil"/>
            </w:tcBorders>
            <w:tcMar>
              <w:top w:w="128" w:type="dxa"/>
              <w:left w:w="43" w:type="dxa"/>
              <w:bottom w:w="43" w:type="dxa"/>
              <w:right w:w="43" w:type="dxa"/>
            </w:tcMar>
          </w:tcPr>
          <w:p w14:paraId="1BABB2CE" w14:textId="77777777" w:rsidR="0010227F" w:rsidRPr="000A21B3" w:rsidRDefault="0010227F" w:rsidP="000A21B3">
            <w:pPr>
              <w:rPr>
                <w:sz w:val="21"/>
              </w:rPr>
            </w:pPr>
            <w:r w:rsidRPr="000A21B3">
              <w:rPr>
                <w:sz w:val="21"/>
              </w:rPr>
              <w:t>Universitetet i Oslo og Oslo universitetssjukehus</w:t>
            </w:r>
          </w:p>
        </w:tc>
        <w:tc>
          <w:tcPr>
            <w:tcW w:w="2977" w:type="dxa"/>
            <w:tcBorders>
              <w:top w:val="single" w:sz="4" w:space="0" w:color="000000"/>
              <w:left w:val="nil"/>
              <w:bottom w:val="nil"/>
              <w:right w:val="nil"/>
            </w:tcBorders>
            <w:tcMar>
              <w:top w:w="128" w:type="dxa"/>
              <w:left w:w="43" w:type="dxa"/>
              <w:bottom w:w="43" w:type="dxa"/>
              <w:right w:w="43" w:type="dxa"/>
            </w:tcMar>
          </w:tcPr>
          <w:p w14:paraId="24F74CF3" w14:textId="77777777" w:rsidR="0010227F" w:rsidRPr="000A21B3" w:rsidRDefault="0010227F" w:rsidP="000A21B3">
            <w:pPr>
              <w:rPr>
                <w:sz w:val="21"/>
              </w:rPr>
            </w:pPr>
            <w:r w:rsidRPr="000A21B3">
              <w:rPr>
                <w:sz w:val="21"/>
              </w:rPr>
              <w:t>Livsvitskapsbygget</w:t>
            </w:r>
          </w:p>
        </w:tc>
        <w:tc>
          <w:tcPr>
            <w:tcW w:w="2116" w:type="dxa"/>
            <w:tcBorders>
              <w:top w:val="single" w:sz="4" w:space="0" w:color="000000"/>
              <w:left w:val="nil"/>
              <w:bottom w:val="nil"/>
              <w:right w:val="nil"/>
            </w:tcBorders>
            <w:tcMar>
              <w:top w:w="128" w:type="dxa"/>
              <w:left w:w="43" w:type="dxa"/>
              <w:bottom w:w="43" w:type="dxa"/>
              <w:right w:w="43" w:type="dxa"/>
            </w:tcMar>
            <w:vAlign w:val="bottom"/>
          </w:tcPr>
          <w:p w14:paraId="3E4FBE06" w14:textId="77777777" w:rsidR="0010227F" w:rsidRPr="000A21B3" w:rsidRDefault="0010227F" w:rsidP="000A21B3">
            <w:pPr>
              <w:rPr>
                <w:sz w:val="21"/>
              </w:rPr>
            </w:pPr>
            <w:r w:rsidRPr="000A21B3">
              <w:rPr>
                <w:sz w:val="21"/>
              </w:rPr>
              <w:t>13 663</w:t>
            </w:r>
            <w:r w:rsidRPr="000A21B3">
              <w:rPr>
                <w:rStyle w:val="skrift-hevet"/>
                <w:sz w:val="21"/>
              </w:rPr>
              <w:t>1</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1439CB6B" w14:textId="77777777" w:rsidR="0010227F" w:rsidRPr="000A21B3" w:rsidRDefault="0010227F" w:rsidP="000A21B3">
            <w:pPr>
              <w:rPr>
                <w:sz w:val="21"/>
              </w:rPr>
            </w:pPr>
            <w:r w:rsidRPr="000A21B3">
              <w:rPr>
                <w:sz w:val="21"/>
              </w:rPr>
              <w:t>97 500</w:t>
            </w:r>
          </w:p>
        </w:tc>
      </w:tr>
      <w:tr w:rsidR="0010227F" w:rsidRPr="000A21B3" w14:paraId="10CA7A02" w14:textId="77777777" w:rsidTr="00EB54DC">
        <w:trPr>
          <w:trHeight w:val="640"/>
        </w:trPr>
        <w:tc>
          <w:tcPr>
            <w:tcW w:w="2792" w:type="dxa"/>
            <w:tcBorders>
              <w:top w:val="nil"/>
              <w:left w:val="nil"/>
              <w:bottom w:val="nil"/>
              <w:right w:val="nil"/>
            </w:tcBorders>
            <w:tcMar>
              <w:top w:w="128" w:type="dxa"/>
              <w:left w:w="43" w:type="dxa"/>
              <w:bottom w:w="43" w:type="dxa"/>
              <w:right w:w="43" w:type="dxa"/>
            </w:tcMar>
          </w:tcPr>
          <w:p w14:paraId="38EB7FEE" w14:textId="77777777" w:rsidR="0010227F" w:rsidRPr="000A21B3" w:rsidRDefault="0010227F" w:rsidP="000A21B3">
            <w:pPr>
              <w:rPr>
                <w:sz w:val="21"/>
              </w:rPr>
            </w:pPr>
            <w:r w:rsidRPr="000A21B3">
              <w:rPr>
                <w:sz w:val="21"/>
              </w:rPr>
              <w:t>Universitetet i Oslo</w:t>
            </w:r>
          </w:p>
        </w:tc>
        <w:tc>
          <w:tcPr>
            <w:tcW w:w="2977" w:type="dxa"/>
            <w:tcBorders>
              <w:top w:val="nil"/>
              <w:left w:val="nil"/>
              <w:bottom w:val="nil"/>
              <w:right w:val="nil"/>
            </w:tcBorders>
            <w:tcMar>
              <w:top w:w="128" w:type="dxa"/>
              <w:left w:w="43" w:type="dxa"/>
              <w:bottom w:w="43" w:type="dxa"/>
              <w:right w:w="43" w:type="dxa"/>
            </w:tcMar>
          </w:tcPr>
          <w:p w14:paraId="3D97904C" w14:textId="77777777" w:rsidR="0010227F" w:rsidRPr="000A21B3" w:rsidRDefault="0010227F" w:rsidP="000A21B3">
            <w:pPr>
              <w:rPr>
                <w:sz w:val="21"/>
              </w:rPr>
            </w:pPr>
            <w:r w:rsidRPr="000A21B3">
              <w:rPr>
                <w:sz w:val="21"/>
              </w:rPr>
              <w:t xml:space="preserve">Midlar til utstyr og inventar for </w:t>
            </w:r>
            <w:r w:rsidRPr="000A21B3">
              <w:rPr>
                <w:sz w:val="21"/>
              </w:rPr>
              <w:br/>
              <w:t>livsvitskapsbygget</w:t>
            </w:r>
          </w:p>
        </w:tc>
        <w:tc>
          <w:tcPr>
            <w:tcW w:w="2116" w:type="dxa"/>
            <w:tcBorders>
              <w:top w:val="nil"/>
              <w:left w:val="nil"/>
              <w:bottom w:val="nil"/>
              <w:right w:val="nil"/>
            </w:tcBorders>
            <w:tcMar>
              <w:top w:w="128" w:type="dxa"/>
              <w:left w:w="43" w:type="dxa"/>
              <w:bottom w:w="43" w:type="dxa"/>
              <w:right w:w="43" w:type="dxa"/>
            </w:tcMar>
            <w:vAlign w:val="bottom"/>
          </w:tcPr>
          <w:p w14:paraId="7A878E58" w14:textId="77777777" w:rsidR="0010227F" w:rsidRPr="000A21B3" w:rsidRDefault="0010227F" w:rsidP="000A21B3">
            <w:pPr>
              <w:rPr>
                <w:sz w:val="21"/>
              </w:rPr>
            </w:pPr>
            <w:r w:rsidRPr="000A21B3">
              <w:rPr>
                <w:sz w:val="21"/>
              </w:rPr>
              <w:t>1 475</w:t>
            </w:r>
            <w:r w:rsidRPr="000A21B3">
              <w:rPr>
                <w:rStyle w:val="skrift-hevet"/>
                <w:sz w:val="21"/>
              </w:rPr>
              <w:t>1</w:t>
            </w:r>
          </w:p>
        </w:tc>
        <w:tc>
          <w:tcPr>
            <w:tcW w:w="1314" w:type="dxa"/>
            <w:tcBorders>
              <w:top w:val="nil"/>
              <w:left w:val="nil"/>
              <w:bottom w:val="nil"/>
              <w:right w:val="nil"/>
            </w:tcBorders>
            <w:tcMar>
              <w:top w:w="128" w:type="dxa"/>
              <w:left w:w="43" w:type="dxa"/>
              <w:bottom w:w="43" w:type="dxa"/>
              <w:right w:w="43" w:type="dxa"/>
            </w:tcMar>
            <w:vAlign w:val="bottom"/>
          </w:tcPr>
          <w:p w14:paraId="3D6CC4E6" w14:textId="77777777" w:rsidR="0010227F" w:rsidRPr="000A21B3" w:rsidRDefault="0010227F" w:rsidP="000A21B3">
            <w:pPr>
              <w:rPr>
                <w:sz w:val="21"/>
              </w:rPr>
            </w:pPr>
          </w:p>
        </w:tc>
      </w:tr>
      <w:tr w:rsidR="0010227F" w:rsidRPr="000A21B3" w14:paraId="112307A2" w14:textId="77777777" w:rsidTr="00EB54DC">
        <w:trPr>
          <w:trHeight w:val="640"/>
        </w:trPr>
        <w:tc>
          <w:tcPr>
            <w:tcW w:w="2792" w:type="dxa"/>
            <w:tcBorders>
              <w:top w:val="nil"/>
              <w:left w:val="nil"/>
              <w:bottom w:val="nil"/>
              <w:right w:val="nil"/>
            </w:tcBorders>
            <w:tcMar>
              <w:top w:w="128" w:type="dxa"/>
              <w:left w:w="43" w:type="dxa"/>
              <w:bottom w:w="43" w:type="dxa"/>
              <w:right w:w="43" w:type="dxa"/>
            </w:tcMar>
          </w:tcPr>
          <w:p w14:paraId="42B75905" w14:textId="77777777" w:rsidR="0010227F" w:rsidRPr="000A21B3" w:rsidRDefault="0010227F" w:rsidP="000A21B3">
            <w:pPr>
              <w:rPr>
                <w:sz w:val="21"/>
              </w:rPr>
            </w:pPr>
            <w:r w:rsidRPr="000A21B3">
              <w:rPr>
                <w:sz w:val="21"/>
              </w:rPr>
              <w:t>Universitetet i Oslo</w:t>
            </w:r>
          </w:p>
        </w:tc>
        <w:tc>
          <w:tcPr>
            <w:tcW w:w="2977" w:type="dxa"/>
            <w:tcBorders>
              <w:top w:val="nil"/>
              <w:left w:val="nil"/>
              <w:bottom w:val="nil"/>
              <w:right w:val="nil"/>
            </w:tcBorders>
            <w:tcMar>
              <w:top w:w="128" w:type="dxa"/>
              <w:left w:w="43" w:type="dxa"/>
              <w:bottom w:w="43" w:type="dxa"/>
              <w:right w:w="43" w:type="dxa"/>
            </w:tcMar>
          </w:tcPr>
          <w:p w14:paraId="0EDEFACC" w14:textId="77777777" w:rsidR="0010227F" w:rsidRPr="000A21B3" w:rsidRDefault="0010227F" w:rsidP="000A21B3">
            <w:pPr>
              <w:rPr>
                <w:sz w:val="21"/>
              </w:rPr>
            </w:pPr>
            <w:r w:rsidRPr="000A21B3">
              <w:rPr>
                <w:sz w:val="21"/>
              </w:rPr>
              <w:t xml:space="preserve">Vikingtidsmuseum på Bygdøy, </w:t>
            </w:r>
            <w:r w:rsidRPr="000A21B3">
              <w:rPr>
                <w:sz w:val="21"/>
              </w:rPr>
              <w:br/>
              <w:t>tilbygg og rehabilitering</w:t>
            </w:r>
          </w:p>
        </w:tc>
        <w:tc>
          <w:tcPr>
            <w:tcW w:w="2116" w:type="dxa"/>
            <w:tcBorders>
              <w:top w:val="nil"/>
              <w:left w:val="nil"/>
              <w:bottom w:val="nil"/>
              <w:right w:val="nil"/>
            </w:tcBorders>
            <w:tcMar>
              <w:top w:w="128" w:type="dxa"/>
              <w:left w:w="43" w:type="dxa"/>
              <w:bottom w:w="43" w:type="dxa"/>
              <w:right w:w="43" w:type="dxa"/>
            </w:tcMar>
            <w:vAlign w:val="bottom"/>
          </w:tcPr>
          <w:p w14:paraId="1B481FC1" w14:textId="77777777" w:rsidR="0010227F" w:rsidRPr="000A21B3" w:rsidRDefault="0010227F" w:rsidP="000A21B3">
            <w:pPr>
              <w:rPr>
                <w:sz w:val="21"/>
              </w:rPr>
            </w:pPr>
            <w:r w:rsidRPr="000A21B3">
              <w:rPr>
                <w:sz w:val="21"/>
              </w:rPr>
              <w:t>4 171</w:t>
            </w:r>
          </w:p>
        </w:tc>
        <w:tc>
          <w:tcPr>
            <w:tcW w:w="1314" w:type="dxa"/>
            <w:tcBorders>
              <w:top w:val="nil"/>
              <w:left w:val="nil"/>
              <w:bottom w:val="nil"/>
              <w:right w:val="nil"/>
            </w:tcBorders>
            <w:tcMar>
              <w:top w:w="128" w:type="dxa"/>
              <w:left w:w="43" w:type="dxa"/>
              <w:bottom w:w="43" w:type="dxa"/>
              <w:right w:w="43" w:type="dxa"/>
            </w:tcMar>
            <w:vAlign w:val="bottom"/>
          </w:tcPr>
          <w:p w14:paraId="38F6F911" w14:textId="77777777" w:rsidR="0010227F" w:rsidRPr="000A21B3" w:rsidRDefault="0010227F" w:rsidP="000A21B3">
            <w:pPr>
              <w:rPr>
                <w:sz w:val="21"/>
              </w:rPr>
            </w:pPr>
            <w:r w:rsidRPr="000A21B3">
              <w:rPr>
                <w:sz w:val="21"/>
              </w:rPr>
              <w:t>Nybygg: 9 300</w:t>
            </w:r>
          </w:p>
          <w:p w14:paraId="75BDE5BA" w14:textId="77777777" w:rsidR="0010227F" w:rsidRPr="000A21B3" w:rsidRDefault="0010227F" w:rsidP="000A21B3">
            <w:pPr>
              <w:rPr>
                <w:sz w:val="21"/>
              </w:rPr>
            </w:pPr>
            <w:r w:rsidRPr="000A21B3">
              <w:rPr>
                <w:sz w:val="21"/>
              </w:rPr>
              <w:t>Ombygging: 3 800</w:t>
            </w:r>
          </w:p>
        </w:tc>
      </w:tr>
      <w:tr w:rsidR="0010227F" w:rsidRPr="000A21B3" w14:paraId="2D9CF016" w14:textId="77777777" w:rsidTr="00EB54DC">
        <w:trPr>
          <w:trHeight w:val="640"/>
        </w:trPr>
        <w:tc>
          <w:tcPr>
            <w:tcW w:w="2792" w:type="dxa"/>
            <w:tcBorders>
              <w:top w:val="nil"/>
              <w:left w:val="nil"/>
              <w:bottom w:val="nil"/>
              <w:right w:val="nil"/>
            </w:tcBorders>
            <w:tcMar>
              <w:top w:w="128" w:type="dxa"/>
              <w:left w:w="43" w:type="dxa"/>
              <w:bottom w:w="43" w:type="dxa"/>
              <w:right w:w="43" w:type="dxa"/>
            </w:tcMar>
          </w:tcPr>
          <w:p w14:paraId="07E89D75" w14:textId="77777777" w:rsidR="0010227F" w:rsidRPr="000A21B3" w:rsidRDefault="0010227F" w:rsidP="000A21B3">
            <w:pPr>
              <w:rPr>
                <w:sz w:val="21"/>
              </w:rPr>
            </w:pPr>
            <w:r w:rsidRPr="000A21B3">
              <w:rPr>
                <w:sz w:val="21"/>
              </w:rPr>
              <w:t>Universitetet i Oslo</w:t>
            </w:r>
          </w:p>
        </w:tc>
        <w:tc>
          <w:tcPr>
            <w:tcW w:w="2977" w:type="dxa"/>
            <w:tcBorders>
              <w:top w:val="nil"/>
              <w:left w:val="nil"/>
              <w:bottom w:val="nil"/>
              <w:right w:val="nil"/>
            </w:tcBorders>
            <w:tcMar>
              <w:top w:w="128" w:type="dxa"/>
              <w:left w:w="43" w:type="dxa"/>
              <w:bottom w:w="43" w:type="dxa"/>
              <w:right w:w="43" w:type="dxa"/>
            </w:tcMar>
          </w:tcPr>
          <w:p w14:paraId="01ED4F8C" w14:textId="77777777" w:rsidR="0010227F" w:rsidRPr="000A21B3" w:rsidRDefault="0010227F" w:rsidP="000A21B3">
            <w:pPr>
              <w:rPr>
                <w:sz w:val="21"/>
              </w:rPr>
            </w:pPr>
            <w:r w:rsidRPr="000A21B3">
              <w:rPr>
                <w:sz w:val="21"/>
              </w:rPr>
              <w:t xml:space="preserve">Midlar til utstyr og inventar for </w:t>
            </w:r>
            <w:r w:rsidRPr="000A21B3">
              <w:rPr>
                <w:sz w:val="21"/>
              </w:rPr>
              <w:br/>
              <w:t>Vikingtidsmuseet</w:t>
            </w:r>
          </w:p>
        </w:tc>
        <w:tc>
          <w:tcPr>
            <w:tcW w:w="2116" w:type="dxa"/>
            <w:tcBorders>
              <w:top w:val="nil"/>
              <w:left w:val="nil"/>
              <w:bottom w:val="nil"/>
              <w:right w:val="nil"/>
            </w:tcBorders>
            <w:tcMar>
              <w:top w:w="128" w:type="dxa"/>
              <w:left w:w="43" w:type="dxa"/>
              <w:bottom w:w="43" w:type="dxa"/>
              <w:right w:w="43" w:type="dxa"/>
            </w:tcMar>
            <w:vAlign w:val="bottom"/>
          </w:tcPr>
          <w:p w14:paraId="081170A0" w14:textId="77777777" w:rsidR="0010227F" w:rsidRPr="000A21B3" w:rsidRDefault="0010227F" w:rsidP="000A21B3">
            <w:pPr>
              <w:rPr>
                <w:sz w:val="21"/>
              </w:rPr>
            </w:pPr>
            <w:r w:rsidRPr="000A21B3">
              <w:rPr>
                <w:sz w:val="21"/>
              </w:rPr>
              <w:t>368</w:t>
            </w:r>
          </w:p>
        </w:tc>
        <w:tc>
          <w:tcPr>
            <w:tcW w:w="1314" w:type="dxa"/>
            <w:tcBorders>
              <w:top w:val="nil"/>
              <w:left w:val="nil"/>
              <w:bottom w:val="nil"/>
              <w:right w:val="nil"/>
            </w:tcBorders>
            <w:tcMar>
              <w:top w:w="128" w:type="dxa"/>
              <w:left w:w="43" w:type="dxa"/>
              <w:bottom w:w="43" w:type="dxa"/>
              <w:right w:w="43" w:type="dxa"/>
            </w:tcMar>
            <w:vAlign w:val="bottom"/>
          </w:tcPr>
          <w:p w14:paraId="201A5789" w14:textId="77777777" w:rsidR="0010227F" w:rsidRPr="000A21B3" w:rsidRDefault="0010227F" w:rsidP="000A21B3">
            <w:pPr>
              <w:rPr>
                <w:sz w:val="21"/>
              </w:rPr>
            </w:pPr>
          </w:p>
        </w:tc>
      </w:tr>
      <w:tr w:rsidR="0010227F" w:rsidRPr="000A21B3" w14:paraId="51B7AD98" w14:textId="77777777" w:rsidTr="00EB54DC">
        <w:trPr>
          <w:trHeight w:val="880"/>
        </w:trPr>
        <w:tc>
          <w:tcPr>
            <w:tcW w:w="2792" w:type="dxa"/>
            <w:tcBorders>
              <w:top w:val="nil"/>
              <w:left w:val="nil"/>
              <w:bottom w:val="nil"/>
              <w:right w:val="nil"/>
            </w:tcBorders>
            <w:tcMar>
              <w:top w:w="128" w:type="dxa"/>
              <w:left w:w="43" w:type="dxa"/>
              <w:bottom w:w="43" w:type="dxa"/>
              <w:right w:w="43" w:type="dxa"/>
            </w:tcMar>
          </w:tcPr>
          <w:p w14:paraId="78B357F7" w14:textId="77777777" w:rsidR="0010227F" w:rsidRPr="000A21B3" w:rsidRDefault="0010227F" w:rsidP="000A21B3">
            <w:pPr>
              <w:rPr>
                <w:sz w:val="21"/>
              </w:rPr>
            </w:pPr>
            <w:r w:rsidRPr="000A21B3">
              <w:rPr>
                <w:sz w:val="21"/>
              </w:rPr>
              <w:t>Noregs teknisk-natur vitskaplege universitet (NFD prosjekteigar)</w:t>
            </w:r>
          </w:p>
        </w:tc>
        <w:tc>
          <w:tcPr>
            <w:tcW w:w="2977" w:type="dxa"/>
            <w:tcBorders>
              <w:top w:val="nil"/>
              <w:left w:val="nil"/>
              <w:bottom w:val="nil"/>
              <w:right w:val="nil"/>
            </w:tcBorders>
            <w:tcMar>
              <w:top w:w="128" w:type="dxa"/>
              <w:left w:w="43" w:type="dxa"/>
              <w:bottom w:w="43" w:type="dxa"/>
              <w:right w:w="43" w:type="dxa"/>
            </w:tcMar>
          </w:tcPr>
          <w:p w14:paraId="13428A5E" w14:textId="77777777" w:rsidR="0010227F" w:rsidRPr="000A21B3" w:rsidRDefault="0010227F" w:rsidP="000A21B3">
            <w:pPr>
              <w:rPr>
                <w:sz w:val="21"/>
              </w:rPr>
            </w:pPr>
            <w:r w:rsidRPr="000A21B3">
              <w:rPr>
                <w:sz w:val="21"/>
              </w:rPr>
              <w:t>Norsk havteknologisenter</w:t>
            </w:r>
          </w:p>
        </w:tc>
        <w:tc>
          <w:tcPr>
            <w:tcW w:w="2116" w:type="dxa"/>
            <w:tcBorders>
              <w:top w:val="nil"/>
              <w:left w:val="nil"/>
              <w:bottom w:val="nil"/>
              <w:right w:val="nil"/>
            </w:tcBorders>
            <w:tcMar>
              <w:top w:w="128" w:type="dxa"/>
              <w:left w:w="43" w:type="dxa"/>
              <w:bottom w:w="43" w:type="dxa"/>
              <w:right w:w="43" w:type="dxa"/>
            </w:tcMar>
            <w:vAlign w:val="bottom"/>
          </w:tcPr>
          <w:p w14:paraId="7AC2FC1B" w14:textId="77777777" w:rsidR="0010227F" w:rsidRPr="000A21B3" w:rsidRDefault="0010227F" w:rsidP="000A21B3">
            <w:pPr>
              <w:rPr>
                <w:sz w:val="21"/>
              </w:rPr>
            </w:pPr>
            <w:r w:rsidRPr="000A21B3">
              <w:rPr>
                <w:sz w:val="21"/>
              </w:rPr>
              <w:t>6 255</w:t>
            </w:r>
          </w:p>
        </w:tc>
        <w:tc>
          <w:tcPr>
            <w:tcW w:w="1314" w:type="dxa"/>
            <w:tcBorders>
              <w:top w:val="nil"/>
              <w:left w:val="nil"/>
              <w:bottom w:val="nil"/>
              <w:right w:val="nil"/>
            </w:tcBorders>
            <w:tcMar>
              <w:top w:w="128" w:type="dxa"/>
              <w:left w:w="43" w:type="dxa"/>
              <w:bottom w:w="43" w:type="dxa"/>
              <w:right w:w="43" w:type="dxa"/>
            </w:tcMar>
            <w:vAlign w:val="bottom"/>
          </w:tcPr>
          <w:p w14:paraId="254E8E59" w14:textId="77777777" w:rsidR="0010227F" w:rsidRPr="000A21B3" w:rsidRDefault="0010227F" w:rsidP="000A21B3">
            <w:pPr>
              <w:rPr>
                <w:sz w:val="21"/>
              </w:rPr>
            </w:pPr>
            <w:r w:rsidRPr="000A21B3">
              <w:rPr>
                <w:sz w:val="21"/>
              </w:rPr>
              <w:t>46 400</w:t>
            </w:r>
          </w:p>
        </w:tc>
      </w:tr>
      <w:tr w:rsidR="0010227F" w:rsidRPr="000A21B3" w14:paraId="14E9026E" w14:textId="77777777" w:rsidTr="00EB54DC">
        <w:trPr>
          <w:trHeight w:val="880"/>
        </w:trPr>
        <w:tc>
          <w:tcPr>
            <w:tcW w:w="2792" w:type="dxa"/>
            <w:tcBorders>
              <w:top w:val="nil"/>
              <w:left w:val="nil"/>
              <w:bottom w:val="nil"/>
              <w:right w:val="nil"/>
            </w:tcBorders>
            <w:tcMar>
              <w:top w:w="128" w:type="dxa"/>
              <w:left w:w="43" w:type="dxa"/>
              <w:bottom w:w="43" w:type="dxa"/>
              <w:right w:w="43" w:type="dxa"/>
            </w:tcMar>
          </w:tcPr>
          <w:p w14:paraId="0E8B8214" w14:textId="77777777" w:rsidR="0010227F" w:rsidRPr="000A21B3" w:rsidRDefault="0010227F" w:rsidP="000A21B3">
            <w:pPr>
              <w:rPr>
                <w:sz w:val="21"/>
              </w:rPr>
            </w:pPr>
            <w:r w:rsidRPr="000A21B3">
              <w:rPr>
                <w:sz w:val="21"/>
              </w:rPr>
              <w:t>Noregs teknisk-natur vitskaplege universitet (NFD prosjekteigar)</w:t>
            </w:r>
          </w:p>
        </w:tc>
        <w:tc>
          <w:tcPr>
            <w:tcW w:w="2977" w:type="dxa"/>
            <w:tcBorders>
              <w:top w:val="nil"/>
              <w:left w:val="nil"/>
              <w:bottom w:val="nil"/>
              <w:right w:val="nil"/>
            </w:tcBorders>
            <w:tcMar>
              <w:top w:w="128" w:type="dxa"/>
              <w:left w:w="43" w:type="dxa"/>
              <w:bottom w:w="43" w:type="dxa"/>
              <w:right w:w="43" w:type="dxa"/>
            </w:tcMar>
          </w:tcPr>
          <w:p w14:paraId="1909F549" w14:textId="77777777" w:rsidR="0010227F" w:rsidRPr="000A21B3" w:rsidRDefault="0010227F" w:rsidP="000A21B3">
            <w:pPr>
              <w:rPr>
                <w:sz w:val="21"/>
              </w:rPr>
            </w:pPr>
            <w:r w:rsidRPr="000A21B3">
              <w:rPr>
                <w:sz w:val="21"/>
              </w:rPr>
              <w:t xml:space="preserve">Midlar til utstyr og inventar for </w:t>
            </w:r>
            <w:r w:rsidRPr="000A21B3">
              <w:rPr>
                <w:sz w:val="21"/>
              </w:rPr>
              <w:br/>
              <w:t>Norsk havteknologisenter</w:t>
            </w:r>
          </w:p>
        </w:tc>
        <w:tc>
          <w:tcPr>
            <w:tcW w:w="2116" w:type="dxa"/>
            <w:tcBorders>
              <w:top w:val="nil"/>
              <w:left w:val="nil"/>
              <w:bottom w:val="nil"/>
              <w:right w:val="nil"/>
            </w:tcBorders>
            <w:tcMar>
              <w:top w:w="128" w:type="dxa"/>
              <w:left w:w="43" w:type="dxa"/>
              <w:bottom w:w="43" w:type="dxa"/>
              <w:right w:w="43" w:type="dxa"/>
            </w:tcMar>
            <w:vAlign w:val="bottom"/>
          </w:tcPr>
          <w:p w14:paraId="2E13B7F4" w14:textId="77777777" w:rsidR="0010227F" w:rsidRPr="000A21B3" w:rsidRDefault="0010227F" w:rsidP="000A21B3">
            <w:pPr>
              <w:rPr>
                <w:sz w:val="21"/>
              </w:rPr>
            </w:pPr>
            <w:r w:rsidRPr="000A21B3">
              <w:rPr>
                <w:sz w:val="21"/>
              </w:rPr>
              <w:t>6 487</w:t>
            </w:r>
          </w:p>
        </w:tc>
        <w:tc>
          <w:tcPr>
            <w:tcW w:w="1314" w:type="dxa"/>
            <w:tcBorders>
              <w:top w:val="nil"/>
              <w:left w:val="nil"/>
              <w:bottom w:val="nil"/>
              <w:right w:val="nil"/>
            </w:tcBorders>
            <w:tcMar>
              <w:top w:w="128" w:type="dxa"/>
              <w:left w:w="43" w:type="dxa"/>
              <w:bottom w:w="43" w:type="dxa"/>
              <w:right w:w="43" w:type="dxa"/>
            </w:tcMar>
            <w:vAlign w:val="bottom"/>
          </w:tcPr>
          <w:p w14:paraId="4584DB97" w14:textId="77777777" w:rsidR="0010227F" w:rsidRPr="000A21B3" w:rsidRDefault="0010227F" w:rsidP="000A21B3">
            <w:pPr>
              <w:rPr>
                <w:sz w:val="21"/>
              </w:rPr>
            </w:pPr>
          </w:p>
        </w:tc>
      </w:tr>
      <w:tr w:rsidR="0010227F" w:rsidRPr="000A21B3" w14:paraId="36754CDF" w14:textId="77777777" w:rsidTr="00EB54DC">
        <w:trPr>
          <w:trHeight w:val="640"/>
        </w:trPr>
        <w:tc>
          <w:tcPr>
            <w:tcW w:w="2792" w:type="dxa"/>
            <w:tcBorders>
              <w:top w:val="nil"/>
              <w:left w:val="nil"/>
              <w:bottom w:val="nil"/>
              <w:right w:val="nil"/>
            </w:tcBorders>
            <w:tcMar>
              <w:top w:w="128" w:type="dxa"/>
              <w:left w:w="43" w:type="dxa"/>
              <w:bottom w:w="43" w:type="dxa"/>
              <w:right w:w="43" w:type="dxa"/>
            </w:tcMar>
          </w:tcPr>
          <w:p w14:paraId="4A0EEFE1" w14:textId="77777777" w:rsidR="0010227F" w:rsidRPr="000A21B3" w:rsidRDefault="0010227F" w:rsidP="000A21B3">
            <w:pPr>
              <w:rPr>
                <w:sz w:val="21"/>
              </w:rPr>
            </w:pPr>
            <w:r w:rsidRPr="000A21B3">
              <w:rPr>
                <w:sz w:val="21"/>
              </w:rPr>
              <w:t>Noregs teknisk-naturvitskaplege universitet</w:t>
            </w:r>
          </w:p>
        </w:tc>
        <w:tc>
          <w:tcPr>
            <w:tcW w:w="2977" w:type="dxa"/>
            <w:tcBorders>
              <w:top w:val="nil"/>
              <w:left w:val="nil"/>
              <w:bottom w:val="nil"/>
              <w:right w:val="nil"/>
            </w:tcBorders>
            <w:tcMar>
              <w:top w:w="128" w:type="dxa"/>
              <w:left w:w="43" w:type="dxa"/>
              <w:bottom w:w="43" w:type="dxa"/>
              <w:right w:w="43" w:type="dxa"/>
            </w:tcMar>
          </w:tcPr>
          <w:p w14:paraId="3A15743D" w14:textId="77777777" w:rsidR="0010227F" w:rsidRPr="000A21B3" w:rsidRDefault="0010227F" w:rsidP="000A21B3">
            <w:pPr>
              <w:rPr>
                <w:sz w:val="21"/>
              </w:rPr>
            </w:pPr>
            <w:r w:rsidRPr="000A21B3">
              <w:rPr>
                <w:sz w:val="21"/>
              </w:rPr>
              <w:t xml:space="preserve">Ny campus i Trondheim for Noregs teknisk-naturvitskaplege universitet </w:t>
            </w:r>
          </w:p>
        </w:tc>
        <w:tc>
          <w:tcPr>
            <w:tcW w:w="2116" w:type="dxa"/>
            <w:tcBorders>
              <w:top w:val="nil"/>
              <w:left w:val="nil"/>
              <w:bottom w:val="nil"/>
              <w:right w:val="nil"/>
            </w:tcBorders>
            <w:tcMar>
              <w:top w:w="128" w:type="dxa"/>
              <w:left w:w="43" w:type="dxa"/>
              <w:bottom w:w="43" w:type="dxa"/>
              <w:right w:w="43" w:type="dxa"/>
            </w:tcMar>
            <w:vAlign w:val="bottom"/>
          </w:tcPr>
          <w:p w14:paraId="64191868" w14:textId="77777777" w:rsidR="0010227F" w:rsidRPr="000A21B3" w:rsidRDefault="0010227F" w:rsidP="000A21B3">
            <w:pPr>
              <w:rPr>
                <w:sz w:val="21"/>
              </w:rPr>
            </w:pPr>
            <w:r w:rsidRPr="000A21B3">
              <w:rPr>
                <w:sz w:val="21"/>
              </w:rPr>
              <w:t>8 605</w:t>
            </w:r>
            <w:r w:rsidRPr="000A21B3">
              <w:rPr>
                <w:rStyle w:val="skrift-hevet"/>
                <w:sz w:val="21"/>
              </w:rPr>
              <w:t>2</w:t>
            </w:r>
          </w:p>
        </w:tc>
        <w:tc>
          <w:tcPr>
            <w:tcW w:w="1314" w:type="dxa"/>
            <w:tcBorders>
              <w:top w:val="nil"/>
              <w:left w:val="nil"/>
              <w:bottom w:val="nil"/>
              <w:right w:val="nil"/>
            </w:tcBorders>
            <w:tcMar>
              <w:top w:w="128" w:type="dxa"/>
              <w:left w:w="43" w:type="dxa"/>
              <w:bottom w:w="43" w:type="dxa"/>
              <w:right w:w="43" w:type="dxa"/>
            </w:tcMar>
            <w:vAlign w:val="bottom"/>
          </w:tcPr>
          <w:p w14:paraId="31CA3C3A" w14:textId="77777777" w:rsidR="0010227F" w:rsidRPr="000A21B3" w:rsidRDefault="0010227F" w:rsidP="000A21B3">
            <w:pPr>
              <w:rPr>
                <w:sz w:val="21"/>
              </w:rPr>
            </w:pPr>
            <w:r w:rsidRPr="000A21B3">
              <w:rPr>
                <w:sz w:val="21"/>
              </w:rPr>
              <w:t>91 000</w:t>
            </w:r>
          </w:p>
        </w:tc>
      </w:tr>
      <w:tr w:rsidR="0010227F" w:rsidRPr="000A21B3" w14:paraId="49A78140" w14:textId="77777777" w:rsidTr="00EB54DC">
        <w:trPr>
          <w:trHeight w:val="880"/>
        </w:trPr>
        <w:tc>
          <w:tcPr>
            <w:tcW w:w="2792" w:type="dxa"/>
            <w:tcBorders>
              <w:top w:val="nil"/>
              <w:left w:val="nil"/>
              <w:bottom w:val="nil"/>
              <w:right w:val="nil"/>
            </w:tcBorders>
            <w:tcMar>
              <w:top w:w="128" w:type="dxa"/>
              <w:left w:w="43" w:type="dxa"/>
              <w:bottom w:w="43" w:type="dxa"/>
              <w:right w:w="43" w:type="dxa"/>
            </w:tcMar>
          </w:tcPr>
          <w:p w14:paraId="4D12CBA5" w14:textId="77777777" w:rsidR="0010227F" w:rsidRPr="000A21B3" w:rsidRDefault="0010227F" w:rsidP="000A21B3">
            <w:pPr>
              <w:rPr>
                <w:sz w:val="21"/>
              </w:rPr>
            </w:pPr>
            <w:r w:rsidRPr="000A21B3">
              <w:rPr>
                <w:sz w:val="21"/>
              </w:rPr>
              <w:t>Noregs teknisk-natur vitskaplege universitet</w:t>
            </w:r>
          </w:p>
        </w:tc>
        <w:tc>
          <w:tcPr>
            <w:tcW w:w="2977" w:type="dxa"/>
            <w:tcBorders>
              <w:top w:val="nil"/>
              <w:left w:val="nil"/>
              <w:bottom w:val="nil"/>
              <w:right w:val="nil"/>
            </w:tcBorders>
            <w:tcMar>
              <w:top w:w="128" w:type="dxa"/>
              <w:left w:w="43" w:type="dxa"/>
              <w:bottom w:w="43" w:type="dxa"/>
              <w:right w:w="43" w:type="dxa"/>
            </w:tcMar>
          </w:tcPr>
          <w:p w14:paraId="651B6177" w14:textId="40812520" w:rsidR="0010227F" w:rsidRPr="000A21B3" w:rsidRDefault="0010227F" w:rsidP="000A21B3">
            <w:pPr>
              <w:rPr>
                <w:sz w:val="21"/>
              </w:rPr>
            </w:pPr>
            <w:r w:rsidRPr="000A21B3">
              <w:rPr>
                <w:sz w:val="21"/>
              </w:rPr>
              <w:t xml:space="preserve">Midlar til utstyr og inventar for ny </w:t>
            </w:r>
            <w:r w:rsidRPr="000A21B3">
              <w:rPr>
                <w:sz w:val="21"/>
              </w:rPr>
              <w:br/>
              <w:t>campus i Trondheim for Noregs</w:t>
            </w:r>
            <w:r w:rsidR="00E75C09">
              <w:rPr>
                <w:sz w:val="21"/>
              </w:rPr>
              <w:t xml:space="preserve"> </w:t>
            </w:r>
            <w:r w:rsidRPr="000A21B3">
              <w:rPr>
                <w:sz w:val="21"/>
              </w:rPr>
              <w:t>teknisk-naturvitskaplege universitet</w:t>
            </w:r>
          </w:p>
        </w:tc>
        <w:tc>
          <w:tcPr>
            <w:tcW w:w="2116" w:type="dxa"/>
            <w:tcBorders>
              <w:top w:val="nil"/>
              <w:left w:val="nil"/>
              <w:bottom w:val="nil"/>
              <w:right w:val="nil"/>
            </w:tcBorders>
            <w:tcMar>
              <w:top w:w="128" w:type="dxa"/>
              <w:left w:w="43" w:type="dxa"/>
              <w:bottom w:w="43" w:type="dxa"/>
              <w:right w:w="43" w:type="dxa"/>
            </w:tcMar>
            <w:vAlign w:val="bottom"/>
          </w:tcPr>
          <w:p w14:paraId="6676FAFA" w14:textId="77777777" w:rsidR="0010227F" w:rsidRPr="000A21B3" w:rsidRDefault="0010227F" w:rsidP="000A21B3">
            <w:pPr>
              <w:rPr>
                <w:sz w:val="21"/>
              </w:rPr>
            </w:pPr>
            <w:r w:rsidRPr="000A21B3">
              <w:rPr>
                <w:sz w:val="21"/>
              </w:rPr>
              <w:t>680</w:t>
            </w:r>
          </w:p>
        </w:tc>
        <w:tc>
          <w:tcPr>
            <w:tcW w:w="1314" w:type="dxa"/>
            <w:tcBorders>
              <w:top w:val="nil"/>
              <w:left w:val="nil"/>
              <w:bottom w:val="nil"/>
              <w:right w:val="nil"/>
            </w:tcBorders>
            <w:tcMar>
              <w:top w:w="128" w:type="dxa"/>
              <w:left w:w="43" w:type="dxa"/>
              <w:bottom w:w="43" w:type="dxa"/>
              <w:right w:w="43" w:type="dxa"/>
            </w:tcMar>
            <w:vAlign w:val="bottom"/>
          </w:tcPr>
          <w:p w14:paraId="7D874679" w14:textId="77777777" w:rsidR="0010227F" w:rsidRPr="000A21B3" w:rsidRDefault="0010227F" w:rsidP="000A21B3">
            <w:pPr>
              <w:rPr>
                <w:sz w:val="21"/>
              </w:rPr>
            </w:pPr>
          </w:p>
        </w:tc>
      </w:tr>
      <w:tr w:rsidR="0010227F" w:rsidRPr="000A21B3" w14:paraId="38BA9B95" w14:textId="77777777" w:rsidTr="00EB54DC">
        <w:trPr>
          <w:trHeight w:val="380"/>
        </w:trPr>
        <w:tc>
          <w:tcPr>
            <w:tcW w:w="2792" w:type="dxa"/>
            <w:tcBorders>
              <w:top w:val="nil"/>
              <w:left w:val="nil"/>
              <w:bottom w:val="nil"/>
              <w:right w:val="nil"/>
            </w:tcBorders>
            <w:tcMar>
              <w:top w:w="128" w:type="dxa"/>
              <w:left w:w="43" w:type="dxa"/>
              <w:bottom w:w="43" w:type="dxa"/>
              <w:right w:w="43" w:type="dxa"/>
            </w:tcMar>
          </w:tcPr>
          <w:p w14:paraId="3A16404E" w14:textId="77777777" w:rsidR="0010227F" w:rsidRPr="000A21B3" w:rsidRDefault="0010227F" w:rsidP="000A21B3">
            <w:pPr>
              <w:rPr>
                <w:sz w:val="21"/>
              </w:rPr>
            </w:pPr>
            <w:r w:rsidRPr="000A21B3">
              <w:rPr>
                <w:sz w:val="21"/>
              </w:rPr>
              <w:t>Universitetet i Bergen</w:t>
            </w:r>
          </w:p>
        </w:tc>
        <w:tc>
          <w:tcPr>
            <w:tcW w:w="2977" w:type="dxa"/>
            <w:tcBorders>
              <w:top w:val="nil"/>
              <w:left w:val="nil"/>
              <w:bottom w:val="nil"/>
              <w:right w:val="nil"/>
            </w:tcBorders>
            <w:tcMar>
              <w:top w:w="128" w:type="dxa"/>
              <w:left w:w="43" w:type="dxa"/>
              <w:bottom w:w="43" w:type="dxa"/>
              <w:right w:w="43" w:type="dxa"/>
            </w:tcMar>
          </w:tcPr>
          <w:p w14:paraId="02ADB1D4" w14:textId="77777777" w:rsidR="0010227F" w:rsidRPr="000A21B3" w:rsidRDefault="0010227F" w:rsidP="000A21B3">
            <w:pPr>
              <w:rPr>
                <w:sz w:val="21"/>
              </w:rPr>
            </w:pPr>
            <w:r w:rsidRPr="000A21B3">
              <w:rPr>
                <w:sz w:val="21"/>
              </w:rPr>
              <w:t>Nybygg for Griegakademiet</w:t>
            </w:r>
          </w:p>
        </w:tc>
        <w:tc>
          <w:tcPr>
            <w:tcW w:w="2116" w:type="dxa"/>
            <w:tcBorders>
              <w:top w:val="nil"/>
              <w:left w:val="nil"/>
              <w:bottom w:val="nil"/>
              <w:right w:val="nil"/>
            </w:tcBorders>
            <w:tcMar>
              <w:top w:w="128" w:type="dxa"/>
              <w:left w:w="43" w:type="dxa"/>
              <w:bottom w:w="43" w:type="dxa"/>
              <w:right w:w="43" w:type="dxa"/>
            </w:tcMar>
            <w:vAlign w:val="bottom"/>
          </w:tcPr>
          <w:p w14:paraId="5C8BBC0D" w14:textId="77777777" w:rsidR="0010227F" w:rsidRPr="000A21B3" w:rsidRDefault="0010227F" w:rsidP="000A21B3">
            <w:pPr>
              <w:rPr>
                <w:sz w:val="21"/>
              </w:rPr>
            </w:pPr>
            <w:r w:rsidRPr="000A21B3">
              <w:rPr>
                <w:sz w:val="21"/>
              </w:rPr>
              <w:t>896</w:t>
            </w:r>
          </w:p>
        </w:tc>
        <w:tc>
          <w:tcPr>
            <w:tcW w:w="1314" w:type="dxa"/>
            <w:tcBorders>
              <w:top w:val="nil"/>
              <w:left w:val="nil"/>
              <w:bottom w:val="nil"/>
              <w:right w:val="nil"/>
            </w:tcBorders>
            <w:tcMar>
              <w:top w:w="128" w:type="dxa"/>
              <w:left w:w="43" w:type="dxa"/>
              <w:bottom w:w="43" w:type="dxa"/>
              <w:right w:w="43" w:type="dxa"/>
            </w:tcMar>
            <w:vAlign w:val="bottom"/>
          </w:tcPr>
          <w:p w14:paraId="77BA14BD" w14:textId="77777777" w:rsidR="0010227F" w:rsidRPr="000A21B3" w:rsidRDefault="0010227F" w:rsidP="000A21B3">
            <w:pPr>
              <w:rPr>
                <w:sz w:val="21"/>
              </w:rPr>
            </w:pPr>
            <w:r w:rsidRPr="000A21B3">
              <w:rPr>
                <w:sz w:val="21"/>
              </w:rPr>
              <w:t>9 500</w:t>
            </w:r>
          </w:p>
        </w:tc>
      </w:tr>
      <w:tr w:rsidR="0010227F" w:rsidRPr="000A21B3" w14:paraId="6E861172" w14:textId="77777777" w:rsidTr="00EB54DC">
        <w:trPr>
          <w:trHeight w:val="640"/>
        </w:trPr>
        <w:tc>
          <w:tcPr>
            <w:tcW w:w="2792" w:type="dxa"/>
            <w:tcBorders>
              <w:top w:val="nil"/>
              <w:left w:val="nil"/>
              <w:bottom w:val="single" w:sz="4" w:space="0" w:color="000000"/>
              <w:right w:val="nil"/>
            </w:tcBorders>
            <w:tcMar>
              <w:top w:w="128" w:type="dxa"/>
              <w:left w:w="43" w:type="dxa"/>
              <w:bottom w:w="43" w:type="dxa"/>
              <w:right w:w="43" w:type="dxa"/>
            </w:tcMar>
          </w:tcPr>
          <w:p w14:paraId="69EF85F5" w14:textId="77777777" w:rsidR="0010227F" w:rsidRPr="000A21B3" w:rsidRDefault="0010227F" w:rsidP="000A21B3">
            <w:pPr>
              <w:rPr>
                <w:sz w:val="21"/>
              </w:rPr>
            </w:pPr>
            <w:r w:rsidRPr="000A21B3">
              <w:rPr>
                <w:sz w:val="21"/>
              </w:rPr>
              <w:t xml:space="preserve">Universitetet i Bergen </w:t>
            </w:r>
            <w:r w:rsidRPr="000A21B3">
              <w:rPr>
                <w:rStyle w:val="skrift-hevet"/>
                <w:sz w:val="21"/>
              </w:rPr>
              <w:t>3</w:t>
            </w:r>
          </w:p>
        </w:tc>
        <w:tc>
          <w:tcPr>
            <w:tcW w:w="2977" w:type="dxa"/>
            <w:tcBorders>
              <w:top w:val="nil"/>
              <w:left w:val="nil"/>
              <w:bottom w:val="single" w:sz="4" w:space="0" w:color="000000"/>
              <w:right w:val="nil"/>
            </w:tcBorders>
            <w:tcMar>
              <w:top w:w="128" w:type="dxa"/>
              <w:left w:w="43" w:type="dxa"/>
              <w:bottom w:w="43" w:type="dxa"/>
              <w:right w:w="43" w:type="dxa"/>
            </w:tcMar>
          </w:tcPr>
          <w:p w14:paraId="24F2F840" w14:textId="77777777" w:rsidR="0010227F" w:rsidRPr="000A21B3" w:rsidRDefault="0010227F" w:rsidP="000A21B3">
            <w:pPr>
              <w:rPr>
                <w:sz w:val="21"/>
              </w:rPr>
            </w:pPr>
            <w:r w:rsidRPr="000A21B3">
              <w:rPr>
                <w:sz w:val="21"/>
              </w:rPr>
              <w:t>Midlar til utstyr og inventar for nybygg for Griegakademiet</w:t>
            </w:r>
          </w:p>
        </w:tc>
        <w:tc>
          <w:tcPr>
            <w:tcW w:w="2116" w:type="dxa"/>
            <w:tcBorders>
              <w:top w:val="nil"/>
              <w:left w:val="nil"/>
              <w:bottom w:val="single" w:sz="4" w:space="0" w:color="000000"/>
              <w:right w:val="nil"/>
            </w:tcBorders>
            <w:tcMar>
              <w:top w:w="128" w:type="dxa"/>
              <w:left w:w="43" w:type="dxa"/>
              <w:bottom w:w="43" w:type="dxa"/>
              <w:right w:w="43" w:type="dxa"/>
            </w:tcMar>
            <w:vAlign w:val="bottom"/>
          </w:tcPr>
          <w:p w14:paraId="182A667A" w14:textId="77777777" w:rsidR="0010227F" w:rsidRPr="000A21B3" w:rsidRDefault="0010227F" w:rsidP="000A21B3">
            <w:pPr>
              <w:rPr>
                <w:sz w:val="21"/>
              </w:rPr>
            </w:pPr>
            <w:r w:rsidRPr="000A21B3">
              <w:rPr>
                <w:sz w:val="21"/>
              </w:rPr>
              <w:t>215</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2DAA04C7" w14:textId="77777777" w:rsidR="0010227F" w:rsidRPr="000A21B3" w:rsidRDefault="0010227F" w:rsidP="000A21B3">
            <w:pPr>
              <w:rPr>
                <w:sz w:val="21"/>
              </w:rPr>
            </w:pPr>
          </w:p>
        </w:tc>
      </w:tr>
    </w:tbl>
    <w:p w14:paraId="5851CF26" w14:textId="77777777" w:rsidR="0010227F" w:rsidRPr="000A21B3" w:rsidRDefault="0010227F" w:rsidP="000A21B3">
      <w:pPr>
        <w:pStyle w:val="tabell-noter"/>
        <w:rPr>
          <w:rStyle w:val="skrift-hevet"/>
        </w:rPr>
      </w:pPr>
      <w:r w:rsidRPr="000A21B3">
        <w:rPr>
          <w:rStyle w:val="skrift-hevet"/>
        </w:rPr>
        <w:t>1</w:t>
      </w:r>
      <w:r w:rsidRPr="000A21B3">
        <w:tab/>
        <w:t>Estimert kostnadsramme per ferdigstilling 31.12.2026</w:t>
      </w:r>
    </w:p>
    <w:p w14:paraId="5584C443" w14:textId="77777777" w:rsidR="0010227F" w:rsidRPr="000A21B3" w:rsidRDefault="0010227F" w:rsidP="000A21B3">
      <w:pPr>
        <w:pStyle w:val="tabell-noter"/>
        <w:rPr>
          <w:rStyle w:val="skrift-hevet"/>
        </w:rPr>
      </w:pPr>
      <w:r w:rsidRPr="000A21B3">
        <w:rPr>
          <w:rStyle w:val="skrift-hevet"/>
        </w:rPr>
        <w:t>2</w:t>
      </w:r>
      <w:r w:rsidRPr="000A21B3">
        <w:rPr>
          <w:rStyle w:val="skrift-hevet"/>
        </w:rPr>
        <w:tab/>
      </w:r>
      <w:r w:rsidRPr="000A21B3">
        <w:t>Kostnadsramma inkluderer NTNU sin del av kostnader til infrastruktur o.a. på 552,9 mill. kroner (som skal dekkast innanfor uendra løyving for NTNU).</w:t>
      </w:r>
    </w:p>
    <w:p w14:paraId="616A27E9" w14:textId="77777777" w:rsidR="0010227F" w:rsidRPr="000A21B3" w:rsidRDefault="0010227F" w:rsidP="000A21B3">
      <w:pPr>
        <w:pStyle w:val="tabell-noter"/>
      </w:pPr>
      <w:r w:rsidRPr="000A21B3">
        <w:rPr>
          <w:rStyle w:val="skrift-hevet"/>
        </w:rPr>
        <w:t>3</w:t>
      </w:r>
      <w:r w:rsidRPr="000A21B3">
        <w:tab/>
        <w:t>Universitetet i Bergen er ansvarleg for utstyrsprosjektet, som blir finansiert over Kunnskapsdepartementets kap. 260.</w:t>
      </w:r>
    </w:p>
    <w:p w14:paraId="0877D109" w14:textId="779B0C8D" w:rsidR="001845D3" w:rsidRPr="000A21B3" w:rsidRDefault="001845D3" w:rsidP="000A21B3">
      <w:pPr>
        <w:pStyle w:val="tabell-tittel"/>
      </w:pPr>
      <w:r w:rsidRPr="000A21B3">
        <w:t>Brukarfinansierte prosjekt under bygging i 2027, Digitaliserings- og forvaltningsdepartementet, kap. 2445, post 34</w:t>
      </w:r>
      <w:r w:rsidRPr="000A21B3">
        <w:rPr>
          <w:rStyle w:val="skrift-hevet"/>
        </w:rPr>
        <w:t xml:space="preserve">1 </w:t>
      </w:r>
      <w:r w:rsidRPr="000A21B3">
        <w:t>og brukarutstyrsprosjekt over kap. 260, post 50</w:t>
      </w:r>
      <w:r w:rsidRPr="000A21B3">
        <w:rPr>
          <w:rStyle w:val="skrift-hevet"/>
        </w:rPr>
        <w:t>1</w:t>
      </w:r>
    </w:p>
    <w:p w14:paraId="408A133A" w14:textId="77777777" w:rsidR="0010227F" w:rsidRPr="000A21B3" w:rsidRDefault="0010227F" w:rsidP="000A21B3">
      <w:pPr>
        <w:pStyle w:val="Tabellnavn"/>
      </w:pPr>
      <w:r w:rsidRPr="000A21B3">
        <w:t>04J1xt2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5257"/>
        <w:gridCol w:w="1314"/>
        <w:gridCol w:w="1314"/>
        <w:gridCol w:w="1314"/>
      </w:tblGrid>
      <w:tr w:rsidR="0010227F" w:rsidRPr="000A21B3" w14:paraId="2C602AC5" w14:textId="77777777" w:rsidTr="000649BF">
        <w:trPr>
          <w:trHeight w:val="600"/>
        </w:trPr>
        <w:tc>
          <w:tcPr>
            <w:tcW w:w="525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5D39BE" w14:textId="77777777" w:rsidR="0010227F" w:rsidRPr="000A21B3" w:rsidRDefault="0010227F" w:rsidP="000A21B3">
            <w:pPr>
              <w:rPr>
                <w:sz w:val="21"/>
              </w:rPr>
            </w:pPr>
            <w:r w:rsidRPr="000A21B3">
              <w:rPr>
                <w:sz w:val="21"/>
              </w:rPr>
              <w:t>Institusjon</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7D01F1" w14:textId="77777777" w:rsidR="0010227F" w:rsidRPr="000A21B3" w:rsidRDefault="0010227F" w:rsidP="000A21B3">
            <w:pPr>
              <w:rPr>
                <w:sz w:val="21"/>
              </w:rPr>
            </w:pPr>
            <w:r w:rsidRPr="000A21B3">
              <w:rPr>
                <w:sz w:val="21"/>
              </w:rPr>
              <w:t>Prosjekt</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C0652D" w14:textId="77777777" w:rsidR="0010227F" w:rsidRPr="000A21B3" w:rsidRDefault="0010227F" w:rsidP="000A21B3">
            <w:pPr>
              <w:rPr>
                <w:sz w:val="21"/>
              </w:rPr>
            </w:pPr>
            <w:r w:rsidRPr="000A21B3">
              <w:rPr>
                <w:sz w:val="21"/>
              </w:rPr>
              <w:t>Kostnadsramme i mill. kroner</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F6351C" w14:textId="77777777" w:rsidR="0010227F" w:rsidRPr="000A21B3" w:rsidRDefault="0010227F" w:rsidP="000A21B3">
            <w:pPr>
              <w:rPr>
                <w:sz w:val="21"/>
              </w:rPr>
            </w:pPr>
            <w:r w:rsidRPr="000A21B3">
              <w:rPr>
                <w:sz w:val="21"/>
              </w:rPr>
              <w:t>Bruttoareal (m</w:t>
            </w:r>
            <w:r w:rsidRPr="000A21B3">
              <w:rPr>
                <w:rStyle w:val="skrift-hevet"/>
                <w:sz w:val="21"/>
              </w:rPr>
              <w:t>2</w:t>
            </w:r>
            <w:r w:rsidRPr="000A21B3">
              <w:rPr>
                <w:sz w:val="21"/>
              </w:rPr>
              <w:t>)</w:t>
            </w:r>
          </w:p>
        </w:tc>
      </w:tr>
      <w:tr w:rsidR="0010227F" w:rsidRPr="000A21B3" w14:paraId="09B8CB95" w14:textId="77777777" w:rsidTr="000649BF">
        <w:trPr>
          <w:trHeight w:val="640"/>
        </w:trPr>
        <w:tc>
          <w:tcPr>
            <w:tcW w:w="5257" w:type="dxa"/>
            <w:tcBorders>
              <w:top w:val="single" w:sz="4" w:space="0" w:color="000000"/>
              <w:left w:val="nil"/>
              <w:bottom w:val="nil"/>
              <w:right w:val="nil"/>
            </w:tcBorders>
            <w:tcMar>
              <w:top w:w="128" w:type="dxa"/>
              <w:left w:w="43" w:type="dxa"/>
              <w:bottom w:w="43" w:type="dxa"/>
              <w:right w:w="43" w:type="dxa"/>
            </w:tcMar>
          </w:tcPr>
          <w:p w14:paraId="005598DE" w14:textId="77777777" w:rsidR="0010227F" w:rsidRPr="000A21B3" w:rsidRDefault="0010227F" w:rsidP="000A21B3">
            <w:pPr>
              <w:rPr>
                <w:sz w:val="21"/>
              </w:rPr>
            </w:pPr>
            <w:r w:rsidRPr="000A21B3">
              <w:rPr>
                <w:sz w:val="21"/>
              </w:rPr>
              <w:t>Høgskulen på Vestlandet</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6ED63332" w14:textId="77777777" w:rsidR="0010227F" w:rsidRPr="000A21B3" w:rsidRDefault="0010227F" w:rsidP="000A21B3">
            <w:pPr>
              <w:rPr>
                <w:sz w:val="21"/>
              </w:rPr>
            </w:pPr>
            <w:r w:rsidRPr="000A21B3">
              <w:rPr>
                <w:sz w:val="21"/>
              </w:rPr>
              <w:t xml:space="preserve">Tilbygg og ombygging ved </w:t>
            </w:r>
            <w:r w:rsidRPr="000A21B3">
              <w:rPr>
                <w:sz w:val="21"/>
              </w:rPr>
              <w:br/>
              <w:t>Campus Haugesund</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2A76E7FF" w14:textId="77777777" w:rsidR="0010227F" w:rsidRPr="000A21B3" w:rsidRDefault="0010227F" w:rsidP="000A21B3">
            <w:pPr>
              <w:rPr>
                <w:sz w:val="21"/>
              </w:rPr>
            </w:pPr>
            <w:r w:rsidRPr="000A21B3">
              <w:rPr>
                <w:sz w:val="21"/>
              </w:rPr>
              <w:t>497</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2EAEF9FB" w14:textId="77777777" w:rsidR="0010227F" w:rsidRPr="000A21B3" w:rsidRDefault="0010227F" w:rsidP="000A21B3">
            <w:pPr>
              <w:rPr>
                <w:sz w:val="21"/>
              </w:rPr>
            </w:pPr>
            <w:r w:rsidRPr="000A21B3">
              <w:rPr>
                <w:sz w:val="21"/>
              </w:rPr>
              <w:t>4 500</w:t>
            </w:r>
          </w:p>
        </w:tc>
      </w:tr>
      <w:tr w:rsidR="0010227F" w:rsidRPr="000A21B3" w14:paraId="27FFB413" w14:textId="77777777" w:rsidTr="000649BF">
        <w:trPr>
          <w:trHeight w:val="380"/>
        </w:trPr>
        <w:tc>
          <w:tcPr>
            <w:tcW w:w="5257" w:type="dxa"/>
            <w:tcBorders>
              <w:top w:val="nil"/>
              <w:left w:val="nil"/>
              <w:bottom w:val="single" w:sz="4" w:space="0" w:color="000000"/>
              <w:right w:val="nil"/>
            </w:tcBorders>
            <w:tcMar>
              <w:top w:w="128" w:type="dxa"/>
              <w:left w:w="43" w:type="dxa"/>
              <w:bottom w:w="43" w:type="dxa"/>
              <w:right w:w="43" w:type="dxa"/>
            </w:tcMar>
          </w:tcPr>
          <w:p w14:paraId="1166CBDA" w14:textId="77777777" w:rsidR="0010227F" w:rsidRPr="000A21B3" w:rsidRDefault="0010227F" w:rsidP="000A21B3">
            <w:pPr>
              <w:rPr>
                <w:sz w:val="21"/>
              </w:rPr>
            </w:pPr>
            <w:r w:rsidRPr="000A21B3">
              <w:rPr>
                <w:sz w:val="21"/>
              </w:rPr>
              <w:t>Nord universitet</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2FA730EE" w14:textId="77777777" w:rsidR="0010227F" w:rsidRPr="000A21B3" w:rsidRDefault="0010227F" w:rsidP="000A21B3">
            <w:pPr>
              <w:rPr>
                <w:sz w:val="21"/>
              </w:rPr>
            </w:pPr>
            <w:r w:rsidRPr="000A21B3">
              <w:rPr>
                <w:sz w:val="21"/>
              </w:rPr>
              <w:t>Kudalsveien 4, ombygging</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3C0CDFEC" w14:textId="77777777" w:rsidR="0010227F" w:rsidRPr="000A21B3" w:rsidRDefault="0010227F" w:rsidP="000A21B3">
            <w:pPr>
              <w:rPr>
                <w:sz w:val="21"/>
              </w:rPr>
            </w:pPr>
            <w:r w:rsidRPr="000A21B3">
              <w:rPr>
                <w:sz w:val="21"/>
              </w:rPr>
              <w:t>107</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54F722D2" w14:textId="77777777" w:rsidR="0010227F" w:rsidRPr="000A21B3" w:rsidRDefault="0010227F" w:rsidP="000A21B3">
            <w:pPr>
              <w:rPr>
                <w:sz w:val="21"/>
              </w:rPr>
            </w:pPr>
            <w:r w:rsidRPr="000A21B3">
              <w:rPr>
                <w:sz w:val="21"/>
              </w:rPr>
              <w:t>1 915</w:t>
            </w:r>
          </w:p>
        </w:tc>
      </w:tr>
    </w:tbl>
    <w:p w14:paraId="3A6DE832" w14:textId="77777777" w:rsidR="0010227F" w:rsidRPr="000A21B3" w:rsidRDefault="0010227F" w:rsidP="000A21B3">
      <w:pPr>
        <w:pStyle w:val="tabell-noter"/>
      </w:pPr>
      <w:r w:rsidRPr="000A21B3">
        <w:rPr>
          <w:rStyle w:val="skrift-hevet"/>
        </w:rPr>
        <w:t>1</w:t>
      </w:r>
      <w:r w:rsidRPr="000A21B3">
        <w:tab/>
        <w:t>Tabellen viser byggeprosjekt innanfor statens husleigeordning, der investeringskostnaden for prosjektet blir betalt tilbake gjennom husleige til Statsbygg.</w:t>
      </w:r>
    </w:p>
    <w:p w14:paraId="259F588D" w14:textId="6D14DA09" w:rsidR="001845D3" w:rsidRPr="000A21B3" w:rsidRDefault="001845D3" w:rsidP="000A21B3">
      <w:pPr>
        <w:pStyle w:val="tabell-tittel"/>
      </w:pPr>
      <w:r w:rsidRPr="000A21B3">
        <w:t>Byggeprosjekt med prosjekteringsløyve, Digitaliserings- og forvaltningsdepartementet, kap. 1530, post 30 og kap. 2445, post 30 og 32</w:t>
      </w:r>
      <w:r w:rsidRPr="000A21B3">
        <w:rPr>
          <w:rStyle w:val="skrift-hevet"/>
        </w:rPr>
        <w:t>1</w:t>
      </w:r>
    </w:p>
    <w:p w14:paraId="257195BD" w14:textId="77777777" w:rsidR="0010227F" w:rsidRPr="000A21B3" w:rsidRDefault="0010227F" w:rsidP="000A21B3">
      <w:pPr>
        <w:pStyle w:val="Tabellnavn"/>
      </w:pPr>
      <w:r w:rsidRPr="000A21B3">
        <w:t>04J1xt2</w:t>
      </w:r>
    </w:p>
    <w:tbl>
      <w:tblPr>
        <w:tblW w:w="9199" w:type="dxa"/>
        <w:tblInd w:w="43" w:type="dxa"/>
        <w:tblLayout w:type="fixed"/>
        <w:tblCellMar>
          <w:top w:w="128" w:type="dxa"/>
          <w:left w:w="43" w:type="dxa"/>
          <w:bottom w:w="43" w:type="dxa"/>
          <w:right w:w="43" w:type="dxa"/>
        </w:tblCellMar>
        <w:tblLook w:val="0000" w:firstRow="0" w:lastRow="0" w:firstColumn="0" w:lastColumn="0" w:noHBand="0" w:noVBand="0"/>
      </w:tblPr>
      <w:tblGrid>
        <w:gridCol w:w="3501"/>
        <w:gridCol w:w="3070"/>
        <w:gridCol w:w="1314"/>
        <w:gridCol w:w="1314"/>
      </w:tblGrid>
      <w:tr w:rsidR="0010227F" w:rsidRPr="000A21B3" w14:paraId="511DA50E" w14:textId="77777777" w:rsidTr="00E556B7">
        <w:trPr>
          <w:trHeight w:val="600"/>
        </w:trPr>
        <w:tc>
          <w:tcPr>
            <w:tcW w:w="350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F6237D6" w14:textId="77777777" w:rsidR="0010227F" w:rsidRPr="000A21B3" w:rsidRDefault="0010227F" w:rsidP="000A21B3">
            <w:pPr>
              <w:rPr>
                <w:sz w:val="21"/>
              </w:rPr>
            </w:pPr>
            <w:r w:rsidRPr="000A21B3">
              <w:rPr>
                <w:sz w:val="21"/>
              </w:rPr>
              <w:t>Institusjon</w:t>
            </w:r>
          </w:p>
        </w:tc>
        <w:tc>
          <w:tcPr>
            <w:tcW w:w="307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0514F6" w14:textId="77777777" w:rsidR="0010227F" w:rsidRPr="000A21B3" w:rsidRDefault="0010227F" w:rsidP="000A21B3">
            <w:pPr>
              <w:rPr>
                <w:sz w:val="21"/>
              </w:rPr>
            </w:pPr>
            <w:r w:rsidRPr="000A21B3">
              <w:rPr>
                <w:sz w:val="21"/>
              </w:rPr>
              <w:t>Prosjekt</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C020F4A" w14:textId="77777777" w:rsidR="0010227F" w:rsidRPr="000A21B3" w:rsidRDefault="0010227F" w:rsidP="000A21B3">
            <w:pPr>
              <w:rPr>
                <w:sz w:val="21"/>
              </w:rPr>
            </w:pPr>
            <w:r w:rsidRPr="000A21B3">
              <w:rPr>
                <w:sz w:val="21"/>
              </w:rPr>
              <w:t>Kostnadsramme i mill. kroner</w:t>
            </w:r>
          </w:p>
        </w:tc>
        <w:tc>
          <w:tcPr>
            <w:tcW w:w="13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114F58" w14:textId="77777777" w:rsidR="0010227F" w:rsidRPr="000A21B3" w:rsidRDefault="0010227F" w:rsidP="000A21B3">
            <w:pPr>
              <w:rPr>
                <w:sz w:val="21"/>
              </w:rPr>
            </w:pPr>
            <w:r w:rsidRPr="000A21B3">
              <w:rPr>
                <w:sz w:val="21"/>
              </w:rPr>
              <w:t>Bruttoareal (m</w:t>
            </w:r>
            <w:r w:rsidRPr="000A21B3">
              <w:rPr>
                <w:rStyle w:val="skrift-hevet"/>
                <w:sz w:val="21"/>
              </w:rPr>
              <w:t>2</w:t>
            </w:r>
            <w:r w:rsidRPr="000A21B3">
              <w:rPr>
                <w:sz w:val="21"/>
              </w:rPr>
              <w:t>)</w:t>
            </w:r>
          </w:p>
        </w:tc>
      </w:tr>
      <w:tr w:rsidR="0010227F" w:rsidRPr="000A21B3" w14:paraId="099CEB4E" w14:textId="77777777" w:rsidTr="00E556B7">
        <w:trPr>
          <w:trHeight w:val="640"/>
        </w:trPr>
        <w:tc>
          <w:tcPr>
            <w:tcW w:w="3501" w:type="dxa"/>
            <w:tcBorders>
              <w:top w:val="single" w:sz="4" w:space="0" w:color="000000"/>
              <w:left w:val="nil"/>
              <w:bottom w:val="nil"/>
              <w:right w:val="nil"/>
            </w:tcBorders>
            <w:tcMar>
              <w:top w:w="128" w:type="dxa"/>
              <w:left w:w="43" w:type="dxa"/>
              <w:bottom w:w="43" w:type="dxa"/>
              <w:right w:w="43" w:type="dxa"/>
            </w:tcMar>
          </w:tcPr>
          <w:p w14:paraId="7951EBDD" w14:textId="77777777" w:rsidR="0010227F" w:rsidRPr="000A21B3" w:rsidRDefault="0010227F" w:rsidP="000A21B3">
            <w:pPr>
              <w:rPr>
                <w:sz w:val="21"/>
              </w:rPr>
            </w:pPr>
            <w:r w:rsidRPr="000A21B3">
              <w:rPr>
                <w:sz w:val="21"/>
              </w:rPr>
              <w:t>Noregs idrettshøgskule</w:t>
            </w:r>
          </w:p>
        </w:tc>
        <w:tc>
          <w:tcPr>
            <w:tcW w:w="3070" w:type="dxa"/>
            <w:tcBorders>
              <w:top w:val="single" w:sz="4" w:space="0" w:color="000000"/>
              <w:left w:val="nil"/>
              <w:bottom w:val="nil"/>
              <w:right w:val="nil"/>
            </w:tcBorders>
            <w:tcMar>
              <w:top w:w="128" w:type="dxa"/>
              <w:left w:w="43" w:type="dxa"/>
              <w:bottom w:w="43" w:type="dxa"/>
              <w:right w:w="43" w:type="dxa"/>
            </w:tcMar>
            <w:vAlign w:val="bottom"/>
          </w:tcPr>
          <w:p w14:paraId="56D27F0F" w14:textId="77777777" w:rsidR="0010227F" w:rsidRPr="000A21B3" w:rsidRDefault="0010227F" w:rsidP="000A21B3">
            <w:pPr>
              <w:rPr>
                <w:sz w:val="21"/>
              </w:rPr>
            </w:pPr>
            <w:r w:rsidRPr="000A21B3">
              <w:rPr>
                <w:sz w:val="21"/>
              </w:rPr>
              <w:t>Rehabilitering av Noregs idretts høgskule</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6461535D" w14:textId="77777777" w:rsidR="0010227F" w:rsidRPr="000A21B3" w:rsidRDefault="0010227F" w:rsidP="000A21B3">
            <w:pPr>
              <w:rPr>
                <w:sz w:val="21"/>
              </w:rPr>
            </w:pPr>
            <w:r w:rsidRPr="000A21B3">
              <w:rPr>
                <w:sz w:val="21"/>
              </w:rPr>
              <w:t>Ikkje fastsett</w:t>
            </w:r>
          </w:p>
        </w:tc>
        <w:tc>
          <w:tcPr>
            <w:tcW w:w="1314" w:type="dxa"/>
            <w:tcBorders>
              <w:top w:val="single" w:sz="4" w:space="0" w:color="000000"/>
              <w:left w:val="nil"/>
              <w:bottom w:val="nil"/>
              <w:right w:val="nil"/>
            </w:tcBorders>
            <w:tcMar>
              <w:top w:w="128" w:type="dxa"/>
              <w:left w:w="43" w:type="dxa"/>
              <w:bottom w:w="43" w:type="dxa"/>
              <w:right w:w="43" w:type="dxa"/>
            </w:tcMar>
            <w:vAlign w:val="bottom"/>
          </w:tcPr>
          <w:p w14:paraId="04C80CBA" w14:textId="77777777" w:rsidR="0010227F" w:rsidRPr="000A21B3" w:rsidRDefault="0010227F" w:rsidP="000A21B3">
            <w:pPr>
              <w:rPr>
                <w:sz w:val="21"/>
              </w:rPr>
            </w:pPr>
            <w:r w:rsidRPr="000A21B3">
              <w:rPr>
                <w:sz w:val="21"/>
              </w:rPr>
              <w:t>15 928</w:t>
            </w:r>
          </w:p>
        </w:tc>
      </w:tr>
      <w:tr w:rsidR="0010227F" w:rsidRPr="000A21B3" w14:paraId="656101CA" w14:textId="77777777" w:rsidTr="00E556B7">
        <w:trPr>
          <w:trHeight w:val="380"/>
        </w:trPr>
        <w:tc>
          <w:tcPr>
            <w:tcW w:w="3501" w:type="dxa"/>
            <w:tcBorders>
              <w:top w:val="nil"/>
              <w:left w:val="nil"/>
              <w:bottom w:val="single" w:sz="4" w:space="0" w:color="000000"/>
              <w:right w:val="nil"/>
            </w:tcBorders>
            <w:tcMar>
              <w:top w:w="128" w:type="dxa"/>
              <w:left w:w="43" w:type="dxa"/>
              <w:bottom w:w="43" w:type="dxa"/>
              <w:right w:w="43" w:type="dxa"/>
            </w:tcMar>
          </w:tcPr>
          <w:p w14:paraId="63FBB77F" w14:textId="77777777" w:rsidR="0010227F" w:rsidRPr="000A21B3" w:rsidRDefault="0010227F" w:rsidP="000A21B3">
            <w:pPr>
              <w:rPr>
                <w:sz w:val="21"/>
              </w:rPr>
            </w:pPr>
            <w:r w:rsidRPr="000A21B3">
              <w:rPr>
                <w:sz w:val="21"/>
              </w:rPr>
              <w:t>Universitetet i Sør-Noreg</w:t>
            </w:r>
          </w:p>
        </w:tc>
        <w:tc>
          <w:tcPr>
            <w:tcW w:w="3070" w:type="dxa"/>
            <w:tcBorders>
              <w:top w:val="nil"/>
              <w:left w:val="nil"/>
              <w:bottom w:val="single" w:sz="4" w:space="0" w:color="000000"/>
              <w:right w:val="nil"/>
            </w:tcBorders>
            <w:tcMar>
              <w:top w:w="128" w:type="dxa"/>
              <w:left w:w="43" w:type="dxa"/>
              <w:bottom w:w="43" w:type="dxa"/>
              <w:right w:w="43" w:type="dxa"/>
            </w:tcMar>
            <w:vAlign w:val="bottom"/>
          </w:tcPr>
          <w:p w14:paraId="4ABB6AC3" w14:textId="77777777" w:rsidR="0010227F" w:rsidRPr="000A21B3" w:rsidRDefault="0010227F" w:rsidP="000A21B3">
            <w:pPr>
              <w:rPr>
                <w:sz w:val="21"/>
              </w:rPr>
            </w:pPr>
            <w:r w:rsidRPr="000A21B3">
              <w:rPr>
                <w:sz w:val="21"/>
              </w:rPr>
              <w:t>Campus Bø, nybygg</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12FB9CB3" w14:textId="77777777" w:rsidR="0010227F" w:rsidRPr="000A21B3" w:rsidRDefault="0010227F" w:rsidP="000A21B3">
            <w:pPr>
              <w:rPr>
                <w:sz w:val="21"/>
              </w:rPr>
            </w:pPr>
            <w:r w:rsidRPr="000A21B3">
              <w:rPr>
                <w:sz w:val="21"/>
              </w:rPr>
              <w:t>Ikkje fastsett</w:t>
            </w:r>
          </w:p>
        </w:tc>
        <w:tc>
          <w:tcPr>
            <w:tcW w:w="1314" w:type="dxa"/>
            <w:tcBorders>
              <w:top w:val="nil"/>
              <w:left w:val="nil"/>
              <w:bottom w:val="single" w:sz="4" w:space="0" w:color="000000"/>
              <w:right w:val="nil"/>
            </w:tcBorders>
            <w:tcMar>
              <w:top w:w="128" w:type="dxa"/>
              <w:left w:w="43" w:type="dxa"/>
              <w:bottom w:w="43" w:type="dxa"/>
              <w:right w:w="43" w:type="dxa"/>
            </w:tcMar>
            <w:vAlign w:val="bottom"/>
          </w:tcPr>
          <w:p w14:paraId="59B73B0B" w14:textId="77777777" w:rsidR="0010227F" w:rsidRPr="000A21B3" w:rsidRDefault="0010227F" w:rsidP="000A21B3">
            <w:pPr>
              <w:rPr>
                <w:sz w:val="21"/>
              </w:rPr>
            </w:pPr>
            <w:r w:rsidRPr="000A21B3">
              <w:rPr>
                <w:sz w:val="21"/>
              </w:rPr>
              <w:t>2 727</w:t>
            </w:r>
          </w:p>
        </w:tc>
      </w:tr>
    </w:tbl>
    <w:p w14:paraId="5A84B73C" w14:textId="77777777" w:rsidR="0010227F" w:rsidRPr="000A21B3" w:rsidRDefault="0010227F" w:rsidP="000A21B3">
      <w:pPr>
        <w:pStyle w:val="tabell-noter"/>
      </w:pPr>
      <w:r w:rsidRPr="000A21B3">
        <w:rPr>
          <w:rStyle w:val="skrift-hevet"/>
        </w:rPr>
        <w:t>1</w:t>
      </w:r>
      <w:r w:rsidRPr="000A21B3">
        <w:rPr>
          <w:rStyle w:val="skrift-hevet"/>
        </w:rPr>
        <w:tab/>
      </w:r>
      <w:r w:rsidRPr="000A21B3">
        <w:t>Tabellen viser både forslag frå regjeringa for 2027 og byggeprosjekt der Stortinget har vedteke ei løyving til vidare planlegging og prosjektering av bygget. Prosjekteringsmidlane er løyvde over kap. 1530, post 30 for prosjekt utanfor staten si husleigeordning, og kap. 2445, post 30 for prosjekt innanfor staten si husleigeordning, og kurantprosjekt på over 100 mill. kroner under programmering eller prosjektering, kap. 2445, post 32.</w:t>
      </w:r>
    </w:p>
    <w:p w14:paraId="30765915" w14:textId="221B3342" w:rsidR="0010227F" w:rsidRPr="00EB54DC" w:rsidRDefault="00E556B7" w:rsidP="000A21B3">
      <w:pPr>
        <w:pStyle w:val="Overskrift1"/>
        <w:rPr>
          <w:color w:val="EE0000"/>
          <w:lang w:val="nb-NO"/>
        </w:rPr>
      </w:pPr>
      <w:r w:rsidRPr="00EB54DC">
        <w:rPr>
          <w:color w:val="EE0000"/>
          <w:lang w:val="nb-NO"/>
        </w:rPr>
        <w:t>[</w:t>
      </w:r>
      <w:proofErr w:type="spellStart"/>
      <w:r w:rsidRPr="00EB54DC">
        <w:rPr>
          <w:color w:val="EE0000"/>
          <w:lang w:val="nb-NO"/>
        </w:rPr>
        <w:t>Vedleggsnr</w:t>
      </w:r>
      <w:proofErr w:type="spellEnd"/>
      <w:r w:rsidRPr="00EB54DC">
        <w:rPr>
          <w:color w:val="EE0000"/>
          <w:lang w:val="nb-NO"/>
        </w:rPr>
        <w:t>. resett]</w:t>
      </w:r>
    </w:p>
    <w:p w14:paraId="47443DC4" w14:textId="77777777" w:rsidR="0010227F" w:rsidRPr="000A21B3" w:rsidRDefault="0010227F" w:rsidP="000A21B3">
      <w:pPr>
        <w:pStyle w:val="vedlegg-nr"/>
      </w:pPr>
    </w:p>
    <w:p w14:paraId="20025874" w14:textId="77777777" w:rsidR="0010227F" w:rsidRPr="000A21B3" w:rsidRDefault="0010227F" w:rsidP="000A21B3">
      <w:pPr>
        <w:pStyle w:val="vedlegg-tit"/>
        <w:rPr>
          <w:lang w:val="nb-NO"/>
        </w:rPr>
      </w:pPr>
      <w:r w:rsidRPr="000A21B3">
        <w:rPr>
          <w:lang w:val="nb-NO"/>
        </w:rPr>
        <w:t>Standardiserte nøkkeltal for nettobudsjetterte verksemder under Kunnskapsdepartementet</w:t>
      </w:r>
    </w:p>
    <w:p w14:paraId="0BB57012" w14:textId="4A991138" w:rsidR="001845D3" w:rsidRPr="000A21B3" w:rsidRDefault="001845D3" w:rsidP="000A21B3">
      <w:pPr>
        <w:pStyle w:val="tabell-tittel"/>
        <w:rPr>
          <w:lang w:val="nb-NO"/>
        </w:rPr>
      </w:pPr>
      <w:r w:rsidRPr="000A21B3">
        <w:t>Noregs forskingsråd. Utgifter og inntekter etter art</w:t>
      </w:r>
      <w:r w:rsidRPr="000A21B3">
        <w:rPr>
          <w:rStyle w:val="skrift-hevet"/>
        </w:rPr>
        <w:t>1</w:t>
      </w:r>
    </w:p>
    <w:p w14:paraId="15082239"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607F2A58" w14:textId="77777777" w:rsidTr="00DB15A3">
        <w:trPr>
          <w:trHeight w:val="360"/>
        </w:trPr>
        <w:tc>
          <w:tcPr>
            <w:tcW w:w="4600" w:type="dxa"/>
            <w:tcBorders>
              <w:left w:val="nil"/>
              <w:right w:val="nil"/>
            </w:tcBorders>
            <w:tcMar>
              <w:top w:w="128" w:type="dxa"/>
              <w:left w:w="43" w:type="dxa"/>
              <w:bottom w:w="43" w:type="dxa"/>
              <w:right w:w="43" w:type="dxa"/>
            </w:tcMar>
            <w:vAlign w:val="bottom"/>
          </w:tcPr>
          <w:p w14:paraId="362D1773" w14:textId="77777777" w:rsidR="0010227F" w:rsidRPr="000A21B3" w:rsidRDefault="0010227F" w:rsidP="00EB54DC">
            <w:pPr>
              <w:rPr>
                <w:sz w:val="21"/>
              </w:rPr>
            </w:pPr>
          </w:p>
        </w:tc>
        <w:tc>
          <w:tcPr>
            <w:tcW w:w="1150" w:type="dxa"/>
            <w:tcBorders>
              <w:left w:val="nil"/>
              <w:right w:val="nil"/>
            </w:tcBorders>
            <w:tcMar>
              <w:top w:w="128" w:type="dxa"/>
              <w:left w:w="43" w:type="dxa"/>
              <w:bottom w:w="43" w:type="dxa"/>
              <w:right w:w="43" w:type="dxa"/>
            </w:tcMar>
            <w:vAlign w:val="bottom"/>
          </w:tcPr>
          <w:p w14:paraId="7AE9593C" w14:textId="77777777" w:rsidR="0010227F" w:rsidRPr="000A21B3" w:rsidRDefault="0010227F" w:rsidP="00EB54DC">
            <w:pPr>
              <w:jc w:val="right"/>
              <w:rPr>
                <w:sz w:val="21"/>
              </w:rPr>
            </w:pPr>
          </w:p>
        </w:tc>
        <w:tc>
          <w:tcPr>
            <w:tcW w:w="1150" w:type="dxa"/>
            <w:tcBorders>
              <w:left w:val="nil"/>
              <w:right w:val="nil"/>
            </w:tcBorders>
            <w:tcMar>
              <w:top w:w="128" w:type="dxa"/>
              <w:left w:w="43" w:type="dxa"/>
              <w:bottom w:w="43" w:type="dxa"/>
              <w:right w:w="43" w:type="dxa"/>
            </w:tcMar>
            <w:vAlign w:val="bottom"/>
          </w:tcPr>
          <w:p w14:paraId="6511576B" w14:textId="77777777" w:rsidR="0010227F" w:rsidRPr="000A21B3" w:rsidRDefault="0010227F" w:rsidP="00EB54DC">
            <w:pPr>
              <w:jc w:val="right"/>
              <w:rPr>
                <w:sz w:val="21"/>
              </w:rPr>
            </w:pPr>
          </w:p>
        </w:tc>
        <w:tc>
          <w:tcPr>
            <w:tcW w:w="1150" w:type="dxa"/>
            <w:tcBorders>
              <w:left w:val="nil"/>
              <w:right w:val="nil"/>
            </w:tcBorders>
            <w:tcMar>
              <w:top w:w="128" w:type="dxa"/>
              <w:left w:w="43" w:type="dxa"/>
              <w:bottom w:w="43" w:type="dxa"/>
              <w:right w:w="43" w:type="dxa"/>
            </w:tcMar>
            <w:vAlign w:val="bottom"/>
          </w:tcPr>
          <w:p w14:paraId="65539131" w14:textId="77777777" w:rsidR="0010227F" w:rsidRPr="000A21B3" w:rsidRDefault="0010227F" w:rsidP="00EB54DC">
            <w:pPr>
              <w:jc w:val="right"/>
              <w:rPr>
                <w:sz w:val="21"/>
              </w:rPr>
            </w:pPr>
          </w:p>
        </w:tc>
        <w:tc>
          <w:tcPr>
            <w:tcW w:w="1150" w:type="dxa"/>
            <w:tcBorders>
              <w:left w:val="nil"/>
              <w:right w:val="nil"/>
            </w:tcBorders>
            <w:tcMar>
              <w:top w:w="128" w:type="dxa"/>
              <w:left w:w="43" w:type="dxa"/>
              <w:bottom w:w="43" w:type="dxa"/>
              <w:right w:w="43" w:type="dxa"/>
            </w:tcMar>
            <w:vAlign w:val="bottom"/>
          </w:tcPr>
          <w:p w14:paraId="51F5DF2A" w14:textId="77777777" w:rsidR="0010227F" w:rsidRPr="000A21B3" w:rsidRDefault="0010227F" w:rsidP="00EB54DC">
            <w:pPr>
              <w:jc w:val="right"/>
              <w:rPr>
                <w:sz w:val="21"/>
              </w:rPr>
            </w:pPr>
            <w:r w:rsidRPr="000A21B3">
              <w:rPr>
                <w:sz w:val="21"/>
              </w:rPr>
              <w:t>(i 1 000 kroner)</w:t>
            </w:r>
          </w:p>
        </w:tc>
      </w:tr>
      <w:tr w:rsidR="0010227F" w:rsidRPr="000A21B3" w14:paraId="163DC753" w14:textId="77777777" w:rsidTr="00EB54DC">
        <w:trPr>
          <w:trHeight w:val="600"/>
        </w:trPr>
        <w:tc>
          <w:tcPr>
            <w:tcW w:w="4600" w:type="dxa"/>
            <w:tcBorders>
              <w:top w:val="nil"/>
              <w:left w:val="nil"/>
              <w:bottom w:val="single" w:sz="4" w:space="0" w:color="000000"/>
              <w:right w:val="nil"/>
            </w:tcBorders>
            <w:tcMar>
              <w:top w:w="128" w:type="dxa"/>
              <w:left w:w="43" w:type="dxa"/>
              <w:bottom w:w="43" w:type="dxa"/>
              <w:right w:w="43" w:type="dxa"/>
            </w:tcMar>
            <w:vAlign w:val="bottom"/>
          </w:tcPr>
          <w:p w14:paraId="098854E1" w14:textId="77777777" w:rsidR="0010227F" w:rsidRPr="000A21B3" w:rsidRDefault="0010227F" w:rsidP="00EB54DC">
            <w:pPr>
              <w:rPr>
                <w:sz w:val="21"/>
              </w:rPr>
            </w:pP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4E2CE639" w14:textId="77777777" w:rsidR="0010227F" w:rsidRPr="000A21B3" w:rsidRDefault="0010227F" w:rsidP="00EB54DC">
            <w:pPr>
              <w:jc w:val="right"/>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B88F22C" w14:textId="77777777" w:rsidR="0010227F" w:rsidRPr="000A21B3" w:rsidRDefault="0010227F" w:rsidP="00EB54DC">
            <w:pPr>
              <w:jc w:val="right"/>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FBF572E" w14:textId="77777777" w:rsidR="0010227F" w:rsidRPr="000A21B3" w:rsidRDefault="0010227F" w:rsidP="00EB54DC">
            <w:pPr>
              <w:jc w:val="right"/>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A804758" w14:textId="77777777" w:rsidR="0010227F" w:rsidRPr="000A21B3" w:rsidRDefault="0010227F" w:rsidP="00EB54DC">
            <w:pPr>
              <w:jc w:val="right"/>
              <w:rPr>
                <w:sz w:val="21"/>
              </w:rPr>
            </w:pPr>
            <w:r w:rsidRPr="000A21B3">
              <w:rPr>
                <w:sz w:val="21"/>
              </w:rPr>
              <w:t xml:space="preserve">Budsjett </w:t>
            </w:r>
            <w:r w:rsidRPr="000A21B3">
              <w:rPr>
                <w:sz w:val="21"/>
              </w:rPr>
              <w:br/>
              <w:t>2026</w:t>
            </w:r>
          </w:p>
        </w:tc>
      </w:tr>
      <w:tr w:rsidR="0010227F" w:rsidRPr="000A21B3" w14:paraId="0DB8E4A9" w14:textId="77777777" w:rsidTr="00EB54DC">
        <w:trPr>
          <w:trHeight w:val="380"/>
        </w:trPr>
        <w:tc>
          <w:tcPr>
            <w:tcW w:w="4600" w:type="dxa"/>
            <w:tcBorders>
              <w:top w:val="nil"/>
              <w:left w:val="nil"/>
              <w:bottom w:val="single" w:sz="4" w:space="0" w:color="000000"/>
              <w:right w:val="nil"/>
            </w:tcBorders>
            <w:tcMar>
              <w:top w:w="128" w:type="dxa"/>
              <w:left w:w="43" w:type="dxa"/>
              <w:bottom w:w="43" w:type="dxa"/>
              <w:right w:w="43" w:type="dxa"/>
            </w:tcMar>
            <w:vAlign w:val="bottom"/>
          </w:tcPr>
          <w:p w14:paraId="5B147226" w14:textId="77777777" w:rsidR="0010227F" w:rsidRPr="000A21B3" w:rsidRDefault="0010227F" w:rsidP="00EB54DC">
            <w:pPr>
              <w:rPr>
                <w:sz w:val="21"/>
              </w:rPr>
            </w:pPr>
            <w:r w:rsidRPr="000A21B3">
              <w:rPr>
                <w:sz w:val="21"/>
              </w:rPr>
              <w:t>Utgifter</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A6C0215" w14:textId="77777777" w:rsidR="0010227F" w:rsidRPr="000A21B3" w:rsidRDefault="0010227F" w:rsidP="00EB54DC">
            <w:pPr>
              <w:jc w:val="right"/>
              <w:rPr>
                <w:sz w:val="21"/>
              </w:rPr>
            </w:pP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5C98B725" w14:textId="77777777" w:rsidR="0010227F" w:rsidRPr="000A21B3" w:rsidRDefault="0010227F" w:rsidP="00EB54DC">
            <w:pPr>
              <w:jc w:val="right"/>
              <w:rPr>
                <w:sz w:val="21"/>
              </w:rPr>
            </w:pP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9B6E646" w14:textId="77777777" w:rsidR="0010227F" w:rsidRPr="000A21B3" w:rsidRDefault="0010227F" w:rsidP="00EB54DC">
            <w:pPr>
              <w:jc w:val="right"/>
              <w:rPr>
                <w:sz w:val="21"/>
              </w:rPr>
            </w:pP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8ACF17C" w14:textId="77777777" w:rsidR="0010227F" w:rsidRPr="000A21B3" w:rsidRDefault="0010227F" w:rsidP="00EB54DC">
            <w:pPr>
              <w:jc w:val="right"/>
              <w:rPr>
                <w:sz w:val="21"/>
              </w:rPr>
            </w:pPr>
          </w:p>
        </w:tc>
      </w:tr>
      <w:tr w:rsidR="0010227F" w:rsidRPr="000A21B3" w14:paraId="08CCD9E8" w14:textId="77777777" w:rsidTr="00EB54DC">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0928ED3B" w14:textId="77777777" w:rsidR="0010227F" w:rsidRPr="000A21B3" w:rsidRDefault="0010227F" w:rsidP="00EB54DC">
            <w:pPr>
              <w:rPr>
                <w:sz w:val="21"/>
              </w:rPr>
            </w:pPr>
            <w:r w:rsidRPr="000A21B3">
              <w:rPr>
                <w:rStyle w:val="halvfet0"/>
                <w:sz w:val="21"/>
              </w:rPr>
              <w:t>Driftsutgifter</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221AF01" w14:textId="77777777" w:rsidR="0010227F" w:rsidRPr="000A21B3" w:rsidRDefault="0010227F" w:rsidP="00EB54DC">
            <w:pPr>
              <w:jc w:val="right"/>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143602D" w14:textId="77777777" w:rsidR="0010227F" w:rsidRPr="000A21B3" w:rsidRDefault="0010227F" w:rsidP="00EB54DC">
            <w:pPr>
              <w:jc w:val="right"/>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0CD7BA2" w14:textId="77777777" w:rsidR="0010227F" w:rsidRPr="000A21B3" w:rsidRDefault="0010227F" w:rsidP="00EB54DC">
            <w:pPr>
              <w:jc w:val="right"/>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160CEC2B" w14:textId="77777777" w:rsidR="0010227F" w:rsidRPr="000A21B3" w:rsidRDefault="0010227F" w:rsidP="00EB54DC">
            <w:pPr>
              <w:jc w:val="right"/>
              <w:rPr>
                <w:sz w:val="21"/>
              </w:rPr>
            </w:pPr>
          </w:p>
        </w:tc>
      </w:tr>
      <w:tr w:rsidR="0010227F" w:rsidRPr="000A21B3" w14:paraId="34EE44DC"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5D05A2C" w14:textId="77777777" w:rsidR="0010227F" w:rsidRPr="000A21B3" w:rsidRDefault="0010227F" w:rsidP="00EB54DC">
            <w:pPr>
              <w:rPr>
                <w:sz w:val="21"/>
              </w:rPr>
            </w:pPr>
            <w:r w:rsidRPr="000A21B3">
              <w:rPr>
                <w:sz w:val="21"/>
              </w:rPr>
              <w:t>Lønnsutgifter</w:t>
            </w:r>
          </w:p>
        </w:tc>
        <w:tc>
          <w:tcPr>
            <w:tcW w:w="1150" w:type="dxa"/>
            <w:tcBorders>
              <w:top w:val="nil"/>
              <w:left w:val="nil"/>
              <w:bottom w:val="nil"/>
              <w:right w:val="nil"/>
            </w:tcBorders>
            <w:tcMar>
              <w:top w:w="128" w:type="dxa"/>
              <w:left w:w="43" w:type="dxa"/>
              <w:bottom w:w="43" w:type="dxa"/>
              <w:right w:w="43" w:type="dxa"/>
            </w:tcMar>
            <w:vAlign w:val="bottom"/>
          </w:tcPr>
          <w:p w14:paraId="15200901" w14:textId="77777777" w:rsidR="0010227F" w:rsidRPr="000A21B3" w:rsidRDefault="0010227F" w:rsidP="00EB54DC">
            <w:pPr>
              <w:jc w:val="right"/>
              <w:rPr>
                <w:sz w:val="21"/>
              </w:rPr>
            </w:pPr>
            <w:r w:rsidRPr="000A21B3">
              <w:rPr>
                <w:sz w:val="21"/>
              </w:rPr>
              <w:t>559 512</w:t>
            </w:r>
          </w:p>
        </w:tc>
        <w:tc>
          <w:tcPr>
            <w:tcW w:w="1150" w:type="dxa"/>
            <w:tcBorders>
              <w:top w:val="nil"/>
              <w:left w:val="nil"/>
              <w:bottom w:val="nil"/>
              <w:right w:val="nil"/>
            </w:tcBorders>
            <w:tcMar>
              <w:top w:w="128" w:type="dxa"/>
              <w:left w:w="43" w:type="dxa"/>
              <w:bottom w:w="43" w:type="dxa"/>
              <w:right w:w="43" w:type="dxa"/>
            </w:tcMar>
            <w:vAlign w:val="bottom"/>
          </w:tcPr>
          <w:p w14:paraId="090615A0" w14:textId="77777777" w:rsidR="0010227F" w:rsidRPr="000A21B3" w:rsidRDefault="0010227F" w:rsidP="00EB54DC">
            <w:pPr>
              <w:jc w:val="right"/>
              <w:rPr>
                <w:sz w:val="21"/>
              </w:rPr>
            </w:pPr>
            <w:r w:rsidRPr="000A21B3">
              <w:rPr>
                <w:sz w:val="21"/>
              </w:rPr>
              <w:t>503 186</w:t>
            </w:r>
          </w:p>
        </w:tc>
        <w:tc>
          <w:tcPr>
            <w:tcW w:w="1150" w:type="dxa"/>
            <w:tcBorders>
              <w:top w:val="nil"/>
              <w:left w:val="nil"/>
              <w:bottom w:val="nil"/>
              <w:right w:val="nil"/>
            </w:tcBorders>
            <w:tcMar>
              <w:top w:w="128" w:type="dxa"/>
              <w:left w:w="43" w:type="dxa"/>
              <w:bottom w:w="43" w:type="dxa"/>
              <w:right w:w="43" w:type="dxa"/>
            </w:tcMar>
            <w:vAlign w:val="bottom"/>
          </w:tcPr>
          <w:p w14:paraId="49785FAF"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9FB9E22" w14:textId="77777777" w:rsidR="0010227F" w:rsidRPr="000A21B3" w:rsidRDefault="0010227F" w:rsidP="00EB54DC">
            <w:pPr>
              <w:jc w:val="right"/>
              <w:rPr>
                <w:sz w:val="21"/>
              </w:rPr>
            </w:pPr>
            <w:r w:rsidRPr="000A21B3">
              <w:rPr>
                <w:sz w:val="21"/>
              </w:rPr>
              <w:t>0</w:t>
            </w:r>
          </w:p>
        </w:tc>
      </w:tr>
      <w:tr w:rsidR="0010227F" w:rsidRPr="000A21B3" w14:paraId="2DD9A0F7"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3D482D7" w14:textId="77777777" w:rsidR="0010227F" w:rsidRPr="000A21B3" w:rsidRDefault="0010227F" w:rsidP="00EB54DC">
            <w:pPr>
              <w:rPr>
                <w:sz w:val="21"/>
              </w:rPr>
            </w:pPr>
            <w:r w:rsidRPr="000A21B3">
              <w:rPr>
                <w:sz w:val="21"/>
              </w:rPr>
              <w:t>Varer og tenester</w:t>
            </w:r>
          </w:p>
        </w:tc>
        <w:tc>
          <w:tcPr>
            <w:tcW w:w="1150" w:type="dxa"/>
            <w:tcBorders>
              <w:top w:val="nil"/>
              <w:left w:val="nil"/>
              <w:bottom w:val="nil"/>
              <w:right w:val="nil"/>
            </w:tcBorders>
            <w:tcMar>
              <w:top w:w="128" w:type="dxa"/>
              <w:left w:w="43" w:type="dxa"/>
              <w:bottom w:w="43" w:type="dxa"/>
              <w:right w:w="43" w:type="dxa"/>
            </w:tcMar>
            <w:vAlign w:val="bottom"/>
          </w:tcPr>
          <w:p w14:paraId="7AAC408D" w14:textId="77777777" w:rsidR="0010227F" w:rsidRPr="000A21B3" w:rsidRDefault="0010227F" w:rsidP="00EB54DC">
            <w:pPr>
              <w:jc w:val="right"/>
              <w:rPr>
                <w:sz w:val="21"/>
              </w:rPr>
            </w:pPr>
            <w:r w:rsidRPr="000A21B3">
              <w:rPr>
                <w:sz w:val="21"/>
              </w:rPr>
              <w:t>358 652</w:t>
            </w:r>
          </w:p>
        </w:tc>
        <w:tc>
          <w:tcPr>
            <w:tcW w:w="1150" w:type="dxa"/>
            <w:tcBorders>
              <w:top w:val="nil"/>
              <w:left w:val="nil"/>
              <w:bottom w:val="nil"/>
              <w:right w:val="nil"/>
            </w:tcBorders>
            <w:tcMar>
              <w:top w:w="128" w:type="dxa"/>
              <w:left w:w="43" w:type="dxa"/>
              <w:bottom w:w="43" w:type="dxa"/>
              <w:right w:w="43" w:type="dxa"/>
            </w:tcMar>
            <w:vAlign w:val="bottom"/>
          </w:tcPr>
          <w:p w14:paraId="3D35683E" w14:textId="77777777" w:rsidR="0010227F" w:rsidRPr="000A21B3" w:rsidRDefault="0010227F" w:rsidP="00EB54DC">
            <w:pPr>
              <w:jc w:val="right"/>
              <w:rPr>
                <w:sz w:val="21"/>
              </w:rPr>
            </w:pPr>
            <w:r w:rsidRPr="000A21B3">
              <w:rPr>
                <w:sz w:val="21"/>
              </w:rPr>
              <w:t>127 125</w:t>
            </w:r>
          </w:p>
        </w:tc>
        <w:tc>
          <w:tcPr>
            <w:tcW w:w="1150" w:type="dxa"/>
            <w:tcBorders>
              <w:top w:val="nil"/>
              <w:left w:val="nil"/>
              <w:bottom w:val="nil"/>
              <w:right w:val="nil"/>
            </w:tcBorders>
            <w:tcMar>
              <w:top w:w="128" w:type="dxa"/>
              <w:left w:w="43" w:type="dxa"/>
              <w:bottom w:w="43" w:type="dxa"/>
              <w:right w:w="43" w:type="dxa"/>
            </w:tcMar>
            <w:vAlign w:val="bottom"/>
          </w:tcPr>
          <w:p w14:paraId="44ECF8A7"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20BE83F" w14:textId="77777777" w:rsidR="0010227F" w:rsidRPr="000A21B3" w:rsidRDefault="0010227F" w:rsidP="00EB54DC">
            <w:pPr>
              <w:jc w:val="right"/>
              <w:rPr>
                <w:sz w:val="21"/>
              </w:rPr>
            </w:pPr>
            <w:r w:rsidRPr="000A21B3">
              <w:rPr>
                <w:sz w:val="21"/>
              </w:rPr>
              <w:t>0</w:t>
            </w:r>
          </w:p>
        </w:tc>
      </w:tr>
      <w:tr w:rsidR="0010227F" w:rsidRPr="000A21B3" w14:paraId="395219C2"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100E2AC" w14:textId="77777777" w:rsidR="0010227F" w:rsidRPr="000A21B3" w:rsidRDefault="0010227F" w:rsidP="00EB54DC">
            <w:pPr>
              <w:rPr>
                <w:sz w:val="21"/>
              </w:rPr>
            </w:pPr>
            <w:r w:rsidRPr="000A21B3">
              <w:rPr>
                <w:rStyle w:val="kursiv"/>
                <w:sz w:val="21"/>
              </w:rPr>
              <w:t>Sum driftsutgifter</w:t>
            </w:r>
          </w:p>
        </w:tc>
        <w:tc>
          <w:tcPr>
            <w:tcW w:w="1150" w:type="dxa"/>
            <w:tcBorders>
              <w:top w:val="nil"/>
              <w:left w:val="nil"/>
              <w:bottom w:val="nil"/>
              <w:right w:val="nil"/>
            </w:tcBorders>
            <w:tcMar>
              <w:top w:w="128" w:type="dxa"/>
              <w:left w:w="43" w:type="dxa"/>
              <w:bottom w:w="43" w:type="dxa"/>
              <w:right w:w="43" w:type="dxa"/>
            </w:tcMar>
            <w:vAlign w:val="bottom"/>
          </w:tcPr>
          <w:p w14:paraId="6A04AA23" w14:textId="77777777" w:rsidR="0010227F" w:rsidRPr="000A21B3" w:rsidRDefault="0010227F" w:rsidP="00EB54DC">
            <w:pPr>
              <w:jc w:val="right"/>
              <w:rPr>
                <w:sz w:val="21"/>
              </w:rPr>
            </w:pPr>
            <w:r w:rsidRPr="000A21B3">
              <w:rPr>
                <w:rStyle w:val="kursiv"/>
                <w:sz w:val="21"/>
              </w:rPr>
              <w:t>918 164</w:t>
            </w:r>
          </w:p>
        </w:tc>
        <w:tc>
          <w:tcPr>
            <w:tcW w:w="1150" w:type="dxa"/>
            <w:tcBorders>
              <w:top w:val="nil"/>
              <w:left w:val="nil"/>
              <w:bottom w:val="nil"/>
              <w:right w:val="nil"/>
            </w:tcBorders>
            <w:tcMar>
              <w:top w:w="128" w:type="dxa"/>
              <w:left w:w="43" w:type="dxa"/>
              <w:bottom w:w="43" w:type="dxa"/>
              <w:right w:w="43" w:type="dxa"/>
            </w:tcMar>
            <w:vAlign w:val="bottom"/>
          </w:tcPr>
          <w:p w14:paraId="4FFFEFC2" w14:textId="77777777" w:rsidR="0010227F" w:rsidRPr="000A21B3" w:rsidRDefault="0010227F" w:rsidP="00EB54DC">
            <w:pPr>
              <w:jc w:val="right"/>
              <w:rPr>
                <w:sz w:val="21"/>
              </w:rPr>
            </w:pPr>
            <w:r w:rsidRPr="000A21B3">
              <w:rPr>
                <w:rStyle w:val="kursiv"/>
                <w:sz w:val="21"/>
              </w:rPr>
              <w:t>630 311</w:t>
            </w:r>
          </w:p>
        </w:tc>
        <w:tc>
          <w:tcPr>
            <w:tcW w:w="1150" w:type="dxa"/>
            <w:tcBorders>
              <w:top w:val="nil"/>
              <w:left w:val="nil"/>
              <w:bottom w:val="nil"/>
              <w:right w:val="nil"/>
            </w:tcBorders>
            <w:tcMar>
              <w:top w:w="128" w:type="dxa"/>
              <w:left w:w="43" w:type="dxa"/>
              <w:bottom w:w="43" w:type="dxa"/>
              <w:right w:w="43" w:type="dxa"/>
            </w:tcMar>
            <w:vAlign w:val="bottom"/>
          </w:tcPr>
          <w:p w14:paraId="289DC6A9"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47DB0B6C" w14:textId="77777777" w:rsidR="0010227F" w:rsidRPr="000A21B3" w:rsidRDefault="0010227F" w:rsidP="00EB54DC">
            <w:pPr>
              <w:jc w:val="right"/>
              <w:rPr>
                <w:sz w:val="21"/>
              </w:rPr>
            </w:pPr>
            <w:r w:rsidRPr="000A21B3">
              <w:rPr>
                <w:rStyle w:val="kursiv"/>
                <w:sz w:val="21"/>
              </w:rPr>
              <w:t>0</w:t>
            </w:r>
          </w:p>
        </w:tc>
      </w:tr>
      <w:tr w:rsidR="0010227F" w:rsidRPr="000A21B3" w14:paraId="3865668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DB2F40E"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54988FC"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1192BD4"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DB3164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A6B1084" w14:textId="77777777" w:rsidR="0010227F" w:rsidRPr="000A21B3" w:rsidRDefault="0010227F" w:rsidP="00EB54DC">
            <w:pPr>
              <w:jc w:val="right"/>
              <w:rPr>
                <w:sz w:val="21"/>
              </w:rPr>
            </w:pPr>
          </w:p>
        </w:tc>
      </w:tr>
      <w:tr w:rsidR="0010227F" w:rsidRPr="000A21B3" w14:paraId="5E7E7DE6"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251C1DD2" w14:textId="77777777" w:rsidR="0010227F" w:rsidRPr="000A21B3" w:rsidRDefault="0010227F" w:rsidP="00EB54DC">
            <w:pPr>
              <w:rPr>
                <w:sz w:val="21"/>
              </w:rPr>
            </w:pPr>
            <w:r w:rsidRPr="000A21B3">
              <w:rPr>
                <w:rStyle w:val="halvfet0"/>
                <w:sz w:val="21"/>
              </w:rPr>
              <w:t>Investeringsutgifter</w:t>
            </w:r>
          </w:p>
        </w:tc>
        <w:tc>
          <w:tcPr>
            <w:tcW w:w="1150" w:type="dxa"/>
            <w:tcBorders>
              <w:top w:val="nil"/>
              <w:left w:val="nil"/>
              <w:bottom w:val="nil"/>
              <w:right w:val="nil"/>
            </w:tcBorders>
            <w:tcMar>
              <w:top w:w="128" w:type="dxa"/>
              <w:left w:w="43" w:type="dxa"/>
              <w:bottom w:w="43" w:type="dxa"/>
              <w:right w:w="43" w:type="dxa"/>
            </w:tcMar>
            <w:vAlign w:val="bottom"/>
          </w:tcPr>
          <w:p w14:paraId="42B0B8A9"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0A90E27"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090B114"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9E62DFA" w14:textId="77777777" w:rsidR="0010227F" w:rsidRPr="000A21B3" w:rsidRDefault="0010227F" w:rsidP="00EB54DC">
            <w:pPr>
              <w:jc w:val="right"/>
              <w:rPr>
                <w:sz w:val="21"/>
              </w:rPr>
            </w:pPr>
          </w:p>
        </w:tc>
      </w:tr>
      <w:tr w:rsidR="0010227F" w:rsidRPr="000A21B3" w14:paraId="59818FB2"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35B0D598" w14:textId="5EC29320" w:rsidR="0010227F" w:rsidRPr="000A21B3" w:rsidRDefault="0010227F" w:rsidP="00EB54DC">
            <w:pPr>
              <w:rPr>
                <w:sz w:val="21"/>
              </w:rPr>
            </w:pPr>
            <w:r w:rsidRPr="000A21B3">
              <w:rPr>
                <w:sz w:val="21"/>
              </w:rPr>
              <w:t>Investeringar, større utstyrskjøp og vedlikehald</w:t>
            </w:r>
          </w:p>
        </w:tc>
        <w:tc>
          <w:tcPr>
            <w:tcW w:w="1150" w:type="dxa"/>
            <w:tcBorders>
              <w:top w:val="nil"/>
              <w:left w:val="nil"/>
              <w:bottom w:val="nil"/>
              <w:right w:val="nil"/>
            </w:tcBorders>
            <w:tcMar>
              <w:top w:w="128" w:type="dxa"/>
              <w:left w:w="43" w:type="dxa"/>
              <w:bottom w:w="43" w:type="dxa"/>
              <w:right w:w="43" w:type="dxa"/>
            </w:tcMar>
            <w:vAlign w:val="bottom"/>
          </w:tcPr>
          <w:p w14:paraId="5BFEF76B" w14:textId="77777777" w:rsidR="0010227F" w:rsidRPr="000A21B3" w:rsidRDefault="0010227F" w:rsidP="00EB54DC">
            <w:pPr>
              <w:jc w:val="right"/>
              <w:rPr>
                <w:sz w:val="21"/>
              </w:rPr>
            </w:pPr>
            <w:r w:rsidRPr="000A21B3">
              <w:rPr>
                <w:sz w:val="21"/>
              </w:rPr>
              <w:t>39 289</w:t>
            </w:r>
          </w:p>
        </w:tc>
        <w:tc>
          <w:tcPr>
            <w:tcW w:w="1150" w:type="dxa"/>
            <w:tcBorders>
              <w:top w:val="nil"/>
              <w:left w:val="nil"/>
              <w:bottom w:val="nil"/>
              <w:right w:val="nil"/>
            </w:tcBorders>
            <w:tcMar>
              <w:top w:w="128" w:type="dxa"/>
              <w:left w:w="43" w:type="dxa"/>
              <w:bottom w:w="43" w:type="dxa"/>
              <w:right w:w="43" w:type="dxa"/>
            </w:tcMar>
            <w:vAlign w:val="bottom"/>
          </w:tcPr>
          <w:p w14:paraId="5F669D7C" w14:textId="77777777" w:rsidR="0010227F" w:rsidRPr="000A21B3" w:rsidRDefault="0010227F" w:rsidP="00EB54DC">
            <w:pPr>
              <w:jc w:val="right"/>
              <w:rPr>
                <w:sz w:val="21"/>
              </w:rPr>
            </w:pPr>
            <w:r w:rsidRPr="000A21B3">
              <w:rPr>
                <w:sz w:val="21"/>
              </w:rPr>
              <w:t>73 254</w:t>
            </w:r>
          </w:p>
        </w:tc>
        <w:tc>
          <w:tcPr>
            <w:tcW w:w="1150" w:type="dxa"/>
            <w:tcBorders>
              <w:top w:val="nil"/>
              <w:left w:val="nil"/>
              <w:bottom w:val="nil"/>
              <w:right w:val="nil"/>
            </w:tcBorders>
            <w:tcMar>
              <w:top w:w="128" w:type="dxa"/>
              <w:left w:w="43" w:type="dxa"/>
              <w:bottom w:w="43" w:type="dxa"/>
              <w:right w:w="43" w:type="dxa"/>
            </w:tcMar>
            <w:vAlign w:val="bottom"/>
          </w:tcPr>
          <w:p w14:paraId="7EB4812C"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DCC8119" w14:textId="77777777" w:rsidR="0010227F" w:rsidRPr="000A21B3" w:rsidRDefault="0010227F" w:rsidP="00EB54DC">
            <w:pPr>
              <w:jc w:val="right"/>
              <w:rPr>
                <w:sz w:val="21"/>
              </w:rPr>
            </w:pPr>
            <w:r w:rsidRPr="000A21B3">
              <w:rPr>
                <w:sz w:val="21"/>
              </w:rPr>
              <w:t>0</w:t>
            </w:r>
          </w:p>
        </w:tc>
      </w:tr>
      <w:tr w:rsidR="0010227F" w:rsidRPr="000A21B3" w14:paraId="07722E3A"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5A7283FE" w14:textId="77777777" w:rsidR="0010227F" w:rsidRPr="000A21B3" w:rsidRDefault="0010227F" w:rsidP="00EB54DC">
            <w:pPr>
              <w:rPr>
                <w:sz w:val="21"/>
                <w:lang w:val="nb-NO"/>
              </w:rPr>
            </w:pPr>
            <w:r w:rsidRPr="000A21B3">
              <w:rPr>
                <w:rStyle w:val="kursiv"/>
                <w:sz w:val="21"/>
              </w:rPr>
              <w:t xml:space="preserve">Sum utgifter til større utstyrskjøp og </w:t>
            </w:r>
            <w:r w:rsidRPr="000A21B3">
              <w:rPr>
                <w:rStyle w:val="kursiv"/>
                <w:sz w:val="21"/>
              </w:rPr>
              <w:br/>
              <w:t xml:space="preserve">vedlikehald </w:t>
            </w:r>
          </w:p>
        </w:tc>
        <w:tc>
          <w:tcPr>
            <w:tcW w:w="1150" w:type="dxa"/>
            <w:tcBorders>
              <w:top w:val="nil"/>
              <w:left w:val="nil"/>
              <w:bottom w:val="nil"/>
              <w:right w:val="nil"/>
            </w:tcBorders>
            <w:tcMar>
              <w:top w:w="128" w:type="dxa"/>
              <w:left w:w="43" w:type="dxa"/>
              <w:bottom w:w="43" w:type="dxa"/>
              <w:right w:w="43" w:type="dxa"/>
            </w:tcMar>
            <w:vAlign w:val="bottom"/>
          </w:tcPr>
          <w:p w14:paraId="763E896D" w14:textId="77777777" w:rsidR="0010227F" w:rsidRPr="000A21B3" w:rsidRDefault="0010227F" w:rsidP="00EB54DC">
            <w:pPr>
              <w:jc w:val="right"/>
              <w:rPr>
                <w:sz w:val="21"/>
              </w:rPr>
            </w:pPr>
            <w:r w:rsidRPr="000A21B3">
              <w:rPr>
                <w:rStyle w:val="kursiv"/>
                <w:sz w:val="21"/>
              </w:rPr>
              <w:t>39 289</w:t>
            </w:r>
          </w:p>
        </w:tc>
        <w:tc>
          <w:tcPr>
            <w:tcW w:w="1150" w:type="dxa"/>
            <w:tcBorders>
              <w:top w:val="nil"/>
              <w:left w:val="nil"/>
              <w:bottom w:val="nil"/>
              <w:right w:val="nil"/>
            </w:tcBorders>
            <w:tcMar>
              <w:top w:w="128" w:type="dxa"/>
              <w:left w:w="43" w:type="dxa"/>
              <w:bottom w:w="43" w:type="dxa"/>
              <w:right w:w="43" w:type="dxa"/>
            </w:tcMar>
            <w:vAlign w:val="bottom"/>
          </w:tcPr>
          <w:p w14:paraId="582B18DA" w14:textId="77777777" w:rsidR="0010227F" w:rsidRPr="000A21B3" w:rsidRDefault="0010227F" w:rsidP="00EB54DC">
            <w:pPr>
              <w:jc w:val="right"/>
              <w:rPr>
                <w:sz w:val="21"/>
              </w:rPr>
            </w:pPr>
            <w:r w:rsidRPr="000A21B3">
              <w:rPr>
                <w:rStyle w:val="kursiv"/>
                <w:sz w:val="21"/>
              </w:rPr>
              <w:t>73 254</w:t>
            </w:r>
          </w:p>
        </w:tc>
        <w:tc>
          <w:tcPr>
            <w:tcW w:w="1150" w:type="dxa"/>
            <w:tcBorders>
              <w:top w:val="nil"/>
              <w:left w:val="nil"/>
              <w:bottom w:val="nil"/>
              <w:right w:val="nil"/>
            </w:tcBorders>
            <w:tcMar>
              <w:top w:w="128" w:type="dxa"/>
              <w:left w:w="43" w:type="dxa"/>
              <w:bottom w:w="43" w:type="dxa"/>
              <w:right w:w="43" w:type="dxa"/>
            </w:tcMar>
            <w:vAlign w:val="bottom"/>
          </w:tcPr>
          <w:p w14:paraId="08653F96"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2F450F8C" w14:textId="77777777" w:rsidR="0010227F" w:rsidRPr="000A21B3" w:rsidRDefault="0010227F" w:rsidP="00EB54DC">
            <w:pPr>
              <w:jc w:val="right"/>
              <w:rPr>
                <w:sz w:val="21"/>
              </w:rPr>
            </w:pPr>
            <w:r w:rsidRPr="000A21B3">
              <w:rPr>
                <w:rStyle w:val="kursiv"/>
                <w:sz w:val="21"/>
              </w:rPr>
              <w:t>0</w:t>
            </w:r>
          </w:p>
        </w:tc>
      </w:tr>
      <w:tr w:rsidR="0010227F" w:rsidRPr="000A21B3" w14:paraId="2CAD445D"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2641BAC"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5865C98"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E9AF527"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9BBD35F"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5A8ED88" w14:textId="77777777" w:rsidR="0010227F" w:rsidRPr="000A21B3" w:rsidRDefault="0010227F" w:rsidP="00EB54DC">
            <w:pPr>
              <w:jc w:val="right"/>
              <w:rPr>
                <w:sz w:val="21"/>
              </w:rPr>
            </w:pPr>
          </w:p>
        </w:tc>
      </w:tr>
      <w:tr w:rsidR="0010227F" w:rsidRPr="000A21B3" w14:paraId="68BF51A7"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E2461FB" w14:textId="77777777" w:rsidR="0010227F" w:rsidRPr="000A21B3" w:rsidRDefault="0010227F" w:rsidP="00EB54DC">
            <w:pPr>
              <w:rPr>
                <w:sz w:val="21"/>
              </w:rPr>
            </w:pPr>
            <w:r w:rsidRPr="000A21B3">
              <w:rPr>
                <w:rStyle w:val="halvfet0"/>
                <w:sz w:val="21"/>
              </w:rPr>
              <w:t>Overføringar frå verksemda</w:t>
            </w:r>
          </w:p>
        </w:tc>
        <w:tc>
          <w:tcPr>
            <w:tcW w:w="1150" w:type="dxa"/>
            <w:tcBorders>
              <w:top w:val="nil"/>
              <w:left w:val="nil"/>
              <w:bottom w:val="nil"/>
              <w:right w:val="nil"/>
            </w:tcBorders>
            <w:tcMar>
              <w:top w:w="128" w:type="dxa"/>
              <w:left w:w="43" w:type="dxa"/>
              <w:bottom w:w="43" w:type="dxa"/>
              <w:right w:w="43" w:type="dxa"/>
            </w:tcMar>
            <w:vAlign w:val="bottom"/>
          </w:tcPr>
          <w:p w14:paraId="24CF8485"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81BADD8"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8E914E7"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0D3CF2A" w14:textId="77777777" w:rsidR="0010227F" w:rsidRPr="000A21B3" w:rsidRDefault="0010227F" w:rsidP="00EB54DC">
            <w:pPr>
              <w:jc w:val="right"/>
              <w:rPr>
                <w:sz w:val="21"/>
              </w:rPr>
            </w:pPr>
          </w:p>
        </w:tc>
      </w:tr>
      <w:tr w:rsidR="0010227F" w:rsidRPr="000A21B3" w14:paraId="361B6568"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0EAC53E1" w14:textId="77777777" w:rsidR="0010227F" w:rsidRPr="000A21B3" w:rsidRDefault="0010227F" w:rsidP="00EB54DC">
            <w:pPr>
              <w:rPr>
                <w:sz w:val="21"/>
              </w:rPr>
            </w:pPr>
            <w:r w:rsidRPr="000A21B3">
              <w:rPr>
                <w:sz w:val="21"/>
              </w:rPr>
              <w:t>Utbetalingar til andre statlege rekne skapar</w:t>
            </w:r>
          </w:p>
        </w:tc>
        <w:tc>
          <w:tcPr>
            <w:tcW w:w="1150" w:type="dxa"/>
            <w:tcBorders>
              <w:top w:val="nil"/>
              <w:left w:val="nil"/>
              <w:bottom w:val="nil"/>
              <w:right w:val="nil"/>
            </w:tcBorders>
            <w:tcMar>
              <w:top w:w="128" w:type="dxa"/>
              <w:left w:w="43" w:type="dxa"/>
              <w:bottom w:w="43" w:type="dxa"/>
              <w:right w:w="43" w:type="dxa"/>
            </w:tcMar>
            <w:vAlign w:val="bottom"/>
          </w:tcPr>
          <w:p w14:paraId="041A9AE9" w14:textId="77777777" w:rsidR="0010227F" w:rsidRPr="000A21B3" w:rsidRDefault="0010227F" w:rsidP="00EB54DC">
            <w:pPr>
              <w:jc w:val="right"/>
              <w:rPr>
                <w:sz w:val="21"/>
              </w:rPr>
            </w:pPr>
            <w:r w:rsidRPr="000A21B3">
              <w:rPr>
                <w:sz w:val="21"/>
              </w:rPr>
              <w:t>4 922 167</w:t>
            </w:r>
          </w:p>
        </w:tc>
        <w:tc>
          <w:tcPr>
            <w:tcW w:w="1150" w:type="dxa"/>
            <w:tcBorders>
              <w:top w:val="nil"/>
              <w:left w:val="nil"/>
              <w:bottom w:val="nil"/>
              <w:right w:val="nil"/>
            </w:tcBorders>
            <w:tcMar>
              <w:top w:w="128" w:type="dxa"/>
              <w:left w:w="43" w:type="dxa"/>
              <w:bottom w:w="43" w:type="dxa"/>
              <w:right w:w="43" w:type="dxa"/>
            </w:tcMar>
            <w:vAlign w:val="bottom"/>
          </w:tcPr>
          <w:p w14:paraId="0BB58AA7" w14:textId="77777777" w:rsidR="0010227F" w:rsidRPr="000A21B3" w:rsidRDefault="0010227F" w:rsidP="00EB54DC">
            <w:pPr>
              <w:jc w:val="right"/>
              <w:rPr>
                <w:sz w:val="21"/>
              </w:rPr>
            </w:pPr>
            <w:r w:rsidRPr="000A21B3">
              <w:rPr>
                <w:sz w:val="21"/>
              </w:rPr>
              <w:t>4 213 823</w:t>
            </w:r>
          </w:p>
        </w:tc>
        <w:tc>
          <w:tcPr>
            <w:tcW w:w="1150" w:type="dxa"/>
            <w:tcBorders>
              <w:top w:val="nil"/>
              <w:left w:val="nil"/>
              <w:bottom w:val="nil"/>
              <w:right w:val="nil"/>
            </w:tcBorders>
            <w:tcMar>
              <w:top w:w="128" w:type="dxa"/>
              <w:left w:w="43" w:type="dxa"/>
              <w:bottom w:w="43" w:type="dxa"/>
              <w:right w:w="43" w:type="dxa"/>
            </w:tcMar>
            <w:vAlign w:val="bottom"/>
          </w:tcPr>
          <w:p w14:paraId="4E94F060"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2D66632" w14:textId="77777777" w:rsidR="0010227F" w:rsidRPr="000A21B3" w:rsidRDefault="0010227F" w:rsidP="00EB54DC">
            <w:pPr>
              <w:jc w:val="right"/>
              <w:rPr>
                <w:sz w:val="21"/>
              </w:rPr>
            </w:pPr>
            <w:r w:rsidRPr="000A21B3">
              <w:rPr>
                <w:sz w:val="21"/>
              </w:rPr>
              <w:t>0</w:t>
            </w:r>
          </w:p>
        </w:tc>
      </w:tr>
      <w:tr w:rsidR="0010227F" w:rsidRPr="000A21B3" w14:paraId="293FCD42"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40E0712" w14:textId="77777777" w:rsidR="0010227F" w:rsidRPr="000A21B3" w:rsidRDefault="0010227F" w:rsidP="00EB54DC">
            <w:pPr>
              <w:rPr>
                <w:sz w:val="21"/>
              </w:rPr>
            </w:pPr>
            <w:r w:rsidRPr="000A21B3">
              <w:rPr>
                <w:sz w:val="21"/>
              </w:rPr>
              <w:t>Andre utbetalingar</w:t>
            </w:r>
          </w:p>
        </w:tc>
        <w:tc>
          <w:tcPr>
            <w:tcW w:w="1150" w:type="dxa"/>
            <w:tcBorders>
              <w:top w:val="nil"/>
              <w:left w:val="nil"/>
              <w:bottom w:val="nil"/>
              <w:right w:val="nil"/>
            </w:tcBorders>
            <w:tcMar>
              <w:top w:w="128" w:type="dxa"/>
              <w:left w:w="43" w:type="dxa"/>
              <w:bottom w:w="43" w:type="dxa"/>
              <w:right w:w="43" w:type="dxa"/>
            </w:tcMar>
            <w:vAlign w:val="bottom"/>
          </w:tcPr>
          <w:p w14:paraId="39321189" w14:textId="77777777" w:rsidR="0010227F" w:rsidRPr="000A21B3" w:rsidRDefault="0010227F" w:rsidP="00EB54DC">
            <w:pPr>
              <w:jc w:val="right"/>
              <w:rPr>
                <w:sz w:val="21"/>
              </w:rPr>
            </w:pPr>
            <w:r w:rsidRPr="000A21B3">
              <w:rPr>
                <w:sz w:val="21"/>
              </w:rPr>
              <w:t>6 627 510</w:t>
            </w:r>
          </w:p>
        </w:tc>
        <w:tc>
          <w:tcPr>
            <w:tcW w:w="1150" w:type="dxa"/>
            <w:tcBorders>
              <w:top w:val="nil"/>
              <w:left w:val="nil"/>
              <w:bottom w:val="nil"/>
              <w:right w:val="nil"/>
            </w:tcBorders>
            <w:tcMar>
              <w:top w:w="128" w:type="dxa"/>
              <w:left w:w="43" w:type="dxa"/>
              <w:bottom w:w="43" w:type="dxa"/>
              <w:right w:w="43" w:type="dxa"/>
            </w:tcMar>
            <w:vAlign w:val="bottom"/>
          </w:tcPr>
          <w:p w14:paraId="50D77FFF" w14:textId="77777777" w:rsidR="0010227F" w:rsidRPr="000A21B3" w:rsidRDefault="0010227F" w:rsidP="00EB54DC">
            <w:pPr>
              <w:jc w:val="right"/>
              <w:rPr>
                <w:sz w:val="21"/>
              </w:rPr>
            </w:pPr>
            <w:r w:rsidRPr="000A21B3">
              <w:rPr>
                <w:sz w:val="21"/>
              </w:rPr>
              <w:t>12 213 890</w:t>
            </w:r>
          </w:p>
        </w:tc>
        <w:tc>
          <w:tcPr>
            <w:tcW w:w="1150" w:type="dxa"/>
            <w:tcBorders>
              <w:top w:val="nil"/>
              <w:left w:val="nil"/>
              <w:bottom w:val="nil"/>
              <w:right w:val="nil"/>
            </w:tcBorders>
            <w:tcMar>
              <w:top w:w="128" w:type="dxa"/>
              <w:left w:w="43" w:type="dxa"/>
              <w:bottom w:w="43" w:type="dxa"/>
              <w:right w:w="43" w:type="dxa"/>
            </w:tcMar>
            <w:vAlign w:val="bottom"/>
          </w:tcPr>
          <w:p w14:paraId="7656418F"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61E08AD" w14:textId="77777777" w:rsidR="0010227F" w:rsidRPr="000A21B3" w:rsidRDefault="0010227F" w:rsidP="00EB54DC">
            <w:pPr>
              <w:jc w:val="right"/>
              <w:rPr>
                <w:sz w:val="21"/>
              </w:rPr>
            </w:pPr>
            <w:r w:rsidRPr="000A21B3">
              <w:rPr>
                <w:sz w:val="21"/>
              </w:rPr>
              <w:t>0</w:t>
            </w:r>
          </w:p>
        </w:tc>
      </w:tr>
      <w:tr w:rsidR="0010227F" w:rsidRPr="000A21B3" w14:paraId="1B7C5674"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FB232D9" w14:textId="77777777" w:rsidR="0010227F" w:rsidRPr="000A21B3" w:rsidRDefault="0010227F" w:rsidP="00EB54DC">
            <w:pPr>
              <w:rPr>
                <w:sz w:val="21"/>
              </w:rPr>
            </w:pPr>
            <w:r w:rsidRPr="000A21B3">
              <w:rPr>
                <w:rStyle w:val="kursiv"/>
                <w:sz w:val="21"/>
              </w:rPr>
              <w:t>Sum overføringar frå verksemda</w:t>
            </w:r>
          </w:p>
        </w:tc>
        <w:tc>
          <w:tcPr>
            <w:tcW w:w="1150" w:type="dxa"/>
            <w:tcBorders>
              <w:top w:val="nil"/>
              <w:left w:val="nil"/>
              <w:bottom w:val="nil"/>
              <w:right w:val="nil"/>
            </w:tcBorders>
            <w:tcMar>
              <w:top w:w="128" w:type="dxa"/>
              <w:left w:w="43" w:type="dxa"/>
              <w:bottom w:w="43" w:type="dxa"/>
              <w:right w:w="43" w:type="dxa"/>
            </w:tcMar>
            <w:vAlign w:val="bottom"/>
          </w:tcPr>
          <w:p w14:paraId="42556874" w14:textId="77777777" w:rsidR="0010227F" w:rsidRPr="000A21B3" w:rsidRDefault="0010227F" w:rsidP="00EB54DC">
            <w:pPr>
              <w:jc w:val="right"/>
              <w:rPr>
                <w:sz w:val="21"/>
              </w:rPr>
            </w:pPr>
            <w:r w:rsidRPr="000A21B3">
              <w:rPr>
                <w:rStyle w:val="kursiv"/>
                <w:sz w:val="21"/>
              </w:rPr>
              <w:t>11 549 677</w:t>
            </w:r>
          </w:p>
        </w:tc>
        <w:tc>
          <w:tcPr>
            <w:tcW w:w="1150" w:type="dxa"/>
            <w:tcBorders>
              <w:top w:val="nil"/>
              <w:left w:val="nil"/>
              <w:bottom w:val="nil"/>
              <w:right w:val="nil"/>
            </w:tcBorders>
            <w:tcMar>
              <w:top w:w="128" w:type="dxa"/>
              <w:left w:w="43" w:type="dxa"/>
              <w:bottom w:w="43" w:type="dxa"/>
              <w:right w:w="43" w:type="dxa"/>
            </w:tcMar>
            <w:vAlign w:val="bottom"/>
          </w:tcPr>
          <w:p w14:paraId="6194F7C4" w14:textId="77777777" w:rsidR="0010227F" w:rsidRPr="000A21B3" w:rsidRDefault="0010227F" w:rsidP="00EB54DC">
            <w:pPr>
              <w:jc w:val="right"/>
              <w:rPr>
                <w:sz w:val="21"/>
              </w:rPr>
            </w:pPr>
            <w:r w:rsidRPr="000A21B3">
              <w:rPr>
                <w:rStyle w:val="kursiv"/>
                <w:sz w:val="21"/>
              </w:rPr>
              <w:t>16 427 713</w:t>
            </w:r>
          </w:p>
        </w:tc>
        <w:tc>
          <w:tcPr>
            <w:tcW w:w="1150" w:type="dxa"/>
            <w:tcBorders>
              <w:top w:val="nil"/>
              <w:left w:val="nil"/>
              <w:bottom w:val="nil"/>
              <w:right w:val="nil"/>
            </w:tcBorders>
            <w:tcMar>
              <w:top w:w="128" w:type="dxa"/>
              <w:left w:w="43" w:type="dxa"/>
              <w:bottom w:w="43" w:type="dxa"/>
              <w:right w:w="43" w:type="dxa"/>
            </w:tcMar>
            <w:vAlign w:val="bottom"/>
          </w:tcPr>
          <w:p w14:paraId="2AF1FAF0"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20348FC6" w14:textId="77777777" w:rsidR="0010227F" w:rsidRPr="000A21B3" w:rsidRDefault="0010227F" w:rsidP="00EB54DC">
            <w:pPr>
              <w:jc w:val="right"/>
              <w:rPr>
                <w:sz w:val="21"/>
              </w:rPr>
            </w:pPr>
            <w:r w:rsidRPr="000A21B3">
              <w:rPr>
                <w:rStyle w:val="kursiv"/>
                <w:sz w:val="21"/>
              </w:rPr>
              <w:t>0</w:t>
            </w:r>
          </w:p>
        </w:tc>
      </w:tr>
      <w:tr w:rsidR="0010227F" w:rsidRPr="000A21B3" w14:paraId="60E3D065"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C0D6A79"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9BA5E9F"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DCD0294"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CE8DBAE"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C407C0D" w14:textId="77777777" w:rsidR="0010227F" w:rsidRPr="000A21B3" w:rsidRDefault="0010227F" w:rsidP="00EB54DC">
            <w:pPr>
              <w:jc w:val="right"/>
              <w:rPr>
                <w:sz w:val="21"/>
              </w:rPr>
            </w:pPr>
          </w:p>
        </w:tc>
      </w:tr>
      <w:tr w:rsidR="0010227F" w:rsidRPr="000A21B3" w14:paraId="1D025D8D"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EBE8C15" w14:textId="77777777" w:rsidR="0010227F" w:rsidRPr="000A21B3" w:rsidRDefault="0010227F" w:rsidP="00EB54DC">
            <w:pPr>
              <w:rPr>
                <w:sz w:val="21"/>
              </w:rPr>
            </w:pPr>
            <w:r w:rsidRPr="000A21B3">
              <w:rPr>
                <w:rStyle w:val="halvfet0"/>
                <w:sz w:val="21"/>
              </w:rPr>
              <w:t>Finansielle aktivitetar</w:t>
            </w:r>
          </w:p>
        </w:tc>
        <w:tc>
          <w:tcPr>
            <w:tcW w:w="1150" w:type="dxa"/>
            <w:tcBorders>
              <w:top w:val="nil"/>
              <w:left w:val="nil"/>
              <w:bottom w:val="nil"/>
              <w:right w:val="nil"/>
            </w:tcBorders>
            <w:tcMar>
              <w:top w:w="128" w:type="dxa"/>
              <w:left w:w="43" w:type="dxa"/>
              <w:bottom w:w="43" w:type="dxa"/>
              <w:right w:w="43" w:type="dxa"/>
            </w:tcMar>
            <w:vAlign w:val="bottom"/>
          </w:tcPr>
          <w:p w14:paraId="0F10CFD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302D050"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DFE590A"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1AAB584" w14:textId="77777777" w:rsidR="0010227F" w:rsidRPr="000A21B3" w:rsidRDefault="0010227F" w:rsidP="00EB54DC">
            <w:pPr>
              <w:jc w:val="right"/>
              <w:rPr>
                <w:sz w:val="21"/>
              </w:rPr>
            </w:pPr>
          </w:p>
        </w:tc>
      </w:tr>
      <w:tr w:rsidR="0010227F" w:rsidRPr="000A21B3" w14:paraId="646A6375"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ECBA078" w14:textId="77777777" w:rsidR="0010227F" w:rsidRPr="000A21B3" w:rsidRDefault="0010227F" w:rsidP="00EB54DC">
            <w:pPr>
              <w:rPr>
                <w:sz w:val="21"/>
              </w:rPr>
            </w:pPr>
            <w:r w:rsidRPr="000A21B3">
              <w:rPr>
                <w:sz w:val="21"/>
              </w:rPr>
              <w:t>Kjøp av aksjar og partar</w:t>
            </w:r>
          </w:p>
        </w:tc>
        <w:tc>
          <w:tcPr>
            <w:tcW w:w="1150" w:type="dxa"/>
            <w:tcBorders>
              <w:top w:val="nil"/>
              <w:left w:val="nil"/>
              <w:bottom w:val="nil"/>
              <w:right w:val="nil"/>
            </w:tcBorders>
            <w:tcMar>
              <w:top w:w="128" w:type="dxa"/>
              <w:left w:w="43" w:type="dxa"/>
              <w:bottom w:w="43" w:type="dxa"/>
              <w:right w:w="43" w:type="dxa"/>
            </w:tcMar>
            <w:vAlign w:val="bottom"/>
          </w:tcPr>
          <w:p w14:paraId="64D808EA"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EDAD372"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BEE9F78"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C689D61" w14:textId="77777777" w:rsidR="0010227F" w:rsidRPr="000A21B3" w:rsidRDefault="0010227F" w:rsidP="00EB54DC">
            <w:pPr>
              <w:jc w:val="right"/>
              <w:rPr>
                <w:sz w:val="21"/>
              </w:rPr>
            </w:pPr>
            <w:r w:rsidRPr="000A21B3">
              <w:rPr>
                <w:sz w:val="21"/>
              </w:rPr>
              <w:t>0</w:t>
            </w:r>
          </w:p>
        </w:tc>
      </w:tr>
      <w:tr w:rsidR="0010227F" w:rsidRPr="000A21B3" w14:paraId="3E198470"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60767BCF" w14:textId="77777777" w:rsidR="0010227F" w:rsidRPr="000A21B3" w:rsidRDefault="0010227F" w:rsidP="00EB54DC">
            <w:pPr>
              <w:rPr>
                <w:sz w:val="21"/>
              </w:rPr>
            </w:pPr>
            <w:r w:rsidRPr="000A21B3">
              <w:rPr>
                <w:sz w:val="21"/>
              </w:rPr>
              <w:t>Andre finansielle utgifter</w:t>
            </w:r>
          </w:p>
        </w:tc>
        <w:tc>
          <w:tcPr>
            <w:tcW w:w="1150" w:type="dxa"/>
            <w:tcBorders>
              <w:top w:val="nil"/>
              <w:left w:val="nil"/>
              <w:bottom w:val="nil"/>
              <w:right w:val="nil"/>
            </w:tcBorders>
            <w:tcMar>
              <w:top w:w="128" w:type="dxa"/>
              <w:left w:w="43" w:type="dxa"/>
              <w:bottom w:w="43" w:type="dxa"/>
              <w:right w:w="43" w:type="dxa"/>
            </w:tcMar>
            <w:vAlign w:val="bottom"/>
          </w:tcPr>
          <w:p w14:paraId="3C789B27"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9E4F0AB"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EF1D797"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EE8A547" w14:textId="77777777" w:rsidR="0010227F" w:rsidRPr="000A21B3" w:rsidRDefault="0010227F" w:rsidP="00EB54DC">
            <w:pPr>
              <w:jc w:val="right"/>
              <w:rPr>
                <w:sz w:val="21"/>
              </w:rPr>
            </w:pPr>
            <w:r w:rsidRPr="000A21B3">
              <w:rPr>
                <w:sz w:val="21"/>
              </w:rPr>
              <w:t>0</w:t>
            </w:r>
          </w:p>
        </w:tc>
      </w:tr>
      <w:tr w:rsidR="0010227F" w:rsidRPr="000A21B3" w14:paraId="669E7345"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3FA8909" w14:textId="77777777" w:rsidR="0010227F" w:rsidRPr="000A21B3" w:rsidRDefault="0010227F" w:rsidP="00EB54DC">
            <w:pPr>
              <w:rPr>
                <w:sz w:val="21"/>
              </w:rPr>
            </w:pPr>
            <w:r w:rsidRPr="000A21B3">
              <w:rPr>
                <w:rStyle w:val="kursiv"/>
                <w:sz w:val="21"/>
              </w:rPr>
              <w:t>Sum finansielle aktivitetar</w:t>
            </w:r>
          </w:p>
        </w:tc>
        <w:tc>
          <w:tcPr>
            <w:tcW w:w="1150" w:type="dxa"/>
            <w:tcBorders>
              <w:top w:val="nil"/>
              <w:left w:val="nil"/>
              <w:bottom w:val="nil"/>
              <w:right w:val="nil"/>
            </w:tcBorders>
            <w:tcMar>
              <w:top w:w="128" w:type="dxa"/>
              <w:left w:w="43" w:type="dxa"/>
              <w:bottom w:w="43" w:type="dxa"/>
              <w:right w:w="43" w:type="dxa"/>
            </w:tcMar>
            <w:vAlign w:val="bottom"/>
          </w:tcPr>
          <w:p w14:paraId="6D6821FE"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4EECF3B3"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734DFF8D"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1251C926" w14:textId="77777777" w:rsidR="0010227F" w:rsidRPr="000A21B3" w:rsidRDefault="0010227F" w:rsidP="00EB54DC">
            <w:pPr>
              <w:jc w:val="right"/>
              <w:rPr>
                <w:sz w:val="21"/>
              </w:rPr>
            </w:pPr>
            <w:r w:rsidRPr="000A21B3">
              <w:rPr>
                <w:rStyle w:val="kursiv"/>
                <w:sz w:val="21"/>
              </w:rPr>
              <w:t>0</w:t>
            </w:r>
          </w:p>
        </w:tc>
      </w:tr>
      <w:tr w:rsidR="0010227F" w:rsidRPr="000A21B3" w14:paraId="30C7FBF6" w14:textId="77777777" w:rsidTr="00EB54DC">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67B90E4F" w14:textId="77777777" w:rsidR="0010227F" w:rsidRPr="000A21B3" w:rsidRDefault="0010227F" w:rsidP="00EB54DC">
            <w:pPr>
              <w:rPr>
                <w:sz w:val="21"/>
              </w:rPr>
            </w:pPr>
            <w:r w:rsidRPr="000A21B3">
              <w:rPr>
                <w:rStyle w:val="kursiv"/>
                <w:sz w:val="21"/>
              </w:rPr>
              <w:t>Sum utgifter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66CA49" w14:textId="77777777" w:rsidR="0010227F" w:rsidRPr="000A21B3" w:rsidRDefault="0010227F" w:rsidP="00EB54DC">
            <w:pPr>
              <w:jc w:val="right"/>
              <w:rPr>
                <w:sz w:val="21"/>
              </w:rPr>
            </w:pPr>
            <w:r w:rsidRPr="000A21B3">
              <w:rPr>
                <w:rStyle w:val="kursiv"/>
                <w:sz w:val="21"/>
              </w:rPr>
              <w:t>12 507 130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6B2757" w14:textId="77777777" w:rsidR="0010227F" w:rsidRPr="000A21B3" w:rsidRDefault="0010227F" w:rsidP="00EB54DC">
            <w:pPr>
              <w:jc w:val="right"/>
              <w:rPr>
                <w:sz w:val="21"/>
              </w:rPr>
            </w:pPr>
            <w:r w:rsidRPr="000A21B3">
              <w:rPr>
                <w:rStyle w:val="kursiv"/>
                <w:sz w:val="21"/>
              </w:rPr>
              <w:t>17 131 278</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D0FFC2" w14:textId="77777777" w:rsidR="0010227F" w:rsidRPr="000A21B3" w:rsidRDefault="0010227F" w:rsidP="00EB54DC">
            <w:pPr>
              <w:jc w:val="right"/>
              <w:rPr>
                <w:sz w:val="21"/>
              </w:rPr>
            </w:pPr>
            <w:r w:rsidRPr="000A21B3">
              <w:rPr>
                <w:rStyle w:val="kursiv"/>
                <w:sz w:val="21"/>
              </w:rPr>
              <w:t>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F0966F" w14:textId="77777777" w:rsidR="0010227F" w:rsidRPr="000A21B3" w:rsidRDefault="0010227F" w:rsidP="00EB54DC">
            <w:pPr>
              <w:jc w:val="right"/>
              <w:rPr>
                <w:sz w:val="21"/>
              </w:rPr>
            </w:pPr>
            <w:r w:rsidRPr="000A21B3">
              <w:rPr>
                <w:rStyle w:val="kursiv"/>
                <w:sz w:val="21"/>
              </w:rPr>
              <w:t>0</w:t>
            </w:r>
          </w:p>
        </w:tc>
      </w:tr>
      <w:tr w:rsidR="0010227F" w:rsidRPr="000A21B3" w14:paraId="22D7563B"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319EBD4"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478E73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D4B7349"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292B8D8"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1CA2416" w14:textId="77777777" w:rsidR="0010227F" w:rsidRPr="000A21B3" w:rsidRDefault="0010227F" w:rsidP="00EB54DC">
            <w:pPr>
              <w:jc w:val="right"/>
              <w:rPr>
                <w:sz w:val="21"/>
              </w:rPr>
            </w:pPr>
          </w:p>
        </w:tc>
      </w:tr>
      <w:tr w:rsidR="0010227F" w:rsidRPr="000A21B3" w14:paraId="71363895" w14:textId="77777777" w:rsidTr="00EB54DC">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3A13E109" w14:textId="77777777" w:rsidR="0010227F" w:rsidRPr="000A21B3" w:rsidRDefault="0010227F" w:rsidP="00EB54DC">
            <w:pPr>
              <w:rPr>
                <w:sz w:val="21"/>
              </w:rPr>
            </w:pPr>
            <w:r w:rsidRPr="000A21B3">
              <w:rPr>
                <w:sz w:val="21"/>
              </w:rPr>
              <w:t>Inntekter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ACFAAD" w14:textId="77777777" w:rsidR="0010227F" w:rsidRPr="000A21B3" w:rsidRDefault="0010227F" w:rsidP="00EB54DC">
            <w:pPr>
              <w:jc w:val="right"/>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19819C" w14:textId="77777777" w:rsidR="0010227F" w:rsidRPr="000A21B3" w:rsidRDefault="0010227F" w:rsidP="00EB54DC">
            <w:pPr>
              <w:jc w:val="right"/>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8E1172" w14:textId="77777777" w:rsidR="0010227F" w:rsidRPr="000A21B3" w:rsidRDefault="0010227F" w:rsidP="00EB54DC">
            <w:pPr>
              <w:jc w:val="right"/>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3FF8BD" w14:textId="77777777" w:rsidR="0010227F" w:rsidRPr="000A21B3" w:rsidRDefault="0010227F" w:rsidP="00EB54DC">
            <w:pPr>
              <w:jc w:val="right"/>
              <w:rPr>
                <w:sz w:val="21"/>
              </w:rPr>
            </w:pPr>
          </w:p>
        </w:tc>
      </w:tr>
      <w:tr w:rsidR="0010227F" w:rsidRPr="000A21B3" w14:paraId="7D05378D"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825A8BC" w14:textId="77777777" w:rsidR="0010227F" w:rsidRPr="000A21B3" w:rsidRDefault="0010227F" w:rsidP="00EB54DC">
            <w:pPr>
              <w:rPr>
                <w:sz w:val="21"/>
              </w:rPr>
            </w:pPr>
            <w:r w:rsidRPr="000A21B3">
              <w:rPr>
                <w:rStyle w:val="halvfet0"/>
                <w:sz w:val="21"/>
              </w:rPr>
              <w:t>Driftsinntekter</w:t>
            </w:r>
          </w:p>
        </w:tc>
        <w:tc>
          <w:tcPr>
            <w:tcW w:w="1150" w:type="dxa"/>
            <w:tcBorders>
              <w:top w:val="nil"/>
              <w:left w:val="nil"/>
              <w:bottom w:val="nil"/>
              <w:right w:val="nil"/>
            </w:tcBorders>
            <w:tcMar>
              <w:top w:w="128" w:type="dxa"/>
              <w:left w:w="43" w:type="dxa"/>
              <w:bottom w:w="43" w:type="dxa"/>
              <w:right w:w="43" w:type="dxa"/>
            </w:tcMar>
            <w:vAlign w:val="bottom"/>
          </w:tcPr>
          <w:p w14:paraId="67C710D5"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ADDA1B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392616C"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1B02196" w14:textId="77777777" w:rsidR="0010227F" w:rsidRPr="000A21B3" w:rsidRDefault="0010227F" w:rsidP="00EB54DC">
            <w:pPr>
              <w:jc w:val="right"/>
              <w:rPr>
                <w:sz w:val="21"/>
              </w:rPr>
            </w:pPr>
          </w:p>
        </w:tc>
      </w:tr>
      <w:tr w:rsidR="0010227F" w:rsidRPr="000A21B3" w14:paraId="59F58326"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C31280A" w14:textId="77777777" w:rsidR="0010227F" w:rsidRPr="000A21B3" w:rsidRDefault="0010227F" w:rsidP="00EB54DC">
            <w:pPr>
              <w:rPr>
                <w:sz w:val="21"/>
              </w:rPr>
            </w:pPr>
            <w:r w:rsidRPr="000A21B3">
              <w:rPr>
                <w:sz w:val="21"/>
              </w:rPr>
              <w:t>Inntekter frå løyvingar</w:t>
            </w:r>
          </w:p>
        </w:tc>
        <w:tc>
          <w:tcPr>
            <w:tcW w:w="1150" w:type="dxa"/>
            <w:tcBorders>
              <w:top w:val="nil"/>
              <w:left w:val="nil"/>
              <w:bottom w:val="nil"/>
              <w:right w:val="nil"/>
            </w:tcBorders>
            <w:tcMar>
              <w:top w:w="128" w:type="dxa"/>
              <w:left w:w="43" w:type="dxa"/>
              <w:bottom w:w="43" w:type="dxa"/>
              <w:right w:w="43" w:type="dxa"/>
            </w:tcMar>
            <w:vAlign w:val="bottom"/>
          </w:tcPr>
          <w:p w14:paraId="14D9DF60" w14:textId="77777777" w:rsidR="0010227F" w:rsidRPr="000A21B3" w:rsidRDefault="0010227F" w:rsidP="00EB54DC">
            <w:pPr>
              <w:jc w:val="right"/>
              <w:rPr>
                <w:sz w:val="21"/>
              </w:rPr>
            </w:pPr>
            <w:r w:rsidRPr="000A21B3">
              <w:rPr>
                <w:sz w:val="21"/>
              </w:rPr>
              <w:t>850 842</w:t>
            </w:r>
          </w:p>
        </w:tc>
        <w:tc>
          <w:tcPr>
            <w:tcW w:w="1150" w:type="dxa"/>
            <w:tcBorders>
              <w:top w:val="nil"/>
              <w:left w:val="nil"/>
              <w:bottom w:val="nil"/>
              <w:right w:val="nil"/>
            </w:tcBorders>
            <w:tcMar>
              <w:top w:w="128" w:type="dxa"/>
              <w:left w:w="43" w:type="dxa"/>
              <w:bottom w:w="43" w:type="dxa"/>
              <w:right w:w="43" w:type="dxa"/>
            </w:tcMar>
            <w:vAlign w:val="bottom"/>
          </w:tcPr>
          <w:p w14:paraId="055B3441" w14:textId="77777777" w:rsidR="0010227F" w:rsidRPr="000A21B3" w:rsidRDefault="0010227F" w:rsidP="00EB54DC">
            <w:pPr>
              <w:jc w:val="right"/>
              <w:rPr>
                <w:sz w:val="21"/>
              </w:rPr>
            </w:pPr>
            <w:r w:rsidRPr="000A21B3">
              <w:rPr>
                <w:sz w:val="21"/>
              </w:rPr>
              <w:t>791 508</w:t>
            </w:r>
          </w:p>
        </w:tc>
        <w:tc>
          <w:tcPr>
            <w:tcW w:w="1150" w:type="dxa"/>
            <w:tcBorders>
              <w:top w:val="nil"/>
              <w:left w:val="nil"/>
              <w:bottom w:val="nil"/>
              <w:right w:val="nil"/>
            </w:tcBorders>
            <w:tcMar>
              <w:top w:w="128" w:type="dxa"/>
              <w:left w:w="43" w:type="dxa"/>
              <w:bottom w:w="43" w:type="dxa"/>
              <w:right w:w="43" w:type="dxa"/>
            </w:tcMar>
            <w:vAlign w:val="bottom"/>
          </w:tcPr>
          <w:p w14:paraId="16F054F1"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CF7654A" w14:textId="77777777" w:rsidR="0010227F" w:rsidRPr="000A21B3" w:rsidRDefault="0010227F" w:rsidP="00EB54DC">
            <w:pPr>
              <w:jc w:val="right"/>
              <w:rPr>
                <w:sz w:val="21"/>
              </w:rPr>
            </w:pPr>
            <w:r w:rsidRPr="000A21B3">
              <w:rPr>
                <w:sz w:val="21"/>
              </w:rPr>
              <w:t>0</w:t>
            </w:r>
          </w:p>
        </w:tc>
      </w:tr>
      <w:tr w:rsidR="0010227F" w:rsidRPr="000A21B3" w14:paraId="5040E44B"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AB53CA5" w14:textId="77777777" w:rsidR="0010227F" w:rsidRPr="000A21B3" w:rsidRDefault="0010227F" w:rsidP="00EB54DC">
            <w:pPr>
              <w:rPr>
                <w:sz w:val="21"/>
              </w:rPr>
            </w:pPr>
            <w:r w:rsidRPr="000A21B3">
              <w:rPr>
                <w:sz w:val="21"/>
              </w:rPr>
              <w:t>Inntekter frå sal av varer og tenester</w:t>
            </w:r>
          </w:p>
        </w:tc>
        <w:tc>
          <w:tcPr>
            <w:tcW w:w="1150" w:type="dxa"/>
            <w:tcBorders>
              <w:top w:val="nil"/>
              <w:left w:val="nil"/>
              <w:bottom w:val="nil"/>
              <w:right w:val="nil"/>
            </w:tcBorders>
            <w:tcMar>
              <w:top w:w="128" w:type="dxa"/>
              <w:left w:w="43" w:type="dxa"/>
              <w:bottom w:w="43" w:type="dxa"/>
              <w:right w:w="43" w:type="dxa"/>
            </w:tcMar>
            <w:vAlign w:val="bottom"/>
          </w:tcPr>
          <w:p w14:paraId="55E458BC" w14:textId="77777777" w:rsidR="0010227F" w:rsidRPr="000A21B3" w:rsidRDefault="0010227F" w:rsidP="00EB54DC">
            <w:pPr>
              <w:jc w:val="right"/>
              <w:rPr>
                <w:sz w:val="21"/>
              </w:rPr>
            </w:pPr>
            <w:r w:rsidRPr="000A21B3">
              <w:rPr>
                <w:sz w:val="21"/>
              </w:rPr>
              <w:t>793</w:t>
            </w:r>
          </w:p>
        </w:tc>
        <w:tc>
          <w:tcPr>
            <w:tcW w:w="1150" w:type="dxa"/>
            <w:tcBorders>
              <w:top w:val="nil"/>
              <w:left w:val="nil"/>
              <w:bottom w:val="nil"/>
              <w:right w:val="nil"/>
            </w:tcBorders>
            <w:tcMar>
              <w:top w:w="128" w:type="dxa"/>
              <w:left w:w="43" w:type="dxa"/>
              <w:bottom w:w="43" w:type="dxa"/>
              <w:right w:w="43" w:type="dxa"/>
            </w:tcMar>
            <w:vAlign w:val="bottom"/>
          </w:tcPr>
          <w:p w14:paraId="342D197C" w14:textId="77777777" w:rsidR="0010227F" w:rsidRPr="000A21B3" w:rsidRDefault="0010227F" w:rsidP="00EB54DC">
            <w:pPr>
              <w:jc w:val="right"/>
              <w:rPr>
                <w:sz w:val="21"/>
              </w:rPr>
            </w:pPr>
            <w:r w:rsidRPr="000A21B3">
              <w:rPr>
                <w:sz w:val="21"/>
              </w:rPr>
              <w:t>82</w:t>
            </w:r>
          </w:p>
        </w:tc>
        <w:tc>
          <w:tcPr>
            <w:tcW w:w="1150" w:type="dxa"/>
            <w:tcBorders>
              <w:top w:val="nil"/>
              <w:left w:val="nil"/>
              <w:bottom w:val="nil"/>
              <w:right w:val="nil"/>
            </w:tcBorders>
            <w:tcMar>
              <w:top w:w="128" w:type="dxa"/>
              <w:left w:w="43" w:type="dxa"/>
              <w:bottom w:w="43" w:type="dxa"/>
              <w:right w:w="43" w:type="dxa"/>
            </w:tcMar>
            <w:vAlign w:val="bottom"/>
          </w:tcPr>
          <w:p w14:paraId="4137872F"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A49E773" w14:textId="77777777" w:rsidR="0010227F" w:rsidRPr="000A21B3" w:rsidRDefault="0010227F" w:rsidP="00EB54DC">
            <w:pPr>
              <w:jc w:val="right"/>
              <w:rPr>
                <w:sz w:val="21"/>
              </w:rPr>
            </w:pPr>
            <w:r w:rsidRPr="000A21B3">
              <w:rPr>
                <w:sz w:val="21"/>
              </w:rPr>
              <w:t>0</w:t>
            </w:r>
          </w:p>
        </w:tc>
      </w:tr>
      <w:tr w:rsidR="0010227F" w:rsidRPr="000A21B3" w14:paraId="501EBD4A"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6482EFF4" w14:textId="77777777" w:rsidR="0010227F" w:rsidRPr="000A21B3" w:rsidRDefault="0010227F" w:rsidP="00EB54DC">
            <w:pPr>
              <w:rPr>
                <w:sz w:val="21"/>
              </w:rPr>
            </w:pPr>
            <w:r w:rsidRPr="000A21B3">
              <w:rPr>
                <w:sz w:val="21"/>
              </w:rPr>
              <w:t>Inntekter frå avgifter, gebyr og lisensar</w:t>
            </w:r>
          </w:p>
        </w:tc>
        <w:tc>
          <w:tcPr>
            <w:tcW w:w="1150" w:type="dxa"/>
            <w:tcBorders>
              <w:top w:val="nil"/>
              <w:left w:val="nil"/>
              <w:bottom w:val="nil"/>
              <w:right w:val="nil"/>
            </w:tcBorders>
            <w:tcMar>
              <w:top w:w="128" w:type="dxa"/>
              <w:left w:w="43" w:type="dxa"/>
              <w:bottom w:w="43" w:type="dxa"/>
              <w:right w:w="43" w:type="dxa"/>
            </w:tcMar>
            <w:vAlign w:val="bottom"/>
          </w:tcPr>
          <w:p w14:paraId="0E3C544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B79420A"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5E76036"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862C4A6" w14:textId="77777777" w:rsidR="0010227F" w:rsidRPr="000A21B3" w:rsidRDefault="0010227F" w:rsidP="00EB54DC">
            <w:pPr>
              <w:jc w:val="right"/>
              <w:rPr>
                <w:sz w:val="21"/>
              </w:rPr>
            </w:pPr>
            <w:r w:rsidRPr="000A21B3">
              <w:rPr>
                <w:sz w:val="21"/>
              </w:rPr>
              <w:t>0</w:t>
            </w:r>
          </w:p>
        </w:tc>
      </w:tr>
      <w:tr w:rsidR="0010227F" w:rsidRPr="000A21B3" w14:paraId="5CB5F527"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650A76F" w14:textId="77777777" w:rsidR="0010227F" w:rsidRPr="000A21B3" w:rsidRDefault="0010227F" w:rsidP="00EB54DC">
            <w:pPr>
              <w:rPr>
                <w:sz w:val="21"/>
              </w:rPr>
            </w:pPr>
            <w:r w:rsidRPr="000A21B3">
              <w:rPr>
                <w:sz w:val="21"/>
              </w:rPr>
              <w:t>Refusjonar</w:t>
            </w:r>
          </w:p>
        </w:tc>
        <w:tc>
          <w:tcPr>
            <w:tcW w:w="1150" w:type="dxa"/>
            <w:tcBorders>
              <w:top w:val="nil"/>
              <w:left w:val="nil"/>
              <w:bottom w:val="nil"/>
              <w:right w:val="nil"/>
            </w:tcBorders>
            <w:tcMar>
              <w:top w:w="128" w:type="dxa"/>
              <w:left w:w="43" w:type="dxa"/>
              <w:bottom w:w="43" w:type="dxa"/>
              <w:right w:w="43" w:type="dxa"/>
            </w:tcMar>
            <w:vAlign w:val="bottom"/>
          </w:tcPr>
          <w:p w14:paraId="1F342837"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EF7861F"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8E11951"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E953243" w14:textId="77777777" w:rsidR="0010227F" w:rsidRPr="000A21B3" w:rsidRDefault="0010227F" w:rsidP="00EB54DC">
            <w:pPr>
              <w:jc w:val="right"/>
              <w:rPr>
                <w:sz w:val="21"/>
              </w:rPr>
            </w:pPr>
            <w:r w:rsidRPr="000A21B3">
              <w:rPr>
                <w:sz w:val="21"/>
              </w:rPr>
              <w:t>0</w:t>
            </w:r>
          </w:p>
        </w:tc>
      </w:tr>
      <w:tr w:rsidR="0010227F" w:rsidRPr="000A21B3" w14:paraId="15F5F706"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B8AB794" w14:textId="77777777" w:rsidR="0010227F" w:rsidRPr="000A21B3" w:rsidRDefault="0010227F" w:rsidP="00EB54DC">
            <w:pPr>
              <w:rPr>
                <w:sz w:val="21"/>
              </w:rPr>
            </w:pPr>
            <w:r w:rsidRPr="000A21B3">
              <w:rPr>
                <w:sz w:val="21"/>
              </w:rPr>
              <w:t>Andre driftsinntekter</w:t>
            </w:r>
          </w:p>
        </w:tc>
        <w:tc>
          <w:tcPr>
            <w:tcW w:w="1150" w:type="dxa"/>
            <w:tcBorders>
              <w:top w:val="nil"/>
              <w:left w:val="nil"/>
              <w:bottom w:val="nil"/>
              <w:right w:val="nil"/>
            </w:tcBorders>
            <w:tcMar>
              <w:top w:w="128" w:type="dxa"/>
              <w:left w:w="43" w:type="dxa"/>
              <w:bottom w:w="43" w:type="dxa"/>
              <w:right w:w="43" w:type="dxa"/>
            </w:tcMar>
            <w:vAlign w:val="bottom"/>
          </w:tcPr>
          <w:p w14:paraId="23B17D8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B28CEC6"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791670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02992EA" w14:textId="77777777" w:rsidR="0010227F" w:rsidRPr="000A21B3" w:rsidRDefault="0010227F" w:rsidP="00EB54DC">
            <w:pPr>
              <w:jc w:val="right"/>
              <w:rPr>
                <w:sz w:val="21"/>
              </w:rPr>
            </w:pPr>
            <w:r w:rsidRPr="000A21B3">
              <w:rPr>
                <w:sz w:val="21"/>
              </w:rPr>
              <w:t>0</w:t>
            </w:r>
          </w:p>
        </w:tc>
      </w:tr>
      <w:tr w:rsidR="0010227F" w:rsidRPr="000A21B3" w14:paraId="39DF05EB"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81256C2" w14:textId="77777777" w:rsidR="0010227F" w:rsidRPr="000A21B3" w:rsidRDefault="0010227F" w:rsidP="00EB54DC">
            <w:pPr>
              <w:rPr>
                <w:sz w:val="21"/>
              </w:rPr>
            </w:pPr>
            <w:r w:rsidRPr="000A21B3">
              <w:rPr>
                <w:rStyle w:val="kursiv"/>
                <w:sz w:val="21"/>
              </w:rPr>
              <w:t>Sum driftsinntekter</w:t>
            </w:r>
          </w:p>
        </w:tc>
        <w:tc>
          <w:tcPr>
            <w:tcW w:w="1150" w:type="dxa"/>
            <w:tcBorders>
              <w:top w:val="nil"/>
              <w:left w:val="nil"/>
              <w:bottom w:val="nil"/>
              <w:right w:val="nil"/>
            </w:tcBorders>
            <w:tcMar>
              <w:top w:w="128" w:type="dxa"/>
              <w:left w:w="43" w:type="dxa"/>
              <w:bottom w:w="43" w:type="dxa"/>
              <w:right w:w="43" w:type="dxa"/>
            </w:tcMar>
            <w:vAlign w:val="bottom"/>
          </w:tcPr>
          <w:p w14:paraId="1296FF16" w14:textId="77777777" w:rsidR="0010227F" w:rsidRPr="000A21B3" w:rsidRDefault="0010227F" w:rsidP="00EB54DC">
            <w:pPr>
              <w:jc w:val="right"/>
              <w:rPr>
                <w:sz w:val="21"/>
              </w:rPr>
            </w:pPr>
            <w:r w:rsidRPr="000A21B3">
              <w:rPr>
                <w:rStyle w:val="kursiv"/>
                <w:sz w:val="21"/>
              </w:rPr>
              <w:t>851 634</w:t>
            </w:r>
          </w:p>
        </w:tc>
        <w:tc>
          <w:tcPr>
            <w:tcW w:w="1150" w:type="dxa"/>
            <w:tcBorders>
              <w:top w:val="nil"/>
              <w:left w:val="nil"/>
              <w:bottom w:val="nil"/>
              <w:right w:val="nil"/>
            </w:tcBorders>
            <w:tcMar>
              <w:top w:w="128" w:type="dxa"/>
              <w:left w:w="43" w:type="dxa"/>
              <w:bottom w:w="43" w:type="dxa"/>
              <w:right w:w="43" w:type="dxa"/>
            </w:tcMar>
            <w:vAlign w:val="bottom"/>
          </w:tcPr>
          <w:p w14:paraId="45C4A1B8" w14:textId="77777777" w:rsidR="0010227F" w:rsidRPr="000A21B3" w:rsidRDefault="0010227F" w:rsidP="00EB54DC">
            <w:pPr>
              <w:jc w:val="right"/>
              <w:rPr>
                <w:sz w:val="21"/>
              </w:rPr>
            </w:pPr>
            <w:r w:rsidRPr="000A21B3">
              <w:rPr>
                <w:rStyle w:val="kursiv"/>
                <w:sz w:val="21"/>
              </w:rPr>
              <w:t>791 590</w:t>
            </w:r>
          </w:p>
        </w:tc>
        <w:tc>
          <w:tcPr>
            <w:tcW w:w="1150" w:type="dxa"/>
            <w:tcBorders>
              <w:top w:val="nil"/>
              <w:left w:val="nil"/>
              <w:bottom w:val="nil"/>
              <w:right w:val="nil"/>
            </w:tcBorders>
            <w:tcMar>
              <w:top w:w="128" w:type="dxa"/>
              <w:left w:w="43" w:type="dxa"/>
              <w:bottom w:w="43" w:type="dxa"/>
              <w:right w:w="43" w:type="dxa"/>
            </w:tcMar>
            <w:vAlign w:val="bottom"/>
          </w:tcPr>
          <w:p w14:paraId="237CE890"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09F29231" w14:textId="77777777" w:rsidR="0010227F" w:rsidRPr="000A21B3" w:rsidRDefault="0010227F" w:rsidP="00EB54DC">
            <w:pPr>
              <w:jc w:val="right"/>
              <w:rPr>
                <w:sz w:val="21"/>
              </w:rPr>
            </w:pPr>
            <w:r w:rsidRPr="000A21B3">
              <w:rPr>
                <w:rStyle w:val="kursiv"/>
                <w:sz w:val="21"/>
              </w:rPr>
              <w:t>0</w:t>
            </w:r>
          </w:p>
        </w:tc>
      </w:tr>
      <w:tr w:rsidR="0010227F" w:rsidRPr="000A21B3" w14:paraId="14743648"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BF2D0FA"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D47E108"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990E46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697C818"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7E417DC" w14:textId="77777777" w:rsidR="0010227F" w:rsidRPr="000A21B3" w:rsidRDefault="0010227F" w:rsidP="00EB54DC">
            <w:pPr>
              <w:jc w:val="right"/>
              <w:rPr>
                <w:sz w:val="21"/>
              </w:rPr>
            </w:pPr>
          </w:p>
        </w:tc>
      </w:tr>
      <w:tr w:rsidR="0010227F" w:rsidRPr="000A21B3" w14:paraId="44242AE8"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9531616" w14:textId="77777777" w:rsidR="0010227F" w:rsidRPr="000A21B3" w:rsidRDefault="0010227F" w:rsidP="00EB54DC">
            <w:pPr>
              <w:rPr>
                <w:sz w:val="21"/>
              </w:rPr>
            </w:pPr>
            <w:r w:rsidRPr="000A21B3">
              <w:rPr>
                <w:rStyle w:val="halvfet0"/>
                <w:sz w:val="21"/>
              </w:rPr>
              <w:t>Inntekter frå investeringar</w:t>
            </w:r>
          </w:p>
        </w:tc>
        <w:tc>
          <w:tcPr>
            <w:tcW w:w="1150" w:type="dxa"/>
            <w:tcBorders>
              <w:top w:val="nil"/>
              <w:left w:val="nil"/>
              <w:bottom w:val="nil"/>
              <w:right w:val="nil"/>
            </w:tcBorders>
            <w:tcMar>
              <w:top w:w="128" w:type="dxa"/>
              <w:left w:w="43" w:type="dxa"/>
              <w:bottom w:w="43" w:type="dxa"/>
              <w:right w:w="43" w:type="dxa"/>
            </w:tcMar>
            <w:vAlign w:val="bottom"/>
          </w:tcPr>
          <w:p w14:paraId="13833119"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AFF3D29"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CDA26C3"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80DCAA6" w14:textId="77777777" w:rsidR="0010227F" w:rsidRPr="000A21B3" w:rsidRDefault="0010227F" w:rsidP="00EB54DC">
            <w:pPr>
              <w:jc w:val="right"/>
              <w:rPr>
                <w:sz w:val="21"/>
              </w:rPr>
            </w:pPr>
          </w:p>
        </w:tc>
      </w:tr>
      <w:tr w:rsidR="0010227F" w:rsidRPr="000A21B3" w14:paraId="7C68B65C"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A8ECFA3" w14:textId="77777777" w:rsidR="0010227F" w:rsidRPr="000A21B3" w:rsidRDefault="0010227F" w:rsidP="00EB54DC">
            <w:pPr>
              <w:rPr>
                <w:sz w:val="21"/>
              </w:rPr>
            </w:pPr>
            <w:r w:rsidRPr="000A21B3">
              <w:rPr>
                <w:sz w:val="21"/>
              </w:rPr>
              <w:t>Sal av varige driftsmiddel</w:t>
            </w:r>
          </w:p>
        </w:tc>
        <w:tc>
          <w:tcPr>
            <w:tcW w:w="1150" w:type="dxa"/>
            <w:tcBorders>
              <w:top w:val="nil"/>
              <w:left w:val="nil"/>
              <w:bottom w:val="nil"/>
              <w:right w:val="nil"/>
            </w:tcBorders>
            <w:tcMar>
              <w:top w:w="128" w:type="dxa"/>
              <w:left w:w="43" w:type="dxa"/>
              <w:bottom w:w="43" w:type="dxa"/>
              <w:right w:w="43" w:type="dxa"/>
            </w:tcMar>
            <w:vAlign w:val="bottom"/>
          </w:tcPr>
          <w:p w14:paraId="13C0736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9176844"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207E798"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44CABD4" w14:textId="77777777" w:rsidR="0010227F" w:rsidRPr="000A21B3" w:rsidRDefault="0010227F" w:rsidP="00EB54DC">
            <w:pPr>
              <w:jc w:val="right"/>
              <w:rPr>
                <w:sz w:val="21"/>
              </w:rPr>
            </w:pPr>
            <w:r w:rsidRPr="000A21B3">
              <w:rPr>
                <w:sz w:val="21"/>
              </w:rPr>
              <w:t>0</w:t>
            </w:r>
          </w:p>
        </w:tc>
      </w:tr>
      <w:tr w:rsidR="0010227F" w:rsidRPr="000A21B3" w14:paraId="0C3D21E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828D929" w14:textId="77777777" w:rsidR="0010227F" w:rsidRPr="000A21B3" w:rsidRDefault="0010227F" w:rsidP="00EB54DC">
            <w:pPr>
              <w:rPr>
                <w:sz w:val="21"/>
              </w:rPr>
            </w:pPr>
            <w:r w:rsidRPr="000A21B3">
              <w:rPr>
                <w:rStyle w:val="kursiv"/>
                <w:sz w:val="21"/>
              </w:rPr>
              <w:t>Sum investeringsaktivitetar</w:t>
            </w:r>
          </w:p>
        </w:tc>
        <w:tc>
          <w:tcPr>
            <w:tcW w:w="1150" w:type="dxa"/>
            <w:tcBorders>
              <w:top w:val="nil"/>
              <w:left w:val="nil"/>
              <w:bottom w:val="nil"/>
              <w:right w:val="nil"/>
            </w:tcBorders>
            <w:tcMar>
              <w:top w:w="128" w:type="dxa"/>
              <w:left w:w="43" w:type="dxa"/>
              <w:bottom w:w="43" w:type="dxa"/>
              <w:right w:w="43" w:type="dxa"/>
            </w:tcMar>
            <w:vAlign w:val="bottom"/>
          </w:tcPr>
          <w:p w14:paraId="321FEFE8"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0E437458"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4CD31E5F"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5A410A83" w14:textId="77777777" w:rsidR="0010227F" w:rsidRPr="000A21B3" w:rsidRDefault="0010227F" w:rsidP="00EB54DC">
            <w:pPr>
              <w:jc w:val="right"/>
              <w:rPr>
                <w:sz w:val="21"/>
              </w:rPr>
            </w:pPr>
            <w:r w:rsidRPr="000A21B3">
              <w:rPr>
                <w:rStyle w:val="kursiv"/>
                <w:sz w:val="21"/>
              </w:rPr>
              <w:t>0</w:t>
            </w:r>
          </w:p>
        </w:tc>
      </w:tr>
      <w:tr w:rsidR="0010227F" w:rsidRPr="000A21B3" w14:paraId="50B76855"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204B4EE0"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41DAFAF"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1E98AE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78311A4"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A48AA3A" w14:textId="77777777" w:rsidR="0010227F" w:rsidRPr="000A21B3" w:rsidRDefault="0010227F" w:rsidP="00EB54DC">
            <w:pPr>
              <w:jc w:val="right"/>
              <w:rPr>
                <w:sz w:val="21"/>
              </w:rPr>
            </w:pPr>
          </w:p>
        </w:tc>
      </w:tr>
      <w:tr w:rsidR="0010227F" w:rsidRPr="000A21B3" w14:paraId="5D54D670"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272A690F" w14:textId="77777777" w:rsidR="0010227F" w:rsidRPr="000A21B3" w:rsidRDefault="0010227F" w:rsidP="00EB54DC">
            <w:pPr>
              <w:rPr>
                <w:sz w:val="21"/>
              </w:rPr>
            </w:pPr>
            <w:r w:rsidRPr="000A21B3">
              <w:rPr>
                <w:rStyle w:val="halvfet0"/>
                <w:sz w:val="21"/>
              </w:rPr>
              <w:t>Overføringar til verksemda</w:t>
            </w:r>
          </w:p>
        </w:tc>
        <w:tc>
          <w:tcPr>
            <w:tcW w:w="1150" w:type="dxa"/>
            <w:tcBorders>
              <w:top w:val="nil"/>
              <w:left w:val="nil"/>
              <w:bottom w:val="nil"/>
              <w:right w:val="nil"/>
            </w:tcBorders>
            <w:tcMar>
              <w:top w:w="128" w:type="dxa"/>
              <w:left w:w="43" w:type="dxa"/>
              <w:bottom w:w="43" w:type="dxa"/>
              <w:right w:w="43" w:type="dxa"/>
            </w:tcMar>
            <w:vAlign w:val="bottom"/>
          </w:tcPr>
          <w:p w14:paraId="210D38AC"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343D842"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CCC112D"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BBBC3D7" w14:textId="77777777" w:rsidR="0010227F" w:rsidRPr="000A21B3" w:rsidRDefault="0010227F" w:rsidP="00EB54DC">
            <w:pPr>
              <w:jc w:val="right"/>
              <w:rPr>
                <w:sz w:val="21"/>
              </w:rPr>
            </w:pPr>
          </w:p>
        </w:tc>
      </w:tr>
      <w:tr w:rsidR="0010227F" w:rsidRPr="000A21B3" w14:paraId="515D6B9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AB35D88" w14:textId="77777777" w:rsidR="0010227F" w:rsidRPr="000A21B3" w:rsidRDefault="0010227F" w:rsidP="00EB54DC">
            <w:pPr>
              <w:rPr>
                <w:sz w:val="21"/>
              </w:rPr>
            </w:pPr>
            <w:r w:rsidRPr="000A21B3">
              <w:rPr>
                <w:sz w:val="21"/>
              </w:rPr>
              <w:t>Inntekter frå statlege løyvingar</w:t>
            </w:r>
          </w:p>
        </w:tc>
        <w:tc>
          <w:tcPr>
            <w:tcW w:w="1150" w:type="dxa"/>
            <w:tcBorders>
              <w:top w:val="nil"/>
              <w:left w:val="nil"/>
              <w:bottom w:val="nil"/>
              <w:right w:val="nil"/>
            </w:tcBorders>
            <w:tcMar>
              <w:top w:w="128" w:type="dxa"/>
              <w:left w:w="43" w:type="dxa"/>
              <w:bottom w:w="43" w:type="dxa"/>
              <w:right w:w="43" w:type="dxa"/>
            </w:tcMar>
            <w:vAlign w:val="bottom"/>
          </w:tcPr>
          <w:p w14:paraId="6E17F1E3" w14:textId="77777777" w:rsidR="0010227F" w:rsidRPr="000A21B3" w:rsidRDefault="0010227F" w:rsidP="00EB54DC">
            <w:pPr>
              <w:jc w:val="right"/>
              <w:rPr>
                <w:sz w:val="21"/>
              </w:rPr>
            </w:pPr>
            <w:r w:rsidRPr="000A21B3">
              <w:rPr>
                <w:sz w:val="21"/>
              </w:rPr>
              <w:t>10 698 560</w:t>
            </w:r>
          </w:p>
        </w:tc>
        <w:tc>
          <w:tcPr>
            <w:tcW w:w="1150" w:type="dxa"/>
            <w:tcBorders>
              <w:top w:val="nil"/>
              <w:left w:val="nil"/>
              <w:bottom w:val="nil"/>
              <w:right w:val="nil"/>
            </w:tcBorders>
            <w:tcMar>
              <w:top w:w="128" w:type="dxa"/>
              <w:left w:w="43" w:type="dxa"/>
              <w:bottom w:w="43" w:type="dxa"/>
              <w:right w:w="43" w:type="dxa"/>
            </w:tcMar>
            <w:vAlign w:val="bottom"/>
          </w:tcPr>
          <w:p w14:paraId="27A7763F" w14:textId="77777777" w:rsidR="0010227F" w:rsidRPr="000A21B3" w:rsidRDefault="0010227F" w:rsidP="00EB54DC">
            <w:pPr>
              <w:jc w:val="right"/>
              <w:rPr>
                <w:sz w:val="21"/>
              </w:rPr>
            </w:pPr>
            <w:r w:rsidRPr="000A21B3">
              <w:rPr>
                <w:sz w:val="21"/>
              </w:rPr>
              <w:t>10 982 529</w:t>
            </w:r>
          </w:p>
        </w:tc>
        <w:tc>
          <w:tcPr>
            <w:tcW w:w="1150" w:type="dxa"/>
            <w:tcBorders>
              <w:top w:val="nil"/>
              <w:left w:val="nil"/>
              <w:bottom w:val="nil"/>
              <w:right w:val="nil"/>
            </w:tcBorders>
            <w:tcMar>
              <w:top w:w="128" w:type="dxa"/>
              <w:left w:w="43" w:type="dxa"/>
              <w:bottom w:w="43" w:type="dxa"/>
              <w:right w:w="43" w:type="dxa"/>
            </w:tcMar>
            <w:vAlign w:val="bottom"/>
          </w:tcPr>
          <w:p w14:paraId="5E700E3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BDDA707" w14:textId="77777777" w:rsidR="0010227F" w:rsidRPr="000A21B3" w:rsidRDefault="0010227F" w:rsidP="00EB54DC">
            <w:pPr>
              <w:jc w:val="right"/>
              <w:rPr>
                <w:sz w:val="21"/>
              </w:rPr>
            </w:pPr>
            <w:r w:rsidRPr="000A21B3">
              <w:rPr>
                <w:sz w:val="21"/>
              </w:rPr>
              <w:t>0</w:t>
            </w:r>
          </w:p>
        </w:tc>
      </w:tr>
      <w:tr w:rsidR="0010227F" w:rsidRPr="000A21B3" w14:paraId="73286CD6"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7F66F75" w14:textId="77777777" w:rsidR="0010227F" w:rsidRPr="000A21B3" w:rsidRDefault="0010227F" w:rsidP="00EB54DC">
            <w:pPr>
              <w:rPr>
                <w:sz w:val="21"/>
              </w:rPr>
            </w:pPr>
            <w:r w:rsidRPr="000A21B3">
              <w:rPr>
                <w:sz w:val="21"/>
              </w:rPr>
              <w:t>Andre innbetalingar</w:t>
            </w:r>
          </w:p>
        </w:tc>
        <w:tc>
          <w:tcPr>
            <w:tcW w:w="1150" w:type="dxa"/>
            <w:tcBorders>
              <w:top w:val="nil"/>
              <w:left w:val="nil"/>
              <w:bottom w:val="nil"/>
              <w:right w:val="nil"/>
            </w:tcBorders>
            <w:tcMar>
              <w:top w:w="128" w:type="dxa"/>
              <w:left w:w="43" w:type="dxa"/>
              <w:bottom w:w="43" w:type="dxa"/>
              <w:right w:w="43" w:type="dxa"/>
            </w:tcMar>
            <w:vAlign w:val="bottom"/>
          </w:tcPr>
          <w:p w14:paraId="141E93EE" w14:textId="77777777" w:rsidR="0010227F" w:rsidRPr="000A21B3" w:rsidRDefault="0010227F" w:rsidP="00EB54DC">
            <w:pPr>
              <w:jc w:val="right"/>
              <w:rPr>
                <w:sz w:val="21"/>
              </w:rPr>
            </w:pPr>
            <w:r w:rsidRPr="000A21B3">
              <w:rPr>
                <w:sz w:val="21"/>
              </w:rPr>
              <w:t>416 023</w:t>
            </w:r>
          </w:p>
        </w:tc>
        <w:tc>
          <w:tcPr>
            <w:tcW w:w="1150" w:type="dxa"/>
            <w:tcBorders>
              <w:top w:val="nil"/>
              <w:left w:val="nil"/>
              <w:bottom w:val="nil"/>
              <w:right w:val="nil"/>
            </w:tcBorders>
            <w:tcMar>
              <w:top w:w="128" w:type="dxa"/>
              <w:left w:w="43" w:type="dxa"/>
              <w:bottom w:w="43" w:type="dxa"/>
              <w:right w:w="43" w:type="dxa"/>
            </w:tcMar>
            <w:vAlign w:val="bottom"/>
          </w:tcPr>
          <w:p w14:paraId="741DBC51" w14:textId="77777777" w:rsidR="0010227F" w:rsidRPr="000A21B3" w:rsidRDefault="0010227F" w:rsidP="00EB54DC">
            <w:pPr>
              <w:jc w:val="right"/>
              <w:rPr>
                <w:sz w:val="21"/>
              </w:rPr>
            </w:pPr>
            <w:r w:rsidRPr="000A21B3">
              <w:rPr>
                <w:sz w:val="21"/>
              </w:rPr>
              <w:t>418 977</w:t>
            </w:r>
          </w:p>
        </w:tc>
        <w:tc>
          <w:tcPr>
            <w:tcW w:w="1150" w:type="dxa"/>
            <w:tcBorders>
              <w:top w:val="nil"/>
              <w:left w:val="nil"/>
              <w:bottom w:val="nil"/>
              <w:right w:val="nil"/>
            </w:tcBorders>
            <w:tcMar>
              <w:top w:w="128" w:type="dxa"/>
              <w:left w:w="43" w:type="dxa"/>
              <w:bottom w:w="43" w:type="dxa"/>
              <w:right w:w="43" w:type="dxa"/>
            </w:tcMar>
            <w:vAlign w:val="bottom"/>
          </w:tcPr>
          <w:p w14:paraId="33CE6BBC"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107CBF7" w14:textId="77777777" w:rsidR="0010227F" w:rsidRPr="000A21B3" w:rsidRDefault="0010227F" w:rsidP="00EB54DC">
            <w:pPr>
              <w:jc w:val="right"/>
              <w:rPr>
                <w:sz w:val="21"/>
              </w:rPr>
            </w:pPr>
            <w:r w:rsidRPr="000A21B3">
              <w:rPr>
                <w:sz w:val="21"/>
              </w:rPr>
              <w:t>0</w:t>
            </w:r>
          </w:p>
        </w:tc>
      </w:tr>
      <w:tr w:rsidR="0010227F" w:rsidRPr="000A21B3" w14:paraId="649B4FED"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0E45117" w14:textId="77777777" w:rsidR="0010227F" w:rsidRPr="000A21B3" w:rsidRDefault="0010227F" w:rsidP="00EB54DC">
            <w:pPr>
              <w:rPr>
                <w:sz w:val="21"/>
              </w:rPr>
            </w:pPr>
            <w:r w:rsidRPr="000A21B3">
              <w:rPr>
                <w:rStyle w:val="kursiv"/>
                <w:sz w:val="21"/>
              </w:rPr>
              <w:t>Sum overføringar til verksemda</w:t>
            </w:r>
          </w:p>
        </w:tc>
        <w:tc>
          <w:tcPr>
            <w:tcW w:w="1150" w:type="dxa"/>
            <w:tcBorders>
              <w:top w:val="nil"/>
              <w:left w:val="nil"/>
              <w:bottom w:val="nil"/>
              <w:right w:val="nil"/>
            </w:tcBorders>
            <w:tcMar>
              <w:top w:w="128" w:type="dxa"/>
              <w:left w:w="43" w:type="dxa"/>
              <w:bottom w:w="43" w:type="dxa"/>
              <w:right w:w="43" w:type="dxa"/>
            </w:tcMar>
            <w:vAlign w:val="bottom"/>
          </w:tcPr>
          <w:p w14:paraId="0207C93C" w14:textId="77777777" w:rsidR="0010227F" w:rsidRPr="000A21B3" w:rsidRDefault="0010227F" w:rsidP="00EB54DC">
            <w:pPr>
              <w:jc w:val="right"/>
              <w:rPr>
                <w:sz w:val="21"/>
              </w:rPr>
            </w:pPr>
            <w:r w:rsidRPr="000A21B3">
              <w:rPr>
                <w:rStyle w:val="kursiv"/>
                <w:sz w:val="21"/>
              </w:rPr>
              <w:t>11 114 583</w:t>
            </w:r>
          </w:p>
        </w:tc>
        <w:tc>
          <w:tcPr>
            <w:tcW w:w="1150" w:type="dxa"/>
            <w:tcBorders>
              <w:top w:val="nil"/>
              <w:left w:val="nil"/>
              <w:bottom w:val="nil"/>
              <w:right w:val="nil"/>
            </w:tcBorders>
            <w:tcMar>
              <w:top w:w="128" w:type="dxa"/>
              <w:left w:w="43" w:type="dxa"/>
              <w:bottom w:w="43" w:type="dxa"/>
              <w:right w:w="43" w:type="dxa"/>
            </w:tcMar>
            <w:vAlign w:val="bottom"/>
          </w:tcPr>
          <w:p w14:paraId="7FBFA93B" w14:textId="77777777" w:rsidR="0010227F" w:rsidRPr="000A21B3" w:rsidRDefault="0010227F" w:rsidP="00EB54DC">
            <w:pPr>
              <w:jc w:val="right"/>
              <w:rPr>
                <w:sz w:val="21"/>
              </w:rPr>
            </w:pPr>
            <w:r w:rsidRPr="000A21B3">
              <w:rPr>
                <w:rStyle w:val="kursiv"/>
                <w:sz w:val="21"/>
              </w:rPr>
              <w:t>11 401 506</w:t>
            </w:r>
          </w:p>
        </w:tc>
        <w:tc>
          <w:tcPr>
            <w:tcW w:w="1150" w:type="dxa"/>
            <w:tcBorders>
              <w:top w:val="nil"/>
              <w:left w:val="nil"/>
              <w:bottom w:val="nil"/>
              <w:right w:val="nil"/>
            </w:tcBorders>
            <w:tcMar>
              <w:top w:w="128" w:type="dxa"/>
              <w:left w:w="43" w:type="dxa"/>
              <w:bottom w:w="43" w:type="dxa"/>
              <w:right w:w="43" w:type="dxa"/>
            </w:tcMar>
            <w:vAlign w:val="bottom"/>
          </w:tcPr>
          <w:p w14:paraId="76CC439B"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154A75F1" w14:textId="77777777" w:rsidR="0010227F" w:rsidRPr="000A21B3" w:rsidRDefault="0010227F" w:rsidP="00EB54DC">
            <w:pPr>
              <w:jc w:val="right"/>
              <w:rPr>
                <w:sz w:val="21"/>
              </w:rPr>
            </w:pPr>
            <w:r w:rsidRPr="000A21B3">
              <w:rPr>
                <w:rStyle w:val="kursiv"/>
                <w:sz w:val="21"/>
              </w:rPr>
              <w:t>0</w:t>
            </w:r>
          </w:p>
        </w:tc>
      </w:tr>
      <w:tr w:rsidR="0010227F" w:rsidRPr="000A21B3" w14:paraId="6D01B6C0"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5562BD6"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5DC8A6E"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8B7880F"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3EB8914"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DF6B81B" w14:textId="77777777" w:rsidR="0010227F" w:rsidRPr="000A21B3" w:rsidRDefault="0010227F" w:rsidP="00EB54DC">
            <w:pPr>
              <w:jc w:val="right"/>
              <w:rPr>
                <w:sz w:val="21"/>
              </w:rPr>
            </w:pPr>
          </w:p>
        </w:tc>
      </w:tr>
      <w:tr w:rsidR="0010227F" w:rsidRPr="000A21B3" w14:paraId="5F6C5E30"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5CCE6DF" w14:textId="77777777" w:rsidR="0010227F" w:rsidRPr="000A21B3" w:rsidRDefault="0010227F" w:rsidP="00EB54DC">
            <w:pPr>
              <w:rPr>
                <w:sz w:val="21"/>
              </w:rPr>
            </w:pPr>
            <w:r w:rsidRPr="000A21B3">
              <w:rPr>
                <w:rStyle w:val="halvfet0"/>
                <w:sz w:val="21"/>
              </w:rPr>
              <w:t>Finansielle aktivitetar</w:t>
            </w:r>
          </w:p>
        </w:tc>
        <w:tc>
          <w:tcPr>
            <w:tcW w:w="1150" w:type="dxa"/>
            <w:tcBorders>
              <w:top w:val="nil"/>
              <w:left w:val="nil"/>
              <w:bottom w:val="nil"/>
              <w:right w:val="nil"/>
            </w:tcBorders>
            <w:tcMar>
              <w:top w:w="128" w:type="dxa"/>
              <w:left w:w="43" w:type="dxa"/>
              <w:bottom w:w="43" w:type="dxa"/>
              <w:right w:w="43" w:type="dxa"/>
            </w:tcMar>
            <w:vAlign w:val="bottom"/>
          </w:tcPr>
          <w:p w14:paraId="50C1F46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BCA8D01"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4903AEC"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C316E97" w14:textId="77777777" w:rsidR="0010227F" w:rsidRPr="000A21B3" w:rsidRDefault="0010227F" w:rsidP="00EB54DC">
            <w:pPr>
              <w:jc w:val="right"/>
              <w:rPr>
                <w:sz w:val="21"/>
              </w:rPr>
            </w:pPr>
          </w:p>
        </w:tc>
      </w:tr>
      <w:tr w:rsidR="0010227F" w:rsidRPr="000A21B3" w14:paraId="2AB88D3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B662E47" w14:textId="77777777" w:rsidR="0010227F" w:rsidRPr="000A21B3" w:rsidRDefault="0010227F" w:rsidP="00EB54DC">
            <w:pPr>
              <w:rPr>
                <w:sz w:val="21"/>
              </w:rPr>
            </w:pPr>
            <w:r w:rsidRPr="000A21B3">
              <w:rPr>
                <w:sz w:val="21"/>
              </w:rPr>
              <w:t>Innbetaling ved sal av aksjar og partar</w:t>
            </w:r>
          </w:p>
        </w:tc>
        <w:tc>
          <w:tcPr>
            <w:tcW w:w="1150" w:type="dxa"/>
            <w:tcBorders>
              <w:top w:val="nil"/>
              <w:left w:val="nil"/>
              <w:bottom w:val="nil"/>
              <w:right w:val="nil"/>
            </w:tcBorders>
            <w:tcMar>
              <w:top w:w="128" w:type="dxa"/>
              <w:left w:w="43" w:type="dxa"/>
              <w:bottom w:w="43" w:type="dxa"/>
              <w:right w:w="43" w:type="dxa"/>
            </w:tcMar>
            <w:vAlign w:val="bottom"/>
          </w:tcPr>
          <w:p w14:paraId="7A0A47A2"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76B1CFE"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34421F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7D753D9" w14:textId="77777777" w:rsidR="0010227F" w:rsidRPr="000A21B3" w:rsidRDefault="0010227F" w:rsidP="00EB54DC">
            <w:pPr>
              <w:jc w:val="right"/>
              <w:rPr>
                <w:sz w:val="21"/>
              </w:rPr>
            </w:pPr>
            <w:r w:rsidRPr="000A21B3">
              <w:rPr>
                <w:sz w:val="21"/>
              </w:rPr>
              <w:t>0</w:t>
            </w:r>
          </w:p>
        </w:tc>
      </w:tr>
      <w:tr w:rsidR="0010227F" w:rsidRPr="000A21B3" w14:paraId="55FFA5A4"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050F3C19" w14:textId="77777777" w:rsidR="0010227F" w:rsidRPr="000A21B3" w:rsidRDefault="0010227F" w:rsidP="00EB54DC">
            <w:pPr>
              <w:rPr>
                <w:sz w:val="21"/>
              </w:rPr>
            </w:pPr>
            <w:r w:rsidRPr="000A21B3">
              <w:rPr>
                <w:sz w:val="21"/>
              </w:rPr>
              <w:t xml:space="preserve">Andre finansielle innbetalingar </w:t>
            </w:r>
            <w:r w:rsidRPr="000A21B3">
              <w:rPr>
                <w:sz w:val="21"/>
              </w:rPr>
              <w:br/>
              <w:t>(t.d. innbetaling av rente)</w:t>
            </w:r>
          </w:p>
        </w:tc>
        <w:tc>
          <w:tcPr>
            <w:tcW w:w="1150" w:type="dxa"/>
            <w:tcBorders>
              <w:top w:val="nil"/>
              <w:left w:val="nil"/>
              <w:bottom w:val="nil"/>
              <w:right w:val="nil"/>
            </w:tcBorders>
            <w:tcMar>
              <w:top w:w="128" w:type="dxa"/>
              <w:left w:w="43" w:type="dxa"/>
              <w:bottom w:w="43" w:type="dxa"/>
              <w:right w:w="43" w:type="dxa"/>
            </w:tcMar>
            <w:vAlign w:val="bottom"/>
          </w:tcPr>
          <w:p w14:paraId="348143E1"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E15DC70"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7B69C64"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39A6ACB" w14:textId="77777777" w:rsidR="0010227F" w:rsidRPr="000A21B3" w:rsidRDefault="0010227F" w:rsidP="00EB54DC">
            <w:pPr>
              <w:jc w:val="right"/>
              <w:rPr>
                <w:sz w:val="21"/>
              </w:rPr>
            </w:pPr>
            <w:r w:rsidRPr="000A21B3">
              <w:rPr>
                <w:sz w:val="21"/>
              </w:rPr>
              <w:t>0</w:t>
            </w:r>
          </w:p>
        </w:tc>
      </w:tr>
      <w:tr w:rsidR="0010227F" w:rsidRPr="000A21B3" w14:paraId="512D5FED"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B8271C0" w14:textId="77777777" w:rsidR="0010227F" w:rsidRPr="000A21B3" w:rsidRDefault="0010227F" w:rsidP="00EB54DC">
            <w:pPr>
              <w:rPr>
                <w:sz w:val="21"/>
              </w:rPr>
            </w:pPr>
            <w:r w:rsidRPr="000A21B3">
              <w:rPr>
                <w:rStyle w:val="kursiv"/>
                <w:sz w:val="21"/>
              </w:rPr>
              <w:t>Sum finansielle aktivitetar</w:t>
            </w:r>
          </w:p>
        </w:tc>
        <w:tc>
          <w:tcPr>
            <w:tcW w:w="1150" w:type="dxa"/>
            <w:tcBorders>
              <w:top w:val="nil"/>
              <w:left w:val="nil"/>
              <w:bottom w:val="nil"/>
              <w:right w:val="nil"/>
            </w:tcBorders>
            <w:tcMar>
              <w:top w:w="128" w:type="dxa"/>
              <w:left w:w="43" w:type="dxa"/>
              <w:bottom w:w="43" w:type="dxa"/>
              <w:right w:w="43" w:type="dxa"/>
            </w:tcMar>
            <w:vAlign w:val="bottom"/>
          </w:tcPr>
          <w:p w14:paraId="66529F2D"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0AB165AE"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52968001"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72B97E40" w14:textId="77777777" w:rsidR="0010227F" w:rsidRPr="000A21B3" w:rsidRDefault="0010227F" w:rsidP="00EB54DC">
            <w:pPr>
              <w:jc w:val="right"/>
              <w:rPr>
                <w:sz w:val="21"/>
              </w:rPr>
            </w:pPr>
            <w:r w:rsidRPr="000A21B3">
              <w:rPr>
                <w:rStyle w:val="kursiv"/>
                <w:sz w:val="21"/>
              </w:rPr>
              <w:t>0</w:t>
            </w:r>
          </w:p>
        </w:tc>
      </w:tr>
      <w:tr w:rsidR="0010227F" w:rsidRPr="000A21B3" w14:paraId="50202DAC" w14:textId="77777777" w:rsidTr="00EB54DC">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54C5D88B" w14:textId="77777777" w:rsidR="0010227F" w:rsidRPr="000A21B3" w:rsidRDefault="0010227F" w:rsidP="00EB54DC">
            <w:pPr>
              <w:rPr>
                <w:sz w:val="21"/>
              </w:rPr>
            </w:pPr>
            <w:r w:rsidRPr="000A21B3">
              <w:rPr>
                <w:rStyle w:val="kursiv"/>
                <w:sz w:val="21"/>
              </w:rPr>
              <w:t>Sum inntekter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5113758" w14:textId="77777777" w:rsidR="0010227F" w:rsidRPr="000A21B3" w:rsidRDefault="0010227F" w:rsidP="00EB54DC">
            <w:pPr>
              <w:jc w:val="right"/>
              <w:rPr>
                <w:sz w:val="21"/>
              </w:rPr>
            </w:pPr>
            <w:r w:rsidRPr="000A21B3">
              <w:rPr>
                <w:rStyle w:val="kursiv"/>
                <w:sz w:val="21"/>
              </w:rPr>
              <w:t>11 966 217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85058F" w14:textId="77777777" w:rsidR="0010227F" w:rsidRPr="000A21B3" w:rsidRDefault="0010227F" w:rsidP="00EB54DC">
            <w:pPr>
              <w:jc w:val="right"/>
              <w:rPr>
                <w:sz w:val="21"/>
              </w:rPr>
            </w:pPr>
            <w:r w:rsidRPr="000A21B3">
              <w:rPr>
                <w:rStyle w:val="kursiv"/>
                <w:sz w:val="21"/>
              </w:rPr>
              <w:t>12 193 096</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A330994" w14:textId="77777777" w:rsidR="0010227F" w:rsidRPr="000A21B3" w:rsidRDefault="0010227F" w:rsidP="00EB54DC">
            <w:pPr>
              <w:jc w:val="right"/>
              <w:rPr>
                <w:sz w:val="21"/>
              </w:rPr>
            </w:pPr>
            <w:r w:rsidRPr="000A21B3">
              <w:rPr>
                <w:rStyle w:val="kursiv"/>
                <w:sz w:val="21"/>
              </w:rPr>
              <w:t>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03494F" w14:textId="77777777" w:rsidR="0010227F" w:rsidRPr="000A21B3" w:rsidRDefault="0010227F" w:rsidP="00EB54DC">
            <w:pPr>
              <w:jc w:val="right"/>
              <w:rPr>
                <w:sz w:val="21"/>
              </w:rPr>
            </w:pPr>
            <w:r w:rsidRPr="000A21B3">
              <w:rPr>
                <w:rStyle w:val="kursiv"/>
                <w:sz w:val="21"/>
              </w:rPr>
              <w:t>0</w:t>
            </w:r>
          </w:p>
        </w:tc>
      </w:tr>
      <w:tr w:rsidR="0010227F" w:rsidRPr="000A21B3" w14:paraId="65EDFC65" w14:textId="77777777" w:rsidTr="00EB54DC">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7D84EE61" w14:textId="77777777" w:rsidR="0010227F" w:rsidRPr="000A21B3" w:rsidRDefault="0010227F" w:rsidP="00EB54DC">
            <w:pPr>
              <w:rPr>
                <w:sz w:val="21"/>
              </w:rPr>
            </w:pPr>
            <w:r w:rsidRPr="000A21B3">
              <w:rPr>
                <w:rStyle w:val="kursiv"/>
                <w:sz w:val="21"/>
              </w:rPr>
              <w:t>Netto endring i kontantbehaldning</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BA09B4" w14:textId="77777777" w:rsidR="0010227F" w:rsidRPr="000A21B3" w:rsidRDefault="0010227F" w:rsidP="00EB54DC">
            <w:pPr>
              <w:jc w:val="right"/>
              <w:rPr>
                <w:sz w:val="21"/>
              </w:rPr>
            </w:pPr>
            <w:r w:rsidRPr="000A21B3">
              <w:rPr>
                <w:sz w:val="21"/>
              </w:rPr>
              <w:t>–</w:t>
            </w:r>
            <w:r w:rsidRPr="000A21B3">
              <w:rPr>
                <w:rStyle w:val="kursiv"/>
                <w:sz w:val="21"/>
              </w:rPr>
              <w:t>540 913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133201" w14:textId="77777777" w:rsidR="0010227F" w:rsidRPr="000A21B3" w:rsidRDefault="0010227F" w:rsidP="00EB54DC">
            <w:pPr>
              <w:jc w:val="right"/>
              <w:rPr>
                <w:sz w:val="21"/>
              </w:rPr>
            </w:pPr>
            <w:r w:rsidRPr="000A21B3">
              <w:rPr>
                <w:sz w:val="21"/>
              </w:rPr>
              <w:t>–</w:t>
            </w:r>
            <w:r w:rsidRPr="000A21B3">
              <w:rPr>
                <w:rStyle w:val="kursiv"/>
                <w:sz w:val="21"/>
              </w:rPr>
              <w:t>4 938 182</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7234B2" w14:textId="77777777" w:rsidR="0010227F" w:rsidRPr="000A21B3" w:rsidRDefault="0010227F" w:rsidP="00EB54DC">
            <w:pPr>
              <w:jc w:val="right"/>
              <w:rPr>
                <w:sz w:val="21"/>
              </w:rPr>
            </w:pPr>
            <w:r w:rsidRPr="000A21B3">
              <w:rPr>
                <w:rStyle w:val="kursiv"/>
                <w:sz w:val="21"/>
              </w:rPr>
              <w:t>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5C4C74" w14:textId="77777777" w:rsidR="0010227F" w:rsidRPr="000A21B3" w:rsidRDefault="0010227F" w:rsidP="00EB54DC">
            <w:pPr>
              <w:jc w:val="right"/>
              <w:rPr>
                <w:sz w:val="21"/>
              </w:rPr>
            </w:pPr>
            <w:r w:rsidRPr="000A21B3">
              <w:rPr>
                <w:rStyle w:val="kursiv"/>
                <w:sz w:val="21"/>
              </w:rPr>
              <w:t>0</w:t>
            </w:r>
          </w:p>
        </w:tc>
      </w:tr>
    </w:tbl>
    <w:p w14:paraId="5AFC56AE" w14:textId="77777777" w:rsidR="0010227F" w:rsidRPr="000A21B3" w:rsidRDefault="0010227F" w:rsidP="000A21B3">
      <w:pPr>
        <w:pStyle w:val="tabell-noter"/>
      </w:pPr>
      <w:r w:rsidRPr="000A21B3">
        <w:rPr>
          <w:rStyle w:val="skrift-hevet"/>
        </w:rPr>
        <w:t>1</w:t>
      </w:r>
      <w:r w:rsidRPr="000A21B3">
        <w:tab/>
        <w:t>Noregs forskingsråd endra status frå nettobudsjettert til bruttobudsjettert forvaltningsorgan 1. januar 2025. Tala i rekneskapkolonnen for 2025 og budsjettkolonnen er derfor 0.</w:t>
      </w:r>
    </w:p>
    <w:p w14:paraId="28ADF697" w14:textId="34D9B4F4" w:rsidR="001845D3" w:rsidRPr="000A21B3" w:rsidRDefault="001845D3" w:rsidP="000A21B3">
      <w:pPr>
        <w:pStyle w:val="tabell-tittel"/>
      </w:pPr>
      <w:r w:rsidRPr="000A21B3">
        <w:t>Noregs forskingsråd. Inntekter etter inntektskjelde</w:t>
      </w:r>
      <w:r w:rsidRPr="000A21B3">
        <w:rPr>
          <w:rStyle w:val="skrift-hevet"/>
        </w:rPr>
        <w:t>1</w:t>
      </w:r>
    </w:p>
    <w:p w14:paraId="1D9637F1"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26BE34D4" w14:textId="77777777" w:rsidTr="00DB15A3">
        <w:trPr>
          <w:trHeight w:val="360"/>
        </w:trPr>
        <w:tc>
          <w:tcPr>
            <w:tcW w:w="4600" w:type="dxa"/>
            <w:tcBorders>
              <w:left w:val="nil"/>
              <w:right w:val="nil"/>
            </w:tcBorders>
            <w:tcMar>
              <w:top w:w="128" w:type="dxa"/>
              <w:left w:w="43" w:type="dxa"/>
              <w:bottom w:w="43" w:type="dxa"/>
              <w:right w:w="43" w:type="dxa"/>
            </w:tcMar>
            <w:vAlign w:val="bottom"/>
          </w:tcPr>
          <w:p w14:paraId="0ABB1DBC" w14:textId="77777777" w:rsidR="0010227F" w:rsidRPr="000A21B3" w:rsidRDefault="0010227F" w:rsidP="00EB54DC">
            <w:pPr>
              <w:rPr>
                <w:sz w:val="21"/>
              </w:rPr>
            </w:pPr>
          </w:p>
        </w:tc>
        <w:tc>
          <w:tcPr>
            <w:tcW w:w="1150" w:type="dxa"/>
            <w:tcBorders>
              <w:left w:val="nil"/>
              <w:right w:val="nil"/>
            </w:tcBorders>
            <w:tcMar>
              <w:top w:w="128" w:type="dxa"/>
              <w:left w:w="43" w:type="dxa"/>
              <w:bottom w:w="43" w:type="dxa"/>
              <w:right w:w="43" w:type="dxa"/>
            </w:tcMar>
            <w:vAlign w:val="bottom"/>
          </w:tcPr>
          <w:p w14:paraId="477062C7" w14:textId="77777777" w:rsidR="0010227F" w:rsidRPr="000A21B3" w:rsidRDefault="0010227F" w:rsidP="00EB54DC">
            <w:pPr>
              <w:jc w:val="right"/>
              <w:rPr>
                <w:sz w:val="21"/>
              </w:rPr>
            </w:pPr>
          </w:p>
        </w:tc>
        <w:tc>
          <w:tcPr>
            <w:tcW w:w="1150" w:type="dxa"/>
            <w:tcBorders>
              <w:left w:val="nil"/>
              <w:right w:val="nil"/>
            </w:tcBorders>
            <w:tcMar>
              <w:top w:w="128" w:type="dxa"/>
              <w:left w:w="43" w:type="dxa"/>
              <w:bottom w:w="43" w:type="dxa"/>
              <w:right w:w="43" w:type="dxa"/>
            </w:tcMar>
            <w:vAlign w:val="bottom"/>
          </w:tcPr>
          <w:p w14:paraId="3D8A4FF3" w14:textId="77777777" w:rsidR="0010227F" w:rsidRPr="000A21B3" w:rsidRDefault="0010227F" w:rsidP="00EB54DC">
            <w:pPr>
              <w:jc w:val="right"/>
              <w:rPr>
                <w:sz w:val="21"/>
              </w:rPr>
            </w:pPr>
          </w:p>
        </w:tc>
        <w:tc>
          <w:tcPr>
            <w:tcW w:w="1150" w:type="dxa"/>
            <w:tcBorders>
              <w:left w:val="nil"/>
              <w:right w:val="nil"/>
            </w:tcBorders>
            <w:tcMar>
              <w:top w:w="128" w:type="dxa"/>
              <w:left w:w="43" w:type="dxa"/>
              <w:bottom w:w="43" w:type="dxa"/>
              <w:right w:w="43" w:type="dxa"/>
            </w:tcMar>
            <w:vAlign w:val="bottom"/>
          </w:tcPr>
          <w:p w14:paraId="7E29E714" w14:textId="77777777" w:rsidR="0010227F" w:rsidRPr="000A21B3" w:rsidRDefault="0010227F" w:rsidP="00EB54DC">
            <w:pPr>
              <w:jc w:val="right"/>
              <w:rPr>
                <w:sz w:val="21"/>
              </w:rPr>
            </w:pPr>
          </w:p>
        </w:tc>
        <w:tc>
          <w:tcPr>
            <w:tcW w:w="1150" w:type="dxa"/>
            <w:tcBorders>
              <w:left w:val="nil"/>
              <w:right w:val="nil"/>
            </w:tcBorders>
            <w:tcMar>
              <w:top w:w="128" w:type="dxa"/>
              <w:left w:w="43" w:type="dxa"/>
              <w:bottom w:w="43" w:type="dxa"/>
              <w:right w:w="43" w:type="dxa"/>
            </w:tcMar>
            <w:vAlign w:val="bottom"/>
          </w:tcPr>
          <w:p w14:paraId="2892E73F" w14:textId="77777777" w:rsidR="0010227F" w:rsidRPr="000A21B3" w:rsidRDefault="0010227F" w:rsidP="00EB54DC">
            <w:pPr>
              <w:jc w:val="right"/>
              <w:rPr>
                <w:sz w:val="21"/>
              </w:rPr>
            </w:pPr>
            <w:r w:rsidRPr="000A21B3">
              <w:rPr>
                <w:sz w:val="21"/>
              </w:rPr>
              <w:t>(i 1 000 kroner)</w:t>
            </w:r>
          </w:p>
        </w:tc>
      </w:tr>
      <w:tr w:rsidR="0010227F" w:rsidRPr="000A21B3" w14:paraId="5CB665B4" w14:textId="77777777" w:rsidTr="00EB54DC">
        <w:trPr>
          <w:trHeight w:val="600"/>
        </w:trPr>
        <w:tc>
          <w:tcPr>
            <w:tcW w:w="4600" w:type="dxa"/>
            <w:tcBorders>
              <w:top w:val="nil"/>
              <w:left w:val="nil"/>
              <w:bottom w:val="single" w:sz="4" w:space="0" w:color="000000"/>
              <w:right w:val="nil"/>
            </w:tcBorders>
            <w:tcMar>
              <w:top w:w="128" w:type="dxa"/>
              <w:left w:w="43" w:type="dxa"/>
              <w:bottom w:w="43" w:type="dxa"/>
              <w:right w:w="43" w:type="dxa"/>
            </w:tcMar>
            <w:vAlign w:val="bottom"/>
          </w:tcPr>
          <w:p w14:paraId="69FD73CB" w14:textId="77777777" w:rsidR="0010227F" w:rsidRPr="000A21B3" w:rsidRDefault="0010227F" w:rsidP="00EB54DC">
            <w:pPr>
              <w:rPr>
                <w:sz w:val="21"/>
              </w:rPr>
            </w:pPr>
            <w:r w:rsidRPr="000A21B3">
              <w:rPr>
                <w:sz w:val="21"/>
              </w:rPr>
              <w:t>Inntektstype</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B50173A" w14:textId="77777777" w:rsidR="0010227F" w:rsidRPr="000A21B3" w:rsidRDefault="0010227F" w:rsidP="00EB54DC">
            <w:pPr>
              <w:jc w:val="right"/>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A97D5CE" w14:textId="77777777" w:rsidR="0010227F" w:rsidRPr="000A21B3" w:rsidRDefault="0010227F" w:rsidP="00EB54DC">
            <w:pPr>
              <w:jc w:val="right"/>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DF1E91E" w14:textId="77777777" w:rsidR="0010227F" w:rsidRPr="000A21B3" w:rsidRDefault="0010227F" w:rsidP="00EB54DC">
            <w:pPr>
              <w:jc w:val="right"/>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44892753" w14:textId="77777777" w:rsidR="0010227F" w:rsidRPr="000A21B3" w:rsidRDefault="0010227F" w:rsidP="00EB54DC">
            <w:pPr>
              <w:jc w:val="right"/>
              <w:rPr>
                <w:sz w:val="21"/>
              </w:rPr>
            </w:pPr>
            <w:r w:rsidRPr="000A21B3">
              <w:rPr>
                <w:sz w:val="21"/>
              </w:rPr>
              <w:t>Budsjett</w:t>
            </w:r>
            <w:r w:rsidRPr="000A21B3">
              <w:rPr>
                <w:sz w:val="21"/>
              </w:rPr>
              <w:br/>
              <w:t xml:space="preserve"> 2026</w:t>
            </w:r>
          </w:p>
        </w:tc>
      </w:tr>
      <w:tr w:rsidR="0010227F" w:rsidRPr="000A21B3" w14:paraId="141FB58B" w14:textId="77777777" w:rsidTr="00EB54DC">
        <w:trPr>
          <w:trHeight w:val="640"/>
        </w:trPr>
        <w:tc>
          <w:tcPr>
            <w:tcW w:w="4600" w:type="dxa"/>
            <w:tcBorders>
              <w:top w:val="single" w:sz="4" w:space="0" w:color="000000"/>
              <w:left w:val="nil"/>
              <w:bottom w:val="nil"/>
              <w:right w:val="nil"/>
            </w:tcBorders>
            <w:tcMar>
              <w:top w:w="128" w:type="dxa"/>
              <w:left w:w="43" w:type="dxa"/>
              <w:bottom w:w="43" w:type="dxa"/>
              <w:right w:w="43" w:type="dxa"/>
            </w:tcMar>
          </w:tcPr>
          <w:p w14:paraId="5C68A054" w14:textId="7F03DF6C" w:rsidR="0010227F" w:rsidRPr="000A21B3" w:rsidRDefault="0010227F" w:rsidP="00EB54DC">
            <w:pPr>
              <w:rPr>
                <w:sz w:val="21"/>
                <w:lang w:val="nb-NO"/>
              </w:rPr>
            </w:pPr>
            <w:r w:rsidRPr="000A21B3">
              <w:rPr>
                <w:rStyle w:val="halvfet0"/>
                <w:sz w:val="21"/>
              </w:rPr>
              <w:t>Løyvingar til finansiering av statsoppdraget</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34DB8C9C" w14:textId="77777777" w:rsidR="0010227F" w:rsidRPr="000A21B3" w:rsidRDefault="0010227F" w:rsidP="00EB54DC">
            <w:pPr>
              <w:jc w:val="right"/>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5AE0B32" w14:textId="77777777" w:rsidR="0010227F" w:rsidRPr="000A21B3" w:rsidRDefault="0010227F" w:rsidP="00EB54DC">
            <w:pPr>
              <w:jc w:val="right"/>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0F064CA" w14:textId="77777777" w:rsidR="0010227F" w:rsidRPr="000A21B3" w:rsidRDefault="0010227F" w:rsidP="00EB54DC">
            <w:pPr>
              <w:jc w:val="right"/>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1577B3E" w14:textId="77777777" w:rsidR="0010227F" w:rsidRPr="000A21B3" w:rsidRDefault="0010227F" w:rsidP="00EB54DC">
            <w:pPr>
              <w:jc w:val="right"/>
              <w:rPr>
                <w:sz w:val="21"/>
              </w:rPr>
            </w:pPr>
          </w:p>
        </w:tc>
      </w:tr>
      <w:tr w:rsidR="0010227F" w:rsidRPr="000A21B3" w14:paraId="0929A209"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F845BEF" w14:textId="77777777" w:rsidR="0010227F" w:rsidRPr="000A21B3" w:rsidRDefault="0010227F" w:rsidP="00EB54DC">
            <w:pPr>
              <w:rPr>
                <w:sz w:val="21"/>
              </w:rPr>
            </w:pPr>
            <w:r w:rsidRPr="000A21B3">
              <w:rPr>
                <w:sz w:val="21"/>
              </w:rPr>
              <w:t>Løyvingar til drift frå fagdepartementet</w:t>
            </w:r>
          </w:p>
        </w:tc>
        <w:tc>
          <w:tcPr>
            <w:tcW w:w="1150" w:type="dxa"/>
            <w:tcBorders>
              <w:top w:val="nil"/>
              <w:left w:val="nil"/>
              <w:bottom w:val="nil"/>
              <w:right w:val="nil"/>
            </w:tcBorders>
            <w:tcMar>
              <w:top w:w="128" w:type="dxa"/>
              <w:left w:w="43" w:type="dxa"/>
              <w:bottom w:w="43" w:type="dxa"/>
              <w:right w:w="43" w:type="dxa"/>
            </w:tcMar>
            <w:vAlign w:val="bottom"/>
          </w:tcPr>
          <w:p w14:paraId="33C794E9" w14:textId="77777777" w:rsidR="0010227F" w:rsidRPr="000A21B3" w:rsidRDefault="0010227F" w:rsidP="00EB54DC">
            <w:pPr>
              <w:jc w:val="right"/>
              <w:rPr>
                <w:sz w:val="21"/>
              </w:rPr>
            </w:pPr>
            <w:r w:rsidRPr="000A21B3">
              <w:rPr>
                <w:sz w:val="21"/>
              </w:rPr>
              <w:t>827 964</w:t>
            </w:r>
          </w:p>
        </w:tc>
        <w:tc>
          <w:tcPr>
            <w:tcW w:w="1150" w:type="dxa"/>
            <w:tcBorders>
              <w:top w:val="nil"/>
              <w:left w:val="nil"/>
              <w:bottom w:val="nil"/>
              <w:right w:val="nil"/>
            </w:tcBorders>
            <w:tcMar>
              <w:top w:w="128" w:type="dxa"/>
              <w:left w:w="43" w:type="dxa"/>
              <w:bottom w:w="43" w:type="dxa"/>
              <w:right w:w="43" w:type="dxa"/>
            </w:tcMar>
            <w:vAlign w:val="bottom"/>
          </w:tcPr>
          <w:p w14:paraId="0AA88FDE" w14:textId="77777777" w:rsidR="0010227F" w:rsidRPr="000A21B3" w:rsidRDefault="0010227F" w:rsidP="00EB54DC">
            <w:pPr>
              <w:jc w:val="right"/>
              <w:rPr>
                <w:sz w:val="21"/>
              </w:rPr>
            </w:pPr>
            <w:r w:rsidRPr="000A21B3">
              <w:rPr>
                <w:sz w:val="21"/>
              </w:rPr>
              <w:t>786 233</w:t>
            </w:r>
          </w:p>
        </w:tc>
        <w:tc>
          <w:tcPr>
            <w:tcW w:w="1150" w:type="dxa"/>
            <w:tcBorders>
              <w:top w:val="nil"/>
              <w:left w:val="nil"/>
              <w:bottom w:val="nil"/>
              <w:right w:val="nil"/>
            </w:tcBorders>
            <w:tcMar>
              <w:top w:w="128" w:type="dxa"/>
              <w:left w:w="43" w:type="dxa"/>
              <w:bottom w:w="43" w:type="dxa"/>
              <w:right w:w="43" w:type="dxa"/>
            </w:tcMar>
            <w:vAlign w:val="bottom"/>
          </w:tcPr>
          <w:p w14:paraId="7FA3F1FA"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F870077" w14:textId="77777777" w:rsidR="0010227F" w:rsidRPr="000A21B3" w:rsidRDefault="0010227F" w:rsidP="00EB54DC">
            <w:pPr>
              <w:jc w:val="right"/>
              <w:rPr>
                <w:sz w:val="21"/>
              </w:rPr>
            </w:pPr>
            <w:r w:rsidRPr="000A21B3">
              <w:rPr>
                <w:sz w:val="21"/>
              </w:rPr>
              <w:t>0</w:t>
            </w:r>
          </w:p>
        </w:tc>
      </w:tr>
      <w:tr w:rsidR="0010227F" w:rsidRPr="000A21B3" w14:paraId="13660614"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D39EDB7" w14:textId="77777777" w:rsidR="0010227F" w:rsidRPr="000A21B3" w:rsidRDefault="0010227F" w:rsidP="00EB54DC">
            <w:pPr>
              <w:rPr>
                <w:sz w:val="21"/>
              </w:rPr>
            </w:pPr>
            <w:r w:rsidRPr="000A21B3">
              <w:rPr>
                <w:sz w:val="21"/>
              </w:rPr>
              <w:t>Løyvingar til drift frå andre departement</w:t>
            </w:r>
          </w:p>
        </w:tc>
        <w:tc>
          <w:tcPr>
            <w:tcW w:w="1150" w:type="dxa"/>
            <w:tcBorders>
              <w:top w:val="nil"/>
              <w:left w:val="nil"/>
              <w:bottom w:val="nil"/>
              <w:right w:val="nil"/>
            </w:tcBorders>
            <w:tcMar>
              <w:top w:w="128" w:type="dxa"/>
              <w:left w:w="43" w:type="dxa"/>
              <w:bottom w:w="43" w:type="dxa"/>
              <w:right w:w="43" w:type="dxa"/>
            </w:tcMar>
            <w:vAlign w:val="bottom"/>
          </w:tcPr>
          <w:p w14:paraId="52615308" w14:textId="77777777" w:rsidR="0010227F" w:rsidRPr="000A21B3" w:rsidRDefault="0010227F" w:rsidP="00EB54DC">
            <w:pPr>
              <w:jc w:val="right"/>
              <w:rPr>
                <w:sz w:val="21"/>
              </w:rPr>
            </w:pPr>
            <w:r w:rsidRPr="000A21B3">
              <w:rPr>
                <w:sz w:val="21"/>
              </w:rPr>
              <w:t>29 493</w:t>
            </w:r>
          </w:p>
        </w:tc>
        <w:tc>
          <w:tcPr>
            <w:tcW w:w="1150" w:type="dxa"/>
            <w:tcBorders>
              <w:top w:val="nil"/>
              <w:left w:val="nil"/>
              <w:bottom w:val="nil"/>
              <w:right w:val="nil"/>
            </w:tcBorders>
            <w:tcMar>
              <w:top w:w="128" w:type="dxa"/>
              <w:left w:w="43" w:type="dxa"/>
              <w:bottom w:w="43" w:type="dxa"/>
              <w:right w:w="43" w:type="dxa"/>
            </w:tcMar>
            <w:vAlign w:val="bottom"/>
          </w:tcPr>
          <w:p w14:paraId="7ABB33AB" w14:textId="77777777" w:rsidR="0010227F" w:rsidRPr="000A21B3" w:rsidRDefault="0010227F" w:rsidP="00EB54DC">
            <w:pPr>
              <w:jc w:val="right"/>
              <w:rPr>
                <w:sz w:val="21"/>
              </w:rPr>
            </w:pPr>
            <w:r w:rsidRPr="000A21B3">
              <w:rPr>
                <w:sz w:val="21"/>
              </w:rPr>
              <w:t>36 319</w:t>
            </w:r>
          </w:p>
        </w:tc>
        <w:tc>
          <w:tcPr>
            <w:tcW w:w="1150" w:type="dxa"/>
            <w:tcBorders>
              <w:top w:val="nil"/>
              <w:left w:val="nil"/>
              <w:bottom w:val="nil"/>
              <w:right w:val="nil"/>
            </w:tcBorders>
            <w:tcMar>
              <w:top w:w="128" w:type="dxa"/>
              <w:left w:w="43" w:type="dxa"/>
              <w:bottom w:w="43" w:type="dxa"/>
              <w:right w:w="43" w:type="dxa"/>
            </w:tcMar>
            <w:vAlign w:val="bottom"/>
          </w:tcPr>
          <w:p w14:paraId="7ABA182F"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03EC706" w14:textId="77777777" w:rsidR="0010227F" w:rsidRPr="000A21B3" w:rsidRDefault="0010227F" w:rsidP="00EB54DC">
            <w:pPr>
              <w:jc w:val="right"/>
              <w:rPr>
                <w:sz w:val="21"/>
              </w:rPr>
            </w:pPr>
            <w:r w:rsidRPr="000A21B3">
              <w:rPr>
                <w:sz w:val="21"/>
              </w:rPr>
              <w:t>0</w:t>
            </w:r>
          </w:p>
        </w:tc>
      </w:tr>
      <w:tr w:rsidR="0010227F" w:rsidRPr="000A21B3" w14:paraId="73FDA189"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4C03D906" w14:textId="77777777" w:rsidR="0010227F" w:rsidRPr="000A21B3" w:rsidRDefault="0010227F" w:rsidP="00EB54DC">
            <w:pPr>
              <w:rPr>
                <w:sz w:val="21"/>
              </w:rPr>
            </w:pPr>
            <w:r w:rsidRPr="000A21B3">
              <w:rPr>
                <w:sz w:val="21"/>
              </w:rPr>
              <w:t>Løyvingar til tilskot til forsking o.a. frå fagdepartementet</w:t>
            </w:r>
          </w:p>
        </w:tc>
        <w:tc>
          <w:tcPr>
            <w:tcW w:w="1150" w:type="dxa"/>
            <w:tcBorders>
              <w:top w:val="nil"/>
              <w:left w:val="nil"/>
              <w:bottom w:val="nil"/>
              <w:right w:val="nil"/>
            </w:tcBorders>
            <w:tcMar>
              <w:top w:w="128" w:type="dxa"/>
              <w:left w:w="43" w:type="dxa"/>
              <w:bottom w:w="43" w:type="dxa"/>
              <w:right w:w="43" w:type="dxa"/>
            </w:tcMar>
            <w:vAlign w:val="bottom"/>
          </w:tcPr>
          <w:p w14:paraId="4AA99804" w14:textId="77777777" w:rsidR="0010227F" w:rsidRPr="000A21B3" w:rsidRDefault="0010227F" w:rsidP="00EB54DC">
            <w:pPr>
              <w:jc w:val="right"/>
              <w:rPr>
                <w:sz w:val="21"/>
              </w:rPr>
            </w:pPr>
            <w:r w:rsidRPr="000A21B3">
              <w:rPr>
                <w:sz w:val="21"/>
              </w:rPr>
              <w:t>5 156 347</w:t>
            </w:r>
          </w:p>
        </w:tc>
        <w:tc>
          <w:tcPr>
            <w:tcW w:w="1150" w:type="dxa"/>
            <w:tcBorders>
              <w:top w:val="nil"/>
              <w:left w:val="nil"/>
              <w:bottom w:val="nil"/>
              <w:right w:val="nil"/>
            </w:tcBorders>
            <w:tcMar>
              <w:top w:w="128" w:type="dxa"/>
              <w:left w:w="43" w:type="dxa"/>
              <w:bottom w:w="43" w:type="dxa"/>
              <w:right w:w="43" w:type="dxa"/>
            </w:tcMar>
            <w:vAlign w:val="bottom"/>
          </w:tcPr>
          <w:p w14:paraId="6739AD50" w14:textId="77777777" w:rsidR="0010227F" w:rsidRPr="000A21B3" w:rsidRDefault="0010227F" w:rsidP="00EB54DC">
            <w:pPr>
              <w:jc w:val="right"/>
              <w:rPr>
                <w:sz w:val="21"/>
              </w:rPr>
            </w:pPr>
            <w:r w:rsidRPr="000A21B3">
              <w:rPr>
                <w:sz w:val="21"/>
              </w:rPr>
              <w:t>5 374 606</w:t>
            </w:r>
          </w:p>
        </w:tc>
        <w:tc>
          <w:tcPr>
            <w:tcW w:w="1150" w:type="dxa"/>
            <w:tcBorders>
              <w:top w:val="nil"/>
              <w:left w:val="nil"/>
              <w:bottom w:val="nil"/>
              <w:right w:val="nil"/>
            </w:tcBorders>
            <w:tcMar>
              <w:top w:w="128" w:type="dxa"/>
              <w:left w:w="43" w:type="dxa"/>
              <w:bottom w:w="43" w:type="dxa"/>
              <w:right w:w="43" w:type="dxa"/>
            </w:tcMar>
            <w:vAlign w:val="bottom"/>
          </w:tcPr>
          <w:p w14:paraId="2ABACA6E"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AF494CF" w14:textId="77777777" w:rsidR="0010227F" w:rsidRPr="000A21B3" w:rsidRDefault="0010227F" w:rsidP="00EB54DC">
            <w:pPr>
              <w:jc w:val="right"/>
              <w:rPr>
                <w:sz w:val="21"/>
              </w:rPr>
            </w:pPr>
            <w:r w:rsidRPr="000A21B3">
              <w:rPr>
                <w:sz w:val="21"/>
              </w:rPr>
              <w:t>0</w:t>
            </w:r>
          </w:p>
        </w:tc>
      </w:tr>
      <w:tr w:rsidR="0010227F" w:rsidRPr="000A21B3" w14:paraId="2FE4BFDF"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642B0AE4" w14:textId="24FC6497" w:rsidR="0010227F" w:rsidRPr="000A21B3" w:rsidRDefault="0010227F" w:rsidP="00EB54DC">
            <w:pPr>
              <w:rPr>
                <w:sz w:val="21"/>
              </w:rPr>
            </w:pPr>
            <w:r w:rsidRPr="000A21B3">
              <w:rPr>
                <w:sz w:val="21"/>
              </w:rPr>
              <w:t>Løyvingar til forsking o.a. frå andre</w:t>
            </w:r>
            <w:r w:rsidR="00E75C09">
              <w:rPr>
                <w:sz w:val="21"/>
              </w:rPr>
              <w:t xml:space="preserve"> </w:t>
            </w:r>
            <w:r w:rsidRPr="000A21B3">
              <w:rPr>
                <w:sz w:val="21"/>
              </w:rPr>
              <w:t>departement</w:t>
            </w:r>
          </w:p>
        </w:tc>
        <w:tc>
          <w:tcPr>
            <w:tcW w:w="1150" w:type="dxa"/>
            <w:tcBorders>
              <w:top w:val="nil"/>
              <w:left w:val="nil"/>
              <w:bottom w:val="nil"/>
              <w:right w:val="nil"/>
            </w:tcBorders>
            <w:tcMar>
              <w:top w:w="128" w:type="dxa"/>
              <w:left w:w="43" w:type="dxa"/>
              <w:bottom w:w="43" w:type="dxa"/>
              <w:right w:w="43" w:type="dxa"/>
            </w:tcMar>
            <w:vAlign w:val="bottom"/>
          </w:tcPr>
          <w:p w14:paraId="624DAC0F" w14:textId="77777777" w:rsidR="0010227F" w:rsidRPr="000A21B3" w:rsidRDefault="0010227F" w:rsidP="00EB54DC">
            <w:pPr>
              <w:jc w:val="right"/>
              <w:rPr>
                <w:sz w:val="21"/>
              </w:rPr>
            </w:pPr>
            <w:r w:rsidRPr="000A21B3">
              <w:rPr>
                <w:sz w:val="21"/>
              </w:rPr>
              <w:t>5 542 213</w:t>
            </w:r>
          </w:p>
        </w:tc>
        <w:tc>
          <w:tcPr>
            <w:tcW w:w="1150" w:type="dxa"/>
            <w:tcBorders>
              <w:top w:val="nil"/>
              <w:left w:val="nil"/>
              <w:bottom w:val="nil"/>
              <w:right w:val="nil"/>
            </w:tcBorders>
            <w:tcMar>
              <w:top w:w="128" w:type="dxa"/>
              <w:left w:w="43" w:type="dxa"/>
              <w:bottom w:w="43" w:type="dxa"/>
              <w:right w:w="43" w:type="dxa"/>
            </w:tcMar>
            <w:vAlign w:val="bottom"/>
          </w:tcPr>
          <w:p w14:paraId="58CEB67B" w14:textId="77777777" w:rsidR="0010227F" w:rsidRPr="000A21B3" w:rsidRDefault="0010227F" w:rsidP="00EB54DC">
            <w:pPr>
              <w:jc w:val="right"/>
              <w:rPr>
                <w:sz w:val="21"/>
              </w:rPr>
            </w:pPr>
            <w:r w:rsidRPr="000A21B3">
              <w:rPr>
                <w:sz w:val="21"/>
              </w:rPr>
              <w:t>5 607 923</w:t>
            </w:r>
          </w:p>
        </w:tc>
        <w:tc>
          <w:tcPr>
            <w:tcW w:w="1150" w:type="dxa"/>
            <w:tcBorders>
              <w:top w:val="nil"/>
              <w:left w:val="nil"/>
              <w:bottom w:val="nil"/>
              <w:right w:val="nil"/>
            </w:tcBorders>
            <w:tcMar>
              <w:top w:w="128" w:type="dxa"/>
              <w:left w:w="43" w:type="dxa"/>
              <w:bottom w:w="43" w:type="dxa"/>
              <w:right w:w="43" w:type="dxa"/>
            </w:tcMar>
            <w:vAlign w:val="bottom"/>
          </w:tcPr>
          <w:p w14:paraId="0D3B7044"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C4EA38A" w14:textId="77777777" w:rsidR="0010227F" w:rsidRPr="000A21B3" w:rsidRDefault="0010227F" w:rsidP="00EB54DC">
            <w:pPr>
              <w:jc w:val="right"/>
              <w:rPr>
                <w:sz w:val="21"/>
              </w:rPr>
            </w:pPr>
            <w:r w:rsidRPr="000A21B3">
              <w:rPr>
                <w:sz w:val="21"/>
              </w:rPr>
              <w:t>0</w:t>
            </w:r>
          </w:p>
        </w:tc>
      </w:tr>
      <w:tr w:rsidR="0010227F" w:rsidRPr="000A21B3" w14:paraId="1FF6509F"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5A1A693" w14:textId="77777777" w:rsidR="0010227F" w:rsidRPr="000A21B3" w:rsidRDefault="0010227F" w:rsidP="00EB54DC">
            <w:pPr>
              <w:rPr>
                <w:sz w:val="21"/>
              </w:rPr>
            </w:pPr>
            <w:r w:rsidRPr="000A21B3">
              <w:rPr>
                <w:rStyle w:val="kursiv"/>
                <w:sz w:val="21"/>
              </w:rPr>
              <w:t>Sum løyvingar til statsoppdraget</w:t>
            </w:r>
          </w:p>
        </w:tc>
        <w:tc>
          <w:tcPr>
            <w:tcW w:w="1150" w:type="dxa"/>
            <w:tcBorders>
              <w:top w:val="nil"/>
              <w:left w:val="nil"/>
              <w:bottom w:val="nil"/>
              <w:right w:val="nil"/>
            </w:tcBorders>
            <w:tcMar>
              <w:top w:w="128" w:type="dxa"/>
              <w:left w:w="43" w:type="dxa"/>
              <w:bottom w:w="43" w:type="dxa"/>
              <w:right w:w="43" w:type="dxa"/>
            </w:tcMar>
            <w:vAlign w:val="bottom"/>
          </w:tcPr>
          <w:p w14:paraId="55804A11" w14:textId="77777777" w:rsidR="0010227F" w:rsidRPr="000A21B3" w:rsidRDefault="0010227F" w:rsidP="00EB54DC">
            <w:pPr>
              <w:jc w:val="right"/>
              <w:rPr>
                <w:sz w:val="21"/>
              </w:rPr>
            </w:pPr>
            <w:r w:rsidRPr="000A21B3">
              <w:rPr>
                <w:rStyle w:val="kursiv"/>
                <w:sz w:val="21"/>
              </w:rPr>
              <w:t>11 556 017</w:t>
            </w:r>
          </w:p>
        </w:tc>
        <w:tc>
          <w:tcPr>
            <w:tcW w:w="1150" w:type="dxa"/>
            <w:tcBorders>
              <w:top w:val="nil"/>
              <w:left w:val="nil"/>
              <w:bottom w:val="nil"/>
              <w:right w:val="nil"/>
            </w:tcBorders>
            <w:tcMar>
              <w:top w:w="128" w:type="dxa"/>
              <w:left w:w="43" w:type="dxa"/>
              <w:bottom w:w="43" w:type="dxa"/>
              <w:right w:w="43" w:type="dxa"/>
            </w:tcMar>
            <w:vAlign w:val="bottom"/>
          </w:tcPr>
          <w:p w14:paraId="35A640F9" w14:textId="77777777" w:rsidR="0010227F" w:rsidRPr="000A21B3" w:rsidRDefault="0010227F" w:rsidP="00EB54DC">
            <w:pPr>
              <w:jc w:val="right"/>
              <w:rPr>
                <w:sz w:val="21"/>
              </w:rPr>
            </w:pPr>
            <w:r w:rsidRPr="000A21B3">
              <w:rPr>
                <w:rStyle w:val="kursiv"/>
                <w:sz w:val="21"/>
              </w:rPr>
              <w:t>11 805 081</w:t>
            </w:r>
          </w:p>
        </w:tc>
        <w:tc>
          <w:tcPr>
            <w:tcW w:w="1150" w:type="dxa"/>
            <w:tcBorders>
              <w:top w:val="nil"/>
              <w:left w:val="nil"/>
              <w:bottom w:val="nil"/>
              <w:right w:val="nil"/>
            </w:tcBorders>
            <w:tcMar>
              <w:top w:w="128" w:type="dxa"/>
              <w:left w:w="43" w:type="dxa"/>
              <w:bottom w:w="43" w:type="dxa"/>
              <w:right w:w="43" w:type="dxa"/>
            </w:tcMar>
            <w:vAlign w:val="bottom"/>
          </w:tcPr>
          <w:p w14:paraId="46175F48"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09AF2A4C" w14:textId="77777777" w:rsidR="0010227F" w:rsidRPr="000A21B3" w:rsidRDefault="0010227F" w:rsidP="00EB54DC">
            <w:pPr>
              <w:jc w:val="right"/>
              <w:rPr>
                <w:sz w:val="21"/>
              </w:rPr>
            </w:pPr>
            <w:r w:rsidRPr="000A21B3">
              <w:rPr>
                <w:rStyle w:val="kursiv"/>
                <w:sz w:val="21"/>
              </w:rPr>
              <w:t>0</w:t>
            </w:r>
          </w:p>
        </w:tc>
      </w:tr>
      <w:tr w:rsidR="0010227F" w:rsidRPr="000A21B3" w14:paraId="6F8E89A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77FA147"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65AFF82"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C08C21D"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70BD2F7"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BA90E19" w14:textId="77777777" w:rsidR="0010227F" w:rsidRPr="000A21B3" w:rsidRDefault="0010227F" w:rsidP="00EB54DC">
            <w:pPr>
              <w:jc w:val="right"/>
              <w:rPr>
                <w:sz w:val="21"/>
              </w:rPr>
            </w:pPr>
          </w:p>
        </w:tc>
      </w:tr>
      <w:tr w:rsidR="0010227F" w:rsidRPr="000A21B3" w14:paraId="02D5A7E6"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4A44C5AE" w14:textId="529F3AFA" w:rsidR="0010227F" w:rsidRPr="000A21B3" w:rsidRDefault="0010227F" w:rsidP="00EB54DC">
            <w:pPr>
              <w:rPr>
                <w:sz w:val="21"/>
                <w:lang w:val="nb-NO"/>
              </w:rPr>
            </w:pPr>
            <w:r w:rsidRPr="000A21B3">
              <w:rPr>
                <w:rStyle w:val="halvfet0"/>
                <w:sz w:val="21"/>
              </w:rPr>
              <w:t>Offentlege og private tilskot og overføringar</w:t>
            </w:r>
          </w:p>
        </w:tc>
        <w:tc>
          <w:tcPr>
            <w:tcW w:w="1150" w:type="dxa"/>
            <w:tcBorders>
              <w:top w:val="nil"/>
              <w:left w:val="nil"/>
              <w:bottom w:val="nil"/>
              <w:right w:val="nil"/>
            </w:tcBorders>
            <w:tcMar>
              <w:top w:w="128" w:type="dxa"/>
              <w:left w:w="43" w:type="dxa"/>
              <w:bottom w:w="43" w:type="dxa"/>
              <w:right w:w="43" w:type="dxa"/>
            </w:tcMar>
            <w:vAlign w:val="bottom"/>
          </w:tcPr>
          <w:p w14:paraId="4B608C96"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1FE314E"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FB65CDF"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215A131" w14:textId="77777777" w:rsidR="0010227F" w:rsidRPr="000A21B3" w:rsidRDefault="0010227F" w:rsidP="00EB54DC">
            <w:pPr>
              <w:jc w:val="right"/>
              <w:rPr>
                <w:sz w:val="21"/>
              </w:rPr>
            </w:pPr>
          </w:p>
        </w:tc>
      </w:tr>
      <w:tr w:rsidR="0010227F" w:rsidRPr="000A21B3" w14:paraId="2B02F69C"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996E6E3" w14:textId="77777777" w:rsidR="0010227F" w:rsidRPr="000A21B3" w:rsidRDefault="0010227F" w:rsidP="00EB54DC">
            <w:pPr>
              <w:rPr>
                <w:sz w:val="21"/>
              </w:rPr>
            </w:pPr>
            <w:r w:rsidRPr="000A21B3">
              <w:rPr>
                <w:sz w:val="21"/>
              </w:rPr>
              <w:t>Tilskot frå andre statlege verksemder</w:t>
            </w:r>
          </w:p>
        </w:tc>
        <w:tc>
          <w:tcPr>
            <w:tcW w:w="1150" w:type="dxa"/>
            <w:tcBorders>
              <w:top w:val="nil"/>
              <w:left w:val="nil"/>
              <w:bottom w:val="nil"/>
              <w:right w:val="nil"/>
            </w:tcBorders>
            <w:tcMar>
              <w:top w:w="128" w:type="dxa"/>
              <w:left w:w="43" w:type="dxa"/>
              <w:bottom w:w="43" w:type="dxa"/>
              <w:right w:w="43" w:type="dxa"/>
            </w:tcMar>
            <w:vAlign w:val="bottom"/>
          </w:tcPr>
          <w:p w14:paraId="0D24857C" w14:textId="77777777" w:rsidR="0010227F" w:rsidRPr="000A21B3" w:rsidRDefault="0010227F" w:rsidP="00EB54DC">
            <w:pPr>
              <w:jc w:val="right"/>
              <w:rPr>
                <w:sz w:val="21"/>
              </w:rPr>
            </w:pPr>
            <w:r w:rsidRPr="000A21B3">
              <w:rPr>
                <w:sz w:val="21"/>
              </w:rPr>
              <w:t>12 339</w:t>
            </w:r>
          </w:p>
        </w:tc>
        <w:tc>
          <w:tcPr>
            <w:tcW w:w="1150" w:type="dxa"/>
            <w:tcBorders>
              <w:top w:val="nil"/>
              <w:left w:val="nil"/>
              <w:bottom w:val="nil"/>
              <w:right w:val="nil"/>
            </w:tcBorders>
            <w:tcMar>
              <w:top w:w="128" w:type="dxa"/>
              <w:left w:w="43" w:type="dxa"/>
              <w:bottom w:w="43" w:type="dxa"/>
              <w:right w:w="43" w:type="dxa"/>
            </w:tcMar>
            <w:vAlign w:val="bottom"/>
          </w:tcPr>
          <w:p w14:paraId="4D21A98F" w14:textId="77777777" w:rsidR="0010227F" w:rsidRPr="000A21B3" w:rsidRDefault="0010227F" w:rsidP="00EB54DC">
            <w:pPr>
              <w:jc w:val="right"/>
              <w:rPr>
                <w:sz w:val="21"/>
              </w:rPr>
            </w:pPr>
            <w:r w:rsidRPr="000A21B3">
              <w:rPr>
                <w:sz w:val="21"/>
              </w:rPr>
              <w:t>12 734</w:t>
            </w:r>
          </w:p>
        </w:tc>
        <w:tc>
          <w:tcPr>
            <w:tcW w:w="1150" w:type="dxa"/>
            <w:tcBorders>
              <w:top w:val="nil"/>
              <w:left w:val="nil"/>
              <w:bottom w:val="nil"/>
              <w:right w:val="nil"/>
            </w:tcBorders>
            <w:tcMar>
              <w:top w:w="128" w:type="dxa"/>
              <w:left w:w="43" w:type="dxa"/>
              <w:bottom w:w="43" w:type="dxa"/>
              <w:right w:w="43" w:type="dxa"/>
            </w:tcMar>
            <w:vAlign w:val="bottom"/>
          </w:tcPr>
          <w:p w14:paraId="1F729FAE" w14:textId="77777777" w:rsidR="0010227F" w:rsidRPr="000A21B3" w:rsidRDefault="0010227F" w:rsidP="00EB54DC">
            <w:pPr>
              <w:jc w:val="right"/>
              <w:rPr>
                <w:sz w:val="21"/>
              </w:rPr>
            </w:pPr>
            <w:r w:rsidRPr="000A21B3">
              <w:rPr>
                <w:sz w:val="21"/>
              </w:rPr>
              <w:t xml:space="preserve"> 0</w:t>
            </w:r>
          </w:p>
        </w:tc>
        <w:tc>
          <w:tcPr>
            <w:tcW w:w="1150" w:type="dxa"/>
            <w:tcBorders>
              <w:top w:val="nil"/>
              <w:left w:val="nil"/>
              <w:bottom w:val="nil"/>
              <w:right w:val="nil"/>
            </w:tcBorders>
            <w:tcMar>
              <w:top w:w="128" w:type="dxa"/>
              <w:left w:w="43" w:type="dxa"/>
              <w:bottom w:w="43" w:type="dxa"/>
              <w:right w:w="43" w:type="dxa"/>
            </w:tcMar>
            <w:vAlign w:val="bottom"/>
          </w:tcPr>
          <w:p w14:paraId="0B6489B1" w14:textId="77777777" w:rsidR="0010227F" w:rsidRPr="000A21B3" w:rsidRDefault="0010227F" w:rsidP="00EB54DC">
            <w:pPr>
              <w:jc w:val="right"/>
              <w:rPr>
                <w:sz w:val="21"/>
              </w:rPr>
            </w:pPr>
            <w:r w:rsidRPr="000A21B3">
              <w:rPr>
                <w:sz w:val="21"/>
              </w:rPr>
              <w:t xml:space="preserve"> 0</w:t>
            </w:r>
          </w:p>
        </w:tc>
      </w:tr>
      <w:tr w:rsidR="0010227F" w:rsidRPr="000A21B3" w14:paraId="57B28895"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2BBB9810" w14:textId="77777777" w:rsidR="0010227F" w:rsidRPr="000A21B3" w:rsidRDefault="0010227F" w:rsidP="00EB54DC">
            <w:pPr>
              <w:rPr>
                <w:sz w:val="21"/>
              </w:rPr>
            </w:pPr>
            <w:r w:rsidRPr="000A21B3">
              <w:rPr>
                <w:sz w:val="21"/>
              </w:rPr>
              <w:t>Tilskot frå internasjonale organisasjonar</w:t>
            </w:r>
          </w:p>
        </w:tc>
        <w:tc>
          <w:tcPr>
            <w:tcW w:w="1150" w:type="dxa"/>
            <w:tcBorders>
              <w:top w:val="nil"/>
              <w:left w:val="nil"/>
              <w:bottom w:val="nil"/>
              <w:right w:val="nil"/>
            </w:tcBorders>
            <w:tcMar>
              <w:top w:w="128" w:type="dxa"/>
              <w:left w:w="43" w:type="dxa"/>
              <w:bottom w:w="43" w:type="dxa"/>
              <w:right w:w="43" w:type="dxa"/>
            </w:tcMar>
            <w:vAlign w:val="bottom"/>
          </w:tcPr>
          <w:p w14:paraId="56C56C09" w14:textId="77777777" w:rsidR="0010227F" w:rsidRPr="000A21B3" w:rsidRDefault="0010227F" w:rsidP="00EB54DC">
            <w:pPr>
              <w:jc w:val="right"/>
              <w:rPr>
                <w:sz w:val="21"/>
              </w:rPr>
            </w:pPr>
            <w:r w:rsidRPr="000A21B3">
              <w:rPr>
                <w:sz w:val="21"/>
              </w:rPr>
              <w:t>7 279</w:t>
            </w:r>
          </w:p>
        </w:tc>
        <w:tc>
          <w:tcPr>
            <w:tcW w:w="1150" w:type="dxa"/>
            <w:tcBorders>
              <w:top w:val="nil"/>
              <w:left w:val="nil"/>
              <w:bottom w:val="nil"/>
              <w:right w:val="nil"/>
            </w:tcBorders>
            <w:tcMar>
              <w:top w:w="128" w:type="dxa"/>
              <w:left w:w="43" w:type="dxa"/>
              <w:bottom w:w="43" w:type="dxa"/>
              <w:right w:w="43" w:type="dxa"/>
            </w:tcMar>
            <w:vAlign w:val="bottom"/>
          </w:tcPr>
          <w:p w14:paraId="6ECE8762" w14:textId="77777777" w:rsidR="0010227F" w:rsidRPr="000A21B3" w:rsidRDefault="0010227F" w:rsidP="00EB54DC">
            <w:pPr>
              <w:jc w:val="right"/>
              <w:rPr>
                <w:sz w:val="21"/>
              </w:rPr>
            </w:pPr>
            <w:r w:rsidRPr="000A21B3">
              <w:rPr>
                <w:sz w:val="21"/>
              </w:rPr>
              <w:t>14 565</w:t>
            </w:r>
          </w:p>
        </w:tc>
        <w:tc>
          <w:tcPr>
            <w:tcW w:w="1150" w:type="dxa"/>
            <w:tcBorders>
              <w:top w:val="nil"/>
              <w:left w:val="nil"/>
              <w:bottom w:val="nil"/>
              <w:right w:val="nil"/>
            </w:tcBorders>
            <w:tcMar>
              <w:top w:w="128" w:type="dxa"/>
              <w:left w:w="43" w:type="dxa"/>
              <w:bottom w:w="43" w:type="dxa"/>
              <w:right w:w="43" w:type="dxa"/>
            </w:tcMar>
            <w:vAlign w:val="bottom"/>
          </w:tcPr>
          <w:p w14:paraId="042CACF2"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0F37A95" w14:textId="77777777" w:rsidR="0010227F" w:rsidRPr="000A21B3" w:rsidRDefault="0010227F" w:rsidP="00EB54DC">
            <w:pPr>
              <w:jc w:val="right"/>
              <w:rPr>
                <w:sz w:val="21"/>
              </w:rPr>
            </w:pPr>
            <w:r w:rsidRPr="000A21B3">
              <w:rPr>
                <w:sz w:val="21"/>
              </w:rPr>
              <w:t>0</w:t>
            </w:r>
          </w:p>
        </w:tc>
      </w:tr>
      <w:tr w:rsidR="0010227F" w:rsidRPr="000A21B3" w14:paraId="2A65593B"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772EAFE4" w14:textId="3328E23F" w:rsidR="0010227F" w:rsidRPr="000A21B3" w:rsidRDefault="0010227F" w:rsidP="00EB54DC">
            <w:pPr>
              <w:rPr>
                <w:sz w:val="21"/>
              </w:rPr>
            </w:pPr>
            <w:r w:rsidRPr="000A21B3">
              <w:rPr>
                <w:sz w:val="21"/>
              </w:rPr>
              <w:t>Tilskot frå kommunar og</w:t>
            </w:r>
            <w:r w:rsidR="00E75C09">
              <w:rPr>
                <w:sz w:val="21"/>
              </w:rPr>
              <w:t xml:space="preserve"> </w:t>
            </w:r>
            <w:r w:rsidRPr="000A21B3">
              <w:rPr>
                <w:sz w:val="21"/>
              </w:rPr>
              <w:t>fylkeskommunar</w:t>
            </w:r>
          </w:p>
        </w:tc>
        <w:tc>
          <w:tcPr>
            <w:tcW w:w="1150" w:type="dxa"/>
            <w:tcBorders>
              <w:top w:val="nil"/>
              <w:left w:val="nil"/>
              <w:bottom w:val="nil"/>
              <w:right w:val="nil"/>
            </w:tcBorders>
            <w:tcMar>
              <w:top w:w="128" w:type="dxa"/>
              <w:left w:w="43" w:type="dxa"/>
              <w:bottom w:w="43" w:type="dxa"/>
              <w:right w:w="43" w:type="dxa"/>
            </w:tcMar>
            <w:vAlign w:val="bottom"/>
          </w:tcPr>
          <w:p w14:paraId="551EB005"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55382C4"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FCC4F9A"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C169BD7" w14:textId="77777777" w:rsidR="0010227F" w:rsidRPr="000A21B3" w:rsidRDefault="0010227F" w:rsidP="00EB54DC">
            <w:pPr>
              <w:jc w:val="right"/>
              <w:rPr>
                <w:sz w:val="21"/>
              </w:rPr>
            </w:pPr>
            <w:r w:rsidRPr="000A21B3">
              <w:rPr>
                <w:sz w:val="21"/>
              </w:rPr>
              <w:t>0</w:t>
            </w:r>
          </w:p>
        </w:tc>
      </w:tr>
      <w:tr w:rsidR="0010227F" w:rsidRPr="000A21B3" w14:paraId="5EDECFF8"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D1CE2E9" w14:textId="77777777" w:rsidR="0010227F" w:rsidRPr="000A21B3" w:rsidRDefault="0010227F" w:rsidP="00EB54DC">
            <w:pPr>
              <w:rPr>
                <w:sz w:val="21"/>
              </w:rPr>
            </w:pPr>
            <w:r w:rsidRPr="000A21B3">
              <w:rPr>
                <w:sz w:val="21"/>
              </w:rPr>
              <w:t>Tilskot frå organisasjonar og stiftingar</w:t>
            </w:r>
          </w:p>
        </w:tc>
        <w:tc>
          <w:tcPr>
            <w:tcW w:w="1150" w:type="dxa"/>
            <w:tcBorders>
              <w:top w:val="nil"/>
              <w:left w:val="nil"/>
              <w:bottom w:val="nil"/>
              <w:right w:val="nil"/>
            </w:tcBorders>
            <w:tcMar>
              <w:top w:w="128" w:type="dxa"/>
              <w:left w:w="43" w:type="dxa"/>
              <w:bottom w:w="43" w:type="dxa"/>
              <w:right w:w="43" w:type="dxa"/>
            </w:tcMar>
            <w:vAlign w:val="bottom"/>
          </w:tcPr>
          <w:p w14:paraId="2839BA25" w14:textId="77777777" w:rsidR="0010227F" w:rsidRPr="000A21B3" w:rsidRDefault="0010227F" w:rsidP="00EB54DC">
            <w:pPr>
              <w:jc w:val="right"/>
              <w:rPr>
                <w:sz w:val="21"/>
              </w:rPr>
            </w:pPr>
            <w:r w:rsidRPr="000A21B3">
              <w:rPr>
                <w:sz w:val="21"/>
              </w:rPr>
              <w:t>1 779</w:t>
            </w:r>
          </w:p>
        </w:tc>
        <w:tc>
          <w:tcPr>
            <w:tcW w:w="1150" w:type="dxa"/>
            <w:tcBorders>
              <w:top w:val="nil"/>
              <w:left w:val="nil"/>
              <w:bottom w:val="nil"/>
              <w:right w:val="nil"/>
            </w:tcBorders>
            <w:tcMar>
              <w:top w:w="128" w:type="dxa"/>
              <w:left w:w="43" w:type="dxa"/>
              <w:bottom w:w="43" w:type="dxa"/>
              <w:right w:w="43" w:type="dxa"/>
            </w:tcMar>
            <w:vAlign w:val="bottom"/>
          </w:tcPr>
          <w:p w14:paraId="49A6EB71" w14:textId="77777777" w:rsidR="0010227F" w:rsidRPr="000A21B3" w:rsidRDefault="0010227F" w:rsidP="00EB54DC">
            <w:pPr>
              <w:jc w:val="right"/>
              <w:rPr>
                <w:sz w:val="21"/>
              </w:rPr>
            </w:pPr>
            <w:r w:rsidRPr="000A21B3">
              <w:rPr>
                <w:sz w:val="21"/>
              </w:rPr>
              <w:t>250</w:t>
            </w:r>
          </w:p>
        </w:tc>
        <w:tc>
          <w:tcPr>
            <w:tcW w:w="1150" w:type="dxa"/>
            <w:tcBorders>
              <w:top w:val="nil"/>
              <w:left w:val="nil"/>
              <w:bottom w:val="nil"/>
              <w:right w:val="nil"/>
            </w:tcBorders>
            <w:tcMar>
              <w:top w:w="128" w:type="dxa"/>
              <w:left w:w="43" w:type="dxa"/>
              <w:bottom w:w="43" w:type="dxa"/>
              <w:right w:w="43" w:type="dxa"/>
            </w:tcMar>
            <w:vAlign w:val="bottom"/>
          </w:tcPr>
          <w:p w14:paraId="23A32B4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5BF81AE" w14:textId="77777777" w:rsidR="0010227F" w:rsidRPr="000A21B3" w:rsidRDefault="0010227F" w:rsidP="00EB54DC">
            <w:pPr>
              <w:jc w:val="right"/>
              <w:rPr>
                <w:sz w:val="21"/>
              </w:rPr>
            </w:pPr>
            <w:r w:rsidRPr="000A21B3">
              <w:rPr>
                <w:sz w:val="21"/>
              </w:rPr>
              <w:t>0</w:t>
            </w:r>
          </w:p>
        </w:tc>
      </w:tr>
      <w:tr w:rsidR="0010227F" w:rsidRPr="000A21B3" w14:paraId="43E79FB8"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24DD3C2E" w14:textId="77777777" w:rsidR="0010227F" w:rsidRPr="000A21B3" w:rsidRDefault="0010227F" w:rsidP="00EB54DC">
            <w:pPr>
              <w:rPr>
                <w:sz w:val="21"/>
              </w:rPr>
            </w:pPr>
            <w:r w:rsidRPr="000A21B3">
              <w:rPr>
                <w:sz w:val="21"/>
              </w:rPr>
              <w:t xml:space="preserve">Tilskot frå næringsliv og private </w:t>
            </w:r>
          </w:p>
        </w:tc>
        <w:tc>
          <w:tcPr>
            <w:tcW w:w="1150" w:type="dxa"/>
            <w:tcBorders>
              <w:top w:val="nil"/>
              <w:left w:val="nil"/>
              <w:bottom w:val="nil"/>
              <w:right w:val="nil"/>
            </w:tcBorders>
            <w:tcMar>
              <w:top w:w="128" w:type="dxa"/>
              <w:left w:w="43" w:type="dxa"/>
              <w:bottom w:w="43" w:type="dxa"/>
              <w:right w:w="43" w:type="dxa"/>
            </w:tcMar>
            <w:vAlign w:val="bottom"/>
          </w:tcPr>
          <w:p w14:paraId="565A7771" w14:textId="77777777" w:rsidR="0010227F" w:rsidRPr="000A21B3" w:rsidRDefault="0010227F" w:rsidP="00EB54DC">
            <w:pPr>
              <w:jc w:val="right"/>
              <w:rPr>
                <w:sz w:val="21"/>
              </w:rPr>
            </w:pPr>
            <w:r w:rsidRPr="000A21B3">
              <w:rPr>
                <w:sz w:val="21"/>
              </w:rPr>
              <w:t>394 627</w:t>
            </w:r>
          </w:p>
        </w:tc>
        <w:tc>
          <w:tcPr>
            <w:tcW w:w="1150" w:type="dxa"/>
            <w:tcBorders>
              <w:top w:val="nil"/>
              <w:left w:val="nil"/>
              <w:bottom w:val="nil"/>
              <w:right w:val="nil"/>
            </w:tcBorders>
            <w:tcMar>
              <w:top w:w="128" w:type="dxa"/>
              <w:left w:w="43" w:type="dxa"/>
              <w:bottom w:w="43" w:type="dxa"/>
              <w:right w:w="43" w:type="dxa"/>
            </w:tcMar>
            <w:vAlign w:val="bottom"/>
          </w:tcPr>
          <w:p w14:paraId="67A515DF" w14:textId="77777777" w:rsidR="0010227F" w:rsidRPr="000A21B3" w:rsidRDefault="0010227F" w:rsidP="00EB54DC">
            <w:pPr>
              <w:jc w:val="right"/>
              <w:rPr>
                <w:sz w:val="21"/>
              </w:rPr>
            </w:pPr>
            <w:r w:rsidRPr="000A21B3">
              <w:rPr>
                <w:sz w:val="21"/>
              </w:rPr>
              <w:t>391 428</w:t>
            </w:r>
          </w:p>
        </w:tc>
        <w:tc>
          <w:tcPr>
            <w:tcW w:w="1150" w:type="dxa"/>
            <w:tcBorders>
              <w:top w:val="nil"/>
              <w:left w:val="nil"/>
              <w:bottom w:val="nil"/>
              <w:right w:val="nil"/>
            </w:tcBorders>
            <w:tcMar>
              <w:top w:w="128" w:type="dxa"/>
              <w:left w:w="43" w:type="dxa"/>
              <w:bottom w:w="43" w:type="dxa"/>
              <w:right w:w="43" w:type="dxa"/>
            </w:tcMar>
            <w:vAlign w:val="bottom"/>
          </w:tcPr>
          <w:p w14:paraId="4344F476"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76334A6" w14:textId="77777777" w:rsidR="0010227F" w:rsidRPr="000A21B3" w:rsidRDefault="0010227F" w:rsidP="00EB54DC">
            <w:pPr>
              <w:jc w:val="right"/>
              <w:rPr>
                <w:sz w:val="21"/>
              </w:rPr>
            </w:pPr>
            <w:r w:rsidRPr="000A21B3">
              <w:rPr>
                <w:sz w:val="21"/>
              </w:rPr>
              <w:t>0</w:t>
            </w:r>
          </w:p>
        </w:tc>
      </w:tr>
      <w:tr w:rsidR="0010227F" w:rsidRPr="000A21B3" w14:paraId="3BDC4D1A"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27E72066" w14:textId="77777777" w:rsidR="0010227F" w:rsidRPr="000A21B3" w:rsidRDefault="0010227F" w:rsidP="00EB54DC">
            <w:pPr>
              <w:rPr>
                <w:sz w:val="21"/>
              </w:rPr>
            </w:pPr>
            <w:r w:rsidRPr="000A21B3">
              <w:rPr>
                <w:rStyle w:val="kursiv"/>
                <w:sz w:val="21"/>
              </w:rPr>
              <w:t xml:space="preserve">Sum offentlege og private tilskot </w:t>
            </w:r>
          </w:p>
        </w:tc>
        <w:tc>
          <w:tcPr>
            <w:tcW w:w="1150" w:type="dxa"/>
            <w:tcBorders>
              <w:top w:val="nil"/>
              <w:left w:val="nil"/>
              <w:bottom w:val="nil"/>
              <w:right w:val="nil"/>
            </w:tcBorders>
            <w:tcMar>
              <w:top w:w="128" w:type="dxa"/>
              <w:left w:w="43" w:type="dxa"/>
              <w:bottom w:w="43" w:type="dxa"/>
              <w:right w:w="43" w:type="dxa"/>
            </w:tcMar>
            <w:vAlign w:val="bottom"/>
          </w:tcPr>
          <w:p w14:paraId="68D2B8A0" w14:textId="77777777" w:rsidR="0010227F" w:rsidRPr="000A21B3" w:rsidRDefault="0010227F" w:rsidP="00EB54DC">
            <w:pPr>
              <w:jc w:val="right"/>
              <w:rPr>
                <w:sz w:val="21"/>
              </w:rPr>
            </w:pPr>
            <w:r w:rsidRPr="000A21B3">
              <w:rPr>
                <w:rStyle w:val="kursiv"/>
                <w:sz w:val="21"/>
              </w:rPr>
              <w:t>416 023</w:t>
            </w:r>
          </w:p>
        </w:tc>
        <w:tc>
          <w:tcPr>
            <w:tcW w:w="1150" w:type="dxa"/>
            <w:tcBorders>
              <w:top w:val="nil"/>
              <w:left w:val="nil"/>
              <w:bottom w:val="nil"/>
              <w:right w:val="nil"/>
            </w:tcBorders>
            <w:tcMar>
              <w:top w:w="128" w:type="dxa"/>
              <w:left w:w="43" w:type="dxa"/>
              <w:bottom w:w="43" w:type="dxa"/>
              <w:right w:w="43" w:type="dxa"/>
            </w:tcMar>
            <w:vAlign w:val="bottom"/>
          </w:tcPr>
          <w:p w14:paraId="7701CE94" w14:textId="77777777" w:rsidR="0010227F" w:rsidRPr="000A21B3" w:rsidRDefault="0010227F" w:rsidP="00EB54DC">
            <w:pPr>
              <w:jc w:val="right"/>
              <w:rPr>
                <w:sz w:val="21"/>
              </w:rPr>
            </w:pPr>
            <w:r w:rsidRPr="000A21B3">
              <w:rPr>
                <w:rStyle w:val="kursiv"/>
                <w:sz w:val="21"/>
              </w:rPr>
              <w:t>418 977</w:t>
            </w:r>
          </w:p>
        </w:tc>
        <w:tc>
          <w:tcPr>
            <w:tcW w:w="1150" w:type="dxa"/>
            <w:tcBorders>
              <w:top w:val="nil"/>
              <w:left w:val="nil"/>
              <w:bottom w:val="nil"/>
              <w:right w:val="nil"/>
            </w:tcBorders>
            <w:tcMar>
              <w:top w:w="128" w:type="dxa"/>
              <w:left w:w="43" w:type="dxa"/>
              <w:bottom w:w="43" w:type="dxa"/>
              <w:right w:w="43" w:type="dxa"/>
            </w:tcMar>
            <w:vAlign w:val="bottom"/>
          </w:tcPr>
          <w:p w14:paraId="1B5EF8A8"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2576064C" w14:textId="77777777" w:rsidR="0010227F" w:rsidRPr="000A21B3" w:rsidRDefault="0010227F" w:rsidP="00EB54DC">
            <w:pPr>
              <w:jc w:val="right"/>
              <w:rPr>
                <w:sz w:val="21"/>
              </w:rPr>
            </w:pPr>
            <w:r w:rsidRPr="000A21B3">
              <w:rPr>
                <w:rStyle w:val="kursiv"/>
                <w:sz w:val="21"/>
              </w:rPr>
              <w:t>0</w:t>
            </w:r>
          </w:p>
        </w:tc>
      </w:tr>
      <w:tr w:rsidR="0010227F" w:rsidRPr="000A21B3" w14:paraId="5A97B7A9"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D86C0D4"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5A04B74"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17B4AB9"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1EE9425"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8B60982" w14:textId="77777777" w:rsidR="0010227F" w:rsidRPr="000A21B3" w:rsidRDefault="0010227F" w:rsidP="00EB54DC">
            <w:pPr>
              <w:jc w:val="right"/>
              <w:rPr>
                <w:sz w:val="21"/>
              </w:rPr>
            </w:pPr>
          </w:p>
        </w:tc>
      </w:tr>
      <w:tr w:rsidR="0010227F" w:rsidRPr="000A21B3" w14:paraId="31A860EB"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96DBCC4" w14:textId="77777777" w:rsidR="0010227F" w:rsidRPr="000A21B3" w:rsidRDefault="0010227F" w:rsidP="00EB54DC">
            <w:pPr>
              <w:rPr>
                <w:sz w:val="21"/>
              </w:rPr>
            </w:pPr>
            <w:r w:rsidRPr="000A21B3">
              <w:rPr>
                <w:rStyle w:val="halvfet0"/>
                <w:sz w:val="21"/>
              </w:rPr>
              <w:t>Oppdragsinntekter o.a.</w:t>
            </w:r>
          </w:p>
        </w:tc>
        <w:tc>
          <w:tcPr>
            <w:tcW w:w="1150" w:type="dxa"/>
            <w:tcBorders>
              <w:top w:val="nil"/>
              <w:left w:val="nil"/>
              <w:bottom w:val="nil"/>
              <w:right w:val="nil"/>
            </w:tcBorders>
            <w:tcMar>
              <w:top w:w="128" w:type="dxa"/>
              <w:left w:w="43" w:type="dxa"/>
              <w:bottom w:w="43" w:type="dxa"/>
              <w:right w:w="43" w:type="dxa"/>
            </w:tcMar>
            <w:vAlign w:val="bottom"/>
          </w:tcPr>
          <w:p w14:paraId="51EF7408"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A434606"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1E23C55"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F314EC9" w14:textId="77777777" w:rsidR="0010227F" w:rsidRPr="000A21B3" w:rsidRDefault="0010227F" w:rsidP="00EB54DC">
            <w:pPr>
              <w:jc w:val="right"/>
              <w:rPr>
                <w:sz w:val="21"/>
              </w:rPr>
            </w:pPr>
          </w:p>
        </w:tc>
      </w:tr>
      <w:tr w:rsidR="0010227F" w:rsidRPr="000A21B3" w14:paraId="6C2A60F4"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239AE06E" w14:textId="77777777" w:rsidR="0010227F" w:rsidRPr="000A21B3" w:rsidRDefault="0010227F" w:rsidP="00EB54DC">
            <w:pPr>
              <w:rPr>
                <w:sz w:val="21"/>
              </w:rPr>
            </w:pPr>
            <w:r w:rsidRPr="000A21B3">
              <w:rPr>
                <w:sz w:val="21"/>
              </w:rPr>
              <w:t>Oppdrag frå statlege verksemder</w:t>
            </w:r>
          </w:p>
        </w:tc>
        <w:tc>
          <w:tcPr>
            <w:tcW w:w="1150" w:type="dxa"/>
            <w:tcBorders>
              <w:top w:val="nil"/>
              <w:left w:val="nil"/>
              <w:bottom w:val="nil"/>
              <w:right w:val="nil"/>
            </w:tcBorders>
            <w:tcMar>
              <w:top w:w="128" w:type="dxa"/>
              <w:left w:w="43" w:type="dxa"/>
              <w:bottom w:w="43" w:type="dxa"/>
              <w:right w:w="43" w:type="dxa"/>
            </w:tcMar>
            <w:vAlign w:val="bottom"/>
          </w:tcPr>
          <w:p w14:paraId="07A0934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63E26C4"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961F43D"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DE38322" w14:textId="77777777" w:rsidR="0010227F" w:rsidRPr="000A21B3" w:rsidRDefault="0010227F" w:rsidP="00EB54DC">
            <w:pPr>
              <w:jc w:val="right"/>
              <w:rPr>
                <w:sz w:val="21"/>
              </w:rPr>
            </w:pPr>
            <w:r w:rsidRPr="000A21B3">
              <w:rPr>
                <w:sz w:val="21"/>
              </w:rPr>
              <w:t>0</w:t>
            </w:r>
          </w:p>
        </w:tc>
      </w:tr>
      <w:tr w:rsidR="0010227F" w:rsidRPr="000A21B3" w14:paraId="76010274"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30D653EC" w14:textId="39E63419" w:rsidR="0010227F" w:rsidRPr="000A21B3" w:rsidRDefault="0010227F" w:rsidP="00EB54DC">
            <w:pPr>
              <w:rPr>
                <w:sz w:val="21"/>
              </w:rPr>
            </w:pPr>
            <w:r w:rsidRPr="000A21B3">
              <w:rPr>
                <w:sz w:val="21"/>
              </w:rPr>
              <w:t>Oppdrag frå kommunale og</w:t>
            </w:r>
            <w:r w:rsidR="00E75C09">
              <w:rPr>
                <w:sz w:val="21"/>
              </w:rPr>
              <w:t xml:space="preserve"> </w:t>
            </w:r>
            <w:r w:rsidRPr="000A21B3">
              <w:rPr>
                <w:sz w:val="21"/>
              </w:rPr>
              <w:t>fylkeskommunale verksemder</w:t>
            </w:r>
          </w:p>
        </w:tc>
        <w:tc>
          <w:tcPr>
            <w:tcW w:w="1150" w:type="dxa"/>
            <w:tcBorders>
              <w:top w:val="nil"/>
              <w:left w:val="nil"/>
              <w:bottom w:val="nil"/>
              <w:right w:val="nil"/>
            </w:tcBorders>
            <w:tcMar>
              <w:top w:w="128" w:type="dxa"/>
              <w:left w:w="43" w:type="dxa"/>
              <w:bottom w:w="43" w:type="dxa"/>
              <w:right w:w="43" w:type="dxa"/>
            </w:tcMar>
            <w:vAlign w:val="bottom"/>
          </w:tcPr>
          <w:p w14:paraId="295E522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281D48B"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9C3AB71"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294EAD1" w14:textId="77777777" w:rsidR="0010227F" w:rsidRPr="000A21B3" w:rsidRDefault="0010227F" w:rsidP="00EB54DC">
            <w:pPr>
              <w:jc w:val="right"/>
              <w:rPr>
                <w:sz w:val="21"/>
              </w:rPr>
            </w:pPr>
            <w:r w:rsidRPr="000A21B3">
              <w:rPr>
                <w:sz w:val="21"/>
              </w:rPr>
              <w:t>0</w:t>
            </w:r>
          </w:p>
        </w:tc>
      </w:tr>
      <w:tr w:rsidR="0010227F" w:rsidRPr="000A21B3" w14:paraId="3919E71C"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FC814A1" w14:textId="77777777" w:rsidR="0010227F" w:rsidRPr="000A21B3" w:rsidRDefault="0010227F" w:rsidP="00EB54DC">
            <w:pPr>
              <w:rPr>
                <w:sz w:val="21"/>
              </w:rPr>
            </w:pPr>
            <w:r w:rsidRPr="000A21B3">
              <w:rPr>
                <w:sz w:val="21"/>
              </w:rPr>
              <w:t>Oppdrag frå private</w:t>
            </w:r>
          </w:p>
        </w:tc>
        <w:tc>
          <w:tcPr>
            <w:tcW w:w="1150" w:type="dxa"/>
            <w:tcBorders>
              <w:top w:val="nil"/>
              <w:left w:val="nil"/>
              <w:bottom w:val="nil"/>
              <w:right w:val="nil"/>
            </w:tcBorders>
            <w:tcMar>
              <w:top w:w="128" w:type="dxa"/>
              <w:left w:w="43" w:type="dxa"/>
              <w:bottom w:w="43" w:type="dxa"/>
              <w:right w:w="43" w:type="dxa"/>
            </w:tcMar>
            <w:vAlign w:val="bottom"/>
          </w:tcPr>
          <w:p w14:paraId="59CC1AF6"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6332B3C"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40E446E"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2643389" w14:textId="77777777" w:rsidR="0010227F" w:rsidRPr="000A21B3" w:rsidRDefault="0010227F" w:rsidP="00EB54DC">
            <w:pPr>
              <w:jc w:val="right"/>
              <w:rPr>
                <w:sz w:val="21"/>
              </w:rPr>
            </w:pPr>
            <w:r w:rsidRPr="000A21B3">
              <w:rPr>
                <w:sz w:val="21"/>
              </w:rPr>
              <w:t>0</w:t>
            </w:r>
          </w:p>
        </w:tc>
      </w:tr>
      <w:tr w:rsidR="0010227F" w:rsidRPr="000A21B3" w14:paraId="57C95C43"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1C3FCEE" w14:textId="77777777" w:rsidR="0010227F" w:rsidRPr="000A21B3" w:rsidRDefault="0010227F" w:rsidP="00EB54DC">
            <w:pPr>
              <w:rPr>
                <w:sz w:val="21"/>
              </w:rPr>
            </w:pPr>
            <w:r w:rsidRPr="000A21B3">
              <w:rPr>
                <w:rStyle w:val="kursiv"/>
                <w:sz w:val="21"/>
              </w:rPr>
              <w:t>Sum oppdragsinntekter og tilsvarande</w:t>
            </w:r>
          </w:p>
        </w:tc>
        <w:tc>
          <w:tcPr>
            <w:tcW w:w="1150" w:type="dxa"/>
            <w:tcBorders>
              <w:top w:val="nil"/>
              <w:left w:val="nil"/>
              <w:bottom w:val="nil"/>
              <w:right w:val="nil"/>
            </w:tcBorders>
            <w:tcMar>
              <w:top w:w="128" w:type="dxa"/>
              <w:left w:w="43" w:type="dxa"/>
              <w:bottom w:w="43" w:type="dxa"/>
              <w:right w:w="43" w:type="dxa"/>
            </w:tcMar>
            <w:vAlign w:val="bottom"/>
          </w:tcPr>
          <w:p w14:paraId="46CB158B"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78066297"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280126AE"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4F35A35F" w14:textId="77777777" w:rsidR="0010227F" w:rsidRPr="000A21B3" w:rsidRDefault="0010227F" w:rsidP="00EB54DC">
            <w:pPr>
              <w:jc w:val="right"/>
              <w:rPr>
                <w:sz w:val="21"/>
              </w:rPr>
            </w:pPr>
            <w:r w:rsidRPr="000A21B3">
              <w:rPr>
                <w:rStyle w:val="kursiv"/>
                <w:sz w:val="21"/>
              </w:rPr>
              <w:t>0</w:t>
            </w:r>
          </w:p>
        </w:tc>
      </w:tr>
      <w:tr w:rsidR="0010227F" w:rsidRPr="000A21B3" w14:paraId="623814C5"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62E54DA1"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1E00AC8"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B0A66B5"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913159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C30ABB5" w14:textId="77777777" w:rsidR="0010227F" w:rsidRPr="000A21B3" w:rsidRDefault="0010227F" w:rsidP="00EB54DC">
            <w:pPr>
              <w:jc w:val="right"/>
              <w:rPr>
                <w:sz w:val="21"/>
              </w:rPr>
            </w:pPr>
          </w:p>
        </w:tc>
      </w:tr>
      <w:tr w:rsidR="0010227F" w:rsidRPr="000A21B3" w14:paraId="391EA736"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C81B77D" w14:textId="77777777" w:rsidR="0010227F" w:rsidRPr="000A21B3" w:rsidRDefault="0010227F" w:rsidP="00EB54DC">
            <w:pPr>
              <w:rPr>
                <w:sz w:val="21"/>
              </w:rPr>
            </w:pPr>
            <w:r w:rsidRPr="000A21B3">
              <w:rPr>
                <w:rStyle w:val="halvfet0"/>
                <w:sz w:val="21"/>
              </w:rPr>
              <w:t xml:space="preserve">Andre inntekter </w:t>
            </w:r>
          </w:p>
        </w:tc>
        <w:tc>
          <w:tcPr>
            <w:tcW w:w="1150" w:type="dxa"/>
            <w:tcBorders>
              <w:top w:val="nil"/>
              <w:left w:val="nil"/>
              <w:bottom w:val="nil"/>
              <w:right w:val="nil"/>
            </w:tcBorders>
            <w:tcMar>
              <w:top w:w="128" w:type="dxa"/>
              <w:left w:w="43" w:type="dxa"/>
              <w:bottom w:w="43" w:type="dxa"/>
              <w:right w:w="43" w:type="dxa"/>
            </w:tcMar>
            <w:vAlign w:val="bottom"/>
          </w:tcPr>
          <w:p w14:paraId="3768FBC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1907C3A"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EFAA2F9"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04B057E" w14:textId="77777777" w:rsidR="0010227F" w:rsidRPr="000A21B3" w:rsidRDefault="0010227F" w:rsidP="00EB54DC">
            <w:pPr>
              <w:jc w:val="right"/>
              <w:rPr>
                <w:sz w:val="21"/>
              </w:rPr>
            </w:pPr>
          </w:p>
        </w:tc>
      </w:tr>
      <w:tr w:rsidR="0010227F" w:rsidRPr="000A21B3" w14:paraId="6965CA68"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6801A6CB" w14:textId="77777777" w:rsidR="0010227F" w:rsidRPr="000A21B3" w:rsidRDefault="0010227F" w:rsidP="00EB54DC">
            <w:pPr>
              <w:rPr>
                <w:sz w:val="21"/>
              </w:rPr>
            </w:pPr>
            <w:r w:rsidRPr="000A21B3">
              <w:rPr>
                <w:sz w:val="21"/>
              </w:rPr>
              <w:t>Andre inntekter og tidsavgrensingar</w:t>
            </w:r>
          </w:p>
        </w:tc>
        <w:tc>
          <w:tcPr>
            <w:tcW w:w="1150" w:type="dxa"/>
            <w:tcBorders>
              <w:top w:val="nil"/>
              <w:left w:val="nil"/>
              <w:bottom w:val="nil"/>
              <w:right w:val="nil"/>
            </w:tcBorders>
            <w:tcMar>
              <w:top w:w="128" w:type="dxa"/>
              <w:left w:w="43" w:type="dxa"/>
              <w:bottom w:w="43" w:type="dxa"/>
              <w:right w:w="43" w:type="dxa"/>
            </w:tcMar>
            <w:vAlign w:val="bottom"/>
          </w:tcPr>
          <w:p w14:paraId="2268B455" w14:textId="77777777" w:rsidR="0010227F" w:rsidRPr="000A21B3" w:rsidRDefault="0010227F" w:rsidP="00EB54DC">
            <w:pPr>
              <w:jc w:val="right"/>
              <w:rPr>
                <w:sz w:val="21"/>
              </w:rPr>
            </w:pPr>
            <w:r w:rsidRPr="000A21B3">
              <w:rPr>
                <w:sz w:val="21"/>
              </w:rPr>
              <w:t>–5 823</w:t>
            </w:r>
          </w:p>
        </w:tc>
        <w:tc>
          <w:tcPr>
            <w:tcW w:w="1150" w:type="dxa"/>
            <w:tcBorders>
              <w:top w:val="nil"/>
              <w:left w:val="nil"/>
              <w:bottom w:val="nil"/>
              <w:right w:val="nil"/>
            </w:tcBorders>
            <w:tcMar>
              <w:top w:w="128" w:type="dxa"/>
              <w:left w:w="43" w:type="dxa"/>
              <w:bottom w:w="43" w:type="dxa"/>
              <w:right w:w="43" w:type="dxa"/>
            </w:tcMar>
            <w:vAlign w:val="bottom"/>
          </w:tcPr>
          <w:p w14:paraId="25DADAA7" w14:textId="77777777" w:rsidR="0010227F" w:rsidRPr="000A21B3" w:rsidRDefault="0010227F" w:rsidP="00EB54DC">
            <w:pPr>
              <w:jc w:val="right"/>
              <w:rPr>
                <w:sz w:val="21"/>
              </w:rPr>
            </w:pPr>
            <w:r w:rsidRPr="000A21B3">
              <w:rPr>
                <w:sz w:val="21"/>
              </w:rPr>
              <w:t>–30 962</w:t>
            </w:r>
          </w:p>
        </w:tc>
        <w:tc>
          <w:tcPr>
            <w:tcW w:w="1150" w:type="dxa"/>
            <w:tcBorders>
              <w:top w:val="nil"/>
              <w:left w:val="nil"/>
              <w:bottom w:val="nil"/>
              <w:right w:val="nil"/>
            </w:tcBorders>
            <w:tcMar>
              <w:top w:w="128" w:type="dxa"/>
              <w:left w:w="43" w:type="dxa"/>
              <w:bottom w:w="43" w:type="dxa"/>
              <w:right w:w="43" w:type="dxa"/>
            </w:tcMar>
            <w:vAlign w:val="bottom"/>
          </w:tcPr>
          <w:p w14:paraId="5802EDDE"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36C3625" w14:textId="77777777" w:rsidR="0010227F" w:rsidRPr="000A21B3" w:rsidRDefault="0010227F" w:rsidP="00EB54DC">
            <w:pPr>
              <w:jc w:val="right"/>
              <w:rPr>
                <w:sz w:val="21"/>
              </w:rPr>
            </w:pPr>
            <w:r w:rsidRPr="000A21B3">
              <w:rPr>
                <w:sz w:val="21"/>
              </w:rPr>
              <w:t>0</w:t>
            </w:r>
          </w:p>
        </w:tc>
      </w:tr>
      <w:tr w:rsidR="0010227F" w:rsidRPr="000A21B3" w14:paraId="6B6B6E50" w14:textId="77777777" w:rsidTr="00EB54DC">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0112F4FE" w14:textId="77777777" w:rsidR="0010227F" w:rsidRPr="000A21B3" w:rsidRDefault="0010227F" w:rsidP="00EB54DC">
            <w:pPr>
              <w:rPr>
                <w:sz w:val="21"/>
              </w:rPr>
            </w:pPr>
            <w:r w:rsidRPr="000A21B3">
              <w:rPr>
                <w:rStyle w:val="kursiv"/>
                <w:sz w:val="21"/>
              </w:rPr>
              <w:t>Sum andre inntekter</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4F4D5564" w14:textId="77777777" w:rsidR="0010227F" w:rsidRPr="000A21B3" w:rsidRDefault="0010227F" w:rsidP="00EB54DC">
            <w:pPr>
              <w:jc w:val="right"/>
              <w:rPr>
                <w:sz w:val="21"/>
              </w:rPr>
            </w:pPr>
            <w:r w:rsidRPr="000A21B3">
              <w:rPr>
                <w:rStyle w:val="kursiv"/>
                <w:sz w:val="21"/>
              </w:rPr>
              <w:t xml:space="preserve"> –5 823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4D1C21B" w14:textId="77777777" w:rsidR="0010227F" w:rsidRPr="000A21B3" w:rsidRDefault="0010227F" w:rsidP="00EB54DC">
            <w:pPr>
              <w:jc w:val="right"/>
              <w:rPr>
                <w:sz w:val="21"/>
              </w:rPr>
            </w:pPr>
            <w:r w:rsidRPr="000A21B3">
              <w:rPr>
                <w:rStyle w:val="kursiv"/>
                <w:sz w:val="21"/>
              </w:rPr>
              <w:t>–30 962</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5E1076E0"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8AD4CE3" w14:textId="77777777" w:rsidR="0010227F" w:rsidRPr="000A21B3" w:rsidRDefault="0010227F" w:rsidP="00EB54DC">
            <w:pPr>
              <w:jc w:val="right"/>
              <w:rPr>
                <w:sz w:val="21"/>
              </w:rPr>
            </w:pPr>
            <w:r w:rsidRPr="000A21B3">
              <w:rPr>
                <w:rStyle w:val="kursiv"/>
                <w:sz w:val="21"/>
              </w:rPr>
              <w:t>0</w:t>
            </w:r>
          </w:p>
        </w:tc>
      </w:tr>
      <w:tr w:rsidR="0010227F" w:rsidRPr="000A21B3" w14:paraId="4F80EFE3" w14:textId="77777777" w:rsidTr="00EB54DC">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1373E8B4" w14:textId="77777777" w:rsidR="0010227F" w:rsidRPr="000A21B3" w:rsidRDefault="0010227F" w:rsidP="00EB54DC">
            <w:pPr>
              <w:rPr>
                <w:sz w:val="21"/>
              </w:rPr>
            </w:pPr>
            <w:r w:rsidRPr="000A21B3">
              <w:rPr>
                <w:rStyle w:val="kursiv"/>
                <w:sz w:val="21"/>
              </w:rPr>
              <w:t>Sum inntekter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B2FBC2" w14:textId="77777777" w:rsidR="0010227F" w:rsidRPr="000A21B3" w:rsidRDefault="0010227F" w:rsidP="00EB54DC">
            <w:pPr>
              <w:jc w:val="right"/>
              <w:rPr>
                <w:sz w:val="21"/>
              </w:rPr>
            </w:pPr>
            <w:r w:rsidRPr="000A21B3">
              <w:rPr>
                <w:rStyle w:val="kursiv"/>
                <w:sz w:val="21"/>
              </w:rPr>
              <w:t>11 966 217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712E6C" w14:textId="77777777" w:rsidR="0010227F" w:rsidRPr="000A21B3" w:rsidRDefault="0010227F" w:rsidP="00EB54DC">
            <w:pPr>
              <w:jc w:val="right"/>
              <w:rPr>
                <w:sz w:val="21"/>
              </w:rPr>
            </w:pPr>
            <w:r w:rsidRPr="000A21B3">
              <w:rPr>
                <w:rStyle w:val="kursiv"/>
                <w:sz w:val="21"/>
              </w:rPr>
              <w:t>12 193 096</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0EC320" w14:textId="77777777" w:rsidR="0010227F" w:rsidRPr="000A21B3" w:rsidRDefault="0010227F" w:rsidP="00EB54DC">
            <w:pPr>
              <w:jc w:val="right"/>
              <w:rPr>
                <w:sz w:val="21"/>
              </w:rPr>
            </w:pPr>
            <w:r w:rsidRPr="000A21B3">
              <w:rPr>
                <w:rStyle w:val="kursiv"/>
                <w:sz w:val="21"/>
              </w:rPr>
              <w:t>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604696" w14:textId="77777777" w:rsidR="0010227F" w:rsidRPr="000A21B3" w:rsidRDefault="0010227F" w:rsidP="00EB54DC">
            <w:pPr>
              <w:jc w:val="right"/>
              <w:rPr>
                <w:sz w:val="21"/>
              </w:rPr>
            </w:pPr>
            <w:r w:rsidRPr="000A21B3">
              <w:rPr>
                <w:rStyle w:val="kursiv"/>
                <w:sz w:val="21"/>
              </w:rPr>
              <w:t>0</w:t>
            </w:r>
          </w:p>
        </w:tc>
      </w:tr>
    </w:tbl>
    <w:p w14:paraId="5F0F4001" w14:textId="77777777" w:rsidR="0010227F" w:rsidRPr="000A21B3" w:rsidRDefault="0010227F" w:rsidP="000A21B3">
      <w:pPr>
        <w:pStyle w:val="tabell-noter"/>
      </w:pPr>
      <w:r w:rsidRPr="000A21B3">
        <w:rPr>
          <w:rStyle w:val="skrift-hevet"/>
        </w:rPr>
        <w:t>1</w:t>
      </w:r>
      <w:r w:rsidRPr="000A21B3">
        <w:tab/>
        <w:t>Noregs forskingsråd endra status frå nettobudsjettert til bruttobudsjettert forvaltningsorgan 1. januar 2025. Tala i rekneskap kolonnen for 2025 og budsjettkolonnen er derfor 0.</w:t>
      </w:r>
    </w:p>
    <w:p w14:paraId="5A9D9F6C" w14:textId="6BF9C7F3" w:rsidR="001845D3" w:rsidRPr="000A21B3" w:rsidRDefault="001845D3" w:rsidP="000A21B3">
      <w:pPr>
        <w:pStyle w:val="tabell-tittel"/>
      </w:pPr>
      <w:r w:rsidRPr="000A21B3">
        <w:t>Samanhengen mellom kontantbehaldning, påkomne kostnader og avsetningar ved Noregs forskingsråd i perioden 2023–2025</w:t>
      </w:r>
      <w:r w:rsidRPr="000A21B3">
        <w:rPr>
          <w:rStyle w:val="skrift-hevet"/>
        </w:rPr>
        <w:t>1</w:t>
      </w:r>
    </w:p>
    <w:p w14:paraId="6717546E"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31E4628B" w14:textId="77777777" w:rsidTr="00DB15A3">
        <w:trPr>
          <w:trHeight w:val="360"/>
        </w:trPr>
        <w:tc>
          <w:tcPr>
            <w:tcW w:w="4600" w:type="dxa"/>
            <w:tcBorders>
              <w:left w:val="nil"/>
              <w:right w:val="nil"/>
            </w:tcBorders>
            <w:tcMar>
              <w:top w:w="128" w:type="dxa"/>
              <w:left w:w="43" w:type="dxa"/>
              <w:bottom w:w="43" w:type="dxa"/>
              <w:right w:w="43" w:type="dxa"/>
            </w:tcMar>
            <w:vAlign w:val="bottom"/>
          </w:tcPr>
          <w:p w14:paraId="5922B35D" w14:textId="77777777" w:rsidR="0010227F" w:rsidRPr="000A21B3" w:rsidRDefault="0010227F" w:rsidP="00EB54DC">
            <w:pPr>
              <w:rPr>
                <w:sz w:val="21"/>
              </w:rPr>
            </w:pPr>
          </w:p>
        </w:tc>
        <w:tc>
          <w:tcPr>
            <w:tcW w:w="1150" w:type="dxa"/>
            <w:tcBorders>
              <w:left w:val="nil"/>
              <w:right w:val="nil"/>
            </w:tcBorders>
            <w:tcMar>
              <w:top w:w="128" w:type="dxa"/>
              <w:left w:w="43" w:type="dxa"/>
              <w:bottom w:w="43" w:type="dxa"/>
              <w:right w:w="43" w:type="dxa"/>
            </w:tcMar>
            <w:vAlign w:val="bottom"/>
          </w:tcPr>
          <w:p w14:paraId="2347CAC8" w14:textId="77777777" w:rsidR="0010227F" w:rsidRPr="000A21B3" w:rsidRDefault="0010227F" w:rsidP="00EB54DC">
            <w:pPr>
              <w:jc w:val="right"/>
              <w:rPr>
                <w:sz w:val="21"/>
              </w:rPr>
            </w:pPr>
          </w:p>
        </w:tc>
        <w:tc>
          <w:tcPr>
            <w:tcW w:w="1150" w:type="dxa"/>
            <w:tcBorders>
              <w:left w:val="nil"/>
              <w:right w:val="nil"/>
            </w:tcBorders>
            <w:tcMar>
              <w:top w:w="128" w:type="dxa"/>
              <w:left w:w="43" w:type="dxa"/>
              <w:bottom w:w="43" w:type="dxa"/>
              <w:right w:w="43" w:type="dxa"/>
            </w:tcMar>
            <w:vAlign w:val="bottom"/>
          </w:tcPr>
          <w:p w14:paraId="143B25E3" w14:textId="77777777" w:rsidR="0010227F" w:rsidRPr="000A21B3" w:rsidRDefault="0010227F" w:rsidP="00EB54DC">
            <w:pPr>
              <w:jc w:val="right"/>
              <w:rPr>
                <w:sz w:val="21"/>
              </w:rPr>
            </w:pPr>
          </w:p>
        </w:tc>
        <w:tc>
          <w:tcPr>
            <w:tcW w:w="1150" w:type="dxa"/>
            <w:tcBorders>
              <w:left w:val="nil"/>
              <w:right w:val="nil"/>
            </w:tcBorders>
            <w:tcMar>
              <w:top w:w="128" w:type="dxa"/>
              <w:left w:w="43" w:type="dxa"/>
              <w:bottom w:w="43" w:type="dxa"/>
              <w:right w:w="43" w:type="dxa"/>
            </w:tcMar>
            <w:vAlign w:val="bottom"/>
          </w:tcPr>
          <w:p w14:paraId="3C293707" w14:textId="77777777" w:rsidR="0010227F" w:rsidRPr="000A21B3" w:rsidRDefault="0010227F" w:rsidP="00EB54DC">
            <w:pPr>
              <w:jc w:val="right"/>
              <w:rPr>
                <w:sz w:val="21"/>
              </w:rPr>
            </w:pPr>
          </w:p>
        </w:tc>
        <w:tc>
          <w:tcPr>
            <w:tcW w:w="1150" w:type="dxa"/>
            <w:tcBorders>
              <w:left w:val="nil"/>
              <w:right w:val="nil"/>
            </w:tcBorders>
            <w:tcMar>
              <w:top w:w="128" w:type="dxa"/>
              <w:left w:w="43" w:type="dxa"/>
              <w:bottom w:w="43" w:type="dxa"/>
              <w:right w:w="43" w:type="dxa"/>
            </w:tcMar>
            <w:vAlign w:val="bottom"/>
          </w:tcPr>
          <w:p w14:paraId="1430DEEA" w14:textId="77777777" w:rsidR="0010227F" w:rsidRPr="000A21B3" w:rsidRDefault="0010227F" w:rsidP="00EB54DC">
            <w:pPr>
              <w:jc w:val="right"/>
              <w:rPr>
                <w:sz w:val="21"/>
              </w:rPr>
            </w:pPr>
            <w:r w:rsidRPr="000A21B3">
              <w:rPr>
                <w:sz w:val="21"/>
              </w:rPr>
              <w:t>(i 1 000 kroner)</w:t>
            </w:r>
          </w:p>
        </w:tc>
      </w:tr>
      <w:tr w:rsidR="0010227F" w:rsidRPr="000A21B3" w14:paraId="4D7D7DDA" w14:textId="77777777" w:rsidTr="00EB54DC">
        <w:trPr>
          <w:trHeight w:val="600"/>
        </w:trPr>
        <w:tc>
          <w:tcPr>
            <w:tcW w:w="4600" w:type="dxa"/>
            <w:tcBorders>
              <w:top w:val="nil"/>
              <w:left w:val="nil"/>
              <w:bottom w:val="single" w:sz="4" w:space="0" w:color="000000"/>
              <w:right w:val="nil"/>
            </w:tcBorders>
            <w:tcMar>
              <w:top w:w="128" w:type="dxa"/>
              <w:left w:w="43" w:type="dxa"/>
              <w:bottom w:w="43" w:type="dxa"/>
              <w:right w:w="43" w:type="dxa"/>
            </w:tcMar>
            <w:vAlign w:val="bottom"/>
          </w:tcPr>
          <w:p w14:paraId="21A5366E" w14:textId="77777777" w:rsidR="0010227F" w:rsidRPr="000A21B3" w:rsidRDefault="0010227F" w:rsidP="00EB54DC">
            <w:pPr>
              <w:rPr>
                <w:sz w:val="21"/>
              </w:rPr>
            </w:pPr>
            <w:r w:rsidRPr="000A21B3">
              <w:rPr>
                <w:sz w:val="21"/>
              </w:rPr>
              <w:t>Balansedag 31. desember</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5A25DBD2" w14:textId="77777777" w:rsidR="0010227F" w:rsidRPr="000A21B3" w:rsidRDefault="0010227F" w:rsidP="00EB54DC">
            <w:pPr>
              <w:jc w:val="right"/>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96EFA87" w14:textId="77777777" w:rsidR="0010227F" w:rsidRPr="000A21B3" w:rsidRDefault="0010227F" w:rsidP="00EB54DC">
            <w:pPr>
              <w:jc w:val="right"/>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18DF4D2" w14:textId="77777777" w:rsidR="0010227F" w:rsidRPr="000A21B3" w:rsidRDefault="0010227F" w:rsidP="00EB54DC">
            <w:pPr>
              <w:jc w:val="right"/>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DF5E5CC" w14:textId="77777777" w:rsidR="0010227F" w:rsidRPr="000A21B3" w:rsidRDefault="0010227F" w:rsidP="00EB54DC">
            <w:pPr>
              <w:jc w:val="right"/>
              <w:rPr>
                <w:sz w:val="21"/>
              </w:rPr>
            </w:pPr>
            <w:r w:rsidRPr="000A21B3">
              <w:rPr>
                <w:sz w:val="21"/>
              </w:rPr>
              <w:t>Endring frå 2024 til 2025</w:t>
            </w:r>
          </w:p>
        </w:tc>
      </w:tr>
      <w:tr w:rsidR="0010227F" w:rsidRPr="000A21B3" w14:paraId="627EB5C4" w14:textId="77777777" w:rsidTr="00EB54DC">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6251FD9E" w14:textId="77777777" w:rsidR="0010227F" w:rsidRPr="000A21B3" w:rsidRDefault="0010227F" w:rsidP="00EB54DC">
            <w:pPr>
              <w:rPr>
                <w:sz w:val="21"/>
              </w:rPr>
            </w:pPr>
            <w:r w:rsidRPr="000A21B3">
              <w:rPr>
                <w:rStyle w:val="halvfet0"/>
                <w:sz w:val="21"/>
              </w:rPr>
              <w:t>Kontantar og kontantekvivalentar</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E7B860A" w14:textId="77777777" w:rsidR="0010227F" w:rsidRPr="000A21B3" w:rsidRDefault="0010227F" w:rsidP="00EB54DC">
            <w:pPr>
              <w:jc w:val="right"/>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3D22032" w14:textId="77777777" w:rsidR="0010227F" w:rsidRPr="000A21B3" w:rsidRDefault="0010227F" w:rsidP="00EB54DC">
            <w:pPr>
              <w:jc w:val="right"/>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F2A1408" w14:textId="77777777" w:rsidR="0010227F" w:rsidRPr="000A21B3" w:rsidRDefault="0010227F" w:rsidP="00EB54DC">
            <w:pPr>
              <w:jc w:val="right"/>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C4F1FAA" w14:textId="77777777" w:rsidR="0010227F" w:rsidRPr="000A21B3" w:rsidRDefault="0010227F" w:rsidP="00EB54DC">
            <w:pPr>
              <w:jc w:val="right"/>
              <w:rPr>
                <w:sz w:val="21"/>
              </w:rPr>
            </w:pPr>
          </w:p>
        </w:tc>
      </w:tr>
      <w:tr w:rsidR="0010227F" w:rsidRPr="000A21B3" w14:paraId="4FC14D71"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32100775" w14:textId="768C60A0" w:rsidR="0010227F" w:rsidRPr="000A21B3" w:rsidRDefault="0010227F" w:rsidP="00EB54DC">
            <w:pPr>
              <w:rPr>
                <w:sz w:val="21"/>
              </w:rPr>
            </w:pPr>
            <w:r w:rsidRPr="000A21B3">
              <w:rPr>
                <w:sz w:val="21"/>
              </w:rPr>
              <w:t>Behaldningar på oppgjerskonto i Noregs Bank</w:t>
            </w:r>
          </w:p>
        </w:tc>
        <w:tc>
          <w:tcPr>
            <w:tcW w:w="1150" w:type="dxa"/>
            <w:tcBorders>
              <w:top w:val="nil"/>
              <w:left w:val="nil"/>
              <w:bottom w:val="nil"/>
              <w:right w:val="nil"/>
            </w:tcBorders>
            <w:tcMar>
              <w:top w:w="128" w:type="dxa"/>
              <w:left w:w="43" w:type="dxa"/>
              <w:bottom w:w="43" w:type="dxa"/>
              <w:right w:w="43" w:type="dxa"/>
            </w:tcMar>
            <w:vAlign w:val="bottom"/>
          </w:tcPr>
          <w:p w14:paraId="2BFAD285" w14:textId="77777777" w:rsidR="0010227F" w:rsidRPr="000A21B3" w:rsidRDefault="0010227F" w:rsidP="00EB54DC">
            <w:pPr>
              <w:jc w:val="right"/>
              <w:rPr>
                <w:sz w:val="21"/>
              </w:rPr>
            </w:pPr>
            <w:r w:rsidRPr="000A21B3">
              <w:rPr>
                <w:sz w:val="21"/>
              </w:rPr>
              <w:t>5 275 651</w:t>
            </w:r>
          </w:p>
        </w:tc>
        <w:tc>
          <w:tcPr>
            <w:tcW w:w="1150" w:type="dxa"/>
            <w:tcBorders>
              <w:top w:val="nil"/>
              <w:left w:val="nil"/>
              <w:bottom w:val="nil"/>
              <w:right w:val="nil"/>
            </w:tcBorders>
            <w:tcMar>
              <w:top w:w="128" w:type="dxa"/>
              <w:left w:w="43" w:type="dxa"/>
              <w:bottom w:w="43" w:type="dxa"/>
              <w:right w:w="43" w:type="dxa"/>
            </w:tcMar>
            <w:vAlign w:val="bottom"/>
          </w:tcPr>
          <w:p w14:paraId="506B08F0" w14:textId="77777777" w:rsidR="0010227F" w:rsidRPr="000A21B3" w:rsidRDefault="0010227F" w:rsidP="00EB54DC">
            <w:pPr>
              <w:jc w:val="right"/>
              <w:rPr>
                <w:sz w:val="21"/>
              </w:rPr>
            </w:pPr>
            <w:r w:rsidRPr="000A21B3">
              <w:rPr>
                <w:sz w:val="21"/>
              </w:rPr>
              <w:t>345 765</w:t>
            </w:r>
          </w:p>
        </w:tc>
        <w:tc>
          <w:tcPr>
            <w:tcW w:w="1150" w:type="dxa"/>
            <w:tcBorders>
              <w:top w:val="nil"/>
              <w:left w:val="nil"/>
              <w:bottom w:val="nil"/>
              <w:right w:val="nil"/>
            </w:tcBorders>
            <w:tcMar>
              <w:top w:w="128" w:type="dxa"/>
              <w:left w:w="43" w:type="dxa"/>
              <w:bottom w:w="43" w:type="dxa"/>
              <w:right w:w="43" w:type="dxa"/>
            </w:tcMar>
            <w:vAlign w:val="bottom"/>
          </w:tcPr>
          <w:p w14:paraId="3542CA1C"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E5075BA" w14:textId="77777777" w:rsidR="0010227F" w:rsidRPr="000A21B3" w:rsidRDefault="0010227F" w:rsidP="00EB54DC">
            <w:pPr>
              <w:jc w:val="right"/>
              <w:rPr>
                <w:sz w:val="21"/>
              </w:rPr>
            </w:pPr>
            <w:r w:rsidRPr="000A21B3">
              <w:rPr>
                <w:sz w:val="21"/>
              </w:rPr>
              <w:t>–345 765</w:t>
            </w:r>
          </w:p>
        </w:tc>
      </w:tr>
      <w:tr w:rsidR="0010227F" w:rsidRPr="000A21B3" w14:paraId="184AB3BC"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45C4BEF8" w14:textId="77777777" w:rsidR="0010227F" w:rsidRPr="000A21B3" w:rsidRDefault="0010227F" w:rsidP="00EB54DC">
            <w:pPr>
              <w:rPr>
                <w:sz w:val="21"/>
              </w:rPr>
            </w:pPr>
            <w:r w:rsidRPr="000A21B3">
              <w:rPr>
                <w:sz w:val="21"/>
              </w:rPr>
              <w:t>Behaldningar på andre bankkontoar</w:t>
            </w:r>
          </w:p>
        </w:tc>
        <w:tc>
          <w:tcPr>
            <w:tcW w:w="1150" w:type="dxa"/>
            <w:tcBorders>
              <w:top w:val="nil"/>
              <w:left w:val="nil"/>
              <w:bottom w:val="nil"/>
              <w:right w:val="nil"/>
            </w:tcBorders>
            <w:tcMar>
              <w:top w:w="128" w:type="dxa"/>
              <w:left w:w="43" w:type="dxa"/>
              <w:bottom w:w="43" w:type="dxa"/>
              <w:right w:w="43" w:type="dxa"/>
            </w:tcMar>
            <w:vAlign w:val="bottom"/>
          </w:tcPr>
          <w:p w14:paraId="27DEFE8C" w14:textId="77777777" w:rsidR="0010227F" w:rsidRPr="000A21B3" w:rsidRDefault="0010227F" w:rsidP="00EB54DC">
            <w:pPr>
              <w:jc w:val="right"/>
              <w:rPr>
                <w:sz w:val="21"/>
              </w:rPr>
            </w:pPr>
            <w:r w:rsidRPr="000A21B3">
              <w:rPr>
                <w:sz w:val="21"/>
              </w:rPr>
              <w:t>26 875</w:t>
            </w:r>
          </w:p>
        </w:tc>
        <w:tc>
          <w:tcPr>
            <w:tcW w:w="1150" w:type="dxa"/>
            <w:tcBorders>
              <w:top w:val="nil"/>
              <w:left w:val="nil"/>
              <w:bottom w:val="nil"/>
              <w:right w:val="nil"/>
            </w:tcBorders>
            <w:tcMar>
              <w:top w:w="128" w:type="dxa"/>
              <w:left w:w="43" w:type="dxa"/>
              <w:bottom w:w="43" w:type="dxa"/>
              <w:right w:w="43" w:type="dxa"/>
            </w:tcMar>
            <w:vAlign w:val="bottom"/>
          </w:tcPr>
          <w:p w14:paraId="30D7FB28" w14:textId="77777777" w:rsidR="0010227F" w:rsidRPr="000A21B3" w:rsidRDefault="0010227F" w:rsidP="00EB54DC">
            <w:pPr>
              <w:jc w:val="right"/>
              <w:rPr>
                <w:sz w:val="21"/>
              </w:rPr>
            </w:pPr>
            <w:r w:rsidRPr="000A21B3">
              <w:rPr>
                <w:sz w:val="21"/>
              </w:rPr>
              <w:t>18 579</w:t>
            </w:r>
          </w:p>
        </w:tc>
        <w:tc>
          <w:tcPr>
            <w:tcW w:w="1150" w:type="dxa"/>
            <w:tcBorders>
              <w:top w:val="nil"/>
              <w:left w:val="nil"/>
              <w:bottom w:val="nil"/>
              <w:right w:val="nil"/>
            </w:tcBorders>
            <w:tcMar>
              <w:top w:w="128" w:type="dxa"/>
              <w:left w:w="43" w:type="dxa"/>
              <w:bottom w:w="43" w:type="dxa"/>
              <w:right w:w="43" w:type="dxa"/>
            </w:tcMar>
            <w:vAlign w:val="bottom"/>
          </w:tcPr>
          <w:p w14:paraId="68CAED25"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BF88672" w14:textId="77777777" w:rsidR="0010227F" w:rsidRPr="000A21B3" w:rsidRDefault="0010227F" w:rsidP="00EB54DC">
            <w:pPr>
              <w:jc w:val="right"/>
              <w:rPr>
                <w:sz w:val="21"/>
              </w:rPr>
            </w:pPr>
            <w:r w:rsidRPr="000A21B3">
              <w:rPr>
                <w:sz w:val="21"/>
              </w:rPr>
              <w:t>–18 579</w:t>
            </w:r>
          </w:p>
        </w:tc>
      </w:tr>
      <w:tr w:rsidR="0010227F" w:rsidRPr="000A21B3" w14:paraId="65F761E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4DDF17E" w14:textId="77777777" w:rsidR="0010227F" w:rsidRPr="000A21B3" w:rsidRDefault="0010227F" w:rsidP="00EB54DC">
            <w:pPr>
              <w:rPr>
                <w:sz w:val="21"/>
              </w:rPr>
            </w:pPr>
            <w:r w:rsidRPr="000A21B3">
              <w:rPr>
                <w:sz w:val="21"/>
              </w:rPr>
              <w:t>Andre kontantbehaldningar</w:t>
            </w:r>
          </w:p>
        </w:tc>
        <w:tc>
          <w:tcPr>
            <w:tcW w:w="1150" w:type="dxa"/>
            <w:tcBorders>
              <w:top w:val="nil"/>
              <w:left w:val="nil"/>
              <w:bottom w:val="nil"/>
              <w:right w:val="nil"/>
            </w:tcBorders>
            <w:tcMar>
              <w:top w:w="128" w:type="dxa"/>
              <w:left w:w="43" w:type="dxa"/>
              <w:bottom w:w="43" w:type="dxa"/>
              <w:right w:w="43" w:type="dxa"/>
            </w:tcMar>
            <w:vAlign w:val="bottom"/>
          </w:tcPr>
          <w:p w14:paraId="5186191B"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07E12B4"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FA03A77"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0EFAE1C" w14:textId="77777777" w:rsidR="0010227F" w:rsidRPr="000A21B3" w:rsidRDefault="0010227F" w:rsidP="00EB54DC">
            <w:pPr>
              <w:jc w:val="right"/>
              <w:rPr>
                <w:sz w:val="21"/>
              </w:rPr>
            </w:pPr>
            <w:r w:rsidRPr="000A21B3">
              <w:rPr>
                <w:sz w:val="21"/>
              </w:rPr>
              <w:t>0</w:t>
            </w:r>
          </w:p>
        </w:tc>
      </w:tr>
      <w:tr w:rsidR="0010227F" w:rsidRPr="000A21B3" w14:paraId="06B1AC57"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E74C7AB" w14:textId="77777777" w:rsidR="0010227F" w:rsidRPr="000A21B3" w:rsidRDefault="0010227F" w:rsidP="00EB54DC">
            <w:pPr>
              <w:rPr>
                <w:sz w:val="21"/>
              </w:rPr>
            </w:pPr>
            <w:r w:rsidRPr="000A21B3">
              <w:rPr>
                <w:rStyle w:val="kursiv"/>
                <w:sz w:val="21"/>
              </w:rPr>
              <w:t>Sum kontantar og kontantekvivalentar</w:t>
            </w:r>
          </w:p>
        </w:tc>
        <w:tc>
          <w:tcPr>
            <w:tcW w:w="1150" w:type="dxa"/>
            <w:tcBorders>
              <w:top w:val="nil"/>
              <w:left w:val="nil"/>
              <w:bottom w:val="nil"/>
              <w:right w:val="nil"/>
            </w:tcBorders>
            <w:tcMar>
              <w:top w:w="128" w:type="dxa"/>
              <w:left w:w="43" w:type="dxa"/>
              <w:bottom w:w="43" w:type="dxa"/>
              <w:right w:w="43" w:type="dxa"/>
            </w:tcMar>
            <w:vAlign w:val="bottom"/>
          </w:tcPr>
          <w:p w14:paraId="411CCDA7" w14:textId="77777777" w:rsidR="0010227F" w:rsidRPr="000A21B3" w:rsidRDefault="0010227F" w:rsidP="00EB54DC">
            <w:pPr>
              <w:jc w:val="right"/>
              <w:rPr>
                <w:sz w:val="21"/>
              </w:rPr>
            </w:pPr>
            <w:r w:rsidRPr="000A21B3">
              <w:rPr>
                <w:rStyle w:val="kursiv"/>
                <w:sz w:val="21"/>
              </w:rPr>
              <w:t>5 302 526</w:t>
            </w:r>
          </w:p>
        </w:tc>
        <w:tc>
          <w:tcPr>
            <w:tcW w:w="1150" w:type="dxa"/>
            <w:tcBorders>
              <w:top w:val="nil"/>
              <w:left w:val="nil"/>
              <w:bottom w:val="nil"/>
              <w:right w:val="nil"/>
            </w:tcBorders>
            <w:tcMar>
              <w:top w:w="128" w:type="dxa"/>
              <w:left w:w="43" w:type="dxa"/>
              <w:bottom w:w="43" w:type="dxa"/>
              <w:right w:w="43" w:type="dxa"/>
            </w:tcMar>
            <w:vAlign w:val="bottom"/>
          </w:tcPr>
          <w:p w14:paraId="090A540A" w14:textId="77777777" w:rsidR="0010227F" w:rsidRPr="000A21B3" w:rsidRDefault="0010227F" w:rsidP="00EB54DC">
            <w:pPr>
              <w:jc w:val="right"/>
              <w:rPr>
                <w:sz w:val="21"/>
              </w:rPr>
            </w:pPr>
            <w:r w:rsidRPr="000A21B3">
              <w:rPr>
                <w:rStyle w:val="kursiv"/>
                <w:sz w:val="21"/>
              </w:rPr>
              <w:t>364 344</w:t>
            </w:r>
          </w:p>
        </w:tc>
        <w:tc>
          <w:tcPr>
            <w:tcW w:w="1150" w:type="dxa"/>
            <w:tcBorders>
              <w:top w:val="nil"/>
              <w:left w:val="nil"/>
              <w:bottom w:val="nil"/>
              <w:right w:val="nil"/>
            </w:tcBorders>
            <w:tcMar>
              <w:top w:w="128" w:type="dxa"/>
              <w:left w:w="43" w:type="dxa"/>
              <w:bottom w:w="43" w:type="dxa"/>
              <w:right w:w="43" w:type="dxa"/>
            </w:tcMar>
            <w:vAlign w:val="bottom"/>
          </w:tcPr>
          <w:p w14:paraId="6C46CB56"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72F39BEC" w14:textId="77777777" w:rsidR="0010227F" w:rsidRPr="000A21B3" w:rsidRDefault="0010227F" w:rsidP="00EB54DC">
            <w:pPr>
              <w:jc w:val="right"/>
              <w:rPr>
                <w:sz w:val="21"/>
              </w:rPr>
            </w:pPr>
            <w:r w:rsidRPr="000A21B3">
              <w:rPr>
                <w:sz w:val="21"/>
              </w:rPr>
              <w:t>–</w:t>
            </w:r>
            <w:r w:rsidRPr="000A21B3">
              <w:rPr>
                <w:rStyle w:val="kursiv"/>
                <w:sz w:val="21"/>
              </w:rPr>
              <w:t>364 344</w:t>
            </w:r>
          </w:p>
        </w:tc>
      </w:tr>
      <w:tr w:rsidR="0010227F" w:rsidRPr="000A21B3" w14:paraId="38202D6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692D45F7"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8E2160F"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475048E"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83CA3E2"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9680F4F" w14:textId="77777777" w:rsidR="0010227F" w:rsidRPr="000A21B3" w:rsidRDefault="0010227F" w:rsidP="00EB54DC">
            <w:pPr>
              <w:jc w:val="right"/>
              <w:rPr>
                <w:sz w:val="21"/>
              </w:rPr>
            </w:pPr>
          </w:p>
        </w:tc>
      </w:tr>
      <w:tr w:rsidR="0010227F" w:rsidRPr="000A21B3" w14:paraId="293BC0A7" w14:textId="77777777" w:rsidTr="00EB54DC">
        <w:trPr>
          <w:trHeight w:val="880"/>
        </w:trPr>
        <w:tc>
          <w:tcPr>
            <w:tcW w:w="4600" w:type="dxa"/>
            <w:tcBorders>
              <w:top w:val="nil"/>
              <w:left w:val="nil"/>
              <w:bottom w:val="nil"/>
              <w:right w:val="nil"/>
            </w:tcBorders>
            <w:tcMar>
              <w:top w:w="128" w:type="dxa"/>
              <w:left w:w="43" w:type="dxa"/>
              <w:bottom w:w="43" w:type="dxa"/>
              <w:right w:w="43" w:type="dxa"/>
            </w:tcMar>
          </w:tcPr>
          <w:p w14:paraId="457BA5BC" w14:textId="30034F0C" w:rsidR="0010227F" w:rsidRPr="000A21B3" w:rsidRDefault="0010227F" w:rsidP="00EB54DC">
            <w:pPr>
              <w:rPr>
                <w:sz w:val="21"/>
                <w:lang w:val="nb-NO"/>
              </w:rPr>
            </w:pPr>
            <w:r w:rsidRPr="000A21B3">
              <w:rPr>
                <w:rStyle w:val="halvfet0"/>
                <w:sz w:val="21"/>
              </w:rPr>
              <w:t>Avsetningar til dekning av påkomne kostnader som forfell i neste budsjettår</w:t>
            </w:r>
          </w:p>
        </w:tc>
        <w:tc>
          <w:tcPr>
            <w:tcW w:w="1150" w:type="dxa"/>
            <w:tcBorders>
              <w:top w:val="nil"/>
              <w:left w:val="nil"/>
              <w:bottom w:val="nil"/>
              <w:right w:val="nil"/>
            </w:tcBorders>
            <w:tcMar>
              <w:top w:w="128" w:type="dxa"/>
              <w:left w:w="43" w:type="dxa"/>
              <w:bottom w:w="43" w:type="dxa"/>
              <w:right w:w="43" w:type="dxa"/>
            </w:tcMar>
            <w:vAlign w:val="bottom"/>
          </w:tcPr>
          <w:p w14:paraId="3391EFC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0A91811"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20CE511"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3BCB369" w14:textId="77777777" w:rsidR="0010227F" w:rsidRPr="000A21B3" w:rsidRDefault="0010227F" w:rsidP="00EB54DC">
            <w:pPr>
              <w:jc w:val="right"/>
              <w:rPr>
                <w:sz w:val="21"/>
              </w:rPr>
            </w:pPr>
          </w:p>
        </w:tc>
      </w:tr>
      <w:tr w:rsidR="0010227F" w:rsidRPr="000A21B3" w14:paraId="2AB8096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45A83BB" w14:textId="77777777" w:rsidR="0010227F" w:rsidRPr="000A21B3" w:rsidRDefault="0010227F" w:rsidP="00EB54DC">
            <w:pPr>
              <w:rPr>
                <w:sz w:val="21"/>
              </w:rPr>
            </w:pPr>
            <w:r w:rsidRPr="000A21B3">
              <w:rPr>
                <w:sz w:val="21"/>
              </w:rPr>
              <w:t>Feriepengar m.m.</w:t>
            </w:r>
          </w:p>
        </w:tc>
        <w:tc>
          <w:tcPr>
            <w:tcW w:w="1150" w:type="dxa"/>
            <w:tcBorders>
              <w:top w:val="nil"/>
              <w:left w:val="nil"/>
              <w:bottom w:val="nil"/>
              <w:right w:val="nil"/>
            </w:tcBorders>
            <w:tcMar>
              <w:top w:w="128" w:type="dxa"/>
              <w:left w:w="43" w:type="dxa"/>
              <w:bottom w:w="43" w:type="dxa"/>
              <w:right w:w="43" w:type="dxa"/>
            </w:tcMar>
            <w:vAlign w:val="bottom"/>
          </w:tcPr>
          <w:p w14:paraId="4F7C9E8F" w14:textId="77777777" w:rsidR="0010227F" w:rsidRPr="000A21B3" w:rsidRDefault="0010227F" w:rsidP="00EB54DC">
            <w:pPr>
              <w:jc w:val="right"/>
              <w:rPr>
                <w:sz w:val="21"/>
              </w:rPr>
            </w:pPr>
            <w:r w:rsidRPr="000A21B3">
              <w:rPr>
                <w:sz w:val="21"/>
              </w:rPr>
              <w:t>39 397</w:t>
            </w:r>
          </w:p>
        </w:tc>
        <w:tc>
          <w:tcPr>
            <w:tcW w:w="1150" w:type="dxa"/>
            <w:tcBorders>
              <w:top w:val="nil"/>
              <w:left w:val="nil"/>
              <w:bottom w:val="nil"/>
              <w:right w:val="nil"/>
            </w:tcBorders>
            <w:tcMar>
              <w:top w:w="128" w:type="dxa"/>
              <w:left w:w="43" w:type="dxa"/>
              <w:bottom w:w="43" w:type="dxa"/>
              <w:right w:w="43" w:type="dxa"/>
            </w:tcMar>
            <w:vAlign w:val="bottom"/>
          </w:tcPr>
          <w:p w14:paraId="7ADBB713" w14:textId="77777777" w:rsidR="0010227F" w:rsidRPr="000A21B3" w:rsidRDefault="0010227F" w:rsidP="00EB54DC">
            <w:pPr>
              <w:jc w:val="right"/>
              <w:rPr>
                <w:sz w:val="21"/>
              </w:rPr>
            </w:pPr>
            <w:r w:rsidRPr="000A21B3">
              <w:rPr>
                <w:sz w:val="21"/>
              </w:rPr>
              <w:t>42 443</w:t>
            </w:r>
          </w:p>
        </w:tc>
        <w:tc>
          <w:tcPr>
            <w:tcW w:w="1150" w:type="dxa"/>
            <w:tcBorders>
              <w:top w:val="nil"/>
              <w:left w:val="nil"/>
              <w:bottom w:val="nil"/>
              <w:right w:val="nil"/>
            </w:tcBorders>
            <w:tcMar>
              <w:top w:w="128" w:type="dxa"/>
              <w:left w:w="43" w:type="dxa"/>
              <w:bottom w:w="43" w:type="dxa"/>
              <w:right w:w="43" w:type="dxa"/>
            </w:tcMar>
            <w:vAlign w:val="bottom"/>
          </w:tcPr>
          <w:p w14:paraId="5A0B6004"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16F6D12" w14:textId="77777777" w:rsidR="0010227F" w:rsidRPr="000A21B3" w:rsidRDefault="0010227F" w:rsidP="00EB54DC">
            <w:pPr>
              <w:jc w:val="right"/>
              <w:rPr>
                <w:sz w:val="21"/>
              </w:rPr>
            </w:pPr>
            <w:r w:rsidRPr="000A21B3">
              <w:rPr>
                <w:sz w:val="21"/>
              </w:rPr>
              <w:t>–42 443</w:t>
            </w:r>
          </w:p>
        </w:tc>
      </w:tr>
      <w:tr w:rsidR="0010227F" w:rsidRPr="000A21B3" w14:paraId="01B43A3F"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14E9C26" w14:textId="77777777" w:rsidR="0010227F" w:rsidRPr="000A21B3" w:rsidRDefault="0010227F" w:rsidP="00EB54DC">
            <w:pPr>
              <w:rPr>
                <w:sz w:val="21"/>
              </w:rPr>
            </w:pPr>
            <w:r w:rsidRPr="000A21B3">
              <w:rPr>
                <w:sz w:val="21"/>
              </w:rPr>
              <w:t>Skattetrekk og offentlege avgifter</w:t>
            </w:r>
          </w:p>
        </w:tc>
        <w:tc>
          <w:tcPr>
            <w:tcW w:w="1150" w:type="dxa"/>
            <w:tcBorders>
              <w:top w:val="nil"/>
              <w:left w:val="nil"/>
              <w:bottom w:val="nil"/>
              <w:right w:val="nil"/>
            </w:tcBorders>
            <w:tcMar>
              <w:top w:w="128" w:type="dxa"/>
              <w:left w:w="43" w:type="dxa"/>
              <w:bottom w:w="43" w:type="dxa"/>
              <w:right w:w="43" w:type="dxa"/>
            </w:tcMar>
            <w:vAlign w:val="bottom"/>
          </w:tcPr>
          <w:p w14:paraId="6FC94551" w14:textId="77777777" w:rsidR="0010227F" w:rsidRPr="000A21B3" w:rsidRDefault="0010227F" w:rsidP="00EB54DC">
            <w:pPr>
              <w:jc w:val="right"/>
              <w:rPr>
                <w:sz w:val="21"/>
              </w:rPr>
            </w:pPr>
            <w:r w:rsidRPr="000A21B3">
              <w:rPr>
                <w:sz w:val="21"/>
              </w:rPr>
              <w:t>40 358</w:t>
            </w:r>
          </w:p>
        </w:tc>
        <w:tc>
          <w:tcPr>
            <w:tcW w:w="1150" w:type="dxa"/>
            <w:tcBorders>
              <w:top w:val="nil"/>
              <w:left w:val="nil"/>
              <w:bottom w:val="nil"/>
              <w:right w:val="nil"/>
            </w:tcBorders>
            <w:tcMar>
              <w:top w:w="128" w:type="dxa"/>
              <w:left w:w="43" w:type="dxa"/>
              <w:bottom w:w="43" w:type="dxa"/>
              <w:right w:w="43" w:type="dxa"/>
            </w:tcMar>
            <w:vAlign w:val="bottom"/>
          </w:tcPr>
          <w:p w14:paraId="17751F0D" w14:textId="77777777" w:rsidR="0010227F" w:rsidRPr="000A21B3" w:rsidRDefault="0010227F" w:rsidP="00EB54DC">
            <w:pPr>
              <w:jc w:val="right"/>
              <w:rPr>
                <w:sz w:val="21"/>
              </w:rPr>
            </w:pPr>
            <w:r w:rsidRPr="000A21B3">
              <w:rPr>
                <w:sz w:val="21"/>
              </w:rPr>
              <w:t>12 835</w:t>
            </w:r>
          </w:p>
        </w:tc>
        <w:tc>
          <w:tcPr>
            <w:tcW w:w="1150" w:type="dxa"/>
            <w:tcBorders>
              <w:top w:val="nil"/>
              <w:left w:val="nil"/>
              <w:bottom w:val="nil"/>
              <w:right w:val="nil"/>
            </w:tcBorders>
            <w:tcMar>
              <w:top w:w="128" w:type="dxa"/>
              <w:left w:w="43" w:type="dxa"/>
              <w:bottom w:w="43" w:type="dxa"/>
              <w:right w:w="43" w:type="dxa"/>
            </w:tcMar>
            <w:vAlign w:val="bottom"/>
          </w:tcPr>
          <w:p w14:paraId="0334FB7C"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2A07BA5" w14:textId="77777777" w:rsidR="0010227F" w:rsidRPr="000A21B3" w:rsidRDefault="0010227F" w:rsidP="00EB54DC">
            <w:pPr>
              <w:jc w:val="right"/>
              <w:rPr>
                <w:sz w:val="21"/>
              </w:rPr>
            </w:pPr>
            <w:r w:rsidRPr="000A21B3">
              <w:rPr>
                <w:sz w:val="21"/>
              </w:rPr>
              <w:t>–12 835</w:t>
            </w:r>
          </w:p>
        </w:tc>
      </w:tr>
      <w:tr w:rsidR="0010227F" w:rsidRPr="000A21B3" w14:paraId="59CD36E6"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A2B2A12" w14:textId="77777777" w:rsidR="0010227F" w:rsidRPr="000A21B3" w:rsidRDefault="0010227F" w:rsidP="00EB54DC">
            <w:pPr>
              <w:rPr>
                <w:sz w:val="21"/>
              </w:rPr>
            </w:pPr>
            <w:r w:rsidRPr="000A21B3">
              <w:rPr>
                <w:sz w:val="21"/>
              </w:rPr>
              <w:t>Gjeld til leverandørar</w:t>
            </w:r>
          </w:p>
        </w:tc>
        <w:tc>
          <w:tcPr>
            <w:tcW w:w="1150" w:type="dxa"/>
            <w:tcBorders>
              <w:top w:val="nil"/>
              <w:left w:val="nil"/>
              <w:bottom w:val="nil"/>
              <w:right w:val="nil"/>
            </w:tcBorders>
            <w:tcMar>
              <w:top w:w="128" w:type="dxa"/>
              <w:left w:w="43" w:type="dxa"/>
              <w:bottom w:w="43" w:type="dxa"/>
              <w:right w:w="43" w:type="dxa"/>
            </w:tcMar>
            <w:vAlign w:val="bottom"/>
          </w:tcPr>
          <w:p w14:paraId="64F9F4AB" w14:textId="77777777" w:rsidR="0010227F" w:rsidRPr="000A21B3" w:rsidRDefault="0010227F" w:rsidP="00EB54DC">
            <w:pPr>
              <w:jc w:val="right"/>
              <w:rPr>
                <w:sz w:val="21"/>
              </w:rPr>
            </w:pPr>
            <w:r w:rsidRPr="000A21B3">
              <w:rPr>
                <w:sz w:val="21"/>
              </w:rPr>
              <w:t>31 776</w:t>
            </w:r>
          </w:p>
        </w:tc>
        <w:tc>
          <w:tcPr>
            <w:tcW w:w="1150" w:type="dxa"/>
            <w:tcBorders>
              <w:top w:val="nil"/>
              <w:left w:val="nil"/>
              <w:bottom w:val="nil"/>
              <w:right w:val="nil"/>
            </w:tcBorders>
            <w:tcMar>
              <w:top w:w="128" w:type="dxa"/>
              <w:left w:w="43" w:type="dxa"/>
              <w:bottom w:w="43" w:type="dxa"/>
              <w:right w:w="43" w:type="dxa"/>
            </w:tcMar>
            <w:vAlign w:val="bottom"/>
          </w:tcPr>
          <w:p w14:paraId="642C25E7" w14:textId="77777777" w:rsidR="0010227F" w:rsidRPr="000A21B3" w:rsidRDefault="0010227F" w:rsidP="00EB54DC">
            <w:pPr>
              <w:jc w:val="right"/>
              <w:rPr>
                <w:sz w:val="21"/>
              </w:rPr>
            </w:pPr>
            <w:r w:rsidRPr="000A21B3">
              <w:rPr>
                <w:sz w:val="21"/>
              </w:rPr>
              <w:t>12 364</w:t>
            </w:r>
          </w:p>
        </w:tc>
        <w:tc>
          <w:tcPr>
            <w:tcW w:w="1150" w:type="dxa"/>
            <w:tcBorders>
              <w:top w:val="nil"/>
              <w:left w:val="nil"/>
              <w:bottom w:val="nil"/>
              <w:right w:val="nil"/>
            </w:tcBorders>
            <w:tcMar>
              <w:top w:w="128" w:type="dxa"/>
              <w:left w:w="43" w:type="dxa"/>
              <w:bottom w:w="43" w:type="dxa"/>
              <w:right w:w="43" w:type="dxa"/>
            </w:tcMar>
            <w:vAlign w:val="bottom"/>
          </w:tcPr>
          <w:p w14:paraId="0CB6EA55"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048896E" w14:textId="77777777" w:rsidR="0010227F" w:rsidRPr="000A21B3" w:rsidRDefault="0010227F" w:rsidP="00EB54DC">
            <w:pPr>
              <w:jc w:val="right"/>
              <w:rPr>
                <w:sz w:val="21"/>
              </w:rPr>
            </w:pPr>
            <w:r w:rsidRPr="000A21B3">
              <w:rPr>
                <w:sz w:val="21"/>
              </w:rPr>
              <w:t>–12 364</w:t>
            </w:r>
          </w:p>
        </w:tc>
      </w:tr>
      <w:tr w:rsidR="0010227F" w:rsidRPr="000A21B3" w14:paraId="2A87B030"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30BFEBA6" w14:textId="77777777" w:rsidR="0010227F" w:rsidRPr="000A21B3" w:rsidRDefault="0010227F" w:rsidP="00EB54DC">
            <w:pPr>
              <w:rPr>
                <w:sz w:val="21"/>
              </w:rPr>
            </w:pPr>
            <w:r w:rsidRPr="000A21B3">
              <w:rPr>
                <w:sz w:val="21"/>
              </w:rPr>
              <w:t>Gjeld til oppdragsgivarar</w:t>
            </w:r>
          </w:p>
        </w:tc>
        <w:tc>
          <w:tcPr>
            <w:tcW w:w="1150" w:type="dxa"/>
            <w:tcBorders>
              <w:top w:val="nil"/>
              <w:left w:val="nil"/>
              <w:bottom w:val="nil"/>
              <w:right w:val="nil"/>
            </w:tcBorders>
            <w:tcMar>
              <w:top w:w="128" w:type="dxa"/>
              <w:left w:w="43" w:type="dxa"/>
              <w:bottom w:w="43" w:type="dxa"/>
              <w:right w:w="43" w:type="dxa"/>
            </w:tcMar>
            <w:vAlign w:val="bottom"/>
          </w:tcPr>
          <w:p w14:paraId="4DC00DD4" w14:textId="77777777" w:rsidR="0010227F" w:rsidRPr="000A21B3" w:rsidRDefault="0010227F" w:rsidP="00EB54DC">
            <w:pPr>
              <w:jc w:val="right"/>
              <w:rPr>
                <w:sz w:val="21"/>
              </w:rPr>
            </w:pPr>
            <w:r w:rsidRPr="000A21B3">
              <w:rPr>
                <w:sz w:val="21"/>
              </w:rPr>
              <w:t>–159 940</w:t>
            </w:r>
          </w:p>
        </w:tc>
        <w:tc>
          <w:tcPr>
            <w:tcW w:w="1150" w:type="dxa"/>
            <w:tcBorders>
              <w:top w:val="nil"/>
              <w:left w:val="nil"/>
              <w:bottom w:val="nil"/>
              <w:right w:val="nil"/>
            </w:tcBorders>
            <w:tcMar>
              <w:top w:w="128" w:type="dxa"/>
              <w:left w:w="43" w:type="dxa"/>
              <w:bottom w:w="43" w:type="dxa"/>
              <w:right w:w="43" w:type="dxa"/>
            </w:tcMar>
            <w:vAlign w:val="bottom"/>
          </w:tcPr>
          <w:p w14:paraId="5BDF65A4" w14:textId="77777777" w:rsidR="0010227F" w:rsidRPr="000A21B3" w:rsidRDefault="0010227F" w:rsidP="00EB54DC">
            <w:pPr>
              <w:jc w:val="right"/>
              <w:rPr>
                <w:sz w:val="21"/>
              </w:rPr>
            </w:pPr>
            <w:r w:rsidRPr="000A21B3">
              <w:rPr>
                <w:sz w:val="21"/>
              </w:rPr>
              <w:t>–1 472</w:t>
            </w:r>
          </w:p>
        </w:tc>
        <w:tc>
          <w:tcPr>
            <w:tcW w:w="1150" w:type="dxa"/>
            <w:tcBorders>
              <w:top w:val="nil"/>
              <w:left w:val="nil"/>
              <w:bottom w:val="nil"/>
              <w:right w:val="nil"/>
            </w:tcBorders>
            <w:tcMar>
              <w:top w:w="128" w:type="dxa"/>
              <w:left w:w="43" w:type="dxa"/>
              <w:bottom w:w="43" w:type="dxa"/>
              <w:right w:w="43" w:type="dxa"/>
            </w:tcMar>
            <w:vAlign w:val="bottom"/>
          </w:tcPr>
          <w:p w14:paraId="244B2670"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20E52B4" w14:textId="77777777" w:rsidR="0010227F" w:rsidRPr="000A21B3" w:rsidRDefault="0010227F" w:rsidP="00EB54DC">
            <w:pPr>
              <w:jc w:val="right"/>
              <w:rPr>
                <w:sz w:val="21"/>
              </w:rPr>
            </w:pPr>
            <w:r w:rsidRPr="000A21B3">
              <w:rPr>
                <w:sz w:val="21"/>
              </w:rPr>
              <w:t>1 472</w:t>
            </w:r>
          </w:p>
        </w:tc>
      </w:tr>
      <w:tr w:rsidR="0010227F" w:rsidRPr="000A21B3" w14:paraId="59FA3A15"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327EF163" w14:textId="77777777" w:rsidR="0010227F" w:rsidRPr="000A21B3" w:rsidRDefault="0010227F" w:rsidP="00EB54DC">
            <w:pPr>
              <w:rPr>
                <w:sz w:val="21"/>
              </w:rPr>
            </w:pPr>
            <w:r w:rsidRPr="000A21B3">
              <w:rPr>
                <w:sz w:val="21"/>
              </w:rPr>
              <w:t>Anna gjeld / fordringar som forfell i neste budsjettår</w:t>
            </w:r>
          </w:p>
        </w:tc>
        <w:tc>
          <w:tcPr>
            <w:tcW w:w="1150" w:type="dxa"/>
            <w:tcBorders>
              <w:top w:val="nil"/>
              <w:left w:val="nil"/>
              <w:bottom w:val="nil"/>
              <w:right w:val="nil"/>
            </w:tcBorders>
            <w:tcMar>
              <w:top w:w="128" w:type="dxa"/>
              <w:left w:w="43" w:type="dxa"/>
              <w:bottom w:w="43" w:type="dxa"/>
              <w:right w:w="43" w:type="dxa"/>
            </w:tcMar>
            <w:vAlign w:val="bottom"/>
          </w:tcPr>
          <w:p w14:paraId="4AFF3589" w14:textId="77777777" w:rsidR="0010227F" w:rsidRPr="000A21B3" w:rsidRDefault="0010227F" w:rsidP="00EB54DC">
            <w:pPr>
              <w:jc w:val="right"/>
              <w:rPr>
                <w:sz w:val="21"/>
              </w:rPr>
            </w:pPr>
            <w:r w:rsidRPr="000A21B3">
              <w:rPr>
                <w:sz w:val="21"/>
              </w:rPr>
              <w:t>29 682</w:t>
            </w:r>
          </w:p>
        </w:tc>
        <w:tc>
          <w:tcPr>
            <w:tcW w:w="1150" w:type="dxa"/>
            <w:tcBorders>
              <w:top w:val="nil"/>
              <w:left w:val="nil"/>
              <w:bottom w:val="nil"/>
              <w:right w:val="nil"/>
            </w:tcBorders>
            <w:tcMar>
              <w:top w:w="128" w:type="dxa"/>
              <w:left w:w="43" w:type="dxa"/>
              <w:bottom w:w="43" w:type="dxa"/>
              <w:right w:w="43" w:type="dxa"/>
            </w:tcMar>
            <w:vAlign w:val="bottom"/>
          </w:tcPr>
          <w:p w14:paraId="3BB5A90E" w14:textId="77777777" w:rsidR="0010227F" w:rsidRPr="000A21B3" w:rsidRDefault="0010227F" w:rsidP="00EB54DC">
            <w:pPr>
              <w:jc w:val="right"/>
              <w:rPr>
                <w:sz w:val="21"/>
              </w:rPr>
            </w:pPr>
            <w:r w:rsidRPr="000A21B3">
              <w:rPr>
                <w:sz w:val="21"/>
              </w:rPr>
              <w:t>–216 813</w:t>
            </w:r>
          </w:p>
        </w:tc>
        <w:tc>
          <w:tcPr>
            <w:tcW w:w="1150" w:type="dxa"/>
            <w:tcBorders>
              <w:top w:val="nil"/>
              <w:left w:val="nil"/>
              <w:bottom w:val="nil"/>
              <w:right w:val="nil"/>
            </w:tcBorders>
            <w:tcMar>
              <w:top w:w="128" w:type="dxa"/>
              <w:left w:w="43" w:type="dxa"/>
              <w:bottom w:w="43" w:type="dxa"/>
              <w:right w:w="43" w:type="dxa"/>
            </w:tcMar>
            <w:vAlign w:val="bottom"/>
          </w:tcPr>
          <w:p w14:paraId="43234139"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A89F7F5" w14:textId="77777777" w:rsidR="0010227F" w:rsidRPr="000A21B3" w:rsidRDefault="0010227F" w:rsidP="00EB54DC">
            <w:pPr>
              <w:jc w:val="right"/>
              <w:rPr>
                <w:sz w:val="21"/>
              </w:rPr>
            </w:pPr>
            <w:r w:rsidRPr="000A21B3">
              <w:rPr>
                <w:sz w:val="21"/>
              </w:rPr>
              <w:t>–216 813</w:t>
            </w:r>
          </w:p>
        </w:tc>
      </w:tr>
      <w:tr w:rsidR="0010227F" w:rsidRPr="000A21B3" w14:paraId="562C759F"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6F932DCA" w14:textId="77777777" w:rsidR="0010227F" w:rsidRPr="000A21B3" w:rsidRDefault="0010227F" w:rsidP="00EB54DC">
            <w:pPr>
              <w:rPr>
                <w:sz w:val="21"/>
              </w:rPr>
            </w:pPr>
            <w:r w:rsidRPr="000A21B3">
              <w:rPr>
                <w:rStyle w:val="kursiv"/>
                <w:sz w:val="21"/>
              </w:rPr>
              <w:t>Sum til dekning av påkomne kostnader som forfell i neste budsjettår</w:t>
            </w:r>
          </w:p>
        </w:tc>
        <w:tc>
          <w:tcPr>
            <w:tcW w:w="1150" w:type="dxa"/>
            <w:tcBorders>
              <w:top w:val="nil"/>
              <w:left w:val="nil"/>
              <w:bottom w:val="nil"/>
              <w:right w:val="nil"/>
            </w:tcBorders>
            <w:tcMar>
              <w:top w:w="128" w:type="dxa"/>
              <w:left w:w="43" w:type="dxa"/>
              <w:bottom w:w="43" w:type="dxa"/>
              <w:right w:w="43" w:type="dxa"/>
            </w:tcMar>
            <w:vAlign w:val="bottom"/>
          </w:tcPr>
          <w:p w14:paraId="7C508961" w14:textId="77777777" w:rsidR="0010227F" w:rsidRPr="000A21B3" w:rsidRDefault="0010227F" w:rsidP="00EB54DC">
            <w:pPr>
              <w:jc w:val="right"/>
              <w:rPr>
                <w:sz w:val="21"/>
              </w:rPr>
            </w:pPr>
            <w:r w:rsidRPr="000A21B3">
              <w:rPr>
                <w:sz w:val="21"/>
              </w:rPr>
              <w:t>–</w:t>
            </w:r>
            <w:r w:rsidRPr="000A21B3">
              <w:rPr>
                <w:rStyle w:val="kursiv"/>
                <w:sz w:val="21"/>
              </w:rPr>
              <w:t>18 726</w:t>
            </w:r>
          </w:p>
        </w:tc>
        <w:tc>
          <w:tcPr>
            <w:tcW w:w="1150" w:type="dxa"/>
            <w:tcBorders>
              <w:top w:val="nil"/>
              <w:left w:val="nil"/>
              <w:bottom w:val="nil"/>
              <w:right w:val="nil"/>
            </w:tcBorders>
            <w:tcMar>
              <w:top w:w="128" w:type="dxa"/>
              <w:left w:w="43" w:type="dxa"/>
              <w:bottom w:w="43" w:type="dxa"/>
              <w:right w:w="43" w:type="dxa"/>
            </w:tcMar>
            <w:vAlign w:val="bottom"/>
          </w:tcPr>
          <w:p w14:paraId="38B336C4" w14:textId="77777777" w:rsidR="0010227F" w:rsidRPr="000A21B3" w:rsidRDefault="0010227F" w:rsidP="00EB54DC">
            <w:pPr>
              <w:jc w:val="right"/>
              <w:rPr>
                <w:sz w:val="21"/>
              </w:rPr>
            </w:pPr>
            <w:r w:rsidRPr="000A21B3">
              <w:rPr>
                <w:sz w:val="21"/>
              </w:rPr>
              <w:t>–</w:t>
            </w:r>
            <w:r w:rsidRPr="000A21B3">
              <w:rPr>
                <w:rStyle w:val="kursiv"/>
                <w:sz w:val="21"/>
              </w:rPr>
              <w:t>150 643</w:t>
            </w:r>
          </w:p>
        </w:tc>
        <w:tc>
          <w:tcPr>
            <w:tcW w:w="1150" w:type="dxa"/>
            <w:tcBorders>
              <w:top w:val="nil"/>
              <w:left w:val="nil"/>
              <w:bottom w:val="nil"/>
              <w:right w:val="nil"/>
            </w:tcBorders>
            <w:tcMar>
              <w:top w:w="128" w:type="dxa"/>
              <w:left w:w="43" w:type="dxa"/>
              <w:bottom w:w="43" w:type="dxa"/>
              <w:right w:w="43" w:type="dxa"/>
            </w:tcMar>
            <w:vAlign w:val="bottom"/>
          </w:tcPr>
          <w:p w14:paraId="4E48BFAA"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57EDBB04" w14:textId="77777777" w:rsidR="0010227F" w:rsidRPr="000A21B3" w:rsidRDefault="0010227F" w:rsidP="00EB54DC">
            <w:pPr>
              <w:jc w:val="right"/>
              <w:rPr>
                <w:sz w:val="21"/>
              </w:rPr>
            </w:pPr>
            <w:r w:rsidRPr="000A21B3">
              <w:rPr>
                <w:sz w:val="21"/>
              </w:rPr>
              <w:t>–</w:t>
            </w:r>
            <w:r w:rsidRPr="000A21B3">
              <w:rPr>
                <w:rStyle w:val="kursiv"/>
                <w:sz w:val="21"/>
              </w:rPr>
              <w:t>150 643</w:t>
            </w:r>
          </w:p>
        </w:tc>
      </w:tr>
      <w:tr w:rsidR="0010227F" w:rsidRPr="000A21B3" w14:paraId="445735E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02A9478E"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32AD08E"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C8F9362"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B15DF21"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11DEE9A" w14:textId="77777777" w:rsidR="0010227F" w:rsidRPr="000A21B3" w:rsidRDefault="0010227F" w:rsidP="00EB54DC">
            <w:pPr>
              <w:jc w:val="right"/>
              <w:rPr>
                <w:sz w:val="21"/>
              </w:rPr>
            </w:pPr>
          </w:p>
        </w:tc>
      </w:tr>
      <w:tr w:rsidR="0010227F" w:rsidRPr="000A21B3" w14:paraId="1F40B880"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60BCB6D6" w14:textId="77777777" w:rsidR="0010227F" w:rsidRPr="000A21B3" w:rsidRDefault="0010227F" w:rsidP="00EB54DC">
            <w:pPr>
              <w:rPr>
                <w:sz w:val="21"/>
              </w:rPr>
            </w:pPr>
            <w:r w:rsidRPr="000A21B3">
              <w:rPr>
                <w:rStyle w:val="halvfet0"/>
                <w:sz w:val="21"/>
              </w:rPr>
              <w:t>Andre avsetningar</w:t>
            </w:r>
          </w:p>
        </w:tc>
        <w:tc>
          <w:tcPr>
            <w:tcW w:w="1150" w:type="dxa"/>
            <w:tcBorders>
              <w:top w:val="nil"/>
              <w:left w:val="nil"/>
              <w:bottom w:val="nil"/>
              <w:right w:val="nil"/>
            </w:tcBorders>
            <w:tcMar>
              <w:top w:w="128" w:type="dxa"/>
              <w:left w:w="43" w:type="dxa"/>
              <w:bottom w:w="43" w:type="dxa"/>
              <w:right w:w="43" w:type="dxa"/>
            </w:tcMar>
            <w:vAlign w:val="bottom"/>
          </w:tcPr>
          <w:p w14:paraId="42BF259B"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A127A6F"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1EFC6F8"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6B0FF59" w14:textId="77777777" w:rsidR="0010227F" w:rsidRPr="000A21B3" w:rsidRDefault="0010227F" w:rsidP="00EB54DC">
            <w:pPr>
              <w:jc w:val="right"/>
              <w:rPr>
                <w:sz w:val="21"/>
              </w:rPr>
            </w:pPr>
          </w:p>
        </w:tc>
      </w:tr>
      <w:tr w:rsidR="0010227F" w:rsidRPr="000A21B3" w14:paraId="01BC308F"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0F2BEB3" w14:textId="77777777" w:rsidR="0010227F" w:rsidRPr="000A21B3" w:rsidRDefault="0010227F" w:rsidP="00EB54DC">
            <w:pPr>
              <w:rPr>
                <w:sz w:val="21"/>
              </w:rPr>
            </w:pPr>
            <w:r w:rsidRPr="000A21B3">
              <w:rPr>
                <w:sz w:val="21"/>
              </w:rPr>
              <w:t>Avsetning løyvingsfinansiert aktivitet</w:t>
            </w:r>
          </w:p>
        </w:tc>
        <w:tc>
          <w:tcPr>
            <w:tcW w:w="1150" w:type="dxa"/>
            <w:tcBorders>
              <w:top w:val="nil"/>
              <w:left w:val="nil"/>
              <w:bottom w:val="nil"/>
              <w:right w:val="nil"/>
            </w:tcBorders>
            <w:tcMar>
              <w:top w:w="128" w:type="dxa"/>
              <w:left w:w="43" w:type="dxa"/>
              <w:bottom w:w="43" w:type="dxa"/>
              <w:right w:w="43" w:type="dxa"/>
            </w:tcMar>
            <w:vAlign w:val="bottom"/>
          </w:tcPr>
          <w:p w14:paraId="4B8A9558"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E903347" w14:textId="77777777" w:rsidR="0010227F" w:rsidRPr="000A21B3" w:rsidRDefault="0010227F" w:rsidP="00EB54DC">
            <w:pPr>
              <w:jc w:val="right"/>
              <w:rPr>
                <w:sz w:val="21"/>
              </w:rPr>
            </w:pPr>
            <w:r w:rsidRPr="000A21B3">
              <w:rPr>
                <w:sz w:val="21"/>
              </w:rPr>
              <w:t>–93 117</w:t>
            </w:r>
          </w:p>
        </w:tc>
        <w:tc>
          <w:tcPr>
            <w:tcW w:w="1150" w:type="dxa"/>
            <w:tcBorders>
              <w:top w:val="nil"/>
              <w:left w:val="nil"/>
              <w:bottom w:val="nil"/>
              <w:right w:val="nil"/>
            </w:tcBorders>
            <w:tcMar>
              <w:top w:w="128" w:type="dxa"/>
              <w:left w:w="43" w:type="dxa"/>
              <w:bottom w:w="43" w:type="dxa"/>
              <w:right w:w="43" w:type="dxa"/>
            </w:tcMar>
            <w:vAlign w:val="bottom"/>
          </w:tcPr>
          <w:p w14:paraId="1D0BEA42"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D26BA0B" w14:textId="77777777" w:rsidR="0010227F" w:rsidRPr="000A21B3" w:rsidRDefault="0010227F" w:rsidP="00EB54DC">
            <w:pPr>
              <w:jc w:val="right"/>
              <w:rPr>
                <w:sz w:val="21"/>
              </w:rPr>
            </w:pPr>
            <w:r w:rsidRPr="000A21B3">
              <w:rPr>
                <w:sz w:val="21"/>
              </w:rPr>
              <w:t>93 117</w:t>
            </w:r>
          </w:p>
        </w:tc>
      </w:tr>
      <w:tr w:rsidR="0010227F" w:rsidRPr="000A21B3" w14:paraId="4E02D6A0"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2B9F9B78" w14:textId="77777777" w:rsidR="0010227F" w:rsidRPr="000A21B3" w:rsidRDefault="0010227F" w:rsidP="00EB54DC">
            <w:pPr>
              <w:rPr>
                <w:sz w:val="21"/>
              </w:rPr>
            </w:pPr>
            <w:r w:rsidRPr="000A21B3">
              <w:rPr>
                <w:sz w:val="21"/>
              </w:rPr>
              <w:t xml:space="preserve">Avsetningar til andre formål / </w:t>
            </w:r>
            <w:r w:rsidRPr="000A21B3">
              <w:rPr>
                <w:sz w:val="21"/>
              </w:rPr>
              <w:br/>
              <w:t>ikkje spesifiserte formål</w:t>
            </w:r>
          </w:p>
        </w:tc>
        <w:tc>
          <w:tcPr>
            <w:tcW w:w="1150" w:type="dxa"/>
            <w:tcBorders>
              <w:top w:val="nil"/>
              <w:left w:val="nil"/>
              <w:bottom w:val="nil"/>
              <w:right w:val="nil"/>
            </w:tcBorders>
            <w:tcMar>
              <w:top w:w="128" w:type="dxa"/>
              <w:left w:w="43" w:type="dxa"/>
              <w:bottom w:w="43" w:type="dxa"/>
              <w:right w:w="43" w:type="dxa"/>
            </w:tcMar>
            <w:vAlign w:val="bottom"/>
          </w:tcPr>
          <w:p w14:paraId="251C02F2" w14:textId="77777777" w:rsidR="0010227F" w:rsidRPr="000A21B3" w:rsidRDefault="0010227F" w:rsidP="00EB54DC">
            <w:pPr>
              <w:jc w:val="right"/>
              <w:rPr>
                <w:sz w:val="21"/>
              </w:rPr>
            </w:pPr>
            <w:r w:rsidRPr="000A21B3">
              <w:rPr>
                <w:sz w:val="21"/>
              </w:rPr>
              <w:t>31 044</w:t>
            </w:r>
          </w:p>
        </w:tc>
        <w:tc>
          <w:tcPr>
            <w:tcW w:w="1150" w:type="dxa"/>
            <w:tcBorders>
              <w:top w:val="nil"/>
              <w:left w:val="nil"/>
              <w:bottom w:val="nil"/>
              <w:right w:val="nil"/>
            </w:tcBorders>
            <w:tcMar>
              <w:top w:w="128" w:type="dxa"/>
              <w:left w:w="43" w:type="dxa"/>
              <w:bottom w:w="43" w:type="dxa"/>
              <w:right w:w="43" w:type="dxa"/>
            </w:tcMar>
            <w:vAlign w:val="bottom"/>
          </w:tcPr>
          <w:p w14:paraId="3EA9B8CF"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023AE33"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3DE9B91" w14:textId="77777777" w:rsidR="0010227F" w:rsidRPr="000A21B3" w:rsidRDefault="0010227F" w:rsidP="00EB54DC">
            <w:pPr>
              <w:jc w:val="right"/>
              <w:rPr>
                <w:sz w:val="21"/>
              </w:rPr>
            </w:pPr>
            <w:r w:rsidRPr="000A21B3">
              <w:rPr>
                <w:sz w:val="21"/>
              </w:rPr>
              <w:t>0</w:t>
            </w:r>
          </w:p>
        </w:tc>
      </w:tr>
      <w:tr w:rsidR="0010227F" w:rsidRPr="000A21B3" w14:paraId="54996592"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DF0A6DE" w14:textId="77777777" w:rsidR="0010227F" w:rsidRPr="000A21B3" w:rsidRDefault="0010227F" w:rsidP="00EB54DC">
            <w:pPr>
              <w:rPr>
                <w:sz w:val="21"/>
              </w:rPr>
            </w:pPr>
            <w:r w:rsidRPr="000A21B3">
              <w:rPr>
                <w:sz w:val="21"/>
              </w:rPr>
              <w:t>Fri verksemdskapital</w:t>
            </w:r>
          </w:p>
        </w:tc>
        <w:tc>
          <w:tcPr>
            <w:tcW w:w="1150" w:type="dxa"/>
            <w:tcBorders>
              <w:top w:val="nil"/>
              <w:left w:val="nil"/>
              <w:bottom w:val="nil"/>
              <w:right w:val="nil"/>
            </w:tcBorders>
            <w:tcMar>
              <w:top w:w="128" w:type="dxa"/>
              <w:left w:w="43" w:type="dxa"/>
              <w:bottom w:w="43" w:type="dxa"/>
              <w:right w:w="43" w:type="dxa"/>
            </w:tcMar>
            <w:vAlign w:val="bottom"/>
          </w:tcPr>
          <w:p w14:paraId="743E7E51"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C80EA4E"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8A97600"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820924D" w14:textId="77777777" w:rsidR="0010227F" w:rsidRPr="000A21B3" w:rsidRDefault="0010227F" w:rsidP="00EB54DC">
            <w:pPr>
              <w:jc w:val="right"/>
              <w:rPr>
                <w:sz w:val="21"/>
              </w:rPr>
            </w:pPr>
            <w:r w:rsidRPr="000A21B3">
              <w:rPr>
                <w:sz w:val="21"/>
              </w:rPr>
              <w:t>0</w:t>
            </w:r>
          </w:p>
        </w:tc>
      </w:tr>
      <w:tr w:rsidR="0010227F" w:rsidRPr="000A21B3" w14:paraId="022D3092"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BDA6476" w14:textId="77777777" w:rsidR="0010227F" w:rsidRPr="000A21B3" w:rsidRDefault="0010227F" w:rsidP="00EB54DC">
            <w:pPr>
              <w:rPr>
                <w:sz w:val="21"/>
              </w:rPr>
            </w:pPr>
            <w:r w:rsidRPr="000A21B3">
              <w:rPr>
                <w:rStyle w:val="kursiv"/>
                <w:sz w:val="21"/>
              </w:rPr>
              <w:t>Sum andre avsetningar</w:t>
            </w:r>
          </w:p>
        </w:tc>
        <w:tc>
          <w:tcPr>
            <w:tcW w:w="1150" w:type="dxa"/>
            <w:tcBorders>
              <w:top w:val="nil"/>
              <w:left w:val="nil"/>
              <w:bottom w:val="nil"/>
              <w:right w:val="nil"/>
            </w:tcBorders>
            <w:tcMar>
              <w:top w:w="128" w:type="dxa"/>
              <w:left w:w="43" w:type="dxa"/>
              <w:bottom w:w="43" w:type="dxa"/>
              <w:right w:w="43" w:type="dxa"/>
            </w:tcMar>
            <w:vAlign w:val="bottom"/>
          </w:tcPr>
          <w:p w14:paraId="244CD537" w14:textId="77777777" w:rsidR="0010227F" w:rsidRPr="000A21B3" w:rsidRDefault="0010227F" w:rsidP="00EB54DC">
            <w:pPr>
              <w:jc w:val="right"/>
              <w:rPr>
                <w:sz w:val="21"/>
              </w:rPr>
            </w:pPr>
            <w:r w:rsidRPr="000A21B3">
              <w:rPr>
                <w:rStyle w:val="kursiv"/>
                <w:sz w:val="21"/>
              </w:rPr>
              <w:t>31 044</w:t>
            </w:r>
          </w:p>
        </w:tc>
        <w:tc>
          <w:tcPr>
            <w:tcW w:w="1150" w:type="dxa"/>
            <w:tcBorders>
              <w:top w:val="nil"/>
              <w:left w:val="nil"/>
              <w:bottom w:val="nil"/>
              <w:right w:val="nil"/>
            </w:tcBorders>
            <w:tcMar>
              <w:top w:w="128" w:type="dxa"/>
              <w:left w:w="43" w:type="dxa"/>
              <w:bottom w:w="43" w:type="dxa"/>
              <w:right w:w="43" w:type="dxa"/>
            </w:tcMar>
            <w:vAlign w:val="bottom"/>
          </w:tcPr>
          <w:p w14:paraId="329C6A5C" w14:textId="77777777" w:rsidR="0010227F" w:rsidRPr="000A21B3" w:rsidRDefault="0010227F" w:rsidP="00EB54DC">
            <w:pPr>
              <w:jc w:val="right"/>
              <w:rPr>
                <w:sz w:val="21"/>
              </w:rPr>
            </w:pPr>
            <w:r w:rsidRPr="000A21B3">
              <w:rPr>
                <w:sz w:val="21"/>
              </w:rPr>
              <w:t>–</w:t>
            </w:r>
            <w:r w:rsidRPr="000A21B3">
              <w:rPr>
                <w:rStyle w:val="kursiv"/>
                <w:sz w:val="21"/>
              </w:rPr>
              <w:t>93 117</w:t>
            </w:r>
          </w:p>
        </w:tc>
        <w:tc>
          <w:tcPr>
            <w:tcW w:w="1150" w:type="dxa"/>
            <w:tcBorders>
              <w:top w:val="nil"/>
              <w:left w:val="nil"/>
              <w:bottom w:val="nil"/>
              <w:right w:val="nil"/>
            </w:tcBorders>
            <w:tcMar>
              <w:top w:w="128" w:type="dxa"/>
              <w:left w:w="43" w:type="dxa"/>
              <w:bottom w:w="43" w:type="dxa"/>
              <w:right w:w="43" w:type="dxa"/>
            </w:tcMar>
            <w:vAlign w:val="bottom"/>
          </w:tcPr>
          <w:p w14:paraId="35A91AEC"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337A9EDC" w14:textId="77777777" w:rsidR="0010227F" w:rsidRPr="000A21B3" w:rsidRDefault="0010227F" w:rsidP="00EB54DC">
            <w:pPr>
              <w:jc w:val="right"/>
              <w:rPr>
                <w:sz w:val="21"/>
              </w:rPr>
            </w:pPr>
            <w:r w:rsidRPr="000A21B3">
              <w:rPr>
                <w:rStyle w:val="kursiv"/>
                <w:sz w:val="21"/>
              </w:rPr>
              <w:t>93 117</w:t>
            </w:r>
          </w:p>
        </w:tc>
      </w:tr>
      <w:tr w:rsidR="0010227F" w:rsidRPr="000A21B3" w14:paraId="36DD739A"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AAD11EE"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C959679"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1BAADF3"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1AFFED8"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7D08DD2" w14:textId="77777777" w:rsidR="0010227F" w:rsidRPr="000A21B3" w:rsidRDefault="0010227F" w:rsidP="00EB54DC">
            <w:pPr>
              <w:jc w:val="right"/>
              <w:rPr>
                <w:sz w:val="21"/>
              </w:rPr>
            </w:pPr>
          </w:p>
        </w:tc>
      </w:tr>
      <w:tr w:rsidR="0010227F" w:rsidRPr="000A21B3" w14:paraId="2531BDF8"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68A8AB44" w14:textId="77777777" w:rsidR="0010227F" w:rsidRPr="000A21B3" w:rsidRDefault="0010227F" w:rsidP="00EB54DC">
            <w:pPr>
              <w:rPr>
                <w:sz w:val="21"/>
              </w:rPr>
            </w:pPr>
            <w:r w:rsidRPr="000A21B3">
              <w:rPr>
                <w:rStyle w:val="halvfet0"/>
                <w:sz w:val="21"/>
              </w:rPr>
              <w:t>Langsiktig gjeld (netto)</w:t>
            </w:r>
          </w:p>
        </w:tc>
        <w:tc>
          <w:tcPr>
            <w:tcW w:w="1150" w:type="dxa"/>
            <w:tcBorders>
              <w:top w:val="nil"/>
              <w:left w:val="nil"/>
              <w:bottom w:val="nil"/>
              <w:right w:val="nil"/>
            </w:tcBorders>
            <w:tcMar>
              <w:top w:w="128" w:type="dxa"/>
              <w:left w:w="43" w:type="dxa"/>
              <w:bottom w:w="43" w:type="dxa"/>
              <w:right w:w="43" w:type="dxa"/>
            </w:tcMar>
            <w:vAlign w:val="bottom"/>
          </w:tcPr>
          <w:p w14:paraId="29BF451E"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9CB5B94"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98501C5"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EA1EDEE" w14:textId="77777777" w:rsidR="0010227F" w:rsidRPr="000A21B3" w:rsidRDefault="0010227F" w:rsidP="00EB54DC">
            <w:pPr>
              <w:jc w:val="right"/>
              <w:rPr>
                <w:sz w:val="21"/>
              </w:rPr>
            </w:pPr>
          </w:p>
        </w:tc>
      </w:tr>
      <w:tr w:rsidR="0010227F" w:rsidRPr="000A21B3" w14:paraId="4F07E606"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0051AC56" w14:textId="0263C14E" w:rsidR="0010227F" w:rsidRPr="000A21B3" w:rsidRDefault="0010227F" w:rsidP="00EB54DC">
            <w:pPr>
              <w:rPr>
                <w:sz w:val="21"/>
              </w:rPr>
            </w:pPr>
            <w:r w:rsidRPr="000A21B3">
              <w:rPr>
                <w:sz w:val="21"/>
              </w:rPr>
              <w:t>Langsiktig forplikting knytt til anleggsmidlar</w:t>
            </w:r>
          </w:p>
        </w:tc>
        <w:tc>
          <w:tcPr>
            <w:tcW w:w="1150" w:type="dxa"/>
            <w:tcBorders>
              <w:top w:val="nil"/>
              <w:left w:val="nil"/>
              <w:bottom w:val="nil"/>
              <w:right w:val="nil"/>
            </w:tcBorders>
            <w:tcMar>
              <w:top w:w="128" w:type="dxa"/>
              <w:left w:w="43" w:type="dxa"/>
              <w:bottom w:w="43" w:type="dxa"/>
              <w:right w:w="43" w:type="dxa"/>
            </w:tcMar>
            <w:vAlign w:val="bottom"/>
          </w:tcPr>
          <w:p w14:paraId="584D1F88"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1BF7868"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97AE108"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A17D30A" w14:textId="77777777" w:rsidR="0010227F" w:rsidRPr="000A21B3" w:rsidRDefault="0010227F" w:rsidP="00EB54DC">
            <w:pPr>
              <w:jc w:val="right"/>
              <w:rPr>
                <w:sz w:val="21"/>
              </w:rPr>
            </w:pPr>
            <w:r w:rsidRPr="000A21B3">
              <w:rPr>
                <w:sz w:val="21"/>
              </w:rPr>
              <w:t>0</w:t>
            </w:r>
          </w:p>
        </w:tc>
      </w:tr>
      <w:tr w:rsidR="0010227F" w:rsidRPr="000A21B3" w14:paraId="4583D76E"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7D104147" w14:textId="77777777" w:rsidR="0010227F" w:rsidRPr="000A21B3" w:rsidRDefault="0010227F" w:rsidP="00EB54DC">
            <w:pPr>
              <w:rPr>
                <w:sz w:val="21"/>
              </w:rPr>
            </w:pPr>
            <w:r w:rsidRPr="000A21B3">
              <w:rPr>
                <w:sz w:val="21"/>
              </w:rPr>
              <w:t>Anna langsiktig gjeld</w:t>
            </w:r>
          </w:p>
        </w:tc>
        <w:tc>
          <w:tcPr>
            <w:tcW w:w="1150" w:type="dxa"/>
            <w:tcBorders>
              <w:top w:val="nil"/>
              <w:left w:val="nil"/>
              <w:bottom w:val="nil"/>
              <w:right w:val="nil"/>
            </w:tcBorders>
            <w:tcMar>
              <w:top w:w="128" w:type="dxa"/>
              <w:left w:w="43" w:type="dxa"/>
              <w:bottom w:w="43" w:type="dxa"/>
              <w:right w:w="43" w:type="dxa"/>
            </w:tcMar>
            <w:vAlign w:val="bottom"/>
          </w:tcPr>
          <w:p w14:paraId="73A53D79" w14:textId="77777777" w:rsidR="0010227F" w:rsidRPr="000A21B3" w:rsidRDefault="0010227F" w:rsidP="00EB54DC">
            <w:pPr>
              <w:jc w:val="right"/>
              <w:rPr>
                <w:sz w:val="21"/>
              </w:rPr>
            </w:pPr>
            <w:r w:rsidRPr="000A21B3">
              <w:rPr>
                <w:sz w:val="21"/>
              </w:rPr>
              <w:t>319</w:t>
            </w:r>
          </w:p>
        </w:tc>
        <w:tc>
          <w:tcPr>
            <w:tcW w:w="1150" w:type="dxa"/>
            <w:tcBorders>
              <w:top w:val="nil"/>
              <w:left w:val="nil"/>
              <w:bottom w:val="nil"/>
              <w:right w:val="nil"/>
            </w:tcBorders>
            <w:tcMar>
              <w:top w:w="128" w:type="dxa"/>
              <w:left w:w="43" w:type="dxa"/>
              <w:bottom w:w="43" w:type="dxa"/>
              <w:right w:w="43" w:type="dxa"/>
            </w:tcMar>
            <w:vAlign w:val="bottom"/>
          </w:tcPr>
          <w:p w14:paraId="25342E64" w14:textId="77777777" w:rsidR="0010227F" w:rsidRPr="000A21B3" w:rsidRDefault="0010227F" w:rsidP="00EB54DC">
            <w:pPr>
              <w:jc w:val="right"/>
              <w:rPr>
                <w:sz w:val="21"/>
              </w:rPr>
            </w:pPr>
            <w:r w:rsidRPr="000A21B3">
              <w:rPr>
                <w:sz w:val="21"/>
              </w:rPr>
              <w:t>319</w:t>
            </w:r>
          </w:p>
        </w:tc>
        <w:tc>
          <w:tcPr>
            <w:tcW w:w="1150" w:type="dxa"/>
            <w:tcBorders>
              <w:top w:val="nil"/>
              <w:left w:val="nil"/>
              <w:bottom w:val="nil"/>
              <w:right w:val="nil"/>
            </w:tcBorders>
            <w:tcMar>
              <w:top w:w="128" w:type="dxa"/>
              <w:left w:w="43" w:type="dxa"/>
              <w:bottom w:w="43" w:type="dxa"/>
              <w:right w:w="43" w:type="dxa"/>
            </w:tcMar>
            <w:vAlign w:val="bottom"/>
          </w:tcPr>
          <w:p w14:paraId="5DE4674D"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E5BDEEC" w14:textId="77777777" w:rsidR="0010227F" w:rsidRPr="000A21B3" w:rsidRDefault="0010227F" w:rsidP="00EB54DC">
            <w:pPr>
              <w:jc w:val="right"/>
              <w:rPr>
                <w:sz w:val="21"/>
              </w:rPr>
            </w:pPr>
            <w:r w:rsidRPr="000A21B3">
              <w:rPr>
                <w:sz w:val="21"/>
              </w:rPr>
              <w:t>–319</w:t>
            </w:r>
          </w:p>
        </w:tc>
      </w:tr>
      <w:tr w:rsidR="0010227F" w:rsidRPr="000A21B3" w14:paraId="71C0DF23"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6DEC6CAD" w14:textId="77777777" w:rsidR="0010227F" w:rsidRPr="000A21B3" w:rsidRDefault="0010227F" w:rsidP="00EB54DC">
            <w:pPr>
              <w:rPr>
                <w:sz w:val="21"/>
              </w:rPr>
            </w:pPr>
            <w:r w:rsidRPr="000A21B3">
              <w:rPr>
                <w:rStyle w:val="kursiv"/>
                <w:sz w:val="21"/>
              </w:rPr>
              <w:t>Sum langsiktig gjeld</w:t>
            </w:r>
          </w:p>
        </w:tc>
        <w:tc>
          <w:tcPr>
            <w:tcW w:w="1150" w:type="dxa"/>
            <w:tcBorders>
              <w:top w:val="nil"/>
              <w:left w:val="nil"/>
              <w:bottom w:val="nil"/>
              <w:right w:val="nil"/>
            </w:tcBorders>
            <w:tcMar>
              <w:top w:w="128" w:type="dxa"/>
              <w:left w:w="43" w:type="dxa"/>
              <w:bottom w:w="43" w:type="dxa"/>
              <w:right w:w="43" w:type="dxa"/>
            </w:tcMar>
            <w:vAlign w:val="bottom"/>
          </w:tcPr>
          <w:p w14:paraId="22122142" w14:textId="77777777" w:rsidR="0010227F" w:rsidRPr="000A21B3" w:rsidRDefault="0010227F" w:rsidP="00EB54DC">
            <w:pPr>
              <w:jc w:val="right"/>
              <w:rPr>
                <w:sz w:val="21"/>
              </w:rPr>
            </w:pPr>
            <w:r w:rsidRPr="000A21B3">
              <w:rPr>
                <w:rStyle w:val="kursiv"/>
                <w:sz w:val="21"/>
              </w:rPr>
              <w:t>319</w:t>
            </w:r>
          </w:p>
        </w:tc>
        <w:tc>
          <w:tcPr>
            <w:tcW w:w="1150" w:type="dxa"/>
            <w:tcBorders>
              <w:top w:val="nil"/>
              <w:left w:val="nil"/>
              <w:bottom w:val="nil"/>
              <w:right w:val="nil"/>
            </w:tcBorders>
            <w:tcMar>
              <w:top w:w="128" w:type="dxa"/>
              <w:left w:w="43" w:type="dxa"/>
              <w:bottom w:w="43" w:type="dxa"/>
              <w:right w:w="43" w:type="dxa"/>
            </w:tcMar>
            <w:vAlign w:val="bottom"/>
          </w:tcPr>
          <w:p w14:paraId="2C92B6EC" w14:textId="77777777" w:rsidR="0010227F" w:rsidRPr="000A21B3" w:rsidRDefault="0010227F" w:rsidP="00EB54DC">
            <w:pPr>
              <w:jc w:val="right"/>
              <w:rPr>
                <w:sz w:val="21"/>
              </w:rPr>
            </w:pPr>
            <w:r w:rsidRPr="000A21B3">
              <w:rPr>
                <w:rStyle w:val="kursiv"/>
                <w:sz w:val="21"/>
              </w:rPr>
              <w:t>319</w:t>
            </w:r>
          </w:p>
        </w:tc>
        <w:tc>
          <w:tcPr>
            <w:tcW w:w="1150" w:type="dxa"/>
            <w:tcBorders>
              <w:top w:val="nil"/>
              <w:left w:val="nil"/>
              <w:bottom w:val="nil"/>
              <w:right w:val="nil"/>
            </w:tcBorders>
            <w:tcMar>
              <w:top w:w="128" w:type="dxa"/>
              <w:left w:w="43" w:type="dxa"/>
              <w:bottom w:w="43" w:type="dxa"/>
              <w:right w:w="43" w:type="dxa"/>
            </w:tcMar>
            <w:vAlign w:val="bottom"/>
          </w:tcPr>
          <w:p w14:paraId="13803C53"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399705A8" w14:textId="77777777" w:rsidR="0010227F" w:rsidRPr="000A21B3" w:rsidRDefault="0010227F" w:rsidP="00EB54DC">
            <w:pPr>
              <w:jc w:val="right"/>
              <w:rPr>
                <w:sz w:val="21"/>
              </w:rPr>
            </w:pPr>
            <w:r w:rsidRPr="000A21B3">
              <w:rPr>
                <w:sz w:val="21"/>
              </w:rPr>
              <w:t>–</w:t>
            </w:r>
            <w:r w:rsidRPr="000A21B3">
              <w:rPr>
                <w:rStyle w:val="kursiv"/>
                <w:sz w:val="21"/>
              </w:rPr>
              <w:t>319</w:t>
            </w:r>
          </w:p>
        </w:tc>
      </w:tr>
      <w:tr w:rsidR="0010227F" w:rsidRPr="000A21B3" w14:paraId="7B65F35F" w14:textId="77777777" w:rsidTr="00EB54DC">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0F3D2B24" w14:textId="77777777" w:rsidR="0010227F" w:rsidRPr="000A21B3" w:rsidRDefault="0010227F" w:rsidP="00EB54DC">
            <w:pPr>
              <w:rPr>
                <w:sz w:val="21"/>
              </w:rPr>
            </w:pPr>
            <w:r w:rsidRPr="000A21B3">
              <w:rPr>
                <w:rStyle w:val="kursiv"/>
                <w:sz w:val="21"/>
              </w:rPr>
              <w:t>Sum nettogjeld og forpliktingar – drift</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ACCD6F" w14:textId="77777777" w:rsidR="0010227F" w:rsidRPr="000A21B3" w:rsidRDefault="0010227F" w:rsidP="00EB54DC">
            <w:pPr>
              <w:jc w:val="right"/>
              <w:rPr>
                <w:sz w:val="21"/>
              </w:rPr>
            </w:pPr>
            <w:r w:rsidRPr="000A21B3">
              <w:rPr>
                <w:rStyle w:val="kursiv"/>
                <w:sz w:val="21"/>
              </w:rPr>
              <w:t>12 637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51EE7E" w14:textId="77777777" w:rsidR="0010227F" w:rsidRPr="000A21B3" w:rsidRDefault="0010227F" w:rsidP="00EB54DC">
            <w:pPr>
              <w:jc w:val="right"/>
              <w:rPr>
                <w:sz w:val="21"/>
              </w:rPr>
            </w:pPr>
            <w:r w:rsidRPr="000A21B3">
              <w:rPr>
                <w:sz w:val="21"/>
              </w:rPr>
              <w:t>–</w:t>
            </w:r>
            <w:r w:rsidRPr="000A21B3">
              <w:rPr>
                <w:rStyle w:val="kursiv"/>
                <w:sz w:val="21"/>
              </w:rPr>
              <w:t>243 441</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374970" w14:textId="77777777" w:rsidR="0010227F" w:rsidRPr="000A21B3" w:rsidRDefault="0010227F" w:rsidP="00EB54DC">
            <w:pPr>
              <w:jc w:val="right"/>
              <w:rPr>
                <w:sz w:val="21"/>
              </w:rPr>
            </w:pPr>
            <w:r w:rsidRPr="000A21B3">
              <w:rPr>
                <w:rStyle w:val="kursiv"/>
                <w:sz w:val="21"/>
              </w:rPr>
              <w:t>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093C96" w14:textId="77777777" w:rsidR="0010227F" w:rsidRPr="000A21B3" w:rsidRDefault="0010227F" w:rsidP="00EB54DC">
            <w:pPr>
              <w:jc w:val="right"/>
              <w:rPr>
                <w:sz w:val="21"/>
              </w:rPr>
            </w:pPr>
            <w:r w:rsidRPr="000A21B3">
              <w:rPr>
                <w:sz w:val="21"/>
              </w:rPr>
              <w:t>–</w:t>
            </w:r>
            <w:r w:rsidRPr="000A21B3">
              <w:rPr>
                <w:rStyle w:val="kursiv"/>
                <w:sz w:val="21"/>
              </w:rPr>
              <w:t>243 441</w:t>
            </w:r>
          </w:p>
        </w:tc>
      </w:tr>
      <w:tr w:rsidR="0010227F" w:rsidRPr="000A21B3" w14:paraId="2C694657"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11367C26" w14:textId="77777777" w:rsidR="0010227F" w:rsidRPr="000A21B3" w:rsidRDefault="0010227F" w:rsidP="00EB54DC">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245825D"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FA70B57"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66AF5A0"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05DE00F" w14:textId="77777777" w:rsidR="0010227F" w:rsidRPr="000A21B3" w:rsidRDefault="0010227F" w:rsidP="00EB54DC">
            <w:pPr>
              <w:jc w:val="right"/>
              <w:rPr>
                <w:sz w:val="21"/>
              </w:rPr>
            </w:pPr>
          </w:p>
        </w:tc>
      </w:tr>
      <w:tr w:rsidR="0010227F" w:rsidRPr="000A21B3" w14:paraId="39A11E4A" w14:textId="77777777" w:rsidTr="00EB54DC">
        <w:trPr>
          <w:trHeight w:val="380"/>
        </w:trPr>
        <w:tc>
          <w:tcPr>
            <w:tcW w:w="4600" w:type="dxa"/>
            <w:tcBorders>
              <w:top w:val="nil"/>
              <w:left w:val="nil"/>
              <w:bottom w:val="nil"/>
              <w:right w:val="nil"/>
            </w:tcBorders>
            <w:tcMar>
              <w:top w:w="128" w:type="dxa"/>
              <w:left w:w="43" w:type="dxa"/>
              <w:bottom w:w="43" w:type="dxa"/>
              <w:right w:w="43" w:type="dxa"/>
            </w:tcMar>
          </w:tcPr>
          <w:p w14:paraId="5DBC357F" w14:textId="77777777" w:rsidR="0010227F" w:rsidRPr="000A21B3" w:rsidRDefault="0010227F" w:rsidP="00EB54DC">
            <w:pPr>
              <w:rPr>
                <w:sz w:val="21"/>
              </w:rPr>
            </w:pPr>
            <w:r w:rsidRPr="000A21B3">
              <w:rPr>
                <w:rStyle w:val="halvfet0"/>
                <w:sz w:val="21"/>
              </w:rPr>
              <w:t>Forskingsforpliktingar</w:t>
            </w:r>
          </w:p>
        </w:tc>
        <w:tc>
          <w:tcPr>
            <w:tcW w:w="1150" w:type="dxa"/>
            <w:tcBorders>
              <w:top w:val="nil"/>
              <w:left w:val="nil"/>
              <w:bottom w:val="nil"/>
              <w:right w:val="nil"/>
            </w:tcBorders>
            <w:tcMar>
              <w:top w:w="128" w:type="dxa"/>
              <w:left w:w="43" w:type="dxa"/>
              <w:bottom w:w="43" w:type="dxa"/>
              <w:right w:w="43" w:type="dxa"/>
            </w:tcMar>
            <w:vAlign w:val="bottom"/>
          </w:tcPr>
          <w:p w14:paraId="185D32B7"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A6F4755"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A107234" w14:textId="77777777" w:rsidR="0010227F" w:rsidRPr="000A21B3" w:rsidRDefault="0010227F" w:rsidP="00EB54DC">
            <w:pPr>
              <w:jc w:val="right"/>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3FA0510" w14:textId="77777777" w:rsidR="0010227F" w:rsidRPr="000A21B3" w:rsidRDefault="0010227F" w:rsidP="00EB54DC">
            <w:pPr>
              <w:jc w:val="right"/>
              <w:rPr>
                <w:sz w:val="21"/>
              </w:rPr>
            </w:pPr>
          </w:p>
        </w:tc>
      </w:tr>
      <w:tr w:rsidR="0010227F" w:rsidRPr="000A21B3" w14:paraId="68E544DE"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7513D0CD" w14:textId="1CD33C71" w:rsidR="0010227F" w:rsidRPr="000A21B3" w:rsidRDefault="0010227F" w:rsidP="00EB54DC">
            <w:pPr>
              <w:rPr>
                <w:sz w:val="21"/>
              </w:rPr>
            </w:pPr>
            <w:r w:rsidRPr="000A21B3">
              <w:rPr>
                <w:sz w:val="21"/>
              </w:rPr>
              <w:t>Forskingsforpliktingar under</w:t>
            </w:r>
            <w:r w:rsidR="00E75C09">
              <w:rPr>
                <w:sz w:val="21"/>
              </w:rPr>
              <w:t xml:space="preserve"> </w:t>
            </w:r>
            <w:r w:rsidRPr="000A21B3">
              <w:rPr>
                <w:sz w:val="21"/>
              </w:rPr>
              <w:t>handsaming</w:t>
            </w:r>
          </w:p>
        </w:tc>
        <w:tc>
          <w:tcPr>
            <w:tcW w:w="1150" w:type="dxa"/>
            <w:tcBorders>
              <w:top w:val="nil"/>
              <w:left w:val="nil"/>
              <w:bottom w:val="nil"/>
              <w:right w:val="nil"/>
            </w:tcBorders>
            <w:tcMar>
              <w:top w:w="128" w:type="dxa"/>
              <w:left w:w="43" w:type="dxa"/>
              <w:bottom w:w="43" w:type="dxa"/>
              <w:right w:w="43" w:type="dxa"/>
            </w:tcMar>
            <w:vAlign w:val="bottom"/>
          </w:tcPr>
          <w:p w14:paraId="143E3319" w14:textId="77777777" w:rsidR="0010227F" w:rsidRPr="000A21B3" w:rsidRDefault="0010227F" w:rsidP="00EB54DC">
            <w:pPr>
              <w:jc w:val="right"/>
              <w:rPr>
                <w:sz w:val="21"/>
              </w:rPr>
            </w:pPr>
            <w:r w:rsidRPr="000A21B3">
              <w:rPr>
                <w:sz w:val="21"/>
              </w:rPr>
              <w:t>2 884 083</w:t>
            </w:r>
          </w:p>
        </w:tc>
        <w:tc>
          <w:tcPr>
            <w:tcW w:w="1150" w:type="dxa"/>
            <w:tcBorders>
              <w:top w:val="nil"/>
              <w:left w:val="nil"/>
              <w:bottom w:val="nil"/>
              <w:right w:val="nil"/>
            </w:tcBorders>
            <w:tcMar>
              <w:top w:w="128" w:type="dxa"/>
              <w:left w:w="43" w:type="dxa"/>
              <w:bottom w:w="43" w:type="dxa"/>
              <w:right w:w="43" w:type="dxa"/>
            </w:tcMar>
            <w:vAlign w:val="bottom"/>
          </w:tcPr>
          <w:p w14:paraId="313B0BD7" w14:textId="77777777" w:rsidR="0010227F" w:rsidRPr="000A21B3" w:rsidRDefault="0010227F" w:rsidP="00EB54DC">
            <w:pPr>
              <w:jc w:val="right"/>
              <w:rPr>
                <w:sz w:val="21"/>
              </w:rPr>
            </w:pPr>
            <w:r w:rsidRPr="000A21B3">
              <w:rPr>
                <w:sz w:val="21"/>
              </w:rPr>
              <w:t>311 552</w:t>
            </w:r>
          </w:p>
        </w:tc>
        <w:tc>
          <w:tcPr>
            <w:tcW w:w="1150" w:type="dxa"/>
            <w:tcBorders>
              <w:top w:val="nil"/>
              <w:left w:val="nil"/>
              <w:bottom w:val="nil"/>
              <w:right w:val="nil"/>
            </w:tcBorders>
            <w:tcMar>
              <w:top w:w="128" w:type="dxa"/>
              <w:left w:w="43" w:type="dxa"/>
              <w:bottom w:w="43" w:type="dxa"/>
              <w:right w:w="43" w:type="dxa"/>
            </w:tcMar>
            <w:vAlign w:val="bottom"/>
          </w:tcPr>
          <w:p w14:paraId="41421511"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F2EFE7A" w14:textId="77777777" w:rsidR="0010227F" w:rsidRPr="000A21B3" w:rsidRDefault="0010227F" w:rsidP="00EB54DC">
            <w:pPr>
              <w:jc w:val="right"/>
              <w:rPr>
                <w:sz w:val="21"/>
              </w:rPr>
            </w:pPr>
            <w:r w:rsidRPr="000A21B3">
              <w:rPr>
                <w:sz w:val="21"/>
              </w:rPr>
              <w:t>–311 552</w:t>
            </w:r>
          </w:p>
        </w:tc>
      </w:tr>
      <w:tr w:rsidR="0010227F" w:rsidRPr="000A21B3" w14:paraId="24FAFB81"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3E8FDB7B" w14:textId="47FB8575" w:rsidR="0010227F" w:rsidRPr="000A21B3" w:rsidRDefault="0010227F" w:rsidP="00EB54DC">
            <w:pPr>
              <w:rPr>
                <w:sz w:val="21"/>
              </w:rPr>
            </w:pPr>
            <w:r w:rsidRPr="000A21B3">
              <w:rPr>
                <w:sz w:val="21"/>
              </w:rPr>
              <w:t>Avsetning for utført forskingsarbeid (før mottak av faktura)</w:t>
            </w:r>
          </w:p>
        </w:tc>
        <w:tc>
          <w:tcPr>
            <w:tcW w:w="1150" w:type="dxa"/>
            <w:tcBorders>
              <w:top w:val="nil"/>
              <w:left w:val="nil"/>
              <w:bottom w:val="nil"/>
              <w:right w:val="nil"/>
            </w:tcBorders>
            <w:tcMar>
              <w:top w:w="128" w:type="dxa"/>
              <w:left w:w="43" w:type="dxa"/>
              <w:bottom w:w="43" w:type="dxa"/>
              <w:right w:w="43" w:type="dxa"/>
            </w:tcMar>
            <w:vAlign w:val="bottom"/>
          </w:tcPr>
          <w:p w14:paraId="2FE3C790" w14:textId="77777777" w:rsidR="0010227F" w:rsidRPr="000A21B3" w:rsidRDefault="0010227F" w:rsidP="00EB54DC">
            <w:pPr>
              <w:jc w:val="right"/>
              <w:rPr>
                <w:sz w:val="21"/>
              </w:rPr>
            </w:pPr>
            <w:r w:rsidRPr="000A21B3">
              <w:rPr>
                <w:sz w:val="21"/>
              </w:rPr>
              <w:t>1 872 673</w:t>
            </w:r>
          </w:p>
        </w:tc>
        <w:tc>
          <w:tcPr>
            <w:tcW w:w="1150" w:type="dxa"/>
            <w:tcBorders>
              <w:top w:val="nil"/>
              <w:left w:val="nil"/>
              <w:bottom w:val="nil"/>
              <w:right w:val="nil"/>
            </w:tcBorders>
            <w:tcMar>
              <w:top w:w="128" w:type="dxa"/>
              <w:left w:w="43" w:type="dxa"/>
              <w:bottom w:w="43" w:type="dxa"/>
              <w:right w:w="43" w:type="dxa"/>
            </w:tcMar>
            <w:vAlign w:val="bottom"/>
          </w:tcPr>
          <w:p w14:paraId="506BBCE6"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03A985F"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2F46606" w14:textId="77777777" w:rsidR="0010227F" w:rsidRPr="000A21B3" w:rsidRDefault="0010227F" w:rsidP="00EB54DC">
            <w:pPr>
              <w:jc w:val="right"/>
              <w:rPr>
                <w:sz w:val="21"/>
              </w:rPr>
            </w:pPr>
            <w:r w:rsidRPr="000A21B3">
              <w:rPr>
                <w:sz w:val="21"/>
              </w:rPr>
              <w:t>0</w:t>
            </w:r>
          </w:p>
        </w:tc>
      </w:tr>
      <w:tr w:rsidR="0010227F" w:rsidRPr="000A21B3" w14:paraId="7B4E5A4D" w14:textId="77777777" w:rsidTr="00EB54DC">
        <w:trPr>
          <w:trHeight w:val="640"/>
        </w:trPr>
        <w:tc>
          <w:tcPr>
            <w:tcW w:w="4600" w:type="dxa"/>
            <w:tcBorders>
              <w:top w:val="nil"/>
              <w:left w:val="nil"/>
              <w:bottom w:val="nil"/>
              <w:right w:val="nil"/>
            </w:tcBorders>
            <w:tcMar>
              <w:top w:w="128" w:type="dxa"/>
              <w:left w:w="43" w:type="dxa"/>
              <w:bottom w:w="43" w:type="dxa"/>
              <w:right w:w="43" w:type="dxa"/>
            </w:tcMar>
          </w:tcPr>
          <w:p w14:paraId="4B8F3923" w14:textId="173BB539" w:rsidR="0010227F" w:rsidRPr="000A21B3" w:rsidRDefault="0010227F" w:rsidP="00EB54DC">
            <w:pPr>
              <w:rPr>
                <w:sz w:val="21"/>
              </w:rPr>
            </w:pPr>
            <w:r w:rsidRPr="000A21B3">
              <w:rPr>
                <w:sz w:val="21"/>
              </w:rPr>
              <w:t>Prosjektgjeld for starta/gjennomførte forskingsprosjekt</w:t>
            </w:r>
          </w:p>
        </w:tc>
        <w:tc>
          <w:tcPr>
            <w:tcW w:w="1150" w:type="dxa"/>
            <w:tcBorders>
              <w:top w:val="nil"/>
              <w:left w:val="nil"/>
              <w:bottom w:val="nil"/>
              <w:right w:val="nil"/>
            </w:tcBorders>
            <w:tcMar>
              <w:top w:w="128" w:type="dxa"/>
              <w:left w:w="43" w:type="dxa"/>
              <w:bottom w:w="43" w:type="dxa"/>
              <w:right w:w="43" w:type="dxa"/>
            </w:tcMar>
            <w:vAlign w:val="bottom"/>
          </w:tcPr>
          <w:p w14:paraId="508FD32C" w14:textId="77777777" w:rsidR="0010227F" w:rsidRPr="000A21B3" w:rsidRDefault="0010227F" w:rsidP="00EB54DC">
            <w:pPr>
              <w:jc w:val="right"/>
              <w:rPr>
                <w:sz w:val="21"/>
              </w:rPr>
            </w:pPr>
            <w:r w:rsidRPr="000A21B3">
              <w:rPr>
                <w:sz w:val="21"/>
              </w:rPr>
              <w:t>533 133</w:t>
            </w:r>
          </w:p>
        </w:tc>
        <w:tc>
          <w:tcPr>
            <w:tcW w:w="1150" w:type="dxa"/>
            <w:tcBorders>
              <w:top w:val="nil"/>
              <w:left w:val="nil"/>
              <w:bottom w:val="nil"/>
              <w:right w:val="nil"/>
            </w:tcBorders>
            <w:tcMar>
              <w:top w:w="128" w:type="dxa"/>
              <w:left w:w="43" w:type="dxa"/>
              <w:bottom w:w="43" w:type="dxa"/>
              <w:right w:w="43" w:type="dxa"/>
            </w:tcMar>
            <w:vAlign w:val="bottom"/>
          </w:tcPr>
          <w:p w14:paraId="38A5288F" w14:textId="77777777" w:rsidR="0010227F" w:rsidRPr="000A21B3" w:rsidRDefault="0010227F" w:rsidP="00EB54DC">
            <w:pPr>
              <w:jc w:val="right"/>
              <w:rPr>
                <w:sz w:val="21"/>
              </w:rPr>
            </w:pPr>
            <w:r w:rsidRPr="000A21B3">
              <w:rPr>
                <w:sz w:val="21"/>
              </w:rPr>
              <w:t>296 233</w:t>
            </w:r>
          </w:p>
        </w:tc>
        <w:tc>
          <w:tcPr>
            <w:tcW w:w="1150" w:type="dxa"/>
            <w:tcBorders>
              <w:top w:val="nil"/>
              <w:left w:val="nil"/>
              <w:bottom w:val="nil"/>
              <w:right w:val="nil"/>
            </w:tcBorders>
            <w:tcMar>
              <w:top w:w="128" w:type="dxa"/>
              <w:left w:w="43" w:type="dxa"/>
              <w:bottom w:w="43" w:type="dxa"/>
              <w:right w:w="43" w:type="dxa"/>
            </w:tcMar>
            <w:vAlign w:val="bottom"/>
          </w:tcPr>
          <w:p w14:paraId="3311CD2B" w14:textId="77777777" w:rsidR="0010227F" w:rsidRPr="000A21B3" w:rsidRDefault="0010227F" w:rsidP="00EB54DC">
            <w:pPr>
              <w:jc w:val="right"/>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CF8AE95" w14:textId="77777777" w:rsidR="0010227F" w:rsidRPr="000A21B3" w:rsidRDefault="0010227F" w:rsidP="00EB54DC">
            <w:pPr>
              <w:jc w:val="right"/>
              <w:rPr>
                <w:sz w:val="21"/>
              </w:rPr>
            </w:pPr>
            <w:r w:rsidRPr="000A21B3">
              <w:rPr>
                <w:sz w:val="21"/>
              </w:rPr>
              <w:t>–296 233</w:t>
            </w:r>
          </w:p>
        </w:tc>
      </w:tr>
      <w:tr w:rsidR="0010227F" w:rsidRPr="000A21B3" w14:paraId="78B84EE8" w14:textId="77777777" w:rsidTr="00EB54DC">
        <w:trPr>
          <w:trHeight w:val="380"/>
        </w:trPr>
        <w:tc>
          <w:tcPr>
            <w:tcW w:w="4600" w:type="dxa"/>
            <w:tcBorders>
              <w:top w:val="nil"/>
              <w:left w:val="nil"/>
              <w:bottom w:val="single" w:sz="4" w:space="0" w:color="000000"/>
              <w:right w:val="nil"/>
            </w:tcBorders>
            <w:tcMar>
              <w:top w:w="128" w:type="dxa"/>
              <w:left w:w="43" w:type="dxa"/>
              <w:bottom w:w="43" w:type="dxa"/>
              <w:right w:w="43" w:type="dxa"/>
            </w:tcMar>
          </w:tcPr>
          <w:p w14:paraId="07EB2374" w14:textId="77777777" w:rsidR="0010227F" w:rsidRPr="000A21B3" w:rsidRDefault="0010227F" w:rsidP="00EB54DC">
            <w:pPr>
              <w:rPr>
                <w:sz w:val="21"/>
              </w:rPr>
            </w:pPr>
            <w:r w:rsidRPr="000A21B3">
              <w:rPr>
                <w:rStyle w:val="kursiv"/>
                <w:sz w:val="21"/>
              </w:rPr>
              <w:t>Sum forskingsforpliktingar</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2BBC6C5" w14:textId="77777777" w:rsidR="0010227F" w:rsidRPr="000A21B3" w:rsidRDefault="0010227F" w:rsidP="00EB54DC">
            <w:pPr>
              <w:jc w:val="right"/>
              <w:rPr>
                <w:sz w:val="21"/>
              </w:rPr>
            </w:pPr>
            <w:r w:rsidRPr="000A21B3">
              <w:rPr>
                <w:rStyle w:val="kursiv"/>
                <w:sz w:val="21"/>
              </w:rPr>
              <w:t>5 289 888</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58C56528" w14:textId="77777777" w:rsidR="0010227F" w:rsidRPr="000A21B3" w:rsidRDefault="0010227F" w:rsidP="00EB54DC">
            <w:pPr>
              <w:jc w:val="right"/>
              <w:rPr>
                <w:sz w:val="21"/>
              </w:rPr>
            </w:pPr>
            <w:r w:rsidRPr="000A21B3">
              <w:rPr>
                <w:rStyle w:val="kursiv"/>
                <w:sz w:val="21"/>
              </w:rPr>
              <w:t>607 785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7C69775" w14:textId="77777777" w:rsidR="0010227F" w:rsidRPr="000A21B3" w:rsidRDefault="0010227F" w:rsidP="00EB54DC">
            <w:pPr>
              <w:jc w:val="right"/>
              <w:rPr>
                <w:sz w:val="21"/>
              </w:rPr>
            </w:pPr>
            <w:r w:rsidRPr="000A21B3">
              <w:rPr>
                <w:rStyle w:val="kursiv"/>
                <w:sz w:val="21"/>
              </w:rPr>
              <w:t>0</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8AD3AE0" w14:textId="77777777" w:rsidR="0010227F" w:rsidRPr="000A21B3" w:rsidRDefault="0010227F" w:rsidP="00EB54DC">
            <w:pPr>
              <w:jc w:val="right"/>
              <w:rPr>
                <w:sz w:val="21"/>
              </w:rPr>
            </w:pPr>
            <w:r w:rsidRPr="000A21B3">
              <w:rPr>
                <w:sz w:val="21"/>
              </w:rPr>
              <w:t>–</w:t>
            </w:r>
            <w:r w:rsidRPr="000A21B3">
              <w:rPr>
                <w:rStyle w:val="kursiv"/>
                <w:sz w:val="21"/>
              </w:rPr>
              <w:t>607 785</w:t>
            </w:r>
          </w:p>
        </w:tc>
      </w:tr>
      <w:tr w:rsidR="0010227F" w:rsidRPr="000A21B3" w14:paraId="1D0F132A" w14:textId="77777777" w:rsidTr="00EB54DC">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51B80893" w14:textId="77777777" w:rsidR="0010227F" w:rsidRPr="000A21B3" w:rsidRDefault="0010227F" w:rsidP="00EB54DC">
            <w:pPr>
              <w:rPr>
                <w:sz w:val="21"/>
              </w:rPr>
            </w:pPr>
            <w:r w:rsidRPr="000A21B3">
              <w:rPr>
                <w:rStyle w:val="kursiv"/>
                <w:sz w:val="21"/>
              </w:rPr>
              <w:t>Sum netto gjeld og forpliktingar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2DD7A1" w14:textId="77777777" w:rsidR="0010227F" w:rsidRPr="000A21B3" w:rsidRDefault="0010227F" w:rsidP="00EB54DC">
            <w:pPr>
              <w:jc w:val="right"/>
              <w:rPr>
                <w:sz w:val="21"/>
              </w:rPr>
            </w:pPr>
            <w:r w:rsidRPr="000A21B3">
              <w:rPr>
                <w:rStyle w:val="kursiv"/>
                <w:sz w:val="21"/>
              </w:rPr>
              <w:t>5 302 526</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5B6085E" w14:textId="77777777" w:rsidR="0010227F" w:rsidRPr="000A21B3" w:rsidRDefault="0010227F" w:rsidP="00EB54DC">
            <w:pPr>
              <w:jc w:val="right"/>
              <w:rPr>
                <w:sz w:val="21"/>
              </w:rPr>
            </w:pPr>
            <w:r w:rsidRPr="000A21B3">
              <w:rPr>
                <w:rStyle w:val="kursiv"/>
                <w:sz w:val="21"/>
              </w:rPr>
              <w:t>364 344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6BBF8F" w14:textId="77777777" w:rsidR="0010227F" w:rsidRPr="000A21B3" w:rsidRDefault="0010227F" w:rsidP="00EB54DC">
            <w:pPr>
              <w:jc w:val="right"/>
              <w:rPr>
                <w:sz w:val="21"/>
              </w:rPr>
            </w:pPr>
            <w:r w:rsidRPr="000A21B3">
              <w:rPr>
                <w:rStyle w:val="kursiv"/>
                <w:sz w:val="21"/>
              </w:rPr>
              <w:t>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A0C0BD" w14:textId="77777777" w:rsidR="0010227F" w:rsidRPr="000A21B3" w:rsidRDefault="0010227F" w:rsidP="00EB54DC">
            <w:pPr>
              <w:jc w:val="right"/>
              <w:rPr>
                <w:sz w:val="21"/>
              </w:rPr>
            </w:pPr>
            <w:r w:rsidRPr="000A21B3">
              <w:rPr>
                <w:sz w:val="21"/>
              </w:rPr>
              <w:t>–</w:t>
            </w:r>
            <w:r w:rsidRPr="000A21B3">
              <w:rPr>
                <w:rStyle w:val="kursiv"/>
                <w:sz w:val="21"/>
              </w:rPr>
              <w:t>364 344</w:t>
            </w:r>
          </w:p>
        </w:tc>
      </w:tr>
    </w:tbl>
    <w:p w14:paraId="64942CF4" w14:textId="77777777" w:rsidR="0010227F" w:rsidRPr="000A21B3" w:rsidRDefault="0010227F" w:rsidP="000A21B3">
      <w:pPr>
        <w:pStyle w:val="tabell-noter"/>
        <w:rPr>
          <w:lang w:val="nb-NO"/>
        </w:rPr>
      </w:pPr>
      <w:r w:rsidRPr="000A21B3">
        <w:rPr>
          <w:rStyle w:val="skrift-hevet"/>
        </w:rPr>
        <w:t>1</w:t>
      </w:r>
      <w:r w:rsidRPr="000A21B3">
        <w:rPr>
          <w:lang w:val="nb-NO"/>
        </w:rPr>
        <w:tab/>
      </w:r>
      <w:proofErr w:type="spellStart"/>
      <w:r w:rsidRPr="000A21B3">
        <w:rPr>
          <w:lang w:val="nb-NO"/>
        </w:rPr>
        <w:t>Noregs</w:t>
      </w:r>
      <w:proofErr w:type="spellEnd"/>
      <w:r w:rsidRPr="000A21B3">
        <w:rPr>
          <w:lang w:val="nb-NO"/>
        </w:rPr>
        <w:t xml:space="preserve"> forskingsråd var til og med 31.12.2024 nettobudsjettert. Frå og med 01.01.2025 blei Forskingsrådet bruttobudsjettert. Avsetningane til forskingsformål blei i overgangen tilbakeført til statskassa og erstatta av tilsegnsfullmakter.</w:t>
      </w:r>
    </w:p>
    <w:p w14:paraId="42BF86C2" w14:textId="48A1A8A0" w:rsidR="001845D3" w:rsidRPr="000A21B3" w:rsidRDefault="001845D3" w:rsidP="000A21B3">
      <w:pPr>
        <w:pStyle w:val="tabell-tittel"/>
        <w:rPr>
          <w:lang w:val="nb-NO"/>
        </w:rPr>
      </w:pPr>
      <w:r w:rsidRPr="000A21B3">
        <w:t>Norsk utanrikspolitisk institutt (NUPI). Utgifter og inntekter etter art</w:t>
      </w:r>
    </w:p>
    <w:p w14:paraId="238D82BB"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3076"/>
        <w:gridCol w:w="2674"/>
        <w:gridCol w:w="1150"/>
        <w:gridCol w:w="1150"/>
        <w:gridCol w:w="1150"/>
      </w:tblGrid>
      <w:tr w:rsidR="0010227F" w:rsidRPr="000A21B3" w14:paraId="7F01698F" w14:textId="77777777" w:rsidTr="00DB15A3">
        <w:trPr>
          <w:trHeight w:val="360"/>
        </w:trPr>
        <w:tc>
          <w:tcPr>
            <w:tcW w:w="3076" w:type="dxa"/>
            <w:tcBorders>
              <w:left w:val="nil"/>
              <w:bottom w:val="single" w:sz="4" w:space="0" w:color="000000"/>
              <w:right w:val="nil"/>
            </w:tcBorders>
            <w:tcMar>
              <w:top w:w="128" w:type="dxa"/>
              <w:left w:w="43" w:type="dxa"/>
              <w:bottom w:w="43" w:type="dxa"/>
              <w:right w:w="43" w:type="dxa"/>
            </w:tcMar>
            <w:vAlign w:val="bottom"/>
          </w:tcPr>
          <w:p w14:paraId="16C37073" w14:textId="77777777" w:rsidR="0010227F" w:rsidRPr="000A21B3" w:rsidRDefault="0010227F" w:rsidP="000A21B3">
            <w:pPr>
              <w:rPr>
                <w:sz w:val="21"/>
              </w:rPr>
            </w:pPr>
          </w:p>
        </w:tc>
        <w:tc>
          <w:tcPr>
            <w:tcW w:w="2674" w:type="dxa"/>
            <w:tcBorders>
              <w:left w:val="nil"/>
              <w:bottom w:val="single" w:sz="4" w:space="0" w:color="000000"/>
              <w:right w:val="nil"/>
            </w:tcBorders>
            <w:tcMar>
              <w:top w:w="128" w:type="dxa"/>
              <w:left w:w="43" w:type="dxa"/>
              <w:bottom w:w="43" w:type="dxa"/>
              <w:right w:w="43" w:type="dxa"/>
            </w:tcMar>
            <w:vAlign w:val="bottom"/>
          </w:tcPr>
          <w:p w14:paraId="62BDA03A"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1FB8B09B"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0B5BF47E"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61BF3281" w14:textId="77777777" w:rsidR="0010227F" w:rsidRPr="000A21B3" w:rsidRDefault="0010227F" w:rsidP="000A21B3">
            <w:pPr>
              <w:rPr>
                <w:sz w:val="21"/>
              </w:rPr>
            </w:pPr>
            <w:r w:rsidRPr="000A21B3">
              <w:rPr>
                <w:sz w:val="21"/>
              </w:rPr>
              <w:t>(i 1 000 kroner)</w:t>
            </w:r>
          </w:p>
        </w:tc>
      </w:tr>
      <w:tr w:rsidR="0010227F" w:rsidRPr="000A21B3" w14:paraId="67B4FC39" w14:textId="77777777" w:rsidTr="00E556B7">
        <w:trPr>
          <w:trHeight w:val="600"/>
        </w:trPr>
        <w:tc>
          <w:tcPr>
            <w:tcW w:w="3076" w:type="dxa"/>
            <w:tcBorders>
              <w:top w:val="nil"/>
              <w:left w:val="nil"/>
              <w:bottom w:val="single" w:sz="4" w:space="0" w:color="000000"/>
              <w:right w:val="nil"/>
            </w:tcBorders>
            <w:tcMar>
              <w:top w:w="128" w:type="dxa"/>
              <w:left w:w="43" w:type="dxa"/>
              <w:bottom w:w="43" w:type="dxa"/>
              <w:right w:w="43" w:type="dxa"/>
            </w:tcMar>
            <w:vAlign w:val="bottom"/>
          </w:tcPr>
          <w:p w14:paraId="743B85F6" w14:textId="77777777" w:rsidR="0010227F" w:rsidRPr="000A21B3" w:rsidRDefault="0010227F" w:rsidP="000A21B3">
            <w:pPr>
              <w:rPr>
                <w:sz w:val="21"/>
              </w:rPr>
            </w:pPr>
            <w:r w:rsidRPr="000A21B3">
              <w:rPr>
                <w:sz w:val="21"/>
              </w:rPr>
              <w:t>Utgifter</w:t>
            </w:r>
          </w:p>
        </w:tc>
        <w:tc>
          <w:tcPr>
            <w:tcW w:w="2674" w:type="dxa"/>
            <w:tcBorders>
              <w:top w:val="nil"/>
              <w:left w:val="nil"/>
              <w:bottom w:val="single" w:sz="4" w:space="0" w:color="000000"/>
              <w:right w:val="nil"/>
            </w:tcBorders>
            <w:tcMar>
              <w:top w:w="128" w:type="dxa"/>
              <w:left w:w="43" w:type="dxa"/>
              <w:bottom w:w="43" w:type="dxa"/>
              <w:right w:w="43" w:type="dxa"/>
            </w:tcMar>
            <w:vAlign w:val="bottom"/>
          </w:tcPr>
          <w:p w14:paraId="2A8F27AD" w14:textId="77777777" w:rsidR="0010227F" w:rsidRPr="000A21B3" w:rsidRDefault="0010227F" w:rsidP="000A21B3">
            <w:pPr>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50F1F4AF" w14:textId="77777777" w:rsidR="0010227F" w:rsidRPr="000A21B3" w:rsidRDefault="0010227F" w:rsidP="000A21B3">
            <w:pPr>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D44B96F" w14:textId="77777777" w:rsidR="0010227F" w:rsidRPr="000A21B3" w:rsidRDefault="0010227F" w:rsidP="000A21B3">
            <w:pPr>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08ACBB1" w14:textId="77777777" w:rsidR="0010227F" w:rsidRPr="000A21B3" w:rsidRDefault="0010227F" w:rsidP="000A21B3">
            <w:pPr>
              <w:rPr>
                <w:sz w:val="21"/>
              </w:rPr>
            </w:pPr>
            <w:r w:rsidRPr="000A21B3">
              <w:rPr>
                <w:sz w:val="21"/>
              </w:rPr>
              <w:t xml:space="preserve">Budsjett </w:t>
            </w:r>
            <w:r w:rsidRPr="000A21B3">
              <w:rPr>
                <w:sz w:val="21"/>
              </w:rPr>
              <w:br/>
              <w:t>2026</w:t>
            </w:r>
          </w:p>
        </w:tc>
      </w:tr>
      <w:tr w:rsidR="0010227F" w:rsidRPr="000A21B3" w14:paraId="3DDF423E" w14:textId="77777777" w:rsidTr="00E556B7">
        <w:trPr>
          <w:trHeight w:val="380"/>
        </w:trPr>
        <w:tc>
          <w:tcPr>
            <w:tcW w:w="3076" w:type="dxa"/>
            <w:tcBorders>
              <w:top w:val="single" w:sz="4" w:space="0" w:color="000000"/>
              <w:left w:val="nil"/>
              <w:bottom w:val="nil"/>
              <w:right w:val="nil"/>
            </w:tcBorders>
            <w:tcMar>
              <w:top w:w="128" w:type="dxa"/>
              <w:left w:w="43" w:type="dxa"/>
              <w:bottom w:w="43" w:type="dxa"/>
              <w:right w:w="43" w:type="dxa"/>
            </w:tcMar>
          </w:tcPr>
          <w:p w14:paraId="253CF605" w14:textId="77777777" w:rsidR="0010227F" w:rsidRPr="000A21B3" w:rsidRDefault="0010227F" w:rsidP="000A21B3">
            <w:pPr>
              <w:rPr>
                <w:sz w:val="21"/>
              </w:rPr>
            </w:pPr>
            <w:r w:rsidRPr="000A21B3">
              <w:rPr>
                <w:rStyle w:val="halvfet0"/>
                <w:sz w:val="21"/>
              </w:rPr>
              <w:t>Driftsutgifter</w:t>
            </w:r>
          </w:p>
        </w:tc>
        <w:tc>
          <w:tcPr>
            <w:tcW w:w="2674" w:type="dxa"/>
            <w:tcBorders>
              <w:top w:val="single" w:sz="4" w:space="0" w:color="000000"/>
              <w:left w:val="nil"/>
              <w:bottom w:val="nil"/>
              <w:right w:val="nil"/>
            </w:tcBorders>
            <w:tcMar>
              <w:top w:w="128" w:type="dxa"/>
              <w:left w:w="43" w:type="dxa"/>
              <w:bottom w:w="43" w:type="dxa"/>
              <w:right w:w="43" w:type="dxa"/>
            </w:tcMar>
            <w:vAlign w:val="bottom"/>
          </w:tcPr>
          <w:p w14:paraId="2EB6DE8E"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3884C507"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8877668"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FD65DF4" w14:textId="77777777" w:rsidR="0010227F" w:rsidRPr="000A21B3" w:rsidRDefault="0010227F" w:rsidP="000A21B3">
            <w:pPr>
              <w:rPr>
                <w:sz w:val="21"/>
              </w:rPr>
            </w:pPr>
          </w:p>
        </w:tc>
      </w:tr>
      <w:tr w:rsidR="0010227F" w:rsidRPr="000A21B3" w14:paraId="0A51DDB0"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38FD0DE1" w14:textId="77777777" w:rsidR="0010227F" w:rsidRPr="000A21B3" w:rsidRDefault="0010227F" w:rsidP="000A21B3">
            <w:pPr>
              <w:rPr>
                <w:sz w:val="21"/>
              </w:rPr>
            </w:pPr>
            <w:r w:rsidRPr="000A21B3">
              <w:rPr>
                <w:sz w:val="21"/>
              </w:rPr>
              <w:t>Lønnsutgifter</w:t>
            </w:r>
          </w:p>
        </w:tc>
        <w:tc>
          <w:tcPr>
            <w:tcW w:w="2674" w:type="dxa"/>
            <w:tcBorders>
              <w:top w:val="nil"/>
              <w:left w:val="nil"/>
              <w:bottom w:val="nil"/>
              <w:right w:val="nil"/>
            </w:tcBorders>
            <w:tcMar>
              <w:top w:w="128" w:type="dxa"/>
              <w:left w:w="43" w:type="dxa"/>
              <w:bottom w:w="43" w:type="dxa"/>
              <w:right w:w="43" w:type="dxa"/>
            </w:tcMar>
            <w:vAlign w:val="bottom"/>
          </w:tcPr>
          <w:p w14:paraId="5F0A43E8" w14:textId="77777777" w:rsidR="0010227F" w:rsidRPr="000A21B3" w:rsidRDefault="0010227F" w:rsidP="000A21B3">
            <w:pPr>
              <w:rPr>
                <w:sz w:val="21"/>
              </w:rPr>
            </w:pPr>
            <w:r w:rsidRPr="000A21B3">
              <w:rPr>
                <w:sz w:val="21"/>
              </w:rPr>
              <w:t>71 913</w:t>
            </w:r>
          </w:p>
        </w:tc>
        <w:tc>
          <w:tcPr>
            <w:tcW w:w="1150" w:type="dxa"/>
            <w:tcBorders>
              <w:top w:val="nil"/>
              <w:left w:val="nil"/>
              <w:bottom w:val="nil"/>
              <w:right w:val="nil"/>
            </w:tcBorders>
            <w:tcMar>
              <w:top w:w="128" w:type="dxa"/>
              <w:left w:w="43" w:type="dxa"/>
              <w:bottom w:w="43" w:type="dxa"/>
              <w:right w:w="43" w:type="dxa"/>
            </w:tcMar>
            <w:vAlign w:val="bottom"/>
          </w:tcPr>
          <w:p w14:paraId="27DC0CF3" w14:textId="77777777" w:rsidR="0010227F" w:rsidRPr="000A21B3" w:rsidRDefault="0010227F" w:rsidP="000A21B3">
            <w:pPr>
              <w:rPr>
                <w:sz w:val="21"/>
              </w:rPr>
            </w:pPr>
            <w:r w:rsidRPr="000A21B3">
              <w:rPr>
                <w:sz w:val="21"/>
              </w:rPr>
              <w:t>73 852</w:t>
            </w:r>
          </w:p>
        </w:tc>
        <w:tc>
          <w:tcPr>
            <w:tcW w:w="1150" w:type="dxa"/>
            <w:tcBorders>
              <w:top w:val="nil"/>
              <w:left w:val="nil"/>
              <w:bottom w:val="nil"/>
              <w:right w:val="nil"/>
            </w:tcBorders>
            <w:tcMar>
              <w:top w:w="128" w:type="dxa"/>
              <w:left w:w="43" w:type="dxa"/>
              <w:bottom w:w="43" w:type="dxa"/>
              <w:right w:w="43" w:type="dxa"/>
            </w:tcMar>
            <w:vAlign w:val="bottom"/>
          </w:tcPr>
          <w:p w14:paraId="3FE98ECF" w14:textId="77777777" w:rsidR="0010227F" w:rsidRPr="000A21B3" w:rsidRDefault="0010227F" w:rsidP="000A21B3">
            <w:pPr>
              <w:rPr>
                <w:sz w:val="21"/>
              </w:rPr>
            </w:pPr>
            <w:r w:rsidRPr="000A21B3">
              <w:rPr>
                <w:sz w:val="21"/>
              </w:rPr>
              <w:t>72 521</w:t>
            </w:r>
          </w:p>
        </w:tc>
        <w:tc>
          <w:tcPr>
            <w:tcW w:w="1150" w:type="dxa"/>
            <w:tcBorders>
              <w:top w:val="nil"/>
              <w:left w:val="nil"/>
              <w:bottom w:val="nil"/>
              <w:right w:val="nil"/>
            </w:tcBorders>
            <w:tcMar>
              <w:top w:w="128" w:type="dxa"/>
              <w:left w:w="43" w:type="dxa"/>
              <w:bottom w:w="43" w:type="dxa"/>
              <w:right w:w="43" w:type="dxa"/>
            </w:tcMar>
            <w:vAlign w:val="bottom"/>
          </w:tcPr>
          <w:p w14:paraId="7E186E71" w14:textId="77777777" w:rsidR="0010227F" w:rsidRPr="000A21B3" w:rsidRDefault="0010227F" w:rsidP="000A21B3">
            <w:pPr>
              <w:rPr>
                <w:sz w:val="21"/>
              </w:rPr>
            </w:pPr>
            <w:r w:rsidRPr="000A21B3">
              <w:rPr>
                <w:sz w:val="21"/>
              </w:rPr>
              <w:t>75 000</w:t>
            </w:r>
          </w:p>
        </w:tc>
      </w:tr>
      <w:tr w:rsidR="0010227F" w:rsidRPr="000A21B3" w14:paraId="5EE9EE3D"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01B26D80" w14:textId="77777777" w:rsidR="0010227F" w:rsidRPr="000A21B3" w:rsidRDefault="0010227F" w:rsidP="000A21B3">
            <w:pPr>
              <w:rPr>
                <w:sz w:val="21"/>
              </w:rPr>
            </w:pPr>
            <w:r w:rsidRPr="000A21B3">
              <w:rPr>
                <w:sz w:val="21"/>
              </w:rPr>
              <w:t>Varer og tenester</w:t>
            </w:r>
          </w:p>
        </w:tc>
        <w:tc>
          <w:tcPr>
            <w:tcW w:w="2674" w:type="dxa"/>
            <w:tcBorders>
              <w:top w:val="nil"/>
              <w:left w:val="nil"/>
              <w:bottom w:val="nil"/>
              <w:right w:val="nil"/>
            </w:tcBorders>
            <w:tcMar>
              <w:top w:w="128" w:type="dxa"/>
              <w:left w:w="43" w:type="dxa"/>
              <w:bottom w:w="43" w:type="dxa"/>
              <w:right w:w="43" w:type="dxa"/>
            </w:tcMar>
            <w:vAlign w:val="bottom"/>
          </w:tcPr>
          <w:p w14:paraId="351F82B2" w14:textId="77777777" w:rsidR="0010227F" w:rsidRPr="000A21B3" w:rsidRDefault="0010227F" w:rsidP="000A21B3">
            <w:pPr>
              <w:rPr>
                <w:sz w:val="21"/>
              </w:rPr>
            </w:pPr>
            <w:r w:rsidRPr="000A21B3">
              <w:rPr>
                <w:sz w:val="21"/>
              </w:rPr>
              <w:t>73 690</w:t>
            </w:r>
          </w:p>
        </w:tc>
        <w:tc>
          <w:tcPr>
            <w:tcW w:w="1150" w:type="dxa"/>
            <w:tcBorders>
              <w:top w:val="nil"/>
              <w:left w:val="nil"/>
              <w:bottom w:val="nil"/>
              <w:right w:val="nil"/>
            </w:tcBorders>
            <w:tcMar>
              <w:top w:w="128" w:type="dxa"/>
              <w:left w:w="43" w:type="dxa"/>
              <w:bottom w:w="43" w:type="dxa"/>
              <w:right w:w="43" w:type="dxa"/>
            </w:tcMar>
            <w:vAlign w:val="bottom"/>
          </w:tcPr>
          <w:p w14:paraId="14E5AD2D" w14:textId="77777777" w:rsidR="0010227F" w:rsidRPr="000A21B3" w:rsidRDefault="0010227F" w:rsidP="000A21B3">
            <w:pPr>
              <w:rPr>
                <w:sz w:val="21"/>
              </w:rPr>
            </w:pPr>
            <w:r w:rsidRPr="000A21B3">
              <w:rPr>
                <w:sz w:val="21"/>
              </w:rPr>
              <w:t>79 871</w:t>
            </w:r>
          </w:p>
        </w:tc>
        <w:tc>
          <w:tcPr>
            <w:tcW w:w="1150" w:type="dxa"/>
            <w:tcBorders>
              <w:top w:val="nil"/>
              <w:left w:val="nil"/>
              <w:bottom w:val="nil"/>
              <w:right w:val="nil"/>
            </w:tcBorders>
            <w:tcMar>
              <w:top w:w="128" w:type="dxa"/>
              <w:left w:w="43" w:type="dxa"/>
              <w:bottom w:w="43" w:type="dxa"/>
              <w:right w:w="43" w:type="dxa"/>
            </w:tcMar>
            <w:vAlign w:val="bottom"/>
          </w:tcPr>
          <w:p w14:paraId="4A315EE7" w14:textId="77777777" w:rsidR="0010227F" w:rsidRPr="000A21B3" w:rsidRDefault="0010227F" w:rsidP="000A21B3">
            <w:pPr>
              <w:rPr>
                <w:sz w:val="21"/>
              </w:rPr>
            </w:pPr>
            <w:r w:rsidRPr="000A21B3">
              <w:rPr>
                <w:sz w:val="21"/>
              </w:rPr>
              <w:t>68 425</w:t>
            </w:r>
          </w:p>
        </w:tc>
        <w:tc>
          <w:tcPr>
            <w:tcW w:w="1150" w:type="dxa"/>
            <w:tcBorders>
              <w:top w:val="nil"/>
              <w:left w:val="nil"/>
              <w:bottom w:val="nil"/>
              <w:right w:val="nil"/>
            </w:tcBorders>
            <w:tcMar>
              <w:top w:w="128" w:type="dxa"/>
              <w:left w:w="43" w:type="dxa"/>
              <w:bottom w:w="43" w:type="dxa"/>
              <w:right w:w="43" w:type="dxa"/>
            </w:tcMar>
            <w:vAlign w:val="bottom"/>
          </w:tcPr>
          <w:p w14:paraId="6312AFAA" w14:textId="77777777" w:rsidR="0010227F" w:rsidRPr="000A21B3" w:rsidRDefault="0010227F" w:rsidP="000A21B3">
            <w:pPr>
              <w:rPr>
                <w:sz w:val="21"/>
              </w:rPr>
            </w:pPr>
            <w:r w:rsidRPr="000A21B3">
              <w:rPr>
                <w:sz w:val="21"/>
              </w:rPr>
              <w:t>69 500</w:t>
            </w:r>
          </w:p>
        </w:tc>
      </w:tr>
      <w:tr w:rsidR="0010227F" w:rsidRPr="000A21B3" w14:paraId="3FCB4CD0"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4F658010" w14:textId="77777777" w:rsidR="0010227F" w:rsidRPr="000A21B3" w:rsidRDefault="0010227F" w:rsidP="000A21B3">
            <w:pPr>
              <w:rPr>
                <w:sz w:val="21"/>
              </w:rPr>
            </w:pPr>
            <w:r w:rsidRPr="000A21B3">
              <w:rPr>
                <w:rStyle w:val="kursiv"/>
                <w:sz w:val="21"/>
              </w:rPr>
              <w:t>Sum driftsutgifter</w:t>
            </w:r>
          </w:p>
        </w:tc>
        <w:tc>
          <w:tcPr>
            <w:tcW w:w="2674" w:type="dxa"/>
            <w:tcBorders>
              <w:top w:val="nil"/>
              <w:left w:val="nil"/>
              <w:bottom w:val="nil"/>
              <w:right w:val="nil"/>
            </w:tcBorders>
            <w:tcMar>
              <w:top w:w="128" w:type="dxa"/>
              <w:left w:w="43" w:type="dxa"/>
              <w:bottom w:w="43" w:type="dxa"/>
              <w:right w:w="43" w:type="dxa"/>
            </w:tcMar>
            <w:vAlign w:val="bottom"/>
          </w:tcPr>
          <w:p w14:paraId="03EEC0DB" w14:textId="77777777" w:rsidR="0010227F" w:rsidRPr="000A21B3" w:rsidRDefault="0010227F" w:rsidP="000A21B3">
            <w:pPr>
              <w:rPr>
                <w:sz w:val="21"/>
              </w:rPr>
            </w:pPr>
            <w:r w:rsidRPr="000A21B3">
              <w:rPr>
                <w:rStyle w:val="kursiv"/>
                <w:sz w:val="21"/>
              </w:rPr>
              <w:t>145 602</w:t>
            </w:r>
          </w:p>
        </w:tc>
        <w:tc>
          <w:tcPr>
            <w:tcW w:w="1150" w:type="dxa"/>
            <w:tcBorders>
              <w:top w:val="nil"/>
              <w:left w:val="nil"/>
              <w:bottom w:val="nil"/>
              <w:right w:val="nil"/>
            </w:tcBorders>
            <w:tcMar>
              <w:top w:w="128" w:type="dxa"/>
              <w:left w:w="43" w:type="dxa"/>
              <w:bottom w:w="43" w:type="dxa"/>
              <w:right w:w="43" w:type="dxa"/>
            </w:tcMar>
            <w:vAlign w:val="bottom"/>
          </w:tcPr>
          <w:p w14:paraId="79693944" w14:textId="77777777" w:rsidR="0010227F" w:rsidRPr="000A21B3" w:rsidRDefault="0010227F" w:rsidP="000A21B3">
            <w:pPr>
              <w:rPr>
                <w:sz w:val="21"/>
              </w:rPr>
            </w:pPr>
            <w:r w:rsidRPr="000A21B3">
              <w:rPr>
                <w:rStyle w:val="kursiv"/>
                <w:sz w:val="21"/>
              </w:rPr>
              <w:t>153 723</w:t>
            </w:r>
          </w:p>
        </w:tc>
        <w:tc>
          <w:tcPr>
            <w:tcW w:w="1150" w:type="dxa"/>
            <w:tcBorders>
              <w:top w:val="nil"/>
              <w:left w:val="nil"/>
              <w:bottom w:val="nil"/>
              <w:right w:val="nil"/>
            </w:tcBorders>
            <w:tcMar>
              <w:top w:w="128" w:type="dxa"/>
              <w:left w:w="43" w:type="dxa"/>
              <w:bottom w:w="43" w:type="dxa"/>
              <w:right w:w="43" w:type="dxa"/>
            </w:tcMar>
            <w:vAlign w:val="bottom"/>
          </w:tcPr>
          <w:p w14:paraId="54C6F03F" w14:textId="77777777" w:rsidR="0010227F" w:rsidRPr="000A21B3" w:rsidRDefault="0010227F" w:rsidP="000A21B3">
            <w:pPr>
              <w:rPr>
                <w:sz w:val="21"/>
              </w:rPr>
            </w:pPr>
            <w:r w:rsidRPr="000A21B3">
              <w:rPr>
                <w:rStyle w:val="kursiv"/>
                <w:sz w:val="21"/>
              </w:rPr>
              <w:t>143 677</w:t>
            </w:r>
          </w:p>
        </w:tc>
        <w:tc>
          <w:tcPr>
            <w:tcW w:w="1150" w:type="dxa"/>
            <w:tcBorders>
              <w:top w:val="nil"/>
              <w:left w:val="nil"/>
              <w:bottom w:val="nil"/>
              <w:right w:val="nil"/>
            </w:tcBorders>
            <w:tcMar>
              <w:top w:w="128" w:type="dxa"/>
              <w:left w:w="43" w:type="dxa"/>
              <w:bottom w:w="43" w:type="dxa"/>
              <w:right w:w="43" w:type="dxa"/>
            </w:tcMar>
            <w:vAlign w:val="bottom"/>
          </w:tcPr>
          <w:p w14:paraId="6EFB752E" w14:textId="77777777" w:rsidR="0010227F" w:rsidRPr="000A21B3" w:rsidRDefault="0010227F" w:rsidP="000A21B3">
            <w:pPr>
              <w:rPr>
                <w:sz w:val="21"/>
              </w:rPr>
            </w:pPr>
            <w:r w:rsidRPr="000A21B3">
              <w:rPr>
                <w:rStyle w:val="kursiv"/>
                <w:sz w:val="21"/>
              </w:rPr>
              <w:t>144 500</w:t>
            </w:r>
          </w:p>
        </w:tc>
      </w:tr>
      <w:tr w:rsidR="0010227F" w:rsidRPr="000A21B3" w14:paraId="0A8148C4"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754E9F00" w14:textId="77777777" w:rsidR="0010227F" w:rsidRPr="000A21B3" w:rsidRDefault="0010227F" w:rsidP="000A21B3">
            <w:pPr>
              <w:rPr>
                <w:sz w:val="21"/>
              </w:rPr>
            </w:pPr>
          </w:p>
        </w:tc>
        <w:tc>
          <w:tcPr>
            <w:tcW w:w="2674" w:type="dxa"/>
            <w:tcBorders>
              <w:top w:val="nil"/>
              <w:left w:val="nil"/>
              <w:bottom w:val="nil"/>
              <w:right w:val="nil"/>
            </w:tcBorders>
            <w:tcMar>
              <w:top w:w="128" w:type="dxa"/>
              <w:left w:w="43" w:type="dxa"/>
              <w:bottom w:w="43" w:type="dxa"/>
              <w:right w:w="43" w:type="dxa"/>
            </w:tcMar>
            <w:vAlign w:val="bottom"/>
          </w:tcPr>
          <w:p w14:paraId="6436C23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3C61565"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12F93D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9486CC4" w14:textId="77777777" w:rsidR="0010227F" w:rsidRPr="000A21B3" w:rsidRDefault="0010227F" w:rsidP="000A21B3">
            <w:pPr>
              <w:rPr>
                <w:sz w:val="21"/>
              </w:rPr>
            </w:pPr>
          </w:p>
        </w:tc>
      </w:tr>
      <w:tr w:rsidR="0010227F" w:rsidRPr="000A21B3" w14:paraId="38B0E936"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1CD1309A" w14:textId="77777777" w:rsidR="0010227F" w:rsidRPr="000A21B3" w:rsidRDefault="0010227F" w:rsidP="000A21B3">
            <w:pPr>
              <w:rPr>
                <w:sz w:val="21"/>
              </w:rPr>
            </w:pPr>
            <w:r w:rsidRPr="000A21B3">
              <w:rPr>
                <w:rStyle w:val="halvfet0"/>
                <w:sz w:val="21"/>
              </w:rPr>
              <w:t>Investeringsutgifter</w:t>
            </w:r>
          </w:p>
        </w:tc>
        <w:tc>
          <w:tcPr>
            <w:tcW w:w="2674" w:type="dxa"/>
            <w:tcBorders>
              <w:top w:val="nil"/>
              <w:left w:val="nil"/>
              <w:bottom w:val="nil"/>
              <w:right w:val="nil"/>
            </w:tcBorders>
            <w:tcMar>
              <w:top w:w="128" w:type="dxa"/>
              <w:left w:w="43" w:type="dxa"/>
              <w:bottom w:w="43" w:type="dxa"/>
              <w:right w:w="43" w:type="dxa"/>
            </w:tcMar>
            <w:vAlign w:val="bottom"/>
          </w:tcPr>
          <w:p w14:paraId="20425848"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C41733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5ED2DB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700119F" w14:textId="77777777" w:rsidR="0010227F" w:rsidRPr="000A21B3" w:rsidRDefault="0010227F" w:rsidP="000A21B3">
            <w:pPr>
              <w:rPr>
                <w:sz w:val="21"/>
              </w:rPr>
            </w:pPr>
          </w:p>
        </w:tc>
      </w:tr>
      <w:tr w:rsidR="0010227F" w:rsidRPr="000A21B3" w14:paraId="7185DF67" w14:textId="77777777" w:rsidTr="00E556B7">
        <w:trPr>
          <w:trHeight w:val="640"/>
        </w:trPr>
        <w:tc>
          <w:tcPr>
            <w:tcW w:w="3076" w:type="dxa"/>
            <w:tcBorders>
              <w:top w:val="nil"/>
              <w:left w:val="nil"/>
              <w:bottom w:val="nil"/>
              <w:right w:val="nil"/>
            </w:tcBorders>
            <w:tcMar>
              <w:top w:w="128" w:type="dxa"/>
              <w:left w:w="43" w:type="dxa"/>
              <w:bottom w:w="43" w:type="dxa"/>
              <w:right w:w="43" w:type="dxa"/>
            </w:tcMar>
          </w:tcPr>
          <w:p w14:paraId="75EF9E65" w14:textId="6794436F" w:rsidR="0010227F" w:rsidRPr="000A21B3" w:rsidRDefault="0010227F" w:rsidP="000A21B3">
            <w:pPr>
              <w:rPr>
                <w:sz w:val="21"/>
              </w:rPr>
            </w:pPr>
            <w:r w:rsidRPr="000A21B3">
              <w:rPr>
                <w:sz w:val="21"/>
              </w:rPr>
              <w:t>Investeringar, større utstyrskjøp og vedlikehald</w:t>
            </w:r>
          </w:p>
        </w:tc>
        <w:tc>
          <w:tcPr>
            <w:tcW w:w="2674" w:type="dxa"/>
            <w:tcBorders>
              <w:top w:val="nil"/>
              <w:left w:val="nil"/>
              <w:bottom w:val="nil"/>
              <w:right w:val="nil"/>
            </w:tcBorders>
            <w:tcMar>
              <w:top w:w="128" w:type="dxa"/>
              <w:left w:w="43" w:type="dxa"/>
              <w:bottom w:w="43" w:type="dxa"/>
              <w:right w:w="43" w:type="dxa"/>
            </w:tcMar>
            <w:vAlign w:val="bottom"/>
          </w:tcPr>
          <w:p w14:paraId="049C8A79" w14:textId="77777777" w:rsidR="0010227F" w:rsidRPr="000A21B3" w:rsidRDefault="0010227F" w:rsidP="000A21B3">
            <w:pPr>
              <w:rPr>
                <w:sz w:val="21"/>
              </w:rPr>
            </w:pPr>
            <w:r w:rsidRPr="000A21B3">
              <w:rPr>
                <w:sz w:val="21"/>
              </w:rPr>
              <w:t>2 330</w:t>
            </w:r>
          </w:p>
        </w:tc>
        <w:tc>
          <w:tcPr>
            <w:tcW w:w="1150" w:type="dxa"/>
            <w:tcBorders>
              <w:top w:val="nil"/>
              <w:left w:val="nil"/>
              <w:bottom w:val="nil"/>
              <w:right w:val="nil"/>
            </w:tcBorders>
            <w:tcMar>
              <w:top w:w="128" w:type="dxa"/>
              <w:left w:w="43" w:type="dxa"/>
              <w:bottom w:w="43" w:type="dxa"/>
              <w:right w:w="43" w:type="dxa"/>
            </w:tcMar>
            <w:vAlign w:val="bottom"/>
          </w:tcPr>
          <w:p w14:paraId="0478E827" w14:textId="77777777" w:rsidR="0010227F" w:rsidRPr="000A21B3" w:rsidRDefault="0010227F" w:rsidP="000A21B3">
            <w:pPr>
              <w:rPr>
                <w:sz w:val="21"/>
              </w:rPr>
            </w:pPr>
            <w:r w:rsidRPr="000A21B3">
              <w:rPr>
                <w:sz w:val="21"/>
              </w:rPr>
              <w:t>8 274</w:t>
            </w:r>
          </w:p>
        </w:tc>
        <w:tc>
          <w:tcPr>
            <w:tcW w:w="1150" w:type="dxa"/>
            <w:tcBorders>
              <w:top w:val="nil"/>
              <w:left w:val="nil"/>
              <w:bottom w:val="nil"/>
              <w:right w:val="nil"/>
            </w:tcBorders>
            <w:tcMar>
              <w:top w:w="128" w:type="dxa"/>
              <w:left w:w="43" w:type="dxa"/>
              <w:bottom w:w="43" w:type="dxa"/>
              <w:right w:w="43" w:type="dxa"/>
            </w:tcMar>
            <w:vAlign w:val="bottom"/>
          </w:tcPr>
          <w:p w14:paraId="2D6EC961" w14:textId="77777777" w:rsidR="0010227F" w:rsidRPr="000A21B3" w:rsidRDefault="0010227F" w:rsidP="000A21B3">
            <w:pPr>
              <w:rPr>
                <w:sz w:val="21"/>
              </w:rPr>
            </w:pPr>
            <w:r w:rsidRPr="000A21B3">
              <w:rPr>
                <w:sz w:val="21"/>
              </w:rPr>
              <w:t>2 435</w:t>
            </w:r>
          </w:p>
        </w:tc>
        <w:tc>
          <w:tcPr>
            <w:tcW w:w="1150" w:type="dxa"/>
            <w:tcBorders>
              <w:top w:val="nil"/>
              <w:left w:val="nil"/>
              <w:bottom w:val="nil"/>
              <w:right w:val="nil"/>
            </w:tcBorders>
            <w:tcMar>
              <w:top w:w="128" w:type="dxa"/>
              <w:left w:w="43" w:type="dxa"/>
              <w:bottom w:w="43" w:type="dxa"/>
              <w:right w:w="43" w:type="dxa"/>
            </w:tcMar>
            <w:vAlign w:val="bottom"/>
          </w:tcPr>
          <w:p w14:paraId="0E306456" w14:textId="77777777" w:rsidR="0010227F" w:rsidRPr="000A21B3" w:rsidRDefault="0010227F" w:rsidP="000A21B3">
            <w:pPr>
              <w:rPr>
                <w:sz w:val="21"/>
              </w:rPr>
            </w:pPr>
            <w:r w:rsidRPr="000A21B3">
              <w:rPr>
                <w:sz w:val="21"/>
              </w:rPr>
              <w:t>2 650</w:t>
            </w:r>
          </w:p>
        </w:tc>
      </w:tr>
      <w:tr w:rsidR="0010227F" w:rsidRPr="000A21B3" w14:paraId="130A6C8F" w14:textId="77777777" w:rsidTr="00E556B7">
        <w:trPr>
          <w:trHeight w:val="640"/>
        </w:trPr>
        <w:tc>
          <w:tcPr>
            <w:tcW w:w="3076" w:type="dxa"/>
            <w:tcBorders>
              <w:top w:val="nil"/>
              <w:left w:val="nil"/>
              <w:bottom w:val="nil"/>
              <w:right w:val="nil"/>
            </w:tcBorders>
            <w:tcMar>
              <w:top w:w="128" w:type="dxa"/>
              <w:left w:w="43" w:type="dxa"/>
              <w:bottom w:w="43" w:type="dxa"/>
              <w:right w:w="43" w:type="dxa"/>
            </w:tcMar>
          </w:tcPr>
          <w:p w14:paraId="37D85A0B" w14:textId="3DEBE6A5" w:rsidR="0010227F" w:rsidRPr="000A21B3" w:rsidRDefault="0010227F" w:rsidP="000A21B3">
            <w:pPr>
              <w:rPr>
                <w:sz w:val="21"/>
                <w:lang w:val="nb-NO"/>
              </w:rPr>
            </w:pPr>
            <w:r w:rsidRPr="000A21B3">
              <w:rPr>
                <w:rStyle w:val="kursiv"/>
                <w:sz w:val="21"/>
              </w:rPr>
              <w:t xml:space="preserve">Sum utgifter til større utstyrskjøp og vedlikehald </w:t>
            </w:r>
          </w:p>
        </w:tc>
        <w:tc>
          <w:tcPr>
            <w:tcW w:w="2674" w:type="dxa"/>
            <w:tcBorders>
              <w:top w:val="nil"/>
              <w:left w:val="nil"/>
              <w:bottom w:val="nil"/>
              <w:right w:val="nil"/>
            </w:tcBorders>
            <w:tcMar>
              <w:top w:w="128" w:type="dxa"/>
              <w:left w:w="43" w:type="dxa"/>
              <w:bottom w:w="43" w:type="dxa"/>
              <w:right w:w="43" w:type="dxa"/>
            </w:tcMar>
            <w:vAlign w:val="bottom"/>
          </w:tcPr>
          <w:p w14:paraId="020339EE" w14:textId="77777777" w:rsidR="0010227F" w:rsidRPr="000A21B3" w:rsidRDefault="0010227F" w:rsidP="000A21B3">
            <w:pPr>
              <w:rPr>
                <w:sz w:val="21"/>
              </w:rPr>
            </w:pPr>
            <w:r w:rsidRPr="000A21B3">
              <w:rPr>
                <w:rStyle w:val="kursiv"/>
                <w:sz w:val="21"/>
              </w:rPr>
              <w:t>2 330</w:t>
            </w:r>
          </w:p>
        </w:tc>
        <w:tc>
          <w:tcPr>
            <w:tcW w:w="1150" w:type="dxa"/>
            <w:tcBorders>
              <w:top w:val="nil"/>
              <w:left w:val="nil"/>
              <w:bottom w:val="nil"/>
              <w:right w:val="nil"/>
            </w:tcBorders>
            <w:tcMar>
              <w:top w:w="128" w:type="dxa"/>
              <w:left w:w="43" w:type="dxa"/>
              <w:bottom w:w="43" w:type="dxa"/>
              <w:right w:w="43" w:type="dxa"/>
            </w:tcMar>
            <w:vAlign w:val="bottom"/>
          </w:tcPr>
          <w:p w14:paraId="50D22272" w14:textId="77777777" w:rsidR="0010227F" w:rsidRPr="000A21B3" w:rsidRDefault="0010227F" w:rsidP="000A21B3">
            <w:pPr>
              <w:rPr>
                <w:sz w:val="21"/>
              </w:rPr>
            </w:pPr>
            <w:r w:rsidRPr="000A21B3">
              <w:rPr>
                <w:rStyle w:val="kursiv"/>
                <w:sz w:val="21"/>
              </w:rPr>
              <w:t>8 274</w:t>
            </w:r>
          </w:p>
        </w:tc>
        <w:tc>
          <w:tcPr>
            <w:tcW w:w="1150" w:type="dxa"/>
            <w:tcBorders>
              <w:top w:val="nil"/>
              <w:left w:val="nil"/>
              <w:bottom w:val="nil"/>
              <w:right w:val="nil"/>
            </w:tcBorders>
            <w:tcMar>
              <w:top w:w="128" w:type="dxa"/>
              <w:left w:w="43" w:type="dxa"/>
              <w:bottom w:w="43" w:type="dxa"/>
              <w:right w:w="43" w:type="dxa"/>
            </w:tcMar>
            <w:vAlign w:val="bottom"/>
          </w:tcPr>
          <w:p w14:paraId="28805818" w14:textId="77777777" w:rsidR="0010227F" w:rsidRPr="000A21B3" w:rsidRDefault="0010227F" w:rsidP="000A21B3">
            <w:pPr>
              <w:rPr>
                <w:sz w:val="21"/>
              </w:rPr>
            </w:pPr>
            <w:r w:rsidRPr="000A21B3">
              <w:rPr>
                <w:rStyle w:val="kursiv"/>
                <w:sz w:val="21"/>
              </w:rPr>
              <w:t>2 435</w:t>
            </w:r>
          </w:p>
        </w:tc>
        <w:tc>
          <w:tcPr>
            <w:tcW w:w="1150" w:type="dxa"/>
            <w:tcBorders>
              <w:top w:val="nil"/>
              <w:left w:val="nil"/>
              <w:bottom w:val="nil"/>
              <w:right w:val="nil"/>
            </w:tcBorders>
            <w:tcMar>
              <w:top w:w="128" w:type="dxa"/>
              <w:left w:w="43" w:type="dxa"/>
              <w:bottom w:w="43" w:type="dxa"/>
              <w:right w:w="43" w:type="dxa"/>
            </w:tcMar>
            <w:vAlign w:val="bottom"/>
          </w:tcPr>
          <w:p w14:paraId="5EC051AE" w14:textId="77777777" w:rsidR="0010227F" w:rsidRPr="000A21B3" w:rsidRDefault="0010227F" w:rsidP="000A21B3">
            <w:pPr>
              <w:rPr>
                <w:sz w:val="21"/>
              </w:rPr>
            </w:pPr>
            <w:r w:rsidRPr="000A21B3">
              <w:rPr>
                <w:rStyle w:val="kursiv"/>
                <w:sz w:val="21"/>
              </w:rPr>
              <w:t>2 650</w:t>
            </w:r>
          </w:p>
        </w:tc>
      </w:tr>
      <w:tr w:rsidR="0010227F" w:rsidRPr="000A21B3" w14:paraId="56C6C9AA"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11F37674" w14:textId="77777777" w:rsidR="0010227F" w:rsidRPr="000A21B3" w:rsidRDefault="0010227F" w:rsidP="000A21B3">
            <w:pPr>
              <w:rPr>
                <w:sz w:val="21"/>
              </w:rPr>
            </w:pPr>
          </w:p>
        </w:tc>
        <w:tc>
          <w:tcPr>
            <w:tcW w:w="2674" w:type="dxa"/>
            <w:tcBorders>
              <w:top w:val="nil"/>
              <w:left w:val="nil"/>
              <w:bottom w:val="nil"/>
              <w:right w:val="nil"/>
            </w:tcBorders>
            <w:tcMar>
              <w:top w:w="128" w:type="dxa"/>
              <w:left w:w="43" w:type="dxa"/>
              <w:bottom w:w="43" w:type="dxa"/>
              <w:right w:w="43" w:type="dxa"/>
            </w:tcMar>
            <w:vAlign w:val="bottom"/>
          </w:tcPr>
          <w:p w14:paraId="4414051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F1387F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B52DA7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4936CEE" w14:textId="77777777" w:rsidR="0010227F" w:rsidRPr="000A21B3" w:rsidRDefault="0010227F" w:rsidP="000A21B3">
            <w:pPr>
              <w:rPr>
                <w:sz w:val="21"/>
              </w:rPr>
            </w:pPr>
          </w:p>
        </w:tc>
      </w:tr>
      <w:tr w:rsidR="0010227F" w:rsidRPr="000A21B3" w14:paraId="7E9D3312"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23336B7B" w14:textId="77777777" w:rsidR="0010227F" w:rsidRPr="000A21B3" w:rsidRDefault="0010227F" w:rsidP="000A21B3">
            <w:pPr>
              <w:rPr>
                <w:sz w:val="21"/>
              </w:rPr>
            </w:pPr>
            <w:r w:rsidRPr="000A21B3">
              <w:rPr>
                <w:rStyle w:val="halvfet0"/>
                <w:sz w:val="21"/>
              </w:rPr>
              <w:t>Overføringar frå verksemda</w:t>
            </w:r>
          </w:p>
        </w:tc>
        <w:tc>
          <w:tcPr>
            <w:tcW w:w="2674" w:type="dxa"/>
            <w:tcBorders>
              <w:top w:val="nil"/>
              <w:left w:val="nil"/>
              <w:bottom w:val="nil"/>
              <w:right w:val="nil"/>
            </w:tcBorders>
            <w:tcMar>
              <w:top w:w="128" w:type="dxa"/>
              <w:left w:w="43" w:type="dxa"/>
              <w:bottom w:w="43" w:type="dxa"/>
              <w:right w:w="43" w:type="dxa"/>
            </w:tcMar>
            <w:vAlign w:val="bottom"/>
          </w:tcPr>
          <w:p w14:paraId="06AF16A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6054E7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49F71B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3D93398" w14:textId="77777777" w:rsidR="0010227F" w:rsidRPr="000A21B3" w:rsidRDefault="0010227F" w:rsidP="000A21B3">
            <w:pPr>
              <w:rPr>
                <w:sz w:val="21"/>
              </w:rPr>
            </w:pPr>
          </w:p>
        </w:tc>
      </w:tr>
      <w:tr w:rsidR="0010227F" w:rsidRPr="000A21B3" w14:paraId="345A9FFD" w14:textId="77777777" w:rsidTr="00E556B7">
        <w:trPr>
          <w:trHeight w:val="640"/>
        </w:trPr>
        <w:tc>
          <w:tcPr>
            <w:tcW w:w="3076" w:type="dxa"/>
            <w:tcBorders>
              <w:top w:val="nil"/>
              <w:left w:val="nil"/>
              <w:bottom w:val="nil"/>
              <w:right w:val="nil"/>
            </w:tcBorders>
            <w:tcMar>
              <w:top w:w="128" w:type="dxa"/>
              <w:left w:w="43" w:type="dxa"/>
              <w:bottom w:w="43" w:type="dxa"/>
              <w:right w:w="43" w:type="dxa"/>
            </w:tcMar>
          </w:tcPr>
          <w:p w14:paraId="6FBD261C" w14:textId="77777777" w:rsidR="0010227F" w:rsidRPr="000A21B3" w:rsidRDefault="0010227F" w:rsidP="000A21B3">
            <w:pPr>
              <w:rPr>
                <w:sz w:val="21"/>
              </w:rPr>
            </w:pPr>
            <w:r w:rsidRPr="000A21B3">
              <w:rPr>
                <w:sz w:val="21"/>
              </w:rPr>
              <w:t xml:space="preserve">Utbetalingar til andre statlege </w:t>
            </w:r>
            <w:r w:rsidRPr="000A21B3">
              <w:rPr>
                <w:sz w:val="21"/>
              </w:rPr>
              <w:br/>
              <w:t>rekneskapar</w:t>
            </w:r>
          </w:p>
        </w:tc>
        <w:tc>
          <w:tcPr>
            <w:tcW w:w="2674" w:type="dxa"/>
            <w:tcBorders>
              <w:top w:val="nil"/>
              <w:left w:val="nil"/>
              <w:bottom w:val="nil"/>
              <w:right w:val="nil"/>
            </w:tcBorders>
            <w:tcMar>
              <w:top w:w="128" w:type="dxa"/>
              <w:left w:w="43" w:type="dxa"/>
              <w:bottom w:w="43" w:type="dxa"/>
              <w:right w:w="43" w:type="dxa"/>
            </w:tcMar>
            <w:vAlign w:val="bottom"/>
          </w:tcPr>
          <w:p w14:paraId="466BE1A7" w14:textId="77777777" w:rsidR="0010227F" w:rsidRPr="000A21B3" w:rsidRDefault="0010227F" w:rsidP="000A21B3">
            <w:pPr>
              <w:rPr>
                <w:sz w:val="21"/>
              </w:rPr>
            </w:pPr>
            <w:r w:rsidRPr="000A21B3">
              <w:rPr>
                <w:sz w:val="21"/>
              </w:rPr>
              <w:t>27 674</w:t>
            </w:r>
          </w:p>
        </w:tc>
        <w:tc>
          <w:tcPr>
            <w:tcW w:w="1150" w:type="dxa"/>
            <w:tcBorders>
              <w:top w:val="nil"/>
              <w:left w:val="nil"/>
              <w:bottom w:val="nil"/>
              <w:right w:val="nil"/>
            </w:tcBorders>
            <w:tcMar>
              <w:top w:w="128" w:type="dxa"/>
              <w:left w:w="43" w:type="dxa"/>
              <w:bottom w:w="43" w:type="dxa"/>
              <w:right w:w="43" w:type="dxa"/>
            </w:tcMar>
            <w:vAlign w:val="bottom"/>
          </w:tcPr>
          <w:p w14:paraId="33BCA9A5" w14:textId="77777777" w:rsidR="0010227F" w:rsidRPr="000A21B3" w:rsidRDefault="0010227F" w:rsidP="000A21B3">
            <w:pPr>
              <w:rPr>
                <w:sz w:val="21"/>
              </w:rPr>
            </w:pPr>
            <w:r w:rsidRPr="000A21B3">
              <w:rPr>
                <w:sz w:val="21"/>
              </w:rPr>
              <w:t>17 676</w:t>
            </w:r>
          </w:p>
        </w:tc>
        <w:tc>
          <w:tcPr>
            <w:tcW w:w="1150" w:type="dxa"/>
            <w:tcBorders>
              <w:top w:val="nil"/>
              <w:left w:val="nil"/>
              <w:bottom w:val="nil"/>
              <w:right w:val="nil"/>
            </w:tcBorders>
            <w:tcMar>
              <w:top w:w="128" w:type="dxa"/>
              <w:left w:w="43" w:type="dxa"/>
              <w:bottom w:w="43" w:type="dxa"/>
              <w:right w:w="43" w:type="dxa"/>
            </w:tcMar>
            <w:vAlign w:val="bottom"/>
          </w:tcPr>
          <w:p w14:paraId="67C500F2" w14:textId="77777777" w:rsidR="0010227F" w:rsidRPr="000A21B3" w:rsidRDefault="0010227F" w:rsidP="000A21B3">
            <w:pPr>
              <w:rPr>
                <w:sz w:val="21"/>
              </w:rPr>
            </w:pPr>
            <w:r w:rsidRPr="000A21B3">
              <w:rPr>
                <w:sz w:val="21"/>
              </w:rPr>
              <w:t>25 332</w:t>
            </w:r>
          </w:p>
        </w:tc>
        <w:tc>
          <w:tcPr>
            <w:tcW w:w="1150" w:type="dxa"/>
            <w:tcBorders>
              <w:top w:val="nil"/>
              <w:left w:val="nil"/>
              <w:bottom w:val="nil"/>
              <w:right w:val="nil"/>
            </w:tcBorders>
            <w:tcMar>
              <w:top w:w="128" w:type="dxa"/>
              <w:left w:w="43" w:type="dxa"/>
              <w:bottom w:w="43" w:type="dxa"/>
              <w:right w:w="43" w:type="dxa"/>
            </w:tcMar>
            <w:vAlign w:val="bottom"/>
          </w:tcPr>
          <w:p w14:paraId="0BC2343C" w14:textId="77777777" w:rsidR="0010227F" w:rsidRPr="000A21B3" w:rsidRDefault="0010227F" w:rsidP="000A21B3">
            <w:pPr>
              <w:rPr>
                <w:sz w:val="21"/>
              </w:rPr>
            </w:pPr>
            <w:r w:rsidRPr="000A21B3">
              <w:rPr>
                <w:sz w:val="21"/>
              </w:rPr>
              <w:t>20 000</w:t>
            </w:r>
          </w:p>
        </w:tc>
      </w:tr>
      <w:tr w:rsidR="0010227F" w:rsidRPr="000A21B3" w14:paraId="77E9D22A"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13B87D9C" w14:textId="77777777" w:rsidR="0010227F" w:rsidRPr="000A21B3" w:rsidRDefault="0010227F" w:rsidP="000A21B3">
            <w:pPr>
              <w:rPr>
                <w:sz w:val="21"/>
              </w:rPr>
            </w:pPr>
            <w:r w:rsidRPr="000A21B3">
              <w:rPr>
                <w:sz w:val="21"/>
              </w:rPr>
              <w:t>Andre utbetalingar</w:t>
            </w:r>
          </w:p>
        </w:tc>
        <w:tc>
          <w:tcPr>
            <w:tcW w:w="2674" w:type="dxa"/>
            <w:tcBorders>
              <w:top w:val="nil"/>
              <w:left w:val="nil"/>
              <w:bottom w:val="nil"/>
              <w:right w:val="nil"/>
            </w:tcBorders>
            <w:tcMar>
              <w:top w:w="128" w:type="dxa"/>
              <w:left w:w="43" w:type="dxa"/>
              <w:bottom w:w="43" w:type="dxa"/>
              <w:right w:w="43" w:type="dxa"/>
            </w:tcMar>
            <w:vAlign w:val="bottom"/>
          </w:tcPr>
          <w:p w14:paraId="27B79534"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8E3A2F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FEFA49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78AEE6F" w14:textId="77777777" w:rsidR="0010227F" w:rsidRPr="000A21B3" w:rsidRDefault="0010227F" w:rsidP="000A21B3">
            <w:pPr>
              <w:rPr>
                <w:sz w:val="21"/>
              </w:rPr>
            </w:pPr>
            <w:r w:rsidRPr="000A21B3">
              <w:rPr>
                <w:sz w:val="21"/>
              </w:rPr>
              <w:t>0</w:t>
            </w:r>
          </w:p>
        </w:tc>
      </w:tr>
      <w:tr w:rsidR="0010227F" w:rsidRPr="000A21B3" w14:paraId="79443AC3"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60309E26" w14:textId="77777777" w:rsidR="0010227F" w:rsidRPr="000A21B3" w:rsidRDefault="0010227F" w:rsidP="000A21B3">
            <w:pPr>
              <w:rPr>
                <w:sz w:val="21"/>
              </w:rPr>
            </w:pPr>
            <w:r w:rsidRPr="000A21B3">
              <w:rPr>
                <w:rStyle w:val="kursiv"/>
                <w:sz w:val="21"/>
              </w:rPr>
              <w:t>Sum overføringar frå verksemda</w:t>
            </w:r>
          </w:p>
        </w:tc>
        <w:tc>
          <w:tcPr>
            <w:tcW w:w="2674" w:type="dxa"/>
            <w:tcBorders>
              <w:top w:val="nil"/>
              <w:left w:val="nil"/>
              <w:bottom w:val="nil"/>
              <w:right w:val="nil"/>
            </w:tcBorders>
            <w:tcMar>
              <w:top w:w="128" w:type="dxa"/>
              <w:left w:w="43" w:type="dxa"/>
              <w:bottom w:w="43" w:type="dxa"/>
              <w:right w:w="43" w:type="dxa"/>
            </w:tcMar>
            <w:vAlign w:val="bottom"/>
          </w:tcPr>
          <w:p w14:paraId="4430129D" w14:textId="77777777" w:rsidR="0010227F" w:rsidRPr="000A21B3" w:rsidRDefault="0010227F" w:rsidP="000A21B3">
            <w:pPr>
              <w:rPr>
                <w:sz w:val="21"/>
              </w:rPr>
            </w:pPr>
            <w:r w:rsidRPr="000A21B3">
              <w:rPr>
                <w:rStyle w:val="kursiv"/>
                <w:sz w:val="21"/>
              </w:rPr>
              <w:t>27 674</w:t>
            </w:r>
          </w:p>
        </w:tc>
        <w:tc>
          <w:tcPr>
            <w:tcW w:w="1150" w:type="dxa"/>
            <w:tcBorders>
              <w:top w:val="nil"/>
              <w:left w:val="nil"/>
              <w:bottom w:val="nil"/>
              <w:right w:val="nil"/>
            </w:tcBorders>
            <w:tcMar>
              <w:top w:w="128" w:type="dxa"/>
              <w:left w:w="43" w:type="dxa"/>
              <w:bottom w:w="43" w:type="dxa"/>
              <w:right w:w="43" w:type="dxa"/>
            </w:tcMar>
            <w:vAlign w:val="bottom"/>
          </w:tcPr>
          <w:p w14:paraId="0346DFB7" w14:textId="77777777" w:rsidR="0010227F" w:rsidRPr="000A21B3" w:rsidRDefault="0010227F" w:rsidP="000A21B3">
            <w:pPr>
              <w:rPr>
                <w:sz w:val="21"/>
              </w:rPr>
            </w:pPr>
            <w:r w:rsidRPr="000A21B3">
              <w:rPr>
                <w:rStyle w:val="kursiv"/>
                <w:sz w:val="21"/>
              </w:rPr>
              <w:t>17 676</w:t>
            </w:r>
          </w:p>
        </w:tc>
        <w:tc>
          <w:tcPr>
            <w:tcW w:w="1150" w:type="dxa"/>
            <w:tcBorders>
              <w:top w:val="nil"/>
              <w:left w:val="nil"/>
              <w:bottom w:val="nil"/>
              <w:right w:val="nil"/>
            </w:tcBorders>
            <w:tcMar>
              <w:top w:w="128" w:type="dxa"/>
              <w:left w:w="43" w:type="dxa"/>
              <w:bottom w:w="43" w:type="dxa"/>
              <w:right w:w="43" w:type="dxa"/>
            </w:tcMar>
            <w:vAlign w:val="bottom"/>
          </w:tcPr>
          <w:p w14:paraId="51011851" w14:textId="77777777" w:rsidR="0010227F" w:rsidRPr="000A21B3" w:rsidRDefault="0010227F" w:rsidP="000A21B3">
            <w:pPr>
              <w:rPr>
                <w:sz w:val="21"/>
              </w:rPr>
            </w:pPr>
            <w:r w:rsidRPr="000A21B3">
              <w:rPr>
                <w:rStyle w:val="kursiv"/>
                <w:sz w:val="21"/>
              </w:rPr>
              <w:t>25 332</w:t>
            </w:r>
          </w:p>
        </w:tc>
        <w:tc>
          <w:tcPr>
            <w:tcW w:w="1150" w:type="dxa"/>
            <w:tcBorders>
              <w:top w:val="nil"/>
              <w:left w:val="nil"/>
              <w:bottom w:val="nil"/>
              <w:right w:val="nil"/>
            </w:tcBorders>
            <w:tcMar>
              <w:top w:w="128" w:type="dxa"/>
              <w:left w:w="43" w:type="dxa"/>
              <w:bottom w:w="43" w:type="dxa"/>
              <w:right w:w="43" w:type="dxa"/>
            </w:tcMar>
            <w:vAlign w:val="bottom"/>
          </w:tcPr>
          <w:p w14:paraId="320EB50B" w14:textId="77777777" w:rsidR="0010227F" w:rsidRPr="000A21B3" w:rsidRDefault="0010227F" w:rsidP="000A21B3">
            <w:pPr>
              <w:rPr>
                <w:sz w:val="21"/>
              </w:rPr>
            </w:pPr>
            <w:r w:rsidRPr="000A21B3">
              <w:rPr>
                <w:rStyle w:val="kursiv"/>
                <w:sz w:val="21"/>
              </w:rPr>
              <w:t>20 000</w:t>
            </w:r>
          </w:p>
        </w:tc>
      </w:tr>
      <w:tr w:rsidR="0010227F" w:rsidRPr="000A21B3" w14:paraId="446C27E0"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498F4DE4" w14:textId="77777777" w:rsidR="0010227F" w:rsidRPr="000A21B3" w:rsidRDefault="0010227F" w:rsidP="000A21B3">
            <w:pPr>
              <w:rPr>
                <w:sz w:val="21"/>
              </w:rPr>
            </w:pPr>
          </w:p>
        </w:tc>
        <w:tc>
          <w:tcPr>
            <w:tcW w:w="2674" w:type="dxa"/>
            <w:tcBorders>
              <w:top w:val="nil"/>
              <w:left w:val="nil"/>
              <w:bottom w:val="nil"/>
              <w:right w:val="nil"/>
            </w:tcBorders>
            <w:tcMar>
              <w:top w:w="128" w:type="dxa"/>
              <w:left w:w="43" w:type="dxa"/>
              <w:bottom w:w="43" w:type="dxa"/>
              <w:right w:w="43" w:type="dxa"/>
            </w:tcMar>
            <w:vAlign w:val="bottom"/>
          </w:tcPr>
          <w:p w14:paraId="19ABF1D5"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4692F3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2459C6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38E47FA" w14:textId="77777777" w:rsidR="0010227F" w:rsidRPr="000A21B3" w:rsidRDefault="0010227F" w:rsidP="000A21B3">
            <w:pPr>
              <w:rPr>
                <w:sz w:val="21"/>
              </w:rPr>
            </w:pPr>
          </w:p>
        </w:tc>
      </w:tr>
      <w:tr w:rsidR="0010227F" w:rsidRPr="000A21B3" w14:paraId="6C80A133"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044295FE" w14:textId="77777777" w:rsidR="0010227F" w:rsidRPr="000A21B3" w:rsidRDefault="0010227F" w:rsidP="000A21B3">
            <w:pPr>
              <w:rPr>
                <w:sz w:val="21"/>
              </w:rPr>
            </w:pPr>
            <w:r w:rsidRPr="000A21B3">
              <w:rPr>
                <w:rStyle w:val="halvfet0"/>
                <w:sz w:val="21"/>
              </w:rPr>
              <w:t>Finansielle aktivitetar</w:t>
            </w:r>
          </w:p>
        </w:tc>
        <w:tc>
          <w:tcPr>
            <w:tcW w:w="2674" w:type="dxa"/>
            <w:tcBorders>
              <w:top w:val="nil"/>
              <w:left w:val="nil"/>
              <w:bottom w:val="nil"/>
              <w:right w:val="nil"/>
            </w:tcBorders>
            <w:tcMar>
              <w:top w:w="128" w:type="dxa"/>
              <w:left w:w="43" w:type="dxa"/>
              <w:bottom w:w="43" w:type="dxa"/>
              <w:right w:w="43" w:type="dxa"/>
            </w:tcMar>
            <w:vAlign w:val="bottom"/>
          </w:tcPr>
          <w:p w14:paraId="0980EE0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238DB6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A453211"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B9E8C7E" w14:textId="77777777" w:rsidR="0010227F" w:rsidRPr="000A21B3" w:rsidRDefault="0010227F" w:rsidP="000A21B3">
            <w:pPr>
              <w:rPr>
                <w:sz w:val="21"/>
              </w:rPr>
            </w:pPr>
          </w:p>
        </w:tc>
      </w:tr>
      <w:tr w:rsidR="0010227F" w:rsidRPr="000A21B3" w14:paraId="37C42916"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1DB52328" w14:textId="77777777" w:rsidR="0010227F" w:rsidRPr="000A21B3" w:rsidRDefault="0010227F" w:rsidP="000A21B3">
            <w:pPr>
              <w:rPr>
                <w:sz w:val="21"/>
              </w:rPr>
            </w:pPr>
            <w:r w:rsidRPr="000A21B3">
              <w:rPr>
                <w:sz w:val="21"/>
              </w:rPr>
              <w:t>Kjøp av aksjar og partar</w:t>
            </w:r>
          </w:p>
        </w:tc>
        <w:tc>
          <w:tcPr>
            <w:tcW w:w="2674" w:type="dxa"/>
            <w:tcBorders>
              <w:top w:val="nil"/>
              <w:left w:val="nil"/>
              <w:bottom w:val="nil"/>
              <w:right w:val="nil"/>
            </w:tcBorders>
            <w:tcMar>
              <w:top w:w="128" w:type="dxa"/>
              <w:left w:w="43" w:type="dxa"/>
              <w:bottom w:w="43" w:type="dxa"/>
              <w:right w:w="43" w:type="dxa"/>
            </w:tcMar>
            <w:vAlign w:val="bottom"/>
          </w:tcPr>
          <w:p w14:paraId="4912724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3B7B35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968C3E4"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32FB1C8" w14:textId="77777777" w:rsidR="0010227F" w:rsidRPr="000A21B3" w:rsidRDefault="0010227F" w:rsidP="000A21B3">
            <w:pPr>
              <w:rPr>
                <w:sz w:val="21"/>
              </w:rPr>
            </w:pPr>
            <w:r w:rsidRPr="000A21B3">
              <w:rPr>
                <w:sz w:val="21"/>
              </w:rPr>
              <w:t>0</w:t>
            </w:r>
          </w:p>
        </w:tc>
      </w:tr>
      <w:tr w:rsidR="0010227F" w:rsidRPr="000A21B3" w14:paraId="1638AFB3"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7B690C40" w14:textId="77777777" w:rsidR="0010227F" w:rsidRPr="000A21B3" w:rsidRDefault="0010227F" w:rsidP="000A21B3">
            <w:pPr>
              <w:rPr>
                <w:sz w:val="21"/>
              </w:rPr>
            </w:pPr>
            <w:r w:rsidRPr="000A21B3">
              <w:rPr>
                <w:sz w:val="21"/>
              </w:rPr>
              <w:t>Andre finansielle utgifter</w:t>
            </w:r>
          </w:p>
        </w:tc>
        <w:tc>
          <w:tcPr>
            <w:tcW w:w="2674" w:type="dxa"/>
            <w:tcBorders>
              <w:top w:val="nil"/>
              <w:left w:val="nil"/>
              <w:bottom w:val="nil"/>
              <w:right w:val="nil"/>
            </w:tcBorders>
            <w:tcMar>
              <w:top w:w="128" w:type="dxa"/>
              <w:left w:w="43" w:type="dxa"/>
              <w:bottom w:w="43" w:type="dxa"/>
              <w:right w:w="43" w:type="dxa"/>
            </w:tcMar>
            <w:vAlign w:val="bottom"/>
          </w:tcPr>
          <w:p w14:paraId="0807FC99"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5722B1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7ECAD7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DC83F7E" w14:textId="77777777" w:rsidR="0010227F" w:rsidRPr="000A21B3" w:rsidRDefault="0010227F" w:rsidP="000A21B3">
            <w:pPr>
              <w:rPr>
                <w:sz w:val="21"/>
              </w:rPr>
            </w:pPr>
            <w:r w:rsidRPr="000A21B3">
              <w:rPr>
                <w:sz w:val="21"/>
              </w:rPr>
              <w:t>0</w:t>
            </w:r>
          </w:p>
        </w:tc>
      </w:tr>
      <w:tr w:rsidR="0010227F" w:rsidRPr="000A21B3" w14:paraId="7A4638CA"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17B92139" w14:textId="77777777" w:rsidR="0010227F" w:rsidRPr="000A21B3" w:rsidRDefault="0010227F" w:rsidP="000A21B3">
            <w:pPr>
              <w:rPr>
                <w:sz w:val="21"/>
              </w:rPr>
            </w:pPr>
            <w:r w:rsidRPr="000A21B3">
              <w:rPr>
                <w:rStyle w:val="kursiv"/>
                <w:sz w:val="21"/>
              </w:rPr>
              <w:t>Sum finansielle aktivitetar</w:t>
            </w:r>
          </w:p>
        </w:tc>
        <w:tc>
          <w:tcPr>
            <w:tcW w:w="2674" w:type="dxa"/>
            <w:tcBorders>
              <w:top w:val="nil"/>
              <w:left w:val="nil"/>
              <w:bottom w:val="nil"/>
              <w:right w:val="nil"/>
            </w:tcBorders>
            <w:tcMar>
              <w:top w:w="128" w:type="dxa"/>
              <w:left w:w="43" w:type="dxa"/>
              <w:bottom w:w="43" w:type="dxa"/>
              <w:right w:w="43" w:type="dxa"/>
            </w:tcMar>
            <w:vAlign w:val="bottom"/>
          </w:tcPr>
          <w:p w14:paraId="343C4E37"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08916AE7"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4DBEC801"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2B0BAF06" w14:textId="77777777" w:rsidR="0010227F" w:rsidRPr="000A21B3" w:rsidRDefault="0010227F" w:rsidP="000A21B3">
            <w:pPr>
              <w:rPr>
                <w:sz w:val="21"/>
              </w:rPr>
            </w:pPr>
            <w:r w:rsidRPr="000A21B3">
              <w:rPr>
                <w:rStyle w:val="kursiv"/>
                <w:sz w:val="21"/>
              </w:rPr>
              <w:t>0</w:t>
            </w:r>
          </w:p>
        </w:tc>
      </w:tr>
      <w:tr w:rsidR="0010227F" w:rsidRPr="000A21B3" w14:paraId="1AABCDE1" w14:textId="77777777" w:rsidTr="00E556B7">
        <w:trPr>
          <w:trHeight w:val="380"/>
        </w:trPr>
        <w:tc>
          <w:tcPr>
            <w:tcW w:w="3076" w:type="dxa"/>
            <w:tcBorders>
              <w:top w:val="single" w:sz="4" w:space="0" w:color="000000"/>
              <w:left w:val="nil"/>
              <w:bottom w:val="single" w:sz="4" w:space="0" w:color="000000"/>
              <w:right w:val="nil"/>
            </w:tcBorders>
            <w:tcMar>
              <w:top w:w="128" w:type="dxa"/>
              <w:left w:w="43" w:type="dxa"/>
              <w:bottom w:w="43" w:type="dxa"/>
              <w:right w:w="43" w:type="dxa"/>
            </w:tcMar>
          </w:tcPr>
          <w:p w14:paraId="72FDA5C0" w14:textId="77777777" w:rsidR="0010227F" w:rsidRPr="000A21B3" w:rsidRDefault="0010227F" w:rsidP="000A21B3">
            <w:pPr>
              <w:rPr>
                <w:sz w:val="21"/>
              </w:rPr>
            </w:pPr>
            <w:r w:rsidRPr="000A21B3">
              <w:rPr>
                <w:rStyle w:val="kursiv"/>
                <w:sz w:val="21"/>
              </w:rPr>
              <w:t>Sum utgifter</w:t>
            </w:r>
          </w:p>
        </w:tc>
        <w:tc>
          <w:tcPr>
            <w:tcW w:w="26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CCA712" w14:textId="77777777" w:rsidR="0010227F" w:rsidRPr="000A21B3" w:rsidRDefault="0010227F" w:rsidP="000A21B3">
            <w:pPr>
              <w:rPr>
                <w:sz w:val="21"/>
              </w:rPr>
            </w:pPr>
            <w:r w:rsidRPr="000A21B3">
              <w:rPr>
                <w:rStyle w:val="kursiv"/>
                <w:sz w:val="21"/>
              </w:rPr>
              <w:t>175 606</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321BCE" w14:textId="77777777" w:rsidR="0010227F" w:rsidRPr="000A21B3" w:rsidRDefault="0010227F" w:rsidP="000A21B3">
            <w:pPr>
              <w:rPr>
                <w:sz w:val="21"/>
              </w:rPr>
            </w:pPr>
            <w:r w:rsidRPr="000A21B3">
              <w:rPr>
                <w:rStyle w:val="kursiv"/>
                <w:sz w:val="21"/>
              </w:rPr>
              <w:t>179 673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618581" w14:textId="77777777" w:rsidR="0010227F" w:rsidRPr="000A21B3" w:rsidRDefault="0010227F" w:rsidP="000A21B3">
            <w:pPr>
              <w:rPr>
                <w:sz w:val="21"/>
              </w:rPr>
            </w:pPr>
            <w:r w:rsidRPr="000A21B3">
              <w:rPr>
                <w:rStyle w:val="kursiv"/>
                <w:sz w:val="21"/>
              </w:rPr>
              <w:t>171 443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4B6D45" w14:textId="77777777" w:rsidR="0010227F" w:rsidRPr="000A21B3" w:rsidRDefault="0010227F" w:rsidP="000A21B3">
            <w:pPr>
              <w:rPr>
                <w:sz w:val="21"/>
              </w:rPr>
            </w:pPr>
            <w:r w:rsidRPr="000A21B3">
              <w:rPr>
                <w:rStyle w:val="kursiv"/>
                <w:sz w:val="21"/>
              </w:rPr>
              <w:t>167 150</w:t>
            </w:r>
          </w:p>
        </w:tc>
      </w:tr>
      <w:tr w:rsidR="0010227F" w:rsidRPr="000A21B3" w14:paraId="1B7A0817" w14:textId="77777777" w:rsidTr="00E556B7">
        <w:trPr>
          <w:trHeight w:val="380"/>
        </w:trPr>
        <w:tc>
          <w:tcPr>
            <w:tcW w:w="3076" w:type="dxa"/>
            <w:tcBorders>
              <w:top w:val="single" w:sz="4" w:space="0" w:color="000000"/>
              <w:left w:val="nil"/>
              <w:bottom w:val="single" w:sz="4" w:space="0" w:color="000000"/>
              <w:right w:val="nil"/>
            </w:tcBorders>
            <w:tcMar>
              <w:top w:w="128" w:type="dxa"/>
              <w:left w:w="43" w:type="dxa"/>
              <w:bottom w:w="43" w:type="dxa"/>
              <w:right w:w="43" w:type="dxa"/>
            </w:tcMar>
          </w:tcPr>
          <w:p w14:paraId="4C05F419" w14:textId="77777777" w:rsidR="0010227F" w:rsidRPr="000A21B3" w:rsidRDefault="0010227F" w:rsidP="000A21B3">
            <w:pPr>
              <w:rPr>
                <w:sz w:val="21"/>
              </w:rPr>
            </w:pPr>
          </w:p>
        </w:tc>
        <w:tc>
          <w:tcPr>
            <w:tcW w:w="26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72483D" w14:textId="77777777" w:rsidR="0010227F" w:rsidRPr="000A21B3" w:rsidRDefault="0010227F" w:rsidP="000A21B3">
            <w:pPr>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4A07E2" w14:textId="77777777" w:rsidR="0010227F" w:rsidRPr="000A21B3" w:rsidRDefault="0010227F" w:rsidP="000A21B3">
            <w:pPr>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51D13A9" w14:textId="77777777" w:rsidR="0010227F" w:rsidRPr="000A21B3" w:rsidRDefault="0010227F" w:rsidP="000A21B3">
            <w:pPr>
              <w:rPr>
                <w:sz w:val="21"/>
              </w:rPr>
            </w:pP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881AD3" w14:textId="77777777" w:rsidR="0010227F" w:rsidRPr="000A21B3" w:rsidRDefault="0010227F" w:rsidP="000A21B3">
            <w:pPr>
              <w:rPr>
                <w:sz w:val="21"/>
              </w:rPr>
            </w:pPr>
          </w:p>
        </w:tc>
      </w:tr>
      <w:tr w:rsidR="0010227F" w:rsidRPr="000A21B3" w14:paraId="7C023573" w14:textId="77777777" w:rsidTr="00E556B7">
        <w:trPr>
          <w:trHeight w:val="600"/>
        </w:trPr>
        <w:tc>
          <w:tcPr>
            <w:tcW w:w="307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95225D" w14:textId="77777777" w:rsidR="0010227F" w:rsidRPr="000A21B3" w:rsidRDefault="0010227F" w:rsidP="000A21B3">
            <w:pPr>
              <w:rPr>
                <w:sz w:val="21"/>
                <w:lang w:val="nb-NO"/>
              </w:rPr>
            </w:pPr>
            <w:r w:rsidRPr="000A21B3">
              <w:rPr>
                <w:sz w:val="21"/>
                <w:lang w:val="nb-NO"/>
              </w:rPr>
              <w:t>Inntekter</w:t>
            </w:r>
          </w:p>
        </w:tc>
        <w:tc>
          <w:tcPr>
            <w:tcW w:w="26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54129D" w14:textId="77777777" w:rsidR="0010227F" w:rsidRPr="000A21B3" w:rsidRDefault="0010227F" w:rsidP="000A21B3">
            <w:pPr>
              <w:rPr>
                <w:sz w:val="21"/>
                <w:lang w:val="nb-NO"/>
              </w:rPr>
            </w:pPr>
            <w:r w:rsidRPr="000A21B3">
              <w:rPr>
                <w:sz w:val="21"/>
                <w:lang w:val="nb-NO"/>
              </w:rPr>
              <w:t>Rekneskap 31.12.2023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5B0027" w14:textId="77777777" w:rsidR="0010227F" w:rsidRPr="000A21B3" w:rsidRDefault="0010227F" w:rsidP="000A21B3">
            <w:pPr>
              <w:rPr>
                <w:sz w:val="21"/>
                <w:lang w:val="nb-NO"/>
              </w:rPr>
            </w:pPr>
            <w:r w:rsidRPr="000A21B3">
              <w:rPr>
                <w:sz w:val="21"/>
                <w:lang w:val="nb-NO"/>
              </w:rPr>
              <w:t>Rekneskap 31.12.2024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21C065" w14:textId="77777777" w:rsidR="0010227F" w:rsidRPr="000A21B3" w:rsidRDefault="0010227F" w:rsidP="000A21B3">
            <w:pPr>
              <w:rPr>
                <w:sz w:val="21"/>
                <w:lang w:val="nb-NO"/>
              </w:rPr>
            </w:pPr>
            <w:r w:rsidRPr="000A21B3">
              <w:rPr>
                <w:sz w:val="21"/>
                <w:lang w:val="nb-NO"/>
              </w:rPr>
              <w:t>Rekneskap 31.12.2024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DEAF91" w14:textId="77777777" w:rsidR="0010227F" w:rsidRPr="000A21B3" w:rsidRDefault="0010227F" w:rsidP="000A21B3">
            <w:pPr>
              <w:rPr>
                <w:sz w:val="21"/>
                <w:lang w:val="nb-NO"/>
              </w:rPr>
            </w:pPr>
            <w:r w:rsidRPr="000A21B3">
              <w:rPr>
                <w:sz w:val="21"/>
                <w:lang w:val="nb-NO"/>
              </w:rPr>
              <w:t xml:space="preserve">Budsjett </w:t>
            </w:r>
            <w:r w:rsidRPr="000A21B3">
              <w:rPr>
                <w:sz w:val="21"/>
                <w:lang w:val="nb-NO"/>
              </w:rPr>
              <w:br/>
              <w:t>2025</w:t>
            </w:r>
          </w:p>
        </w:tc>
      </w:tr>
      <w:tr w:rsidR="0010227F" w:rsidRPr="000A21B3" w14:paraId="6D65953B"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7BC96CA4" w14:textId="77777777" w:rsidR="0010227F" w:rsidRPr="000A21B3" w:rsidRDefault="0010227F" w:rsidP="000A21B3">
            <w:pPr>
              <w:rPr>
                <w:sz w:val="21"/>
              </w:rPr>
            </w:pPr>
            <w:r w:rsidRPr="000A21B3">
              <w:rPr>
                <w:rStyle w:val="halvfet0"/>
                <w:sz w:val="21"/>
              </w:rPr>
              <w:t>Driftsinntekter</w:t>
            </w:r>
          </w:p>
        </w:tc>
        <w:tc>
          <w:tcPr>
            <w:tcW w:w="2674" w:type="dxa"/>
            <w:tcBorders>
              <w:top w:val="nil"/>
              <w:left w:val="nil"/>
              <w:bottom w:val="nil"/>
              <w:right w:val="nil"/>
            </w:tcBorders>
            <w:tcMar>
              <w:top w:w="128" w:type="dxa"/>
              <w:left w:w="43" w:type="dxa"/>
              <w:bottom w:w="43" w:type="dxa"/>
              <w:right w:w="43" w:type="dxa"/>
            </w:tcMar>
            <w:vAlign w:val="bottom"/>
          </w:tcPr>
          <w:p w14:paraId="7959D71F"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69EB0BC"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0EEC22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29A8824" w14:textId="77777777" w:rsidR="0010227F" w:rsidRPr="000A21B3" w:rsidRDefault="0010227F" w:rsidP="000A21B3">
            <w:pPr>
              <w:rPr>
                <w:sz w:val="21"/>
              </w:rPr>
            </w:pPr>
          </w:p>
        </w:tc>
      </w:tr>
      <w:tr w:rsidR="0010227F" w:rsidRPr="000A21B3" w14:paraId="07E8DF81"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6D1AF590" w14:textId="77777777" w:rsidR="0010227F" w:rsidRPr="000A21B3" w:rsidRDefault="0010227F" w:rsidP="000A21B3">
            <w:pPr>
              <w:rPr>
                <w:sz w:val="21"/>
              </w:rPr>
            </w:pPr>
            <w:r w:rsidRPr="000A21B3">
              <w:rPr>
                <w:sz w:val="21"/>
              </w:rPr>
              <w:t>Inntekter frå sal av varer og tenester</w:t>
            </w:r>
          </w:p>
        </w:tc>
        <w:tc>
          <w:tcPr>
            <w:tcW w:w="2674" w:type="dxa"/>
            <w:tcBorders>
              <w:top w:val="nil"/>
              <w:left w:val="nil"/>
              <w:bottom w:val="nil"/>
              <w:right w:val="nil"/>
            </w:tcBorders>
            <w:tcMar>
              <w:top w:w="128" w:type="dxa"/>
              <w:left w:w="43" w:type="dxa"/>
              <w:bottom w:w="43" w:type="dxa"/>
              <w:right w:w="43" w:type="dxa"/>
            </w:tcMar>
            <w:vAlign w:val="bottom"/>
          </w:tcPr>
          <w:p w14:paraId="3E4B7C57"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0EDE627"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1A34A1F"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05F6D17" w14:textId="77777777" w:rsidR="0010227F" w:rsidRPr="000A21B3" w:rsidRDefault="0010227F" w:rsidP="000A21B3">
            <w:pPr>
              <w:rPr>
                <w:sz w:val="21"/>
              </w:rPr>
            </w:pPr>
            <w:r w:rsidRPr="000A21B3">
              <w:rPr>
                <w:sz w:val="21"/>
              </w:rPr>
              <w:t>0</w:t>
            </w:r>
          </w:p>
        </w:tc>
      </w:tr>
      <w:tr w:rsidR="0010227F" w:rsidRPr="000A21B3" w14:paraId="0C9AFE65"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0BD30AAB" w14:textId="77777777" w:rsidR="0010227F" w:rsidRPr="000A21B3" w:rsidRDefault="0010227F" w:rsidP="000A21B3">
            <w:pPr>
              <w:rPr>
                <w:sz w:val="21"/>
              </w:rPr>
            </w:pPr>
            <w:r w:rsidRPr="000A21B3">
              <w:rPr>
                <w:sz w:val="21"/>
              </w:rPr>
              <w:t>Inntekter frå avgifter, gebyr og lisensar</w:t>
            </w:r>
          </w:p>
        </w:tc>
        <w:tc>
          <w:tcPr>
            <w:tcW w:w="2674" w:type="dxa"/>
            <w:tcBorders>
              <w:top w:val="nil"/>
              <w:left w:val="nil"/>
              <w:bottom w:val="nil"/>
              <w:right w:val="nil"/>
            </w:tcBorders>
            <w:tcMar>
              <w:top w:w="128" w:type="dxa"/>
              <w:left w:w="43" w:type="dxa"/>
              <w:bottom w:w="43" w:type="dxa"/>
              <w:right w:w="43" w:type="dxa"/>
            </w:tcMar>
            <w:vAlign w:val="bottom"/>
          </w:tcPr>
          <w:p w14:paraId="3A4CFB71"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656F62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12E9A7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3E8FF68" w14:textId="77777777" w:rsidR="0010227F" w:rsidRPr="000A21B3" w:rsidRDefault="0010227F" w:rsidP="000A21B3">
            <w:pPr>
              <w:rPr>
                <w:sz w:val="21"/>
              </w:rPr>
            </w:pPr>
            <w:r w:rsidRPr="000A21B3">
              <w:rPr>
                <w:sz w:val="21"/>
              </w:rPr>
              <w:t>0</w:t>
            </w:r>
          </w:p>
        </w:tc>
      </w:tr>
      <w:tr w:rsidR="0010227F" w:rsidRPr="000A21B3" w14:paraId="76D16011"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311E125A" w14:textId="77777777" w:rsidR="0010227F" w:rsidRPr="000A21B3" w:rsidRDefault="0010227F" w:rsidP="000A21B3">
            <w:pPr>
              <w:rPr>
                <w:sz w:val="21"/>
              </w:rPr>
            </w:pPr>
            <w:r w:rsidRPr="000A21B3">
              <w:rPr>
                <w:sz w:val="21"/>
              </w:rPr>
              <w:t>Refusjonar</w:t>
            </w:r>
          </w:p>
        </w:tc>
        <w:tc>
          <w:tcPr>
            <w:tcW w:w="2674" w:type="dxa"/>
            <w:tcBorders>
              <w:top w:val="nil"/>
              <w:left w:val="nil"/>
              <w:bottom w:val="nil"/>
              <w:right w:val="nil"/>
            </w:tcBorders>
            <w:tcMar>
              <w:top w:w="128" w:type="dxa"/>
              <w:left w:w="43" w:type="dxa"/>
              <w:bottom w:w="43" w:type="dxa"/>
              <w:right w:w="43" w:type="dxa"/>
            </w:tcMar>
            <w:vAlign w:val="bottom"/>
          </w:tcPr>
          <w:p w14:paraId="69B2E03B" w14:textId="77777777" w:rsidR="0010227F" w:rsidRPr="000A21B3" w:rsidRDefault="0010227F" w:rsidP="000A21B3">
            <w:pPr>
              <w:rPr>
                <w:sz w:val="21"/>
              </w:rPr>
            </w:pPr>
            <w:r w:rsidRPr="000A21B3">
              <w:rPr>
                <w:sz w:val="21"/>
              </w:rPr>
              <w:t>2 666</w:t>
            </w:r>
          </w:p>
        </w:tc>
        <w:tc>
          <w:tcPr>
            <w:tcW w:w="1150" w:type="dxa"/>
            <w:tcBorders>
              <w:top w:val="nil"/>
              <w:left w:val="nil"/>
              <w:bottom w:val="nil"/>
              <w:right w:val="nil"/>
            </w:tcBorders>
            <w:tcMar>
              <w:top w:w="128" w:type="dxa"/>
              <w:left w:w="43" w:type="dxa"/>
              <w:bottom w:w="43" w:type="dxa"/>
              <w:right w:w="43" w:type="dxa"/>
            </w:tcMar>
            <w:vAlign w:val="bottom"/>
          </w:tcPr>
          <w:p w14:paraId="0E5139F6" w14:textId="77777777" w:rsidR="0010227F" w:rsidRPr="000A21B3" w:rsidRDefault="0010227F" w:rsidP="000A21B3">
            <w:pPr>
              <w:rPr>
                <w:sz w:val="21"/>
              </w:rPr>
            </w:pPr>
            <w:r w:rsidRPr="000A21B3">
              <w:rPr>
                <w:sz w:val="21"/>
              </w:rPr>
              <w:t>3 992</w:t>
            </w:r>
          </w:p>
        </w:tc>
        <w:tc>
          <w:tcPr>
            <w:tcW w:w="1150" w:type="dxa"/>
            <w:tcBorders>
              <w:top w:val="nil"/>
              <w:left w:val="nil"/>
              <w:bottom w:val="nil"/>
              <w:right w:val="nil"/>
            </w:tcBorders>
            <w:tcMar>
              <w:top w:w="128" w:type="dxa"/>
              <w:left w:w="43" w:type="dxa"/>
              <w:bottom w:w="43" w:type="dxa"/>
              <w:right w:w="43" w:type="dxa"/>
            </w:tcMar>
            <w:vAlign w:val="bottom"/>
          </w:tcPr>
          <w:p w14:paraId="5D2955E0" w14:textId="77777777" w:rsidR="0010227F" w:rsidRPr="000A21B3" w:rsidRDefault="0010227F" w:rsidP="000A21B3">
            <w:pPr>
              <w:rPr>
                <w:sz w:val="21"/>
              </w:rPr>
            </w:pPr>
            <w:r w:rsidRPr="000A21B3">
              <w:rPr>
                <w:sz w:val="21"/>
              </w:rPr>
              <w:t>3 029</w:t>
            </w:r>
          </w:p>
        </w:tc>
        <w:tc>
          <w:tcPr>
            <w:tcW w:w="1150" w:type="dxa"/>
            <w:tcBorders>
              <w:top w:val="nil"/>
              <w:left w:val="nil"/>
              <w:bottom w:val="nil"/>
              <w:right w:val="nil"/>
            </w:tcBorders>
            <w:tcMar>
              <w:top w:w="128" w:type="dxa"/>
              <w:left w:w="43" w:type="dxa"/>
              <w:bottom w:w="43" w:type="dxa"/>
              <w:right w:w="43" w:type="dxa"/>
            </w:tcMar>
            <w:vAlign w:val="bottom"/>
          </w:tcPr>
          <w:p w14:paraId="15D06578" w14:textId="77777777" w:rsidR="0010227F" w:rsidRPr="000A21B3" w:rsidRDefault="0010227F" w:rsidP="000A21B3">
            <w:pPr>
              <w:rPr>
                <w:sz w:val="21"/>
              </w:rPr>
            </w:pPr>
            <w:r w:rsidRPr="000A21B3">
              <w:rPr>
                <w:sz w:val="21"/>
              </w:rPr>
              <w:t>3 500</w:t>
            </w:r>
          </w:p>
        </w:tc>
      </w:tr>
      <w:tr w:rsidR="0010227F" w:rsidRPr="000A21B3" w14:paraId="32EFB8BE"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595F6436" w14:textId="77777777" w:rsidR="0010227F" w:rsidRPr="000A21B3" w:rsidRDefault="0010227F" w:rsidP="000A21B3">
            <w:pPr>
              <w:rPr>
                <w:sz w:val="21"/>
              </w:rPr>
            </w:pPr>
            <w:r w:rsidRPr="000A21B3">
              <w:rPr>
                <w:sz w:val="21"/>
              </w:rPr>
              <w:t>Andre driftsinntekter</w:t>
            </w:r>
          </w:p>
        </w:tc>
        <w:tc>
          <w:tcPr>
            <w:tcW w:w="2674" w:type="dxa"/>
            <w:tcBorders>
              <w:top w:val="nil"/>
              <w:left w:val="nil"/>
              <w:bottom w:val="nil"/>
              <w:right w:val="nil"/>
            </w:tcBorders>
            <w:tcMar>
              <w:top w:w="128" w:type="dxa"/>
              <w:left w:w="43" w:type="dxa"/>
              <w:bottom w:w="43" w:type="dxa"/>
              <w:right w:w="43" w:type="dxa"/>
            </w:tcMar>
            <w:vAlign w:val="bottom"/>
          </w:tcPr>
          <w:p w14:paraId="3B944528"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22DEBB1"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6B7CF2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493BE14" w14:textId="77777777" w:rsidR="0010227F" w:rsidRPr="000A21B3" w:rsidRDefault="0010227F" w:rsidP="000A21B3">
            <w:pPr>
              <w:rPr>
                <w:sz w:val="21"/>
              </w:rPr>
            </w:pPr>
            <w:r w:rsidRPr="000A21B3">
              <w:rPr>
                <w:sz w:val="21"/>
              </w:rPr>
              <w:t>0</w:t>
            </w:r>
          </w:p>
        </w:tc>
      </w:tr>
      <w:tr w:rsidR="0010227F" w:rsidRPr="000A21B3" w14:paraId="4E0C72F3"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318F22B2" w14:textId="77777777" w:rsidR="0010227F" w:rsidRPr="000A21B3" w:rsidRDefault="0010227F" w:rsidP="000A21B3">
            <w:pPr>
              <w:rPr>
                <w:sz w:val="21"/>
              </w:rPr>
            </w:pPr>
            <w:r w:rsidRPr="000A21B3">
              <w:rPr>
                <w:rStyle w:val="kursiv"/>
                <w:sz w:val="21"/>
              </w:rPr>
              <w:t>Sum driftsinntekter</w:t>
            </w:r>
          </w:p>
        </w:tc>
        <w:tc>
          <w:tcPr>
            <w:tcW w:w="2674" w:type="dxa"/>
            <w:tcBorders>
              <w:top w:val="nil"/>
              <w:left w:val="nil"/>
              <w:bottom w:val="nil"/>
              <w:right w:val="nil"/>
            </w:tcBorders>
            <w:tcMar>
              <w:top w:w="128" w:type="dxa"/>
              <w:left w:w="43" w:type="dxa"/>
              <w:bottom w:w="43" w:type="dxa"/>
              <w:right w:w="43" w:type="dxa"/>
            </w:tcMar>
            <w:vAlign w:val="bottom"/>
          </w:tcPr>
          <w:p w14:paraId="5B32E00D" w14:textId="77777777" w:rsidR="0010227F" w:rsidRPr="000A21B3" w:rsidRDefault="0010227F" w:rsidP="000A21B3">
            <w:pPr>
              <w:rPr>
                <w:sz w:val="21"/>
              </w:rPr>
            </w:pPr>
            <w:r w:rsidRPr="000A21B3">
              <w:rPr>
                <w:rStyle w:val="kursiv"/>
                <w:sz w:val="21"/>
              </w:rPr>
              <w:t>2 666</w:t>
            </w:r>
          </w:p>
        </w:tc>
        <w:tc>
          <w:tcPr>
            <w:tcW w:w="1150" w:type="dxa"/>
            <w:tcBorders>
              <w:top w:val="nil"/>
              <w:left w:val="nil"/>
              <w:bottom w:val="nil"/>
              <w:right w:val="nil"/>
            </w:tcBorders>
            <w:tcMar>
              <w:top w:w="128" w:type="dxa"/>
              <w:left w:w="43" w:type="dxa"/>
              <w:bottom w:w="43" w:type="dxa"/>
              <w:right w:w="43" w:type="dxa"/>
            </w:tcMar>
            <w:vAlign w:val="bottom"/>
          </w:tcPr>
          <w:p w14:paraId="49CA4750" w14:textId="77777777" w:rsidR="0010227F" w:rsidRPr="000A21B3" w:rsidRDefault="0010227F" w:rsidP="000A21B3">
            <w:pPr>
              <w:rPr>
                <w:sz w:val="21"/>
              </w:rPr>
            </w:pPr>
            <w:r w:rsidRPr="000A21B3">
              <w:rPr>
                <w:rStyle w:val="kursiv"/>
                <w:sz w:val="21"/>
              </w:rPr>
              <w:t>3 992</w:t>
            </w:r>
          </w:p>
        </w:tc>
        <w:tc>
          <w:tcPr>
            <w:tcW w:w="1150" w:type="dxa"/>
            <w:tcBorders>
              <w:top w:val="nil"/>
              <w:left w:val="nil"/>
              <w:bottom w:val="nil"/>
              <w:right w:val="nil"/>
            </w:tcBorders>
            <w:tcMar>
              <w:top w:w="128" w:type="dxa"/>
              <w:left w:w="43" w:type="dxa"/>
              <w:bottom w:w="43" w:type="dxa"/>
              <w:right w:w="43" w:type="dxa"/>
            </w:tcMar>
            <w:vAlign w:val="bottom"/>
          </w:tcPr>
          <w:p w14:paraId="701E93D0" w14:textId="77777777" w:rsidR="0010227F" w:rsidRPr="000A21B3" w:rsidRDefault="0010227F" w:rsidP="000A21B3">
            <w:pPr>
              <w:rPr>
                <w:sz w:val="21"/>
              </w:rPr>
            </w:pPr>
            <w:r w:rsidRPr="000A21B3">
              <w:rPr>
                <w:rStyle w:val="kursiv"/>
                <w:sz w:val="21"/>
              </w:rPr>
              <w:t>3 029</w:t>
            </w:r>
          </w:p>
        </w:tc>
        <w:tc>
          <w:tcPr>
            <w:tcW w:w="1150" w:type="dxa"/>
            <w:tcBorders>
              <w:top w:val="nil"/>
              <w:left w:val="nil"/>
              <w:bottom w:val="nil"/>
              <w:right w:val="nil"/>
            </w:tcBorders>
            <w:tcMar>
              <w:top w:w="128" w:type="dxa"/>
              <w:left w:w="43" w:type="dxa"/>
              <w:bottom w:w="43" w:type="dxa"/>
              <w:right w:w="43" w:type="dxa"/>
            </w:tcMar>
            <w:vAlign w:val="bottom"/>
          </w:tcPr>
          <w:p w14:paraId="601984E7" w14:textId="77777777" w:rsidR="0010227F" w:rsidRPr="000A21B3" w:rsidRDefault="0010227F" w:rsidP="000A21B3">
            <w:pPr>
              <w:rPr>
                <w:sz w:val="21"/>
              </w:rPr>
            </w:pPr>
            <w:r w:rsidRPr="000A21B3">
              <w:rPr>
                <w:rStyle w:val="kursiv"/>
                <w:sz w:val="21"/>
              </w:rPr>
              <w:t>3 500</w:t>
            </w:r>
          </w:p>
        </w:tc>
      </w:tr>
      <w:tr w:rsidR="0010227F" w:rsidRPr="000A21B3" w14:paraId="1E293D05" w14:textId="77777777" w:rsidTr="00E556B7">
        <w:trPr>
          <w:trHeight w:val="260"/>
        </w:trPr>
        <w:tc>
          <w:tcPr>
            <w:tcW w:w="3076" w:type="dxa"/>
            <w:tcBorders>
              <w:top w:val="nil"/>
              <w:left w:val="nil"/>
              <w:bottom w:val="nil"/>
              <w:right w:val="nil"/>
            </w:tcBorders>
            <w:tcMar>
              <w:top w:w="128" w:type="dxa"/>
              <w:left w:w="43" w:type="dxa"/>
              <w:bottom w:w="43" w:type="dxa"/>
              <w:right w:w="43" w:type="dxa"/>
            </w:tcMar>
          </w:tcPr>
          <w:p w14:paraId="4EA2B6BC" w14:textId="77777777" w:rsidR="0010227F" w:rsidRPr="000A21B3" w:rsidRDefault="0010227F" w:rsidP="000A21B3">
            <w:pPr>
              <w:rPr>
                <w:sz w:val="21"/>
                <w:lang w:val="nb-NO"/>
              </w:rPr>
            </w:pPr>
          </w:p>
        </w:tc>
        <w:tc>
          <w:tcPr>
            <w:tcW w:w="2674" w:type="dxa"/>
            <w:tcBorders>
              <w:top w:val="nil"/>
              <w:left w:val="nil"/>
              <w:bottom w:val="nil"/>
              <w:right w:val="nil"/>
            </w:tcBorders>
            <w:tcMar>
              <w:top w:w="128" w:type="dxa"/>
              <w:left w:w="43" w:type="dxa"/>
              <w:bottom w:w="43" w:type="dxa"/>
              <w:right w:w="43" w:type="dxa"/>
            </w:tcMar>
            <w:vAlign w:val="bottom"/>
          </w:tcPr>
          <w:p w14:paraId="534917B2" w14:textId="77777777" w:rsidR="0010227F" w:rsidRPr="000A21B3" w:rsidRDefault="0010227F" w:rsidP="000A21B3">
            <w:pPr>
              <w:rPr>
                <w:sz w:val="21"/>
                <w:lang w:val="nb-NO"/>
              </w:rPr>
            </w:pPr>
          </w:p>
        </w:tc>
        <w:tc>
          <w:tcPr>
            <w:tcW w:w="1150" w:type="dxa"/>
            <w:tcBorders>
              <w:top w:val="nil"/>
              <w:left w:val="nil"/>
              <w:bottom w:val="nil"/>
              <w:right w:val="nil"/>
            </w:tcBorders>
            <w:tcMar>
              <w:top w:w="128" w:type="dxa"/>
              <w:left w:w="43" w:type="dxa"/>
              <w:bottom w:w="43" w:type="dxa"/>
              <w:right w:w="43" w:type="dxa"/>
            </w:tcMar>
            <w:vAlign w:val="bottom"/>
          </w:tcPr>
          <w:p w14:paraId="361EF9DB" w14:textId="77777777" w:rsidR="0010227F" w:rsidRPr="000A21B3" w:rsidRDefault="0010227F" w:rsidP="000A21B3">
            <w:pPr>
              <w:rPr>
                <w:sz w:val="21"/>
                <w:lang w:val="nb-NO"/>
              </w:rPr>
            </w:pPr>
          </w:p>
        </w:tc>
        <w:tc>
          <w:tcPr>
            <w:tcW w:w="1150" w:type="dxa"/>
            <w:tcBorders>
              <w:top w:val="nil"/>
              <w:left w:val="nil"/>
              <w:bottom w:val="nil"/>
              <w:right w:val="nil"/>
            </w:tcBorders>
            <w:tcMar>
              <w:top w:w="128" w:type="dxa"/>
              <w:left w:w="43" w:type="dxa"/>
              <w:bottom w:w="43" w:type="dxa"/>
              <w:right w:w="43" w:type="dxa"/>
            </w:tcMar>
            <w:vAlign w:val="bottom"/>
          </w:tcPr>
          <w:p w14:paraId="5D641981" w14:textId="77777777" w:rsidR="0010227F" w:rsidRPr="000A21B3" w:rsidRDefault="0010227F" w:rsidP="000A21B3">
            <w:pPr>
              <w:rPr>
                <w:sz w:val="21"/>
                <w:lang w:val="nb-NO"/>
              </w:rPr>
            </w:pPr>
          </w:p>
        </w:tc>
        <w:tc>
          <w:tcPr>
            <w:tcW w:w="1150" w:type="dxa"/>
            <w:tcBorders>
              <w:top w:val="nil"/>
              <w:left w:val="nil"/>
              <w:bottom w:val="nil"/>
              <w:right w:val="nil"/>
            </w:tcBorders>
            <w:tcMar>
              <w:top w:w="128" w:type="dxa"/>
              <w:left w:w="43" w:type="dxa"/>
              <w:bottom w:w="43" w:type="dxa"/>
              <w:right w:w="43" w:type="dxa"/>
            </w:tcMar>
            <w:vAlign w:val="bottom"/>
          </w:tcPr>
          <w:p w14:paraId="6433469F" w14:textId="77777777" w:rsidR="0010227F" w:rsidRPr="000A21B3" w:rsidRDefault="0010227F" w:rsidP="000A21B3">
            <w:pPr>
              <w:rPr>
                <w:sz w:val="21"/>
                <w:lang w:val="nb-NO"/>
              </w:rPr>
            </w:pPr>
          </w:p>
        </w:tc>
      </w:tr>
      <w:tr w:rsidR="0010227F" w:rsidRPr="000A21B3" w14:paraId="016C9F2D"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2F16BAF0" w14:textId="77777777" w:rsidR="0010227F" w:rsidRPr="000A21B3" w:rsidRDefault="0010227F" w:rsidP="000A21B3">
            <w:pPr>
              <w:rPr>
                <w:sz w:val="21"/>
              </w:rPr>
            </w:pPr>
            <w:r w:rsidRPr="000A21B3">
              <w:rPr>
                <w:rStyle w:val="halvfet0"/>
                <w:sz w:val="21"/>
              </w:rPr>
              <w:t>Inntekter frå investeringar</w:t>
            </w:r>
          </w:p>
        </w:tc>
        <w:tc>
          <w:tcPr>
            <w:tcW w:w="2674" w:type="dxa"/>
            <w:tcBorders>
              <w:top w:val="nil"/>
              <w:left w:val="nil"/>
              <w:bottom w:val="nil"/>
              <w:right w:val="nil"/>
            </w:tcBorders>
            <w:tcMar>
              <w:top w:w="128" w:type="dxa"/>
              <w:left w:w="43" w:type="dxa"/>
              <w:bottom w:w="43" w:type="dxa"/>
              <w:right w:w="43" w:type="dxa"/>
            </w:tcMar>
            <w:vAlign w:val="bottom"/>
          </w:tcPr>
          <w:p w14:paraId="160E660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16CD00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676040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8842AD8" w14:textId="77777777" w:rsidR="0010227F" w:rsidRPr="000A21B3" w:rsidRDefault="0010227F" w:rsidP="000A21B3">
            <w:pPr>
              <w:rPr>
                <w:sz w:val="21"/>
              </w:rPr>
            </w:pPr>
          </w:p>
        </w:tc>
      </w:tr>
      <w:tr w:rsidR="0010227F" w:rsidRPr="000A21B3" w14:paraId="3EB9A7E2"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3F233AD1" w14:textId="77777777" w:rsidR="0010227F" w:rsidRPr="000A21B3" w:rsidRDefault="0010227F" w:rsidP="000A21B3">
            <w:pPr>
              <w:rPr>
                <w:sz w:val="21"/>
              </w:rPr>
            </w:pPr>
            <w:r w:rsidRPr="000A21B3">
              <w:rPr>
                <w:sz w:val="21"/>
              </w:rPr>
              <w:t>Sal av varige driftsmiddel</w:t>
            </w:r>
          </w:p>
        </w:tc>
        <w:tc>
          <w:tcPr>
            <w:tcW w:w="2674" w:type="dxa"/>
            <w:tcBorders>
              <w:top w:val="nil"/>
              <w:left w:val="nil"/>
              <w:bottom w:val="nil"/>
              <w:right w:val="nil"/>
            </w:tcBorders>
            <w:tcMar>
              <w:top w:w="128" w:type="dxa"/>
              <w:left w:w="43" w:type="dxa"/>
              <w:bottom w:w="43" w:type="dxa"/>
              <w:right w:w="43" w:type="dxa"/>
            </w:tcMar>
            <w:vAlign w:val="bottom"/>
          </w:tcPr>
          <w:p w14:paraId="459449F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4E6F042"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A9BF829"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C8BEAC1" w14:textId="77777777" w:rsidR="0010227F" w:rsidRPr="000A21B3" w:rsidRDefault="0010227F" w:rsidP="000A21B3">
            <w:pPr>
              <w:rPr>
                <w:sz w:val="21"/>
              </w:rPr>
            </w:pPr>
            <w:r w:rsidRPr="000A21B3">
              <w:rPr>
                <w:sz w:val="21"/>
              </w:rPr>
              <w:t>0</w:t>
            </w:r>
          </w:p>
        </w:tc>
      </w:tr>
      <w:tr w:rsidR="0010227F" w:rsidRPr="000A21B3" w14:paraId="4CCCDD2B"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736A64A9" w14:textId="77777777" w:rsidR="0010227F" w:rsidRPr="000A21B3" w:rsidRDefault="0010227F" w:rsidP="000A21B3">
            <w:pPr>
              <w:rPr>
                <w:sz w:val="21"/>
              </w:rPr>
            </w:pPr>
            <w:r w:rsidRPr="000A21B3">
              <w:rPr>
                <w:rStyle w:val="kursiv"/>
                <w:sz w:val="21"/>
              </w:rPr>
              <w:t>Sum investeringsinntekter</w:t>
            </w:r>
          </w:p>
        </w:tc>
        <w:tc>
          <w:tcPr>
            <w:tcW w:w="2674" w:type="dxa"/>
            <w:tcBorders>
              <w:top w:val="nil"/>
              <w:left w:val="nil"/>
              <w:bottom w:val="nil"/>
              <w:right w:val="nil"/>
            </w:tcBorders>
            <w:tcMar>
              <w:top w:w="128" w:type="dxa"/>
              <w:left w:w="43" w:type="dxa"/>
              <w:bottom w:w="43" w:type="dxa"/>
              <w:right w:w="43" w:type="dxa"/>
            </w:tcMar>
            <w:vAlign w:val="bottom"/>
          </w:tcPr>
          <w:p w14:paraId="53A4A63F"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6E8AACA7"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590E86D7"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1D57CFD5" w14:textId="77777777" w:rsidR="0010227F" w:rsidRPr="000A21B3" w:rsidRDefault="0010227F" w:rsidP="000A21B3">
            <w:pPr>
              <w:rPr>
                <w:sz w:val="21"/>
              </w:rPr>
            </w:pPr>
            <w:r w:rsidRPr="000A21B3">
              <w:rPr>
                <w:rStyle w:val="kursiv"/>
                <w:sz w:val="21"/>
              </w:rPr>
              <w:t>0</w:t>
            </w:r>
          </w:p>
        </w:tc>
      </w:tr>
      <w:tr w:rsidR="0010227F" w:rsidRPr="000A21B3" w14:paraId="3A59CDF5" w14:textId="77777777" w:rsidTr="00E556B7">
        <w:trPr>
          <w:trHeight w:val="260"/>
        </w:trPr>
        <w:tc>
          <w:tcPr>
            <w:tcW w:w="3076" w:type="dxa"/>
            <w:tcBorders>
              <w:top w:val="nil"/>
              <w:left w:val="nil"/>
              <w:bottom w:val="nil"/>
              <w:right w:val="nil"/>
            </w:tcBorders>
            <w:tcMar>
              <w:top w:w="128" w:type="dxa"/>
              <w:left w:w="43" w:type="dxa"/>
              <w:bottom w:w="43" w:type="dxa"/>
              <w:right w:w="43" w:type="dxa"/>
            </w:tcMar>
          </w:tcPr>
          <w:p w14:paraId="6A4D9CB3" w14:textId="77777777" w:rsidR="0010227F" w:rsidRPr="000A21B3" w:rsidRDefault="0010227F" w:rsidP="000A21B3">
            <w:pPr>
              <w:rPr>
                <w:sz w:val="21"/>
                <w:lang w:val="nb-NO"/>
              </w:rPr>
            </w:pPr>
          </w:p>
        </w:tc>
        <w:tc>
          <w:tcPr>
            <w:tcW w:w="2674" w:type="dxa"/>
            <w:tcBorders>
              <w:top w:val="nil"/>
              <w:left w:val="nil"/>
              <w:bottom w:val="nil"/>
              <w:right w:val="nil"/>
            </w:tcBorders>
            <w:tcMar>
              <w:top w:w="128" w:type="dxa"/>
              <w:left w:w="43" w:type="dxa"/>
              <w:bottom w:w="43" w:type="dxa"/>
              <w:right w:w="43" w:type="dxa"/>
            </w:tcMar>
            <w:vAlign w:val="bottom"/>
          </w:tcPr>
          <w:p w14:paraId="3E817650" w14:textId="77777777" w:rsidR="0010227F" w:rsidRPr="000A21B3" w:rsidRDefault="0010227F" w:rsidP="000A21B3">
            <w:pPr>
              <w:rPr>
                <w:sz w:val="21"/>
                <w:lang w:val="nb-NO"/>
              </w:rPr>
            </w:pPr>
          </w:p>
        </w:tc>
        <w:tc>
          <w:tcPr>
            <w:tcW w:w="1150" w:type="dxa"/>
            <w:tcBorders>
              <w:top w:val="nil"/>
              <w:left w:val="nil"/>
              <w:bottom w:val="nil"/>
              <w:right w:val="nil"/>
            </w:tcBorders>
            <w:tcMar>
              <w:top w:w="128" w:type="dxa"/>
              <w:left w:w="43" w:type="dxa"/>
              <w:bottom w:w="43" w:type="dxa"/>
              <w:right w:w="43" w:type="dxa"/>
            </w:tcMar>
            <w:vAlign w:val="bottom"/>
          </w:tcPr>
          <w:p w14:paraId="07A4BB80" w14:textId="77777777" w:rsidR="0010227F" w:rsidRPr="000A21B3" w:rsidRDefault="0010227F" w:rsidP="000A21B3">
            <w:pPr>
              <w:rPr>
                <w:sz w:val="21"/>
                <w:lang w:val="nb-NO"/>
              </w:rPr>
            </w:pPr>
          </w:p>
        </w:tc>
        <w:tc>
          <w:tcPr>
            <w:tcW w:w="1150" w:type="dxa"/>
            <w:tcBorders>
              <w:top w:val="nil"/>
              <w:left w:val="nil"/>
              <w:bottom w:val="nil"/>
              <w:right w:val="nil"/>
            </w:tcBorders>
            <w:tcMar>
              <w:top w:w="128" w:type="dxa"/>
              <w:left w:w="43" w:type="dxa"/>
              <w:bottom w:w="43" w:type="dxa"/>
              <w:right w:w="43" w:type="dxa"/>
            </w:tcMar>
            <w:vAlign w:val="bottom"/>
          </w:tcPr>
          <w:p w14:paraId="55B9C835" w14:textId="77777777" w:rsidR="0010227F" w:rsidRPr="000A21B3" w:rsidRDefault="0010227F" w:rsidP="000A21B3">
            <w:pPr>
              <w:rPr>
                <w:sz w:val="21"/>
                <w:lang w:val="nb-NO"/>
              </w:rPr>
            </w:pPr>
          </w:p>
        </w:tc>
        <w:tc>
          <w:tcPr>
            <w:tcW w:w="1150" w:type="dxa"/>
            <w:tcBorders>
              <w:top w:val="nil"/>
              <w:left w:val="nil"/>
              <w:bottom w:val="nil"/>
              <w:right w:val="nil"/>
            </w:tcBorders>
            <w:tcMar>
              <w:top w:w="128" w:type="dxa"/>
              <w:left w:w="43" w:type="dxa"/>
              <w:bottom w:w="43" w:type="dxa"/>
              <w:right w:w="43" w:type="dxa"/>
            </w:tcMar>
            <w:vAlign w:val="bottom"/>
          </w:tcPr>
          <w:p w14:paraId="5342879F" w14:textId="77777777" w:rsidR="0010227F" w:rsidRPr="000A21B3" w:rsidRDefault="0010227F" w:rsidP="000A21B3">
            <w:pPr>
              <w:rPr>
                <w:sz w:val="21"/>
                <w:lang w:val="nb-NO"/>
              </w:rPr>
            </w:pPr>
          </w:p>
        </w:tc>
      </w:tr>
      <w:tr w:rsidR="0010227F" w:rsidRPr="000A21B3" w14:paraId="6AAF1B4D"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223EF8C3" w14:textId="77777777" w:rsidR="0010227F" w:rsidRPr="000A21B3" w:rsidRDefault="0010227F" w:rsidP="000A21B3">
            <w:pPr>
              <w:rPr>
                <w:sz w:val="21"/>
              </w:rPr>
            </w:pPr>
            <w:r w:rsidRPr="000A21B3">
              <w:rPr>
                <w:rStyle w:val="halvfet0"/>
                <w:sz w:val="21"/>
              </w:rPr>
              <w:t>Overføringar til verksemda</w:t>
            </w:r>
          </w:p>
        </w:tc>
        <w:tc>
          <w:tcPr>
            <w:tcW w:w="2674" w:type="dxa"/>
            <w:tcBorders>
              <w:top w:val="nil"/>
              <w:left w:val="nil"/>
              <w:bottom w:val="nil"/>
              <w:right w:val="nil"/>
            </w:tcBorders>
            <w:tcMar>
              <w:top w:w="128" w:type="dxa"/>
              <w:left w:w="43" w:type="dxa"/>
              <w:bottom w:w="43" w:type="dxa"/>
              <w:right w:w="43" w:type="dxa"/>
            </w:tcMar>
            <w:vAlign w:val="bottom"/>
          </w:tcPr>
          <w:p w14:paraId="64DA12A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D097066"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E29BE9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2816FE8" w14:textId="77777777" w:rsidR="0010227F" w:rsidRPr="000A21B3" w:rsidRDefault="0010227F" w:rsidP="000A21B3">
            <w:pPr>
              <w:rPr>
                <w:sz w:val="21"/>
              </w:rPr>
            </w:pPr>
          </w:p>
        </w:tc>
      </w:tr>
      <w:tr w:rsidR="0010227F" w:rsidRPr="000A21B3" w14:paraId="735BE10B"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5AB75B46" w14:textId="77777777" w:rsidR="0010227F" w:rsidRPr="000A21B3" w:rsidRDefault="0010227F" w:rsidP="000A21B3">
            <w:pPr>
              <w:rPr>
                <w:sz w:val="21"/>
              </w:rPr>
            </w:pPr>
            <w:r w:rsidRPr="000A21B3">
              <w:rPr>
                <w:sz w:val="21"/>
              </w:rPr>
              <w:t>Inntekter frå statlege løyvingar til drift</w:t>
            </w:r>
          </w:p>
        </w:tc>
        <w:tc>
          <w:tcPr>
            <w:tcW w:w="2674" w:type="dxa"/>
            <w:tcBorders>
              <w:top w:val="nil"/>
              <w:left w:val="nil"/>
              <w:bottom w:val="nil"/>
              <w:right w:val="nil"/>
            </w:tcBorders>
            <w:tcMar>
              <w:top w:w="128" w:type="dxa"/>
              <w:left w:w="43" w:type="dxa"/>
              <w:bottom w:w="43" w:type="dxa"/>
              <w:right w:w="43" w:type="dxa"/>
            </w:tcMar>
            <w:vAlign w:val="bottom"/>
          </w:tcPr>
          <w:p w14:paraId="47356166" w14:textId="77777777" w:rsidR="0010227F" w:rsidRPr="000A21B3" w:rsidRDefault="0010227F" w:rsidP="000A21B3">
            <w:pPr>
              <w:rPr>
                <w:sz w:val="21"/>
              </w:rPr>
            </w:pPr>
            <w:r w:rsidRPr="000A21B3">
              <w:rPr>
                <w:sz w:val="21"/>
              </w:rPr>
              <w:t>168 485</w:t>
            </w:r>
          </w:p>
        </w:tc>
        <w:tc>
          <w:tcPr>
            <w:tcW w:w="1150" w:type="dxa"/>
            <w:tcBorders>
              <w:top w:val="nil"/>
              <w:left w:val="nil"/>
              <w:bottom w:val="nil"/>
              <w:right w:val="nil"/>
            </w:tcBorders>
            <w:tcMar>
              <w:top w:w="128" w:type="dxa"/>
              <w:left w:w="43" w:type="dxa"/>
              <w:bottom w:w="43" w:type="dxa"/>
              <w:right w:w="43" w:type="dxa"/>
            </w:tcMar>
            <w:vAlign w:val="bottom"/>
          </w:tcPr>
          <w:p w14:paraId="65E65F24" w14:textId="77777777" w:rsidR="0010227F" w:rsidRPr="000A21B3" w:rsidRDefault="0010227F" w:rsidP="000A21B3">
            <w:pPr>
              <w:rPr>
                <w:sz w:val="21"/>
              </w:rPr>
            </w:pPr>
            <w:r w:rsidRPr="000A21B3">
              <w:rPr>
                <w:sz w:val="21"/>
              </w:rPr>
              <w:t>161 035</w:t>
            </w:r>
          </w:p>
        </w:tc>
        <w:tc>
          <w:tcPr>
            <w:tcW w:w="1150" w:type="dxa"/>
            <w:tcBorders>
              <w:top w:val="nil"/>
              <w:left w:val="nil"/>
              <w:bottom w:val="nil"/>
              <w:right w:val="nil"/>
            </w:tcBorders>
            <w:tcMar>
              <w:top w:w="128" w:type="dxa"/>
              <w:left w:w="43" w:type="dxa"/>
              <w:bottom w:w="43" w:type="dxa"/>
              <w:right w:w="43" w:type="dxa"/>
            </w:tcMar>
            <w:vAlign w:val="bottom"/>
          </w:tcPr>
          <w:p w14:paraId="51DCE728" w14:textId="77777777" w:rsidR="0010227F" w:rsidRPr="000A21B3" w:rsidRDefault="0010227F" w:rsidP="000A21B3">
            <w:pPr>
              <w:rPr>
                <w:sz w:val="21"/>
              </w:rPr>
            </w:pPr>
            <w:r w:rsidRPr="000A21B3">
              <w:rPr>
                <w:sz w:val="21"/>
              </w:rPr>
              <w:t>169 801</w:t>
            </w:r>
          </w:p>
        </w:tc>
        <w:tc>
          <w:tcPr>
            <w:tcW w:w="1150" w:type="dxa"/>
            <w:tcBorders>
              <w:top w:val="nil"/>
              <w:left w:val="nil"/>
              <w:bottom w:val="nil"/>
              <w:right w:val="nil"/>
            </w:tcBorders>
            <w:tcMar>
              <w:top w:w="128" w:type="dxa"/>
              <w:left w:w="43" w:type="dxa"/>
              <w:bottom w:w="43" w:type="dxa"/>
              <w:right w:w="43" w:type="dxa"/>
            </w:tcMar>
            <w:vAlign w:val="bottom"/>
          </w:tcPr>
          <w:p w14:paraId="229CC5C5" w14:textId="77777777" w:rsidR="0010227F" w:rsidRPr="000A21B3" w:rsidRDefault="0010227F" w:rsidP="000A21B3">
            <w:pPr>
              <w:rPr>
                <w:sz w:val="21"/>
              </w:rPr>
            </w:pPr>
            <w:r w:rsidRPr="000A21B3">
              <w:rPr>
                <w:sz w:val="21"/>
              </w:rPr>
              <w:t>165 113</w:t>
            </w:r>
          </w:p>
        </w:tc>
      </w:tr>
      <w:tr w:rsidR="0010227F" w:rsidRPr="000A21B3" w14:paraId="602CFA41" w14:textId="77777777" w:rsidTr="00E556B7">
        <w:trPr>
          <w:trHeight w:val="640"/>
        </w:trPr>
        <w:tc>
          <w:tcPr>
            <w:tcW w:w="3076" w:type="dxa"/>
            <w:tcBorders>
              <w:top w:val="nil"/>
              <w:left w:val="nil"/>
              <w:bottom w:val="nil"/>
              <w:right w:val="nil"/>
            </w:tcBorders>
            <w:tcMar>
              <w:top w:w="128" w:type="dxa"/>
              <w:left w:w="43" w:type="dxa"/>
              <w:bottom w:w="43" w:type="dxa"/>
              <w:right w:w="43" w:type="dxa"/>
            </w:tcMar>
          </w:tcPr>
          <w:p w14:paraId="26D551F7" w14:textId="38F68A97" w:rsidR="0010227F" w:rsidRPr="000A21B3" w:rsidRDefault="0010227F" w:rsidP="000A21B3">
            <w:pPr>
              <w:rPr>
                <w:sz w:val="21"/>
              </w:rPr>
            </w:pPr>
            <w:r w:rsidRPr="000A21B3">
              <w:rPr>
                <w:sz w:val="21"/>
              </w:rPr>
              <w:t>Innbetalingar frå fagdepartementet til</w:t>
            </w:r>
            <w:r w:rsidR="00E75C09">
              <w:rPr>
                <w:sz w:val="21"/>
              </w:rPr>
              <w:t xml:space="preserve"> </w:t>
            </w:r>
            <w:r w:rsidRPr="000A21B3">
              <w:rPr>
                <w:sz w:val="21"/>
              </w:rPr>
              <w:t>tilskot til andre</w:t>
            </w:r>
          </w:p>
        </w:tc>
        <w:tc>
          <w:tcPr>
            <w:tcW w:w="2674" w:type="dxa"/>
            <w:tcBorders>
              <w:top w:val="nil"/>
              <w:left w:val="nil"/>
              <w:bottom w:val="nil"/>
              <w:right w:val="nil"/>
            </w:tcBorders>
            <w:tcMar>
              <w:top w:w="128" w:type="dxa"/>
              <w:left w:w="43" w:type="dxa"/>
              <w:bottom w:w="43" w:type="dxa"/>
              <w:right w:w="43" w:type="dxa"/>
            </w:tcMar>
            <w:vAlign w:val="bottom"/>
          </w:tcPr>
          <w:p w14:paraId="60B64B04"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C68D3EF"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C975ED9"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61EA1AC" w14:textId="77777777" w:rsidR="0010227F" w:rsidRPr="000A21B3" w:rsidRDefault="0010227F" w:rsidP="000A21B3">
            <w:pPr>
              <w:rPr>
                <w:sz w:val="21"/>
              </w:rPr>
            </w:pPr>
            <w:r w:rsidRPr="000A21B3">
              <w:rPr>
                <w:sz w:val="21"/>
              </w:rPr>
              <w:t>0</w:t>
            </w:r>
          </w:p>
        </w:tc>
      </w:tr>
      <w:tr w:rsidR="0010227F" w:rsidRPr="000A21B3" w14:paraId="1640ECF0" w14:textId="77777777" w:rsidTr="00E556B7">
        <w:trPr>
          <w:trHeight w:val="640"/>
        </w:trPr>
        <w:tc>
          <w:tcPr>
            <w:tcW w:w="3076" w:type="dxa"/>
            <w:tcBorders>
              <w:top w:val="nil"/>
              <w:left w:val="nil"/>
              <w:bottom w:val="nil"/>
              <w:right w:val="nil"/>
            </w:tcBorders>
            <w:tcMar>
              <w:top w:w="128" w:type="dxa"/>
              <w:left w:w="43" w:type="dxa"/>
              <w:bottom w:w="43" w:type="dxa"/>
              <w:right w:w="43" w:type="dxa"/>
            </w:tcMar>
          </w:tcPr>
          <w:p w14:paraId="38898759" w14:textId="77777777" w:rsidR="0010227F" w:rsidRPr="000A21B3" w:rsidRDefault="0010227F" w:rsidP="000A21B3">
            <w:pPr>
              <w:rPr>
                <w:sz w:val="21"/>
              </w:rPr>
            </w:pPr>
            <w:r w:rsidRPr="000A21B3">
              <w:rPr>
                <w:sz w:val="21"/>
              </w:rPr>
              <w:t xml:space="preserve">Innbetalingar frå andre departement </w:t>
            </w:r>
            <w:r w:rsidRPr="000A21B3">
              <w:rPr>
                <w:sz w:val="21"/>
              </w:rPr>
              <w:br/>
              <w:t>til tilskot til andre</w:t>
            </w:r>
          </w:p>
        </w:tc>
        <w:tc>
          <w:tcPr>
            <w:tcW w:w="2674" w:type="dxa"/>
            <w:tcBorders>
              <w:top w:val="nil"/>
              <w:left w:val="nil"/>
              <w:bottom w:val="nil"/>
              <w:right w:val="nil"/>
            </w:tcBorders>
            <w:tcMar>
              <w:top w:w="128" w:type="dxa"/>
              <w:left w:w="43" w:type="dxa"/>
              <w:bottom w:w="43" w:type="dxa"/>
              <w:right w:w="43" w:type="dxa"/>
            </w:tcMar>
            <w:vAlign w:val="bottom"/>
          </w:tcPr>
          <w:p w14:paraId="0F1A4537"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DDE0753"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9CBEBC5"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F20BEB5" w14:textId="77777777" w:rsidR="0010227F" w:rsidRPr="000A21B3" w:rsidRDefault="0010227F" w:rsidP="000A21B3">
            <w:pPr>
              <w:rPr>
                <w:sz w:val="21"/>
              </w:rPr>
            </w:pPr>
            <w:r w:rsidRPr="000A21B3">
              <w:rPr>
                <w:sz w:val="21"/>
              </w:rPr>
              <w:t>0</w:t>
            </w:r>
          </w:p>
        </w:tc>
      </w:tr>
      <w:tr w:rsidR="0010227F" w:rsidRPr="000A21B3" w14:paraId="5AA097B4"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53CE7C18" w14:textId="77777777" w:rsidR="0010227F" w:rsidRPr="000A21B3" w:rsidRDefault="0010227F" w:rsidP="000A21B3">
            <w:pPr>
              <w:rPr>
                <w:sz w:val="21"/>
              </w:rPr>
            </w:pPr>
            <w:r w:rsidRPr="000A21B3">
              <w:rPr>
                <w:sz w:val="21"/>
              </w:rPr>
              <w:t>Andre innbetalingar</w:t>
            </w:r>
          </w:p>
        </w:tc>
        <w:tc>
          <w:tcPr>
            <w:tcW w:w="2674" w:type="dxa"/>
            <w:tcBorders>
              <w:top w:val="nil"/>
              <w:left w:val="nil"/>
              <w:bottom w:val="nil"/>
              <w:right w:val="nil"/>
            </w:tcBorders>
            <w:tcMar>
              <w:top w:w="128" w:type="dxa"/>
              <w:left w:w="43" w:type="dxa"/>
              <w:bottom w:w="43" w:type="dxa"/>
              <w:right w:w="43" w:type="dxa"/>
            </w:tcMar>
            <w:vAlign w:val="bottom"/>
          </w:tcPr>
          <w:p w14:paraId="337B7472"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222EF715"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7EC9A6E8"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19152106" w14:textId="77777777" w:rsidR="0010227F" w:rsidRPr="000A21B3" w:rsidRDefault="0010227F" w:rsidP="000A21B3">
            <w:pPr>
              <w:rPr>
                <w:sz w:val="21"/>
              </w:rPr>
            </w:pPr>
            <w:r w:rsidRPr="000A21B3">
              <w:rPr>
                <w:rStyle w:val="kursiv"/>
                <w:sz w:val="21"/>
              </w:rPr>
              <w:t>0</w:t>
            </w:r>
          </w:p>
        </w:tc>
      </w:tr>
      <w:tr w:rsidR="0010227F" w:rsidRPr="000A21B3" w14:paraId="6054C0D0"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5DE8BAE4" w14:textId="77777777" w:rsidR="0010227F" w:rsidRPr="000A21B3" w:rsidRDefault="0010227F" w:rsidP="000A21B3">
            <w:pPr>
              <w:rPr>
                <w:sz w:val="21"/>
              </w:rPr>
            </w:pPr>
            <w:r w:rsidRPr="000A21B3">
              <w:rPr>
                <w:rStyle w:val="kursiv"/>
                <w:sz w:val="21"/>
              </w:rPr>
              <w:t>Sum overføringar til verksemda</w:t>
            </w:r>
          </w:p>
        </w:tc>
        <w:tc>
          <w:tcPr>
            <w:tcW w:w="2674" w:type="dxa"/>
            <w:tcBorders>
              <w:top w:val="nil"/>
              <w:left w:val="nil"/>
              <w:bottom w:val="nil"/>
              <w:right w:val="nil"/>
            </w:tcBorders>
            <w:tcMar>
              <w:top w:w="128" w:type="dxa"/>
              <w:left w:w="43" w:type="dxa"/>
              <w:bottom w:w="43" w:type="dxa"/>
              <w:right w:w="43" w:type="dxa"/>
            </w:tcMar>
            <w:vAlign w:val="bottom"/>
          </w:tcPr>
          <w:p w14:paraId="4456A940" w14:textId="77777777" w:rsidR="0010227F" w:rsidRPr="000A21B3" w:rsidRDefault="0010227F" w:rsidP="000A21B3">
            <w:pPr>
              <w:rPr>
                <w:sz w:val="21"/>
              </w:rPr>
            </w:pPr>
            <w:r w:rsidRPr="000A21B3">
              <w:rPr>
                <w:rStyle w:val="kursiv"/>
                <w:sz w:val="21"/>
              </w:rPr>
              <w:t>168 485</w:t>
            </w:r>
          </w:p>
        </w:tc>
        <w:tc>
          <w:tcPr>
            <w:tcW w:w="1150" w:type="dxa"/>
            <w:tcBorders>
              <w:top w:val="nil"/>
              <w:left w:val="nil"/>
              <w:bottom w:val="nil"/>
              <w:right w:val="nil"/>
            </w:tcBorders>
            <w:tcMar>
              <w:top w:w="128" w:type="dxa"/>
              <w:left w:w="43" w:type="dxa"/>
              <w:bottom w:w="43" w:type="dxa"/>
              <w:right w:w="43" w:type="dxa"/>
            </w:tcMar>
            <w:vAlign w:val="bottom"/>
          </w:tcPr>
          <w:p w14:paraId="4BA7CFB8" w14:textId="77777777" w:rsidR="0010227F" w:rsidRPr="000A21B3" w:rsidRDefault="0010227F" w:rsidP="000A21B3">
            <w:pPr>
              <w:rPr>
                <w:sz w:val="21"/>
              </w:rPr>
            </w:pPr>
            <w:r w:rsidRPr="000A21B3">
              <w:rPr>
                <w:rStyle w:val="kursiv"/>
                <w:sz w:val="21"/>
              </w:rPr>
              <w:t>161 035</w:t>
            </w:r>
          </w:p>
        </w:tc>
        <w:tc>
          <w:tcPr>
            <w:tcW w:w="1150" w:type="dxa"/>
            <w:tcBorders>
              <w:top w:val="nil"/>
              <w:left w:val="nil"/>
              <w:bottom w:val="nil"/>
              <w:right w:val="nil"/>
            </w:tcBorders>
            <w:tcMar>
              <w:top w:w="128" w:type="dxa"/>
              <w:left w:w="43" w:type="dxa"/>
              <w:bottom w:w="43" w:type="dxa"/>
              <w:right w:w="43" w:type="dxa"/>
            </w:tcMar>
            <w:vAlign w:val="bottom"/>
          </w:tcPr>
          <w:p w14:paraId="7FD8AD04" w14:textId="77777777" w:rsidR="0010227F" w:rsidRPr="000A21B3" w:rsidRDefault="0010227F" w:rsidP="000A21B3">
            <w:pPr>
              <w:rPr>
                <w:sz w:val="21"/>
              </w:rPr>
            </w:pPr>
            <w:r w:rsidRPr="000A21B3">
              <w:rPr>
                <w:rStyle w:val="kursiv"/>
                <w:sz w:val="21"/>
              </w:rPr>
              <w:t>169 801</w:t>
            </w:r>
          </w:p>
        </w:tc>
        <w:tc>
          <w:tcPr>
            <w:tcW w:w="1150" w:type="dxa"/>
            <w:tcBorders>
              <w:top w:val="nil"/>
              <w:left w:val="nil"/>
              <w:bottom w:val="nil"/>
              <w:right w:val="nil"/>
            </w:tcBorders>
            <w:tcMar>
              <w:top w:w="128" w:type="dxa"/>
              <w:left w:w="43" w:type="dxa"/>
              <w:bottom w:w="43" w:type="dxa"/>
              <w:right w:w="43" w:type="dxa"/>
            </w:tcMar>
            <w:vAlign w:val="bottom"/>
          </w:tcPr>
          <w:p w14:paraId="3672773A" w14:textId="77777777" w:rsidR="0010227F" w:rsidRPr="000A21B3" w:rsidRDefault="0010227F" w:rsidP="000A21B3">
            <w:pPr>
              <w:rPr>
                <w:sz w:val="21"/>
              </w:rPr>
            </w:pPr>
            <w:r w:rsidRPr="000A21B3">
              <w:rPr>
                <w:rStyle w:val="kursiv"/>
                <w:sz w:val="21"/>
              </w:rPr>
              <w:t>165 113</w:t>
            </w:r>
          </w:p>
        </w:tc>
      </w:tr>
      <w:tr w:rsidR="0010227F" w:rsidRPr="000A21B3" w14:paraId="4171A17F" w14:textId="77777777" w:rsidTr="00E556B7">
        <w:trPr>
          <w:trHeight w:val="260"/>
        </w:trPr>
        <w:tc>
          <w:tcPr>
            <w:tcW w:w="3076" w:type="dxa"/>
            <w:tcBorders>
              <w:top w:val="nil"/>
              <w:left w:val="nil"/>
              <w:bottom w:val="nil"/>
              <w:right w:val="nil"/>
            </w:tcBorders>
            <w:tcMar>
              <w:top w:w="128" w:type="dxa"/>
              <w:left w:w="43" w:type="dxa"/>
              <w:bottom w:w="43" w:type="dxa"/>
              <w:right w:w="43" w:type="dxa"/>
            </w:tcMar>
          </w:tcPr>
          <w:p w14:paraId="2E75D61D" w14:textId="77777777" w:rsidR="0010227F" w:rsidRPr="000A21B3" w:rsidRDefault="0010227F" w:rsidP="000A21B3">
            <w:pPr>
              <w:rPr>
                <w:sz w:val="21"/>
                <w:lang w:val="nb-NO"/>
              </w:rPr>
            </w:pPr>
          </w:p>
        </w:tc>
        <w:tc>
          <w:tcPr>
            <w:tcW w:w="2674" w:type="dxa"/>
            <w:tcBorders>
              <w:top w:val="nil"/>
              <w:left w:val="nil"/>
              <w:bottom w:val="nil"/>
              <w:right w:val="nil"/>
            </w:tcBorders>
            <w:tcMar>
              <w:top w:w="128" w:type="dxa"/>
              <w:left w:w="43" w:type="dxa"/>
              <w:bottom w:w="43" w:type="dxa"/>
              <w:right w:w="43" w:type="dxa"/>
            </w:tcMar>
            <w:vAlign w:val="bottom"/>
          </w:tcPr>
          <w:p w14:paraId="79A3D53F" w14:textId="77777777" w:rsidR="0010227F" w:rsidRPr="000A21B3" w:rsidRDefault="0010227F" w:rsidP="000A21B3">
            <w:pPr>
              <w:rPr>
                <w:sz w:val="21"/>
                <w:lang w:val="nb-NO"/>
              </w:rPr>
            </w:pPr>
          </w:p>
        </w:tc>
        <w:tc>
          <w:tcPr>
            <w:tcW w:w="1150" w:type="dxa"/>
            <w:tcBorders>
              <w:top w:val="nil"/>
              <w:left w:val="nil"/>
              <w:bottom w:val="nil"/>
              <w:right w:val="nil"/>
            </w:tcBorders>
            <w:tcMar>
              <w:top w:w="128" w:type="dxa"/>
              <w:left w:w="43" w:type="dxa"/>
              <w:bottom w:w="43" w:type="dxa"/>
              <w:right w:w="43" w:type="dxa"/>
            </w:tcMar>
            <w:vAlign w:val="bottom"/>
          </w:tcPr>
          <w:p w14:paraId="1D38D35E" w14:textId="77777777" w:rsidR="0010227F" w:rsidRPr="000A21B3" w:rsidRDefault="0010227F" w:rsidP="000A21B3">
            <w:pPr>
              <w:rPr>
                <w:sz w:val="21"/>
                <w:lang w:val="nb-NO"/>
              </w:rPr>
            </w:pPr>
          </w:p>
        </w:tc>
        <w:tc>
          <w:tcPr>
            <w:tcW w:w="1150" w:type="dxa"/>
            <w:tcBorders>
              <w:top w:val="nil"/>
              <w:left w:val="nil"/>
              <w:bottom w:val="nil"/>
              <w:right w:val="nil"/>
            </w:tcBorders>
            <w:tcMar>
              <w:top w:w="128" w:type="dxa"/>
              <w:left w:w="43" w:type="dxa"/>
              <w:bottom w:w="43" w:type="dxa"/>
              <w:right w:w="43" w:type="dxa"/>
            </w:tcMar>
            <w:vAlign w:val="bottom"/>
          </w:tcPr>
          <w:p w14:paraId="28116BD5" w14:textId="77777777" w:rsidR="0010227F" w:rsidRPr="000A21B3" w:rsidRDefault="0010227F" w:rsidP="000A21B3">
            <w:pPr>
              <w:rPr>
                <w:sz w:val="21"/>
                <w:lang w:val="nb-NO"/>
              </w:rPr>
            </w:pPr>
          </w:p>
        </w:tc>
        <w:tc>
          <w:tcPr>
            <w:tcW w:w="1150" w:type="dxa"/>
            <w:tcBorders>
              <w:top w:val="nil"/>
              <w:left w:val="nil"/>
              <w:bottom w:val="nil"/>
              <w:right w:val="nil"/>
            </w:tcBorders>
            <w:tcMar>
              <w:top w:w="128" w:type="dxa"/>
              <w:left w:w="43" w:type="dxa"/>
              <w:bottom w:w="43" w:type="dxa"/>
              <w:right w:w="43" w:type="dxa"/>
            </w:tcMar>
            <w:vAlign w:val="bottom"/>
          </w:tcPr>
          <w:p w14:paraId="3F628413" w14:textId="77777777" w:rsidR="0010227F" w:rsidRPr="000A21B3" w:rsidRDefault="0010227F" w:rsidP="000A21B3">
            <w:pPr>
              <w:rPr>
                <w:sz w:val="21"/>
                <w:lang w:val="nb-NO"/>
              </w:rPr>
            </w:pPr>
          </w:p>
        </w:tc>
      </w:tr>
      <w:tr w:rsidR="0010227F" w:rsidRPr="000A21B3" w14:paraId="487025FD"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3F4D61C0" w14:textId="77777777" w:rsidR="0010227F" w:rsidRPr="000A21B3" w:rsidRDefault="0010227F" w:rsidP="000A21B3">
            <w:pPr>
              <w:rPr>
                <w:sz w:val="21"/>
              </w:rPr>
            </w:pPr>
            <w:r w:rsidRPr="000A21B3">
              <w:rPr>
                <w:rStyle w:val="halvfet0"/>
                <w:sz w:val="21"/>
              </w:rPr>
              <w:t>Finansielle aktivitetar</w:t>
            </w:r>
          </w:p>
        </w:tc>
        <w:tc>
          <w:tcPr>
            <w:tcW w:w="2674" w:type="dxa"/>
            <w:tcBorders>
              <w:top w:val="nil"/>
              <w:left w:val="nil"/>
              <w:bottom w:val="nil"/>
              <w:right w:val="nil"/>
            </w:tcBorders>
            <w:tcMar>
              <w:top w:w="128" w:type="dxa"/>
              <w:left w:w="43" w:type="dxa"/>
              <w:bottom w:w="43" w:type="dxa"/>
              <w:right w:w="43" w:type="dxa"/>
            </w:tcMar>
            <w:vAlign w:val="bottom"/>
          </w:tcPr>
          <w:p w14:paraId="16ABC9B6"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765FF1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EF8FDF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1348F74" w14:textId="77777777" w:rsidR="0010227F" w:rsidRPr="000A21B3" w:rsidRDefault="0010227F" w:rsidP="000A21B3">
            <w:pPr>
              <w:rPr>
                <w:sz w:val="21"/>
              </w:rPr>
            </w:pPr>
          </w:p>
        </w:tc>
      </w:tr>
      <w:tr w:rsidR="0010227F" w:rsidRPr="000A21B3" w14:paraId="1FA07C3A"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116E3461" w14:textId="77777777" w:rsidR="0010227F" w:rsidRPr="000A21B3" w:rsidRDefault="0010227F" w:rsidP="000A21B3">
            <w:pPr>
              <w:rPr>
                <w:sz w:val="21"/>
              </w:rPr>
            </w:pPr>
            <w:r w:rsidRPr="000A21B3">
              <w:rPr>
                <w:sz w:val="21"/>
              </w:rPr>
              <w:t>Innbetaling ved sal av aksjar og partar</w:t>
            </w:r>
          </w:p>
        </w:tc>
        <w:tc>
          <w:tcPr>
            <w:tcW w:w="2674" w:type="dxa"/>
            <w:tcBorders>
              <w:top w:val="nil"/>
              <w:left w:val="nil"/>
              <w:bottom w:val="nil"/>
              <w:right w:val="nil"/>
            </w:tcBorders>
            <w:tcMar>
              <w:top w:w="128" w:type="dxa"/>
              <w:left w:w="43" w:type="dxa"/>
              <w:bottom w:w="43" w:type="dxa"/>
              <w:right w:w="43" w:type="dxa"/>
            </w:tcMar>
            <w:vAlign w:val="bottom"/>
          </w:tcPr>
          <w:p w14:paraId="4BDC1C11"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62DA62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04CB25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9626A9B" w14:textId="77777777" w:rsidR="0010227F" w:rsidRPr="000A21B3" w:rsidRDefault="0010227F" w:rsidP="000A21B3">
            <w:pPr>
              <w:rPr>
                <w:sz w:val="21"/>
              </w:rPr>
            </w:pPr>
            <w:r w:rsidRPr="000A21B3">
              <w:rPr>
                <w:sz w:val="21"/>
              </w:rPr>
              <w:t>0</w:t>
            </w:r>
          </w:p>
        </w:tc>
      </w:tr>
      <w:tr w:rsidR="0010227F" w:rsidRPr="000A21B3" w14:paraId="1DC8767B" w14:textId="77777777" w:rsidTr="00E556B7">
        <w:trPr>
          <w:trHeight w:val="640"/>
        </w:trPr>
        <w:tc>
          <w:tcPr>
            <w:tcW w:w="3076" w:type="dxa"/>
            <w:tcBorders>
              <w:top w:val="nil"/>
              <w:left w:val="nil"/>
              <w:bottom w:val="nil"/>
              <w:right w:val="nil"/>
            </w:tcBorders>
            <w:tcMar>
              <w:top w:w="128" w:type="dxa"/>
              <w:left w:w="43" w:type="dxa"/>
              <w:bottom w:w="43" w:type="dxa"/>
              <w:right w:w="43" w:type="dxa"/>
            </w:tcMar>
          </w:tcPr>
          <w:p w14:paraId="6ACA6E39" w14:textId="1DFC224F" w:rsidR="0010227F" w:rsidRPr="000A21B3" w:rsidRDefault="0010227F" w:rsidP="000A21B3">
            <w:pPr>
              <w:rPr>
                <w:sz w:val="21"/>
              </w:rPr>
            </w:pPr>
            <w:r w:rsidRPr="000A21B3">
              <w:rPr>
                <w:sz w:val="21"/>
              </w:rPr>
              <w:t xml:space="preserve">Andre finansielle innbetalingar (t.d. innbetaling av rente) </w:t>
            </w:r>
          </w:p>
        </w:tc>
        <w:tc>
          <w:tcPr>
            <w:tcW w:w="2674" w:type="dxa"/>
            <w:tcBorders>
              <w:top w:val="nil"/>
              <w:left w:val="nil"/>
              <w:bottom w:val="nil"/>
              <w:right w:val="nil"/>
            </w:tcBorders>
            <w:tcMar>
              <w:top w:w="128" w:type="dxa"/>
              <w:left w:w="43" w:type="dxa"/>
              <w:bottom w:w="43" w:type="dxa"/>
              <w:right w:w="43" w:type="dxa"/>
            </w:tcMar>
            <w:vAlign w:val="bottom"/>
          </w:tcPr>
          <w:p w14:paraId="72F3608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DCB7442"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137F800"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B31BA64" w14:textId="77777777" w:rsidR="0010227F" w:rsidRPr="000A21B3" w:rsidRDefault="0010227F" w:rsidP="000A21B3">
            <w:pPr>
              <w:rPr>
                <w:sz w:val="21"/>
              </w:rPr>
            </w:pPr>
            <w:r w:rsidRPr="000A21B3">
              <w:rPr>
                <w:sz w:val="21"/>
              </w:rPr>
              <w:t>0</w:t>
            </w:r>
          </w:p>
        </w:tc>
      </w:tr>
      <w:tr w:rsidR="0010227F" w:rsidRPr="000A21B3" w14:paraId="64F87EA1" w14:textId="77777777" w:rsidTr="00E556B7">
        <w:trPr>
          <w:trHeight w:val="380"/>
        </w:trPr>
        <w:tc>
          <w:tcPr>
            <w:tcW w:w="3076" w:type="dxa"/>
            <w:tcBorders>
              <w:top w:val="nil"/>
              <w:left w:val="nil"/>
              <w:bottom w:val="nil"/>
              <w:right w:val="nil"/>
            </w:tcBorders>
            <w:tcMar>
              <w:top w:w="128" w:type="dxa"/>
              <w:left w:w="43" w:type="dxa"/>
              <w:bottom w:w="43" w:type="dxa"/>
              <w:right w:w="43" w:type="dxa"/>
            </w:tcMar>
          </w:tcPr>
          <w:p w14:paraId="2E761E0F" w14:textId="77777777" w:rsidR="0010227F" w:rsidRPr="000A21B3" w:rsidRDefault="0010227F" w:rsidP="000A21B3">
            <w:pPr>
              <w:rPr>
                <w:sz w:val="21"/>
              </w:rPr>
            </w:pPr>
            <w:r w:rsidRPr="000A21B3">
              <w:rPr>
                <w:rStyle w:val="kursiv"/>
                <w:sz w:val="21"/>
              </w:rPr>
              <w:t>Sum finansielle aktivitetar</w:t>
            </w:r>
          </w:p>
        </w:tc>
        <w:tc>
          <w:tcPr>
            <w:tcW w:w="2674" w:type="dxa"/>
            <w:tcBorders>
              <w:top w:val="nil"/>
              <w:left w:val="nil"/>
              <w:bottom w:val="nil"/>
              <w:right w:val="nil"/>
            </w:tcBorders>
            <w:tcMar>
              <w:top w:w="128" w:type="dxa"/>
              <w:left w:w="43" w:type="dxa"/>
              <w:bottom w:w="43" w:type="dxa"/>
              <w:right w:w="43" w:type="dxa"/>
            </w:tcMar>
            <w:vAlign w:val="bottom"/>
          </w:tcPr>
          <w:p w14:paraId="046BE2F8"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39EEFC71"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2057454F"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4F0A9B66" w14:textId="77777777" w:rsidR="0010227F" w:rsidRPr="000A21B3" w:rsidRDefault="0010227F" w:rsidP="000A21B3">
            <w:pPr>
              <w:rPr>
                <w:sz w:val="21"/>
              </w:rPr>
            </w:pPr>
            <w:r w:rsidRPr="000A21B3">
              <w:rPr>
                <w:rStyle w:val="kursiv"/>
                <w:sz w:val="21"/>
              </w:rPr>
              <w:t>0</w:t>
            </w:r>
          </w:p>
        </w:tc>
      </w:tr>
      <w:tr w:rsidR="0010227F" w:rsidRPr="000A21B3" w14:paraId="4860D1DE" w14:textId="77777777" w:rsidTr="00E556B7">
        <w:trPr>
          <w:trHeight w:val="380"/>
        </w:trPr>
        <w:tc>
          <w:tcPr>
            <w:tcW w:w="3076" w:type="dxa"/>
            <w:tcBorders>
              <w:top w:val="single" w:sz="4" w:space="0" w:color="000000"/>
              <w:left w:val="nil"/>
              <w:bottom w:val="single" w:sz="4" w:space="0" w:color="000000"/>
              <w:right w:val="nil"/>
            </w:tcBorders>
            <w:tcMar>
              <w:top w:w="128" w:type="dxa"/>
              <w:left w:w="43" w:type="dxa"/>
              <w:bottom w:w="43" w:type="dxa"/>
              <w:right w:w="43" w:type="dxa"/>
            </w:tcMar>
          </w:tcPr>
          <w:p w14:paraId="2C1ED9E1" w14:textId="77777777" w:rsidR="0010227F" w:rsidRPr="000A21B3" w:rsidRDefault="0010227F" w:rsidP="000A21B3">
            <w:pPr>
              <w:rPr>
                <w:sz w:val="21"/>
              </w:rPr>
            </w:pPr>
            <w:r w:rsidRPr="000A21B3">
              <w:rPr>
                <w:rStyle w:val="kursiv"/>
                <w:sz w:val="21"/>
              </w:rPr>
              <w:t>Sum inntekter</w:t>
            </w:r>
          </w:p>
        </w:tc>
        <w:tc>
          <w:tcPr>
            <w:tcW w:w="26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995C17" w14:textId="77777777" w:rsidR="0010227F" w:rsidRPr="000A21B3" w:rsidRDefault="0010227F" w:rsidP="000A21B3">
            <w:pPr>
              <w:rPr>
                <w:sz w:val="21"/>
              </w:rPr>
            </w:pPr>
            <w:r w:rsidRPr="000A21B3">
              <w:rPr>
                <w:rStyle w:val="kursiv"/>
                <w:sz w:val="21"/>
              </w:rPr>
              <w:t>171 151</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46E9F8B" w14:textId="77777777" w:rsidR="0010227F" w:rsidRPr="000A21B3" w:rsidRDefault="0010227F" w:rsidP="000A21B3">
            <w:pPr>
              <w:rPr>
                <w:sz w:val="21"/>
              </w:rPr>
            </w:pPr>
            <w:r w:rsidRPr="000A21B3">
              <w:rPr>
                <w:rStyle w:val="kursiv"/>
                <w:sz w:val="21"/>
              </w:rPr>
              <w:t>165 027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EB7263" w14:textId="77777777" w:rsidR="0010227F" w:rsidRPr="000A21B3" w:rsidRDefault="0010227F" w:rsidP="000A21B3">
            <w:pPr>
              <w:rPr>
                <w:sz w:val="21"/>
              </w:rPr>
            </w:pPr>
            <w:r w:rsidRPr="000A21B3">
              <w:rPr>
                <w:rStyle w:val="kursiv"/>
                <w:sz w:val="21"/>
              </w:rPr>
              <w:t>172 830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90001A" w14:textId="77777777" w:rsidR="0010227F" w:rsidRPr="000A21B3" w:rsidRDefault="0010227F" w:rsidP="000A21B3">
            <w:pPr>
              <w:rPr>
                <w:sz w:val="21"/>
              </w:rPr>
            </w:pPr>
            <w:r w:rsidRPr="000A21B3">
              <w:rPr>
                <w:rStyle w:val="kursiv"/>
                <w:sz w:val="21"/>
              </w:rPr>
              <w:t>168 613</w:t>
            </w:r>
          </w:p>
        </w:tc>
      </w:tr>
      <w:tr w:rsidR="0010227F" w:rsidRPr="000A21B3" w14:paraId="6A1E6FA9" w14:textId="77777777" w:rsidTr="00E556B7">
        <w:trPr>
          <w:trHeight w:val="380"/>
        </w:trPr>
        <w:tc>
          <w:tcPr>
            <w:tcW w:w="3076" w:type="dxa"/>
            <w:tcBorders>
              <w:top w:val="single" w:sz="4" w:space="0" w:color="000000"/>
              <w:left w:val="nil"/>
              <w:bottom w:val="single" w:sz="4" w:space="0" w:color="000000"/>
              <w:right w:val="nil"/>
            </w:tcBorders>
            <w:tcMar>
              <w:top w:w="128" w:type="dxa"/>
              <w:left w:w="43" w:type="dxa"/>
              <w:bottom w:w="43" w:type="dxa"/>
              <w:right w:w="43" w:type="dxa"/>
            </w:tcMar>
          </w:tcPr>
          <w:p w14:paraId="45600532" w14:textId="77777777" w:rsidR="0010227F" w:rsidRPr="000A21B3" w:rsidRDefault="0010227F" w:rsidP="000A21B3">
            <w:pPr>
              <w:rPr>
                <w:sz w:val="21"/>
              </w:rPr>
            </w:pPr>
            <w:r w:rsidRPr="000A21B3">
              <w:rPr>
                <w:rStyle w:val="kursiv"/>
                <w:sz w:val="21"/>
              </w:rPr>
              <w:t>Netto endring i kontantbehaldning</w:t>
            </w:r>
          </w:p>
        </w:tc>
        <w:tc>
          <w:tcPr>
            <w:tcW w:w="267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B416F3" w14:textId="77777777" w:rsidR="0010227F" w:rsidRPr="000A21B3" w:rsidRDefault="0010227F" w:rsidP="000A21B3">
            <w:pPr>
              <w:rPr>
                <w:sz w:val="21"/>
              </w:rPr>
            </w:pPr>
            <w:r w:rsidRPr="000A21B3">
              <w:rPr>
                <w:sz w:val="21"/>
              </w:rPr>
              <w:t>–</w:t>
            </w:r>
            <w:r w:rsidRPr="000A21B3">
              <w:rPr>
                <w:rStyle w:val="kursiv"/>
                <w:sz w:val="21"/>
              </w:rPr>
              <w:t>4 455</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E11C35" w14:textId="77777777" w:rsidR="0010227F" w:rsidRPr="000A21B3" w:rsidRDefault="0010227F" w:rsidP="000A21B3">
            <w:pPr>
              <w:rPr>
                <w:sz w:val="21"/>
              </w:rPr>
            </w:pPr>
            <w:r w:rsidRPr="000A21B3">
              <w:rPr>
                <w:sz w:val="21"/>
              </w:rPr>
              <w:t>–</w:t>
            </w:r>
            <w:r w:rsidRPr="000A21B3">
              <w:rPr>
                <w:rStyle w:val="kursiv"/>
                <w:sz w:val="21"/>
              </w:rPr>
              <w:t>14 646</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03CC02" w14:textId="77777777" w:rsidR="0010227F" w:rsidRPr="000A21B3" w:rsidRDefault="0010227F" w:rsidP="000A21B3">
            <w:pPr>
              <w:rPr>
                <w:sz w:val="21"/>
              </w:rPr>
            </w:pPr>
            <w:r w:rsidRPr="000A21B3">
              <w:rPr>
                <w:rStyle w:val="kursiv"/>
                <w:sz w:val="21"/>
              </w:rPr>
              <w:t>1 387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B64FC1" w14:textId="77777777" w:rsidR="0010227F" w:rsidRPr="000A21B3" w:rsidRDefault="0010227F" w:rsidP="000A21B3">
            <w:pPr>
              <w:rPr>
                <w:sz w:val="21"/>
              </w:rPr>
            </w:pPr>
            <w:r w:rsidRPr="000A21B3">
              <w:rPr>
                <w:rStyle w:val="kursiv"/>
                <w:sz w:val="21"/>
              </w:rPr>
              <w:t>1 463</w:t>
            </w:r>
          </w:p>
        </w:tc>
      </w:tr>
    </w:tbl>
    <w:p w14:paraId="40A53946" w14:textId="1D93077A" w:rsidR="001845D3" w:rsidRPr="000A21B3" w:rsidRDefault="001845D3" w:rsidP="000A21B3">
      <w:pPr>
        <w:pStyle w:val="tabell-tittel"/>
      </w:pPr>
      <w:r w:rsidRPr="000A21B3">
        <w:t>Norsk utanrikspolitisk institutt (NUPI). Inntekter etter inntektskjelde</w:t>
      </w:r>
    </w:p>
    <w:p w14:paraId="3EFE5E03" w14:textId="77777777" w:rsidR="0010227F" w:rsidRPr="000A21B3" w:rsidRDefault="0010227F" w:rsidP="000A21B3">
      <w:pPr>
        <w:pStyle w:val="Tabellnavn"/>
      </w:pPr>
      <w:r w:rsidRPr="000A21B3">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10227F" w:rsidRPr="000A21B3" w14:paraId="0FF36628"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14B4B680"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3CA04EB"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82BA2F5"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D1766F3"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5D538DD" w14:textId="77777777" w:rsidR="0010227F" w:rsidRPr="000A21B3" w:rsidRDefault="0010227F" w:rsidP="000A21B3">
            <w:pPr>
              <w:rPr>
                <w:sz w:val="21"/>
              </w:rPr>
            </w:pPr>
            <w:r w:rsidRPr="000A21B3">
              <w:rPr>
                <w:sz w:val="21"/>
              </w:rPr>
              <w:t>(i 1 000 kroner)</w:t>
            </w:r>
          </w:p>
        </w:tc>
      </w:tr>
      <w:tr w:rsidR="0010227F" w:rsidRPr="000A21B3" w14:paraId="2E908B6E" w14:textId="77777777">
        <w:trPr>
          <w:trHeight w:val="60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07A2C75B" w14:textId="77777777" w:rsidR="0010227F" w:rsidRPr="000A21B3" w:rsidRDefault="0010227F" w:rsidP="000A21B3">
            <w:pPr>
              <w:rPr>
                <w:sz w:val="21"/>
              </w:rPr>
            </w:pPr>
            <w:r w:rsidRPr="000A21B3">
              <w:rPr>
                <w:sz w:val="21"/>
              </w:rPr>
              <w:t>Inntektstype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0AC691BA" w14:textId="77777777" w:rsidR="0010227F" w:rsidRPr="000A21B3" w:rsidRDefault="0010227F" w:rsidP="000A21B3">
            <w:pPr>
              <w:rPr>
                <w:sz w:val="21"/>
              </w:rPr>
            </w:pPr>
            <w:r w:rsidRPr="000A21B3">
              <w:rPr>
                <w:sz w:val="21"/>
              </w:rPr>
              <w:t>Rekneskap 31.12.2023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ED151BA" w14:textId="77777777" w:rsidR="0010227F" w:rsidRPr="000A21B3" w:rsidRDefault="0010227F" w:rsidP="000A21B3">
            <w:pPr>
              <w:rPr>
                <w:sz w:val="21"/>
              </w:rPr>
            </w:pPr>
            <w:r w:rsidRPr="000A21B3">
              <w:rPr>
                <w:sz w:val="21"/>
              </w:rPr>
              <w:t>Rekneskap 31.12.2024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F393F83" w14:textId="77777777" w:rsidR="0010227F" w:rsidRPr="000A21B3" w:rsidRDefault="0010227F" w:rsidP="000A21B3">
            <w:pPr>
              <w:rPr>
                <w:sz w:val="21"/>
              </w:rPr>
            </w:pPr>
            <w:r w:rsidRPr="000A21B3">
              <w:rPr>
                <w:sz w:val="21"/>
              </w:rPr>
              <w:t>Rekneskap 31.12.2025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24650A5" w14:textId="77777777" w:rsidR="0010227F" w:rsidRPr="000A21B3" w:rsidRDefault="0010227F" w:rsidP="000A21B3">
            <w:pPr>
              <w:rPr>
                <w:sz w:val="21"/>
              </w:rPr>
            </w:pPr>
            <w:r w:rsidRPr="000A21B3">
              <w:rPr>
                <w:sz w:val="21"/>
              </w:rPr>
              <w:t xml:space="preserve">Budsjett </w:t>
            </w:r>
            <w:r w:rsidRPr="000A21B3">
              <w:rPr>
                <w:sz w:val="21"/>
              </w:rPr>
              <w:br/>
              <w:t>2026</w:t>
            </w:r>
          </w:p>
        </w:tc>
      </w:tr>
      <w:tr w:rsidR="0010227F" w:rsidRPr="000A21B3" w14:paraId="729B5451" w14:textId="77777777">
        <w:trPr>
          <w:trHeight w:val="640"/>
        </w:trPr>
        <w:tc>
          <w:tcPr>
            <w:tcW w:w="3900" w:type="dxa"/>
            <w:tcBorders>
              <w:top w:val="single" w:sz="4" w:space="0" w:color="000000"/>
              <w:left w:val="nil"/>
              <w:bottom w:val="nil"/>
              <w:right w:val="nil"/>
            </w:tcBorders>
            <w:tcMar>
              <w:top w:w="128" w:type="dxa"/>
              <w:left w:w="43" w:type="dxa"/>
              <w:bottom w:w="43" w:type="dxa"/>
              <w:right w:w="43" w:type="dxa"/>
            </w:tcMar>
          </w:tcPr>
          <w:p w14:paraId="7A41CB5B" w14:textId="6CBCE66C" w:rsidR="0010227F" w:rsidRPr="000A21B3" w:rsidRDefault="0010227F" w:rsidP="000A21B3">
            <w:pPr>
              <w:rPr>
                <w:sz w:val="21"/>
              </w:rPr>
            </w:pPr>
            <w:r w:rsidRPr="000A21B3">
              <w:rPr>
                <w:rStyle w:val="halvfet0"/>
                <w:sz w:val="21"/>
              </w:rPr>
              <w:t>Løyvingar til finansiering av statsoppdraget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9235E70" w14:textId="77777777" w:rsidR="0010227F" w:rsidRPr="000A21B3" w:rsidRDefault="0010227F" w:rsidP="000A21B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CEADC9B" w14:textId="77777777" w:rsidR="0010227F" w:rsidRPr="000A21B3" w:rsidRDefault="0010227F" w:rsidP="000A21B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91E120F" w14:textId="77777777" w:rsidR="0010227F" w:rsidRPr="000A21B3" w:rsidRDefault="0010227F" w:rsidP="000A21B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1A784B7" w14:textId="77777777" w:rsidR="0010227F" w:rsidRPr="000A21B3" w:rsidRDefault="0010227F" w:rsidP="000A21B3">
            <w:pPr>
              <w:rPr>
                <w:sz w:val="21"/>
              </w:rPr>
            </w:pPr>
          </w:p>
        </w:tc>
      </w:tr>
      <w:tr w:rsidR="0010227F" w:rsidRPr="000A21B3" w14:paraId="002C1F85" w14:textId="77777777">
        <w:trPr>
          <w:trHeight w:val="380"/>
        </w:trPr>
        <w:tc>
          <w:tcPr>
            <w:tcW w:w="3900" w:type="dxa"/>
            <w:tcBorders>
              <w:top w:val="nil"/>
              <w:left w:val="nil"/>
              <w:bottom w:val="nil"/>
              <w:right w:val="nil"/>
            </w:tcBorders>
            <w:tcMar>
              <w:top w:w="128" w:type="dxa"/>
              <w:left w:w="43" w:type="dxa"/>
              <w:bottom w:w="43" w:type="dxa"/>
              <w:right w:w="43" w:type="dxa"/>
            </w:tcMar>
          </w:tcPr>
          <w:p w14:paraId="4BFEA096" w14:textId="77777777" w:rsidR="0010227F" w:rsidRPr="000A21B3" w:rsidRDefault="0010227F" w:rsidP="000A21B3">
            <w:pPr>
              <w:rPr>
                <w:sz w:val="21"/>
              </w:rPr>
            </w:pPr>
            <w:r w:rsidRPr="000A21B3">
              <w:rPr>
                <w:sz w:val="21"/>
              </w:rPr>
              <w:t>Løyvingar frå fagdepartementet</w:t>
            </w:r>
          </w:p>
        </w:tc>
        <w:tc>
          <w:tcPr>
            <w:tcW w:w="1400" w:type="dxa"/>
            <w:tcBorders>
              <w:top w:val="nil"/>
              <w:left w:val="nil"/>
              <w:bottom w:val="nil"/>
              <w:right w:val="nil"/>
            </w:tcBorders>
            <w:tcMar>
              <w:top w:w="128" w:type="dxa"/>
              <w:left w:w="43" w:type="dxa"/>
              <w:bottom w:w="43" w:type="dxa"/>
              <w:right w:w="43" w:type="dxa"/>
            </w:tcMar>
            <w:vAlign w:val="bottom"/>
          </w:tcPr>
          <w:p w14:paraId="02636965" w14:textId="77777777" w:rsidR="0010227F" w:rsidRPr="000A21B3" w:rsidRDefault="0010227F" w:rsidP="000A21B3">
            <w:pPr>
              <w:rPr>
                <w:sz w:val="21"/>
              </w:rPr>
            </w:pPr>
            <w:r w:rsidRPr="000A21B3">
              <w:rPr>
                <w:sz w:val="21"/>
              </w:rPr>
              <w:t>24 101</w:t>
            </w:r>
          </w:p>
        </w:tc>
        <w:tc>
          <w:tcPr>
            <w:tcW w:w="1400" w:type="dxa"/>
            <w:tcBorders>
              <w:top w:val="nil"/>
              <w:left w:val="nil"/>
              <w:bottom w:val="nil"/>
              <w:right w:val="nil"/>
            </w:tcBorders>
            <w:tcMar>
              <w:top w:w="128" w:type="dxa"/>
              <w:left w:w="43" w:type="dxa"/>
              <w:bottom w:w="43" w:type="dxa"/>
              <w:right w:w="43" w:type="dxa"/>
            </w:tcMar>
            <w:vAlign w:val="bottom"/>
          </w:tcPr>
          <w:p w14:paraId="3ACF056F" w14:textId="77777777" w:rsidR="0010227F" w:rsidRPr="000A21B3" w:rsidRDefault="0010227F" w:rsidP="000A21B3">
            <w:pPr>
              <w:rPr>
                <w:sz w:val="21"/>
              </w:rPr>
            </w:pPr>
            <w:r w:rsidRPr="000A21B3">
              <w:rPr>
                <w:sz w:val="21"/>
              </w:rPr>
              <w:t>23 688</w:t>
            </w:r>
          </w:p>
        </w:tc>
        <w:tc>
          <w:tcPr>
            <w:tcW w:w="1400" w:type="dxa"/>
            <w:tcBorders>
              <w:top w:val="nil"/>
              <w:left w:val="nil"/>
              <w:bottom w:val="nil"/>
              <w:right w:val="nil"/>
            </w:tcBorders>
            <w:tcMar>
              <w:top w:w="128" w:type="dxa"/>
              <w:left w:w="43" w:type="dxa"/>
              <w:bottom w:w="43" w:type="dxa"/>
              <w:right w:w="43" w:type="dxa"/>
            </w:tcMar>
            <w:vAlign w:val="bottom"/>
          </w:tcPr>
          <w:p w14:paraId="33104094" w14:textId="77777777" w:rsidR="0010227F" w:rsidRPr="000A21B3" w:rsidRDefault="0010227F" w:rsidP="000A21B3">
            <w:pPr>
              <w:rPr>
                <w:sz w:val="21"/>
              </w:rPr>
            </w:pPr>
            <w:r w:rsidRPr="000A21B3">
              <w:rPr>
                <w:sz w:val="21"/>
              </w:rPr>
              <w:t>24 281</w:t>
            </w:r>
          </w:p>
        </w:tc>
        <w:tc>
          <w:tcPr>
            <w:tcW w:w="1400" w:type="dxa"/>
            <w:tcBorders>
              <w:top w:val="nil"/>
              <w:left w:val="nil"/>
              <w:bottom w:val="nil"/>
              <w:right w:val="nil"/>
            </w:tcBorders>
            <w:tcMar>
              <w:top w:w="128" w:type="dxa"/>
              <w:left w:w="43" w:type="dxa"/>
              <w:bottom w:w="43" w:type="dxa"/>
              <w:right w:w="43" w:type="dxa"/>
            </w:tcMar>
            <w:vAlign w:val="bottom"/>
          </w:tcPr>
          <w:p w14:paraId="118A42AA" w14:textId="77777777" w:rsidR="0010227F" w:rsidRPr="000A21B3" w:rsidRDefault="0010227F" w:rsidP="000A21B3">
            <w:pPr>
              <w:rPr>
                <w:sz w:val="21"/>
              </w:rPr>
            </w:pPr>
            <w:r w:rsidRPr="000A21B3">
              <w:rPr>
                <w:sz w:val="21"/>
              </w:rPr>
              <w:t>28 100</w:t>
            </w:r>
          </w:p>
        </w:tc>
      </w:tr>
      <w:tr w:rsidR="0010227F" w:rsidRPr="000A21B3" w14:paraId="36127421" w14:textId="77777777">
        <w:trPr>
          <w:trHeight w:val="380"/>
        </w:trPr>
        <w:tc>
          <w:tcPr>
            <w:tcW w:w="3900" w:type="dxa"/>
            <w:tcBorders>
              <w:top w:val="nil"/>
              <w:left w:val="nil"/>
              <w:bottom w:val="nil"/>
              <w:right w:val="nil"/>
            </w:tcBorders>
            <w:tcMar>
              <w:top w:w="128" w:type="dxa"/>
              <w:left w:w="43" w:type="dxa"/>
              <w:bottom w:w="43" w:type="dxa"/>
              <w:right w:w="43" w:type="dxa"/>
            </w:tcMar>
          </w:tcPr>
          <w:p w14:paraId="37C1E7CA" w14:textId="77777777" w:rsidR="0010227F" w:rsidRPr="000A21B3" w:rsidRDefault="0010227F" w:rsidP="000A21B3">
            <w:pPr>
              <w:rPr>
                <w:sz w:val="21"/>
              </w:rPr>
            </w:pPr>
            <w:r w:rsidRPr="000A21B3">
              <w:rPr>
                <w:sz w:val="21"/>
              </w:rPr>
              <w:t>Løyvingar frå andre departement</w:t>
            </w:r>
          </w:p>
        </w:tc>
        <w:tc>
          <w:tcPr>
            <w:tcW w:w="1400" w:type="dxa"/>
            <w:tcBorders>
              <w:top w:val="nil"/>
              <w:left w:val="nil"/>
              <w:bottom w:val="nil"/>
              <w:right w:val="nil"/>
            </w:tcBorders>
            <w:tcMar>
              <w:top w:w="128" w:type="dxa"/>
              <w:left w:w="43" w:type="dxa"/>
              <w:bottom w:w="43" w:type="dxa"/>
              <w:right w:w="43" w:type="dxa"/>
            </w:tcMar>
            <w:vAlign w:val="bottom"/>
          </w:tcPr>
          <w:p w14:paraId="24E60C40"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870A946"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51ABAD9"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6D7ED731" w14:textId="77777777" w:rsidR="0010227F" w:rsidRPr="000A21B3" w:rsidRDefault="0010227F" w:rsidP="000A21B3">
            <w:pPr>
              <w:rPr>
                <w:sz w:val="21"/>
              </w:rPr>
            </w:pPr>
            <w:r w:rsidRPr="000A21B3">
              <w:rPr>
                <w:sz w:val="21"/>
              </w:rPr>
              <w:t>0</w:t>
            </w:r>
          </w:p>
        </w:tc>
      </w:tr>
      <w:tr w:rsidR="0010227F" w:rsidRPr="000A21B3" w14:paraId="4A327BE1" w14:textId="77777777">
        <w:trPr>
          <w:trHeight w:val="640"/>
        </w:trPr>
        <w:tc>
          <w:tcPr>
            <w:tcW w:w="3900" w:type="dxa"/>
            <w:tcBorders>
              <w:top w:val="nil"/>
              <w:left w:val="nil"/>
              <w:bottom w:val="nil"/>
              <w:right w:val="nil"/>
            </w:tcBorders>
            <w:tcMar>
              <w:top w:w="128" w:type="dxa"/>
              <w:left w:w="43" w:type="dxa"/>
              <w:bottom w:w="43" w:type="dxa"/>
              <w:right w:w="43" w:type="dxa"/>
            </w:tcMar>
          </w:tcPr>
          <w:p w14:paraId="7CFDDD3E" w14:textId="25E0A024" w:rsidR="0010227F" w:rsidRPr="000A21B3" w:rsidRDefault="0010227F" w:rsidP="000A21B3">
            <w:pPr>
              <w:rPr>
                <w:sz w:val="21"/>
              </w:rPr>
            </w:pPr>
            <w:r w:rsidRPr="000A21B3">
              <w:rPr>
                <w:sz w:val="21"/>
              </w:rPr>
              <w:t>Tildelingar frå andre statlege forvaltningsorgan</w:t>
            </w:r>
          </w:p>
        </w:tc>
        <w:tc>
          <w:tcPr>
            <w:tcW w:w="1400" w:type="dxa"/>
            <w:tcBorders>
              <w:top w:val="nil"/>
              <w:left w:val="nil"/>
              <w:bottom w:val="nil"/>
              <w:right w:val="nil"/>
            </w:tcBorders>
            <w:tcMar>
              <w:top w:w="128" w:type="dxa"/>
              <w:left w:w="43" w:type="dxa"/>
              <w:bottom w:w="43" w:type="dxa"/>
              <w:right w:w="43" w:type="dxa"/>
            </w:tcMar>
            <w:vAlign w:val="bottom"/>
          </w:tcPr>
          <w:p w14:paraId="321D89C3" w14:textId="77777777" w:rsidR="0010227F" w:rsidRPr="000A21B3" w:rsidRDefault="0010227F" w:rsidP="000A21B3">
            <w:pPr>
              <w:rPr>
                <w:sz w:val="21"/>
              </w:rPr>
            </w:pPr>
            <w:r w:rsidRPr="000A21B3">
              <w:rPr>
                <w:sz w:val="21"/>
              </w:rPr>
              <w:t>55 987</w:t>
            </w:r>
          </w:p>
        </w:tc>
        <w:tc>
          <w:tcPr>
            <w:tcW w:w="1400" w:type="dxa"/>
            <w:tcBorders>
              <w:top w:val="nil"/>
              <w:left w:val="nil"/>
              <w:bottom w:val="nil"/>
              <w:right w:val="nil"/>
            </w:tcBorders>
            <w:tcMar>
              <w:top w:w="128" w:type="dxa"/>
              <w:left w:w="43" w:type="dxa"/>
              <w:bottom w:w="43" w:type="dxa"/>
              <w:right w:w="43" w:type="dxa"/>
            </w:tcMar>
            <w:vAlign w:val="bottom"/>
          </w:tcPr>
          <w:p w14:paraId="323AC998" w14:textId="77777777" w:rsidR="0010227F" w:rsidRPr="000A21B3" w:rsidRDefault="0010227F" w:rsidP="000A21B3">
            <w:pPr>
              <w:rPr>
                <w:sz w:val="21"/>
              </w:rPr>
            </w:pPr>
            <w:r w:rsidRPr="000A21B3">
              <w:rPr>
                <w:sz w:val="21"/>
              </w:rPr>
              <w:t>43 441</w:t>
            </w:r>
          </w:p>
        </w:tc>
        <w:tc>
          <w:tcPr>
            <w:tcW w:w="1400" w:type="dxa"/>
            <w:tcBorders>
              <w:top w:val="nil"/>
              <w:left w:val="nil"/>
              <w:bottom w:val="nil"/>
              <w:right w:val="nil"/>
            </w:tcBorders>
            <w:tcMar>
              <w:top w:w="128" w:type="dxa"/>
              <w:left w:w="43" w:type="dxa"/>
              <w:bottom w:w="43" w:type="dxa"/>
              <w:right w:w="43" w:type="dxa"/>
            </w:tcMar>
            <w:vAlign w:val="bottom"/>
          </w:tcPr>
          <w:p w14:paraId="14549833" w14:textId="77777777" w:rsidR="0010227F" w:rsidRPr="000A21B3" w:rsidRDefault="0010227F" w:rsidP="000A21B3">
            <w:pPr>
              <w:rPr>
                <w:sz w:val="21"/>
              </w:rPr>
            </w:pPr>
            <w:r w:rsidRPr="000A21B3">
              <w:rPr>
                <w:sz w:val="21"/>
              </w:rPr>
              <w:t>38 590</w:t>
            </w:r>
          </w:p>
        </w:tc>
        <w:tc>
          <w:tcPr>
            <w:tcW w:w="1400" w:type="dxa"/>
            <w:tcBorders>
              <w:top w:val="nil"/>
              <w:left w:val="nil"/>
              <w:bottom w:val="nil"/>
              <w:right w:val="nil"/>
            </w:tcBorders>
            <w:tcMar>
              <w:top w:w="128" w:type="dxa"/>
              <w:left w:w="43" w:type="dxa"/>
              <w:bottom w:w="43" w:type="dxa"/>
              <w:right w:w="43" w:type="dxa"/>
            </w:tcMar>
            <w:vAlign w:val="bottom"/>
          </w:tcPr>
          <w:p w14:paraId="0C5F970D" w14:textId="77777777" w:rsidR="0010227F" w:rsidRPr="000A21B3" w:rsidRDefault="0010227F" w:rsidP="000A21B3">
            <w:pPr>
              <w:rPr>
                <w:sz w:val="21"/>
              </w:rPr>
            </w:pPr>
            <w:r w:rsidRPr="000A21B3">
              <w:rPr>
                <w:sz w:val="21"/>
              </w:rPr>
              <w:t>39 000</w:t>
            </w:r>
          </w:p>
        </w:tc>
      </w:tr>
      <w:tr w:rsidR="0010227F" w:rsidRPr="000A21B3" w14:paraId="1478CB43" w14:textId="77777777">
        <w:trPr>
          <w:trHeight w:val="380"/>
        </w:trPr>
        <w:tc>
          <w:tcPr>
            <w:tcW w:w="3900" w:type="dxa"/>
            <w:tcBorders>
              <w:top w:val="nil"/>
              <w:left w:val="nil"/>
              <w:bottom w:val="nil"/>
              <w:right w:val="nil"/>
            </w:tcBorders>
            <w:tcMar>
              <w:top w:w="128" w:type="dxa"/>
              <w:left w:w="43" w:type="dxa"/>
              <w:bottom w:w="43" w:type="dxa"/>
              <w:right w:w="43" w:type="dxa"/>
            </w:tcMar>
          </w:tcPr>
          <w:p w14:paraId="0DC73C62" w14:textId="77777777" w:rsidR="0010227F" w:rsidRPr="000A21B3" w:rsidRDefault="0010227F" w:rsidP="000A21B3">
            <w:pPr>
              <w:rPr>
                <w:sz w:val="21"/>
              </w:rPr>
            </w:pPr>
            <w:r w:rsidRPr="000A21B3">
              <w:rPr>
                <w:sz w:val="21"/>
              </w:rPr>
              <w:t>Tildelingar frå Noregs forskingsråd</w:t>
            </w:r>
          </w:p>
        </w:tc>
        <w:tc>
          <w:tcPr>
            <w:tcW w:w="1400" w:type="dxa"/>
            <w:tcBorders>
              <w:top w:val="nil"/>
              <w:left w:val="nil"/>
              <w:bottom w:val="nil"/>
              <w:right w:val="nil"/>
            </w:tcBorders>
            <w:tcMar>
              <w:top w:w="128" w:type="dxa"/>
              <w:left w:w="43" w:type="dxa"/>
              <w:bottom w:w="43" w:type="dxa"/>
              <w:right w:w="43" w:type="dxa"/>
            </w:tcMar>
            <w:vAlign w:val="bottom"/>
          </w:tcPr>
          <w:p w14:paraId="2F6446AE" w14:textId="77777777" w:rsidR="0010227F" w:rsidRPr="000A21B3" w:rsidRDefault="0010227F" w:rsidP="000A21B3">
            <w:pPr>
              <w:rPr>
                <w:sz w:val="21"/>
              </w:rPr>
            </w:pPr>
            <w:r w:rsidRPr="000A21B3">
              <w:rPr>
                <w:sz w:val="21"/>
              </w:rPr>
              <w:t>51 640</w:t>
            </w:r>
          </w:p>
        </w:tc>
        <w:tc>
          <w:tcPr>
            <w:tcW w:w="1400" w:type="dxa"/>
            <w:tcBorders>
              <w:top w:val="nil"/>
              <w:left w:val="nil"/>
              <w:bottom w:val="nil"/>
              <w:right w:val="nil"/>
            </w:tcBorders>
            <w:tcMar>
              <w:top w:w="128" w:type="dxa"/>
              <w:left w:w="43" w:type="dxa"/>
              <w:bottom w:w="43" w:type="dxa"/>
              <w:right w:w="43" w:type="dxa"/>
            </w:tcMar>
            <w:vAlign w:val="bottom"/>
          </w:tcPr>
          <w:p w14:paraId="34F85B33" w14:textId="77777777" w:rsidR="0010227F" w:rsidRPr="000A21B3" w:rsidRDefault="0010227F" w:rsidP="000A21B3">
            <w:pPr>
              <w:rPr>
                <w:sz w:val="21"/>
              </w:rPr>
            </w:pPr>
            <w:r w:rsidRPr="000A21B3">
              <w:rPr>
                <w:sz w:val="21"/>
              </w:rPr>
              <w:t>46 829</w:t>
            </w:r>
          </w:p>
        </w:tc>
        <w:tc>
          <w:tcPr>
            <w:tcW w:w="1400" w:type="dxa"/>
            <w:tcBorders>
              <w:top w:val="nil"/>
              <w:left w:val="nil"/>
              <w:bottom w:val="nil"/>
              <w:right w:val="nil"/>
            </w:tcBorders>
            <w:tcMar>
              <w:top w:w="128" w:type="dxa"/>
              <w:left w:w="43" w:type="dxa"/>
              <w:bottom w:w="43" w:type="dxa"/>
              <w:right w:w="43" w:type="dxa"/>
            </w:tcMar>
            <w:vAlign w:val="bottom"/>
          </w:tcPr>
          <w:p w14:paraId="36CF9323" w14:textId="77777777" w:rsidR="0010227F" w:rsidRPr="000A21B3" w:rsidRDefault="0010227F" w:rsidP="000A21B3">
            <w:pPr>
              <w:rPr>
                <w:sz w:val="21"/>
              </w:rPr>
            </w:pPr>
            <w:r w:rsidRPr="000A21B3">
              <w:rPr>
                <w:sz w:val="21"/>
              </w:rPr>
              <w:t>46 130</w:t>
            </w:r>
          </w:p>
        </w:tc>
        <w:tc>
          <w:tcPr>
            <w:tcW w:w="1400" w:type="dxa"/>
            <w:tcBorders>
              <w:top w:val="nil"/>
              <w:left w:val="nil"/>
              <w:bottom w:val="nil"/>
              <w:right w:val="nil"/>
            </w:tcBorders>
            <w:tcMar>
              <w:top w:w="128" w:type="dxa"/>
              <w:left w:w="43" w:type="dxa"/>
              <w:bottom w:w="43" w:type="dxa"/>
              <w:right w:w="43" w:type="dxa"/>
            </w:tcMar>
            <w:vAlign w:val="bottom"/>
          </w:tcPr>
          <w:p w14:paraId="544C76DC" w14:textId="77777777" w:rsidR="0010227F" w:rsidRPr="000A21B3" w:rsidRDefault="0010227F" w:rsidP="000A21B3">
            <w:pPr>
              <w:rPr>
                <w:sz w:val="21"/>
              </w:rPr>
            </w:pPr>
            <w:r w:rsidRPr="000A21B3">
              <w:rPr>
                <w:sz w:val="21"/>
              </w:rPr>
              <w:t>49 500</w:t>
            </w:r>
          </w:p>
        </w:tc>
      </w:tr>
      <w:tr w:rsidR="0010227F" w:rsidRPr="000A21B3" w14:paraId="61791AF9" w14:textId="77777777">
        <w:trPr>
          <w:trHeight w:val="380"/>
        </w:trPr>
        <w:tc>
          <w:tcPr>
            <w:tcW w:w="3900" w:type="dxa"/>
            <w:tcBorders>
              <w:top w:val="nil"/>
              <w:left w:val="nil"/>
              <w:bottom w:val="nil"/>
              <w:right w:val="nil"/>
            </w:tcBorders>
            <w:tcMar>
              <w:top w:w="128" w:type="dxa"/>
              <w:left w:w="43" w:type="dxa"/>
              <w:bottom w:w="43" w:type="dxa"/>
              <w:right w:w="43" w:type="dxa"/>
            </w:tcMar>
          </w:tcPr>
          <w:p w14:paraId="791A8E0C" w14:textId="77777777" w:rsidR="0010227F" w:rsidRPr="000A21B3" w:rsidRDefault="0010227F" w:rsidP="000A21B3">
            <w:pPr>
              <w:rPr>
                <w:sz w:val="21"/>
              </w:rPr>
            </w:pPr>
            <w:r w:rsidRPr="000A21B3">
              <w:rPr>
                <w:rStyle w:val="kursiv"/>
                <w:sz w:val="21"/>
              </w:rPr>
              <w:t>Sum løyvingar til statsoppdraget</w:t>
            </w:r>
          </w:p>
        </w:tc>
        <w:tc>
          <w:tcPr>
            <w:tcW w:w="1400" w:type="dxa"/>
            <w:tcBorders>
              <w:top w:val="nil"/>
              <w:left w:val="nil"/>
              <w:bottom w:val="nil"/>
              <w:right w:val="nil"/>
            </w:tcBorders>
            <w:tcMar>
              <w:top w:w="128" w:type="dxa"/>
              <w:left w:w="43" w:type="dxa"/>
              <w:bottom w:w="43" w:type="dxa"/>
              <w:right w:w="43" w:type="dxa"/>
            </w:tcMar>
            <w:vAlign w:val="bottom"/>
          </w:tcPr>
          <w:p w14:paraId="0AC851DB" w14:textId="77777777" w:rsidR="0010227F" w:rsidRPr="000A21B3" w:rsidRDefault="0010227F" w:rsidP="000A21B3">
            <w:pPr>
              <w:rPr>
                <w:sz w:val="21"/>
              </w:rPr>
            </w:pPr>
            <w:r w:rsidRPr="000A21B3">
              <w:rPr>
                <w:rStyle w:val="kursiv"/>
                <w:sz w:val="21"/>
              </w:rPr>
              <w:t>131 728</w:t>
            </w:r>
          </w:p>
        </w:tc>
        <w:tc>
          <w:tcPr>
            <w:tcW w:w="1400" w:type="dxa"/>
            <w:tcBorders>
              <w:top w:val="nil"/>
              <w:left w:val="nil"/>
              <w:bottom w:val="nil"/>
              <w:right w:val="nil"/>
            </w:tcBorders>
            <w:tcMar>
              <w:top w:w="128" w:type="dxa"/>
              <w:left w:w="43" w:type="dxa"/>
              <w:bottom w:w="43" w:type="dxa"/>
              <w:right w:w="43" w:type="dxa"/>
            </w:tcMar>
            <w:vAlign w:val="bottom"/>
          </w:tcPr>
          <w:p w14:paraId="41F8FCD3" w14:textId="77777777" w:rsidR="0010227F" w:rsidRPr="000A21B3" w:rsidRDefault="0010227F" w:rsidP="000A21B3">
            <w:pPr>
              <w:rPr>
                <w:sz w:val="21"/>
              </w:rPr>
            </w:pPr>
            <w:r w:rsidRPr="000A21B3">
              <w:rPr>
                <w:rStyle w:val="kursiv"/>
                <w:sz w:val="21"/>
              </w:rPr>
              <w:t>113 958</w:t>
            </w:r>
          </w:p>
        </w:tc>
        <w:tc>
          <w:tcPr>
            <w:tcW w:w="1400" w:type="dxa"/>
            <w:tcBorders>
              <w:top w:val="nil"/>
              <w:left w:val="nil"/>
              <w:bottom w:val="nil"/>
              <w:right w:val="nil"/>
            </w:tcBorders>
            <w:tcMar>
              <w:top w:w="128" w:type="dxa"/>
              <w:left w:w="43" w:type="dxa"/>
              <w:bottom w:w="43" w:type="dxa"/>
              <w:right w:w="43" w:type="dxa"/>
            </w:tcMar>
            <w:vAlign w:val="bottom"/>
          </w:tcPr>
          <w:p w14:paraId="08080252" w14:textId="77777777" w:rsidR="0010227F" w:rsidRPr="000A21B3" w:rsidRDefault="0010227F" w:rsidP="000A21B3">
            <w:pPr>
              <w:rPr>
                <w:sz w:val="21"/>
              </w:rPr>
            </w:pPr>
            <w:r w:rsidRPr="000A21B3">
              <w:rPr>
                <w:rStyle w:val="kursiv"/>
                <w:sz w:val="21"/>
              </w:rPr>
              <w:t>190 001</w:t>
            </w:r>
          </w:p>
        </w:tc>
        <w:tc>
          <w:tcPr>
            <w:tcW w:w="1400" w:type="dxa"/>
            <w:tcBorders>
              <w:top w:val="nil"/>
              <w:left w:val="nil"/>
              <w:bottom w:val="nil"/>
              <w:right w:val="nil"/>
            </w:tcBorders>
            <w:tcMar>
              <w:top w:w="128" w:type="dxa"/>
              <w:left w:w="43" w:type="dxa"/>
              <w:bottom w:w="43" w:type="dxa"/>
              <w:right w:w="43" w:type="dxa"/>
            </w:tcMar>
            <w:vAlign w:val="bottom"/>
          </w:tcPr>
          <w:p w14:paraId="364DCB32" w14:textId="77777777" w:rsidR="0010227F" w:rsidRPr="000A21B3" w:rsidRDefault="0010227F" w:rsidP="000A21B3">
            <w:pPr>
              <w:rPr>
                <w:sz w:val="21"/>
              </w:rPr>
            </w:pPr>
            <w:r w:rsidRPr="000A21B3">
              <w:rPr>
                <w:rStyle w:val="kursiv"/>
                <w:sz w:val="21"/>
              </w:rPr>
              <w:t>116 600</w:t>
            </w:r>
          </w:p>
        </w:tc>
      </w:tr>
      <w:tr w:rsidR="0010227F" w:rsidRPr="000A21B3" w14:paraId="54C07FEF" w14:textId="77777777">
        <w:trPr>
          <w:trHeight w:val="380"/>
        </w:trPr>
        <w:tc>
          <w:tcPr>
            <w:tcW w:w="3900" w:type="dxa"/>
            <w:tcBorders>
              <w:top w:val="nil"/>
              <w:left w:val="nil"/>
              <w:bottom w:val="nil"/>
              <w:right w:val="nil"/>
            </w:tcBorders>
            <w:tcMar>
              <w:top w:w="128" w:type="dxa"/>
              <w:left w:w="43" w:type="dxa"/>
              <w:bottom w:w="43" w:type="dxa"/>
              <w:right w:w="43" w:type="dxa"/>
            </w:tcMar>
          </w:tcPr>
          <w:p w14:paraId="7E0CAC2D"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73645DD"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8231185"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463D3D0"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4C1AAC1" w14:textId="77777777" w:rsidR="0010227F" w:rsidRPr="000A21B3" w:rsidRDefault="0010227F" w:rsidP="000A21B3">
            <w:pPr>
              <w:rPr>
                <w:sz w:val="21"/>
              </w:rPr>
            </w:pPr>
          </w:p>
        </w:tc>
      </w:tr>
      <w:tr w:rsidR="0010227F" w:rsidRPr="000A21B3" w14:paraId="07C6DEF5" w14:textId="77777777">
        <w:trPr>
          <w:trHeight w:val="380"/>
        </w:trPr>
        <w:tc>
          <w:tcPr>
            <w:tcW w:w="3900" w:type="dxa"/>
            <w:tcBorders>
              <w:top w:val="nil"/>
              <w:left w:val="nil"/>
              <w:bottom w:val="nil"/>
              <w:right w:val="nil"/>
            </w:tcBorders>
            <w:tcMar>
              <w:top w:w="128" w:type="dxa"/>
              <w:left w:w="43" w:type="dxa"/>
              <w:bottom w:w="43" w:type="dxa"/>
              <w:right w:w="43" w:type="dxa"/>
            </w:tcMar>
          </w:tcPr>
          <w:p w14:paraId="77F8DB26" w14:textId="77777777" w:rsidR="0010227F" w:rsidRPr="000A21B3" w:rsidRDefault="0010227F" w:rsidP="000A21B3">
            <w:pPr>
              <w:rPr>
                <w:sz w:val="21"/>
              </w:rPr>
            </w:pPr>
            <w:r w:rsidRPr="000A21B3">
              <w:rPr>
                <w:rStyle w:val="halvfet0"/>
                <w:sz w:val="21"/>
              </w:rPr>
              <w:t>Offentlege og private bidrag</w:t>
            </w:r>
          </w:p>
        </w:tc>
        <w:tc>
          <w:tcPr>
            <w:tcW w:w="1400" w:type="dxa"/>
            <w:tcBorders>
              <w:top w:val="nil"/>
              <w:left w:val="nil"/>
              <w:bottom w:val="nil"/>
              <w:right w:val="nil"/>
            </w:tcBorders>
            <w:tcMar>
              <w:top w:w="128" w:type="dxa"/>
              <w:left w:w="43" w:type="dxa"/>
              <w:bottom w:w="43" w:type="dxa"/>
              <w:right w:w="43" w:type="dxa"/>
            </w:tcMar>
            <w:vAlign w:val="bottom"/>
          </w:tcPr>
          <w:p w14:paraId="20FC2D27"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55CFDD3"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B823429"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D17DEB0" w14:textId="77777777" w:rsidR="0010227F" w:rsidRPr="000A21B3" w:rsidRDefault="0010227F" w:rsidP="000A21B3">
            <w:pPr>
              <w:rPr>
                <w:sz w:val="21"/>
              </w:rPr>
            </w:pPr>
          </w:p>
        </w:tc>
      </w:tr>
      <w:tr w:rsidR="0010227F" w:rsidRPr="000A21B3" w14:paraId="172DB121" w14:textId="77777777">
        <w:trPr>
          <w:trHeight w:val="640"/>
        </w:trPr>
        <w:tc>
          <w:tcPr>
            <w:tcW w:w="3900" w:type="dxa"/>
            <w:tcBorders>
              <w:top w:val="nil"/>
              <w:left w:val="nil"/>
              <w:bottom w:val="nil"/>
              <w:right w:val="nil"/>
            </w:tcBorders>
            <w:tcMar>
              <w:top w:w="128" w:type="dxa"/>
              <w:left w:w="43" w:type="dxa"/>
              <w:bottom w:w="43" w:type="dxa"/>
              <w:right w:w="43" w:type="dxa"/>
            </w:tcMar>
          </w:tcPr>
          <w:p w14:paraId="73640862" w14:textId="356C55ED" w:rsidR="0010227F" w:rsidRPr="000A21B3" w:rsidRDefault="0010227F" w:rsidP="000A21B3">
            <w:pPr>
              <w:rPr>
                <w:sz w:val="21"/>
              </w:rPr>
            </w:pPr>
            <w:r w:rsidRPr="000A21B3">
              <w:rPr>
                <w:sz w:val="21"/>
              </w:rPr>
              <w:t>Bidrag frå kommunar og fylkeskommunar</w:t>
            </w:r>
          </w:p>
        </w:tc>
        <w:tc>
          <w:tcPr>
            <w:tcW w:w="1400" w:type="dxa"/>
            <w:tcBorders>
              <w:top w:val="nil"/>
              <w:left w:val="nil"/>
              <w:bottom w:val="nil"/>
              <w:right w:val="nil"/>
            </w:tcBorders>
            <w:tcMar>
              <w:top w:w="128" w:type="dxa"/>
              <w:left w:w="43" w:type="dxa"/>
              <w:bottom w:w="43" w:type="dxa"/>
              <w:right w:w="43" w:type="dxa"/>
            </w:tcMar>
            <w:vAlign w:val="bottom"/>
          </w:tcPr>
          <w:p w14:paraId="5FA29E52"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CA0A067"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9368FD9"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D393831" w14:textId="77777777" w:rsidR="0010227F" w:rsidRPr="000A21B3" w:rsidRDefault="0010227F" w:rsidP="000A21B3">
            <w:pPr>
              <w:rPr>
                <w:sz w:val="21"/>
              </w:rPr>
            </w:pPr>
            <w:r w:rsidRPr="000A21B3">
              <w:rPr>
                <w:sz w:val="21"/>
              </w:rPr>
              <w:t>0</w:t>
            </w:r>
          </w:p>
        </w:tc>
      </w:tr>
      <w:tr w:rsidR="0010227F" w:rsidRPr="000A21B3" w14:paraId="11D2D08D" w14:textId="77777777">
        <w:trPr>
          <w:trHeight w:val="380"/>
        </w:trPr>
        <w:tc>
          <w:tcPr>
            <w:tcW w:w="3900" w:type="dxa"/>
            <w:tcBorders>
              <w:top w:val="nil"/>
              <w:left w:val="nil"/>
              <w:bottom w:val="nil"/>
              <w:right w:val="nil"/>
            </w:tcBorders>
            <w:tcMar>
              <w:top w:w="128" w:type="dxa"/>
              <w:left w:w="43" w:type="dxa"/>
              <w:bottom w:w="43" w:type="dxa"/>
              <w:right w:w="43" w:type="dxa"/>
            </w:tcMar>
          </w:tcPr>
          <w:p w14:paraId="4EF1063F" w14:textId="77777777" w:rsidR="0010227F" w:rsidRPr="000A21B3" w:rsidRDefault="0010227F" w:rsidP="000A21B3">
            <w:pPr>
              <w:rPr>
                <w:sz w:val="21"/>
              </w:rPr>
            </w:pPr>
            <w:r w:rsidRPr="000A21B3">
              <w:rPr>
                <w:sz w:val="21"/>
              </w:rPr>
              <w:t>Bidrag frå private</w:t>
            </w:r>
          </w:p>
        </w:tc>
        <w:tc>
          <w:tcPr>
            <w:tcW w:w="1400" w:type="dxa"/>
            <w:tcBorders>
              <w:top w:val="nil"/>
              <w:left w:val="nil"/>
              <w:bottom w:val="nil"/>
              <w:right w:val="nil"/>
            </w:tcBorders>
            <w:tcMar>
              <w:top w:w="128" w:type="dxa"/>
              <w:left w:w="43" w:type="dxa"/>
              <w:bottom w:w="43" w:type="dxa"/>
              <w:right w:w="43" w:type="dxa"/>
            </w:tcMar>
            <w:vAlign w:val="bottom"/>
          </w:tcPr>
          <w:p w14:paraId="0F896EC3" w14:textId="77777777" w:rsidR="0010227F" w:rsidRPr="000A21B3" w:rsidRDefault="0010227F" w:rsidP="000A21B3">
            <w:pPr>
              <w:rPr>
                <w:sz w:val="21"/>
              </w:rPr>
            </w:pPr>
            <w:r w:rsidRPr="000A21B3">
              <w:rPr>
                <w:sz w:val="21"/>
              </w:rPr>
              <w:t>4 587</w:t>
            </w:r>
          </w:p>
        </w:tc>
        <w:tc>
          <w:tcPr>
            <w:tcW w:w="1400" w:type="dxa"/>
            <w:tcBorders>
              <w:top w:val="nil"/>
              <w:left w:val="nil"/>
              <w:bottom w:val="nil"/>
              <w:right w:val="nil"/>
            </w:tcBorders>
            <w:tcMar>
              <w:top w:w="128" w:type="dxa"/>
              <w:left w:w="43" w:type="dxa"/>
              <w:bottom w:w="43" w:type="dxa"/>
              <w:right w:w="43" w:type="dxa"/>
            </w:tcMar>
            <w:vAlign w:val="bottom"/>
          </w:tcPr>
          <w:p w14:paraId="266AFA72" w14:textId="77777777" w:rsidR="0010227F" w:rsidRPr="000A21B3" w:rsidRDefault="0010227F" w:rsidP="000A21B3">
            <w:pPr>
              <w:rPr>
                <w:sz w:val="21"/>
              </w:rPr>
            </w:pPr>
            <w:r w:rsidRPr="000A21B3">
              <w:rPr>
                <w:sz w:val="21"/>
              </w:rPr>
              <w:t>3 421</w:t>
            </w:r>
          </w:p>
        </w:tc>
        <w:tc>
          <w:tcPr>
            <w:tcW w:w="1400" w:type="dxa"/>
            <w:tcBorders>
              <w:top w:val="nil"/>
              <w:left w:val="nil"/>
              <w:bottom w:val="nil"/>
              <w:right w:val="nil"/>
            </w:tcBorders>
            <w:tcMar>
              <w:top w:w="128" w:type="dxa"/>
              <w:left w:w="43" w:type="dxa"/>
              <w:bottom w:w="43" w:type="dxa"/>
              <w:right w:w="43" w:type="dxa"/>
            </w:tcMar>
            <w:vAlign w:val="bottom"/>
          </w:tcPr>
          <w:p w14:paraId="7116A574" w14:textId="77777777" w:rsidR="0010227F" w:rsidRPr="000A21B3" w:rsidRDefault="0010227F" w:rsidP="000A21B3">
            <w:pPr>
              <w:rPr>
                <w:sz w:val="21"/>
              </w:rPr>
            </w:pPr>
            <w:r w:rsidRPr="000A21B3">
              <w:rPr>
                <w:sz w:val="21"/>
              </w:rPr>
              <w:t>8 591</w:t>
            </w:r>
          </w:p>
        </w:tc>
        <w:tc>
          <w:tcPr>
            <w:tcW w:w="1400" w:type="dxa"/>
            <w:tcBorders>
              <w:top w:val="nil"/>
              <w:left w:val="nil"/>
              <w:bottom w:val="nil"/>
              <w:right w:val="nil"/>
            </w:tcBorders>
            <w:tcMar>
              <w:top w:w="128" w:type="dxa"/>
              <w:left w:w="43" w:type="dxa"/>
              <w:bottom w:w="43" w:type="dxa"/>
              <w:right w:w="43" w:type="dxa"/>
            </w:tcMar>
            <w:vAlign w:val="bottom"/>
          </w:tcPr>
          <w:p w14:paraId="0CD63C45" w14:textId="77777777" w:rsidR="0010227F" w:rsidRPr="000A21B3" w:rsidRDefault="0010227F" w:rsidP="000A21B3">
            <w:pPr>
              <w:rPr>
                <w:sz w:val="21"/>
              </w:rPr>
            </w:pPr>
            <w:r w:rsidRPr="000A21B3">
              <w:rPr>
                <w:sz w:val="21"/>
              </w:rPr>
              <w:t>3 500</w:t>
            </w:r>
          </w:p>
        </w:tc>
      </w:tr>
      <w:tr w:rsidR="0010227F" w:rsidRPr="000A21B3" w14:paraId="7B75DF76" w14:textId="77777777">
        <w:trPr>
          <w:trHeight w:val="640"/>
        </w:trPr>
        <w:tc>
          <w:tcPr>
            <w:tcW w:w="3900" w:type="dxa"/>
            <w:tcBorders>
              <w:top w:val="nil"/>
              <w:left w:val="nil"/>
              <w:bottom w:val="nil"/>
              <w:right w:val="nil"/>
            </w:tcBorders>
            <w:tcMar>
              <w:top w:w="128" w:type="dxa"/>
              <w:left w:w="43" w:type="dxa"/>
              <w:bottom w:w="43" w:type="dxa"/>
              <w:right w:w="43" w:type="dxa"/>
            </w:tcMar>
          </w:tcPr>
          <w:p w14:paraId="5F976E83" w14:textId="18293E91" w:rsidR="0010227F" w:rsidRPr="000A21B3" w:rsidRDefault="0010227F" w:rsidP="000A21B3">
            <w:pPr>
              <w:rPr>
                <w:sz w:val="21"/>
              </w:rPr>
            </w:pPr>
            <w:r w:rsidRPr="000A21B3">
              <w:rPr>
                <w:sz w:val="21"/>
              </w:rPr>
              <w:t>Tildelingar frå internasjonale organisasjonar</w:t>
            </w:r>
          </w:p>
        </w:tc>
        <w:tc>
          <w:tcPr>
            <w:tcW w:w="1400" w:type="dxa"/>
            <w:tcBorders>
              <w:top w:val="nil"/>
              <w:left w:val="nil"/>
              <w:bottom w:val="nil"/>
              <w:right w:val="nil"/>
            </w:tcBorders>
            <w:tcMar>
              <w:top w:w="128" w:type="dxa"/>
              <w:left w:w="43" w:type="dxa"/>
              <w:bottom w:w="43" w:type="dxa"/>
              <w:right w:w="43" w:type="dxa"/>
            </w:tcMar>
            <w:vAlign w:val="bottom"/>
          </w:tcPr>
          <w:p w14:paraId="4F7787C2" w14:textId="77777777" w:rsidR="0010227F" w:rsidRPr="000A21B3" w:rsidRDefault="0010227F" w:rsidP="000A21B3">
            <w:pPr>
              <w:rPr>
                <w:sz w:val="21"/>
              </w:rPr>
            </w:pPr>
            <w:r w:rsidRPr="000A21B3">
              <w:rPr>
                <w:sz w:val="21"/>
              </w:rPr>
              <w:t>6 994</w:t>
            </w:r>
          </w:p>
        </w:tc>
        <w:tc>
          <w:tcPr>
            <w:tcW w:w="1400" w:type="dxa"/>
            <w:tcBorders>
              <w:top w:val="nil"/>
              <w:left w:val="nil"/>
              <w:bottom w:val="nil"/>
              <w:right w:val="nil"/>
            </w:tcBorders>
            <w:tcMar>
              <w:top w:w="128" w:type="dxa"/>
              <w:left w:w="43" w:type="dxa"/>
              <w:bottom w:w="43" w:type="dxa"/>
              <w:right w:w="43" w:type="dxa"/>
            </w:tcMar>
            <w:vAlign w:val="bottom"/>
          </w:tcPr>
          <w:p w14:paraId="379FF418" w14:textId="77777777" w:rsidR="0010227F" w:rsidRPr="000A21B3" w:rsidRDefault="0010227F" w:rsidP="000A21B3">
            <w:pPr>
              <w:rPr>
                <w:sz w:val="21"/>
              </w:rPr>
            </w:pPr>
            <w:r w:rsidRPr="000A21B3">
              <w:rPr>
                <w:sz w:val="21"/>
              </w:rPr>
              <w:t>8 918</w:t>
            </w:r>
          </w:p>
        </w:tc>
        <w:tc>
          <w:tcPr>
            <w:tcW w:w="1400" w:type="dxa"/>
            <w:tcBorders>
              <w:top w:val="nil"/>
              <w:left w:val="nil"/>
              <w:bottom w:val="nil"/>
              <w:right w:val="nil"/>
            </w:tcBorders>
            <w:tcMar>
              <w:top w:w="128" w:type="dxa"/>
              <w:left w:w="43" w:type="dxa"/>
              <w:bottom w:w="43" w:type="dxa"/>
              <w:right w:w="43" w:type="dxa"/>
            </w:tcMar>
            <w:vAlign w:val="bottom"/>
          </w:tcPr>
          <w:p w14:paraId="0E6415A9" w14:textId="77777777" w:rsidR="0010227F" w:rsidRPr="000A21B3" w:rsidRDefault="0010227F" w:rsidP="000A21B3">
            <w:pPr>
              <w:rPr>
                <w:sz w:val="21"/>
              </w:rPr>
            </w:pPr>
            <w:r w:rsidRPr="000A21B3">
              <w:rPr>
                <w:sz w:val="21"/>
              </w:rPr>
              <w:t>13 376</w:t>
            </w:r>
          </w:p>
        </w:tc>
        <w:tc>
          <w:tcPr>
            <w:tcW w:w="1400" w:type="dxa"/>
            <w:tcBorders>
              <w:top w:val="nil"/>
              <w:left w:val="nil"/>
              <w:bottom w:val="nil"/>
              <w:right w:val="nil"/>
            </w:tcBorders>
            <w:tcMar>
              <w:top w:w="128" w:type="dxa"/>
              <w:left w:w="43" w:type="dxa"/>
              <w:bottom w:w="43" w:type="dxa"/>
              <w:right w:w="43" w:type="dxa"/>
            </w:tcMar>
            <w:vAlign w:val="bottom"/>
          </w:tcPr>
          <w:p w14:paraId="309FBF2D" w14:textId="77777777" w:rsidR="0010227F" w:rsidRPr="000A21B3" w:rsidRDefault="0010227F" w:rsidP="000A21B3">
            <w:pPr>
              <w:rPr>
                <w:sz w:val="21"/>
              </w:rPr>
            </w:pPr>
            <w:r w:rsidRPr="000A21B3">
              <w:rPr>
                <w:sz w:val="21"/>
              </w:rPr>
              <w:t>5 500</w:t>
            </w:r>
          </w:p>
        </w:tc>
      </w:tr>
      <w:tr w:rsidR="0010227F" w:rsidRPr="000A21B3" w14:paraId="75B3E6BA" w14:textId="77777777">
        <w:trPr>
          <w:trHeight w:val="380"/>
        </w:trPr>
        <w:tc>
          <w:tcPr>
            <w:tcW w:w="3900" w:type="dxa"/>
            <w:tcBorders>
              <w:top w:val="nil"/>
              <w:left w:val="nil"/>
              <w:bottom w:val="nil"/>
              <w:right w:val="nil"/>
            </w:tcBorders>
            <w:tcMar>
              <w:top w:w="128" w:type="dxa"/>
              <w:left w:w="43" w:type="dxa"/>
              <w:bottom w:w="43" w:type="dxa"/>
              <w:right w:w="43" w:type="dxa"/>
            </w:tcMar>
          </w:tcPr>
          <w:p w14:paraId="740AA1F5" w14:textId="77777777" w:rsidR="0010227F" w:rsidRPr="000A21B3" w:rsidRDefault="0010227F" w:rsidP="000A21B3">
            <w:pPr>
              <w:rPr>
                <w:sz w:val="21"/>
              </w:rPr>
            </w:pPr>
            <w:r w:rsidRPr="000A21B3">
              <w:rPr>
                <w:rStyle w:val="kursiv"/>
                <w:sz w:val="21"/>
              </w:rPr>
              <w:t xml:space="preserve">Sum bidrag </w:t>
            </w:r>
          </w:p>
        </w:tc>
        <w:tc>
          <w:tcPr>
            <w:tcW w:w="1400" w:type="dxa"/>
            <w:tcBorders>
              <w:top w:val="nil"/>
              <w:left w:val="nil"/>
              <w:bottom w:val="nil"/>
              <w:right w:val="nil"/>
            </w:tcBorders>
            <w:tcMar>
              <w:top w:w="128" w:type="dxa"/>
              <w:left w:w="43" w:type="dxa"/>
              <w:bottom w:w="43" w:type="dxa"/>
              <w:right w:w="43" w:type="dxa"/>
            </w:tcMar>
            <w:vAlign w:val="bottom"/>
          </w:tcPr>
          <w:p w14:paraId="56F42A04" w14:textId="77777777" w:rsidR="0010227F" w:rsidRPr="000A21B3" w:rsidRDefault="0010227F" w:rsidP="000A21B3">
            <w:pPr>
              <w:rPr>
                <w:sz w:val="21"/>
              </w:rPr>
            </w:pPr>
            <w:r w:rsidRPr="000A21B3">
              <w:rPr>
                <w:rStyle w:val="kursiv"/>
                <w:sz w:val="21"/>
              </w:rPr>
              <w:t>11 581</w:t>
            </w:r>
          </w:p>
        </w:tc>
        <w:tc>
          <w:tcPr>
            <w:tcW w:w="1400" w:type="dxa"/>
            <w:tcBorders>
              <w:top w:val="nil"/>
              <w:left w:val="nil"/>
              <w:bottom w:val="nil"/>
              <w:right w:val="nil"/>
            </w:tcBorders>
            <w:tcMar>
              <w:top w:w="128" w:type="dxa"/>
              <w:left w:w="43" w:type="dxa"/>
              <w:bottom w:w="43" w:type="dxa"/>
              <w:right w:w="43" w:type="dxa"/>
            </w:tcMar>
            <w:vAlign w:val="bottom"/>
          </w:tcPr>
          <w:p w14:paraId="6FFCB896" w14:textId="77777777" w:rsidR="0010227F" w:rsidRPr="000A21B3" w:rsidRDefault="0010227F" w:rsidP="000A21B3">
            <w:pPr>
              <w:rPr>
                <w:sz w:val="21"/>
              </w:rPr>
            </w:pPr>
            <w:r w:rsidRPr="000A21B3">
              <w:rPr>
                <w:rStyle w:val="kursiv"/>
                <w:sz w:val="21"/>
              </w:rPr>
              <w:t>12 339</w:t>
            </w:r>
          </w:p>
        </w:tc>
        <w:tc>
          <w:tcPr>
            <w:tcW w:w="1400" w:type="dxa"/>
            <w:tcBorders>
              <w:top w:val="nil"/>
              <w:left w:val="nil"/>
              <w:bottom w:val="nil"/>
              <w:right w:val="nil"/>
            </w:tcBorders>
            <w:tcMar>
              <w:top w:w="128" w:type="dxa"/>
              <w:left w:w="43" w:type="dxa"/>
              <w:bottom w:w="43" w:type="dxa"/>
              <w:right w:w="43" w:type="dxa"/>
            </w:tcMar>
            <w:vAlign w:val="bottom"/>
          </w:tcPr>
          <w:p w14:paraId="4D424A3A" w14:textId="77777777" w:rsidR="0010227F" w:rsidRPr="000A21B3" w:rsidRDefault="0010227F" w:rsidP="000A21B3">
            <w:pPr>
              <w:rPr>
                <w:sz w:val="21"/>
              </w:rPr>
            </w:pPr>
            <w:r w:rsidRPr="000A21B3">
              <w:rPr>
                <w:rStyle w:val="kursiv"/>
                <w:sz w:val="21"/>
              </w:rPr>
              <w:t>21 967</w:t>
            </w:r>
          </w:p>
        </w:tc>
        <w:tc>
          <w:tcPr>
            <w:tcW w:w="1400" w:type="dxa"/>
            <w:tcBorders>
              <w:top w:val="nil"/>
              <w:left w:val="nil"/>
              <w:bottom w:val="nil"/>
              <w:right w:val="nil"/>
            </w:tcBorders>
            <w:tcMar>
              <w:top w:w="128" w:type="dxa"/>
              <w:left w:w="43" w:type="dxa"/>
              <w:bottom w:w="43" w:type="dxa"/>
              <w:right w:w="43" w:type="dxa"/>
            </w:tcMar>
            <w:vAlign w:val="bottom"/>
          </w:tcPr>
          <w:p w14:paraId="0326771B" w14:textId="77777777" w:rsidR="0010227F" w:rsidRPr="000A21B3" w:rsidRDefault="0010227F" w:rsidP="000A21B3">
            <w:pPr>
              <w:rPr>
                <w:sz w:val="21"/>
              </w:rPr>
            </w:pPr>
            <w:r w:rsidRPr="000A21B3">
              <w:rPr>
                <w:rStyle w:val="kursiv"/>
                <w:sz w:val="21"/>
              </w:rPr>
              <w:t>9 000</w:t>
            </w:r>
          </w:p>
        </w:tc>
      </w:tr>
      <w:tr w:rsidR="0010227F" w:rsidRPr="000A21B3" w14:paraId="10692759" w14:textId="77777777">
        <w:trPr>
          <w:trHeight w:val="380"/>
        </w:trPr>
        <w:tc>
          <w:tcPr>
            <w:tcW w:w="3900" w:type="dxa"/>
            <w:tcBorders>
              <w:top w:val="nil"/>
              <w:left w:val="nil"/>
              <w:bottom w:val="nil"/>
              <w:right w:val="nil"/>
            </w:tcBorders>
            <w:tcMar>
              <w:top w:w="128" w:type="dxa"/>
              <w:left w:w="43" w:type="dxa"/>
              <w:bottom w:w="43" w:type="dxa"/>
              <w:right w:w="43" w:type="dxa"/>
            </w:tcMar>
          </w:tcPr>
          <w:p w14:paraId="11A755F3"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B9916BB"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B09DA67"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40C6C6B"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BA83E41" w14:textId="77777777" w:rsidR="0010227F" w:rsidRPr="000A21B3" w:rsidRDefault="0010227F" w:rsidP="000A21B3">
            <w:pPr>
              <w:rPr>
                <w:sz w:val="21"/>
              </w:rPr>
            </w:pPr>
          </w:p>
        </w:tc>
      </w:tr>
      <w:tr w:rsidR="0010227F" w:rsidRPr="000A21B3" w14:paraId="61FC3CF6" w14:textId="77777777">
        <w:trPr>
          <w:trHeight w:val="380"/>
        </w:trPr>
        <w:tc>
          <w:tcPr>
            <w:tcW w:w="3900" w:type="dxa"/>
            <w:tcBorders>
              <w:top w:val="nil"/>
              <w:left w:val="nil"/>
              <w:bottom w:val="nil"/>
              <w:right w:val="nil"/>
            </w:tcBorders>
            <w:tcMar>
              <w:top w:w="128" w:type="dxa"/>
              <w:left w:w="43" w:type="dxa"/>
              <w:bottom w:w="43" w:type="dxa"/>
              <w:right w:w="43" w:type="dxa"/>
            </w:tcMar>
          </w:tcPr>
          <w:p w14:paraId="2D172BBE" w14:textId="77777777" w:rsidR="0010227F" w:rsidRPr="000A21B3" w:rsidRDefault="0010227F" w:rsidP="000A21B3">
            <w:pPr>
              <w:rPr>
                <w:sz w:val="21"/>
              </w:rPr>
            </w:pPr>
            <w:r w:rsidRPr="000A21B3">
              <w:rPr>
                <w:rStyle w:val="halvfet0"/>
                <w:sz w:val="21"/>
              </w:rPr>
              <w:t>Oppdragsinntekter o.a.</w:t>
            </w:r>
          </w:p>
        </w:tc>
        <w:tc>
          <w:tcPr>
            <w:tcW w:w="1400" w:type="dxa"/>
            <w:tcBorders>
              <w:top w:val="nil"/>
              <w:left w:val="nil"/>
              <w:bottom w:val="nil"/>
              <w:right w:val="nil"/>
            </w:tcBorders>
            <w:tcMar>
              <w:top w:w="128" w:type="dxa"/>
              <w:left w:w="43" w:type="dxa"/>
              <w:bottom w:w="43" w:type="dxa"/>
              <w:right w:w="43" w:type="dxa"/>
            </w:tcMar>
            <w:vAlign w:val="bottom"/>
          </w:tcPr>
          <w:p w14:paraId="6CF5EA84"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132C9A2"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46E131D"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DDFE90C" w14:textId="77777777" w:rsidR="0010227F" w:rsidRPr="000A21B3" w:rsidRDefault="0010227F" w:rsidP="000A21B3">
            <w:pPr>
              <w:rPr>
                <w:sz w:val="21"/>
              </w:rPr>
            </w:pPr>
          </w:p>
        </w:tc>
      </w:tr>
      <w:tr w:rsidR="0010227F" w:rsidRPr="000A21B3" w14:paraId="16A832E2" w14:textId="77777777">
        <w:trPr>
          <w:trHeight w:val="380"/>
        </w:trPr>
        <w:tc>
          <w:tcPr>
            <w:tcW w:w="3900" w:type="dxa"/>
            <w:tcBorders>
              <w:top w:val="nil"/>
              <w:left w:val="nil"/>
              <w:bottom w:val="nil"/>
              <w:right w:val="nil"/>
            </w:tcBorders>
            <w:tcMar>
              <w:top w:w="128" w:type="dxa"/>
              <w:left w:w="43" w:type="dxa"/>
              <w:bottom w:w="43" w:type="dxa"/>
              <w:right w:w="43" w:type="dxa"/>
            </w:tcMar>
          </w:tcPr>
          <w:p w14:paraId="24BB8DC6" w14:textId="77777777" w:rsidR="0010227F" w:rsidRPr="000A21B3" w:rsidRDefault="0010227F" w:rsidP="000A21B3">
            <w:pPr>
              <w:rPr>
                <w:sz w:val="21"/>
              </w:rPr>
            </w:pPr>
            <w:r w:rsidRPr="000A21B3">
              <w:rPr>
                <w:sz w:val="21"/>
              </w:rPr>
              <w:t>Oppdrag frå statlege verksemder</w:t>
            </w:r>
          </w:p>
        </w:tc>
        <w:tc>
          <w:tcPr>
            <w:tcW w:w="1400" w:type="dxa"/>
            <w:tcBorders>
              <w:top w:val="nil"/>
              <w:left w:val="nil"/>
              <w:bottom w:val="nil"/>
              <w:right w:val="nil"/>
            </w:tcBorders>
            <w:tcMar>
              <w:top w:w="128" w:type="dxa"/>
              <w:left w:w="43" w:type="dxa"/>
              <w:bottom w:w="43" w:type="dxa"/>
              <w:right w:w="43" w:type="dxa"/>
            </w:tcMar>
            <w:vAlign w:val="bottom"/>
          </w:tcPr>
          <w:p w14:paraId="4A3AA7B1" w14:textId="77777777" w:rsidR="0010227F" w:rsidRPr="000A21B3" w:rsidRDefault="0010227F" w:rsidP="000A21B3">
            <w:pPr>
              <w:rPr>
                <w:sz w:val="21"/>
              </w:rPr>
            </w:pPr>
            <w:r w:rsidRPr="000A21B3">
              <w:rPr>
                <w:sz w:val="21"/>
              </w:rPr>
              <w:t>4 408</w:t>
            </w:r>
          </w:p>
        </w:tc>
        <w:tc>
          <w:tcPr>
            <w:tcW w:w="1400" w:type="dxa"/>
            <w:tcBorders>
              <w:top w:val="nil"/>
              <w:left w:val="nil"/>
              <w:bottom w:val="nil"/>
              <w:right w:val="nil"/>
            </w:tcBorders>
            <w:tcMar>
              <w:top w:w="128" w:type="dxa"/>
              <w:left w:w="43" w:type="dxa"/>
              <w:bottom w:w="43" w:type="dxa"/>
              <w:right w:w="43" w:type="dxa"/>
            </w:tcMar>
            <w:vAlign w:val="bottom"/>
          </w:tcPr>
          <w:p w14:paraId="47400512" w14:textId="77777777" w:rsidR="0010227F" w:rsidRPr="000A21B3" w:rsidRDefault="0010227F" w:rsidP="000A21B3">
            <w:pPr>
              <w:rPr>
                <w:sz w:val="21"/>
              </w:rPr>
            </w:pPr>
            <w:r w:rsidRPr="000A21B3">
              <w:rPr>
                <w:sz w:val="21"/>
              </w:rPr>
              <w:t>14 463</w:t>
            </w:r>
          </w:p>
        </w:tc>
        <w:tc>
          <w:tcPr>
            <w:tcW w:w="1400" w:type="dxa"/>
            <w:tcBorders>
              <w:top w:val="nil"/>
              <w:left w:val="nil"/>
              <w:bottom w:val="nil"/>
              <w:right w:val="nil"/>
            </w:tcBorders>
            <w:tcMar>
              <w:top w:w="128" w:type="dxa"/>
              <w:left w:w="43" w:type="dxa"/>
              <w:bottom w:w="43" w:type="dxa"/>
              <w:right w:w="43" w:type="dxa"/>
            </w:tcMar>
            <w:vAlign w:val="bottom"/>
          </w:tcPr>
          <w:p w14:paraId="7E0F6039" w14:textId="77777777" w:rsidR="0010227F" w:rsidRPr="000A21B3" w:rsidRDefault="0010227F" w:rsidP="000A21B3">
            <w:pPr>
              <w:rPr>
                <w:sz w:val="21"/>
              </w:rPr>
            </w:pPr>
            <w:r w:rsidRPr="000A21B3">
              <w:rPr>
                <w:sz w:val="21"/>
              </w:rPr>
              <w:t>23 473</w:t>
            </w:r>
          </w:p>
        </w:tc>
        <w:tc>
          <w:tcPr>
            <w:tcW w:w="1400" w:type="dxa"/>
            <w:tcBorders>
              <w:top w:val="nil"/>
              <w:left w:val="nil"/>
              <w:bottom w:val="nil"/>
              <w:right w:val="nil"/>
            </w:tcBorders>
            <w:tcMar>
              <w:top w:w="128" w:type="dxa"/>
              <w:left w:w="43" w:type="dxa"/>
              <w:bottom w:w="43" w:type="dxa"/>
              <w:right w:w="43" w:type="dxa"/>
            </w:tcMar>
            <w:vAlign w:val="bottom"/>
          </w:tcPr>
          <w:p w14:paraId="2EEB5EFF" w14:textId="77777777" w:rsidR="0010227F" w:rsidRPr="000A21B3" w:rsidRDefault="0010227F" w:rsidP="000A21B3">
            <w:pPr>
              <w:rPr>
                <w:sz w:val="21"/>
              </w:rPr>
            </w:pPr>
            <w:r w:rsidRPr="000A21B3">
              <w:rPr>
                <w:sz w:val="21"/>
              </w:rPr>
              <w:t>14 200</w:t>
            </w:r>
          </w:p>
        </w:tc>
      </w:tr>
      <w:tr w:rsidR="0010227F" w:rsidRPr="000A21B3" w14:paraId="000172C0" w14:textId="77777777">
        <w:trPr>
          <w:trHeight w:val="640"/>
        </w:trPr>
        <w:tc>
          <w:tcPr>
            <w:tcW w:w="3900" w:type="dxa"/>
            <w:tcBorders>
              <w:top w:val="nil"/>
              <w:left w:val="nil"/>
              <w:bottom w:val="nil"/>
              <w:right w:val="nil"/>
            </w:tcBorders>
            <w:tcMar>
              <w:top w:w="128" w:type="dxa"/>
              <w:left w:w="43" w:type="dxa"/>
              <w:bottom w:w="43" w:type="dxa"/>
              <w:right w:w="43" w:type="dxa"/>
            </w:tcMar>
          </w:tcPr>
          <w:p w14:paraId="4DB4BE33" w14:textId="0151EF83" w:rsidR="0010227F" w:rsidRPr="000A21B3" w:rsidRDefault="0010227F" w:rsidP="000A21B3">
            <w:pPr>
              <w:rPr>
                <w:sz w:val="21"/>
              </w:rPr>
            </w:pPr>
            <w:r w:rsidRPr="000A21B3">
              <w:rPr>
                <w:sz w:val="21"/>
              </w:rPr>
              <w:t>Oppdrag frå kommunale og fylkeskommunale verksemder</w:t>
            </w:r>
          </w:p>
        </w:tc>
        <w:tc>
          <w:tcPr>
            <w:tcW w:w="1400" w:type="dxa"/>
            <w:tcBorders>
              <w:top w:val="nil"/>
              <w:left w:val="nil"/>
              <w:bottom w:val="nil"/>
              <w:right w:val="nil"/>
            </w:tcBorders>
            <w:tcMar>
              <w:top w:w="128" w:type="dxa"/>
              <w:left w:w="43" w:type="dxa"/>
              <w:bottom w:w="43" w:type="dxa"/>
              <w:right w:w="43" w:type="dxa"/>
            </w:tcMar>
            <w:vAlign w:val="bottom"/>
          </w:tcPr>
          <w:p w14:paraId="29F189EA"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2449240"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BAB7C97"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CD77071" w14:textId="77777777" w:rsidR="0010227F" w:rsidRPr="000A21B3" w:rsidRDefault="0010227F" w:rsidP="000A21B3">
            <w:pPr>
              <w:rPr>
                <w:sz w:val="21"/>
              </w:rPr>
            </w:pPr>
            <w:r w:rsidRPr="000A21B3">
              <w:rPr>
                <w:sz w:val="21"/>
              </w:rPr>
              <w:t>0</w:t>
            </w:r>
          </w:p>
        </w:tc>
      </w:tr>
      <w:tr w:rsidR="0010227F" w:rsidRPr="000A21B3" w14:paraId="52257F5B" w14:textId="77777777">
        <w:trPr>
          <w:trHeight w:val="380"/>
        </w:trPr>
        <w:tc>
          <w:tcPr>
            <w:tcW w:w="3900" w:type="dxa"/>
            <w:tcBorders>
              <w:top w:val="nil"/>
              <w:left w:val="nil"/>
              <w:bottom w:val="nil"/>
              <w:right w:val="nil"/>
            </w:tcBorders>
            <w:tcMar>
              <w:top w:w="128" w:type="dxa"/>
              <w:left w:w="43" w:type="dxa"/>
              <w:bottom w:w="43" w:type="dxa"/>
              <w:right w:w="43" w:type="dxa"/>
            </w:tcMar>
          </w:tcPr>
          <w:p w14:paraId="529BDF1B" w14:textId="77777777" w:rsidR="0010227F" w:rsidRPr="000A21B3" w:rsidRDefault="0010227F" w:rsidP="000A21B3">
            <w:pPr>
              <w:rPr>
                <w:sz w:val="21"/>
              </w:rPr>
            </w:pPr>
            <w:r w:rsidRPr="000A21B3">
              <w:rPr>
                <w:sz w:val="21"/>
              </w:rPr>
              <w:t>Oppdrag frå private</w:t>
            </w:r>
          </w:p>
        </w:tc>
        <w:tc>
          <w:tcPr>
            <w:tcW w:w="1400" w:type="dxa"/>
            <w:tcBorders>
              <w:top w:val="nil"/>
              <w:left w:val="nil"/>
              <w:bottom w:val="nil"/>
              <w:right w:val="nil"/>
            </w:tcBorders>
            <w:tcMar>
              <w:top w:w="128" w:type="dxa"/>
              <w:left w:w="43" w:type="dxa"/>
              <w:bottom w:w="43" w:type="dxa"/>
              <w:right w:w="43" w:type="dxa"/>
            </w:tcMar>
            <w:vAlign w:val="bottom"/>
          </w:tcPr>
          <w:p w14:paraId="40CAE0DB" w14:textId="77777777" w:rsidR="0010227F" w:rsidRPr="000A21B3" w:rsidRDefault="0010227F" w:rsidP="000A21B3">
            <w:pPr>
              <w:rPr>
                <w:sz w:val="21"/>
              </w:rPr>
            </w:pPr>
            <w:r w:rsidRPr="000A21B3">
              <w:rPr>
                <w:sz w:val="21"/>
              </w:rPr>
              <w:t>2 899</w:t>
            </w:r>
          </w:p>
        </w:tc>
        <w:tc>
          <w:tcPr>
            <w:tcW w:w="1400" w:type="dxa"/>
            <w:tcBorders>
              <w:top w:val="nil"/>
              <w:left w:val="nil"/>
              <w:bottom w:val="nil"/>
              <w:right w:val="nil"/>
            </w:tcBorders>
            <w:tcMar>
              <w:top w:w="128" w:type="dxa"/>
              <w:left w:w="43" w:type="dxa"/>
              <w:bottom w:w="43" w:type="dxa"/>
              <w:right w:w="43" w:type="dxa"/>
            </w:tcMar>
            <w:vAlign w:val="bottom"/>
          </w:tcPr>
          <w:p w14:paraId="4221154A" w14:textId="77777777" w:rsidR="0010227F" w:rsidRPr="000A21B3" w:rsidRDefault="0010227F" w:rsidP="000A21B3">
            <w:pPr>
              <w:rPr>
                <w:sz w:val="21"/>
              </w:rPr>
            </w:pPr>
            <w:r w:rsidRPr="000A21B3">
              <w:rPr>
                <w:sz w:val="21"/>
              </w:rPr>
              <w:t>3 800</w:t>
            </w:r>
          </w:p>
        </w:tc>
        <w:tc>
          <w:tcPr>
            <w:tcW w:w="1400" w:type="dxa"/>
            <w:tcBorders>
              <w:top w:val="nil"/>
              <w:left w:val="nil"/>
              <w:bottom w:val="nil"/>
              <w:right w:val="nil"/>
            </w:tcBorders>
            <w:tcMar>
              <w:top w:w="128" w:type="dxa"/>
              <w:left w:w="43" w:type="dxa"/>
              <w:bottom w:w="43" w:type="dxa"/>
              <w:right w:w="43" w:type="dxa"/>
            </w:tcMar>
            <w:vAlign w:val="bottom"/>
          </w:tcPr>
          <w:p w14:paraId="0A3A88A9" w14:textId="77777777" w:rsidR="0010227F" w:rsidRPr="000A21B3" w:rsidRDefault="0010227F" w:rsidP="000A21B3">
            <w:pPr>
              <w:rPr>
                <w:sz w:val="21"/>
              </w:rPr>
            </w:pPr>
            <w:r w:rsidRPr="000A21B3">
              <w:rPr>
                <w:sz w:val="21"/>
              </w:rPr>
              <w:t>4 155</w:t>
            </w:r>
          </w:p>
        </w:tc>
        <w:tc>
          <w:tcPr>
            <w:tcW w:w="1400" w:type="dxa"/>
            <w:tcBorders>
              <w:top w:val="nil"/>
              <w:left w:val="nil"/>
              <w:bottom w:val="nil"/>
              <w:right w:val="nil"/>
            </w:tcBorders>
            <w:tcMar>
              <w:top w:w="128" w:type="dxa"/>
              <w:left w:w="43" w:type="dxa"/>
              <w:bottom w:w="43" w:type="dxa"/>
              <w:right w:w="43" w:type="dxa"/>
            </w:tcMar>
            <w:vAlign w:val="bottom"/>
          </w:tcPr>
          <w:p w14:paraId="02996788" w14:textId="77777777" w:rsidR="0010227F" w:rsidRPr="000A21B3" w:rsidRDefault="0010227F" w:rsidP="000A21B3">
            <w:pPr>
              <w:rPr>
                <w:sz w:val="21"/>
              </w:rPr>
            </w:pPr>
            <w:r w:rsidRPr="000A21B3">
              <w:rPr>
                <w:sz w:val="21"/>
              </w:rPr>
              <w:t>2 500</w:t>
            </w:r>
          </w:p>
        </w:tc>
      </w:tr>
      <w:tr w:rsidR="0010227F" w:rsidRPr="000A21B3" w14:paraId="471F2AAB" w14:textId="77777777">
        <w:trPr>
          <w:trHeight w:val="380"/>
        </w:trPr>
        <w:tc>
          <w:tcPr>
            <w:tcW w:w="3900" w:type="dxa"/>
            <w:tcBorders>
              <w:top w:val="nil"/>
              <w:left w:val="nil"/>
              <w:bottom w:val="nil"/>
              <w:right w:val="nil"/>
            </w:tcBorders>
            <w:tcMar>
              <w:top w:w="128" w:type="dxa"/>
              <w:left w:w="43" w:type="dxa"/>
              <w:bottom w:w="43" w:type="dxa"/>
              <w:right w:w="43" w:type="dxa"/>
            </w:tcMar>
          </w:tcPr>
          <w:p w14:paraId="0393B3AF" w14:textId="77777777" w:rsidR="0010227F" w:rsidRPr="000A21B3" w:rsidRDefault="0010227F" w:rsidP="000A21B3">
            <w:pPr>
              <w:rPr>
                <w:sz w:val="21"/>
              </w:rPr>
            </w:pPr>
            <w:r w:rsidRPr="000A21B3">
              <w:rPr>
                <w:sz w:val="21"/>
              </w:rPr>
              <w:t>Andre inntekter og tidsavgrensingar</w:t>
            </w:r>
          </w:p>
        </w:tc>
        <w:tc>
          <w:tcPr>
            <w:tcW w:w="1400" w:type="dxa"/>
            <w:tcBorders>
              <w:top w:val="nil"/>
              <w:left w:val="nil"/>
              <w:bottom w:val="nil"/>
              <w:right w:val="nil"/>
            </w:tcBorders>
            <w:tcMar>
              <w:top w:w="128" w:type="dxa"/>
              <w:left w:w="43" w:type="dxa"/>
              <w:bottom w:w="43" w:type="dxa"/>
              <w:right w:w="43" w:type="dxa"/>
            </w:tcMar>
            <w:vAlign w:val="bottom"/>
          </w:tcPr>
          <w:p w14:paraId="54610116" w14:textId="77777777" w:rsidR="0010227F" w:rsidRPr="000A21B3" w:rsidRDefault="0010227F" w:rsidP="000A21B3">
            <w:pPr>
              <w:rPr>
                <w:sz w:val="21"/>
              </w:rPr>
            </w:pPr>
            <w:r w:rsidRPr="000A21B3">
              <w:rPr>
                <w:sz w:val="21"/>
              </w:rPr>
              <w:t>20 535</w:t>
            </w:r>
          </w:p>
        </w:tc>
        <w:tc>
          <w:tcPr>
            <w:tcW w:w="1400" w:type="dxa"/>
            <w:tcBorders>
              <w:top w:val="nil"/>
              <w:left w:val="nil"/>
              <w:bottom w:val="nil"/>
              <w:right w:val="nil"/>
            </w:tcBorders>
            <w:tcMar>
              <w:top w:w="128" w:type="dxa"/>
              <w:left w:w="43" w:type="dxa"/>
              <w:bottom w:w="43" w:type="dxa"/>
              <w:right w:w="43" w:type="dxa"/>
            </w:tcMar>
            <w:vAlign w:val="bottom"/>
          </w:tcPr>
          <w:p w14:paraId="287391E5" w14:textId="77777777" w:rsidR="0010227F" w:rsidRPr="000A21B3" w:rsidRDefault="0010227F" w:rsidP="000A21B3">
            <w:pPr>
              <w:rPr>
                <w:sz w:val="21"/>
              </w:rPr>
            </w:pPr>
            <w:r w:rsidRPr="000A21B3">
              <w:rPr>
                <w:sz w:val="21"/>
              </w:rPr>
              <w:t>20 467</w:t>
            </w:r>
          </w:p>
        </w:tc>
        <w:tc>
          <w:tcPr>
            <w:tcW w:w="1400" w:type="dxa"/>
            <w:tcBorders>
              <w:top w:val="nil"/>
              <w:left w:val="nil"/>
              <w:bottom w:val="nil"/>
              <w:right w:val="nil"/>
            </w:tcBorders>
            <w:tcMar>
              <w:top w:w="128" w:type="dxa"/>
              <w:left w:w="43" w:type="dxa"/>
              <w:bottom w:w="43" w:type="dxa"/>
              <w:right w:w="43" w:type="dxa"/>
            </w:tcMar>
            <w:vAlign w:val="bottom"/>
          </w:tcPr>
          <w:p w14:paraId="74B0BD0E" w14:textId="77777777" w:rsidR="0010227F" w:rsidRPr="000A21B3" w:rsidRDefault="0010227F" w:rsidP="000A21B3">
            <w:pPr>
              <w:rPr>
                <w:sz w:val="21"/>
              </w:rPr>
            </w:pPr>
            <w:r w:rsidRPr="000A21B3">
              <w:rPr>
                <w:sz w:val="21"/>
              </w:rPr>
              <w:t>14 234</w:t>
            </w:r>
          </w:p>
        </w:tc>
        <w:tc>
          <w:tcPr>
            <w:tcW w:w="1400" w:type="dxa"/>
            <w:tcBorders>
              <w:top w:val="nil"/>
              <w:left w:val="nil"/>
              <w:bottom w:val="nil"/>
              <w:right w:val="nil"/>
            </w:tcBorders>
            <w:tcMar>
              <w:top w:w="128" w:type="dxa"/>
              <w:left w:w="43" w:type="dxa"/>
              <w:bottom w:w="43" w:type="dxa"/>
              <w:right w:w="43" w:type="dxa"/>
            </w:tcMar>
            <w:vAlign w:val="bottom"/>
          </w:tcPr>
          <w:p w14:paraId="3B51AB23" w14:textId="77777777" w:rsidR="0010227F" w:rsidRPr="000A21B3" w:rsidRDefault="0010227F" w:rsidP="000A21B3">
            <w:pPr>
              <w:rPr>
                <w:sz w:val="21"/>
              </w:rPr>
            </w:pPr>
            <w:r w:rsidRPr="000A21B3">
              <w:rPr>
                <w:sz w:val="21"/>
              </w:rPr>
              <w:t>26 313</w:t>
            </w:r>
          </w:p>
        </w:tc>
      </w:tr>
      <w:tr w:rsidR="0010227F" w:rsidRPr="000A21B3" w14:paraId="4DD7BA8C"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11B4AA81" w14:textId="77777777" w:rsidR="0010227F" w:rsidRPr="000A21B3" w:rsidRDefault="0010227F" w:rsidP="000A21B3">
            <w:pPr>
              <w:rPr>
                <w:sz w:val="21"/>
              </w:rPr>
            </w:pPr>
            <w:r w:rsidRPr="000A21B3">
              <w:rPr>
                <w:rStyle w:val="kursiv"/>
                <w:sz w:val="21"/>
              </w:rPr>
              <w:t>Sum oppdragsinntekter og tilsvarande</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FDDC2C" w14:textId="77777777" w:rsidR="0010227F" w:rsidRPr="000A21B3" w:rsidRDefault="0010227F" w:rsidP="000A21B3">
            <w:pPr>
              <w:rPr>
                <w:sz w:val="21"/>
              </w:rPr>
            </w:pPr>
            <w:r w:rsidRPr="000A21B3">
              <w:rPr>
                <w:rStyle w:val="kursiv"/>
                <w:sz w:val="21"/>
              </w:rPr>
              <w:t>27 842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F45E7F" w14:textId="77777777" w:rsidR="0010227F" w:rsidRPr="000A21B3" w:rsidRDefault="0010227F" w:rsidP="000A21B3">
            <w:pPr>
              <w:rPr>
                <w:sz w:val="21"/>
              </w:rPr>
            </w:pPr>
            <w:r w:rsidRPr="000A21B3">
              <w:rPr>
                <w:rStyle w:val="kursiv"/>
                <w:sz w:val="21"/>
              </w:rPr>
              <w:t>38 730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DA1829" w14:textId="77777777" w:rsidR="0010227F" w:rsidRPr="000A21B3" w:rsidRDefault="0010227F" w:rsidP="000A21B3">
            <w:pPr>
              <w:rPr>
                <w:sz w:val="21"/>
              </w:rPr>
            </w:pPr>
            <w:r w:rsidRPr="000A21B3">
              <w:rPr>
                <w:rStyle w:val="kursiv"/>
                <w:sz w:val="21"/>
              </w:rPr>
              <w:t>41 862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DDB78F" w14:textId="77777777" w:rsidR="0010227F" w:rsidRPr="000A21B3" w:rsidRDefault="0010227F" w:rsidP="000A21B3">
            <w:pPr>
              <w:rPr>
                <w:sz w:val="21"/>
              </w:rPr>
            </w:pPr>
            <w:r w:rsidRPr="000A21B3">
              <w:rPr>
                <w:rStyle w:val="kursiv"/>
                <w:sz w:val="21"/>
              </w:rPr>
              <w:t>43 013</w:t>
            </w:r>
          </w:p>
        </w:tc>
      </w:tr>
      <w:tr w:rsidR="0010227F" w:rsidRPr="000A21B3" w14:paraId="5C309CFB"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681C5F47" w14:textId="77777777" w:rsidR="0010227F" w:rsidRPr="000A21B3" w:rsidRDefault="0010227F" w:rsidP="000A21B3">
            <w:pPr>
              <w:rPr>
                <w:sz w:val="21"/>
              </w:rPr>
            </w:pPr>
            <w:r w:rsidRPr="000A21B3">
              <w:rPr>
                <w:rStyle w:val="kursiv"/>
                <w:sz w:val="21"/>
              </w:rPr>
              <w:t>Sum 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801F81" w14:textId="77777777" w:rsidR="0010227F" w:rsidRPr="000A21B3" w:rsidRDefault="0010227F" w:rsidP="000A21B3">
            <w:pPr>
              <w:rPr>
                <w:sz w:val="21"/>
              </w:rPr>
            </w:pPr>
            <w:r w:rsidRPr="000A21B3">
              <w:rPr>
                <w:rStyle w:val="kursiv"/>
                <w:sz w:val="21"/>
              </w:rPr>
              <w:t>171 152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45633F" w14:textId="77777777" w:rsidR="0010227F" w:rsidRPr="000A21B3" w:rsidRDefault="0010227F" w:rsidP="000A21B3">
            <w:pPr>
              <w:rPr>
                <w:sz w:val="21"/>
              </w:rPr>
            </w:pPr>
            <w:r w:rsidRPr="000A21B3">
              <w:rPr>
                <w:rStyle w:val="kursiv"/>
                <w:sz w:val="21"/>
              </w:rPr>
              <w:t>165 027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FD1106" w14:textId="77777777" w:rsidR="0010227F" w:rsidRPr="000A21B3" w:rsidRDefault="0010227F" w:rsidP="000A21B3">
            <w:pPr>
              <w:rPr>
                <w:sz w:val="21"/>
              </w:rPr>
            </w:pPr>
            <w:r w:rsidRPr="000A21B3">
              <w:rPr>
                <w:rStyle w:val="kursiv"/>
                <w:sz w:val="21"/>
              </w:rPr>
              <w:t>172 831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82E24D" w14:textId="77777777" w:rsidR="0010227F" w:rsidRPr="000A21B3" w:rsidRDefault="0010227F" w:rsidP="000A21B3">
            <w:pPr>
              <w:rPr>
                <w:sz w:val="21"/>
              </w:rPr>
            </w:pPr>
            <w:r w:rsidRPr="000A21B3">
              <w:rPr>
                <w:rStyle w:val="kursiv"/>
                <w:sz w:val="21"/>
              </w:rPr>
              <w:t>168 613</w:t>
            </w:r>
          </w:p>
        </w:tc>
      </w:tr>
    </w:tbl>
    <w:p w14:paraId="450B81D0" w14:textId="77777777" w:rsidR="001845D3" w:rsidRPr="000A21B3" w:rsidRDefault="001845D3" w:rsidP="000A21B3">
      <w:pPr>
        <w:pStyle w:val="tabell-tittel"/>
      </w:pPr>
      <w:r w:rsidRPr="000A21B3">
        <w:t>Samanhengen mellom kontantbehaldning, påkomne kostnader og avsetningar ved Norsk utanrikspolitisk institutt (NUPI) i perioden 2023–2025</w:t>
      </w:r>
    </w:p>
    <w:p w14:paraId="2568D793"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3785"/>
        <w:gridCol w:w="1965"/>
        <w:gridCol w:w="1150"/>
        <w:gridCol w:w="1150"/>
        <w:gridCol w:w="1150"/>
      </w:tblGrid>
      <w:tr w:rsidR="0010227F" w:rsidRPr="000A21B3" w14:paraId="5D062E12" w14:textId="77777777" w:rsidTr="00DB15A3">
        <w:trPr>
          <w:trHeight w:val="360"/>
        </w:trPr>
        <w:tc>
          <w:tcPr>
            <w:tcW w:w="3785" w:type="dxa"/>
            <w:tcBorders>
              <w:left w:val="nil"/>
              <w:bottom w:val="single" w:sz="4" w:space="0" w:color="000000"/>
              <w:right w:val="nil"/>
            </w:tcBorders>
            <w:tcMar>
              <w:top w:w="128" w:type="dxa"/>
              <w:left w:w="43" w:type="dxa"/>
              <w:bottom w:w="43" w:type="dxa"/>
              <w:right w:w="43" w:type="dxa"/>
            </w:tcMar>
            <w:vAlign w:val="bottom"/>
          </w:tcPr>
          <w:p w14:paraId="52D2BF04" w14:textId="77777777" w:rsidR="0010227F" w:rsidRPr="000A21B3" w:rsidRDefault="0010227F" w:rsidP="000A21B3">
            <w:pPr>
              <w:rPr>
                <w:sz w:val="21"/>
              </w:rPr>
            </w:pPr>
          </w:p>
        </w:tc>
        <w:tc>
          <w:tcPr>
            <w:tcW w:w="1965" w:type="dxa"/>
            <w:tcBorders>
              <w:left w:val="nil"/>
              <w:bottom w:val="single" w:sz="4" w:space="0" w:color="000000"/>
              <w:right w:val="nil"/>
            </w:tcBorders>
            <w:tcMar>
              <w:top w:w="128" w:type="dxa"/>
              <w:left w:w="43" w:type="dxa"/>
              <w:bottom w:w="43" w:type="dxa"/>
              <w:right w:w="43" w:type="dxa"/>
            </w:tcMar>
            <w:vAlign w:val="bottom"/>
          </w:tcPr>
          <w:p w14:paraId="79F6D4B7"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0D4B6FA3"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22067D22"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6DFB4EAD" w14:textId="77777777" w:rsidR="0010227F" w:rsidRPr="000A21B3" w:rsidRDefault="0010227F" w:rsidP="000A21B3">
            <w:pPr>
              <w:rPr>
                <w:sz w:val="21"/>
              </w:rPr>
            </w:pPr>
            <w:r w:rsidRPr="000A21B3">
              <w:rPr>
                <w:sz w:val="21"/>
              </w:rPr>
              <w:t>(i 1 000 kroner)</w:t>
            </w:r>
          </w:p>
        </w:tc>
      </w:tr>
      <w:tr w:rsidR="0010227F" w:rsidRPr="000A21B3" w14:paraId="335F3C40" w14:textId="77777777" w:rsidTr="00E556B7">
        <w:trPr>
          <w:trHeight w:val="600"/>
        </w:trPr>
        <w:tc>
          <w:tcPr>
            <w:tcW w:w="3785" w:type="dxa"/>
            <w:tcBorders>
              <w:top w:val="nil"/>
              <w:left w:val="nil"/>
              <w:bottom w:val="single" w:sz="4" w:space="0" w:color="000000"/>
              <w:right w:val="nil"/>
            </w:tcBorders>
            <w:tcMar>
              <w:top w:w="128" w:type="dxa"/>
              <w:left w:w="43" w:type="dxa"/>
              <w:bottom w:w="43" w:type="dxa"/>
              <w:right w:w="43" w:type="dxa"/>
            </w:tcMar>
            <w:vAlign w:val="bottom"/>
          </w:tcPr>
          <w:p w14:paraId="51223FAE" w14:textId="77777777" w:rsidR="0010227F" w:rsidRPr="000A21B3" w:rsidRDefault="0010227F" w:rsidP="000A21B3">
            <w:pPr>
              <w:rPr>
                <w:sz w:val="21"/>
              </w:rPr>
            </w:pPr>
            <w:r w:rsidRPr="000A21B3">
              <w:rPr>
                <w:sz w:val="21"/>
              </w:rPr>
              <w:t>Balansedag 31. desember</w:t>
            </w:r>
          </w:p>
        </w:tc>
        <w:tc>
          <w:tcPr>
            <w:tcW w:w="1965" w:type="dxa"/>
            <w:tcBorders>
              <w:top w:val="nil"/>
              <w:left w:val="nil"/>
              <w:bottom w:val="single" w:sz="4" w:space="0" w:color="000000"/>
              <w:right w:val="nil"/>
            </w:tcBorders>
            <w:tcMar>
              <w:top w:w="128" w:type="dxa"/>
              <w:left w:w="43" w:type="dxa"/>
              <w:bottom w:w="43" w:type="dxa"/>
              <w:right w:w="43" w:type="dxa"/>
            </w:tcMar>
            <w:vAlign w:val="bottom"/>
          </w:tcPr>
          <w:p w14:paraId="29F1D991" w14:textId="77777777" w:rsidR="0010227F" w:rsidRPr="000A21B3" w:rsidRDefault="0010227F" w:rsidP="000A21B3">
            <w:pPr>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E3463F8" w14:textId="77777777" w:rsidR="0010227F" w:rsidRPr="000A21B3" w:rsidRDefault="0010227F" w:rsidP="000A21B3">
            <w:pPr>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AEC0831" w14:textId="77777777" w:rsidR="0010227F" w:rsidRPr="000A21B3" w:rsidRDefault="0010227F" w:rsidP="000A21B3">
            <w:pPr>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4C033D9B" w14:textId="77777777" w:rsidR="0010227F" w:rsidRPr="000A21B3" w:rsidRDefault="0010227F" w:rsidP="000A21B3">
            <w:pPr>
              <w:rPr>
                <w:sz w:val="21"/>
              </w:rPr>
            </w:pPr>
            <w:r w:rsidRPr="000A21B3">
              <w:rPr>
                <w:sz w:val="21"/>
              </w:rPr>
              <w:t xml:space="preserve">Endring </w:t>
            </w:r>
            <w:r w:rsidRPr="000A21B3">
              <w:rPr>
                <w:sz w:val="21"/>
              </w:rPr>
              <w:br/>
              <w:t>2024 til 2025</w:t>
            </w:r>
          </w:p>
        </w:tc>
      </w:tr>
      <w:tr w:rsidR="0010227F" w:rsidRPr="000A21B3" w14:paraId="5993DF1A" w14:textId="77777777" w:rsidTr="00E556B7">
        <w:trPr>
          <w:trHeight w:val="380"/>
        </w:trPr>
        <w:tc>
          <w:tcPr>
            <w:tcW w:w="3785" w:type="dxa"/>
            <w:tcBorders>
              <w:top w:val="single" w:sz="4" w:space="0" w:color="000000"/>
              <w:left w:val="nil"/>
              <w:bottom w:val="nil"/>
              <w:right w:val="nil"/>
            </w:tcBorders>
            <w:tcMar>
              <w:top w:w="128" w:type="dxa"/>
              <w:left w:w="43" w:type="dxa"/>
              <w:bottom w:w="43" w:type="dxa"/>
              <w:right w:w="43" w:type="dxa"/>
            </w:tcMar>
          </w:tcPr>
          <w:p w14:paraId="67972E07" w14:textId="77777777" w:rsidR="0010227F" w:rsidRPr="000A21B3" w:rsidRDefault="0010227F" w:rsidP="000A21B3">
            <w:pPr>
              <w:rPr>
                <w:sz w:val="21"/>
              </w:rPr>
            </w:pPr>
            <w:r w:rsidRPr="000A21B3">
              <w:rPr>
                <w:rStyle w:val="halvfet0"/>
                <w:sz w:val="21"/>
              </w:rPr>
              <w:t>Kontantar og kontantekvivalentar</w:t>
            </w:r>
          </w:p>
        </w:tc>
        <w:tc>
          <w:tcPr>
            <w:tcW w:w="1965" w:type="dxa"/>
            <w:tcBorders>
              <w:top w:val="single" w:sz="4" w:space="0" w:color="000000"/>
              <w:left w:val="nil"/>
              <w:bottom w:val="nil"/>
              <w:right w:val="nil"/>
            </w:tcBorders>
            <w:tcMar>
              <w:top w:w="128" w:type="dxa"/>
              <w:left w:w="43" w:type="dxa"/>
              <w:bottom w:w="43" w:type="dxa"/>
              <w:right w:w="43" w:type="dxa"/>
            </w:tcMar>
            <w:vAlign w:val="bottom"/>
          </w:tcPr>
          <w:p w14:paraId="2DCDA706"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458D5AE9"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AE56C4B"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2E78564F" w14:textId="77777777" w:rsidR="0010227F" w:rsidRPr="000A21B3" w:rsidRDefault="0010227F" w:rsidP="000A21B3">
            <w:pPr>
              <w:rPr>
                <w:sz w:val="21"/>
              </w:rPr>
            </w:pPr>
          </w:p>
        </w:tc>
      </w:tr>
      <w:tr w:rsidR="0010227F" w:rsidRPr="000A21B3" w14:paraId="7814D3E7" w14:textId="77777777" w:rsidTr="00E556B7">
        <w:trPr>
          <w:trHeight w:val="640"/>
        </w:trPr>
        <w:tc>
          <w:tcPr>
            <w:tcW w:w="3785" w:type="dxa"/>
            <w:tcBorders>
              <w:top w:val="nil"/>
              <w:left w:val="nil"/>
              <w:bottom w:val="nil"/>
              <w:right w:val="nil"/>
            </w:tcBorders>
            <w:tcMar>
              <w:top w:w="128" w:type="dxa"/>
              <w:left w:w="43" w:type="dxa"/>
              <w:bottom w:w="43" w:type="dxa"/>
              <w:right w:w="43" w:type="dxa"/>
            </w:tcMar>
          </w:tcPr>
          <w:p w14:paraId="18E2D073" w14:textId="77777777" w:rsidR="0010227F" w:rsidRPr="000A21B3" w:rsidRDefault="0010227F" w:rsidP="000A21B3">
            <w:pPr>
              <w:rPr>
                <w:sz w:val="21"/>
              </w:rPr>
            </w:pPr>
            <w:r w:rsidRPr="000A21B3">
              <w:rPr>
                <w:sz w:val="21"/>
              </w:rPr>
              <w:t>Behaldningar på oppgjerskonto i Noregs Bank</w:t>
            </w:r>
          </w:p>
        </w:tc>
        <w:tc>
          <w:tcPr>
            <w:tcW w:w="1965" w:type="dxa"/>
            <w:tcBorders>
              <w:top w:val="nil"/>
              <w:left w:val="nil"/>
              <w:bottom w:val="nil"/>
              <w:right w:val="nil"/>
            </w:tcBorders>
            <w:tcMar>
              <w:top w:w="128" w:type="dxa"/>
              <w:left w:w="43" w:type="dxa"/>
              <w:bottom w:w="43" w:type="dxa"/>
              <w:right w:w="43" w:type="dxa"/>
            </w:tcMar>
            <w:vAlign w:val="bottom"/>
          </w:tcPr>
          <w:p w14:paraId="506383C0" w14:textId="77777777" w:rsidR="0010227F" w:rsidRPr="000A21B3" w:rsidRDefault="0010227F" w:rsidP="000A21B3">
            <w:pPr>
              <w:rPr>
                <w:sz w:val="21"/>
              </w:rPr>
            </w:pPr>
            <w:r w:rsidRPr="000A21B3">
              <w:rPr>
                <w:sz w:val="21"/>
              </w:rPr>
              <w:t>79 673</w:t>
            </w:r>
          </w:p>
        </w:tc>
        <w:tc>
          <w:tcPr>
            <w:tcW w:w="1150" w:type="dxa"/>
            <w:tcBorders>
              <w:top w:val="nil"/>
              <w:left w:val="nil"/>
              <w:bottom w:val="nil"/>
              <w:right w:val="nil"/>
            </w:tcBorders>
            <w:tcMar>
              <w:top w:w="128" w:type="dxa"/>
              <w:left w:w="43" w:type="dxa"/>
              <w:bottom w:w="43" w:type="dxa"/>
              <w:right w:w="43" w:type="dxa"/>
            </w:tcMar>
            <w:vAlign w:val="bottom"/>
          </w:tcPr>
          <w:p w14:paraId="14C22A87" w14:textId="77777777" w:rsidR="0010227F" w:rsidRPr="000A21B3" w:rsidRDefault="0010227F" w:rsidP="000A21B3">
            <w:pPr>
              <w:rPr>
                <w:sz w:val="21"/>
              </w:rPr>
            </w:pPr>
            <w:r w:rsidRPr="000A21B3">
              <w:rPr>
                <w:sz w:val="21"/>
              </w:rPr>
              <w:t>65 027</w:t>
            </w:r>
          </w:p>
        </w:tc>
        <w:tc>
          <w:tcPr>
            <w:tcW w:w="1150" w:type="dxa"/>
            <w:tcBorders>
              <w:top w:val="nil"/>
              <w:left w:val="nil"/>
              <w:bottom w:val="nil"/>
              <w:right w:val="nil"/>
            </w:tcBorders>
            <w:tcMar>
              <w:top w:w="128" w:type="dxa"/>
              <w:left w:w="43" w:type="dxa"/>
              <w:bottom w:w="43" w:type="dxa"/>
              <w:right w:w="43" w:type="dxa"/>
            </w:tcMar>
            <w:vAlign w:val="bottom"/>
          </w:tcPr>
          <w:p w14:paraId="77E64558" w14:textId="77777777" w:rsidR="0010227F" w:rsidRPr="000A21B3" w:rsidRDefault="0010227F" w:rsidP="000A21B3">
            <w:pPr>
              <w:rPr>
                <w:sz w:val="21"/>
              </w:rPr>
            </w:pPr>
            <w:r w:rsidRPr="000A21B3">
              <w:rPr>
                <w:sz w:val="21"/>
              </w:rPr>
              <w:t>66 414</w:t>
            </w:r>
          </w:p>
        </w:tc>
        <w:tc>
          <w:tcPr>
            <w:tcW w:w="1150" w:type="dxa"/>
            <w:tcBorders>
              <w:top w:val="nil"/>
              <w:left w:val="nil"/>
              <w:bottom w:val="nil"/>
              <w:right w:val="nil"/>
            </w:tcBorders>
            <w:tcMar>
              <w:top w:w="128" w:type="dxa"/>
              <w:left w:w="43" w:type="dxa"/>
              <w:bottom w:w="43" w:type="dxa"/>
              <w:right w:w="43" w:type="dxa"/>
            </w:tcMar>
            <w:vAlign w:val="bottom"/>
          </w:tcPr>
          <w:p w14:paraId="57FF4C09" w14:textId="77777777" w:rsidR="0010227F" w:rsidRPr="000A21B3" w:rsidRDefault="0010227F" w:rsidP="000A21B3">
            <w:pPr>
              <w:rPr>
                <w:sz w:val="21"/>
              </w:rPr>
            </w:pPr>
            <w:r w:rsidRPr="000A21B3">
              <w:rPr>
                <w:sz w:val="21"/>
              </w:rPr>
              <w:t>1 387</w:t>
            </w:r>
          </w:p>
        </w:tc>
      </w:tr>
      <w:tr w:rsidR="0010227F" w:rsidRPr="000A21B3" w14:paraId="0A1FBA9B"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52122E91" w14:textId="77777777" w:rsidR="0010227F" w:rsidRPr="000A21B3" w:rsidRDefault="0010227F" w:rsidP="000A21B3">
            <w:pPr>
              <w:rPr>
                <w:sz w:val="21"/>
              </w:rPr>
            </w:pPr>
            <w:r w:rsidRPr="000A21B3">
              <w:rPr>
                <w:sz w:val="21"/>
              </w:rPr>
              <w:t>Behaldningar på andre bankkontoar</w:t>
            </w:r>
          </w:p>
        </w:tc>
        <w:tc>
          <w:tcPr>
            <w:tcW w:w="1965" w:type="dxa"/>
            <w:tcBorders>
              <w:top w:val="nil"/>
              <w:left w:val="nil"/>
              <w:bottom w:val="nil"/>
              <w:right w:val="nil"/>
            </w:tcBorders>
            <w:tcMar>
              <w:top w:w="128" w:type="dxa"/>
              <w:left w:w="43" w:type="dxa"/>
              <w:bottom w:w="43" w:type="dxa"/>
              <w:right w:w="43" w:type="dxa"/>
            </w:tcMar>
            <w:vAlign w:val="bottom"/>
          </w:tcPr>
          <w:p w14:paraId="1E914F03"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790F3DE"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EE853F5"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1E99C58" w14:textId="77777777" w:rsidR="0010227F" w:rsidRPr="000A21B3" w:rsidRDefault="0010227F" w:rsidP="000A21B3">
            <w:pPr>
              <w:rPr>
                <w:sz w:val="21"/>
              </w:rPr>
            </w:pPr>
            <w:r w:rsidRPr="000A21B3">
              <w:rPr>
                <w:sz w:val="21"/>
              </w:rPr>
              <w:t>0</w:t>
            </w:r>
          </w:p>
        </w:tc>
      </w:tr>
      <w:tr w:rsidR="0010227F" w:rsidRPr="000A21B3" w14:paraId="0BF1BD71"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7E468F97" w14:textId="77777777" w:rsidR="0010227F" w:rsidRPr="000A21B3" w:rsidRDefault="0010227F" w:rsidP="000A21B3">
            <w:pPr>
              <w:rPr>
                <w:sz w:val="21"/>
              </w:rPr>
            </w:pPr>
            <w:r w:rsidRPr="000A21B3">
              <w:rPr>
                <w:sz w:val="21"/>
              </w:rPr>
              <w:t>Andre kontantbehaldningar</w:t>
            </w:r>
          </w:p>
        </w:tc>
        <w:tc>
          <w:tcPr>
            <w:tcW w:w="1965" w:type="dxa"/>
            <w:tcBorders>
              <w:top w:val="nil"/>
              <w:left w:val="nil"/>
              <w:bottom w:val="nil"/>
              <w:right w:val="nil"/>
            </w:tcBorders>
            <w:tcMar>
              <w:top w:w="128" w:type="dxa"/>
              <w:left w:w="43" w:type="dxa"/>
              <w:bottom w:w="43" w:type="dxa"/>
              <w:right w:w="43" w:type="dxa"/>
            </w:tcMar>
            <w:vAlign w:val="bottom"/>
          </w:tcPr>
          <w:p w14:paraId="73FF9867" w14:textId="77777777" w:rsidR="0010227F" w:rsidRPr="000A21B3" w:rsidRDefault="0010227F" w:rsidP="000A21B3">
            <w:pPr>
              <w:rPr>
                <w:sz w:val="21"/>
              </w:rPr>
            </w:pPr>
            <w:r w:rsidRPr="000A21B3">
              <w:rPr>
                <w:sz w:val="21"/>
              </w:rPr>
              <w:t>3</w:t>
            </w:r>
          </w:p>
        </w:tc>
        <w:tc>
          <w:tcPr>
            <w:tcW w:w="1150" w:type="dxa"/>
            <w:tcBorders>
              <w:top w:val="nil"/>
              <w:left w:val="nil"/>
              <w:bottom w:val="nil"/>
              <w:right w:val="nil"/>
            </w:tcBorders>
            <w:tcMar>
              <w:top w:w="128" w:type="dxa"/>
              <w:left w:w="43" w:type="dxa"/>
              <w:bottom w:w="43" w:type="dxa"/>
              <w:right w:w="43" w:type="dxa"/>
            </w:tcMar>
            <w:vAlign w:val="bottom"/>
          </w:tcPr>
          <w:p w14:paraId="2F868DB2" w14:textId="77777777" w:rsidR="0010227F" w:rsidRPr="000A21B3" w:rsidRDefault="0010227F" w:rsidP="000A21B3">
            <w:pPr>
              <w:rPr>
                <w:sz w:val="21"/>
              </w:rPr>
            </w:pPr>
            <w:r w:rsidRPr="000A21B3">
              <w:rPr>
                <w:sz w:val="21"/>
              </w:rPr>
              <w:t>3</w:t>
            </w:r>
          </w:p>
        </w:tc>
        <w:tc>
          <w:tcPr>
            <w:tcW w:w="1150" w:type="dxa"/>
            <w:tcBorders>
              <w:top w:val="nil"/>
              <w:left w:val="nil"/>
              <w:bottom w:val="nil"/>
              <w:right w:val="nil"/>
            </w:tcBorders>
            <w:tcMar>
              <w:top w:w="128" w:type="dxa"/>
              <w:left w:w="43" w:type="dxa"/>
              <w:bottom w:w="43" w:type="dxa"/>
              <w:right w:w="43" w:type="dxa"/>
            </w:tcMar>
            <w:vAlign w:val="bottom"/>
          </w:tcPr>
          <w:p w14:paraId="57F6BD41" w14:textId="77777777" w:rsidR="0010227F" w:rsidRPr="000A21B3" w:rsidRDefault="0010227F" w:rsidP="000A21B3">
            <w:pPr>
              <w:rPr>
                <w:sz w:val="21"/>
              </w:rPr>
            </w:pPr>
            <w:r w:rsidRPr="000A21B3">
              <w:rPr>
                <w:sz w:val="21"/>
              </w:rPr>
              <w:t>3</w:t>
            </w:r>
          </w:p>
        </w:tc>
        <w:tc>
          <w:tcPr>
            <w:tcW w:w="1150" w:type="dxa"/>
            <w:tcBorders>
              <w:top w:val="nil"/>
              <w:left w:val="nil"/>
              <w:bottom w:val="nil"/>
              <w:right w:val="nil"/>
            </w:tcBorders>
            <w:tcMar>
              <w:top w:w="128" w:type="dxa"/>
              <w:left w:w="43" w:type="dxa"/>
              <w:bottom w:w="43" w:type="dxa"/>
              <w:right w:w="43" w:type="dxa"/>
            </w:tcMar>
            <w:vAlign w:val="bottom"/>
          </w:tcPr>
          <w:p w14:paraId="2FC74D6B" w14:textId="77777777" w:rsidR="0010227F" w:rsidRPr="000A21B3" w:rsidRDefault="0010227F" w:rsidP="000A21B3">
            <w:pPr>
              <w:rPr>
                <w:sz w:val="21"/>
              </w:rPr>
            </w:pPr>
            <w:r w:rsidRPr="000A21B3">
              <w:rPr>
                <w:sz w:val="21"/>
              </w:rPr>
              <w:t>0</w:t>
            </w:r>
          </w:p>
        </w:tc>
      </w:tr>
      <w:tr w:rsidR="0010227F" w:rsidRPr="000A21B3" w14:paraId="49C6FE7D"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53FD5B09" w14:textId="77777777" w:rsidR="0010227F" w:rsidRPr="000A21B3" w:rsidRDefault="0010227F" w:rsidP="000A21B3">
            <w:pPr>
              <w:rPr>
                <w:sz w:val="21"/>
              </w:rPr>
            </w:pPr>
            <w:r w:rsidRPr="000A21B3">
              <w:rPr>
                <w:rStyle w:val="kursiv"/>
                <w:sz w:val="21"/>
              </w:rPr>
              <w:t>Sum kontantar og kontantekvivalentar</w:t>
            </w:r>
          </w:p>
        </w:tc>
        <w:tc>
          <w:tcPr>
            <w:tcW w:w="1965" w:type="dxa"/>
            <w:tcBorders>
              <w:top w:val="nil"/>
              <w:left w:val="nil"/>
              <w:bottom w:val="nil"/>
              <w:right w:val="nil"/>
            </w:tcBorders>
            <w:tcMar>
              <w:top w:w="128" w:type="dxa"/>
              <w:left w:w="43" w:type="dxa"/>
              <w:bottom w:w="43" w:type="dxa"/>
              <w:right w:w="43" w:type="dxa"/>
            </w:tcMar>
            <w:vAlign w:val="bottom"/>
          </w:tcPr>
          <w:p w14:paraId="399A50F2" w14:textId="77777777" w:rsidR="0010227F" w:rsidRPr="000A21B3" w:rsidRDefault="0010227F" w:rsidP="000A21B3">
            <w:pPr>
              <w:rPr>
                <w:sz w:val="21"/>
              </w:rPr>
            </w:pPr>
            <w:r w:rsidRPr="000A21B3">
              <w:rPr>
                <w:rStyle w:val="kursiv"/>
                <w:sz w:val="21"/>
              </w:rPr>
              <w:t>79 677</w:t>
            </w:r>
          </w:p>
        </w:tc>
        <w:tc>
          <w:tcPr>
            <w:tcW w:w="1150" w:type="dxa"/>
            <w:tcBorders>
              <w:top w:val="nil"/>
              <w:left w:val="nil"/>
              <w:bottom w:val="nil"/>
              <w:right w:val="nil"/>
            </w:tcBorders>
            <w:tcMar>
              <w:top w:w="128" w:type="dxa"/>
              <w:left w:w="43" w:type="dxa"/>
              <w:bottom w:w="43" w:type="dxa"/>
              <w:right w:w="43" w:type="dxa"/>
            </w:tcMar>
            <w:vAlign w:val="bottom"/>
          </w:tcPr>
          <w:p w14:paraId="7020243C" w14:textId="77777777" w:rsidR="0010227F" w:rsidRPr="000A21B3" w:rsidRDefault="0010227F" w:rsidP="000A21B3">
            <w:pPr>
              <w:rPr>
                <w:sz w:val="21"/>
              </w:rPr>
            </w:pPr>
            <w:r w:rsidRPr="000A21B3">
              <w:rPr>
                <w:rStyle w:val="kursiv"/>
                <w:sz w:val="21"/>
              </w:rPr>
              <w:t>65 030</w:t>
            </w:r>
          </w:p>
        </w:tc>
        <w:tc>
          <w:tcPr>
            <w:tcW w:w="1150" w:type="dxa"/>
            <w:tcBorders>
              <w:top w:val="nil"/>
              <w:left w:val="nil"/>
              <w:bottom w:val="nil"/>
              <w:right w:val="nil"/>
            </w:tcBorders>
            <w:tcMar>
              <w:top w:w="128" w:type="dxa"/>
              <w:left w:w="43" w:type="dxa"/>
              <w:bottom w:w="43" w:type="dxa"/>
              <w:right w:w="43" w:type="dxa"/>
            </w:tcMar>
            <w:vAlign w:val="bottom"/>
          </w:tcPr>
          <w:p w14:paraId="1C1B0736" w14:textId="77777777" w:rsidR="0010227F" w:rsidRPr="000A21B3" w:rsidRDefault="0010227F" w:rsidP="000A21B3">
            <w:pPr>
              <w:rPr>
                <w:sz w:val="21"/>
              </w:rPr>
            </w:pPr>
            <w:r w:rsidRPr="000A21B3">
              <w:rPr>
                <w:rStyle w:val="kursiv"/>
                <w:sz w:val="21"/>
              </w:rPr>
              <w:t>66 417</w:t>
            </w:r>
          </w:p>
        </w:tc>
        <w:tc>
          <w:tcPr>
            <w:tcW w:w="1150" w:type="dxa"/>
            <w:tcBorders>
              <w:top w:val="nil"/>
              <w:left w:val="nil"/>
              <w:bottom w:val="nil"/>
              <w:right w:val="nil"/>
            </w:tcBorders>
            <w:tcMar>
              <w:top w:w="128" w:type="dxa"/>
              <w:left w:w="43" w:type="dxa"/>
              <w:bottom w:w="43" w:type="dxa"/>
              <w:right w:w="43" w:type="dxa"/>
            </w:tcMar>
            <w:vAlign w:val="bottom"/>
          </w:tcPr>
          <w:p w14:paraId="53F06E5E" w14:textId="77777777" w:rsidR="0010227F" w:rsidRPr="000A21B3" w:rsidRDefault="0010227F" w:rsidP="000A21B3">
            <w:pPr>
              <w:rPr>
                <w:sz w:val="21"/>
              </w:rPr>
            </w:pPr>
            <w:r w:rsidRPr="000A21B3">
              <w:rPr>
                <w:rStyle w:val="kursiv"/>
                <w:sz w:val="21"/>
              </w:rPr>
              <w:t>1 387</w:t>
            </w:r>
          </w:p>
        </w:tc>
      </w:tr>
      <w:tr w:rsidR="0010227F" w:rsidRPr="000A21B3" w14:paraId="3955EA5A"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721DE24A" w14:textId="77777777" w:rsidR="0010227F" w:rsidRPr="000A21B3" w:rsidRDefault="0010227F" w:rsidP="000A21B3">
            <w:pPr>
              <w:rPr>
                <w:sz w:val="21"/>
              </w:rPr>
            </w:pPr>
          </w:p>
        </w:tc>
        <w:tc>
          <w:tcPr>
            <w:tcW w:w="1965" w:type="dxa"/>
            <w:tcBorders>
              <w:top w:val="nil"/>
              <w:left w:val="nil"/>
              <w:bottom w:val="nil"/>
              <w:right w:val="nil"/>
            </w:tcBorders>
            <w:tcMar>
              <w:top w:w="128" w:type="dxa"/>
              <w:left w:w="43" w:type="dxa"/>
              <w:bottom w:w="43" w:type="dxa"/>
              <w:right w:w="43" w:type="dxa"/>
            </w:tcMar>
            <w:vAlign w:val="bottom"/>
          </w:tcPr>
          <w:p w14:paraId="7F7F2BC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CBED3D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FD1F6FC"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4FD0281" w14:textId="77777777" w:rsidR="0010227F" w:rsidRPr="000A21B3" w:rsidRDefault="0010227F" w:rsidP="000A21B3">
            <w:pPr>
              <w:rPr>
                <w:sz w:val="21"/>
              </w:rPr>
            </w:pPr>
          </w:p>
        </w:tc>
      </w:tr>
      <w:tr w:rsidR="0010227F" w:rsidRPr="000A21B3" w14:paraId="7B958538" w14:textId="77777777" w:rsidTr="00E556B7">
        <w:trPr>
          <w:trHeight w:val="880"/>
        </w:trPr>
        <w:tc>
          <w:tcPr>
            <w:tcW w:w="3785" w:type="dxa"/>
            <w:tcBorders>
              <w:top w:val="nil"/>
              <w:left w:val="nil"/>
              <w:bottom w:val="nil"/>
              <w:right w:val="nil"/>
            </w:tcBorders>
            <w:tcMar>
              <w:top w:w="128" w:type="dxa"/>
              <w:left w:w="43" w:type="dxa"/>
              <w:bottom w:w="43" w:type="dxa"/>
              <w:right w:w="43" w:type="dxa"/>
            </w:tcMar>
          </w:tcPr>
          <w:p w14:paraId="300C5038" w14:textId="14719EC2" w:rsidR="0010227F" w:rsidRPr="000A21B3" w:rsidRDefault="0010227F" w:rsidP="000A21B3">
            <w:pPr>
              <w:rPr>
                <w:sz w:val="21"/>
              </w:rPr>
            </w:pPr>
            <w:r w:rsidRPr="000A21B3">
              <w:rPr>
                <w:rStyle w:val="halvfet0"/>
                <w:sz w:val="21"/>
              </w:rPr>
              <w:t>Avsetningar til dekning av påkomne kostnader som forfell neste budsjettår</w:t>
            </w:r>
          </w:p>
        </w:tc>
        <w:tc>
          <w:tcPr>
            <w:tcW w:w="1965" w:type="dxa"/>
            <w:tcBorders>
              <w:top w:val="nil"/>
              <w:left w:val="nil"/>
              <w:bottom w:val="nil"/>
              <w:right w:val="nil"/>
            </w:tcBorders>
            <w:tcMar>
              <w:top w:w="128" w:type="dxa"/>
              <w:left w:w="43" w:type="dxa"/>
              <w:bottom w:w="43" w:type="dxa"/>
              <w:right w:w="43" w:type="dxa"/>
            </w:tcMar>
            <w:vAlign w:val="bottom"/>
          </w:tcPr>
          <w:p w14:paraId="636E3FC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7924B9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26A37C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FEA5397" w14:textId="77777777" w:rsidR="0010227F" w:rsidRPr="000A21B3" w:rsidRDefault="0010227F" w:rsidP="000A21B3">
            <w:pPr>
              <w:rPr>
                <w:sz w:val="21"/>
              </w:rPr>
            </w:pPr>
          </w:p>
        </w:tc>
      </w:tr>
      <w:tr w:rsidR="0010227F" w:rsidRPr="000A21B3" w14:paraId="04BEE6AD"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3224AC7B" w14:textId="77777777" w:rsidR="0010227F" w:rsidRPr="000A21B3" w:rsidRDefault="0010227F" w:rsidP="000A21B3">
            <w:pPr>
              <w:rPr>
                <w:sz w:val="21"/>
              </w:rPr>
            </w:pPr>
            <w:r w:rsidRPr="000A21B3">
              <w:rPr>
                <w:sz w:val="21"/>
              </w:rPr>
              <w:t>Feriepengar m.m.</w:t>
            </w:r>
          </w:p>
        </w:tc>
        <w:tc>
          <w:tcPr>
            <w:tcW w:w="1965" w:type="dxa"/>
            <w:tcBorders>
              <w:top w:val="nil"/>
              <w:left w:val="nil"/>
              <w:bottom w:val="nil"/>
              <w:right w:val="nil"/>
            </w:tcBorders>
            <w:tcMar>
              <w:top w:w="128" w:type="dxa"/>
              <w:left w:w="43" w:type="dxa"/>
              <w:bottom w:w="43" w:type="dxa"/>
              <w:right w:w="43" w:type="dxa"/>
            </w:tcMar>
            <w:vAlign w:val="bottom"/>
          </w:tcPr>
          <w:p w14:paraId="43F9BD54" w14:textId="77777777" w:rsidR="0010227F" w:rsidRPr="000A21B3" w:rsidRDefault="0010227F" w:rsidP="000A21B3">
            <w:pPr>
              <w:rPr>
                <w:sz w:val="21"/>
              </w:rPr>
            </w:pPr>
            <w:r w:rsidRPr="000A21B3">
              <w:rPr>
                <w:sz w:val="21"/>
              </w:rPr>
              <w:t>6 694</w:t>
            </w:r>
          </w:p>
        </w:tc>
        <w:tc>
          <w:tcPr>
            <w:tcW w:w="1150" w:type="dxa"/>
            <w:tcBorders>
              <w:top w:val="nil"/>
              <w:left w:val="nil"/>
              <w:bottom w:val="nil"/>
              <w:right w:val="nil"/>
            </w:tcBorders>
            <w:tcMar>
              <w:top w:w="128" w:type="dxa"/>
              <w:left w:w="43" w:type="dxa"/>
              <w:bottom w:w="43" w:type="dxa"/>
              <w:right w:w="43" w:type="dxa"/>
            </w:tcMar>
            <w:vAlign w:val="bottom"/>
          </w:tcPr>
          <w:p w14:paraId="5EE126C4" w14:textId="77777777" w:rsidR="0010227F" w:rsidRPr="000A21B3" w:rsidRDefault="0010227F" w:rsidP="000A21B3">
            <w:pPr>
              <w:rPr>
                <w:sz w:val="21"/>
              </w:rPr>
            </w:pPr>
            <w:r w:rsidRPr="000A21B3">
              <w:rPr>
                <w:sz w:val="21"/>
              </w:rPr>
              <w:t>6 682</w:t>
            </w:r>
          </w:p>
        </w:tc>
        <w:tc>
          <w:tcPr>
            <w:tcW w:w="1150" w:type="dxa"/>
            <w:tcBorders>
              <w:top w:val="nil"/>
              <w:left w:val="nil"/>
              <w:bottom w:val="nil"/>
              <w:right w:val="nil"/>
            </w:tcBorders>
            <w:tcMar>
              <w:top w:w="128" w:type="dxa"/>
              <w:left w:w="43" w:type="dxa"/>
              <w:bottom w:w="43" w:type="dxa"/>
              <w:right w:w="43" w:type="dxa"/>
            </w:tcMar>
            <w:vAlign w:val="bottom"/>
          </w:tcPr>
          <w:p w14:paraId="7E991294" w14:textId="77777777" w:rsidR="0010227F" w:rsidRPr="000A21B3" w:rsidRDefault="0010227F" w:rsidP="000A21B3">
            <w:pPr>
              <w:rPr>
                <w:sz w:val="21"/>
              </w:rPr>
            </w:pPr>
            <w:r w:rsidRPr="000A21B3">
              <w:rPr>
                <w:sz w:val="21"/>
              </w:rPr>
              <w:t>7 300</w:t>
            </w:r>
          </w:p>
        </w:tc>
        <w:tc>
          <w:tcPr>
            <w:tcW w:w="1150" w:type="dxa"/>
            <w:tcBorders>
              <w:top w:val="nil"/>
              <w:left w:val="nil"/>
              <w:bottom w:val="nil"/>
              <w:right w:val="nil"/>
            </w:tcBorders>
            <w:tcMar>
              <w:top w:w="128" w:type="dxa"/>
              <w:left w:w="43" w:type="dxa"/>
              <w:bottom w:w="43" w:type="dxa"/>
              <w:right w:w="43" w:type="dxa"/>
            </w:tcMar>
            <w:vAlign w:val="bottom"/>
          </w:tcPr>
          <w:p w14:paraId="516AAEC0" w14:textId="77777777" w:rsidR="0010227F" w:rsidRPr="000A21B3" w:rsidRDefault="0010227F" w:rsidP="000A21B3">
            <w:pPr>
              <w:rPr>
                <w:sz w:val="21"/>
              </w:rPr>
            </w:pPr>
            <w:r w:rsidRPr="000A21B3">
              <w:rPr>
                <w:sz w:val="21"/>
              </w:rPr>
              <w:t>618</w:t>
            </w:r>
          </w:p>
        </w:tc>
      </w:tr>
      <w:tr w:rsidR="0010227F" w:rsidRPr="000A21B3" w14:paraId="19EEB736"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2AA4360B" w14:textId="77777777" w:rsidR="0010227F" w:rsidRPr="000A21B3" w:rsidRDefault="0010227F" w:rsidP="000A21B3">
            <w:pPr>
              <w:rPr>
                <w:sz w:val="21"/>
              </w:rPr>
            </w:pPr>
            <w:r w:rsidRPr="000A21B3">
              <w:rPr>
                <w:sz w:val="21"/>
              </w:rPr>
              <w:t>Skattetrekk og offentlege avgifter</w:t>
            </w:r>
          </w:p>
        </w:tc>
        <w:tc>
          <w:tcPr>
            <w:tcW w:w="1965" w:type="dxa"/>
            <w:tcBorders>
              <w:top w:val="nil"/>
              <w:left w:val="nil"/>
              <w:bottom w:val="nil"/>
              <w:right w:val="nil"/>
            </w:tcBorders>
            <w:tcMar>
              <w:top w:w="128" w:type="dxa"/>
              <w:left w:w="43" w:type="dxa"/>
              <w:bottom w:w="43" w:type="dxa"/>
              <w:right w:w="43" w:type="dxa"/>
            </w:tcMar>
            <w:vAlign w:val="bottom"/>
          </w:tcPr>
          <w:p w14:paraId="78BA0A80" w14:textId="77777777" w:rsidR="0010227F" w:rsidRPr="000A21B3" w:rsidRDefault="0010227F" w:rsidP="000A21B3">
            <w:pPr>
              <w:rPr>
                <w:sz w:val="21"/>
              </w:rPr>
            </w:pPr>
            <w:r w:rsidRPr="000A21B3">
              <w:rPr>
                <w:sz w:val="21"/>
              </w:rPr>
              <w:t>7 454</w:t>
            </w:r>
          </w:p>
        </w:tc>
        <w:tc>
          <w:tcPr>
            <w:tcW w:w="1150" w:type="dxa"/>
            <w:tcBorders>
              <w:top w:val="nil"/>
              <w:left w:val="nil"/>
              <w:bottom w:val="nil"/>
              <w:right w:val="nil"/>
            </w:tcBorders>
            <w:tcMar>
              <w:top w:w="128" w:type="dxa"/>
              <w:left w:w="43" w:type="dxa"/>
              <w:bottom w:w="43" w:type="dxa"/>
              <w:right w:w="43" w:type="dxa"/>
            </w:tcMar>
            <w:vAlign w:val="bottom"/>
          </w:tcPr>
          <w:p w14:paraId="1431CDC8" w14:textId="77777777" w:rsidR="0010227F" w:rsidRPr="000A21B3" w:rsidRDefault="0010227F" w:rsidP="000A21B3">
            <w:pPr>
              <w:rPr>
                <w:sz w:val="21"/>
              </w:rPr>
            </w:pPr>
            <w:r w:rsidRPr="000A21B3">
              <w:rPr>
                <w:sz w:val="21"/>
              </w:rPr>
              <w:t>7 373</w:t>
            </w:r>
          </w:p>
        </w:tc>
        <w:tc>
          <w:tcPr>
            <w:tcW w:w="1150" w:type="dxa"/>
            <w:tcBorders>
              <w:top w:val="nil"/>
              <w:left w:val="nil"/>
              <w:bottom w:val="nil"/>
              <w:right w:val="nil"/>
            </w:tcBorders>
            <w:tcMar>
              <w:top w:w="128" w:type="dxa"/>
              <w:left w:w="43" w:type="dxa"/>
              <w:bottom w:w="43" w:type="dxa"/>
              <w:right w:w="43" w:type="dxa"/>
            </w:tcMar>
            <w:vAlign w:val="bottom"/>
          </w:tcPr>
          <w:p w14:paraId="55B0401B" w14:textId="77777777" w:rsidR="0010227F" w:rsidRPr="000A21B3" w:rsidRDefault="0010227F" w:rsidP="000A21B3">
            <w:pPr>
              <w:rPr>
                <w:sz w:val="21"/>
              </w:rPr>
            </w:pPr>
            <w:r w:rsidRPr="000A21B3">
              <w:rPr>
                <w:sz w:val="21"/>
              </w:rPr>
              <w:t>12 259</w:t>
            </w:r>
          </w:p>
        </w:tc>
        <w:tc>
          <w:tcPr>
            <w:tcW w:w="1150" w:type="dxa"/>
            <w:tcBorders>
              <w:top w:val="nil"/>
              <w:left w:val="nil"/>
              <w:bottom w:val="nil"/>
              <w:right w:val="nil"/>
            </w:tcBorders>
            <w:tcMar>
              <w:top w:w="128" w:type="dxa"/>
              <w:left w:w="43" w:type="dxa"/>
              <w:bottom w:w="43" w:type="dxa"/>
              <w:right w:w="43" w:type="dxa"/>
            </w:tcMar>
            <w:vAlign w:val="bottom"/>
          </w:tcPr>
          <w:p w14:paraId="65982C77" w14:textId="77777777" w:rsidR="0010227F" w:rsidRPr="000A21B3" w:rsidRDefault="0010227F" w:rsidP="000A21B3">
            <w:pPr>
              <w:rPr>
                <w:sz w:val="21"/>
              </w:rPr>
            </w:pPr>
            <w:r w:rsidRPr="000A21B3">
              <w:rPr>
                <w:sz w:val="21"/>
              </w:rPr>
              <w:t>4 886</w:t>
            </w:r>
          </w:p>
        </w:tc>
      </w:tr>
      <w:tr w:rsidR="0010227F" w:rsidRPr="000A21B3" w14:paraId="3DE8463B"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75F74E42" w14:textId="77777777" w:rsidR="0010227F" w:rsidRPr="000A21B3" w:rsidRDefault="0010227F" w:rsidP="000A21B3">
            <w:pPr>
              <w:rPr>
                <w:sz w:val="21"/>
              </w:rPr>
            </w:pPr>
            <w:r w:rsidRPr="000A21B3">
              <w:rPr>
                <w:sz w:val="21"/>
              </w:rPr>
              <w:t>Gjeld til leverandørar</w:t>
            </w:r>
          </w:p>
        </w:tc>
        <w:tc>
          <w:tcPr>
            <w:tcW w:w="1965" w:type="dxa"/>
            <w:tcBorders>
              <w:top w:val="nil"/>
              <w:left w:val="nil"/>
              <w:bottom w:val="nil"/>
              <w:right w:val="nil"/>
            </w:tcBorders>
            <w:tcMar>
              <w:top w:w="128" w:type="dxa"/>
              <w:left w:w="43" w:type="dxa"/>
              <w:bottom w:w="43" w:type="dxa"/>
              <w:right w:w="43" w:type="dxa"/>
            </w:tcMar>
            <w:vAlign w:val="bottom"/>
          </w:tcPr>
          <w:p w14:paraId="2B822A4C" w14:textId="77777777" w:rsidR="0010227F" w:rsidRPr="000A21B3" w:rsidRDefault="0010227F" w:rsidP="000A21B3">
            <w:pPr>
              <w:rPr>
                <w:sz w:val="21"/>
              </w:rPr>
            </w:pPr>
            <w:r w:rsidRPr="000A21B3">
              <w:rPr>
                <w:sz w:val="21"/>
              </w:rPr>
              <w:t>2 263</w:t>
            </w:r>
          </w:p>
        </w:tc>
        <w:tc>
          <w:tcPr>
            <w:tcW w:w="1150" w:type="dxa"/>
            <w:tcBorders>
              <w:top w:val="nil"/>
              <w:left w:val="nil"/>
              <w:bottom w:val="nil"/>
              <w:right w:val="nil"/>
            </w:tcBorders>
            <w:tcMar>
              <w:top w:w="128" w:type="dxa"/>
              <w:left w:w="43" w:type="dxa"/>
              <w:bottom w:w="43" w:type="dxa"/>
              <w:right w:w="43" w:type="dxa"/>
            </w:tcMar>
            <w:vAlign w:val="bottom"/>
          </w:tcPr>
          <w:p w14:paraId="3B9D63E0" w14:textId="77777777" w:rsidR="0010227F" w:rsidRPr="000A21B3" w:rsidRDefault="0010227F" w:rsidP="000A21B3">
            <w:pPr>
              <w:rPr>
                <w:sz w:val="21"/>
              </w:rPr>
            </w:pPr>
            <w:r w:rsidRPr="000A21B3">
              <w:rPr>
                <w:sz w:val="21"/>
              </w:rPr>
              <w:t>1 933</w:t>
            </w:r>
          </w:p>
        </w:tc>
        <w:tc>
          <w:tcPr>
            <w:tcW w:w="1150" w:type="dxa"/>
            <w:tcBorders>
              <w:top w:val="nil"/>
              <w:left w:val="nil"/>
              <w:bottom w:val="nil"/>
              <w:right w:val="nil"/>
            </w:tcBorders>
            <w:tcMar>
              <w:top w:w="128" w:type="dxa"/>
              <w:left w:w="43" w:type="dxa"/>
              <w:bottom w:w="43" w:type="dxa"/>
              <w:right w:w="43" w:type="dxa"/>
            </w:tcMar>
            <w:vAlign w:val="bottom"/>
          </w:tcPr>
          <w:p w14:paraId="200D600B" w14:textId="77777777" w:rsidR="0010227F" w:rsidRPr="000A21B3" w:rsidRDefault="0010227F" w:rsidP="000A21B3">
            <w:pPr>
              <w:rPr>
                <w:sz w:val="21"/>
              </w:rPr>
            </w:pPr>
            <w:r w:rsidRPr="000A21B3">
              <w:rPr>
                <w:sz w:val="21"/>
              </w:rPr>
              <w:t>1 590</w:t>
            </w:r>
          </w:p>
        </w:tc>
        <w:tc>
          <w:tcPr>
            <w:tcW w:w="1150" w:type="dxa"/>
            <w:tcBorders>
              <w:top w:val="nil"/>
              <w:left w:val="nil"/>
              <w:bottom w:val="nil"/>
              <w:right w:val="nil"/>
            </w:tcBorders>
            <w:tcMar>
              <w:top w:w="128" w:type="dxa"/>
              <w:left w:w="43" w:type="dxa"/>
              <w:bottom w:w="43" w:type="dxa"/>
              <w:right w:w="43" w:type="dxa"/>
            </w:tcMar>
            <w:vAlign w:val="bottom"/>
          </w:tcPr>
          <w:p w14:paraId="3C2A4D67" w14:textId="77777777" w:rsidR="0010227F" w:rsidRPr="000A21B3" w:rsidRDefault="0010227F" w:rsidP="000A21B3">
            <w:pPr>
              <w:rPr>
                <w:sz w:val="21"/>
              </w:rPr>
            </w:pPr>
            <w:r w:rsidRPr="000A21B3">
              <w:rPr>
                <w:sz w:val="21"/>
              </w:rPr>
              <w:t>–343</w:t>
            </w:r>
          </w:p>
        </w:tc>
      </w:tr>
      <w:tr w:rsidR="0010227F" w:rsidRPr="000A21B3" w14:paraId="5B3352C4"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12DB08CC" w14:textId="77777777" w:rsidR="0010227F" w:rsidRPr="000A21B3" w:rsidRDefault="0010227F" w:rsidP="000A21B3">
            <w:pPr>
              <w:rPr>
                <w:sz w:val="21"/>
              </w:rPr>
            </w:pPr>
            <w:r w:rsidRPr="000A21B3">
              <w:rPr>
                <w:sz w:val="21"/>
              </w:rPr>
              <w:t>Gjeld til oppdragsgivarar</w:t>
            </w:r>
          </w:p>
        </w:tc>
        <w:tc>
          <w:tcPr>
            <w:tcW w:w="1965" w:type="dxa"/>
            <w:tcBorders>
              <w:top w:val="nil"/>
              <w:left w:val="nil"/>
              <w:bottom w:val="nil"/>
              <w:right w:val="nil"/>
            </w:tcBorders>
            <w:tcMar>
              <w:top w:w="128" w:type="dxa"/>
              <w:left w:w="43" w:type="dxa"/>
              <w:bottom w:w="43" w:type="dxa"/>
              <w:right w:w="43" w:type="dxa"/>
            </w:tcMar>
            <w:vAlign w:val="bottom"/>
          </w:tcPr>
          <w:p w14:paraId="77ED38E5" w14:textId="77777777" w:rsidR="0010227F" w:rsidRPr="000A21B3" w:rsidRDefault="0010227F" w:rsidP="000A21B3">
            <w:pPr>
              <w:rPr>
                <w:sz w:val="21"/>
              </w:rPr>
            </w:pPr>
            <w:r w:rsidRPr="000A21B3">
              <w:rPr>
                <w:sz w:val="21"/>
              </w:rPr>
              <w:t>2 088</w:t>
            </w:r>
          </w:p>
        </w:tc>
        <w:tc>
          <w:tcPr>
            <w:tcW w:w="1150" w:type="dxa"/>
            <w:tcBorders>
              <w:top w:val="nil"/>
              <w:left w:val="nil"/>
              <w:bottom w:val="nil"/>
              <w:right w:val="nil"/>
            </w:tcBorders>
            <w:tcMar>
              <w:top w:w="128" w:type="dxa"/>
              <w:left w:w="43" w:type="dxa"/>
              <w:bottom w:w="43" w:type="dxa"/>
              <w:right w:w="43" w:type="dxa"/>
            </w:tcMar>
            <w:vAlign w:val="bottom"/>
          </w:tcPr>
          <w:p w14:paraId="62ACB1A2" w14:textId="77777777" w:rsidR="0010227F" w:rsidRPr="000A21B3" w:rsidRDefault="0010227F" w:rsidP="000A21B3">
            <w:pPr>
              <w:rPr>
                <w:sz w:val="21"/>
              </w:rPr>
            </w:pPr>
            <w:r w:rsidRPr="000A21B3">
              <w:rPr>
                <w:sz w:val="21"/>
              </w:rPr>
              <w:t>–5 058</w:t>
            </w:r>
          </w:p>
        </w:tc>
        <w:tc>
          <w:tcPr>
            <w:tcW w:w="1150" w:type="dxa"/>
            <w:tcBorders>
              <w:top w:val="nil"/>
              <w:left w:val="nil"/>
              <w:bottom w:val="nil"/>
              <w:right w:val="nil"/>
            </w:tcBorders>
            <w:tcMar>
              <w:top w:w="128" w:type="dxa"/>
              <w:left w:w="43" w:type="dxa"/>
              <w:bottom w:w="43" w:type="dxa"/>
              <w:right w:w="43" w:type="dxa"/>
            </w:tcMar>
            <w:vAlign w:val="bottom"/>
          </w:tcPr>
          <w:p w14:paraId="16278B37" w14:textId="77777777" w:rsidR="0010227F" w:rsidRPr="000A21B3" w:rsidRDefault="0010227F" w:rsidP="000A21B3">
            <w:pPr>
              <w:rPr>
                <w:sz w:val="21"/>
              </w:rPr>
            </w:pPr>
            <w:r w:rsidRPr="000A21B3">
              <w:rPr>
                <w:sz w:val="21"/>
              </w:rPr>
              <w:t>–5 322</w:t>
            </w:r>
          </w:p>
        </w:tc>
        <w:tc>
          <w:tcPr>
            <w:tcW w:w="1150" w:type="dxa"/>
            <w:tcBorders>
              <w:top w:val="nil"/>
              <w:left w:val="nil"/>
              <w:bottom w:val="nil"/>
              <w:right w:val="nil"/>
            </w:tcBorders>
            <w:tcMar>
              <w:top w:w="128" w:type="dxa"/>
              <w:left w:w="43" w:type="dxa"/>
              <w:bottom w:w="43" w:type="dxa"/>
              <w:right w:w="43" w:type="dxa"/>
            </w:tcMar>
            <w:vAlign w:val="bottom"/>
          </w:tcPr>
          <w:p w14:paraId="06147E06" w14:textId="77777777" w:rsidR="0010227F" w:rsidRPr="000A21B3" w:rsidRDefault="0010227F" w:rsidP="000A21B3">
            <w:pPr>
              <w:rPr>
                <w:sz w:val="21"/>
              </w:rPr>
            </w:pPr>
            <w:r w:rsidRPr="000A21B3">
              <w:rPr>
                <w:sz w:val="21"/>
              </w:rPr>
              <w:t>–264</w:t>
            </w:r>
          </w:p>
        </w:tc>
      </w:tr>
      <w:tr w:rsidR="0010227F" w:rsidRPr="000A21B3" w14:paraId="31E6C516"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5AFB17F2" w14:textId="77777777" w:rsidR="0010227F" w:rsidRPr="000A21B3" w:rsidRDefault="0010227F" w:rsidP="000A21B3">
            <w:pPr>
              <w:rPr>
                <w:sz w:val="21"/>
              </w:rPr>
            </w:pPr>
            <w:r w:rsidRPr="000A21B3">
              <w:rPr>
                <w:sz w:val="21"/>
              </w:rPr>
              <w:t>Anna gjeld som forfell i neste budsjettår</w:t>
            </w:r>
          </w:p>
        </w:tc>
        <w:tc>
          <w:tcPr>
            <w:tcW w:w="1965" w:type="dxa"/>
            <w:tcBorders>
              <w:top w:val="nil"/>
              <w:left w:val="nil"/>
              <w:bottom w:val="nil"/>
              <w:right w:val="nil"/>
            </w:tcBorders>
            <w:tcMar>
              <w:top w:w="128" w:type="dxa"/>
              <w:left w:w="43" w:type="dxa"/>
              <w:bottom w:w="43" w:type="dxa"/>
              <w:right w:w="43" w:type="dxa"/>
            </w:tcMar>
            <w:vAlign w:val="bottom"/>
          </w:tcPr>
          <w:p w14:paraId="6DD28A95" w14:textId="77777777" w:rsidR="0010227F" w:rsidRPr="000A21B3" w:rsidRDefault="0010227F" w:rsidP="000A21B3">
            <w:pPr>
              <w:rPr>
                <w:sz w:val="21"/>
              </w:rPr>
            </w:pPr>
            <w:r w:rsidRPr="000A21B3">
              <w:rPr>
                <w:sz w:val="21"/>
              </w:rPr>
              <w:t>3 388</w:t>
            </w:r>
          </w:p>
        </w:tc>
        <w:tc>
          <w:tcPr>
            <w:tcW w:w="1150" w:type="dxa"/>
            <w:tcBorders>
              <w:top w:val="nil"/>
              <w:left w:val="nil"/>
              <w:bottom w:val="nil"/>
              <w:right w:val="nil"/>
            </w:tcBorders>
            <w:tcMar>
              <w:top w:w="128" w:type="dxa"/>
              <w:left w:w="43" w:type="dxa"/>
              <w:bottom w:w="43" w:type="dxa"/>
              <w:right w:w="43" w:type="dxa"/>
            </w:tcMar>
            <w:vAlign w:val="bottom"/>
          </w:tcPr>
          <w:p w14:paraId="411B7701" w14:textId="77777777" w:rsidR="0010227F" w:rsidRPr="000A21B3" w:rsidRDefault="0010227F" w:rsidP="000A21B3">
            <w:pPr>
              <w:rPr>
                <w:sz w:val="21"/>
              </w:rPr>
            </w:pPr>
            <w:r w:rsidRPr="000A21B3">
              <w:rPr>
                <w:sz w:val="21"/>
              </w:rPr>
              <w:t>3 054</w:t>
            </w:r>
          </w:p>
        </w:tc>
        <w:tc>
          <w:tcPr>
            <w:tcW w:w="1150" w:type="dxa"/>
            <w:tcBorders>
              <w:top w:val="nil"/>
              <w:left w:val="nil"/>
              <w:bottom w:val="nil"/>
              <w:right w:val="nil"/>
            </w:tcBorders>
            <w:tcMar>
              <w:top w:w="128" w:type="dxa"/>
              <w:left w:w="43" w:type="dxa"/>
              <w:bottom w:w="43" w:type="dxa"/>
              <w:right w:w="43" w:type="dxa"/>
            </w:tcMar>
            <w:vAlign w:val="bottom"/>
          </w:tcPr>
          <w:p w14:paraId="55B14B63" w14:textId="77777777" w:rsidR="0010227F" w:rsidRPr="000A21B3" w:rsidRDefault="0010227F" w:rsidP="000A21B3">
            <w:pPr>
              <w:rPr>
                <w:sz w:val="21"/>
              </w:rPr>
            </w:pPr>
            <w:r w:rsidRPr="000A21B3">
              <w:rPr>
                <w:sz w:val="21"/>
              </w:rPr>
              <w:t>2 933</w:t>
            </w:r>
          </w:p>
        </w:tc>
        <w:tc>
          <w:tcPr>
            <w:tcW w:w="1150" w:type="dxa"/>
            <w:tcBorders>
              <w:top w:val="nil"/>
              <w:left w:val="nil"/>
              <w:bottom w:val="nil"/>
              <w:right w:val="nil"/>
            </w:tcBorders>
            <w:tcMar>
              <w:top w:w="128" w:type="dxa"/>
              <w:left w:w="43" w:type="dxa"/>
              <w:bottom w:w="43" w:type="dxa"/>
              <w:right w:w="43" w:type="dxa"/>
            </w:tcMar>
            <w:vAlign w:val="bottom"/>
          </w:tcPr>
          <w:p w14:paraId="0DA5EFA2" w14:textId="77777777" w:rsidR="0010227F" w:rsidRPr="000A21B3" w:rsidRDefault="0010227F" w:rsidP="000A21B3">
            <w:pPr>
              <w:rPr>
                <w:sz w:val="21"/>
              </w:rPr>
            </w:pPr>
            <w:r w:rsidRPr="000A21B3">
              <w:rPr>
                <w:sz w:val="21"/>
              </w:rPr>
              <w:t>–121</w:t>
            </w:r>
          </w:p>
        </w:tc>
      </w:tr>
      <w:tr w:rsidR="0010227F" w:rsidRPr="000A21B3" w14:paraId="4F3714A9" w14:textId="77777777" w:rsidTr="00E556B7">
        <w:trPr>
          <w:trHeight w:val="640"/>
        </w:trPr>
        <w:tc>
          <w:tcPr>
            <w:tcW w:w="3785" w:type="dxa"/>
            <w:tcBorders>
              <w:top w:val="nil"/>
              <w:left w:val="nil"/>
              <w:bottom w:val="nil"/>
              <w:right w:val="nil"/>
            </w:tcBorders>
            <w:tcMar>
              <w:top w:w="128" w:type="dxa"/>
              <w:left w:w="43" w:type="dxa"/>
              <w:bottom w:w="43" w:type="dxa"/>
              <w:right w:w="43" w:type="dxa"/>
            </w:tcMar>
          </w:tcPr>
          <w:p w14:paraId="7D23AF69" w14:textId="77777777" w:rsidR="0010227F" w:rsidRPr="000A21B3" w:rsidRDefault="0010227F" w:rsidP="000A21B3">
            <w:pPr>
              <w:rPr>
                <w:sz w:val="21"/>
              </w:rPr>
            </w:pPr>
            <w:r w:rsidRPr="000A21B3">
              <w:rPr>
                <w:rStyle w:val="kursiv"/>
                <w:sz w:val="21"/>
              </w:rPr>
              <w:t>Sum til dekning av påkomne kostnader som forfell i neste budsjettår</w:t>
            </w:r>
          </w:p>
        </w:tc>
        <w:tc>
          <w:tcPr>
            <w:tcW w:w="1965" w:type="dxa"/>
            <w:tcBorders>
              <w:top w:val="nil"/>
              <w:left w:val="nil"/>
              <w:bottom w:val="nil"/>
              <w:right w:val="nil"/>
            </w:tcBorders>
            <w:tcMar>
              <w:top w:w="128" w:type="dxa"/>
              <w:left w:w="43" w:type="dxa"/>
              <w:bottom w:w="43" w:type="dxa"/>
              <w:right w:w="43" w:type="dxa"/>
            </w:tcMar>
            <w:vAlign w:val="bottom"/>
          </w:tcPr>
          <w:p w14:paraId="5D0D47DA" w14:textId="77777777" w:rsidR="0010227F" w:rsidRPr="000A21B3" w:rsidRDefault="0010227F" w:rsidP="000A21B3">
            <w:pPr>
              <w:rPr>
                <w:sz w:val="21"/>
              </w:rPr>
            </w:pPr>
            <w:r w:rsidRPr="000A21B3">
              <w:rPr>
                <w:rStyle w:val="kursiv"/>
                <w:sz w:val="21"/>
              </w:rPr>
              <w:t>21 889</w:t>
            </w:r>
          </w:p>
        </w:tc>
        <w:tc>
          <w:tcPr>
            <w:tcW w:w="1150" w:type="dxa"/>
            <w:tcBorders>
              <w:top w:val="nil"/>
              <w:left w:val="nil"/>
              <w:bottom w:val="nil"/>
              <w:right w:val="nil"/>
            </w:tcBorders>
            <w:tcMar>
              <w:top w:w="128" w:type="dxa"/>
              <w:left w:w="43" w:type="dxa"/>
              <w:bottom w:w="43" w:type="dxa"/>
              <w:right w:w="43" w:type="dxa"/>
            </w:tcMar>
            <w:vAlign w:val="bottom"/>
          </w:tcPr>
          <w:p w14:paraId="618A6802" w14:textId="77777777" w:rsidR="0010227F" w:rsidRPr="000A21B3" w:rsidRDefault="0010227F" w:rsidP="000A21B3">
            <w:pPr>
              <w:rPr>
                <w:sz w:val="21"/>
              </w:rPr>
            </w:pPr>
            <w:r w:rsidRPr="000A21B3">
              <w:rPr>
                <w:rStyle w:val="kursiv"/>
                <w:sz w:val="21"/>
              </w:rPr>
              <w:t>13 984</w:t>
            </w:r>
          </w:p>
        </w:tc>
        <w:tc>
          <w:tcPr>
            <w:tcW w:w="1150" w:type="dxa"/>
            <w:tcBorders>
              <w:top w:val="nil"/>
              <w:left w:val="nil"/>
              <w:bottom w:val="nil"/>
              <w:right w:val="nil"/>
            </w:tcBorders>
            <w:tcMar>
              <w:top w:w="128" w:type="dxa"/>
              <w:left w:w="43" w:type="dxa"/>
              <w:bottom w:w="43" w:type="dxa"/>
              <w:right w:w="43" w:type="dxa"/>
            </w:tcMar>
            <w:vAlign w:val="bottom"/>
          </w:tcPr>
          <w:p w14:paraId="15C5118F" w14:textId="77777777" w:rsidR="0010227F" w:rsidRPr="000A21B3" w:rsidRDefault="0010227F" w:rsidP="000A21B3">
            <w:pPr>
              <w:rPr>
                <w:sz w:val="21"/>
              </w:rPr>
            </w:pPr>
            <w:r w:rsidRPr="000A21B3">
              <w:rPr>
                <w:rStyle w:val="kursiv"/>
                <w:sz w:val="21"/>
              </w:rPr>
              <w:t>18 761</w:t>
            </w:r>
          </w:p>
        </w:tc>
        <w:tc>
          <w:tcPr>
            <w:tcW w:w="1150" w:type="dxa"/>
            <w:tcBorders>
              <w:top w:val="nil"/>
              <w:left w:val="nil"/>
              <w:bottom w:val="nil"/>
              <w:right w:val="nil"/>
            </w:tcBorders>
            <w:tcMar>
              <w:top w:w="128" w:type="dxa"/>
              <w:left w:w="43" w:type="dxa"/>
              <w:bottom w:w="43" w:type="dxa"/>
              <w:right w:w="43" w:type="dxa"/>
            </w:tcMar>
            <w:vAlign w:val="bottom"/>
          </w:tcPr>
          <w:p w14:paraId="443F65F4" w14:textId="77777777" w:rsidR="0010227F" w:rsidRPr="000A21B3" w:rsidRDefault="0010227F" w:rsidP="000A21B3">
            <w:pPr>
              <w:rPr>
                <w:sz w:val="21"/>
              </w:rPr>
            </w:pPr>
            <w:r w:rsidRPr="000A21B3">
              <w:rPr>
                <w:rStyle w:val="kursiv"/>
                <w:sz w:val="21"/>
              </w:rPr>
              <w:t>4 776</w:t>
            </w:r>
          </w:p>
        </w:tc>
      </w:tr>
      <w:tr w:rsidR="0010227F" w:rsidRPr="000A21B3" w14:paraId="2755C318"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0F207B21" w14:textId="77777777" w:rsidR="0010227F" w:rsidRPr="000A21B3" w:rsidRDefault="0010227F" w:rsidP="000A21B3">
            <w:pPr>
              <w:rPr>
                <w:sz w:val="21"/>
              </w:rPr>
            </w:pPr>
          </w:p>
        </w:tc>
        <w:tc>
          <w:tcPr>
            <w:tcW w:w="1965" w:type="dxa"/>
            <w:tcBorders>
              <w:top w:val="nil"/>
              <w:left w:val="nil"/>
              <w:bottom w:val="nil"/>
              <w:right w:val="nil"/>
            </w:tcBorders>
            <w:tcMar>
              <w:top w:w="128" w:type="dxa"/>
              <w:left w:w="43" w:type="dxa"/>
              <w:bottom w:w="43" w:type="dxa"/>
              <w:right w:w="43" w:type="dxa"/>
            </w:tcMar>
            <w:vAlign w:val="bottom"/>
          </w:tcPr>
          <w:p w14:paraId="6C204B65"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DF95A8D"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213AC9D"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7D1D142" w14:textId="77777777" w:rsidR="0010227F" w:rsidRPr="000A21B3" w:rsidRDefault="0010227F" w:rsidP="000A21B3">
            <w:pPr>
              <w:rPr>
                <w:sz w:val="21"/>
              </w:rPr>
            </w:pPr>
          </w:p>
        </w:tc>
      </w:tr>
      <w:tr w:rsidR="0010227F" w:rsidRPr="000A21B3" w14:paraId="2ED2B8DA" w14:textId="77777777" w:rsidTr="00E556B7">
        <w:trPr>
          <w:trHeight w:val="640"/>
        </w:trPr>
        <w:tc>
          <w:tcPr>
            <w:tcW w:w="3785" w:type="dxa"/>
            <w:tcBorders>
              <w:top w:val="nil"/>
              <w:left w:val="nil"/>
              <w:bottom w:val="nil"/>
              <w:right w:val="nil"/>
            </w:tcBorders>
            <w:tcMar>
              <w:top w:w="128" w:type="dxa"/>
              <w:left w:w="43" w:type="dxa"/>
              <w:bottom w:w="43" w:type="dxa"/>
              <w:right w:w="43" w:type="dxa"/>
            </w:tcMar>
          </w:tcPr>
          <w:p w14:paraId="202A3BB3" w14:textId="65E428CE" w:rsidR="0010227F" w:rsidRPr="000A21B3" w:rsidRDefault="0010227F" w:rsidP="000A21B3">
            <w:pPr>
              <w:rPr>
                <w:sz w:val="21"/>
              </w:rPr>
            </w:pPr>
            <w:r w:rsidRPr="000A21B3">
              <w:rPr>
                <w:rStyle w:val="halvfet0"/>
                <w:sz w:val="21"/>
              </w:rPr>
              <w:t>Avsetningar til planlagde tiltak i framtidige budsjettår</w:t>
            </w:r>
          </w:p>
        </w:tc>
        <w:tc>
          <w:tcPr>
            <w:tcW w:w="1965" w:type="dxa"/>
            <w:tcBorders>
              <w:top w:val="nil"/>
              <w:left w:val="nil"/>
              <w:bottom w:val="nil"/>
              <w:right w:val="nil"/>
            </w:tcBorders>
            <w:tcMar>
              <w:top w:w="128" w:type="dxa"/>
              <w:left w:w="43" w:type="dxa"/>
              <w:bottom w:w="43" w:type="dxa"/>
              <w:right w:w="43" w:type="dxa"/>
            </w:tcMar>
            <w:vAlign w:val="bottom"/>
          </w:tcPr>
          <w:p w14:paraId="0F40FC8D"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B255B61"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32F6DE1"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D97422D" w14:textId="77777777" w:rsidR="0010227F" w:rsidRPr="000A21B3" w:rsidRDefault="0010227F" w:rsidP="000A21B3">
            <w:pPr>
              <w:rPr>
                <w:sz w:val="21"/>
              </w:rPr>
            </w:pPr>
          </w:p>
        </w:tc>
      </w:tr>
      <w:tr w:rsidR="0010227F" w:rsidRPr="000A21B3" w14:paraId="6653E18A" w14:textId="77777777" w:rsidTr="00E556B7">
        <w:trPr>
          <w:trHeight w:val="640"/>
        </w:trPr>
        <w:tc>
          <w:tcPr>
            <w:tcW w:w="3785" w:type="dxa"/>
            <w:tcBorders>
              <w:top w:val="nil"/>
              <w:left w:val="nil"/>
              <w:bottom w:val="nil"/>
              <w:right w:val="nil"/>
            </w:tcBorders>
            <w:tcMar>
              <w:top w:w="128" w:type="dxa"/>
              <w:left w:w="43" w:type="dxa"/>
              <w:bottom w:w="43" w:type="dxa"/>
              <w:right w:w="43" w:type="dxa"/>
            </w:tcMar>
          </w:tcPr>
          <w:p w14:paraId="650A4A73" w14:textId="7CFE46BE" w:rsidR="0010227F" w:rsidRPr="000A21B3" w:rsidRDefault="0010227F" w:rsidP="000A21B3">
            <w:pPr>
              <w:rPr>
                <w:sz w:val="21"/>
              </w:rPr>
            </w:pPr>
            <w:r w:rsidRPr="000A21B3">
              <w:rPr>
                <w:sz w:val="21"/>
              </w:rPr>
              <w:t>Prosjekt finansierte av Noregs forskingsråd</w:t>
            </w:r>
          </w:p>
        </w:tc>
        <w:tc>
          <w:tcPr>
            <w:tcW w:w="1965" w:type="dxa"/>
            <w:tcBorders>
              <w:top w:val="nil"/>
              <w:left w:val="nil"/>
              <w:bottom w:val="nil"/>
              <w:right w:val="nil"/>
            </w:tcBorders>
            <w:tcMar>
              <w:top w:w="128" w:type="dxa"/>
              <w:left w:w="43" w:type="dxa"/>
              <w:bottom w:w="43" w:type="dxa"/>
              <w:right w:w="43" w:type="dxa"/>
            </w:tcMar>
            <w:vAlign w:val="bottom"/>
          </w:tcPr>
          <w:p w14:paraId="56D71403" w14:textId="77777777" w:rsidR="0010227F" w:rsidRPr="000A21B3" w:rsidRDefault="0010227F" w:rsidP="000A21B3">
            <w:pPr>
              <w:rPr>
                <w:sz w:val="21"/>
              </w:rPr>
            </w:pPr>
            <w:r w:rsidRPr="000A21B3">
              <w:rPr>
                <w:sz w:val="21"/>
              </w:rPr>
              <w:t>9 505</w:t>
            </w:r>
          </w:p>
        </w:tc>
        <w:tc>
          <w:tcPr>
            <w:tcW w:w="1150" w:type="dxa"/>
            <w:tcBorders>
              <w:top w:val="nil"/>
              <w:left w:val="nil"/>
              <w:bottom w:val="nil"/>
              <w:right w:val="nil"/>
            </w:tcBorders>
            <w:tcMar>
              <w:top w:w="128" w:type="dxa"/>
              <w:left w:w="43" w:type="dxa"/>
              <w:bottom w:w="43" w:type="dxa"/>
              <w:right w:w="43" w:type="dxa"/>
            </w:tcMar>
            <w:vAlign w:val="bottom"/>
          </w:tcPr>
          <w:p w14:paraId="1427A90F" w14:textId="77777777" w:rsidR="0010227F" w:rsidRPr="000A21B3" w:rsidRDefault="0010227F" w:rsidP="000A21B3">
            <w:pPr>
              <w:rPr>
                <w:sz w:val="21"/>
              </w:rPr>
            </w:pPr>
            <w:r w:rsidRPr="000A21B3">
              <w:rPr>
                <w:sz w:val="21"/>
              </w:rPr>
              <w:t>7 499</w:t>
            </w:r>
          </w:p>
        </w:tc>
        <w:tc>
          <w:tcPr>
            <w:tcW w:w="1150" w:type="dxa"/>
            <w:tcBorders>
              <w:top w:val="nil"/>
              <w:left w:val="nil"/>
              <w:bottom w:val="nil"/>
              <w:right w:val="nil"/>
            </w:tcBorders>
            <w:tcMar>
              <w:top w:w="128" w:type="dxa"/>
              <w:left w:w="43" w:type="dxa"/>
              <w:bottom w:w="43" w:type="dxa"/>
              <w:right w:w="43" w:type="dxa"/>
            </w:tcMar>
            <w:vAlign w:val="bottom"/>
          </w:tcPr>
          <w:p w14:paraId="508D627D" w14:textId="77777777" w:rsidR="0010227F" w:rsidRPr="000A21B3" w:rsidRDefault="0010227F" w:rsidP="000A21B3">
            <w:pPr>
              <w:rPr>
                <w:sz w:val="21"/>
              </w:rPr>
            </w:pPr>
            <w:r w:rsidRPr="000A21B3">
              <w:rPr>
                <w:sz w:val="21"/>
              </w:rPr>
              <w:t>439</w:t>
            </w:r>
          </w:p>
        </w:tc>
        <w:tc>
          <w:tcPr>
            <w:tcW w:w="1150" w:type="dxa"/>
            <w:tcBorders>
              <w:top w:val="nil"/>
              <w:left w:val="nil"/>
              <w:bottom w:val="nil"/>
              <w:right w:val="nil"/>
            </w:tcBorders>
            <w:tcMar>
              <w:top w:w="128" w:type="dxa"/>
              <w:left w:w="43" w:type="dxa"/>
              <w:bottom w:w="43" w:type="dxa"/>
              <w:right w:w="43" w:type="dxa"/>
            </w:tcMar>
            <w:vAlign w:val="bottom"/>
          </w:tcPr>
          <w:p w14:paraId="5B083E89" w14:textId="77777777" w:rsidR="0010227F" w:rsidRPr="000A21B3" w:rsidRDefault="0010227F" w:rsidP="000A21B3">
            <w:pPr>
              <w:rPr>
                <w:sz w:val="21"/>
              </w:rPr>
            </w:pPr>
            <w:r w:rsidRPr="000A21B3">
              <w:rPr>
                <w:sz w:val="21"/>
              </w:rPr>
              <w:t>–7 059</w:t>
            </w:r>
          </w:p>
        </w:tc>
      </w:tr>
      <w:tr w:rsidR="0010227F" w:rsidRPr="000A21B3" w14:paraId="08AE99F9" w14:textId="77777777" w:rsidTr="00E556B7">
        <w:trPr>
          <w:trHeight w:val="880"/>
        </w:trPr>
        <w:tc>
          <w:tcPr>
            <w:tcW w:w="3785" w:type="dxa"/>
            <w:tcBorders>
              <w:top w:val="nil"/>
              <w:left w:val="nil"/>
              <w:bottom w:val="nil"/>
              <w:right w:val="nil"/>
            </w:tcBorders>
            <w:tcMar>
              <w:top w:w="128" w:type="dxa"/>
              <w:left w:w="43" w:type="dxa"/>
              <w:bottom w:w="43" w:type="dxa"/>
              <w:right w:w="43" w:type="dxa"/>
            </w:tcMar>
          </w:tcPr>
          <w:p w14:paraId="3B0047D2" w14:textId="77777777" w:rsidR="0010227F" w:rsidRPr="000A21B3" w:rsidRDefault="0010227F" w:rsidP="000A21B3">
            <w:pPr>
              <w:rPr>
                <w:sz w:val="21"/>
              </w:rPr>
            </w:pPr>
            <w:r w:rsidRPr="000A21B3">
              <w:rPr>
                <w:sz w:val="21"/>
              </w:rPr>
              <w:t>Større starta, fleirårige investerings prosjekt finansierte av grunnløyvinga frå fagdepartementet</w:t>
            </w:r>
          </w:p>
        </w:tc>
        <w:tc>
          <w:tcPr>
            <w:tcW w:w="1965" w:type="dxa"/>
            <w:tcBorders>
              <w:top w:val="nil"/>
              <w:left w:val="nil"/>
              <w:bottom w:val="nil"/>
              <w:right w:val="nil"/>
            </w:tcBorders>
            <w:tcMar>
              <w:top w:w="128" w:type="dxa"/>
              <w:left w:w="43" w:type="dxa"/>
              <w:bottom w:w="43" w:type="dxa"/>
              <w:right w:w="43" w:type="dxa"/>
            </w:tcMar>
            <w:vAlign w:val="bottom"/>
          </w:tcPr>
          <w:p w14:paraId="14D01138"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D31413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5A0042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6CCC501" w14:textId="77777777" w:rsidR="0010227F" w:rsidRPr="000A21B3" w:rsidRDefault="0010227F" w:rsidP="000A21B3">
            <w:pPr>
              <w:rPr>
                <w:sz w:val="21"/>
              </w:rPr>
            </w:pPr>
            <w:r w:rsidRPr="000A21B3">
              <w:rPr>
                <w:sz w:val="21"/>
              </w:rPr>
              <w:t>0</w:t>
            </w:r>
          </w:p>
        </w:tc>
      </w:tr>
      <w:tr w:rsidR="0010227F" w:rsidRPr="000A21B3" w14:paraId="7B595F65" w14:textId="77777777" w:rsidTr="00E556B7">
        <w:trPr>
          <w:trHeight w:val="880"/>
        </w:trPr>
        <w:tc>
          <w:tcPr>
            <w:tcW w:w="3785" w:type="dxa"/>
            <w:tcBorders>
              <w:top w:val="nil"/>
              <w:left w:val="nil"/>
              <w:bottom w:val="nil"/>
              <w:right w:val="nil"/>
            </w:tcBorders>
            <w:tcMar>
              <w:top w:w="128" w:type="dxa"/>
              <w:left w:w="43" w:type="dxa"/>
              <w:bottom w:w="43" w:type="dxa"/>
              <w:right w:w="43" w:type="dxa"/>
            </w:tcMar>
          </w:tcPr>
          <w:p w14:paraId="2D559A6F" w14:textId="41ECD40B" w:rsidR="0010227F" w:rsidRPr="000A21B3" w:rsidRDefault="0010227F" w:rsidP="000A21B3">
            <w:pPr>
              <w:rPr>
                <w:sz w:val="21"/>
              </w:rPr>
            </w:pPr>
            <w:r w:rsidRPr="000A21B3">
              <w:rPr>
                <w:sz w:val="21"/>
              </w:rPr>
              <w:t xml:space="preserve">Konkrete starta, ikkje fullførte prosjekt finansierte av grunnløyvinga frå fagdepartementet </w:t>
            </w:r>
          </w:p>
        </w:tc>
        <w:tc>
          <w:tcPr>
            <w:tcW w:w="1965" w:type="dxa"/>
            <w:tcBorders>
              <w:top w:val="nil"/>
              <w:left w:val="nil"/>
              <w:bottom w:val="nil"/>
              <w:right w:val="nil"/>
            </w:tcBorders>
            <w:tcMar>
              <w:top w:w="128" w:type="dxa"/>
              <w:left w:w="43" w:type="dxa"/>
              <w:bottom w:w="43" w:type="dxa"/>
              <w:right w:w="43" w:type="dxa"/>
            </w:tcMar>
            <w:vAlign w:val="bottom"/>
          </w:tcPr>
          <w:p w14:paraId="481257E9" w14:textId="77777777" w:rsidR="0010227F" w:rsidRPr="000A21B3" w:rsidRDefault="0010227F" w:rsidP="000A21B3">
            <w:pPr>
              <w:rPr>
                <w:sz w:val="21"/>
              </w:rPr>
            </w:pPr>
            <w:r w:rsidRPr="000A21B3">
              <w:rPr>
                <w:sz w:val="21"/>
              </w:rPr>
              <w:t>21 990</w:t>
            </w:r>
          </w:p>
        </w:tc>
        <w:tc>
          <w:tcPr>
            <w:tcW w:w="1150" w:type="dxa"/>
            <w:tcBorders>
              <w:top w:val="nil"/>
              <w:left w:val="nil"/>
              <w:bottom w:val="nil"/>
              <w:right w:val="nil"/>
            </w:tcBorders>
            <w:tcMar>
              <w:top w:w="128" w:type="dxa"/>
              <w:left w:w="43" w:type="dxa"/>
              <w:bottom w:w="43" w:type="dxa"/>
              <w:right w:w="43" w:type="dxa"/>
            </w:tcMar>
            <w:vAlign w:val="bottom"/>
          </w:tcPr>
          <w:p w14:paraId="02C35958" w14:textId="77777777" w:rsidR="0010227F" w:rsidRPr="000A21B3" w:rsidRDefault="0010227F" w:rsidP="000A21B3">
            <w:pPr>
              <w:rPr>
                <w:sz w:val="21"/>
              </w:rPr>
            </w:pPr>
            <w:r w:rsidRPr="000A21B3">
              <w:rPr>
                <w:sz w:val="21"/>
              </w:rPr>
              <w:t>17 429</w:t>
            </w:r>
          </w:p>
        </w:tc>
        <w:tc>
          <w:tcPr>
            <w:tcW w:w="1150" w:type="dxa"/>
            <w:tcBorders>
              <w:top w:val="nil"/>
              <w:left w:val="nil"/>
              <w:bottom w:val="nil"/>
              <w:right w:val="nil"/>
            </w:tcBorders>
            <w:tcMar>
              <w:top w:w="128" w:type="dxa"/>
              <w:left w:w="43" w:type="dxa"/>
              <w:bottom w:w="43" w:type="dxa"/>
              <w:right w:w="43" w:type="dxa"/>
            </w:tcMar>
            <w:vAlign w:val="bottom"/>
          </w:tcPr>
          <w:p w14:paraId="1B473453" w14:textId="77777777" w:rsidR="0010227F" w:rsidRPr="000A21B3" w:rsidRDefault="0010227F" w:rsidP="000A21B3">
            <w:pPr>
              <w:rPr>
                <w:sz w:val="21"/>
              </w:rPr>
            </w:pPr>
            <w:r w:rsidRPr="000A21B3">
              <w:rPr>
                <w:sz w:val="21"/>
              </w:rPr>
              <w:t>13 286</w:t>
            </w:r>
          </w:p>
        </w:tc>
        <w:tc>
          <w:tcPr>
            <w:tcW w:w="1150" w:type="dxa"/>
            <w:tcBorders>
              <w:top w:val="nil"/>
              <w:left w:val="nil"/>
              <w:bottom w:val="nil"/>
              <w:right w:val="nil"/>
            </w:tcBorders>
            <w:tcMar>
              <w:top w:w="128" w:type="dxa"/>
              <w:left w:w="43" w:type="dxa"/>
              <w:bottom w:w="43" w:type="dxa"/>
              <w:right w:w="43" w:type="dxa"/>
            </w:tcMar>
            <w:vAlign w:val="bottom"/>
          </w:tcPr>
          <w:p w14:paraId="15AF2634" w14:textId="77777777" w:rsidR="0010227F" w:rsidRPr="000A21B3" w:rsidRDefault="0010227F" w:rsidP="000A21B3">
            <w:pPr>
              <w:rPr>
                <w:sz w:val="21"/>
              </w:rPr>
            </w:pPr>
            <w:r w:rsidRPr="000A21B3">
              <w:rPr>
                <w:sz w:val="21"/>
              </w:rPr>
              <w:t>–4 143</w:t>
            </w:r>
          </w:p>
        </w:tc>
      </w:tr>
      <w:tr w:rsidR="0010227F" w:rsidRPr="000A21B3" w14:paraId="790484A7" w14:textId="77777777" w:rsidTr="00E556B7">
        <w:trPr>
          <w:trHeight w:val="640"/>
        </w:trPr>
        <w:tc>
          <w:tcPr>
            <w:tcW w:w="3785" w:type="dxa"/>
            <w:tcBorders>
              <w:top w:val="nil"/>
              <w:left w:val="nil"/>
              <w:bottom w:val="nil"/>
              <w:right w:val="nil"/>
            </w:tcBorders>
            <w:tcMar>
              <w:top w:w="128" w:type="dxa"/>
              <w:left w:w="43" w:type="dxa"/>
              <w:bottom w:w="43" w:type="dxa"/>
              <w:right w:w="43" w:type="dxa"/>
            </w:tcMar>
          </w:tcPr>
          <w:p w14:paraId="2EADA2F9" w14:textId="77777777" w:rsidR="0010227F" w:rsidRPr="000A21B3" w:rsidRDefault="0010227F" w:rsidP="000A21B3">
            <w:pPr>
              <w:rPr>
                <w:sz w:val="21"/>
              </w:rPr>
            </w:pPr>
            <w:r w:rsidRPr="000A21B3">
              <w:rPr>
                <w:sz w:val="21"/>
              </w:rPr>
              <w:t>Andre avsetningar til vedtekne, ikkje starta formål</w:t>
            </w:r>
          </w:p>
        </w:tc>
        <w:tc>
          <w:tcPr>
            <w:tcW w:w="1965" w:type="dxa"/>
            <w:tcBorders>
              <w:top w:val="nil"/>
              <w:left w:val="nil"/>
              <w:bottom w:val="nil"/>
              <w:right w:val="nil"/>
            </w:tcBorders>
            <w:tcMar>
              <w:top w:w="128" w:type="dxa"/>
              <w:left w:w="43" w:type="dxa"/>
              <w:bottom w:w="43" w:type="dxa"/>
              <w:right w:w="43" w:type="dxa"/>
            </w:tcMar>
            <w:vAlign w:val="bottom"/>
          </w:tcPr>
          <w:p w14:paraId="5651F8E8"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1C6BCF1"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04B292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E771244" w14:textId="77777777" w:rsidR="0010227F" w:rsidRPr="000A21B3" w:rsidRDefault="0010227F" w:rsidP="000A21B3">
            <w:pPr>
              <w:rPr>
                <w:sz w:val="21"/>
              </w:rPr>
            </w:pPr>
            <w:r w:rsidRPr="000A21B3">
              <w:rPr>
                <w:sz w:val="21"/>
              </w:rPr>
              <w:t>0</w:t>
            </w:r>
          </w:p>
        </w:tc>
      </w:tr>
      <w:tr w:rsidR="0010227F" w:rsidRPr="000A21B3" w14:paraId="22CFBB78" w14:textId="77777777" w:rsidTr="00E556B7">
        <w:trPr>
          <w:trHeight w:val="880"/>
        </w:trPr>
        <w:tc>
          <w:tcPr>
            <w:tcW w:w="3785" w:type="dxa"/>
            <w:tcBorders>
              <w:top w:val="nil"/>
              <w:left w:val="nil"/>
              <w:bottom w:val="nil"/>
              <w:right w:val="nil"/>
            </w:tcBorders>
            <w:tcMar>
              <w:top w:w="128" w:type="dxa"/>
              <w:left w:w="43" w:type="dxa"/>
              <w:bottom w:w="43" w:type="dxa"/>
              <w:right w:w="43" w:type="dxa"/>
            </w:tcMar>
          </w:tcPr>
          <w:p w14:paraId="3D620596" w14:textId="77777777" w:rsidR="0010227F" w:rsidRPr="000A21B3" w:rsidRDefault="0010227F" w:rsidP="000A21B3">
            <w:pPr>
              <w:rPr>
                <w:sz w:val="21"/>
              </w:rPr>
            </w:pPr>
            <w:r w:rsidRPr="000A21B3">
              <w:rPr>
                <w:sz w:val="21"/>
              </w:rPr>
              <w:t>Konkrete starta, ikkje fullførte prosjekt finansierte av løyvingar frå andre departement</w:t>
            </w:r>
          </w:p>
        </w:tc>
        <w:tc>
          <w:tcPr>
            <w:tcW w:w="1965" w:type="dxa"/>
            <w:tcBorders>
              <w:top w:val="nil"/>
              <w:left w:val="nil"/>
              <w:bottom w:val="nil"/>
              <w:right w:val="nil"/>
            </w:tcBorders>
            <w:tcMar>
              <w:top w:w="128" w:type="dxa"/>
              <w:left w:w="43" w:type="dxa"/>
              <w:bottom w:w="43" w:type="dxa"/>
              <w:right w:w="43" w:type="dxa"/>
            </w:tcMar>
            <w:vAlign w:val="bottom"/>
          </w:tcPr>
          <w:p w14:paraId="747D1C5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EB50F11"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30FFAE3"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71885BF" w14:textId="77777777" w:rsidR="0010227F" w:rsidRPr="000A21B3" w:rsidRDefault="0010227F" w:rsidP="000A21B3">
            <w:pPr>
              <w:rPr>
                <w:sz w:val="21"/>
              </w:rPr>
            </w:pPr>
            <w:r w:rsidRPr="000A21B3">
              <w:rPr>
                <w:sz w:val="21"/>
              </w:rPr>
              <w:t>0</w:t>
            </w:r>
          </w:p>
        </w:tc>
      </w:tr>
      <w:tr w:rsidR="0010227F" w:rsidRPr="000A21B3" w14:paraId="4A3C25A1" w14:textId="77777777" w:rsidTr="00E556B7">
        <w:trPr>
          <w:trHeight w:val="640"/>
        </w:trPr>
        <w:tc>
          <w:tcPr>
            <w:tcW w:w="3785" w:type="dxa"/>
            <w:tcBorders>
              <w:top w:val="nil"/>
              <w:left w:val="nil"/>
              <w:bottom w:val="nil"/>
              <w:right w:val="nil"/>
            </w:tcBorders>
            <w:tcMar>
              <w:top w:w="128" w:type="dxa"/>
              <w:left w:w="43" w:type="dxa"/>
              <w:bottom w:w="43" w:type="dxa"/>
              <w:right w:w="43" w:type="dxa"/>
            </w:tcMar>
          </w:tcPr>
          <w:p w14:paraId="1657B53A" w14:textId="358F8EED" w:rsidR="0010227F" w:rsidRPr="000A21B3" w:rsidRDefault="0010227F" w:rsidP="000A21B3">
            <w:pPr>
              <w:rPr>
                <w:sz w:val="21"/>
              </w:rPr>
            </w:pPr>
            <w:r w:rsidRPr="000A21B3">
              <w:rPr>
                <w:rStyle w:val="kursiv"/>
                <w:sz w:val="21"/>
              </w:rPr>
              <w:t>Sum avsetningar til planlagde tiltak i framtidige budsjettår</w:t>
            </w:r>
          </w:p>
        </w:tc>
        <w:tc>
          <w:tcPr>
            <w:tcW w:w="1965" w:type="dxa"/>
            <w:tcBorders>
              <w:top w:val="nil"/>
              <w:left w:val="nil"/>
              <w:bottom w:val="nil"/>
              <w:right w:val="nil"/>
            </w:tcBorders>
            <w:tcMar>
              <w:top w:w="128" w:type="dxa"/>
              <w:left w:w="43" w:type="dxa"/>
              <w:bottom w:w="43" w:type="dxa"/>
              <w:right w:w="43" w:type="dxa"/>
            </w:tcMar>
            <w:vAlign w:val="bottom"/>
          </w:tcPr>
          <w:p w14:paraId="3DD02240" w14:textId="77777777" w:rsidR="0010227F" w:rsidRPr="000A21B3" w:rsidRDefault="0010227F" w:rsidP="000A21B3">
            <w:pPr>
              <w:rPr>
                <w:sz w:val="21"/>
              </w:rPr>
            </w:pPr>
            <w:r w:rsidRPr="000A21B3">
              <w:rPr>
                <w:rStyle w:val="kursiv"/>
                <w:sz w:val="21"/>
              </w:rPr>
              <w:t>31 494</w:t>
            </w:r>
          </w:p>
        </w:tc>
        <w:tc>
          <w:tcPr>
            <w:tcW w:w="1150" w:type="dxa"/>
            <w:tcBorders>
              <w:top w:val="nil"/>
              <w:left w:val="nil"/>
              <w:bottom w:val="nil"/>
              <w:right w:val="nil"/>
            </w:tcBorders>
            <w:tcMar>
              <w:top w:w="128" w:type="dxa"/>
              <w:left w:w="43" w:type="dxa"/>
              <w:bottom w:w="43" w:type="dxa"/>
              <w:right w:w="43" w:type="dxa"/>
            </w:tcMar>
            <w:vAlign w:val="bottom"/>
          </w:tcPr>
          <w:p w14:paraId="74BEC338" w14:textId="77777777" w:rsidR="0010227F" w:rsidRPr="000A21B3" w:rsidRDefault="0010227F" w:rsidP="000A21B3">
            <w:pPr>
              <w:rPr>
                <w:sz w:val="21"/>
              </w:rPr>
            </w:pPr>
            <w:r w:rsidRPr="000A21B3">
              <w:rPr>
                <w:rStyle w:val="kursiv"/>
                <w:sz w:val="21"/>
              </w:rPr>
              <w:t>24 928</w:t>
            </w:r>
          </w:p>
        </w:tc>
        <w:tc>
          <w:tcPr>
            <w:tcW w:w="1150" w:type="dxa"/>
            <w:tcBorders>
              <w:top w:val="nil"/>
              <w:left w:val="nil"/>
              <w:bottom w:val="nil"/>
              <w:right w:val="nil"/>
            </w:tcBorders>
            <w:tcMar>
              <w:top w:w="128" w:type="dxa"/>
              <w:left w:w="43" w:type="dxa"/>
              <w:bottom w:w="43" w:type="dxa"/>
              <w:right w:w="43" w:type="dxa"/>
            </w:tcMar>
            <w:vAlign w:val="bottom"/>
          </w:tcPr>
          <w:p w14:paraId="5554309B" w14:textId="77777777" w:rsidR="0010227F" w:rsidRPr="000A21B3" w:rsidRDefault="0010227F" w:rsidP="000A21B3">
            <w:pPr>
              <w:rPr>
                <w:sz w:val="21"/>
              </w:rPr>
            </w:pPr>
            <w:r w:rsidRPr="000A21B3">
              <w:rPr>
                <w:rStyle w:val="kursiv"/>
                <w:sz w:val="21"/>
              </w:rPr>
              <w:t>13 725</w:t>
            </w:r>
          </w:p>
        </w:tc>
        <w:tc>
          <w:tcPr>
            <w:tcW w:w="1150" w:type="dxa"/>
            <w:tcBorders>
              <w:top w:val="nil"/>
              <w:left w:val="nil"/>
              <w:bottom w:val="nil"/>
              <w:right w:val="nil"/>
            </w:tcBorders>
            <w:tcMar>
              <w:top w:w="128" w:type="dxa"/>
              <w:left w:w="43" w:type="dxa"/>
              <w:bottom w:w="43" w:type="dxa"/>
              <w:right w:w="43" w:type="dxa"/>
            </w:tcMar>
            <w:vAlign w:val="bottom"/>
          </w:tcPr>
          <w:p w14:paraId="19D98E7E" w14:textId="77777777" w:rsidR="0010227F" w:rsidRPr="000A21B3" w:rsidRDefault="0010227F" w:rsidP="000A21B3">
            <w:pPr>
              <w:rPr>
                <w:sz w:val="21"/>
              </w:rPr>
            </w:pPr>
            <w:r w:rsidRPr="000A21B3">
              <w:rPr>
                <w:sz w:val="21"/>
              </w:rPr>
              <w:t>–</w:t>
            </w:r>
            <w:r w:rsidRPr="000A21B3">
              <w:rPr>
                <w:rStyle w:val="kursiv"/>
                <w:sz w:val="21"/>
              </w:rPr>
              <w:t>11 202</w:t>
            </w:r>
          </w:p>
        </w:tc>
      </w:tr>
      <w:tr w:rsidR="0010227F" w:rsidRPr="000A21B3" w14:paraId="201B1F0E"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007C71A0" w14:textId="77777777" w:rsidR="0010227F" w:rsidRPr="000A21B3" w:rsidRDefault="0010227F" w:rsidP="000A21B3">
            <w:pPr>
              <w:rPr>
                <w:sz w:val="21"/>
              </w:rPr>
            </w:pPr>
          </w:p>
        </w:tc>
        <w:tc>
          <w:tcPr>
            <w:tcW w:w="1965" w:type="dxa"/>
            <w:tcBorders>
              <w:top w:val="nil"/>
              <w:left w:val="nil"/>
              <w:bottom w:val="nil"/>
              <w:right w:val="nil"/>
            </w:tcBorders>
            <w:tcMar>
              <w:top w:w="128" w:type="dxa"/>
              <w:left w:w="43" w:type="dxa"/>
              <w:bottom w:w="43" w:type="dxa"/>
              <w:right w:w="43" w:type="dxa"/>
            </w:tcMar>
            <w:vAlign w:val="bottom"/>
          </w:tcPr>
          <w:p w14:paraId="411FBC5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98894A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7BB50B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815318F" w14:textId="77777777" w:rsidR="0010227F" w:rsidRPr="000A21B3" w:rsidRDefault="0010227F" w:rsidP="000A21B3">
            <w:pPr>
              <w:rPr>
                <w:sz w:val="21"/>
              </w:rPr>
            </w:pPr>
          </w:p>
        </w:tc>
      </w:tr>
      <w:tr w:rsidR="0010227F" w:rsidRPr="000A21B3" w14:paraId="75DE5D4C"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4B832956" w14:textId="77777777" w:rsidR="0010227F" w:rsidRPr="000A21B3" w:rsidRDefault="0010227F" w:rsidP="000A21B3">
            <w:pPr>
              <w:rPr>
                <w:sz w:val="21"/>
              </w:rPr>
            </w:pPr>
            <w:r w:rsidRPr="000A21B3">
              <w:rPr>
                <w:rStyle w:val="halvfet0"/>
                <w:sz w:val="21"/>
              </w:rPr>
              <w:t>Andre avsetningar</w:t>
            </w:r>
          </w:p>
        </w:tc>
        <w:tc>
          <w:tcPr>
            <w:tcW w:w="1965" w:type="dxa"/>
            <w:tcBorders>
              <w:top w:val="nil"/>
              <w:left w:val="nil"/>
              <w:bottom w:val="nil"/>
              <w:right w:val="nil"/>
            </w:tcBorders>
            <w:tcMar>
              <w:top w:w="128" w:type="dxa"/>
              <w:left w:w="43" w:type="dxa"/>
              <w:bottom w:w="43" w:type="dxa"/>
              <w:right w:w="43" w:type="dxa"/>
            </w:tcMar>
            <w:vAlign w:val="bottom"/>
          </w:tcPr>
          <w:p w14:paraId="01D5AC8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D475F52"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620CF2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3B87146" w14:textId="77777777" w:rsidR="0010227F" w:rsidRPr="000A21B3" w:rsidRDefault="0010227F" w:rsidP="000A21B3">
            <w:pPr>
              <w:rPr>
                <w:sz w:val="21"/>
              </w:rPr>
            </w:pPr>
          </w:p>
        </w:tc>
      </w:tr>
      <w:tr w:rsidR="0010227F" w:rsidRPr="000A21B3" w14:paraId="473F3C44" w14:textId="77777777" w:rsidTr="00E556B7">
        <w:trPr>
          <w:trHeight w:val="640"/>
        </w:trPr>
        <w:tc>
          <w:tcPr>
            <w:tcW w:w="3785" w:type="dxa"/>
            <w:tcBorders>
              <w:top w:val="nil"/>
              <w:left w:val="nil"/>
              <w:bottom w:val="nil"/>
              <w:right w:val="nil"/>
            </w:tcBorders>
            <w:tcMar>
              <w:top w:w="128" w:type="dxa"/>
              <w:left w:w="43" w:type="dxa"/>
              <w:bottom w:w="43" w:type="dxa"/>
              <w:right w:w="43" w:type="dxa"/>
            </w:tcMar>
          </w:tcPr>
          <w:p w14:paraId="6EAE28C3" w14:textId="5F6AE746" w:rsidR="0010227F" w:rsidRPr="000A21B3" w:rsidRDefault="0010227F" w:rsidP="000A21B3">
            <w:pPr>
              <w:rPr>
                <w:sz w:val="21"/>
              </w:rPr>
            </w:pPr>
            <w:r w:rsidRPr="000A21B3">
              <w:rPr>
                <w:sz w:val="21"/>
              </w:rPr>
              <w:t xml:space="preserve">Avsetningar til andre formål / ikkje spesifiserte formål </w:t>
            </w:r>
          </w:p>
        </w:tc>
        <w:tc>
          <w:tcPr>
            <w:tcW w:w="1965" w:type="dxa"/>
            <w:tcBorders>
              <w:top w:val="nil"/>
              <w:left w:val="nil"/>
              <w:bottom w:val="nil"/>
              <w:right w:val="nil"/>
            </w:tcBorders>
            <w:tcMar>
              <w:top w:w="128" w:type="dxa"/>
              <w:left w:w="43" w:type="dxa"/>
              <w:bottom w:w="43" w:type="dxa"/>
              <w:right w:w="43" w:type="dxa"/>
            </w:tcMar>
            <w:vAlign w:val="bottom"/>
          </w:tcPr>
          <w:p w14:paraId="2A5EC04B" w14:textId="77777777" w:rsidR="0010227F" w:rsidRPr="000A21B3" w:rsidRDefault="0010227F" w:rsidP="000A21B3">
            <w:pPr>
              <w:rPr>
                <w:sz w:val="21"/>
              </w:rPr>
            </w:pPr>
            <w:r w:rsidRPr="000A21B3">
              <w:rPr>
                <w:sz w:val="21"/>
              </w:rPr>
              <w:t>19 833</w:t>
            </w:r>
          </w:p>
        </w:tc>
        <w:tc>
          <w:tcPr>
            <w:tcW w:w="1150" w:type="dxa"/>
            <w:tcBorders>
              <w:top w:val="nil"/>
              <w:left w:val="nil"/>
              <w:bottom w:val="nil"/>
              <w:right w:val="nil"/>
            </w:tcBorders>
            <w:tcMar>
              <w:top w:w="128" w:type="dxa"/>
              <w:left w:w="43" w:type="dxa"/>
              <w:bottom w:w="43" w:type="dxa"/>
              <w:right w:w="43" w:type="dxa"/>
            </w:tcMar>
            <w:vAlign w:val="bottom"/>
          </w:tcPr>
          <w:p w14:paraId="1003D60A" w14:textId="77777777" w:rsidR="0010227F" w:rsidRPr="000A21B3" w:rsidRDefault="0010227F" w:rsidP="000A21B3">
            <w:pPr>
              <w:rPr>
                <w:sz w:val="21"/>
              </w:rPr>
            </w:pPr>
            <w:r w:rsidRPr="000A21B3">
              <w:rPr>
                <w:sz w:val="21"/>
              </w:rPr>
              <w:t>19 332</w:t>
            </w:r>
          </w:p>
        </w:tc>
        <w:tc>
          <w:tcPr>
            <w:tcW w:w="1150" w:type="dxa"/>
            <w:tcBorders>
              <w:top w:val="nil"/>
              <w:left w:val="nil"/>
              <w:bottom w:val="nil"/>
              <w:right w:val="nil"/>
            </w:tcBorders>
            <w:tcMar>
              <w:top w:w="128" w:type="dxa"/>
              <w:left w:w="43" w:type="dxa"/>
              <w:bottom w:w="43" w:type="dxa"/>
              <w:right w:w="43" w:type="dxa"/>
            </w:tcMar>
            <w:vAlign w:val="bottom"/>
          </w:tcPr>
          <w:p w14:paraId="7E36FA79" w14:textId="77777777" w:rsidR="0010227F" w:rsidRPr="000A21B3" w:rsidRDefault="0010227F" w:rsidP="000A21B3">
            <w:pPr>
              <w:rPr>
                <w:sz w:val="21"/>
              </w:rPr>
            </w:pPr>
            <w:r w:rsidRPr="000A21B3">
              <w:rPr>
                <w:sz w:val="21"/>
              </w:rPr>
              <w:t>27 247</w:t>
            </w:r>
          </w:p>
        </w:tc>
        <w:tc>
          <w:tcPr>
            <w:tcW w:w="1150" w:type="dxa"/>
            <w:tcBorders>
              <w:top w:val="nil"/>
              <w:left w:val="nil"/>
              <w:bottom w:val="nil"/>
              <w:right w:val="nil"/>
            </w:tcBorders>
            <w:tcMar>
              <w:top w:w="128" w:type="dxa"/>
              <w:left w:w="43" w:type="dxa"/>
              <w:bottom w:w="43" w:type="dxa"/>
              <w:right w:w="43" w:type="dxa"/>
            </w:tcMar>
            <w:vAlign w:val="bottom"/>
          </w:tcPr>
          <w:p w14:paraId="1E33E0AE" w14:textId="77777777" w:rsidR="0010227F" w:rsidRPr="000A21B3" w:rsidRDefault="0010227F" w:rsidP="000A21B3">
            <w:pPr>
              <w:rPr>
                <w:sz w:val="21"/>
              </w:rPr>
            </w:pPr>
            <w:r w:rsidRPr="000A21B3">
              <w:rPr>
                <w:sz w:val="21"/>
              </w:rPr>
              <w:t>7 915</w:t>
            </w:r>
          </w:p>
        </w:tc>
      </w:tr>
      <w:tr w:rsidR="0010227F" w:rsidRPr="000A21B3" w14:paraId="4134FBEB"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5FF7DA5D" w14:textId="77777777" w:rsidR="0010227F" w:rsidRPr="000A21B3" w:rsidRDefault="0010227F" w:rsidP="000A21B3">
            <w:pPr>
              <w:rPr>
                <w:sz w:val="21"/>
              </w:rPr>
            </w:pPr>
            <w:r w:rsidRPr="000A21B3">
              <w:rPr>
                <w:sz w:val="21"/>
              </w:rPr>
              <w:t xml:space="preserve">Fri verksemdskapital </w:t>
            </w:r>
          </w:p>
        </w:tc>
        <w:tc>
          <w:tcPr>
            <w:tcW w:w="1965" w:type="dxa"/>
            <w:tcBorders>
              <w:top w:val="nil"/>
              <w:left w:val="nil"/>
              <w:bottom w:val="nil"/>
              <w:right w:val="nil"/>
            </w:tcBorders>
            <w:tcMar>
              <w:top w:w="128" w:type="dxa"/>
              <w:left w:w="43" w:type="dxa"/>
              <w:bottom w:w="43" w:type="dxa"/>
              <w:right w:w="43" w:type="dxa"/>
            </w:tcMar>
            <w:vAlign w:val="bottom"/>
          </w:tcPr>
          <w:p w14:paraId="4280FD93" w14:textId="77777777" w:rsidR="0010227F" w:rsidRPr="000A21B3" w:rsidRDefault="0010227F" w:rsidP="000A21B3">
            <w:pPr>
              <w:rPr>
                <w:sz w:val="21"/>
              </w:rPr>
            </w:pPr>
            <w:r w:rsidRPr="000A21B3">
              <w:rPr>
                <w:sz w:val="21"/>
              </w:rPr>
              <w:t>6 461</w:t>
            </w:r>
          </w:p>
        </w:tc>
        <w:tc>
          <w:tcPr>
            <w:tcW w:w="1150" w:type="dxa"/>
            <w:tcBorders>
              <w:top w:val="nil"/>
              <w:left w:val="nil"/>
              <w:bottom w:val="nil"/>
              <w:right w:val="nil"/>
            </w:tcBorders>
            <w:tcMar>
              <w:top w:w="128" w:type="dxa"/>
              <w:left w:w="43" w:type="dxa"/>
              <w:bottom w:w="43" w:type="dxa"/>
              <w:right w:w="43" w:type="dxa"/>
            </w:tcMar>
            <w:vAlign w:val="bottom"/>
          </w:tcPr>
          <w:p w14:paraId="698CB76F" w14:textId="77777777" w:rsidR="0010227F" w:rsidRPr="000A21B3" w:rsidRDefault="0010227F" w:rsidP="000A21B3">
            <w:pPr>
              <w:rPr>
                <w:sz w:val="21"/>
              </w:rPr>
            </w:pPr>
            <w:r w:rsidRPr="000A21B3">
              <w:rPr>
                <w:sz w:val="21"/>
              </w:rPr>
              <w:t>6 786</w:t>
            </w:r>
          </w:p>
        </w:tc>
        <w:tc>
          <w:tcPr>
            <w:tcW w:w="1150" w:type="dxa"/>
            <w:tcBorders>
              <w:top w:val="nil"/>
              <w:left w:val="nil"/>
              <w:bottom w:val="nil"/>
              <w:right w:val="nil"/>
            </w:tcBorders>
            <w:tcMar>
              <w:top w:w="128" w:type="dxa"/>
              <w:left w:w="43" w:type="dxa"/>
              <w:bottom w:w="43" w:type="dxa"/>
              <w:right w:w="43" w:type="dxa"/>
            </w:tcMar>
            <w:vAlign w:val="bottom"/>
          </w:tcPr>
          <w:p w14:paraId="5665FEA8" w14:textId="77777777" w:rsidR="0010227F" w:rsidRPr="000A21B3" w:rsidRDefault="0010227F" w:rsidP="000A21B3">
            <w:pPr>
              <w:rPr>
                <w:sz w:val="21"/>
              </w:rPr>
            </w:pPr>
            <w:r w:rsidRPr="000A21B3">
              <w:rPr>
                <w:sz w:val="21"/>
              </w:rPr>
              <w:t>6 684</w:t>
            </w:r>
          </w:p>
        </w:tc>
        <w:tc>
          <w:tcPr>
            <w:tcW w:w="1150" w:type="dxa"/>
            <w:tcBorders>
              <w:top w:val="nil"/>
              <w:left w:val="nil"/>
              <w:bottom w:val="nil"/>
              <w:right w:val="nil"/>
            </w:tcBorders>
            <w:tcMar>
              <w:top w:w="128" w:type="dxa"/>
              <w:left w:w="43" w:type="dxa"/>
              <w:bottom w:w="43" w:type="dxa"/>
              <w:right w:w="43" w:type="dxa"/>
            </w:tcMar>
            <w:vAlign w:val="bottom"/>
          </w:tcPr>
          <w:p w14:paraId="21E74B00" w14:textId="77777777" w:rsidR="0010227F" w:rsidRPr="000A21B3" w:rsidRDefault="0010227F" w:rsidP="000A21B3">
            <w:pPr>
              <w:rPr>
                <w:sz w:val="21"/>
              </w:rPr>
            </w:pPr>
            <w:r w:rsidRPr="000A21B3">
              <w:rPr>
                <w:sz w:val="21"/>
              </w:rPr>
              <w:t>–102</w:t>
            </w:r>
          </w:p>
        </w:tc>
      </w:tr>
      <w:tr w:rsidR="0010227F" w:rsidRPr="000A21B3" w14:paraId="549A699F"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28B133B3" w14:textId="77777777" w:rsidR="0010227F" w:rsidRPr="000A21B3" w:rsidRDefault="0010227F" w:rsidP="000A21B3">
            <w:pPr>
              <w:rPr>
                <w:sz w:val="21"/>
              </w:rPr>
            </w:pPr>
            <w:r w:rsidRPr="000A21B3">
              <w:rPr>
                <w:rStyle w:val="kursiv"/>
                <w:sz w:val="21"/>
              </w:rPr>
              <w:t>Sum andre avsetningar</w:t>
            </w:r>
          </w:p>
        </w:tc>
        <w:tc>
          <w:tcPr>
            <w:tcW w:w="1965" w:type="dxa"/>
            <w:tcBorders>
              <w:top w:val="nil"/>
              <w:left w:val="nil"/>
              <w:bottom w:val="nil"/>
              <w:right w:val="nil"/>
            </w:tcBorders>
            <w:tcMar>
              <w:top w:w="128" w:type="dxa"/>
              <w:left w:w="43" w:type="dxa"/>
              <w:bottom w:w="43" w:type="dxa"/>
              <w:right w:w="43" w:type="dxa"/>
            </w:tcMar>
            <w:vAlign w:val="bottom"/>
          </w:tcPr>
          <w:p w14:paraId="31191EE3" w14:textId="77777777" w:rsidR="0010227F" w:rsidRPr="000A21B3" w:rsidRDefault="0010227F" w:rsidP="000A21B3">
            <w:pPr>
              <w:rPr>
                <w:sz w:val="21"/>
              </w:rPr>
            </w:pPr>
            <w:r w:rsidRPr="000A21B3">
              <w:rPr>
                <w:rStyle w:val="kursiv"/>
                <w:sz w:val="21"/>
              </w:rPr>
              <w:t>26 294</w:t>
            </w:r>
          </w:p>
        </w:tc>
        <w:tc>
          <w:tcPr>
            <w:tcW w:w="1150" w:type="dxa"/>
            <w:tcBorders>
              <w:top w:val="nil"/>
              <w:left w:val="nil"/>
              <w:bottom w:val="nil"/>
              <w:right w:val="nil"/>
            </w:tcBorders>
            <w:tcMar>
              <w:top w:w="128" w:type="dxa"/>
              <w:left w:w="43" w:type="dxa"/>
              <w:bottom w:w="43" w:type="dxa"/>
              <w:right w:w="43" w:type="dxa"/>
            </w:tcMar>
            <w:vAlign w:val="bottom"/>
          </w:tcPr>
          <w:p w14:paraId="2BC2C188" w14:textId="77777777" w:rsidR="0010227F" w:rsidRPr="000A21B3" w:rsidRDefault="0010227F" w:rsidP="000A21B3">
            <w:pPr>
              <w:rPr>
                <w:sz w:val="21"/>
              </w:rPr>
            </w:pPr>
            <w:r w:rsidRPr="000A21B3">
              <w:rPr>
                <w:rStyle w:val="kursiv"/>
                <w:sz w:val="21"/>
              </w:rPr>
              <w:t>26 118</w:t>
            </w:r>
          </w:p>
        </w:tc>
        <w:tc>
          <w:tcPr>
            <w:tcW w:w="1150" w:type="dxa"/>
            <w:tcBorders>
              <w:top w:val="nil"/>
              <w:left w:val="nil"/>
              <w:bottom w:val="nil"/>
              <w:right w:val="nil"/>
            </w:tcBorders>
            <w:tcMar>
              <w:top w:w="128" w:type="dxa"/>
              <w:left w:w="43" w:type="dxa"/>
              <w:bottom w:w="43" w:type="dxa"/>
              <w:right w:w="43" w:type="dxa"/>
            </w:tcMar>
            <w:vAlign w:val="bottom"/>
          </w:tcPr>
          <w:p w14:paraId="69875ACA" w14:textId="77777777" w:rsidR="0010227F" w:rsidRPr="000A21B3" w:rsidRDefault="0010227F" w:rsidP="000A21B3">
            <w:pPr>
              <w:rPr>
                <w:sz w:val="21"/>
              </w:rPr>
            </w:pPr>
            <w:r w:rsidRPr="000A21B3">
              <w:rPr>
                <w:rStyle w:val="kursiv"/>
                <w:sz w:val="21"/>
              </w:rPr>
              <w:t>33 931</w:t>
            </w:r>
          </w:p>
        </w:tc>
        <w:tc>
          <w:tcPr>
            <w:tcW w:w="1150" w:type="dxa"/>
            <w:tcBorders>
              <w:top w:val="nil"/>
              <w:left w:val="nil"/>
              <w:bottom w:val="nil"/>
              <w:right w:val="nil"/>
            </w:tcBorders>
            <w:tcMar>
              <w:top w:w="128" w:type="dxa"/>
              <w:left w:w="43" w:type="dxa"/>
              <w:bottom w:w="43" w:type="dxa"/>
              <w:right w:w="43" w:type="dxa"/>
            </w:tcMar>
            <w:vAlign w:val="bottom"/>
          </w:tcPr>
          <w:p w14:paraId="08B2F62A" w14:textId="77777777" w:rsidR="0010227F" w:rsidRPr="000A21B3" w:rsidRDefault="0010227F" w:rsidP="000A21B3">
            <w:pPr>
              <w:rPr>
                <w:sz w:val="21"/>
              </w:rPr>
            </w:pPr>
            <w:r w:rsidRPr="000A21B3">
              <w:rPr>
                <w:rStyle w:val="kursiv"/>
                <w:sz w:val="21"/>
              </w:rPr>
              <w:t>7 813</w:t>
            </w:r>
          </w:p>
        </w:tc>
      </w:tr>
      <w:tr w:rsidR="0010227F" w:rsidRPr="000A21B3" w14:paraId="09DBF12D"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42D2D3BA" w14:textId="77777777" w:rsidR="0010227F" w:rsidRPr="000A21B3" w:rsidRDefault="0010227F" w:rsidP="000A21B3">
            <w:pPr>
              <w:rPr>
                <w:sz w:val="21"/>
              </w:rPr>
            </w:pPr>
          </w:p>
        </w:tc>
        <w:tc>
          <w:tcPr>
            <w:tcW w:w="1965" w:type="dxa"/>
            <w:tcBorders>
              <w:top w:val="nil"/>
              <w:left w:val="nil"/>
              <w:bottom w:val="nil"/>
              <w:right w:val="nil"/>
            </w:tcBorders>
            <w:tcMar>
              <w:top w:w="128" w:type="dxa"/>
              <w:left w:w="43" w:type="dxa"/>
              <w:bottom w:w="43" w:type="dxa"/>
              <w:right w:w="43" w:type="dxa"/>
            </w:tcMar>
            <w:vAlign w:val="bottom"/>
          </w:tcPr>
          <w:p w14:paraId="2D114DA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BDDCE2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73A5BA6"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4DAD2F5" w14:textId="77777777" w:rsidR="0010227F" w:rsidRPr="000A21B3" w:rsidRDefault="0010227F" w:rsidP="000A21B3">
            <w:pPr>
              <w:rPr>
                <w:sz w:val="21"/>
              </w:rPr>
            </w:pPr>
          </w:p>
        </w:tc>
      </w:tr>
      <w:tr w:rsidR="0010227F" w:rsidRPr="000A21B3" w14:paraId="24E0D847"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55BFFBAD" w14:textId="77777777" w:rsidR="0010227F" w:rsidRPr="000A21B3" w:rsidRDefault="0010227F" w:rsidP="000A21B3">
            <w:pPr>
              <w:rPr>
                <w:sz w:val="21"/>
              </w:rPr>
            </w:pPr>
            <w:r w:rsidRPr="000A21B3">
              <w:rPr>
                <w:rStyle w:val="halvfet0"/>
                <w:sz w:val="21"/>
              </w:rPr>
              <w:t>Langsiktig gjeld (netto)</w:t>
            </w:r>
          </w:p>
        </w:tc>
        <w:tc>
          <w:tcPr>
            <w:tcW w:w="1965" w:type="dxa"/>
            <w:tcBorders>
              <w:top w:val="nil"/>
              <w:left w:val="nil"/>
              <w:bottom w:val="nil"/>
              <w:right w:val="nil"/>
            </w:tcBorders>
            <w:tcMar>
              <w:top w:w="128" w:type="dxa"/>
              <w:left w:w="43" w:type="dxa"/>
              <w:bottom w:w="43" w:type="dxa"/>
              <w:right w:w="43" w:type="dxa"/>
            </w:tcMar>
            <w:vAlign w:val="bottom"/>
          </w:tcPr>
          <w:p w14:paraId="4126FBC2"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F95082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365E53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716E876" w14:textId="77777777" w:rsidR="0010227F" w:rsidRPr="000A21B3" w:rsidRDefault="0010227F" w:rsidP="000A21B3">
            <w:pPr>
              <w:rPr>
                <w:sz w:val="21"/>
              </w:rPr>
            </w:pPr>
          </w:p>
        </w:tc>
      </w:tr>
      <w:tr w:rsidR="0010227F" w:rsidRPr="000A21B3" w14:paraId="28934986" w14:textId="77777777" w:rsidTr="00E556B7">
        <w:trPr>
          <w:trHeight w:val="640"/>
        </w:trPr>
        <w:tc>
          <w:tcPr>
            <w:tcW w:w="3785" w:type="dxa"/>
            <w:tcBorders>
              <w:top w:val="nil"/>
              <w:left w:val="nil"/>
              <w:bottom w:val="nil"/>
              <w:right w:val="nil"/>
            </w:tcBorders>
            <w:tcMar>
              <w:top w:w="128" w:type="dxa"/>
              <w:left w:w="43" w:type="dxa"/>
              <w:bottom w:w="43" w:type="dxa"/>
              <w:right w:w="43" w:type="dxa"/>
            </w:tcMar>
          </w:tcPr>
          <w:p w14:paraId="60D5D45D" w14:textId="77777777" w:rsidR="0010227F" w:rsidRPr="000A21B3" w:rsidRDefault="0010227F" w:rsidP="000A21B3">
            <w:pPr>
              <w:rPr>
                <w:sz w:val="21"/>
              </w:rPr>
            </w:pPr>
            <w:r w:rsidRPr="000A21B3">
              <w:rPr>
                <w:sz w:val="21"/>
              </w:rPr>
              <w:t>Langsiktige forpliktingar knytte til anleggsmidlar</w:t>
            </w:r>
          </w:p>
        </w:tc>
        <w:tc>
          <w:tcPr>
            <w:tcW w:w="1965" w:type="dxa"/>
            <w:tcBorders>
              <w:top w:val="nil"/>
              <w:left w:val="nil"/>
              <w:bottom w:val="nil"/>
              <w:right w:val="nil"/>
            </w:tcBorders>
            <w:tcMar>
              <w:top w:w="128" w:type="dxa"/>
              <w:left w:w="43" w:type="dxa"/>
              <w:bottom w:w="43" w:type="dxa"/>
              <w:right w:w="43" w:type="dxa"/>
            </w:tcMar>
            <w:vAlign w:val="bottom"/>
          </w:tcPr>
          <w:p w14:paraId="0640D2F3"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FE95B9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66C7DBD"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B207E1E" w14:textId="77777777" w:rsidR="0010227F" w:rsidRPr="000A21B3" w:rsidRDefault="0010227F" w:rsidP="000A21B3">
            <w:pPr>
              <w:rPr>
                <w:sz w:val="21"/>
              </w:rPr>
            </w:pPr>
            <w:r w:rsidRPr="000A21B3">
              <w:rPr>
                <w:sz w:val="21"/>
              </w:rPr>
              <w:t>0</w:t>
            </w:r>
          </w:p>
        </w:tc>
      </w:tr>
      <w:tr w:rsidR="0010227F" w:rsidRPr="000A21B3" w14:paraId="5770B6B6"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357860A3" w14:textId="77777777" w:rsidR="0010227F" w:rsidRPr="000A21B3" w:rsidRDefault="0010227F" w:rsidP="000A21B3">
            <w:pPr>
              <w:rPr>
                <w:sz w:val="21"/>
              </w:rPr>
            </w:pPr>
            <w:r w:rsidRPr="000A21B3">
              <w:rPr>
                <w:sz w:val="21"/>
              </w:rPr>
              <w:t>Anna langsiktig gjeld</w:t>
            </w:r>
          </w:p>
        </w:tc>
        <w:tc>
          <w:tcPr>
            <w:tcW w:w="1965" w:type="dxa"/>
            <w:tcBorders>
              <w:top w:val="nil"/>
              <w:left w:val="nil"/>
              <w:bottom w:val="nil"/>
              <w:right w:val="nil"/>
            </w:tcBorders>
            <w:tcMar>
              <w:top w:w="128" w:type="dxa"/>
              <w:left w:w="43" w:type="dxa"/>
              <w:bottom w:w="43" w:type="dxa"/>
              <w:right w:w="43" w:type="dxa"/>
            </w:tcMar>
            <w:vAlign w:val="bottom"/>
          </w:tcPr>
          <w:p w14:paraId="66202794"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A9B34D9"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F47721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2F1204B" w14:textId="77777777" w:rsidR="0010227F" w:rsidRPr="000A21B3" w:rsidRDefault="0010227F" w:rsidP="000A21B3">
            <w:pPr>
              <w:rPr>
                <w:sz w:val="21"/>
              </w:rPr>
            </w:pPr>
            <w:r w:rsidRPr="000A21B3">
              <w:rPr>
                <w:sz w:val="21"/>
              </w:rPr>
              <w:t>0</w:t>
            </w:r>
          </w:p>
        </w:tc>
      </w:tr>
      <w:tr w:rsidR="0010227F" w:rsidRPr="000A21B3" w14:paraId="09A2C85E" w14:textId="77777777" w:rsidTr="00E556B7">
        <w:trPr>
          <w:trHeight w:val="380"/>
        </w:trPr>
        <w:tc>
          <w:tcPr>
            <w:tcW w:w="3785" w:type="dxa"/>
            <w:tcBorders>
              <w:top w:val="nil"/>
              <w:left w:val="nil"/>
              <w:bottom w:val="nil"/>
              <w:right w:val="nil"/>
            </w:tcBorders>
            <w:tcMar>
              <w:top w:w="128" w:type="dxa"/>
              <w:left w:w="43" w:type="dxa"/>
              <w:bottom w:w="43" w:type="dxa"/>
              <w:right w:w="43" w:type="dxa"/>
            </w:tcMar>
          </w:tcPr>
          <w:p w14:paraId="1A1E3950" w14:textId="77777777" w:rsidR="0010227F" w:rsidRPr="000A21B3" w:rsidRDefault="0010227F" w:rsidP="000A21B3">
            <w:pPr>
              <w:rPr>
                <w:sz w:val="21"/>
              </w:rPr>
            </w:pPr>
            <w:r w:rsidRPr="000A21B3">
              <w:rPr>
                <w:rStyle w:val="kursiv"/>
                <w:sz w:val="21"/>
              </w:rPr>
              <w:t>Sum langsiktig gjeld</w:t>
            </w:r>
          </w:p>
        </w:tc>
        <w:tc>
          <w:tcPr>
            <w:tcW w:w="1965" w:type="dxa"/>
            <w:tcBorders>
              <w:top w:val="nil"/>
              <w:left w:val="nil"/>
              <w:bottom w:val="nil"/>
              <w:right w:val="nil"/>
            </w:tcBorders>
            <w:tcMar>
              <w:top w:w="128" w:type="dxa"/>
              <w:left w:w="43" w:type="dxa"/>
              <w:bottom w:w="43" w:type="dxa"/>
              <w:right w:w="43" w:type="dxa"/>
            </w:tcMar>
            <w:vAlign w:val="bottom"/>
          </w:tcPr>
          <w:p w14:paraId="148979B2"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790E6E03"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399F6CD1"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341E4DFE" w14:textId="77777777" w:rsidR="0010227F" w:rsidRPr="000A21B3" w:rsidRDefault="0010227F" w:rsidP="000A21B3">
            <w:pPr>
              <w:rPr>
                <w:sz w:val="21"/>
              </w:rPr>
            </w:pPr>
            <w:r w:rsidRPr="000A21B3">
              <w:rPr>
                <w:rStyle w:val="kursiv"/>
                <w:sz w:val="21"/>
              </w:rPr>
              <w:t>0</w:t>
            </w:r>
          </w:p>
        </w:tc>
      </w:tr>
      <w:tr w:rsidR="0010227F" w:rsidRPr="000A21B3" w14:paraId="6B63CF02" w14:textId="77777777" w:rsidTr="00E556B7">
        <w:trPr>
          <w:trHeight w:val="380"/>
        </w:trPr>
        <w:tc>
          <w:tcPr>
            <w:tcW w:w="3785" w:type="dxa"/>
            <w:tcBorders>
              <w:top w:val="single" w:sz="4" w:space="0" w:color="000000"/>
              <w:left w:val="nil"/>
              <w:bottom w:val="single" w:sz="4" w:space="0" w:color="000000"/>
              <w:right w:val="nil"/>
            </w:tcBorders>
            <w:tcMar>
              <w:top w:w="128" w:type="dxa"/>
              <w:left w:w="43" w:type="dxa"/>
              <w:bottom w:w="43" w:type="dxa"/>
              <w:right w:w="43" w:type="dxa"/>
            </w:tcMar>
          </w:tcPr>
          <w:p w14:paraId="44ED6F60" w14:textId="77777777" w:rsidR="0010227F" w:rsidRPr="000A21B3" w:rsidRDefault="0010227F" w:rsidP="000A21B3">
            <w:pPr>
              <w:rPr>
                <w:sz w:val="21"/>
              </w:rPr>
            </w:pPr>
            <w:r w:rsidRPr="000A21B3">
              <w:rPr>
                <w:rStyle w:val="kursiv"/>
                <w:sz w:val="21"/>
              </w:rPr>
              <w:t>Sum netto gjeld og forpliktingar</w:t>
            </w:r>
          </w:p>
        </w:tc>
        <w:tc>
          <w:tcPr>
            <w:tcW w:w="1965"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D69CAD" w14:textId="77777777" w:rsidR="0010227F" w:rsidRPr="000A21B3" w:rsidRDefault="0010227F" w:rsidP="000A21B3">
            <w:pPr>
              <w:rPr>
                <w:sz w:val="21"/>
              </w:rPr>
            </w:pPr>
            <w:r w:rsidRPr="000A21B3">
              <w:rPr>
                <w:rStyle w:val="kursiv"/>
                <w:sz w:val="21"/>
              </w:rPr>
              <w:t>79 677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457AC8" w14:textId="77777777" w:rsidR="0010227F" w:rsidRPr="000A21B3" w:rsidRDefault="0010227F" w:rsidP="000A21B3">
            <w:pPr>
              <w:rPr>
                <w:sz w:val="21"/>
              </w:rPr>
            </w:pPr>
            <w:r w:rsidRPr="000A21B3">
              <w:rPr>
                <w:rStyle w:val="kursiv"/>
                <w:sz w:val="21"/>
              </w:rPr>
              <w:t>65 031</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840DA4" w14:textId="77777777" w:rsidR="0010227F" w:rsidRPr="000A21B3" w:rsidRDefault="0010227F" w:rsidP="000A21B3">
            <w:pPr>
              <w:rPr>
                <w:sz w:val="21"/>
              </w:rPr>
            </w:pPr>
            <w:r w:rsidRPr="000A21B3">
              <w:rPr>
                <w:rStyle w:val="kursiv"/>
                <w:sz w:val="21"/>
              </w:rPr>
              <w:t>66 417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0C3541" w14:textId="77777777" w:rsidR="0010227F" w:rsidRPr="000A21B3" w:rsidRDefault="0010227F" w:rsidP="000A21B3">
            <w:pPr>
              <w:rPr>
                <w:sz w:val="21"/>
              </w:rPr>
            </w:pPr>
            <w:r w:rsidRPr="000A21B3">
              <w:rPr>
                <w:rStyle w:val="kursiv"/>
                <w:sz w:val="21"/>
              </w:rPr>
              <w:t>1 387</w:t>
            </w:r>
          </w:p>
        </w:tc>
      </w:tr>
    </w:tbl>
    <w:p w14:paraId="22AC1A73" w14:textId="507426F8" w:rsidR="001845D3" w:rsidRPr="000A21B3" w:rsidRDefault="001845D3" w:rsidP="000A21B3">
      <w:pPr>
        <w:pStyle w:val="tabell-tittel"/>
      </w:pPr>
      <w:r w:rsidRPr="000A21B3">
        <w:t>Sikt – Kunnskapssektorens tenesteleverandør. Utgifter og inntekter etter art</w:t>
      </w:r>
    </w:p>
    <w:p w14:paraId="59EB05BA" w14:textId="77777777" w:rsidR="0010227F" w:rsidRPr="000A21B3" w:rsidRDefault="0010227F" w:rsidP="000A21B3">
      <w:pPr>
        <w:pStyle w:val="Tabellnavn"/>
      </w:pPr>
      <w:r w:rsidRPr="000A21B3">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509"/>
        <w:gridCol w:w="2791"/>
        <w:gridCol w:w="1400"/>
        <w:gridCol w:w="1400"/>
        <w:gridCol w:w="1400"/>
      </w:tblGrid>
      <w:tr w:rsidR="0010227F" w:rsidRPr="000A21B3" w14:paraId="1FB70C91" w14:textId="77777777" w:rsidTr="00E556B7">
        <w:trPr>
          <w:trHeight w:val="360"/>
        </w:trPr>
        <w:tc>
          <w:tcPr>
            <w:tcW w:w="2509" w:type="dxa"/>
            <w:tcBorders>
              <w:top w:val="nil"/>
              <w:left w:val="nil"/>
              <w:bottom w:val="single" w:sz="4" w:space="0" w:color="000000"/>
              <w:right w:val="nil"/>
            </w:tcBorders>
            <w:tcMar>
              <w:top w:w="128" w:type="dxa"/>
              <w:left w:w="43" w:type="dxa"/>
              <w:bottom w:w="43" w:type="dxa"/>
              <w:right w:w="43" w:type="dxa"/>
            </w:tcMar>
            <w:vAlign w:val="bottom"/>
          </w:tcPr>
          <w:p w14:paraId="7A8A0412" w14:textId="77777777" w:rsidR="0010227F" w:rsidRPr="000A21B3" w:rsidRDefault="0010227F" w:rsidP="000A21B3">
            <w:pPr>
              <w:rPr>
                <w:sz w:val="21"/>
              </w:rPr>
            </w:pPr>
          </w:p>
        </w:tc>
        <w:tc>
          <w:tcPr>
            <w:tcW w:w="2791" w:type="dxa"/>
            <w:tcBorders>
              <w:top w:val="nil"/>
              <w:left w:val="nil"/>
              <w:bottom w:val="single" w:sz="4" w:space="0" w:color="000000"/>
              <w:right w:val="nil"/>
            </w:tcBorders>
            <w:tcMar>
              <w:top w:w="128" w:type="dxa"/>
              <w:left w:w="43" w:type="dxa"/>
              <w:bottom w:w="43" w:type="dxa"/>
              <w:right w:w="43" w:type="dxa"/>
            </w:tcMar>
            <w:vAlign w:val="bottom"/>
          </w:tcPr>
          <w:p w14:paraId="1BCB2851"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BD675FA"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D78EDC2"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3460192" w14:textId="77777777" w:rsidR="0010227F" w:rsidRPr="000A21B3" w:rsidRDefault="0010227F" w:rsidP="000A21B3">
            <w:pPr>
              <w:rPr>
                <w:sz w:val="21"/>
              </w:rPr>
            </w:pPr>
            <w:r w:rsidRPr="000A21B3">
              <w:rPr>
                <w:sz w:val="21"/>
              </w:rPr>
              <w:t>(i 1 000 kroner)</w:t>
            </w:r>
          </w:p>
        </w:tc>
      </w:tr>
      <w:tr w:rsidR="0010227F" w:rsidRPr="000A21B3" w14:paraId="22C2D5E6" w14:textId="77777777" w:rsidTr="00E556B7">
        <w:trPr>
          <w:trHeight w:val="600"/>
        </w:trPr>
        <w:tc>
          <w:tcPr>
            <w:tcW w:w="2509" w:type="dxa"/>
            <w:tcBorders>
              <w:top w:val="nil"/>
              <w:left w:val="nil"/>
              <w:bottom w:val="single" w:sz="4" w:space="0" w:color="000000"/>
              <w:right w:val="nil"/>
            </w:tcBorders>
            <w:tcMar>
              <w:top w:w="128" w:type="dxa"/>
              <w:left w:w="43" w:type="dxa"/>
              <w:bottom w:w="43" w:type="dxa"/>
              <w:right w:w="43" w:type="dxa"/>
            </w:tcMar>
            <w:vAlign w:val="bottom"/>
          </w:tcPr>
          <w:p w14:paraId="4C69D7F0" w14:textId="77777777" w:rsidR="0010227F" w:rsidRPr="000A21B3" w:rsidRDefault="0010227F" w:rsidP="000A21B3">
            <w:pPr>
              <w:rPr>
                <w:sz w:val="21"/>
              </w:rPr>
            </w:pPr>
            <w:r w:rsidRPr="000A21B3">
              <w:rPr>
                <w:sz w:val="21"/>
              </w:rPr>
              <w:t>Utgifter</w:t>
            </w:r>
          </w:p>
        </w:tc>
        <w:tc>
          <w:tcPr>
            <w:tcW w:w="2791" w:type="dxa"/>
            <w:tcBorders>
              <w:top w:val="nil"/>
              <w:left w:val="nil"/>
              <w:bottom w:val="single" w:sz="4" w:space="0" w:color="000000"/>
              <w:right w:val="nil"/>
            </w:tcBorders>
            <w:tcMar>
              <w:top w:w="128" w:type="dxa"/>
              <w:left w:w="43" w:type="dxa"/>
              <w:bottom w:w="43" w:type="dxa"/>
              <w:right w:w="43" w:type="dxa"/>
            </w:tcMar>
            <w:vAlign w:val="bottom"/>
          </w:tcPr>
          <w:p w14:paraId="138DF40C" w14:textId="77777777" w:rsidR="0010227F" w:rsidRPr="000A21B3" w:rsidRDefault="0010227F" w:rsidP="000A21B3">
            <w:pPr>
              <w:rPr>
                <w:sz w:val="21"/>
              </w:rPr>
            </w:pPr>
            <w:r w:rsidRPr="000A21B3">
              <w:rPr>
                <w:sz w:val="21"/>
              </w:rPr>
              <w:t>Rekneskap 31.12.2023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7D82C60" w14:textId="77777777" w:rsidR="0010227F" w:rsidRPr="000A21B3" w:rsidRDefault="0010227F" w:rsidP="000A21B3">
            <w:pPr>
              <w:rPr>
                <w:sz w:val="21"/>
              </w:rPr>
            </w:pPr>
            <w:r w:rsidRPr="000A21B3">
              <w:rPr>
                <w:sz w:val="21"/>
              </w:rPr>
              <w:t>Rekneskap 31.12.2024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B2B4BAC" w14:textId="77777777" w:rsidR="0010227F" w:rsidRPr="000A21B3" w:rsidRDefault="0010227F" w:rsidP="000A21B3">
            <w:pPr>
              <w:rPr>
                <w:sz w:val="21"/>
              </w:rPr>
            </w:pPr>
            <w:r w:rsidRPr="000A21B3">
              <w:rPr>
                <w:sz w:val="21"/>
              </w:rPr>
              <w:t>Rekneskap 31.12.2025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02D56F" w14:textId="77777777" w:rsidR="0010227F" w:rsidRPr="000A21B3" w:rsidRDefault="0010227F" w:rsidP="000A21B3">
            <w:pPr>
              <w:rPr>
                <w:sz w:val="21"/>
              </w:rPr>
            </w:pPr>
            <w:r w:rsidRPr="000A21B3">
              <w:rPr>
                <w:sz w:val="21"/>
              </w:rPr>
              <w:t xml:space="preserve">Budsjett </w:t>
            </w:r>
            <w:r w:rsidRPr="000A21B3">
              <w:rPr>
                <w:sz w:val="21"/>
              </w:rPr>
              <w:br/>
              <w:t>2026</w:t>
            </w:r>
          </w:p>
        </w:tc>
      </w:tr>
      <w:tr w:rsidR="0010227F" w:rsidRPr="000A21B3" w14:paraId="2081F25E" w14:textId="77777777" w:rsidTr="00E556B7">
        <w:trPr>
          <w:trHeight w:val="380"/>
        </w:trPr>
        <w:tc>
          <w:tcPr>
            <w:tcW w:w="2509" w:type="dxa"/>
            <w:tcBorders>
              <w:top w:val="single" w:sz="4" w:space="0" w:color="000000"/>
              <w:left w:val="nil"/>
              <w:bottom w:val="nil"/>
              <w:right w:val="nil"/>
            </w:tcBorders>
            <w:tcMar>
              <w:top w:w="128" w:type="dxa"/>
              <w:left w:w="43" w:type="dxa"/>
              <w:bottom w:w="43" w:type="dxa"/>
              <w:right w:w="43" w:type="dxa"/>
            </w:tcMar>
          </w:tcPr>
          <w:p w14:paraId="2794927A" w14:textId="77777777" w:rsidR="0010227F" w:rsidRPr="000A21B3" w:rsidRDefault="0010227F" w:rsidP="000A21B3">
            <w:pPr>
              <w:rPr>
                <w:sz w:val="21"/>
              </w:rPr>
            </w:pPr>
            <w:r w:rsidRPr="000A21B3">
              <w:rPr>
                <w:rStyle w:val="halvfet0"/>
                <w:sz w:val="21"/>
              </w:rPr>
              <w:t>Driftsutgifter</w:t>
            </w:r>
          </w:p>
        </w:tc>
        <w:tc>
          <w:tcPr>
            <w:tcW w:w="2791" w:type="dxa"/>
            <w:tcBorders>
              <w:top w:val="single" w:sz="4" w:space="0" w:color="000000"/>
              <w:left w:val="nil"/>
              <w:bottom w:val="nil"/>
              <w:right w:val="nil"/>
            </w:tcBorders>
            <w:tcMar>
              <w:top w:w="128" w:type="dxa"/>
              <w:left w:w="43" w:type="dxa"/>
              <w:bottom w:w="43" w:type="dxa"/>
              <w:right w:w="43" w:type="dxa"/>
            </w:tcMar>
            <w:vAlign w:val="bottom"/>
          </w:tcPr>
          <w:p w14:paraId="09C41576" w14:textId="77777777" w:rsidR="0010227F" w:rsidRPr="000A21B3" w:rsidRDefault="0010227F" w:rsidP="000A21B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277F9C1" w14:textId="77777777" w:rsidR="0010227F" w:rsidRPr="000A21B3" w:rsidRDefault="0010227F" w:rsidP="000A21B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FB52933" w14:textId="77777777" w:rsidR="0010227F" w:rsidRPr="000A21B3" w:rsidRDefault="0010227F" w:rsidP="000A21B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3FA32F7" w14:textId="77777777" w:rsidR="0010227F" w:rsidRPr="000A21B3" w:rsidRDefault="0010227F" w:rsidP="000A21B3">
            <w:pPr>
              <w:rPr>
                <w:sz w:val="21"/>
              </w:rPr>
            </w:pPr>
          </w:p>
        </w:tc>
      </w:tr>
      <w:tr w:rsidR="0010227F" w:rsidRPr="000A21B3" w14:paraId="23DF438E"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343BC250" w14:textId="77777777" w:rsidR="0010227F" w:rsidRPr="000A21B3" w:rsidRDefault="0010227F" w:rsidP="000A21B3">
            <w:pPr>
              <w:rPr>
                <w:sz w:val="21"/>
              </w:rPr>
            </w:pPr>
            <w:r w:rsidRPr="000A21B3">
              <w:rPr>
                <w:sz w:val="21"/>
              </w:rPr>
              <w:t>Lønnsutgifter</w:t>
            </w:r>
          </w:p>
        </w:tc>
        <w:tc>
          <w:tcPr>
            <w:tcW w:w="2791" w:type="dxa"/>
            <w:tcBorders>
              <w:top w:val="nil"/>
              <w:left w:val="nil"/>
              <w:bottom w:val="nil"/>
              <w:right w:val="nil"/>
            </w:tcBorders>
            <w:tcMar>
              <w:top w:w="128" w:type="dxa"/>
              <w:left w:w="43" w:type="dxa"/>
              <w:bottom w:w="43" w:type="dxa"/>
              <w:right w:w="43" w:type="dxa"/>
            </w:tcMar>
            <w:vAlign w:val="bottom"/>
          </w:tcPr>
          <w:p w14:paraId="739A3972" w14:textId="77777777" w:rsidR="0010227F" w:rsidRPr="000A21B3" w:rsidRDefault="0010227F" w:rsidP="000A21B3">
            <w:pPr>
              <w:rPr>
                <w:sz w:val="21"/>
              </w:rPr>
            </w:pPr>
            <w:r w:rsidRPr="000A21B3">
              <w:rPr>
                <w:sz w:val="21"/>
              </w:rPr>
              <w:t>375 703</w:t>
            </w:r>
          </w:p>
        </w:tc>
        <w:tc>
          <w:tcPr>
            <w:tcW w:w="1400" w:type="dxa"/>
            <w:tcBorders>
              <w:top w:val="nil"/>
              <w:left w:val="nil"/>
              <w:bottom w:val="nil"/>
              <w:right w:val="nil"/>
            </w:tcBorders>
            <w:tcMar>
              <w:top w:w="128" w:type="dxa"/>
              <w:left w:w="43" w:type="dxa"/>
              <w:bottom w:w="43" w:type="dxa"/>
              <w:right w:w="43" w:type="dxa"/>
            </w:tcMar>
            <w:vAlign w:val="bottom"/>
          </w:tcPr>
          <w:p w14:paraId="7E9AC811" w14:textId="77777777" w:rsidR="0010227F" w:rsidRPr="000A21B3" w:rsidRDefault="0010227F" w:rsidP="000A21B3">
            <w:pPr>
              <w:rPr>
                <w:sz w:val="21"/>
              </w:rPr>
            </w:pPr>
            <w:r w:rsidRPr="000A21B3">
              <w:rPr>
                <w:sz w:val="21"/>
              </w:rPr>
              <w:t>402 176</w:t>
            </w:r>
          </w:p>
        </w:tc>
        <w:tc>
          <w:tcPr>
            <w:tcW w:w="1400" w:type="dxa"/>
            <w:tcBorders>
              <w:top w:val="nil"/>
              <w:left w:val="nil"/>
              <w:bottom w:val="nil"/>
              <w:right w:val="nil"/>
            </w:tcBorders>
            <w:tcMar>
              <w:top w:w="128" w:type="dxa"/>
              <w:left w:w="43" w:type="dxa"/>
              <w:bottom w:w="43" w:type="dxa"/>
              <w:right w:w="43" w:type="dxa"/>
            </w:tcMar>
            <w:vAlign w:val="bottom"/>
          </w:tcPr>
          <w:p w14:paraId="12FA258C" w14:textId="77777777" w:rsidR="0010227F" w:rsidRPr="000A21B3" w:rsidRDefault="0010227F" w:rsidP="000A21B3">
            <w:pPr>
              <w:rPr>
                <w:sz w:val="21"/>
              </w:rPr>
            </w:pPr>
            <w:r w:rsidRPr="000A21B3">
              <w:rPr>
                <w:sz w:val="21"/>
              </w:rPr>
              <w:t>436 929</w:t>
            </w:r>
          </w:p>
        </w:tc>
        <w:tc>
          <w:tcPr>
            <w:tcW w:w="1400" w:type="dxa"/>
            <w:tcBorders>
              <w:top w:val="nil"/>
              <w:left w:val="nil"/>
              <w:bottom w:val="nil"/>
              <w:right w:val="nil"/>
            </w:tcBorders>
            <w:tcMar>
              <w:top w:w="128" w:type="dxa"/>
              <w:left w:w="43" w:type="dxa"/>
              <w:bottom w:w="43" w:type="dxa"/>
              <w:right w:w="43" w:type="dxa"/>
            </w:tcMar>
            <w:vAlign w:val="bottom"/>
          </w:tcPr>
          <w:p w14:paraId="217F1898" w14:textId="77777777" w:rsidR="0010227F" w:rsidRPr="000A21B3" w:rsidRDefault="0010227F" w:rsidP="000A21B3">
            <w:pPr>
              <w:rPr>
                <w:sz w:val="21"/>
              </w:rPr>
            </w:pPr>
            <w:r w:rsidRPr="000A21B3">
              <w:rPr>
                <w:sz w:val="21"/>
              </w:rPr>
              <w:t>458 942</w:t>
            </w:r>
          </w:p>
        </w:tc>
      </w:tr>
      <w:tr w:rsidR="0010227F" w:rsidRPr="000A21B3" w14:paraId="63412A77"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472F6B3D" w14:textId="77777777" w:rsidR="0010227F" w:rsidRPr="000A21B3" w:rsidRDefault="0010227F" w:rsidP="000A21B3">
            <w:pPr>
              <w:rPr>
                <w:sz w:val="21"/>
              </w:rPr>
            </w:pPr>
            <w:r w:rsidRPr="000A21B3">
              <w:rPr>
                <w:sz w:val="21"/>
              </w:rPr>
              <w:t>Varer og tenester</w:t>
            </w:r>
          </w:p>
        </w:tc>
        <w:tc>
          <w:tcPr>
            <w:tcW w:w="2791" w:type="dxa"/>
            <w:tcBorders>
              <w:top w:val="nil"/>
              <w:left w:val="nil"/>
              <w:bottom w:val="nil"/>
              <w:right w:val="nil"/>
            </w:tcBorders>
            <w:tcMar>
              <w:top w:w="128" w:type="dxa"/>
              <w:left w:w="43" w:type="dxa"/>
              <w:bottom w:w="43" w:type="dxa"/>
              <w:right w:w="43" w:type="dxa"/>
            </w:tcMar>
            <w:vAlign w:val="bottom"/>
          </w:tcPr>
          <w:p w14:paraId="0131D609" w14:textId="77777777" w:rsidR="0010227F" w:rsidRPr="000A21B3" w:rsidRDefault="0010227F" w:rsidP="000A21B3">
            <w:pPr>
              <w:rPr>
                <w:sz w:val="21"/>
              </w:rPr>
            </w:pPr>
            <w:r w:rsidRPr="000A21B3">
              <w:rPr>
                <w:sz w:val="21"/>
              </w:rPr>
              <w:t>742 521</w:t>
            </w:r>
          </w:p>
        </w:tc>
        <w:tc>
          <w:tcPr>
            <w:tcW w:w="1400" w:type="dxa"/>
            <w:tcBorders>
              <w:top w:val="nil"/>
              <w:left w:val="nil"/>
              <w:bottom w:val="nil"/>
              <w:right w:val="nil"/>
            </w:tcBorders>
            <w:tcMar>
              <w:top w:w="128" w:type="dxa"/>
              <w:left w:w="43" w:type="dxa"/>
              <w:bottom w:w="43" w:type="dxa"/>
              <w:right w:w="43" w:type="dxa"/>
            </w:tcMar>
            <w:vAlign w:val="bottom"/>
          </w:tcPr>
          <w:p w14:paraId="6FECC6B2" w14:textId="77777777" w:rsidR="0010227F" w:rsidRPr="000A21B3" w:rsidRDefault="0010227F" w:rsidP="000A21B3">
            <w:pPr>
              <w:rPr>
                <w:sz w:val="21"/>
              </w:rPr>
            </w:pPr>
            <w:r w:rsidRPr="000A21B3">
              <w:rPr>
                <w:sz w:val="21"/>
              </w:rPr>
              <w:t>774 013</w:t>
            </w:r>
          </w:p>
        </w:tc>
        <w:tc>
          <w:tcPr>
            <w:tcW w:w="1400" w:type="dxa"/>
            <w:tcBorders>
              <w:top w:val="nil"/>
              <w:left w:val="nil"/>
              <w:bottom w:val="nil"/>
              <w:right w:val="nil"/>
            </w:tcBorders>
            <w:tcMar>
              <w:top w:w="128" w:type="dxa"/>
              <w:left w:w="43" w:type="dxa"/>
              <w:bottom w:w="43" w:type="dxa"/>
              <w:right w:w="43" w:type="dxa"/>
            </w:tcMar>
            <w:vAlign w:val="bottom"/>
          </w:tcPr>
          <w:p w14:paraId="698F9A0B" w14:textId="77777777" w:rsidR="0010227F" w:rsidRPr="000A21B3" w:rsidRDefault="0010227F" w:rsidP="000A21B3">
            <w:pPr>
              <w:rPr>
                <w:sz w:val="21"/>
              </w:rPr>
            </w:pPr>
            <w:r w:rsidRPr="000A21B3">
              <w:rPr>
                <w:sz w:val="21"/>
              </w:rPr>
              <w:t>727 773</w:t>
            </w:r>
          </w:p>
        </w:tc>
        <w:tc>
          <w:tcPr>
            <w:tcW w:w="1400" w:type="dxa"/>
            <w:tcBorders>
              <w:top w:val="nil"/>
              <w:left w:val="nil"/>
              <w:bottom w:val="nil"/>
              <w:right w:val="nil"/>
            </w:tcBorders>
            <w:tcMar>
              <w:top w:w="128" w:type="dxa"/>
              <w:left w:w="43" w:type="dxa"/>
              <w:bottom w:w="43" w:type="dxa"/>
              <w:right w:w="43" w:type="dxa"/>
            </w:tcMar>
            <w:vAlign w:val="bottom"/>
          </w:tcPr>
          <w:p w14:paraId="45157548" w14:textId="77777777" w:rsidR="0010227F" w:rsidRPr="000A21B3" w:rsidRDefault="0010227F" w:rsidP="000A21B3">
            <w:pPr>
              <w:rPr>
                <w:sz w:val="21"/>
              </w:rPr>
            </w:pPr>
            <w:r w:rsidRPr="000A21B3">
              <w:rPr>
                <w:sz w:val="21"/>
              </w:rPr>
              <w:t>996 310</w:t>
            </w:r>
          </w:p>
        </w:tc>
      </w:tr>
      <w:tr w:rsidR="0010227F" w:rsidRPr="000A21B3" w14:paraId="50A4A06C"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5606F2DE" w14:textId="77777777" w:rsidR="0010227F" w:rsidRPr="000A21B3" w:rsidRDefault="0010227F" w:rsidP="000A21B3">
            <w:pPr>
              <w:rPr>
                <w:sz w:val="21"/>
              </w:rPr>
            </w:pPr>
            <w:r w:rsidRPr="000A21B3">
              <w:rPr>
                <w:rStyle w:val="kursiv"/>
                <w:sz w:val="21"/>
              </w:rPr>
              <w:t>Sum driftsutgifter</w:t>
            </w:r>
          </w:p>
        </w:tc>
        <w:tc>
          <w:tcPr>
            <w:tcW w:w="2791" w:type="dxa"/>
            <w:tcBorders>
              <w:top w:val="nil"/>
              <w:left w:val="nil"/>
              <w:bottom w:val="nil"/>
              <w:right w:val="nil"/>
            </w:tcBorders>
            <w:tcMar>
              <w:top w:w="128" w:type="dxa"/>
              <w:left w:w="43" w:type="dxa"/>
              <w:bottom w:w="43" w:type="dxa"/>
              <w:right w:w="43" w:type="dxa"/>
            </w:tcMar>
            <w:vAlign w:val="bottom"/>
          </w:tcPr>
          <w:p w14:paraId="63A00E1B" w14:textId="77777777" w:rsidR="0010227F" w:rsidRPr="000A21B3" w:rsidRDefault="0010227F" w:rsidP="000A21B3">
            <w:pPr>
              <w:rPr>
                <w:sz w:val="21"/>
              </w:rPr>
            </w:pPr>
            <w:r w:rsidRPr="000A21B3">
              <w:rPr>
                <w:rStyle w:val="kursiv"/>
                <w:sz w:val="21"/>
              </w:rPr>
              <w:t>1 118 224</w:t>
            </w:r>
          </w:p>
        </w:tc>
        <w:tc>
          <w:tcPr>
            <w:tcW w:w="1400" w:type="dxa"/>
            <w:tcBorders>
              <w:top w:val="nil"/>
              <w:left w:val="nil"/>
              <w:bottom w:val="nil"/>
              <w:right w:val="nil"/>
            </w:tcBorders>
            <w:tcMar>
              <w:top w:w="128" w:type="dxa"/>
              <w:left w:w="43" w:type="dxa"/>
              <w:bottom w:w="43" w:type="dxa"/>
              <w:right w:w="43" w:type="dxa"/>
            </w:tcMar>
            <w:vAlign w:val="bottom"/>
          </w:tcPr>
          <w:p w14:paraId="0E4A0B63" w14:textId="77777777" w:rsidR="0010227F" w:rsidRPr="000A21B3" w:rsidRDefault="0010227F" w:rsidP="000A21B3">
            <w:pPr>
              <w:rPr>
                <w:sz w:val="21"/>
              </w:rPr>
            </w:pPr>
            <w:r w:rsidRPr="000A21B3">
              <w:rPr>
                <w:rStyle w:val="kursiv"/>
                <w:sz w:val="21"/>
              </w:rPr>
              <w:t>1 176 189</w:t>
            </w:r>
          </w:p>
        </w:tc>
        <w:tc>
          <w:tcPr>
            <w:tcW w:w="1400" w:type="dxa"/>
            <w:tcBorders>
              <w:top w:val="nil"/>
              <w:left w:val="nil"/>
              <w:bottom w:val="nil"/>
              <w:right w:val="nil"/>
            </w:tcBorders>
            <w:tcMar>
              <w:top w:w="128" w:type="dxa"/>
              <w:left w:w="43" w:type="dxa"/>
              <w:bottom w:w="43" w:type="dxa"/>
              <w:right w:w="43" w:type="dxa"/>
            </w:tcMar>
            <w:vAlign w:val="bottom"/>
          </w:tcPr>
          <w:p w14:paraId="49A385D1" w14:textId="77777777" w:rsidR="0010227F" w:rsidRPr="000A21B3" w:rsidRDefault="0010227F" w:rsidP="000A21B3">
            <w:pPr>
              <w:rPr>
                <w:sz w:val="21"/>
              </w:rPr>
            </w:pPr>
            <w:r w:rsidRPr="000A21B3">
              <w:rPr>
                <w:rStyle w:val="kursiv"/>
                <w:sz w:val="21"/>
              </w:rPr>
              <w:t>1 164 703</w:t>
            </w:r>
          </w:p>
        </w:tc>
        <w:tc>
          <w:tcPr>
            <w:tcW w:w="1400" w:type="dxa"/>
            <w:tcBorders>
              <w:top w:val="nil"/>
              <w:left w:val="nil"/>
              <w:bottom w:val="nil"/>
              <w:right w:val="nil"/>
            </w:tcBorders>
            <w:tcMar>
              <w:top w:w="128" w:type="dxa"/>
              <w:left w:w="43" w:type="dxa"/>
              <w:bottom w:w="43" w:type="dxa"/>
              <w:right w:w="43" w:type="dxa"/>
            </w:tcMar>
            <w:vAlign w:val="bottom"/>
          </w:tcPr>
          <w:p w14:paraId="21518D40" w14:textId="77777777" w:rsidR="0010227F" w:rsidRPr="000A21B3" w:rsidRDefault="0010227F" w:rsidP="000A21B3">
            <w:pPr>
              <w:rPr>
                <w:sz w:val="21"/>
              </w:rPr>
            </w:pPr>
            <w:r w:rsidRPr="000A21B3">
              <w:rPr>
                <w:rStyle w:val="kursiv"/>
                <w:sz w:val="21"/>
              </w:rPr>
              <w:t>1 455 252</w:t>
            </w:r>
          </w:p>
        </w:tc>
      </w:tr>
      <w:tr w:rsidR="0010227F" w:rsidRPr="000A21B3" w14:paraId="0451BCC2"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56AB36B6" w14:textId="77777777" w:rsidR="0010227F" w:rsidRPr="000A21B3" w:rsidRDefault="0010227F" w:rsidP="000A21B3">
            <w:pPr>
              <w:rPr>
                <w:sz w:val="21"/>
              </w:rPr>
            </w:pPr>
          </w:p>
        </w:tc>
        <w:tc>
          <w:tcPr>
            <w:tcW w:w="2791" w:type="dxa"/>
            <w:tcBorders>
              <w:top w:val="nil"/>
              <w:left w:val="nil"/>
              <w:bottom w:val="nil"/>
              <w:right w:val="nil"/>
            </w:tcBorders>
            <w:tcMar>
              <w:top w:w="128" w:type="dxa"/>
              <w:left w:w="43" w:type="dxa"/>
              <w:bottom w:w="43" w:type="dxa"/>
              <w:right w:w="43" w:type="dxa"/>
            </w:tcMar>
            <w:vAlign w:val="bottom"/>
          </w:tcPr>
          <w:p w14:paraId="015EB80B"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9C71BE5"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685E5E0"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9D0A4DE" w14:textId="77777777" w:rsidR="0010227F" w:rsidRPr="000A21B3" w:rsidRDefault="0010227F" w:rsidP="000A21B3">
            <w:pPr>
              <w:rPr>
                <w:sz w:val="21"/>
              </w:rPr>
            </w:pPr>
          </w:p>
        </w:tc>
      </w:tr>
      <w:tr w:rsidR="0010227F" w:rsidRPr="000A21B3" w14:paraId="2DDEDB9D"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4EC3055D" w14:textId="77777777" w:rsidR="0010227F" w:rsidRPr="000A21B3" w:rsidRDefault="0010227F" w:rsidP="000A21B3">
            <w:pPr>
              <w:rPr>
                <w:sz w:val="21"/>
              </w:rPr>
            </w:pPr>
            <w:r w:rsidRPr="000A21B3">
              <w:rPr>
                <w:rStyle w:val="halvfet0"/>
                <w:sz w:val="21"/>
              </w:rPr>
              <w:t>Investeringsutgifter</w:t>
            </w:r>
          </w:p>
        </w:tc>
        <w:tc>
          <w:tcPr>
            <w:tcW w:w="2791" w:type="dxa"/>
            <w:tcBorders>
              <w:top w:val="nil"/>
              <w:left w:val="nil"/>
              <w:bottom w:val="nil"/>
              <w:right w:val="nil"/>
            </w:tcBorders>
            <w:tcMar>
              <w:top w:w="128" w:type="dxa"/>
              <w:left w:w="43" w:type="dxa"/>
              <w:bottom w:w="43" w:type="dxa"/>
              <w:right w:w="43" w:type="dxa"/>
            </w:tcMar>
            <w:vAlign w:val="bottom"/>
          </w:tcPr>
          <w:p w14:paraId="2AB1A50A"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C154BD1"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80A934D"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8C1CCE9" w14:textId="77777777" w:rsidR="0010227F" w:rsidRPr="000A21B3" w:rsidRDefault="0010227F" w:rsidP="000A21B3">
            <w:pPr>
              <w:rPr>
                <w:sz w:val="21"/>
              </w:rPr>
            </w:pPr>
          </w:p>
        </w:tc>
      </w:tr>
      <w:tr w:rsidR="0010227F" w:rsidRPr="000A21B3" w14:paraId="6D22EA63" w14:textId="77777777" w:rsidTr="00E556B7">
        <w:trPr>
          <w:trHeight w:val="640"/>
        </w:trPr>
        <w:tc>
          <w:tcPr>
            <w:tcW w:w="2509" w:type="dxa"/>
            <w:tcBorders>
              <w:top w:val="nil"/>
              <w:left w:val="nil"/>
              <w:bottom w:val="nil"/>
              <w:right w:val="nil"/>
            </w:tcBorders>
            <w:tcMar>
              <w:top w:w="128" w:type="dxa"/>
              <w:left w:w="43" w:type="dxa"/>
              <w:bottom w:w="43" w:type="dxa"/>
              <w:right w:w="43" w:type="dxa"/>
            </w:tcMar>
          </w:tcPr>
          <w:p w14:paraId="599BEF20" w14:textId="754EDC88" w:rsidR="0010227F" w:rsidRPr="000A21B3" w:rsidRDefault="0010227F" w:rsidP="000A21B3">
            <w:pPr>
              <w:rPr>
                <w:sz w:val="21"/>
              </w:rPr>
            </w:pPr>
            <w:r w:rsidRPr="000A21B3">
              <w:rPr>
                <w:sz w:val="21"/>
              </w:rPr>
              <w:t>Investeringar, større utstyrskjøp og vedlikehald</w:t>
            </w:r>
          </w:p>
        </w:tc>
        <w:tc>
          <w:tcPr>
            <w:tcW w:w="2791" w:type="dxa"/>
            <w:tcBorders>
              <w:top w:val="nil"/>
              <w:left w:val="nil"/>
              <w:bottom w:val="nil"/>
              <w:right w:val="nil"/>
            </w:tcBorders>
            <w:tcMar>
              <w:top w:w="128" w:type="dxa"/>
              <w:left w:w="43" w:type="dxa"/>
              <w:bottom w:w="43" w:type="dxa"/>
              <w:right w:w="43" w:type="dxa"/>
            </w:tcMar>
            <w:vAlign w:val="bottom"/>
          </w:tcPr>
          <w:p w14:paraId="4E317757" w14:textId="77777777" w:rsidR="0010227F" w:rsidRPr="000A21B3" w:rsidRDefault="0010227F" w:rsidP="000A21B3">
            <w:pPr>
              <w:rPr>
                <w:sz w:val="21"/>
              </w:rPr>
            </w:pPr>
            <w:r w:rsidRPr="000A21B3">
              <w:rPr>
                <w:sz w:val="21"/>
              </w:rPr>
              <w:t>14 475</w:t>
            </w:r>
          </w:p>
        </w:tc>
        <w:tc>
          <w:tcPr>
            <w:tcW w:w="1400" w:type="dxa"/>
            <w:tcBorders>
              <w:top w:val="nil"/>
              <w:left w:val="nil"/>
              <w:bottom w:val="nil"/>
              <w:right w:val="nil"/>
            </w:tcBorders>
            <w:tcMar>
              <w:top w:w="128" w:type="dxa"/>
              <w:left w:w="43" w:type="dxa"/>
              <w:bottom w:w="43" w:type="dxa"/>
              <w:right w:w="43" w:type="dxa"/>
            </w:tcMar>
            <w:vAlign w:val="bottom"/>
          </w:tcPr>
          <w:p w14:paraId="5ABC20D7" w14:textId="77777777" w:rsidR="0010227F" w:rsidRPr="000A21B3" w:rsidRDefault="0010227F" w:rsidP="000A21B3">
            <w:pPr>
              <w:rPr>
                <w:sz w:val="21"/>
              </w:rPr>
            </w:pPr>
            <w:r w:rsidRPr="000A21B3">
              <w:rPr>
                <w:sz w:val="21"/>
              </w:rPr>
              <w:t>12 989</w:t>
            </w:r>
          </w:p>
        </w:tc>
        <w:tc>
          <w:tcPr>
            <w:tcW w:w="1400" w:type="dxa"/>
            <w:tcBorders>
              <w:top w:val="nil"/>
              <w:left w:val="nil"/>
              <w:bottom w:val="nil"/>
              <w:right w:val="nil"/>
            </w:tcBorders>
            <w:tcMar>
              <w:top w:w="128" w:type="dxa"/>
              <w:left w:w="43" w:type="dxa"/>
              <w:bottom w:w="43" w:type="dxa"/>
              <w:right w:w="43" w:type="dxa"/>
            </w:tcMar>
            <w:vAlign w:val="bottom"/>
          </w:tcPr>
          <w:p w14:paraId="7E44C8F2" w14:textId="77777777" w:rsidR="0010227F" w:rsidRPr="000A21B3" w:rsidRDefault="0010227F" w:rsidP="000A21B3">
            <w:pPr>
              <w:rPr>
                <w:sz w:val="21"/>
              </w:rPr>
            </w:pPr>
            <w:r w:rsidRPr="000A21B3">
              <w:rPr>
                <w:sz w:val="21"/>
              </w:rPr>
              <w:t>16 997</w:t>
            </w:r>
          </w:p>
        </w:tc>
        <w:tc>
          <w:tcPr>
            <w:tcW w:w="1400" w:type="dxa"/>
            <w:tcBorders>
              <w:top w:val="nil"/>
              <w:left w:val="nil"/>
              <w:bottom w:val="nil"/>
              <w:right w:val="nil"/>
            </w:tcBorders>
            <w:tcMar>
              <w:top w:w="128" w:type="dxa"/>
              <w:left w:w="43" w:type="dxa"/>
              <w:bottom w:w="43" w:type="dxa"/>
              <w:right w:w="43" w:type="dxa"/>
            </w:tcMar>
            <w:vAlign w:val="bottom"/>
          </w:tcPr>
          <w:p w14:paraId="2FDDDAE2" w14:textId="77777777" w:rsidR="0010227F" w:rsidRPr="000A21B3" w:rsidRDefault="0010227F" w:rsidP="000A21B3">
            <w:pPr>
              <w:rPr>
                <w:sz w:val="21"/>
              </w:rPr>
            </w:pPr>
            <w:r w:rsidRPr="000A21B3">
              <w:rPr>
                <w:sz w:val="21"/>
              </w:rPr>
              <w:t>10 000</w:t>
            </w:r>
          </w:p>
        </w:tc>
      </w:tr>
      <w:tr w:rsidR="0010227F" w:rsidRPr="000A21B3" w14:paraId="2E5341A7" w14:textId="77777777" w:rsidTr="00E556B7">
        <w:trPr>
          <w:trHeight w:val="640"/>
        </w:trPr>
        <w:tc>
          <w:tcPr>
            <w:tcW w:w="2509" w:type="dxa"/>
            <w:tcBorders>
              <w:top w:val="nil"/>
              <w:left w:val="nil"/>
              <w:bottom w:val="nil"/>
              <w:right w:val="nil"/>
            </w:tcBorders>
            <w:tcMar>
              <w:top w:w="128" w:type="dxa"/>
              <w:left w:w="43" w:type="dxa"/>
              <w:bottom w:w="43" w:type="dxa"/>
              <w:right w:w="43" w:type="dxa"/>
            </w:tcMar>
          </w:tcPr>
          <w:p w14:paraId="6F86D372" w14:textId="6D6F4B82" w:rsidR="0010227F" w:rsidRPr="000A21B3" w:rsidRDefault="0010227F" w:rsidP="000A21B3">
            <w:pPr>
              <w:rPr>
                <w:sz w:val="21"/>
              </w:rPr>
            </w:pPr>
            <w:r w:rsidRPr="000A21B3">
              <w:rPr>
                <w:rStyle w:val="kursiv"/>
                <w:sz w:val="21"/>
              </w:rPr>
              <w:t xml:space="preserve">Sum utgifter til større utstyrskjøp og vedlikehald </w:t>
            </w:r>
          </w:p>
        </w:tc>
        <w:tc>
          <w:tcPr>
            <w:tcW w:w="2791" w:type="dxa"/>
            <w:tcBorders>
              <w:top w:val="nil"/>
              <w:left w:val="nil"/>
              <w:bottom w:val="nil"/>
              <w:right w:val="nil"/>
            </w:tcBorders>
            <w:tcMar>
              <w:top w:w="128" w:type="dxa"/>
              <w:left w:w="43" w:type="dxa"/>
              <w:bottom w:w="43" w:type="dxa"/>
              <w:right w:w="43" w:type="dxa"/>
            </w:tcMar>
            <w:vAlign w:val="bottom"/>
          </w:tcPr>
          <w:p w14:paraId="226AA371" w14:textId="77777777" w:rsidR="0010227F" w:rsidRPr="000A21B3" w:rsidRDefault="0010227F" w:rsidP="000A21B3">
            <w:pPr>
              <w:rPr>
                <w:sz w:val="21"/>
              </w:rPr>
            </w:pPr>
            <w:r w:rsidRPr="000A21B3">
              <w:rPr>
                <w:rStyle w:val="kursiv"/>
                <w:sz w:val="21"/>
              </w:rPr>
              <w:t>14 475</w:t>
            </w:r>
          </w:p>
        </w:tc>
        <w:tc>
          <w:tcPr>
            <w:tcW w:w="1400" w:type="dxa"/>
            <w:tcBorders>
              <w:top w:val="nil"/>
              <w:left w:val="nil"/>
              <w:bottom w:val="nil"/>
              <w:right w:val="nil"/>
            </w:tcBorders>
            <w:tcMar>
              <w:top w:w="128" w:type="dxa"/>
              <w:left w:w="43" w:type="dxa"/>
              <w:bottom w:w="43" w:type="dxa"/>
              <w:right w:w="43" w:type="dxa"/>
            </w:tcMar>
            <w:vAlign w:val="bottom"/>
          </w:tcPr>
          <w:p w14:paraId="700CF699" w14:textId="77777777" w:rsidR="0010227F" w:rsidRPr="000A21B3" w:rsidRDefault="0010227F" w:rsidP="000A21B3">
            <w:pPr>
              <w:rPr>
                <w:sz w:val="21"/>
              </w:rPr>
            </w:pPr>
            <w:r w:rsidRPr="000A21B3">
              <w:rPr>
                <w:rStyle w:val="kursiv"/>
                <w:sz w:val="21"/>
              </w:rPr>
              <w:t>12 989</w:t>
            </w:r>
          </w:p>
        </w:tc>
        <w:tc>
          <w:tcPr>
            <w:tcW w:w="1400" w:type="dxa"/>
            <w:tcBorders>
              <w:top w:val="nil"/>
              <w:left w:val="nil"/>
              <w:bottom w:val="nil"/>
              <w:right w:val="nil"/>
            </w:tcBorders>
            <w:tcMar>
              <w:top w:w="128" w:type="dxa"/>
              <w:left w:w="43" w:type="dxa"/>
              <w:bottom w:w="43" w:type="dxa"/>
              <w:right w:w="43" w:type="dxa"/>
            </w:tcMar>
            <w:vAlign w:val="bottom"/>
          </w:tcPr>
          <w:p w14:paraId="3C5D2F89" w14:textId="77777777" w:rsidR="0010227F" w:rsidRPr="000A21B3" w:rsidRDefault="0010227F" w:rsidP="000A21B3">
            <w:pPr>
              <w:rPr>
                <w:sz w:val="21"/>
              </w:rPr>
            </w:pPr>
            <w:r w:rsidRPr="000A21B3">
              <w:rPr>
                <w:rStyle w:val="kursiv"/>
                <w:sz w:val="21"/>
              </w:rPr>
              <w:t>16 997</w:t>
            </w:r>
          </w:p>
        </w:tc>
        <w:tc>
          <w:tcPr>
            <w:tcW w:w="1400" w:type="dxa"/>
            <w:tcBorders>
              <w:top w:val="nil"/>
              <w:left w:val="nil"/>
              <w:bottom w:val="nil"/>
              <w:right w:val="nil"/>
            </w:tcBorders>
            <w:tcMar>
              <w:top w:w="128" w:type="dxa"/>
              <w:left w:w="43" w:type="dxa"/>
              <w:bottom w:w="43" w:type="dxa"/>
              <w:right w:w="43" w:type="dxa"/>
            </w:tcMar>
            <w:vAlign w:val="bottom"/>
          </w:tcPr>
          <w:p w14:paraId="5DF58098" w14:textId="77777777" w:rsidR="0010227F" w:rsidRPr="000A21B3" w:rsidRDefault="0010227F" w:rsidP="000A21B3">
            <w:pPr>
              <w:rPr>
                <w:sz w:val="21"/>
              </w:rPr>
            </w:pPr>
            <w:r w:rsidRPr="000A21B3">
              <w:rPr>
                <w:rStyle w:val="kursiv"/>
                <w:sz w:val="21"/>
              </w:rPr>
              <w:t>10 000</w:t>
            </w:r>
          </w:p>
        </w:tc>
      </w:tr>
      <w:tr w:rsidR="0010227F" w:rsidRPr="000A21B3" w14:paraId="70215FCA"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4B0A75DD" w14:textId="77777777" w:rsidR="0010227F" w:rsidRPr="000A21B3" w:rsidRDefault="0010227F" w:rsidP="000A21B3">
            <w:pPr>
              <w:rPr>
                <w:sz w:val="21"/>
              </w:rPr>
            </w:pPr>
          </w:p>
        </w:tc>
        <w:tc>
          <w:tcPr>
            <w:tcW w:w="2791" w:type="dxa"/>
            <w:tcBorders>
              <w:top w:val="nil"/>
              <w:left w:val="nil"/>
              <w:bottom w:val="nil"/>
              <w:right w:val="nil"/>
            </w:tcBorders>
            <w:tcMar>
              <w:top w:w="128" w:type="dxa"/>
              <w:left w:w="43" w:type="dxa"/>
              <w:bottom w:w="43" w:type="dxa"/>
              <w:right w:w="43" w:type="dxa"/>
            </w:tcMar>
            <w:vAlign w:val="bottom"/>
          </w:tcPr>
          <w:p w14:paraId="6B588316"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DA9E119"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92D4A88"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9912411" w14:textId="77777777" w:rsidR="0010227F" w:rsidRPr="000A21B3" w:rsidRDefault="0010227F" w:rsidP="000A21B3">
            <w:pPr>
              <w:rPr>
                <w:sz w:val="21"/>
              </w:rPr>
            </w:pPr>
          </w:p>
        </w:tc>
      </w:tr>
      <w:tr w:rsidR="0010227F" w:rsidRPr="000A21B3" w14:paraId="7C80303A"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4B64AA63" w14:textId="77777777" w:rsidR="0010227F" w:rsidRPr="000A21B3" w:rsidRDefault="0010227F" w:rsidP="000A21B3">
            <w:pPr>
              <w:rPr>
                <w:sz w:val="21"/>
              </w:rPr>
            </w:pPr>
            <w:r w:rsidRPr="000A21B3">
              <w:rPr>
                <w:rStyle w:val="halvfet0"/>
                <w:sz w:val="21"/>
              </w:rPr>
              <w:t>Overføringar frå verksemda</w:t>
            </w:r>
          </w:p>
        </w:tc>
        <w:tc>
          <w:tcPr>
            <w:tcW w:w="2791" w:type="dxa"/>
            <w:tcBorders>
              <w:top w:val="nil"/>
              <w:left w:val="nil"/>
              <w:bottom w:val="nil"/>
              <w:right w:val="nil"/>
            </w:tcBorders>
            <w:tcMar>
              <w:top w:w="128" w:type="dxa"/>
              <w:left w:w="43" w:type="dxa"/>
              <w:bottom w:w="43" w:type="dxa"/>
              <w:right w:w="43" w:type="dxa"/>
            </w:tcMar>
            <w:vAlign w:val="bottom"/>
          </w:tcPr>
          <w:p w14:paraId="6FE98848"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D1E16B5"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65A14F7"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8E32145" w14:textId="77777777" w:rsidR="0010227F" w:rsidRPr="000A21B3" w:rsidRDefault="0010227F" w:rsidP="000A21B3">
            <w:pPr>
              <w:rPr>
                <w:sz w:val="21"/>
              </w:rPr>
            </w:pPr>
          </w:p>
        </w:tc>
      </w:tr>
      <w:tr w:rsidR="0010227F" w:rsidRPr="000A21B3" w14:paraId="21502010" w14:textId="77777777" w:rsidTr="00E556B7">
        <w:trPr>
          <w:trHeight w:val="640"/>
        </w:trPr>
        <w:tc>
          <w:tcPr>
            <w:tcW w:w="2509" w:type="dxa"/>
            <w:tcBorders>
              <w:top w:val="nil"/>
              <w:left w:val="nil"/>
              <w:bottom w:val="nil"/>
              <w:right w:val="nil"/>
            </w:tcBorders>
            <w:tcMar>
              <w:top w:w="128" w:type="dxa"/>
              <w:left w:w="43" w:type="dxa"/>
              <w:bottom w:w="43" w:type="dxa"/>
              <w:right w:w="43" w:type="dxa"/>
            </w:tcMar>
          </w:tcPr>
          <w:p w14:paraId="5CC70AF1" w14:textId="61B0AF0A" w:rsidR="0010227F" w:rsidRPr="000A21B3" w:rsidRDefault="0010227F" w:rsidP="000A21B3">
            <w:pPr>
              <w:rPr>
                <w:sz w:val="21"/>
              </w:rPr>
            </w:pPr>
            <w:r w:rsidRPr="000A21B3">
              <w:rPr>
                <w:sz w:val="21"/>
              </w:rPr>
              <w:t>Utbetalingar til andre statlege rekneskapar</w:t>
            </w:r>
          </w:p>
        </w:tc>
        <w:tc>
          <w:tcPr>
            <w:tcW w:w="2791" w:type="dxa"/>
            <w:tcBorders>
              <w:top w:val="nil"/>
              <w:left w:val="nil"/>
              <w:bottom w:val="nil"/>
              <w:right w:val="nil"/>
            </w:tcBorders>
            <w:tcMar>
              <w:top w:w="128" w:type="dxa"/>
              <w:left w:w="43" w:type="dxa"/>
              <w:bottom w:w="43" w:type="dxa"/>
              <w:right w:w="43" w:type="dxa"/>
            </w:tcMar>
            <w:vAlign w:val="bottom"/>
          </w:tcPr>
          <w:p w14:paraId="5AFBB2B7" w14:textId="77777777" w:rsidR="0010227F" w:rsidRPr="000A21B3" w:rsidRDefault="0010227F" w:rsidP="000A21B3">
            <w:pPr>
              <w:rPr>
                <w:sz w:val="21"/>
              </w:rPr>
            </w:pPr>
            <w:r w:rsidRPr="000A21B3">
              <w:rPr>
                <w:sz w:val="21"/>
              </w:rPr>
              <w:t xml:space="preserve">0 </w:t>
            </w:r>
          </w:p>
        </w:tc>
        <w:tc>
          <w:tcPr>
            <w:tcW w:w="1400" w:type="dxa"/>
            <w:tcBorders>
              <w:top w:val="nil"/>
              <w:left w:val="nil"/>
              <w:bottom w:val="nil"/>
              <w:right w:val="nil"/>
            </w:tcBorders>
            <w:tcMar>
              <w:top w:w="128" w:type="dxa"/>
              <w:left w:w="43" w:type="dxa"/>
              <w:bottom w:w="43" w:type="dxa"/>
              <w:right w:w="43" w:type="dxa"/>
            </w:tcMar>
            <w:vAlign w:val="bottom"/>
          </w:tcPr>
          <w:p w14:paraId="0503F74B" w14:textId="77777777" w:rsidR="0010227F" w:rsidRPr="000A21B3" w:rsidRDefault="0010227F" w:rsidP="000A21B3">
            <w:pPr>
              <w:rPr>
                <w:sz w:val="21"/>
              </w:rPr>
            </w:pPr>
            <w:r w:rsidRPr="000A21B3">
              <w:rPr>
                <w:sz w:val="21"/>
              </w:rPr>
              <w:t xml:space="preserve">0 </w:t>
            </w:r>
          </w:p>
        </w:tc>
        <w:tc>
          <w:tcPr>
            <w:tcW w:w="1400" w:type="dxa"/>
            <w:tcBorders>
              <w:top w:val="nil"/>
              <w:left w:val="nil"/>
              <w:bottom w:val="nil"/>
              <w:right w:val="nil"/>
            </w:tcBorders>
            <w:tcMar>
              <w:top w:w="128" w:type="dxa"/>
              <w:left w:w="43" w:type="dxa"/>
              <w:bottom w:w="43" w:type="dxa"/>
              <w:right w:w="43" w:type="dxa"/>
            </w:tcMar>
            <w:vAlign w:val="bottom"/>
          </w:tcPr>
          <w:p w14:paraId="04329F70" w14:textId="77777777" w:rsidR="0010227F" w:rsidRPr="000A21B3" w:rsidRDefault="0010227F" w:rsidP="000A21B3">
            <w:pPr>
              <w:rPr>
                <w:sz w:val="21"/>
              </w:rPr>
            </w:pPr>
            <w:r w:rsidRPr="000A21B3">
              <w:rPr>
                <w:sz w:val="21"/>
              </w:rPr>
              <w:t xml:space="preserve">0 </w:t>
            </w:r>
          </w:p>
        </w:tc>
        <w:tc>
          <w:tcPr>
            <w:tcW w:w="1400" w:type="dxa"/>
            <w:tcBorders>
              <w:top w:val="nil"/>
              <w:left w:val="nil"/>
              <w:bottom w:val="nil"/>
              <w:right w:val="nil"/>
            </w:tcBorders>
            <w:tcMar>
              <w:top w:w="128" w:type="dxa"/>
              <w:left w:w="43" w:type="dxa"/>
              <w:bottom w:w="43" w:type="dxa"/>
              <w:right w:w="43" w:type="dxa"/>
            </w:tcMar>
            <w:vAlign w:val="bottom"/>
          </w:tcPr>
          <w:p w14:paraId="251B3F17" w14:textId="77777777" w:rsidR="0010227F" w:rsidRPr="000A21B3" w:rsidRDefault="0010227F" w:rsidP="000A21B3">
            <w:pPr>
              <w:rPr>
                <w:sz w:val="21"/>
              </w:rPr>
            </w:pPr>
            <w:r w:rsidRPr="000A21B3">
              <w:rPr>
                <w:sz w:val="21"/>
              </w:rPr>
              <w:t>0</w:t>
            </w:r>
          </w:p>
        </w:tc>
      </w:tr>
      <w:tr w:rsidR="0010227F" w:rsidRPr="000A21B3" w14:paraId="519AA4ED"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19EABCF6" w14:textId="77777777" w:rsidR="0010227F" w:rsidRPr="000A21B3" w:rsidRDefault="0010227F" w:rsidP="000A21B3">
            <w:pPr>
              <w:rPr>
                <w:sz w:val="21"/>
              </w:rPr>
            </w:pPr>
            <w:r w:rsidRPr="000A21B3">
              <w:rPr>
                <w:sz w:val="21"/>
              </w:rPr>
              <w:t>Andre utbetalingar</w:t>
            </w:r>
          </w:p>
        </w:tc>
        <w:tc>
          <w:tcPr>
            <w:tcW w:w="2791" w:type="dxa"/>
            <w:tcBorders>
              <w:top w:val="nil"/>
              <w:left w:val="nil"/>
              <w:bottom w:val="nil"/>
              <w:right w:val="nil"/>
            </w:tcBorders>
            <w:tcMar>
              <w:top w:w="128" w:type="dxa"/>
              <w:left w:w="43" w:type="dxa"/>
              <w:bottom w:w="43" w:type="dxa"/>
              <w:right w:w="43" w:type="dxa"/>
            </w:tcMar>
            <w:vAlign w:val="bottom"/>
          </w:tcPr>
          <w:p w14:paraId="5D5FF737" w14:textId="77777777" w:rsidR="0010227F" w:rsidRPr="000A21B3" w:rsidRDefault="0010227F" w:rsidP="000A21B3">
            <w:pPr>
              <w:rPr>
                <w:sz w:val="21"/>
              </w:rPr>
            </w:pPr>
            <w:r w:rsidRPr="000A21B3">
              <w:rPr>
                <w:sz w:val="21"/>
              </w:rPr>
              <w:t>32 250</w:t>
            </w:r>
          </w:p>
        </w:tc>
        <w:tc>
          <w:tcPr>
            <w:tcW w:w="1400" w:type="dxa"/>
            <w:tcBorders>
              <w:top w:val="nil"/>
              <w:left w:val="nil"/>
              <w:bottom w:val="nil"/>
              <w:right w:val="nil"/>
            </w:tcBorders>
            <w:tcMar>
              <w:top w:w="128" w:type="dxa"/>
              <w:left w:w="43" w:type="dxa"/>
              <w:bottom w:w="43" w:type="dxa"/>
              <w:right w:w="43" w:type="dxa"/>
            </w:tcMar>
            <w:vAlign w:val="bottom"/>
          </w:tcPr>
          <w:p w14:paraId="459BEE9E"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A1E03FC" w14:textId="77777777" w:rsidR="0010227F" w:rsidRPr="000A21B3" w:rsidRDefault="0010227F" w:rsidP="000A21B3">
            <w:pPr>
              <w:rPr>
                <w:sz w:val="21"/>
              </w:rPr>
            </w:pPr>
            <w:r w:rsidRPr="000A21B3">
              <w:rPr>
                <w:sz w:val="21"/>
              </w:rPr>
              <w:t>40 238</w:t>
            </w:r>
          </w:p>
        </w:tc>
        <w:tc>
          <w:tcPr>
            <w:tcW w:w="1400" w:type="dxa"/>
            <w:tcBorders>
              <w:top w:val="nil"/>
              <w:left w:val="nil"/>
              <w:bottom w:val="nil"/>
              <w:right w:val="nil"/>
            </w:tcBorders>
            <w:tcMar>
              <w:top w:w="128" w:type="dxa"/>
              <w:left w:w="43" w:type="dxa"/>
              <w:bottom w:w="43" w:type="dxa"/>
              <w:right w:w="43" w:type="dxa"/>
            </w:tcMar>
            <w:vAlign w:val="bottom"/>
          </w:tcPr>
          <w:p w14:paraId="3C8B9331" w14:textId="77777777" w:rsidR="0010227F" w:rsidRPr="000A21B3" w:rsidRDefault="0010227F" w:rsidP="000A21B3">
            <w:pPr>
              <w:rPr>
                <w:sz w:val="21"/>
              </w:rPr>
            </w:pPr>
            <w:r w:rsidRPr="000A21B3">
              <w:rPr>
                <w:sz w:val="21"/>
              </w:rPr>
              <w:t>0</w:t>
            </w:r>
          </w:p>
        </w:tc>
      </w:tr>
      <w:tr w:rsidR="0010227F" w:rsidRPr="000A21B3" w14:paraId="167049BF"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34B6080B" w14:textId="77777777" w:rsidR="0010227F" w:rsidRPr="000A21B3" w:rsidRDefault="0010227F" w:rsidP="000A21B3">
            <w:pPr>
              <w:rPr>
                <w:sz w:val="21"/>
              </w:rPr>
            </w:pPr>
            <w:r w:rsidRPr="000A21B3">
              <w:rPr>
                <w:rStyle w:val="kursiv"/>
                <w:sz w:val="21"/>
              </w:rPr>
              <w:t>Sum overføringar frå verksemda</w:t>
            </w:r>
          </w:p>
        </w:tc>
        <w:tc>
          <w:tcPr>
            <w:tcW w:w="2791" w:type="dxa"/>
            <w:tcBorders>
              <w:top w:val="nil"/>
              <w:left w:val="nil"/>
              <w:bottom w:val="nil"/>
              <w:right w:val="nil"/>
            </w:tcBorders>
            <w:tcMar>
              <w:top w:w="128" w:type="dxa"/>
              <w:left w:w="43" w:type="dxa"/>
              <w:bottom w:w="43" w:type="dxa"/>
              <w:right w:w="43" w:type="dxa"/>
            </w:tcMar>
            <w:vAlign w:val="bottom"/>
          </w:tcPr>
          <w:p w14:paraId="465F4FB5" w14:textId="77777777" w:rsidR="0010227F" w:rsidRPr="000A21B3" w:rsidRDefault="0010227F" w:rsidP="000A21B3">
            <w:pPr>
              <w:rPr>
                <w:sz w:val="21"/>
              </w:rPr>
            </w:pPr>
            <w:r w:rsidRPr="000A21B3">
              <w:rPr>
                <w:rStyle w:val="kursiv"/>
                <w:sz w:val="21"/>
              </w:rPr>
              <w:t>32 250</w:t>
            </w:r>
          </w:p>
        </w:tc>
        <w:tc>
          <w:tcPr>
            <w:tcW w:w="1400" w:type="dxa"/>
            <w:tcBorders>
              <w:top w:val="nil"/>
              <w:left w:val="nil"/>
              <w:bottom w:val="nil"/>
              <w:right w:val="nil"/>
            </w:tcBorders>
            <w:tcMar>
              <w:top w:w="128" w:type="dxa"/>
              <w:left w:w="43" w:type="dxa"/>
              <w:bottom w:w="43" w:type="dxa"/>
              <w:right w:w="43" w:type="dxa"/>
            </w:tcMar>
            <w:vAlign w:val="bottom"/>
          </w:tcPr>
          <w:p w14:paraId="5181B80E"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787EE11A" w14:textId="77777777" w:rsidR="0010227F" w:rsidRPr="000A21B3" w:rsidRDefault="0010227F" w:rsidP="000A21B3">
            <w:pPr>
              <w:rPr>
                <w:sz w:val="21"/>
              </w:rPr>
            </w:pPr>
            <w:r w:rsidRPr="000A21B3">
              <w:rPr>
                <w:rStyle w:val="kursiv"/>
                <w:sz w:val="21"/>
              </w:rPr>
              <w:t>40 238</w:t>
            </w:r>
          </w:p>
        </w:tc>
        <w:tc>
          <w:tcPr>
            <w:tcW w:w="1400" w:type="dxa"/>
            <w:tcBorders>
              <w:top w:val="nil"/>
              <w:left w:val="nil"/>
              <w:bottom w:val="nil"/>
              <w:right w:val="nil"/>
            </w:tcBorders>
            <w:tcMar>
              <w:top w:w="128" w:type="dxa"/>
              <w:left w:w="43" w:type="dxa"/>
              <w:bottom w:w="43" w:type="dxa"/>
              <w:right w:w="43" w:type="dxa"/>
            </w:tcMar>
            <w:vAlign w:val="bottom"/>
          </w:tcPr>
          <w:p w14:paraId="368E917D" w14:textId="77777777" w:rsidR="0010227F" w:rsidRPr="000A21B3" w:rsidRDefault="0010227F" w:rsidP="000A21B3">
            <w:pPr>
              <w:rPr>
                <w:sz w:val="21"/>
              </w:rPr>
            </w:pPr>
            <w:r w:rsidRPr="000A21B3">
              <w:rPr>
                <w:rStyle w:val="kursiv"/>
                <w:sz w:val="21"/>
              </w:rPr>
              <w:t>0</w:t>
            </w:r>
          </w:p>
        </w:tc>
      </w:tr>
      <w:tr w:rsidR="0010227F" w:rsidRPr="000A21B3" w14:paraId="1544E026"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6CC9D5FD" w14:textId="77777777" w:rsidR="0010227F" w:rsidRPr="000A21B3" w:rsidRDefault="0010227F" w:rsidP="000A21B3">
            <w:pPr>
              <w:rPr>
                <w:sz w:val="21"/>
              </w:rPr>
            </w:pPr>
          </w:p>
        </w:tc>
        <w:tc>
          <w:tcPr>
            <w:tcW w:w="2791" w:type="dxa"/>
            <w:tcBorders>
              <w:top w:val="nil"/>
              <w:left w:val="nil"/>
              <w:bottom w:val="nil"/>
              <w:right w:val="nil"/>
            </w:tcBorders>
            <w:tcMar>
              <w:top w:w="128" w:type="dxa"/>
              <w:left w:w="43" w:type="dxa"/>
              <w:bottom w:w="43" w:type="dxa"/>
              <w:right w:w="43" w:type="dxa"/>
            </w:tcMar>
            <w:vAlign w:val="bottom"/>
          </w:tcPr>
          <w:p w14:paraId="16232E31"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EAFDB33"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B7925B8"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1A8D6CB" w14:textId="77777777" w:rsidR="0010227F" w:rsidRPr="000A21B3" w:rsidRDefault="0010227F" w:rsidP="000A21B3">
            <w:pPr>
              <w:rPr>
                <w:sz w:val="21"/>
              </w:rPr>
            </w:pPr>
          </w:p>
        </w:tc>
      </w:tr>
      <w:tr w:rsidR="0010227F" w:rsidRPr="000A21B3" w14:paraId="4E1138D6"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0E57C057" w14:textId="77777777" w:rsidR="0010227F" w:rsidRPr="000A21B3" w:rsidRDefault="0010227F" w:rsidP="000A21B3">
            <w:pPr>
              <w:rPr>
                <w:sz w:val="21"/>
              </w:rPr>
            </w:pPr>
            <w:r w:rsidRPr="000A21B3">
              <w:rPr>
                <w:rStyle w:val="halvfet0"/>
                <w:sz w:val="21"/>
              </w:rPr>
              <w:t>Finansielle aktivitetar</w:t>
            </w:r>
          </w:p>
        </w:tc>
        <w:tc>
          <w:tcPr>
            <w:tcW w:w="2791" w:type="dxa"/>
            <w:tcBorders>
              <w:top w:val="nil"/>
              <w:left w:val="nil"/>
              <w:bottom w:val="nil"/>
              <w:right w:val="nil"/>
            </w:tcBorders>
            <w:tcMar>
              <w:top w:w="128" w:type="dxa"/>
              <w:left w:w="43" w:type="dxa"/>
              <w:bottom w:w="43" w:type="dxa"/>
              <w:right w:w="43" w:type="dxa"/>
            </w:tcMar>
            <w:vAlign w:val="bottom"/>
          </w:tcPr>
          <w:p w14:paraId="577A755D"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FF54DA0"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0AFA8A0"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DE4D01F" w14:textId="77777777" w:rsidR="0010227F" w:rsidRPr="000A21B3" w:rsidRDefault="0010227F" w:rsidP="000A21B3">
            <w:pPr>
              <w:rPr>
                <w:sz w:val="21"/>
              </w:rPr>
            </w:pPr>
          </w:p>
        </w:tc>
      </w:tr>
      <w:tr w:rsidR="0010227F" w:rsidRPr="000A21B3" w14:paraId="72B121B5"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05BE4216" w14:textId="77777777" w:rsidR="0010227F" w:rsidRPr="000A21B3" w:rsidRDefault="0010227F" w:rsidP="000A21B3">
            <w:pPr>
              <w:rPr>
                <w:sz w:val="21"/>
              </w:rPr>
            </w:pPr>
            <w:r w:rsidRPr="000A21B3">
              <w:rPr>
                <w:sz w:val="21"/>
              </w:rPr>
              <w:t>Kjøp av aksjar og partar</w:t>
            </w:r>
          </w:p>
        </w:tc>
        <w:tc>
          <w:tcPr>
            <w:tcW w:w="2791" w:type="dxa"/>
            <w:tcBorders>
              <w:top w:val="nil"/>
              <w:left w:val="nil"/>
              <w:bottom w:val="nil"/>
              <w:right w:val="nil"/>
            </w:tcBorders>
            <w:tcMar>
              <w:top w:w="128" w:type="dxa"/>
              <w:left w:w="43" w:type="dxa"/>
              <w:bottom w:w="43" w:type="dxa"/>
              <w:right w:w="43" w:type="dxa"/>
            </w:tcMar>
            <w:vAlign w:val="bottom"/>
          </w:tcPr>
          <w:p w14:paraId="6EF9FF62"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7C7580D"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589B189"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E6C7AD6" w14:textId="77777777" w:rsidR="0010227F" w:rsidRPr="000A21B3" w:rsidRDefault="0010227F" w:rsidP="000A21B3">
            <w:pPr>
              <w:rPr>
                <w:sz w:val="21"/>
              </w:rPr>
            </w:pPr>
            <w:r w:rsidRPr="000A21B3">
              <w:rPr>
                <w:sz w:val="21"/>
              </w:rPr>
              <w:t>0</w:t>
            </w:r>
          </w:p>
        </w:tc>
      </w:tr>
      <w:tr w:rsidR="0010227F" w:rsidRPr="000A21B3" w14:paraId="4EB170F2"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1066FEEA" w14:textId="77777777" w:rsidR="0010227F" w:rsidRPr="000A21B3" w:rsidRDefault="0010227F" w:rsidP="000A21B3">
            <w:pPr>
              <w:rPr>
                <w:sz w:val="21"/>
              </w:rPr>
            </w:pPr>
            <w:r w:rsidRPr="000A21B3">
              <w:rPr>
                <w:sz w:val="21"/>
              </w:rPr>
              <w:t>Andre finansielle utgifter</w:t>
            </w:r>
          </w:p>
        </w:tc>
        <w:tc>
          <w:tcPr>
            <w:tcW w:w="2791" w:type="dxa"/>
            <w:tcBorders>
              <w:top w:val="nil"/>
              <w:left w:val="nil"/>
              <w:bottom w:val="nil"/>
              <w:right w:val="nil"/>
            </w:tcBorders>
            <w:tcMar>
              <w:top w:w="128" w:type="dxa"/>
              <w:left w:w="43" w:type="dxa"/>
              <w:bottom w:w="43" w:type="dxa"/>
              <w:right w:w="43" w:type="dxa"/>
            </w:tcMar>
            <w:vAlign w:val="bottom"/>
          </w:tcPr>
          <w:p w14:paraId="5A4E08AF"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EB00BD2"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2C266DC"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6F0CB3B" w14:textId="77777777" w:rsidR="0010227F" w:rsidRPr="000A21B3" w:rsidRDefault="0010227F" w:rsidP="000A21B3">
            <w:pPr>
              <w:rPr>
                <w:sz w:val="21"/>
              </w:rPr>
            </w:pPr>
            <w:r w:rsidRPr="000A21B3">
              <w:rPr>
                <w:sz w:val="21"/>
              </w:rPr>
              <w:t>0</w:t>
            </w:r>
          </w:p>
        </w:tc>
      </w:tr>
      <w:tr w:rsidR="0010227F" w:rsidRPr="000A21B3" w14:paraId="7678A078"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0846DDF1" w14:textId="77777777" w:rsidR="0010227F" w:rsidRPr="000A21B3" w:rsidRDefault="0010227F" w:rsidP="000A21B3">
            <w:pPr>
              <w:rPr>
                <w:sz w:val="21"/>
              </w:rPr>
            </w:pPr>
            <w:r w:rsidRPr="000A21B3">
              <w:rPr>
                <w:rStyle w:val="kursiv"/>
                <w:sz w:val="21"/>
              </w:rPr>
              <w:t>Sum finansielle aktivitetar</w:t>
            </w:r>
          </w:p>
        </w:tc>
        <w:tc>
          <w:tcPr>
            <w:tcW w:w="2791" w:type="dxa"/>
            <w:tcBorders>
              <w:top w:val="nil"/>
              <w:left w:val="nil"/>
              <w:bottom w:val="nil"/>
              <w:right w:val="nil"/>
            </w:tcBorders>
            <w:tcMar>
              <w:top w:w="128" w:type="dxa"/>
              <w:left w:w="43" w:type="dxa"/>
              <w:bottom w:w="43" w:type="dxa"/>
              <w:right w:w="43" w:type="dxa"/>
            </w:tcMar>
            <w:vAlign w:val="bottom"/>
          </w:tcPr>
          <w:p w14:paraId="21BD1ADA"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6EBBEECA"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3AC4B42B"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2740A7F8" w14:textId="77777777" w:rsidR="0010227F" w:rsidRPr="000A21B3" w:rsidRDefault="0010227F" w:rsidP="000A21B3">
            <w:pPr>
              <w:rPr>
                <w:sz w:val="21"/>
              </w:rPr>
            </w:pPr>
            <w:r w:rsidRPr="000A21B3">
              <w:rPr>
                <w:rStyle w:val="kursiv"/>
                <w:sz w:val="21"/>
              </w:rPr>
              <w:t>0</w:t>
            </w:r>
          </w:p>
        </w:tc>
      </w:tr>
      <w:tr w:rsidR="0010227F" w:rsidRPr="000A21B3" w14:paraId="5DE54725"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0CB11176" w14:textId="77777777" w:rsidR="0010227F" w:rsidRPr="000A21B3" w:rsidRDefault="0010227F" w:rsidP="000A21B3">
            <w:pPr>
              <w:rPr>
                <w:sz w:val="21"/>
              </w:rPr>
            </w:pPr>
            <w:r w:rsidRPr="000A21B3">
              <w:rPr>
                <w:rStyle w:val="kursiv"/>
                <w:sz w:val="21"/>
              </w:rPr>
              <w:t>Sum utgifter</w:t>
            </w:r>
          </w:p>
        </w:tc>
        <w:tc>
          <w:tcPr>
            <w:tcW w:w="2791" w:type="dxa"/>
            <w:tcBorders>
              <w:top w:val="nil"/>
              <w:left w:val="nil"/>
              <w:bottom w:val="nil"/>
              <w:right w:val="nil"/>
            </w:tcBorders>
            <w:tcMar>
              <w:top w:w="128" w:type="dxa"/>
              <w:left w:w="43" w:type="dxa"/>
              <w:bottom w:w="43" w:type="dxa"/>
              <w:right w:w="43" w:type="dxa"/>
            </w:tcMar>
            <w:vAlign w:val="bottom"/>
          </w:tcPr>
          <w:p w14:paraId="7FF784B3" w14:textId="77777777" w:rsidR="0010227F" w:rsidRPr="000A21B3" w:rsidRDefault="0010227F" w:rsidP="000A21B3">
            <w:pPr>
              <w:rPr>
                <w:sz w:val="21"/>
              </w:rPr>
            </w:pPr>
            <w:r w:rsidRPr="000A21B3">
              <w:rPr>
                <w:rStyle w:val="kursiv"/>
                <w:sz w:val="21"/>
              </w:rPr>
              <w:t>1 164 949</w:t>
            </w:r>
          </w:p>
        </w:tc>
        <w:tc>
          <w:tcPr>
            <w:tcW w:w="1400" w:type="dxa"/>
            <w:tcBorders>
              <w:top w:val="nil"/>
              <w:left w:val="nil"/>
              <w:bottom w:val="nil"/>
              <w:right w:val="nil"/>
            </w:tcBorders>
            <w:tcMar>
              <w:top w:w="128" w:type="dxa"/>
              <w:left w:w="43" w:type="dxa"/>
              <w:bottom w:w="43" w:type="dxa"/>
              <w:right w:w="43" w:type="dxa"/>
            </w:tcMar>
            <w:vAlign w:val="bottom"/>
          </w:tcPr>
          <w:p w14:paraId="55AAC701" w14:textId="77777777" w:rsidR="0010227F" w:rsidRPr="000A21B3" w:rsidRDefault="0010227F" w:rsidP="000A21B3">
            <w:pPr>
              <w:rPr>
                <w:sz w:val="21"/>
              </w:rPr>
            </w:pPr>
            <w:r w:rsidRPr="000A21B3">
              <w:rPr>
                <w:rStyle w:val="kursiv"/>
                <w:sz w:val="21"/>
              </w:rPr>
              <w:t>1 189 178</w:t>
            </w:r>
          </w:p>
        </w:tc>
        <w:tc>
          <w:tcPr>
            <w:tcW w:w="1400" w:type="dxa"/>
            <w:tcBorders>
              <w:top w:val="nil"/>
              <w:left w:val="nil"/>
              <w:bottom w:val="nil"/>
              <w:right w:val="nil"/>
            </w:tcBorders>
            <w:tcMar>
              <w:top w:w="128" w:type="dxa"/>
              <w:left w:w="43" w:type="dxa"/>
              <w:bottom w:w="43" w:type="dxa"/>
              <w:right w:w="43" w:type="dxa"/>
            </w:tcMar>
            <w:vAlign w:val="bottom"/>
          </w:tcPr>
          <w:p w14:paraId="13A1547F" w14:textId="77777777" w:rsidR="0010227F" w:rsidRPr="000A21B3" w:rsidRDefault="0010227F" w:rsidP="000A21B3">
            <w:pPr>
              <w:rPr>
                <w:sz w:val="21"/>
              </w:rPr>
            </w:pPr>
            <w:r w:rsidRPr="000A21B3">
              <w:rPr>
                <w:rStyle w:val="kursiv"/>
                <w:sz w:val="21"/>
              </w:rPr>
              <w:t>1 221 938</w:t>
            </w:r>
          </w:p>
        </w:tc>
        <w:tc>
          <w:tcPr>
            <w:tcW w:w="1400" w:type="dxa"/>
            <w:tcBorders>
              <w:top w:val="nil"/>
              <w:left w:val="nil"/>
              <w:bottom w:val="nil"/>
              <w:right w:val="nil"/>
            </w:tcBorders>
            <w:tcMar>
              <w:top w:w="128" w:type="dxa"/>
              <w:left w:w="43" w:type="dxa"/>
              <w:bottom w:w="43" w:type="dxa"/>
              <w:right w:w="43" w:type="dxa"/>
            </w:tcMar>
            <w:vAlign w:val="bottom"/>
          </w:tcPr>
          <w:p w14:paraId="2F334B87" w14:textId="77777777" w:rsidR="0010227F" w:rsidRPr="000A21B3" w:rsidRDefault="0010227F" w:rsidP="000A21B3">
            <w:pPr>
              <w:rPr>
                <w:sz w:val="21"/>
              </w:rPr>
            </w:pPr>
            <w:r w:rsidRPr="000A21B3">
              <w:rPr>
                <w:rStyle w:val="kursiv"/>
                <w:sz w:val="21"/>
              </w:rPr>
              <w:t>1 465 252</w:t>
            </w:r>
          </w:p>
        </w:tc>
      </w:tr>
      <w:tr w:rsidR="0010227F" w:rsidRPr="000A21B3" w14:paraId="1C023F10" w14:textId="77777777" w:rsidTr="00E556B7">
        <w:trPr>
          <w:trHeight w:val="260"/>
        </w:trPr>
        <w:tc>
          <w:tcPr>
            <w:tcW w:w="2509" w:type="dxa"/>
            <w:tcBorders>
              <w:top w:val="nil"/>
              <w:left w:val="nil"/>
              <w:bottom w:val="nil"/>
              <w:right w:val="nil"/>
            </w:tcBorders>
            <w:tcMar>
              <w:top w:w="128" w:type="dxa"/>
              <w:left w:w="43" w:type="dxa"/>
              <w:bottom w:w="43" w:type="dxa"/>
              <w:right w:w="43" w:type="dxa"/>
            </w:tcMar>
          </w:tcPr>
          <w:p w14:paraId="3FE72CC2" w14:textId="77777777" w:rsidR="0010227F" w:rsidRPr="000A21B3" w:rsidRDefault="0010227F" w:rsidP="000A21B3">
            <w:pPr>
              <w:rPr>
                <w:sz w:val="21"/>
                <w:lang w:val="nb-NO"/>
              </w:rPr>
            </w:pPr>
          </w:p>
        </w:tc>
        <w:tc>
          <w:tcPr>
            <w:tcW w:w="2791" w:type="dxa"/>
            <w:tcBorders>
              <w:top w:val="nil"/>
              <w:left w:val="nil"/>
              <w:bottom w:val="nil"/>
              <w:right w:val="nil"/>
            </w:tcBorders>
            <w:tcMar>
              <w:top w:w="128" w:type="dxa"/>
              <w:left w:w="43" w:type="dxa"/>
              <w:bottom w:w="43" w:type="dxa"/>
              <w:right w:w="43" w:type="dxa"/>
            </w:tcMar>
            <w:vAlign w:val="bottom"/>
          </w:tcPr>
          <w:p w14:paraId="22ACF1E9"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5FC92C8B"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43BEB37A"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05F82724" w14:textId="77777777" w:rsidR="0010227F" w:rsidRPr="000A21B3" w:rsidRDefault="0010227F" w:rsidP="000A21B3">
            <w:pPr>
              <w:rPr>
                <w:sz w:val="21"/>
                <w:lang w:val="nb-NO"/>
              </w:rPr>
            </w:pPr>
          </w:p>
        </w:tc>
      </w:tr>
      <w:tr w:rsidR="0010227F" w:rsidRPr="000A21B3" w14:paraId="26D7F7D9" w14:textId="77777777" w:rsidTr="00E556B7">
        <w:trPr>
          <w:trHeight w:val="600"/>
        </w:trPr>
        <w:tc>
          <w:tcPr>
            <w:tcW w:w="2509"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39F805" w14:textId="77777777" w:rsidR="0010227F" w:rsidRPr="000A21B3" w:rsidRDefault="0010227F" w:rsidP="000A21B3">
            <w:pPr>
              <w:rPr>
                <w:sz w:val="21"/>
                <w:lang w:val="nb-NO"/>
              </w:rPr>
            </w:pPr>
            <w:r w:rsidRPr="000A21B3">
              <w:rPr>
                <w:sz w:val="21"/>
                <w:lang w:val="nb-NO"/>
              </w:rPr>
              <w:t>Inntekter</w:t>
            </w:r>
          </w:p>
        </w:tc>
        <w:tc>
          <w:tcPr>
            <w:tcW w:w="27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EC9BED" w14:textId="77777777" w:rsidR="0010227F" w:rsidRPr="000A21B3" w:rsidRDefault="0010227F" w:rsidP="000A21B3">
            <w:pPr>
              <w:rPr>
                <w:sz w:val="21"/>
                <w:lang w:val="nb-NO"/>
              </w:rPr>
            </w:pPr>
            <w:r w:rsidRPr="000A21B3">
              <w:rPr>
                <w:sz w:val="21"/>
                <w:lang w:val="nb-NO"/>
              </w:rPr>
              <w:t>Rekneskap 31.12.2023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26B135" w14:textId="77777777" w:rsidR="0010227F" w:rsidRPr="000A21B3" w:rsidRDefault="0010227F" w:rsidP="000A21B3">
            <w:pPr>
              <w:rPr>
                <w:sz w:val="21"/>
                <w:lang w:val="nb-NO"/>
              </w:rPr>
            </w:pPr>
            <w:r w:rsidRPr="000A21B3">
              <w:rPr>
                <w:sz w:val="21"/>
                <w:lang w:val="nb-NO"/>
              </w:rPr>
              <w:t>Rekneskap 31.12.2024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691D7C" w14:textId="77777777" w:rsidR="0010227F" w:rsidRPr="000A21B3" w:rsidRDefault="0010227F" w:rsidP="000A21B3">
            <w:pPr>
              <w:rPr>
                <w:sz w:val="21"/>
                <w:lang w:val="nb-NO"/>
              </w:rPr>
            </w:pPr>
            <w:r w:rsidRPr="000A21B3">
              <w:rPr>
                <w:sz w:val="21"/>
                <w:lang w:val="nb-NO"/>
              </w:rPr>
              <w:t xml:space="preserve">Rekneskap 31.12.2025 </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9D1914" w14:textId="77777777" w:rsidR="0010227F" w:rsidRPr="000A21B3" w:rsidRDefault="0010227F" w:rsidP="000A21B3">
            <w:pPr>
              <w:rPr>
                <w:sz w:val="21"/>
                <w:lang w:val="nb-NO"/>
              </w:rPr>
            </w:pPr>
            <w:r w:rsidRPr="000A21B3">
              <w:rPr>
                <w:sz w:val="21"/>
                <w:lang w:val="nb-NO"/>
              </w:rPr>
              <w:t xml:space="preserve"> Budsjett </w:t>
            </w:r>
            <w:r w:rsidRPr="000A21B3">
              <w:rPr>
                <w:sz w:val="21"/>
                <w:lang w:val="nb-NO"/>
              </w:rPr>
              <w:br/>
              <w:t xml:space="preserve"> 2026</w:t>
            </w:r>
          </w:p>
        </w:tc>
      </w:tr>
      <w:tr w:rsidR="0010227F" w:rsidRPr="000A21B3" w14:paraId="579C79E8"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464C02BE" w14:textId="77777777" w:rsidR="0010227F" w:rsidRPr="000A21B3" w:rsidRDefault="0010227F" w:rsidP="000A21B3">
            <w:pPr>
              <w:rPr>
                <w:sz w:val="21"/>
              </w:rPr>
            </w:pPr>
            <w:r w:rsidRPr="000A21B3">
              <w:rPr>
                <w:rStyle w:val="halvfet0"/>
                <w:sz w:val="21"/>
              </w:rPr>
              <w:t>Driftsinntekter</w:t>
            </w:r>
          </w:p>
        </w:tc>
        <w:tc>
          <w:tcPr>
            <w:tcW w:w="2791" w:type="dxa"/>
            <w:tcBorders>
              <w:top w:val="nil"/>
              <w:left w:val="nil"/>
              <w:bottom w:val="nil"/>
              <w:right w:val="nil"/>
            </w:tcBorders>
            <w:tcMar>
              <w:top w:w="128" w:type="dxa"/>
              <w:left w:w="43" w:type="dxa"/>
              <w:bottom w:w="43" w:type="dxa"/>
              <w:right w:w="43" w:type="dxa"/>
            </w:tcMar>
            <w:vAlign w:val="bottom"/>
          </w:tcPr>
          <w:p w14:paraId="6D1214BA"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9B21E60"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1443DFC"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20AE913" w14:textId="77777777" w:rsidR="0010227F" w:rsidRPr="000A21B3" w:rsidRDefault="0010227F" w:rsidP="000A21B3">
            <w:pPr>
              <w:rPr>
                <w:sz w:val="21"/>
              </w:rPr>
            </w:pPr>
          </w:p>
        </w:tc>
      </w:tr>
      <w:tr w:rsidR="0010227F" w:rsidRPr="000A21B3" w14:paraId="7C0E403B"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28FDAAB9" w14:textId="77777777" w:rsidR="0010227F" w:rsidRPr="000A21B3" w:rsidRDefault="0010227F" w:rsidP="000A21B3">
            <w:pPr>
              <w:rPr>
                <w:sz w:val="21"/>
              </w:rPr>
            </w:pPr>
            <w:r w:rsidRPr="000A21B3">
              <w:rPr>
                <w:sz w:val="21"/>
              </w:rPr>
              <w:t>Inntekter frå sal av varer og tenester</w:t>
            </w:r>
          </w:p>
        </w:tc>
        <w:tc>
          <w:tcPr>
            <w:tcW w:w="2791" w:type="dxa"/>
            <w:tcBorders>
              <w:top w:val="nil"/>
              <w:left w:val="nil"/>
              <w:bottom w:val="nil"/>
              <w:right w:val="nil"/>
            </w:tcBorders>
            <w:tcMar>
              <w:top w:w="128" w:type="dxa"/>
              <w:left w:w="43" w:type="dxa"/>
              <w:bottom w:w="43" w:type="dxa"/>
              <w:right w:w="43" w:type="dxa"/>
            </w:tcMar>
            <w:vAlign w:val="bottom"/>
          </w:tcPr>
          <w:p w14:paraId="268B5533" w14:textId="77777777" w:rsidR="0010227F" w:rsidRPr="000A21B3" w:rsidRDefault="0010227F" w:rsidP="000A21B3">
            <w:pPr>
              <w:rPr>
                <w:sz w:val="21"/>
              </w:rPr>
            </w:pPr>
            <w:r w:rsidRPr="000A21B3">
              <w:rPr>
                <w:sz w:val="21"/>
              </w:rPr>
              <w:t>857 089</w:t>
            </w:r>
          </w:p>
        </w:tc>
        <w:tc>
          <w:tcPr>
            <w:tcW w:w="1400" w:type="dxa"/>
            <w:tcBorders>
              <w:top w:val="nil"/>
              <w:left w:val="nil"/>
              <w:bottom w:val="nil"/>
              <w:right w:val="nil"/>
            </w:tcBorders>
            <w:tcMar>
              <w:top w:w="128" w:type="dxa"/>
              <w:left w:w="43" w:type="dxa"/>
              <w:bottom w:w="43" w:type="dxa"/>
              <w:right w:w="43" w:type="dxa"/>
            </w:tcMar>
            <w:vAlign w:val="bottom"/>
          </w:tcPr>
          <w:p w14:paraId="4A503EC6" w14:textId="77777777" w:rsidR="0010227F" w:rsidRPr="000A21B3" w:rsidRDefault="0010227F" w:rsidP="000A21B3">
            <w:pPr>
              <w:rPr>
                <w:sz w:val="21"/>
              </w:rPr>
            </w:pPr>
            <w:r w:rsidRPr="000A21B3">
              <w:rPr>
                <w:sz w:val="21"/>
              </w:rPr>
              <w:t>890 570</w:t>
            </w:r>
          </w:p>
        </w:tc>
        <w:tc>
          <w:tcPr>
            <w:tcW w:w="1400" w:type="dxa"/>
            <w:tcBorders>
              <w:top w:val="nil"/>
              <w:left w:val="nil"/>
              <w:bottom w:val="nil"/>
              <w:right w:val="nil"/>
            </w:tcBorders>
            <w:tcMar>
              <w:top w:w="128" w:type="dxa"/>
              <w:left w:w="43" w:type="dxa"/>
              <w:bottom w:w="43" w:type="dxa"/>
              <w:right w:w="43" w:type="dxa"/>
            </w:tcMar>
            <w:vAlign w:val="bottom"/>
          </w:tcPr>
          <w:p w14:paraId="03850315" w14:textId="77777777" w:rsidR="0010227F" w:rsidRPr="000A21B3" w:rsidRDefault="0010227F" w:rsidP="000A21B3">
            <w:pPr>
              <w:rPr>
                <w:sz w:val="21"/>
              </w:rPr>
            </w:pPr>
            <w:r w:rsidRPr="000A21B3">
              <w:rPr>
                <w:sz w:val="21"/>
              </w:rPr>
              <w:t>884 218</w:t>
            </w:r>
          </w:p>
        </w:tc>
        <w:tc>
          <w:tcPr>
            <w:tcW w:w="1400" w:type="dxa"/>
            <w:tcBorders>
              <w:top w:val="nil"/>
              <w:left w:val="nil"/>
              <w:bottom w:val="nil"/>
              <w:right w:val="nil"/>
            </w:tcBorders>
            <w:tcMar>
              <w:top w:w="128" w:type="dxa"/>
              <w:left w:w="43" w:type="dxa"/>
              <w:bottom w:w="43" w:type="dxa"/>
              <w:right w:w="43" w:type="dxa"/>
            </w:tcMar>
            <w:vAlign w:val="bottom"/>
          </w:tcPr>
          <w:p w14:paraId="20D3E53E" w14:textId="77777777" w:rsidR="0010227F" w:rsidRPr="000A21B3" w:rsidRDefault="0010227F" w:rsidP="000A21B3">
            <w:pPr>
              <w:rPr>
                <w:sz w:val="21"/>
              </w:rPr>
            </w:pPr>
            <w:r w:rsidRPr="000A21B3">
              <w:rPr>
                <w:sz w:val="21"/>
              </w:rPr>
              <w:t>1 193 872</w:t>
            </w:r>
          </w:p>
        </w:tc>
      </w:tr>
      <w:tr w:rsidR="0010227F" w:rsidRPr="000A21B3" w14:paraId="4F0A42C5"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49C306ED" w14:textId="77777777" w:rsidR="0010227F" w:rsidRPr="000A21B3" w:rsidRDefault="0010227F" w:rsidP="000A21B3">
            <w:pPr>
              <w:rPr>
                <w:sz w:val="21"/>
              </w:rPr>
            </w:pPr>
            <w:r w:rsidRPr="000A21B3">
              <w:rPr>
                <w:sz w:val="21"/>
              </w:rPr>
              <w:t>Inntekter frå avgifter, gebyr og lisensar</w:t>
            </w:r>
          </w:p>
        </w:tc>
        <w:tc>
          <w:tcPr>
            <w:tcW w:w="2791" w:type="dxa"/>
            <w:tcBorders>
              <w:top w:val="nil"/>
              <w:left w:val="nil"/>
              <w:bottom w:val="nil"/>
              <w:right w:val="nil"/>
            </w:tcBorders>
            <w:tcMar>
              <w:top w:w="128" w:type="dxa"/>
              <w:left w:w="43" w:type="dxa"/>
              <w:bottom w:w="43" w:type="dxa"/>
              <w:right w:w="43" w:type="dxa"/>
            </w:tcMar>
            <w:vAlign w:val="bottom"/>
          </w:tcPr>
          <w:p w14:paraId="59ED96BA"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ABC353D"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1532C90"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1EE1947D" w14:textId="77777777" w:rsidR="0010227F" w:rsidRPr="000A21B3" w:rsidRDefault="0010227F" w:rsidP="000A21B3">
            <w:pPr>
              <w:rPr>
                <w:sz w:val="21"/>
              </w:rPr>
            </w:pPr>
            <w:r w:rsidRPr="000A21B3">
              <w:rPr>
                <w:sz w:val="21"/>
              </w:rPr>
              <w:t>0</w:t>
            </w:r>
          </w:p>
        </w:tc>
      </w:tr>
      <w:tr w:rsidR="0010227F" w:rsidRPr="000A21B3" w14:paraId="6E489128"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57B064B8" w14:textId="77777777" w:rsidR="0010227F" w:rsidRPr="000A21B3" w:rsidRDefault="0010227F" w:rsidP="000A21B3">
            <w:pPr>
              <w:rPr>
                <w:sz w:val="21"/>
              </w:rPr>
            </w:pPr>
            <w:r w:rsidRPr="000A21B3">
              <w:rPr>
                <w:sz w:val="21"/>
              </w:rPr>
              <w:t>Refusjonar</w:t>
            </w:r>
          </w:p>
        </w:tc>
        <w:tc>
          <w:tcPr>
            <w:tcW w:w="2791" w:type="dxa"/>
            <w:tcBorders>
              <w:top w:val="nil"/>
              <w:left w:val="nil"/>
              <w:bottom w:val="nil"/>
              <w:right w:val="nil"/>
            </w:tcBorders>
            <w:tcMar>
              <w:top w:w="128" w:type="dxa"/>
              <w:left w:w="43" w:type="dxa"/>
              <w:bottom w:w="43" w:type="dxa"/>
              <w:right w:w="43" w:type="dxa"/>
            </w:tcMar>
            <w:vAlign w:val="bottom"/>
          </w:tcPr>
          <w:p w14:paraId="2514C8ED" w14:textId="77777777" w:rsidR="0010227F" w:rsidRPr="000A21B3" w:rsidRDefault="0010227F" w:rsidP="000A21B3">
            <w:pPr>
              <w:rPr>
                <w:sz w:val="21"/>
              </w:rPr>
            </w:pPr>
            <w:r w:rsidRPr="000A21B3">
              <w:rPr>
                <w:sz w:val="21"/>
              </w:rPr>
              <w:t>9 097</w:t>
            </w:r>
          </w:p>
        </w:tc>
        <w:tc>
          <w:tcPr>
            <w:tcW w:w="1400" w:type="dxa"/>
            <w:tcBorders>
              <w:top w:val="nil"/>
              <w:left w:val="nil"/>
              <w:bottom w:val="nil"/>
              <w:right w:val="nil"/>
            </w:tcBorders>
            <w:tcMar>
              <w:top w:w="128" w:type="dxa"/>
              <w:left w:w="43" w:type="dxa"/>
              <w:bottom w:w="43" w:type="dxa"/>
              <w:right w:w="43" w:type="dxa"/>
            </w:tcMar>
            <w:vAlign w:val="bottom"/>
          </w:tcPr>
          <w:p w14:paraId="296CFD06" w14:textId="77777777" w:rsidR="0010227F" w:rsidRPr="000A21B3" w:rsidRDefault="0010227F" w:rsidP="000A21B3">
            <w:pPr>
              <w:rPr>
                <w:sz w:val="21"/>
              </w:rPr>
            </w:pPr>
            <w:r w:rsidRPr="000A21B3">
              <w:rPr>
                <w:sz w:val="21"/>
              </w:rPr>
              <w:t>8 945</w:t>
            </w:r>
          </w:p>
        </w:tc>
        <w:tc>
          <w:tcPr>
            <w:tcW w:w="1400" w:type="dxa"/>
            <w:tcBorders>
              <w:top w:val="nil"/>
              <w:left w:val="nil"/>
              <w:bottom w:val="nil"/>
              <w:right w:val="nil"/>
            </w:tcBorders>
            <w:tcMar>
              <w:top w:w="128" w:type="dxa"/>
              <w:left w:w="43" w:type="dxa"/>
              <w:bottom w:w="43" w:type="dxa"/>
              <w:right w:w="43" w:type="dxa"/>
            </w:tcMar>
            <w:vAlign w:val="bottom"/>
          </w:tcPr>
          <w:p w14:paraId="55338940" w14:textId="77777777" w:rsidR="0010227F" w:rsidRPr="000A21B3" w:rsidRDefault="0010227F" w:rsidP="000A21B3">
            <w:pPr>
              <w:rPr>
                <w:sz w:val="21"/>
              </w:rPr>
            </w:pPr>
            <w:r w:rsidRPr="000A21B3">
              <w:rPr>
                <w:sz w:val="21"/>
              </w:rPr>
              <w:t>11 444</w:t>
            </w:r>
          </w:p>
        </w:tc>
        <w:tc>
          <w:tcPr>
            <w:tcW w:w="1400" w:type="dxa"/>
            <w:tcBorders>
              <w:top w:val="nil"/>
              <w:left w:val="nil"/>
              <w:bottom w:val="nil"/>
              <w:right w:val="nil"/>
            </w:tcBorders>
            <w:tcMar>
              <w:top w:w="128" w:type="dxa"/>
              <w:left w:w="43" w:type="dxa"/>
              <w:bottom w:w="43" w:type="dxa"/>
              <w:right w:w="43" w:type="dxa"/>
            </w:tcMar>
            <w:vAlign w:val="bottom"/>
          </w:tcPr>
          <w:p w14:paraId="35252D53" w14:textId="77777777" w:rsidR="0010227F" w:rsidRPr="000A21B3" w:rsidRDefault="0010227F" w:rsidP="000A21B3">
            <w:pPr>
              <w:rPr>
                <w:sz w:val="21"/>
              </w:rPr>
            </w:pPr>
            <w:r w:rsidRPr="000A21B3">
              <w:rPr>
                <w:sz w:val="21"/>
              </w:rPr>
              <w:t>10 000</w:t>
            </w:r>
          </w:p>
        </w:tc>
      </w:tr>
      <w:tr w:rsidR="0010227F" w:rsidRPr="000A21B3" w14:paraId="2156BE3C"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70F59AB9" w14:textId="77777777" w:rsidR="0010227F" w:rsidRPr="000A21B3" w:rsidRDefault="0010227F" w:rsidP="000A21B3">
            <w:pPr>
              <w:rPr>
                <w:sz w:val="21"/>
              </w:rPr>
            </w:pPr>
            <w:r w:rsidRPr="000A21B3">
              <w:rPr>
                <w:sz w:val="21"/>
              </w:rPr>
              <w:t>Andre driftsinntekter</w:t>
            </w:r>
          </w:p>
        </w:tc>
        <w:tc>
          <w:tcPr>
            <w:tcW w:w="2791" w:type="dxa"/>
            <w:tcBorders>
              <w:top w:val="nil"/>
              <w:left w:val="nil"/>
              <w:bottom w:val="nil"/>
              <w:right w:val="nil"/>
            </w:tcBorders>
            <w:tcMar>
              <w:top w:w="128" w:type="dxa"/>
              <w:left w:w="43" w:type="dxa"/>
              <w:bottom w:w="43" w:type="dxa"/>
              <w:right w:w="43" w:type="dxa"/>
            </w:tcMar>
            <w:vAlign w:val="bottom"/>
          </w:tcPr>
          <w:p w14:paraId="193D9A54" w14:textId="77777777" w:rsidR="0010227F" w:rsidRPr="000A21B3" w:rsidRDefault="0010227F" w:rsidP="000A21B3">
            <w:pPr>
              <w:rPr>
                <w:sz w:val="21"/>
              </w:rPr>
            </w:pPr>
            <w:r w:rsidRPr="000A21B3">
              <w:rPr>
                <w:sz w:val="21"/>
              </w:rPr>
              <w:t>232</w:t>
            </w:r>
          </w:p>
        </w:tc>
        <w:tc>
          <w:tcPr>
            <w:tcW w:w="1400" w:type="dxa"/>
            <w:tcBorders>
              <w:top w:val="nil"/>
              <w:left w:val="nil"/>
              <w:bottom w:val="nil"/>
              <w:right w:val="nil"/>
            </w:tcBorders>
            <w:tcMar>
              <w:top w:w="128" w:type="dxa"/>
              <w:left w:w="43" w:type="dxa"/>
              <w:bottom w:w="43" w:type="dxa"/>
              <w:right w:w="43" w:type="dxa"/>
            </w:tcMar>
            <w:vAlign w:val="bottom"/>
          </w:tcPr>
          <w:p w14:paraId="6B564A60" w14:textId="77777777" w:rsidR="0010227F" w:rsidRPr="000A21B3" w:rsidRDefault="0010227F" w:rsidP="000A21B3">
            <w:pPr>
              <w:rPr>
                <w:sz w:val="21"/>
              </w:rPr>
            </w:pPr>
            <w:r w:rsidRPr="000A21B3">
              <w:rPr>
                <w:sz w:val="21"/>
              </w:rPr>
              <w:t>985</w:t>
            </w:r>
          </w:p>
        </w:tc>
        <w:tc>
          <w:tcPr>
            <w:tcW w:w="1400" w:type="dxa"/>
            <w:tcBorders>
              <w:top w:val="nil"/>
              <w:left w:val="nil"/>
              <w:bottom w:val="nil"/>
              <w:right w:val="nil"/>
            </w:tcBorders>
            <w:tcMar>
              <w:top w:w="128" w:type="dxa"/>
              <w:left w:w="43" w:type="dxa"/>
              <w:bottom w:w="43" w:type="dxa"/>
              <w:right w:w="43" w:type="dxa"/>
            </w:tcMar>
            <w:vAlign w:val="bottom"/>
          </w:tcPr>
          <w:p w14:paraId="6870381D" w14:textId="77777777" w:rsidR="0010227F" w:rsidRPr="000A21B3" w:rsidRDefault="0010227F" w:rsidP="000A21B3">
            <w:pPr>
              <w:rPr>
                <w:sz w:val="21"/>
              </w:rPr>
            </w:pPr>
            <w:r w:rsidRPr="000A21B3">
              <w:rPr>
                <w:sz w:val="21"/>
              </w:rPr>
              <w:t>13 850</w:t>
            </w:r>
          </w:p>
        </w:tc>
        <w:tc>
          <w:tcPr>
            <w:tcW w:w="1400" w:type="dxa"/>
            <w:tcBorders>
              <w:top w:val="nil"/>
              <w:left w:val="nil"/>
              <w:bottom w:val="nil"/>
              <w:right w:val="nil"/>
            </w:tcBorders>
            <w:tcMar>
              <w:top w:w="128" w:type="dxa"/>
              <w:left w:w="43" w:type="dxa"/>
              <w:bottom w:w="43" w:type="dxa"/>
              <w:right w:w="43" w:type="dxa"/>
            </w:tcMar>
            <w:vAlign w:val="bottom"/>
          </w:tcPr>
          <w:p w14:paraId="34259876" w14:textId="77777777" w:rsidR="0010227F" w:rsidRPr="000A21B3" w:rsidRDefault="0010227F" w:rsidP="000A21B3">
            <w:pPr>
              <w:rPr>
                <w:sz w:val="21"/>
              </w:rPr>
            </w:pPr>
            <w:r w:rsidRPr="000A21B3">
              <w:rPr>
                <w:sz w:val="21"/>
              </w:rPr>
              <w:t>0</w:t>
            </w:r>
          </w:p>
        </w:tc>
      </w:tr>
      <w:tr w:rsidR="0010227F" w:rsidRPr="000A21B3" w14:paraId="663B24D2"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17CCD5B2" w14:textId="77777777" w:rsidR="0010227F" w:rsidRPr="000A21B3" w:rsidRDefault="0010227F" w:rsidP="000A21B3">
            <w:pPr>
              <w:rPr>
                <w:sz w:val="21"/>
              </w:rPr>
            </w:pPr>
            <w:r w:rsidRPr="000A21B3">
              <w:rPr>
                <w:rStyle w:val="kursiv"/>
                <w:sz w:val="21"/>
              </w:rPr>
              <w:t>Sum driftsinntekter</w:t>
            </w:r>
          </w:p>
        </w:tc>
        <w:tc>
          <w:tcPr>
            <w:tcW w:w="2791" w:type="dxa"/>
            <w:tcBorders>
              <w:top w:val="nil"/>
              <w:left w:val="nil"/>
              <w:bottom w:val="nil"/>
              <w:right w:val="nil"/>
            </w:tcBorders>
            <w:tcMar>
              <w:top w:w="128" w:type="dxa"/>
              <w:left w:w="43" w:type="dxa"/>
              <w:bottom w:w="43" w:type="dxa"/>
              <w:right w:w="43" w:type="dxa"/>
            </w:tcMar>
            <w:vAlign w:val="bottom"/>
          </w:tcPr>
          <w:p w14:paraId="282ED599" w14:textId="77777777" w:rsidR="0010227F" w:rsidRPr="000A21B3" w:rsidRDefault="0010227F" w:rsidP="000A21B3">
            <w:pPr>
              <w:rPr>
                <w:sz w:val="21"/>
              </w:rPr>
            </w:pPr>
            <w:r w:rsidRPr="000A21B3">
              <w:rPr>
                <w:rStyle w:val="kursiv"/>
                <w:sz w:val="21"/>
              </w:rPr>
              <w:t>866 418</w:t>
            </w:r>
          </w:p>
        </w:tc>
        <w:tc>
          <w:tcPr>
            <w:tcW w:w="1400" w:type="dxa"/>
            <w:tcBorders>
              <w:top w:val="nil"/>
              <w:left w:val="nil"/>
              <w:bottom w:val="nil"/>
              <w:right w:val="nil"/>
            </w:tcBorders>
            <w:tcMar>
              <w:top w:w="128" w:type="dxa"/>
              <w:left w:w="43" w:type="dxa"/>
              <w:bottom w:w="43" w:type="dxa"/>
              <w:right w:w="43" w:type="dxa"/>
            </w:tcMar>
            <w:vAlign w:val="bottom"/>
          </w:tcPr>
          <w:p w14:paraId="27C51072" w14:textId="77777777" w:rsidR="0010227F" w:rsidRPr="000A21B3" w:rsidRDefault="0010227F" w:rsidP="000A21B3">
            <w:pPr>
              <w:rPr>
                <w:sz w:val="21"/>
              </w:rPr>
            </w:pPr>
            <w:r w:rsidRPr="000A21B3">
              <w:rPr>
                <w:rStyle w:val="kursiv"/>
                <w:sz w:val="21"/>
              </w:rPr>
              <w:t>900 500</w:t>
            </w:r>
          </w:p>
        </w:tc>
        <w:tc>
          <w:tcPr>
            <w:tcW w:w="1400" w:type="dxa"/>
            <w:tcBorders>
              <w:top w:val="nil"/>
              <w:left w:val="nil"/>
              <w:bottom w:val="nil"/>
              <w:right w:val="nil"/>
            </w:tcBorders>
            <w:tcMar>
              <w:top w:w="128" w:type="dxa"/>
              <w:left w:w="43" w:type="dxa"/>
              <w:bottom w:w="43" w:type="dxa"/>
              <w:right w:w="43" w:type="dxa"/>
            </w:tcMar>
            <w:vAlign w:val="bottom"/>
          </w:tcPr>
          <w:p w14:paraId="4E14B24A" w14:textId="77777777" w:rsidR="0010227F" w:rsidRPr="000A21B3" w:rsidRDefault="0010227F" w:rsidP="000A21B3">
            <w:pPr>
              <w:rPr>
                <w:sz w:val="21"/>
              </w:rPr>
            </w:pPr>
            <w:r w:rsidRPr="000A21B3">
              <w:rPr>
                <w:rStyle w:val="kursiv"/>
                <w:sz w:val="21"/>
              </w:rPr>
              <w:t>909 512</w:t>
            </w:r>
          </w:p>
        </w:tc>
        <w:tc>
          <w:tcPr>
            <w:tcW w:w="1400" w:type="dxa"/>
            <w:tcBorders>
              <w:top w:val="nil"/>
              <w:left w:val="nil"/>
              <w:bottom w:val="nil"/>
              <w:right w:val="nil"/>
            </w:tcBorders>
            <w:tcMar>
              <w:top w:w="128" w:type="dxa"/>
              <w:left w:w="43" w:type="dxa"/>
              <w:bottom w:w="43" w:type="dxa"/>
              <w:right w:w="43" w:type="dxa"/>
            </w:tcMar>
            <w:vAlign w:val="bottom"/>
          </w:tcPr>
          <w:p w14:paraId="0B08A8A9" w14:textId="77777777" w:rsidR="0010227F" w:rsidRPr="000A21B3" w:rsidRDefault="0010227F" w:rsidP="000A21B3">
            <w:pPr>
              <w:rPr>
                <w:sz w:val="21"/>
              </w:rPr>
            </w:pPr>
            <w:r w:rsidRPr="000A21B3">
              <w:rPr>
                <w:rStyle w:val="kursiv"/>
                <w:sz w:val="21"/>
              </w:rPr>
              <w:t>1 203 872</w:t>
            </w:r>
          </w:p>
        </w:tc>
      </w:tr>
      <w:tr w:rsidR="0010227F" w:rsidRPr="000A21B3" w14:paraId="70479947" w14:textId="77777777" w:rsidTr="00E556B7">
        <w:trPr>
          <w:trHeight w:val="260"/>
        </w:trPr>
        <w:tc>
          <w:tcPr>
            <w:tcW w:w="2509" w:type="dxa"/>
            <w:tcBorders>
              <w:top w:val="nil"/>
              <w:left w:val="nil"/>
              <w:bottom w:val="nil"/>
              <w:right w:val="nil"/>
            </w:tcBorders>
            <w:tcMar>
              <w:top w:w="128" w:type="dxa"/>
              <w:left w:w="43" w:type="dxa"/>
              <w:bottom w:w="43" w:type="dxa"/>
              <w:right w:w="43" w:type="dxa"/>
            </w:tcMar>
          </w:tcPr>
          <w:p w14:paraId="06008CCC" w14:textId="77777777" w:rsidR="0010227F" w:rsidRPr="000A21B3" w:rsidRDefault="0010227F" w:rsidP="000A21B3">
            <w:pPr>
              <w:rPr>
                <w:sz w:val="21"/>
                <w:lang w:val="nb-NO"/>
              </w:rPr>
            </w:pPr>
          </w:p>
        </w:tc>
        <w:tc>
          <w:tcPr>
            <w:tcW w:w="2791" w:type="dxa"/>
            <w:tcBorders>
              <w:top w:val="nil"/>
              <w:left w:val="nil"/>
              <w:bottom w:val="nil"/>
              <w:right w:val="nil"/>
            </w:tcBorders>
            <w:tcMar>
              <w:top w:w="128" w:type="dxa"/>
              <w:left w:w="43" w:type="dxa"/>
              <w:bottom w:w="43" w:type="dxa"/>
              <w:right w:w="43" w:type="dxa"/>
            </w:tcMar>
            <w:vAlign w:val="bottom"/>
          </w:tcPr>
          <w:p w14:paraId="5E260EED"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7517895D"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22FDAAE0"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7891110A" w14:textId="77777777" w:rsidR="0010227F" w:rsidRPr="000A21B3" w:rsidRDefault="0010227F" w:rsidP="000A21B3">
            <w:pPr>
              <w:rPr>
                <w:sz w:val="21"/>
                <w:lang w:val="nb-NO"/>
              </w:rPr>
            </w:pPr>
          </w:p>
        </w:tc>
      </w:tr>
      <w:tr w:rsidR="0010227F" w:rsidRPr="000A21B3" w14:paraId="4DB45504"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05D02152" w14:textId="77777777" w:rsidR="0010227F" w:rsidRPr="000A21B3" w:rsidRDefault="0010227F" w:rsidP="000A21B3">
            <w:pPr>
              <w:rPr>
                <w:sz w:val="21"/>
              </w:rPr>
            </w:pPr>
            <w:r w:rsidRPr="000A21B3">
              <w:rPr>
                <w:rStyle w:val="halvfet0"/>
                <w:sz w:val="21"/>
              </w:rPr>
              <w:t>Inntekter frå investeringar</w:t>
            </w:r>
          </w:p>
        </w:tc>
        <w:tc>
          <w:tcPr>
            <w:tcW w:w="2791" w:type="dxa"/>
            <w:tcBorders>
              <w:top w:val="nil"/>
              <w:left w:val="nil"/>
              <w:bottom w:val="nil"/>
              <w:right w:val="nil"/>
            </w:tcBorders>
            <w:tcMar>
              <w:top w:w="128" w:type="dxa"/>
              <w:left w:w="43" w:type="dxa"/>
              <w:bottom w:w="43" w:type="dxa"/>
              <w:right w:w="43" w:type="dxa"/>
            </w:tcMar>
            <w:vAlign w:val="bottom"/>
          </w:tcPr>
          <w:p w14:paraId="1C9B0941"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2BEBA84"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A05FA65"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263E77D" w14:textId="77777777" w:rsidR="0010227F" w:rsidRPr="000A21B3" w:rsidRDefault="0010227F" w:rsidP="000A21B3">
            <w:pPr>
              <w:rPr>
                <w:sz w:val="21"/>
              </w:rPr>
            </w:pPr>
          </w:p>
        </w:tc>
      </w:tr>
      <w:tr w:rsidR="0010227F" w:rsidRPr="000A21B3" w14:paraId="71918F6F"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1A2E538C" w14:textId="77777777" w:rsidR="0010227F" w:rsidRPr="000A21B3" w:rsidRDefault="0010227F" w:rsidP="000A21B3">
            <w:pPr>
              <w:rPr>
                <w:sz w:val="21"/>
              </w:rPr>
            </w:pPr>
            <w:r w:rsidRPr="000A21B3">
              <w:rPr>
                <w:sz w:val="21"/>
              </w:rPr>
              <w:t>Sal av varige driftsmiddel</w:t>
            </w:r>
          </w:p>
        </w:tc>
        <w:tc>
          <w:tcPr>
            <w:tcW w:w="2791" w:type="dxa"/>
            <w:tcBorders>
              <w:top w:val="nil"/>
              <w:left w:val="nil"/>
              <w:bottom w:val="nil"/>
              <w:right w:val="nil"/>
            </w:tcBorders>
            <w:tcMar>
              <w:top w:w="128" w:type="dxa"/>
              <w:left w:w="43" w:type="dxa"/>
              <w:bottom w:w="43" w:type="dxa"/>
              <w:right w:w="43" w:type="dxa"/>
            </w:tcMar>
            <w:vAlign w:val="bottom"/>
          </w:tcPr>
          <w:p w14:paraId="7E47EB36"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8177027"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636539F"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D32D13B" w14:textId="77777777" w:rsidR="0010227F" w:rsidRPr="000A21B3" w:rsidRDefault="0010227F" w:rsidP="000A21B3">
            <w:pPr>
              <w:rPr>
                <w:sz w:val="21"/>
              </w:rPr>
            </w:pPr>
            <w:r w:rsidRPr="000A21B3">
              <w:rPr>
                <w:sz w:val="21"/>
              </w:rPr>
              <w:t>0</w:t>
            </w:r>
          </w:p>
        </w:tc>
      </w:tr>
      <w:tr w:rsidR="0010227F" w:rsidRPr="000A21B3" w14:paraId="67421D16"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78388EB4" w14:textId="77777777" w:rsidR="0010227F" w:rsidRPr="000A21B3" w:rsidRDefault="0010227F" w:rsidP="000A21B3">
            <w:pPr>
              <w:rPr>
                <w:sz w:val="21"/>
              </w:rPr>
            </w:pPr>
            <w:r w:rsidRPr="000A21B3">
              <w:rPr>
                <w:rStyle w:val="kursiv"/>
                <w:sz w:val="21"/>
              </w:rPr>
              <w:t>Sum investeringsinntekter</w:t>
            </w:r>
          </w:p>
        </w:tc>
        <w:tc>
          <w:tcPr>
            <w:tcW w:w="2791" w:type="dxa"/>
            <w:tcBorders>
              <w:top w:val="nil"/>
              <w:left w:val="nil"/>
              <w:bottom w:val="nil"/>
              <w:right w:val="nil"/>
            </w:tcBorders>
            <w:tcMar>
              <w:top w:w="128" w:type="dxa"/>
              <w:left w:w="43" w:type="dxa"/>
              <w:bottom w:w="43" w:type="dxa"/>
              <w:right w:w="43" w:type="dxa"/>
            </w:tcMar>
            <w:vAlign w:val="bottom"/>
          </w:tcPr>
          <w:p w14:paraId="2CC7997C"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0057FAE6"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4A40FCA8"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3A298E3A" w14:textId="77777777" w:rsidR="0010227F" w:rsidRPr="000A21B3" w:rsidRDefault="0010227F" w:rsidP="000A21B3">
            <w:pPr>
              <w:rPr>
                <w:sz w:val="21"/>
              </w:rPr>
            </w:pPr>
            <w:r w:rsidRPr="000A21B3">
              <w:rPr>
                <w:rStyle w:val="kursiv"/>
                <w:sz w:val="21"/>
              </w:rPr>
              <w:t>0</w:t>
            </w:r>
          </w:p>
        </w:tc>
      </w:tr>
      <w:tr w:rsidR="0010227F" w:rsidRPr="000A21B3" w14:paraId="4288E787" w14:textId="77777777" w:rsidTr="00E556B7">
        <w:trPr>
          <w:trHeight w:val="260"/>
        </w:trPr>
        <w:tc>
          <w:tcPr>
            <w:tcW w:w="2509" w:type="dxa"/>
            <w:tcBorders>
              <w:top w:val="nil"/>
              <w:left w:val="nil"/>
              <w:bottom w:val="nil"/>
              <w:right w:val="nil"/>
            </w:tcBorders>
            <w:tcMar>
              <w:top w:w="128" w:type="dxa"/>
              <w:left w:w="43" w:type="dxa"/>
              <w:bottom w:w="43" w:type="dxa"/>
              <w:right w:w="43" w:type="dxa"/>
            </w:tcMar>
          </w:tcPr>
          <w:p w14:paraId="6E62C2E9" w14:textId="77777777" w:rsidR="0010227F" w:rsidRPr="000A21B3" w:rsidRDefault="0010227F" w:rsidP="000A21B3">
            <w:pPr>
              <w:rPr>
                <w:sz w:val="21"/>
                <w:lang w:val="nb-NO"/>
              </w:rPr>
            </w:pPr>
          </w:p>
        </w:tc>
        <w:tc>
          <w:tcPr>
            <w:tcW w:w="2791" w:type="dxa"/>
            <w:tcBorders>
              <w:top w:val="nil"/>
              <w:left w:val="nil"/>
              <w:bottom w:val="nil"/>
              <w:right w:val="nil"/>
            </w:tcBorders>
            <w:tcMar>
              <w:top w:w="128" w:type="dxa"/>
              <w:left w:w="43" w:type="dxa"/>
              <w:bottom w:w="43" w:type="dxa"/>
              <w:right w:w="43" w:type="dxa"/>
            </w:tcMar>
            <w:vAlign w:val="bottom"/>
          </w:tcPr>
          <w:p w14:paraId="5DDC5064"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6804EDF5"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2029C3D8"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7D4B0843" w14:textId="77777777" w:rsidR="0010227F" w:rsidRPr="000A21B3" w:rsidRDefault="0010227F" w:rsidP="000A21B3">
            <w:pPr>
              <w:rPr>
                <w:sz w:val="21"/>
                <w:lang w:val="nb-NO"/>
              </w:rPr>
            </w:pPr>
          </w:p>
        </w:tc>
      </w:tr>
      <w:tr w:rsidR="0010227F" w:rsidRPr="000A21B3" w14:paraId="0990511E"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1927032E" w14:textId="77777777" w:rsidR="0010227F" w:rsidRPr="000A21B3" w:rsidRDefault="0010227F" w:rsidP="000A21B3">
            <w:pPr>
              <w:rPr>
                <w:sz w:val="21"/>
              </w:rPr>
            </w:pPr>
            <w:r w:rsidRPr="000A21B3">
              <w:rPr>
                <w:rStyle w:val="halvfet0"/>
                <w:sz w:val="21"/>
              </w:rPr>
              <w:t>Overføringar til verksemda</w:t>
            </w:r>
          </w:p>
        </w:tc>
        <w:tc>
          <w:tcPr>
            <w:tcW w:w="2791" w:type="dxa"/>
            <w:tcBorders>
              <w:top w:val="nil"/>
              <w:left w:val="nil"/>
              <w:bottom w:val="nil"/>
              <w:right w:val="nil"/>
            </w:tcBorders>
            <w:tcMar>
              <w:top w:w="128" w:type="dxa"/>
              <w:left w:w="43" w:type="dxa"/>
              <w:bottom w:w="43" w:type="dxa"/>
              <w:right w:w="43" w:type="dxa"/>
            </w:tcMar>
            <w:vAlign w:val="bottom"/>
          </w:tcPr>
          <w:p w14:paraId="08B1CD16"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8158283"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C3C93EF"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B042872" w14:textId="77777777" w:rsidR="0010227F" w:rsidRPr="000A21B3" w:rsidRDefault="0010227F" w:rsidP="000A21B3">
            <w:pPr>
              <w:rPr>
                <w:sz w:val="21"/>
              </w:rPr>
            </w:pPr>
          </w:p>
        </w:tc>
      </w:tr>
      <w:tr w:rsidR="0010227F" w:rsidRPr="000A21B3" w14:paraId="48F88C08"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0084AC1E" w14:textId="77777777" w:rsidR="0010227F" w:rsidRPr="000A21B3" w:rsidRDefault="0010227F" w:rsidP="000A21B3">
            <w:pPr>
              <w:rPr>
                <w:sz w:val="21"/>
              </w:rPr>
            </w:pPr>
            <w:r w:rsidRPr="000A21B3">
              <w:rPr>
                <w:sz w:val="21"/>
              </w:rPr>
              <w:t>Inntekter frå statlege løyvingar til drift</w:t>
            </w:r>
          </w:p>
        </w:tc>
        <w:tc>
          <w:tcPr>
            <w:tcW w:w="2791" w:type="dxa"/>
            <w:tcBorders>
              <w:top w:val="nil"/>
              <w:left w:val="nil"/>
              <w:bottom w:val="nil"/>
              <w:right w:val="nil"/>
            </w:tcBorders>
            <w:tcMar>
              <w:top w:w="128" w:type="dxa"/>
              <w:left w:w="43" w:type="dxa"/>
              <w:bottom w:w="43" w:type="dxa"/>
              <w:right w:w="43" w:type="dxa"/>
            </w:tcMar>
            <w:vAlign w:val="bottom"/>
          </w:tcPr>
          <w:p w14:paraId="7CCBA18F" w14:textId="77777777" w:rsidR="0010227F" w:rsidRPr="000A21B3" w:rsidRDefault="0010227F" w:rsidP="000A21B3">
            <w:pPr>
              <w:rPr>
                <w:sz w:val="21"/>
              </w:rPr>
            </w:pPr>
            <w:r w:rsidRPr="000A21B3">
              <w:rPr>
                <w:sz w:val="21"/>
              </w:rPr>
              <w:t>246 731</w:t>
            </w:r>
          </w:p>
        </w:tc>
        <w:tc>
          <w:tcPr>
            <w:tcW w:w="1400" w:type="dxa"/>
            <w:tcBorders>
              <w:top w:val="nil"/>
              <w:left w:val="nil"/>
              <w:bottom w:val="nil"/>
              <w:right w:val="nil"/>
            </w:tcBorders>
            <w:tcMar>
              <w:top w:w="128" w:type="dxa"/>
              <w:left w:w="43" w:type="dxa"/>
              <w:bottom w:w="43" w:type="dxa"/>
              <w:right w:w="43" w:type="dxa"/>
            </w:tcMar>
            <w:vAlign w:val="bottom"/>
          </w:tcPr>
          <w:p w14:paraId="2B01E0AA" w14:textId="77777777" w:rsidR="0010227F" w:rsidRPr="000A21B3" w:rsidRDefault="0010227F" w:rsidP="000A21B3">
            <w:pPr>
              <w:rPr>
                <w:sz w:val="21"/>
              </w:rPr>
            </w:pPr>
            <w:r w:rsidRPr="000A21B3">
              <w:rPr>
                <w:sz w:val="21"/>
              </w:rPr>
              <w:t>454 694</w:t>
            </w:r>
          </w:p>
        </w:tc>
        <w:tc>
          <w:tcPr>
            <w:tcW w:w="1400" w:type="dxa"/>
            <w:tcBorders>
              <w:top w:val="nil"/>
              <w:left w:val="nil"/>
              <w:bottom w:val="nil"/>
              <w:right w:val="nil"/>
            </w:tcBorders>
            <w:tcMar>
              <w:top w:w="128" w:type="dxa"/>
              <w:left w:w="43" w:type="dxa"/>
              <w:bottom w:w="43" w:type="dxa"/>
              <w:right w:w="43" w:type="dxa"/>
            </w:tcMar>
            <w:vAlign w:val="bottom"/>
          </w:tcPr>
          <w:p w14:paraId="0214A690" w14:textId="77777777" w:rsidR="0010227F" w:rsidRPr="000A21B3" w:rsidRDefault="0010227F" w:rsidP="000A21B3">
            <w:pPr>
              <w:rPr>
                <w:sz w:val="21"/>
              </w:rPr>
            </w:pPr>
            <w:r w:rsidRPr="000A21B3">
              <w:rPr>
                <w:sz w:val="21"/>
              </w:rPr>
              <w:t>490 921</w:t>
            </w:r>
          </w:p>
        </w:tc>
        <w:tc>
          <w:tcPr>
            <w:tcW w:w="1400" w:type="dxa"/>
            <w:tcBorders>
              <w:top w:val="nil"/>
              <w:left w:val="nil"/>
              <w:bottom w:val="nil"/>
              <w:right w:val="nil"/>
            </w:tcBorders>
            <w:tcMar>
              <w:top w:w="128" w:type="dxa"/>
              <w:left w:w="43" w:type="dxa"/>
              <w:bottom w:w="43" w:type="dxa"/>
              <w:right w:w="43" w:type="dxa"/>
            </w:tcMar>
            <w:vAlign w:val="bottom"/>
          </w:tcPr>
          <w:p w14:paraId="6D469CC1" w14:textId="77777777" w:rsidR="0010227F" w:rsidRPr="000A21B3" w:rsidRDefault="0010227F" w:rsidP="000A21B3">
            <w:pPr>
              <w:rPr>
                <w:sz w:val="21"/>
              </w:rPr>
            </w:pPr>
            <w:r w:rsidRPr="000A21B3">
              <w:rPr>
                <w:sz w:val="21"/>
              </w:rPr>
              <w:t>276 340</w:t>
            </w:r>
          </w:p>
        </w:tc>
      </w:tr>
      <w:tr w:rsidR="0010227F" w:rsidRPr="000A21B3" w14:paraId="2DBBB768" w14:textId="77777777" w:rsidTr="00E556B7">
        <w:trPr>
          <w:trHeight w:val="640"/>
        </w:trPr>
        <w:tc>
          <w:tcPr>
            <w:tcW w:w="2509" w:type="dxa"/>
            <w:tcBorders>
              <w:top w:val="nil"/>
              <w:left w:val="nil"/>
              <w:bottom w:val="nil"/>
              <w:right w:val="nil"/>
            </w:tcBorders>
            <w:tcMar>
              <w:top w:w="128" w:type="dxa"/>
              <w:left w:w="43" w:type="dxa"/>
              <w:bottom w:w="43" w:type="dxa"/>
              <w:right w:w="43" w:type="dxa"/>
            </w:tcMar>
          </w:tcPr>
          <w:p w14:paraId="0220D950" w14:textId="40FA4876" w:rsidR="0010227F" w:rsidRPr="000A21B3" w:rsidRDefault="0010227F" w:rsidP="000A21B3">
            <w:pPr>
              <w:rPr>
                <w:sz w:val="21"/>
              </w:rPr>
            </w:pPr>
            <w:r w:rsidRPr="000A21B3">
              <w:rPr>
                <w:sz w:val="21"/>
              </w:rPr>
              <w:t>Innbetalingar frå fagdepartementet til tilskot til andre</w:t>
            </w:r>
          </w:p>
        </w:tc>
        <w:tc>
          <w:tcPr>
            <w:tcW w:w="2791" w:type="dxa"/>
            <w:tcBorders>
              <w:top w:val="nil"/>
              <w:left w:val="nil"/>
              <w:bottom w:val="nil"/>
              <w:right w:val="nil"/>
            </w:tcBorders>
            <w:tcMar>
              <w:top w:w="128" w:type="dxa"/>
              <w:left w:w="43" w:type="dxa"/>
              <w:bottom w:w="43" w:type="dxa"/>
              <w:right w:w="43" w:type="dxa"/>
            </w:tcMar>
            <w:vAlign w:val="bottom"/>
          </w:tcPr>
          <w:p w14:paraId="413D93B3"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258185D"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8AB8C91"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83C55FE" w14:textId="77777777" w:rsidR="0010227F" w:rsidRPr="000A21B3" w:rsidRDefault="0010227F" w:rsidP="000A21B3">
            <w:pPr>
              <w:rPr>
                <w:sz w:val="21"/>
              </w:rPr>
            </w:pPr>
            <w:r w:rsidRPr="000A21B3">
              <w:rPr>
                <w:sz w:val="21"/>
              </w:rPr>
              <w:t>0</w:t>
            </w:r>
          </w:p>
        </w:tc>
      </w:tr>
      <w:tr w:rsidR="0010227F" w:rsidRPr="000A21B3" w14:paraId="67F10574" w14:textId="77777777" w:rsidTr="00E556B7">
        <w:trPr>
          <w:trHeight w:val="640"/>
        </w:trPr>
        <w:tc>
          <w:tcPr>
            <w:tcW w:w="2509" w:type="dxa"/>
            <w:tcBorders>
              <w:top w:val="nil"/>
              <w:left w:val="nil"/>
              <w:bottom w:val="nil"/>
              <w:right w:val="nil"/>
            </w:tcBorders>
            <w:tcMar>
              <w:top w:w="128" w:type="dxa"/>
              <w:left w:w="43" w:type="dxa"/>
              <w:bottom w:w="43" w:type="dxa"/>
              <w:right w:w="43" w:type="dxa"/>
            </w:tcMar>
          </w:tcPr>
          <w:p w14:paraId="1577EB39" w14:textId="5CBAB9B2" w:rsidR="0010227F" w:rsidRPr="000A21B3" w:rsidRDefault="0010227F" w:rsidP="000A21B3">
            <w:pPr>
              <w:rPr>
                <w:sz w:val="21"/>
              </w:rPr>
            </w:pPr>
            <w:r w:rsidRPr="000A21B3">
              <w:rPr>
                <w:sz w:val="21"/>
              </w:rPr>
              <w:t>Innbetalingar frå andre departement til tilskot til andre</w:t>
            </w:r>
          </w:p>
        </w:tc>
        <w:tc>
          <w:tcPr>
            <w:tcW w:w="2791" w:type="dxa"/>
            <w:tcBorders>
              <w:top w:val="nil"/>
              <w:left w:val="nil"/>
              <w:bottom w:val="nil"/>
              <w:right w:val="nil"/>
            </w:tcBorders>
            <w:tcMar>
              <w:top w:w="128" w:type="dxa"/>
              <w:left w:w="43" w:type="dxa"/>
              <w:bottom w:w="43" w:type="dxa"/>
              <w:right w:w="43" w:type="dxa"/>
            </w:tcMar>
            <w:vAlign w:val="bottom"/>
          </w:tcPr>
          <w:p w14:paraId="3487A666"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530775D7"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60408A53"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7078E76" w14:textId="77777777" w:rsidR="0010227F" w:rsidRPr="000A21B3" w:rsidRDefault="0010227F" w:rsidP="000A21B3">
            <w:pPr>
              <w:rPr>
                <w:sz w:val="21"/>
              </w:rPr>
            </w:pPr>
            <w:r w:rsidRPr="000A21B3">
              <w:rPr>
                <w:sz w:val="21"/>
              </w:rPr>
              <w:t>0</w:t>
            </w:r>
          </w:p>
        </w:tc>
      </w:tr>
      <w:tr w:rsidR="0010227F" w:rsidRPr="000A21B3" w14:paraId="650A23F1"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246B2303" w14:textId="77777777" w:rsidR="0010227F" w:rsidRPr="000A21B3" w:rsidRDefault="0010227F" w:rsidP="000A21B3">
            <w:pPr>
              <w:rPr>
                <w:sz w:val="21"/>
              </w:rPr>
            </w:pPr>
            <w:r w:rsidRPr="000A21B3">
              <w:rPr>
                <w:sz w:val="21"/>
              </w:rPr>
              <w:t>Andre innbetalingar</w:t>
            </w:r>
          </w:p>
        </w:tc>
        <w:tc>
          <w:tcPr>
            <w:tcW w:w="2791" w:type="dxa"/>
            <w:tcBorders>
              <w:top w:val="nil"/>
              <w:left w:val="nil"/>
              <w:bottom w:val="nil"/>
              <w:right w:val="nil"/>
            </w:tcBorders>
            <w:tcMar>
              <w:top w:w="128" w:type="dxa"/>
              <w:left w:w="43" w:type="dxa"/>
              <w:bottom w:w="43" w:type="dxa"/>
              <w:right w:w="43" w:type="dxa"/>
            </w:tcMar>
            <w:vAlign w:val="bottom"/>
          </w:tcPr>
          <w:p w14:paraId="3D2AE4D6"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199A8CE"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6EEDB01D"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F8A3B1A" w14:textId="77777777" w:rsidR="0010227F" w:rsidRPr="000A21B3" w:rsidRDefault="0010227F" w:rsidP="000A21B3">
            <w:pPr>
              <w:rPr>
                <w:sz w:val="21"/>
              </w:rPr>
            </w:pPr>
            <w:r w:rsidRPr="000A21B3">
              <w:rPr>
                <w:sz w:val="21"/>
              </w:rPr>
              <w:t>0</w:t>
            </w:r>
          </w:p>
        </w:tc>
      </w:tr>
      <w:tr w:rsidR="0010227F" w:rsidRPr="000A21B3" w14:paraId="2E2A4810"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5111CA0A" w14:textId="77777777" w:rsidR="0010227F" w:rsidRPr="000A21B3" w:rsidRDefault="0010227F" w:rsidP="000A21B3">
            <w:pPr>
              <w:rPr>
                <w:sz w:val="21"/>
              </w:rPr>
            </w:pPr>
            <w:r w:rsidRPr="000A21B3">
              <w:rPr>
                <w:rStyle w:val="kursiv"/>
                <w:sz w:val="21"/>
              </w:rPr>
              <w:t>Sum overføringar til verksemda</w:t>
            </w:r>
          </w:p>
        </w:tc>
        <w:tc>
          <w:tcPr>
            <w:tcW w:w="2791" w:type="dxa"/>
            <w:tcBorders>
              <w:top w:val="nil"/>
              <w:left w:val="nil"/>
              <w:bottom w:val="nil"/>
              <w:right w:val="nil"/>
            </w:tcBorders>
            <w:tcMar>
              <w:top w:w="128" w:type="dxa"/>
              <w:left w:w="43" w:type="dxa"/>
              <w:bottom w:w="43" w:type="dxa"/>
              <w:right w:w="43" w:type="dxa"/>
            </w:tcMar>
            <w:vAlign w:val="bottom"/>
          </w:tcPr>
          <w:p w14:paraId="3280B448" w14:textId="77777777" w:rsidR="0010227F" w:rsidRPr="000A21B3" w:rsidRDefault="0010227F" w:rsidP="000A21B3">
            <w:pPr>
              <w:rPr>
                <w:sz w:val="21"/>
              </w:rPr>
            </w:pPr>
            <w:r w:rsidRPr="000A21B3">
              <w:rPr>
                <w:rStyle w:val="kursiv"/>
                <w:sz w:val="21"/>
              </w:rPr>
              <w:t>246 731</w:t>
            </w:r>
          </w:p>
        </w:tc>
        <w:tc>
          <w:tcPr>
            <w:tcW w:w="1400" w:type="dxa"/>
            <w:tcBorders>
              <w:top w:val="nil"/>
              <w:left w:val="nil"/>
              <w:bottom w:val="nil"/>
              <w:right w:val="nil"/>
            </w:tcBorders>
            <w:tcMar>
              <w:top w:w="128" w:type="dxa"/>
              <w:left w:w="43" w:type="dxa"/>
              <w:bottom w:w="43" w:type="dxa"/>
              <w:right w:w="43" w:type="dxa"/>
            </w:tcMar>
            <w:vAlign w:val="bottom"/>
          </w:tcPr>
          <w:p w14:paraId="0E90EF0C" w14:textId="77777777" w:rsidR="0010227F" w:rsidRPr="000A21B3" w:rsidRDefault="0010227F" w:rsidP="000A21B3">
            <w:pPr>
              <w:rPr>
                <w:sz w:val="21"/>
              </w:rPr>
            </w:pPr>
            <w:r w:rsidRPr="000A21B3">
              <w:rPr>
                <w:rStyle w:val="kursiv"/>
                <w:sz w:val="21"/>
              </w:rPr>
              <w:t>454 694</w:t>
            </w:r>
          </w:p>
        </w:tc>
        <w:tc>
          <w:tcPr>
            <w:tcW w:w="1400" w:type="dxa"/>
            <w:tcBorders>
              <w:top w:val="nil"/>
              <w:left w:val="nil"/>
              <w:bottom w:val="nil"/>
              <w:right w:val="nil"/>
            </w:tcBorders>
            <w:tcMar>
              <w:top w:w="128" w:type="dxa"/>
              <w:left w:w="43" w:type="dxa"/>
              <w:bottom w:w="43" w:type="dxa"/>
              <w:right w:w="43" w:type="dxa"/>
            </w:tcMar>
            <w:vAlign w:val="bottom"/>
          </w:tcPr>
          <w:p w14:paraId="692F5E5F" w14:textId="77777777" w:rsidR="0010227F" w:rsidRPr="000A21B3" w:rsidRDefault="0010227F" w:rsidP="000A21B3">
            <w:pPr>
              <w:rPr>
                <w:sz w:val="21"/>
              </w:rPr>
            </w:pPr>
            <w:r w:rsidRPr="000A21B3">
              <w:rPr>
                <w:rStyle w:val="kursiv"/>
                <w:sz w:val="21"/>
              </w:rPr>
              <w:t>490 921</w:t>
            </w:r>
          </w:p>
        </w:tc>
        <w:tc>
          <w:tcPr>
            <w:tcW w:w="1400" w:type="dxa"/>
            <w:tcBorders>
              <w:top w:val="nil"/>
              <w:left w:val="nil"/>
              <w:bottom w:val="nil"/>
              <w:right w:val="nil"/>
            </w:tcBorders>
            <w:tcMar>
              <w:top w:w="128" w:type="dxa"/>
              <w:left w:w="43" w:type="dxa"/>
              <w:bottom w:w="43" w:type="dxa"/>
              <w:right w:w="43" w:type="dxa"/>
            </w:tcMar>
            <w:vAlign w:val="bottom"/>
          </w:tcPr>
          <w:p w14:paraId="5944597F" w14:textId="77777777" w:rsidR="0010227F" w:rsidRPr="000A21B3" w:rsidRDefault="0010227F" w:rsidP="000A21B3">
            <w:pPr>
              <w:rPr>
                <w:sz w:val="21"/>
              </w:rPr>
            </w:pPr>
            <w:r w:rsidRPr="000A21B3">
              <w:rPr>
                <w:rStyle w:val="kursiv"/>
                <w:sz w:val="21"/>
              </w:rPr>
              <w:t>276 340</w:t>
            </w:r>
          </w:p>
        </w:tc>
      </w:tr>
      <w:tr w:rsidR="0010227F" w:rsidRPr="000A21B3" w14:paraId="60FAA9E0" w14:textId="77777777" w:rsidTr="00E556B7">
        <w:trPr>
          <w:trHeight w:val="260"/>
        </w:trPr>
        <w:tc>
          <w:tcPr>
            <w:tcW w:w="2509" w:type="dxa"/>
            <w:tcBorders>
              <w:top w:val="nil"/>
              <w:left w:val="nil"/>
              <w:bottom w:val="nil"/>
              <w:right w:val="nil"/>
            </w:tcBorders>
            <w:tcMar>
              <w:top w:w="128" w:type="dxa"/>
              <w:left w:w="43" w:type="dxa"/>
              <w:bottom w:w="43" w:type="dxa"/>
              <w:right w:w="43" w:type="dxa"/>
            </w:tcMar>
          </w:tcPr>
          <w:p w14:paraId="271B4902" w14:textId="77777777" w:rsidR="0010227F" w:rsidRPr="000A21B3" w:rsidRDefault="0010227F" w:rsidP="000A21B3">
            <w:pPr>
              <w:rPr>
                <w:sz w:val="21"/>
                <w:lang w:val="nb-NO"/>
              </w:rPr>
            </w:pPr>
          </w:p>
        </w:tc>
        <w:tc>
          <w:tcPr>
            <w:tcW w:w="2791" w:type="dxa"/>
            <w:tcBorders>
              <w:top w:val="nil"/>
              <w:left w:val="nil"/>
              <w:bottom w:val="nil"/>
              <w:right w:val="nil"/>
            </w:tcBorders>
            <w:tcMar>
              <w:top w:w="128" w:type="dxa"/>
              <w:left w:w="43" w:type="dxa"/>
              <w:bottom w:w="43" w:type="dxa"/>
              <w:right w:w="43" w:type="dxa"/>
            </w:tcMar>
            <w:vAlign w:val="bottom"/>
          </w:tcPr>
          <w:p w14:paraId="5CCC983C"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2FF90CB7"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006996EF"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6DD0091E" w14:textId="77777777" w:rsidR="0010227F" w:rsidRPr="000A21B3" w:rsidRDefault="0010227F" w:rsidP="000A21B3">
            <w:pPr>
              <w:rPr>
                <w:sz w:val="21"/>
                <w:lang w:val="nb-NO"/>
              </w:rPr>
            </w:pPr>
          </w:p>
        </w:tc>
      </w:tr>
      <w:tr w:rsidR="0010227F" w:rsidRPr="000A21B3" w14:paraId="4BE109AB"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0B53E6D9" w14:textId="77777777" w:rsidR="0010227F" w:rsidRPr="000A21B3" w:rsidRDefault="0010227F" w:rsidP="000A21B3">
            <w:pPr>
              <w:rPr>
                <w:sz w:val="21"/>
              </w:rPr>
            </w:pPr>
            <w:r w:rsidRPr="000A21B3">
              <w:rPr>
                <w:rStyle w:val="halvfet0"/>
                <w:sz w:val="21"/>
              </w:rPr>
              <w:t>Finansielle aktivitetar</w:t>
            </w:r>
          </w:p>
        </w:tc>
        <w:tc>
          <w:tcPr>
            <w:tcW w:w="2791" w:type="dxa"/>
            <w:tcBorders>
              <w:top w:val="nil"/>
              <w:left w:val="nil"/>
              <w:bottom w:val="nil"/>
              <w:right w:val="nil"/>
            </w:tcBorders>
            <w:tcMar>
              <w:top w:w="128" w:type="dxa"/>
              <w:left w:w="43" w:type="dxa"/>
              <w:bottom w:w="43" w:type="dxa"/>
              <w:right w:w="43" w:type="dxa"/>
            </w:tcMar>
            <w:vAlign w:val="bottom"/>
          </w:tcPr>
          <w:p w14:paraId="2CCBB899"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E758E0A"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ED6E1EA"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4A57E0A" w14:textId="77777777" w:rsidR="0010227F" w:rsidRPr="000A21B3" w:rsidRDefault="0010227F" w:rsidP="000A21B3">
            <w:pPr>
              <w:rPr>
                <w:sz w:val="21"/>
              </w:rPr>
            </w:pPr>
          </w:p>
        </w:tc>
      </w:tr>
      <w:tr w:rsidR="0010227F" w:rsidRPr="000A21B3" w14:paraId="5BA7FE1D"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133CBC44" w14:textId="77777777" w:rsidR="0010227F" w:rsidRPr="000A21B3" w:rsidRDefault="0010227F" w:rsidP="000A21B3">
            <w:pPr>
              <w:rPr>
                <w:sz w:val="21"/>
              </w:rPr>
            </w:pPr>
            <w:r w:rsidRPr="000A21B3">
              <w:rPr>
                <w:sz w:val="21"/>
              </w:rPr>
              <w:t>Innbetaling ved sal av aksjar og partar</w:t>
            </w:r>
          </w:p>
        </w:tc>
        <w:tc>
          <w:tcPr>
            <w:tcW w:w="2791" w:type="dxa"/>
            <w:tcBorders>
              <w:top w:val="nil"/>
              <w:left w:val="nil"/>
              <w:bottom w:val="nil"/>
              <w:right w:val="nil"/>
            </w:tcBorders>
            <w:tcMar>
              <w:top w:w="128" w:type="dxa"/>
              <w:left w:w="43" w:type="dxa"/>
              <w:bottom w:w="43" w:type="dxa"/>
              <w:right w:w="43" w:type="dxa"/>
            </w:tcMar>
            <w:vAlign w:val="bottom"/>
          </w:tcPr>
          <w:p w14:paraId="1C0F39B3"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F2535F6"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193DF1B"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0E2E640" w14:textId="77777777" w:rsidR="0010227F" w:rsidRPr="000A21B3" w:rsidRDefault="0010227F" w:rsidP="000A21B3">
            <w:pPr>
              <w:rPr>
                <w:sz w:val="21"/>
              </w:rPr>
            </w:pPr>
            <w:r w:rsidRPr="000A21B3">
              <w:rPr>
                <w:sz w:val="21"/>
              </w:rPr>
              <w:t>0</w:t>
            </w:r>
          </w:p>
        </w:tc>
      </w:tr>
      <w:tr w:rsidR="0010227F" w:rsidRPr="000A21B3" w14:paraId="27A94960" w14:textId="77777777" w:rsidTr="00E556B7">
        <w:trPr>
          <w:trHeight w:val="640"/>
        </w:trPr>
        <w:tc>
          <w:tcPr>
            <w:tcW w:w="2509" w:type="dxa"/>
            <w:tcBorders>
              <w:top w:val="nil"/>
              <w:left w:val="nil"/>
              <w:bottom w:val="nil"/>
              <w:right w:val="nil"/>
            </w:tcBorders>
            <w:tcMar>
              <w:top w:w="128" w:type="dxa"/>
              <w:left w:w="43" w:type="dxa"/>
              <w:bottom w:w="43" w:type="dxa"/>
              <w:right w:w="43" w:type="dxa"/>
            </w:tcMar>
          </w:tcPr>
          <w:p w14:paraId="56CC88B5" w14:textId="0272D1E9" w:rsidR="0010227F" w:rsidRPr="000A21B3" w:rsidRDefault="0010227F" w:rsidP="000A21B3">
            <w:pPr>
              <w:rPr>
                <w:sz w:val="21"/>
              </w:rPr>
            </w:pPr>
            <w:r w:rsidRPr="000A21B3">
              <w:rPr>
                <w:sz w:val="21"/>
              </w:rPr>
              <w:t>Andre finansielle innbetalingar (t.d. innbetaling av rente)</w:t>
            </w:r>
          </w:p>
        </w:tc>
        <w:tc>
          <w:tcPr>
            <w:tcW w:w="2791" w:type="dxa"/>
            <w:tcBorders>
              <w:top w:val="nil"/>
              <w:left w:val="nil"/>
              <w:bottom w:val="nil"/>
              <w:right w:val="nil"/>
            </w:tcBorders>
            <w:tcMar>
              <w:top w:w="128" w:type="dxa"/>
              <w:left w:w="43" w:type="dxa"/>
              <w:bottom w:w="43" w:type="dxa"/>
              <w:right w:w="43" w:type="dxa"/>
            </w:tcMar>
            <w:vAlign w:val="bottom"/>
          </w:tcPr>
          <w:p w14:paraId="7FA5705A" w14:textId="77777777" w:rsidR="0010227F" w:rsidRPr="000A21B3" w:rsidRDefault="0010227F" w:rsidP="000A21B3">
            <w:pPr>
              <w:rPr>
                <w:sz w:val="21"/>
              </w:rPr>
            </w:pPr>
            <w:r w:rsidRPr="000A21B3">
              <w:rPr>
                <w:sz w:val="21"/>
              </w:rPr>
              <w:t>5</w:t>
            </w:r>
          </w:p>
        </w:tc>
        <w:tc>
          <w:tcPr>
            <w:tcW w:w="1400" w:type="dxa"/>
            <w:tcBorders>
              <w:top w:val="nil"/>
              <w:left w:val="nil"/>
              <w:bottom w:val="nil"/>
              <w:right w:val="nil"/>
            </w:tcBorders>
            <w:tcMar>
              <w:top w:w="128" w:type="dxa"/>
              <w:left w:w="43" w:type="dxa"/>
              <w:bottom w:w="43" w:type="dxa"/>
              <w:right w:w="43" w:type="dxa"/>
            </w:tcMar>
            <w:vAlign w:val="bottom"/>
          </w:tcPr>
          <w:p w14:paraId="08D41C6B"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C52E1C1"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2AB7B63" w14:textId="77777777" w:rsidR="0010227F" w:rsidRPr="000A21B3" w:rsidRDefault="0010227F" w:rsidP="000A21B3">
            <w:pPr>
              <w:rPr>
                <w:sz w:val="21"/>
              </w:rPr>
            </w:pPr>
            <w:r w:rsidRPr="000A21B3">
              <w:rPr>
                <w:sz w:val="21"/>
              </w:rPr>
              <w:t>0</w:t>
            </w:r>
          </w:p>
        </w:tc>
      </w:tr>
      <w:tr w:rsidR="0010227F" w:rsidRPr="000A21B3" w14:paraId="103BFE31" w14:textId="77777777" w:rsidTr="00E556B7">
        <w:trPr>
          <w:trHeight w:val="380"/>
        </w:trPr>
        <w:tc>
          <w:tcPr>
            <w:tcW w:w="2509" w:type="dxa"/>
            <w:tcBorders>
              <w:top w:val="nil"/>
              <w:left w:val="nil"/>
              <w:bottom w:val="nil"/>
              <w:right w:val="nil"/>
            </w:tcBorders>
            <w:tcMar>
              <w:top w:w="128" w:type="dxa"/>
              <w:left w:w="43" w:type="dxa"/>
              <w:bottom w:w="43" w:type="dxa"/>
              <w:right w:w="43" w:type="dxa"/>
            </w:tcMar>
          </w:tcPr>
          <w:p w14:paraId="2470BB7F" w14:textId="77777777" w:rsidR="0010227F" w:rsidRPr="000A21B3" w:rsidRDefault="0010227F" w:rsidP="000A21B3">
            <w:pPr>
              <w:rPr>
                <w:sz w:val="21"/>
              </w:rPr>
            </w:pPr>
            <w:r w:rsidRPr="000A21B3">
              <w:rPr>
                <w:rStyle w:val="kursiv"/>
                <w:sz w:val="21"/>
              </w:rPr>
              <w:t>Sum finansielle aktivitetar</w:t>
            </w:r>
          </w:p>
        </w:tc>
        <w:tc>
          <w:tcPr>
            <w:tcW w:w="2791" w:type="dxa"/>
            <w:tcBorders>
              <w:top w:val="nil"/>
              <w:left w:val="nil"/>
              <w:bottom w:val="nil"/>
              <w:right w:val="nil"/>
            </w:tcBorders>
            <w:tcMar>
              <w:top w:w="128" w:type="dxa"/>
              <w:left w:w="43" w:type="dxa"/>
              <w:bottom w:w="43" w:type="dxa"/>
              <w:right w:w="43" w:type="dxa"/>
            </w:tcMar>
            <w:vAlign w:val="bottom"/>
          </w:tcPr>
          <w:p w14:paraId="13D5C5E4" w14:textId="77777777" w:rsidR="0010227F" w:rsidRPr="000A21B3" w:rsidRDefault="0010227F" w:rsidP="000A21B3">
            <w:pPr>
              <w:rPr>
                <w:sz w:val="21"/>
              </w:rPr>
            </w:pPr>
            <w:r w:rsidRPr="000A21B3">
              <w:rPr>
                <w:rStyle w:val="kursiv"/>
                <w:sz w:val="21"/>
              </w:rPr>
              <w:t>5</w:t>
            </w:r>
          </w:p>
        </w:tc>
        <w:tc>
          <w:tcPr>
            <w:tcW w:w="1400" w:type="dxa"/>
            <w:tcBorders>
              <w:top w:val="nil"/>
              <w:left w:val="nil"/>
              <w:bottom w:val="nil"/>
              <w:right w:val="nil"/>
            </w:tcBorders>
            <w:tcMar>
              <w:top w:w="128" w:type="dxa"/>
              <w:left w:w="43" w:type="dxa"/>
              <w:bottom w:w="43" w:type="dxa"/>
              <w:right w:w="43" w:type="dxa"/>
            </w:tcMar>
            <w:vAlign w:val="bottom"/>
          </w:tcPr>
          <w:p w14:paraId="0B156BA3"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4FCEFB58"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528D4279" w14:textId="77777777" w:rsidR="0010227F" w:rsidRPr="000A21B3" w:rsidRDefault="0010227F" w:rsidP="000A21B3">
            <w:pPr>
              <w:rPr>
                <w:sz w:val="21"/>
              </w:rPr>
            </w:pPr>
            <w:r w:rsidRPr="000A21B3">
              <w:rPr>
                <w:rStyle w:val="kursiv"/>
                <w:sz w:val="21"/>
              </w:rPr>
              <w:t>0</w:t>
            </w:r>
          </w:p>
        </w:tc>
      </w:tr>
      <w:tr w:rsidR="0010227F" w:rsidRPr="000A21B3" w14:paraId="1573DA78" w14:textId="77777777" w:rsidTr="00E556B7">
        <w:trPr>
          <w:trHeight w:val="380"/>
        </w:trPr>
        <w:tc>
          <w:tcPr>
            <w:tcW w:w="2509" w:type="dxa"/>
            <w:tcBorders>
              <w:top w:val="single" w:sz="4" w:space="0" w:color="000000"/>
              <w:left w:val="nil"/>
              <w:bottom w:val="single" w:sz="4" w:space="0" w:color="000000"/>
              <w:right w:val="nil"/>
            </w:tcBorders>
            <w:tcMar>
              <w:top w:w="128" w:type="dxa"/>
              <w:left w:w="43" w:type="dxa"/>
              <w:bottom w:w="43" w:type="dxa"/>
              <w:right w:w="43" w:type="dxa"/>
            </w:tcMar>
          </w:tcPr>
          <w:p w14:paraId="6893564B" w14:textId="77777777" w:rsidR="0010227F" w:rsidRPr="000A21B3" w:rsidRDefault="0010227F" w:rsidP="000A21B3">
            <w:pPr>
              <w:rPr>
                <w:sz w:val="21"/>
              </w:rPr>
            </w:pPr>
            <w:r w:rsidRPr="000A21B3">
              <w:rPr>
                <w:rStyle w:val="kursiv"/>
                <w:sz w:val="21"/>
              </w:rPr>
              <w:t>Sum inntekter</w:t>
            </w:r>
          </w:p>
        </w:tc>
        <w:tc>
          <w:tcPr>
            <w:tcW w:w="27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6279CC" w14:textId="77777777" w:rsidR="0010227F" w:rsidRPr="000A21B3" w:rsidRDefault="0010227F" w:rsidP="000A21B3">
            <w:pPr>
              <w:rPr>
                <w:sz w:val="21"/>
              </w:rPr>
            </w:pPr>
            <w:r w:rsidRPr="000A21B3">
              <w:rPr>
                <w:rStyle w:val="kursiv"/>
                <w:sz w:val="21"/>
              </w:rPr>
              <w:t>1 113 153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E77F4C" w14:textId="77777777" w:rsidR="0010227F" w:rsidRPr="000A21B3" w:rsidRDefault="0010227F" w:rsidP="000A21B3">
            <w:pPr>
              <w:rPr>
                <w:sz w:val="21"/>
              </w:rPr>
            </w:pPr>
            <w:r w:rsidRPr="000A21B3">
              <w:rPr>
                <w:rStyle w:val="kursiv"/>
                <w:sz w:val="21"/>
              </w:rPr>
              <w:t>1 355 194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0B4793" w14:textId="77777777" w:rsidR="0010227F" w:rsidRPr="000A21B3" w:rsidRDefault="0010227F" w:rsidP="000A21B3">
            <w:pPr>
              <w:rPr>
                <w:sz w:val="21"/>
              </w:rPr>
            </w:pPr>
            <w:r w:rsidRPr="000A21B3">
              <w:rPr>
                <w:rStyle w:val="kursiv"/>
                <w:sz w:val="21"/>
              </w:rPr>
              <w:t>1 400 433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C59862" w14:textId="77777777" w:rsidR="0010227F" w:rsidRPr="000A21B3" w:rsidRDefault="0010227F" w:rsidP="000A21B3">
            <w:pPr>
              <w:rPr>
                <w:sz w:val="21"/>
              </w:rPr>
            </w:pPr>
            <w:r w:rsidRPr="000A21B3">
              <w:rPr>
                <w:rStyle w:val="kursiv"/>
                <w:sz w:val="21"/>
              </w:rPr>
              <w:t>1 480 212</w:t>
            </w:r>
          </w:p>
        </w:tc>
      </w:tr>
      <w:tr w:rsidR="0010227F" w:rsidRPr="000A21B3" w14:paraId="3A7AB2C7" w14:textId="77777777" w:rsidTr="00E556B7">
        <w:trPr>
          <w:trHeight w:val="380"/>
        </w:trPr>
        <w:tc>
          <w:tcPr>
            <w:tcW w:w="2509" w:type="dxa"/>
            <w:tcBorders>
              <w:top w:val="single" w:sz="4" w:space="0" w:color="000000"/>
              <w:left w:val="nil"/>
              <w:bottom w:val="single" w:sz="4" w:space="0" w:color="000000"/>
              <w:right w:val="nil"/>
            </w:tcBorders>
            <w:tcMar>
              <w:top w:w="128" w:type="dxa"/>
              <w:left w:w="43" w:type="dxa"/>
              <w:bottom w:w="43" w:type="dxa"/>
              <w:right w:w="43" w:type="dxa"/>
            </w:tcMar>
          </w:tcPr>
          <w:p w14:paraId="1890F29B" w14:textId="77777777" w:rsidR="0010227F" w:rsidRPr="000A21B3" w:rsidRDefault="0010227F" w:rsidP="000A21B3">
            <w:pPr>
              <w:rPr>
                <w:sz w:val="21"/>
              </w:rPr>
            </w:pPr>
            <w:r w:rsidRPr="000A21B3">
              <w:rPr>
                <w:rStyle w:val="kursiv"/>
                <w:sz w:val="21"/>
              </w:rPr>
              <w:t>Netto endring i kontantbehaldning</w:t>
            </w:r>
          </w:p>
        </w:tc>
        <w:tc>
          <w:tcPr>
            <w:tcW w:w="2791"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BB7E2F4" w14:textId="77777777" w:rsidR="0010227F" w:rsidRPr="000A21B3" w:rsidRDefault="0010227F" w:rsidP="000A21B3">
            <w:pPr>
              <w:rPr>
                <w:sz w:val="21"/>
              </w:rPr>
            </w:pPr>
            <w:r w:rsidRPr="000A21B3">
              <w:rPr>
                <w:sz w:val="21"/>
              </w:rPr>
              <w:t>–</w:t>
            </w:r>
            <w:r w:rsidRPr="000A21B3">
              <w:rPr>
                <w:rStyle w:val="kursiv"/>
                <w:sz w:val="21"/>
              </w:rPr>
              <w:t>51 796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8A586C" w14:textId="77777777" w:rsidR="0010227F" w:rsidRPr="000A21B3" w:rsidRDefault="0010227F" w:rsidP="000A21B3">
            <w:pPr>
              <w:rPr>
                <w:sz w:val="21"/>
                <w:lang w:val="nb-NO"/>
              </w:rPr>
            </w:pPr>
            <w:r w:rsidRPr="000A21B3">
              <w:rPr>
                <w:rStyle w:val="kursiv"/>
                <w:sz w:val="21"/>
              </w:rPr>
              <w:t>165 325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6F0066" w14:textId="77777777" w:rsidR="0010227F" w:rsidRPr="000A21B3" w:rsidRDefault="0010227F" w:rsidP="000A21B3">
            <w:pPr>
              <w:rPr>
                <w:sz w:val="21"/>
              </w:rPr>
            </w:pPr>
            <w:r w:rsidRPr="000A21B3">
              <w:rPr>
                <w:rStyle w:val="kursiv"/>
                <w:sz w:val="21"/>
              </w:rPr>
              <w:t>178 495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6F28BC" w14:textId="77777777" w:rsidR="0010227F" w:rsidRPr="000A21B3" w:rsidRDefault="0010227F" w:rsidP="000A21B3">
            <w:pPr>
              <w:rPr>
                <w:sz w:val="21"/>
              </w:rPr>
            </w:pPr>
            <w:r w:rsidRPr="000A21B3">
              <w:rPr>
                <w:rStyle w:val="kursiv"/>
                <w:sz w:val="21"/>
              </w:rPr>
              <w:t>14 960</w:t>
            </w:r>
          </w:p>
        </w:tc>
      </w:tr>
    </w:tbl>
    <w:p w14:paraId="7BA463E5" w14:textId="360B2E5A" w:rsidR="001845D3" w:rsidRPr="000A21B3" w:rsidRDefault="001845D3" w:rsidP="000A21B3">
      <w:pPr>
        <w:pStyle w:val="tabell-tittel"/>
      </w:pPr>
      <w:r w:rsidRPr="000A21B3">
        <w:t>Sikt – Kunnskapssektorens tenesteleverandør. Inntekter etter inntektskjelde</w:t>
      </w:r>
    </w:p>
    <w:p w14:paraId="1A9B41E4"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7F50AB90" w14:textId="77777777" w:rsidTr="00DB15A3">
        <w:trPr>
          <w:trHeight w:val="360"/>
        </w:trPr>
        <w:tc>
          <w:tcPr>
            <w:tcW w:w="4600" w:type="dxa"/>
            <w:tcBorders>
              <w:left w:val="nil"/>
              <w:bottom w:val="single" w:sz="4" w:space="0" w:color="000000"/>
              <w:right w:val="nil"/>
            </w:tcBorders>
            <w:tcMar>
              <w:top w:w="128" w:type="dxa"/>
              <w:left w:w="43" w:type="dxa"/>
              <w:bottom w:w="43" w:type="dxa"/>
              <w:right w:w="43" w:type="dxa"/>
            </w:tcMar>
            <w:vAlign w:val="bottom"/>
          </w:tcPr>
          <w:p w14:paraId="4B530CA8"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4C196544"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054ED28D"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3BF00D77"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03416873" w14:textId="77777777" w:rsidR="0010227F" w:rsidRPr="000A21B3" w:rsidRDefault="0010227F" w:rsidP="000A21B3">
            <w:pPr>
              <w:rPr>
                <w:sz w:val="21"/>
              </w:rPr>
            </w:pPr>
            <w:r w:rsidRPr="000A21B3">
              <w:rPr>
                <w:sz w:val="21"/>
              </w:rPr>
              <w:t>(i 1 000 kroner)</w:t>
            </w:r>
          </w:p>
        </w:tc>
      </w:tr>
      <w:tr w:rsidR="0010227F" w:rsidRPr="000A21B3" w14:paraId="293FA305" w14:textId="77777777" w:rsidTr="000649BF">
        <w:trPr>
          <w:trHeight w:val="600"/>
        </w:trPr>
        <w:tc>
          <w:tcPr>
            <w:tcW w:w="4600" w:type="dxa"/>
            <w:tcBorders>
              <w:top w:val="nil"/>
              <w:left w:val="nil"/>
              <w:bottom w:val="single" w:sz="4" w:space="0" w:color="000000"/>
              <w:right w:val="nil"/>
            </w:tcBorders>
            <w:tcMar>
              <w:top w:w="128" w:type="dxa"/>
              <w:left w:w="43" w:type="dxa"/>
              <w:bottom w:w="43" w:type="dxa"/>
              <w:right w:w="43" w:type="dxa"/>
            </w:tcMar>
            <w:vAlign w:val="bottom"/>
          </w:tcPr>
          <w:p w14:paraId="54D29E76" w14:textId="77777777" w:rsidR="0010227F" w:rsidRPr="000A21B3" w:rsidRDefault="0010227F" w:rsidP="000A21B3">
            <w:pPr>
              <w:rPr>
                <w:sz w:val="21"/>
              </w:rPr>
            </w:pPr>
            <w:r w:rsidRPr="000A21B3">
              <w:rPr>
                <w:sz w:val="21"/>
              </w:rPr>
              <w:t>Inntektstype</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F15FC0B" w14:textId="77777777" w:rsidR="0010227F" w:rsidRPr="000A21B3" w:rsidRDefault="0010227F" w:rsidP="000A21B3">
            <w:pPr>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79731067" w14:textId="77777777" w:rsidR="0010227F" w:rsidRPr="000A21B3" w:rsidRDefault="0010227F" w:rsidP="000A21B3">
            <w:pPr>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4E493A86" w14:textId="77777777" w:rsidR="0010227F" w:rsidRPr="000A21B3" w:rsidRDefault="0010227F" w:rsidP="000A21B3">
            <w:pPr>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A57114D" w14:textId="77777777" w:rsidR="0010227F" w:rsidRPr="000A21B3" w:rsidRDefault="0010227F" w:rsidP="000A21B3">
            <w:pPr>
              <w:rPr>
                <w:sz w:val="21"/>
              </w:rPr>
            </w:pPr>
            <w:r w:rsidRPr="000A21B3">
              <w:rPr>
                <w:sz w:val="21"/>
              </w:rPr>
              <w:t>Budsjett</w:t>
            </w:r>
            <w:r w:rsidRPr="000A21B3">
              <w:rPr>
                <w:sz w:val="21"/>
              </w:rPr>
              <w:br/>
              <w:t xml:space="preserve"> 2026</w:t>
            </w:r>
          </w:p>
        </w:tc>
      </w:tr>
      <w:tr w:rsidR="0010227F" w:rsidRPr="000A21B3" w14:paraId="17B9FBFC" w14:textId="77777777" w:rsidTr="000649BF">
        <w:trPr>
          <w:trHeight w:val="640"/>
        </w:trPr>
        <w:tc>
          <w:tcPr>
            <w:tcW w:w="4600" w:type="dxa"/>
            <w:tcBorders>
              <w:top w:val="single" w:sz="4" w:space="0" w:color="000000"/>
              <w:left w:val="nil"/>
              <w:bottom w:val="nil"/>
              <w:right w:val="nil"/>
            </w:tcBorders>
            <w:tcMar>
              <w:top w:w="128" w:type="dxa"/>
              <w:left w:w="43" w:type="dxa"/>
              <w:bottom w:w="43" w:type="dxa"/>
              <w:right w:w="43" w:type="dxa"/>
            </w:tcMar>
          </w:tcPr>
          <w:p w14:paraId="095DCDD0" w14:textId="09EB8EDF" w:rsidR="0010227F" w:rsidRPr="000A21B3" w:rsidRDefault="0010227F" w:rsidP="000A21B3">
            <w:pPr>
              <w:rPr>
                <w:sz w:val="21"/>
              </w:rPr>
            </w:pPr>
            <w:r w:rsidRPr="000A21B3">
              <w:rPr>
                <w:rStyle w:val="halvfet0"/>
                <w:sz w:val="21"/>
              </w:rPr>
              <w:t>Løyvingar til finansiering av statsoppdraget</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EAD539D"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A6DB0F0"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2D29A741"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320227B4" w14:textId="77777777" w:rsidR="0010227F" w:rsidRPr="000A21B3" w:rsidRDefault="0010227F" w:rsidP="000A21B3">
            <w:pPr>
              <w:rPr>
                <w:sz w:val="21"/>
              </w:rPr>
            </w:pPr>
          </w:p>
        </w:tc>
      </w:tr>
      <w:tr w:rsidR="0010227F" w:rsidRPr="000A21B3" w14:paraId="47C54760"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504B2FC" w14:textId="77777777" w:rsidR="0010227F" w:rsidRPr="000A21B3" w:rsidRDefault="0010227F" w:rsidP="000A21B3">
            <w:pPr>
              <w:rPr>
                <w:sz w:val="21"/>
              </w:rPr>
            </w:pPr>
            <w:r w:rsidRPr="000A21B3">
              <w:rPr>
                <w:sz w:val="21"/>
              </w:rPr>
              <w:t>Løyvingar frå fagdepartementet</w:t>
            </w:r>
          </w:p>
        </w:tc>
        <w:tc>
          <w:tcPr>
            <w:tcW w:w="1150" w:type="dxa"/>
            <w:tcBorders>
              <w:top w:val="nil"/>
              <w:left w:val="nil"/>
              <w:bottom w:val="nil"/>
              <w:right w:val="nil"/>
            </w:tcBorders>
            <w:tcMar>
              <w:top w:w="128" w:type="dxa"/>
              <w:left w:w="43" w:type="dxa"/>
              <w:bottom w:w="43" w:type="dxa"/>
              <w:right w:w="43" w:type="dxa"/>
            </w:tcMar>
            <w:vAlign w:val="bottom"/>
          </w:tcPr>
          <w:p w14:paraId="30534F7B" w14:textId="77777777" w:rsidR="0010227F" w:rsidRPr="000A21B3" w:rsidRDefault="0010227F" w:rsidP="000A21B3">
            <w:pPr>
              <w:rPr>
                <w:sz w:val="21"/>
              </w:rPr>
            </w:pPr>
            <w:r w:rsidRPr="000A21B3">
              <w:rPr>
                <w:sz w:val="21"/>
              </w:rPr>
              <w:t>252 415</w:t>
            </w:r>
          </w:p>
        </w:tc>
        <w:tc>
          <w:tcPr>
            <w:tcW w:w="1150" w:type="dxa"/>
            <w:tcBorders>
              <w:top w:val="nil"/>
              <w:left w:val="nil"/>
              <w:bottom w:val="nil"/>
              <w:right w:val="nil"/>
            </w:tcBorders>
            <w:tcMar>
              <w:top w:w="128" w:type="dxa"/>
              <w:left w:w="43" w:type="dxa"/>
              <w:bottom w:w="43" w:type="dxa"/>
              <w:right w:w="43" w:type="dxa"/>
            </w:tcMar>
            <w:vAlign w:val="bottom"/>
          </w:tcPr>
          <w:p w14:paraId="071CE4AC" w14:textId="77777777" w:rsidR="0010227F" w:rsidRPr="000A21B3" w:rsidRDefault="0010227F" w:rsidP="000A21B3">
            <w:pPr>
              <w:rPr>
                <w:sz w:val="21"/>
              </w:rPr>
            </w:pPr>
            <w:r w:rsidRPr="000A21B3">
              <w:rPr>
                <w:sz w:val="21"/>
              </w:rPr>
              <w:t>422 859</w:t>
            </w:r>
          </w:p>
        </w:tc>
        <w:tc>
          <w:tcPr>
            <w:tcW w:w="1150" w:type="dxa"/>
            <w:tcBorders>
              <w:top w:val="nil"/>
              <w:left w:val="nil"/>
              <w:bottom w:val="nil"/>
              <w:right w:val="nil"/>
            </w:tcBorders>
            <w:tcMar>
              <w:top w:w="128" w:type="dxa"/>
              <w:left w:w="43" w:type="dxa"/>
              <w:bottom w:w="43" w:type="dxa"/>
              <w:right w:w="43" w:type="dxa"/>
            </w:tcMar>
            <w:vAlign w:val="bottom"/>
          </w:tcPr>
          <w:p w14:paraId="7A7D5CCB" w14:textId="77777777" w:rsidR="0010227F" w:rsidRPr="000A21B3" w:rsidRDefault="0010227F" w:rsidP="000A21B3">
            <w:pPr>
              <w:rPr>
                <w:sz w:val="21"/>
              </w:rPr>
            </w:pPr>
            <w:r w:rsidRPr="000A21B3">
              <w:rPr>
                <w:sz w:val="21"/>
              </w:rPr>
              <w:t>419 763</w:t>
            </w:r>
          </w:p>
        </w:tc>
        <w:tc>
          <w:tcPr>
            <w:tcW w:w="1150" w:type="dxa"/>
            <w:tcBorders>
              <w:top w:val="nil"/>
              <w:left w:val="nil"/>
              <w:bottom w:val="nil"/>
              <w:right w:val="nil"/>
            </w:tcBorders>
            <w:tcMar>
              <w:top w:w="128" w:type="dxa"/>
              <w:left w:w="43" w:type="dxa"/>
              <w:bottom w:w="43" w:type="dxa"/>
              <w:right w:w="43" w:type="dxa"/>
            </w:tcMar>
            <w:vAlign w:val="bottom"/>
          </w:tcPr>
          <w:p w14:paraId="365DCE6F" w14:textId="77777777" w:rsidR="0010227F" w:rsidRPr="000A21B3" w:rsidRDefault="0010227F" w:rsidP="000A21B3">
            <w:pPr>
              <w:rPr>
                <w:sz w:val="21"/>
              </w:rPr>
            </w:pPr>
            <w:r w:rsidRPr="000A21B3">
              <w:rPr>
                <w:sz w:val="21"/>
              </w:rPr>
              <w:t>290 454</w:t>
            </w:r>
          </w:p>
        </w:tc>
      </w:tr>
      <w:tr w:rsidR="0010227F" w:rsidRPr="000A21B3" w14:paraId="5E92D232"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64FF98D" w14:textId="77777777" w:rsidR="0010227F" w:rsidRPr="000A21B3" w:rsidRDefault="0010227F" w:rsidP="000A21B3">
            <w:pPr>
              <w:rPr>
                <w:sz w:val="21"/>
              </w:rPr>
            </w:pPr>
            <w:r w:rsidRPr="000A21B3">
              <w:rPr>
                <w:sz w:val="21"/>
              </w:rPr>
              <w:t>Løyvingar frå andre departement</w:t>
            </w:r>
          </w:p>
        </w:tc>
        <w:tc>
          <w:tcPr>
            <w:tcW w:w="1150" w:type="dxa"/>
            <w:tcBorders>
              <w:top w:val="nil"/>
              <w:left w:val="nil"/>
              <w:bottom w:val="nil"/>
              <w:right w:val="nil"/>
            </w:tcBorders>
            <w:tcMar>
              <w:top w:w="128" w:type="dxa"/>
              <w:left w:w="43" w:type="dxa"/>
              <w:bottom w:w="43" w:type="dxa"/>
              <w:right w:w="43" w:type="dxa"/>
            </w:tcMar>
            <w:vAlign w:val="bottom"/>
          </w:tcPr>
          <w:p w14:paraId="75258198"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AE9894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C4503C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EAF851E" w14:textId="77777777" w:rsidR="0010227F" w:rsidRPr="000A21B3" w:rsidRDefault="0010227F" w:rsidP="000A21B3">
            <w:pPr>
              <w:rPr>
                <w:sz w:val="21"/>
              </w:rPr>
            </w:pPr>
            <w:r w:rsidRPr="000A21B3">
              <w:rPr>
                <w:sz w:val="21"/>
              </w:rPr>
              <w:t>0</w:t>
            </w:r>
          </w:p>
        </w:tc>
      </w:tr>
      <w:tr w:rsidR="0010227F" w:rsidRPr="000A21B3" w14:paraId="456BC204"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4196C392" w14:textId="2CD4AF79" w:rsidR="0010227F" w:rsidRPr="000A21B3" w:rsidRDefault="0010227F" w:rsidP="000A21B3">
            <w:pPr>
              <w:rPr>
                <w:sz w:val="21"/>
              </w:rPr>
            </w:pPr>
            <w:r w:rsidRPr="000A21B3">
              <w:rPr>
                <w:sz w:val="21"/>
              </w:rPr>
              <w:t>Tildelingar frå andre statlege forvaltningsorgan</w:t>
            </w:r>
          </w:p>
        </w:tc>
        <w:tc>
          <w:tcPr>
            <w:tcW w:w="1150" w:type="dxa"/>
            <w:tcBorders>
              <w:top w:val="nil"/>
              <w:left w:val="nil"/>
              <w:bottom w:val="nil"/>
              <w:right w:val="nil"/>
            </w:tcBorders>
            <w:tcMar>
              <w:top w:w="128" w:type="dxa"/>
              <w:left w:w="43" w:type="dxa"/>
              <w:bottom w:w="43" w:type="dxa"/>
              <w:right w:w="43" w:type="dxa"/>
            </w:tcMar>
            <w:vAlign w:val="bottom"/>
          </w:tcPr>
          <w:p w14:paraId="4FD99819" w14:textId="77777777" w:rsidR="0010227F" w:rsidRPr="000A21B3" w:rsidRDefault="0010227F" w:rsidP="000A21B3">
            <w:pPr>
              <w:rPr>
                <w:sz w:val="21"/>
              </w:rPr>
            </w:pPr>
            <w:r w:rsidRPr="000A21B3">
              <w:rPr>
                <w:sz w:val="21"/>
              </w:rPr>
              <w:t>1 350</w:t>
            </w:r>
          </w:p>
        </w:tc>
        <w:tc>
          <w:tcPr>
            <w:tcW w:w="1150" w:type="dxa"/>
            <w:tcBorders>
              <w:top w:val="nil"/>
              <w:left w:val="nil"/>
              <w:bottom w:val="nil"/>
              <w:right w:val="nil"/>
            </w:tcBorders>
            <w:tcMar>
              <w:top w:w="128" w:type="dxa"/>
              <w:left w:w="43" w:type="dxa"/>
              <w:bottom w:w="43" w:type="dxa"/>
              <w:right w:w="43" w:type="dxa"/>
            </w:tcMar>
            <w:vAlign w:val="bottom"/>
          </w:tcPr>
          <w:p w14:paraId="69ACCBAD"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50E887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995DDD3" w14:textId="77777777" w:rsidR="0010227F" w:rsidRPr="000A21B3" w:rsidRDefault="0010227F" w:rsidP="000A21B3">
            <w:pPr>
              <w:rPr>
                <w:sz w:val="21"/>
              </w:rPr>
            </w:pPr>
            <w:r w:rsidRPr="000A21B3">
              <w:rPr>
                <w:sz w:val="21"/>
              </w:rPr>
              <w:t>0</w:t>
            </w:r>
          </w:p>
        </w:tc>
      </w:tr>
      <w:tr w:rsidR="0010227F" w:rsidRPr="000A21B3" w14:paraId="4C968EA2"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1FEEF8A" w14:textId="77777777" w:rsidR="0010227F" w:rsidRPr="000A21B3" w:rsidRDefault="0010227F" w:rsidP="000A21B3">
            <w:pPr>
              <w:rPr>
                <w:sz w:val="21"/>
              </w:rPr>
            </w:pPr>
            <w:r w:rsidRPr="000A21B3">
              <w:rPr>
                <w:sz w:val="21"/>
              </w:rPr>
              <w:t>Tildelingar frå Noregs forskingsråd</w:t>
            </w:r>
          </w:p>
        </w:tc>
        <w:tc>
          <w:tcPr>
            <w:tcW w:w="1150" w:type="dxa"/>
            <w:tcBorders>
              <w:top w:val="nil"/>
              <w:left w:val="nil"/>
              <w:bottom w:val="nil"/>
              <w:right w:val="nil"/>
            </w:tcBorders>
            <w:tcMar>
              <w:top w:w="128" w:type="dxa"/>
              <w:left w:w="43" w:type="dxa"/>
              <w:bottom w:w="43" w:type="dxa"/>
              <w:right w:w="43" w:type="dxa"/>
            </w:tcMar>
            <w:vAlign w:val="bottom"/>
          </w:tcPr>
          <w:p w14:paraId="3C38640A" w14:textId="77777777" w:rsidR="0010227F" w:rsidRPr="000A21B3" w:rsidRDefault="0010227F" w:rsidP="000A21B3">
            <w:pPr>
              <w:rPr>
                <w:sz w:val="21"/>
              </w:rPr>
            </w:pPr>
            <w:r w:rsidRPr="000A21B3">
              <w:rPr>
                <w:sz w:val="21"/>
              </w:rPr>
              <w:t>8 084</w:t>
            </w:r>
          </w:p>
        </w:tc>
        <w:tc>
          <w:tcPr>
            <w:tcW w:w="1150" w:type="dxa"/>
            <w:tcBorders>
              <w:top w:val="nil"/>
              <w:left w:val="nil"/>
              <w:bottom w:val="nil"/>
              <w:right w:val="nil"/>
            </w:tcBorders>
            <w:tcMar>
              <w:top w:w="128" w:type="dxa"/>
              <w:left w:w="43" w:type="dxa"/>
              <w:bottom w:w="43" w:type="dxa"/>
              <w:right w:w="43" w:type="dxa"/>
            </w:tcMar>
            <w:vAlign w:val="bottom"/>
          </w:tcPr>
          <w:p w14:paraId="5A62A47B" w14:textId="77777777" w:rsidR="0010227F" w:rsidRPr="000A21B3" w:rsidRDefault="0010227F" w:rsidP="000A21B3">
            <w:pPr>
              <w:rPr>
                <w:sz w:val="21"/>
              </w:rPr>
            </w:pPr>
            <w:r w:rsidRPr="000A21B3">
              <w:rPr>
                <w:sz w:val="21"/>
              </w:rPr>
              <w:t>342</w:t>
            </w:r>
          </w:p>
        </w:tc>
        <w:tc>
          <w:tcPr>
            <w:tcW w:w="1150" w:type="dxa"/>
            <w:tcBorders>
              <w:top w:val="nil"/>
              <w:left w:val="nil"/>
              <w:bottom w:val="nil"/>
              <w:right w:val="nil"/>
            </w:tcBorders>
            <w:tcMar>
              <w:top w:w="128" w:type="dxa"/>
              <w:left w:w="43" w:type="dxa"/>
              <w:bottom w:w="43" w:type="dxa"/>
              <w:right w:w="43" w:type="dxa"/>
            </w:tcMar>
            <w:vAlign w:val="bottom"/>
          </w:tcPr>
          <w:p w14:paraId="154CDC27" w14:textId="77777777" w:rsidR="0010227F" w:rsidRPr="000A21B3" w:rsidRDefault="0010227F" w:rsidP="000A21B3">
            <w:pPr>
              <w:rPr>
                <w:sz w:val="21"/>
              </w:rPr>
            </w:pPr>
            <w:r w:rsidRPr="000A21B3">
              <w:rPr>
                <w:sz w:val="21"/>
              </w:rPr>
              <w:t>13 306</w:t>
            </w:r>
          </w:p>
        </w:tc>
        <w:tc>
          <w:tcPr>
            <w:tcW w:w="1150" w:type="dxa"/>
            <w:tcBorders>
              <w:top w:val="nil"/>
              <w:left w:val="nil"/>
              <w:bottom w:val="nil"/>
              <w:right w:val="nil"/>
            </w:tcBorders>
            <w:tcMar>
              <w:top w:w="128" w:type="dxa"/>
              <w:left w:w="43" w:type="dxa"/>
              <w:bottom w:w="43" w:type="dxa"/>
              <w:right w:w="43" w:type="dxa"/>
            </w:tcMar>
            <w:vAlign w:val="bottom"/>
          </w:tcPr>
          <w:p w14:paraId="40A67300" w14:textId="77777777" w:rsidR="0010227F" w:rsidRPr="000A21B3" w:rsidRDefault="0010227F" w:rsidP="000A21B3">
            <w:pPr>
              <w:rPr>
                <w:sz w:val="21"/>
              </w:rPr>
            </w:pPr>
            <w:r w:rsidRPr="000A21B3">
              <w:rPr>
                <w:sz w:val="21"/>
              </w:rPr>
              <w:t>8 300</w:t>
            </w:r>
          </w:p>
        </w:tc>
      </w:tr>
      <w:tr w:rsidR="0010227F" w:rsidRPr="000A21B3" w14:paraId="183807B6"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6EAA934" w14:textId="77777777" w:rsidR="0010227F" w:rsidRPr="000A21B3" w:rsidRDefault="0010227F" w:rsidP="000A21B3">
            <w:pPr>
              <w:rPr>
                <w:sz w:val="21"/>
              </w:rPr>
            </w:pPr>
            <w:r w:rsidRPr="000A21B3">
              <w:rPr>
                <w:rStyle w:val="kursiv"/>
                <w:sz w:val="21"/>
              </w:rPr>
              <w:t>Sum løyvingar til statsoppdraget</w:t>
            </w:r>
          </w:p>
        </w:tc>
        <w:tc>
          <w:tcPr>
            <w:tcW w:w="1150" w:type="dxa"/>
            <w:tcBorders>
              <w:top w:val="nil"/>
              <w:left w:val="nil"/>
              <w:bottom w:val="nil"/>
              <w:right w:val="nil"/>
            </w:tcBorders>
            <w:tcMar>
              <w:top w:w="128" w:type="dxa"/>
              <w:left w:w="43" w:type="dxa"/>
              <w:bottom w:w="43" w:type="dxa"/>
              <w:right w:w="43" w:type="dxa"/>
            </w:tcMar>
            <w:vAlign w:val="bottom"/>
          </w:tcPr>
          <w:p w14:paraId="336A0D41" w14:textId="77777777" w:rsidR="0010227F" w:rsidRPr="000A21B3" w:rsidRDefault="0010227F" w:rsidP="000A21B3">
            <w:pPr>
              <w:rPr>
                <w:sz w:val="21"/>
              </w:rPr>
            </w:pPr>
            <w:r w:rsidRPr="000A21B3">
              <w:rPr>
                <w:rStyle w:val="kursiv"/>
                <w:sz w:val="21"/>
              </w:rPr>
              <w:t>261 848</w:t>
            </w:r>
          </w:p>
        </w:tc>
        <w:tc>
          <w:tcPr>
            <w:tcW w:w="1150" w:type="dxa"/>
            <w:tcBorders>
              <w:top w:val="nil"/>
              <w:left w:val="nil"/>
              <w:bottom w:val="nil"/>
              <w:right w:val="nil"/>
            </w:tcBorders>
            <w:tcMar>
              <w:top w:w="128" w:type="dxa"/>
              <w:left w:w="43" w:type="dxa"/>
              <w:bottom w:w="43" w:type="dxa"/>
              <w:right w:w="43" w:type="dxa"/>
            </w:tcMar>
            <w:vAlign w:val="bottom"/>
          </w:tcPr>
          <w:p w14:paraId="068B3688" w14:textId="77777777" w:rsidR="0010227F" w:rsidRPr="000A21B3" w:rsidRDefault="0010227F" w:rsidP="000A21B3">
            <w:pPr>
              <w:rPr>
                <w:sz w:val="21"/>
              </w:rPr>
            </w:pPr>
            <w:r w:rsidRPr="000A21B3">
              <w:rPr>
                <w:rStyle w:val="kursiv"/>
                <w:sz w:val="21"/>
              </w:rPr>
              <w:t>423 201</w:t>
            </w:r>
          </w:p>
        </w:tc>
        <w:tc>
          <w:tcPr>
            <w:tcW w:w="1150" w:type="dxa"/>
            <w:tcBorders>
              <w:top w:val="nil"/>
              <w:left w:val="nil"/>
              <w:bottom w:val="nil"/>
              <w:right w:val="nil"/>
            </w:tcBorders>
            <w:tcMar>
              <w:top w:w="128" w:type="dxa"/>
              <w:left w:w="43" w:type="dxa"/>
              <w:bottom w:w="43" w:type="dxa"/>
              <w:right w:w="43" w:type="dxa"/>
            </w:tcMar>
            <w:vAlign w:val="bottom"/>
          </w:tcPr>
          <w:p w14:paraId="25B7B090" w14:textId="77777777" w:rsidR="0010227F" w:rsidRPr="000A21B3" w:rsidRDefault="0010227F" w:rsidP="000A21B3">
            <w:pPr>
              <w:rPr>
                <w:sz w:val="21"/>
              </w:rPr>
            </w:pPr>
            <w:r w:rsidRPr="000A21B3">
              <w:rPr>
                <w:rStyle w:val="kursiv"/>
                <w:sz w:val="21"/>
              </w:rPr>
              <w:t>433 069</w:t>
            </w:r>
          </w:p>
        </w:tc>
        <w:tc>
          <w:tcPr>
            <w:tcW w:w="1150" w:type="dxa"/>
            <w:tcBorders>
              <w:top w:val="nil"/>
              <w:left w:val="nil"/>
              <w:bottom w:val="nil"/>
              <w:right w:val="nil"/>
            </w:tcBorders>
            <w:tcMar>
              <w:top w:w="128" w:type="dxa"/>
              <w:left w:w="43" w:type="dxa"/>
              <w:bottom w:w="43" w:type="dxa"/>
              <w:right w:w="43" w:type="dxa"/>
            </w:tcMar>
            <w:vAlign w:val="bottom"/>
          </w:tcPr>
          <w:p w14:paraId="12FD3DC9" w14:textId="77777777" w:rsidR="0010227F" w:rsidRPr="000A21B3" w:rsidRDefault="0010227F" w:rsidP="000A21B3">
            <w:pPr>
              <w:rPr>
                <w:sz w:val="21"/>
              </w:rPr>
            </w:pPr>
            <w:r w:rsidRPr="000A21B3">
              <w:rPr>
                <w:rStyle w:val="kursiv"/>
                <w:sz w:val="21"/>
              </w:rPr>
              <w:t>298 754</w:t>
            </w:r>
          </w:p>
        </w:tc>
      </w:tr>
      <w:tr w:rsidR="0010227F" w:rsidRPr="000A21B3" w14:paraId="40D320D3"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88C93B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40C32C5"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3046E21"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C01DB8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E4FA755" w14:textId="77777777" w:rsidR="0010227F" w:rsidRPr="000A21B3" w:rsidRDefault="0010227F" w:rsidP="000A21B3">
            <w:pPr>
              <w:rPr>
                <w:sz w:val="21"/>
              </w:rPr>
            </w:pPr>
          </w:p>
        </w:tc>
      </w:tr>
      <w:tr w:rsidR="0010227F" w:rsidRPr="000A21B3" w14:paraId="60750FD0"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E9F1A49" w14:textId="77777777" w:rsidR="0010227F" w:rsidRPr="000A21B3" w:rsidRDefault="0010227F" w:rsidP="000A21B3">
            <w:pPr>
              <w:rPr>
                <w:sz w:val="21"/>
              </w:rPr>
            </w:pPr>
            <w:r w:rsidRPr="000A21B3">
              <w:rPr>
                <w:rStyle w:val="halvfet0"/>
                <w:sz w:val="21"/>
              </w:rPr>
              <w:t>Overføringar til verksemda</w:t>
            </w:r>
          </w:p>
        </w:tc>
        <w:tc>
          <w:tcPr>
            <w:tcW w:w="1150" w:type="dxa"/>
            <w:tcBorders>
              <w:top w:val="nil"/>
              <w:left w:val="nil"/>
              <w:bottom w:val="nil"/>
              <w:right w:val="nil"/>
            </w:tcBorders>
            <w:tcMar>
              <w:top w:w="128" w:type="dxa"/>
              <w:left w:w="43" w:type="dxa"/>
              <w:bottom w:w="43" w:type="dxa"/>
              <w:right w:w="43" w:type="dxa"/>
            </w:tcMar>
            <w:vAlign w:val="bottom"/>
          </w:tcPr>
          <w:p w14:paraId="38C06858"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86FBB5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1726AAC"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D730434" w14:textId="77777777" w:rsidR="0010227F" w:rsidRPr="000A21B3" w:rsidRDefault="0010227F" w:rsidP="000A21B3">
            <w:pPr>
              <w:rPr>
                <w:sz w:val="21"/>
              </w:rPr>
            </w:pPr>
          </w:p>
        </w:tc>
      </w:tr>
      <w:tr w:rsidR="0010227F" w:rsidRPr="000A21B3" w14:paraId="4E7D99F3"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05EC8A80" w14:textId="2687D9E3" w:rsidR="0010227F" w:rsidRPr="000A21B3" w:rsidRDefault="0010227F" w:rsidP="000A21B3">
            <w:pPr>
              <w:rPr>
                <w:sz w:val="21"/>
              </w:rPr>
            </w:pPr>
            <w:r w:rsidRPr="000A21B3">
              <w:rPr>
                <w:sz w:val="21"/>
              </w:rPr>
              <w:t>Overføringar frå fagdepartementet til tilskot til andre</w:t>
            </w:r>
          </w:p>
        </w:tc>
        <w:tc>
          <w:tcPr>
            <w:tcW w:w="1150" w:type="dxa"/>
            <w:tcBorders>
              <w:top w:val="nil"/>
              <w:left w:val="nil"/>
              <w:bottom w:val="nil"/>
              <w:right w:val="nil"/>
            </w:tcBorders>
            <w:tcMar>
              <w:top w:w="128" w:type="dxa"/>
              <w:left w:w="43" w:type="dxa"/>
              <w:bottom w:w="43" w:type="dxa"/>
              <w:right w:w="43" w:type="dxa"/>
            </w:tcMar>
            <w:vAlign w:val="bottom"/>
          </w:tcPr>
          <w:p w14:paraId="5E8A09E5"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0AA754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661EB8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5955F81" w14:textId="77777777" w:rsidR="0010227F" w:rsidRPr="000A21B3" w:rsidRDefault="0010227F" w:rsidP="000A21B3">
            <w:pPr>
              <w:rPr>
                <w:sz w:val="21"/>
              </w:rPr>
            </w:pPr>
            <w:r w:rsidRPr="000A21B3">
              <w:rPr>
                <w:sz w:val="21"/>
              </w:rPr>
              <w:t>0</w:t>
            </w:r>
          </w:p>
        </w:tc>
      </w:tr>
      <w:tr w:rsidR="0010227F" w:rsidRPr="000A21B3" w14:paraId="504DB1DD"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4387E10F" w14:textId="44BE9A5A" w:rsidR="0010227F" w:rsidRPr="000A21B3" w:rsidRDefault="0010227F" w:rsidP="000A21B3">
            <w:pPr>
              <w:rPr>
                <w:sz w:val="21"/>
              </w:rPr>
            </w:pPr>
            <w:r w:rsidRPr="000A21B3">
              <w:rPr>
                <w:sz w:val="21"/>
              </w:rPr>
              <w:t>Overføringar frå andre departement til tilskot til andre</w:t>
            </w:r>
          </w:p>
        </w:tc>
        <w:tc>
          <w:tcPr>
            <w:tcW w:w="1150" w:type="dxa"/>
            <w:tcBorders>
              <w:top w:val="nil"/>
              <w:left w:val="nil"/>
              <w:bottom w:val="nil"/>
              <w:right w:val="nil"/>
            </w:tcBorders>
            <w:tcMar>
              <w:top w:w="128" w:type="dxa"/>
              <w:left w:w="43" w:type="dxa"/>
              <w:bottom w:w="43" w:type="dxa"/>
              <w:right w:w="43" w:type="dxa"/>
            </w:tcMar>
            <w:vAlign w:val="bottom"/>
          </w:tcPr>
          <w:p w14:paraId="4ED1D7D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35303D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2C71EAF"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BF0CF4E" w14:textId="77777777" w:rsidR="0010227F" w:rsidRPr="000A21B3" w:rsidRDefault="0010227F" w:rsidP="000A21B3">
            <w:pPr>
              <w:rPr>
                <w:sz w:val="21"/>
              </w:rPr>
            </w:pPr>
            <w:r w:rsidRPr="000A21B3">
              <w:rPr>
                <w:sz w:val="21"/>
              </w:rPr>
              <w:t>0</w:t>
            </w:r>
          </w:p>
        </w:tc>
      </w:tr>
      <w:tr w:rsidR="0010227F" w:rsidRPr="000A21B3" w14:paraId="0AE7D68B"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4FAD438D" w14:textId="5F345412" w:rsidR="0010227F" w:rsidRPr="000A21B3" w:rsidRDefault="0010227F" w:rsidP="000A21B3">
            <w:pPr>
              <w:rPr>
                <w:sz w:val="21"/>
              </w:rPr>
            </w:pPr>
            <w:r w:rsidRPr="000A21B3">
              <w:rPr>
                <w:sz w:val="21"/>
              </w:rPr>
              <w:t>Overføringar frå andre verksemder til tilskot til andre</w:t>
            </w:r>
          </w:p>
        </w:tc>
        <w:tc>
          <w:tcPr>
            <w:tcW w:w="1150" w:type="dxa"/>
            <w:tcBorders>
              <w:top w:val="nil"/>
              <w:left w:val="nil"/>
              <w:bottom w:val="nil"/>
              <w:right w:val="nil"/>
            </w:tcBorders>
            <w:tcMar>
              <w:top w:w="128" w:type="dxa"/>
              <w:left w:w="43" w:type="dxa"/>
              <w:bottom w:w="43" w:type="dxa"/>
              <w:right w:w="43" w:type="dxa"/>
            </w:tcMar>
            <w:vAlign w:val="bottom"/>
          </w:tcPr>
          <w:p w14:paraId="45055103"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801C34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6AE00F7"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C67F327" w14:textId="77777777" w:rsidR="0010227F" w:rsidRPr="000A21B3" w:rsidRDefault="0010227F" w:rsidP="000A21B3">
            <w:pPr>
              <w:rPr>
                <w:sz w:val="21"/>
              </w:rPr>
            </w:pPr>
            <w:r w:rsidRPr="000A21B3">
              <w:rPr>
                <w:sz w:val="21"/>
              </w:rPr>
              <w:t>0</w:t>
            </w:r>
          </w:p>
        </w:tc>
      </w:tr>
      <w:tr w:rsidR="0010227F" w:rsidRPr="000A21B3" w14:paraId="06D90299"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B1E4EE3" w14:textId="77777777" w:rsidR="0010227F" w:rsidRPr="000A21B3" w:rsidRDefault="0010227F" w:rsidP="000A21B3">
            <w:pPr>
              <w:rPr>
                <w:sz w:val="21"/>
              </w:rPr>
            </w:pPr>
            <w:r w:rsidRPr="000A21B3">
              <w:rPr>
                <w:rStyle w:val="kursiv"/>
                <w:sz w:val="21"/>
              </w:rPr>
              <w:t>Sum overføringar til verksemda</w:t>
            </w:r>
          </w:p>
        </w:tc>
        <w:tc>
          <w:tcPr>
            <w:tcW w:w="1150" w:type="dxa"/>
            <w:tcBorders>
              <w:top w:val="nil"/>
              <w:left w:val="nil"/>
              <w:bottom w:val="nil"/>
              <w:right w:val="nil"/>
            </w:tcBorders>
            <w:tcMar>
              <w:top w:w="128" w:type="dxa"/>
              <w:left w:w="43" w:type="dxa"/>
              <w:bottom w:w="43" w:type="dxa"/>
              <w:right w:w="43" w:type="dxa"/>
            </w:tcMar>
            <w:vAlign w:val="bottom"/>
          </w:tcPr>
          <w:p w14:paraId="54C543BD"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2EC48B71"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45264977"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68DD24C8" w14:textId="77777777" w:rsidR="0010227F" w:rsidRPr="000A21B3" w:rsidRDefault="0010227F" w:rsidP="000A21B3">
            <w:pPr>
              <w:rPr>
                <w:sz w:val="21"/>
              </w:rPr>
            </w:pPr>
            <w:r w:rsidRPr="000A21B3">
              <w:rPr>
                <w:rStyle w:val="kursiv"/>
                <w:sz w:val="21"/>
              </w:rPr>
              <w:t>0</w:t>
            </w:r>
          </w:p>
        </w:tc>
      </w:tr>
      <w:tr w:rsidR="0010227F" w:rsidRPr="000A21B3" w14:paraId="51A93492"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E45575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5336696"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FF3701F"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92110C2"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48C9E7E" w14:textId="77777777" w:rsidR="0010227F" w:rsidRPr="000A21B3" w:rsidRDefault="0010227F" w:rsidP="000A21B3">
            <w:pPr>
              <w:rPr>
                <w:sz w:val="21"/>
              </w:rPr>
            </w:pPr>
          </w:p>
        </w:tc>
      </w:tr>
      <w:tr w:rsidR="0010227F" w:rsidRPr="000A21B3" w14:paraId="3500318C"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35294FC" w14:textId="77777777" w:rsidR="0010227F" w:rsidRPr="000A21B3" w:rsidRDefault="0010227F" w:rsidP="000A21B3">
            <w:pPr>
              <w:rPr>
                <w:sz w:val="21"/>
              </w:rPr>
            </w:pPr>
            <w:r w:rsidRPr="000A21B3">
              <w:rPr>
                <w:rStyle w:val="halvfet0"/>
                <w:sz w:val="21"/>
              </w:rPr>
              <w:t xml:space="preserve">Offentlege og private bidrag </w:t>
            </w:r>
          </w:p>
        </w:tc>
        <w:tc>
          <w:tcPr>
            <w:tcW w:w="1150" w:type="dxa"/>
            <w:tcBorders>
              <w:top w:val="nil"/>
              <w:left w:val="nil"/>
              <w:bottom w:val="nil"/>
              <w:right w:val="nil"/>
            </w:tcBorders>
            <w:tcMar>
              <w:top w:w="128" w:type="dxa"/>
              <w:left w:w="43" w:type="dxa"/>
              <w:bottom w:w="43" w:type="dxa"/>
              <w:right w:w="43" w:type="dxa"/>
            </w:tcMar>
            <w:vAlign w:val="bottom"/>
          </w:tcPr>
          <w:p w14:paraId="722A807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38FCEF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F03C34F"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E685E8D" w14:textId="77777777" w:rsidR="0010227F" w:rsidRPr="000A21B3" w:rsidRDefault="0010227F" w:rsidP="000A21B3">
            <w:pPr>
              <w:rPr>
                <w:sz w:val="21"/>
              </w:rPr>
            </w:pPr>
          </w:p>
        </w:tc>
      </w:tr>
      <w:tr w:rsidR="0010227F" w:rsidRPr="000A21B3" w14:paraId="6F3EA7B1"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379981B" w14:textId="77777777" w:rsidR="0010227F" w:rsidRPr="000A21B3" w:rsidRDefault="0010227F" w:rsidP="000A21B3">
            <w:pPr>
              <w:rPr>
                <w:sz w:val="21"/>
                <w:lang w:val="nb-NO"/>
              </w:rPr>
            </w:pPr>
            <w:r w:rsidRPr="000A21B3">
              <w:rPr>
                <w:sz w:val="21"/>
                <w:lang w:val="nb-NO"/>
              </w:rPr>
              <w:t>Bidrag frå kommunar og fylkeskommunar</w:t>
            </w:r>
          </w:p>
        </w:tc>
        <w:tc>
          <w:tcPr>
            <w:tcW w:w="1150" w:type="dxa"/>
            <w:tcBorders>
              <w:top w:val="nil"/>
              <w:left w:val="nil"/>
              <w:bottom w:val="nil"/>
              <w:right w:val="nil"/>
            </w:tcBorders>
            <w:tcMar>
              <w:top w:w="128" w:type="dxa"/>
              <w:left w:w="43" w:type="dxa"/>
              <w:bottom w:w="43" w:type="dxa"/>
              <w:right w:w="43" w:type="dxa"/>
            </w:tcMar>
            <w:vAlign w:val="bottom"/>
          </w:tcPr>
          <w:p w14:paraId="4ACD3241"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D0DB76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2422224"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4E24A79A" w14:textId="77777777" w:rsidR="0010227F" w:rsidRPr="000A21B3" w:rsidRDefault="0010227F" w:rsidP="000A21B3">
            <w:pPr>
              <w:rPr>
                <w:sz w:val="21"/>
              </w:rPr>
            </w:pPr>
            <w:r w:rsidRPr="000A21B3">
              <w:rPr>
                <w:sz w:val="21"/>
              </w:rPr>
              <w:t>0</w:t>
            </w:r>
          </w:p>
        </w:tc>
      </w:tr>
      <w:tr w:rsidR="0010227F" w:rsidRPr="000A21B3" w14:paraId="254279FB"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1B42EF4" w14:textId="77777777" w:rsidR="0010227F" w:rsidRPr="000A21B3" w:rsidRDefault="0010227F" w:rsidP="000A21B3">
            <w:pPr>
              <w:rPr>
                <w:sz w:val="21"/>
              </w:rPr>
            </w:pPr>
            <w:r w:rsidRPr="000A21B3">
              <w:rPr>
                <w:sz w:val="21"/>
              </w:rPr>
              <w:t>Bidrag frå private</w:t>
            </w:r>
          </w:p>
        </w:tc>
        <w:tc>
          <w:tcPr>
            <w:tcW w:w="1150" w:type="dxa"/>
            <w:tcBorders>
              <w:top w:val="nil"/>
              <w:left w:val="nil"/>
              <w:bottom w:val="nil"/>
              <w:right w:val="nil"/>
            </w:tcBorders>
            <w:tcMar>
              <w:top w:w="128" w:type="dxa"/>
              <w:left w:w="43" w:type="dxa"/>
              <w:bottom w:w="43" w:type="dxa"/>
              <w:right w:w="43" w:type="dxa"/>
            </w:tcMar>
            <w:vAlign w:val="bottom"/>
          </w:tcPr>
          <w:p w14:paraId="087A3803"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3C377BF"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CD5BE1F"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EEB55AB" w14:textId="77777777" w:rsidR="0010227F" w:rsidRPr="000A21B3" w:rsidRDefault="0010227F" w:rsidP="000A21B3">
            <w:pPr>
              <w:rPr>
                <w:sz w:val="21"/>
              </w:rPr>
            </w:pPr>
            <w:r w:rsidRPr="000A21B3">
              <w:rPr>
                <w:sz w:val="21"/>
              </w:rPr>
              <w:t>0</w:t>
            </w:r>
          </w:p>
        </w:tc>
      </w:tr>
      <w:tr w:rsidR="0010227F" w:rsidRPr="000A21B3" w14:paraId="1569C98F"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024E6B94" w14:textId="758A2D86" w:rsidR="0010227F" w:rsidRPr="000A21B3" w:rsidRDefault="0010227F" w:rsidP="000A21B3">
            <w:pPr>
              <w:rPr>
                <w:sz w:val="21"/>
              </w:rPr>
            </w:pPr>
            <w:r w:rsidRPr="000A21B3">
              <w:rPr>
                <w:sz w:val="21"/>
              </w:rPr>
              <w:t>Tildelingar frå internasjonale organisasjonar</w:t>
            </w:r>
          </w:p>
        </w:tc>
        <w:tc>
          <w:tcPr>
            <w:tcW w:w="1150" w:type="dxa"/>
            <w:tcBorders>
              <w:top w:val="nil"/>
              <w:left w:val="nil"/>
              <w:bottom w:val="nil"/>
              <w:right w:val="nil"/>
            </w:tcBorders>
            <w:tcMar>
              <w:top w:w="128" w:type="dxa"/>
              <w:left w:w="43" w:type="dxa"/>
              <w:bottom w:w="43" w:type="dxa"/>
              <w:right w:w="43" w:type="dxa"/>
            </w:tcMar>
            <w:vAlign w:val="bottom"/>
          </w:tcPr>
          <w:p w14:paraId="1581B4A1" w14:textId="77777777" w:rsidR="0010227F" w:rsidRPr="000A21B3" w:rsidRDefault="0010227F" w:rsidP="000A21B3">
            <w:pPr>
              <w:rPr>
                <w:sz w:val="21"/>
              </w:rPr>
            </w:pPr>
            <w:r w:rsidRPr="000A21B3">
              <w:rPr>
                <w:sz w:val="21"/>
              </w:rPr>
              <w:t>11 807</w:t>
            </w:r>
          </w:p>
        </w:tc>
        <w:tc>
          <w:tcPr>
            <w:tcW w:w="1150" w:type="dxa"/>
            <w:tcBorders>
              <w:top w:val="nil"/>
              <w:left w:val="nil"/>
              <w:bottom w:val="nil"/>
              <w:right w:val="nil"/>
            </w:tcBorders>
            <w:tcMar>
              <w:top w:w="128" w:type="dxa"/>
              <w:left w:w="43" w:type="dxa"/>
              <w:bottom w:w="43" w:type="dxa"/>
              <w:right w:w="43" w:type="dxa"/>
            </w:tcMar>
            <w:vAlign w:val="bottom"/>
          </w:tcPr>
          <w:p w14:paraId="2BFB503F" w14:textId="77777777" w:rsidR="0010227F" w:rsidRPr="000A21B3" w:rsidRDefault="0010227F" w:rsidP="000A21B3">
            <w:pPr>
              <w:rPr>
                <w:sz w:val="21"/>
              </w:rPr>
            </w:pPr>
            <w:r w:rsidRPr="000A21B3">
              <w:rPr>
                <w:sz w:val="21"/>
              </w:rPr>
              <w:t>32 015</w:t>
            </w:r>
          </w:p>
        </w:tc>
        <w:tc>
          <w:tcPr>
            <w:tcW w:w="1150" w:type="dxa"/>
            <w:tcBorders>
              <w:top w:val="nil"/>
              <w:left w:val="nil"/>
              <w:bottom w:val="nil"/>
              <w:right w:val="nil"/>
            </w:tcBorders>
            <w:tcMar>
              <w:top w:w="128" w:type="dxa"/>
              <w:left w:w="43" w:type="dxa"/>
              <w:bottom w:w="43" w:type="dxa"/>
              <w:right w:w="43" w:type="dxa"/>
            </w:tcMar>
            <w:vAlign w:val="bottom"/>
          </w:tcPr>
          <w:p w14:paraId="63423D80" w14:textId="77777777" w:rsidR="0010227F" w:rsidRPr="000A21B3" w:rsidRDefault="0010227F" w:rsidP="000A21B3">
            <w:pPr>
              <w:rPr>
                <w:sz w:val="21"/>
              </w:rPr>
            </w:pPr>
            <w:r w:rsidRPr="000A21B3">
              <w:rPr>
                <w:sz w:val="21"/>
              </w:rPr>
              <w:t>20 004</w:t>
            </w:r>
          </w:p>
        </w:tc>
        <w:tc>
          <w:tcPr>
            <w:tcW w:w="1150" w:type="dxa"/>
            <w:tcBorders>
              <w:top w:val="nil"/>
              <w:left w:val="nil"/>
              <w:bottom w:val="nil"/>
              <w:right w:val="nil"/>
            </w:tcBorders>
            <w:tcMar>
              <w:top w:w="128" w:type="dxa"/>
              <w:left w:w="43" w:type="dxa"/>
              <w:bottom w:w="43" w:type="dxa"/>
              <w:right w:w="43" w:type="dxa"/>
            </w:tcMar>
            <w:vAlign w:val="bottom"/>
          </w:tcPr>
          <w:p w14:paraId="7F3E55AD" w14:textId="77777777" w:rsidR="0010227F" w:rsidRPr="000A21B3" w:rsidRDefault="0010227F" w:rsidP="000A21B3">
            <w:pPr>
              <w:rPr>
                <w:sz w:val="21"/>
              </w:rPr>
            </w:pPr>
            <w:r w:rsidRPr="000A21B3">
              <w:rPr>
                <w:sz w:val="21"/>
              </w:rPr>
              <w:t>20 426</w:t>
            </w:r>
          </w:p>
        </w:tc>
      </w:tr>
      <w:tr w:rsidR="0010227F" w:rsidRPr="000A21B3" w14:paraId="12DD0829"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1666223B" w14:textId="77777777" w:rsidR="0010227F" w:rsidRPr="000A21B3" w:rsidRDefault="0010227F" w:rsidP="000A21B3">
            <w:pPr>
              <w:rPr>
                <w:sz w:val="21"/>
              </w:rPr>
            </w:pPr>
            <w:r w:rsidRPr="000A21B3">
              <w:rPr>
                <w:rStyle w:val="kursiv"/>
                <w:sz w:val="21"/>
              </w:rPr>
              <w:t xml:space="preserve">Sum bidrag </w:t>
            </w:r>
          </w:p>
        </w:tc>
        <w:tc>
          <w:tcPr>
            <w:tcW w:w="1150" w:type="dxa"/>
            <w:tcBorders>
              <w:top w:val="nil"/>
              <w:left w:val="nil"/>
              <w:bottom w:val="nil"/>
              <w:right w:val="nil"/>
            </w:tcBorders>
            <w:tcMar>
              <w:top w:w="128" w:type="dxa"/>
              <w:left w:w="43" w:type="dxa"/>
              <w:bottom w:w="43" w:type="dxa"/>
              <w:right w:w="43" w:type="dxa"/>
            </w:tcMar>
            <w:vAlign w:val="bottom"/>
          </w:tcPr>
          <w:p w14:paraId="673BFC82" w14:textId="77777777" w:rsidR="0010227F" w:rsidRPr="000A21B3" w:rsidRDefault="0010227F" w:rsidP="000A21B3">
            <w:pPr>
              <w:rPr>
                <w:sz w:val="21"/>
              </w:rPr>
            </w:pPr>
            <w:r w:rsidRPr="000A21B3">
              <w:rPr>
                <w:rStyle w:val="kursiv"/>
                <w:sz w:val="21"/>
              </w:rPr>
              <w:t>11 807</w:t>
            </w:r>
          </w:p>
        </w:tc>
        <w:tc>
          <w:tcPr>
            <w:tcW w:w="1150" w:type="dxa"/>
            <w:tcBorders>
              <w:top w:val="nil"/>
              <w:left w:val="nil"/>
              <w:bottom w:val="nil"/>
              <w:right w:val="nil"/>
            </w:tcBorders>
            <w:tcMar>
              <w:top w:w="128" w:type="dxa"/>
              <w:left w:w="43" w:type="dxa"/>
              <w:bottom w:w="43" w:type="dxa"/>
              <w:right w:w="43" w:type="dxa"/>
            </w:tcMar>
            <w:vAlign w:val="bottom"/>
          </w:tcPr>
          <w:p w14:paraId="03530795" w14:textId="77777777" w:rsidR="0010227F" w:rsidRPr="000A21B3" w:rsidRDefault="0010227F" w:rsidP="000A21B3">
            <w:pPr>
              <w:rPr>
                <w:sz w:val="21"/>
              </w:rPr>
            </w:pPr>
            <w:r w:rsidRPr="000A21B3">
              <w:rPr>
                <w:rStyle w:val="kursiv"/>
                <w:sz w:val="21"/>
              </w:rPr>
              <w:t>32 015</w:t>
            </w:r>
          </w:p>
        </w:tc>
        <w:tc>
          <w:tcPr>
            <w:tcW w:w="1150" w:type="dxa"/>
            <w:tcBorders>
              <w:top w:val="nil"/>
              <w:left w:val="nil"/>
              <w:bottom w:val="nil"/>
              <w:right w:val="nil"/>
            </w:tcBorders>
            <w:tcMar>
              <w:top w:w="128" w:type="dxa"/>
              <w:left w:w="43" w:type="dxa"/>
              <w:bottom w:w="43" w:type="dxa"/>
              <w:right w:w="43" w:type="dxa"/>
            </w:tcMar>
            <w:vAlign w:val="bottom"/>
          </w:tcPr>
          <w:p w14:paraId="23569860" w14:textId="77777777" w:rsidR="0010227F" w:rsidRPr="000A21B3" w:rsidRDefault="0010227F" w:rsidP="000A21B3">
            <w:pPr>
              <w:rPr>
                <w:sz w:val="21"/>
              </w:rPr>
            </w:pPr>
            <w:r w:rsidRPr="000A21B3">
              <w:rPr>
                <w:rStyle w:val="kursiv"/>
                <w:sz w:val="21"/>
              </w:rPr>
              <w:t>20 004</w:t>
            </w:r>
          </w:p>
        </w:tc>
        <w:tc>
          <w:tcPr>
            <w:tcW w:w="1150" w:type="dxa"/>
            <w:tcBorders>
              <w:top w:val="nil"/>
              <w:left w:val="nil"/>
              <w:bottom w:val="nil"/>
              <w:right w:val="nil"/>
            </w:tcBorders>
            <w:tcMar>
              <w:top w:w="128" w:type="dxa"/>
              <w:left w:w="43" w:type="dxa"/>
              <w:bottom w:w="43" w:type="dxa"/>
              <w:right w:w="43" w:type="dxa"/>
            </w:tcMar>
            <w:vAlign w:val="bottom"/>
          </w:tcPr>
          <w:p w14:paraId="4C206C06" w14:textId="77777777" w:rsidR="0010227F" w:rsidRPr="000A21B3" w:rsidRDefault="0010227F" w:rsidP="000A21B3">
            <w:pPr>
              <w:rPr>
                <w:sz w:val="21"/>
              </w:rPr>
            </w:pPr>
            <w:r w:rsidRPr="000A21B3">
              <w:rPr>
                <w:rStyle w:val="kursiv"/>
                <w:sz w:val="21"/>
              </w:rPr>
              <w:t>20 426</w:t>
            </w:r>
          </w:p>
        </w:tc>
      </w:tr>
      <w:tr w:rsidR="0010227F" w:rsidRPr="000A21B3" w14:paraId="5DE64DC1"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48EC88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4B0201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3CBD08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D0C5B8F"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E214879" w14:textId="77777777" w:rsidR="0010227F" w:rsidRPr="000A21B3" w:rsidRDefault="0010227F" w:rsidP="000A21B3">
            <w:pPr>
              <w:rPr>
                <w:sz w:val="21"/>
              </w:rPr>
            </w:pPr>
          </w:p>
        </w:tc>
      </w:tr>
      <w:tr w:rsidR="0010227F" w:rsidRPr="000A21B3" w14:paraId="0328E093"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741D26E" w14:textId="77777777" w:rsidR="0010227F" w:rsidRPr="000A21B3" w:rsidRDefault="0010227F" w:rsidP="000A21B3">
            <w:pPr>
              <w:rPr>
                <w:sz w:val="21"/>
              </w:rPr>
            </w:pPr>
            <w:r w:rsidRPr="000A21B3">
              <w:rPr>
                <w:rStyle w:val="halvfet0"/>
                <w:sz w:val="21"/>
              </w:rPr>
              <w:t>Oppdragsinntekter o.a.</w:t>
            </w:r>
          </w:p>
        </w:tc>
        <w:tc>
          <w:tcPr>
            <w:tcW w:w="1150" w:type="dxa"/>
            <w:tcBorders>
              <w:top w:val="nil"/>
              <w:left w:val="nil"/>
              <w:bottom w:val="nil"/>
              <w:right w:val="nil"/>
            </w:tcBorders>
            <w:tcMar>
              <w:top w:w="128" w:type="dxa"/>
              <w:left w:w="43" w:type="dxa"/>
              <w:bottom w:w="43" w:type="dxa"/>
              <w:right w:w="43" w:type="dxa"/>
            </w:tcMar>
            <w:vAlign w:val="bottom"/>
          </w:tcPr>
          <w:p w14:paraId="6332C6B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DFD2A0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4420B15"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4B01BD7" w14:textId="77777777" w:rsidR="0010227F" w:rsidRPr="000A21B3" w:rsidRDefault="0010227F" w:rsidP="000A21B3">
            <w:pPr>
              <w:rPr>
                <w:sz w:val="21"/>
              </w:rPr>
            </w:pPr>
          </w:p>
        </w:tc>
      </w:tr>
      <w:tr w:rsidR="0010227F" w:rsidRPr="000A21B3" w14:paraId="746C0D5A"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23C163B" w14:textId="77777777" w:rsidR="0010227F" w:rsidRPr="000A21B3" w:rsidRDefault="0010227F" w:rsidP="000A21B3">
            <w:pPr>
              <w:rPr>
                <w:sz w:val="21"/>
              </w:rPr>
            </w:pPr>
            <w:r w:rsidRPr="000A21B3">
              <w:rPr>
                <w:sz w:val="21"/>
              </w:rPr>
              <w:t>Oppdrag frå statlege verksemder</w:t>
            </w:r>
          </w:p>
        </w:tc>
        <w:tc>
          <w:tcPr>
            <w:tcW w:w="1150" w:type="dxa"/>
            <w:tcBorders>
              <w:top w:val="nil"/>
              <w:left w:val="nil"/>
              <w:bottom w:val="nil"/>
              <w:right w:val="nil"/>
            </w:tcBorders>
            <w:tcMar>
              <w:top w:w="128" w:type="dxa"/>
              <w:left w:w="43" w:type="dxa"/>
              <w:bottom w:w="43" w:type="dxa"/>
              <w:right w:w="43" w:type="dxa"/>
            </w:tcMar>
            <w:vAlign w:val="bottom"/>
          </w:tcPr>
          <w:p w14:paraId="662DC36E"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4AF3652" w14:textId="77777777" w:rsidR="0010227F" w:rsidRPr="000A21B3" w:rsidRDefault="0010227F" w:rsidP="000A21B3">
            <w:pPr>
              <w:rPr>
                <w:sz w:val="21"/>
              </w:rPr>
            </w:pPr>
            <w:r w:rsidRPr="000A21B3">
              <w:rPr>
                <w:sz w:val="21"/>
              </w:rPr>
              <w:t>13 610</w:t>
            </w:r>
          </w:p>
        </w:tc>
        <w:tc>
          <w:tcPr>
            <w:tcW w:w="1150" w:type="dxa"/>
            <w:tcBorders>
              <w:top w:val="nil"/>
              <w:left w:val="nil"/>
              <w:bottom w:val="nil"/>
              <w:right w:val="nil"/>
            </w:tcBorders>
            <w:tcMar>
              <w:top w:w="128" w:type="dxa"/>
              <w:left w:w="43" w:type="dxa"/>
              <w:bottom w:w="43" w:type="dxa"/>
              <w:right w:w="43" w:type="dxa"/>
            </w:tcMar>
            <w:vAlign w:val="bottom"/>
          </w:tcPr>
          <w:p w14:paraId="50C395B8"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A539AF1" w14:textId="77777777" w:rsidR="0010227F" w:rsidRPr="000A21B3" w:rsidRDefault="0010227F" w:rsidP="000A21B3">
            <w:pPr>
              <w:rPr>
                <w:sz w:val="21"/>
              </w:rPr>
            </w:pPr>
            <w:r w:rsidRPr="000A21B3">
              <w:rPr>
                <w:sz w:val="21"/>
              </w:rPr>
              <w:t>0</w:t>
            </w:r>
          </w:p>
        </w:tc>
      </w:tr>
      <w:tr w:rsidR="0010227F" w:rsidRPr="000A21B3" w14:paraId="422DC7A1"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704934FF" w14:textId="77777777" w:rsidR="0010227F" w:rsidRPr="000A21B3" w:rsidRDefault="0010227F" w:rsidP="000A21B3">
            <w:pPr>
              <w:rPr>
                <w:sz w:val="21"/>
              </w:rPr>
            </w:pPr>
            <w:r w:rsidRPr="000A21B3">
              <w:rPr>
                <w:sz w:val="21"/>
              </w:rPr>
              <w:t>Oppdrag frå kommunale og fylkeskommunale verksemder</w:t>
            </w:r>
          </w:p>
        </w:tc>
        <w:tc>
          <w:tcPr>
            <w:tcW w:w="1150" w:type="dxa"/>
            <w:tcBorders>
              <w:top w:val="nil"/>
              <w:left w:val="nil"/>
              <w:bottom w:val="nil"/>
              <w:right w:val="nil"/>
            </w:tcBorders>
            <w:tcMar>
              <w:top w:w="128" w:type="dxa"/>
              <w:left w:w="43" w:type="dxa"/>
              <w:bottom w:w="43" w:type="dxa"/>
              <w:right w:w="43" w:type="dxa"/>
            </w:tcMar>
            <w:vAlign w:val="bottom"/>
          </w:tcPr>
          <w:p w14:paraId="43830BD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56A95B8"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4FE806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2917B24" w14:textId="77777777" w:rsidR="0010227F" w:rsidRPr="000A21B3" w:rsidRDefault="0010227F" w:rsidP="000A21B3">
            <w:pPr>
              <w:rPr>
                <w:sz w:val="21"/>
              </w:rPr>
            </w:pPr>
            <w:r w:rsidRPr="000A21B3">
              <w:rPr>
                <w:sz w:val="21"/>
              </w:rPr>
              <w:t>0</w:t>
            </w:r>
          </w:p>
        </w:tc>
      </w:tr>
      <w:tr w:rsidR="0010227F" w:rsidRPr="000A21B3" w14:paraId="2AE245AD"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1504420" w14:textId="77777777" w:rsidR="0010227F" w:rsidRPr="000A21B3" w:rsidRDefault="0010227F" w:rsidP="000A21B3">
            <w:pPr>
              <w:rPr>
                <w:sz w:val="21"/>
              </w:rPr>
            </w:pPr>
            <w:r w:rsidRPr="000A21B3">
              <w:rPr>
                <w:sz w:val="21"/>
              </w:rPr>
              <w:t>Oppdrag frå private</w:t>
            </w:r>
          </w:p>
        </w:tc>
        <w:tc>
          <w:tcPr>
            <w:tcW w:w="1150" w:type="dxa"/>
            <w:tcBorders>
              <w:top w:val="nil"/>
              <w:left w:val="nil"/>
              <w:bottom w:val="nil"/>
              <w:right w:val="nil"/>
            </w:tcBorders>
            <w:tcMar>
              <w:top w:w="128" w:type="dxa"/>
              <w:left w:w="43" w:type="dxa"/>
              <w:bottom w:w="43" w:type="dxa"/>
              <w:right w:w="43" w:type="dxa"/>
            </w:tcMar>
            <w:vAlign w:val="bottom"/>
          </w:tcPr>
          <w:p w14:paraId="2F527B42"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A4F61B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264F2BD"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5C11228" w14:textId="77777777" w:rsidR="0010227F" w:rsidRPr="000A21B3" w:rsidRDefault="0010227F" w:rsidP="000A21B3">
            <w:pPr>
              <w:rPr>
                <w:sz w:val="21"/>
              </w:rPr>
            </w:pPr>
            <w:r w:rsidRPr="000A21B3">
              <w:rPr>
                <w:sz w:val="21"/>
              </w:rPr>
              <w:t>0</w:t>
            </w:r>
          </w:p>
        </w:tc>
      </w:tr>
      <w:tr w:rsidR="0010227F" w:rsidRPr="000A21B3" w14:paraId="772B585D"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597B9B7" w14:textId="77777777" w:rsidR="0010227F" w:rsidRPr="000A21B3" w:rsidRDefault="0010227F" w:rsidP="000A21B3">
            <w:pPr>
              <w:rPr>
                <w:sz w:val="21"/>
              </w:rPr>
            </w:pPr>
            <w:r w:rsidRPr="000A21B3">
              <w:rPr>
                <w:sz w:val="21"/>
              </w:rPr>
              <w:t>Andre inntekter og tidsavgrensingar</w:t>
            </w:r>
          </w:p>
        </w:tc>
        <w:tc>
          <w:tcPr>
            <w:tcW w:w="1150" w:type="dxa"/>
            <w:tcBorders>
              <w:top w:val="nil"/>
              <w:left w:val="nil"/>
              <w:bottom w:val="nil"/>
              <w:right w:val="nil"/>
            </w:tcBorders>
            <w:tcMar>
              <w:top w:w="128" w:type="dxa"/>
              <w:left w:w="43" w:type="dxa"/>
              <w:bottom w:w="43" w:type="dxa"/>
              <w:right w:w="43" w:type="dxa"/>
            </w:tcMar>
            <w:vAlign w:val="bottom"/>
          </w:tcPr>
          <w:p w14:paraId="68BC8056" w14:textId="77777777" w:rsidR="0010227F" w:rsidRPr="000A21B3" w:rsidRDefault="0010227F" w:rsidP="000A21B3">
            <w:pPr>
              <w:rPr>
                <w:sz w:val="21"/>
              </w:rPr>
            </w:pPr>
            <w:r w:rsidRPr="000A21B3">
              <w:rPr>
                <w:sz w:val="21"/>
              </w:rPr>
              <w:t>839 498</w:t>
            </w:r>
          </w:p>
        </w:tc>
        <w:tc>
          <w:tcPr>
            <w:tcW w:w="1150" w:type="dxa"/>
            <w:tcBorders>
              <w:top w:val="nil"/>
              <w:left w:val="nil"/>
              <w:bottom w:val="nil"/>
              <w:right w:val="nil"/>
            </w:tcBorders>
            <w:tcMar>
              <w:top w:w="128" w:type="dxa"/>
              <w:left w:w="43" w:type="dxa"/>
              <w:bottom w:w="43" w:type="dxa"/>
              <w:right w:w="43" w:type="dxa"/>
            </w:tcMar>
            <w:vAlign w:val="bottom"/>
          </w:tcPr>
          <w:p w14:paraId="229461CC" w14:textId="77777777" w:rsidR="0010227F" w:rsidRPr="000A21B3" w:rsidRDefault="0010227F" w:rsidP="000A21B3">
            <w:pPr>
              <w:rPr>
                <w:sz w:val="21"/>
              </w:rPr>
            </w:pPr>
            <w:r w:rsidRPr="000A21B3">
              <w:rPr>
                <w:sz w:val="21"/>
              </w:rPr>
              <w:t>886 368</w:t>
            </w:r>
          </w:p>
        </w:tc>
        <w:tc>
          <w:tcPr>
            <w:tcW w:w="1150" w:type="dxa"/>
            <w:tcBorders>
              <w:top w:val="nil"/>
              <w:left w:val="nil"/>
              <w:bottom w:val="nil"/>
              <w:right w:val="nil"/>
            </w:tcBorders>
            <w:tcMar>
              <w:top w:w="128" w:type="dxa"/>
              <w:left w:w="43" w:type="dxa"/>
              <w:bottom w:w="43" w:type="dxa"/>
              <w:right w:w="43" w:type="dxa"/>
            </w:tcMar>
            <w:vAlign w:val="bottom"/>
          </w:tcPr>
          <w:p w14:paraId="3178A0EF" w14:textId="77777777" w:rsidR="0010227F" w:rsidRPr="000A21B3" w:rsidRDefault="0010227F" w:rsidP="000A21B3">
            <w:pPr>
              <w:rPr>
                <w:sz w:val="21"/>
              </w:rPr>
            </w:pPr>
            <w:r w:rsidRPr="000A21B3">
              <w:rPr>
                <w:sz w:val="21"/>
              </w:rPr>
              <w:t>947 361</w:t>
            </w:r>
          </w:p>
        </w:tc>
        <w:tc>
          <w:tcPr>
            <w:tcW w:w="1150" w:type="dxa"/>
            <w:tcBorders>
              <w:top w:val="nil"/>
              <w:left w:val="nil"/>
              <w:bottom w:val="nil"/>
              <w:right w:val="nil"/>
            </w:tcBorders>
            <w:tcMar>
              <w:top w:w="128" w:type="dxa"/>
              <w:left w:w="43" w:type="dxa"/>
              <w:bottom w:w="43" w:type="dxa"/>
              <w:right w:w="43" w:type="dxa"/>
            </w:tcMar>
            <w:vAlign w:val="bottom"/>
          </w:tcPr>
          <w:p w14:paraId="7BC2B1C9" w14:textId="77777777" w:rsidR="0010227F" w:rsidRPr="000A21B3" w:rsidRDefault="0010227F" w:rsidP="000A21B3">
            <w:pPr>
              <w:rPr>
                <w:sz w:val="21"/>
              </w:rPr>
            </w:pPr>
            <w:r w:rsidRPr="000A21B3">
              <w:rPr>
                <w:sz w:val="21"/>
              </w:rPr>
              <w:t>1 161 032</w:t>
            </w:r>
          </w:p>
        </w:tc>
      </w:tr>
      <w:tr w:rsidR="0010227F" w:rsidRPr="000A21B3" w14:paraId="6B8E5E0F"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4E9DACD" w14:textId="77777777" w:rsidR="0010227F" w:rsidRPr="000A21B3" w:rsidRDefault="0010227F" w:rsidP="000A21B3">
            <w:pPr>
              <w:rPr>
                <w:sz w:val="21"/>
              </w:rPr>
            </w:pPr>
            <w:r w:rsidRPr="000A21B3">
              <w:rPr>
                <w:rStyle w:val="kursiv"/>
                <w:sz w:val="21"/>
              </w:rPr>
              <w:t>Sum oppdragsinntekter og tilsvarande</w:t>
            </w:r>
          </w:p>
        </w:tc>
        <w:tc>
          <w:tcPr>
            <w:tcW w:w="1150" w:type="dxa"/>
            <w:tcBorders>
              <w:top w:val="nil"/>
              <w:left w:val="nil"/>
              <w:bottom w:val="nil"/>
              <w:right w:val="nil"/>
            </w:tcBorders>
            <w:tcMar>
              <w:top w:w="128" w:type="dxa"/>
              <w:left w:w="43" w:type="dxa"/>
              <w:bottom w:w="43" w:type="dxa"/>
              <w:right w:w="43" w:type="dxa"/>
            </w:tcMar>
            <w:vAlign w:val="bottom"/>
          </w:tcPr>
          <w:p w14:paraId="2A7BBD6B" w14:textId="77777777" w:rsidR="0010227F" w:rsidRPr="000A21B3" w:rsidRDefault="0010227F" w:rsidP="000A21B3">
            <w:pPr>
              <w:rPr>
                <w:sz w:val="21"/>
              </w:rPr>
            </w:pPr>
            <w:r w:rsidRPr="000A21B3">
              <w:rPr>
                <w:rStyle w:val="kursiv"/>
                <w:sz w:val="21"/>
              </w:rPr>
              <w:t>839 498</w:t>
            </w:r>
          </w:p>
        </w:tc>
        <w:tc>
          <w:tcPr>
            <w:tcW w:w="1150" w:type="dxa"/>
            <w:tcBorders>
              <w:top w:val="nil"/>
              <w:left w:val="nil"/>
              <w:bottom w:val="nil"/>
              <w:right w:val="nil"/>
            </w:tcBorders>
            <w:tcMar>
              <w:top w:w="128" w:type="dxa"/>
              <w:left w:w="43" w:type="dxa"/>
              <w:bottom w:w="43" w:type="dxa"/>
              <w:right w:w="43" w:type="dxa"/>
            </w:tcMar>
            <w:vAlign w:val="bottom"/>
          </w:tcPr>
          <w:p w14:paraId="681E8EA1" w14:textId="77777777" w:rsidR="0010227F" w:rsidRPr="000A21B3" w:rsidRDefault="0010227F" w:rsidP="000A21B3">
            <w:pPr>
              <w:rPr>
                <w:sz w:val="21"/>
              </w:rPr>
            </w:pPr>
            <w:r w:rsidRPr="000A21B3">
              <w:rPr>
                <w:rStyle w:val="kursiv"/>
                <w:sz w:val="21"/>
              </w:rPr>
              <w:t>899 979</w:t>
            </w:r>
          </w:p>
        </w:tc>
        <w:tc>
          <w:tcPr>
            <w:tcW w:w="1150" w:type="dxa"/>
            <w:tcBorders>
              <w:top w:val="nil"/>
              <w:left w:val="nil"/>
              <w:bottom w:val="nil"/>
              <w:right w:val="nil"/>
            </w:tcBorders>
            <w:tcMar>
              <w:top w:w="128" w:type="dxa"/>
              <w:left w:w="43" w:type="dxa"/>
              <w:bottom w:w="43" w:type="dxa"/>
              <w:right w:w="43" w:type="dxa"/>
            </w:tcMar>
            <w:vAlign w:val="bottom"/>
          </w:tcPr>
          <w:p w14:paraId="7752B1BE" w14:textId="77777777" w:rsidR="0010227F" w:rsidRPr="000A21B3" w:rsidRDefault="0010227F" w:rsidP="000A21B3">
            <w:pPr>
              <w:rPr>
                <w:sz w:val="21"/>
              </w:rPr>
            </w:pPr>
            <w:r w:rsidRPr="000A21B3">
              <w:rPr>
                <w:rStyle w:val="kursiv"/>
                <w:sz w:val="21"/>
              </w:rPr>
              <w:t>947 361</w:t>
            </w:r>
          </w:p>
        </w:tc>
        <w:tc>
          <w:tcPr>
            <w:tcW w:w="1150" w:type="dxa"/>
            <w:tcBorders>
              <w:top w:val="nil"/>
              <w:left w:val="nil"/>
              <w:bottom w:val="nil"/>
              <w:right w:val="nil"/>
            </w:tcBorders>
            <w:tcMar>
              <w:top w:w="128" w:type="dxa"/>
              <w:left w:w="43" w:type="dxa"/>
              <w:bottom w:w="43" w:type="dxa"/>
              <w:right w:w="43" w:type="dxa"/>
            </w:tcMar>
            <w:vAlign w:val="bottom"/>
          </w:tcPr>
          <w:p w14:paraId="3A79BE82" w14:textId="77777777" w:rsidR="0010227F" w:rsidRPr="000A21B3" w:rsidRDefault="0010227F" w:rsidP="000A21B3">
            <w:pPr>
              <w:rPr>
                <w:sz w:val="21"/>
              </w:rPr>
            </w:pPr>
            <w:r w:rsidRPr="000A21B3">
              <w:rPr>
                <w:rStyle w:val="kursiv"/>
                <w:sz w:val="21"/>
              </w:rPr>
              <w:t xml:space="preserve"> 1 161 032</w:t>
            </w:r>
          </w:p>
        </w:tc>
      </w:tr>
      <w:tr w:rsidR="0010227F" w:rsidRPr="000A21B3" w14:paraId="7B0C71D2" w14:textId="77777777" w:rsidTr="000649BF">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4FBB67AD" w14:textId="77777777" w:rsidR="0010227F" w:rsidRPr="000A21B3" w:rsidRDefault="0010227F" w:rsidP="000A21B3">
            <w:pPr>
              <w:rPr>
                <w:sz w:val="21"/>
              </w:rPr>
            </w:pPr>
            <w:r w:rsidRPr="000A21B3">
              <w:rPr>
                <w:rStyle w:val="kursiv"/>
                <w:sz w:val="21"/>
              </w:rPr>
              <w:t>Sum inntekter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8525FF" w14:textId="77777777" w:rsidR="0010227F" w:rsidRPr="000A21B3" w:rsidRDefault="0010227F" w:rsidP="000A21B3">
            <w:pPr>
              <w:rPr>
                <w:sz w:val="21"/>
              </w:rPr>
            </w:pPr>
            <w:r w:rsidRPr="000A21B3">
              <w:rPr>
                <w:rStyle w:val="kursiv"/>
                <w:sz w:val="21"/>
              </w:rPr>
              <w:t>1 113 153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0F92CA" w14:textId="77777777" w:rsidR="0010227F" w:rsidRPr="000A21B3" w:rsidRDefault="0010227F" w:rsidP="000A21B3">
            <w:pPr>
              <w:rPr>
                <w:sz w:val="21"/>
              </w:rPr>
            </w:pPr>
            <w:r w:rsidRPr="000A21B3">
              <w:rPr>
                <w:rStyle w:val="kursiv"/>
                <w:sz w:val="21"/>
              </w:rPr>
              <w:t>1 355 194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7EF91F" w14:textId="77777777" w:rsidR="0010227F" w:rsidRPr="000A21B3" w:rsidRDefault="0010227F" w:rsidP="000A21B3">
            <w:pPr>
              <w:rPr>
                <w:sz w:val="21"/>
              </w:rPr>
            </w:pPr>
            <w:r w:rsidRPr="000A21B3">
              <w:rPr>
                <w:rStyle w:val="kursiv"/>
                <w:sz w:val="21"/>
              </w:rPr>
              <w:t>1 400 433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27D469" w14:textId="77777777" w:rsidR="0010227F" w:rsidRPr="000A21B3" w:rsidRDefault="0010227F" w:rsidP="000A21B3">
            <w:pPr>
              <w:rPr>
                <w:sz w:val="21"/>
              </w:rPr>
            </w:pPr>
            <w:r w:rsidRPr="000A21B3">
              <w:rPr>
                <w:rStyle w:val="kursiv"/>
                <w:sz w:val="21"/>
              </w:rPr>
              <w:t>1 480 212</w:t>
            </w:r>
          </w:p>
        </w:tc>
      </w:tr>
    </w:tbl>
    <w:p w14:paraId="2C22E522" w14:textId="46D1F2F8" w:rsidR="001845D3" w:rsidRPr="000A21B3" w:rsidRDefault="001845D3" w:rsidP="000A21B3">
      <w:pPr>
        <w:pStyle w:val="tabell-tittel"/>
      </w:pPr>
      <w:r w:rsidRPr="000A21B3">
        <w:t>Samanhengen mellom kontantbehaldning, påkomne kostnader og avsetningar ved Sikt – Kunnskapssektorens tenesteleverandør i perioden 2023–2025</w:t>
      </w:r>
    </w:p>
    <w:p w14:paraId="2BFECA7D"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34122EAA" w14:textId="77777777" w:rsidTr="00DB15A3">
        <w:trPr>
          <w:trHeight w:val="360"/>
        </w:trPr>
        <w:tc>
          <w:tcPr>
            <w:tcW w:w="4600" w:type="dxa"/>
            <w:tcBorders>
              <w:left w:val="nil"/>
              <w:bottom w:val="single" w:sz="4" w:space="0" w:color="000000"/>
              <w:right w:val="nil"/>
            </w:tcBorders>
            <w:tcMar>
              <w:top w:w="128" w:type="dxa"/>
              <w:left w:w="43" w:type="dxa"/>
              <w:bottom w:w="43" w:type="dxa"/>
              <w:right w:w="43" w:type="dxa"/>
            </w:tcMar>
            <w:vAlign w:val="bottom"/>
          </w:tcPr>
          <w:p w14:paraId="1EE01DDB"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16E62DCF"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1778159D"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74E1D4BA"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16AADDF8" w14:textId="77777777" w:rsidR="0010227F" w:rsidRPr="000A21B3" w:rsidRDefault="0010227F" w:rsidP="000A21B3">
            <w:pPr>
              <w:rPr>
                <w:sz w:val="21"/>
              </w:rPr>
            </w:pPr>
            <w:r w:rsidRPr="000A21B3">
              <w:rPr>
                <w:sz w:val="21"/>
              </w:rPr>
              <w:t>(i 1 000 kroner)</w:t>
            </w:r>
          </w:p>
        </w:tc>
      </w:tr>
      <w:tr w:rsidR="0010227F" w:rsidRPr="000A21B3" w14:paraId="4F8A7D2F" w14:textId="77777777" w:rsidTr="000649BF">
        <w:trPr>
          <w:trHeight w:val="600"/>
        </w:trPr>
        <w:tc>
          <w:tcPr>
            <w:tcW w:w="4600" w:type="dxa"/>
            <w:tcBorders>
              <w:top w:val="nil"/>
              <w:left w:val="nil"/>
              <w:bottom w:val="single" w:sz="4" w:space="0" w:color="000000"/>
              <w:right w:val="nil"/>
            </w:tcBorders>
            <w:tcMar>
              <w:top w:w="128" w:type="dxa"/>
              <w:left w:w="43" w:type="dxa"/>
              <w:bottom w:w="43" w:type="dxa"/>
              <w:right w:w="43" w:type="dxa"/>
            </w:tcMar>
            <w:vAlign w:val="bottom"/>
          </w:tcPr>
          <w:p w14:paraId="3894F2BF" w14:textId="77777777" w:rsidR="0010227F" w:rsidRPr="000A21B3" w:rsidRDefault="0010227F" w:rsidP="000A21B3">
            <w:pPr>
              <w:rPr>
                <w:sz w:val="21"/>
              </w:rPr>
            </w:pPr>
            <w:r w:rsidRPr="000A21B3">
              <w:rPr>
                <w:sz w:val="21"/>
              </w:rPr>
              <w:t>Balansedag 31. desember</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45314BB3" w14:textId="77777777" w:rsidR="0010227F" w:rsidRPr="000A21B3" w:rsidRDefault="0010227F" w:rsidP="000A21B3">
            <w:pPr>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F31E25B" w14:textId="77777777" w:rsidR="0010227F" w:rsidRPr="000A21B3" w:rsidRDefault="0010227F" w:rsidP="000A21B3">
            <w:pPr>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7C565C0" w14:textId="77777777" w:rsidR="0010227F" w:rsidRPr="000A21B3" w:rsidRDefault="0010227F" w:rsidP="000A21B3">
            <w:pPr>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ADD1C11" w14:textId="77777777" w:rsidR="0010227F" w:rsidRPr="000A21B3" w:rsidRDefault="0010227F" w:rsidP="000A21B3">
            <w:pPr>
              <w:rPr>
                <w:sz w:val="21"/>
              </w:rPr>
            </w:pPr>
            <w:r w:rsidRPr="000A21B3">
              <w:rPr>
                <w:sz w:val="21"/>
              </w:rPr>
              <w:t>Endring frå 2024 til 2025</w:t>
            </w:r>
          </w:p>
        </w:tc>
      </w:tr>
      <w:tr w:rsidR="0010227F" w:rsidRPr="000A21B3" w14:paraId="6A89DFB2" w14:textId="77777777" w:rsidTr="000649BF">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0EF15915" w14:textId="77777777" w:rsidR="0010227F" w:rsidRPr="000A21B3" w:rsidRDefault="0010227F" w:rsidP="000A21B3">
            <w:pPr>
              <w:rPr>
                <w:sz w:val="21"/>
              </w:rPr>
            </w:pPr>
            <w:r w:rsidRPr="000A21B3">
              <w:rPr>
                <w:rStyle w:val="halvfet0"/>
                <w:sz w:val="21"/>
              </w:rPr>
              <w:t>Kontantar og kontantekvivalentar</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BF32869"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1A621D50"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410B3F62"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78B6AB7" w14:textId="77777777" w:rsidR="0010227F" w:rsidRPr="000A21B3" w:rsidRDefault="0010227F" w:rsidP="000A21B3">
            <w:pPr>
              <w:rPr>
                <w:sz w:val="21"/>
              </w:rPr>
            </w:pPr>
          </w:p>
        </w:tc>
      </w:tr>
      <w:tr w:rsidR="0010227F" w:rsidRPr="000A21B3" w14:paraId="71EE6872"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46579B1C" w14:textId="5101589A" w:rsidR="0010227F" w:rsidRPr="000A21B3" w:rsidRDefault="0010227F" w:rsidP="000A21B3">
            <w:pPr>
              <w:rPr>
                <w:sz w:val="21"/>
              </w:rPr>
            </w:pPr>
            <w:r w:rsidRPr="000A21B3">
              <w:rPr>
                <w:sz w:val="21"/>
              </w:rPr>
              <w:t>Behaldningar på oppgjerskonto i Noregs Bank</w:t>
            </w:r>
          </w:p>
        </w:tc>
        <w:tc>
          <w:tcPr>
            <w:tcW w:w="1150" w:type="dxa"/>
            <w:tcBorders>
              <w:top w:val="nil"/>
              <w:left w:val="nil"/>
              <w:bottom w:val="nil"/>
              <w:right w:val="nil"/>
            </w:tcBorders>
            <w:tcMar>
              <w:top w:w="128" w:type="dxa"/>
              <w:left w:w="43" w:type="dxa"/>
              <w:bottom w:w="43" w:type="dxa"/>
              <w:right w:w="43" w:type="dxa"/>
            </w:tcMar>
            <w:vAlign w:val="bottom"/>
          </w:tcPr>
          <w:p w14:paraId="29E66D25" w14:textId="77777777" w:rsidR="0010227F" w:rsidRPr="000A21B3" w:rsidRDefault="0010227F" w:rsidP="000A21B3">
            <w:pPr>
              <w:rPr>
                <w:sz w:val="21"/>
              </w:rPr>
            </w:pPr>
            <w:r w:rsidRPr="000A21B3">
              <w:rPr>
                <w:sz w:val="21"/>
              </w:rPr>
              <w:t>233 770</w:t>
            </w:r>
          </w:p>
        </w:tc>
        <w:tc>
          <w:tcPr>
            <w:tcW w:w="1150" w:type="dxa"/>
            <w:tcBorders>
              <w:top w:val="nil"/>
              <w:left w:val="nil"/>
              <w:bottom w:val="nil"/>
              <w:right w:val="nil"/>
            </w:tcBorders>
            <w:tcMar>
              <w:top w:w="128" w:type="dxa"/>
              <w:left w:w="43" w:type="dxa"/>
              <w:bottom w:w="43" w:type="dxa"/>
              <w:right w:w="43" w:type="dxa"/>
            </w:tcMar>
            <w:vAlign w:val="bottom"/>
          </w:tcPr>
          <w:p w14:paraId="07F5F478" w14:textId="77777777" w:rsidR="0010227F" w:rsidRPr="000A21B3" w:rsidRDefault="0010227F" w:rsidP="000A21B3">
            <w:pPr>
              <w:rPr>
                <w:sz w:val="21"/>
              </w:rPr>
            </w:pPr>
            <w:r w:rsidRPr="000A21B3">
              <w:rPr>
                <w:sz w:val="21"/>
              </w:rPr>
              <w:t>399 786</w:t>
            </w:r>
          </w:p>
        </w:tc>
        <w:tc>
          <w:tcPr>
            <w:tcW w:w="1150" w:type="dxa"/>
            <w:tcBorders>
              <w:top w:val="nil"/>
              <w:left w:val="nil"/>
              <w:bottom w:val="nil"/>
              <w:right w:val="nil"/>
            </w:tcBorders>
            <w:tcMar>
              <w:top w:w="128" w:type="dxa"/>
              <w:left w:w="43" w:type="dxa"/>
              <w:bottom w:w="43" w:type="dxa"/>
              <w:right w:w="43" w:type="dxa"/>
            </w:tcMar>
            <w:vAlign w:val="bottom"/>
          </w:tcPr>
          <w:p w14:paraId="01B052C6" w14:textId="77777777" w:rsidR="0010227F" w:rsidRPr="000A21B3" w:rsidRDefault="0010227F" w:rsidP="000A21B3">
            <w:pPr>
              <w:rPr>
                <w:sz w:val="21"/>
              </w:rPr>
            </w:pPr>
            <w:r w:rsidRPr="000A21B3">
              <w:rPr>
                <w:sz w:val="21"/>
              </w:rPr>
              <w:t>578 281</w:t>
            </w:r>
          </w:p>
        </w:tc>
        <w:tc>
          <w:tcPr>
            <w:tcW w:w="1150" w:type="dxa"/>
            <w:tcBorders>
              <w:top w:val="nil"/>
              <w:left w:val="nil"/>
              <w:bottom w:val="nil"/>
              <w:right w:val="nil"/>
            </w:tcBorders>
            <w:tcMar>
              <w:top w:w="128" w:type="dxa"/>
              <w:left w:w="43" w:type="dxa"/>
              <w:bottom w:w="43" w:type="dxa"/>
              <w:right w:w="43" w:type="dxa"/>
            </w:tcMar>
            <w:vAlign w:val="bottom"/>
          </w:tcPr>
          <w:p w14:paraId="64642BBA" w14:textId="77777777" w:rsidR="0010227F" w:rsidRPr="000A21B3" w:rsidRDefault="0010227F" w:rsidP="000A21B3">
            <w:pPr>
              <w:rPr>
                <w:sz w:val="21"/>
              </w:rPr>
            </w:pPr>
            <w:r w:rsidRPr="000A21B3">
              <w:rPr>
                <w:sz w:val="21"/>
              </w:rPr>
              <w:t>178 495</w:t>
            </w:r>
          </w:p>
        </w:tc>
      </w:tr>
      <w:tr w:rsidR="0010227F" w:rsidRPr="000A21B3" w14:paraId="27A482FC"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229C124" w14:textId="77777777" w:rsidR="0010227F" w:rsidRPr="000A21B3" w:rsidRDefault="0010227F" w:rsidP="000A21B3">
            <w:pPr>
              <w:rPr>
                <w:sz w:val="21"/>
              </w:rPr>
            </w:pPr>
            <w:r w:rsidRPr="000A21B3">
              <w:rPr>
                <w:sz w:val="21"/>
              </w:rPr>
              <w:t>Behaldningar på andre bankkontoar</w:t>
            </w:r>
          </w:p>
        </w:tc>
        <w:tc>
          <w:tcPr>
            <w:tcW w:w="1150" w:type="dxa"/>
            <w:tcBorders>
              <w:top w:val="nil"/>
              <w:left w:val="nil"/>
              <w:bottom w:val="nil"/>
              <w:right w:val="nil"/>
            </w:tcBorders>
            <w:tcMar>
              <w:top w:w="128" w:type="dxa"/>
              <w:left w:w="43" w:type="dxa"/>
              <w:bottom w:w="43" w:type="dxa"/>
              <w:right w:w="43" w:type="dxa"/>
            </w:tcMar>
            <w:vAlign w:val="bottom"/>
          </w:tcPr>
          <w:p w14:paraId="76E37949"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FB0E55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05B5CAE"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BFF2E6B" w14:textId="77777777" w:rsidR="0010227F" w:rsidRPr="000A21B3" w:rsidRDefault="0010227F" w:rsidP="000A21B3">
            <w:pPr>
              <w:rPr>
                <w:sz w:val="21"/>
              </w:rPr>
            </w:pPr>
            <w:r w:rsidRPr="000A21B3">
              <w:rPr>
                <w:sz w:val="21"/>
              </w:rPr>
              <w:t>0</w:t>
            </w:r>
          </w:p>
        </w:tc>
      </w:tr>
      <w:tr w:rsidR="0010227F" w:rsidRPr="000A21B3" w14:paraId="3B52756E"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D41B54B" w14:textId="77777777" w:rsidR="0010227F" w:rsidRPr="000A21B3" w:rsidRDefault="0010227F" w:rsidP="000A21B3">
            <w:pPr>
              <w:rPr>
                <w:sz w:val="21"/>
              </w:rPr>
            </w:pPr>
            <w:r w:rsidRPr="000A21B3">
              <w:rPr>
                <w:sz w:val="21"/>
              </w:rPr>
              <w:t>Andre kontantbehaldningar</w:t>
            </w:r>
          </w:p>
        </w:tc>
        <w:tc>
          <w:tcPr>
            <w:tcW w:w="1150" w:type="dxa"/>
            <w:tcBorders>
              <w:top w:val="nil"/>
              <w:left w:val="nil"/>
              <w:bottom w:val="nil"/>
              <w:right w:val="nil"/>
            </w:tcBorders>
            <w:tcMar>
              <w:top w:w="128" w:type="dxa"/>
              <w:left w:w="43" w:type="dxa"/>
              <w:bottom w:w="43" w:type="dxa"/>
              <w:right w:w="43" w:type="dxa"/>
            </w:tcMar>
            <w:vAlign w:val="bottom"/>
          </w:tcPr>
          <w:p w14:paraId="0CD4DD7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D418C6D"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6B51C2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D059C85" w14:textId="77777777" w:rsidR="0010227F" w:rsidRPr="000A21B3" w:rsidRDefault="0010227F" w:rsidP="000A21B3">
            <w:pPr>
              <w:rPr>
                <w:sz w:val="21"/>
              </w:rPr>
            </w:pPr>
            <w:r w:rsidRPr="000A21B3">
              <w:rPr>
                <w:sz w:val="21"/>
              </w:rPr>
              <w:t>0</w:t>
            </w:r>
          </w:p>
        </w:tc>
      </w:tr>
      <w:tr w:rsidR="0010227F" w:rsidRPr="000A21B3" w14:paraId="5A69A2C7"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56FD201" w14:textId="77777777" w:rsidR="0010227F" w:rsidRPr="000A21B3" w:rsidRDefault="0010227F" w:rsidP="000A21B3">
            <w:pPr>
              <w:rPr>
                <w:sz w:val="21"/>
              </w:rPr>
            </w:pPr>
            <w:r w:rsidRPr="000A21B3">
              <w:rPr>
                <w:rStyle w:val="kursiv"/>
                <w:sz w:val="21"/>
              </w:rPr>
              <w:t>Sum kontantar og kontantekvivalentar</w:t>
            </w:r>
          </w:p>
        </w:tc>
        <w:tc>
          <w:tcPr>
            <w:tcW w:w="1150" w:type="dxa"/>
            <w:tcBorders>
              <w:top w:val="nil"/>
              <w:left w:val="nil"/>
              <w:bottom w:val="nil"/>
              <w:right w:val="nil"/>
            </w:tcBorders>
            <w:tcMar>
              <w:top w:w="128" w:type="dxa"/>
              <w:left w:w="43" w:type="dxa"/>
              <w:bottom w:w="43" w:type="dxa"/>
              <w:right w:w="43" w:type="dxa"/>
            </w:tcMar>
            <w:vAlign w:val="bottom"/>
          </w:tcPr>
          <w:p w14:paraId="0DD8506D" w14:textId="77777777" w:rsidR="0010227F" w:rsidRPr="000A21B3" w:rsidRDefault="0010227F" w:rsidP="000A21B3">
            <w:pPr>
              <w:rPr>
                <w:sz w:val="21"/>
              </w:rPr>
            </w:pPr>
            <w:r w:rsidRPr="000A21B3">
              <w:rPr>
                <w:rStyle w:val="kursiv"/>
                <w:sz w:val="21"/>
              </w:rPr>
              <w:t>233 770</w:t>
            </w:r>
          </w:p>
        </w:tc>
        <w:tc>
          <w:tcPr>
            <w:tcW w:w="1150" w:type="dxa"/>
            <w:tcBorders>
              <w:top w:val="nil"/>
              <w:left w:val="nil"/>
              <w:bottom w:val="nil"/>
              <w:right w:val="nil"/>
            </w:tcBorders>
            <w:tcMar>
              <w:top w:w="128" w:type="dxa"/>
              <w:left w:w="43" w:type="dxa"/>
              <w:bottom w:w="43" w:type="dxa"/>
              <w:right w:w="43" w:type="dxa"/>
            </w:tcMar>
            <w:vAlign w:val="bottom"/>
          </w:tcPr>
          <w:p w14:paraId="3E9213D4" w14:textId="77777777" w:rsidR="0010227F" w:rsidRPr="000A21B3" w:rsidRDefault="0010227F" w:rsidP="000A21B3">
            <w:pPr>
              <w:rPr>
                <w:sz w:val="21"/>
              </w:rPr>
            </w:pPr>
            <w:r w:rsidRPr="000A21B3">
              <w:rPr>
                <w:rStyle w:val="kursiv"/>
                <w:sz w:val="21"/>
              </w:rPr>
              <w:t>399 786</w:t>
            </w:r>
          </w:p>
        </w:tc>
        <w:tc>
          <w:tcPr>
            <w:tcW w:w="1150" w:type="dxa"/>
            <w:tcBorders>
              <w:top w:val="nil"/>
              <w:left w:val="nil"/>
              <w:bottom w:val="nil"/>
              <w:right w:val="nil"/>
            </w:tcBorders>
            <w:tcMar>
              <w:top w:w="128" w:type="dxa"/>
              <w:left w:w="43" w:type="dxa"/>
              <w:bottom w:w="43" w:type="dxa"/>
              <w:right w:w="43" w:type="dxa"/>
            </w:tcMar>
            <w:vAlign w:val="bottom"/>
          </w:tcPr>
          <w:p w14:paraId="050F88A2" w14:textId="77777777" w:rsidR="0010227F" w:rsidRPr="000A21B3" w:rsidRDefault="0010227F" w:rsidP="000A21B3">
            <w:pPr>
              <w:rPr>
                <w:sz w:val="21"/>
              </w:rPr>
            </w:pPr>
            <w:r w:rsidRPr="000A21B3">
              <w:rPr>
                <w:rStyle w:val="kursiv"/>
                <w:sz w:val="21"/>
              </w:rPr>
              <w:t>578 281</w:t>
            </w:r>
          </w:p>
        </w:tc>
        <w:tc>
          <w:tcPr>
            <w:tcW w:w="1150" w:type="dxa"/>
            <w:tcBorders>
              <w:top w:val="nil"/>
              <w:left w:val="nil"/>
              <w:bottom w:val="nil"/>
              <w:right w:val="nil"/>
            </w:tcBorders>
            <w:tcMar>
              <w:top w:w="128" w:type="dxa"/>
              <w:left w:w="43" w:type="dxa"/>
              <w:bottom w:w="43" w:type="dxa"/>
              <w:right w:w="43" w:type="dxa"/>
            </w:tcMar>
            <w:vAlign w:val="bottom"/>
          </w:tcPr>
          <w:p w14:paraId="3FF94F72" w14:textId="77777777" w:rsidR="0010227F" w:rsidRPr="000A21B3" w:rsidRDefault="0010227F" w:rsidP="000A21B3">
            <w:pPr>
              <w:rPr>
                <w:sz w:val="21"/>
              </w:rPr>
            </w:pPr>
            <w:r w:rsidRPr="000A21B3">
              <w:rPr>
                <w:rStyle w:val="kursiv"/>
                <w:sz w:val="21"/>
              </w:rPr>
              <w:t>178 495</w:t>
            </w:r>
          </w:p>
        </w:tc>
      </w:tr>
      <w:tr w:rsidR="0010227F" w:rsidRPr="000A21B3" w14:paraId="4954B16A"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1968862"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6FAD425"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FA9604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FDFD05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848BBAC" w14:textId="77777777" w:rsidR="0010227F" w:rsidRPr="000A21B3" w:rsidRDefault="0010227F" w:rsidP="000A21B3">
            <w:pPr>
              <w:rPr>
                <w:sz w:val="21"/>
              </w:rPr>
            </w:pPr>
          </w:p>
        </w:tc>
      </w:tr>
      <w:tr w:rsidR="0010227F" w:rsidRPr="000A21B3" w14:paraId="6588FDA1" w14:textId="77777777" w:rsidTr="000649BF">
        <w:trPr>
          <w:trHeight w:val="880"/>
        </w:trPr>
        <w:tc>
          <w:tcPr>
            <w:tcW w:w="4600" w:type="dxa"/>
            <w:tcBorders>
              <w:top w:val="nil"/>
              <w:left w:val="nil"/>
              <w:bottom w:val="nil"/>
              <w:right w:val="nil"/>
            </w:tcBorders>
            <w:tcMar>
              <w:top w:w="128" w:type="dxa"/>
              <w:left w:w="43" w:type="dxa"/>
              <w:bottom w:w="43" w:type="dxa"/>
              <w:right w:w="43" w:type="dxa"/>
            </w:tcMar>
          </w:tcPr>
          <w:p w14:paraId="512719FB" w14:textId="09FC47E5" w:rsidR="0010227F" w:rsidRPr="000A21B3" w:rsidRDefault="0010227F" w:rsidP="000A21B3">
            <w:pPr>
              <w:rPr>
                <w:sz w:val="21"/>
              </w:rPr>
            </w:pPr>
            <w:r w:rsidRPr="000A21B3">
              <w:rPr>
                <w:rStyle w:val="halvfet0"/>
                <w:sz w:val="21"/>
              </w:rPr>
              <w:t>Avsetningar til dekning av påkomne kostnader som forfell i neste budsjettår</w:t>
            </w:r>
          </w:p>
        </w:tc>
        <w:tc>
          <w:tcPr>
            <w:tcW w:w="1150" w:type="dxa"/>
            <w:tcBorders>
              <w:top w:val="nil"/>
              <w:left w:val="nil"/>
              <w:bottom w:val="nil"/>
              <w:right w:val="nil"/>
            </w:tcBorders>
            <w:tcMar>
              <w:top w:w="128" w:type="dxa"/>
              <w:left w:w="43" w:type="dxa"/>
              <w:bottom w:w="43" w:type="dxa"/>
              <w:right w:w="43" w:type="dxa"/>
            </w:tcMar>
            <w:vAlign w:val="bottom"/>
          </w:tcPr>
          <w:p w14:paraId="641C904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6D86C7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7C67F5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5108347" w14:textId="77777777" w:rsidR="0010227F" w:rsidRPr="000A21B3" w:rsidRDefault="0010227F" w:rsidP="000A21B3">
            <w:pPr>
              <w:rPr>
                <w:sz w:val="21"/>
              </w:rPr>
            </w:pPr>
          </w:p>
        </w:tc>
      </w:tr>
      <w:tr w:rsidR="0010227F" w:rsidRPr="000A21B3" w14:paraId="2D413CA6"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376E43A" w14:textId="77777777" w:rsidR="0010227F" w:rsidRPr="000A21B3" w:rsidRDefault="0010227F" w:rsidP="000A21B3">
            <w:pPr>
              <w:rPr>
                <w:sz w:val="21"/>
              </w:rPr>
            </w:pPr>
            <w:r w:rsidRPr="000A21B3">
              <w:rPr>
                <w:sz w:val="21"/>
              </w:rPr>
              <w:t>Feriepengar m.m.</w:t>
            </w:r>
          </w:p>
        </w:tc>
        <w:tc>
          <w:tcPr>
            <w:tcW w:w="1150" w:type="dxa"/>
            <w:tcBorders>
              <w:top w:val="nil"/>
              <w:left w:val="nil"/>
              <w:bottom w:val="nil"/>
              <w:right w:val="nil"/>
            </w:tcBorders>
            <w:tcMar>
              <w:top w:w="128" w:type="dxa"/>
              <w:left w:w="43" w:type="dxa"/>
              <w:bottom w:w="43" w:type="dxa"/>
              <w:right w:w="43" w:type="dxa"/>
            </w:tcMar>
            <w:vAlign w:val="bottom"/>
          </w:tcPr>
          <w:p w14:paraId="131E5DA3" w14:textId="77777777" w:rsidR="0010227F" w:rsidRPr="000A21B3" w:rsidRDefault="0010227F" w:rsidP="000A21B3">
            <w:pPr>
              <w:rPr>
                <w:sz w:val="21"/>
              </w:rPr>
            </w:pPr>
            <w:r w:rsidRPr="000A21B3">
              <w:rPr>
                <w:sz w:val="21"/>
              </w:rPr>
              <w:t>31 920</w:t>
            </w:r>
          </w:p>
        </w:tc>
        <w:tc>
          <w:tcPr>
            <w:tcW w:w="1150" w:type="dxa"/>
            <w:tcBorders>
              <w:top w:val="nil"/>
              <w:left w:val="nil"/>
              <w:bottom w:val="nil"/>
              <w:right w:val="nil"/>
            </w:tcBorders>
            <w:tcMar>
              <w:top w:w="128" w:type="dxa"/>
              <w:left w:w="43" w:type="dxa"/>
              <w:bottom w:w="43" w:type="dxa"/>
              <w:right w:w="43" w:type="dxa"/>
            </w:tcMar>
            <w:vAlign w:val="bottom"/>
          </w:tcPr>
          <w:p w14:paraId="0EFB0485" w14:textId="77777777" w:rsidR="0010227F" w:rsidRPr="000A21B3" w:rsidRDefault="0010227F" w:rsidP="000A21B3">
            <w:pPr>
              <w:rPr>
                <w:sz w:val="21"/>
              </w:rPr>
            </w:pPr>
            <w:r w:rsidRPr="000A21B3">
              <w:rPr>
                <w:sz w:val="21"/>
              </w:rPr>
              <w:t>34 197</w:t>
            </w:r>
          </w:p>
        </w:tc>
        <w:tc>
          <w:tcPr>
            <w:tcW w:w="1150" w:type="dxa"/>
            <w:tcBorders>
              <w:top w:val="nil"/>
              <w:left w:val="nil"/>
              <w:bottom w:val="nil"/>
              <w:right w:val="nil"/>
            </w:tcBorders>
            <w:tcMar>
              <w:top w:w="128" w:type="dxa"/>
              <w:left w:w="43" w:type="dxa"/>
              <w:bottom w:w="43" w:type="dxa"/>
              <w:right w:w="43" w:type="dxa"/>
            </w:tcMar>
            <w:vAlign w:val="bottom"/>
          </w:tcPr>
          <w:p w14:paraId="4EE90EAC" w14:textId="77777777" w:rsidR="0010227F" w:rsidRPr="000A21B3" w:rsidRDefault="0010227F" w:rsidP="000A21B3">
            <w:pPr>
              <w:rPr>
                <w:sz w:val="21"/>
              </w:rPr>
            </w:pPr>
            <w:r w:rsidRPr="000A21B3">
              <w:rPr>
                <w:sz w:val="21"/>
              </w:rPr>
              <w:t>37 824</w:t>
            </w:r>
          </w:p>
        </w:tc>
        <w:tc>
          <w:tcPr>
            <w:tcW w:w="1150" w:type="dxa"/>
            <w:tcBorders>
              <w:top w:val="nil"/>
              <w:left w:val="nil"/>
              <w:bottom w:val="nil"/>
              <w:right w:val="nil"/>
            </w:tcBorders>
            <w:tcMar>
              <w:top w:w="128" w:type="dxa"/>
              <w:left w:w="43" w:type="dxa"/>
              <w:bottom w:w="43" w:type="dxa"/>
              <w:right w:w="43" w:type="dxa"/>
            </w:tcMar>
            <w:vAlign w:val="bottom"/>
          </w:tcPr>
          <w:p w14:paraId="5DE4CAB4" w14:textId="77777777" w:rsidR="0010227F" w:rsidRPr="000A21B3" w:rsidRDefault="0010227F" w:rsidP="000A21B3">
            <w:pPr>
              <w:rPr>
                <w:sz w:val="21"/>
              </w:rPr>
            </w:pPr>
            <w:r w:rsidRPr="000A21B3">
              <w:rPr>
                <w:sz w:val="21"/>
              </w:rPr>
              <w:t>3 628</w:t>
            </w:r>
          </w:p>
        </w:tc>
      </w:tr>
      <w:tr w:rsidR="0010227F" w:rsidRPr="000A21B3" w14:paraId="571E7A4C"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AC07D4E" w14:textId="77777777" w:rsidR="0010227F" w:rsidRPr="000A21B3" w:rsidRDefault="0010227F" w:rsidP="000A21B3">
            <w:pPr>
              <w:rPr>
                <w:sz w:val="21"/>
              </w:rPr>
            </w:pPr>
            <w:r w:rsidRPr="000A21B3">
              <w:rPr>
                <w:sz w:val="21"/>
              </w:rPr>
              <w:t>Skattetrekk og offentlege avgifter</w:t>
            </w:r>
          </w:p>
        </w:tc>
        <w:tc>
          <w:tcPr>
            <w:tcW w:w="1150" w:type="dxa"/>
            <w:tcBorders>
              <w:top w:val="nil"/>
              <w:left w:val="nil"/>
              <w:bottom w:val="nil"/>
              <w:right w:val="nil"/>
            </w:tcBorders>
            <w:tcMar>
              <w:top w:w="128" w:type="dxa"/>
              <w:left w:w="43" w:type="dxa"/>
              <w:bottom w:w="43" w:type="dxa"/>
              <w:right w:w="43" w:type="dxa"/>
            </w:tcMar>
            <w:vAlign w:val="bottom"/>
          </w:tcPr>
          <w:p w14:paraId="0593DA61" w14:textId="77777777" w:rsidR="0010227F" w:rsidRPr="000A21B3" w:rsidRDefault="0010227F" w:rsidP="000A21B3">
            <w:pPr>
              <w:rPr>
                <w:sz w:val="21"/>
              </w:rPr>
            </w:pPr>
            <w:r w:rsidRPr="000A21B3">
              <w:rPr>
                <w:sz w:val="21"/>
              </w:rPr>
              <w:t>27 101</w:t>
            </w:r>
          </w:p>
        </w:tc>
        <w:tc>
          <w:tcPr>
            <w:tcW w:w="1150" w:type="dxa"/>
            <w:tcBorders>
              <w:top w:val="nil"/>
              <w:left w:val="nil"/>
              <w:bottom w:val="nil"/>
              <w:right w:val="nil"/>
            </w:tcBorders>
            <w:tcMar>
              <w:top w:w="128" w:type="dxa"/>
              <w:left w:w="43" w:type="dxa"/>
              <w:bottom w:w="43" w:type="dxa"/>
              <w:right w:w="43" w:type="dxa"/>
            </w:tcMar>
            <w:vAlign w:val="bottom"/>
          </w:tcPr>
          <w:p w14:paraId="142D61D4" w14:textId="77777777" w:rsidR="0010227F" w:rsidRPr="000A21B3" w:rsidRDefault="0010227F" w:rsidP="000A21B3">
            <w:pPr>
              <w:rPr>
                <w:sz w:val="21"/>
              </w:rPr>
            </w:pPr>
            <w:r w:rsidRPr="000A21B3">
              <w:rPr>
                <w:sz w:val="21"/>
              </w:rPr>
              <w:t>17 713</w:t>
            </w:r>
          </w:p>
        </w:tc>
        <w:tc>
          <w:tcPr>
            <w:tcW w:w="1150" w:type="dxa"/>
            <w:tcBorders>
              <w:top w:val="nil"/>
              <w:left w:val="nil"/>
              <w:bottom w:val="nil"/>
              <w:right w:val="nil"/>
            </w:tcBorders>
            <w:tcMar>
              <w:top w:w="128" w:type="dxa"/>
              <w:left w:w="43" w:type="dxa"/>
              <w:bottom w:w="43" w:type="dxa"/>
              <w:right w:w="43" w:type="dxa"/>
            </w:tcMar>
            <w:vAlign w:val="bottom"/>
          </w:tcPr>
          <w:p w14:paraId="2C0ECA66" w14:textId="77777777" w:rsidR="0010227F" w:rsidRPr="000A21B3" w:rsidRDefault="0010227F" w:rsidP="000A21B3">
            <w:pPr>
              <w:rPr>
                <w:sz w:val="21"/>
              </w:rPr>
            </w:pPr>
            <w:r w:rsidRPr="000A21B3">
              <w:rPr>
                <w:sz w:val="21"/>
              </w:rPr>
              <w:t>17 955</w:t>
            </w:r>
          </w:p>
        </w:tc>
        <w:tc>
          <w:tcPr>
            <w:tcW w:w="1150" w:type="dxa"/>
            <w:tcBorders>
              <w:top w:val="nil"/>
              <w:left w:val="nil"/>
              <w:bottom w:val="nil"/>
              <w:right w:val="nil"/>
            </w:tcBorders>
            <w:tcMar>
              <w:top w:w="128" w:type="dxa"/>
              <w:left w:w="43" w:type="dxa"/>
              <w:bottom w:w="43" w:type="dxa"/>
              <w:right w:w="43" w:type="dxa"/>
            </w:tcMar>
            <w:vAlign w:val="bottom"/>
          </w:tcPr>
          <w:p w14:paraId="4E77705D" w14:textId="77777777" w:rsidR="0010227F" w:rsidRPr="000A21B3" w:rsidRDefault="0010227F" w:rsidP="000A21B3">
            <w:pPr>
              <w:rPr>
                <w:sz w:val="21"/>
              </w:rPr>
            </w:pPr>
            <w:r w:rsidRPr="000A21B3">
              <w:rPr>
                <w:sz w:val="21"/>
              </w:rPr>
              <w:t>242</w:t>
            </w:r>
          </w:p>
        </w:tc>
      </w:tr>
      <w:tr w:rsidR="0010227F" w:rsidRPr="000A21B3" w14:paraId="62C01426"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7469FA2" w14:textId="77777777" w:rsidR="0010227F" w:rsidRPr="000A21B3" w:rsidRDefault="0010227F" w:rsidP="000A21B3">
            <w:pPr>
              <w:rPr>
                <w:sz w:val="21"/>
              </w:rPr>
            </w:pPr>
            <w:r w:rsidRPr="000A21B3">
              <w:rPr>
                <w:sz w:val="21"/>
              </w:rPr>
              <w:t>Gjeld til leverandørar</w:t>
            </w:r>
          </w:p>
        </w:tc>
        <w:tc>
          <w:tcPr>
            <w:tcW w:w="1150" w:type="dxa"/>
            <w:tcBorders>
              <w:top w:val="nil"/>
              <w:left w:val="nil"/>
              <w:bottom w:val="nil"/>
              <w:right w:val="nil"/>
            </w:tcBorders>
            <w:tcMar>
              <w:top w:w="128" w:type="dxa"/>
              <w:left w:w="43" w:type="dxa"/>
              <w:bottom w:w="43" w:type="dxa"/>
              <w:right w:w="43" w:type="dxa"/>
            </w:tcMar>
            <w:vAlign w:val="bottom"/>
          </w:tcPr>
          <w:p w14:paraId="7B66E483" w14:textId="77777777" w:rsidR="0010227F" w:rsidRPr="000A21B3" w:rsidRDefault="0010227F" w:rsidP="000A21B3">
            <w:pPr>
              <w:rPr>
                <w:sz w:val="21"/>
              </w:rPr>
            </w:pPr>
            <w:r w:rsidRPr="000A21B3">
              <w:rPr>
                <w:sz w:val="21"/>
              </w:rPr>
              <w:t>24 206</w:t>
            </w:r>
          </w:p>
        </w:tc>
        <w:tc>
          <w:tcPr>
            <w:tcW w:w="1150" w:type="dxa"/>
            <w:tcBorders>
              <w:top w:val="nil"/>
              <w:left w:val="nil"/>
              <w:bottom w:val="nil"/>
              <w:right w:val="nil"/>
            </w:tcBorders>
            <w:tcMar>
              <w:top w:w="128" w:type="dxa"/>
              <w:left w:w="43" w:type="dxa"/>
              <w:bottom w:w="43" w:type="dxa"/>
              <w:right w:w="43" w:type="dxa"/>
            </w:tcMar>
            <w:vAlign w:val="bottom"/>
          </w:tcPr>
          <w:p w14:paraId="35596D8D" w14:textId="77777777" w:rsidR="0010227F" w:rsidRPr="000A21B3" w:rsidRDefault="0010227F" w:rsidP="000A21B3">
            <w:pPr>
              <w:rPr>
                <w:sz w:val="21"/>
              </w:rPr>
            </w:pPr>
            <w:r w:rsidRPr="000A21B3">
              <w:rPr>
                <w:sz w:val="21"/>
              </w:rPr>
              <w:t>63 164</w:t>
            </w:r>
          </w:p>
        </w:tc>
        <w:tc>
          <w:tcPr>
            <w:tcW w:w="1150" w:type="dxa"/>
            <w:tcBorders>
              <w:top w:val="nil"/>
              <w:left w:val="nil"/>
              <w:bottom w:val="nil"/>
              <w:right w:val="nil"/>
            </w:tcBorders>
            <w:tcMar>
              <w:top w:w="128" w:type="dxa"/>
              <w:left w:w="43" w:type="dxa"/>
              <w:bottom w:w="43" w:type="dxa"/>
              <w:right w:w="43" w:type="dxa"/>
            </w:tcMar>
            <w:vAlign w:val="bottom"/>
          </w:tcPr>
          <w:p w14:paraId="42CC8CB8" w14:textId="77777777" w:rsidR="0010227F" w:rsidRPr="000A21B3" w:rsidRDefault="0010227F" w:rsidP="000A21B3">
            <w:pPr>
              <w:rPr>
                <w:sz w:val="21"/>
              </w:rPr>
            </w:pPr>
            <w:r w:rsidRPr="000A21B3">
              <w:rPr>
                <w:sz w:val="21"/>
              </w:rPr>
              <w:t>52 272</w:t>
            </w:r>
          </w:p>
        </w:tc>
        <w:tc>
          <w:tcPr>
            <w:tcW w:w="1150" w:type="dxa"/>
            <w:tcBorders>
              <w:top w:val="nil"/>
              <w:left w:val="nil"/>
              <w:bottom w:val="nil"/>
              <w:right w:val="nil"/>
            </w:tcBorders>
            <w:tcMar>
              <w:top w:w="128" w:type="dxa"/>
              <w:left w:w="43" w:type="dxa"/>
              <w:bottom w:w="43" w:type="dxa"/>
              <w:right w:w="43" w:type="dxa"/>
            </w:tcMar>
            <w:vAlign w:val="bottom"/>
          </w:tcPr>
          <w:p w14:paraId="3C3F4829" w14:textId="77777777" w:rsidR="0010227F" w:rsidRPr="000A21B3" w:rsidRDefault="0010227F" w:rsidP="000A21B3">
            <w:pPr>
              <w:rPr>
                <w:sz w:val="21"/>
              </w:rPr>
            </w:pPr>
            <w:r w:rsidRPr="000A21B3">
              <w:rPr>
                <w:sz w:val="21"/>
              </w:rPr>
              <w:t>–10 893</w:t>
            </w:r>
          </w:p>
        </w:tc>
      </w:tr>
      <w:tr w:rsidR="0010227F" w:rsidRPr="000A21B3" w14:paraId="15370457"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DD1EC0A" w14:textId="77777777" w:rsidR="0010227F" w:rsidRPr="000A21B3" w:rsidRDefault="0010227F" w:rsidP="000A21B3">
            <w:pPr>
              <w:rPr>
                <w:sz w:val="21"/>
              </w:rPr>
            </w:pPr>
            <w:r w:rsidRPr="000A21B3">
              <w:rPr>
                <w:sz w:val="21"/>
              </w:rPr>
              <w:t>Gjeld til oppdragsgivarar</w:t>
            </w:r>
          </w:p>
        </w:tc>
        <w:tc>
          <w:tcPr>
            <w:tcW w:w="1150" w:type="dxa"/>
            <w:tcBorders>
              <w:top w:val="nil"/>
              <w:left w:val="nil"/>
              <w:bottom w:val="nil"/>
              <w:right w:val="nil"/>
            </w:tcBorders>
            <w:tcMar>
              <w:top w:w="128" w:type="dxa"/>
              <w:left w:w="43" w:type="dxa"/>
              <w:bottom w:w="43" w:type="dxa"/>
              <w:right w:w="43" w:type="dxa"/>
            </w:tcMar>
            <w:vAlign w:val="bottom"/>
          </w:tcPr>
          <w:p w14:paraId="79592D98" w14:textId="77777777" w:rsidR="0010227F" w:rsidRPr="000A21B3" w:rsidRDefault="0010227F" w:rsidP="000A21B3">
            <w:pPr>
              <w:rPr>
                <w:sz w:val="21"/>
              </w:rPr>
            </w:pPr>
            <w:r w:rsidRPr="000A21B3">
              <w:rPr>
                <w:sz w:val="21"/>
              </w:rPr>
              <w:t>15 661</w:t>
            </w:r>
          </w:p>
        </w:tc>
        <w:tc>
          <w:tcPr>
            <w:tcW w:w="1150" w:type="dxa"/>
            <w:tcBorders>
              <w:top w:val="nil"/>
              <w:left w:val="nil"/>
              <w:bottom w:val="nil"/>
              <w:right w:val="nil"/>
            </w:tcBorders>
            <w:tcMar>
              <w:top w:w="128" w:type="dxa"/>
              <w:left w:w="43" w:type="dxa"/>
              <w:bottom w:w="43" w:type="dxa"/>
              <w:right w:w="43" w:type="dxa"/>
            </w:tcMar>
            <w:vAlign w:val="bottom"/>
          </w:tcPr>
          <w:p w14:paraId="6D372B0F" w14:textId="77777777" w:rsidR="0010227F" w:rsidRPr="000A21B3" w:rsidRDefault="0010227F" w:rsidP="000A21B3">
            <w:pPr>
              <w:rPr>
                <w:sz w:val="21"/>
              </w:rPr>
            </w:pPr>
            <w:r w:rsidRPr="000A21B3">
              <w:rPr>
                <w:sz w:val="21"/>
              </w:rPr>
              <w:t>20 719</w:t>
            </w:r>
          </w:p>
        </w:tc>
        <w:tc>
          <w:tcPr>
            <w:tcW w:w="1150" w:type="dxa"/>
            <w:tcBorders>
              <w:top w:val="nil"/>
              <w:left w:val="nil"/>
              <w:bottom w:val="nil"/>
              <w:right w:val="nil"/>
            </w:tcBorders>
            <w:tcMar>
              <w:top w:w="128" w:type="dxa"/>
              <w:left w:w="43" w:type="dxa"/>
              <w:bottom w:w="43" w:type="dxa"/>
              <w:right w:w="43" w:type="dxa"/>
            </w:tcMar>
            <w:vAlign w:val="bottom"/>
          </w:tcPr>
          <w:p w14:paraId="787BCE9D" w14:textId="77777777" w:rsidR="0010227F" w:rsidRPr="000A21B3" w:rsidRDefault="0010227F" w:rsidP="000A21B3">
            <w:pPr>
              <w:rPr>
                <w:sz w:val="21"/>
              </w:rPr>
            </w:pPr>
            <w:r w:rsidRPr="000A21B3">
              <w:rPr>
                <w:sz w:val="21"/>
              </w:rPr>
              <w:t>41 964</w:t>
            </w:r>
          </w:p>
        </w:tc>
        <w:tc>
          <w:tcPr>
            <w:tcW w:w="1150" w:type="dxa"/>
            <w:tcBorders>
              <w:top w:val="nil"/>
              <w:left w:val="nil"/>
              <w:bottom w:val="nil"/>
              <w:right w:val="nil"/>
            </w:tcBorders>
            <w:tcMar>
              <w:top w:w="128" w:type="dxa"/>
              <w:left w:w="43" w:type="dxa"/>
              <w:bottom w:w="43" w:type="dxa"/>
              <w:right w:w="43" w:type="dxa"/>
            </w:tcMar>
            <w:vAlign w:val="bottom"/>
          </w:tcPr>
          <w:p w14:paraId="40B25A17" w14:textId="77777777" w:rsidR="0010227F" w:rsidRPr="000A21B3" w:rsidRDefault="0010227F" w:rsidP="000A21B3">
            <w:pPr>
              <w:rPr>
                <w:sz w:val="21"/>
              </w:rPr>
            </w:pPr>
            <w:r w:rsidRPr="000A21B3">
              <w:rPr>
                <w:sz w:val="21"/>
              </w:rPr>
              <w:t>21 245</w:t>
            </w:r>
          </w:p>
        </w:tc>
      </w:tr>
      <w:tr w:rsidR="0010227F" w:rsidRPr="000A21B3" w14:paraId="44A657FF"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AAE4B3A" w14:textId="77777777" w:rsidR="0010227F" w:rsidRPr="000A21B3" w:rsidRDefault="0010227F" w:rsidP="000A21B3">
            <w:pPr>
              <w:rPr>
                <w:sz w:val="21"/>
              </w:rPr>
            </w:pPr>
            <w:r w:rsidRPr="000A21B3">
              <w:rPr>
                <w:sz w:val="21"/>
              </w:rPr>
              <w:t>Anna gjeld som forfell i neste budsjettår</w:t>
            </w:r>
          </w:p>
        </w:tc>
        <w:tc>
          <w:tcPr>
            <w:tcW w:w="1150" w:type="dxa"/>
            <w:tcBorders>
              <w:top w:val="nil"/>
              <w:left w:val="nil"/>
              <w:bottom w:val="nil"/>
              <w:right w:val="nil"/>
            </w:tcBorders>
            <w:tcMar>
              <w:top w:w="128" w:type="dxa"/>
              <w:left w:w="43" w:type="dxa"/>
              <w:bottom w:w="43" w:type="dxa"/>
              <w:right w:w="43" w:type="dxa"/>
            </w:tcMar>
            <w:vAlign w:val="bottom"/>
          </w:tcPr>
          <w:p w14:paraId="0B88F72B" w14:textId="77777777" w:rsidR="0010227F" w:rsidRPr="000A21B3" w:rsidRDefault="0010227F" w:rsidP="000A21B3">
            <w:pPr>
              <w:rPr>
                <w:sz w:val="21"/>
              </w:rPr>
            </w:pPr>
            <w:r w:rsidRPr="000A21B3">
              <w:rPr>
                <w:sz w:val="21"/>
              </w:rPr>
              <w:t>18 084</w:t>
            </w:r>
          </w:p>
        </w:tc>
        <w:tc>
          <w:tcPr>
            <w:tcW w:w="1150" w:type="dxa"/>
            <w:tcBorders>
              <w:top w:val="nil"/>
              <w:left w:val="nil"/>
              <w:bottom w:val="nil"/>
              <w:right w:val="nil"/>
            </w:tcBorders>
            <w:tcMar>
              <w:top w:w="128" w:type="dxa"/>
              <w:left w:w="43" w:type="dxa"/>
              <w:bottom w:w="43" w:type="dxa"/>
              <w:right w:w="43" w:type="dxa"/>
            </w:tcMar>
            <w:vAlign w:val="bottom"/>
          </w:tcPr>
          <w:p w14:paraId="207EF348" w14:textId="77777777" w:rsidR="0010227F" w:rsidRPr="000A21B3" w:rsidRDefault="0010227F" w:rsidP="000A21B3">
            <w:pPr>
              <w:rPr>
                <w:sz w:val="21"/>
              </w:rPr>
            </w:pPr>
            <w:r w:rsidRPr="000A21B3">
              <w:rPr>
                <w:sz w:val="21"/>
              </w:rPr>
              <w:t>10 932</w:t>
            </w:r>
          </w:p>
        </w:tc>
        <w:tc>
          <w:tcPr>
            <w:tcW w:w="1150" w:type="dxa"/>
            <w:tcBorders>
              <w:top w:val="nil"/>
              <w:left w:val="nil"/>
              <w:bottom w:val="nil"/>
              <w:right w:val="nil"/>
            </w:tcBorders>
            <w:tcMar>
              <w:top w:w="128" w:type="dxa"/>
              <w:left w:w="43" w:type="dxa"/>
              <w:bottom w:w="43" w:type="dxa"/>
              <w:right w:w="43" w:type="dxa"/>
            </w:tcMar>
            <w:vAlign w:val="bottom"/>
          </w:tcPr>
          <w:p w14:paraId="4147CFA6" w14:textId="77777777" w:rsidR="0010227F" w:rsidRPr="000A21B3" w:rsidRDefault="0010227F" w:rsidP="000A21B3">
            <w:pPr>
              <w:rPr>
                <w:sz w:val="21"/>
              </w:rPr>
            </w:pPr>
            <w:r w:rsidRPr="000A21B3">
              <w:rPr>
                <w:sz w:val="21"/>
              </w:rPr>
              <w:t>12 805</w:t>
            </w:r>
          </w:p>
        </w:tc>
        <w:tc>
          <w:tcPr>
            <w:tcW w:w="1150" w:type="dxa"/>
            <w:tcBorders>
              <w:top w:val="nil"/>
              <w:left w:val="nil"/>
              <w:bottom w:val="nil"/>
              <w:right w:val="nil"/>
            </w:tcBorders>
            <w:tcMar>
              <w:top w:w="128" w:type="dxa"/>
              <w:left w:w="43" w:type="dxa"/>
              <w:bottom w:w="43" w:type="dxa"/>
              <w:right w:w="43" w:type="dxa"/>
            </w:tcMar>
            <w:vAlign w:val="bottom"/>
          </w:tcPr>
          <w:p w14:paraId="7AF5D982" w14:textId="77777777" w:rsidR="0010227F" w:rsidRPr="000A21B3" w:rsidRDefault="0010227F" w:rsidP="000A21B3">
            <w:pPr>
              <w:rPr>
                <w:sz w:val="21"/>
              </w:rPr>
            </w:pPr>
            <w:r w:rsidRPr="000A21B3">
              <w:rPr>
                <w:sz w:val="21"/>
              </w:rPr>
              <w:t>1 873</w:t>
            </w:r>
          </w:p>
        </w:tc>
      </w:tr>
      <w:tr w:rsidR="0010227F" w:rsidRPr="000A21B3" w14:paraId="01C01298"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3C8AB092" w14:textId="77777777" w:rsidR="0010227F" w:rsidRPr="000A21B3" w:rsidRDefault="0010227F" w:rsidP="000A21B3">
            <w:pPr>
              <w:rPr>
                <w:sz w:val="21"/>
              </w:rPr>
            </w:pPr>
            <w:r w:rsidRPr="000A21B3">
              <w:rPr>
                <w:rStyle w:val="kursiv"/>
                <w:sz w:val="21"/>
              </w:rPr>
              <w:t>Sum til dekning av påkomne kostnader som forfell i neste budsjettår</w:t>
            </w:r>
          </w:p>
        </w:tc>
        <w:tc>
          <w:tcPr>
            <w:tcW w:w="1150" w:type="dxa"/>
            <w:tcBorders>
              <w:top w:val="nil"/>
              <w:left w:val="nil"/>
              <w:bottom w:val="nil"/>
              <w:right w:val="nil"/>
            </w:tcBorders>
            <w:tcMar>
              <w:top w:w="128" w:type="dxa"/>
              <w:left w:w="43" w:type="dxa"/>
              <w:bottom w:w="43" w:type="dxa"/>
              <w:right w:w="43" w:type="dxa"/>
            </w:tcMar>
            <w:vAlign w:val="bottom"/>
          </w:tcPr>
          <w:p w14:paraId="2FA4B033" w14:textId="77777777" w:rsidR="0010227F" w:rsidRPr="000A21B3" w:rsidRDefault="0010227F" w:rsidP="000A21B3">
            <w:pPr>
              <w:rPr>
                <w:sz w:val="21"/>
              </w:rPr>
            </w:pPr>
            <w:r w:rsidRPr="000A21B3">
              <w:rPr>
                <w:rStyle w:val="kursiv"/>
                <w:sz w:val="21"/>
              </w:rPr>
              <w:t>116 971</w:t>
            </w:r>
          </w:p>
        </w:tc>
        <w:tc>
          <w:tcPr>
            <w:tcW w:w="1150" w:type="dxa"/>
            <w:tcBorders>
              <w:top w:val="nil"/>
              <w:left w:val="nil"/>
              <w:bottom w:val="nil"/>
              <w:right w:val="nil"/>
            </w:tcBorders>
            <w:tcMar>
              <w:top w:w="128" w:type="dxa"/>
              <w:left w:w="43" w:type="dxa"/>
              <w:bottom w:w="43" w:type="dxa"/>
              <w:right w:w="43" w:type="dxa"/>
            </w:tcMar>
            <w:vAlign w:val="bottom"/>
          </w:tcPr>
          <w:p w14:paraId="5C08623A" w14:textId="77777777" w:rsidR="0010227F" w:rsidRPr="000A21B3" w:rsidRDefault="0010227F" w:rsidP="000A21B3">
            <w:pPr>
              <w:rPr>
                <w:sz w:val="21"/>
              </w:rPr>
            </w:pPr>
            <w:r w:rsidRPr="000A21B3">
              <w:rPr>
                <w:rStyle w:val="kursiv"/>
                <w:sz w:val="21"/>
              </w:rPr>
              <w:t>146 724</w:t>
            </w:r>
          </w:p>
        </w:tc>
        <w:tc>
          <w:tcPr>
            <w:tcW w:w="1150" w:type="dxa"/>
            <w:tcBorders>
              <w:top w:val="nil"/>
              <w:left w:val="nil"/>
              <w:bottom w:val="nil"/>
              <w:right w:val="nil"/>
            </w:tcBorders>
            <w:tcMar>
              <w:top w:w="128" w:type="dxa"/>
              <w:left w:w="43" w:type="dxa"/>
              <w:bottom w:w="43" w:type="dxa"/>
              <w:right w:w="43" w:type="dxa"/>
            </w:tcMar>
            <w:vAlign w:val="bottom"/>
          </w:tcPr>
          <w:p w14:paraId="48AD32C5" w14:textId="77777777" w:rsidR="0010227F" w:rsidRPr="000A21B3" w:rsidRDefault="0010227F" w:rsidP="000A21B3">
            <w:pPr>
              <w:rPr>
                <w:sz w:val="21"/>
              </w:rPr>
            </w:pPr>
            <w:r w:rsidRPr="000A21B3">
              <w:rPr>
                <w:rStyle w:val="kursiv"/>
                <w:sz w:val="21"/>
              </w:rPr>
              <w:t>162 819</w:t>
            </w:r>
          </w:p>
        </w:tc>
        <w:tc>
          <w:tcPr>
            <w:tcW w:w="1150" w:type="dxa"/>
            <w:tcBorders>
              <w:top w:val="nil"/>
              <w:left w:val="nil"/>
              <w:bottom w:val="nil"/>
              <w:right w:val="nil"/>
            </w:tcBorders>
            <w:tcMar>
              <w:top w:w="128" w:type="dxa"/>
              <w:left w:w="43" w:type="dxa"/>
              <w:bottom w:w="43" w:type="dxa"/>
              <w:right w:w="43" w:type="dxa"/>
            </w:tcMar>
            <w:vAlign w:val="bottom"/>
          </w:tcPr>
          <w:p w14:paraId="37819864" w14:textId="77777777" w:rsidR="0010227F" w:rsidRPr="000A21B3" w:rsidRDefault="0010227F" w:rsidP="000A21B3">
            <w:pPr>
              <w:rPr>
                <w:sz w:val="21"/>
              </w:rPr>
            </w:pPr>
            <w:r w:rsidRPr="000A21B3">
              <w:rPr>
                <w:rStyle w:val="kursiv"/>
                <w:sz w:val="21"/>
              </w:rPr>
              <w:t>16 095</w:t>
            </w:r>
          </w:p>
        </w:tc>
      </w:tr>
      <w:tr w:rsidR="0010227F" w:rsidRPr="000A21B3" w14:paraId="55BAD1CE"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095F1A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364D33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E06AD68"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13747DF"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0CD0EBB" w14:textId="77777777" w:rsidR="0010227F" w:rsidRPr="000A21B3" w:rsidRDefault="0010227F" w:rsidP="000A21B3">
            <w:pPr>
              <w:rPr>
                <w:sz w:val="21"/>
              </w:rPr>
            </w:pPr>
          </w:p>
        </w:tc>
      </w:tr>
      <w:tr w:rsidR="0010227F" w:rsidRPr="000A21B3" w14:paraId="2074F662"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7B0FBCAD" w14:textId="3BB0ED94" w:rsidR="0010227F" w:rsidRPr="000A21B3" w:rsidRDefault="0010227F" w:rsidP="000A21B3">
            <w:pPr>
              <w:rPr>
                <w:sz w:val="21"/>
              </w:rPr>
            </w:pPr>
            <w:r w:rsidRPr="000A21B3">
              <w:rPr>
                <w:rStyle w:val="halvfet0"/>
                <w:sz w:val="21"/>
              </w:rPr>
              <w:t>Avsetningar til planlagde tiltak i framtidige budsjettår</w:t>
            </w:r>
          </w:p>
        </w:tc>
        <w:tc>
          <w:tcPr>
            <w:tcW w:w="1150" w:type="dxa"/>
            <w:tcBorders>
              <w:top w:val="nil"/>
              <w:left w:val="nil"/>
              <w:bottom w:val="nil"/>
              <w:right w:val="nil"/>
            </w:tcBorders>
            <w:tcMar>
              <w:top w:w="128" w:type="dxa"/>
              <w:left w:w="43" w:type="dxa"/>
              <w:bottom w:w="43" w:type="dxa"/>
              <w:right w:w="43" w:type="dxa"/>
            </w:tcMar>
            <w:vAlign w:val="bottom"/>
          </w:tcPr>
          <w:p w14:paraId="25C63348"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FAA2381"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D20D73D"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FEE3505" w14:textId="77777777" w:rsidR="0010227F" w:rsidRPr="000A21B3" w:rsidRDefault="0010227F" w:rsidP="000A21B3">
            <w:pPr>
              <w:rPr>
                <w:sz w:val="21"/>
              </w:rPr>
            </w:pPr>
          </w:p>
        </w:tc>
      </w:tr>
      <w:tr w:rsidR="0010227F" w:rsidRPr="000A21B3" w14:paraId="6E90DEB4"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421CC0ED" w14:textId="0D97143F" w:rsidR="0010227F" w:rsidRPr="000A21B3" w:rsidRDefault="0010227F" w:rsidP="000A21B3">
            <w:pPr>
              <w:rPr>
                <w:sz w:val="21"/>
              </w:rPr>
            </w:pPr>
            <w:r w:rsidRPr="000A21B3">
              <w:rPr>
                <w:sz w:val="21"/>
              </w:rPr>
              <w:t>Prosjekt finansierte av Noregs forskingsråd</w:t>
            </w:r>
          </w:p>
        </w:tc>
        <w:tc>
          <w:tcPr>
            <w:tcW w:w="1150" w:type="dxa"/>
            <w:tcBorders>
              <w:top w:val="nil"/>
              <w:left w:val="nil"/>
              <w:bottom w:val="nil"/>
              <w:right w:val="nil"/>
            </w:tcBorders>
            <w:tcMar>
              <w:top w:w="128" w:type="dxa"/>
              <w:left w:w="43" w:type="dxa"/>
              <w:bottom w:w="43" w:type="dxa"/>
              <w:right w:w="43" w:type="dxa"/>
            </w:tcMar>
            <w:vAlign w:val="bottom"/>
          </w:tcPr>
          <w:p w14:paraId="64222E32"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E5315CD"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478009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ABB4D4A" w14:textId="77777777" w:rsidR="0010227F" w:rsidRPr="000A21B3" w:rsidRDefault="0010227F" w:rsidP="000A21B3">
            <w:pPr>
              <w:rPr>
                <w:sz w:val="21"/>
              </w:rPr>
            </w:pPr>
            <w:r w:rsidRPr="000A21B3">
              <w:rPr>
                <w:sz w:val="21"/>
              </w:rPr>
              <w:t>0</w:t>
            </w:r>
          </w:p>
        </w:tc>
      </w:tr>
      <w:tr w:rsidR="0010227F" w:rsidRPr="000A21B3" w14:paraId="68B3ABF9" w14:textId="77777777" w:rsidTr="000649BF">
        <w:trPr>
          <w:trHeight w:val="880"/>
        </w:trPr>
        <w:tc>
          <w:tcPr>
            <w:tcW w:w="4600" w:type="dxa"/>
            <w:tcBorders>
              <w:top w:val="nil"/>
              <w:left w:val="nil"/>
              <w:bottom w:val="nil"/>
              <w:right w:val="nil"/>
            </w:tcBorders>
            <w:tcMar>
              <w:top w:w="128" w:type="dxa"/>
              <w:left w:w="43" w:type="dxa"/>
              <w:bottom w:w="43" w:type="dxa"/>
              <w:right w:w="43" w:type="dxa"/>
            </w:tcMar>
          </w:tcPr>
          <w:p w14:paraId="46BCA2E4" w14:textId="77777777" w:rsidR="0010227F" w:rsidRPr="000A21B3" w:rsidRDefault="0010227F" w:rsidP="000A21B3">
            <w:pPr>
              <w:rPr>
                <w:sz w:val="21"/>
              </w:rPr>
            </w:pPr>
            <w:r w:rsidRPr="000A21B3">
              <w:rPr>
                <w:sz w:val="21"/>
              </w:rPr>
              <w:t>Større starta, fleirårige investerings prosjekt finansierte av grunnløyvinga frå fagdepartementet</w:t>
            </w:r>
          </w:p>
        </w:tc>
        <w:tc>
          <w:tcPr>
            <w:tcW w:w="1150" w:type="dxa"/>
            <w:tcBorders>
              <w:top w:val="nil"/>
              <w:left w:val="nil"/>
              <w:bottom w:val="nil"/>
              <w:right w:val="nil"/>
            </w:tcBorders>
            <w:tcMar>
              <w:top w:w="128" w:type="dxa"/>
              <w:left w:w="43" w:type="dxa"/>
              <w:bottom w:w="43" w:type="dxa"/>
              <w:right w:w="43" w:type="dxa"/>
            </w:tcMar>
            <w:vAlign w:val="bottom"/>
          </w:tcPr>
          <w:p w14:paraId="4DC1D646"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20462648"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E374C62"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A7A163A" w14:textId="77777777" w:rsidR="0010227F" w:rsidRPr="000A21B3" w:rsidRDefault="0010227F" w:rsidP="000A21B3">
            <w:pPr>
              <w:rPr>
                <w:sz w:val="21"/>
              </w:rPr>
            </w:pPr>
            <w:r w:rsidRPr="000A21B3">
              <w:rPr>
                <w:sz w:val="21"/>
              </w:rPr>
              <w:t>0</w:t>
            </w:r>
          </w:p>
        </w:tc>
      </w:tr>
      <w:tr w:rsidR="0010227F" w:rsidRPr="000A21B3" w14:paraId="1397DF29" w14:textId="77777777" w:rsidTr="000649BF">
        <w:trPr>
          <w:trHeight w:val="880"/>
        </w:trPr>
        <w:tc>
          <w:tcPr>
            <w:tcW w:w="4600" w:type="dxa"/>
            <w:tcBorders>
              <w:top w:val="nil"/>
              <w:left w:val="nil"/>
              <w:bottom w:val="nil"/>
              <w:right w:val="nil"/>
            </w:tcBorders>
            <w:tcMar>
              <w:top w:w="128" w:type="dxa"/>
              <w:left w:w="43" w:type="dxa"/>
              <w:bottom w:w="43" w:type="dxa"/>
              <w:right w:w="43" w:type="dxa"/>
            </w:tcMar>
          </w:tcPr>
          <w:p w14:paraId="4FD967CB" w14:textId="77F06151" w:rsidR="0010227F" w:rsidRPr="000A21B3" w:rsidRDefault="0010227F" w:rsidP="000A21B3">
            <w:pPr>
              <w:rPr>
                <w:sz w:val="21"/>
              </w:rPr>
            </w:pPr>
            <w:r w:rsidRPr="000A21B3">
              <w:rPr>
                <w:sz w:val="21"/>
              </w:rPr>
              <w:t>Konkrete starta, ikkje fullførte prosjekt finansierte av grunnløyvinga frå fagdepartementet</w:t>
            </w:r>
          </w:p>
        </w:tc>
        <w:tc>
          <w:tcPr>
            <w:tcW w:w="1150" w:type="dxa"/>
            <w:tcBorders>
              <w:top w:val="nil"/>
              <w:left w:val="nil"/>
              <w:bottom w:val="nil"/>
              <w:right w:val="nil"/>
            </w:tcBorders>
            <w:tcMar>
              <w:top w:w="128" w:type="dxa"/>
              <w:left w:w="43" w:type="dxa"/>
              <w:bottom w:w="43" w:type="dxa"/>
              <w:right w:w="43" w:type="dxa"/>
            </w:tcMar>
            <w:vAlign w:val="bottom"/>
          </w:tcPr>
          <w:p w14:paraId="626FA5A5"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70328F0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EA68C9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66D2100" w14:textId="77777777" w:rsidR="0010227F" w:rsidRPr="000A21B3" w:rsidRDefault="0010227F" w:rsidP="000A21B3">
            <w:pPr>
              <w:rPr>
                <w:sz w:val="21"/>
              </w:rPr>
            </w:pPr>
            <w:r w:rsidRPr="000A21B3">
              <w:rPr>
                <w:sz w:val="21"/>
              </w:rPr>
              <w:t>0</w:t>
            </w:r>
          </w:p>
        </w:tc>
      </w:tr>
      <w:tr w:rsidR="0010227F" w:rsidRPr="000A21B3" w14:paraId="43EDC421"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4458D96C" w14:textId="77777777" w:rsidR="0010227F" w:rsidRPr="000A21B3" w:rsidRDefault="0010227F" w:rsidP="000A21B3">
            <w:pPr>
              <w:rPr>
                <w:sz w:val="21"/>
              </w:rPr>
            </w:pPr>
            <w:r w:rsidRPr="000A21B3">
              <w:rPr>
                <w:sz w:val="21"/>
              </w:rPr>
              <w:t>Andre avsetningar til vedtekne, ikkje starta formål</w:t>
            </w:r>
          </w:p>
        </w:tc>
        <w:tc>
          <w:tcPr>
            <w:tcW w:w="1150" w:type="dxa"/>
            <w:tcBorders>
              <w:top w:val="nil"/>
              <w:left w:val="nil"/>
              <w:bottom w:val="nil"/>
              <w:right w:val="nil"/>
            </w:tcBorders>
            <w:tcMar>
              <w:top w:w="128" w:type="dxa"/>
              <w:left w:w="43" w:type="dxa"/>
              <w:bottom w:w="43" w:type="dxa"/>
              <w:right w:w="43" w:type="dxa"/>
            </w:tcMar>
            <w:vAlign w:val="bottom"/>
          </w:tcPr>
          <w:p w14:paraId="1F99E08C"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D482C4E"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4D89730"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042CC0D1" w14:textId="77777777" w:rsidR="0010227F" w:rsidRPr="000A21B3" w:rsidRDefault="0010227F" w:rsidP="000A21B3">
            <w:pPr>
              <w:rPr>
                <w:sz w:val="21"/>
              </w:rPr>
            </w:pPr>
            <w:r w:rsidRPr="000A21B3">
              <w:rPr>
                <w:sz w:val="21"/>
              </w:rPr>
              <w:t>0</w:t>
            </w:r>
          </w:p>
        </w:tc>
      </w:tr>
      <w:tr w:rsidR="0010227F" w:rsidRPr="000A21B3" w14:paraId="74913CAD" w14:textId="77777777" w:rsidTr="000649BF">
        <w:trPr>
          <w:trHeight w:val="880"/>
        </w:trPr>
        <w:tc>
          <w:tcPr>
            <w:tcW w:w="4600" w:type="dxa"/>
            <w:tcBorders>
              <w:top w:val="nil"/>
              <w:left w:val="nil"/>
              <w:bottom w:val="nil"/>
              <w:right w:val="nil"/>
            </w:tcBorders>
            <w:tcMar>
              <w:top w:w="128" w:type="dxa"/>
              <w:left w:w="43" w:type="dxa"/>
              <w:bottom w:w="43" w:type="dxa"/>
              <w:right w:w="43" w:type="dxa"/>
            </w:tcMar>
          </w:tcPr>
          <w:p w14:paraId="1389F44B" w14:textId="5BD2559D" w:rsidR="0010227F" w:rsidRPr="000A21B3" w:rsidRDefault="0010227F" w:rsidP="000A21B3">
            <w:pPr>
              <w:rPr>
                <w:sz w:val="21"/>
              </w:rPr>
            </w:pPr>
            <w:r w:rsidRPr="000A21B3">
              <w:rPr>
                <w:sz w:val="21"/>
              </w:rPr>
              <w:t>Konkrete starta, ikkje fullførte prosjekt finansierte av løyvingar frå andre departement</w:t>
            </w:r>
          </w:p>
        </w:tc>
        <w:tc>
          <w:tcPr>
            <w:tcW w:w="1150" w:type="dxa"/>
            <w:tcBorders>
              <w:top w:val="nil"/>
              <w:left w:val="nil"/>
              <w:bottom w:val="nil"/>
              <w:right w:val="nil"/>
            </w:tcBorders>
            <w:tcMar>
              <w:top w:w="128" w:type="dxa"/>
              <w:left w:w="43" w:type="dxa"/>
              <w:bottom w:w="43" w:type="dxa"/>
              <w:right w:w="43" w:type="dxa"/>
            </w:tcMar>
            <w:vAlign w:val="bottom"/>
          </w:tcPr>
          <w:p w14:paraId="2E6D8D9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3BDE3B2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7909B83"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1AAE7F3" w14:textId="77777777" w:rsidR="0010227F" w:rsidRPr="000A21B3" w:rsidRDefault="0010227F" w:rsidP="000A21B3">
            <w:pPr>
              <w:rPr>
                <w:sz w:val="21"/>
              </w:rPr>
            </w:pPr>
            <w:r w:rsidRPr="000A21B3">
              <w:rPr>
                <w:sz w:val="21"/>
              </w:rPr>
              <w:t>0</w:t>
            </w:r>
          </w:p>
        </w:tc>
      </w:tr>
      <w:tr w:rsidR="0010227F" w:rsidRPr="000A21B3" w14:paraId="319CB1F0"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02D1AC2B" w14:textId="2F2B452C" w:rsidR="0010227F" w:rsidRPr="000A21B3" w:rsidRDefault="0010227F" w:rsidP="000A21B3">
            <w:pPr>
              <w:rPr>
                <w:sz w:val="21"/>
              </w:rPr>
            </w:pPr>
            <w:r w:rsidRPr="000A21B3">
              <w:rPr>
                <w:rStyle w:val="kursiv"/>
                <w:sz w:val="21"/>
              </w:rPr>
              <w:t>Sum avsetningar til planlagde tiltak i framtidige budsjettår</w:t>
            </w:r>
          </w:p>
        </w:tc>
        <w:tc>
          <w:tcPr>
            <w:tcW w:w="1150" w:type="dxa"/>
            <w:tcBorders>
              <w:top w:val="nil"/>
              <w:left w:val="nil"/>
              <w:bottom w:val="nil"/>
              <w:right w:val="nil"/>
            </w:tcBorders>
            <w:tcMar>
              <w:top w:w="128" w:type="dxa"/>
              <w:left w:w="43" w:type="dxa"/>
              <w:bottom w:w="43" w:type="dxa"/>
              <w:right w:w="43" w:type="dxa"/>
            </w:tcMar>
            <w:vAlign w:val="bottom"/>
          </w:tcPr>
          <w:p w14:paraId="40C68FB7"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1C842BC3"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158F9EE0" w14:textId="77777777" w:rsidR="0010227F" w:rsidRPr="000A21B3" w:rsidRDefault="0010227F" w:rsidP="000A21B3">
            <w:pPr>
              <w:rPr>
                <w:sz w:val="21"/>
              </w:rPr>
            </w:pPr>
            <w:r w:rsidRPr="000A21B3">
              <w:rPr>
                <w:rStyle w:val="kursiv"/>
                <w:sz w:val="21"/>
              </w:rPr>
              <w:t>0</w:t>
            </w:r>
          </w:p>
        </w:tc>
        <w:tc>
          <w:tcPr>
            <w:tcW w:w="1150" w:type="dxa"/>
            <w:tcBorders>
              <w:top w:val="nil"/>
              <w:left w:val="nil"/>
              <w:bottom w:val="nil"/>
              <w:right w:val="nil"/>
            </w:tcBorders>
            <w:tcMar>
              <w:top w:w="128" w:type="dxa"/>
              <w:left w:w="43" w:type="dxa"/>
              <w:bottom w:w="43" w:type="dxa"/>
              <w:right w:w="43" w:type="dxa"/>
            </w:tcMar>
            <w:vAlign w:val="bottom"/>
          </w:tcPr>
          <w:p w14:paraId="41CEB258" w14:textId="77777777" w:rsidR="0010227F" w:rsidRPr="000A21B3" w:rsidRDefault="0010227F" w:rsidP="000A21B3">
            <w:pPr>
              <w:rPr>
                <w:sz w:val="21"/>
              </w:rPr>
            </w:pPr>
            <w:r w:rsidRPr="000A21B3">
              <w:rPr>
                <w:rStyle w:val="kursiv"/>
                <w:sz w:val="21"/>
              </w:rPr>
              <w:t>0</w:t>
            </w:r>
          </w:p>
        </w:tc>
      </w:tr>
      <w:tr w:rsidR="0010227F" w:rsidRPr="000A21B3" w14:paraId="2FBD039A"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363011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82E3622"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FDFA19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1465B78"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32FE6FC" w14:textId="77777777" w:rsidR="0010227F" w:rsidRPr="000A21B3" w:rsidRDefault="0010227F" w:rsidP="000A21B3">
            <w:pPr>
              <w:rPr>
                <w:sz w:val="21"/>
              </w:rPr>
            </w:pPr>
          </w:p>
        </w:tc>
      </w:tr>
      <w:tr w:rsidR="0010227F" w:rsidRPr="000A21B3" w14:paraId="4A29A127"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013FEB50" w14:textId="77777777" w:rsidR="0010227F" w:rsidRPr="000A21B3" w:rsidRDefault="0010227F" w:rsidP="000A21B3">
            <w:pPr>
              <w:rPr>
                <w:sz w:val="21"/>
              </w:rPr>
            </w:pPr>
            <w:r w:rsidRPr="000A21B3">
              <w:rPr>
                <w:rStyle w:val="halvfet0"/>
                <w:sz w:val="21"/>
              </w:rPr>
              <w:t>Andre avsetningar</w:t>
            </w:r>
          </w:p>
        </w:tc>
        <w:tc>
          <w:tcPr>
            <w:tcW w:w="1150" w:type="dxa"/>
            <w:tcBorders>
              <w:top w:val="nil"/>
              <w:left w:val="nil"/>
              <w:bottom w:val="nil"/>
              <w:right w:val="nil"/>
            </w:tcBorders>
            <w:tcMar>
              <w:top w:w="128" w:type="dxa"/>
              <w:left w:w="43" w:type="dxa"/>
              <w:bottom w:w="43" w:type="dxa"/>
              <w:right w:w="43" w:type="dxa"/>
            </w:tcMar>
            <w:vAlign w:val="bottom"/>
          </w:tcPr>
          <w:p w14:paraId="0C3310A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E1310D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C7AE216"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140487C" w14:textId="77777777" w:rsidR="0010227F" w:rsidRPr="000A21B3" w:rsidRDefault="0010227F" w:rsidP="000A21B3">
            <w:pPr>
              <w:rPr>
                <w:sz w:val="21"/>
              </w:rPr>
            </w:pPr>
          </w:p>
        </w:tc>
      </w:tr>
      <w:tr w:rsidR="0010227F" w:rsidRPr="000A21B3" w14:paraId="5A850993"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3A18226B" w14:textId="2A097A5C" w:rsidR="0010227F" w:rsidRPr="000A21B3" w:rsidRDefault="0010227F" w:rsidP="000A21B3">
            <w:pPr>
              <w:rPr>
                <w:sz w:val="21"/>
              </w:rPr>
            </w:pPr>
            <w:r w:rsidRPr="000A21B3">
              <w:rPr>
                <w:sz w:val="21"/>
              </w:rPr>
              <w:t xml:space="preserve">Avsetningar til andre formål / ikkje spesifiserte formål </w:t>
            </w:r>
          </w:p>
        </w:tc>
        <w:tc>
          <w:tcPr>
            <w:tcW w:w="1150" w:type="dxa"/>
            <w:tcBorders>
              <w:top w:val="nil"/>
              <w:left w:val="nil"/>
              <w:bottom w:val="nil"/>
              <w:right w:val="nil"/>
            </w:tcBorders>
            <w:tcMar>
              <w:top w:w="128" w:type="dxa"/>
              <w:left w:w="43" w:type="dxa"/>
              <w:bottom w:w="43" w:type="dxa"/>
              <w:right w:w="43" w:type="dxa"/>
            </w:tcMar>
            <w:vAlign w:val="bottom"/>
          </w:tcPr>
          <w:p w14:paraId="4AED4720" w14:textId="77777777" w:rsidR="0010227F" w:rsidRPr="000A21B3" w:rsidRDefault="0010227F" w:rsidP="000A21B3">
            <w:pPr>
              <w:rPr>
                <w:sz w:val="21"/>
              </w:rPr>
            </w:pPr>
            <w:r w:rsidRPr="000A21B3">
              <w:rPr>
                <w:sz w:val="21"/>
              </w:rPr>
              <w:t>16 992</w:t>
            </w:r>
          </w:p>
        </w:tc>
        <w:tc>
          <w:tcPr>
            <w:tcW w:w="1150" w:type="dxa"/>
            <w:tcBorders>
              <w:top w:val="nil"/>
              <w:left w:val="nil"/>
              <w:bottom w:val="nil"/>
              <w:right w:val="nil"/>
            </w:tcBorders>
            <w:tcMar>
              <w:top w:w="128" w:type="dxa"/>
              <w:left w:w="43" w:type="dxa"/>
              <w:bottom w:w="43" w:type="dxa"/>
              <w:right w:w="43" w:type="dxa"/>
            </w:tcMar>
            <w:vAlign w:val="bottom"/>
          </w:tcPr>
          <w:p w14:paraId="0BCE71D1" w14:textId="77777777" w:rsidR="0010227F" w:rsidRPr="000A21B3" w:rsidRDefault="0010227F" w:rsidP="000A21B3">
            <w:pPr>
              <w:rPr>
                <w:sz w:val="21"/>
              </w:rPr>
            </w:pPr>
            <w:r w:rsidRPr="000A21B3">
              <w:rPr>
                <w:sz w:val="21"/>
              </w:rPr>
              <w:t>175 494</w:t>
            </w:r>
          </w:p>
        </w:tc>
        <w:tc>
          <w:tcPr>
            <w:tcW w:w="1150" w:type="dxa"/>
            <w:tcBorders>
              <w:top w:val="nil"/>
              <w:left w:val="nil"/>
              <w:bottom w:val="nil"/>
              <w:right w:val="nil"/>
            </w:tcBorders>
            <w:tcMar>
              <w:top w:w="128" w:type="dxa"/>
              <w:left w:w="43" w:type="dxa"/>
              <w:bottom w:w="43" w:type="dxa"/>
              <w:right w:w="43" w:type="dxa"/>
            </w:tcMar>
            <w:vAlign w:val="bottom"/>
          </w:tcPr>
          <w:p w14:paraId="09F11494" w14:textId="77777777" w:rsidR="0010227F" w:rsidRPr="000A21B3" w:rsidRDefault="0010227F" w:rsidP="000A21B3">
            <w:pPr>
              <w:rPr>
                <w:sz w:val="21"/>
              </w:rPr>
            </w:pPr>
            <w:r w:rsidRPr="000A21B3">
              <w:rPr>
                <w:sz w:val="21"/>
              </w:rPr>
              <w:t>322 799</w:t>
            </w:r>
          </w:p>
        </w:tc>
        <w:tc>
          <w:tcPr>
            <w:tcW w:w="1150" w:type="dxa"/>
            <w:tcBorders>
              <w:top w:val="nil"/>
              <w:left w:val="nil"/>
              <w:bottom w:val="nil"/>
              <w:right w:val="nil"/>
            </w:tcBorders>
            <w:tcMar>
              <w:top w:w="128" w:type="dxa"/>
              <w:left w:w="43" w:type="dxa"/>
              <w:bottom w:w="43" w:type="dxa"/>
              <w:right w:w="43" w:type="dxa"/>
            </w:tcMar>
            <w:vAlign w:val="bottom"/>
          </w:tcPr>
          <w:p w14:paraId="00AF2758" w14:textId="77777777" w:rsidR="0010227F" w:rsidRPr="000A21B3" w:rsidRDefault="0010227F" w:rsidP="000A21B3">
            <w:pPr>
              <w:rPr>
                <w:sz w:val="21"/>
              </w:rPr>
            </w:pPr>
            <w:r w:rsidRPr="000A21B3">
              <w:rPr>
                <w:sz w:val="21"/>
              </w:rPr>
              <w:t>157 305</w:t>
            </w:r>
          </w:p>
        </w:tc>
      </w:tr>
      <w:tr w:rsidR="0010227F" w:rsidRPr="000A21B3" w14:paraId="2DA6DEAB"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CCD257E" w14:textId="77777777" w:rsidR="0010227F" w:rsidRPr="000A21B3" w:rsidRDefault="0010227F" w:rsidP="000A21B3">
            <w:pPr>
              <w:rPr>
                <w:sz w:val="21"/>
              </w:rPr>
            </w:pPr>
            <w:r w:rsidRPr="000A21B3">
              <w:rPr>
                <w:sz w:val="21"/>
              </w:rPr>
              <w:t xml:space="preserve">Fri verksemdskapital </w:t>
            </w:r>
          </w:p>
        </w:tc>
        <w:tc>
          <w:tcPr>
            <w:tcW w:w="1150" w:type="dxa"/>
            <w:tcBorders>
              <w:top w:val="nil"/>
              <w:left w:val="nil"/>
              <w:bottom w:val="nil"/>
              <w:right w:val="nil"/>
            </w:tcBorders>
            <w:tcMar>
              <w:top w:w="128" w:type="dxa"/>
              <w:left w:w="43" w:type="dxa"/>
              <w:bottom w:w="43" w:type="dxa"/>
              <w:right w:w="43" w:type="dxa"/>
            </w:tcMar>
            <w:vAlign w:val="bottom"/>
          </w:tcPr>
          <w:p w14:paraId="252436F4" w14:textId="77777777" w:rsidR="0010227F" w:rsidRPr="000A21B3" w:rsidRDefault="0010227F" w:rsidP="000A21B3">
            <w:pPr>
              <w:rPr>
                <w:sz w:val="21"/>
              </w:rPr>
            </w:pPr>
            <w:r w:rsidRPr="000A21B3">
              <w:rPr>
                <w:sz w:val="21"/>
              </w:rPr>
              <w:t>162 683</w:t>
            </w:r>
          </w:p>
        </w:tc>
        <w:tc>
          <w:tcPr>
            <w:tcW w:w="1150" w:type="dxa"/>
            <w:tcBorders>
              <w:top w:val="nil"/>
              <w:left w:val="nil"/>
              <w:bottom w:val="nil"/>
              <w:right w:val="nil"/>
            </w:tcBorders>
            <w:tcMar>
              <w:top w:w="128" w:type="dxa"/>
              <w:left w:w="43" w:type="dxa"/>
              <w:bottom w:w="43" w:type="dxa"/>
              <w:right w:w="43" w:type="dxa"/>
            </w:tcMar>
            <w:vAlign w:val="bottom"/>
          </w:tcPr>
          <w:p w14:paraId="795D02DB" w14:textId="77777777" w:rsidR="0010227F" w:rsidRPr="000A21B3" w:rsidRDefault="0010227F" w:rsidP="000A21B3">
            <w:pPr>
              <w:rPr>
                <w:sz w:val="21"/>
              </w:rPr>
            </w:pPr>
            <w:r w:rsidRPr="000A21B3">
              <w:rPr>
                <w:sz w:val="21"/>
              </w:rPr>
              <w:t>142 624</w:t>
            </w:r>
          </w:p>
        </w:tc>
        <w:tc>
          <w:tcPr>
            <w:tcW w:w="1150" w:type="dxa"/>
            <w:tcBorders>
              <w:top w:val="nil"/>
              <w:left w:val="nil"/>
              <w:bottom w:val="nil"/>
              <w:right w:val="nil"/>
            </w:tcBorders>
            <w:tcMar>
              <w:top w:w="128" w:type="dxa"/>
              <w:left w:w="43" w:type="dxa"/>
              <w:bottom w:w="43" w:type="dxa"/>
              <w:right w:w="43" w:type="dxa"/>
            </w:tcMar>
            <w:vAlign w:val="bottom"/>
          </w:tcPr>
          <w:p w14:paraId="0043920F" w14:textId="77777777" w:rsidR="0010227F" w:rsidRPr="000A21B3" w:rsidRDefault="0010227F" w:rsidP="000A21B3">
            <w:pPr>
              <w:rPr>
                <w:sz w:val="21"/>
              </w:rPr>
            </w:pPr>
            <w:r w:rsidRPr="000A21B3">
              <w:rPr>
                <w:sz w:val="21"/>
              </w:rPr>
              <w:t>150 797</w:t>
            </w:r>
          </w:p>
        </w:tc>
        <w:tc>
          <w:tcPr>
            <w:tcW w:w="1150" w:type="dxa"/>
            <w:tcBorders>
              <w:top w:val="nil"/>
              <w:left w:val="nil"/>
              <w:bottom w:val="nil"/>
              <w:right w:val="nil"/>
            </w:tcBorders>
            <w:tcMar>
              <w:top w:w="128" w:type="dxa"/>
              <w:left w:w="43" w:type="dxa"/>
              <w:bottom w:w="43" w:type="dxa"/>
              <w:right w:w="43" w:type="dxa"/>
            </w:tcMar>
            <w:vAlign w:val="bottom"/>
          </w:tcPr>
          <w:p w14:paraId="3B46FEB9" w14:textId="77777777" w:rsidR="0010227F" w:rsidRPr="000A21B3" w:rsidRDefault="0010227F" w:rsidP="000A21B3">
            <w:pPr>
              <w:rPr>
                <w:sz w:val="21"/>
              </w:rPr>
            </w:pPr>
            <w:r w:rsidRPr="000A21B3">
              <w:rPr>
                <w:sz w:val="21"/>
              </w:rPr>
              <w:t>8 172</w:t>
            </w:r>
          </w:p>
        </w:tc>
      </w:tr>
      <w:tr w:rsidR="0010227F" w:rsidRPr="000A21B3" w14:paraId="607A7409"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5B917B7" w14:textId="77777777" w:rsidR="0010227F" w:rsidRPr="000A21B3" w:rsidRDefault="0010227F" w:rsidP="000A21B3">
            <w:pPr>
              <w:rPr>
                <w:sz w:val="21"/>
              </w:rPr>
            </w:pPr>
            <w:r w:rsidRPr="000A21B3">
              <w:rPr>
                <w:rStyle w:val="kursiv"/>
                <w:sz w:val="21"/>
              </w:rPr>
              <w:t>Sum andre avsetningar</w:t>
            </w:r>
          </w:p>
        </w:tc>
        <w:tc>
          <w:tcPr>
            <w:tcW w:w="1150" w:type="dxa"/>
            <w:tcBorders>
              <w:top w:val="nil"/>
              <w:left w:val="nil"/>
              <w:bottom w:val="nil"/>
              <w:right w:val="nil"/>
            </w:tcBorders>
            <w:tcMar>
              <w:top w:w="128" w:type="dxa"/>
              <w:left w:w="43" w:type="dxa"/>
              <w:bottom w:w="43" w:type="dxa"/>
              <w:right w:w="43" w:type="dxa"/>
            </w:tcMar>
            <w:vAlign w:val="bottom"/>
          </w:tcPr>
          <w:p w14:paraId="58CFC044" w14:textId="77777777" w:rsidR="0010227F" w:rsidRPr="000A21B3" w:rsidRDefault="0010227F" w:rsidP="000A21B3">
            <w:pPr>
              <w:rPr>
                <w:sz w:val="21"/>
              </w:rPr>
            </w:pPr>
            <w:r w:rsidRPr="000A21B3">
              <w:rPr>
                <w:rStyle w:val="kursiv"/>
                <w:sz w:val="21"/>
              </w:rPr>
              <w:t>179 675</w:t>
            </w:r>
          </w:p>
        </w:tc>
        <w:tc>
          <w:tcPr>
            <w:tcW w:w="1150" w:type="dxa"/>
            <w:tcBorders>
              <w:top w:val="nil"/>
              <w:left w:val="nil"/>
              <w:bottom w:val="nil"/>
              <w:right w:val="nil"/>
            </w:tcBorders>
            <w:tcMar>
              <w:top w:w="128" w:type="dxa"/>
              <w:left w:w="43" w:type="dxa"/>
              <w:bottom w:w="43" w:type="dxa"/>
              <w:right w:w="43" w:type="dxa"/>
            </w:tcMar>
            <w:vAlign w:val="bottom"/>
          </w:tcPr>
          <w:p w14:paraId="350FC30D" w14:textId="77777777" w:rsidR="0010227F" w:rsidRPr="000A21B3" w:rsidRDefault="0010227F" w:rsidP="000A21B3">
            <w:pPr>
              <w:rPr>
                <w:sz w:val="21"/>
              </w:rPr>
            </w:pPr>
            <w:r w:rsidRPr="000A21B3">
              <w:rPr>
                <w:rStyle w:val="kursiv"/>
                <w:sz w:val="21"/>
              </w:rPr>
              <w:t>318 118</w:t>
            </w:r>
          </w:p>
        </w:tc>
        <w:tc>
          <w:tcPr>
            <w:tcW w:w="1150" w:type="dxa"/>
            <w:tcBorders>
              <w:top w:val="nil"/>
              <w:left w:val="nil"/>
              <w:bottom w:val="nil"/>
              <w:right w:val="nil"/>
            </w:tcBorders>
            <w:tcMar>
              <w:top w:w="128" w:type="dxa"/>
              <w:left w:w="43" w:type="dxa"/>
              <w:bottom w:w="43" w:type="dxa"/>
              <w:right w:w="43" w:type="dxa"/>
            </w:tcMar>
            <w:vAlign w:val="bottom"/>
          </w:tcPr>
          <w:p w14:paraId="38BA951A" w14:textId="77777777" w:rsidR="0010227F" w:rsidRPr="000A21B3" w:rsidRDefault="0010227F" w:rsidP="000A21B3">
            <w:pPr>
              <w:rPr>
                <w:sz w:val="21"/>
              </w:rPr>
            </w:pPr>
            <w:r w:rsidRPr="000A21B3">
              <w:rPr>
                <w:rStyle w:val="kursiv"/>
                <w:sz w:val="21"/>
              </w:rPr>
              <w:t>483 596</w:t>
            </w:r>
          </w:p>
        </w:tc>
        <w:tc>
          <w:tcPr>
            <w:tcW w:w="1150" w:type="dxa"/>
            <w:tcBorders>
              <w:top w:val="nil"/>
              <w:left w:val="nil"/>
              <w:bottom w:val="nil"/>
              <w:right w:val="nil"/>
            </w:tcBorders>
            <w:tcMar>
              <w:top w:w="128" w:type="dxa"/>
              <w:left w:w="43" w:type="dxa"/>
              <w:bottom w:w="43" w:type="dxa"/>
              <w:right w:w="43" w:type="dxa"/>
            </w:tcMar>
            <w:vAlign w:val="bottom"/>
          </w:tcPr>
          <w:p w14:paraId="68F6D5F1" w14:textId="77777777" w:rsidR="0010227F" w:rsidRPr="000A21B3" w:rsidRDefault="0010227F" w:rsidP="000A21B3">
            <w:pPr>
              <w:rPr>
                <w:sz w:val="21"/>
              </w:rPr>
            </w:pPr>
            <w:r w:rsidRPr="000A21B3">
              <w:rPr>
                <w:rStyle w:val="kursiv"/>
                <w:sz w:val="21"/>
              </w:rPr>
              <w:t>165 477</w:t>
            </w:r>
          </w:p>
        </w:tc>
      </w:tr>
      <w:tr w:rsidR="0010227F" w:rsidRPr="000A21B3" w14:paraId="0473E303"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4C2764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340690B"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90AB06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A1D237F"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AE7AA0F" w14:textId="77777777" w:rsidR="0010227F" w:rsidRPr="000A21B3" w:rsidRDefault="0010227F" w:rsidP="000A21B3">
            <w:pPr>
              <w:rPr>
                <w:sz w:val="21"/>
              </w:rPr>
            </w:pPr>
          </w:p>
        </w:tc>
      </w:tr>
      <w:tr w:rsidR="0010227F" w:rsidRPr="000A21B3" w14:paraId="2820A220"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CD88A3B" w14:textId="77777777" w:rsidR="0010227F" w:rsidRPr="000A21B3" w:rsidRDefault="0010227F" w:rsidP="000A21B3">
            <w:pPr>
              <w:rPr>
                <w:sz w:val="21"/>
              </w:rPr>
            </w:pPr>
            <w:r w:rsidRPr="000A21B3">
              <w:rPr>
                <w:rStyle w:val="halvfet0"/>
                <w:sz w:val="21"/>
              </w:rPr>
              <w:t>Langsiktig gjeld (netto)</w:t>
            </w:r>
          </w:p>
        </w:tc>
        <w:tc>
          <w:tcPr>
            <w:tcW w:w="1150" w:type="dxa"/>
            <w:tcBorders>
              <w:top w:val="nil"/>
              <w:left w:val="nil"/>
              <w:bottom w:val="nil"/>
              <w:right w:val="nil"/>
            </w:tcBorders>
            <w:tcMar>
              <w:top w:w="128" w:type="dxa"/>
              <w:left w:w="43" w:type="dxa"/>
              <w:bottom w:w="43" w:type="dxa"/>
              <w:right w:w="43" w:type="dxa"/>
            </w:tcMar>
            <w:vAlign w:val="bottom"/>
          </w:tcPr>
          <w:p w14:paraId="4A3BF6B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97498ED"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91BC31F"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9193C08" w14:textId="77777777" w:rsidR="0010227F" w:rsidRPr="000A21B3" w:rsidRDefault="0010227F" w:rsidP="000A21B3">
            <w:pPr>
              <w:rPr>
                <w:sz w:val="21"/>
              </w:rPr>
            </w:pPr>
          </w:p>
        </w:tc>
      </w:tr>
      <w:tr w:rsidR="0010227F" w:rsidRPr="000A21B3" w14:paraId="1BBC8A78"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06F86757" w14:textId="77777777" w:rsidR="0010227F" w:rsidRPr="000A21B3" w:rsidRDefault="0010227F" w:rsidP="000A21B3">
            <w:pPr>
              <w:rPr>
                <w:sz w:val="21"/>
              </w:rPr>
            </w:pPr>
            <w:r w:rsidRPr="000A21B3">
              <w:rPr>
                <w:sz w:val="21"/>
              </w:rPr>
              <w:t>Langsiktige forpliktingar knytte til anleggsmiddel</w:t>
            </w:r>
          </w:p>
        </w:tc>
        <w:tc>
          <w:tcPr>
            <w:tcW w:w="1150" w:type="dxa"/>
            <w:tcBorders>
              <w:top w:val="nil"/>
              <w:left w:val="nil"/>
              <w:bottom w:val="nil"/>
              <w:right w:val="nil"/>
            </w:tcBorders>
            <w:tcMar>
              <w:top w:w="128" w:type="dxa"/>
              <w:left w:w="43" w:type="dxa"/>
              <w:bottom w:w="43" w:type="dxa"/>
              <w:right w:w="43" w:type="dxa"/>
            </w:tcMar>
            <w:vAlign w:val="bottom"/>
          </w:tcPr>
          <w:p w14:paraId="02A1338D" w14:textId="77777777" w:rsidR="0010227F" w:rsidRPr="000A21B3" w:rsidRDefault="0010227F" w:rsidP="000A21B3">
            <w:pPr>
              <w:rPr>
                <w:sz w:val="21"/>
              </w:rPr>
            </w:pPr>
            <w:r w:rsidRPr="000A21B3">
              <w:rPr>
                <w:sz w:val="21"/>
              </w:rPr>
              <w:t>–54 564</w:t>
            </w:r>
          </w:p>
        </w:tc>
        <w:tc>
          <w:tcPr>
            <w:tcW w:w="1150" w:type="dxa"/>
            <w:tcBorders>
              <w:top w:val="nil"/>
              <w:left w:val="nil"/>
              <w:bottom w:val="nil"/>
              <w:right w:val="nil"/>
            </w:tcBorders>
            <w:tcMar>
              <w:top w:w="128" w:type="dxa"/>
              <w:left w:w="43" w:type="dxa"/>
              <w:bottom w:w="43" w:type="dxa"/>
              <w:right w:w="43" w:type="dxa"/>
            </w:tcMar>
            <w:vAlign w:val="bottom"/>
          </w:tcPr>
          <w:p w14:paraId="7D434B83" w14:textId="77777777" w:rsidR="0010227F" w:rsidRPr="000A21B3" w:rsidRDefault="0010227F" w:rsidP="000A21B3">
            <w:pPr>
              <w:rPr>
                <w:sz w:val="21"/>
              </w:rPr>
            </w:pPr>
            <w:r w:rsidRPr="000A21B3">
              <w:rPr>
                <w:sz w:val="21"/>
              </w:rPr>
              <w:t>–56 990</w:t>
            </w:r>
          </w:p>
        </w:tc>
        <w:tc>
          <w:tcPr>
            <w:tcW w:w="1150" w:type="dxa"/>
            <w:tcBorders>
              <w:top w:val="nil"/>
              <w:left w:val="nil"/>
              <w:bottom w:val="nil"/>
              <w:right w:val="nil"/>
            </w:tcBorders>
            <w:tcMar>
              <w:top w:w="128" w:type="dxa"/>
              <w:left w:w="43" w:type="dxa"/>
              <w:bottom w:w="43" w:type="dxa"/>
              <w:right w:w="43" w:type="dxa"/>
            </w:tcMar>
            <w:vAlign w:val="bottom"/>
          </w:tcPr>
          <w:p w14:paraId="19B4CFA3" w14:textId="77777777" w:rsidR="0010227F" w:rsidRPr="000A21B3" w:rsidRDefault="0010227F" w:rsidP="000A21B3">
            <w:pPr>
              <w:rPr>
                <w:sz w:val="21"/>
              </w:rPr>
            </w:pPr>
            <w:r w:rsidRPr="000A21B3">
              <w:rPr>
                <w:sz w:val="21"/>
              </w:rPr>
              <w:t>–60 127</w:t>
            </w:r>
          </w:p>
        </w:tc>
        <w:tc>
          <w:tcPr>
            <w:tcW w:w="1150" w:type="dxa"/>
            <w:tcBorders>
              <w:top w:val="nil"/>
              <w:left w:val="nil"/>
              <w:bottom w:val="nil"/>
              <w:right w:val="nil"/>
            </w:tcBorders>
            <w:tcMar>
              <w:top w:w="128" w:type="dxa"/>
              <w:left w:w="43" w:type="dxa"/>
              <w:bottom w:w="43" w:type="dxa"/>
              <w:right w:w="43" w:type="dxa"/>
            </w:tcMar>
            <w:vAlign w:val="bottom"/>
          </w:tcPr>
          <w:p w14:paraId="488E721C" w14:textId="77777777" w:rsidR="0010227F" w:rsidRPr="000A21B3" w:rsidRDefault="0010227F" w:rsidP="000A21B3">
            <w:pPr>
              <w:rPr>
                <w:sz w:val="21"/>
              </w:rPr>
            </w:pPr>
            <w:r w:rsidRPr="000A21B3">
              <w:rPr>
                <w:sz w:val="21"/>
              </w:rPr>
              <w:t>–3 136</w:t>
            </w:r>
          </w:p>
        </w:tc>
      </w:tr>
      <w:tr w:rsidR="0010227F" w:rsidRPr="000A21B3" w14:paraId="64135298"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B18DF75" w14:textId="77777777" w:rsidR="0010227F" w:rsidRPr="000A21B3" w:rsidRDefault="0010227F" w:rsidP="000A21B3">
            <w:pPr>
              <w:rPr>
                <w:sz w:val="21"/>
              </w:rPr>
            </w:pPr>
            <w:r w:rsidRPr="000A21B3">
              <w:rPr>
                <w:sz w:val="21"/>
              </w:rPr>
              <w:t>Anna langsiktig gjeld</w:t>
            </w:r>
          </w:p>
        </w:tc>
        <w:tc>
          <w:tcPr>
            <w:tcW w:w="1150" w:type="dxa"/>
            <w:tcBorders>
              <w:top w:val="nil"/>
              <w:left w:val="nil"/>
              <w:bottom w:val="nil"/>
              <w:right w:val="nil"/>
            </w:tcBorders>
            <w:tcMar>
              <w:top w:w="128" w:type="dxa"/>
              <w:left w:w="43" w:type="dxa"/>
              <w:bottom w:w="43" w:type="dxa"/>
              <w:right w:w="43" w:type="dxa"/>
            </w:tcMar>
            <w:vAlign w:val="bottom"/>
          </w:tcPr>
          <w:p w14:paraId="74415861" w14:textId="77777777" w:rsidR="0010227F" w:rsidRPr="000A21B3" w:rsidRDefault="0010227F" w:rsidP="000A21B3">
            <w:pPr>
              <w:rPr>
                <w:sz w:val="21"/>
              </w:rPr>
            </w:pPr>
            <w:r w:rsidRPr="000A21B3">
              <w:rPr>
                <w:sz w:val="21"/>
              </w:rPr>
              <w:t>–8 312</w:t>
            </w:r>
          </w:p>
        </w:tc>
        <w:tc>
          <w:tcPr>
            <w:tcW w:w="1150" w:type="dxa"/>
            <w:tcBorders>
              <w:top w:val="nil"/>
              <w:left w:val="nil"/>
              <w:bottom w:val="nil"/>
              <w:right w:val="nil"/>
            </w:tcBorders>
            <w:tcMar>
              <w:top w:w="128" w:type="dxa"/>
              <w:left w:w="43" w:type="dxa"/>
              <w:bottom w:w="43" w:type="dxa"/>
              <w:right w:w="43" w:type="dxa"/>
            </w:tcMar>
            <w:vAlign w:val="bottom"/>
          </w:tcPr>
          <w:p w14:paraId="09E86905" w14:textId="77777777" w:rsidR="0010227F" w:rsidRPr="000A21B3" w:rsidRDefault="0010227F" w:rsidP="000A21B3">
            <w:pPr>
              <w:rPr>
                <w:sz w:val="21"/>
              </w:rPr>
            </w:pPr>
            <w:r w:rsidRPr="000A21B3">
              <w:rPr>
                <w:sz w:val="21"/>
              </w:rPr>
              <w:t>–8 066</w:t>
            </w:r>
          </w:p>
        </w:tc>
        <w:tc>
          <w:tcPr>
            <w:tcW w:w="1150" w:type="dxa"/>
            <w:tcBorders>
              <w:top w:val="nil"/>
              <w:left w:val="nil"/>
              <w:bottom w:val="nil"/>
              <w:right w:val="nil"/>
            </w:tcBorders>
            <w:tcMar>
              <w:top w:w="128" w:type="dxa"/>
              <w:left w:w="43" w:type="dxa"/>
              <w:bottom w:w="43" w:type="dxa"/>
              <w:right w:w="43" w:type="dxa"/>
            </w:tcMar>
            <w:vAlign w:val="bottom"/>
          </w:tcPr>
          <w:p w14:paraId="341187F5" w14:textId="77777777" w:rsidR="0010227F" w:rsidRPr="000A21B3" w:rsidRDefault="0010227F" w:rsidP="000A21B3">
            <w:pPr>
              <w:rPr>
                <w:sz w:val="21"/>
              </w:rPr>
            </w:pPr>
            <w:r w:rsidRPr="000A21B3">
              <w:rPr>
                <w:sz w:val="21"/>
              </w:rPr>
              <w:t>–8 007</w:t>
            </w:r>
          </w:p>
        </w:tc>
        <w:tc>
          <w:tcPr>
            <w:tcW w:w="1150" w:type="dxa"/>
            <w:tcBorders>
              <w:top w:val="nil"/>
              <w:left w:val="nil"/>
              <w:bottom w:val="nil"/>
              <w:right w:val="nil"/>
            </w:tcBorders>
            <w:tcMar>
              <w:top w:w="128" w:type="dxa"/>
              <w:left w:w="43" w:type="dxa"/>
              <w:bottom w:w="43" w:type="dxa"/>
              <w:right w:w="43" w:type="dxa"/>
            </w:tcMar>
            <w:vAlign w:val="bottom"/>
          </w:tcPr>
          <w:p w14:paraId="1F99A31D" w14:textId="77777777" w:rsidR="0010227F" w:rsidRPr="000A21B3" w:rsidRDefault="0010227F" w:rsidP="000A21B3">
            <w:pPr>
              <w:rPr>
                <w:sz w:val="21"/>
              </w:rPr>
            </w:pPr>
            <w:r w:rsidRPr="000A21B3">
              <w:rPr>
                <w:sz w:val="21"/>
              </w:rPr>
              <w:t>59</w:t>
            </w:r>
          </w:p>
        </w:tc>
      </w:tr>
      <w:tr w:rsidR="0010227F" w:rsidRPr="000A21B3" w14:paraId="4D9223AA"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45480DC" w14:textId="77777777" w:rsidR="0010227F" w:rsidRPr="000A21B3" w:rsidRDefault="0010227F" w:rsidP="000A21B3">
            <w:pPr>
              <w:rPr>
                <w:sz w:val="21"/>
              </w:rPr>
            </w:pPr>
            <w:r w:rsidRPr="000A21B3">
              <w:rPr>
                <w:rStyle w:val="kursiv"/>
                <w:sz w:val="21"/>
              </w:rPr>
              <w:t>Sum langsiktig gjeld</w:t>
            </w:r>
          </w:p>
        </w:tc>
        <w:tc>
          <w:tcPr>
            <w:tcW w:w="1150" w:type="dxa"/>
            <w:tcBorders>
              <w:top w:val="nil"/>
              <w:left w:val="nil"/>
              <w:bottom w:val="nil"/>
              <w:right w:val="nil"/>
            </w:tcBorders>
            <w:tcMar>
              <w:top w:w="128" w:type="dxa"/>
              <w:left w:w="43" w:type="dxa"/>
              <w:bottom w:w="43" w:type="dxa"/>
              <w:right w:w="43" w:type="dxa"/>
            </w:tcMar>
            <w:vAlign w:val="bottom"/>
          </w:tcPr>
          <w:p w14:paraId="48E06A7D" w14:textId="77777777" w:rsidR="0010227F" w:rsidRPr="000A21B3" w:rsidRDefault="0010227F" w:rsidP="000A21B3">
            <w:pPr>
              <w:rPr>
                <w:sz w:val="21"/>
              </w:rPr>
            </w:pPr>
            <w:r w:rsidRPr="000A21B3">
              <w:rPr>
                <w:rStyle w:val="kursiv"/>
                <w:sz w:val="21"/>
              </w:rPr>
              <w:t>–62 876</w:t>
            </w:r>
          </w:p>
        </w:tc>
        <w:tc>
          <w:tcPr>
            <w:tcW w:w="1150" w:type="dxa"/>
            <w:tcBorders>
              <w:top w:val="nil"/>
              <w:left w:val="nil"/>
              <w:bottom w:val="nil"/>
              <w:right w:val="nil"/>
            </w:tcBorders>
            <w:tcMar>
              <w:top w:w="128" w:type="dxa"/>
              <w:left w:w="43" w:type="dxa"/>
              <w:bottom w:w="43" w:type="dxa"/>
              <w:right w:w="43" w:type="dxa"/>
            </w:tcMar>
            <w:vAlign w:val="bottom"/>
          </w:tcPr>
          <w:p w14:paraId="64620CD5" w14:textId="77777777" w:rsidR="0010227F" w:rsidRPr="000A21B3" w:rsidRDefault="0010227F" w:rsidP="000A21B3">
            <w:pPr>
              <w:rPr>
                <w:sz w:val="21"/>
              </w:rPr>
            </w:pPr>
            <w:r w:rsidRPr="000A21B3">
              <w:rPr>
                <w:sz w:val="21"/>
              </w:rPr>
              <w:t>–</w:t>
            </w:r>
            <w:r w:rsidRPr="000A21B3">
              <w:rPr>
                <w:rStyle w:val="kursiv"/>
                <w:sz w:val="21"/>
              </w:rPr>
              <w:t>65 056</w:t>
            </w:r>
          </w:p>
        </w:tc>
        <w:tc>
          <w:tcPr>
            <w:tcW w:w="1150" w:type="dxa"/>
            <w:tcBorders>
              <w:top w:val="nil"/>
              <w:left w:val="nil"/>
              <w:bottom w:val="nil"/>
              <w:right w:val="nil"/>
            </w:tcBorders>
            <w:tcMar>
              <w:top w:w="128" w:type="dxa"/>
              <w:left w:w="43" w:type="dxa"/>
              <w:bottom w:w="43" w:type="dxa"/>
              <w:right w:w="43" w:type="dxa"/>
            </w:tcMar>
            <w:vAlign w:val="bottom"/>
          </w:tcPr>
          <w:p w14:paraId="209335E6" w14:textId="77777777" w:rsidR="0010227F" w:rsidRPr="000A21B3" w:rsidRDefault="0010227F" w:rsidP="000A21B3">
            <w:pPr>
              <w:rPr>
                <w:sz w:val="21"/>
              </w:rPr>
            </w:pPr>
            <w:r w:rsidRPr="000A21B3">
              <w:rPr>
                <w:rStyle w:val="kursiv"/>
                <w:sz w:val="21"/>
              </w:rPr>
              <w:t>-68 134</w:t>
            </w:r>
          </w:p>
        </w:tc>
        <w:tc>
          <w:tcPr>
            <w:tcW w:w="1150" w:type="dxa"/>
            <w:tcBorders>
              <w:top w:val="nil"/>
              <w:left w:val="nil"/>
              <w:bottom w:val="nil"/>
              <w:right w:val="nil"/>
            </w:tcBorders>
            <w:tcMar>
              <w:top w:w="128" w:type="dxa"/>
              <w:left w:w="43" w:type="dxa"/>
              <w:bottom w:w="43" w:type="dxa"/>
              <w:right w:w="43" w:type="dxa"/>
            </w:tcMar>
            <w:vAlign w:val="bottom"/>
          </w:tcPr>
          <w:p w14:paraId="4A878F52" w14:textId="77777777" w:rsidR="0010227F" w:rsidRPr="000A21B3" w:rsidRDefault="0010227F" w:rsidP="000A21B3">
            <w:pPr>
              <w:rPr>
                <w:sz w:val="21"/>
              </w:rPr>
            </w:pPr>
            <w:r w:rsidRPr="000A21B3">
              <w:rPr>
                <w:sz w:val="21"/>
              </w:rPr>
              <w:t>–</w:t>
            </w:r>
            <w:r w:rsidRPr="000A21B3">
              <w:rPr>
                <w:rStyle w:val="kursiv"/>
                <w:sz w:val="21"/>
              </w:rPr>
              <w:t>3 078</w:t>
            </w:r>
          </w:p>
        </w:tc>
      </w:tr>
      <w:tr w:rsidR="0010227F" w:rsidRPr="000A21B3" w14:paraId="2A8BB8DD" w14:textId="77777777" w:rsidTr="000649BF">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7A6F19A7" w14:textId="77777777" w:rsidR="0010227F" w:rsidRPr="000A21B3" w:rsidRDefault="0010227F" w:rsidP="000A21B3">
            <w:pPr>
              <w:rPr>
                <w:sz w:val="21"/>
              </w:rPr>
            </w:pPr>
            <w:r w:rsidRPr="000A21B3">
              <w:rPr>
                <w:rStyle w:val="kursiv"/>
                <w:sz w:val="21"/>
              </w:rPr>
              <w:t>Sum netto gjeld og forpliktingar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382743" w14:textId="77777777" w:rsidR="0010227F" w:rsidRPr="000A21B3" w:rsidRDefault="0010227F" w:rsidP="000A21B3">
            <w:pPr>
              <w:rPr>
                <w:sz w:val="21"/>
              </w:rPr>
            </w:pPr>
            <w:r w:rsidRPr="000A21B3">
              <w:rPr>
                <w:rStyle w:val="kursiv"/>
                <w:sz w:val="21"/>
              </w:rPr>
              <w:t>233 770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C46F819" w14:textId="77777777" w:rsidR="0010227F" w:rsidRPr="000A21B3" w:rsidRDefault="0010227F" w:rsidP="000A21B3">
            <w:pPr>
              <w:rPr>
                <w:sz w:val="21"/>
              </w:rPr>
            </w:pPr>
            <w:r w:rsidRPr="000A21B3">
              <w:rPr>
                <w:rStyle w:val="kursiv"/>
                <w:sz w:val="21"/>
              </w:rPr>
              <w:t>399 786</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A8D136" w14:textId="77777777" w:rsidR="0010227F" w:rsidRPr="000A21B3" w:rsidRDefault="0010227F" w:rsidP="000A21B3">
            <w:pPr>
              <w:rPr>
                <w:sz w:val="21"/>
              </w:rPr>
            </w:pPr>
            <w:r w:rsidRPr="000A21B3">
              <w:rPr>
                <w:rStyle w:val="kursiv"/>
                <w:sz w:val="21"/>
              </w:rPr>
              <w:t>578 281</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6F07D1" w14:textId="77777777" w:rsidR="0010227F" w:rsidRPr="000A21B3" w:rsidRDefault="0010227F" w:rsidP="000A21B3">
            <w:pPr>
              <w:rPr>
                <w:sz w:val="21"/>
              </w:rPr>
            </w:pPr>
            <w:r w:rsidRPr="000A21B3">
              <w:rPr>
                <w:rStyle w:val="kursiv"/>
                <w:sz w:val="21"/>
              </w:rPr>
              <w:t>178 495</w:t>
            </w:r>
          </w:p>
        </w:tc>
      </w:tr>
    </w:tbl>
    <w:p w14:paraId="026DF538" w14:textId="250B2C90" w:rsidR="001845D3" w:rsidRPr="000A21B3" w:rsidRDefault="001845D3" w:rsidP="000A21B3">
      <w:pPr>
        <w:pStyle w:val="tabell-tittel"/>
      </w:pPr>
      <w:r w:rsidRPr="000A21B3">
        <w:t>Universitet og høgskular. Utgifter og inntekter etter art</w:t>
      </w:r>
    </w:p>
    <w:p w14:paraId="236555B5" w14:textId="77777777" w:rsidR="0010227F" w:rsidRPr="000A21B3" w:rsidRDefault="0010227F" w:rsidP="000A21B3">
      <w:pPr>
        <w:pStyle w:val="Tabellnavn"/>
      </w:pPr>
      <w:r w:rsidRPr="000A21B3">
        <w:t>05J2xt2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10227F" w:rsidRPr="000A21B3" w14:paraId="3CD50A9E" w14:textId="77777777">
        <w:trPr>
          <w:trHeight w:val="36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435369D7"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210312C"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23B5D8B"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A808160" w14:textId="77777777" w:rsidR="0010227F" w:rsidRPr="000A21B3" w:rsidRDefault="0010227F" w:rsidP="000A21B3">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EF01EA8" w14:textId="77777777" w:rsidR="0010227F" w:rsidRPr="000A21B3" w:rsidRDefault="0010227F" w:rsidP="000A21B3">
            <w:pPr>
              <w:rPr>
                <w:sz w:val="21"/>
              </w:rPr>
            </w:pPr>
            <w:r w:rsidRPr="000A21B3">
              <w:rPr>
                <w:sz w:val="21"/>
              </w:rPr>
              <w:t>(i 1 000 kroner)</w:t>
            </w:r>
          </w:p>
        </w:tc>
      </w:tr>
      <w:tr w:rsidR="0010227F" w:rsidRPr="000A21B3" w14:paraId="401C5758" w14:textId="77777777">
        <w:trPr>
          <w:trHeight w:val="600"/>
        </w:trPr>
        <w:tc>
          <w:tcPr>
            <w:tcW w:w="3900" w:type="dxa"/>
            <w:tcBorders>
              <w:top w:val="nil"/>
              <w:left w:val="nil"/>
              <w:bottom w:val="single" w:sz="4" w:space="0" w:color="000000"/>
              <w:right w:val="nil"/>
            </w:tcBorders>
            <w:tcMar>
              <w:top w:w="128" w:type="dxa"/>
              <w:left w:w="43" w:type="dxa"/>
              <w:bottom w:w="43" w:type="dxa"/>
              <w:right w:w="43" w:type="dxa"/>
            </w:tcMar>
            <w:vAlign w:val="bottom"/>
          </w:tcPr>
          <w:p w14:paraId="54052557" w14:textId="77777777" w:rsidR="0010227F" w:rsidRPr="000A21B3" w:rsidRDefault="0010227F" w:rsidP="000A21B3">
            <w:pPr>
              <w:rPr>
                <w:sz w:val="21"/>
              </w:rPr>
            </w:pPr>
            <w:r w:rsidRPr="000A21B3">
              <w:rPr>
                <w:sz w:val="21"/>
              </w:rPr>
              <w:t>Utgifter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476618E" w14:textId="77777777" w:rsidR="0010227F" w:rsidRPr="000A21B3" w:rsidRDefault="0010227F" w:rsidP="000A21B3">
            <w:pPr>
              <w:rPr>
                <w:sz w:val="21"/>
              </w:rPr>
            </w:pPr>
            <w:r w:rsidRPr="000A21B3">
              <w:rPr>
                <w:sz w:val="21"/>
              </w:rPr>
              <w:t>Rekneskap 31.12.2023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C897475" w14:textId="77777777" w:rsidR="0010227F" w:rsidRPr="000A21B3" w:rsidRDefault="0010227F" w:rsidP="000A21B3">
            <w:pPr>
              <w:rPr>
                <w:sz w:val="21"/>
              </w:rPr>
            </w:pPr>
            <w:r w:rsidRPr="000A21B3">
              <w:rPr>
                <w:sz w:val="21"/>
              </w:rPr>
              <w:t>Rekneskap 31.12.2024</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0456740" w14:textId="77777777" w:rsidR="0010227F" w:rsidRPr="000A21B3" w:rsidRDefault="0010227F" w:rsidP="000A21B3">
            <w:pPr>
              <w:rPr>
                <w:sz w:val="21"/>
              </w:rPr>
            </w:pPr>
            <w:r w:rsidRPr="000A21B3">
              <w:rPr>
                <w:sz w:val="21"/>
              </w:rPr>
              <w:t>Rekneskap 31.12.2025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196C54F" w14:textId="77777777" w:rsidR="0010227F" w:rsidRPr="000A21B3" w:rsidRDefault="0010227F" w:rsidP="000A21B3">
            <w:pPr>
              <w:rPr>
                <w:sz w:val="21"/>
              </w:rPr>
            </w:pPr>
            <w:r w:rsidRPr="000A21B3">
              <w:rPr>
                <w:sz w:val="21"/>
              </w:rPr>
              <w:t xml:space="preserve">Budsjett </w:t>
            </w:r>
            <w:r w:rsidRPr="000A21B3">
              <w:rPr>
                <w:sz w:val="21"/>
              </w:rPr>
              <w:br/>
              <w:t>2026</w:t>
            </w:r>
          </w:p>
        </w:tc>
      </w:tr>
      <w:tr w:rsidR="0010227F" w:rsidRPr="000A21B3" w14:paraId="5030EB5F" w14:textId="77777777">
        <w:trPr>
          <w:trHeight w:val="380"/>
        </w:trPr>
        <w:tc>
          <w:tcPr>
            <w:tcW w:w="3900" w:type="dxa"/>
            <w:tcBorders>
              <w:top w:val="single" w:sz="4" w:space="0" w:color="000000"/>
              <w:left w:val="nil"/>
              <w:bottom w:val="nil"/>
              <w:right w:val="nil"/>
            </w:tcBorders>
            <w:tcMar>
              <w:top w:w="128" w:type="dxa"/>
              <w:left w:w="43" w:type="dxa"/>
              <w:bottom w:w="43" w:type="dxa"/>
              <w:right w:w="43" w:type="dxa"/>
            </w:tcMar>
          </w:tcPr>
          <w:p w14:paraId="1A4F9753" w14:textId="77777777" w:rsidR="0010227F" w:rsidRPr="000A21B3" w:rsidRDefault="0010227F" w:rsidP="000A21B3">
            <w:pPr>
              <w:rPr>
                <w:sz w:val="21"/>
              </w:rPr>
            </w:pPr>
            <w:r w:rsidRPr="000A21B3">
              <w:rPr>
                <w:rStyle w:val="halvfet0"/>
                <w:sz w:val="21"/>
              </w:rPr>
              <w:t>Driftsutgifter</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A6D0225" w14:textId="77777777" w:rsidR="0010227F" w:rsidRPr="000A21B3" w:rsidRDefault="0010227F" w:rsidP="000A21B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2F85215" w14:textId="77777777" w:rsidR="0010227F" w:rsidRPr="000A21B3" w:rsidRDefault="0010227F" w:rsidP="000A21B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4B71C738" w14:textId="77777777" w:rsidR="0010227F" w:rsidRPr="000A21B3" w:rsidRDefault="0010227F" w:rsidP="000A21B3">
            <w:pPr>
              <w:rPr>
                <w:sz w:val="21"/>
              </w:rPr>
            </w:pP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6F49625" w14:textId="77777777" w:rsidR="0010227F" w:rsidRPr="000A21B3" w:rsidRDefault="0010227F" w:rsidP="000A21B3">
            <w:pPr>
              <w:rPr>
                <w:sz w:val="21"/>
              </w:rPr>
            </w:pPr>
          </w:p>
        </w:tc>
      </w:tr>
      <w:tr w:rsidR="0010227F" w:rsidRPr="000A21B3" w14:paraId="1DB91B2A" w14:textId="77777777">
        <w:trPr>
          <w:trHeight w:val="380"/>
        </w:trPr>
        <w:tc>
          <w:tcPr>
            <w:tcW w:w="3900" w:type="dxa"/>
            <w:tcBorders>
              <w:top w:val="nil"/>
              <w:left w:val="nil"/>
              <w:bottom w:val="nil"/>
              <w:right w:val="nil"/>
            </w:tcBorders>
            <w:tcMar>
              <w:top w:w="128" w:type="dxa"/>
              <w:left w:w="43" w:type="dxa"/>
              <w:bottom w:w="43" w:type="dxa"/>
              <w:right w:w="43" w:type="dxa"/>
            </w:tcMar>
          </w:tcPr>
          <w:p w14:paraId="7FC284DB" w14:textId="77777777" w:rsidR="0010227F" w:rsidRPr="000A21B3" w:rsidRDefault="0010227F" w:rsidP="000A21B3">
            <w:pPr>
              <w:rPr>
                <w:sz w:val="21"/>
              </w:rPr>
            </w:pPr>
            <w:r w:rsidRPr="000A21B3">
              <w:rPr>
                <w:sz w:val="21"/>
              </w:rPr>
              <w:t>Lønnsutgifter</w:t>
            </w:r>
          </w:p>
        </w:tc>
        <w:tc>
          <w:tcPr>
            <w:tcW w:w="1400" w:type="dxa"/>
            <w:tcBorders>
              <w:top w:val="nil"/>
              <w:left w:val="nil"/>
              <w:bottom w:val="nil"/>
              <w:right w:val="nil"/>
            </w:tcBorders>
            <w:tcMar>
              <w:top w:w="128" w:type="dxa"/>
              <w:left w:w="43" w:type="dxa"/>
              <w:bottom w:w="43" w:type="dxa"/>
              <w:right w:w="43" w:type="dxa"/>
            </w:tcMar>
            <w:vAlign w:val="bottom"/>
          </w:tcPr>
          <w:p w14:paraId="646FD498" w14:textId="77777777" w:rsidR="0010227F" w:rsidRPr="000A21B3" w:rsidRDefault="0010227F" w:rsidP="000A21B3">
            <w:pPr>
              <w:rPr>
                <w:sz w:val="21"/>
              </w:rPr>
            </w:pPr>
            <w:r w:rsidRPr="000A21B3">
              <w:rPr>
                <w:sz w:val="21"/>
              </w:rPr>
              <w:t>35 738 668</w:t>
            </w:r>
          </w:p>
        </w:tc>
        <w:tc>
          <w:tcPr>
            <w:tcW w:w="1400" w:type="dxa"/>
            <w:tcBorders>
              <w:top w:val="nil"/>
              <w:left w:val="nil"/>
              <w:bottom w:val="nil"/>
              <w:right w:val="nil"/>
            </w:tcBorders>
            <w:tcMar>
              <w:top w:w="128" w:type="dxa"/>
              <w:left w:w="43" w:type="dxa"/>
              <w:bottom w:w="43" w:type="dxa"/>
              <w:right w:w="43" w:type="dxa"/>
            </w:tcMar>
            <w:vAlign w:val="bottom"/>
          </w:tcPr>
          <w:p w14:paraId="313BC1FB" w14:textId="77777777" w:rsidR="0010227F" w:rsidRPr="000A21B3" w:rsidRDefault="0010227F" w:rsidP="000A21B3">
            <w:pPr>
              <w:rPr>
                <w:sz w:val="21"/>
              </w:rPr>
            </w:pPr>
            <w:r w:rsidRPr="000A21B3">
              <w:rPr>
                <w:sz w:val="21"/>
              </w:rPr>
              <w:t>37 013 128</w:t>
            </w:r>
          </w:p>
        </w:tc>
        <w:tc>
          <w:tcPr>
            <w:tcW w:w="1400" w:type="dxa"/>
            <w:tcBorders>
              <w:top w:val="nil"/>
              <w:left w:val="nil"/>
              <w:bottom w:val="nil"/>
              <w:right w:val="nil"/>
            </w:tcBorders>
            <w:tcMar>
              <w:top w:w="128" w:type="dxa"/>
              <w:left w:w="43" w:type="dxa"/>
              <w:bottom w:w="43" w:type="dxa"/>
              <w:right w:w="43" w:type="dxa"/>
            </w:tcMar>
            <w:vAlign w:val="bottom"/>
          </w:tcPr>
          <w:p w14:paraId="5C8D9033" w14:textId="77777777" w:rsidR="0010227F" w:rsidRPr="000A21B3" w:rsidRDefault="0010227F" w:rsidP="000A21B3">
            <w:pPr>
              <w:rPr>
                <w:sz w:val="21"/>
              </w:rPr>
            </w:pPr>
            <w:r w:rsidRPr="000A21B3">
              <w:rPr>
                <w:sz w:val="21"/>
              </w:rPr>
              <w:t>37 064 580</w:t>
            </w:r>
          </w:p>
        </w:tc>
        <w:tc>
          <w:tcPr>
            <w:tcW w:w="1400" w:type="dxa"/>
            <w:tcBorders>
              <w:top w:val="nil"/>
              <w:left w:val="nil"/>
              <w:bottom w:val="nil"/>
              <w:right w:val="nil"/>
            </w:tcBorders>
            <w:tcMar>
              <w:top w:w="128" w:type="dxa"/>
              <w:left w:w="43" w:type="dxa"/>
              <w:bottom w:w="43" w:type="dxa"/>
              <w:right w:w="43" w:type="dxa"/>
            </w:tcMar>
            <w:vAlign w:val="bottom"/>
          </w:tcPr>
          <w:p w14:paraId="3DE1E273" w14:textId="77777777" w:rsidR="0010227F" w:rsidRPr="000A21B3" w:rsidRDefault="0010227F" w:rsidP="000A21B3">
            <w:pPr>
              <w:rPr>
                <w:sz w:val="21"/>
              </w:rPr>
            </w:pPr>
            <w:r w:rsidRPr="000A21B3">
              <w:rPr>
                <w:sz w:val="21"/>
              </w:rPr>
              <w:t>38 572 318</w:t>
            </w:r>
          </w:p>
        </w:tc>
      </w:tr>
      <w:tr w:rsidR="0010227F" w:rsidRPr="000A21B3" w14:paraId="6D8E2482" w14:textId="77777777">
        <w:trPr>
          <w:trHeight w:val="380"/>
        </w:trPr>
        <w:tc>
          <w:tcPr>
            <w:tcW w:w="3900" w:type="dxa"/>
            <w:tcBorders>
              <w:top w:val="nil"/>
              <w:left w:val="nil"/>
              <w:bottom w:val="nil"/>
              <w:right w:val="nil"/>
            </w:tcBorders>
            <w:tcMar>
              <w:top w:w="128" w:type="dxa"/>
              <w:left w:w="43" w:type="dxa"/>
              <w:bottom w:w="43" w:type="dxa"/>
              <w:right w:w="43" w:type="dxa"/>
            </w:tcMar>
          </w:tcPr>
          <w:p w14:paraId="6153D560" w14:textId="77777777" w:rsidR="0010227F" w:rsidRPr="000A21B3" w:rsidRDefault="0010227F" w:rsidP="000A21B3">
            <w:pPr>
              <w:rPr>
                <w:sz w:val="21"/>
              </w:rPr>
            </w:pPr>
            <w:r w:rsidRPr="000A21B3">
              <w:rPr>
                <w:sz w:val="21"/>
              </w:rPr>
              <w:t>Varer og tenester</w:t>
            </w:r>
          </w:p>
        </w:tc>
        <w:tc>
          <w:tcPr>
            <w:tcW w:w="1400" w:type="dxa"/>
            <w:tcBorders>
              <w:top w:val="nil"/>
              <w:left w:val="nil"/>
              <w:bottom w:val="nil"/>
              <w:right w:val="nil"/>
            </w:tcBorders>
            <w:tcMar>
              <w:top w:w="128" w:type="dxa"/>
              <w:left w:w="43" w:type="dxa"/>
              <w:bottom w:w="43" w:type="dxa"/>
              <w:right w:w="43" w:type="dxa"/>
            </w:tcMar>
            <w:vAlign w:val="bottom"/>
          </w:tcPr>
          <w:p w14:paraId="682DA9C6" w14:textId="77777777" w:rsidR="0010227F" w:rsidRPr="000A21B3" w:rsidRDefault="0010227F" w:rsidP="000A21B3">
            <w:pPr>
              <w:rPr>
                <w:sz w:val="21"/>
              </w:rPr>
            </w:pPr>
            <w:r w:rsidRPr="000A21B3">
              <w:rPr>
                <w:sz w:val="21"/>
              </w:rPr>
              <w:t>17 272 884</w:t>
            </w:r>
          </w:p>
        </w:tc>
        <w:tc>
          <w:tcPr>
            <w:tcW w:w="1400" w:type="dxa"/>
            <w:tcBorders>
              <w:top w:val="nil"/>
              <w:left w:val="nil"/>
              <w:bottom w:val="nil"/>
              <w:right w:val="nil"/>
            </w:tcBorders>
            <w:tcMar>
              <w:top w:w="128" w:type="dxa"/>
              <w:left w:w="43" w:type="dxa"/>
              <w:bottom w:w="43" w:type="dxa"/>
              <w:right w:w="43" w:type="dxa"/>
            </w:tcMar>
            <w:vAlign w:val="bottom"/>
          </w:tcPr>
          <w:p w14:paraId="3AD71255" w14:textId="77777777" w:rsidR="0010227F" w:rsidRPr="000A21B3" w:rsidRDefault="0010227F" w:rsidP="000A21B3">
            <w:pPr>
              <w:rPr>
                <w:sz w:val="21"/>
              </w:rPr>
            </w:pPr>
            <w:r w:rsidRPr="000A21B3">
              <w:rPr>
                <w:sz w:val="21"/>
              </w:rPr>
              <w:t>17 309 629</w:t>
            </w:r>
          </w:p>
        </w:tc>
        <w:tc>
          <w:tcPr>
            <w:tcW w:w="1400" w:type="dxa"/>
            <w:tcBorders>
              <w:top w:val="nil"/>
              <w:left w:val="nil"/>
              <w:bottom w:val="nil"/>
              <w:right w:val="nil"/>
            </w:tcBorders>
            <w:tcMar>
              <w:top w:w="128" w:type="dxa"/>
              <w:left w:w="43" w:type="dxa"/>
              <w:bottom w:w="43" w:type="dxa"/>
              <w:right w:w="43" w:type="dxa"/>
            </w:tcMar>
            <w:vAlign w:val="bottom"/>
          </w:tcPr>
          <w:p w14:paraId="67E714F4" w14:textId="77777777" w:rsidR="0010227F" w:rsidRPr="000A21B3" w:rsidRDefault="0010227F" w:rsidP="000A21B3">
            <w:pPr>
              <w:rPr>
                <w:sz w:val="21"/>
              </w:rPr>
            </w:pPr>
            <w:r w:rsidRPr="000A21B3">
              <w:rPr>
                <w:sz w:val="21"/>
              </w:rPr>
              <w:t>18 098 562</w:t>
            </w:r>
          </w:p>
        </w:tc>
        <w:tc>
          <w:tcPr>
            <w:tcW w:w="1400" w:type="dxa"/>
            <w:tcBorders>
              <w:top w:val="nil"/>
              <w:left w:val="nil"/>
              <w:bottom w:val="nil"/>
              <w:right w:val="nil"/>
            </w:tcBorders>
            <w:tcMar>
              <w:top w:w="128" w:type="dxa"/>
              <w:left w:w="43" w:type="dxa"/>
              <w:bottom w:w="43" w:type="dxa"/>
              <w:right w:w="43" w:type="dxa"/>
            </w:tcMar>
            <w:vAlign w:val="bottom"/>
          </w:tcPr>
          <w:p w14:paraId="271BB8D2" w14:textId="77777777" w:rsidR="0010227F" w:rsidRPr="000A21B3" w:rsidRDefault="0010227F" w:rsidP="000A21B3">
            <w:pPr>
              <w:rPr>
                <w:sz w:val="21"/>
              </w:rPr>
            </w:pPr>
            <w:r w:rsidRPr="000A21B3">
              <w:rPr>
                <w:sz w:val="21"/>
              </w:rPr>
              <w:t>17 976 335</w:t>
            </w:r>
          </w:p>
        </w:tc>
      </w:tr>
      <w:tr w:rsidR="0010227F" w:rsidRPr="000A21B3" w14:paraId="26DB6F68" w14:textId="77777777">
        <w:trPr>
          <w:trHeight w:val="380"/>
        </w:trPr>
        <w:tc>
          <w:tcPr>
            <w:tcW w:w="3900" w:type="dxa"/>
            <w:tcBorders>
              <w:top w:val="nil"/>
              <w:left w:val="nil"/>
              <w:bottom w:val="nil"/>
              <w:right w:val="nil"/>
            </w:tcBorders>
            <w:tcMar>
              <w:top w:w="128" w:type="dxa"/>
              <w:left w:w="43" w:type="dxa"/>
              <w:bottom w:w="43" w:type="dxa"/>
              <w:right w:w="43" w:type="dxa"/>
            </w:tcMar>
          </w:tcPr>
          <w:p w14:paraId="011B6F5D" w14:textId="77777777" w:rsidR="0010227F" w:rsidRPr="000A21B3" w:rsidRDefault="0010227F" w:rsidP="000A21B3">
            <w:pPr>
              <w:rPr>
                <w:sz w:val="21"/>
              </w:rPr>
            </w:pPr>
            <w:r w:rsidRPr="000A21B3">
              <w:rPr>
                <w:rStyle w:val="kursiv"/>
                <w:sz w:val="21"/>
              </w:rPr>
              <w:t>Sum driftsutgifter</w:t>
            </w:r>
          </w:p>
        </w:tc>
        <w:tc>
          <w:tcPr>
            <w:tcW w:w="1400" w:type="dxa"/>
            <w:tcBorders>
              <w:top w:val="nil"/>
              <w:left w:val="nil"/>
              <w:bottom w:val="nil"/>
              <w:right w:val="nil"/>
            </w:tcBorders>
            <w:tcMar>
              <w:top w:w="128" w:type="dxa"/>
              <w:left w:w="43" w:type="dxa"/>
              <w:bottom w:w="43" w:type="dxa"/>
              <w:right w:w="43" w:type="dxa"/>
            </w:tcMar>
            <w:vAlign w:val="bottom"/>
          </w:tcPr>
          <w:p w14:paraId="148BF810" w14:textId="77777777" w:rsidR="0010227F" w:rsidRPr="000A21B3" w:rsidRDefault="0010227F" w:rsidP="000A21B3">
            <w:pPr>
              <w:rPr>
                <w:sz w:val="21"/>
              </w:rPr>
            </w:pPr>
            <w:r w:rsidRPr="000A21B3">
              <w:rPr>
                <w:rStyle w:val="kursiv"/>
                <w:sz w:val="21"/>
              </w:rPr>
              <w:t>53 011 552</w:t>
            </w:r>
          </w:p>
        </w:tc>
        <w:tc>
          <w:tcPr>
            <w:tcW w:w="1400" w:type="dxa"/>
            <w:tcBorders>
              <w:top w:val="nil"/>
              <w:left w:val="nil"/>
              <w:bottom w:val="nil"/>
              <w:right w:val="nil"/>
            </w:tcBorders>
            <w:tcMar>
              <w:top w:w="128" w:type="dxa"/>
              <w:left w:w="43" w:type="dxa"/>
              <w:bottom w:w="43" w:type="dxa"/>
              <w:right w:w="43" w:type="dxa"/>
            </w:tcMar>
            <w:vAlign w:val="bottom"/>
          </w:tcPr>
          <w:p w14:paraId="58B836E8" w14:textId="77777777" w:rsidR="0010227F" w:rsidRPr="000A21B3" w:rsidRDefault="0010227F" w:rsidP="000A21B3">
            <w:pPr>
              <w:rPr>
                <w:sz w:val="21"/>
              </w:rPr>
            </w:pPr>
            <w:r w:rsidRPr="000A21B3">
              <w:rPr>
                <w:rStyle w:val="kursiv"/>
                <w:sz w:val="21"/>
              </w:rPr>
              <w:t>54 322 757</w:t>
            </w:r>
          </w:p>
        </w:tc>
        <w:tc>
          <w:tcPr>
            <w:tcW w:w="1400" w:type="dxa"/>
            <w:tcBorders>
              <w:top w:val="nil"/>
              <w:left w:val="nil"/>
              <w:bottom w:val="nil"/>
              <w:right w:val="nil"/>
            </w:tcBorders>
            <w:tcMar>
              <w:top w:w="128" w:type="dxa"/>
              <w:left w:w="43" w:type="dxa"/>
              <w:bottom w:w="43" w:type="dxa"/>
              <w:right w:w="43" w:type="dxa"/>
            </w:tcMar>
            <w:vAlign w:val="bottom"/>
          </w:tcPr>
          <w:p w14:paraId="2E1F575C" w14:textId="77777777" w:rsidR="0010227F" w:rsidRPr="000A21B3" w:rsidRDefault="0010227F" w:rsidP="000A21B3">
            <w:pPr>
              <w:rPr>
                <w:sz w:val="21"/>
              </w:rPr>
            </w:pPr>
            <w:r w:rsidRPr="000A21B3">
              <w:rPr>
                <w:rStyle w:val="kursiv"/>
                <w:sz w:val="21"/>
              </w:rPr>
              <w:t>55 163 142</w:t>
            </w:r>
          </w:p>
        </w:tc>
        <w:tc>
          <w:tcPr>
            <w:tcW w:w="1400" w:type="dxa"/>
            <w:tcBorders>
              <w:top w:val="nil"/>
              <w:left w:val="nil"/>
              <w:bottom w:val="nil"/>
              <w:right w:val="nil"/>
            </w:tcBorders>
            <w:tcMar>
              <w:top w:w="128" w:type="dxa"/>
              <w:left w:w="43" w:type="dxa"/>
              <w:bottom w:w="43" w:type="dxa"/>
              <w:right w:w="43" w:type="dxa"/>
            </w:tcMar>
            <w:vAlign w:val="bottom"/>
          </w:tcPr>
          <w:p w14:paraId="036723F7" w14:textId="77777777" w:rsidR="0010227F" w:rsidRPr="000A21B3" w:rsidRDefault="0010227F" w:rsidP="000A21B3">
            <w:pPr>
              <w:rPr>
                <w:sz w:val="21"/>
                <w:lang w:val="nb-NO"/>
              </w:rPr>
            </w:pPr>
            <w:r w:rsidRPr="000A21B3">
              <w:rPr>
                <w:rStyle w:val="kursiv"/>
                <w:sz w:val="21"/>
              </w:rPr>
              <w:t>56 548 652</w:t>
            </w:r>
          </w:p>
        </w:tc>
      </w:tr>
      <w:tr w:rsidR="0010227F" w:rsidRPr="000A21B3" w14:paraId="6FA0DDE4" w14:textId="77777777">
        <w:trPr>
          <w:trHeight w:val="380"/>
        </w:trPr>
        <w:tc>
          <w:tcPr>
            <w:tcW w:w="3900" w:type="dxa"/>
            <w:tcBorders>
              <w:top w:val="nil"/>
              <w:left w:val="nil"/>
              <w:bottom w:val="nil"/>
              <w:right w:val="nil"/>
            </w:tcBorders>
            <w:tcMar>
              <w:top w:w="128" w:type="dxa"/>
              <w:left w:w="43" w:type="dxa"/>
              <w:bottom w:w="43" w:type="dxa"/>
              <w:right w:w="43" w:type="dxa"/>
            </w:tcMar>
          </w:tcPr>
          <w:p w14:paraId="4B4DB6DB"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F6CD3BC"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D03CDE2"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5FE10DF"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EDA1693" w14:textId="77777777" w:rsidR="0010227F" w:rsidRPr="000A21B3" w:rsidRDefault="0010227F" w:rsidP="000A21B3">
            <w:pPr>
              <w:rPr>
                <w:sz w:val="21"/>
              </w:rPr>
            </w:pPr>
          </w:p>
        </w:tc>
      </w:tr>
      <w:tr w:rsidR="0010227F" w:rsidRPr="000A21B3" w14:paraId="03ABB286" w14:textId="77777777">
        <w:trPr>
          <w:trHeight w:val="380"/>
        </w:trPr>
        <w:tc>
          <w:tcPr>
            <w:tcW w:w="3900" w:type="dxa"/>
            <w:tcBorders>
              <w:top w:val="nil"/>
              <w:left w:val="nil"/>
              <w:bottom w:val="nil"/>
              <w:right w:val="nil"/>
            </w:tcBorders>
            <w:tcMar>
              <w:top w:w="128" w:type="dxa"/>
              <w:left w:w="43" w:type="dxa"/>
              <w:bottom w:w="43" w:type="dxa"/>
              <w:right w:w="43" w:type="dxa"/>
            </w:tcMar>
          </w:tcPr>
          <w:p w14:paraId="096D6187" w14:textId="77777777" w:rsidR="0010227F" w:rsidRPr="000A21B3" w:rsidRDefault="0010227F" w:rsidP="000A21B3">
            <w:pPr>
              <w:rPr>
                <w:sz w:val="21"/>
              </w:rPr>
            </w:pPr>
            <w:r w:rsidRPr="000A21B3">
              <w:rPr>
                <w:rStyle w:val="halvfet0"/>
                <w:sz w:val="21"/>
              </w:rPr>
              <w:t>Investeringsutgifter</w:t>
            </w:r>
          </w:p>
        </w:tc>
        <w:tc>
          <w:tcPr>
            <w:tcW w:w="1400" w:type="dxa"/>
            <w:tcBorders>
              <w:top w:val="nil"/>
              <w:left w:val="nil"/>
              <w:bottom w:val="nil"/>
              <w:right w:val="nil"/>
            </w:tcBorders>
            <w:tcMar>
              <w:top w:w="128" w:type="dxa"/>
              <w:left w:w="43" w:type="dxa"/>
              <w:bottom w:w="43" w:type="dxa"/>
              <w:right w:w="43" w:type="dxa"/>
            </w:tcMar>
            <w:vAlign w:val="bottom"/>
          </w:tcPr>
          <w:p w14:paraId="44432886"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F766429"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BED5DAC"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C2F7516" w14:textId="77777777" w:rsidR="0010227F" w:rsidRPr="000A21B3" w:rsidRDefault="0010227F" w:rsidP="000A21B3">
            <w:pPr>
              <w:rPr>
                <w:sz w:val="21"/>
              </w:rPr>
            </w:pPr>
          </w:p>
        </w:tc>
      </w:tr>
      <w:tr w:rsidR="0010227F" w:rsidRPr="000A21B3" w14:paraId="6BBDE258" w14:textId="77777777">
        <w:trPr>
          <w:trHeight w:val="640"/>
        </w:trPr>
        <w:tc>
          <w:tcPr>
            <w:tcW w:w="3900" w:type="dxa"/>
            <w:tcBorders>
              <w:top w:val="nil"/>
              <w:left w:val="nil"/>
              <w:bottom w:val="nil"/>
              <w:right w:val="nil"/>
            </w:tcBorders>
            <w:tcMar>
              <w:top w:w="128" w:type="dxa"/>
              <w:left w:w="43" w:type="dxa"/>
              <w:bottom w:w="43" w:type="dxa"/>
              <w:right w:w="43" w:type="dxa"/>
            </w:tcMar>
          </w:tcPr>
          <w:p w14:paraId="6CEC76E0" w14:textId="48A7D8F0" w:rsidR="0010227F" w:rsidRPr="000A21B3" w:rsidRDefault="0010227F" w:rsidP="000A21B3">
            <w:pPr>
              <w:rPr>
                <w:sz w:val="21"/>
              </w:rPr>
            </w:pPr>
            <w:r w:rsidRPr="000A21B3">
              <w:rPr>
                <w:sz w:val="21"/>
              </w:rPr>
              <w:t>Investeringar, større utstyrskjøp og vedlikehald</w:t>
            </w:r>
          </w:p>
        </w:tc>
        <w:tc>
          <w:tcPr>
            <w:tcW w:w="1400" w:type="dxa"/>
            <w:tcBorders>
              <w:top w:val="nil"/>
              <w:left w:val="nil"/>
              <w:bottom w:val="nil"/>
              <w:right w:val="nil"/>
            </w:tcBorders>
            <w:tcMar>
              <w:top w:w="128" w:type="dxa"/>
              <w:left w:w="43" w:type="dxa"/>
              <w:bottom w:w="43" w:type="dxa"/>
              <w:right w:w="43" w:type="dxa"/>
            </w:tcMar>
            <w:vAlign w:val="bottom"/>
          </w:tcPr>
          <w:p w14:paraId="4699520E" w14:textId="77777777" w:rsidR="0010227F" w:rsidRPr="000A21B3" w:rsidRDefault="0010227F" w:rsidP="000A21B3">
            <w:pPr>
              <w:rPr>
                <w:sz w:val="21"/>
              </w:rPr>
            </w:pPr>
            <w:r w:rsidRPr="000A21B3">
              <w:rPr>
                <w:sz w:val="21"/>
              </w:rPr>
              <w:t>2 481 414</w:t>
            </w:r>
          </w:p>
        </w:tc>
        <w:tc>
          <w:tcPr>
            <w:tcW w:w="1400" w:type="dxa"/>
            <w:tcBorders>
              <w:top w:val="nil"/>
              <w:left w:val="nil"/>
              <w:bottom w:val="nil"/>
              <w:right w:val="nil"/>
            </w:tcBorders>
            <w:tcMar>
              <w:top w:w="128" w:type="dxa"/>
              <w:left w:w="43" w:type="dxa"/>
              <w:bottom w:w="43" w:type="dxa"/>
              <w:right w:w="43" w:type="dxa"/>
            </w:tcMar>
            <w:vAlign w:val="bottom"/>
          </w:tcPr>
          <w:p w14:paraId="02EDC579" w14:textId="77777777" w:rsidR="0010227F" w:rsidRPr="000A21B3" w:rsidRDefault="0010227F" w:rsidP="000A21B3">
            <w:pPr>
              <w:rPr>
                <w:sz w:val="21"/>
              </w:rPr>
            </w:pPr>
            <w:r w:rsidRPr="000A21B3">
              <w:rPr>
                <w:sz w:val="21"/>
              </w:rPr>
              <w:t>2 612 778</w:t>
            </w:r>
          </w:p>
        </w:tc>
        <w:tc>
          <w:tcPr>
            <w:tcW w:w="1400" w:type="dxa"/>
            <w:tcBorders>
              <w:top w:val="nil"/>
              <w:left w:val="nil"/>
              <w:bottom w:val="nil"/>
              <w:right w:val="nil"/>
            </w:tcBorders>
            <w:tcMar>
              <w:top w:w="128" w:type="dxa"/>
              <w:left w:w="43" w:type="dxa"/>
              <w:bottom w:w="43" w:type="dxa"/>
              <w:right w:w="43" w:type="dxa"/>
            </w:tcMar>
            <w:vAlign w:val="bottom"/>
          </w:tcPr>
          <w:p w14:paraId="76BD5306" w14:textId="77777777" w:rsidR="0010227F" w:rsidRPr="000A21B3" w:rsidRDefault="0010227F" w:rsidP="000A21B3">
            <w:pPr>
              <w:rPr>
                <w:sz w:val="21"/>
              </w:rPr>
            </w:pPr>
            <w:r w:rsidRPr="000A21B3">
              <w:rPr>
                <w:sz w:val="21"/>
              </w:rPr>
              <w:t>2 581 146</w:t>
            </w:r>
          </w:p>
        </w:tc>
        <w:tc>
          <w:tcPr>
            <w:tcW w:w="1400" w:type="dxa"/>
            <w:tcBorders>
              <w:top w:val="nil"/>
              <w:left w:val="nil"/>
              <w:bottom w:val="nil"/>
              <w:right w:val="nil"/>
            </w:tcBorders>
            <w:tcMar>
              <w:top w:w="128" w:type="dxa"/>
              <w:left w:w="43" w:type="dxa"/>
              <w:bottom w:w="43" w:type="dxa"/>
              <w:right w:w="43" w:type="dxa"/>
            </w:tcMar>
            <w:vAlign w:val="bottom"/>
          </w:tcPr>
          <w:p w14:paraId="5827037E" w14:textId="77777777" w:rsidR="0010227F" w:rsidRPr="000A21B3" w:rsidRDefault="0010227F" w:rsidP="000A21B3">
            <w:pPr>
              <w:rPr>
                <w:sz w:val="21"/>
              </w:rPr>
            </w:pPr>
            <w:r w:rsidRPr="000A21B3">
              <w:rPr>
                <w:sz w:val="21"/>
              </w:rPr>
              <w:t>2 561 839</w:t>
            </w:r>
          </w:p>
        </w:tc>
      </w:tr>
      <w:tr w:rsidR="0010227F" w:rsidRPr="000A21B3" w14:paraId="6E5F1A37" w14:textId="77777777">
        <w:trPr>
          <w:trHeight w:val="640"/>
        </w:trPr>
        <w:tc>
          <w:tcPr>
            <w:tcW w:w="3900" w:type="dxa"/>
            <w:tcBorders>
              <w:top w:val="nil"/>
              <w:left w:val="nil"/>
              <w:bottom w:val="nil"/>
              <w:right w:val="nil"/>
            </w:tcBorders>
            <w:tcMar>
              <w:top w:w="128" w:type="dxa"/>
              <w:left w:w="43" w:type="dxa"/>
              <w:bottom w:w="43" w:type="dxa"/>
              <w:right w:w="43" w:type="dxa"/>
            </w:tcMar>
          </w:tcPr>
          <w:p w14:paraId="6EA1478C" w14:textId="6A3A4DE5" w:rsidR="0010227F" w:rsidRPr="000A21B3" w:rsidRDefault="0010227F" w:rsidP="000A21B3">
            <w:pPr>
              <w:rPr>
                <w:sz w:val="21"/>
              </w:rPr>
            </w:pPr>
            <w:r w:rsidRPr="000A21B3">
              <w:rPr>
                <w:rStyle w:val="kursiv"/>
                <w:sz w:val="21"/>
              </w:rPr>
              <w:t xml:space="preserve">Sum utgifter til større utstyrskjøp og vedlikehald </w:t>
            </w:r>
          </w:p>
        </w:tc>
        <w:tc>
          <w:tcPr>
            <w:tcW w:w="1400" w:type="dxa"/>
            <w:tcBorders>
              <w:top w:val="nil"/>
              <w:left w:val="nil"/>
              <w:bottom w:val="nil"/>
              <w:right w:val="nil"/>
            </w:tcBorders>
            <w:tcMar>
              <w:top w:w="128" w:type="dxa"/>
              <w:left w:w="43" w:type="dxa"/>
              <w:bottom w:w="43" w:type="dxa"/>
              <w:right w:w="43" w:type="dxa"/>
            </w:tcMar>
            <w:vAlign w:val="bottom"/>
          </w:tcPr>
          <w:p w14:paraId="3C42B02F" w14:textId="77777777" w:rsidR="0010227F" w:rsidRPr="000A21B3" w:rsidRDefault="0010227F" w:rsidP="000A21B3">
            <w:pPr>
              <w:rPr>
                <w:sz w:val="21"/>
              </w:rPr>
            </w:pPr>
            <w:r w:rsidRPr="000A21B3">
              <w:rPr>
                <w:rStyle w:val="kursiv"/>
                <w:sz w:val="21"/>
              </w:rPr>
              <w:t>2 481 414</w:t>
            </w:r>
          </w:p>
        </w:tc>
        <w:tc>
          <w:tcPr>
            <w:tcW w:w="1400" w:type="dxa"/>
            <w:tcBorders>
              <w:top w:val="nil"/>
              <w:left w:val="nil"/>
              <w:bottom w:val="nil"/>
              <w:right w:val="nil"/>
            </w:tcBorders>
            <w:tcMar>
              <w:top w:w="128" w:type="dxa"/>
              <w:left w:w="43" w:type="dxa"/>
              <w:bottom w:w="43" w:type="dxa"/>
              <w:right w:w="43" w:type="dxa"/>
            </w:tcMar>
            <w:vAlign w:val="bottom"/>
          </w:tcPr>
          <w:p w14:paraId="656DCB52" w14:textId="77777777" w:rsidR="0010227F" w:rsidRPr="000A21B3" w:rsidRDefault="0010227F" w:rsidP="000A21B3">
            <w:pPr>
              <w:rPr>
                <w:sz w:val="21"/>
              </w:rPr>
            </w:pPr>
            <w:r w:rsidRPr="000A21B3">
              <w:rPr>
                <w:rStyle w:val="kursiv"/>
                <w:sz w:val="21"/>
              </w:rPr>
              <w:t>2 612 778</w:t>
            </w:r>
          </w:p>
        </w:tc>
        <w:tc>
          <w:tcPr>
            <w:tcW w:w="1400" w:type="dxa"/>
            <w:tcBorders>
              <w:top w:val="nil"/>
              <w:left w:val="nil"/>
              <w:bottom w:val="nil"/>
              <w:right w:val="nil"/>
            </w:tcBorders>
            <w:tcMar>
              <w:top w:w="128" w:type="dxa"/>
              <w:left w:w="43" w:type="dxa"/>
              <w:bottom w:w="43" w:type="dxa"/>
              <w:right w:w="43" w:type="dxa"/>
            </w:tcMar>
            <w:vAlign w:val="bottom"/>
          </w:tcPr>
          <w:p w14:paraId="401DF73C" w14:textId="77777777" w:rsidR="0010227F" w:rsidRPr="000A21B3" w:rsidRDefault="0010227F" w:rsidP="000A21B3">
            <w:pPr>
              <w:rPr>
                <w:sz w:val="21"/>
              </w:rPr>
            </w:pPr>
            <w:r w:rsidRPr="000A21B3">
              <w:rPr>
                <w:rStyle w:val="kursiv"/>
                <w:sz w:val="21"/>
              </w:rPr>
              <w:t>2 581 146</w:t>
            </w:r>
          </w:p>
        </w:tc>
        <w:tc>
          <w:tcPr>
            <w:tcW w:w="1400" w:type="dxa"/>
            <w:tcBorders>
              <w:top w:val="nil"/>
              <w:left w:val="nil"/>
              <w:bottom w:val="nil"/>
              <w:right w:val="nil"/>
            </w:tcBorders>
            <w:tcMar>
              <w:top w:w="128" w:type="dxa"/>
              <w:left w:w="43" w:type="dxa"/>
              <w:bottom w:w="43" w:type="dxa"/>
              <w:right w:w="43" w:type="dxa"/>
            </w:tcMar>
            <w:vAlign w:val="bottom"/>
          </w:tcPr>
          <w:p w14:paraId="58A28898" w14:textId="77777777" w:rsidR="0010227F" w:rsidRPr="000A21B3" w:rsidRDefault="0010227F" w:rsidP="000A21B3">
            <w:pPr>
              <w:rPr>
                <w:sz w:val="21"/>
                <w:lang w:val="nb-NO"/>
              </w:rPr>
            </w:pPr>
            <w:r w:rsidRPr="000A21B3">
              <w:rPr>
                <w:rStyle w:val="kursiv"/>
                <w:sz w:val="21"/>
              </w:rPr>
              <w:t>2 561 839</w:t>
            </w:r>
          </w:p>
        </w:tc>
      </w:tr>
      <w:tr w:rsidR="0010227F" w:rsidRPr="000A21B3" w14:paraId="7372D572" w14:textId="77777777">
        <w:trPr>
          <w:trHeight w:val="380"/>
        </w:trPr>
        <w:tc>
          <w:tcPr>
            <w:tcW w:w="3900" w:type="dxa"/>
            <w:tcBorders>
              <w:top w:val="nil"/>
              <w:left w:val="nil"/>
              <w:bottom w:val="nil"/>
              <w:right w:val="nil"/>
            </w:tcBorders>
            <w:tcMar>
              <w:top w:w="128" w:type="dxa"/>
              <w:left w:w="43" w:type="dxa"/>
              <w:bottom w:w="43" w:type="dxa"/>
              <w:right w:w="43" w:type="dxa"/>
            </w:tcMar>
          </w:tcPr>
          <w:p w14:paraId="517D9881"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A5075B0"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BBFBF32"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616CE55"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3F685AC" w14:textId="77777777" w:rsidR="0010227F" w:rsidRPr="000A21B3" w:rsidRDefault="0010227F" w:rsidP="000A21B3">
            <w:pPr>
              <w:rPr>
                <w:sz w:val="21"/>
              </w:rPr>
            </w:pPr>
          </w:p>
        </w:tc>
      </w:tr>
      <w:tr w:rsidR="0010227F" w:rsidRPr="000A21B3" w14:paraId="0D597EA2" w14:textId="77777777">
        <w:trPr>
          <w:trHeight w:val="380"/>
        </w:trPr>
        <w:tc>
          <w:tcPr>
            <w:tcW w:w="3900" w:type="dxa"/>
            <w:tcBorders>
              <w:top w:val="nil"/>
              <w:left w:val="nil"/>
              <w:bottom w:val="nil"/>
              <w:right w:val="nil"/>
            </w:tcBorders>
            <w:tcMar>
              <w:top w:w="128" w:type="dxa"/>
              <w:left w:w="43" w:type="dxa"/>
              <w:bottom w:w="43" w:type="dxa"/>
              <w:right w:w="43" w:type="dxa"/>
            </w:tcMar>
          </w:tcPr>
          <w:p w14:paraId="17737EF0" w14:textId="77777777" w:rsidR="0010227F" w:rsidRPr="000A21B3" w:rsidRDefault="0010227F" w:rsidP="000A21B3">
            <w:pPr>
              <w:rPr>
                <w:sz w:val="21"/>
              </w:rPr>
            </w:pPr>
            <w:r w:rsidRPr="000A21B3">
              <w:rPr>
                <w:rStyle w:val="halvfet0"/>
                <w:sz w:val="21"/>
              </w:rPr>
              <w:t>Overføringar frå verksemda</w:t>
            </w:r>
          </w:p>
        </w:tc>
        <w:tc>
          <w:tcPr>
            <w:tcW w:w="1400" w:type="dxa"/>
            <w:tcBorders>
              <w:top w:val="nil"/>
              <w:left w:val="nil"/>
              <w:bottom w:val="nil"/>
              <w:right w:val="nil"/>
            </w:tcBorders>
            <w:tcMar>
              <w:top w:w="128" w:type="dxa"/>
              <w:left w:w="43" w:type="dxa"/>
              <w:bottom w:w="43" w:type="dxa"/>
              <w:right w:w="43" w:type="dxa"/>
            </w:tcMar>
            <w:vAlign w:val="bottom"/>
          </w:tcPr>
          <w:p w14:paraId="44D96EDD"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47EFE88"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6F796F9"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367BA0F" w14:textId="77777777" w:rsidR="0010227F" w:rsidRPr="000A21B3" w:rsidRDefault="0010227F" w:rsidP="000A21B3">
            <w:pPr>
              <w:rPr>
                <w:sz w:val="21"/>
              </w:rPr>
            </w:pPr>
          </w:p>
        </w:tc>
      </w:tr>
      <w:tr w:rsidR="0010227F" w:rsidRPr="000A21B3" w14:paraId="3DE3866B" w14:textId="77777777">
        <w:trPr>
          <w:trHeight w:val="640"/>
        </w:trPr>
        <w:tc>
          <w:tcPr>
            <w:tcW w:w="3900" w:type="dxa"/>
            <w:tcBorders>
              <w:top w:val="nil"/>
              <w:left w:val="nil"/>
              <w:bottom w:val="nil"/>
              <w:right w:val="nil"/>
            </w:tcBorders>
            <w:tcMar>
              <w:top w:w="128" w:type="dxa"/>
              <w:left w:w="43" w:type="dxa"/>
              <w:bottom w:w="43" w:type="dxa"/>
              <w:right w:w="43" w:type="dxa"/>
            </w:tcMar>
          </w:tcPr>
          <w:p w14:paraId="3D5BD4A2" w14:textId="59CB3ACF" w:rsidR="0010227F" w:rsidRPr="000A21B3" w:rsidRDefault="0010227F" w:rsidP="000A21B3">
            <w:pPr>
              <w:rPr>
                <w:sz w:val="21"/>
              </w:rPr>
            </w:pPr>
            <w:r w:rsidRPr="000A21B3">
              <w:rPr>
                <w:sz w:val="21"/>
              </w:rPr>
              <w:t>Utbetalingar til andre statlege rekneskapar</w:t>
            </w:r>
          </w:p>
        </w:tc>
        <w:tc>
          <w:tcPr>
            <w:tcW w:w="1400" w:type="dxa"/>
            <w:tcBorders>
              <w:top w:val="nil"/>
              <w:left w:val="nil"/>
              <w:bottom w:val="nil"/>
              <w:right w:val="nil"/>
            </w:tcBorders>
            <w:tcMar>
              <w:top w:w="128" w:type="dxa"/>
              <w:left w:w="43" w:type="dxa"/>
              <w:bottom w:w="43" w:type="dxa"/>
              <w:right w:w="43" w:type="dxa"/>
            </w:tcMar>
            <w:vAlign w:val="bottom"/>
          </w:tcPr>
          <w:p w14:paraId="06F92525" w14:textId="77777777" w:rsidR="0010227F" w:rsidRPr="000A21B3" w:rsidRDefault="0010227F" w:rsidP="000A21B3">
            <w:pPr>
              <w:rPr>
                <w:sz w:val="21"/>
              </w:rPr>
            </w:pPr>
            <w:r w:rsidRPr="000A21B3">
              <w:rPr>
                <w:sz w:val="21"/>
              </w:rPr>
              <w:t>245 940</w:t>
            </w:r>
          </w:p>
        </w:tc>
        <w:tc>
          <w:tcPr>
            <w:tcW w:w="1400" w:type="dxa"/>
            <w:tcBorders>
              <w:top w:val="nil"/>
              <w:left w:val="nil"/>
              <w:bottom w:val="nil"/>
              <w:right w:val="nil"/>
            </w:tcBorders>
            <w:tcMar>
              <w:top w:w="128" w:type="dxa"/>
              <w:left w:w="43" w:type="dxa"/>
              <w:bottom w:w="43" w:type="dxa"/>
              <w:right w:w="43" w:type="dxa"/>
            </w:tcMar>
            <w:vAlign w:val="bottom"/>
          </w:tcPr>
          <w:p w14:paraId="1F12AB33" w14:textId="77777777" w:rsidR="0010227F" w:rsidRPr="000A21B3" w:rsidRDefault="0010227F" w:rsidP="000A21B3">
            <w:pPr>
              <w:rPr>
                <w:sz w:val="21"/>
              </w:rPr>
            </w:pPr>
            <w:r w:rsidRPr="000A21B3">
              <w:rPr>
                <w:sz w:val="21"/>
              </w:rPr>
              <w:t>135 404</w:t>
            </w:r>
          </w:p>
        </w:tc>
        <w:tc>
          <w:tcPr>
            <w:tcW w:w="1400" w:type="dxa"/>
            <w:tcBorders>
              <w:top w:val="nil"/>
              <w:left w:val="nil"/>
              <w:bottom w:val="nil"/>
              <w:right w:val="nil"/>
            </w:tcBorders>
            <w:tcMar>
              <w:top w:w="128" w:type="dxa"/>
              <w:left w:w="43" w:type="dxa"/>
              <w:bottom w:w="43" w:type="dxa"/>
              <w:right w:w="43" w:type="dxa"/>
            </w:tcMar>
            <w:vAlign w:val="bottom"/>
          </w:tcPr>
          <w:p w14:paraId="2A3E8431" w14:textId="77777777" w:rsidR="0010227F" w:rsidRPr="000A21B3" w:rsidRDefault="0010227F" w:rsidP="000A21B3">
            <w:pPr>
              <w:rPr>
                <w:sz w:val="21"/>
              </w:rPr>
            </w:pPr>
            <w:r w:rsidRPr="000A21B3">
              <w:rPr>
                <w:sz w:val="21"/>
              </w:rPr>
              <w:t>160 690</w:t>
            </w:r>
          </w:p>
        </w:tc>
        <w:tc>
          <w:tcPr>
            <w:tcW w:w="1400" w:type="dxa"/>
            <w:tcBorders>
              <w:top w:val="nil"/>
              <w:left w:val="nil"/>
              <w:bottom w:val="nil"/>
              <w:right w:val="nil"/>
            </w:tcBorders>
            <w:tcMar>
              <w:top w:w="128" w:type="dxa"/>
              <w:left w:w="43" w:type="dxa"/>
              <w:bottom w:w="43" w:type="dxa"/>
              <w:right w:w="43" w:type="dxa"/>
            </w:tcMar>
            <w:vAlign w:val="bottom"/>
          </w:tcPr>
          <w:p w14:paraId="3B621C46" w14:textId="77777777" w:rsidR="0010227F" w:rsidRPr="000A21B3" w:rsidRDefault="0010227F" w:rsidP="000A21B3">
            <w:pPr>
              <w:rPr>
                <w:sz w:val="21"/>
              </w:rPr>
            </w:pPr>
            <w:r w:rsidRPr="000A21B3">
              <w:rPr>
                <w:sz w:val="21"/>
              </w:rPr>
              <w:t>76 476</w:t>
            </w:r>
          </w:p>
        </w:tc>
      </w:tr>
      <w:tr w:rsidR="0010227F" w:rsidRPr="000A21B3" w14:paraId="71F37078" w14:textId="77777777">
        <w:trPr>
          <w:trHeight w:val="380"/>
        </w:trPr>
        <w:tc>
          <w:tcPr>
            <w:tcW w:w="3900" w:type="dxa"/>
            <w:tcBorders>
              <w:top w:val="nil"/>
              <w:left w:val="nil"/>
              <w:bottom w:val="nil"/>
              <w:right w:val="nil"/>
            </w:tcBorders>
            <w:tcMar>
              <w:top w:w="128" w:type="dxa"/>
              <w:left w:w="43" w:type="dxa"/>
              <w:bottom w:w="43" w:type="dxa"/>
              <w:right w:w="43" w:type="dxa"/>
            </w:tcMar>
          </w:tcPr>
          <w:p w14:paraId="5CA87A4E" w14:textId="77777777" w:rsidR="0010227F" w:rsidRPr="000A21B3" w:rsidRDefault="0010227F" w:rsidP="000A21B3">
            <w:pPr>
              <w:rPr>
                <w:sz w:val="21"/>
              </w:rPr>
            </w:pPr>
            <w:r w:rsidRPr="000A21B3">
              <w:rPr>
                <w:sz w:val="21"/>
              </w:rPr>
              <w:t>Andre utbetalingar</w:t>
            </w:r>
          </w:p>
        </w:tc>
        <w:tc>
          <w:tcPr>
            <w:tcW w:w="1400" w:type="dxa"/>
            <w:tcBorders>
              <w:top w:val="nil"/>
              <w:left w:val="nil"/>
              <w:bottom w:val="nil"/>
              <w:right w:val="nil"/>
            </w:tcBorders>
            <w:tcMar>
              <w:top w:w="128" w:type="dxa"/>
              <w:left w:w="43" w:type="dxa"/>
              <w:bottom w:w="43" w:type="dxa"/>
              <w:right w:w="43" w:type="dxa"/>
            </w:tcMar>
            <w:vAlign w:val="bottom"/>
          </w:tcPr>
          <w:p w14:paraId="4668EE75" w14:textId="77777777" w:rsidR="0010227F" w:rsidRPr="000A21B3" w:rsidRDefault="0010227F" w:rsidP="000A21B3">
            <w:pPr>
              <w:rPr>
                <w:sz w:val="21"/>
              </w:rPr>
            </w:pPr>
            <w:r w:rsidRPr="000A21B3">
              <w:rPr>
                <w:sz w:val="21"/>
              </w:rPr>
              <w:t>544 138</w:t>
            </w:r>
          </w:p>
        </w:tc>
        <w:tc>
          <w:tcPr>
            <w:tcW w:w="1400" w:type="dxa"/>
            <w:tcBorders>
              <w:top w:val="nil"/>
              <w:left w:val="nil"/>
              <w:bottom w:val="nil"/>
              <w:right w:val="nil"/>
            </w:tcBorders>
            <w:tcMar>
              <w:top w:w="128" w:type="dxa"/>
              <w:left w:w="43" w:type="dxa"/>
              <w:bottom w:w="43" w:type="dxa"/>
              <w:right w:w="43" w:type="dxa"/>
            </w:tcMar>
            <w:vAlign w:val="bottom"/>
          </w:tcPr>
          <w:p w14:paraId="4290DC77" w14:textId="77777777" w:rsidR="0010227F" w:rsidRPr="000A21B3" w:rsidRDefault="0010227F" w:rsidP="000A21B3">
            <w:pPr>
              <w:rPr>
                <w:sz w:val="21"/>
              </w:rPr>
            </w:pPr>
            <w:r w:rsidRPr="000A21B3">
              <w:rPr>
                <w:sz w:val="21"/>
              </w:rPr>
              <w:t>401 884</w:t>
            </w:r>
          </w:p>
        </w:tc>
        <w:tc>
          <w:tcPr>
            <w:tcW w:w="1400" w:type="dxa"/>
            <w:tcBorders>
              <w:top w:val="nil"/>
              <w:left w:val="nil"/>
              <w:bottom w:val="nil"/>
              <w:right w:val="nil"/>
            </w:tcBorders>
            <w:tcMar>
              <w:top w:w="128" w:type="dxa"/>
              <w:left w:w="43" w:type="dxa"/>
              <w:bottom w:w="43" w:type="dxa"/>
              <w:right w:w="43" w:type="dxa"/>
            </w:tcMar>
            <w:vAlign w:val="bottom"/>
          </w:tcPr>
          <w:p w14:paraId="4A669287" w14:textId="77777777" w:rsidR="0010227F" w:rsidRPr="000A21B3" w:rsidRDefault="0010227F" w:rsidP="000A21B3">
            <w:pPr>
              <w:rPr>
                <w:sz w:val="21"/>
              </w:rPr>
            </w:pPr>
            <w:r w:rsidRPr="000A21B3">
              <w:rPr>
                <w:sz w:val="21"/>
              </w:rPr>
              <w:t>372 348</w:t>
            </w:r>
          </w:p>
        </w:tc>
        <w:tc>
          <w:tcPr>
            <w:tcW w:w="1400" w:type="dxa"/>
            <w:tcBorders>
              <w:top w:val="nil"/>
              <w:left w:val="nil"/>
              <w:bottom w:val="nil"/>
              <w:right w:val="nil"/>
            </w:tcBorders>
            <w:tcMar>
              <w:top w:w="128" w:type="dxa"/>
              <w:left w:w="43" w:type="dxa"/>
              <w:bottom w:w="43" w:type="dxa"/>
              <w:right w:w="43" w:type="dxa"/>
            </w:tcMar>
            <w:vAlign w:val="bottom"/>
          </w:tcPr>
          <w:p w14:paraId="5C1021F4" w14:textId="77777777" w:rsidR="0010227F" w:rsidRPr="000A21B3" w:rsidRDefault="0010227F" w:rsidP="000A21B3">
            <w:pPr>
              <w:rPr>
                <w:sz w:val="21"/>
              </w:rPr>
            </w:pPr>
            <w:r w:rsidRPr="000A21B3">
              <w:rPr>
                <w:sz w:val="21"/>
              </w:rPr>
              <w:t>245 000</w:t>
            </w:r>
          </w:p>
        </w:tc>
      </w:tr>
      <w:tr w:rsidR="0010227F" w:rsidRPr="000A21B3" w14:paraId="168ED488" w14:textId="77777777">
        <w:trPr>
          <w:trHeight w:val="380"/>
        </w:trPr>
        <w:tc>
          <w:tcPr>
            <w:tcW w:w="3900" w:type="dxa"/>
            <w:tcBorders>
              <w:top w:val="nil"/>
              <w:left w:val="nil"/>
              <w:bottom w:val="nil"/>
              <w:right w:val="nil"/>
            </w:tcBorders>
            <w:tcMar>
              <w:top w:w="128" w:type="dxa"/>
              <w:left w:w="43" w:type="dxa"/>
              <w:bottom w:w="43" w:type="dxa"/>
              <w:right w:w="43" w:type="dxa"/>
            </w:tcMar>
          </w:tcPr>
          <w:p w14:paraId="232E9BD7" w14:textId="77777777" w:rsidR="0010227F" w:rsidRPr="000A21B3" w:rsidRDefault="0010227F" w:rsidP="000A21B3">
            <w:pPr>
              <w:rPr>
                <w:sz w:val="21"/>
              </w:rPr>
            </w:pPr>
            <w:r w:rsidRPr="000A21B3">
              <w:rPr>
                <w:rStyle w:val="kursiv"/>
                <w:sz w:val="21"/>
              </w:rPr>
              <w:t>Sum overføringar frå verksemda</w:t>
            </w:r>
          </w:p>
        </w:tc>
        <w:tc>
          <w:tcPr>
            <w:tcW w:w="1400" w:type="dxa"/>
            <w:tcBorders>
              <w:top w:val="nil"/>
              <w:left w:val="nil"/>
              <w:bottom w:val="nil"/>
              <w:right w:val="nil"/>
            </w:tcBorders>
            <w:tcMar>
              <w:top w:w="128" w:type="dxa"/>
              <w:left w:w="43" w:type="dxa"/>
              <w:bottom w:w="43" w:type="dxa"/>
              <w:right w:w="43" w:type="dxa"/>
            </w:tcMar>
            <w:vAlign w:val="bottom"/>
          </w:tcPr>
          <w:p w14:paraId="4E1D3E7A" w14:textId="77777777" w:rsidR="0010227F" w:rsidRPr="000A21B3" w:rsidRDefault="0010227F" w:rsidP="000A21B3">
            <w:pPr>
              <w:rPr>
                <w:sz w:val="21"/>
              </w:rPr>
            </w:pPr>
            <w:r w:rsidRPr="000A21B3">
              <w:rPr>
                <w:rStyle w:val="kursiv"/>
                <w:sz w:val="21"/>
              </w:rPr>
              <w:t>790 078</w:t>
            </w:r>
          </w:p>
        </w:tc>
        <w:tc>
          <w:tcPr>
            <w:tcW w:w="1400" w:type="dxa"/>
            <w:tcBorders>
              <w:top w:val="nil"/>
              <w:left w:val="nil"/>
              <w:bottom w:val="nil"/>
              <w:right w:val="nil"/>
            </w:tcBorders>
            <w:tcMar>
              <w:top w:w="128" w:type="dxa"/>
              <w:left w:w="43" w:type="dxa"/>
              <w:bottom w:w="43" w:type="dxa"/>
              <w:right w:w="43" w:type="dxa"/>
            </w:tcMar>
            <w:vAlign w:val="bottom"/>
          </w:tcPr>
          <w:p w14:paraId="52F2B113" w14:textId="77777777" w:rsidR="0010227F" w:rsidRPr="000A21B3" w:rsidRDefault="0010227F" w:rsidP="000A21B3">
            <w:pPr>
              <w:rPr>
                <w:sz w:val="21"/>
              </w:rPr>
            </w:pPr>
            <w:r w:rsidRPr="000A21B3">
              <w:rPr>
                <w:rStyle w:val="kursiv"/>
                <w:sz w:val="21"/>
              </w:rPr>
              <w:t>537 288</w:t>
            </w:r>
          </w:p>
        </w:tc>
        <w:tc>
          <w:tcPr>
            <w:tcW w:w="1400" w:type="dxa"/>
            <w:tcBorders>
              <w:top w:val="nil"/>
              <w:left w:val="nil"/>
              <w:bottom w:val="nil"/>
              <w:right w:val="nil"/>
            </w:tcBorders>
            <w:tcMar>
              <w:top w:w="128" w:type="dxa"/>
              <w:left w:w="43" w:type="dxa"/>
              <w:bottom w:w="43" w:type="dxa"/>
              <w:right w:w="43" w:type="dxa"/>
            </w:tcMar>
            <w:vAlign w:val="bottom"/>
          </w:tcPr>
          <w:p w14:paraId="43800F2D" w14:textId="77777777" w:rsidR="0010227F" w:rsidRPr="000A21B3" w:rsidRDefault="0010227F" w:rsidP="000A21B3">
            <w:pPr>
              <w:rPr>
                <w:sz w:val="21"/>
              </w:rPr>
            </w:pPr>
            <w:r w:rsidRPr="000A21B3">
              <w:rPr>
                <w:rStyle w:val="kursiv"/>
                <w:sz w:val="21"/>
              </w:rPr>
              <w:t>533 037</w:t>
            </w:r>
          </w:p>
        </w:tc>
        <w:tc>
          <w:tcPr>
            <w:tcW w:w="1400" w:type="dxa"/>
            <w:tcBorders>
              <w:top w:val="nil"/>
              <w:left w:val="nil"/>
              <w:bottom w:val="nil"/>
              <w:right w:val="nil"/>
            </w:tcBorders>
            <w:tcMar>
              <w:top w:w="128" w:type="dxa"/>
              <w:left w:w="43" w:type="dxa"/>
              <w:bottom w:w="43" w:type="dxa"/>
              <w:right w:w="43" w:type="dxa"/>
            </w:tcMar>
            <w:vAlign w:val="bottom"/>
          </w:tcPr>
          <w:p w14:paraId="22D3130E" w14:textId="77777777" w:rsidR="0010227F" w:rsidRPr="000A21B3" w:rsidRDefault="0010227F" w:rsidP="000A21B3">
            <w:pPr>
              <w:rPr>
                <w:sz w:val="21"/>
              </w:rPr>
            </w:pPr>
            <w:r w:rsidRPr="000A21B3">
              <w:rPr>
                <w:rStyle w:val="kursiv"/>
                <w:sz w:val="21"/>
              </w:rPr>
              <w:t>321 476</w:t>
            </w:r>
          </w:p>
        </w:tc>
      </w:tr>
      <w:tr w:rsidR="0010227F" w:rsidRPr="000A21B3" w14:paraId="4F371E8A" w14:textId="77777777">
        <w:trPr>
          <w:trHeight w:val="380"/>
        </w:trPr>
        <w:tc>
          <w:tcPr>
            <w:tcW w:w="3900" w:type="dxa"/>
            <w:tcBorders>
              <w:top w:val="nil"/>
              <w:left w:val="nil"/>
              <w:bottom w:val="nil"/>
              <w:right w:val="nil"/>
            </w:tcBorders>
            <w:tcMar>
              <w:top w:w="128" w:type="dxa"/>
              <w:left w:w="43" w:type="dxa"/>
              <w:bottom w:w="43" w:type="dxa"/>
              <w:right w:w="43" w:type="dxa"/>
            </w:tcMar>
          </w:tcPr>
          <w:p w14:paraId="007C3416"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37E6D8D4"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E1916A2"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3860D16"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18B0BC5E" w14:textId="77777777" w:rsidR="0010227F" w:rsidRPr="000A21B3" w:rsidRDefault="0010227F" w:rsidP="000A21B3">
            <w:pPr>
              <w:rPr>
                <w:sz w:val="21"/>
              </w:rPr>
            </w:pPr>
          </w:p>
        </w:tc>
      </w:tr>
      <w:tr w:rsidR="0010227F" w:rsidRPr="000A21B3" w14:paraId="1C8B7741" w14:textId="77777777">
        <w:trPr>
          <w:trHeight w:val="380"/>
        </w:trPr>
        <w:tc>
          <w:tcPr>
            <w:tcW w:w="3900" w:type="dxa"/>
            <w:tcBorders>
              <w:top w:val="nil"/>
              <w:left w:val="nil"/>
              <w:bottom w:val="nil"/>
              <w:right w:val="nil"/>
            </w:tcBorders>
            <w:tcMar>
              <w:top w:w="128" w:type="dxa"/>
              <w:left w:w="43" w:type="dxa"/>
              <w:bottom w:w="43" w:type="dxa"/>
              <w:right w:w="43" w:type="dxa"/>
            </w:tcMar>
          </w:tcPr>
          <w:p w14:paraId="109B7D69" w14:textId="77777777" w:rsidR="0010227F" w:rsidRPr="000A21B3" w:rsidRDefault="0010227F" w:rsidP="000A21B3">
            <w:pPr>
              <w:rPr>
                <w:sz w:val="21"/>
              </w:rPr>
            </w:pPr>
            <w:r w:rsidRPr="000A21B3">
              <w:rPr>
                <w:rStyle w:val="halvfet0"/>
                <w:sz w:val="21"/>
              </w:rPr>
              <w:t>Finansielle aktivitetar</w:t>
            </w:r>
          </w:p>
        </w:tc>
        <w:tc>
          <w:tcPr>
            <w:tcW w:w="1400" w:type="dxa"/>
            <w:tcBorders>
              <w:top w:val="nil"/>
              <w:left w:val="nil"/>
              <w:bottom w:val="nil"/>
              <w:right w:val="nil"/>
            </w:tcBorders>
            <w:tcMar>
              <w:top w:w="128" w:type="dxa"/>
              <w:left w:w="43" w:type="dxa"/>
              <w:bottom w:w="43" w:type="dxa"/>
              <w:right w:w="43" w:type="dxa"/>
            </w:tcMar>
            <w:vAlign w:val="bottom"/>
          </w:tcPr>
          <w:p w14:paraId="3826E07D"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67EEFDB"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EC4733D"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1859400" w14:textId="77777777" w:rsidR="0010227F" w:rsidRPr="000A21B3" w:rsidRDefault="0010227F" w:rsidP="000A21B3">
            <w:pPr>
              <w:rPr>
                <w:sz w:val="21"/>
              </w:rPr>
            </w:pPr>
          </w:p>
        </w:tc>
      </w:tr>
      <w:tr w:rsidR="0010227F" w:rsidRPr="000A21B3" w14:paraId="0DEF1398" w14:textId="77777777">
        <w:trPr>
          <w:trHeight w:val="380"/>
        </w:trPr>
        <w:tc>
          <w:tcPr>
            <w:tcW w:w="3900" w:type="dxa"/>
            <w:tcBorders>
              <w:top w:val="nil"/>
              <w:left w:val="nil"/>
              <w:bottom w:val="nil"/>
              <w:right w:val="nil"/>
            </w:tcBorders>
            <w:tcMar>
              <w:top w:w="128" w:type="dxa"/>
              <w:left w:w="43" w:type="dxa"/>
              <w:bottom w:w="43" w:type="dxa"/>
              <w:right w:w="43" w:type="dxa"/>
            </w:tcMar>
          </w:tcPr>
          <w:p w14:paraId="2D6AB562" w14:textId="77777777" w:rsidR="0010227F" w:rsidRPr="000A21B3" w:rsidRDefault="0010227F" w:rsidP="000A21B3">
            <w:pPr>
              <w:rPr>
                <w:sz w:val="21"/>
              </w:rPr>
            </w:pPr>
            <w:r w:rsidRPr="000A21B3">
              <w:rPr>
                <w:sz w:val="21"/>
              </w:rPr>
              <w:t>Kjøp av aksjar og partar</w:t>
            </w:r>
          </w:p>
        </w:tc>
        <w:tc>
          <w:tcPr>
            <w:tcW w:w="1400" w:type="dxa"/>
            <w:tcBorders>
              <w:top w:val="nil"/>
              <w:left w:val="nil"/>
              <w:bottom w:val="nil"/>
              <w:right w:val="nil"/>
            </w:tcBorders>
            <w:tcMar>
              <w:top w:w="128" w:type="dxa"/>
              <w:left w:w="43" w:type="dxa"/>
              <w:bottom w:w="43" w:type="dxa"/>
              <w:right w:w="43" w:type="dxa"/>
            </w:tcMar>
            <w:vAlign w:val="bottom"/>
          </w:tcPr>
          <w:p w14:paraId="71BD2FFD" w14:textId="77777777" w:rsidR="0010227F" w:rsidRPr="000A21B3" w:rsidRDefault="0010227F" w:rsidP="000A21B3">
            <w:pPr>
              <w:rPr>
                <w:sz w:val="21"/>
              </w:rPr>
            </w:pPr>
            <w:r w:rsidRPr="000A21B3">
              <w:rPr>
                <w:sz w:val="21"/>
              </w:rPr>
              <w:t>6 256</w:t>
            </w:r>
          </w:p>
        </w:tc>
        <w:tc>
          <w:tcPr>
            <w:tcW w:w="1400" w:type="dxa"/>
            <w:tcBorders>
              <w:top w:val="nil"/>
              <w:left w:val="nil"/>
              <w:bottom w:val="nil"/>
              <w:right w:val="nil"/>
            </w:tcBorders>
            <w:tcMar>
              <w:top w:w="128" w:type="dxa"/>
              <w:left w:w="43" w:type="dxa"/>
              <w:bottom w:w="43" w:type="dxa"/>
              <w:right w:w="43" w:type="dxa"/>
            </w:tcMar>
            <w:vAlign w:val="bottom"/>
          </w:tcPr>
          <w:p w14:paraId="01E6F061" w14:textId="77777777" w:rsidR="0010227F" w:rsidRPr="000A21B3" w:rsidRDefault="0010227F" w:rsidP="000A21B3">
            <w:pPr>
              <w:rPr>
                <w:sz w:val="21"/>
              </w:rPr>
            </w:pPr>
            <w:r w:rsidRPr="000A21B3">
              <w:rPr>
                <w:sz w:val="21"/>
              </w:rPr>
              <w:t>5 250</w:t>
            </w:r>
          </w:p>
        </w:tc>
        <w:tc>
          <w:tcPr>
            <w:tcW w:w="1400" w:type="dxa"/>
            <w:tcBorders>
              <w:top w:val="nil"/>
              <w:left w:val="nil"/>
              <w:bottom w:val="nil"/>
              <w:right w:val="nil"/>
            </w:tcBorders>
            <w:tcMar>
              <w:top w:w="128" w:type="dxa"/>
              <w:left w:w="43" w:type="dxa"/>
              <w:bottom w:w="43" w:type="dxa"/>
              <w:right w:w="43" w:type="dxa"/>
            </w:tcMar>
            <w:vAlign w:val="bottom"/>
          </w:tcPr>
          <w:p w14:paraId="13A06945"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0BF3401B" w14:textId="77777777" w:rsidR="0010227F" w:rsidRPr="000A21B3" w:rsidRDefault="0010227F" w:rsidP="000A21B3">
            <w:pPr>
              <w:rPr>
                <w:sz w:val="21"/>
              </w:rPr>
            </w:pPr>
            <w:r w:rsidRPr="000A21B3">
              <w:rPr>
                <w:sz w:val="21"/>
              </w:rPr>
              <w:t>0</w:t>
            </w:r>
          </w:p>
        </w:tc>
      </w:tr>
      <w:tr w:rsidR="0010227F" w:rsidRPr="000A21B3" w14:paraId="4F79B03B" w14:textId="77777777">
        <w:trPr>
          <w:trHeight w:val="380"/>
        </w:trPr>
        <w:tc>
          <w:tcPr>
            <w:tcW w:w="3900" w:type="dxa"/>
            <w:tcBorders>
              <w:top w:val="nil"/>
              <w:left w:val="nil"/>
              <w:bottom w:val="nil"/>
              <w:right w:val="nil"/>
            </w:tcBorders>
            <w:tcMar>
              <w:top w:w="128" w:type="dxa"/>
              <w:left w:w="43" w:type="dxa"/>
              <w:bottom w:w="43" w:type="dxa"/>
              <w:right w:w="43" w:type="dxa"/>
            </w:tcMar>
          </w:tcPr>
          <w:p w14:paraId="27CF6225" w14:textId="77777777" w:rsidR="0010227F" w:rsidRPr="000A21B3" w:rsidRDefault="0010227F" w:rsidP="000A21B3">
            <w:pPr>
              <w:rPr>
                <w:sz w:val="21"/>
              </w:rPr>
            </w:pPr>
            <w:r w:rsidRPr="000A21B3">
              <w:rPr>
                <w:sz w:val="21"/>
              </w:rPr>
              <w:t>Andre finansielle utgifter</w:t>
            </w:r>
          </w:p>
        </w:tc>
        <w:tc>
          <w:tcPr>
            <w:tcW w:w="1400" w:type="dxa"/>
            <w:tcBorders>
              <w:top w:val="nil"/>
              <w:left w:val="nil"/>
              <w:bottom w:val="nil"/>
              <w:right w:val="nil"/>
            </w:tcBorders>
            <w:tcMar>
              <w:top w:w="128" w:type="dxa"/>
              <w:left w:w="43" w:type="dxa"/>
              <w:bottom w:w="43" w:type="dxa"/>
              <w:right w:w="43" w:type="dxa"/>
            </w:tcMar>
            <w:vAlign w:val="bottom"/>
          </w:tcPr>
          <w:p w14:paraId="59F4FA8F" w14:textId="77777777" w:rsidR="0010227F" w:rsidRPr="000A21B3" w:rsidRDefault="0010227F" w:rsidP="000A21B3">
            <w:pPr>
              <w:rPr>
                <w:sz w:val="21"/>
              </w:rPr>
            </w:pPr>
            <w:r w:rsidRPr="000A21B3">
              <w:rPr>
                <w:sz w:val="21"/>
              </w:rPr>
              <w:t>3 486</w:t>
            </w:r>
          </w:p>
        </w:tc>
        <w:tc>
          <w:tcPr>
            <w:tcW w:w="1400" w:type="dxa"/>
            <w:tcBorders>
              <w:top w:val="nil"/>
              <w:left w:val="nil"/>
              <w:bottom w:val="nil"/>
              <w:right w:val="nil"/>
            </w:tcBorders>
            <w:tcMar>
              <w:top w:w="128" w:type="dxa"/>
              <w:left w:w="43" w:type="dxa"/>
              <w:bottom w:w="43" w:type="dxa"/>
              <w:right w:w="43" w:type="dxa"/>
            </w:tcMar>
            <w:vAlign w:val="bottom"/>
          </w:tcPr>
          <w:p w14:paraId="263D26FA" w14:textId="77777777" w:rsidR="0010227F" w:rsidRPr="000A21B3" w:rsidRDefault="0010227F" w:rsidP="000A21B3">
            <w:pPr>
              <w:rPr>
                <w:sz w:val="21"/>
              </w:rPr>
            </w:pPr>
            <w:r w:rsidRPr="000A21B3">
              <w:rPr>
                <w:sz w:val="21"/>
              </w:rPr>
              <w:t>2 687</w:t>
            </w:r>
          </w:p>
        </w:tc>
        <w:tc>
          <w:tcPr>
            <w:tcW w:w="1400" w:type="dxa"/>
            <w:tcBorders>
              <w:top w:val="nil"/>
              <w:left w:val="nil"/>
              <w:bottom w:val="nil"/>
              <w:right w:val="nil"/>
            </w:tcBorders>
            <w:tcMar>
              <w:top w:w="128" w:type="dxa"/>
              <w:left w:w="43" w:type="dxa"/>
              <w:bottom w:w="43" w:type="dxa"/>
              <w:right w:w="43" w:type="dxa"/>
            </w:tcMar>
            <w:vAlign w:val="bottom"/>
          </w:tcPr>
          <w:p w14:paraId="130D154C" w14:textId="77777777" w:rsidR="0010227F" w:rsidRPr="000A21B3" w:rsidRDefault="0010227F" w:rsidP="000A21B3">
            <w:pPr>
              <w:rPr>
                <w:sz w:val="21"/>
              </w:rPr>
            </w:pPr>
            <w:r w:rsidRPr="000A21B3">
              <w:rPr>
                <w:sz w:val="21"/>
              </w:rPr>
              <w:t>2 253</w:t>
            </w:r>
          </w:p>
        </w:tc>
        <w:tc>
          <w:tcPr>
            <w:tcW w:w="1400" w:type="dxa"/>
            <w:tcBorders>
              <w:top w:val="nil"/>
              <w:left w:val="nil"/>
              <w:bottom w:val="nil"/>
              <w:right w:val="nil"/>
            </w:tcBorders>
            <w:tcMar>
              <w:top w:w="128" w:type="dxa"/>
              <w:left w:w="43" w:type="dxa"/>
              <w:bottom w:w="43" w:type="dxa"/>
              <w:right w:w="43" w:type="dxa"/>
            </w:tcMar>
            <w:vAlign w:val="bottom"/>
          </w:tcPr>
          <w:p w14:paraId="77F6BB3B" w14:textId="77777777" w:rsidR="0010227F" w:rsidRPr="000A21B3" w:rsidRDefault="0010227F" w:rsidP="000A21B3">
            <w:pPr>
              <w:rPr>
                <w:sz w:val="21"/>
              </w:rPr>
            </w:pPr>
            <w:r w:rsidRPr="000A21B3">
              <w:rPr>
                <w:sz w:val="21"/>
              </w:rPr>
              <w:t>241</w:t>
            </w:r>
          </w:p>
        </w:tc>
      </w:tr>
      <w:tr w:rsidR="0010227F" w:rsidRPr="000A21B3" w14:paraId="358E6FFB" w14:textId="77777777">
        <w:trPr>
          <w:trHeight w:val="380"/>
        </w:trPr>
        <w:tc>
          <w:tcPr>
            <w:tcW w:w="3900" w:type="dxa"/>
            <w:tcBorders>
              <w:top w:val="nil"/>
              <w:left w:val="nil"/>
              <w:bottom w:val="nil"/>
              <w:right w:val="nil"/>
            </w:tcBorders>
            <w:tcMar>
              <w:top w:w="128" w:type="dxa"/>
              <w:left w:w="43" w:type="dxa"/>
              <w:bottom w:w="43" w:type="dxa"/>
              <w:right w:w="43" w:type="dxa"/>
            </w:tcMar>
          </w:tcPr>
          <w:p w14:paraId="0A6AB38F" w14:textId="77777777" w:rsidR="0010227F" w:rsidRPr="000A21B3" w:rsidRDefault="0010227F" w:rsidP="000A21B3">
            <w:pPr>
              <w:rPr>
                <w:sz w:val="21"/>
              </w:rPr>
            </w:pPr>
            <w:r w:rsidRPr="000A21B3">
              <w:rPr>
                <w:rStyle w:val="kursiv"/>
                <w:sz w:val="21"/>
              </w:rPr>
              <w:t>Sum finansielle aktivitetar</w:t>
            </w:r>
          </w:p>
        </w:tc>
        <w:tc>
          <w:tcPr>
            <w:tcW w:w="1400" w:type="dxa"/>
            <w:tcBorders>
              <w:top w:val="nil"/>
              <w:left w:val="nil"/>
              <w:bottom w:val="nil"/>
              <w:right w:val="nil"/>
            </w:tcBorders>
            <w:tcMar>
              <w:top w:w="128" w:type="dxa"/>
              <w:left w:w="43" w:type="dxa"/>
              <w:bottom w:w="43" w:type="dxa"/>
              <w:right w:w="43" w:type="dxa"/>
            </w:tcMar>
            <w:vAlign w:val="bottom"/>
          </w:tcPr>
          <w:p w14:paraId="3A772C8C" w14:textId="77777777" w:rsidR="0010227F" w:rsidRPr="000A21B3" w:rsidRDefault="0010227F" w:rsidP="000A21B3">
            <w:pPr>
              <w:rPr>
                <w:sz w:val="21"/>
              </w:rPr>
            </w:pPr>
            <w:r w:rsidRPr="000A21B3">
              <w:rPr>
                <w:rStyle w:val="kursiv"/>
                <w:sz w:val="21"/>
              </w:rPr>
              <w:t>9 742</w:t>
            </w:r>
          </w:p>
        </w:tc>
        <w:tc>
          <w:tcPr>
            <w:tcW w:w="1400" w:type="dxa"/>
            <w:tcBorders>
              <w:top w:val="nil"/>
              <w:left w:val="nil"/>
              <w:bottom w:val="nil"/>
              <w:right w:val="nil"/>
            </w:tcBorders>
            <w:tcMar>
              <w:top w:w="128" w:type="dxa"/>
              <w:left w:w="43" w:type="dxa"/>
              <w:bottom w:w="43" w:type="dxa"/>
              <w:right w:w="43" w:type="dxa"/>
            </w:tcMar>
            <w:vAlign w:val="bottom"/>
          </w:tcPr>
          <w:p w14:paraId="08F4C829" w14:textId="77777777" w:rsidR="0010227F" w:rsidRPr="000A21B3" w:rsidRDefault="0010227F" w:rsidP="000A21B3">
            <w:pPr>
              <w:rPr>
                <w:sz w:val="21"/>
              </w:rPr>
            </w:pPr>
            <w:r w:rsidRPr="000A21B3">
              <w:rPr>
                <w:rStyle w:val="kursiv"/>
                <w:sz w:val="21"/>
              </w:rPr>
              <w:t>7 937</w:t>
            </w:r>
          </w:p>
        </w:tc>
        <w:tc>
          <w:tcPr>
            <w:tcW w:w="1400" w:type="dxa"/>
            <w:tcBorders>
              <w:top w:val="nil"/>
              <w:left w:val="nil"/>
              <w:bottom w:val="nil"/>
              <w:right w:val="nil"/>
            </w:tcBorders>
            <w:tcMar>
              <w:top w:w="128" w:type="dxa"/>
              <w:left w:w="43" w:type="dxa"/>
              <w:bottom w:w="43" w:type="dxa"/>
              <w:right w:w="43" w:type="dxa"/>
            </w:tcMar>
            <w:vAlign w:val="bottom"/>
          </w:tcPr>
          <w:p w14:paraId="31AF8372" w14:textId="77777777" w:rsidR="0010227F" w:rsidRPr="000A21B3" w:rsidRDefault="0010227F" w:rsidP="000A21B3">
            <w:pPr>
              <w:rPr>
                <w:sz w:val="21"/>
              </w:rPr>
            </w:pPr>
            <w:r w:rsidRPr="000A21B3">
              <w:rPr>
                <w:rStyle w:val="kursiv"/>
                <w:sz w:val="21"/>
              </w:rPr>
              <w:t>2 253</w:t>
            </w:r>
          </w:p>
        </w:tc>
        <w:tc>
          <w:tcPr>
            <w:tcW w:w="1400" w:type="dxa"/>
            <w:tcBorders>
              <w:top w:val="nil"/>
              <w:left w:val="nil"/>
              <w:bottom w:val="nil"/>
              <w:right w:val="nil"/>
            </w:tcBorders>
            <w:tcMar>
              <w:top w:w="128" w:type="dxa"/>
              <w:left w:w="43" w:type="dxa"/>
              <w:bottom w:w="43" w:type="dxa"/>
              <w:right w:w="43" w:type="dxa"/>
            </w:tcMar>
            <w:vAlign w:val="bottom"/>
          </w:tcPr>
          <w:p w14:paraId="355268E2" w14:textId="77777777" w:rsidR="0010227F" w:rsidRPr="000A21B3" w:rsidRDefault="0010227F" w:rsidP="000A21B3">
            <w:pPr>
              <w:rPr>
                <w:sz w:val="21"/>
              </w:rPr>
            </w:pPr>
            <w:r w:rsidRPr="000A21B3">
              <w:rPr>
                <w:rStyle w:val="kursiv"/>
                <w:sz w:val="21"/>
              </w:rPr>
              <w:t>241</w:t>
            </w:r>
          </w:p>
        </w:tc>
      </w:tr>
      <w:tr w:rsidR="0010227F" w:rsidRPr="000A21B3" w14:paraId="4CCA5D0D"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346ACDC5" w14:textId="77777777" w:rsidR="0010227F" w:rsidRPr="000A21B3" w:rsidRDefault="0010227F" w:rsidP="000A21B3">
            <w:pPr>
              <w:rPr>
                <w:sz w:val="21"/>
              </w:rPr>
            </w:pPr>
            <w:r w:rsidRPr="000A21B3">
              <w:rPr>
                <w:rStyle w:val="kursiv"/>
                <w:sz w:val="21"/>
              </w:rPr>
              <w:t>Sum utgifter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064D364" w14:textId="77777777" w:rsidR="0010227F" w:rsidRPr="000A21B3" w:rsidRDefault="0010227F" w:rsidP="000A21B3">
            <w:pPr>
              <w:rPr>
                <w:sz w:val="21"/>
              </w:rPr>
            </w:pPr>
            <w:r w:rsidRPr="000A21B3">
              <w:rPr>
                <w:rStyle w:val="kursiv"/>
                <w:sz w:val="21"/>
              </w:rPr>
              <w:t>56 292 787</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0E481E" w14:textId="77777777" w:rsidR="0010227F" w:rsidRPr="000A21B3" w:rsidRDefault="0010227F" w:rsidP="000A21B3">
            <w:pPr>
              <w:rPr>
                <w:sz w:val="21"/>
              </w:rPr>
            </w:pPr>
            <w:r w:rsidRPr="000A21B3">
              <w:rPr>
                <w:rStyle w:val="kursiv"/>
                <w:sz w:val="21"/>
              </w:rPr>
              <w:t>57 480 760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F187DC" w14:textId="77777777" w:rsidR="0010227F" w:rsidRPr="000A21B3" w:rsidRDefault="0010227F" w:rsidP="000A21B3">
            <w:pPr>
              <w:rPr>
                <w:sz w:val="21"/>
              </w:rPr>
            </w:pPr>
            <w:r w:rsidRPr="000A21B3">
              <w:rPr>
                <w:rStyle w:val="kursiv"/>
                <w:sz w:val="21"/>
              </w:rPr>
              <w:t>58 279 579</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F5C670" w14:textId="77777777" w:rsidR="0010227F" w:rsidRPr="000A21B3" w:rsidRDefault="0010227F" w:rsidP="000A21B3">
            <w:pPr>
              <w:rPr>
                <w:sz w:val="21"/>
              </w:rPr>
            </w:pPr>
            <w:r w:rsidRPr="000A21B3">
              <w:rPr>
                <w:rStyle w:val="kursiv"/>
                <w:sz w:val="21"/>
              </w:rPr>
              <w:t>59 432 208</w:t>
            </w:r>
          </w:p>
        </w:tc>
      </w:tr>
      <w:tr w:rsidR="0010227F" w:rsidRPr="000A21B3" w14:paraId="115E719A" w14:textId="77777777">
        <w:trPr>
          <w:trHeight w:val="26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0A609591" w14:textId="77777777" w:rsidR="0010227F" w:rsidRPr="000A21B3" w:rsidRDefault="0010227F" w:rsidP="000A21B3">
            <w:pPr>
              <w:rPr>
                <w:sz w:val="21"/>
                <w:lang w:val="nb-NO"/>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569DFD" w14:textId="77777777" w:rsidR="0010227F" w:rsidRPr="000A21B3" w:rsidRDefault="0010227F" w:rsidP="000A21B3">
            <w:pPr>
              <w:rPr>
                <w:sz w:val="21"/>
                <w:lang w:val="nb-NO"/>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F7C33C" w14:textId="77777777" w:rsidR="0010227F" w:rsidRPr="000A21B3" w:rsidRDefault="0010227F" w:rsidP="000A21B3">
            <w:pPr>
              <w:rPr>
                <w:sz w:val="21"/>
                <w:lang w:val="nb-NO"/>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09A3D9" w14:textId="77777777" w:rsidR="0010227F" w:rsidRPr="000A21B3" w:rsidRDefault="0010227F" w:rsidP="000A21B3">
            <w:pPr>
              <w:rPr>
                <w:sz w:val="21"/>
                <w:lang w:val="nb-NO"/>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DF8782" w14:textId="77777777" w:rsidR="0010227F" w:rsidRPr="000A21B3" w:rsidRDefault="0010227F" w:rsidP="000A21B3">
            <w:pPr>
              <w:rPr>
                <w:sz w:val="21"/>
                <w:lang w:val="nb-NO"/>
              </w:rPr>
            </w:pPr>
          </w:p>
        </w:tc>
      </w:tr>
      <w:tr w:rsidR="0010227F" w:rsidRPr="000A21B3" w14:paraId="7377984A" w14:textId="77777777">
        <w:trPr>
          <w:trHeight w:val="60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F38DF95" w14:textId="77777777" w:rsidR="0010227F" w:rsidRPr="000A21B3" w:rsidRDefault="0010227F" w:rsidP="000A21B3">
            <w:pPr>
              <w:rPr>
                <w:sz w:val="21"/>
                <w:lang w:val="nb-NO"/>
              </w:rPr>
            </w:pPr>
            <w:r w:rsidRPr="000A21B3">
              <w:rPr>
                <w:sz w:val="21"/>
                <w:lang w:val="nb-NO"/>
              </w:rPr>
              <w:t>Inntekter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E651A2" w14:textId="77777777" w:rsidR="0010227F" w:rsidRPr="000A21B3" w:rsidRDefault="0010227F" w:rsidP="000A21B3">
            <w:pPr>
              <w:rPr>
                <w:sz w:val="21"/>
                <w:lang w:val="nb-NO"/>
              </w:rPr>
            </w:pPr>
            <w:r w:rsidRPr="000A21B3">
              <w:rPr>
                <w:sz w:val="21"/>
                <w:lang w:val="nb-NO"/>
              </w:rPr>
              <w:t>Rekneskap 31.12.2023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5D6B374" w14:textId="77777777" w:rsidR="0010227F" w:rsidRPr="000A21B3" w:rsidRDefault="0010227F" w:rsidP="000A21B3">
            <w:pPr>
              <w:rPr>
                <w:sz w:val="21"/>
                <w:lang w:val="nb-NO"/>
              </w:rPr>
            </w:pPr>
            <w:r w:rsidRPr="000A21B3">
              <w:rPr>
                <w:sz w:val="21"/>
                <w:lang w:val="nb-NO"/>
              </w:rPr>
              <w:t>Rekneskap 31.12.2024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AF4FDD" w14:textId="77777777" w:rsidR="0010227F" w:rsidRPr="000A21B3" w:rsidRDefault="0010227F" w:rsidP="000A21B3">
            <w:pPr>
              <w:rPr>
                <w:sz w:val="21"/>
                <w:lang w:val="nb-NO"/>
              </w:rPr>
            </w:pPr>
            <w:r w:rsidRPr="000A21B3">
              <w:rPr>
                <w:sz w:val="21"/>
                <w:lang w:val="nb-NO"/>
              </w:rPr>
              <w:t>Rekneskap 31.12.2025</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897D29C" w14:textId="77777777" w:rsidR="0010227F" w:rsidRPr="000A21B3" w:rsidRDefault="0010227F" w:rsidP="000A21B3">
            <w:pPr>
              <w:rPr>
                <w:sz w:val="21"/>
                <w:lang w:val="nb-NO"/>
              </w:rPr>
            </w:pPr>
            <w:r w:rsidRPr="000A21B3">
              <w:rPr>
                <w:sz w:val="21"/>
                <w:lang w:val="nb-NO"/>
              </w:rPr>
              <w:t xml:space="preserve">Budsjett </w:t>
            </w:r>
            <w:r w:rsidRPr="000A21B3">
              <w:rPr>
                <w:sz w:val="21"/>
                <w:lang w:val="nb-NO"/>
              </w:rPr>
              <w:br/>
              <w:t>2026</w:t>
            </w:r>
          </w:p>
        </w:tc>
      </w:tr>
      <w:tr w:rsidR="0010227F" w:rsidRPr="000A21B3" w14:paraId="06A5AC18" w14:textId="77777777">
        <w:trPr>
          <w:trHeight w:val="380"/>
        </w:trPr>
        <w:tc>
          <w:tcPr>
            <w:tcW w:w="3900" w:type="dxa"/>
            <w:tcBorders>
              <w:top w:val="nil"/>
              <w:left w:val="nil"/>
              <w:bottom w:val="nil"/>
              <w:right w:val="nil"/>
            </w:tcBorders>
            <w:tcMar>
              <w:top w:w="128" w:type="dxa"/>
              <w:left w:w="43" w:type="dxa"/>
              <w:bottom w:w="43" w:type="dxa"/>
              <w:right w:w="43" w:type="dxa"/>
            </w:tcMar>
          </w:tcPr>
          <w:p w14:paraId="4E1A4532" w14:textId="77777777" w:rsidR="0010227F" w:rsidRPr="000A21B3" w:rsidRDefault="0010227F" w:rsidP="000A21B3">
            <w:pPr>
              <w:rPr>
                <w:sz w:val="21"/>
              </w:rPr>
            </w:pPr>
            <w:r w:rsidRPr="000A21B3">
              <w:rPr>
                <w:rStyle w:val="halvfet0"/>
                <w:sz w:val="21"/>
              </w:rPr>
              <w:t>Driftsinntekter</w:t>
            </w:r>
          </w:p>
        </w:tc>
        <w:tc>
          <w:tcPr>
            <w:tcW w:w="1400" w:type="dxa"/>
            <w:tcBorders>
              <w:top w:val="nil"/>
              <w:left w:val="nil"/>
              <w:bottom w:val="nil"/>
              <w:right w:val="nil"/>
            </w:tcBorders>
            <w:tcMar>
              <w:top w:w="128" w:type="dxa"/>
              <w:left w:w="43" w:type="dxa"/>
              <w:bottom w:w="43" w:type="dxa"/>
              <w:right w:w="43" w:type="dxa"/>
            </w:tcMar>
            <w:vAlign w:val="bottom"/>
          </w:tcPr>
          <w:p w14:paraId="60DD61CF"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7FE2974"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5C890627"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FBDFD28" w14:textId="77777777" w:rsidR="0010227F" w:rsidRPr="000A21B3" w:rsidRDefault="0010227F" w:rsidP="000A21B3">
            <w:pPr>
              <w:rPr>
                <w:sz w:val="21"/>
              </w:rPr>
            </w:pPr>
          </w:p>
        </w:tc>
      </w:tr>
      <w:tr w:rsidR="0010227F" w:rsidRPr="000A21B3" w14:paraId="1E75EEA9" w14:textId="77777777">
        <w:trPr>
          <w:trHeight w:val="380"/>
        </w:trPr>
        <w:tc>
          <w:tcPr>
            <w:tcW w:w="3900" w:type="dxa"/>
            <w:tcBorders>
              <w:top w:val="nil"/>
              <w:left w:val="nil"/>
              <w:bottom w:val="nil"/>
              <w:right w:val="nil"/>
            </w:tcBorders>
            <w:tcMar>
              <w:top w:w="128" w:type="dxa"/>
              <w:left w:w="43" w:type="dxa"/>
              <w:bottom w:w="43" w:type="dxa"/>
              <w:right w:w="43" w:type="dxa"/>
            </w:tcMar>
          </w:tcPr>
          <w:p w14:paraId="1CC7CFEA" w14:textId="77777777" w:rsidR="0010227F" w:rsidRPr="000A21B3" w:rsidRDefault="0010227F" w:rsidP="000A21B3">
            <w:pPr>
              <w:rPr>
                <w:sz w:val="21"/>
              </w:rPr>
            </w:pPr>
            <w:r w:rsidRPr="000A21B3">
              <w:rPr>
                <w:sz w:val="21"/>
              </w:rPr>
              <w:t>Inntekter frå sal av varer og tenester</w:t>
            </w:r>
          </w:p>
        </w:tc>
        <w:tc>
          <w:tcPr>
            <w:tcW w:w="1400" w:type="dxa"/>
            <w:tcBorders>
              <w:top w:val="nil"/>
              <w:left w:val="nil"/>
              <w:bottom w:val="nil"/>
              <w:right w:val="nil"/>
            </w:tcBorders>
            <w:tcMar>
              <w:top w:w="128" w:type="dxa"/>
              <w:left w:w="43" w:type="dxa"/>
              <w:bottom w:w="43" w:type="dxa"/>
              <w:right w:w="43" w:type="dxa"/>
            </w:tcMar>
            <w:vAlign w:val="bottom"/>
          </w:tcPr>
          <w:p w14:paraId="38800A84" w14:textId="77777777" w:rsidR="0010227F" w:rsidRPr="000A21B3" w:rsidRDefault="0010227F" w:rsidP="000A21B3">
            <w:pPr>
              <w:rPr>
                <w:sz w:val="21"/>
              </w:rPr>
            </w:pPr>
            <w:r w:rsidRPr="000A21B3">
              <w:rPr>
                <w:sz w:val="21"/>
              </w:rPr>
              <w:t>3 450 939</w:t>
            </w:r>
          </w:p>
        </w:tc>
        <w:tc>
          <w:tcPr>
            <w:tcW w:w="1400" w:type="dxa"/>
            <w:tcBorders>
              <w:top w:val="nil"/>
              <w:left w:val="nil"/>
              <w:bottom w:val="nil"/>
              <w:right w:val="nil"/>
            </w:tcBorders>
            <w:tcMar>
              <w:top w:w="128" w:type="dxa"/>
              <w:left w:w="43" w:type="dxa"/>
              <w:bottom w:w="43" w:type="dxa"/>
              <w:right w:w="43" w:type="dxa"/>
            </w:tcMar>
            <w:vAlign w:val="bottom"/>
          </w:tcPr>
          <w:p w14:paraId="232040DF" w14:textId="77777777" w:rsidR="0010227F" w:rsidRPr="000A21B3" w:rsidRDefault="0010227F" w:rsidP="000A21B3">
            <w:pPr>
              <w:rPr>
                <w:sz w:val="21"/>
              </w:rPr>
            </w:pPr>
            <w:r w:rsidRPr="000A21B3">
              <w:rPr>
                <w:sz w:val="21"/>
              </w:rPr>
              <w:t>3 631 317</w:t>
            </w:r>
          </w:p>
        </w:tc>
        <w:tc>
          <w:tcPr>
            <w:tcW w:w="1400" w:type="dxa"/>
            <w:tcBorders>
              <w:top w:val="nil"/>
              <w:left w:val="nil"/>
              <w:bottom w:val="nil"/>
              <w:right w:val="nil"/>
            </w:tcBorders>
            <w:tcMar>
              <w:top w:w="128" w:type="dxa"/>
              <w:left w:w="43" w:type="dxa"/>
              <w:bottom w:w="43" w:type="dxa"/>
              <w:right w:w="43" w:type="dxa"/>
            </w:tcMar>
            <w:vAlign w:val="bottom"/>
          </w:tcPr>
          <w:p w14:paraId="27657977" w14:textId="77777777" w:rsidR="0010227F" w:rsidRPr="000A21B3" w:rsidRDefault="0010227F" w:rsidP="000A21B3">
            <w:pPr>
              <w:rPr>
                <w:sz w:val="21"/>
              </w:rPr>
            </w:pPr>
            <w:r w:rsidRPr="000A21B3">
              <w:rPr>
                <w:sz w:val="21"/>
              </w:rPr>
              <w:t>3 629 039</w:t>
            </w:r>
          </w:p>
        </w:tc>
        <w:tc>
          <w:tcPr>
            <w:tcW w:w="1400" w:type="dxa"/>
            <w:tcBorders>
              <w:top w:val="nil"/>
              <w:left w:val="nil"/>
              <w:bottom w:val="nil"/>
              <w:right w:val="nil"/>
            </w:tcBorders>
            <w:tcMar>
              <w:top w:w="128" w:type="dxa"/>
              <w:left w:w="43" w:type="dxa"/>
              <w:bottom w:w="43" w:type="dxa"/>
              <w:right w:w="43" w:type="dxa"/>
            </w:tcMar>
            <w:vAlign w:val="bottom"/>
          </w:tcPr>
          <w:p w14:paraId="7AF18485" w14:textId="77777777" w:rsidR="0010227F" w:rsidRPr="000A21B3" w:rsidRDefault="0010227F" w:rsidP="000A21B3">
            <w:pPr>
              <w:rPr>
                <w:sz w:val="21"/>
              </w:rPr>
            </w:pPr>
            <w:r w:rsidRPr="000A21B3">
              <w:rPr>
                <w:sz w:val="21"/>
              </w:rPr>
              <w:t>2 707 600</w:t>
            </w:r>
          </w:p>
        </w:tc>
      </w:tr>
      <w:tr w:rsidR="0010227F" w:rsidRPr="000A21B3" w14:paraId="4408D2E7" w14:textId="77777777">
        <w:trPr>
          <w:trHeight w:val="380"/>
        </w:trPr>
        <w:tc>
          <w:tcPr>
            <w:tcW w:w="3900" w:type="dxa"/>
            <w:tcBorders>
              <w:top w:val="nil"/>
              <w:left w:val="nil"/>
              <w:bottom w:val="nil"/>
              <w:right w:val="nil"/>
            </w:tcBorders>
            <w:tcMar>
              <w:top w:w="128" w:type="dxa"/>
              <w:left w:w="43" w:type="dxa"/>
              <w:bottom w:w="43" w:type="dxa"/>
              <w:right w:w="43" w:type="dxa"/>
            </w:tcMar>
          </w:tcPr>
          <w:p w14:paraId="2D51851D" w14:textId="77777777" w:rsidR="0010227F" w:rsidRPr="000A21B3" w:rsidRDefault="0010227F" w:rsidP="000A21B3">
            <w:pPr>
              <w:rPr>
                <w:sz w:val="21"/>
              </w:rPr>
            </w:pPr>
            <w:r w:rsidRPr="000A21B3">
              <w:rPr>
                <w:sz w:val="21"/>
              </w:rPr>
              <w:t>Inntekter frå avgifter, gebyr og lisensar</w:t>
            </w:r>
          </w:p>
        </w:tc>
        <w:tc>
          <w:tcPr>
            <w:tcW w:w="1400" w:type="dxa"/>
            <w:tcBorders>
              <w:top w:val="nil"/>
              <w:left w:val="nil"/>
              <w:bottom w:val="nil"/>
              <w:right w:val="nil"/>
            </w:tcBorders>
            <w:tcMar>
              <w:top w:w="128" w:type="dxa"/>
              <w:left w:w="43" w:type="dxa"/>
              <w:bottom w:w="43" w:type="dxa"/>
              <w:right w:w="43" w:type="dxa"/>
            </w:tcMar>
            <w:vAlign w:val="bottom"/>
          </w:tcPr>
          <w:p w14:paraId="2B6C7A76" w14:textId="77777777" w:rsidR="0010227F" w:rsidRPr="000A21B3" w:rsidRDefault="0010227F" w:rsidP="000A21B3">
            <w:pPr>
              <w:rPr>
                <w:sz w:val="21"/>
              </w:rPr>
            </w:pPr>
            <w:r w:rsidRPr="000A21B3">
              <w:rPr>
                <w:sz w:val="21"/>
              </w:rPr>
              <w:t>18 735</w:t>
            </w:r>
          </w:p>
        </w:tc>
        <w:tc>
          <w:tcPr>
            <w:tcW w:w="1400" w:type="dxa"/>
            <w:tcBorders>
              <w:top w:val="nil"/>
              <w:left w:val="nil"/>
              <w:bottom w:val="nil"/>
              <w:right w:val="nil"/>
            </w:tcBorders>
            <w:tcMar>
              <w:top w:w="128" w:type="dxa"/>
              <w:left w:w="43" w:type="dxa"/>
              <w:bottom w:w="43" w:type="dxa"/>
              <w:right w:w="43" w:type="dxa"/>
            </w:tcMar>
            <w:vAlign w:val="bottom"/>
          </w:tcPr>
          <w:p w14:paraId="7BA2BAEF" w14:textId="77777777" w:rsidR="0010227F" w:rsidRPr="000A21B3" w:rsidRDefault="0010227F" w:rsidP="000A21B3">
            <w:pPr>
              <w:rPr>
                <w:sz w:val="21"/>
              </w:rPr>
            </w:pPr>
            <w:r w:rsidRPr="000A21B3">
              <w:rPr>
                <w:sz w:val="21"/>
              </w:rPr>
              <w:t>21 756</w:t>
            </w:r>
          </w:p>
        </w:tc>
        <w:tc>
          <w:tcPr>
            <w:tcW w:w="1400" w:type="dxa"/>
            <w:tcBorders>
              <w:top w:val="nil"/>
              <w:left w:val="nil"/>
              <w:bottom w:val="nil"/>
              <w:right w:val="nil"/>
            </w:tcBorders>
            <w:tcMar>
              <w:top w:w="128" w:type="dxa"/>
              <w:left w:w="43" w:type="dxa"/>
              <w:bottom w:w="43" w:type="dxa"/>
              <w:right w:w="43" w:type="dxa"/>
            </w:tcMar>
            <w:vAlign w:val="bottom"/>
          </w:tcPr>
          <w:p w14:paraId="2CEA5A43" w14:textId="77777777" w:rsidR="0010227F" w:rsidRPr="000A21B3" w:rsidRDefault="0010227F" w:rsidP="000A21B3">
            <w:pPr>
              <w:rPr>
                <w:sz w:val="21"/>
              </w:rPr>
            </w:pPr>
            <w:r w:rsidRPr="000A21B3">
              <w:rPr>
                <w:sz w:val="21"/>
              </w:rPr>
              <w:t>19 139</w:t>
            </w:r>
          </w:p>
        </w:tc>
        <w:tc>
          <w:tcPr>
            <w:tcW w:w="1400" w:type="dxa"/>
            <w:tcBorders>
              <w:top w:val="nil"/>
              <w:left w:val="nil"/>
              <w:bottom w:val="nil"/>
              <w:right w:val="nil"/>
            </w:tcBorders>
            <w:tcMar>
              <w:top w:w="128" w:type="dxa"/>
              <w:left w:w="43" w:type="dxa"/>
              <w:bottom w:w="43" w:type="dxa"/>
              <w:right w:w="43" w:type="dxa"/>
            </w:tcMar>
            <w:vAlign w:val="bottom"/>
          </w:tcPr>
          <w:p w14:paraId="3595847F" w14:textId="77777777" w:rsidR="0010227F" w:rsidRPr="000A21B3" w:rsidRDefault="0010227F" w:rsidP="000A21B3">
            <w:pPr>
              <w:rPr>
                <w:sz w:val="21"/>
              </w:rPr>
            </w:pPr>
            <w:r w:rsidRPr="000A21B3">
              <w:rPr>
                <w:sz w:val="21"/>
              </w:rPr>
              <w:t>19 000</w:t>
            </w:r>
          </w:p>
        </w:tc>
      </w:tr>
      <w:tr w:rsidR="0010227F" w:rsidRPr="000A21B3" w14:paraId="2B1A4754" w14:textId="77777777">
        <w:trPr>
          <w:trHeight w:val="380"/>
        </w:trPr>
        <w:tc>
          <w:tcPr>
            <w:tcW w:w="3900" w:type="dxa"/>
            <w:tcBorders>
              <w:top w:val="nil"/>
              <w:left w:val="nil"/>
              <w:bottom w:val="nil"/>
              <w:right w:val="nil"/>
            </w:tcBorders>
            <w:tcMar>
              <w:top w:w="128" w:type="dxa"/>
              <w:left w:w="43" w:type="dxa"/>
              <w:bottom w:w="43" w:type="dxa"/>
              <w:right w:w="43" w:type="dxa"/>
            </w:tcMar>
          </w:tcPr>
          <w:p w14:paraId="218FCECC" w14:textId="77777777" w:rsidR="0010227F" w:rsidRPr="000A21B3" w:rsidRDefault="0010227F" w:rsidP="000A21B3">
            <w:pPr>
              <w:rPr>
                <w:sz w:val="21"/>
              </w:rPr>
            </w:pPr>
            <w:r w:rsidRPr="000A21B3">
              <w:rPr>
                <w:sz w:val="21"/>
              </w:rPr>
              <w:t>Refusjonar</w:t>
            </w:r>
          </w:p>
        </w:tc>
        <w:tc>
          <w:tcPr>
            <w:tcW w:w="1400" w:type="dxa"/>
            <w:tcBorders>
              <w:top w:val="nil"/>
              <w:left w:val="nil"/>
              <w:bottom w:val="nil"/>
              <w:right w:val="nil"/>
            </w:tcBorders>
            <w:tcMar>
              <w:top w:w="128" w:type="dxa"/>
              <w:left w:w="43" w:type="dxa"/>
              <w:bottom w:w="43" w:type="dxa"/>
              <w:right w:w="43" w:type="dxa"/>
            </w:tcMar>
            <w:vAlign w:val="bottom"/>
          </w:tcPr>
          <w:p w14:paraId="24FD2AA6" w14:textId="77777777" w:rsidR="0010227F" w:rsidRPr="000A21B3" w:rsidRDefault="0010227F" w:rsidP="000A21B3">
            <w:pPr>
              <w:rPr>
                <w:sz w:val="21"/>
              </w:rPr>
            </w:pPr>
            <w:r w:rsidRPr="000A21B3">
              <w:rPr>
                <w:sz w:val="21"/>
              </w:rPr>
              <w:t>424 998</w:t>
            </w:r>
          </w:p>
        </w:tc>
        <w:tc>
          <w:tcPr>
            <w:tcW w:w="1400" w:type="dxa"/>
            <w:tcBorders>
              <w:top w:val="nil"/>
              <w:left w:val="nil"/>
              <w:bottom w:val="nil"/>
              <w:right w:val="nil"/>
            </w:tcBorders>
            <w:tcMar>
              <w:top w:w="128" w:type="dxa"/>
              <w:left w:w="43" w:type="dxa"/>
              <w:bottom w:w="43" w:type="dxa"/>
              <w:right w:w="43" w:type="dxa"/>
            </w:tcMar>
            <w:vAlign w:val="bottom"/>
          </w:tcPr>
          <w:p w14:paraId="1F59E12C" w14:textId="77777777" w:rsidR="0010227F" w:rsidRPr="000A21B3" w:rsidRDefault="0010227F" w:rsidP="000A21B3">
            <w:pPr>
              <w:rPr>
                <w:sz w:val="21"/>
              </w:rPr>
            </w:pPr>
            <w:r w:rsidRPr="000A21B3">
              <w:rPr>
                <w:sz w:val="21"/>
              </w:rPr>
              <w:t>448 775</w:t>
            </w:r>
          </w:p>
        </w:tc>
        <w:tc>
          <w:tcPr>
            <w:tcW w:w="1400" w:type="dxa"/>
            <w:tcBorders>
              <w:top w:val="nil"/>
              <w:left w:val="nil"/>
              <w:bottom w:val="nil"/>
              <w:right w:val="nil"/>
            </w:tcBorders>
            <w:tcMar>
              <w:top w:w="128" w:type="dxa"/>
              <w:left w:w="43" w:type="dxa"/>
              <w:bottom w:w="43" w:type="dxa"/>
              <w:right w:w="43" w:type="dxa"/>
            </w:tcMar>
            <w:vAlign w:val="bottom"/>
          </w:tcPr>
          <w:p w14:paraId="562017AB" w14:textId="77777777" w:rsidR="0010227F" w:rsidRPr="000A21B3" w:rsidRDefault="0010227F" w:rsidP="000A21B3">
            <w:pPr>
              <w:rPr>
                <w:sz w:val="21"/>
              </w:rPr>
            </w:pPr>
            <w:r w:rsidRPr="000A21B3">
              <w:rPr>
                <w:sz w:val="21"/>
              </w:rPr>
              <w:t>455 941</w:t>
            </w:r>
          </w:p>
        </w:tc>
        <w:tc>
          <w:tcPr>
            <w:tcW w:w="1400" w:type="dxa"/>
            <w:tcBorders>
              <w:top w:val="nil"/>
              <w:left w:val="nil"/>
              <w:bottom w:val="nil"/>
              <w:right w:val="nil"/>
            </w:tcBorders>
            <w:tcMar>
              <w:top w:w="128" w:type="dxa"/>
              <w:left w:w="43" w:type="dxa"/>
              <w:bottom w:w="43" w:type="dxa"/>
              <w:right w:w="43" w:type="dxa"/>
            </w:tcMar>
            <w:vAlign w:val="bottom"/>
          </w:tcPr>
          <w:p w14:paraId="2838EE4A" w14:textId="77777777" w:rsidR="0010227F" w:rsidRPr="000A21B3" w:rsidRDefault="0010227F" w:rsidP="000A21B3">
            <w:pPr>
              <w:rPr>
                <w:sz w:val="21"/>
              </w:rPr>
            </w:pPr>
            <w:r w:rsidRPr="000A21B3">
              <w:rPr>
                <w:sz w:val="21"/>
              </w:rPr>
              <w:t>378 683</w:t>
            </w:r>
          </w:p>
        </w:tc>
      </w:tr>
      <w:tr w:rsidR="0010227F" w:rsidRPr="000A21B3" w14:paraId="1A4A497D" w14:textId="77777777">
        <w:trPr>
          <w:trHeight w:val="380"/>
        </w:trPr>
        <w:tc>
          <w:tcPr>
            <w:tcW w:w="3900" w:type="dxa"/>
            <w:tcBorders>
              <w:top w:val="nil"/>
              <w:left w:val="nil"/>
              <w:bottom w:val="nil"/>
              <w:right w:val="nil"/>
            </w:tcBorders>
            <w:tcMar>
              <w:top w:w="128" w:type="dxa"/>
              <w:left w:w="43" w:type="dxa"/>
              <w:bottom w:w="43" w:type="dxa"/>
              <w:right w:w="43" w:type="dxa"/>
            </w:tcMar>
          </w:tcPr>
          <w:p w14:paraId="2A2F2F11" w14:textId="77777777" w:rsidR="0010227F" w:rsidRPr="000A21B3" w:rsidRDefault="0010227F" w:rsidP="000A21B3">
            <w:pPr>
              <w:rPr>
                <w:sz w:val="21"/>
              </w:rPr>
            </w:pPr>
            <w:r w:rsidRPr="000A21B3">
              <w:rPr>
                <w:sz w:val="21"/>
              </w:rPr>
              <w:t>Andre driftsinntekter</w:t>
            </w:r>
          </w:p>
        </w:tc>
        <w:tc>
          <w:tcPr>
            <w:tcW w:w="1400" w:type="dxa"/>
            <w:tcBorders>
              <w:top w:val="nil"/>
              <w:left w:val="nil"/>
              <w:bottom w:val="nil"/>
              <w:right w:val="nil"/>
            </w:tcBorders>
            <w:tcMar>
              <w:top w:w="128" w:type="dxa"/>
              <w:left w:w="43" w:type="dxa"/>
              <w:bottom w:w="43" w:type="dxa"/>
              <w:right w:w="43" w:type="dxa"/>
            </w:tcMar>
            <w:vAlign w:val="bottom"/>
          </w:tcPr>
          <w:p w14:paraId="6F2D78F0" w14:textId="77777777" w:rsidR="0010227F" w:rsidRPr="000A21B3" w:rsidRDefault="0010227F" w:rsidP="000A21B3">
            <w:pPr>
              <w:rPr>
                <w:sz w:val="21"/>
              </w:rPr>
            </w:pPr>
            <w:r w:rsidRPr="000A21B3">
              <w:rPr>
                <w:sz w:val="21"/>
              </w:rPr>
              <w:t>2 404 412</w:t>
            </w:r>
          </w:p>
        </w:tc>
        <w:tc>
          <w:tcPr>
            <w:tcW w:w="1400" w:type="dxa"/>
            <w:tcBorders>
              <w:top w:val="nil"/>
              <w:left w:val="nil"/>
              <w:bottom w:val="nil"/>
              <w:right w:val="nil"/>
            </w:tcBorders>
            <w:tcMar>
              <w:top w:w="128" w:type="dxa"/>
              <w:left w:w="43" w:type="dxa"/>
              <w:bottom w:w="43" w:type="dxa"/>
              <w:right w:w="43" w:type="dxa"/>
            </w:tcMar>
            <w:vAlign w:val="bottom"/>
          </w:tcPr>
          <w:p w14:paraId="3E858041" w14:textId="77777777" w:rsidR="0010227F" w:rsidRPr="000A21B3" w:rsidRDefault="0010227F" w:rsidP="000A21B3">
            <w:pPr>
              <w:rPr>
                <w:sz w:val="21"/>
              </w:rPr>
            </w:pPr>
            <w:r w:rsidRPr="000A21B3">
              <w:rPr>
                <w:sz w:val="21"/>
              </w:rPr>
              <w:t>2 240 906</w:t>
            </w:r>
          </w:p>
        </w:tc>
        <w:tc>
          <w:tcPr>
            <w:tcW w:w="1400" w:type="dxa"/>
            <w:tcBorders>
              <w:top w:val="nil"/>
              <w:left w:val="nil"/>
              <w:bottom w:val="nil"/>
              <w:right w:val="nil"/>
            </w:tcBorders>
            <w:tcMar>
              <w:top w:w="128" w:type="dxa"/>
              <w:left w:w="43" w:type="dxa"/>
              <w:bottom w:w="43" w:type="dxa"/>
              <w:right w:w="43" w:type="dxa"/>
            </w:tcMar>
            <w:vAlign w:val="bottom"/>
          </w:tcPr>
          <w:p w14:paraId="22961B33" w14:textId="77777777" w:rsidR="0010227F" w:rsidRPr="000A21B3" w:rsidRDefault="0010227F" w:rsidP="000A21B3">
            <w:pPr>
              <w:rPr>
                <w:sz w:val="21"/>
              </w:rPr>
            </w:pPr>
            <w:r w:rsidRPr="000A21B3">
              <w:rPr>
                <w:sz w:val="21"/>
              </w:rPr>
              <w:t>1 968 779</w:t>
            </w:r>
          </w:p>
        </w:tc>
        <w:tc>
          <w:tcPr>
            <w:tcW w:w="1400" w:type="dxa"/>
            <w:tcBorders>
              <w:top w:val="nil"/>
              <w:left w:val="nil"/>
              <w:bottom w:val="nil"/>
              <w:right w:val="nil"/>
            </w:tcBorders>
            <w:tcMar>
              <w:top w:w="128" w:type="dxa"/>
              <w:left w:w="43" w:type="dxa"/>
              <w:bottom w:w="43" w:type="dxa"/>
              <w:right w:w="43" w:type="dxa"/>
            </w:tcMar>
            <w:vAlign w:val="bottom"/>
          </w:tcPr>
          <w:p w14:paraId="739E4858" w14:textId="77777777" w:rsidR="0010227F" w:rsidRPr="000A21B3" w:rsidRDefault="0010227F" w:rsidP="000A21B3">
            <w:pPr>
              <w:rPr>
                <w:sz w:val="21"/>
              </w:rPr>
            </w:pPr>
            <w:r w:rsidRPr="000A21B3">
              <w:rPr>
                <w:sz w:val="21"/>
              </w:rPr>
              <w:t>1 185 036</w:t>
            </w:r>
          </w:p>
        </w:tc>
      </w:tr>
      <w:tr w:rsidR="0010227F" w:rsidRPr="000A21B3" w14:paraId="1018892E" w14:textId="77777777">
        <w:trPr>
          <w:trHeight w:val="380"/>
        </w:trPr>
        <w:tc>
          <w:tcPr>
            <w:tcW w:w="3900" w:type="dxa"/>
            <w:tcBorders>
              <w:top w:val="nil"/>
              <w:left w:val="nil"/>
              <w:bottom w:val="nil"/>
              <w:right w:val="nil"/>
            </w:tcBorders>
            <w:tcMar>
              <w:top w:w="128" w:type="dxa"/>
              <w:left w:w="43" w:type="dxa"/>
              <w:bottom w:w="43" w:type="dxa"/>
              <w:right w:w="43" w:type="dxa"/>
            </w:tcMar>
          </w:tcPr>
          <w:p w14:paraId="2EF1FB15" w14:textId="77777777" w:rsidR="0010227F" w:rsidRPr="000A21B3" w:rsidRDefault="0010227F" w:rsidP="000A21B3">
            <w:pPr>
              <w:rPr>
                <w:sz w:val="21"/>
              </w:rPr>
            </w:pPr>
            <w:r w:rsidRPr="000A21B3">
              <w:rPr>
                <w:rStyle w:val="kursiv"/>
                <w:sz w:val="21"/>
              </w:rPr>
              <w:t>Sum driftsinntekter</w:t>
            </w:r>
          </w:p>
        </w:tc>
        <w:tc>
          <w:tcPr>
            <w:tcW w:w="1400" w:type="dxa"/>
            <w:tcBorders>
              <w:top w:val="nil"/>
              <w:left w:val="nil"/>
              <w:bottom w:val="nil"/>
              <w:right w:val="nil"/>
            </w:tcBorders>
            <w:tcMar>
              <w:top w:w="128" w:type="dxa"/>
              <w:left w:w="43" w:type="dxa"/>
              <w:bottom w:w="43" w:type="dxa"/>
              <w:right w:w="43" w:type="dxa"/>
            </w:tcMar>
            <w:vAlign w:val="bottom"/>
          </w:tcPr>
          <w:p w14:paraId="143A10B9" w14:textId="77777777" w:rsidR="0010227F" w:rsidRPr="000A21B3" w:rsidRDefault="0010227F" w:rsidP="000A21B3">
            <w:pPr>
              <w:rPr>
                <w:sz w:val="21"/>
              </w:rPr>
            </w:pPr>
            <w:r w:rsidRPr="000A21B3">
              <w:rPr>
                <w:rStyle w:val="kursiv"/>
                <w:sz w:val="21"/>
              </w:rPr>
              <w:t>6 299 085</w:t>
            </w:r>
          </w:p>
        </w:tc>
        <w:tc>
          <w:tcPr>
            <w:tcW w:w="1400" w:type="dxa"/>
            <w:tcBorders>
              <w:top w:val="nil"/>
              <w:left w:val="nil"/>
              <w:bottom w:val="nil"/>
              <w:right w:val="nil"/>
            </w:tcBorders>
            <w:tcMar>
              <w:top w:w="128" w:type="dxa"/>
              <w:left w:w="43" w:type="dxa"/>
              <w:bottom w:w="43" w:type="dxa"/>
              <w:right w:w="43" w:type="dxa"/>
            </w:tcMar>
            <w:vAlign w:val="bottom"/>
          </w:tcPr>
          <w:p w14:paraId="12A0569C" w14:textId="77777777" w:rsidR="0010227F" w:rsidRPr="000A21B3" w:rsidRDefault="0010227F" w:rsidP="000A21B3">
            <w:pPr>
              <w:rPr>
                <w:sz w:val="21"/>
              </w:rPr>
            </w:pPr>
            <w:r w:rsidRPr="000A21B3">
              <w:rPr>
                <w:rStyle w:val="kursiv"/>
                <w:sz w:val="21"/>
              </w:rPr>
              <w:t>6 342 755</w:t>
            </w:r>
          </w:p>
        </w:tc>
        <w:tc>
          <w:tcPr>
            <w:tcW w:w="1400" w:type="dxa"/>
            <w:tcBorders>
              <w:top w:val="nil"/>
              <w:left w:val="nil"/>
              <w:bottom w:val="nil"/>
              <w:right w:val="nil"/>
            </w:tcBorders>
            <w:tcMar>
              <w:top w:w="128" w:type="dxa"/>
              <w:left w:w="43" w:type="dxa"/>
              <w:bottom w:w="43" w:type="dxa"/>
              <w:right w:w="43" w:type="dxa"/>
            </w:tcMar>
            <w:vAlign w:val="bottom"/>
          </w:tcPr>
          <w:p w14:paraId="2C276A80" w14:textId="77777777" w:rsidR="0010227F" w:rsidRPr="000A21B3" w:rsidRDefault="0010227F" w:rsidP="000A21B3">
            <w:pPr>
              <w:rPr>
                <w:sz w:val="21"/>
              </w:rPr>
            </w:pPr>
            <w:r w:rsidRPr="000A21B3">
              <w:rPr>
                <w:rStyle w:val="kursiv"/>
                <w:sz w:val="21"/>
              </w:rPr>
              <w:t>6 072 897</w:t>
            </w:r>
          </w:p>
        </w:tc>
        <w:tc>
          <w:tcPr>
            <w:tcW w:w="1400" w:type="dxa"/>
            <w:tcBorders>
              <w:top w:val="nil"/>
              <w:left w:val="nil"/>
              <w:bottom w:val="nil"/>
              <w:right w:val="nil"/>
            </w:tcBorders>
            <w:tcMar>
              <w:top w:w="128" w:type="dxa"/>
              <w:left w:w="43" w:type="dxa"/>
              <w:bottom w:w="43" w:type="dxa"/>
              <w:right w:w="43" w:type="dxa"/>
            </w:tcMar>
            <w:vAlign w:val="bottom"/>
          </w:tcPr>
          <w:p w14:paraId="7F2D8371" w14:textId="77777777" w:rsidR="0010227F" w:rsidRPr="000A21B3" w:rsidRDefault="0010227F" w:rsidP="000A21B3">
            <w:pPr>
              <w:rPr>
                <w:sz w:val="21"/>
              </w:rPr>
            </w:pPr>
            <w:r w:rsidRPr="000A21B3">
              <w:rPr>
                <w:rStyle w:val="kursiv"/>
                <w:sz w:val="21"/>
              </w:rPr>
              <w:t>4 290 319</w:t>
            </w:r>
          </w:p>
        </w:tc>
      </w:tr>
      <w:tr w:rsidR="0010227F" w:rsidRPr="000A21B3" w14:paraId="0807C06F" w14:textId="77777777">
        <w:trPr>
          <w:trHeight w:val="260"/>
        </w:trPr>
        <w:tc>
          <w:tcPr>
            <w:tcW w:w="3900" w:type="dxa"/>
            <w:tcBorders>
              <w:top w:val="nil"/>
              <w:left w:val="nil"/>
              <w:bottom w:val="nil"/>
              <w:right w:val="nil"/>
            </w:tcBorders>
            <w:tcMar>
              <w:top w:w="128" w:type="dxa"/>
              <w:left w:w="43" w:type="dxa"/>
              <w:bottom w:w="43" w:type="dxa"/>
              <w:right w:w="43" w:type="dxa"/>
            </w:tcMar>
          </w:tcPr>
          <w:p w14:paraId="18535865"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5072D463"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604AAE8F"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2C178090"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1CABDB46" w14:textId="77777777" w:rsidR="0010227F" w:rsidRPr="000A21B3" w:rsidRDefault="0010227F" w:rsidP="000A21B3">
            <w:pPr>
              <w:rPr>
                <w:sz w:val="21"/>
                <w:lang w:val="nb-NO"/>
              </w:rPr>
            </w:pPr>
          </w:p>
        </w:tc>
      </w:tr>
      <w:tr w:rsidR="0010227F" w:rsidRPr="000A21B3" w14:paraId="319A86FC" w14:textId="77777777">
        <w:trPr>
          <w:trHeight w:val="380"/>
        </w:trPr>
        <w:tc>
          <w:tcPr>
            <w:tcW w:w="3900" w:type="dxa"/>
            <w:tcBorders>
              <w:top w:val="nil"/>
              <w:left w:val="nil"/>
              <w:bottom w:val="nil"/>
              <w:right w:val="nil"/>
            </w:tcBorders>
            <w:tcMar>
              <w:top w:w="128" w:type="dxa"/>
              <w:left w:w="43" w:type="dxa"/>
              <w:bottom w:w="43" w:type="dxa"/>
              <w:right w:w="43" w:type="dxa"/>
            </w:tcMar>
          </w:tcPr>
          <w:p w14:paraId="2C6E180D" w14:textId="77777777" w:rsidR="0010227F" w:rsidRPr="000A21B3" w:rsidRDefault="0010227F" w:rsidP="000A21B3">
            <w:pPr>
              <w:rPr>
                <w:sz w:val="21"/>
              </w:rPr>
            </w:pPr>
            <w:r w:rsidRPr="000A21B3">
              <w:rPr>
                <w:rStyle w:val="halvfet0"/>
                <w:sz w:val="21"/>
              </w:rPr>
              <w:t>Inntekter frå investeringar</w:t>
            </w:r>
          </w:p>
        </w:tc>
        <w:tc>
          <w:tcPr>
            <w:tcW w:w="1400" w:type="dxa"/>
            <w:tcBorders>
              <w:top w:val="nil"/>
              <w:left w:val="nil"/>
              <w:bottom w:val="nil"/>
              <w:right w:val="nil"/>
            </w:tcBorders>
            <w:tcMar>
              <w:top w:w="128" w:type="dxa"/>
              <w:left w:w="43" w:type="dxa"/>
              <w:bottom w:w="43" w:type="dxa"/>
              <w:right w:w="43" w:type="dxa"/>
            </w:tcMar>
            <w:vAlign w:val="bottom"/>
          </w:tcPr>
          <w:p w14:paraId="169D6744"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F8F6C8D"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C4436B0"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4FF2D321" w14:textId="77777777" w:rsidR="0010227F" w:rsidRPr="000A21B3" w:rsidRDefault="0010227F" w:rsidP="000A21B3">
            <w:pPr>
              <w:rPr>
                <w:sz w:val="21"/>
              </w:rPr>
            </w:pPr>
          </w:p>
        </w:tc>
      </w:tr>
      <w:tr w:rsidR="0010227F" w:rsidRPr="000A21B3" w14:paraId="5C6CD263" w14:textId="77777777">
        <w:trPr>
          <w:trHeight w:val="380"/>
        </w:trPr>
        <w:tc>
          <w:tcPr>
            <w:tcW w:w="3900" w:type="dxa"/>
            <w:tcBorders>
              <w:top w:val="nil"/>
              <w:left w:val="nil"/>
              <w:bottom w:val="nil"/>
              <w:right w:val="nil"/>
            </w:tcBorders>
            <w:tcMar>
              <w:top w:w="128" w:type="dxa"/>
              <w:left w:w="43" w:type="dxa"/>
              <w:bottom w:w="43" w:type="dxa"/>
              <w:right w:w="43" w:type="dxa"/>
            </w:tcMar>
          </w:tcPr>
          <w:p w14:paraId="10393DE7" w14:textId="77777777" w:rsidR="0010227F" w:rsidRPr="000A21B3" w:rsidRDefault="0010227F" w:rsidP="000A21B3">
            <w:pPr>
              <w:rPr>
                <w:sz w:val="21"/>
              </w:rPr>
            </w:pPr>
            <w:r w:rsidRPr="000A21B3">
              <w:rPr>
                <w:sz w:val="21"/>
              </w:rPr>
              <w:t xml:space="preserve">Sal av varige driftsmiddel </w:t>
            </w:r>
          </w:p>
        </w:tc>
        <w:tc>
          <w:tcPr>
            <w:tcW w:w="1400" w:type="dxa"/>
            <w:tcBorders>
              <w:top w:val="nil"/>
              <w:left w:val="nil"/>
              <w:bottom w:val="nil"/>
              <w:right w:val="nil"/>
            </w:tcBorders>
            <w:tcMar>
              <w:top w:w="128" w:type="dxa"/>
              <w:left w:w="43" w:type="dxa"/>
              <w:bottom w:w="43" w:type="dxa"/>
              <w:right w:w="43" w:type="dxa"/>
            </w:tcMar>
            <w:vAlign w:val="bottom"/>
          </w:tcPr>
          <w:p w14:paraId="7F087DE9" w14:textId="77777777" w:rsidR="0010227F" w:rsidRPr="000A21B3" w:rsidRDefault="0010227F" w:rsidP="000A21B3">
            <w:pPr>
              <w:rPr>
                <w:sz w:val="21"/>
              </w:rPr>
            </w:pPr>
            <w:r w:rsidRPr="000A21B3">
              <w:rPr>
                <w:sz w:val="21"/>
              </w:rPr>
              <w:t>30 245</w:t>
            </w:r>
          </w:p>
        </w:tc>
        <w:tc>
          <w:tcPr>
            <w:tcW w:w="1400" w:type="dxa"/>
            <w:tcBorders>
              <w:top w:val="nil"/>
              <w:left w:val="nil"/>
              <w:bottom w:val="nil"/>
              <w:right w:val="nil"/>
            </w:tcBorders>
            <w:tcMar>
              <w:top w:w="128" w:type="dxa"/>
              <w:left w:w="43" w:type="dxa"/>
              <w:bottom w:w="43" w:type="dxa"/>
              <w:right w:w="43" w:type="dxa"/>
            </w:tcMar>
            <w:vAlign w:val="bottom"/>
          </w:tcPr>
          <w:p w14:paraId="03D3604A" w14:textId="77777777" w:rsidR="0010227F" w:rsidRPr="000A21B3" w:rsidRDefault="0010227F" w:rsidP="000A21B3">
            <w:pPr>
              <w:rPr>
                <w:sz w:val="21"/>
              </w:rPr>
            </w:pPr>
            <w:r w:rsidRPr="000A21B3">
              <w:rPr>
                <w:sz w:val="21"/>
              </w:rPr>
              <w:t>29 533</w:t>
            </w:r>
          </w:p>
        </w:tc>
        <w:tc>
          <w:tcPr>
            <w:tcW w:w="1400" w:type="dxa"/>
            <w:tcBorders>
              <w:top w:val="nil"/>
              <w:left w:val="nil"/>
              <w:bottom w:val="nil"/>
              <w:right w:val="nil"/>
            </w:tcBorders>
            <w:tcMar>
              <w:top w:w="128" w:type="dxa"/>
              <w:left w:w="43" w:type="dxa"/>
              <w:bottom w:w="43" w:type="dxa"/>
              <w:right w:w="43" w:type="dxa"/>
            </w:tcMar>
            <w:vAlign w:val="bottom"/>
          </w:tcPr>
          <w:p w14:paraId="5F21A81C" w14:textId="77777777" w:rsidR="0010227F" w:rsidRPr="000A21B3" w:rsidRDefault="0010227F" w:rsidP="000A21B3">
            <w:pPr>
              <w:rPr>
                <w:sz w:val="21"/>
              </w:rPr>
            </w:pPr>
            <w:r w:rsidRPr="000A21B3">
              <w:rPr>
                <w:sz w:val="21"/>
              </w:rPr>
              <w:t>13 378</w:t>
            </w:r>
          </w:p>
        </w:tc>
        <w:tc>
          <w:tcPr>
            <w:tcW w:w="1400" w:type="dxa"/>
            <w:tcBorders>
              <w:top w:val="nil"/>
              <w:left w:val="nil"/>
              <w:bottom w:val="nil"/>
              <w:right w:val="nil"/>
            </w:tcBorders>
            <w:tcMar>
              <w:top w:w="128" w:type="dxa"/>
              <w:left w:w="43" w:type="dxa"/>
              <w:bottom w:w="43" w:type="dxa"/>
              <w:right w:w="43" w:type="dxa"/>
            </w:tcMar>
            <w:vAlign w:val="bottom"/>
          </w:tcPr>
          <w:p w14:paraId="293B20FA" w14:textId="77777777" w:rsidR="0010227F" w:rsidRPr="000A21B3" w:rsidRDefault="0010227F" w:rsidP="000A21B3">
            <w:pPr>
              <w:rPr>
                <w:sz w:val="21"/>
              </w:rPr>
            </w:pPr>
            <w:r w:rsidRPr="000A21B3">
              <w:rPr>
                <w:sz w:val="21"/>
              </w:rPr>
              <w:t>8 150</w:t>
            </w:r>
          </w:p>
        </w:tc>
      </w:tr>
      <w:tr w:rsidR="0010227F" w:rsidRPr="000A21B3" w14:paraId="2D0D9A5A" w14:textId="77777777">
        <w:trPr>
          <w:trHeight w:val="380"/>
        </w:trPr>
        <w:tc>
          <w:tcPr>
            <w:tcW w:w="3900" w:type="dxa"/>
            <w:tcBorders>
              <w:top w:val="nil"/>
              <w:left w:val="nil"/>
              <w:bottom w:val="nil"/>
              <w:right w:val="nil"/>
            </w:tcBorders>
            <w:tcMar>
              <w:top w:w="128" w:type="dxa"/>
              <w:left w:w="43" w:type="dxa"/>
              <w:bottom w:w="43" w:type="dxa"/>
              <w:right w:w="43" w:type="dxa"/>
            </w:tcMar>
          </w:tcPr>
          <w:p w14:paraId="55D00950" w14:textId="77777777" w:rsidR="0010227F" w:rsidRPr="000A21B3" w:rsidRDefault="0010227F" w:rsidP="000A21B3">
            <w:pPr>
              <w:rPr>
                <w:sz w:val="21"/>
              </w:rPr>
            </w:pPr>
            <w:r w:rsidRPr="000A21B3">
              <w:rPr>
                <w:rStyle w:val="kursiv"/>
                <w:sz w:val="21"/>
              </w:rPr>
              <w:t>Sum investeringsinntekter</w:t>
            </w:r>
          </w:p>
        </w:tc>
        <w:tc>
          <w:tcPr>
            <w:tcW w:w="1400" w:type="dxa"/>
            <w:tcBorders>
              <w:top w:val="nil"/>
              <w:left w:val="nil"/>
              <w:bottom w:val="nil"/>
              <w:right w:val="nil"/>
            </w:tcBorders>
            <w:tcMar>
              <w:top w:w="128" w:type="dxa"/>
              <w:left w:w="43" w:type="dxa"/>
              <w:bottom w:w="43" w:type="dxa"/>
              <w:right w:w="43" w:type="dxa"/>
            </w:tcMar>
            <w:vAlign w:val="bottom"/>
          </w:tcPr>
          <w:p w14:paraId="29022ABD" w14:textId="77777777" w:rsidR="0010227F" w:rsidRPr="000A21B3" w:rsidRDefault="0010227F" w:rsidP="000A21B3">
            <w:pPr>
              <w:rPr>
                <w:sz w:val="21"/>
              </w:rPr>
            </w:pPr>
            <w:r w:rsidRPr="000A21B3">
              <w:rPr>
                <w:rStyle w:val="kursiv"/>
                <w:sz w:val="21"/>
              </w:rPr>
              <w:t>30 245</w:t>
            </w:r>
          </w:p>
        </w:tc>
        <w:tc>
          <w:tcPr>
            <w:tcW w:w="1400" w:type="dxa"/>
            <w:tcBorders>
              <w:top w:val="nil"/>
              <w:left w:val="nil"/>
              <w:bottom w:val="nil"/>
              <w:right w:val="nil"/>
            </w:tcBorders>
            <w:tcMar>
              <w:top w:w="128" w:type="dxa"/>
              <w:left w:w="43" w:type="dxa"/>
              <w:bottom w:w="43" w:type="dxa"/>
              <w:right w:w="43" w:type="dxa"/>
            </w:tcMar>
            <w:vAlign w:val="bottom"/>
          </w:tcPr>
          <w:p w14:paraId="532E64FC" w14:textId="77777777" w:rsidR="0010227F" w:rsidRPr="000A21B3" w:rsidRDefault="0010227F" w:rsidP="000A21B3">
            <w:pPr>
              <w:rPr>
                <w:sz w:val="21"/>
              </w:rPr>
            </w:pPr>
            <w:r w:rsidRPr="000A21B3">
              <w:rPr>
                <w:rStyle w:val="kursiv"/>
                <w:sz w:val="21"/>
              </w:rPr>
              <w:t>29 533</w:t>
            </w:r>
          </w:p>
        </w:tc>
        <w:tc>
          <w:tcPr>
            <w:tcW w:w="1400" w:type="dxa"/>
            <w:tcBorders>
              <w:top w:val="nil"/>
              <w:left w:val="nil"/>
              <w:bottom w:val="nil"/>
              <w:right w:val="nil"/>
            </w:tcBorders>
            <w:tcMar>
              <w:top w:w="128" w:type="dxa"/>
              <w:left w:w="43" w:type="dxa"/>
              <w:bottom w:w="43" w:type="dxa"/>
              <w:right w:w="43" w:type="dxa"/>
            </w:tcMar>
            <w:vAlign w:val="bottom"/>
          </w:tcPr>
          <w:p w14:paraId="35E4E699" w14:textId="77777777" w:rsidR="0010227F" w:rsidRPr="000A21B3" w:rsidRDefault="0010227F" w:rsidP="000A21B3">
            <w:pPr>
              <w:rPr>
                <w:sz w:val="21"/>
              </w:rPr>
            </w:pPr>
            <w:r w:rsidRPr="000A21B3">
              <w:rPr>
                <w:rStyle w:val="kursiv"/>
                <w:sz w:val="21"/>
              </w:rPr>
              <w:t xml:space="preserve"> 13 378</w:t>
            </w:r>
          </w:p>
        </w:tc>
        <w:tc>
          <w:tcPr>
            <w:tcW w:w="1400" w:type="dxa"/>
            <w:tcBorders>
              <w:top w:val="nil"/>
              <w:left w:val="nil"/>
              <w:bottom w:val="nil"/>
              <w:right w:val="nil"/>
            </w:tcBorders>
            <w:tcMar>
              <w:top w:w="128" w:type="dxa"/>
              <w:left w:w="43" w:type="dxa"/>
              <w:bottom w:w="43" w:type="dxa"/>
              <w:right w:w="43" w:type="dxa"/>
            </w:tcMar>
            <w:vAlign w:val="bottom"/>
          </w:tcPr>
          <w:p w14:paraId="296F4743" w14:textId="77777777" w:rsidR="0010227F" w:rsidRPr="000A21B3" w:rsidRDefault="0010227F" w:rsidP="000A21B3">
            <w:pPr>
              <w:rPr>
                <w:sz w:val="21"/>
              </w:rPr>
            </w:pPr>
            <w:r w:rsidRPr="000A21B3">
              <w:rPr>
                <w:rStyle w:val="kursiv"/>
                <w:sz w:val="21"/>
              </w:rPr>
              <w:t>8 150</w:t>
            </w:r>
          </w:p>
        </w:tc>
      </w:tr>
      <w:tr w:rsidR="0010227F" w:rsidRPr="000A21B3" w14:paraId="36282901" w14:textId="77777777">
        <w:trPr>
          <w:trHeight w:val="260"/>
        </w:trPr>
        <w:tc>
          <w:tcPr>
            <w:tcW w:w="3900" w:type="dxa"/>
            <w:tcBorders>
              <w:top w:val="nil"/>
              <w:left w:val="nil"/>
              <w:bottom w:val="nil"/>
              <w:right w:val="nil"/>
            </w:tcBorders>
            <w:tcMar>
              <w:top w:w="128" w:type="dxa"/>
              <w:left w:w="43" w:type="dxa"/>
              <w:bottom w:w="43" w:type="dxa"/>
              <w:right w:w="43" w:type="dxa"/>
            </w:tcMar>
          </w:tcPr>
          <w:p w14:paraId="7DE72D55"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28C31063"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5E587F34"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0414D48C"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2E2AAC7E" w14:textId="77777777" w:rsidR="0010227F" w:rsidRPr="000A21B3" w:rsidRDefault="0010227F" w:rsidP="000A21B3">
            <w:pPr>
              <w:rPr>
                <w:sz w:val="21"/>
                <w:lang w:val="nb-NO"/>
              </w:rPr>
            </w:pPr>
          </w:p>
        </w:tc>
      </w:tr>
      <w:tr w:rsidR="0010227F" w:rsidRPr="000A21B3" w14:paraId="62B2A888" w14:textId="77777777">
        <w:trPr>
          <w:trHeight w:val="380"/>
        </w:trPr>
        <w:tc>
          <w:tcPr>
            <w:tcW w:w="3900" w:type="dxa"/>
            <w:tcBorders>
              <w:top w:val="nil"/>
              <w:left w:val="nil"/>
              <w:bottom w:val="nil"/>
              <w:right w:val="nil"/>
            </w:tcBorders>
            <w:tcMar>
              <w:top w:w="128" w:type="dxa"/>
              <w:left w:w="43" w:type="dxa"/>
              <w:bottom w:w="43" w:type="dxa"/>
              <w:right w:w="43" w:type="dxa"/>
            </w:tcMar>
          </w:tcPr>
          <w:p w14:paraId="3DB9CCED" w14:textId="77777777" w:rsidR="0010227F" w:rsidRPr="000A21B3" w:rsidRDefault="0010227F" w:rsidP="000A21B3">
            <w:pPr>
              <w:rPr>
                <w:sz w:val="21"/>
              </w:rPr>
            </w:pPr>
            <w:r w:rsidRPr="000A21B3">
              <w:rPr>
                <w:rStyle w:val="halvfet0"/>
                <w:sz w:val="21"/>
              </w:rPr>
              <w:t>Overføringar til verksemda</w:t>
            </w:r>
          </w:p>
        </w:tc>
        <w:tc>
          <w:tcPr>
            <w:tcW w:w="1400" w:type="dxa"/>
            <w:tcBorders>
              <w:top w:val="nil"/>
              <w:left w:val="nil"/>
              <w:bottom w:val="nil"/>
              <w:right w:val="nil"/>
            </w:tcBorders>
            <w:tcMar>
              <w:top w:w="128" w:type="dxa"/>
              <w:left w:w="43" w:type="dxa"/>
              <w:bottom w:w="43" w:type="dxa"/>
              <w:right w:w="43" w:type="dxa"/>
            </w:tcMar>
            <w:vAlign w:val="bottom"/>
          </w:tcPr>
          <w:p w14:paraId="1BF77777"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FAEE220"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7325D3EB"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D3FC69A" w14:textId="77777777" w:rsidR="0010227F" w:rsidRPr="000A21B3" w:rsidRDefault="0010227F" w:rsidP="000A21B3">
            <w:pPr>
              <w:rPr>
                <w:sz w:val="21"/>
              </w:rPr>
            </w:pPr>
          </w:p>
        </w:tc>
      </w:tr>
      <w:tr w:rsidR="0010227F" w:rsidRPr="000A21B3" w14:paraId="2525B56E" w14:textId="77777777">
        <w:trPr>
          <w:trHeight w:val="380"/>
        </w:trPr>
        <w:tc>
          <w:tcPr>
            <w:tcW w:w="3900" w:type="dxa"/>
            <w:tcBorders>
              <w:top w:val="nil"/>
              <w:left w:val="nil"/>
              <w:bottom w:val="nil"/>
              <w:right w:val="nil"/>
            </w:tcBorders>
            <w:tcMar>
              <w:top w:w="128" w:type="dxa"/>
              <w:left w:w="43" w:type="dxa"/>
              <w:bottom w:w="43" w:type="dxa"/>
              <w:right w:w="43" w:type="dxa"/>
            </w:tcMar>
          </w:tcPr>
          <w:p w14:paraId="7AF85826" w14:textId="77777777" w:rsidR="0010227F" w:rsidRPr="000A21B3" w:rsidRDefault="0010227F" w:rsidP="000A21B3">
            <w:pPr>
              <w:rPr>
                <w:sz w:val="21"/>
              </w:rPr>
            </w:pPr>
            <w:r w:rsidRPr="000A21B3">
              <w:rPr>
                <w:sz w:val="21"/>
              </w:rPr>
              <w:t>Inntekter frå statlege løyvingar til drift</w:t>
            </w:r>
          </w:p>
        </w:tc>
        <w:tc>
          <w:tcPr>
            <w:tcW w:w="1400" w:type="dxa"/>
            <w:tcBorders>
              <w:top w:val="nil"/>
              <w:left w:val="nil"/>
              <w:bottom w:val="nil"/>
              <w:right w:val="nil"/>
            </w:tcBorders>
            <w:tcMar>
              <w:top w:w="128" w:type="dxa"/>
              <w:left w:w="43" w:type="dxa"/>
              <w:bottom w:w="43" w:type="dxa"/>
              <w:right w:w="43" w:type="dxa"/>
            </w:tcMar>
            <w:vAlign w:val="bottom"/>
          </w:tcPr>
          <w:p w14:paraId="245A957B" w14:textId="77777777" w:rsidR="0010227F" w:rsidRPr="000A21B3" w:rsidRDefault="0010227F" w:rsidP="000A21B3">
            <w:pPr>
              <w:rPr>
                <w:sz w:val="21"/>
              </w:rPr>
            </w:pPr>
            <w:r w:rsidRPr="000A21B3">
              <w:rPr>
                <w:sz w:val="21"/>
              </w:rPr>
              <w:t>50 797 387</w:t>
            </w:r>
          </w:p>
        </w:tc>
        <w:tc>
          <w:tcPr>
            <w:tcW w:w="1400" w:type="dxa"/>
            <w:tcBorders>
              <w:top w:val="nil"/>
              <w:left w:val="nil"/>
              <w:bottom w:val="nil"/>
              <w:right w:val="nil"/>
            </w:tcBorders>
            <w:tcMar>
              <w:top w:w="128" w:type="dxa"/>
              <w:left w:w="43" w:type="dxa"/>
              <w:bottom w:w="43" w:type="dxa"/>
              <w:right w:w="43" w:type="dxa"/>
            </w:tcMar>
            <w:vAlign w:val="bottom"/>
          </w:tcPr>
          <w:p w14:paraId="422543E9" w14:textId="77777777" w:rsidR="0010227F" w:rsidRPr="000A21B3" w:rsidRDefault="0010227F" w:rsidP="000A21B3">
            <w:pPr>
              <w:rPr>
                <w:sz w:val="21"/>
              </w:rPr>
            </w:pPr>
            <w:r w:rsidRPr="000A21B3">
              <w:rPr>
                <w:sz w:val="21"/>
              </w:rPr>
              <w:t>52 188 166</w:t>
            </w:r>
          </w:p>
        </w:tc>
        <w:tc>
          <w:tcPr>
            <w:tcW w:w="1400" w:type="dxa"/>
            <w:tcBorders>
              <w:top w:val="nil"/>
              <w:left w:val="nil"/>
              <w:bottom w:val="nil"/>
              <w:right w:val="nil"/>
            </w:tcBorders>
            <w:tcMar>
              <w:top w:w="128" w:type="dxa"/>
              <w:left w:w="43" w:type="dxa"/>
              <w:bottom w:w="43" w:type="dxa"/>
              <w:right w:w="43" w:type="dxa"/>
            </w:tcMar>
            <w:vAlign w:val="bottom"/>
          </w:tcPr>
          <w:p w14:paraId="2AAB0C46" w14:textId="77777777" w:rsidR="0010227F" w:rsidRPr="000A21B3" w:rsidRDefault="0010227F" w:rsidP="000A21B3">
            <w:pPr>
              <w:rPr>
                <w:sz w:val="21"/>
              </w:rPr>
            </w:pPr>
            <w:r w:rsidRPr="000A21B3">
              <w:rPr>
                <w:sz w:val="21"/>
              </w:rPr>
              <w:t>52 685 462</w:t>
            </w:r>
          </w:p>
        </w:tc>
        <w:tc>
          <w:tcPr>
            <w:tcW w:w="1400" w:type="dxa"/>
            <w:tcBorders>
              <w:top w:val="nil"/>
              <w:left w:val="nil"/>
              <w:bottom w:val="nil"/>
              <w:right w:val="nil"/>
            </w:tcBorders>
            <w:tcMar>
              <w:top w:w="128" w:type="dxa"/>
              <w:left w:w="43" w:type="dxa"/>
              <w:bottom w:w="43" w:type="dxa"/>
              <w:right w:w="43" w:type="dxa"/>
            </w:tcMar>
            <w:vAlign w:val="bottom"/>
          </w:tcPr>
          <w:p w14:paraId="7F02AFF8" w14:textId="77777777" w:rsidR="0010227F" w:rsidRPr="000A21B3" w:rsidRDefault="0010227F" w:rsidP="000A21B3">
            <w:pPr>
              <w:rPr>
                <w:sz w:val="21"/>
              </w:rPr>
            </w:pPr>
            <w:r w:rsidRPr="000A21B3">
              <w:rPr>
                <w:sz w:val="21"/>
              </w:rPr>
              <w:t>54 537 277</w:t>
            </w:r>
          </w:p>
        </w:tc>
      </w:tr>
      <w:tr w:rsidR="0010227F" w:rsidRPr="000A21B3" w14:paraId="7415FA42" w14:textId="77777777">
        <w:trPr>
          <w:trHeight w:val="640"/>
        </w:trPr>
        <w:tc>
          <w:tcPr>
            <w:tcW w:w="3900" w:type="dxa"/>
            <w:tcBorders>
              <w:top w:val="nil"/>
              <w:left w:val="nil"/>
              <w:bottom w:val="nil"/>
              <w:right w:val="nil"/>
            </w:tcBorders>
            <w:tcMar>
              <w:top w:w="128" w:type="dxa"/>
              <w:left w:w="43" w:type="dxa"/>
              <w:bottom w:w="43" w:type="dxa"/>
              <w:right w:w="43" w:type="dxa"/>
            </w:tcMar>
          </w:tcPr>
          <w:p w14:paraId="32AE0C03" w14:textId="77777777" w:rsidR="0010227F" w:rsidRPr="000A21B3" w:rsidRDefault="0010227F" w:rsidP="000A21B3">
            <w:pPr>
              <w:rPr>
                <w:sz w:val="21"/>
              </w:rPr>
            </w:pPr>
            <w:r w:rsidRPr="000A21B3">
              <w:rPr>
                <w:sz w:val="21"/>
              </w:rPr>
              <w:t xml:space="preserve">Innbetalingar frå fagdepartementet til </w:t>
            </w:r>
            <w:r w:rsidRPr="000A21B3">
              <w:rPr>
                <w:sz w:val="21"/>
              </w:rPr>
              <w:br/>
              <w:t>tilskot til andre</w:t>
            </w:r>
          </w:p>
        </w:tc>
        <w:tc>
          <w:tcPr>
            <w:tcW w:w="1400" w:type="dxa"/>
            <w:tcBorders>
              <w:top w:val="nil"/>
              <w:left w:val="nil"/>
              <w:bottom w:val="nil"/>
              <w:right w:val="nil"/>
            </w:tcBorders>
            <w:tcMar>
              <w:top w:w="128" w:type="dxa"/>
              <w:left w:w="43" w:type="dxa"/>
              <w:bottom w:w="43" w:type="dxa"/>
              <w:right w:w="43" w:type="dxa"/>
            </w:tcMar>
            <w:vAlign w:val="bottom"/>
          </w:tcPr>
          <w:p w14:paraId="5A0F9AC4"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23B13C94"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616DB867"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94841ED" w14:textId="77777777" w:rsidR="0010227F" w:rsidRPr="000A21B3" w:rsidRDefault="0010227F" w:rsidP="000A21B3">
            <w:pPr>
              <w:rPr>
                <w:sz w:val="21"/>
              </w:rPr>
            </w:pPr>
            <w:r w:rsidRPr="000A21B3">
              <w:rPr>
                <w:sz w:val="21"/>
              </w:rPr>
              <w:t>0</w:t>
            </w:r>
          </w:p>
        </w:tc>
      </w:tr>
      <w:tr w:rsidR="0010227F" w:rsidRPr="000A21B3" w14:paraId="2F719FAA" w14:textId="77777777">
        <w:trPr>
          <w:trHeight w:val="640"/>
        </w:trPr>
        <w:tc>
          <w:tcPr>
            <w:tcW w:w="3900" w:type="dxa"/>
            <w:tcBorders>
              <w:top w:val="nil"/>
              <w:left w:val="nil"/>
              <w:bottom w:val="nil"/>
              <w:right w:val="nil"/>
            </w:tcBorders>
            <w:tcMar>
              <w:top w:w="128" w:type="dxa"/>
              <w:left w:w="43" w:type="dxa"/>
              <w:bottom w:w="43" w:type="dxa"/>
              <w:right w:w="43" w:type="dxa"/>
            </w:tcMar>
          </w:tcPr>
          <w:p w14:paraId="0A2EBC07" w14:textId="77777777" w:rsidR="0010227F" w:rsidRPr="000A21B3" w:rsidRDefault="0010227F" w:rsidP="000A21B3">
            <w:pPr>
              <w:rPr>
                <w:sz w:val="21"/>
              </w:rPr>
            </w:pPr>
            <w:r w:rsidRPr="000A21B3">
              <w:rPr>
                <w:sz w:val="21"/>
              </w:rPr>
              <w:t>Innbetalingar frå andre departement til tilskot til andre</w:t>
            </w:r>
          </w:p>
        </w:tc>
        <w:tc>
          <w:tcPr>
            <w:tcW w:w="1400" w:type="dxa"/>
            <w:tcBorders>
              <w:top w:val="nil"/>
              <w:left w:val="nil"/>
              <w:bottom w:val="nil"/>
              <w:right w:val="nil"/>
            </w:tcBorders>
            <w:tcMar>
              <w:top w:w="128" w:type="dxa"/>
              <w:left w:w="43" w:type="dxa"/>
              <w:bottom w:w="43" w:type="dxa"/>
              <w:right w:w="43" w:type="dxa"/>
            </w:tcMar>
            <w:vAlign w:val="bottom"/>
          </w:tcPr>
          <w:p w14:paraId="3DF00A5F"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3CCAB055"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46DB9434" w14:textId="77777777" w:rsidR="0010227F" w:rsidRPr="000A21B3" w:rsidRDefault="0010227F" w:rsidP="000A21B3">
            <w:pPr>
              <w:rPr>
                <w:sz w:val="21"/>
              </w:rPr>
            </w:pPr>
            <w:r w:rsidRPr="000A21B3">
              <w:rPr>
                <w:sz w:val="21"/>
              </w:rPr>
              <w:t>0</w:t>
            </w:r>
          </w:p>
        </w:tc>
        <w:tc>
          <w:tcPr>
            <w:tcW w:w="1400" w:type="dxa"/>
            <w:tcBorders>
              <w:top w:val="nil"/>
              <w:left w:val="nil"/>
              <w:bottom w:val="nil"/>
              <w:right w:val="nil"/>
            </w:tcBorders>
            <w:tcMar>
              <w:top w:w="128" w:type="dxa"/>
              <w:left w:w="43" w:type="dxa"/>
              <w:bottom w:w="43" w:type="dxa"/>
              <w:right w:w="43" w:type="dxa"/>
            </w:tcMar>
            <w:vAlign w:val="bottom"/>
          </w:tcPr>
          <w:p w14:paraId="70D17B3C" w14:textId="77777777" w:rsidR="0010227F" w:rsidRPr="000A21B3" w:rsidRDefault="0010227F" w:rsidP="000A21B3">
            <w:pPr>
              <w:rPr>
                <w:sz w:val="21"/>
              </w:rPr>
            </w:pPr>
            <w:r w:rsidRPr="000A21B3">
              <w:rPr>
                <w:sz w:val="21"/>
              </w:rPr>
              <w:t>0</w:t>
            </w:r>
          </w:p>
        </w:tc>
      </w:tr>
      <w:tr w:rsidR="0010227F" w:rsidRPr="000A21B3" w14:paraId="3F7594A9" w14:textId="77777777">
        <w:trPr>
          <w:trHeight w:val="380"/>
        </w:trPr>
        <w:tc>
          <w:tcPr>
            <w:tcW w:w="3900" w:type="dxa"/>
            <w:tcBorders>
              <w:top w:val="nil"/>
              <w:left w:val="nil"/>
              <w:bottom w:val="nil"/>
              <w:right w:val="nil"/>
            </w:tcBorders>
            <w:tcMar>
              <w:top w:w="128" w:type="dxa"/>
              <w:left w:w="43" w:type="dxa"/>
              <w:bottom w:w="43" w:type="dxa"/>
              <w:right w:w="43" w:type="dxa"/>
            </w:tcMar>
          </w:tcPr>
          <w:p w14:paraId="350701C5" w14:textId="77777777" w:rsidR="0010227F" w:rsidRPr="000A21B3" w:rsidRDefault="0010227F" w:rsidP="000A21B3">
            <w:pPr>
              <w:rPr>
                <w:sz w:val="21"/>
              </w:rPr>
            </w:pPr>
            <w:r w:rsidRPr="000A21B3">
              <w:rPr>
                <w:sz w:val="21"/>
              </w:rPr>
              <w:t>Andre innbetalingar</w:t>
            </w:r>
          </w:p>
        </w:tc>
        <w:tc>
          <w:tcPr>
            <w:tcW w:w="1400" w:type="dxa"/>
            <w:tcBorders>
              <w:top w:val="nil"/>
              <w:left w:val="nil"/>
              <w:bottom w:val="nil"/>
              <w:right w:val="nil"/>
            </w:tcBorders>
            <w:tcMar>
              <w:top w:w="128" w:type="dxa"/>
              <w:left w:w="43" w:type="dxa"/>
              <w:bottom w:w="43" w:type="dxa"/>
              <w:right w:w="43" w:type="dxa"/>
            </w:tcMar>
            <w:vAlign w:val="bottom"/>
          </w:tcPr>
          <w:p w14:paraId="68DBA134"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4CC44266"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20341C39" w14:textId="77777777" w:rsidR="0010227F" w:rsidRPr="000A21B3" w:rsidRDefault="0010227F" w:rsidP="000A21B3">
            <w:pPr>
              <w:rPr>
                <w:sz w:val="21"/>
              </w:rPr>
            </w:pPr>
            <w:r w:rsidRPr="000A21B3">
              <w:rPr>
                <w:rStyle w:val="kursiv"/>
                <w:sz w:val="21"/>
              </w:rPr>
              <w:t>0</w:t>
            </w:r>
          </w:p>
        </w:tc>
        <w:tc>
          <w:tcPr>
            <w:tcW w:w="1400" w:type="dxa"/>
            <w:tcBorders>
              <w:top w:val="nil"/>
              <w:left w:val="nil"/>
              <w:bottom w:val="nil"/>
              <w:right w:val="nil"/>
            </w:tcBorders>
            <w:tcMar>
              <w:top w:w="128" w:type="dxa"/>
              <w:left w:w="43" w:type="dxa"/>
              <w:bottom w:w="43" w:type="dxa"/>
              <w:right w:w="43" w:type="dxa"/>
            </w:tcMar>
            <w:vAlign w:val="bottom"/>
          </w:tcPr>
          <w:p w14:paraId="0A2B7008" w14:textId="77777777" w:rsidR="0010227F" w:rsidRPr="000A21B3" w:rsidRDefault="0010227F" w:rsidP="000A21B3">
            <w:pPr>
              <w:rPr>
                <w:sz w:val="21"/>
              </w:rPr>
            </w:pPr>
            <w:r w:rsidRPr="000A21B3">
              <w:rPr>
                <w:rStyle w:val="kursiv"/>
                <w:sz w:val="21"/>
              </w:rPr>
              <w:t>0</w:t>
            </w:r>
          </w:p>
        </w:tc>
      </w:tr>
      <w:tr w:rsidR="0010227F" w:rsidRPr="000A21B3" w14:paraId="128B1444" w14:textId="77777777">
        <w:trPr>
          <w:trHeight w:val="380"/>
        </w:trPr>
        <w:tc>
          <w:tcPr>
            <w:tcW w:w="3900" w:type="dxa"/>
            <w:tcBorders>
              <w:top w:val="nil"/>
              <w:left w:val="nil"/>
              <w:bottom w:val="nil"/>
              <w:right w:val="nil"/>
            </w:tcBorders>
            <w:tcMar>
              <w:top w:w="128" w:type="dxa"/>
              <w:left w:w="43" w:type="dxa"/>
              <w:bottom w:w="43" w:type="dxa"/>
              <w:right w:w="43" w:type="dxa"/>
            </w:tcMar>
          </w:tcPr>
          <w:p w14:paraId="1CD4E240" w14:textId="77777777" w:rsidR="0010227F" w:rsidRPr="000A21B3" w:rsidRDefault="0010227F" w:rsidP="000A21B3">
            <w:pPr>
              <w:rPr>
                <w:sz w:val="21"/>
              </w:rPr>
            </w:pPr>
            <w:r w:rsidRPr="000A21B3">
              <w:rPr>
                <w:rStyle w:val="kursiv"/>
                <w:sz w:val="21"/>
              </w:rPr>
              <w:t>Sum overføringar til verksemda</w:t>
            </w:r>
          </w:p>
        </w:tc>
        <w:tc>
          <w:tcPr>
            <w:tcW w:w="1400" w:type="dxa"/>
            <w:tcBorders>
              <w:top w:val="nil"/>
              <w:left w:val="nil"/>
              <w:bottom w:val="nil"/>
              <w:right w:val="nil"/>
            </w:tcBorders>
            <w:tcMar>
              <w:top w:w="128" w:type="dxa"/>
              <w:left w:w="43" w:type="dxa"/>
              <w:bottom w:w="43" w:type="dxa"/>
              <w:right w:w="43" w:type="dxa"/>
            </w:tcMar>
            <w:vAlign w:val="bottom"/>
          </w:tcPr>
          <w:p w14:paraId="2DF87656" w14:textId="77777777" w:rsidR="0010227F" w:rsidRPr="000A21B3" w:rsidRDefault="0010227F" w:rsidP="000A21B3">
            <w:pPr>
              <w:rPr>
                <w:sz w:val="21"/>
              </w:rPr>
            </w:pPr>
            <w:r w:rsidRPr="000A21B3">
              <w:rPr>
                <w:rStyle w:val="kursiv"/>
                <w:sz w:val="21"/>
              </w:rPr>
              <w:t>50 797 387</w:t>
            </w:r>
          </w:p>
        </w:tc>
        <w:tc>
          <w:tcPr>
            <w:tcW w:w="1400" w:type="dxa"/>
            <w:tcBorders>
              <w:top w:val="nil"/>
              <w:left w:val="nil"/>
              <w:bottom w:val="nil"/>
              <w:right w:val="nil"/>
            </w:tcBorders>
            <w:tcMar>
              <w:top w:w="128" w:type="dxa"/>
              <w:left w:w="43" w:type="dxa"/>
              <w:bottom w:w="43" w:type="dxa"/>
              <w:right w:w="43" w:type="dxa"/>
            </w:tcMar>
            <w:vAlign w:val="bottom"/>
          </w:tcPr>
          <w:p w14:paraId="2FE086DA" w14:textId="77777777" w:rsidR="0010227F" w:rsidRPr="000A21B3" w:rsidRDefault="0010227F" w:rsidP="000A21B3">
            <w:pPr>
              <w:rPr>
                <w:sz w:val="21"/>
              </w:rPr>
            </w:pPr>
            <w:r w:rsidRPr="000A21B3">
              <w:rPr>
                <w:rStyle w:val="kursiv"/>
                <w:sz w:val="21"/>
              </w:rPr>
              <w:t>52 188 166</w:t>
            </w:r>
          </w:p>
        </w:tc>
        <w:tc>
          <w:tcPr>
            <w:tcW w:w="1400" w:type="dxa"/>
            <w:tcBorders>
              <w:top w:val="nil"/>
              <w:left w:val="nil"/>
              <w:bottom w:val="nil"/>
              <w:right w:val="nil"/>
            </w:tcBorders>
            <w:tcMar>
              <w:top w:w="128" w:type="dxa"/>
              <w:left w:w="43" w:type="dxa"/>
              <w:bottom w:w="43" w:type="dxa"/>
              <w:right w:w="43" w:type="dxa"/>
            </w:tcMar>
            <w:vAlign w:val="bottom"/>
          </w:tcPr>
          <w:p w14:paraId="53A22938" w14:textId="77777777" w:rsidR="0010227F" w:rsidRPr="000A21B3" w:rsidRDefault="0010227F" w:rsidP="000A21B3">
            <w:pPr>
              <w:rPr>
                <w:sz w:val="21"/>
              </w:rPr>
            </w:pPr>
            <w:r w:rsidRPr="000A21B3">
              <w:rPr>
                <w:rStyle w:val="kursiv"/>
                <w:sz w:val="21"/>
              </w:rPr>
              <w:t>52 685 462</w:t>
            </w:r>
          </w:p>
        </w:tc>
        <w:tc>
          <w:tcPr>
            <w:tcW w:w="1400" w:type="dxa"/>
            <w:tcBorders>
              <w:top w:val="nil"/>
              <w:left w:val="nil"/>
              <w:bottom w:val="nil"/>
              <w:right w:val="nil"/>
            </w:tcBorders>
            <w:tcMar>
              <w:top w:w="128" w:type="dxa"/>
              <w:left w:w="43" w:type="dxa"/>
              <w:bottom w:w="43" w:type="dxa"/>
              <w:right w:w="43" w:type="dxa"/>
            </w:tcMar>
            <w:vAlign w:val="bottom"/>
          </w:tcPr>
          <w:p w14:paraId="0F1422E3" w14:textId="77777777" w:rsidR="0010227F" w:rsidRPr="000A21B3" w:rsidRDefault="0010227F" w:rsidP="000A21B3">
            <w:pPr>
              <w:rPr>
                <w:sz w:val="21"/>
              </w:rPr>
            </w:pPr>
            <w:r w:rsidRPr="000A21B3">
              <w:rPr>
                <w:rStyle w:val="kursiv"/>
                <w:sz w:val="21"/>
              </w:rPr>
              <w:t>54 537 277</w:t>
            </w:r>
          </w:p>
        </w:tc>
      </w:tr>
      <w:tr w:rsidR="0010227F" w:rsidRPr="000A21B3" w14:paraId="3FB3DD92" w14:textId="77777777">
        <w:trPr>
          <w:trHeight w:val="260"/>
        </w:trPr>
        <w:tc>
          <w:tcPr>
            <w:tcW w:w="3900" w:type="dxa"/>
            <w:tcBorders>
              <w:top w:val="nil"/>
              <w:left w:val="nil"/>
              <w:bottom w:val="nil"/>
              <w:right w:val="nil"/>
            </w:tcBorders>
            <w:tcMar>
              <w:top w:w="128" w:type="dxa"/>
              <w:left w:w="43" w:type="dxa"/>
              <w:bottom w:w="43" w:type="dxa"/>
              <w:right w:w="43" w:type="dxa"/>
            </w:tcMar>
          </w:tcPr>
          <w:p w14:paraId="7C953836"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039A62B6"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54C99398"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542FFFE4" w14:textId="77777777" w:rsidR="0010227F" w:rsidRPr="000A21B3" w:rsidRDefault="0010227F" w:rsidP="000A21B3">
            <w:pPr>
              <w:rPr>
                <w:sz w:val="21"/>
                <w:lang w:val="nb-NO"/>
              </w:rPr>
            </w:pPr>
          </w:p>
        </w:tc>
        <w:tc>
          <w:tcPr>
            <w:tcW w:w="1400" w:type="dxa"/>
            <w:tcBorders>
              <w:top w:val="nil"/>
              <w:left w:val="nil"/>
              <w:bottom w:val="nil"/>
              <w:right w:val="nil"/>
            </w:tcBorders>
            <w:tcMar>
              <w:top w:w="128" w:type="dxa"/>
              <w:left w:w="43" w:type="dxa"/>
              <w:bottom w:w="43" w:type="dxa"/>
              <w:right w:w="43" w:type="dxa"/>
            </w:tcMar>
            <w:vAlign w:val="bottom"/>
          </w:tcPr>
          <w:p w14:paraId="5078A738" w14:textId="77777777" w:rsidR="0010227F" w:rsidRPr="000A21B3" w:rsidRDefault="0010227F" w:rsidP="000A21B3">
            <w:pPr>
              <w:rPr>
                <w:sz w:val="21"/>
                <w:lang w:val="nb-NO"/>
              </w:rPr>
            </w:pPr>
          </w:p>
        </w:tc>
      </w:tr>
      <w:tr w:rsidR="0010227F" w:rsidRPr="000A21B3" w14:paraId="2C4E464D" w14:textId="77777777">
        <w:trPr>
          <w:trHeight w:val="380"/>
        </w:trPr>
        <w:tc>
          <w:tcPr>
            <w:tcW w:w="3900" w:type="dxa"/>
            <w:tcBorders>
              <w:top w:val="nil"/>
              <w:left w:val="nil"/>
              <w:bottom w:val="nil"/>
              <w:right w:val="nil"/>
            </w:tcBorders>
            <w:tcMar>
              <w:top w:w="128" w:type="dxa"/>
              <w:left w:w="43" w:type="dxa"/>
              <w:bottom w:w="43" w:type="dxa"/>
              <w:right w:w="43" w:type="dxa"/>
            </w:tcMar>
          </w:tcPr>
          <w:p w14:paraId="7247F5CA" w14:textId="77777777" w:rsidR="0010227F" w:rsidRPr="000A21B3" w:rsidRDefault="0010227F" w:rsidP="000A21B3">
            <w:pPr>
              <w:rPr>
                <w:sz w:val="21"/>
              </w:rPr>
            </w:pPr>
            <w:r w:rsidRPr="000A21B3">
              <w:rPr>
                <w:rStyle w:val="halvfet0"/>
                <w:sz w:val="21"/>
              </w:rPr>
              <w:t>Finansielle aktivitetar</w:t>
            </w:r>
          </w:p>
        </w:tc>
        <w:tc>
          <w:tcPr>
            <w:tcW w:w="1400" w:type="dxa"/>
            <w:tcBorders>
              <w:top w:val="nil"/>
              <w:left w:val="nil"/>
              <w:bottom w:val="nil"/>
              <w:right w:val="nil"/>
            </w:tcBorders>
            <w:tcMar>
              <w:top w:w="128" w:type="dxa"/>
              <w:left w:w="43" w:type="dxa"/>
              <w:bottom w:w="43" w:type="dxa"/>
              <w:right w:w="43" w:type="dxa"/>
            </w:tcMar>
            <w:vAlign w:val="bottom"/>
          </w:tcPr>
          <w:p w14:paraId="4DAD38B9"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0965F23E"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270AF09E" w14:textId="77777777" w:rsidR="0010227F" w:rsidRPr="000A21B3" w:rsidRDefault="0010227F" w:rsidP="000A21B3">
            <w:pPr>
              <w:rPr>
                <w:sz w:val="21"/>
              </w:rPr>
            </w:pPr>
          </w:p>
        </w:tc>
        <w:tc>
          <w:tcPr>
            <w:tcW w:w="1400" w:type="dxa"/>
            <w:tcBorders>
              <w:top w:val="nil"/>
              <w:left w:val="nil"/>
              <w:bottom w:val="nil"/>
              <w:right w:val="nil"/>
            </w:tcBorders>
            <w:tcMar>
              <w:top w:w="128" w:type="dxa"/>
              <w:left w:w="43" w:type="dxa"/>
              <w:bottom w:w="43" w:type="dxa"/>
              <w:right w:w="43" w:type="dxa"/>
            </w:tcMar>
            <w:vAlign w:val="bottom"/>
          </w:tcPr>
          <w:p w14:paraId="69BDAACC" w14:textId="77777777" w:rsidR="0010227F" w:rsidRPr="000A21B3" w:rsidRDefault="0010227F" w:rsidP="000A21B3">
            <w:pPr>
              <w:rPr>
                <w:sz w:val="21"/>
              </w:rPr>
            </w:pPr>
          </w:p>
        </w:tc>
      </w:tr>
      <w:tr w:rsidR="0010227F" w:rsidRPr="000A21B3" w14:paraId="4961E72D" w14:textId="77777777">
        <w:trPr>
          <w:trHeight w:val="380"/>
        </w:trPr>
        <w:tc>
          <w:tcPr>
            <w:tcW w:w="3900" w:type="dxa"/>
            <w:tcBorders>
              <w:top w:val="nil"/>
              <w:left w:val="nil"/>
              <w:bottom w:val="nil"/>
              <w:right w:val="nil"/>
            </w:tcBorders>
            <w:tcMar>
              <w:top w:w="128" w:type="dxa"/>
              <w:left w:w="43" w:type="dxa"/>
              <w:bottom w:w="43" w:type="dxa"/>
              <w:right w:w="43" w:type="dxa"/>
            </w:tcMar>
          </w:tcPr>
          <w:p w14:paraId="51EBCAEB" w14:textId="77777777" w:rsidR="0010227F" w:rsidRPr="000A21B3" w:rsidRDefault="0010227F" w:rsidP="000A21B3">
            <w:pPr>
              <w:rPr>
                <w:sz w:val="21"/>
              </w:rPr>
            </w:pPr>
            <w:r w:rsidRPr="000A21B3">
              <w:rPr>
                <w:sz w:val="21"/>
              </w:rPr>
              <w:t>Innbetaling ved sal av aksjar og partar</w:t>
            </w:r>
          </w:p>
        </w:tc>
        <w:tc>
          <w:tcPr>
            <w:tcW w:w="1400" w:type="dxa"/>
            <w:tcBorders>
              <w:top w:val="nil"/>
              <w:left w:val="nil"/>
              <w:bottom w:val="nil"/>
              <w:right w:val="nil"/>
            </w:tcBorders>
            <w:tcMar>
              <w:top w:w="128" w:type="dxa"/>
              <w:left w:w="43" w:type="dxa"/>
              <w:bottom w:w="43" w:type="dxa"/>
              <w:right w:w="43" w:type="dxa"/>
            </w:tcMar>
            <w:vAlign w:val="bottom"/>
          </w:tcPr>
          <w:p w14:paraId="5DD47621" w14:textId="77777777" w:rsidR="0010227F" w:rsidRPr="000A21B3" w:rsidRDefault="0010227F" w:rsidP="000A21B3">
            <w:pPr>
              <w:rPr>
                <w:sz w:val="21"/>
              </w:rPr>
            </w:pPr>
            <w:r w:rsidRPr="000A21B3">
              <w:rPr>
                <w:sz w:val="21"/>
              </w:rPr>
              <w:t>22 913</w:t>
            </w:r>
          </w:p>
        </w:tc>
        <w:tc>
          <w:tcPr>
            <w:tcW w:w="1400" w:type="dxa"/>
            <w:tcBorders>
              <w:top w:val="nil"/>
              <w:left w:val="nil"/>
              <w:bottom w:val="nil"/>
              <w:right w:val="nil"/>
            </w:tcBorders>
            <w:tcMar>
              <w:top w:w="128" w:type="dxa"/>
              <w:left w:w="43" w:type="dxa"/>
              <w:bottom w:w="43" w:type="dxa"/>
              <w:right w:w="43" w:type="dxa"/>
            </w:tcMar>
            <w:vAlign w:val="bottom"/>
          </w:tcPr>
          <w:p w14:paraId="3AC4CB3F" w14:textId="77777777" w:rsidR="0010227F" w:rsidRPr="000A21B3" w:rsidRDefault="0010227F" w:rsidP="000A21B3">
            <w:pPr>
              <w:rPr>
                <w:sz w:val="21"/>
              </w:rPr>
            </w:pPr>
            <w:r w:rsidRPr="000A21B3">
              <w:rPr>
                <w:sz w:val="21"/>
              </w:rPr>
              <w:t>967</w:t>
            </w:r>
          </w:p>
        </w:tc>
        <w:tc>
          <w:tcPr>
            <w:tcW w:w="1400" w:type="dxa"/>
            <w:tcBorders>
              <w:top w:val="nil"/>
              <w:left w:val="nil"/>
              <w:bottom w:val="nil"/>
              <w:right w:val="nil"/>
            </w:tcBorders>
            <w:tcMar>
              <w:top w:w="128" w:type="dxa"/>
              <w:left w:w="43" w:type="dxa"/>
              <w:bottom w:w="43" w:type="dxa"/>
              <w:right w:w="43" w:type="dxa"/>
            </w:tcMar>
            <w:vAlign w:val="bottom"/>
          </w:tcPr>
          <w:p w14:paraId="2AB60202" w14:textId="77777777" w:rsidR="0010227F" w:rsidRPr="000A21B3" w:rsidRDefault="0010227F" w:rsidP="000A21B3">
            <w:pPr>
              <w:rPr>
                <w:sz w:val="21"/>
              </w:rPr>
            </w:pPr>
            <w:r w:rsidRPr="000A21B3">
              <w:rPr>
                <w:sz w:val="21"/>
              </w:rPr>
              <w:t>105</w:t>
            </w:r>
          </w:p>
        </w:tc>
        <w:tc>
          <w:tcPr>
            <w:tcW w:w="1400" w:type="dxa"/>
            <w:tcBorders>
              <w:top w:val="nil"/>
              <w:left w:val="nil"/>
              <w:bottom w:val="nil"/>
              <w:right w:val="nil"/>
            </w:tcBorders>
            <w:tcMar>
              <w:top w:w="128" w:type="dxa"/>
              <w:left w:w="43" w:type="dxa"/>
              <w:bottom w:w="43" w:type="dxa"/>
              <w:right w:w="43" w:type="dxa"/>
            </w:tcMar>
            <w:vAlign w:val="bottom"/>
          </w:tcPr>
          <w:p w14:paraId="2377E391" w14:textId="77777777" w:rsidR="0010227F" w:rsidRPr="000A21B3" w:rsidRDefault="0010227F" w:rsidP="000A21B3">
            <w:pPr>
              <w:rPr>
                <w:sz w:val="21"/>
              </w:rPr>
            </w:pPr>
            <w:r w:rsidRPr="000A21B3">
              <w:rPr>
                <w:sz w:val="21"/>
              </w:rPr>
              <w:t>0</w:t>
            </w:r>
          </w:p>
        </w:tc>
      </w:tr>
      <w:tr w:rsidR="0010227F" w:rsidRPr="000A21B3" w14:paraId="7D055D4C" w14:textId="77777777">
        <w:trPr>
          <w:trHeight w:val="640"/>
        </w:trPr>
        <w:tc>
          <w:tcPr>
            <w:tcW w:w="3900" w:type="dxa"/>
            <w:tcBorders>
              <w:top w:val="nil"/>
              <w:left w:val="nil"/>
              <w:bottom w:val="nil"/>
              <w:right w:val="nil"/>
            </w:tcBorders>
            <w:tcMar>
              <w:top w:w="128" w:type="dxa"/>
              <w:left w:w="43" w:type="dxa"/>
              <w:bottom w:w="43" w:type="dxa"/>
              <w:right w:w="43" w:type="dxa"/>
            </w:tcMar>
          </w:tcPr>
          <w:p w14:paraId="4BEE7759" w14:textId="649BF143" w:rsidR="0010227F" w:rsidRPr="000A21B3" w:rsidRDefault="0010227F" w:rsidP="000A21B3">
            <w:pPr>
              <w:rPr>
                <w:sz w:val="21"/>
              </w:rPr>
            </w:pPr>
            <w:r w:rsidRPr="000A21B3">
              <w:rPr>
                <w:sz w:val="21"/>
              </w:rPr>
              <w:t xml:space="preserve">Andre finansielle innbetalingar (t.d. innbetaling av rente) </w:t>
            </w:r>
          </w:p>
        </w:tc>
        <w:tc>
          <w:tcPr>
            <w:tcW w:w="1400" w:type="dxa"/>
            <w:tcBorders>
              <w:top w:val="nil"/>
              <w:left w:val="nil"/>
              <w:bottom w:val="nil"/>
              <w:right w:val="nil"/>
            </w:tcBorders>
            <w:tcMar>
              <w:top w:w="128" w:type="dxa"/>
              <w:left w:w="43" w:type="dxa"/>
              <w:bottom w:w="43" w:type="dxa"/>
              <w:right w:w="43" w:type="dxa"/>
            </w:tcMar>
            <w:vAlign w:val="bottom"/>
          </w:tcPr>
          <w:p w14:paraId="16656E8C" w14:textId="77777777" w:rsidR="0010227F" w:rsidRPr="000A21B3" w:rsidRDefault="0010227F" w:rsidP="000A21B3">
            <w:pPr>
              <w:rPr>
                <w:sz w:val="21"/>
              </w:rPr>
            </w:pPr>
            <w:r w:rsidRPr="000A21B3">
              <w:rPr>
                <w:sz w:val="21"/>
              </w:rPr>
              <w:t>10 456</w:t>
            </w:r>
          </w:p>
        </w:tc>
        <w:tc>
          <w:tcPr>
            <w:tcW w:w="1400" w:type="dxa"/>
            <w:tcBorders>
              <w:top w:val="nil"/>
              <w:left w:val="nil"/>
              <w:bottom w:val="nil"/>
              <w:right w:val="nil"/>
            </w:tcBorders>
            <w:tcMar>
              <w:top w:w="128" w:type="dxa"/>
              <w:left w:w="43" w:type="dxa"/>
              <w:bottom w:w="43" w:type="dxa"/>
              <w:right w:w="43" w:type="dxa"/>
            </w:tcMar>
            <w:vAlign w:val="bottom"/>
          </w:tcPr>
          <w:p w14:paraId="4C4EA2D6" w14:textId="77777777" w:rsidR="0010227F" w:rsidRPr="000A21B3" w:rsidRDefault="0010227F" w:rsidP="000A21B3">
            <w:pPr>
              <w:rPr>
                <w:sz w:val="21"/>
              </w:rPr>
            </w:pPr>
            <w:r w:rsidRPr="000A21B3">
              <w:rPr>
                <w:sz w:val="21"/>
              </w:rPr>
              <w:t>20 133</w:t>
            </w:r>
          </w:p>
        </w:tc>
        <w:tc>
          <w:tcPr>
            <w:tcW w:w="1400" w:type="dxa"/>
            <w:tcBorders>
              <w:top w:val="nil"/>
              <w:left w:val="nil"/>
              <w:bottom w:val="nil"/>
              <w:right w:val="nil"/>
            </w:tcBorders>
            <w:tcMar>
              <w:top w:w="128" w:type="dxa"/>
              <w:left w:w="43" w:type="dxa"/>
              <w:bottom w:w="43" w:type="dxa"/>
              <w:right w:w="43" w:type="dxa"/>
            </w:tcMar>
            <w:vAlign w:val="bottom"/>
          </w:tcPr>
          <w:p w14:paraId="7FC9CB7F" w14:textId="77777777" w:rsidR="0010227F" w:rsidRPr="000A21B3" w:rsidRDefault="0010227F" w:rsidP="000A21B3">
            <w:pPr>
              <w:rPr>
                <w:sz w:val="21"/>
              </w:rPr>
            </w:pPr>
            <w:r w:rsidRPr="000A21B3">
              <w:rPr>
                <w:sz w:val="21"/>
              </w:rPr>
              <w:t>12 051</w:t>
            </w:r>
          </w:p>
        </w:tc>
        <w:tc>
          <w:tcPr>
            <w:tcW w:w="1400" w:type="dxa"/>
            <w:tcBorders>
              <w:top w:val="nil"/>
              <w:left w:val="nil"/>
              <w:bottom w:val="nil"/>
              <w:right w:val="nil"/>
            </w:tcBorders>
            <w:tcMar>
              <w:top w:w="128" w:type="dxa"/>
              <w:left w:w="43" w:type="dxa"/>
              <w:bottom w:w="43" w:type="dxa"/>
              <w:right w:w="43" w:type="dxa"/>
            </w:tcMar>
            <w:vAlign w:val="bottom"/>
          </w:tcPr>
          <w:p w14:paraId="7B90CC95" w14:textId="77777777" w:rsidR="0010227F" w:rsidRPr="000A21B3" w:rsidRDefault="0010227F" w:rsidP="000A21B3">
            <w:pPr>
              <w:rPr>
                <w:sz w:val="21"/>
              </w:rPr>
            </w:pPr>
            <w:r w:rsidRPr="000A21B3">
              <w:rPr>
                <w:sz w:val="21"/>
              </w:rPr>
              <w:t>6 404</w:t>
            </w:r>
          </w:p>
        </w:tc>
      </w:tr>
      <w:tr w:rsidR="0010227F" w:rsidRPr="000A21B3" w14:paraId="153983BE" w14:textId="77777777">
        <w:trPr>
          <w:trHeight w:val="380"/>
        </w:trPr>
        <w:tc>
          <w:tcPr>
            <w:tcW w:w="3900" w:type="dxa"/>
            <w:tcBorders>
              <w:top w:val="nil"/>
              <w:left w:val="nil"/>
              <w:bottom w:val="nil"/>
              <w:right w:val="nil"/>
            </w:tcBorders>
            <w:tcMar>
              <w:top w:w="128" w:type="dxa"/>
              <w:left w:w="43" w:type="dxa"/>
              <w:bottom w:w="43" w:type="dxa"/>
              <w:right w:w="43" w:type="dxa"/>
            </w:tcMar>
          </w:tcPr>
          <w:p w14:paraId="51D91F79" w14:textId="77777777" w:rsidR="0010227F" w:rsidRPr="000A21B3" w:rsidRDefault="0010227F" w:rsidP="000A21B3">
            <w:pPr>
              <w:rPr>
                <w:sz w:val="21"/>
              </w:rPr>
            </w:pPr>
            <w:r w:rsidRPr="000A21B3">
              <w:rPr>
                <w:rStyle w:val="kursiv"/>
                <w:sz w:val="21"/>
              </w:rPr>
              <w:t>Sum finansielle aktivitetar</w:t>
            </w:r>
          </w:p>
        </w:tc>
        <w:tc>
          <w:tcPr>
            <w:tcW w:w="1400" w:type="dxa"/>
            <w:tcBorders>
              <w:top w:val="nil"/>
              <w:left w:val="nil"/>
              <w:bottom w:val="nil"/>
              <w:right w:val="nil"/>
            </w:tcBorders>
            <w:tcMar>
              <w:top w:w="128" w:type="dxa"/>
              <w:left w:w="43" w:type="dxa"/>
              <w:bottom w:w="43" w:type="dxa"/>
              <w:right w:w="43" w:type="dxa"/>
            </w:tcMar>
            <w:vAlign w:val="bottom"/>
          </w:tcPr>
          <w:p w14:paraId="11995055" w14:textId="77777777" w:rsidR="0010227F" w:rsidRPr="000A21B3" w:rsidRDefault="0010227F" w:rsidP="000A21B3">
            <w:pPr>
              <w:rPr>
                <w:sz w:val="21"/>
              </w:rPr>
            </w:pPr>
            <w:r w:rsidRPr="000A21B3">
              <w:rPr>
                <w:rStyle w:val="kursiv"/>
                <w:sz w:val="21"/>
              </w:rPr>
              <w:t>33 369</w:t>
            </w:r>
          </w:p>
        </w:tc>
        <w:tc>
          <w:tcPr>
            <w:tcW w:w="1400" w:type="dxa"/>
            <w:tcBorders>
              <w:top w:val="nil"/>
              <w:left w:val="nil"/>
              <w:bottom w:val="nil"/>
              <w:right w:val="nil"/>
            </w:tcBorders>
            <w:tcMar>
              <w:top w:w="128" w:type="dxa"/>
              <w:left w:w="43" w:type="dxa"/>
              <w:bottom w:w="43" w:type="dxa"/>
              <w:right w:w="43" w:type="dxa"/>
            </w:tcMar>
            <w:vAlign w:val="bottom"/>
          </w:tcPr>
          <w:p w14:paraId="41AB8B85" w14:textId="77777777" w:rsidR="0010227F" w:rsidRPr="000A21B3" w:rsidRDefault="0010227F" w:rsidP="000A21B3">
            <w:pPr>
              <w:rPr>
                <w:sz w:val="21"/>
              </w:rPr>
            </w:pPr>
            <w:r w:rsidRPr="000A21B3">
              <w:rPr>
                <w:rStyle w:val="kursiv"/>
                <w:sz w:val="21"/>
              </w:rPr>
              <w:t>21 100</w:t>
            </w:r>
          </w:p>
        </w:tc>
        <w:tc>
          <w:tcPr>
            <w:tcW w:w="1400" w:type="dxa"/>
            <w:tcBorders>
              <w:top w:val="nil"/>
              <w:left w:val="nil"/>
              <w:bottom w:val="nil"/>
              <w:right w:val="nil"/>
            </w:tcBorders>
            <w:tcMar>
              <w:top w:w="128" w:type="dxa"/>
              <w:left w:w="43" w:type="dxa"/>
              <w:bottom w:w="43" w:type="dxa"/>
              <w:right w:w="43" w:type="dxa"/>
            </w:tcMar>
            <w:vAlign w:val="bottom"/>
          </w:tcPr>
          <w:p w14:paraId="6D144175" w14:textId="77777777" w:rsidR="0010227F" w:rsidRPr="000A21B3" w:rsidRDefault="0010227F" w:rsidP="000A21B3">
            <w:pPr>
              <w:rPr>
                <w:sz w:val="21"/>
              </w:rPr>
            </w:pPr>
            <w:r w:rsidRPr="000A21B3">
              <w:rPr>
                <w:rStyle w:val="kursiv"/>
                <w:sz w:val="21"/>
              </w:rPr>
              <w:t>12 156</w:t>
            </w:r>
          </w:p>
        </w:tc>
        <w:tc>
          <w:tcPr>
            <w:tcW w:w="1400" w:type="dxa"/>
            <w:tcBorders>
              <w:top w:val="nil"/>
              <w:left w:val="nil"/>
              <w:bottom w:val="nil"/>
              <w:right w:val="nil"/>
            </w:tcBorders>
            <w:tcMar>
              <w:top w:w="128" w:type="dxa"/>
              <w:left w:w="43" w:type="dxa"/>
              <w:bottom w:w="43" w:type="dxa"/>
              <w:right w:w="43" w:type="dxa"/>
            </w:tcMar>
            <w:vAlign w:val="bottom"/>
          </w:tcPr>
          <w:p w14:paraId="3D202508" w14:textId="77777777" w:rsidR="0010227F" w:rsidRPr="000A21B3" w:rsidRDefault="0010227F" w:rsidP="000A21B3">
            <w:pPr>
              <w:rPr>
                <w:sz w:val="21"/>
              </w:rPr>
            </w:pPr>
            <w:r w:rsidRPr="000A21B3">
              <w:rPr>
                <w:rStyle w:val="kursiv"/>
                <w:sz w:val="21"/>
              </w:rPr>
              <w:t>6 404</w:t>
            </w:r>
          </w:p>
        </w:tc>
      </w:tr>
      <w:tr w:rsidR="0010227F" w:rsidRPr="000A21B3" w14:paraId="73528C40" w14:textId="77777777">
        <w:trPr>
          <w:trHeight w:val="380"/>
        </w:trPr>
        <w:tc>
          <w:tcPr>
            <w:tcW w:w="3900" w:type="dxa"/>
            <w:tcBorders>
              <w:top w:val="nil"/>
              <w:left w:val="nil"/>
              <w:bottom w:val="nil"/>
              <w:right w:val="nil"/>
            </w:tcBorders>
            <w:tcMar>
              <w:top w:w="128" w:type="dxa"/>
              <w:left w:w="43" w:type="dxa"/>
              <w:bottom w:w="43" w:type="dxa"/>
              <w:right w:w="43" w:type="dxa"/>
            </w:tcMar>
          </w:tcPr>
          <w:p w14:paraId="5A7FCFB6" w14:textId="77777777" w:rsidR="0010227F" w:rsidRPr="000A21B3" w:rsidRDefault="0010227F" w:rsidP="000A21B3">
            <w:pPr>
              <w:rPr>
                <w:sz w:val="21"/>
              </w:rPr>
            </w:pPr>
            <w:r w:rsidRPr="000A21B3">
              <w:rPr>
                <w:rStyle w:val="kursiv"/>
                <w:sz w:val="21"/>
              </w:rPr>
              <w:t>Sum inntekter</w:t>
            </w:r>
          </w:p>
        </w:tc>
        <w:tc>
          <w:tcPr>
            <w:tcW w:w="1400" w:type="dxa"/>
            <w:tcBorders>
              <w:top w:val="nil"/>
              <w:left w:val="nil"/>
              <w:bottom w:val="nil"/>
              <w:right w:val="nil"/>
            </w:tcBorders>
            <w:tcMar>
              <w:top w:w="128" w:type="dxa"/>
              <w:left w:w="43" w:type="dxa"/>
              <w:bottom w:w="43" w:type="dxa"/>
              <w:right w:w="43" w:type="dxa"/>
            </w:tcMar>
            <w:vAlign w:val="bottom"/>
          </w:tcPr>
          <w:p w14:paraId="74506217" w14:textId="77777777" w:rsidR="0010227F" w:rsidRPr="000A21B3" w:rsidRDefault="0010227F" w:rsidP="000A21B3">
            <w:pPr>
              <w:rPr>
                <w:sz w:val="21"/>
              </w:rPr>
            </w:pPr>
            <w:r w:rsidRPr="000A21B3">
              <w:rPr>
                <w:rStyle w:val="kursiv"/>
                <w:sz w:val="21"/>
              </w:rPr>
              <w:t>57 160 087</w:t>
            </w:r>
          </w:p>
        </w:tc>
        <w:tc>
          <w:tcPr>
            <w:tcW w:w="1400" w:type="dxa"/>
            <w:tcBorders>
              <w:top w:val="nil"/>
              <w:left w:val="nil"/>
              <w:bottom w:val="nil"/>
              <w:right w:val="nil"/>
            </w:tcBorders>
            <w:tcMar>
              <w:top w:w="128" w:type="dxa"/>
              <w:left w:w="43" w:type="dxa"/>
              <w:bottom w:w="43" w:type="dxa"/>
              <w:right w:w="43" w:type="dxa"/>
            </w:tcMar>
            <w:vAlign w:val="bottom"/>
          </w:tcPr>
          <w:p w14:paraId="4ACFF88D" w14:textId="77777777" w:rsidR="0010227F" w:rsidRPr="000A21B3" w:rsidRDefault="0010227F" w:rsidP="000A21B3">
            <w:pPr>
              <w:rPr>
                <w:sz w:val="21"/>
              </w:rPr>
            </w:pPr>
            <w:r w:rsidRPr="000A21B3">
              <w:rPr>
                <w:rStyle w:val="kursiv"/>
                <w:sz w:val="21"/>
              </w:rPr>
              <w:t>58 581 554</w:t>
            </w:r>
          </w:p>
        </w:tc>
        <w:tc>
          <w:tcPr>
            <w:tcW w:w="1400" w:type="dxa"/>
            <w:tcBorders>
              <w:top w:val="nil"/>
              <w:left w:val="nil"/>
              <w:bottom w:val="nil"/>
              <w:right w:val="nil"/>
            </w:tcBorders>
            <w:tcMar>
              <w:top w:w="128" w:type="dxa"/>
              <w:left w:w="43" w:type="dxa"/>
              <w:bottom w:w="43" w:type="dxa"/>
              <w:right w:w="43" w:type="dxa"/>
            </w:tcMar>
            <w:vAlign w:val="bottom"/>
          </w:tcPr>
          <w:p w14:paraId="277F1E27" w14:textId="77777777" w:rsidR="0010227F" w:rsidRPr="000A21B3" w:rsidRDefault="0010227F" w:rsidP="000A21B3">
            <w:pPr>
              <w:rPr>
                <w:sz w:val="21"/>
              </w:rPr>
            </w:pPr>
            <w:r w:rsidRPr="000A21B3">
              <w:rPr>
                <w:rStyle w:val="kursiv"/>
                <w:sz w:val="21"/>
              </w:rPr>
              <w:t>58 783 893</w:t>
            </w:r>
          </w:p>
        </w:tc>
        <w:tc>
          <w:tcPr>
            <w:tcW w:w="1400" w:type="dxa"/>
            <w:tcBorders>
              <w:top w:val="nil"/>
              <w:left w:val="nil"/>
              <w:bottom w:val="nil"/>
              <w:right w:val="nil"/>
            </w:tcBorders>
            <w:tcMar>
              <w:top w:w="128" w:type="dxa"/>
              <w:left w:w="43" w:type="dxa"/>
              <w:bottom w:w="43" w:type="dxa"/>
              <w:right w:w="43" w:type="dxa"/>
            </w:tcMar>
            <w:vAlign w:val="bottom"/>
          </w:tcPr>
          <w:p w14:paraId="52B48B58" w14:textId="77777777" w:rsidR="0010227F" w:rsidRPr="000A21B3" w:rsidRDefault="0010227F" w:rsidP="000A21B3">
            <w:pPr>
              <w:rPr>
                <w:sz w:val="21"/>
              </w:rPr>
            </w:pPr>
            <w:r w:rsidRPr="000A21B3">
              <w:rPr>
                <w:rStyle w:val="kursiv"/>
                <w:sz w:val="21"/>
              </w:rPr>
              <w:t>58 842 151</w:t>
            </w:r>
          </w:p>
        </w:tc>
      </w:tr>
      <w:tr w:rsidR="0010227F" w:rsidRPr="000A21B3" w14:paraId="23501B91"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40DB78EC" w14:textId="77777777" w:rsidR="0010227F" w:rsidRPr="000A21B3" w:rsidRDefault="0010227F" w:rsidP="000A21B3">
            <w:pPr>
              <w:rPr>
                <w:sz w:val="21"/>
              </w:rPr>
            </w:pPr>
            <w:r w:rsidRPr="000A21B3">
              <w:rPr>
                <w:rStyle w:val="kursiv"/>
                <w:sz w:val="21"/>
              </w:rPr>
              <w:t>Netto endring i kontantbehaldning</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BAD15F" w14:textId="77777777" w:rsidR="0010227F" w:rsidRPr="000A21B3" w:rsidRDefault="0010227F" w:rsidP="000A21B3">
            <w:pPr>
              <w:rPr>
                <w:sz w:val="21"/>
              </w:rPr>
            </w:pPr>
            <w:r w:rsidRPr="000A21B3">
              <w:rPr>
                <w:rStyle w:val="kursiv"/>
                <w:sz w:val="21"/>
              </w:rPr>
              <w:t>867 300</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FF08F9" w14:textId="77777777" w:rsidR="0010227F" w:rsidRPr="000A21B3" w:rsidRDefault="0010227F" w:rsidP="000A21B3">
            <w:pPr>
              <w:rPr>
                <w:sz w:val="21"/>
              </w:rPr>
            </w:pPr>
            <w:r w:rsidRPr="000A21B3">
              <w:rPr>
                <w:rStyle w:val="kursiv"/>
                <w:sz w:val="21"/>
              </w:rPr>
              <w:t>1 100 794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07FBAC" w14:textId="77777777" w:rsidR="0010227F" w:rsidRPr="000A21B3" w:rsidRDefault="0010227F" w:rsidP="000A21B3">
            <w:pPr>
              <w:rPr>
                <w:sz w:val="21"/>
                <w:lang w:val="nb-NO"/>
              </w:rPr>
            </w:pPr>
            <w:r w:rsidRPr="000A21B3">
              <w:rPr>
                <w:rStyle w:val="kursiv"/>
                <w:sz w:val="21"/>
              </w:rPr>
              <w:t>504 314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4EA656" w14:textId="77777777" w:rsidR="0010227F" w:rsidRPr="000A21B3" w:rsidRDefault="0010227F" w:rsidP="000A21B3">
            <w:pPr>
              <w:rPr>
                <w:sz w:val="21"/>
              </w:rPr>
            </w:pPr>
            <w:r w:rsidRPr="000A21B3">
              <w:rPr>
                <w:rStyle w:val="kursiv"/>
                <w:sz w:val="21"/>
              </w:rPr>
              <w:t>-590 057</w:t>
            </w:r>
          </w:p>
        </w:tc>
      </w:tr>
    </w:tbl>
    <w:p w14:paraId="48A43399" w14:textId="75C6BA65" w:rsidR="001845D3" w:rsidRPr="000A21B3" w:rsidRDefault="001845D3" w:rsidP="000A21B3">
      <w:pPr>
        <w:pStyle w:val="tabell-tittel"/>
      </w:pPr>
      <w:r w:rsidRPr="000A21B3">
        <w:t>Universitet og høgskular. Inntekter etter inntektskjelde</w:t>
      </w:r>
    </w:p>
    <w:p w14:paraId="1A09C150"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7BBDF2F8" w14:textId="77777777" w:rsidTr="00DB15A3">
        <w:trPr>
          <w:trHeight w:val="360"/>
        </w:trPr>
        <w:tc>
          <w:tcPr>
            <w:tcW w:w="4600" w:type="dxa"/>
            <w:tcBorders>
              <w:left w:val="nil"/>
              <w:bottom w:val="single" w:sz="4" w:space="0" w:color="000000"/>
              <w:right w:val="nil"/>
            </w:tcBorders>
            <w:tcMar>
              <w:top w:w="128" w:type="dxa"/>
              <w:left w:w="43" w:type="dxa"/>
              <w:bottom w:w="43" w:type="dxa"/>
              <w:right w:w="43" w:type="dxa"/>
            </w:tcMar>
            <w:vAlign w:val="bottom"/>
          </w:tcPr>
          <w:p w14:paraId="6BC122DD"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6B636647"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5F57A482"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404EECAA"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2ED9FCA4" w14:textId="77777777" w:rsidR="0010227F" w:rsidRPr="000A21B3" w:rsidRDefault="0010227F" w:rsidP="000A21B3">
            <w:pPr>
              <w:rPr>
                <w:sz w:val="21"/>
              </w:rPr>
            </w:pPr>
            <w:r w:rsidRPr="000A21B3">
              <w:rPr>
                <w:sz w:val="21"/>
              </w:rPr>
              <w:t>(i 1 000 kroner)</w:t>
            </w:r>
          </w:p>
        </w:tc>
      </w:tr>
      <w:tr w:rsidR="0010227F" w:rsidRPr="000A21B3" w14:paraId="1BA5C66A" w14:textId="77777777" w:rsidTr="000649BF">
        <w:trPr>
          <w:trHeight w:val="600"/>
        </w:trPr>
        <w:tc>
          <w:tcPr>
            <w:tcW w:w="4600" w:type="dxa"/>
            <w:tcBorders>
              <w:top w:val="nil"/>
              <w:left w:val="nil"/>
              <w:bottom w:val="single" w:sz="4" w:space="0" w:color="000000"/>
              <w:right w:val="nil"/>
            </w:tcBorders>
            <w:tcMar>
              <w:top w:w="128" w:type="dxa"/>
              <w:left w:w="43" w:type="dxa"/>
              <w:bottom w:w="43" w:type="dxa"/>
              <w:right w:w="43" w:type="dxa"/>
            </w:tcMar>
            <w:vAlign w:val="bottom"/>
          </w:tcPr>
          <w:p w14:paraId="411F1AAA" w14:textId="77777777" w:rsidR="0010227F" w:rsidRPr="000A21B3" w:rsidRDefault="0010227F" w:rsidP="000A21B3">
            <w:pPr>
              <w:rPr>
                <w:sz w:val="21"/>
              </w:rPr>
            </w:pPr>
            <w:r w:rsidRPr="000A21B3">
              <w:rPr>
                <w:sz w:val="21"/>
              </w:rPr>
              <w:t>Inntektstype</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14ECE49" w14:textId="77777777" w:rsidR="0010227F" w:rsidRPr="000A21B3" w:rsidRDefault="0010227F" w:rsidP="000A21B3">
            <w:pPr>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74CC141" w14:textId="77777777" w:rsidR="0010227F" w:rsidRPr="000A21B3" w:rsidRDefault="0010227F" w:rsidP="000A21B3">
            <w:pPr>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469EA252" w14:textId="77777777" w:rsidR="0010227F" w:rsidRPr="000A21B3" w:rsidRDefault="0010227F" w:rsidP="000A21B3">
            <w:pPr>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4EC5F71C" w14:textId="77777777" w:rsidR="0010227F" w:rsidRPr="000A21B3" w:rsidRDefault="0010227F" w:rsidP="000A21B3">
            <w:pPr>
              <w:rPr>
                <w:sz w:val="21"/>
              </w:rPr>
            </w:pPr>
            <w:r w:rsidRPr="000A21B3">
              <w:rPr>
                <w:sz w:val="21"/>
              </w:rPr>
              <w:t xml:space="preserve">Budsjett </w:t>
            </w:r>
            <w:r w:rsidRPr="000A21B3">
              <w:rPr>
                <w:sz w:val="21"/>
              </w:rPr>
              <w:br/>
              <w:t>2026</w:t>
            </w:r>
          </w:p>
        </w:tc>
      </w:tr>
      <w:tr w:rsidR="0010227F" w:rsidRPr="000A21B3" w14:paraId="00A1C62E" w14:textId="77777777" w:rsidTr="000649BF">
        <w:trPr>
          <w:trHeight w:val="640"/>
        </w:trPr>
        <w:tc>
          <w:tcPr>
            <w:tcW w:w="4600" w:type="dxa"/>
            <w:tcBorders>
              <w:top w:val="single" w:sz="4" w:space="0" w:color="000000"/>
              <w:left w:val="nil"/>
              <w:bottom w:val="nil"/>
              <w:right w:val="nil"/>
            </w:tcBorders>
            <w:tcMar>
              <w:top w:w="128" w:type="dxa"/>
              <w:left w:w="43" w:type="dxa"/>
              <w:bottom w:w="43" w:type="dxa"/>
              <w:right w:w="43" w:type="dxa"/>
            </w:tcMar>
          </w:tcPr>
          <w:p w14:paraId="41B990CC" w14:textId="77777777" w:rsidR="0010227F" w:rsidRPr="000A21B3" w:rsidRDefault="0010227F" w:rsidP="000A21B3">
            <w:pPr>
              <w:rPr>
                <w:sz w:val="21"/>
              </w:rPr>
            </w:pPr>
            <w:r w:rsidRPr="000A21B3">
              <w:rPr>
                <w:rStyle w:val="halvfet0"/>
                <w:sz w:val="21"/>
              </w:rPr>
              <w:t xml:space="preserve">Løyvingar til finansiering av </w:t>
            </w:r>
            <w:r w:rsidRPr="000A21B3">
              <w:rPr>
                <w:rStyle w:val="halvfet0"/>
                <w:sz w:val="21"/>
              </w:rPr>
              <w:br/>
              <w:t>statsoppdraget</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6F4B61C"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4FAF509"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5A974232"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7D34F9A" w14:textId="77777777" w:rsidR="0010227F" w:rsidRPr="000A21B3" w:rsidRDefault="0010227F" w:rsidP="000A21B3">
            <w:pPr>
              <w:rPr>
                <w:sz w:val="21"/>
              </w:rPr>
            </w:pPr>
          </w:p>
        </w:tc>
      </w:tr>
      <w:tr w:rsidR="0010227F" w:rsidRPr="000A21B3" w14:paraId="1213E1B8"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93C704E" w14:textId="77777777" w:rsidR="0010227F" w:rsidRPr="000A21B3" w:rsidRDefault="0010227F" w:rsidP="000A21B3">
            <w:pPr>
              <w:rPr>
                <w:sz w:val="21"/>
              </w:rPr>
            </w:pPr>
            <w:r w:rsidRPr="000A21B3">
              <w:rPr>
                <w:sz w:val="21"/>
              </w:rPr>
              <w:t>Løyvingar frå fagdepartementet</w:t>
            </w:r>
          </w:p>
        </w:tc>
        <w:tc>
          <w:tcPr>
            <w:tcW w:w="1150" w:type="dxa"/>
            <w:tcBorders>
              <w:top w:val="nil"/>
              <w:left w:val="nil"/>
              <w:bottom w:val="nil"/>
              <w:right w:val="nil"/>
            </w:tcBorders>
            <w:tcMar>
              <w:top w:w="128" w:type="dxa"/>
              <w:left w:w="43" w:type="dxa"/>
              <w:bottom w:w="43" w:type="dxa"/>
              <w:right w:w="43" w:type="dxa"/>
            </w:tcMar>
            <w:vAlign w:val="bottom"/>
          </w:tcPr>
          <w:p w14:paraId="7EAD56DF" w14:textId="77777777" w:rsidR="0010227F" w:rsidRPr="000A21B3" w:rsidRDefault="0010227F" w:rsidP="000A21B3">
            <w:pPr>
              <w:rPr>
                <w:sz w:val="21"/>
              </w:rPr>
            </w:pPr>
            <w:r w:rsidRPr="000A21B3">
              <w:rPr>
                <w:sz w:val="21"/>
              </w:rPr>
              <w:t>41 721 198</w:t>
            </w:r>
          </w:p>
        </w:tc>
        <w:tc>
          <w:tcPr>
            <w:tcW w:w="1150" w:type="dxa"/>
            <w:tcBorders>
              <w:top w:val="nil"/>
              <w:left w:val="nil"/>
              <w:bottom w:val="nil"/>
              <w:right w:val="nil"/>
            </w:tcBorders>
            <w:tcMar>
              <w:top w:w="128" w:type="dxa"/>
              <w:left w:w="43" w:type="dxa"/>
              <w:bottom w:w="43" w:type="dxa"/>
              <w:right w:w="43" w:type="dxa"/>
            </w:tcMar>
            <w:vAlign w:val="bottom"/>
          </w:tcPr>
          <w:p w14:paraId="5AEA9BF3" w14:textId="77777777" w:rsidR="0010227F" w:rsidRPr="000A21B3" w:rsidRDefault="0010227F" w:rsidP="000A21B3">
            <w:pPr>
              <w:rPr>
                <w:sz w:val="21"/>
              </w:rPr>
            </w:pPr>
            <w:r w:rsidRPr="000A21B3">
              <w:rPr>
                <w:sz w:val="21"/>
              </w:rPr>
              <w:t>43 214 302</w:t>
            </w:r>
          </w:p>
        </w:tc>
        <w:tc>
          <w:tcPr>
            <w:tcW w:w="1150" w:type="dxa"/>
            <w:tcBorders>
              <w:top w:val="nil"/>
              <w:left w:val="nil"/>
              <w:bottom w:val="nil"/>
              <w:right w:val="nil"/>
            </w:tcBorders>
            <w:tcMar>
              <w:top w:w="128" w:type="dxa"/>
              <w:left w:w="43" w:type="dxa"/>
              <w:bottom w:w="43" w:type="dxa"/>
              <w:right w:w="43" w:type="dxa"/>
            </w:tcMar>
            <w:vAlign w:val="bottom"/>
          </w:tcPr>
          <w:p w14:paraId="756DABB1" w14:textId="77777777" w:rsidR="0010227F" w:rsidRPr="000A21B3" w:rsidRDefault="0010227F" w:rsidP="000A21B3">
            <w:pPr>
              <w:rPr>
                <w:sz w:val="21"/>
              </w:rPr>
            </w:pPr>
            <w:r w:rsidRPr="000A21B3">
              <w:rPr>
                <w:sz w:val="21"/>
              </w:rPr>
              <w:t>44 474 020</w:t>
            </w:r>
          </w:p>
        </w:tc>
        <w:tc>
          <w:tcPr>
            <w:tcW w:w="1150" w:type="dxa"/>
            <w:tcBorders>
              <w:top w:val="nil"/>
              <w:left w:val="nil"/>
              <w:bottom w:val="nil"/>
              <w:right w:val="nil"/>
            </w:tcBorders>
            <w:tcMar>
              <w:top w:w="128" w:type="dxa"/>
              <w:left w:w="43" w:type="dxa"/>
              <w:bottom w:w="43" w:type="dxa"/>
              <w:right w:w="43" w:type="dxa"/>
            </w:tcMar>
            <w:vAlign w:val="bottom"/>
          </w:tcPr>
          <w:p w14:paraId="0B608D28" w14:textId="77777777" w:rsidR="0010227F" w:rsidRPr="000A21B3" w:rsidRDefault="0010227F" w:rsidP="000A21B3">
            <w:pPr>
              <w:rPr>
                <w:sz w:val="21"/>
              </w:rPr>
            </w:pPr>
            <w:r w:rsidRPr="000A21B3">
              <w:rPr>
                <w:sz w:val="21"/>
              </w:rPr>
              <w:t>45 627 167</w:t>
            </w:r>
          </w:p>
        </w:tc>
      </w:tr>
      <w:tr w:rsidR="0010227F" w:rsidRPr="000A21B3" w14:paraId="30B66829"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1FC70D70" w14:textId="77777777" w:rsidR="0010227F" w:rsidRPr="000A21B3" w:rsidRDefault="0010227F" w:rsidP="000A21B3">
            <w:pPr>
              <w:rPr>
                <w:sz w:val="21"/>
              </w:rPr>
            </w:pPr>
            <w:r w:rsidRPr="000A21B3">
              <w:rPr>
                <w:sz w:val="21"/>
              </w:rPr>
              <w:t>Løyvingar frå andre departement</w:t>
            </w:r>
          </w:p>
        </w:tc>
        <w:tc>
          <w:tcPr>
            <w:tcW w:w="1150" w:type="dxa"/>
            <w:tcBorders>
              <w:top w:val="nil"/>
              <w:left w:val="nil"/>
              <w:bottom w:val="nil"/>
              <w:right w:val="nil"/>
            </w:tcBorders>
            <w:tcMar>
              <w:top w:w="128" w:type="dxa"/>
              <w:left w:w="43" w:type="dxa"/>
              <w:bottom w:w="43" w:type="dxa"/>
              <w:right w:w="43" w:type="dxa"/>
            </w:tcMar>
            <w:vAlign w:val="bottom"/>
          </w:tcPr>
          <w:p w14:paraId="325B4101" w14:textId="77777777" w:rsidR="0010227F" w:rsidRPr="000A21B3" w:rsidRDefault="0010227F" w:rsidP="000A21B3">
            <w:pPr>
              <w:rPr>
                <w:sz w:val="21"/>
              </w:rPr>
            </w:pPr>
            <w:r w:rsidRPr="000A21B3">
              <w:rPr>
                <w:sz w:val="21"/>
              </w:rPr>
              <w:t>153 723</w:t>
            </w:r>
          </w:p>
        </w:tc>
        <w:tc>
          <w:tcPr>
            <w:tcW w:w="1150" w:type="dxa"/>
            <w:tcBorders>
              <w:top w:val="nil"/>
              <w:left w:val="nil"/>
              <w:bottom w:val="nil"/>
              <w:right w:val="nil"/>
            </w:tcBorders>
            <w:tcMar>
              <w:top w:w="128" w:type="dxa"/>
              <w:left w:w="43" w:type="dxa"/>
              <w:bottom w:w="43" w:type="dxa"/>
              <w:right w:w="43" w:type="dxa"/>
            </w:tcMar>
            <w:vAlign w:val="bottom"/>
          </w:tcPr>
          <w:p w14:paraId="71D9897E" w14:textId="77777777" w:rsidR="0010227F" w:rsidRPr="000A21B3" w:rsidRDefault="0010227F" w:rsidP="000A21B3">
            <w:pPr>
              <w:rPr>
                <w:sz w:val="21"/>
              </w:rPr>
            </w:pPr>
            <w:r w:rsidRPr="000A21B3">
              <w:rPr>
                <w:sz w:val="21"/>
              </w:rPr>
              <w:t>112 319</w:t>
            </w:r>
          </w:p>
        </w:tc>
        <w:tc>
          <w:tcPr>
            <w:tcW w:w="1150" w:type="dxa"/>
            <w:tcBorders>
              <w:top w:val="nil"/>
              <w:left w:val="nil"/>
              <w:bottom w:val="nil"/>
              <w:right w:val="nil"/>
            </w:tcBorders>
            <w:tcMar>
              <w:top w:w="128" w:type="dxa"/>
              <w:left w:w="43" w:type="dxa"/>
              <w:bottom w:w="43" w:type="dxa"/>
              <w:right w:w="43" w:type="dxa"/>
            </w:tcMar>
            <w:vAlign w:val="bottom"/>
          </w:tcPr>
          <w:p w14:paraId="417CA793" w14:textId="77777777" w:rsidR="0010227F" w:rsidRPr="000A21B3" w:rsidRDefault="0010227F" w:rsidP="000A21B3">
            <w:pPr>
              <w:rPr>
                <w:sz w:val="21"/>
              </w:rPr>
            </w:pPr>
            <w:r w:rsidRPr="000A21B3">
              <w:rPr>
                <w:sz w:val="21"/>
              </w:rPr>
              <w:t>118 238</w:t>
            </w:r>
          </w:p>
        </w:tc>
        <w:tc>
          <w:tcPr>
            <w:tcW w:w="1150" w:type="dxa"/>
            <w:tcBorders>
              <w:top w:val="nil"/>
              <w:left w:val="nil"/>
              <w:bottom w:val="nil"/>
              <w:right w:val="nil"/>
            </w:tcBorders>
            <w:tcMar>
              <w:top w:w="128" w:type="dxa"/>
              <w:left w:w="43" w:type="dxa"/>
              <w:bottom w:w="43" w:type="dxa"/>
              <w:right w:w="43" w:type="dxa"/>
            </w:tcMar>
            <w:vAlign w:val="bottom"/>
          </w:tcPr>
          <w:p w14:paraId="66359588" w14:textId="77777777" w:rsidR="0010227F" w:rsidRPr="000A21B3" w:rsidRDefault="0010227F" w:rsidP="000A21B3">
            <w:pPr>
              <w:rPr>
                <w:sz w:val="21"/>
              </w:rPr>
            </w:pPr>
            <w:r w:rsidRPr="000A21B3">
              <w:rPr>
                <w:sz w:val="21"/>
              </w:rPr>
              <w:t>72 420</w:t>
            </w:r>
          </w:p>
        </w:tc>
      </w:tr>
      <w:tr w:rsidR="0010227F" w:rsidRPr="000A21B3" w14:paraId="2B339308"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60C6B9FE" w14:textId="4D837DEB" w:rsidR="0010227F" w:rsidRPr="000A21B3" w:rsidRDefault="0010227F" w:rsidP="000A21B3">
            <w:pPr>
              <w:rPr>
                <w:sz w:val="21"/>
              </w:rPr>
            </w:pPr>
            <w:r w:rsidRPr="000A21B3">
              <w:rPr>
                <w:sz w:val="21"/>
              </w:rPr>
              <w:t>Tildelingar frå andre statlege forvaltningsorgan</w:t>
            </w:r>
          </w:p>
        </w:tc>
        <w:tc>
          <w:tcPr>
            <w:tcW w:w="1150" w:type="dxa"/>
            <w:tcBorders>
              <w:top w:val="nil"/>
              <w:left w:val="nil"/>
              <w:bottom w:val="nil"/>
              <w:right w:val="nil"/>
            </w:tcBorders>
            <w:tcMar>
              <w:top w:w="128" w:type="dxa"/>
              <w:left w:w="43" w:type="dxa"/>
              <w:bottom w:w="43" w:type="dxa"/>
              <w:right w:w="43" w:type="dxa"/>
            </w:tcMar>
            <w:vAlign w:val="bottom"/>
          </w:tcPr>
          <w:p w14:paraId="42DA41F4" w14:textId="77777777" w:rsidR="0010227F" w:rsidRPr="000A21B3" w:rsidRDefault="0010227F" w:rsidP="000A21B3">
            <w:pPr>
              <w:rPr>
                <w:sz w:val="21"/>
              </w:rPr>
            </w:pPr>
            <w:r w:rsidRPr="000A21B3">
              <w:rPr>
                <w:sz w:val="21"/>
              </w:rPr>
              <w:t>2 445 329</w:t>
            </w:r>
          </w:p>
        </w:tc>
        <w:tc>
          <w:tcPr>
            <w:tcW w:w="1150" w:type="dxa"/>
            <w:tcBorders>
              <w:top w:val="nil"/>
              <w:left w:val="nil"/>
              <w:bottom w:val="nil"/>
              <w:right w:val="nil"/>
            </w:tcBorders>
            <w:tcMar>
              <w:top w:w="128" w:type="dxa"/>
              <w:left w:w="43" w:type="dxa"/>
              <w:bottom w:w="43" w:type="dxa"/>
              <w:right w:w="43" w:type="dxa"/>
            </w:tcMar>
            <w:vAlign w:val="bottom"/>
          </w:tcPr>
          <w:p w14:paraId="4A211112" w14:textId="77777777" w:rsidR="0010227F" w:rsidRPr="000A21B3" w:rsidRDefault="0010227F" w:rsidP="000A21B3">
            <w:pPr>
              <w:rPr>
                <w:sz w:val="21"/>
              </w:rPr>
            </w:pPr>
            <w:r w:rsidRPr="000A21B3">
              <w:rPr>
                <w:sz w:val="21"/>
              </w:rPr>
              <w:t>2 349 771</w:t>
            </w:r>
          </w:p>
        </w:tc>
        <w:tc>
          <w:tcPr>
            <w:tcW w:w="1150" w:type="dxa"/>
            <w:tcBorders>
              <w:top w:val="nil"/>
              <w:left w:val="nil"/>
              <w:bottom w:val="nil"/>
              <w:right w:val="nil"/>
            </w:tcBorders>
            <w:tcMar>
              <w:top w:w="128" w:type="dxa"/>
              <w:left w:w="43" w:type="dxa"/>
              <w:bottom w:w="43" w:type="dxa"/>
              <w:right w:w="43" w:type="dxa"/>
            </w:tcMar>
            <w:vAlign w:val="bottom"/>
          </w:tcPr>
          <w:p w14:paraId="7198BACD" w14:textId="77777777" w:rsidR="0010227F" w:rsidRPr="000A21B3" w:rsidRDefault="0010227F" w:rsidP="000A21B3">
            <w:pPr>
              <w:rPr>
                <w:sz w:val="21"/>
              </w:rPr>
            </w:pPr>
            <w:r w:rsidRPr="000A21B3">
              <w:rPr>
                <w:sz w:val="21"/>
              </w:rPr>
              <w:t>2 227 733</w:t>
            </w:r>
          </w:p>
        </w:tc>
        <w:tc>
          <w:tcPr>
            <w:tcW w:w="1150" w:type="dxa"/>
            <w:tcBorders>
              <w:top w:val="nil"/>
              <w:left w:val="nil"/>
              <w:bottom w:val="nil"/>
              <w:right w:val="nil"/>
            </w:tcBorders>
            <w:tcMar>
              <w:top w:w="128" w:type="dxa"/>
              <w:left w:w="43" w:type="dxa"/>
              <w:bottom w:w="43" w:type="dxa"/>
              <w:right w:w="43" w:type="dxa"/>
            </w:tcMar>
            <w:vAlign w:val="bottom"/>
          </w:tcPr>
          <w:p w14:paraId="0B432D75" w14:textId="77777777" w:rsidR="0010227F" w:rsidRPr="000A21B3" w:rsidRDefault="0010227F" w:rsidP="000A21B3">
            <w:pPr>
              <w:rPr>
                <w:sz w:val="21"/>
              </w:rPr>
            </w:pPr>
            <w:r w:rsidRPr="000A21B3">
              <w:rPr>
                <w:sz w:val="21"/>
              </w:rPr>
              <w:t>2 080 827</w:t>
            </w:r>
          </w:p>
        </w:tc>
      </w:tr>
      <w:tr w:rsidR="0010227F" w:rsidRPr="000A21B3" w14:paraId="3A8050F2"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49C7637" w14:textId="77777777" w:rsidR="0010227F" w:rsidRPr="000A21B3" w:rsidRDefault="0010227F" w:rsidP="000A21B3">
            <w:pPr>
              <w:rPr>
                <w:sz w:val="21"/>
              </w:rPr>
            </w:pPr>
            <w:r w:rsidRPr="000A21B3">
              <w:rPr>
                <w:sz w:val="21"/>
              </w:rPr>
              <w:t>Tildelingar frå Noregs forskingsråd</w:t>
            </w:r>
          </w:p>
        </w:tc>
        <w:tc>
          <w:tcPr>
            <w:tcW w:w="1150" w:type="dxa"/>
            <w:tcBorders>
              <w:top w:val="nil"/>
              <w:left w:val="nil"/>
              <w:bottom w:val="nil"/>
              <w:right w:val="nil"/>
            </w:tcBorders>
            <w:tcMar>
              <w:top w:w="128" w:type="dxa"/>
              <w:left w:w="43" w:type="dxa"/>
              <w:bottom w:w="43" w:type="dxa"/>
              <w:right w:w="43" w:type="dxa"/>
            </w:tcMar>
            <w:vAlign w:val="bottom"/>
          </w:tcPr>
          <w:p w14:paraId="317013CB" w14:textId="77777777" w:rsidR="0010227F" w:rsidRPr="000A21B3" w:rsidRDefault="0010227F" w:rsidP="000A21B3">
            <w:pPr>
              <w:rPr>
                <w:sz w:val="21"/>
              </w:rPr>
            </w:pPr>
            <w:r w:rsidRPr="000A21B3">
              <w:rPr>
                <w:sz w:val="21"/>
              </w:rPr>
              <w:t>3 972 200</w:t>
            </w:r>
          </w:p>
        </w:tc>
        <w:tc>
          <w:tcPr>
            <w:tcW w:w="1150" w:type="dxa"/>
            <w:tcBorders>
              <w:top w:val="nil"/>
              <w:left w:val="nil"/>
              <w:bottom w:val="nil"/>
              <w:right w:val="nil"/>
            </w:tcBorders>
            <w:tcMar>
              <w:top w:w="128" w:type="dxa"/>
              <w:left w:w="43" w:type="dxa"/>
              <w:bottom w:w="43" w:type="dxa"/>
              <w:right w:w="43" w:type="dxa"/>
            </w:tcMar>
            <w:vAlign w:val="bottom"/>
          </w:tcPr>
          <w:p w14:paraId="33B4174E" w14:textId="77777777" w:rsidR="0010227F" w:rsidRPr="000A21B3" w:rsidRDefault="0010227F" w:rsidP="000A21B3">
            <w:pPr>
              <w:rPr>
                <w:sz w:val="21"/>
              </w:rPr>
            </w:pPr>
            <w:r w:rsidRPr="000A21B3">
              <w:rPr>
                <w:sz w:val="21"/>
              </w:rPr>
              <w:t>3 957 809</w:t>
            </w:r>
          </w:p>
        </w:tc>
        <w:tc>
          <w:tcPr>
            <w:tcW w:w="1150" w:type="dxa"/>
            <w:tcBorders>
              <w:top w:val="nil"/>
              <w:left w:val="nil"/>
              <w:bottom w:val="nil"/>
              <w:right w:val="nil"/>
            </w:tcBorders>
            <w:tcMar>
              <w:top w:w="128" w:type="dxa"/>
              <w:left w:w="43" w:type="dxa"/>
              <w:bottom w:w="43" w:type="dxa"/>
              <w:right w:w="43" w:type="dxa"/>
            </w:tcMar>
            <w:vAlign w:val="bottom"/>
          </w:tcPr>
          <w:p w14:paraId="1EEEECE5" w14:textId="77777777" w:rsidR="0010227F" w:rsidRPr="000A21B3" w:rsidRDefault="0010227F" w:rsidP="000A21B3">
            <w:pPr>
              <w:rPr>
                <w:sz w:val="21"/>
              </w:rPr>
            </w:pPr>
            <w:r w:rsidRPr="000A21B3">
              <w:rPr>
                <w:sz w:val="21"/>
              </w:rPr>
              <w:t>3 260 289</w:t>
            </w:r>
          </w:p>
        </w:tc>
        <w:tc>
          <w:tcPr>
            <w:tcW w:w="1150" w:type="dxa"/>
            <w:tcBorders>
              <w:top w:val="nil"/>
              <w:left w:val="nil"/>
              <w:bottom w:val="nil"/>
              <w:right w:val="nil"/>
            </w:tcBorders>
            <w:tcMar>
              <w:top w:w="128" w:type="dxa"/>
              <w:left w:w="43" w:type="dxa"/>
              <w:bottom w:w="43" w:type="dxa"/>
              <w:right w:w="43" w:type="dxa"/>
            </w:tcMar>
            <w:vAlign w:val="bottom"/>
          </w:tcPr>
          <w:p w14:paraId="4F02D3B3" w14:textId="77777777" w:rsidR="0010227F" w:rsidRPr="000A21B3" w:rsidRDefault="0010227F" w:rsidP="000A21B3">
            <w:pPr>
              <w:rPr>
                <w:sz w:val="21"/>
              </w:rPr>
            </w:pPr>
            <w:r w:rsidRPr="000A21B3">
              <w:rPr>
                <w:sz w:val="21"/>
              </w:rPr>
              <w:t>3 625 030</w:t>
            </w:r>
          </w:p>
        </w:tc>
      </w:tr>
      <w:tr w:rsidR="0010227F" w:rsidRPr="000A21B3" w14:paraId="60AC52E6"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7AE225D" w14:textId="77777777" w:rsidR="0010227F" w:rsidRPr="000A21B3" w:rsidRDefault="0010227F" w:rsidP="000A21B3">
            <w:pPr>
              <w:rPr>
                <w:sz w:val="21"/>
              </w:rPr>
            </w:pPr>
            <w:r w:rsidRPr="000A21B3">
              <w:rPr>
                <w:rStyle w:val="kursiv"/>
                <w:sz w:val="21"/>
              </w:rPr>
              <w:t>Sum løyvingar til statsoppdraget</w:t>
            </w:r>
          </w:p>
        </w:tc>
        <w:tc>
          <w:tcPr>
            <w:tcW w:w="1150" w:type="dxa"/>
            <w:tcBorders>
              <w:top w:val="nil"/>
              <w:left w:val="nil"/>
              <w:bottom w:val="nil"/>
              <w:right w:val="nil"/>
            </w:tcBorders>
            <w:tcMar>
              <w:top w:w="128" w:type="dxa"/>
              <w:left w:w="43" w:type="dxa"/>
              <w:bottom w:w="43" w:type="dxa"/>
              <w:right w:w="43" w:type="dxa"/>
            </w:tcMar>
            <w:vAlign w:val="bottom"/>
          </w:tcPr>
          <w:p w14:paraId="1E692A72" w14:textId="77777777" w:rsidR="0010227F" w:rsidRPr="000A21B3" w:rsidRDefault="0010227F" w:rsidP="000A21B3">
            <w:pPr>
              <w:rPr>
                <w:sz w:val="21"/>
              </w:rPr>
            </w:pPr>
            <w:r w:rsidRPr="000A21B3">
              <w:rPr>
                <w:rStyle w:val="kursiv"/>
                <w:sz w:val="21"/>
              </w:rPr>
              <w:t>48 292 450</w:t>
            </w:r>
          </w:p>
        </w:tc>
        <w:tc>
          <w:tcPr>
            <w:tcW w:w="1150" w:type="dxa"/>
            <w:tcBorders>
              <w:top w:val="nil"/>
              <w:left w:val="nil"/>
              <w:bottom w:val="nil"/>
              <w:right w:val="nil"/>
            </w:tcBorders>
            <w:tcMar>
              <w:top w:w="128" w:type="dxa"/>
              <w:left w:w="43" w:type="dxa"/>
              <w:bottom w:w="43" w:type="dxa"/>
              <w:right w:w="43" w:type="dxa"/>
            </w:tcMar>
            <w:vAlign w:val="bottom"/>
          </w:tcPr>
          <w:p w14:paraId="438E1707" w14:textId="77777777" w:rsidR="0010227F" w:rsidRPr="000A21B3" w:rsidRDefault="0010227F" w:rsidP="000A21B3">
            <w:pPr>
              <w:rPr>
                <w:sz w:val="21"/>
              </w:rPr>
            </w:pPr>
            <w:r w:rsidRPr="000A21B3">
              <w:rPr>
                <w:rStyle w:val="kursiv"/>
                <w:sz w:val="21"/>
              </w:rPr>
              <w:t>49 634 201</w:t>
            </w:r>
          </w:p>
        </w:tc>
        <w:tc>
          <w:tcPr>
            <w:tcW w:w="1150" w:type="dxa"/>
            <w:tcBorders>
              <w:top w:val="nil"/>
              <w:left w:val="nil"/>
              <w:bottom w:val="nil"/>
              <w:right w:val="nil"/>
            </w:tcBorders>
            <w:tcMar>
              <w:top w:w="128" w:type="dxa"/>
              <w:left w:w="43" w:type="dxa"/>
              <w:bottom w:w="43" w:type="dxa"/>
              <w:right w:w="43" w:type="dxa"/>
            </w:tcMar>
            <w:vAlign w:val="bottom"/>
          </w:tcPr>
          <w:p w14:paraId="3D16498D" w14:textId="77777777" w:rsidR="0010227F" w:rsidRPr="000A21B3" w:rsidRDefault="0010227F" w:rsidP="000A21B3">
            <w:pPr>
              <w:rPr>
                <w:sz w:val="21"/>
              </w:rPr>
            </w:pPr>
            <w:r w:rsidRPr="000A21B3">
              <w:rPr>
                <w:rStyle w:val="kursiv"/>
                <w:sz w:val="21"/>
              </w:rPr>
              <w:t>50 080 279</w:t>
            </w:r>
          </w:p>
        </w:tc>
        <w:tc>
          <w:tcPr>
            <w:tcW w:w="1150" w:type="dxa"/>
            <w:tcBorders>
              <w:top w:val="nil"/>
              <w:left w:val="nil"/>
              <w:bottom w:val="nil"/>
              <w:right w:val="nil"/>
            </w:tcBorders>
            <w:tcMar>
              <w:top w:w="128" w:type="dxa"/>
              <w:left w:w="43" w:type="dxa"/>
              <w:bottom w:w="43" w:type="dxa"/>
              <w:right w:w="43" w:type="dxa"/>
            </w:tcMar>
            <w:vAlign w:val="bottom"/>
          </w:tcPr>
          <w:p w14:paraId="1B10702E" w14:textId="77777777" w:rsidR="0010227F" w:rsidRPr="000A21B3" w:rsidRDefault="0010227F" w:rsidP="000A21B3">
            <w:pPr>
              <w:rPr>
                <w:sz w:val="21"/>
              </w:rPr>
            </w:pPr>
            <w:r w:rsidRPr="000A21B3">
              <w:rPr>
                <w:rStyle w:val="kursiv"/>
                <w:sz w:val="21"/>
              </w:rPr>
              <w:t>51 405 444</w:t>
            </w:r>
          </w:p>
        </w:tc>
      </w:tr>
      <w:tr w:rsidR="0010227F" w:rsidRPr="000A21B3" w14:paraId="18D46B06"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DF5389D"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389D0ED"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920F188"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FDEDBA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39D6911" w14:textId="77777777" w:rsidR="0010227F" w:rsidRPr="000A21B3" w:rsidRDefault="0010227F" w:rsidP="000A21B3">
            <w:pPr>
              <w:rPr>
                <w:sz w:val="21"/>
              </w:rPr>
            </w:pPr>
          </w:p>
        </w:tc>
      </w:tr>
      <w:tr w:rsidR="0010227F" w:rsidRPr="000A21B3" w14:paraId="66FF59AE"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81A8159" w14:textId="77777777" w:rsidR="0010227F" w:rsidRPr="000A21B3" w:rsidRDefault="0010227F" w:rsidP="000A21B3">
            <w:pPr>
              <w:rPr>
                <w:sz w:val="21"/>
              </w:rPr>
            </w:pPr>
            <w:r w:rsidRPr="000A21B3">
              <w:rPr>
                <w:rStyle w:val="halvfet0"/>
                <w:sz w:val="21"/>
              </w:rPr>
              <w:t xml:space="preserve">Offentlege og private bidrag </w:t>
            </w:r>
          </w:p>
        </w:tc>
        <w:tc>
          <w:tcPr>
            <w:tcW w:w="1150" w:type="dxa"/>
            <w:tcBorders>
              <w:top w:val="nil"/>
              <w:left w:val="nil"/>
              <w:bottom w:val="nil"/>
              <w:right w:val="nil"/>
            </w:tcBorders>
            <w:tcMar>
              <w:top w:w="128" w:type="dxa"/>
              <w:left w:w="43" w:type="dxa"/>
              <w:bottom w:w="43" w:type="dxa"/>
              <w:right w:w="43" w:type="dxa"/>
            </w:tcMar>
            <w:vAlign w:val="bottom"/>
          </w:tcPr>
          <w:p w14:paraId="1BE107B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2F14C1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E012E68"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E5DFEA9" w14:textId="77777777" w:rsidR="0010227F" w:rsidRPr="000A21B3" w:rsidRDefault="0010227F" w:rsidP="000A21B3">
            <w:pPr>
              <w:rPr>
                <w:sz w:val="21"/>
              </w:rPr>
            </w:pPr>
          </w:p>
        </w:tc>
      </w:tr>
      <w:tr w:rsidR="0010227F" w:rsidRPr="000A21B3" w14:paraId="03EE1470"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6D206291" w14:textId="77777777" w:rsidR="0010227F" w:rsidRPr="000A21B3" w:rsidRDefault="0010227F" w:rsidP="000A21B3">
            <w:pPr>
              <w:rPr>
                <w:sz w:val="21"/>
              </w:rPr>
            </w:pPr>
            <w:r w:rsidRPr="000A21B3">
              <w:rPr>
                <w:sz w:val="21"/>
              </w:rPr>
              <w:t>Bidrag frå kommunar og fylkes kommunar</w:t>
            </w:r>
          </w:p>
        </w:tc>
        <w:tc>
          <w:tcPr>
            <w:tcW w:w="1150" w:type="dxa"/>
            <w:tcBorders>
              <w:top w:val="nil"/>
              <w:left w:val="nil"/>
              <w:bottom w:val="nil"/>
              <w:right w:val="nil"/>
            </w:tcBorders>
            <w:tcMar>
              <w:top w:w="128" w:type="dxa"/>
              <w:left w:w="43" w:type="dxa"/>
              <w:bottom w:w="43" w:type="dxa"/>
              <w:right w:w="43" w:type="dxa"/>
            </w:tcMar>
            <w:vAlign w:val="bottom"/>
          </w:tcPr>
          <w:p w14:paraId="0E724645" w14:textId="77777777" w:rsidR="0010227F" w:rsidRPr="000A21B3" w:rsidRDefault="0010227F" w:rsidP="000A21B3">
            <w:pPr>
              <w:rPr>
                <w:sz w:val="21"/>
              </w:rPr>
            </w:pPr>
            <w:r w:rsidRPr="000A21B3">
              <w:rPr>
                <w:sz w:val="21"/>
              </w:rPr>
              <w:t>190 732</w:t>
            </w:r>
          </w:p>
        </w:tc>
        <w:tc>
          <w:tcPr>
            <w:tcW w:w="1150" w:type="dxa"/>
            <w:tcBorders>
              <w:top w:val="nil"/>
              <w:left w:val="nil"/>
              <w:bottom w:val="nil"/>
              <w:right w:val="nil"/>
            </w:tcBorders>
            <w:tcMar>
              <w:top w:w="128" w:type="dxa"/>
              <w:left w:w="43" w:type="dxa"/>
              <w:bottom w:w="43" w:type="dxa"/>
              <w:right w:w="43" w:type="dxa"/>
            </w:tcMar>
            <w:vAlign w:val="bottom"/>
          </w:tcPr>
          <w:p w14:paraId="50FE86A1" w14:textId="77777777" w:rsidR="0010227F" w:rsidRPr="000A21B3" w:rsidRDefault="0010227F" w:rsidP="000A21B3">
            <w:pPr>
              <w:rPr>
                <w:sz w:val="21"/>
              </w:rPr>
            </w:pPr>
            <w:r w:rsidRPr="000A21B3">
              <w:rPr>
                <w:sz w:val="21"/>
              </w:rPr>
              <w:t>158 811</w:t>
            </w:r>
          </w:p>
        </w:tc>
        <w:tc>
          <w:tcPr>
            <w:tcW w:w="1150" w:type="dxa"/>
            <w:tcBorders>
              <w:top w:val="nil"/>
              <w:left w:val="nil"/>
              <w:bottom w:val="nil"/>
              <w:right w:val="nil"/>
            </w:tcBorders>
            <w:tcMar>
              <w:top w:w="128" w:type="dxa"/>
              <w:left w:w="43" w:type="dxa"/>
              <w:bottom w:w="43" w:type="dxa"/>
              <w:right w:w="43" w:type="dxa"/>
            </w:tcMar>
            <w:vAlign w:val="bottom"/>
          </w:tcPr>
          <w:p w14:paraId="4F7FA5DB" w14:textId="77777777" w:rsidR="0010227F" w:rsidRPr="000A21B3" w:rsidRDefault="0010227F" w:rsidP="000A21B3">
            <w:pPr>
              <w:rPr>
                <w:sz w:val="21"/>
              </w:rPr>
            </w:pPr>
            <w:r w:rsidRPr="000A21B3">
              <w:rPr>
                <w:sz w:val="21"/>
              </w:rPr>
              <w:t>165 714</w:t>
            </w:r>
          </w:p>
        </w:tc>
        <w:tc>
          <w:tcPr>
            <w:tcW w:w="1150" w:type="dxa"/>
            <w:tcBorders>
              <w:top w:val="nil"/>
              <w:left w:val="nil"/>
              <w:bottom w:val="nil"/>
              <w:right w:val="nil"/>
            </w:tcBorders>
            <w:tcMar>
              <w:top w:w="128" w:type="dxa"/>
              <w:left w:w="43" w:type="dxa"/>
              <w:bottom w:w="43" w:type="dxa"/>
              <w:right w:w="43" w:type="dxa"/>
            </w:tcMar>
            <w:vAlign w:val="bottom"/>
          </w:tcPr>
          <w:p w14:paraId="6F0A9474" w14:textId="77777777" w:rsidR="0010227F" w:rsidRPr="000A21B3" w:rsidRDefault="0010227F" w:rsidP="000A21B3">
            <w:pPr>
              <w:rPr>
                <w:sz w:val="21"/>
              </w:rPr>
            </w:pPr>
            <w:r w:rsidRPr="000A21B3">
              <w:rPr>
                <w:sz w:val="21"/>
              </w:rPr>
              <w:t>168 171</w:t>
            </w:r>
          </w:p>
        </w:tc>
      </w:tr>
      <w:tr w:rsidR="0010227F" w:rsidRPr="000A21B3" w14:paraId="3094E1ED"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F92CE8C" w14:textId="77777777" w:rsidR="0010227F" w:rsidRPr="000A21B3" w:rsidRDefault="0010227F" w:rsidP="000A21B3">
            <w:pPr>
              <w:rPr>
                <w:sz w:val="21"/>
              </w:rPr>
            </w:pPr>
            <w:r w:rsidRPr="000A21B3">
              <w:rPr>
                <w:sz w:val="21"/>
              </w:rPr>
              <w:t>Bidrag frå private</w:t>
            </w:r>
          </w:p>
        </w:tc>
        <w:tc>
          <w:tcPr>
            <w:tcW w:w="1150" w:type="dxa"/>
            <w:tcBorders>
              <w:top w:val="nil"/>
              <w:left w:val="nil"/>
              <w:bottom w:val="nil"/>
              <w:right w:val="nil"/>
            </w:tcBorders>
            <w:tcMar>
              <w:top w:w="128" w:type="dxa"/>
              <w:left w:w="43" w:type="dxa"/>
              <w:bottom w:w="43" w:type="dxa"/>
              <w:right w:w="43" w:type="dxa"/>
            </w:tcMar>
            <w:vAlign w:val="bottom"/>
          </w:tcPr>
          <w:p w14:paraId="1E0AC41A" w14:textId="77777777" w:rsidR="0010227F" w:rsidRPr="000A21B3" w:rsidRDefault="0010227F" w:rsidP="000A21B3">
            <w:pPr>
              <w:rPr>
                <w:sz w:val="21"/>
              </w:rPr>
            </w:pPr>
            <w:r w:rsidRPr="000A21B3">
              <w:rPr>
                <w:sz w:val="21"/>
              </w:rPr>
              <w:t>1 344 940</w:t>
            </w:r>
          </w:p>
        </w:tc>
        <w:tc>
          <w:tcPr>
            <w:tcW w:w="1150" w:type="dxa"/>
            <w:tcBorders>
              <w:top w:val="nil"/>
              <w:left w:val="nil"/>
              <w:bottom w:val="nil"/>
              <w:right w:val="nil"/>
            </w:tcBorders>
            <w:tcMar>
              <w:top w:w="128" w:type="dxa"/>
              <w:left w:w="43" w:type="dxa"/>
              <w:bottom w:w="43" w:type="dxa"/>
              <w:right w:w="43" w:type="dxa"/>
            </w:tcMar>
            <w:vAlign w:val="bottom"/>
          </w:tcPr>
          <w:p w14:paraId="1E11DADC" w14:textId="77777777" w:rsidR="0010227F" w:rsidRPr="000A21B3" w:rsidRDefault="0010227F" w:rsidP="000A21B3">
            <w:pPr>
              <w:rPr>
                <w:sz w:val="21"/>
              </w:rPr>
            </w:pPr>
            <w:r w:rsidRPr="000A21B3">
              <w:rPr>
                <w:sz w:val="21"/>
              </w:rPr>
              <w:t>1 351 447</w:t>
            </w:r>
          </w:p>
        </w:tc>
        <w:tc>
          <w:tcPr>
            <w:tcW w:w="1150" w:type="dxa"/>
            <w:tcBorders>
              <w:top w:val="nil"/>
              <w:left w:val="nil"/>
              <w:bottom w:val="nil"/>
              <w:right w:val="nil"/>
            </w:tcBorders>
            <w:tcMar>
              <w:top w:w="128" w:type="dxa"/>
              <w:left w:w="43" w:type="dxa"/>
              <w:bottom w:w="43" w:type="dxa"/>
              <w:right w:w="43" w:type="dxa"/>
            </w:tcMar>
            <w:vAlign w:val="bottom"/>
          </w:tcPr>
          <w:p w14:paraId="2E05F35A" w14:textId="77777777" w:rsidR="0010227F" w:rsidRPr="000A21B3" w:rsidRDefault="0010227F" w:rsidP="000A21B3">
            <w:pPr>
              <w:rPr>
                <w:sz w:val="21"/>
              </w:rPr>
            </w:pPr>
            <w:r w:rsidRPr="000A21B3">
              <w:rPr>
                <w:sz w:val="21"/>
              </w:rPr>
              <w:t>1 470 533</w:t>
            </w:r>
          </w:p>
        </w:tc>
        <w:tc>
          <w:tcPr>
            <w:tcW w:w="1150" w:type="dxa"/>
            <w:tcBorders>
              <w:top w:val="nil"/>
              <w:left w:val="nil"/>
              <w:bottom w:val="nil"/>
              <w:right w:val="nil"/>
            </w:tcBorders>
            <w:tcMar>
              <w:top w:w="128" w:type="dxa"/>
              <w:left w:w="43" w:type="dxa"/>
              <w:bottom w:w="43" w:type="dxa"/>
              <w:right w:w="43" w:type="dxa"/>
            </w:tcMar>
            <w:vAlign w:val="bottom"/>
          </w:tcPr>
          <w:p w14:paraId="35559DD6" w14:textId="77777777" w:rsidR="0010227F" w:rsidRPr="000A21B3" w:rsidRDefault="0010227F" w:rsidP="000A21B3">
            <w:pPr>
              <w:rPr>
                <w:sz w:val="21"/>
              </w:rPr>
            </w:pPr>
            <w:r w:rsidRPr="000A21B3">
              <w:rPr>
                <w:sz w:val="21"/>
              </w:rPr>
              <w:t>1 143 193</w:t>
            </w:r>
          </w:p>
        </w:tc>
      </w:tr>
      <w:tr w:rsidR="0010227F" w:rsidRPr="000A21B3" w14:paraId="07521457"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5AAC0A00" w14:textId="48826D66" w:rsidR="0010227F" w:rsidRPr="000A21B3" w:rsidRDefault="0010227F" w:rsidP="000A21B3">
            <w:pPr>
              <w:rPr>
                <w:sz w:val="21"/>
              </w:rPr>
            </w:pPr>
            <w:r w:rsidRPr="000A21B3">
              <w:rPr>
                <w:sz w:val="21"/>
              </w:rPr>
              <w:t>Tildelingar frå internasjonale organisasjonar</w:t>
            </w:r>
          </w:p>
        </w:tc>
        <w:tc>
          <w:tcPr>
            <w:tcW w:w="1150" w:type="dxa"/>
            <w:tcBorders>
              <w:top w:val="nil"/>
              <w:left w:val="nil"/>
              <w:bottom w:val="nil"/>
              <w:right w:val="nil"/>
            </w:tcBorders>
            <w:tcMar>
              <w:top w:w="128" w:type="dxa"/>
              <w:left w:w="43" w:type="dxa"/>
              <w:bottom w:w="43" w:type="dxa"/>
              <w:right w:w="43" w:type="dxa"/>
            </w:tcMar>
            <w:vAlign w:val="bottom"/>
          </w:tcPr>
          <w:p w14:paraId="15089817" w14:textId="77777777" w:rsidR="0010227F" w:rsidRPr="000A21B3" w:rsidRDefault="0010227F" w:rsidP="000A21B3">
            <w:pPr>
              <w:rPr>
                <w:sz w:val="21"/>
              </w:rPr>
            </w:pPr>
            <w:r w:rsidRPr="000A21B3">
              <w:rPr>
                <w:sz w:val="21"/>
              </w:rPr>
              <w:t>1 290 268</w:t>
            </w:r>
          </w:p>
        </w:tc>
        <w:tc>
          <w:tcPr>
            <w:tcW w:w="1150" w:type="dxa"/>
            <w:tcBorders>
              <w:top w:val="nil"/>
              <w:left w:val="nil"/>
              <w:bottom w:val="nil"/>
              <w:right w:val="nil"/>
            </w:tcBorders>
            <w:tcMar>
              <w:top w:w="128" w:type="dxa"/>
              <w:left w:w="43" w:type="dxa"/>
              <w:bottom w:w="43" w:type="dxa"/>
              <w:right w:w="43" w:type="dxa"/>
            </w:tcMar>
            <w:vAlign w:val="bottom"/>
          </w:tcPr>
          <w:p w14:paraId="05BF6806" w14:textId="77777777" w:rsidR="0010227F" w:rsidRPr="000A21B3" w:rsidRDefault="0010227F" w:rsidP="000A21B3">
            <w:pPr>
              <w:rPr>
                <w:sz w:val="21"/>
              </w:rPr>
            </w:pPr>
            <w:r w:rsidRPr="000A21B3">
              <w:rPr>
                <w:sz w:val="21"/>
              </w:rPr>
              <w:t>1 684 438</w:t>
            </w:r>
          </w:p>
        </w:tc>
        <w:tc>
          <w:tcPr>
            <w:tcW w:w="1150" w:type="dxa"/>
            <w:tcBorders>
              <w:top w:val="nil"/>
              <w:left w:val="nil"/>
              <w:bottom w:val="nil"/>
              <w:right w:val="nil"/>
            </w:tcBorders>
            <w:tcMar>
              <w:top w:w="128" w:type="dxa"/>
              <w:left w:w="43" w:type="dxa"/>
              <w:bottom w:w="43" w:type="dxa"/>
              <w:right w:w="43" w:type="dxa"/>
            </w:tcMar>
            <w:vAlign w:val="bottom"/>
          </w:tcPr>
          <w:p w14:paraId="1B067477" w14:textId="77777777" w:rsidR="0010227F" w:rsidRPr="000A21B3" w:rsidRDefault="0010227F" w:rsidP="000A21B3">
            <w:pPr>
              <w:rPr>
                <w:sz w:val="21"/>
              </w:rPr>
            </w:pPr>
            <w:r w:rsidRPr="000A21B3">
              <w:rPr>
                <w:sz w:val="21"/>
              </w:rPr>
              <w:t>1 769 720</w:t>
            </w:r>
          </w:p>
        </w:tc>
        <w:tc>
          <w:tcPr>
            <w:tcW w:w="1150" w:type="dxa"/>
            <w:tcBorders>
              <w:top w:val="nil"/>
              <w:left w:val="nil"/>
              <w:bottom w:val="nil"/>
              <w:right w:val="nil"/>
            </w:tcBorders>
            <w:tcMar>
              <w:top w:w="128" w:type="dxa"/>
              <w:left w:w="43" w:type="dxa"/>
              <w:bottom w:w="43" w:type="dxa"/>
              <w:right w:w="43" w:type="dxa"/>
            </w:tcMar>
            <w:vAlign w:val="bottom"/>
          </w:tcPr>
          <w:p w14:paraId="61AEBB3E" w14:textId="77777777" w:rsidR="0010227F" w:rsidRPr="000A21B3" w:rsidRDefault="0010227F" w:rsidP="000A21B3">
            <w:pPr>
              <w:rPr>
                <w:sz w:val="21"/>
              </w:rPr>
            </w:pPr>
            <w:r w:rsidRPr="000A21B3">
              <w:rPr>
                <w:sz w:val="21"/>
              </w:rPr>
              <w:t>1 601 466</w:t>
            </w:r>
          </w:p>
        </w:tc>
      </w:tr>
      <w:tr w:rsidR="0010227F" w:rsidRPr="000A21B3" w14:paraId="0489DEBF"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2E306C6" w14:textId="77777777" w:rsidR="0010227F" w:rsidRPr="000A21B3" w:rsidRDefault="0010227F" w:rsidP="000A21B3">
            <w:pPr>
              <w:rPr>
                <w:sz w:val="21"/>
              </w:rPr>
            </w:pPr>
            <w:r w:rsidRPr="000A21B3">
              <w:rPr>
                <w:rStyle w:val="kursiv"/>
                <w:sz w:val="21"/>
              </w:rPr>
              <w:t xml:space="preserve">Sum bidrag </w:t>
            </w:r>
          </w:p>
        </w:tc>
        <w:tc>
          <w:tcPr>
            <w:tcW w:w="1150" w:type="dxa"/>
            <w:tcBorders>
              <w:top w:val="nil"/>
              <w:left w:val="nil"/>
              <w:bottom w:val="nil"/>
              <w:right w:val="nil"/>
            </w:tcBorders>
            <w:tcMar>
              <w:top w:w="128" w:type="dxa"/>
              <w:left w:w="43" w:type="dxa"/>
              <w:bottom w:w="43" w:type="dxa"/>
              <w:right w:w="43" w:type="dxa"/>
            </w:tcMar>
            <w:vAlign w:val="bottom"/>
          </w:tcPr>
          <w:p w14:paraId="0A87CA7A" w14:textId="77777777" w:rsidR="0010227F" w:rsidRPr="000A21B3" w:rsidRDefault="0010227F" w:rsidP="000A21B3">
            <w:pPr>
              <w:rPr>
                <w:sz w:val="21"/>
              </w:rPr>
            </w:pPr>
            <w:r w:rsidRPr="000A21B3">
              <w:rPr>
                <w:rStyle w:val="kursiv"/>
                <w:sz w:val="21"/>
              </w:rPr>
              <w:t>2 825 941</w:t>
            </w:r>
          </w:p>
        </w:tc>
        <w:tc>
          <w:tcPr>
            <w:tcW w:w="1150" w:type="dxa"/>
            <w:tcBorders>
              <w:top w:val="nil"/>
              <w:left w:val="nil"/>
              <w:bottom w:val="nil"/>
              <w:right w:val="nil"/>
            </w:tcBorders>
            <w:tcMar>
              <w:top w:w="128" w:type="dxa"/>
              <w:left w:w="43" w:type="dxa"/>
              <w:bottom w:w="43" w:type="dxa"/>
              <w:right w:w="43" w:type="dxa"/>
            </w:tcMar>
            <w:vAlign w:val="bottom"/>
          </w:tcPr>
          <w:p w14:paraId="166F5735" w14:textId="77777777" w:rsidR="0010227F" w:rsidRPr="000A21B3" w:rsidRDefault="0010227F" w:rsidP="000A21B3">
            <w:pPr>
              <w:rPr>
                <w:sz w:val="21"/>
              </w:rPr>
            </w:pPr>
            <w:r w:rsidRPr="000A21B3">
              <w:rPr>
                <w:rStyle w:val="kursiv"/>
                <w:sz w:val="21"/>
              </w:rPr>
              <w:t>3 194 696</w:t>
            </w:r>
          </w:p>
        </w:tc>
        <w:tc>
          <w:tcPr>
            <w:tcW w:w="1150" w:type="dxa"/>
            <w:tcBorders>
              <w:top w:val="nil"/>
              <w:left w:val="nil"/>
              <w:bottom w:val="nil"/>
              <w:right w:val="nil"/>
            </w:tcBorders>
            <w:tcMar>
              <w:top w:w="128" w:type="dxa"/>
              <w:left w:w="43" w:type="dxa"/>
              <w:bottom w:w="43" w:type="dxa"/>
              <w:right w:w="43" w:type="dxa"/>
            </w:tcMar>
            <w:vAlign w:val="bottom"/>
          </w:tcPr>
          <w:p w14:paraId="48713829" w14:textId="77777777" w:rsidR="0010227F" w:rsidRPr="000A21B3" w:rsidRDefault="0010227F" w:rsidP="000A21B3">
            <w:pPr>
              <w:rPr>
                <w:sz w:val="21"/>
              </w:rPr>
            </w:pPr>
            <w:r w:rsidRPr="000A21B3">
              <w:rPr>
                <w:rStyle w:val="kursiv"/>
                <w:sz w:val="21"/>
              </w:rPr>
              <w:t>3 405 966</w:t>
            </w:r>
          </w:p>
        </w:tc>
        <w:tc>
          <w:tcPr>
            <w:tcW w:w="1150" w:type="dxa"/>
            <w:tcBorders>
              <w:top w:val="nil"/>
              <w:left w:val="nil"/>
              <w:bottom w:val="nil"/>
              <w:right w:val="nil"/>
            </w:tcBorders>
            <w:tcMar>
              <w:top w:w="128" w:type="dxa"/>
              <w:left w:w="43" w:type="dxa"/>
              <w:bottom w:w="43" w:type="dxa"/>
              <w:right w:w="43" w:type="dxa"/>
            </w:tcMar>
            <w:vAlign w:val="bottom"/>
          </w:tcPr>
          <w:p w14:paraId="3A8467AB" w14:textId="77777777" w:rsidR="0010227F" w:rsidRPr="000A21B3" w:rsidRDefault="0010227F" w:rsidP="000A21B3">
            <w:pPr>
              <w:rPr>
                <w:sz w:val="21"/>
                <w:lang w:val="nb-NO"/>
              </w:rPr>
            </w:pPr>
            <w:r w:rsidRPr="000A21B3">
              <w:rPr>
                <w:rStyle w:val="kursiv"/>
                <w:sz w:val="21"/>
              </w:rPr>
              <w:t>2 912 829</w:t>
            </w:r>
          </w:p>
        </w:tc>
      </w:tr>
      <w:tr w:rsidR="0010227F" w:rsidRPr="000A21B3" w14:paraId="3B65F773"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832EDC6"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4D89B1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4C2E39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3A161E8"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135E382" w14:textId="77777777" w:rsidR="0010227F" w:rsidRPr="000A21B3" w:rsidRDefault="0010227F" w:rsidP="000A21B3">
            <w:pPr>
              <w:rPr>
                <w:sz w:val="21"/>
              </w:rPr>
            </w:pPr>
          </w:p>
        </w:tc>
      </w:tr>
      <w:tr w:rsidR="0010227F" w:rsidRPr="000A21B3" w14:paraId="3021E527"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1D2CF1E" w14:textId="77777777" w:rsidR="0010227F" w:rsidRPr="000A21B3" w:rsidRDefault="0010227F" w:rsidP="000A21B3">
            <w:pPr>
              <w:rPr>
                <w:sz w:val="21"/>
              </w:rPr>
            </w:pPr>
            <w:r w:rsidRPr="000A21B3">
              <w:rPr>
                <w:rStyle w:val="halvfet0"/>
                <w:sz w:val="21"/>
              </w:rPr>
              <w:t>Oppdragsinntekter o.a.</w:t>
            </w:r>
          </w:p>
        </w:tc>
        <w:tc>
          <w:tcPr>
            <w:tcW w:w="1150" w:type="dxa"/>
            <w:tcBorders>
              <w:top w:val="nil"/>
              <w:left w:val="nil"/>
              <w:bottom w:val="nil"/>
              <w:right w:val="nil"/>
            </w:tcBorders>
            <w:tcMar>
              <w:top w:w="128" w:type="dxa"/>
              <w:left w:w="43" w:type="dxa"/>
              <w:bottom w:w="43" w:type="dxa"/>
              <w:right w:w="43" w:type="dxa"/>
            </w:tcMar>
            <w:vAlign w:val="bottom"/>
          </w:tcPr>
          <w:p w14:paraId="1F6091A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6C0B91D"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A8A7AA2"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D8F5E4F" w14:textId="77777777" w:rsidR="0010227F" w:rsidRPr="000A21B3" w:rsidRDefault="0010227F" w:rsidP="000A21B3">
            <w:pPr>
              <w:rPr>
                <w:sz w:val="21"/>
              </w:rPr>
            </w:pPr>
          </w:p>
        </w:tc>
      </w:tr>
      <w:tr w:rsidR="0010227F" w:rsidRPr="000A21B3" w14:paraId="1CBDFFA8"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1F60C4BD" w14:textId="77777777" w:rsidR="0010227F" w:rsidRPr="000A21B3" w:rsidRDefault="0010227F" w:rsidP="000A21B3">
            <w:pPr>
              <w:rPr>
                <w:sz w:val="21"/>
              </w:rPr>
            </w:pPr>
            <w:r w:rsidRPr="000A21B3">
              <w:rPr>
                <w:sz w:val="21"/>
              </w:rPr>
              <w:t>Oppdrag frå statlege verksemder</w:t>
            </w:r>
          </w:p>
        </w:tc>
        <w:tc>
          <w:tcPr>
            <w:tcW w:w="1150" w:type="dxa"/>
            <w:tcBorders>
              <w:top w:val="nil"/>
              <w:left w:val="nil"/>
              <w:bottom w:val="nil"/>
              <w:right w:val="nil"/>
            </w:tcBorders>
            <w:tcMar>
              <w:top w:w="128" w:type="dxa"/>
              <w:left w:w="43" w:type="dxa"/>
              <w:bottom w:w="43" w:type="dxa"/>
              <w:right w:w="43" w:type="dxa"/>
            </w:tcMar>
            <w:vAlign w:val="bottom"/>
          </w:tcPr>
          <w:p w14:paraId="5E6849A5" w14:textId="77777777" w:rsidR="0010227F" w:rsidRPr="000A21B3" w:rsidRDefault="0010227F" w:rsidP="000A21B3">
            <w:pPr>
              <w:rPr>
                <w:sz w:val="21"/>
              </w:rPr>
            </w:pPr>
            <w:r w:rsidRPr="000A21B3">
              <w:rPr>
                <w:sz w:val="21"/>
              </w:rPr>
              <w:t>913 217</w:t>
            </w:r>
          </w:p>
        </w:tc>
        <w:tc>
          <w:tcPr>
            <w:tcW w:w="1150" w:type="dxa"/>
            <w:tcBorders>
              <w:top w:val="nil"/>
              <w:left w:val="nil"/>
              <w:bottom w:val="nil"/>
              <w:right w:val="nil"/>
            </w:tcBorders>
            <w:tcMar>
              <w:top w:w="128" w:type="dxa"/>
              <w:left w:w="43" w:type="dxa"/>
              <w:bottom w:w="43" w:type="dxa"/>
              <w:right w:w="43" w:type="dxa"/>
            </w:tcMar>
            <w:vAlign w:val="bottom"/>
          </w:tcPr>
          <w:p w14:paraId="61DE279D" w14:textId="77777777" w:rsidR="0010227F" w:rsidRPr="000A21B3" w:rsidRDefault="0010227F" w:rsidP="000A21B3">
            <w:pPr>
              <w:rPr>
                <w:sz w:val="21"/>
              </w:rPr>
            </w:pPr>
            <w:r w:rsidRPr="000A21B3">
              <w:rPr>
                <w:sz w:val="21"/>
              </w:rPr>
              <w:t>913 871</w:t>
            </w:r>
          </w:p>
        </w:tc>
        <w:tc>
          <w:tcPr>
            <w:tcW w:w="1150" w:type="dxa"/>
            <w:tcBorders>
              <w:top w:val="nil"/>
              <w:left w:val="nil"/>
              <w:bottom w:val="nil"/>
              <w:right w:val="nil"/>
            </w:tcBorders>
            <w:tcMar>
              <w:top w:w="128" w:type="dxa"/>
              <w:left w:w="43" w:type="dxa"/>
              <w:bottom w:w="43" w:type="dxa"/>
              <w:right w:w="43" w:type="dxa"/>
            </w:tcMar>
            <w:vAlign w:val="bottom"/>
          </w:tcPr>
          <w:p w14:paraId="22A2A8B9" w14:textId="77777777" w:rsidR="0010227F" w:rsidRPr="000A21B3" w:rsidRDefault="0010227F" w:rsidP="000A21B3">
            <w:pPr>
              <w:rPr>
                <w:sz w:val="21"/>
              </w:rPr>
            </w:pPr>
            <w:r w:rsidRPr="000A21B3">
              <w:rPr>
                <w:sz w:val="21"/>
              </w:rPr>
              <w:t>918 210</w:t>
            </w:r>
          </w:p>
        </w:tc>
        <w:tc>
          <w:tcPr>
            <w:tcW w:w="1150" w:type="dxa"/>
            <w:tcBorders>
              <w:top w:val="nil"/>
              <w:left w:val="nil"/>
              <w:bottom w:val="nil"/>
              <w:right w:val="nil"/>
            </w:tcBorders>
            <w:tcMar>
              <w:top w:w="128" w:type="dxa"/>
              <w:left w:w="43" w:type="dxa"/>
              <w:bottom w:w="43" w:type="dxa"/>
              <w:right w:w="43" w:type="dxa"/>
            </w:tcMar>
            <w:vAlign w:val="bottom"/>
          </w:tcPr>
          <w:p w14:paraId="552F9041" w14:textId="77777777" w:rsidR="0010227F" w:rsidRPr="000A21B3" w:rsidRDefault="0010227F" w:rsidP="000A21B3">
            <w:pPr>
              <w:rPr>
                <w:sz w:val="21"/>
              </w:rPr>
            </w:pPr>
            <w:r w:rsidRPr="000A21B3">
              <w:rPr>
                <w:sz w:val="21"/>
              </w:rPr>
              <w:t>467 080</w:t>
            </w:r>
          </w:p>
        </w:tc>
      </w:tr>
      <w:tr w:rsidR="0010227F" w:rsidRPr="000A21B3" w14:paraId="40DF5477"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4005950A" w14:textId="77777777" w:rsidR="0010227F" w:rsidRPr="000A21B3" w:rsidRDefault="0010227F" w:rsidP="000A21B3">
            <w:pPr>
              <w:rPr>
                <w:sz w:val="21"/>
              </w:rPr>
            </w:pPr>
            <w:r w:rsidRPr="000A21B3">
              <w:rPr>
                <w:sz w:val="21"/>
              </w:rPr>
              <w:t>Oppdrag frå kommunale og fylkes kommunale verksemder</w:t>
            </w:r>
          </w:p>
        </w:tc>
        <w:tc>
          <w:tcPr>
            <w:tcW w:w="1150" w:type="dxa"/>
            <w:tcBorders>
              <w:top w:val="nil"/>
              <w:left w:val="nil"/>
              <w:bottom w:val="nil"/>
              <w:right w:val="nil"/>
            </w:tcBorders>
            <w:tcMar>
              <w:top w:w="128" w:type="dxa"/>
              <w:left w:w="43" w:type="dxa"/>
              <w:bottom w:w="43" w:type="dxa"/>
              <w:right w:w="43" w:type="dxa"/>
            </w:tcMar>
            <w:vAlign w:val="bottom"/>
          </w:tcPr>
          <w:p w14:paraId="313385A3" w14:textId="77777777" w:rsidR="0010227F" w:rsidRPr="000A21B3" w:rsidRDefault="0010227F" w:rsidP="000A21B3">
            <w:pPr>
              <w:rPr>
                <w:sz w:val="21"/>
              </w:rPr>
            </w:pPr>
            <w:r w:rsidRPr="000A21B3">
              <w:rPr>
                <w:sz w:val="21"/>
              </w:rPr>
              <w:t>154 120</w:t>
            </w:r>
          </w:p>
        </w:tc>
        <w:tc>
          <w:tcPr>
            <w:tcW w:w="1150" w:type="dxa"/>
            <w:tcBorders>
              <w:top w:val="nil"/>
              <w:left w:val="nil"/>
              <w:bottom w:val="nil"/>
              <w:right w:val="nil"/>
            </w:tcBorders>
            <w:tcMar>
              <w:top w:w="128" w:type="dxa"/>
              <w:left w:w="43" w:type="dxa"/>
              <w:bottom w:w="43" w:type="dxa"/>
              <w:right w:w="43" w:type="dxa"/>
            </w:tcMar>
            <w:vAlign w:val="bottom"/>
          </w:tcPr>
          <w:p w14:paraId="209A925D" w14:textId="77777777" w:rsidR="0010227F" w:rsidRPr="000A21B3" w:rsidRDefault="0010227F" w:rsidP="000A21B3">
            <w:pPr>
              <w:rPr>
                <w:sz w:val="21"/>
              </w:rPr>
            </w:pPr>
            <w:r w:rsidRPr="000A21B3">
              <w:rPr>
                <w:sz w:val="21"/>
              </w:rPr>
              <w:t>127 083</w:t>
            </w:r>
          </w:p>
        </w:tc>
        <w:tc>
          <w:tcPr>
            <w:tcW w:w="1150" w:type="dxa"/>
            <w:tcBorders>
              <w:top w:val="nil"/>
              <w:left w:val="nil"/>
              <w:bottom w:val="nil"/>
              <w:right w:val="nil"/>
            </w:tcBorders>
            <w:tcMar>
              <w:top w:w="128" w:type="dxa"/>
              <w:left w:w="43" w:type="dxa"/>
              <w:bottom w:w="43" w:type="dxa"/>
              <w:right w:w="43" w:type="dxa"/>
            </w:tcMar>
            <w:vAlign w:val="bottom"/>
          </w:tcPr>
          <w:p w14:paraId="64EDAC96" w14:textId="77777777" w:rsidR="0010227F" w:rsidRPr="000A21B3" w:rsidRDefault="0010227F" w:rsidP="000A21B3">
            <w:pPr>
              <w:rPr>
                <w:sz w:val="21"/>
              </w:rPr>
            </w:pPr>
            <w:r w:rsidRPr="000A21B3">
              <w:rPr>
                <w:sz w:val="21"/>
              </w:rPr>
              <w:t>123 744</w:t>
            </w:r>
          </w:p>
        </w:tc>
        <w:tc>
          <w:tcPr>
            <w:tcW w:w="1150" w:type="dxa"/>
            <w:tcBorders>
              <w:top w:val="nil"/>
              <w:left w:val="nil"/>
              <w:bottom w:val="nil"/>
              <w:right w:val="nil"/>
            </w:tcBorders>
            <w:tcMar>
              <w:top w:w="128" w:type="dxa"/>
              <w:left w:w="43" w:type="dxa"/>
              <w:bottom w:w="43" w:type="dxa"/>
              <w:right w:w="43" w:type="dxa"/>
            </w:tcMar>
            <w:vAlign w:val="bottom"/>
          </w:tcPr>
          <w:p w14:paraId="0D02D62E" w14:textId="77777777" w:rsidR="0010227F" w:rsidRPr="000A21B3" w:rsidRDefault="0010227F" w:rsidP="000A21B3">
            <w:pPr>
              <w:rPr>
                <w:sz w:val="21"/>
              </w:rPr>
            </w:pPr>
            <w:r w:rsidRPr="000A21B3">
              <w:rPr>
                <w:sz w:val="21"/>
              </w:rPr>
              <w:t>95 306</w:t>
            </w:r>
          </w:p>
        </w:tc>
      </w:tr>
      <w:tr w:rsidR="0010227F" w:rsidRPr="000A21B3" w14:paraId="5E029945"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2B82415" w14:textId="77777777" w:rsidR="0010227F" w:rsidRPr="000A21B3" w:rsidRDefault="0010227F" w:rsidP="000A21B3">
            <w:pPr>
              <w:rPr>
                <w:sz w:val="21"/>
              </w:rPr>
            </w:pPr>
            <w:r w:rsidRPr="000A21B3">
              <w:rPr>
                <w:sz w:val="21"/>
              </w:rPr>
              <w:t>Oppdrag frå private</w:t>
            </w:r>
          </w:p>
        </w:tc>
        <w:tc>
          <w:tcPr>
            <w:tcW w:w="1150" w:type="dxa"/>
            <w:tcBorders>
              <w:top w:val="nil"/>
              <w:left w:val="nil"/>
              <w:bottom w:val="nil"/>
              <w:right w:val="nil"/>
            </w:tcBorders>
            <w:tcMar>
              <w:top w:w="128" w:type="dxa"/>
              <w:left w:w="43" w:type="dxa"/>
              <w:bottom w:w="43" w:type="dxa"/>
              <w:right w:w="43" w:type="dxa"/>
            </w:tcMar>
            <w:vAlign w:val="bottom"/>
          </w:tcPr>
          <w:p w14:paraId="7D4D2513" w14:textId="77777777" w:rsidR="0010227F" w:rsidRPr="000A21B3" w:rsidRDefault="0010227F" w:rsidP="000A21B3">
            <w:pPr>
              <w:rPr>
                <w:sz w:val="21"/>
              </w:rPr>
            </w:pPr>
            <w:r w:rsidRPr="000A21B3">
              <w:rPr>
                <w:sz w:val="21"/>
              </w:rPr>
              <w:t>727 940</w:t>
            </w:r>
          </w:p>
        </w:tc>
        <w:tc>
          <w:tcPr>
            <w:tcW w:w="1150" w:type="dxa"/>
            <w:tcBorders>
              <w:top w:val="nil"/>
              <w:left w:val="nil"/>
              <w:bottom w:val="nil"/>
              <w:right w:val="nil"/>
            </w:tcBorders>
            <w:tcMar>
              <w:top w:w="128" w:type="dxa"/>
              <w:left w:w="43" w:type="dxa"/>
              <w:bottom w:w="43" w:type="dxa"/>
              <w:right w:w="43" w:type="dxa"/>
            </w:tcMar>
            <w:vAlign w:val="bottom"/>
          </w:tcPr>
          <w:p w14:paraId="139435E1" w14:textId="77777777" w:rsidR="0010227F" w:rsidRPr="000A21B3" w:rsidRDefault="0010227F" w:rsidP="000A21B3">
            <w:pPr>
              <w:rPr>
                <w:sz w:val="21"/>
              </w:rPr>
            </w:pPr>
            <w:r w:rsidRPr="000A21B3">
              <w:rPr>
                <w:sz w:val="21"/>
              </w:rPr>
              <w:t>698 963</w:t>
            </w:r>
          </w:p>
        </w:tc>
        <w:tc>
          <w:tcPr>
            <w:tcW w:w="1150" w:type="dxa"/>
            <w:tcBorders>
              <w:top w:val="nil"/>
              <w:left w:val="nil"/>
              <w:bottom w:val="nil"/>
              <w:right w:val="nil"/>
            </w:tcBorders>
            <w:tcMar>
              <w:top w:w="128" w:type="dxa"/>
              <w:left w:w="43" w:type="dxa"/>
              <w:bottom w:w="43" w:type="dxa"/>
              <w:right w:w="43" w:type="dxa"/>
            </w:tcMar>
            <w:vAlign w:val="bottom"/>
          </w:tcPr>
          <w:p w14:paraId="37E3A279" w14:textId="77777777" w:rsidR="0010227F" w:rsidRPr="000A21B3" w:rsidRDefault="0010227F" w:rsidP="000A21B3">
            <w:pPr>
              <w:rPr>
                <w:sz w:val="21"/>
              </w:rPr>
            </w:pPr>
            <w:r w:rsidRPr="000A21B3">
              <w:rPr>
                <w:sz w:val="21"/>
              </w:rPr>
              <w:t>748 324</w:t>
            </w:r>
          </w:p>
        </w:tc>
        <w:tc>
          <w:tcPr>
            <w:tcW w:w="1150" w:type="dxa"/>
            <w:tcBorders>
              <w:top w:val="nil"/>
              <w:left w:val="nil"/>
              <w:bottom w:val="nil"/>
              <w:right w:val="nil"/>
            </w:tcBorders>
            <w:tcMar>
              <w:top w:w="128" w:type="dxa"/>
              <w:left w:w="43" w:type="dxa"/>
              <w:bottom w:w="43" w:type="dxa"/>
              <w:right w:w="43" w:type="dxa"/>
            </w:tcMar>
            <w:vAlign w:val="bottom"/>
          </w:tcPr>
          <w:p w14:paraId="32DCDC77" w14:textId="77777777" w:rsidR="0010227F" w:rsidRPr="000A21B3" w:rsidRDefault="0010227F" w:rsidP="000A21B3">
            <w:pPr>
              <w:rPr>
                <w:sz w:val="21"/>
              </w:rPr>
            </w:pPr>
            <w:r w:rsidRPr="000A21B3">
              <w:rPr>
                <w:sz w:val="21"/>
              </w:rPr>
              <w:t>487 112</w:t>
            </w:r>
          </w:p>
        </w:tc>
      </w:tr>
      <w:tr w:rsidR="0010227F" w:rsidRPr="000A21B3" w14:paraId="567AC94C"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4BED651" w14:textId="77777777" w:rsidR="0010227F" w:rsidRPr="000A21B3" w:rsidRDefault="0010227F" w:rsidP="000A21B3">
            <w:pPr>
              <w:rPr>
                <w:sz w:val="21"/>
              </w:rPr>
            </w:pPr>
            <w:r w:rsidRPr="000A21B3">
              <w:rPr>
                <w:sz w:val="21"/>
              </w:rPr>
              <w:t>Andre inntekter og tidsavgrensingar</w:t>
            </w:r>
          </w:p>
        </w:tc>
        <w:tc>
          <w:tcPr>
            <w:tcW w:w="1150" w:type="dxa"/>
            <w:tcBorders>
              <w:top w:val="nil"/>
              <w:left w:val="nil"/>
              <w:bottom w:val="nil"/>
              <w:right w:val="nil"/>
            </w:tcBorders>
            <w:tcMar>
              <w:top w:w="128" w:type="dxa"/>
              <w:left w:w="43" w:type="dxa"/>
              <w:bottom w:w="43" w:type="dxa"/>
              <w:right w:w="43" w:type="dxa"/>
            </w:tcMar>
            <w:vAlign w:val="bottom"/>
          </w:tcPr>
          <w:p w14:paraId="4830AAA1" w14:textId="77777777" w:rsidR="0010227F" w:rsidRPr="000A21B3" w:rsidRDefault="0010227F" w:rsidP="000A21B3">
            <w:pPr>
              <w:rPr>
                <w:sz w:val="21"/>
              </w:rPr>
            </w:pPr>
            <w:r w:rsidRPr="000A21B3">
              <w:rPr>
                <w:sz w:val="21"/>
              </w:rPr>
              <w:t>4 246 419</w:t>
            </w:r>
          </w:p>
        </w:tc>
        <w:tc>
          <w:tcPr>
            <w:tcW w:w="1150" w:type="dxa"/>
            <w:tcBorders>
              <w:top w:val="nil"/>
              <w:left w:val="nil"/>
              <w:bottom w:val="nil"/>
              <w:right w:val="nil"/>
            </w:tcBorders>
            <w:tcMar>
              <w:top w:w="128" w:type="dxa"/>
              <w:left w:w="43" w:type="dxa"/>
              <w:bottom w:w="43" w:type="dxa"/>
              <w:right w:w="43" w:type="dxa"/>
            </w:tcMar>
            <w:vAlign w:val="bottom"/>
          </w:tcPr>
          <w:p w14:paraId="0E0ECE17" w14:textId="77777777" w:rsidR="0010227F" w:rsidRPr="000A21B3" w:rsidRDefault="0010227F" w:rsidP="000A21B3">
            <w:pPr>
              <w:rPr>
                <w:sz w:val="21"/>
              </w:rPr>
            </w:pPr>
            <w:r w:rsidRPr="000A21B3">
              <w:rPr>
                <w:sz w:val="21"/>
              </w:rPr>
              <w:t>4 012 741</w:t>
            </w:r>
          </w:p>
        </w:tc>
        <w:tc>
          <w:tcPr>
            <w:tcW w:w="1150" w:type="dxa"/>
            <w:tcBorders>
              <w:top w:val="nil"/>
              <w:left w:val="nil"/>
              <w:bottom w:val="nil"/>
              <w:right w:val="nil"/>
            </w:tcBorders>
            <w:tcMar>
              <w:top w:w="128" w:type="dxa"/>
              <w:left w:w="43" w:type="dxa"/>
              <w:bottom w:w="43" w:type="dxa"/>
              <w:right w:w="43" w:type="dxa"/>
            </w:tcMar>
            <w:vAlign w:val="bottom"/>
          </w:tcPr>
          <w:p w14:paraId="6904F589" w14:textId="77777777" w:rsidR="0010227F" w:rsidRPr="000A21B3" w:rsidRDefault="0010227F" w:rsidP="000A21B3">
            <w:pPr>
              <w:rPr>
                <w:sz w:val="21"/>
              </w:rPr>
            </w:pPr>
            <w:r w:rsidRPr="000A21B3">
              <w:rPr>
                <w:sz w:val="21"/>
              </w:rPr>
              <w:t>3 507 370</w:t>
            </w:r>
          </w:p>
        </w:tc>
        <w:tc>
          <w:tcPr>
            <w:tcW w:w="1150" w:type="dxa"/>
            <w:tcBorders>
              <w:top w:val="nil"/>
              <w:left w:val="nil"/>
              <w:bottom w:val="nil"/>
              <w:right w:val="nil"/>
            </w:tcBorders>
            <w:tcMar>
              <w:top w:w="128" w:type="dxa"/>
              <w:left w:w="43" w:type="dxa"/>
              <w:bottom w:w="43" w:type="dxa"/>
              <w:right w:w="43" w:type="dxa"/>
            </w:tcMar>
            <w:vAlign w:val="bottom"/>
          </w:tcPr>
          <w:p w14:paraId="7E4C76E9" w14:textId="77777777" w:rsidR="0010227F" w:rsidRPr="000A21B3" w:rsidRDefault="0010227F" w:rsidP="000A21B3">
            <w:pPr>
              <w:rPr>
                <w:sz w:val="21"/>
              </w:rPr>
            </w:pPr>
            <w:r w:rsidRPr="000A21B3">
              <w:rPr>
                <w:sz w:val="21"/>
              </w:rPr>
              <w:t>3 474 380</w:t>
            </w:r>
          </w:p>
        </w:tc>
      </w:tr>
      <w:tr w:rsidR="0010227F" w:rsidRPr="000A21B3" w14:paraId="50A0B945"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F893DCE" w14:textId="77777777" w:rsidR="0010227F" w:rsidRPr="000A21B3" w:rsidRDefault="0010227F" w:rsidP="000A21B3">
            <w:pPr>
              <w:rPr>
                <w:sz w:val="21"/>
              </w:rPr>
            </w:pPr>
            <w:r w:rsidRPr="000A21B3">
              <w:rPr>
                <w:rStyle w:val="kursiv"/>
                <w:sz w:val="21"/>
              </w:rPr>
              <w:t>Sum oppdragsinntekter og tilsvarande</w:t>
            </w:r>
          </w:p>
        </w:tc>
        <w:tc>
          <w:tcPr>
            <w:tcW w:w="1150" w:type="dxa"/>
            <w:tcBorders>
              <w:top w:val="nil"/>
              <w:left w:val="nil"/>
              <w:bottom w:val="nil"/>
              <w:right w:val="nil"/>
            </w:tcBorders>
            <w:tcMar>
              <w:top w:w="128" w:type="dxa"/>
              <w:left w:w="43" w:type="dxa"/>
              <w:bottom w:w="43" w:type="dxa"/>
              <w:right w:w="43" w:type="dxa"/>
            </w:tcMar>
            <w:vAlign w:val="bottom"/>
          </w:tcPr>
          <w:p w14:paraId="0F14CF78" w14:textId="77777777" w:rsidR="0010227F" w:rsidRPr="000A21B3" w:rsidRDefault="0010227F" w:rsidP="000A21B3">
            <w:pPr>
              <w:rPr>
                <w:sz w:val="21"/>
              </w:rPr>
            </w:pPr>
            <w:r w:rsidRPr="000A21B3">
              <w:rPr>
                <w:rStyle w:val="kursiv"/>
                <w:sz w:val="21"/>
              </w:rPr>
              <w:t>6 041 696</w:t>
            </w:r>
          </w:p>
        </w:tc>
        <w:tc>
          <w:tcPr>
            <w:tcW w:w="1150" w:type="dxa"/>
            <w:tcBorders>
              <w:top w:val="nil"/>
              <w:left w:val="nil"/>
              <w:bottom w:val="nil"/>
              <w:right w:val="nil"/>
            </w:tcBorders>
            <w:tcMar>
              <w:top w:w="128" w:type="dxa"/>
              <w:left w:w="43" w:type="dxa"/>
              <w:bottom w:w="43" w:type="dxa"/>
              <w:right w:w="43" w:type="dxa"/>
            </w:tcMar>
            <w:vAlign w:val="bottom"/>
          </w:tcPr>
          <w:p w14:paraId="2C67FAF2" w14:textId="77777777" w:rsidR="0010227F" w:rsidRPr="000A21B3" w:rsidRDefault="0010227F" w:rsidP="000A21B3">
            <w:pPr>
              <w:rPr>
                <w:sz w:val="21"/>
              </w:rPr>
            </w:pPr>
            <w:r w:rsidRPr="000A21B3">
              <w:rPr>
                <w:rStyle w:val="kursiv"/>
                <w:sz w:val="21"/>
              </w:rPr>
              <w:t>5 752 657</w:t>
            </w:r>
          </w:p>
        </w:tc>
        <w:tc>
          <w:tcPr>
            <w:tcW w:w="1150" w:type="dxa"/>
            <w:tcBorders>
              <w:top w:val="nil"/>
              <w:left w:val="nil"/>
              <w:bottom w:val="nil"/>
              <w:right w:val="nil"/>
            </w:tcBorders>
            <w:tcMar>
              <w:top w:w="128" w:type="dxa"/>
              <w:left w:w="43" w:type="dxa"/>
              <w:bottom w:w="43" w:type="dxa"/>
              <w:right w:w="43" w:type="dxa"/>
            </w:tcMar>
            <w:vAlign w:val="bottom"/>
          </w:tcPr>
          <w:p w14:paraId="2C12F347" w14:textId="77777777" w:rsidR="0010227F" w:rsidRPr="000A21B3" w:rsidRDefault="0010227F" w:rsidP="000A21B3">
            <w:pPr>
              <w:rPr>
                <w:sz w:val="21"/>
              </w:rPr>
            </w:pPr>
            <w:r w:rsidRPr="000A21B3">
              <w:rPr>
                <w:rStyle w:val="kursiv"/>
                <w:sz w:val="21"/>
              </w:rPr>
              <w:t>5 297 648</w:t>
            </w:r>
          </w:p>
        </w:tc>
        <w:tc>
          <w:tcPr>
            <w:tcW w:w="1150" w:type="dxa"/>
            <w:tcBorders>
              <w:top w:val="nil"/>
              <w:left w:val="nil"/>
              <w:bottom w:val="nil"/>
              <w:right w:val="nil"/>
            </w:tcBorders>
            <w:tcMar>
              <w:top w:w="128" w:type="dxa"/>
              <w:left w:w="43" w:type="dxa"/>
              <w:bottom w:w="43" w:type="dxa"/>
              <w:right w:w="43" w:type="dxa"/>
            </w:tcMar>
            <w:vAlign w:val="bottom"/>
          </w:tcPr>
          <w:p w14:paraId="6E0BAAB4" w14:textId="77777777" w:rsidR="0010227F" w:rsidRPr="000A21B3" w:rsidRDefault="0010227F" w:rsidP="000A21B3">
            <w:pPr>
              <w:rPr>
                <w:sz w:val="21"/>
              </w:rPr>
            </w:pPr>
            <w:r w:rsidRPr="000A21B3">
              <w:rPr>
                <w:rStyle w:val="kursiv"/>
                <w:sz w:val="21"/>
              </w:rPr>
              <w:t>4 523 878</w:t>
            </w:r>
          </w:p>
        </w:tc>
      </w:tr>
      <w:tr w:rsidR="0010227F" w:rsidRPr="000A21B3" w14:paraId="5265954D" w14:textId="77777777" w:rsidTr="000649BF">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40F06BE6" w14:textId="77777777" w:rsidR="0010227F" w:rsidRPr="000A21B3" w:rsidRDefault="0010227F" w:rsidP="000A21B3">
            <w:pPr>
              <w:rPr>
                <w:sz w:val="21"/>
              </w:rPr>
            </w:pPr>
            <w:r w:rsidRPr="000A21B3">
              <w:rPr>
                <w:rStyle w:val="kursiv"/>
                <w:sz w:val="21"/>
              </w:rPr>
              <w:t>Sum inntekter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683C9B" w14:textId="77777777" w:rsidR="0010227F" w:rsidRPr="000A21B3" w:rsidRDefault="0010227F" w:rsidP="000A21B3">
            <w:pPr>
              <w:rPr>
                <w:sz w:val="21"/>
              </w:rPr>
            </w:pPr>
            <w:r w:rsidRPr="000A21B3">
              <w:rPr>
                <w:rStyle w:val="kursiv"/>
                <w:sz w:val="21"/>
              </w:rPr>
              <w:t>57 160 087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E9EF48" w14:textId="77777777" w:rsidR="0010227F" w:rsidRPr="000A21B3" w:rsidRDefault="0010227F" w:rsidP="000A21B3">
            <w:pPr>
              <w:rPr>
                <w:sz w:val="21"/>
              </w:rPr>
            </w:pPr>
            <w:r w:rsidRPr="000A21B3">
              <w:rPr>
                <w:rStyle w:val="kursiv"/>
                <w:sz w:val="21"/>
              </w:rPr>
              <w:t>58 581 554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8D895A" w14:textId="77777777" w:rsidR="0010227F" w:rsidRPr="000A21B3" w:rsidRDefault="0010227F" w:rsidP="000A21B3">
            <w:pPr>
              <w:rPr>
                <w:sz w:val="21"/>
              </w:rPr>
            </w:pPr>
            <w:r w:rsidRPr="000A21B3">
              <w:rPr>
                <w:rStyle w:val="kursiv"/>
                <w:sz w:val="21"/>
              </w:rPr>
              <w:t>58 783 893</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0DB269F" w14:textId="77777777" w:rsidR="0010227F" w:rsidRPr="000A21B3" w:rsidRDefault="0010227F" w:rsidP="000A21B3">
            <w:pPr>
              <w:rPr>
                <w:sz w:val="21"/>
              </w:rPr>
            </w:pPr>
            <w:r w:rsidRPr="000A21B3">
              <w:rPr>
                <w:rStyle w:val="kursiv"/>
                <w:sz w:val="21"/>
              </w:rPr>
              <w:t>58 842 151</w:t>
            </w:r>
          </w:p>
        </w:tc>
      </w:tr>
    </w:tbl>
    <w:p w14:paraId="08FC2887" w14:textId="0217F849" w:rsidR="001845D3" w:rsidRPr="000A21B3" w:rsidRDefault="001845D3" w:rsidP="000A21B3">
      <w:pPr>
        <w:pStyle w:val="tabell-tittel"/>
      </w:pPr>
      <w:r w:rsidRPr="000A21B3">
        <w:t>Universitet og høgskular. Samanhengen mellom kontantbehaldning, påkomne kostnader og avsetningar i universitets- og høgskulesektoren i perioden 2023–2025 (nettobalanse)</w:t>
      </w:r>
    </w:p>
    <w:p w14:paraId="6E012B48" w14:textId="77777777" w:rsidR="0010227F" w:rsidRPr="000A21B3" w:rsidRDefault="0010227F" w:rsidP="000A21B3">
      <w:pPr>
        <w:pStyle w:val="Tabellnavn"/>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76EA0C21" w14:textId="77777777" w:rsidTr="00DB15A3">
        <w:trPr>
          <w:trHeight w:val="360"/>
        </w:trPr>
        <w:tc>
          <w:tcPr>
            <w:tcW w:w="4600" w:type="dxa"/>
            <w:tcBorders>
              <w:left w:val="nil"/>
              <w:bottom w:val="single" w:sz="4" w:space="0" w:color="000000"/>
              <w:right w:val="nil"/>
            </w:tcBorders>
            <w:tcMar>
              <w:top w:w="128" w:type="dxa"/>
              <w:left w:w="43" w:type="dxa"/>
              <w:bottom w:w="43" w:type="dxa"/>
              <w:right w:w="43" w:type="dxa"/>
            </w:tcMar>
            <w:vAlign w:val="bottom"/>
          </w:tcPr>
          <w:p w14:paraId="49C6FF5B"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723F1927"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79B4D7DD"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29CA2C4D" w14:textId="77777777" w:rsidR="0010227F" w:rsidRPr="000A21B3" w:rsidRDefault="0010227F" w:rsidP="000A21B3">
            <w:pP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4C1258EB" w14:textId="77777777" w:rsidR="0010227F" w:rsidRPr="000A21B3" w:rsidRDefault="0010227F" w:rsidP="000A21B3">
            <w:pPr>
              <w:rPr>
                <w:sz w:val="21"/>
              </w:rPr>
            </w:pPr>
            <w:r w:rsidRPr="000A21B3">
              <w:rPr>
                <w:sz w:val="21"/>
              </w:rPr>
              <w:t>(i 1 000 kroner)</w:t>
            </w:r>
          </w:p>
        </w:tc>
      </w:tr>
      <w:tr w:rsidR="0010227F" w:rsidRPr="000A21B3" w14:paraId="0801EBEA" w14:textId="77777777" w:rsidTr="000649BF">
        <w:trPr>
          <w:trHeight w:val="600"/>
        </w:trPr>
        <w:tc>
          <w:tcPr>
            <w:tcW w:w="4600" w:type="dxa"/>
            <w:tcBorders>
              <w:top w:val="nil"/>
              <w:left w:val="nil"/>
              <w:bottom w:val="single" w:sz="4" w:space="0" w:color="000000"/>
              <w:right w:val="nil"/>
            </w:tcBorders>
            <w:tcMar>
              <w:top w:w="128" w:type="dxa"/>
              <w:left w:w="43" w:type="dxa"/>
              <w:bottom w:w="43" w:type="dxa"/>
              <w:right w:w="43" w:type="dxa"/>
            </w:tcMar>
            <w:vAlign w:val="bottom"/>
          </w:tcPr>
          <w:p w14:paraId="0BE04940" w14:textId="77777777" w:rsidR="0010227F" w:rsidRPr="000A21B3" w:rsidRDefault="0010227F" w:rsidP="000A21B3">
            <w:pPr>
              <w:rPr>
                <w:sz w:val="21"/>
              </w:rPr>
            </w:pPr>
            <w:r w:rsidRPr="000A21B3">
              <w:rPr>
                <w:sz w:val="21"/>
              </w:rPr>
              <w:t>Balansedag 31. desember</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666C815" w14:textId="77777777" w:rsidR="0010227F" w:rsidRPr="000A21B3" w:rsidRDefault="0010227F" w:rsidP="000A21B3">
            <w:pPr>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016B170" w14:textId="77777777" w:rsidR="0010227F" w:rsidRPr="000A21B3" w:rsidRDefault="0010227F" w:rsidP="000A21B3">
            <w:pPr>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21A1C711" w14:textId="77777777" w:rsidR="0010227F" w:rsidRPr="000A21B3" w:rsidRDefault="0010227F" w:rsidP="000A21B3">
            <w:pPr>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565EA58D" w14:textId="77777777" w:rsidR="0010227F" w:rsidRPr="000A21B3" w:rsidRDefault="0010227F" w:rsidP="000A21B3">
            <w:pPr>
              <w:rPr>
                <w:sz w:val="21"/>
              </w:rPr>
            </w:pPr>
            <w:r w:rsidRPr="000A21B3">
              <w:rPr>
                <w:sz w:val="21"/>
              </w:rPr>
              <w:t>Endring frå 2024 til 2025</w:t>
            </w:r>
          </w:p>
        </w:tc>
      </w:tr>
      <w:tr w:rsidR="0010227F" w:rsidRPr="000A21B3" w14:paraId="71F6957F" w14:textId="77777777" w:rsidTr="000649BF">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4CC433BE" w14:textId="77777777" w:rsidR="0010227F" w:rsidRPr="000A21B3" w:rsidRDefault="0010227F" w:rsidP="000A21B3">
            <w:pPr>
              <w:rPr>
                <w:sz w:val="21"/>
              </w:rPr>
            </w:pPr>
            <w:r w:rsidRPr="000A21B3">
              <w:rPr>
                <w:rStyle w:val="halvfet0"/>
                <w:sz w:val="21"/>
              </w:rPr>
              <w:t>Kontantar og kontantekvivalentar</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1E01E1A8"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493AB782"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C9EC905" w14:textId="77777777" w:rsidR="0010227F" w:rsidRPr="000A21B3" w:rsidRDefault="0010227F" w:rsidP="000A21B3">
            <w:pPr>
              <w:rPr>
                <w:sz w:val="21"/>
              </w:rPr>
            </w:pP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2292BA02" w14:textId="77777777" w:rsidR="0010227F" w:rsidRPr="000A21B3" w:rsidRDefault="0010227F" w:rsidP="000A21B3">
            <w:pPr>
              <w:rPr>
                <w:sz w:val="21"/>
              </w:rPr>
            </w:pPr>
          </w:p>
        </w:tc>
      </w:tr>
      <w:tr w:rsidR="0010227F" w:rsidRPr="000A21B3" w14:paraId="2FC6762D"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1BD220E0" w14:textId="77777777" w:rsidR="0010227F" w:rsidRPr="000A21B3" w:rsidRDefault="0010227F" w:rsidP="000A21B3">
            <w:pPr>
              <w:rPr>
                <w:sz w:val="21"/>
              </w:rPr>
            </w:pPr>
            <w:r w:rsidRPr="000A21B3">
              <w:rPr>
                <w:sz w:val="21"/>
              </w:rPr>
              <w:t>Behaldningar på oppgjerskonto i</w:t>
            </w:r>
          </w:p>
          <w:p w14:paraId="6743EF0A" w14:textId="77777777" w:rsidR="0010227F" w:rsidRPr="000A21B3" w:rsidRDefault="0010227F" w:rsidP="000A21B3">
            <w:pPr>
              <w:rPr>
                <w:sz w:val="21"/>
              </w:rPr>
            </w:pPr>
            <w:r w:rsidRPr="000A21B3">
              <w:rPr>
                <w:sz w:val="21"/>
              </w:rPr>
              <w:t>Noregs Bank</w:t>
            </w:r>
          </w:p>
        </w:tc>
        <w:tc>
          <w:tcPr>
            <w:tcW w:w="1150" w:type="dxa"/>
            <w:tcBorders>
              <w:top w:val="nil"/>
              <w:left w:val="nil"/>
              <w:bottom w:val="nil"/>
              <w:right w:val="nil"/>
            </w:tcBorders>
            <w:tcMar>
              <w:top w:w="128" w:type="dxa"/>
              <w:left w:w="43" w:type="dxa"/>
              <w:bottom w:w="43" w:type="dxa"/>
              <w:right w:w="43" w:type="dxa"/>
            </w:tcMar>
            <w:vAlign w:val="bottom"/>
          </w:tcPr>
          <w:p w14:paraId="34363F48" w14:textId="77777777" w:rsidR="0010227F" w:rsidRPr="000A21B3" w:rsidRDefault="0010227F" w:rsidP="000A21B3">
            <w:pPr>
              <w:rPr>
                <w:sz w:val="21"/>
              </w:rPr>
            </w:pPr>
            <w:r w:rsidRPr="000A21B3">
              <w:rPr>
                <w:sz w:val="21"/>
              </w:rPr>
              <w:t>16 643 352</w:t>
            </w:r>
          </w:p>
        </w:tc>
        <w:tc>
          <w:tcPr>
            <w:tcW w:w="1150" w:type="dxa"/>
            <w:tcBorders>
              <w:top w:val="nil"/>
              <w:left w:val="nil"/>
              <w:bottom w:val="nil"/>
              <w:right w:val="nil"/>
            </w:tcBorders>
            <w:tcMar>
              <w:top w:w="128" w:type="dxa"/>
              <w:left w:w="43" w:type="dxa"/>
              <w:bottom w:w="43" w:type="dxa"/>
              <w:right w:w="43" w:type="dxa"/>
            </w:tcMar>
            <w:vAlign w:val="bottom"/>
          </w:tcPr>
          <w:p w14:paraId="20266F2C" w14:textId="77777777" w:rsidR="0010227F" w:rsidRPr="000A21B3" w:rsidRDefault="0010227F" w:rsidP="000A21B3">
            <w:pPr>
              <w:rPr>
                <w:sz w:val="21"/>
              </w:rPr>
            </w:pPr>
            <w:r w:rsidRPr="000A21B3">
              <w:rPr>
                <w:sz w:val="21"/>
              </w:rPr>
              <w:t>17 457 839</w:t>
            </w:r>
          </w:p>
        </w:tc>
        <w:tc>
          <w:tcPr>
            <w:tcW w:w="1150" w:type="dxa"/>
            <w:tcBorders>
              <w:top w:val="nil"/>
              <w:left w:val="nil"/>
              <w:bottom w:val="nil"/>
              <w:right w:val="nil"/>
            </w:tcBorders>
            <w:tcMar>
              <w:top w:w="128" w:type="dxa"/>
              <w:left w:w="43" w:type="dxa"/>
              <w:bottom w:w="43" w:type="dxa"/>
              <w:right w:w="43" w:type="dxa"/>
            </w:tcMar>
            <w:vAlign w:val="bottom"/>
          </w:tcPr>
          <w:p w14:paraId="7D839F6E" w14:textId="77777777" w:rsidR="0010227F" w:rsidRPr="000A21B3" w:rsidRDefault="0010227F" w:rsidP="000A21B3">
            <w:pPr>
              <w:rPr>
                <w:sz w:val="21"/>
              </w:rPr>
            </w:pPr>
            <w:r w:rsidRPr="000A21B3">
              <w:rPr>
                <w:sz w:val="21"/>
              </w:rPr>
              <w:t>18 268 201</w:t>
            </w:r>
          </w:p>
        </w:tc>
        <w:tc>
          <w:tcPr>
            <w:tcW w:w="1150" w:type="dxa"/>
            <w:tcBorders>
              <w:top w:val="nil"/>
              <w:left w:val="nil"/>
              <w:bottom w:val="nil"/>
              <w:right w:val="nil"/>
            </w:tcBorders>
            <w:tcMar>
              <w:top w:w="128" w:type="dxa"/>
              <w:left w:w="43" w:type="dxa"/>
              <w:bottom w:w="43" w:type="dxa"/>
              <w:right w:w="43" w:type="dxa"/>
            </w:tcMar>
            <w:vAlign w:val="bottom"/>
          </w:tcPr>
          <w:p w14:paraId="3D8844DC" w14:textId="77777777" w:rsidR="0010227F" w:rsidRPr="000A21B3" w:rsidRDefault="0010227F" w:rsidP="000A21B3">
            <w:pPr>
              <w:rPr>
                <w:sz w:val="21"/>
              </w:rPr>
            </w:pPr>
            <w:r w:rsidRPr="000A21B3">
              <w:rPr>
                <w:sz w:val="21"/>
              </w:rPr>
              <w:t>810 363</w:t>
            </w:r>
          </w:p>
        </w:tc>
      </w:tr>
      <w:tr w:rsidR="0010227F" w:rsidRPr="000A21B3" w14:paraId="75EA2241"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BB07669" w14:textId="77777777" w:rsidR="0010227F" w:rsidRPr="000A21B3" w:rsidRDefault="0010227F" w:rsidP="000A21B3">
            <w:pPr>
              <w:rPr>
                <w:sz w:val="21"/>
              </w:rPr>
            </w:pPr>
            <w:r w:rsidRPr="000A21B3">
              <w:rPr>
                <w:sz w:val="21"/>
              </w:rPr>
              <w:t>Behaldningar på andre bankkontoar</w:t>
            </w:r>
          </w:p>
        </w:tc>
        <w:tc>
          <w:tcPr>
            <w:tcW w:w="1150" w:type="dxa"/>
            <w:tcBorders>
              <w:top w:val="nil"/>
              <w:left w:val="nil"/>
              <w:bottom w:val="nil"/>
              <w:right w:val="nil"/>
            </w:tcBorders>
            <w:tcMar>
              <w:top w:w="128" w:type="dxa"/>
              <w:left w:w="43" w:type="dxa"/>
              <w:bottom w:w="43" w:type="dxa"/>
              <w:right w:w="43" w:type="dxa"/>
            </w:tcMar>
            <w:vAlign w:val="bottom"/>
          </w:tcPr>
          <w:p w14:paraId="6BBB80B8" w14:textId="77777777" w:rsidR="0010227F" w:rsidRPr="000A21B3" w:rsidRDefault="0010227F" w:rsidP="000A21B3">
            <w:pPr>
              <w:rPr>
                <w:sz w:val="21"/>
              </w:rPr>
            </w:pPr>
            <w:r w:rsidRPr="000A21B3">
              <w:rPr>
                <w:sz w:val="21"/>
              </w:rPr>
              <w:t>1 324 061</w:t>
            </w:r>
          </w:p>
        </w:tc>
        <w:tc>
          <w:tcPr>
            <w:tcW w:w="1150" w:type="dxa"/>
            <w:tcBorders>
              <w:top w:val="nil"/>
              <w:left w:val="nil"/>
              <w:bottom w:val="nil"/>
              <w:right w:val="nil"/>
            </w:tcBorders>
            <w:tcMar>
              <w:top w:w="128" w:type="dxa"/>
              <w:left w:w="43" w:type="dxa"/>
              <w:bottom w:w="43" w:type="dxa"/>
              <w:right w:w="43" w:type="dxa"/>
            </w:tcMar>
            <w:vAlign w:val="bottom"/>
          </w:tcPr>
          <w:p w14:paraId="13460650" w14:textId="77777777" w:rsidR="0010227F" w:rsidRPr="000A21B3" w:rsidRDefault="0010227F" w:rsidP="000A21B3">
            <w:pPr>
              <w:rPr>
                <w:sz w:val="21"/>
              </w:rPr>
            </w:pPr>
            <w:r w:rsidRPr="000A21B3">
              <w:rPr>
                <w:sz w:val="21"/>
              </w:rPr>
              <w:t>1 610 431</w:t>
            </w:r>
          </w:p>
        </w:tc>
        <w:tc>
          <w:tcPr>
            <w:tcW w:w="1150" w:type="dxa"/>
            <w:tcBorders>
              <w:top w:val="nil"/>
              <w:left w:val="nil"/>
              <w:bottom w:val="nil"/>
              <w:right w:val="nil"/>
            </w:tcBorders>
            <w:tcMar>
              <w:top w:w="128" w:type="dxa"/>
              <w:left w:w="43" w:type="dxa"/>
              <w:bottom w:w="43" w:type="dxa"/>
              <w:right w:w="43" w:type="dxa"/>
            </w:tcMar>
            <w:vAlign w:val="bottom"/>
          </w:tcPr>
          <w:p w14:paraId="006CDB19" w14:textId="77777777" w:rsidR="0010227F" w:rsidRPr="000A21B3" w:rsidRDefault="0010227F" w:rsidP="000A21B3">
            <w:pPr>
              <w:rPr>
                <w:sz w:val="21"/>
              </w:rPr>
            </w:pPr>
            <w:r w:rsidRPr="000A21B3">
              <w:rPr>
                <w:sz w:val="21"/>
              </w:rPr>
              <w:t>1 304 419</w:t>
            </w:r>
          </w:p>
        </w:tc>
        <w:tc>
          <w:tcPr>
            <w:tcW w:w="1150" w:type="dxa"/>
            <w:tcBorders>
              <w:top w:val="nil"/>
              <w:left w:val="nil"/>
              <w:bottom w:val="nil"/>
              <w:right w:val="nil"/>
            </w:tcBorders>
            <w:tcMar>
              <w:top w:w="128" w:type="dxa"/>
              <w:left w:w="43" w:type="dxa"/>
              <w:bottom w:w="43" w:type="dxa"/>
              <w:right w:w="43" w:type="dxa"/>
            </w:tcMar>
            <w:vAlign w:val="bottom"/>
          </w:tcPr>
          <w:p w14:paraId="6B1DEBC0" w14:textId="77777777" w:rsidR="0010227F" w:rsidRPr="000A21B3" w:rsidRDefault="0010227F" w:rsidP="000A21B3">
            <w:pPr>
              <w:rPr>
                <w:sz w:val="21"/>
              </w:rPr>
            </w:pPr>
            <w:r w:rsidRPr="000A21B3">
              <w:rPr>
                <w:sz w:val="21"/>
              </w:rPr>
              <w:t>-306 011</w:t>
            </w:r>
          </w:p>
        </w:tc>
      </w:tr>
      <w:tr w:rsidR="0010227F" w:rsidRPr="000A21B3" w14:paraId="1E1B3862"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2310695" w14:textId="77777777" w:rsidR="0010227F" w:rsidRPr="000A21B3" w:rsidRDefault="0010227F" w:rsidP="000A21B3">
            <w:pPr>
              <w:rPr>
                <w:sz w:val="21"/>
              </w:rPr>
            </w:pPr>
            <w:r w:rsidRPr="000A21B3">
              <w:rPr>
                <w:sz w:val="21"/>
              </w:rPr>
              <w:t>Andre kontantbehaldningar</w:t>
            </w:r>
          </w:p>
        </w:tc>
        <w:tc>
          <w:tcPr>
            <w:tcW w:w="1150" w:type="dxa"/>
            <w:tcBorders>
              <w:top w:val="nil"/>
              <w:left w:val="nil"/>
              <w:bottom w:val="nil"/>
              <w:right w:val="nil"/>
            </w:tcBorders>
            <w:tcMar>
              <w:top w:w="128" w:type="dxa"/>
              <w:left w:w="43" w:type="dxa"/>
              <w:bottom w:w="43" w:type="dxa"/>
              <w:right w:w="43" w:type="dxa"/>
            </w:tcMar>
            <w:vAlign w:val="bottom"/>
          </w:tcPr>
          <w:p w14:paraId="1DD65C6B" w14:textId="77777777" w:rsidR="0010227F" w:rsidRPr="000A21B3" w:rsidRDefault="0010227F" w:rsidP="000A21B3">
            <w:pPr>
              <w:rPr>
                <w:sz w:val="21"/>
              </w:rPr>
            </w:pPr>
            <w:r w:rsidRPr="000A21B3">
              <w:rPr>
                <w:sz w:val="21"/>
              </w:rPr>
              <w:t>235</w:t>
            </w:r>
          </w:p>
        </w:tc>
        <w:tc>
          <w:tcPr>
            <w:tcW w:w="1150" w:type="dxa"/>
            <w:tcBorders>
              <w:top w:val="nil"/>
              <w:left w:val="nil"/>
              <w:bottom w:val="nil"/>
              <w:right w:val="nil"/>
            </w:tcBorders>
            <w:tcMar>
              <w:top w:w="128" w:type="dxa"/>
              <w:left w:w="43" w:type="dxa"/>
              <w:bottom w:w="43" w:type="dxa"/>
              <w:right w:w="43" w:type="dxa"/>
            </w:tcMar>
            <w:vAlign w:val="bottom"/>
          </w:tcPr>
          <w:p w14:paraId="43A449FD" w14:textId="77777777" w:rsidR="0010227F" w:rsidRPr="000A21B3" w:rsidRDefault="0010227F" w:rsidP="000A21B3">
            <w:pPr>
              <w:rPr>
                <w:sz w:val="21"/>
              </w:rPr>
            </w:pPr>
            <w:r w:rsidRPr="000A21B3">
              <w:rPr>
                <w:sz w:val="21"/>
              </w:rPr>
              <w:t>171</w:t>
            </w:r>
          </w:p>
        </w:tc>
        <w:tc>
          <w:tcPr>
            <w:tcW w:w="1150" w:type="dxa"/>
            <w:tcBorders>
              <w:top w:val="nil"/>
              <w:left w:val="nil"/>
              <w:bottom w:val="nil"/>
              <w:right w:val="nil"/>
            </w:tcBorders>
            <w:tcMar>
              <w:top w:w="128" w:type="dxa"/>
              <w:left w:w="43" w:type="dxa"/>
              <w:bottom w:w="43" w:type="dxa"/>
              <w:right w:w="43" w:type="dxa"/>
            </w:tcMar>
            <w:vAlign w:val="bottom"/>
          </w:tcPr>
          <w:p w14:paraId="10B755F1" w14:textId="77777777" w:rsidR="0010227F" w:rsidRPr="000A21B3" w:rsidRDefault="0010227F" w:rsidP="000A21B3">
            <w:pPr>
              <w:rPr>
                <w:sz w:val="21"/>
              </w:rPr>
            </w:pPr>
            <w:r w:rsidRPr="000A21B3">
              <w:rPr>
                <w:sz w:val="21"/>
              </w:rPr>
              <w:t>134</w:t>
            </w:r>
          </w:p>
        </w:tc>
        <w:tc>
          <w:tcPr>
            <w:tcW w:w="1150" w:type="dxa"/>
            <w:tcBorders>
              <w:top w:val="nil"/>
              <w:left w:val="nil"/>
              <w:bottom w:val="nil"/>
              <w:right w:val="nil"/>
            </w:tcBorders>
            <w:tcMar>
              <w:top w:w="128" w:type="dxa"/>
              <w:left w:w="43" w:type="dxa"/>
              <w:bottom w:w="43" w:type="dxa"/>
              <w:right w:w="43" w:type="dxa"/>
            </w:tcMar>
            <w:vAlign w:val="bottom"/>
          </w:tcPr>
          <w:p w14:paraId="6468A8A9" w14:textId="77777777" w:rsidR="0010227F" w:rsidRPr="000A21B3" w:rsidRDefault="0010227F" w:rsidP="000A21B3">
            <w:pPr>
              <w:rPr>
                <w:sz w:val="21"/>
              </w:rPr>
            </w:pPr>
            <w:r w:rsidRPr="000A21B3">
              <w:rPr>
                <w:sz w:val="21"/>
              </w:rPr>
              <w:t>-37</w:t>
            </w:r>
          </w:p>
        </w:tc>
      </w:tr>
      <w:tr w:rsidR="0010227F" w:rsidRPr="000A21B3" w14:paraId="614F8197"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154ECB0A" w14:textId="77777777" w:rsidR="0010227F" w:rsidRPr="000A21B3" w:rsidRDefault="0010227F" w:rsidP="000A21B3">
            <w:pPr>
              <w:rPr>
                <w:sz w:val="21"/>
              </w:rPr>
            </w:pPr>
            <w:r w:rsidRPr="000A21B3">
              <w:rPr>
                <w:rStyle w:val="kursiv"/>
                <w:sz w:val="21"/>
              </w:rPr>
              <w:t>Sum kontantar og kontantekvivalentar</w:t>
            </w:r>
          </w:p>
        </w:tc>
        <w:tc>
          <w:tcPr>
            <w:tcW w:w="1150" w:type="dxa"/>
            <w:tcBorders>
              <w:top w:val="nil"/>
              <w:left w:val="nil"/>
              <w:bottom w:val="nil"/>
              <w:right w:val="nil"/>
            </w:tcBorders>
            <w:tcMar>
              <w:top w:w="128" w:type="dxa"/>
              <w:left w:w="43" w:type="dxa"/>
              <w:bottom w:w="43" w:type="dxa"/>
              <w:right w:w="43" w:type="dxa"/>
            </w:tcMar>
            <w:vAlign w:val="bottom"/>
          </w:tcPr>
          <w:p w14:paraId="0AD00465" w14:textId="77777777" w:rsidR="0010227F" w:rsidRPr="000A21B3" w:rsidRDefault="0010227F" w:rsidP="000A21B3">
            <w:pPr>
              <w:rPr>
                <w:sz w:val="21"/>
              </w:rPr>
            </w:pPr>
            <w:r w:rsidRPr="000A21B3">
              <w:rPr>
                <w:rStyle w:val="kursiv"/>
                <w:sz w:val="21"/>
              </w:rPr>
              <w:t>17 967 647</w:t>
            </w:r>
          </w:p>
        </w:tc>
        <w:tc>
          <w:tcPr>
            <w:tcW w:w="1150" w:type="dxa"/>
            <w:tcBorders>
              <w:top w:val="nil"/>
              <w:left w:val="nil"/>
              <w:bottom w:val="nil"/>
              <w:right w:val="nil"/>
            </w:tcBorders>
            <w:tcMar>
              <w:top w:w="128" w:type="dxa"/>
              <w:left w:w="43" w:type="dxa"/>
              <w:bottom w:w="43" w:type="dxa"/>
              <w:right w:w="43" w:type="dxa"/>
            </w:tcMar>
            <w:vAlign w:val="bottom"/>
          </w:tcPr>
          <w:p w14:paraId="69454E49" w14:textId="77777777" w:rsidR="0010227F" w:rsidRPr="000A21B3" w:rsidRDefault="0010227F" w:rsidP="000A21B3">
            <w:pPr>
              <w:rPr>
                <w:sz w:val="21"/>
              </w:rPr>
            </w:pPr>
            <w:r w:rsidRPr="000A21B3">
              <w:rPr>
                <w:rStyle w:val="kursiv"/>
                <w:sz w:val="21"/>
              </w:rPr>
              <w:t>19 068 440</w:t>
            </w:r>
          </w:p>
        </w:tc>
        <w:tc>
          <w:tcPr>
            <w:tcW w:w="1150" w:type="dxa"/>
            <w:tcBorders>
              <w:top w:val="nil"/>
              <w:left w:val="nil"/>
              <w:bottom w:val="nil"/>
              <w:right w:val="nil"/>
            </w:tcBorders>
            <w:tcMar>
              <w:top w:w="128" w:type="dxa"/>
              <w:left w:w="43" w:type="dxa"/>
              <w:bottom w:w="43" w:type="dxa"/>
              <w:right w:w="43" w:type="dxa"/>
            </w:tcMar>
            <w:vAlign w:val="bottom"/>
          </w:tcPr>
          <w:p w14:paraId="22D93E2F" w14:textId="77777777" w:rsidR="0010227F" w:rsidRPr="000A21B3" w:rsidRDefault="0010227F" w:rsidP="000A21B3">
            <w:pPr>
              <w:rPr>
                <w:sz w:val="21"/>
              </w:rPr>
            </w:pPr>
            <w:r w:rsidRPr="000A21B3">
              <w:rPr>
                <w:rStyle w:val="kursiv"/>
                <w:sz w:val="21"/>
              </w:rPr>
              <w:t>19 572 754</w:t>
            </w:r>
          </w:p>
        </w:tc>
        <w:tc>
          <w:tcPr>
            <w:tcW w:w="1150" w:type="dxa"/>
            <w:tcBorders>
              <w:top w:val="nil"/>
              <w:left w:val="nil"/>
              <w:bottom w:val="nil"/>
              <w:right w:val="nil"/>
            </w:tcBorders>
            <w:tcMar>
              <w:top w:w="128" w:type="dxa"/>
              <w:left w:w="43" w:type="dxa"/>
              <w:bottom w:w="43" w:type="dxa"/>
              <w:right w:w="43" w:type="dxa"/>
            </w:tcMar>
            <w:vAlign w:val="bottom"/>
          </w:tcPr>
          <w:p w14:paraId="033347A0" w14:textId="77777777" w:rsidR="0010227F" w:rsidRPr="000A21B3" w:rsidRDefault="0010227F" w:rsidP="000A21B3">
            <w:pPr>
              <w:rPr>
                <w:sz w:val="21"/>
              </w:rPr>
            </w:pPr>
            <w:r w:rsidRPr="000A21B3">
              <w:rPr>
                <w:rStyle w:val="kursiv"/>
                <w:sz w:val="21"/>
              </w:rPr>
              <w:t>504 314</w:t>
            </w:r>
          </w:p>
        </w:tc>
      </w:tr>
      <w:tr w:rsidR="0010227F" w:rsidRPr="000A21B3" w14:paraId="43315391"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22B6E1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72BA9AC"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118F73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5D1AB2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79F3E99" w14:textId="77777777" w:rsidR="0010227F" w:rsidRPr="000A21B3" w:rsidRDefault="0010227F" w:rsidP="000A21B3">
            <w:pPr>
              <w:rPr>
                <w:sz w:val="21"/>
              </w:rPr>
            </w:pPr>
          </w:p>
        </w:tc>
      </w:tr>
      <w:tr w:rsidR="0010227F" w:rsidRPr="000A21B3" w14:paraId="004CE476" w14:textId="77777777" w:rsidTr="000649BF">
        <w:trPr>
          <w:trHeight w:val="880"/>
        </w:trPr>
        <w:tc>
          <w:tcPr>
            <w:tcW w:w="4600" w:type="dxa"/>
            <w:tcBorders>
              <w:top w:val="nil"/>
              <w:left w:val="nil"/>
              <w:bottom w:val="nil"/>
              <w:right w:val="nil"/>
            </w:tcBorders>
            <w:tcMar>
              <w:top w:w="128" w:type="dxa"/>
              <w:left w:w="43" w:type="dxa"/>
              <w:bottom w:w="43" w:type="dxa"/>
              <w:right w:w="43" w:type="dxa"/>
            </w:tcMar>
          </w:tcPr>
          <w:p w14:paraId="565FAF4D" w14:textId="4EABB167" w:rsidR="0010227F" w:rsidRPr="000A21B3" w:rsidRDefault="0010227F" w:rsidP="000A21B3">
            <w:pPr>
              <w:rPr>
                <w:sz w:val="21"/>
              </w:rPr>
            </w:pPr>
            <w:r w:rsidRPr="000A21B3">
              <w:rPr>
                <w:rStyle w:val="halvfet0"/>
                <w:sz w:val="21"/>
              </w:rPr>
              <w:t>Avsetningar til dekning av påkomne kostnader som forfell i neste budsjettår</w:t>
            </w:r>
          </w:p>
        </w:tc>
        <w:tc>
          <w:tcPr>
            <w:tcW w:w="1150" w:type="dxa"/>
            <w:tcBorders>
              <w:top w:val="nil"/>
              <w:left w:val="nil"/>
              <w:bottom w:val="nil"/>
              <w:right w:val="nil"/>
            </w:tcBorders>
            <w:tcMar>
              <w:top w:w="128" w:type="dxa"/>
              <w:left w:w="43" w:type="dxa"/>
              <w:bottom w:w="43" w:type="dxa"/>
              <w:right w:w="43" w:type="dxa"/>
            </w:tcMar>
            <w:vAlign w:val="bottom"/>
          </w:tcPr>
          <w:p w14:paraId="2FD4FDB5"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915CF57"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4BFF42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3056052" w14:textId="77777777" w:rsidR="0010227F" w:rsidRPr="000A21B3" w:rsidRDefault="0010227F" w:rsidP="000A21B3">
            <w:pPr>
              <w:rPr>
                <w:sz w:val="21"/>
              </w:rPr>
            </w:pPr>
          </w:p>
        </w:tc>
      </w:tr>
      <w:tr w:rsidR="0010227F" w:rsidRPr="000A21B3" w14:paraId="01C9D52F"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0E53EF7" w14:textId="77777777" w:rsidR="0010227F" w:rsidRPr="000A21B3" w:rsidRDefault="0010227F" w:rsidP="000A21B3">
            <w:pPr>
              <w:rPr>
                <w:sz w:val="21"/>
              </w:rPr>
            </w:pPr>
            <w:r w:rsidRPr="000A21B3">
              <w:rPr>
                <w:sz w:val="21"/>
              </w:rPr>
              <w:t>Feriepengar m.m.</w:t>
            </w:r>
          </w:p>
        </w:tc>
        <w:tc>
          <w:tcPr>
            <w:tcW w:w="1150" w:type="dxa"/>
            <w:tcBorders>
              <w:top w:val="nil"/>
              <w:left w:val="nil"/>
              <w:bottom w:val="nil"/>
              <w:right w:val="nil"/>
            </w:tcBorders>
            <w:tcMar>
              <w:top w:w="128" w:type="dxa"/>
              <w:left w:w="43" w:type="dxa"/>
              <w:bottom w:w="43" w:type="dxa"/>
              <w:right w:w="43" w:type="dxa"/>
            </w:tcMar>
            <w:vAlign w:val="bottom"/>
          </w:tcPr>
          <w:p w14:paraId="15AD47C5" w14:textId="77777777" w:rsidR="0010227F" w:rsidRPr="000A21B3" w:rsidRDefault="0010227F" w:rsidP="000A21B3">
            <w:pPr>
              <w:rPr>
                <w:sz w:val="21"/>
              </w:rPr>
            </w:pPr>
            <w:r w:rsidRPr="000A21B3">
              <w:rPr>
                <w:sz w:val="21"/>
              </w:rPr>
              <w:t>3 133 475</w:t>
            </w:r>
          </w:p>
        </w:tc>
        <w:tc>
          <w:tcPr>
            <w:tcW w:w="1150" w:type="dxa"/>
            <w:tcBorders>
              <w:top w:val="nil"/>
              <w:left w:val="nil"/>
              <w:bottom w:val="nil"/>
              <w:right w:val="nil"/>
            </w:tcBorders>
            <w:tcMar>
              <w:top w:w="128" w:type="dxa"/>
              <w:left w:w="43" w:type="dxa"/>
              <w:bottom w:w="43" w:type="dxa"/>
              <w:right w:w="43" w:type="dxa"/>
            </w:tcMar>
            <w:vAlign w:val="bottom"/>
          </w:tcPr>
          <w:p w14:paraId="33A70312" w14:textId="77777777" w:rsidR="0010227F" w:rsidRPr="000A21B3" w:rsidRDefault="0010227F" w:rsidP="000A21B3">
            <w:pPr>
              <w:rPr>
                <w:sz w:val="21"/>
              </w:rPr>
            </w:pPr>
            <w:r w:rsidRPr="000A21B3">
              <w:rPr>
                <w:sz w:val="21"/>
              </w:rPr>
              <w:t>3 176 224</w:t>
            </w:r>
          </w:p>
        </w:tc>
        <w:tc>
          <w:tcPr>
            <w:tcW w:w="1150" w:type="dxa"/>
            <w:tcBorders>
              <w:top w:val="nil"/>
              <w:left w:val="nil"/>
              <w:bottom w:val="nil"/>
              <w:right w:val="nil"/>
            </w:tcBorders>
            <w:tcMar>
              <w:top w:w="128" w:type="dxa"/>
              <w:left w:w="43" w:type="dxa"/>
              <w:bottom w:w="43" w:type="dxa"/>
              <w:right w:w="43" w:type="dxa"/>
            </w:tcMar>
            <w:vAlign w:val="bottom"/>
          </w:tcPr>
          <w:p w14:paraId="292D8D5A" w14:textId="77777777" w:rsidR="0010227F" w:rsidRPr="000A21B3" w:rsidRDefault="0010227F" w:rsidP="000A21B3">
            <w:pPr>
              <w:rPr>
                <w:sz w:val="21"/>
              </w:rPr>
            </w:pPr>
            <w:r w:rsidRPr="000A21B3">
              <w:rPr>
                <w:sz w:val="21"/>
              </w:rPr>
              <w:t>3 334 474</w:t>
            </w:r>
          </w:p>
        </w:tc>
        <w:tc>
          <w:tcPr>
            <w:tcW w:w="1150" w:type="dxa"/>
            <w:tcBorders>
              <w:top w:val="nil"/>
              <w:left w:val="nil"/>
              <w:bottom w:val="nil"/>
              <w:right w:val="nil"/>
            </w:tcBorders>
            <w:tcMar>
              <w:top w:w="128" w:type="dxa"/>
              <w:left w:w="43" w:type="dxa"/>
              <w:bottom w:w="43" w:type="dxa"/>
              <w:right w:w="43" w:type="dxa"/>
            </w:tcMar>
            <w:vAlign w:val="bottom"/>
          </w:tcPr>
          <w:p w14:paraId="539477EE" w14:textId="77777777" w:rsidR="0010227F" w:rsidRPr="000A21B3" w:rsidRDefault="0010227F" w:rsidP="000A21B3">
            <w:pPr>
              <w:rPr>
                <w:sz w:val="21"/>
              </w:rPr>
            </w:pPr>
            <w:r w:rsidRPr="000A21B3">
              <w:rPr>
                <w:sz w:val="21"/>
              </w:rPr>
              <w:t>158 250</w:t>
            </w:r>
          </w:p>
        </w:tc>
      </w:tr>
      <w:tr w:rsidR="0010227F" w:rsidRPr="000A21B3" w14:paraId="5B25A21D"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70418E2" w14:textId="77777777" w:rsidR="0010227F" w:rsidRPr="000A21B3" w:rsidRDefault="0010227F" w:rsidP="000A21B3">
            <w:pPr>
              <w:rPr>
                <w:sz w:val="21"/>
              </w:rPr>
            </w:pPr>
            <w:r w:rsidRPr="000A21B3">
              <w:rPr>
                <w:sz w:val="21"/>
              </w:rPr>
              <w:t>Skattetrekk og offentlege avgifter</w:t>
            </w:r>
          </w:p>
        </w:tc>
        <w:tc>
          <w:tcPr>
            <w:tcW w:w="1150" w:type="dxa"/>
            <w:tcBorders>
              <w:top w:val="nil"/>
              <w:left w:val="nil"/>
              <w:bottom w:val="nil"/>
              <w:right w:val="nil"/>
            </w:tcBorders>
            <w:tcMar>
              <w:top w:w="128" w:type="dxa"/>
              <w:left w:w="43" w:type="dxa"/>
              <w:bottom w:w="43" w:type="dxa"/>
              <w:right w:w="43" w:type="dxa"/>
            </w:tcMar>
            <w:vAlign w:val="bottom"/>
          </w:tcPr>
          <w:p w14:paraId="333B6168" w14:textId="77777777" w:rsidR="0010227F" w:rsidRPr="000A21B3" w:rsidRDefault="0010227F" w:rsidP="000A21B3">
            <w:pPr>
              <w:rPr>
                <w:sz w:val="21"/>
              </w:rPr>
            </w:pPr>
            <w:r w:rsidRPr="000A21B3">
              <w:rPr>
                <w:sz w:val="21"/>
              </w:rPr>
              <w:t>2 821 674</w:t>
            </w:r>
          </w:p>
        </w:tc>
        <w:tc>
          <w:tcPr>
            <w:tcW w:w="1150" w:type="dxa"/>
            <w:tcBorders>
              <w:top w:val="nil"/>
              <w:left w:val="nil"/>
              <w:bottom w:val="nil"/>
              <w:right w:val="nil"/>
            </w:tcBorders>
            <w:tcMar>
              <w:top w:w="128" w:type="dxa"/>
              <w:left w:w="43" w:type="dxa"/>
              <w:bottom w:w="43" w:type="dxa"/>
              <w:right w:w="43" w:type="dxa"/>
            </w:tcMar>
            <w:vAlign w:val="bottom"/>
          </w:tcPr>
          <w:p w14:paraId="0814B252" w14:textId="77777777" w:rsidR="0010227F" w:rsidRPr="000A21B3" w:rsidRDefault="0010227F" w:rsidP="000A21B3">
            <w:pPr>
              <w:rPr>
                <w:sz w:val="21"/>
              </w:rPr>
            </w:pPr>
            <w:r w:rsidRPr="000A21B3">
              <w:rPr>
                <w:sz w:val="21"/>
              </w:rPr>
              <w:t>2 668 760</w:t>
            </w:r>
          </w:p>
        </w:tc>
        <w:tc>
          <w:tcPr>
            <w:tcW w:w="1150" w:type="dxa"/>
            <w:tcBorders>
              <w:top w:val="nil"/>
              <w:left w:val="nil"/>
              <w:bottom w:val="nil"/>
              <w:right w:val="nil"/>
            </w:tcBorders>
            <w:tcMar>
              <w:top w:w="128" w:type="dxa"/>
              <w:left w:w="43" w:type="dxa"/>
              <w:bottom w:w="43" w:type="dxa"/>
              <w:right w:w="43" w:type="dxa"/>
            </w:tcMar>
            <w:vAlign w:val="bottom"/>
          </w:tcPr>
          <w:p w14:paraId="1D09979B" w14:textId="77777777" w:rsidR="0010227F" w:rsidRPr="000A21B3" w:rsidRDefault="0010227F" w:rsidP="000A21B3">
            <w:pPr>
              <w:rPr>
                <w:sz w:val="21"/>
              </w:rPr>
            </w:pPr>
            <w:r w:rsidRPr="000A21B3">
              <w:rPr>
                <w:sz w:val="21"/>
              </w:rPr>
              <w:t>2 870 574</w:t>
            </w:r>
          </w:p>
        </w:tc>
        <w:tc>
          <w:tcPr>
            <w:tcW w:w="1150" w:type="dxa"/>
            <w:tcBorders>
              <w:top w:val="nil"/>
              <w:left w:val="nil"/>
              <w:bottom w:val="nil"/>
              <w:right w:val="nil"/>
            </w:tcBorders>
            <w:tcMar>
              <w:top w:w="128" w:type="dxa"/>
              <w:left w:w="43" w:type="dxa"/>
              <w:bottom w:w="43" w:type="dxa"/>
              <w:right w:w="43" w:type="dxa"/>
            </w:tcMar>
            <w:vAlign w:val="bottom"/>
          </w:tcPr>
          <w:p w14:paraId="1409E868" w14:textId="77777777" w:rsidR="0010227F" w:rsidRPr="000A21B3" w:rsidRDefault="0010227F" w:rsidP="000A21B3">
            <w:pPr>
              <w:rPr>
                <w:sz w:val="21"/>
              </w:rPr>
            </w:pPr>
            <w:r w:rsidRPr="000A21B3">
              <w:rPr>
                <w:sz w:val="21"/>
              </w:rPr>
              <w:t>201 814</w:t>
            </w:r>
          </w:p>
        </w:tc>
      </w:tr>
      <w:tr w:rsidR="0010227F" w:rsidRPr="000A21B3" w14:paraId="550ABA85"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DC9258D" w14:textId="77777777" w:rsidR="0010227F" w:rsidRPr="000A21B3" w:rsidRDefault="0010227F" w:rsidP="000A21B3">
            <w:pPr>
              <w:rPr>
                <w:sz w:val="21"/>
              </w:rPr>
            </w:pPr>
            <w:r w:rsidRPr="000A21B3">
              <w:rPr>
                <w:sz w:val="21"/>
              </w:rPr>
              <w:t>Gjeld til leverandørar</w:t>
            </w:r>
          </w:p>
        </w:tc>
        <w:tc>
          <w:tcPr>
            <w:tcW w:w="1150" w:type="dxa"/>
            <w:tcBorders>
              <w:top w:val="nil"/>
              <w:left w:val="nil"/>
              <w:bottom w:val="nil"/>
              <w:right w:val="nil"/>
            </w:tcBorders>
            <w:tcMar>
              <w:top w:w="128" w:type="dxa"/>
              <w:left w:w="43" w:type="dxa"/>
              <w:bottom w:w="43" w:type="dxa"/>
              <w:right w:w="43" w:type="dxa"/>
            </w:tcMar>
            <w:vAlign w:val="bottom"/>
          </w:tcPr>
          <w:p w14:paraId="38B26518" w14:textId="77777777" w:rsidR="0010227F" w:rsidRPr="000A21B3" w:rsidRDefault="0010227F" w:rsidP="000A21B3">
            <w:pPr>
              <w:rPr>
                <w:sz w:val="21"/>
              </w:rPr>
            </w:pPr>
            <w:r w:rsidRPr="000A21B3">
              <w:rPr>
                <w:sz w:val="21"/>
              </w:rPr>
              <w:t>2 846 564</w:t>
            </w:r>
          </w:p>
        </w:tc>
        <w:tc>
          <w:tcPr>
            <w:tcW w:w="1150" w:type="dxa"/>
            <w:tcBorders>
              <w:top w:val="nil"/>
              <w:left w:val="nil"/>
              <w:bottom w:val="nil"/>
              <w:right w:val="nil"/>
            </w:tcBorders>
            <w:tcMar>
              <w:top w:w="128" w:type="dxa"/>
              <w:left w:w="43" w:type="dxa"/>
              <w:bottom w:w="43" w:type="dxa"/>
              <w:right w:w="43" w:type="dxa"/>
            </w:tcMar>
            <w:vAlign w:val="bottom"/>
          </w:tcPr>
          <w:p w14:paraId="2EDD1F83" w14:textId="77777777" w:rsidR="0010227F" w:rsidRPr="000A21B3" w:rsidRDefault="0010227F" w:rsidP="000A21B3">
            <w:pPr>
              <w:rPr>
                <w:sz w:val="21"/>
              </w:rPr>
            </w:pPr>
            <w:r w:rsidRPr="000A21B3">
              <w:rPr>
                <w:sz w:val="21"/>
              </w:rPr>
              <w:t>3 028 883</w:t>
            </w:r>
          </w:p>
        </w:tc>
        <w:tc>
          <w:tcPr>
            <w:tcW w:w="1150" w:type="dxa"/>
            <w:tcBorders>
              <w:top w:val="nil"/>
              <w:left w:val="nil"/>
              <w:bottom w:val="nil"/>
              <w:right w:val="nil"/>
            </w:tcBorders>
            <w:tcMar>
              <w:top w:w="128" w:type="dxa"/>
              <w:left w:w="43" w:type="dxa"/>
              <w:bottom w:w="43" w:type="dxa"/>
              <w:right w:w="43" w:type="dxa"/>
            </w:tcMar>
            <w:vAlign w:val="bottom"/>
          </w:tcPr>
          <w:p w14:paraId="740EBD9A" w14:textId="77777777" w:rsidR="0010227F" w:rsidRPr="000A21B3" w:rsidRDefault="0010227F" w:rsidP="000A21B3">
            <w:pPr>
              <w:rPr>
                <w:sz w:val="21"/>
              </w:rPr>
            </w:pPr>
            <w:r w:rsidRPr="000A21B3">
              <w:rPr>
                <w:sz w:val="21"/>
              </w:rPr>
              <w:t>2 917 582</w:t>
            </w:r>
          </w:p>
        </w:tc>
        <w:tc>
          <w:tcPr>
            <w:tcW w:w="1150" w:type="dxa"/>
            <w:tcBorders>
              <w:top w:val="nil"/>
              <w:left w:val="nil"/>
              <w:bottom w:val="nil"/>
              <w:right w:val="nil"/>
            </w:tcBorders>
            <w:tcMar>
              <w:top w:w="128" w:type="dxa"/>
              <w:left w:w="43" w:type="dxa"/>
              <w:bottom w:w="43" w:type="dxa"/>
              <w:right w:w="43" w:type="dxa"/>
            </w:tcMar>
            <w:vAlign w:val="bottom"/>
          </w:tcPr>
          <w:p w14:paraId="748CB50D" w14:textId="77777777" w:rsidR="0010227F" w:rsidRPr="000A21B3" w:rsidRDefault="0010227F" w:rsidP="000A21B3">
            <w:pPr>
              <w:rPr>
                <w:sz w:val="21"/>
              </w:rPr>
            </w:pPr>
            <w:r w:rsidRPr="000A21B3">
              <w:rPr>
                <w:sz w:val="21"/>
              </w:rPr>
              <w:t>-111 300</w:t>
            </w:r>
          </w:p>
        </w:tc>
      </w:tr>
      <w:tr w:rsidR="0010227F" w:rsidRPr="000A21B3" w14:paraId="19B87AE4"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17A25177" w14:textId="77777777" w:rsidR="0010227F" w:rsidRPr="000A21B3" w:rsidRDefault="0010227F" w:rsidP="000A21B3">
            <w:pPr>
              <w:rPr>
                <w:sz w:val="21"/>
              </w:rPr>
            </w:pPr>
            <w:r w:rsidRPr="000A21B3">
              <w:rPr>
                <w:sz w:val="21"/>
              </w:rPr>
              <w:t>Gjeld til oppdragsgivarar</w:t>
            </w:r>
          </w:p>
        </w:tc>
        <w:tc>
          <w:tcPr>
            <w:tcW w:w="1150" w:type="dxa"/>
            <w:tcBorders>
              <w:top w:val="nil"/>
              <w:left w:val="nil"/>
              <w:bottom w:val="nil"/>
              <w:right w:val="nil"/>
            </w:tcBorders>
            <w:tcMar>
              <w:top w:w="128" w:type="dxa"/>
              <w:left w:w="43" w:type="dxa"/>
              <w:bottom w:w="43" w:type="dxa"/>
              <w:right w:w="43" w:type="dxa"/>
            </w:tcMar>
            <w:vAlign w:val="bottom"/>
          </w:tcPr>
          <w:p w14:paraId="491C1134" w14:textId="77777777" w:rsidR="0010227F" w:rsidRPr="000A21B3" w:rsidRDefault="0010227F" w:rsidP="000A21B3">
            <w:pPr>
              <w:rPr>
                <w:sz w:val="21"/>
              </w:rPr>
            </w:pPr>
            <w:r w:rsidRPr="000A21B3">
              <w:rPr>
                <w:sz w:val="21"/>
              </w:rPr>
              <w:t>-563 014</w:t>
            </w:r>
          </w:p>
        </w:tc>
        <w:tc>
          <w:tcPr>
            <w:tcW w:w="1150" w:type="dxa"/>
            <w:tcBorders>
              <w:top w:val="nil"/>
              <w:left w:val="nil"/>
              <w:bottom w:val="nil"/>
              <w:right w:val="nil"/>
            </w:tcBorders>
            <w:tcMar>
              <w:top w:w="128" w:type="dxa"/>
              <w:left w:w="43" w:type="dxa"/>
              <w:bottom w:w="43" w:type="dxa"/>
              <w:right w:w="43" w:type="dxa"/>
            </w:tcMar>
            <w:vAlign w:val="bottom"/>
          </w:tcPr>
          <w:p w14:paraId="54CCE2F6" w14:textId="77777777" w:rsidR="0010227F" w:rsidRPr="000A21B3" w:rsidRDefault="0010227F" w:rsidP="000A21B3">
            <w:pPr>
              <w:rPr>
                <w:sz w:val="21"/>
              </w:rPr>
            </w:pPr>
            <w:r w:rsidRPr="000A21B3">
              <w:rPr>
                <w:sz w:val="21"/>
              </w:rPr>
              <w:t>-542 541</w:t>
            </w:r>
          </w:p>
        </w:tc>
        <w:tc>
          <w:tcPr>
            <w:tcW w:w="1150" w:type="dxa"/>
            <w:tcBorders>
              <w:top w:val="nil"/>
              <w:left w:val="nil"/>
              <w:bottom w:val="nil"/>
              <w:right w:val="nil"/>
            </w:tcBorders>
            <w:tcMar>
              <w:top w:w="128" w:type="dxa"/>
              <w:left w:w="43" w:type="dxa"/>
              <w:bottom w:w="43" w:type="dxa"/>
              <w:right w:w="43" w:type="dxa"/>
            </w:tcMar>
            <w:vAlign w:val="bottom"/>
          </w:tcPr>
          <w:p w14:paraId="532BE6DC" w14:textId="77777777" w:rsidR="0010227F" w:rsidRPr="000A21B3" w:rsidRDefault="0010227F" w:rsidP="000A21B3">
            <w:pPr>
              <w:rPr>
                <w:sz w:val="21"/>
              </w:rPr>
            </w:pPr>
            <w:r w:rsidRPr="000A21B3">
              <w:rPr>
                <w:sz w:val="21"/>
              </w:rPr>
              <w:t>-472 686</w:t>
            </w:r>
          </w:p>
        </w:tc>
        <w:tc>
          <w:tcPr>
            <w:tcW w:w="1150" w:type="dxa"/>
            <w:tcBorders>
              <w:top w:val="nil"/>
              <w:left w:val="nil"/>
              <w:bottom w:val="nil"/>
              <w:right w:val="nil"/>
            </w:tcBorders>
            <w:tcMar>
              <w:top w:w="128" w:type="dxa"/>
              <w:left w:w="43" w:type="dxa"/>
              <w:bottom w:w="43" w:type="dxa"/>
              <w:right w:w="43" w:type="dxa"/>
            </w:tcMar>
            <w:vAlign w:val="bottom"/>
          </w:tcPr>
          <w:p w14:paraId="56446A8D" w14:textId="77777777" w:rsidR="0010227F" w:rsidRPr="000A21B3" w:rsidRDefault="0010227F" w:rsidP="000A21B3">
            <w:pPr>
              <w:rPr>
                <w:sz w:val="21"/>
              </w:rPr>
            </w:pPr>
            <w:r w:rsidRPr="000A21B3">
              <w:rPr>
                <w:sz w:val="21"/>
              </w:rPr>
              <w:t>69 855</w:t>
            </w:r>
          </w:p>
        </w:tc>
      </w:tr>
      <w:tr w:rsidR="0010227F" w:rsidRPr="000A21B3" w14:paraId="5C703A12"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54F443C" w14:textId="77777777" w:rsidR="0010227F" w:rsidRPr="000A21B3" w:rsidRDefault="0010227F" w:rsidP="000A21B3">
            <w:pPr>
              <w:rPr>
                <w:sz w:val="21"/>
              </w:rPr>
            </w:pPr>
            <w:r w:rsidRPr="000A21B3">
              <w:rPr>
                <w:sz w:val="21"/>
              </w:rPr>
              <w:t>Anna gjeld som forfell i neste budsjettår</w:t>
            </w:r>
          </w:p>
        </w:tc>
        <w:tc>
          <w:tcPr>
            <w:tcW w:w="1150" w:type="dxa"/>
            <w:tcBorders>
              <w:top w:val="nil"/>
              <w:left w:val="nil"/>
              <w:bottom w:val="nil"/>
              <w:right w:val="nil"/>
            </w:tcBorders>
            <w:tcMar>
              <w:top w:w="128" w:type="dxa"/>
              <w:left w:w="43" w:type="dxa"/>
              <w:bottom w:w="43" w:type="dxa"/>
              <w:right w:w="43" w:type="dxa"/>
            </w:tcMar>
            <w:vAlign w:val="bottom"/>
          </w:tcPr>
          <w:p w14:paraId="5CF98F9B" w14:textId="77777777" w:rsidR="0010227F" w:rsidRPr="000A21B3" w:rsidRDefault="0010227F" w:rsidP="000A21B3">
            <w:pPr>
              <w:rPr>
                <w:sz w:val="21"/>
              </w:rPr>
            </w:pPr>
            <w:r w:rsidRPr="000A21B3">
              <w:rPr>
                <w:sz w:val="21"/>
              </w:rPr>
              <w:t>1 881 117</w:t>
            </w:r>
          </w:p>
        </w:tc>
        <w:tc>
          <w:tcPr>
            <w:tcW w:w="1150" w:type="dxa"/>
            <w:tcBorders>
              <w:top w:val="nil"/>
              <w:left w:val="nil"/>
              <w:bottom w:val="nil"/>
              <w:right w:val="nil"/>
            </w:tcBorders>
            <w:tcMar>
              <w:top w:w="128" w:type="dxa"/>
              <w:left w:w="43" w:type="dxa"/>
              <w:bottom w:w="43" w:type="dxa"/>
              <w:right w:w="43" w:type="dxa"/>
            </w:tcMar>
            <w:vAlign w:val="bottom"/>
          </w:tcPr>
          <w:p w14:paraId="6D071708" w14:textId="77777777" w:rsidR="0010227F" w:rsidRPr="000A21B3" w:rsidRDefault="0010227F" w:rsidP="000A21B3">
            <w:pPr>
              <w:rPr>
                <w:sz w:val="21"/>
              </w:rPr>
            </w:pPr>
            <w:r w:rsidRPr="000A21B3">
              <w:rPr>
                <w:sz w:val="21"/>
              </w:rPr>
              <w:t>2 425 461</w:t>
            </w:r>
          </w:p>
        </w:tc>
        <w:tc>
          <w:tcPr>
            <w:tcW w:w="1150" w:type="dxa"/>
            <w:tcBorders>
              <w:top w:val="nil"/>
              <w:left w:val="nil"/>
              <w:bottom w:val="nil"/>
              <w:right w:val="nil"/>
            </w:tcBorders>
            <w:tcMar>
              <w:top w:w="128" w:type="dxa"/>
              <w:left w:w="43" w:type="dxa"/>
              <w:bottom w:w="43" w:type="dxa"/>
              <w:right w:w="43" w:type="dxa"/>
            </w:tcMar>
            <w:vAlign w:val="bottom"/>
          </w:tcPr>
          <w:p w14:paraId="440B730F" w14:textId="77777777" w:rsidR="0010227F" w:rsidRPr="000A21B3" w:rsidRDefault="0010227F" w:rsidP="000A21B3">
            <w:pPr>
              <w:rPr>
                <w:sz w:val="21"/>
              </w:rPr>
            </w:pPr>
            <w:r w:rsidRPr="000A21B3">
              <w:rPr>
                <w:sz w:val="21"/>
              </w:rPr>
              <w:t>1 220 343</w:t>
            </w:r>
          </w:p>
        </w:tc>
        <w:tc>
          <w:tcPr>
            <w:tcW w:w="1150" w:type="dxa"/>
            <w:tcBorders>
              <w:top w:val="nil"/>
              <w:left w:val="nil"/>
              <w:bottom w:val="nil"/>
              <w:right w:val="nil"/>
            </w:tcBorders>
            <w:tcMar>
              <w:top w:w="128" w:type="dxa"/>
              <w:left w:w="43" w:type="dxa"/>
              <w:bottom w:w="43" w:type="dxa"/>
              <w:right w:w="43" w:type="dxa"/>
            </w:tcMar>
            <w:vAlign w:val="bottom"/>
          </w:tcPr>
          <w:p w14:paraId="0649E8AF" w14:textId="77777777" w:rsidR="0010227F" w:rsidRPr="000A21B3" w:rsidRDefault="0010227F" w:rsidP="000A21B3">
            <w:pPr>
              <w:rPr>
                <w:sz w:val="21"/>
              </w:rPr>
            </w:pPr>
            <w:r w:rsidRPr="000A21B3">
              <w:rPr>
                <w:sz w:val="21"/>
              </w:rPr>
              <w:t>-1 205 119</w:t>
            </w:r>
          </w:p>
        </w:tc>
      </w:tr>
      <w:tr w:rsidR="0010227F" w:rsidRPr="000A21B3" w14:paraId="6E588637"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58709CBA" w14:textId="77777777" w:rsidR="0010227F" w:rsidRPr="000A21B3" w:rsidRDefault="0010227F" w:rsidP="000A21B3">
            <w:pPr>
              <w:rPr>
                <w:sz w:val="21"/>
              </w:rPr>
            </w:pPr>
            <w:r w:rsidRPr="000A21B3">
              <w:rPr>
                <w:rStyle w:val="kursiv"/>
                <w:sz w:val="21"/>
              </w:rPr>
              <w:t>Sum til dekning av påkomne kostnader som forfell i neste budsjettår</w:t>
            </w:r>
          </w:p>
        </w:tc>
        <w:tc>
          <w:tcPr>
            <w:tcW w:w="1150" w:type="dxa"/>
            <w:tcBorders>
              <w:top w:val="nil"/>
              <w:left w:val="nil"/>
              <w:bottom w:val="nil"/>
              <w:right w:val="nil"/>
            </w:tcBorders>
            <w:tcMar>
              <w:top w:w="128" w:type="dxa"/>
              <w:left w:w="43" w:type="dxa"/>
              <w:bottom w:w="43" w:type="dxa"/>
              <w:right w:w="43" w:type="dxa"/>
            </w:tcMar>
            <w:vAlign w:val="bottom"/>
          </w:tcPr>
          <w:p w14:paraId="733983C1" w14:textId="77777777" w:rsidR="0010227F" w:rsidRPr="000A21B3" w:rsidRDefault="0010227F" w:rsidP="000A21B3">
            <w:pPr>
              <w:rPr>
                <w:sz w:val="21"/>
              </w:rPr>
            </w:pPr>
            <w:r w:rsidRPr="000A21B3">
              <w:rPr>
                <w:rStyle w:val="kursiv"/>
                <w:sz w:val="21"/>
              </w:rPr>
              <w:t>10 119 815</w:t>
            </w:r>
          </w:p>
        </w:tc>
        <w:tc>
          <w:tcPr>
            <w:tcW w:w="1150" w:type="dxa"/>
            <w:tcBorders>
              <w:top w:val="nil"/>
              <w:left w:val="nil"/>
              <w:bottom w:val="nil"/>
              <w:right w:val="nil"/>
            </w:tcBorders>
            <w:tcMar>
              <w:top w:w="128" w:type="dxa"/>
              <w:left w:w="43" w:type="dxa"/>
              <w:bottom w:w="43" w:type="dxa"/>
              <w:right w:w="43" w:type="dxa"/>
            </w:tcMar>
            <w:vAlign w:val="bottom"/>
          </w:tcPr>
          <w:p w14:paraId="00806A72" w14:textId="77777777" w:rsidR="0010227F" w:rsidRPr="000A21B3" w:rsidRDefault="0010227F" w:rsidP="000A21B3">
            <w:pPr>
              <w:rPr>
                <w:sz w:val="21"/>
              </w:rPr>
            </w:pPr>
            <w:r w:rsidRPr="000A21B3">
              <w:rPr>
                <w:rStyle w:val="kursiv"/>
                <w:sz w:val="21"/>
              </w:rPr>
              <w:t>10 756 786</w:t>
            </w:r>
          </w:p>
        </w:tc>
        <w:tc>
          <w:tcPr>
            <w:tcW w:w="1150" w:type="dxa"/>
            <w:tcBorders>
              <w:top w:val="nil"/>
              <w:left w:val="nil"/>
              <w:bottom w:val="nil"/>
              <w:right w:val="nil"/>
            </w:tcBorders>
            <w:tcMar>
              <w:top w:w="128" w:type="dxa"/>
              <w:left w:w="43" w:type="dxa"/>
              <w:bottom w:w="43" w:type="dxa"/>
              <w:right w:w="43" w:type="dxa"/>
            </w:tcMar>
            <w:vAlign w:val="bottom"/>
          </w:tcPr>
          <w:p w14:paraId="5980371C" w14:textId="77777777" w:rsidR="0010227F" w:rsidRPr="000A21B3" w:rsidRDefault="0010227F" w:rsidP="000A21B3">
            <w:pPr>
              <w:rPr>
                <w:sz w:val="21"/>
              </w:rPr>
            </w:pPr>
            <w:r w:rsidRPr="000A21B3">
              <w:rPr>
                <w:rStyle w:val="kursiv"/>
                <w:sz w:val="21"/>
              </w:rPr>
              <w:t>9 870 287</w:t>
            </w:r>
          </w:p>
        </w:tc>
        <w:tc>
          <w:tcPr>
            <w:tcW w:w="1150" w:type="dxa"/>
            <w:tcBorders>
              <w:top w:val="nil"/>
              <w:left w:val="nil"/>
              <w:bottom w:val="nil"/>
              <w:right w:val="nil"/>
            </w:tcBorders>
            <w:tcMar>
              <w:top w:w="128" w:type="dxa"/>
              <w:left w:w="43" w:type="dxa"/>
              <w:bottom w:w="43" w:type="dxa"/>
              <w:right w:w="43" w:type="dxa"/>
            </w:tcMar>
            <w:vAlign w:val="bottom"/>
          </w:tcPr>
          <w:p w14:paraId="26CF00A5" w14:textId="77777777" w:rsidR="0010227F" w:rsidRPr="000A21B3" w:rsidRDefault="0010227F" w:rsidP="000A21B3">
            <w:pPr>
              <w:rPr>
                <w:sz w:val="21"/>
              </w:rPr>
            </w:pPr>
            <w:r w:rsidRPr="000A21B3">
              <w:rPr>
                <w:rStyle w:val="kursiv"/>
                <w:sz w:val="21"/>
              </w:rPr>
              <w:t>-886 499</w:t>
            </w:r>
          </w:p>
        </w:tc>
      </w:tr>
      <w:tr w:rsidR="0010227F" w:rsidRPr="000A21B3" w14:paraId="1268F231"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521E8BC"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0EA5EC6"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A4289A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5A89115"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1ED2A74D" w14:textId="77777777" w:rsidR="0010227F" w:rsidRPr="000A21B3" w:rsidRDefault="0010227F" w:rsidP="000A21B3">
            <w:pPr>
              <w:rPr>
                <w:sz w:val="21"/>
              </w:rPr>
            </w:pPr>
          </w:p>
        </w:tc>
      </w:tr>
      <w:tr w:rsidR="0010227F" w:rsidRPr="000A21B3" w14:paraId="1D37BF8F"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5F2004A3" w14:textId="2BC1A3F8" w:rsidR="0010227F" w:rsidRPr="000A21B3" w:rsidRDefault="0010227F" w:rsidP="000A21B3">
            <w:pPr>
              <w:rPr>
                <w:sz w:val="21"/>
              </w:rPr>
            </w:pPr>
            <w:r w:rsidRPr="000A21B3">
              <w:rPr>
                <w:rStyle w:val="halvfet0"/>
                <w:sz w:val="21"/>
              </w:rPr>
              <w:t>Avsetningar til planlagde tiltak i framtidige budsjettår</w:t>
            </w:r>
          </w:p>
        </w:tc>
        <w:tc>
          <w:tcPr>
            <w:tcW w:w="1150" w:type="dxa"/>
            <w:tcBorders>
              <w:top w:val="nil"/>
              <w:left w:val="nil"/>
              <w:bottom w:val="nil"/>
              <w:right w:val="nil"/>
            </w:tcBorders>
            <w:tcMar>
              <w:top w:w="128" w:type="dxa"/>
              <w:left w:w="43" w:type="dxa"/>
              <w:bottom w:w="43" w:type="dxa"/>
              <w:right w:w="43" w:type="dxa"/>
            </w:tcMar>
            <w:vAlign w:val="bottom"/>
          </w:tcPr>
          <w:p w14:paraId="6A5EBBF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F5D5835"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B0DB78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847954E" w14:textId="77777777" w:rsidR="0010227F" w:rsidRPr="000A21B3" w:rsidRDefault="0010227F" w:rsidP="000A21B3">
            <w:pPr>
              <w:rPr>
                <w:sz w:val="21"/>
              </w:rPr>
            </w:pPr>
          </w:p>
        </w:tc>
      </w:tr>
      <w:tr w:rsidR="0010227F" w:rsidRPr="000A21B3" w14:paraId="5510C9DB"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7EBC8BD7" w14:textId="3EBC3BFB" w:rsidR="0010227F" w:rsidRPr="000A21B3" w:rsidRDefault="0010227F" w:rsidP="000A21B3">
            <w:pPr>
              <w:rPr>
                <w:sz w:val="21"/>
              </w:rPr>
            </w:pPr>
            <w:r w:rsidRPr="000A21B3">
              <w:rPr>
                <w:sz w:val="21"/>
              </w:rPr>
              <w:t>Prosjekt finansierte av Noregs forskingsråd</w:t>
            </w:r>
          </w:p>
        </w:tc>
        <w:tc>
          <w:tcPr>
            <w:tcW w:w="1150" w:type="dxa"/>
            <w:tcBorders>
              <w:top w:val="nil"/>
              <w:left w:val="nil"/>
              <w:bottom w:val="nil"/>
              <w:right w:val="nil"/>
            </w:tcBorders>
            <w:tcMar>
              <w:top w:w="128" w:type="dxa"/>
              <w:left w:w="43" w:type="dxa"/>
              <w:bottom w:w="43" w:type="dxa"/>
              <w:right w:w="43" w:type="dxa"/>
            </w:tcMar>
            <w:vAlign w:val="bottom"/>
          </w:tcPr>
          <w:p w14:paraId="224DAE78" w14:textId="77777777" w:rsidR="0010227F" w:rsidRPr="000A21B3" w:rsidRDefault="0010227F" w:rsidP="000A21B3">
            <w:pPr>
              <w:rPr>
                <w:sz w:val="21"/>
              </w:rPr>
            </w:pPr>
            <w:r w:rsidRPr="000A21B3">
              <w:rPr>
                <w:sz w:val="21"/>
              </w:rPr>
              <w:t>–505 467</w:t>
            </w:r>
          </w:p>
        </w:tc>
        <w:tc>
          <w:tcPr>
            <w:tcW w:w="1150" w:type="dxa"/>
            <w:tcBorders>
              <w:top w:val="nil"/>
              <w:left w:val="nil"/>
              <w:bottom w:val="nil"/>
              <w:right w:val="nil"/>
            </w:tcBorders>
            <w:tcMar>
              <w:top w:w="128" w:type="dxa"/>
              <w:left w:w="43" w:type="dxa"/>
              <w:bottom w:w="43" w:type="dxa"/>
              <w:right w:w="43" w:type="dxa"/>
            </w:tcMar>
            <w:vAlign w:val="bottom"/>
          </w:tcPr>
          <w:p w14:paraId="192AF2B6" w14:textId="77777777" w:rsidR="0010227F" w:rsidRPr="000A21B3" w:rsidRDefault="0010227F" w:rsidP="000A21B3">
            <w:pPr>
              <w:rPr>
                <w:sz w:val="21"/>
              </w:rPr>
            </w:pPr>
            <w:r w:rsidRPr="000A21B3">
              <w:rPr>
                <w:sz w:val="21"/>
              </w:rPr>
              <w:t>–640 742</w:t>
            </w:r>
          </w:p>
        </w:tc>
        <w:tc>
          <w:tcPr>
            <w:tcW w:w="1150" w:type="dxa"/>
            <w:tcBorders>
              <w:top w:val="nil"/>
              <w:left w:val="nil"/>
              <w:bottom w:val="nil"/>
              <w:right w:val="nil"/>
            </w:tcBorders>
            <w:tcMar>
              <w:top w:w="128" w:type="dxa"/>
              <w:left w:w="43" w:type="dxa"/>
              <w:bottom w:w="43" w:type="dxa"/>
              <w:right w:w="43" w:type="dxa"/>
            </w:tcMar>
            <w:vAlign w:val="bottom"/>
          </w:tcPr>
          <w:p w14:paraId="1FADDDAD" w14:textId="77777777" w:rsidR="0010227F" w:rsidRPr="000A21B3" w:rsidRDefault="0010227F" w:rsidP="000A21B3">
            <w:pPr>
              <w:rPr>
                <w:sz w:val="21"/>
              </w:rPr>
            </w:pPr>
            <w:r w:rsidRPr="000A21B3">
              <w:rPr>
                <w:sz w:val="21"/>
              </w:rPr>
              <w:t>–1 009 298</w:t>
            </w:r>
          </w:p>
        </w:tc>
        <w:tc>
          <w:tcPr>
            <w:tcW w:w="1150" w:type="dxa"/>
            <w:tcBorders>
              <w:top w:val="nil"/>
              <w:left w:val="nil"/>
              <w:bottom w:val="nil"/>
              <w:right w:val="nil"/>
            </w:tcBorders>
            <w:tcMar>
              <w:top w:w="128" w:type="dxa"/>
              <w:left w:w="43" w:type="dxa"/>
              <w:bottom w:w="43" w:type="dxa"/>
              <w:right w:w="43" w:type="dxa"/>
            </w:tcMar>
            <w:vAlign w:val="bottom"/>
          </w:tcPr>
          <w:p w14:paraId="6C1DFA1B" w14:textId="77777777" w:rsidR="0010227F" w:rsidRPr="000A21B3" w:rsidRDefault="0010227F" w:rsidP="000A21B3">
            <w:pPr>
              <w:rPr>
                <w:sz w:val="21"/>
              </w:rPr>
            </w:pPr>
            <w:r w:rsidRPr="000A21B3">
              <w:rPr>
                <w:sz w:val="21"/>
              </w:rPr>
              <w:t>–368 556</w:t>
            </w:r>
          </w:p>
        </w:tc>
      </w:tr>
      <w:tr w:rsidR="0010227F" w:rsidRPr="000A21B3" w14:paraId="5B382DE2" w14:textId="77777777" w:rsidTr="000649BF">
        <w:trPr>
          <w:trHeight w:val="880"/>
        </w:trPr>
        <w:tc>
          <w:tcPr>
            <w:tcW w:w="4600" w:type="dxa"/>
            <w:tcBorders>
              <w:top w:val="nil"/>
              <w:left w:val="nil"/>
              <w:bottom w:val="nil"/>
              <w:right w:val="nil"/>
            </w:tcBorders>
            <w:tcMar>
              <w:top w:w="128" w:type="dxa"/>
              <w:left w:w="43" w:type="dxa"/>
              <w:bottom w:w="43" w:type="dxa"/>
              <w:right w:w="43" w:type="dxa"/>
            </w:tcMar>
          </w:tcPr>
          <w:p w14:paraId="001CADB4" w14:textId="77777777" w:rsidR="0010227F" w:rsidRPr="000A21B3" w:rsidRDefault="0010227F" w:rsidP="000A21B3">
            <w:pPr>
              <w:rPr>
                <w:sz w:val="21"/>
              </w:rPr>
            </w:pPr>
            <w:r w:rsidRPr="000A21B3">
              <w:rPr>
                <w:sz w:val="21"/>
              </w:rPr>
              <w:t>Større starta, fleirårige investerings prosjekt finansierte av grunnløyvinga frå fagdepartementet</w:t>
            </w:r>
          </w:p>
        </w:tc>
        <w:tc>
          <w:tcPr>
            <w:tcW w:w="1150" w:type="dxa"/>
            <w:tcBorders>
              <w:top w:val="nil"/>
              <w:left w:val="nil"/>
              <w:bottom w:val="nil"/>
              <w:right w:val="nil"/>
            </w:tcBorders>
            <w:tcMar>
              <w:top w:w="128" w:type="dxa"/>
              <w:left w:w="43" w:type="dxa"/>
              <w:bottom w:w="43" w:type="dxa"/>
              <w:right w:w="43" w:type="dxa"/>
            </w:tcMar>
            <w:vAlign w:val="bottom"/>
          </w:tcPr>
          <w:p w14:paraId="67408F61" w14:textId="77777777" w:rsidR="0010227F" w:rsidRPr="000A21B3" w:rsidRDefault="0010227F" w:rsidP="000A21B3">
            <w:pPr>
              <w:rPr>
                <w:sz w:val="21"/>
              </w:rPr>
            </w:pPr>
            <w:r w:rsidRPr="000A21B3">
              <w:rPr>
                <w:sz w:val="21"/>
              </w:rPr>
              <w:t>1 049 408</w:t>
            </w:r>
          </w:p>
        </w:tc>
        <w:tc>
          <w:tcPr>
            <w:tcW w:w="1150" w:type="dxa"/>
            <w:tcBorders>
              <w:top w:val="nil"/>
              <w:left w:val="nil"/>
              <w:bottom w:val="nil"/>
              <w:right w:val="nil"/>
            </w:tcBorders>
            <w:tcMar>
              <w:top w:w="128" w:type="dxa"/>
              <w:left w:w="43" w:type="dxa"/>
              <w:bottom w:w="43" w:type="dxa"/>
              <w:right w:w="43" w:type="dxa"/>
            </w:tcMar>
            <w:vAlign w:val="bottom"/>
          </w:tcPr>
          <w:p w14:paraId="32C976E6" w14:textId="77777777" w:rsidR="0010227F" w:rsidRPr="000A21B3" w:rsidRDefault="0010227F" w:rsidP="000A21B3">
            <w:pPr>
              <w:rPr>
                <w:sz w:val="21"/>
              </w:rPr>
            </w:pPr>
            <w:r w:rsidRPr="000A21B3">
              <w:rPr>
                <w:sz w:val="21"/>
              </w:rPr>
              <w:t>801 340</w:t>
            </w:r>
          </w:p>
        </w:tc>
        <w:tc>
          <w:tcPr>
            <w:tcW w:w="1150" w:type="dxa"/>
            <w:tcBorders>
              <w:top w:val="nil"/>
              <w:left w:val="nil"/>
              <w:bottom w:val="nil"/>
              <w:right w:val="nil"/>
            </w:tcBorders>
            <w:tcMar>
              <w:top w:w="128" w:type="dxa"/>
              <w:left w:w="43" w:type="dxa"/>
              <w:bottom w:w="43" w:type="dxa"/>
              <w:right w:w="43" w:type="dxa"/>
            </w:tcMar>
            <w:vAlign w:val="bottom"/>
          </w:tcPr>
          <w:p w14:paraId="75E324AD" w14:textId="77777777" w:rsidR="0010227F" w:rsidRPr="000A21B3" w:rsidRDefault="0010227F" w:rsidP="000A21B3">
            <w:pPr>
              <w:rPr>
                <w:sz w:val="21"/>
              </w:rPr>
            </w:pPr>
            <w:r w:rsidRPr="000A21B3">
              <w:rPr>
                <w:sz w:val="21"/>
              </w:rPr>
              <w:t>819 216</w:t>
            </w:r>
          </w:p>
        </w:tc>
        <w:tc>
          <w:tcPr>
            <w:tcW w:w="1150" w:type="dxa"/>
            <w:tcBorders>
              <w:top w:val="nil"/>
              <w:left w:val="nil"/>
              <w:bottom w:val="nil"/>
              <w:right w:val="nil"/>
            </w:tcBorders>
            <w:tcMar>
              <w:top w:w="128" w:type="dxa"/>
              <w:left w:w="43" w:type="dxa"/>
              <w:bottom w:w="43" w:type="dxa"/>
              <w:right w:w="43" w:type="dxa"/>
            </w:tcMar>
            <w:vAlign w:val="bottom"/>
          </w:tcPr>
          <w:p w14:paraId="2602F9DC" w14:textId="77777777" w:rsidR="0010227F" w:rsidRPr="000A21B3" w:rsidRDefault="0010227F" w:rsidP="000A21B3">
            <w:pPr>
              <w:rPr>
                <w:sz w:val="21"/>
              </w:rPr>
            </w:pPr>
            <w:r w:rsidRPr="000A21B3">
              <w:rPr>
                <w:sz w:val="21"/>
              </w:rPr>
              <w:t>17 876</w:t>
            </w:r>
          </w:p>
        </w:tc>
      </w:tr>
      <w:tr w:rsidR="0010227F" w:rsidRPr="000A21B3" w14:paraId="56362E02" w14:textId="77777777" w:rsidTr="000649BF">
        <w:trPr>
          <w:trHeight w:val="880"/>
        </w:trPr>
        <w:tc>
          <w:tcPr>
            <w:tcW w:w="4600" w:type="dxa"/>
            <w:tcBorders>
              <w:top w:val="nil"/>
              <w:left w:val="nil"/>
              <w:bottom w:val="nil"/>
              <w:right w:val="nil"/>
            </w:tcBorders>
            <w:tcMar>
              <w:top w:w="128" w:type="dxa"/>
              <w:left w:w="43" w:type="dxa"/>
              <w:bottom w:w="43" w:type="dxa"/>
              <w:right w:w="43" w:type="dxa"/>
            </w:tcMar>
          </w:tcPr>
          <w:p w14:paraId="15452373" w14:textId="5655F2AF" w:rsidR="0010227F" w:rsidRPr="000A21B3" w:rsidRDefault="0010227F" w:rsidP="000A21B3">
            <w:pPr>
              <w:rPr>
                <w:sz w:val="21"/>
              </w:rPr>
            </w:pPr>
            <w:r w:rsidRPr="000A21B3">
              <w:rPr>
                <w:sz w:val="21"/>
              </w:rPr>
              <w:t>Konkrete starta, ikkje fullførte prosjekt finansierte av grunnløyvinga frå fagdepartementet</w:t>
            </w:r>
          </w:p>
        </w:tc>
        <w:tc>
          <w:tcPr>
            <w:tcW w:w="1150" w:type="dxa"/>
            <w:tcBorders>
              <w:top w:val="nil"/>
              <w:left w:val="nil"/>
              <w:bottom w:val="nil"/>
              <w:right w:val="nil"/>
            </w:tcBorders>
            <w:tcMar>
              <w:top w:w="128" w:type="dxa"/>
              <w:left w:w="43" w:type="dxa"/>
              <w:bottom w:w="43" w:type="dxa"/>
              <w:right w:w="43" w:type="dxa"/>
            </w:tcMar>
            <w:vAlign w:val="bottom"/>
          </w:tcPr>
          <w:p w14:paraId="186DBF48" w14:textId="77777777" w:rsidR="0010227F" w:rsidRPr="000A21B3" w:rsidRDefault="0010227F" w:rsidP="000A21B3">
            <w:pPr>
              <w:rPr>
                <w:sz w:val="21"/>
              </w:rPr>
            </w:pPr>
            <w:r w:rsidRPr="000A21B3">
              <w:rPr>
                <w:sz w:val="21"/>
              </w:rPr>
              <w:t>929 978</w:t>
            </w:r>
          </w:p>
        </w:tc>
        <w:tc>
          <w:tcPr>
            <w:tcW w:w="1150" w:type="dxa"/>
            <w:tcBorders>
              <w:top w:val="nil"/>
              <w:left w:val="nil"/>
              <w:bottom w:val="nil"/>
              <w:right w:val="nil"/>
            </w:tcBorders>
            <w:tcMar>
              <w:top w:w="128" w:type="dxa"/>
              <w:left w:w="43" w:type="dxa"/>
              <w:bottom w:w="43" w:type="dxa"/>
              <w:right w:w="43" w:type="dxa"/>
            </w:tcMar>
            <w:vAlign w:val="bottom"/>
          </w:tcPr>
          <w:p w14:paraId="454FF217" w14:textId="77777777" w:rsidR="0010227F" w:rsidRPr="000A21B3" w:rsidRDefault="0010227F" w:rsidP="000A21B3">
            <w:pPr>
              <w:rPr>
                <w:sz w:val="21"/>
              </w:rPr>
            </w:pPr>
            <w:r w:rsidRPr="000A21B3">
              <w:rPr>
                <w:sz w:val="21"/>
              </w:rPr>
              <w:t>1 026 731</w:t>
            </w:r>
          </w:p>
        </w:tc>
        <w:tc>
          <w:tcPr>
            <w:tcW w:w="1150" w:type="dxa"/>
            <w:tcBorders>
              <w:top w:val="nil"/>
              <w:left w:val="nil"/>
              <w:bottom w:val="nil"/>
              <w:right w:val="nil"/>
            </w:tcBorders>
            <w:tcMar>
              <w:top w:w="128" w:type="dxa"/>
              <w:left w:w="43" w:type="dxa"/>
              <w:bottom w:w="43" w:type="dxa"/>
              <w:right w:w="43" w:type="dxa"/>
            </w:tcMar>
            <w:vAlign w:val="bottom"/>
          </w:tcPr>
          <w:p w14:paraId="27073A64" w14:textId="77777777" w:rsidR="0010227F" w:rsidRPr="000A21B3" w:rsidRDefault="0010227F" w:rsidP="000A21B3">
            <w:pPr>
              <w:rPr>
                <w:sz w:val="21"/>
              </w:rPr>
            </w:pPr>
            <w:r w:rsidRPr="000A21B3">
              <w:rPr>
                <w:sz w:val="21"/>
              </w:rPr>
              <w:t>1 190 029</w:t>
            </w:r>
          </w:p>
        </w:tc>
        <w:tc>
          <w:tcPr>
            <w:tcW w:w="1150" w:type="dxa"/>
            <w:tcBorders>
              <w:top w:val="nil"/>
              <w:left w:val="nil"/>
              <w:bottom w:val="nil"/>
              <w:right w:val="nil"/>
            </w:tcBorders>
            <w:tcMar>
              <w:top w:w="128" w:type="dxa"/>
              <w:left w:w="43" w:type="dxa"/>
              <w:bottom w:w="43" w:type="dxa"/>
              <w:right w:w="43" w:type="dxa"/>
            </w:tcMar>
            <w:vAlign w:val="bottom"/>
          </w:tcPr>
          <w:p w14:paraId="5B57E698" w14:textId="77777777" w:rsidR="0010227F" w:rsidRPr="000A21B3" w:rsidRDefault="0010227F" w:rsidP="000A21B3">
            <w:pPr>
              <w:rPr>
                <w:sz w:val="21"/>
              </w:rPr>
            </w:pPr>
            <w:r w:rsidRPr="000A21B3">
              <w:rPr>
                <w:sz w:val="21"/>
              </w:rPr>
              <w:t>163 297</w:t>
            </w:r>
          </w:p>
        </w:tc>
      </w:tr>
      <w:tr w:rsidR="0010227F" w:rsidRPr="000A21B3" w14:paraId="4C4E9EC0"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778FE5EE" w14:textId="77777777" w:rsidR="0010227F" w:rsidRPr="000A21B3" w:rsidRDefault="0010227F" w:rsidP="000A21B3">
            <w:pPr>
              <w:rPr>
                <w:sz w:val="21"/>
              </w:rPr>
            </w:pPr>
            <w:r w:rsidRPr="000A21B3">
              <w:rPr>
                <w:sz w:val="21"/>
              </w:rPr>
              <w:t>Andre avsetningar til vedtekne, ikkje starta formål</w:t>
            </w:r>
          </w:p>
        </w:tc>
        <w:tc>
          <w:tcPr>
            <w:tcW w:w="1150" w:type="dxa"/>
            <w:tcBorders>
              <w:top w:val="nil"/>
              <w:left w:val="nil"/>
              <w:bottom w:val="nil"/>
              <w:right w:val="nil"/>
            </w:tcBorders>
            <w:tcMar>
              <w:top w:w="128" w:type="dxa"/>
              <w:left w:w="43" w:type="dxa"/>
              <w:bottom w:w="43" w:type="dxa"/>
              <w:right w:w="43" w:type="dxa"/>
            </w:tcMar>
            <w:vAlign w:val="bottom"/>
          </w:tcPr>
          <w:p w14:paraId="6674C82E" w14:textId="77777777" w:rsidR="0010227F" w:rsidRPr="000A21B3" w:rsidRDefault="0010227F" w:rsidP="000A21B3">
            <w:pPr>
              <w:rPr>
                <w:sz w:val="21"/>
              </w:rPr>
            </w:pPr>
            <w:r w:rsidRPr="000A21B3">
              <w:rPr>
                <w:sz w:val="21"/>
              </w:rPr>
              <w:t>882 003</w:t>
            </w:r>
          </w:p>
        </w:tc>
        <w:tc>
          <w:tcPr>
            <w:tcW w:w="1150" w:type="dxa"/>
            <w:tcBorders>
              <w:top w:val="nil"/>
              <w:left w:val="nil"/>
              <w:bottom w:val="nil"/>
              <w:right w:val="nil"/>
            </w:tcBorders>
            <w:tcMar>
              <w:top w:w="128" w:type="dxa"/>
              <w:left w:w="43" w:type="dxa"/>
              <w:bottom w:w="43" w:type="dxa"/>
              <w:right w:w="43" w:type="dxa"/>
            </w:tcMar>
            <w:vAlign w:val="bottom"/>
          </w:tcPr>
          <w:p w14:paraId="29307C22" w14:textId="77777777" w:rsidR="0010227F" w:rsidRPr="000A21B3" w:rsidRDefault="0010227F" w:rsidP="000A21B3">
            <w:pPr>
              <w:rPr>
                <w:sz w:val="21"/>
              </w:rPr>
            </w:pPr>
            <w:r w:rsidRPr="000A21B3">
              <w:rPr>
                <w:sz w:val="21"/>
              </w:rPr>
              <w:t>1 481 906</w:t>
            </w:r>
          </w:p>
        </w:tc>
        <w:tc>
          <w:tcPr>
            <w:tcW w:w="1150" w:type="dxa"/>
            <w:tcBorders>
              <w:top w:val="nil"/>
              <w:left w:val="nil"/>
              <w:bottom w:val="nil"/>
              <w:right w:val="nil"/>
            </w:tcBorders>
            <w:tcMar>
              <w:top w:w="128" w:type="dxa"/>
              <w:left w:w="43" w:type="dxa"/>
              <w:bottom w:w="43" w:type="dxa"/>
              <w:right w:w="43" w:type="dxa"/>
            </w:tcMar>
            <w:vAlign w:val="bottom"/>
          </w:tcPr>
          <w:p w14:paraId="4416DBA6" w14:textId="77777777" w:rsidR="0010227F" w:rsidRPr="000A21B3" w:rsidRDefault="0010227F" w:rsidP="000A21B3">
            <w:pPr>
              <w:rPr>
                <w:sz w:val="21"/>
              </w:rPr>
            </w:pPr>
            <w:r w:rsidRPr="000A21B3">
              <w:rPr>
                <w:sz w:val="21"/>
              </w:rPr>
              <w:t>1 570 721</w:t>
            </w:r>
          </w:p>
        </w:tc>
        <w:tc>
          <w:tcPr>
            <w:tcW w:w="1150" w:type="dxa"/>
            <w:tcBorders>
              <w:top w:val="nil"/>
              <w:left w:val="nil"/>
              <w:bottom w:val="nil"/>
              <w:right w:val="nil"/>
            </w:tcBorders>
            <w:tcMar>
              <w:top w:w="128" w:type="dxa"/>
              <w:left w:w="43" w:type="dxa"/>
              <w:bottom w:w="43" w:type="dxa"/>
              <w:right w:w="43" w:type="dxa"/>
            </w:tcMar>
            <w:vAlign w:val="bottom"/>
          </w:tcPr>
          <w:p w14:paraId="3BF54B18" w14:textId="77777777" w:rsidR="0010227F" w:rsidRPr="000A21B3" w:rsidRDefault="0010227F" w:rsidP="000A21B3">
            <w:pPr>
              <w:rPr>
                <w:sz w:val="21"/>
              </w:rPr>
            </w:pPr>
            <w:r w:rsidRPr="000A21B3">
              <w:rPr>
                <w:sz w:val="21"/>
              </w:rPr>
              <w:t>88 815</w:t>
            </w:r>
          </w:p>
        </w:tc>
      </w:tr>
      <w:tr w:rsidR="0010227F" w:rsidRPr="000A21B3" w14:paraId="0A9832E4" w14:textId="77777777" w:rsidTr="000649BF">
        <w:trPr>
          <w:trHeight w:val="880"/>
        </w:trPr>
        <w:tc>
          <w:tcPr>
            <w:tcW w:w="4600" w:type="dxa"/>
            <w:tcBorders>
              <w:top w:val="nil"/>
              <w:left w:val="nil"/>
              <w:bottom w:val="nil"/>
              <w:right w:val="nil"/>
            </w:tcBorders>
            <w:tcMar>
              <w:top w:w="128" w:type="dxa"/>
              <w:left w:w="43" w:type="dxa"/>
              <w:bottom w:w="43" w:type="dxa"/>
              <w:right w:w="43" w:type="dxa"/>
            </w:tcMar>
          </w:tcPr>
          <w:p w14:paraId="7F2D0D14" w14:textId="6AF7D43C" w:rsidR="0010227F" w:rsidRPr="000A21B3" w:rsidRDefault="0010227F" w:rsidP="000A21B3">
            <w:pPr>
              <w:rPr>
                <w:sz w:val="21"/>
              </w:rPr>
            </w:pPr>
            <w:r w:rsidRPr="000A21B3">
              <w:rPr>
                <w:sz w:val="21"/>
              </w:rPr>
              <w:t>Konkrete starta, ikkje fullførte prosjekt finansierte av løyvingar frå andre</w:t>
            </w:r>
            <w:r w:rsidR="00E75C09">
              <w:rPr>
                <w:sz w:val="21"/>
              </w:rPr>
              <w:t xml:space="preserve"> </w:t>
            </w:r>
            <w:r w:rsidRPr="000A21B3">
              <w:rPr>
                <w:sz w:val="21"/>
              </w:rPr>
              <w:t>departement</w:t>
            </w:r>
          </w:p>
        </w:tc>
        <w:tc>
          <w:tcPr>
            <w:tcW w:w="1150" w:type="dxa"/>
            <w:tcBorders>
              <w:top w:val="nil"/>
              <w:left w:val="nil"/>
              <w:bottom w:val="nil"/>
              <w:right w:val="nil"/>
            </w:tcBorders>
            <w:tcMar>
              <w:top w:w="128" w:type="dxa"/>
              <w:left w:w="43" w:type="dxa"/>
              <w:bottom w:w="43" w:type="dxa"/>
              <w:right w:w="43" w:type="dxa"/>
            </w:tcMar>
            <w:vAlign w:val="bottom"/>
          </w:tcPr>
          <w:p w14:paraId="7E5BB697" w14:textId="77777777" w:rsidR="0010227F" w:rsidRPr="000A21B3" w:rsidRDefault="0010227F" w:rsidP="000A21B3">
            <w:pPr>
              <w:rPr>
                <w:sz w:val="21"/>
              </w:rPr>
            </w:pPr>
            <w:r w:rsidRPr="000A21B3">
              <w:rPr>
                <w:sz w:val="21"/>
              </w:rPr>
              <w:t>136 796</w:t>
            </w:r>
          </w:p>
        </w:tc>
        <w:tc>
          <w:tcPr>
            <w:tcW w:w="1150" w:type="dxa"/>
            <w:tcBorders>
              <w:top w:val="nil"/>
              <w:left w:val="nil"/>
              <w:bottom w:val="nil"/>
              <w:right w:val="nil"/>
            </w:tcBorders>
            <w:tcMar>
              <w:top w:w="128" w:type="dxa"/>
              <w:left w:w="43" w:type="dxa"/>
              <w:bottom w:w="43" w:type="dxa"/>
              <w:right w:w="43" w:type="dxa"/>
            </w:tcMar>
            <w:vAlign w:val="bottom"/>
          </w:tcPr>
          <w:p w14:paraId="1F78C8A7" w14:textId="77777777" w:rsidR="0010227F" w:rsidRPr="000A21B3" w:rsidRDefault="0010227F" w:rsidP="000A21B3">
            <w:pPr>
              <w:rPr>
                <w:sz w:val="21"/>
              </w:rPr>
            </w:pPr>
            <w:r w:rsidRPr="000A21B3">
              <w:rPr>
                <w:sz w:val="21"/>
              </w:rPr>
              <w:t>146 628</w:t>
            </w:r>
          </w:p>
        </w:tc>
        <w:tc>
          <w:tcPr>
            <w:tcW w:w="1150" w:type="dxa"/>
            <w:tcBorders>
              <w:top w:val="nil"/>
              <w:left w:val="nil"/>
              <w:bottom w:val="nil"/>
              <w:right w:val="nil"/>
            </w:tcBorders>
            <w:tcMar>
              <w:top w:w="128" w:type="dxa"/>
              <w:left w:w="43" w:type="dxa"/>
              <w:bottom w:w="43" w:type="dxa"/>
              <w:right w:w="43" w:type="dxa"/>
            </w:tcMar>
            <w:vAlign w:val="bottom"/>
          </w:tcPr>
          <w:p w14:paraId="77B663A4" w14:textId="77777777" w:rsidR="0010227F" w:rsidRPr="000A21B3" w:rsidRDefault="0010227F" w:rsidP="000A21B3">
            <w:pPr>
              <w:rPr>
                <w:sz w:val="21"/>
              </w:rPr>
            </w:pPr>
            <w:r w:rsidRPr="000A21B3">
              <w:rPr>
                <w:sz w:val="21"/>
              </w:rPr>
              <w:t>54 892</w:t>
            </w:r>
          </w:p>
        </w:tc>
        <w:tc>
          <w:tcPr>
            <w:tcW w:w="1150" w:type="dxa"/>
            <w:tcBorders>
              <w:top w:val="nil"/>
              <w:left w:val="nil"/>
              <w:bottom w:val="nil"/>
              <w:right w:val="nil"/>
            </w:tcBorders>
            <w:tcMar>
              <w:top w:w="128" w:type="dxa"/>
              <w:left w:w="43" w:type="dxa"/>
              <w:bottom w:w="43" w:type="dxa"/>
              <w:right w:w="43" w:type="dxa"/>
            </w:tcMar>
            <w:vAlign w:val="bottom"/>
          </w:tcPr>
          <w:p w14:paraId="2B197487" w14:textId="77777777" w:rsidR="0010227F" w:rsidRPr="000A21B3" w:rsidRDefault="0010227F" w:rsidP="000A21B3">
            <w:pPr>
              <w:rPr>
                <w:sz w:val="21"/>
              </w:rPr>
            </w:pPr>
            <w:r w:rsidRPr="000A21B3">
              <w:rPr>
                <w:sz w:val="21"/>
              </w:rPr>
              <w:t>–91 736</w:t>
            </w:r>
          </w:p>
        </w:tc>
      </w:tr>
      <w:tr w:rsidR="0010227F" w:rsidRPr="000A21B3" w14:paraId="11D629F6"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0BE5121F" w14:textId="3A4C0FFF" w:rsidR="0010227F" w:rsidRPr="000A21B3" w:rsidRDefault="0010227F" w:rsidP="000A21B3">
            <w:pPr>
              <w:rPr>
                <w:sz w:val="21"/>
              </w:rPr>
            </w:pPr>
            <w:r w:rsidRPr="000A21B3">
              <w:rPr>
                <w:rStyle w:val="kursiv"/>
                <w:sz w:val="21"/>
              </w:rPr>
              <w:t>Sum avsetningar til planlagde tiltak i framtidige budsjettår</w:t>
            </w:r>
          </w:p>
        </w:tc>
        <w:tc>
          <w:tcPr>
            <w:tcW w:w="1150" w:type="dxa"/>
            <w:tcBorders>
              <w:top w:val="nil"/>
              <w:left w:val="nil"/>
              <w:bottom w:val="nil"/>
              <w:right w:val="nil"/>
            </w:tcBorders>
            <w:tcMar>
              <w:top w:w="128" w:type="dxa"/>
              <w:left w:w="43" w:type="dxa"/>
              <w:bottom w:w="43" w:type="dxa"/>
              <w:right w:w="43" w:type="dxa"/>
            </w:tcMar>
            <w:vAlign w:val="bottom"/>
          </w:tcPr>
          <w:p w14:paraId="6DF4F910" w14:textId="77777777" w:rsidR="0010227F" w:rsidRPr="000A21B3" w:rsidRDefault="0010227F" w:rsidP="000A21B3">
            <w:pPr>
              <w:rPr>
                <w:sz w:val="21"/>
              </w:rPr>
            </w:pPr>
            <w:r w:rsidRPr="000A21B3">
              <w:rPr>
                <w:rStyle w:val="kursiv"/>
                <w:sz w:val="21"/>
              </w:rPr>
              <w:t xml:space="preserve">2 492 718 </w:t>
            </w:r>
          </w:p>
        </w:tc>
        <w:tc>
          <w:tcPr>
            <w:tcW w:w="1150" w:type="dxa"/>
            <w:tcBorders>
              <w:top w:val="nil"/>
              <w:left w:val="nil"/>
              <w:bottom w:val="nil"/>
              <w:right w:val="nil"/>
            </w:tcBorders>
            <w:tcMar>
              <w:top w:w="128" w:type="dxa"/>
              <w:left w:w="43" w:type="dxa"/>
              <w:bottom w:w="43" w:type="dxa"/>
              <w:right w:w="43" w:type="dxa"/>
            </w:tcMar>
            <w:vAlign w:val="bottom"/>
          </w:tcPr>
          <w:p w14:paraId="6A03D7CA" w14:textId="77777777" w:rsidR="0010227F" w:rsidRPr="000A21B3" w:rsidRDefault="0010227F" w:rsidP="000A21B3">
            <w:pPr>
              <w:rPr>
                <w:sz w:val="21"/>
              </w:rPr>
            </w:pPr>
            <w:r w:rsidRPr="000A21B3">
              <w:rPr>
                <w:rStyle w:val="kursiv"/>
                <w:sz w:val="21"/>
              </w:rPr>
              <w:t>2 815 863</w:t>
            </w:r>
          </w:p>
        </w:tc>
        <w:tc>
          <w:tcPr>
            <w:tcW w:w="1150" w:type="dxa"/>
            <w:tcBorders>
              <w:top w:val="nil"/>
              <w:left w:val="nil"/>
              <w:bottom w:val="nil"/>
              <w:right w:val="nil"/>
            </w:tcBorders>
            <w:tcMar>
              <w:top w:w="128" w:type="dxa"/>
              <w:left w:w="43" w:type="dxa"/>
              <w:bottom w:w="43" w:type="dxa"/>
              <w:right w:w="43" w:type="dxa"/>
            </w:tcMar>
            <w:vAlign w:val="bottom"/>
          </w:tcPr>
          <w:p w14:paraId="307A5FB0" w14:textId="77777777" w:rsidR="0010227F" w:rsidRPr="000A21B3" w:rsidRDefault="0010227F" w:rsidP="000A21B3">
            <w:pPr>
              <w:rPr>
                <w:sz w:val="21"/>
              </w:rPr>
            </w:pPr>
            <w:r w:rsidRPr="000A21B3">
              <w:rPr>
                <w:rStyle w:val="kursiv"/>
                <w:sz w:val="21"/>
              </w:rPr>
              <w:t>2 625 560</w:t>
            </w:r>
          </w:p>
        </w:tc>
        <w:tc>
          <w:tcPr>
            <w:tcW w:w="1150" w:type="dxa"/>
            <w:tcBorders>
              <w:top w:val="nil"/>
              <w:left w:val="nil"/>
              <w:bottom w:val="nil"/>
              <w:right w:val="nil"/>
            </w:tcBorders>
            <w:tcMar>
              <w:top w:w="128" w:type="dxa"/>
              <w:left w:w="43" w:type="dxa"/>
              <w:bottom w:w="43" w:type="dxa"/>
              <w:right w:w="43" w:type="dxa"/>
            </w:tcMar>
            <w:vAlign w:val="bottom"/>
          </w:tcPr>
          <w:p w14:paraId="61B5ADB7" w14:textId="77777777" w:rsidR="0010227F" w:rsidRPr="000A21B3" w:rsidRDefault="0010227F" w:rsidP="000A21B3">
            <w:pPr>
              <w:rPr>
                <w:sz w:val="21"/>
              </w:rPr>
            </w:pPr>
            <w:r w:rsidRPr="000A21B3">
              <w:rPr>
                <w:sz w:val="21"/>
              </w:rPr>
              <w:t>–</w:t>
            </w:r>
            <w:r w:rsidRPr="000A21B3">
              <w:rPr>
                <w:rStyle w:val="kursiv"/>
                <w:sz w:val="21"/>
              </w:rPr>
              <w:t>190 304</w:t>
            </w:r>
          </w:p>
        </w:tc>
      </w:tr>
      <w:tr w:rsidR="0010227F" w:rsidRPr="000A21B3" w14:paraId="464E2D0F"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0148C18"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F4F6ABC"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74BE64F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735550A"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40C48B5" w14:textId="77777777" w:rsidR="0010227F" w:rsidRPr="000A21B3" w:rsidRDefault="0010227F" w:rsidP="000A21B3">
            <w:pPr>
              <w:rPr>
                <w:sz w:val="21"/>
              </w:rPr>
            </w:pPr>
          </w:p>
        </w:tc>
      </w:tr>
      <w:tr w:rsidR="0010227F" w:rsidRPr="000A21B3" w14:paraId="281EA7B9"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023621B" w14:textId="77777777" w:rsidR="0010227F" w:rsidRPr="000A21B3" w:rsidRDefault="0010227F" w:rsidP="000A21B3">
            <w:pPr>
              <w:rPr>
                <w:sz w:val="21"/>
              </w:rPr>
            </w:pPr>
            <w:r w:rsidRPr="000A21B3">
              <w:rPr>
                <w:rStyle w:val="halvfet0"/>
                <w:sz w:val="21"/>
              </w:rPr>
              <w:t>Andre avsetningar</w:t>
            </w:r>
          </w:p>
        </w:tc>
        <w:tc>
          <w:tcPr>
            <w:tcW w:w="1150" w:type="dxa"/>
            <w:tcBorders>
              <w:top w:val="nil"/>
              <w:left w:val="nil"/>
              <w:bottom w:val="nil"/>
              <w:right w:val="nil"/>
            </w:tcBorders>
            <w:tcMar>
              <w:top w:w="128" w:type="dxa"/>
              <w:left w:w="43" w:type="dxa"/>
              <w:bottom w:w="43" w:type="dxa"/>
              <w:right w:w="43" w:type="dxa"/>
            </w:tcMar>
            <w:vAlign w:val="bottom"/>
          </w:tcPr>
          <w:p w14:paraId="28776E7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8D6929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AC29B40"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06CAAB6A" w14:textId="77777777" w:rsidR="0010227F" w:rsidRPr="000A21B3" w:rsidRDefault="0010227F" w:rsidP="000A21B3">
            <w:pPr>
              <w:rPr>
                <w:sz w:val="21"/>
              </w:rPr>
            </w:pPr>
          </w:p>
        </w:tc>
      </w:tr>
      <w:tr w:rsidR="0010227F" w:rsidRPr="000A21B3" w14:paraId="47729984"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3B15301C" w14:textId="130E7D1C" w:rsidR="0010227F" w:rsidRPr="000A21B3" w:rsidRDefault="0010227F" w:rsidP="000A21B3">
            <w:pPr>
              <w:rPr>
                <w:sz w:val="21"/>
              </w:rPr>
            </w:pPr>
            <w:r w:rsidRPr="000A21B3">
              <w:rPr>
                <w:sz w:val="21"/>
              </w:rPr>
              <w:t>Avsetningar til andre formål / ikkje-spesifiserte formål</w:t>
            </w:r>
          </w:p>
        </w:tc>
        <w:tc>
          <w:tcPr>
            <w:tcW w:w="1150" w:type="dxa"/>
            <w:tcBorders>
              <w:top w:val="nil"/>
              <w:left w:val="nil"/>
              <w:bottom w:val="nil"/>
              <w:right w:val="nil"/>
            </w:tcBorders>
            <w:tcMar>
              <w:top w:w="128" w:type="dxa"/>
              <w:left w:w="43" w:type="dxa"/>
              <w:bottom w:w="43" w:type="dxa"/>
              <w:right w:w="43" w:type="dxa"/>
            </w:tcMar>
            <w:vAlign w:val="bottom"/>
          </w:tcPr>
          <w:p w14:paraId="36E37C16" w14:textId="77777777" w:rsidR="0010227F" w:rsidRPr="000A21B3" w:rsidRDefault="0010227F" w:rsidP="000A21B3">
            <w:pPr>
              <w:rPr>
                <w:sz w:val="21"/>
              </w:rPr>
            </w:pPr>
            <w:r w:rsidRPr="000A21B3">
              <w:rPr>
                <w:sz w:val="21"/>
              </w:rPr>
              <w:t>3 930 960</w:t>
            </w:r>
          </w:p>
        </w:tc>
        <w:tc>
          <w:tcPr>
            <w:tcW w:w="1150" w:type="dxa"/>
            <w:tcBorders>
              <w:top w:val="nil"/>
              <w:left w:val="nil"/>
              <w:bottom w:val="nil"/>
              <w:right w:val="nil"/>
            </w:tcBorders>
            <w:tcMar>
              <w:top w:w="128" w:type="dxa"/>
              <w:left w:w="43" w:type="dxa"/>
              <w:bottom w:w="43" w:type="dxa"/>
              <w:right w:w="43" w:type="dxa"/>
            </w:tcMar>
            <w:vAlign w:val="bottom"/>
          </w:tcPr>
          <w:p w14:paraId="501C30A2" w14:textId="77777777" w:rsidR="0010227F" w:rsidRPr="000A21B3" w:rsidRDefault="0010227F" w:rsidP="000A21B3">
            <w:pPr>
              <w:rPr>
                <w:sz w:val="21"/>
              </w:rPr>
            </w:pPr>
            <w:r w:rsidRPr="000A21B3">
              <w:rPr>
                <w:sz w:val="21"/>
              </w:rPr>
              <w:t>4 029 544</w:t>
            </w:r>
          </w:p>
        </w:tc>
        <w:tc>
          <w:tcPr>
            <w:tcW w:w="1150" w:type="dxa"/>
            <w:tcBorders>
              <w:top w:val="nil"/>
              <w:left w:val="nil"/>
              <w:bottom w:val="nil"/>
              <w:right w:val="nil"/>
            </w:tcBorders>
            <w:tcMar>
              <w:top w:w="128" w:type="dxa"/>
              <w:left w:w="43" w:type="dxa"/>
              <w:bottom w:w="43" w:type="dxa"/>
              <w:right w:w="43" w:type="dxa"/>
            </w:tcMar>
            <w:vAlign w:val="bottom"/>
          </w:tcPr>
          <w:p w14:paraId="64828C1E" w14:textId="77777777" w:rsidR="0010227F" w:rsidRPr="000A21B3" w:rsidRDefault="0010227F" w:rsidP="000A21B3">
            <w:pPr>
              <w:rPr>
                <w:sz w:val="21"/>
              </w:rPr>
            </w:pPr>
            <w:r w:rsidRPr="000A21B3">
              <w:rPr>
                <w:sz w:val="21"/>
              </w:rPr>
              <w:t>5 467 574</w:t>
            </w:r>
          </w:p>
        </w:tc>
        <w:tc>
          <w:tcPr>
            <w:tcW w:w="1150" w:type="dxa"/>
            <w:tcBorders>
              <w:top w:val="nil"/>
              <w:left w:val="nil"/>
              <w:bottom w:val="nil"/>
              <w:right w:val="nil"/>
            </w:tcBorders>
            <w:tcMar>
              <w:top w:w="128" w:type="dxa"/>
              <w:left w:w="43" w:type="dxa"/>
              <w:bottom w:w="43" w:type="dxa"/>
              <w:right w:w="43" w:type="dxa"/>
            </w:tcMar>
            <w:vAlign w:val="bottom"/>
          </w:tcPr>
          <w:p w14:paraId="7F464FDC" w14:textId="77777777" w:rsidR="0010227F" w:rsidRPr="000A21B3" w:rsidRDefault="0010227F" w:rsidP="000A21B3">
            <w:pPr>
              <w:rPr>
                <w:sz w:val="21"/>
              </w:rPr>
            </w:pPr>
            <w:r w:rsidRPr="000A21B3">
              <w:rPr>
                <w:sz w:val="21"/>
              </w:rPr>
              <w:t>1 438 030</w:t>
            </w:r>
          </w:p>
        </w:tc>
      </w:tr>
      <w:tr w:rsidR="0010227F" w:rsidRPr="000A21B3" w14:paraId="3CA35A26"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12783AB1" w14:textId="77777777" w:rsidR="0010227F" w:rsidRPr="000A21B3" w:rsidRDefault="0010227F" w:rsidP="000A21B3">
            <w:pPr>
              <w:rPr>
                <w:sz w:val="21"/>
              </w:rPr>
            </w:pPr>
            <w:r w:rsidRPr="000A21B3">
              <w:rPr>
                <w:sz w:val="21"/>
              </w:rPr>
              <w:t>Fri verksemdskapital</w:t>
            </w:r>
          </w:p>
        </w:tc>
        <w:tc>
          <w:tcPr>
            <w:tcW w:w="1150" w:type="dxa"/>
            <w:tcBorders>
              <w:top w:val="nil"/>
              <w:left w:val="nil"/>
              <w:bottom w:val="nil"/>
              <w:right w:val="nil"/>
            </w:tcBorders>
            <w:tcMar>
              <w:top w:w="128" w:type="dxa"/>
              <w:left w:w="43" w:type="dxa"/>
              <w:bottom w:w="43" w:type="dxa"/>
              <w:right w:w="43" w:type="dxa"/>
            </w:tcMar>
            <w:vAlign w:val="bottom"/>
          </w:tcPr>
          <w:p w14:paraId="297054B2" w14:textId="77777777" w:rsidR="0010227F" w:rsidRPr="000A21B3" w:rsidRDefault="0010227F" w:rsidP="000A21B3">
            <w:pPr>
              <w:rPr>
                <w:sz w:val="21"/>
              </w:rPr>
            </w:pPr>
            <w:r w:rsidRPr="000A21B3">
              <w:rPr>
                <w:sz w:val="21"/>
              </w:rPr>
              <w:t>1 156 409</w:t>
            </w:r>
          </w:p>
        </w:tc>
        <w:tc>
          <w:tcPr>
            <w:tcW w:w="1150" w:type="dxa"/>
            <w:tcBorders>
              <w:top w:val="nil"/>
              <w:left w:val="nil"/>
              <w:bottom w:val="nil"/>
              <w:right w:val="nil"/>
            </w:tcBorders>
            <w:tcMar>
              <w:top w:w="128" w:type="dxa"/>
              <w:left w:w="43" w:type="dxa"/>
              <w:bottom w:w="43" w:type="dxa"/>
              <w:right w:w="43" w:type="dxa"/>
            </w:tcMar>
            <w:vAlign w:val="bottom"/>
          </w:tcPr>
          <w:p w14:paraId="556DF393" w14:textId="77777777" w:rsidR="0010227F" w:rsidRPr="000A21B3" w:rsidRDefault="0010227F" w:rsidP="000A21B3">
            <w:pPr>
              <w:rPr>
                <w:sz w:val="21"/>
              </w:rPr>
            </w:pPr>
            <w:r w:rsidRPr="000A21B3">
              <w:rPr>
                <w:sz w:val="21"/>
              </w:rPr>
              <w:t>1 250 737</w:t>
            </w:r>
          </w:p>
        </w:tc>
        <w:tc>
          <w:tcPr>
            <w:tcW w:w="1150" w:type="dxa"/>
            <w:tcBorders>
              <w:top w:val="nil"/>
              <w:left w:val="nil"/>
              <w:bottom w:val="nil"/>
              <w:right w:val="nil"/>
            </w:tcBorders>
            <w:tcMar>
              <w:top w:w="128" w:type="dxa"/>
              <w:left w:w="43" w:type="dxa"/>
              <w:bottom w:w="43" w:type="dxa"/>
              <w:right w:w="43" w:type="dxa"/>
            </w:tcMar>
            <w:vAlign w:val="bottom"/>
          </w:tcPr>
          <w:p w14:paraId="7626301B" w14:textId="77777777" w:rsidR="0010227F" w:rsidRPr="000A21B3" w:rsidRDefault="0010227F" w:rsidP="000A21B3">
            <w:pPr>
              <w:rPr>
                <w:sz w:val="21"/>
              </w:rPr>
            </w:pPr>
            <w:r w:rsidRPr="000A21B3">
              <w:rPr>
                <w:sz w:val="21"/>
              </w:rPr>
              <w:t xml:space="preserve"> 1 408 165</w:t>
            </w:r>
          </w:p>
        </w:tc>
        <w:tc>
          <w:tcPr>
            <w:tcW w:w="1150" w:type="dxa"/>
            <w:tcBorders>
              <w:top w:val="nil"/>
              <w:left w:val="nil"/>
              <w:bottom w:val="nil"/>
              <w:right w:val="nil"/>
            </w:tcBorders>
            <w:tcMar>
              <w:top w:w="128" w:type="dxa"/>
              <w:left w:w="43" w:type="dxa"/>
              <w:bottom w:w="43" w:type="dxa"/>
              <w:right w:w="43" w:type="dxa"/>
            </w:tcMar>
            <w:vAlign w:val="bottom"/>
          </w:tcPr>
          <w:p w14:paraId="3210769E" w14:textId="77777777" w:rsidR="0010227F" w:rsidRPr="000A21B3" w:rsidRDefault="0010227F" w:rsidP="000A21B3">
            <w:pPr>
              <w:rPr>
                <w:sz w:val="21"/>
              </w:rPr>
            </w:pPr>
            <w:r w:rsidRPr="000A21B3">
              <w:rPr>
                <w:sz w:val="21"/>
              </w:rPr>
              <w:t>157 428</w:t>
            </w:r>
          </w:p>
        </w:tc>
      </w:tr>
      <w:tr w:rsidR="0010227F" w:rsidRPr="000A21B3" w14:paraId="66BB6457"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1C639F8" w14:textId="77777777" w:rsidR="0010227F" w:rsidRPr="000A21B3" w:rsidRDefault="0010227F" w:rsidP="000A21B3">
            <w:pPr>
              <w:rPr>
                <w:sz w:val="21"/>
              </w:rPr>
            </w:pPr>
            <w:r w:rsidRPr="000A21B3">
              <w:rPr>
                <w:rStyle w:val="kursiv"/>
                <w:sz w:val="21"/>
              </w:rPr>
              <w:t>Sum andre avsetningar</w:t>
            </w:r>
          </w:p>
        </w:tc>
        <w:tc>
          <w:tcPr>
            <w:tcW w:w="1150" w:type="dxa"/>
            <w:tcBorders>
              <w:top w:val="nil"/>
              <w:left w:val="nil"/>
              <w:bottom w:val="nil"/>
              <w:right w:val="nil"/>
            </w:tcBorders>
            <w:tcMar>
              <w:top w:w="128" w:type="dxa"/>
              <w:left w:w="43" w:type="dxa"/>
              <w:bottom w:w="43" w:type="dxa"/>
              <w:right w:w="43" w:type="dxa"/>
            </w:tcMar>
            <w:vAlign w:val="bottom"/>
          </w:tcPr>
          <w:p w14:paraId="0CAADAF4" w14:textId="77777777" w:rsidR="0010227F" w:rsidRPr="000A21B3" w:rsidRDefault="0010227F" w:rsidP="000A21B3">
            <w:pPr>
              <w:rPr>
                <w:sz w:val="21"/>
              </w:rPr>
            </w:pPr>
            <w:r w:rsidRPr="000A21B3">
              <w:rPr>
                <w:rStyle w:val="kursiv"/>
                <w:sz w:val="21"/>
              </w:rPr>
              <w:t>5 087 369</w:t>
            </w:r>
          </w:p>
        </w:tc>
        <w:tc>
          <w:tcPr>
            <w:tcW w:w="1150" w:type="dxa"/>
            <w:tcBorders>
              <w:top w:val="nil"/>
              <w:left w:val="nil"/>
              <w:bottom w:val="nil"/>
              <w:right w:val="nil"/>
            </w:tcBorders>
            <w:tcMar>
              <w:top w:w="128" w:type="dxa"/>
              <w:left w:w="43" w:type="dxa"/>
              <w:bottom w:w="43" w:type="dxa"/>
              <w:right w:w="43" w:type="dxa"/>
            </w:tcMar>
            <w:vAlign w:val="bottom"/>
          </w:tcPr>
          <w:p w14:paraId="119E7FC9" w14:textId="77777777" w:rsidR="0010227F" w:rsidRPr="000A21B3" w:rsidRDefault="0010227F" w:rsidP="000A21B3">
            <w:pPr>
              <w:rPr>
                <w:sz w:val="21"/>
              </w:rPr>
            </w:pPr>
            <w:r w:rsidRPr="000A21B3">
              <w:rPr>
                <w:rStyle w:val="kursiv"/>
                <w:sz w:val="21"/>
              </w:rPr>
              <w:t>5 280 281</w:t>
            </w:r>
          </w:p>
        </w:tc>
        <w:tc>
          <w:tcPr>
            <w:tcW w:w="1150" w:type="dxa"/>
            <w:tcBorders>
              <w:top w:val="nil"/>
              <w:left w:val="nil"/>
              <w:bottom w:val="nil"/>
              <w:right w:val="nil"/>
            </w:tcBorders>
            <w:tcMar>
              <w:top w:w="128" w:type="dxa"/>
              <w:left w:w="43" w:type="dxa"/>
              <w:bottom w:w="43" w:type="dxa"/>
              <w:right w:w="43" w:type="dxa"/>
            </w:tcMar>
            <w:vAlign w:val="bottom"/>
          </w:tcPr>
          <w:p w14:paraId="0898FDE4" w14:textId="77777777" w:rsidR="0010227F" w:rsidRPr="000A21B3" w:rsidRDefault="0010227F" w:rsidP="000A21B3">
            <w:pPr>
              <w:rPr>
                <w:sz w:val="21"/>
              </w:rPr>
            </w:pPr>
            <w:r w:rsidRPr="000A21B3">
              <w:rPr>
                <w:rStyle w:val="kursiv"/>
                <w:sz w:val="21"/>
              </w:rPr>
              <w:t>6 875 739</w:t>
            </w:r>
          </w:p>
        </w:tc>
        <w:tc>
          <w:tcPr>
            <w:tcW w:w="1150" w:type="dxa"/>
            <w:tcBorders>
              <w:top w:val="nil"/>
              <w:left w:val="nil"/>
              <w:bottom w:val="nil"/>
              <w:right w:val="nil"/>
            </w:tcBorders>
            <w:tcMar>
              <w:top w:w="128" w:type="dxa"/>
              <w:left w:w="43" w:type="dxa"/>
              <w:bottom w:w="43" w:type="dxa"/>
              <w:right w:w="43" w:type="dxa"/>
            </w:tcMar>
            <w:vAlign w:val="bottom"/>
          </w:tcPr>
          <w:p w14:paraId="7050CC52" w14:textId="77777777" w:rsidR="0010227F" w:rsidRPr="000A21B3" w:rsidRDefault="0010227F" w:rsidP="000A21B3">
            <w:pPr>
              <w:rPr>
                <w:sz w:val="21"/>
              </w:rPr>
            </w:pPr>
            <w:r w:rsidRPr="000A21B3">
              <w:rPr>
                <w:rStyle w:val="kursiv"/>
                <w:sz w:val="21"/>
              </w:rPr>
              <w:t>1 595 458</w:t>
            </w:r>
          </w:p>
        </w:tc>
      </w:tr>
      <w:tr w:rsidR="0010227F" w:rsidRPr="000A21B3" w14:paraId="7ED88772"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E0555DE"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DBBED94"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D962EFD"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6595933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363DE074" w14:textId="77777777" w:rsidR="0010227F" w:rsidRPr="000A21B3" w:rsidRDefault="0010227F" w:rsidP="000A21B3">
            <w:pPr>
              <w:rPr>
                <w:sz w:val="21"/>
              </w:rPr>
            </w:pPr>
          </w:p>
        </w:tc>
      </w:tr>
      <w:tr w:rsidR="0010227F" w:rsidRPr="000A21B3" w14:paraId="5EE7896F"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53D1214A" w14:textId="77777777" w:rsidR="0010227F" w:rsidRPr="000A21B3" w:rsidRDefault="0010227F" w:rsidP="000A21B3">
            <w:pPr>
              <w:rPr>
                <w:sz w:val="21"/>
              </w:rPr>
            </w:pPr>
            <w:r w:rsidRPr="000A21B3">
              <w:rPr>
                <w:rStyle w:val="halvfet0"/>
                <w:sz w:val="21"/>
              </w:rPr>
              <w:t>Langsiktig gjeld (netto)</w:t>
            </w:r>
          </w:p>
        </w:tc>
        <w:tc>
          <w:tcPr>
            <w:tcW w:w="1150" w:type="dxa"/>
            <w:tcBorders>
              <w:top w:val="nil"/>
              <w:left w:val="nil"/>
              <w:bottom w:val="nil"/>
              <w:right w:val="nil"/>
            </w:tcBorders>
            <w:tcMar>
              <w:top w:w="128" w:type="dxa"/>
              <w:left w:w="43" w:type="dxa"/>
              <w:bottom w:w="43" w:type="dxa"/>
              <w:right w:w="43" w:type="dxa"/>
            </w:tcMar>
            <w:vAlign w:val="bottom"/>
          </w:tcPr>
          <w:p w14:paraId="18F6FDE9"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567787F2"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42A72083" w14:textId="77777777" w:rsidR="0010227F" w:rsidRPr="000A21B3" w:rsidRDefault="0010227F" w:rsidP="000A21B3">
            <w:pPr>
              <w:rPr>
                <w:sz w:val="21"/>
              </w:rPr>
            </w:pPr>
          </w:p>
        </w:tc>
        <w:tc>
          <w:tcPr>
            <w:tcW w:w="1150" w:type="dxa"/>
            <w:tcBorders>
              <w:top w:val="nil"/>
              <w:left w:val="nil"/>
              <w:bottom w:val="nil"/>
              <w:right w:val="nil"/>
            </w:tcBorders>
            <w:tcMar>
              <w:top w:w="128" w:type="dxa"/>
              <w:left w:w="43" w:type="dxa"/>
              <w:bottom w:w="43" w:type="dxa"/>
              <w:right w:w="43" w:type="dxa"/>
            </w:tcMar>
            <w:vAlign w:val="bottom"/>
          </w:tcPr>
          <w:p w14:paraId="20971403" w14:textId="77777777" w:rsidR="0010227F" w:rsidRPr="000A21B3" w:rsidRDefault="0010227F" w:rsidP="000A21B3">
            <w:pPr>
              <w:rPr>
                <w:sz w:val="21"/>
              </w:rPr>
            </w:pPr>
          </w:p>
        </w:tc>
      </w:tr>
      <w:tr w:rsidR="0010227F" w:rsidRPr="000A21B3" w14:paraId="7908D03E"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73905910" w14:textId="77777777" w:rsidR="0010227F" w:rsidRPr="000A21B3" w:rsidRDefault="0010227F" w:rsidP="000A21B3">
            <w:pPr>
              <w:rPr>
                <w:sz w:val="21"/>
              </w:rPr>
            </w:pPr>
            <w:r w:rsidRPr="000A21B3">
              <w:rPr>
                <w:sz w:val="21"/>
              </w:rPr>
              <w:t>Langsiktige forpliktingar knytte til anleggsmidlar</w:t>
            </w:r>
          </w:p>
        </w:tc>
        <w:tc>
          <w:tcPr>
            <w:tcW w:w="1150" w:type="dxa"/>
            <w:tcBorders>
              <w:top w:val="nil"/>
              <w:left w:val="nil"/>
              <w:bottom w:val="nil"/>
              <w:right w:val="nil"/>
            </w:tcBorders>
            <w:tcMar>
              <w:top w:w="128" w:type="dxa"/>
              <w:left w:w="43" w:type="dxa"/>
              <w:bottom w:w="43" w:type="dxa"/>
              <w:right w:w="43" w:type="dxa"/>
            </w:tcMar>
            <w:vAlign w:val="bottom"/>
          </w:tcPr>
          <w:p w14:paraId="03B5B0AE"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6C47AC0B"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14A021FA" w14:textId="77777777" w:rsidR="0010227F" w:rsidRPr="000A21B3" w:rsidRDefault="0010227F" w:rsidP="000A21B3">
            <w:pPr>
              <w:rPr>
                <w:sz w:val="21"/>
              </w:rPr>
            </w:pPr>
            <w:r w:rsidRPr="000A21B3">
              <w:rPr>
                <w:sz w:val="21"/>
              </w:rPr>
              <w:t>0</w:t>
            </w:r>
          </w:p>
        </w:tc>
        <w:tc>
          <w:tcPr>
            <w:tcW w:w="1150" w:type="dxa"/>
            <w:tcBorders>
              <w:top w:val="nil"/>
              <w:left w:val="nil"/>
              <w:bottom w:val="nil"/>
              <w:right w:val="nil"/>
            </w:tcBorders>
            <w:tcMar>
              <w:top w:w="128" w:type="dxa"/>
              <w:left w:w="43" w:type="dxa"/>
              <w:bottom w:w="43" w:type="dxa"/>
              <w:right w:w="43" w:type="dxa"/>
            </w:tcMar>
            <w:vAlign w:val="bottom"/>
          </w:tcPr>
          <w:p w14:paraId="5E443096" w14:textId="77777777" w:rsidR="0010227F" w:rsidRPr="000A21B3" w:rsidRDefault="0010227F" w:rsidP="000A21B3">
            <w:pPr>
              <w:rPr>
                <w:sz w:val="21"/>
              </w:rPr>
            </w:pPr>
            <w:r w:rsidRPr="000A21B3">
              <w:rPr>
                <w:sz w:val="21"/>
              </w:rPr>
              <w:t>0</w:t>
            </w:r>
          </w:p>
        </w:tc>
      </w:tr>
      <w:tr w:rsidR="0010227F" w:rsidRPr="000A21B3" w14:paraId="51E07479"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6229CDFC" w14:textId="77777777" w:rsidR="0010227F" w:rsidRPr="000A21B3" w:rsidRDefault="0010227F" w:rsidP="000A21B3">
            <w:pPr>
              <w:rPr>
                <w:sz w:val="21"/>
              </w:rPr>
            </w:pPr>
            <w:r w:rsidRPr="000A21B3">
              <w:rPr>
                <w:sz w:val="21"/>
              </w:rPr>
              <w:t>Anna langsiktig gjeld</w:t>
            </w:r>
          </w:p>
        </w:tc>
        <w:tc>
          <w:tcPr>
            <w:tcW w:w="1150" w:type="dxa"/>
            <w:tcBorders>
              <w:top w:val="nil"/>
              <w:left w:val="nil"/>
              <w:bottom w:val="nil"/>
              <w:right w:val="nil"/>
            </w:tcBorders>
            <w:tcMar>
              <w:top w:w="128" w:type="dxa"/>
              <w:left w:w="43" w:type="dxa"/>
              <w:bottom w:w="43" w:type="dxa"/>
              <w:right w:w="43" w:type="dxa"/>
            </w:tcMar>
            <w:vAlign w:val="bottom"/>
          </w:tcPr>
          <w:p w14:paraId="78D0394D" w14:textId="77777777" w:rsidR="0010227F" w:rsidRPr="000A21B3" w:rsidRDefault="0010227F" w:rsidP="000A21B3">
            <w:pPr>
              <w:rPr>
                <w:sz w:val="21"/>
              </w:rPr>
            </w:pPr>
            <w:r w:rsidRPr="000A21B3">
              <w:rPr>
                <w:sz w:val="21"/>
              </w:rPr>
              <w:t>267 746</w:t>
            </w:r>
          </w:p>
        </w:tc>
        <w:tc>
          <w:tcPr>
            <w:tcW w:w="1150" w:type="dxa"/>
            <w:tcBorders>
              <w:top w:val="nil"/>
              <w:left w:val="nil"/>
              <w:bottom w:val="nil"/>
              <w:right w:val="nil"/>
            </w:tcBorders>
            <w:tcMar>
              <w:top w:w="128" w:type="dxa"/>
              <w:left w:w="43" w:type="dxa"/>
              <w:bottom w:w="43" w:type="dxa"/>
              <w:right w:w="43" w:type="dxa"/>
            </w:tcMar>
            <w:vAlign w:val="bottom"/>
          </w:tcPr>
          <w:p w14:paraId="6733295E" w14:textId="77777777" w:rsidR="0010227F" w:rsidRPr="000A21B3" w:rsidRDefault="0010227F" w:rsidP="000A21B3">
            <w:pPr>
              <w:rPr>
                <w:sz w:val="21"/>
              </w:rPr>
            </w:pPr>
            <w:r w:rsidRPr="000A21B3">
              <w:rPr>
                <w:sz w:val="21"/>
              </w:rPr>
              <w:t>215 509</w:t>
            </w:r>
          </w:p>
        </w:tc>
        <w:tc>
          <w:tcPr>
            <w:tcW w:w="1150" w:type="dxa"/>
            <w:tcBorders>
              <w:top w:val="nil"/>
              <w:left w:val="nil"/>
              <w:bottom w:val="nil"/>
              <w:right w:val="nil"/>
            </w:tcBorders>
            <w:tcMar>
              <w:top w:w="128" w:type="dxa"/>
              <w:left w:w="43" w:type="dxa"/>
              <w:bottom w:w="43" w:type="dxa"/>
              <w:right w:w="43" w:type="dxa"/>
            </w:tcMar>
            <w:vAlign w:val="bottom"/>
          </w:tcPr>
          <w:p w14:paraId="30C6F8A8" w14:textId="77777777" w:rsidR="0010227F" w:rsidRPr="000A21B3" w:rsidRDefault="0010227F" w:rsidP="000A21B3">
            <w:pPr>
              <w:rPr>
                <w:sz w:val="21"/>
              </w:rPr>
            </w:pPr>
            <w:r w:rsidRPr="000A21B3">
              <w:rPr>
                <w:sz w:val="21"/>
              </w:rPr>
              <w:t>201 169</w:t>
            </w:r>
          </w:p>
        </w:tc>
        <w:tc>
          <w:tcPr>
            <w:tcW w:w="1150" w:type="dxa"/>
            <w:tcBorders>
              <w:top w:val="nil"/>
              <w:left w:val="nil"/>
              <w:bottom w:val="nil"/>
              <w:right w:val="nil"/>
            </w:tcBorders>
            <w:tcMar>
              <w:top w:w="128" w:type="dxa"/>
              <w:left w:w="43" w:type="dxa"/>
              <w:bottom w:w="43" w:type="dxa"/>
              <w:right w:w="43" w:type="dxa"/>
            </w:tcMar>
            <w:vAlign w:val="bottom"/>
          </w:tcPr>
          <w:p w14:paraId="5C3E0206" w14:textId="77777777" w:rsidR="0010227F" w:rsidRPr="000A21B3" w:rsidRDefault="0010227F" w:rsidP="000A21B3">
            <w:pPr>
              <w:rPr>
                <w:sz w:val="21"/>
              </w:rPr>
            </w:pPr>
            <w:r w:rsidRPr="000A21B3">
              <w:rPr>
                <w:sz w:val="21"/>
              </w:rPr>
              <w:t>–14 340</w:t>
            </w:r>
          </w:p>
        </w:tc>
      </w:tr>
      <w:tr w:rsidR="0010227F" w:rsidRPr="000A21B3" w14:paraId="5A7C774D"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AE12D0F" w14:textId="77777777" w:rsidR="0010227F" w:rsidRPr="000A21B3" w:rsidRDefault="0010227F" w:rsidP="000A21B3">
            <w:pPr>
              <w:rPr>
                <w:sz w:val="21"/>
              </w:rPr>
            </w:pPr>
            <w:r w:rsidRPr="000A21B3">
              <w:rPr>
                <w:rStyle w:val="kursiv"/>
                <w:sz w:val="21"/>
              </w:rPr>
              <w:t>Sum langsiktig gjeld</w:t>
            </w:r>
          </w:p>
        </w:tc>
        <w:tc>
          <w:tcPr>
            <w:tcW w:w="1150" w:type="dxa"/>
            <w:tcBorders>
              <w:top w:val="nil"/>
              <w:left w:val="nil"/>
              <w:bottom w:val="nil"/>
              <w:right w:val="nil"/>
            </w:tcBorders>
            <w:tcMar>
              <w:top w:w="128" w:type="dxa"/>
              <w:left w:w="43" w:type="dxa"/>
              <w:bottom w:w="43" w:type="dxa"/>
              <w:right w:w="43" w:type="dxa"/>
            </w:tcMar>
            <w:vAlign w:val="bottom"/>
          </w:tcPr>
          <w:p w14:paraId="1B8A6FE5" w14:textId="77777777" w:rsidR="0010227F" w:rsidRPr="000A21B3" w:rsidRDefault="0010227F" w:rsidP="000A21B3">
            <w:pPr>
              <w:rPr>
                <w:sz w:val="21"/>
              </w:rPr>
            </w:pPr>
            <w:r w:rsidRPr="000A21B3">
              <w:rPr>
                <w:rStyle w:val="kursiv"/>
                <w:sz w:val="21"/>
              </w:rPr>
              <w:t>267 746</w:t>
            </w:r>
          </w:p>
        </w:tc>
        <w:tc>
          <w:tcPr>
            <w:tcW w:w="1150" w:type="dxa"/>
            <w:tcBorders>
              <w:top w:val="nil"/>
              <w:left w:val="nil"/>
              <w:bottom w:val="nil"/>
              <w:right w:val="nil"/>
            </w:tcBorders>
            <w:tcMar>
              <w:top w:w="128" w:type="dxa"/>
              <w:left w:w="43" w:type="dxa"/>
              <w:bottom w:w="43" w:type="dxa"/>
              <w:right w:w="43" w:type="dxa"/>
            </w:tcMar>
            <w:vAlign w:val="bottom"/>
          </w:tcPr>
          <w:p w14:paraId="28F356B2" w14:textId="77777777" w:rsidR="0010227F" w:rsidRPr="000A21B3" w:rsidRDefault="0010227F" w:rsidP="000A21B3">
            <w:pPr>
              <w:rPr>
                <w:sz w:val="21"/>
              </w:rPr>
            </w:pPr>
            <w:r w:rsidRPr="000A21B3">
              <w:rPr>
                <w:rStyle w:val="kursiv"/>
                <w:sz w:val="21"/>
              </w:rPr>
              <w:t>215 509</w:t>
            </w:r>
          </w:p>
        </w:tc>
        <w:tc>
          <w:tcPr>
            <w:tcW w:w="1150" w:type="dxa"/>
            <w:tcBorders>
              <w:top w:val="nil"/>
              <w:left w:val="nil"/>
              <w:bottom w:val="nil"/>
              <w:right w:val="nil"/>
            </w:tcBorders>
            <w:tcMar>
              <w:top w:w="128" w:type="dxa"/>
              <w:left w:w="43" w:type="dxa"/>
              <w:bottom w:w="43" w:type="dxa"/>
              <w:right w:w="43" w:type="dxa"/>
            </w:tcMar>
            <w:vAlign w:val="bottom"/>
          </w:tcPr>
          <w:p w14:paraId="1A51AE7A" w14:textId="77777777" w:rsidR="0010227F" w:rsidRPr="000A21B3" w:rsidRDefault="0010227F" w:rsidP="000A21B3">
            <w:pPr>
              <w:rPr>
                <w:sz w:val="21"/>
              </w:rPr>
            </w:pPr>
            <w:r w:rsidRPr="000A21B3">
              <w:rPr>
                <w:rStyle w:val="kursiv"/>
                <w:sz w:val="21"/>
              </w:rPr>
              <w:t>201 169</w:t>
            </w:r>
          </w:p>
        </w:tc>
        <w:tc>
          <w:tcPr>
            <w:tcW w:w="1150" w:type="dxa"/>
            <w:tcBorders>
              <w:top w:val="nil"/>
              <w:left w:val="nil"/>
              <w:bottom w:val="nil"/>
              <w:right w:val="nil"/>
            </w:tcBorders>
            <w:tcMar>
              <w:top w:w="128" w:type="dxa"/>
              <w:left w:w="43" w:type="dxa"/>
              <w:bottom w:w="43" w:type="dxa"/>
              <w:right w:w="43" w:type="dxa"/>
            </w:tcMar>
            <w:vAlign w:val="bottom"/>
          </w:tcPr>
          <w:p w14:paraId="4A9F408E" w14:textId="77777777" w:rsidR="0010227F" w:rsidRPr="000A21B3" w:rsidRDefault="0010227F" w:rsidP="000A21B3">
            <w:pPr>
              <w:rPr>
                <w:sz w:val="21"/>
              </w:rPr>
            </w:pPr>
            <w:r w:rsidRPr="000A21B3">
              <w:rPr>
                <w:sz w:val="21"/>
              </w:rPr>
              <w:t>–</w:t>
            </w:r>
            <w:r w:rsidRPr="000A21B3">
              <w:rPr>
                <w:rStyle w:val="kursiv"/>
                <w:sz w:val="21"/>
              </w:rPr>
              <w:t>14 340</w:t>
            </w:r>
          </w:p>
        </w:tc>
      </w:tr>
      <w:tr w:rsidR="0010227F" w:rsidRPr="000A21B3" w14:paraId="71B99931" w14:textId="77777777" w:rsidTr="000649BF">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73F9BE81" w14:textId="77777777" w:rsidR="0010227F" w:rsidRPr="000A21B3" w:rsidRDefault="0010227F" w:rsidP="000A21B3">
            <w:pPr>
              <w:rPr>
                <w:sz w:val="21"/>
              </w:rPr>
            </w:pPr>
            <w:r w:rsidRPr="000A21B3">
              <w:rPr>
                <w:rStyle w:val="kursiv"/>
                <w:sz w:val="21"/>
              </w:rPr>
              <w:t>Sum netto gjeld og forpliktingar</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0E4C87" w14:textId="77777777" w:rsidR="0010227F" w:rsidRPr="000A21B3" w:rsidRDefault="0010227F" w:rsidP="000A21B3">
            <w:pPr>
              <w:rPr>
                <w:sz w:val="21"/>
              </w:rPr>
            </w:pPr>
            <w:r w:rsidRPr="000A21B3">
              <w:rPr>
                <w:rStyle w:val="kursiv"/>
                <w:sz w:val="21"/>
              </w:rPr>
              <w:t>17 967 647</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9AC602" w14:textId="77777777" w:rsidR="0010227F" w:rsidRPr="000A21B3" w:rsidRDefault="0010227F" w:rsidP="000A21B3">
            <w:pPr>
              <w:rPr>
                <w:sz w:val="21"/>
              </w:rPr>
            </w:pPr>
            <w:r w:rsidRPr="000A21B3">
              <w:rPr>
                <w:rStyle w:val="kursiv"/>
                <w:sz w:val="21"/>
              </w:rPr>
              <w:t>19 068 440</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AB3B4E" w14:textId="77777777" w:rsidR="0010227F" w:rsidRPr="000A21B3" w:rsidRDefault="0010227F" w:rsidP="000A21B3">
            <w:pPr>
              <w:rPr>
                <w:sz w:val="21"/>
              </w:rPr>
            </w:pPr>
            <w:r w:rsidRPr="000A21B3">
              <w:rPr>
                <w:rStyle w:val="kursiv"/>
                <w:sz w:val="21"/>
              </w:rPr>
              <w:t>19 572 754</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0EED7C" w14:textId="77777777" w:rsidR="0010227F" w:rsidRPr="000A21B3" w:rsidRDefault="0010227F" w:rsidP="000A21B3">
            <w:pPr>
              <w:rPr>
                <w:sz w:val="21"/>
              </w:rPr>
            </w:pPr>
            <w:r w:rsidRPr="000A21B3">
              <w:rPr>
                <w:rStyle w:val="kursiv"/>
                <w:sz w:val="21"/>
              </w:rPr>
              <w:t xml:space="preserve">504 314 </w:t>
            </w:r>
          </w:p>
        </w:tc>
      </w:tr>
    </w:tbl>
    <w:p w14:paraId="26D00F16" w14:textId="41D275CF" w:rsidR="001845D3" w:rsidRPr="000A21B3" w:rsidRDefault="001845D3" w:rsidP="000A21B3">
      <w:pPr>
        <w:pStyle w:val="tabell-tittel"/>
      </w:pPr>
      <w:r w:rsidRPr="000A21B3">
        <w:t>Universitet og høgskular. Avsetningar av løyvingar frå Kunnskapsdepartementet og andre departement 2023–2025</w:t>
      </w:r>
    </w:p>
    <w:p w14:paraId="6CB961EC" w14:textId="77777777" w:rsidR="0010227F" w:rsidRPr="000A21B3" w:rsidRDefault="0010227F" w:rsidP="00DB15A3">
      <w:pPr>
        <w:pStyle w:val="Tabellnavn"/>
        <w:pBdr>
          <w:top w:val="single" w:sz="4" w:space="1" w:color="auto"/>
        </w:pBdr>
      </w:pPr>
      <w:r w:rsidRPr="000A21B3">
        <w:t>05J2xt2</w:t>
      </w:r>
    </w:p>
    <w:tbl>
      <w:tblPr>
        <w:tblW w:w="9200" w:type="dxa"/>
        <w:tblInd w:w="43" w:type="dxa"/>
        <w:tblLayout w:type="fixed"/>
        <w:tblCellMar>
          <w:top w:w="128" w:type="dxa"/>
          <w:left w:w="43" w:type="dxa"/>
          <w:bottom w:w="43" w:type="dxa"/>
          <w:right w:w="43" w:type="dxa"/>
        </w:tblCellMar>
        <w:tblLook w:val="0000" w:firstRow="0" w:lastRow="0" w:firstColumn="0" w:lastColumn="0" w:noHBand="0" w:noVBand="0"/>
      </w:tblPr>
      <w:tblGrid>
        <w:gridCol w:w="4600"/>
        <w:gridCol w:w="1150"/>
        <w:gridCol w:w="1150"/>
        <w:gridCol w:w="1150"/>
        <w:gridCol w:w="1150"/>
      </w:tblGrid>
      <w:tr w:rsidR="0010227F" w:rsidRPr="000A21B3" w14:paraId="4F57233C" w14:textId="77777777" w:rsidTr="00782038">
        <w:trPr>
          <w:trHeight w:val="360"/>
        </w:trPr>
        <w:tc>
          <w:tcPr>
            <w:tcW w:w="4600" w:type="dxa"/>
            <w:tcBorders>
              <w:left w:val="nil"/>
              <w:bottom w:val="single" w:sz="4" w:space="0" w:color="000000"/>
              <w:right w:val="nil"/>
            </w:tcBorders>
            <w:tcMar>
              <w:top w:w="128" w:type="dxa"/>
              <w:left w:w="43" w:type="dxa"/>
              <w:bottom w:w="43" w:type="dxa"/>
              <w:right w:w="43" w:type="dxa"/>
            </w:tcMar>
            <w:vAlign w:val="bottom"/>
          </w:tcPr>
          <w:p w14:paraId="2B0F6F83" w14:textId="77777777" w:rsidR="0010227F" w:rsidRPr="000A21B3" w:rsidRDefault="0010227F" w:rsidP="00DB15A3">
            <w:pPr>
              <w:pBdr>
                <w:top w:val="single" w:sz="4" w:space="1" w:color="auto"/>
              </w:pBd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0A35B28F" w14:textId="77777777" w:rsidR="0010227F" w:rsidRPr="000A21B3" w:rsidRDefault="0010227F" w:rsidP="00DB15A3">
            <w:pPr>
              <w:pBdr>
                <w:top w:val="single" w:sz="4" w:space="1" w:color="auto"/>
              </w:pBd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490FD3BE" w14:textId="77777777" w:rsidR="0010227F" w:rsidRPr="000A21B3" w:rsidRDefault="0010227F" w:rsidP="00DB15A3">
            <w:pPr>
              <w:pBdr>
                <w:top w:val="single" w:sz="4" w:space="1" w:color="auto"/>
              </w:pBd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7F3AF7E9" w14:textId="77777777" w:rsidR="0010227F" w:rsidRPr="000A21B3" w:rsidRDefault="0010227F" w:rsidP="00DB15A3">
            <w:pPr>
              <w:pBdr>
                <w:top w:val="single" w:sz="4" w:space="1" w:color="auto"/>
              </w:pBdr>
              <w:rPr>
                <w:sz w:val="21"/>
              </w:rPr>
            </w:pPr>
          </w:p>
        </w:tc>
        <w:tc>
          <w:tcPr>
            <w:tcW w:w="1150" w:type="dxa"/>
            <w:tcBorders>
              <w:left w:val="nil"/>
              <w:bottom w:val="single" w:sz="4" w:space="0" w:color="000000"/>
              <w:right w:val="nil"/>
            </w:tcBorders>
            <w:tcMar>
              <w:top w:w="128" w:type="dxa"/>
              <w:left w:w="43" w:type="dxa"/>
              <w:bottom w:w="43" w:type="dxa"/>
              <w:right w:w="43" w:type="dxa"/>
            </w:tcMar>
            <w:vAlign w:val="bottom"/>
          </w:tcPr>
          <w:p w14:paraId="1445A853" w14:textId="77777777" w:rsidR="0010227F" w:rsidRPr="000A21B3" w:rsidRDefault="0010227F" w:rsidP="00DB15A3">
            <w:pPr>
              <w:pBdr>
                <w:top w:val="single" w:sz="4" w:space="1" w:color="auto"/>
              </w:pBdr>
              <w:rPr>
                <w:sz w:val="21"/>
              </w:rPr>
            </w:pPr>
            <w:r w:rsidRPr="000A21B3">
              <w:rPr>
                <w:sz w:val="21"/>
              </w:rPr>
              <w:t>(i 1 000 kroner)</w:t>
            </w:r>
          </w:p>
        </w:tc>
      </w:tr>
      <w:tr w:rsidR="0010227F" w:rsidRPr="000A21B3" w14:paraId="5C5A09D1" w14:textId="77777777" w:rsidTr="000649BF">
        <w:trPr>
          <w:trHeight w:val="600"/>
        </w:trPr>
        <w:tc>
          <w:tcPr>
            <w:tcW w:w="4600" w:type="dxa"/>
            <w:tcBorders>
              <w:top w:val="nil"/>
              <w:left w:val="nil"/>
              <w:bottom w:val="single" w:sz="4" w:space="0" w:color="000000"/>
              <w:right w:val="nil"/>
            </w:tcBorders>
            <w:tcMar>
              <w:top w:w="128" w:type="dxa"/>
              <w:left w:w="43" w:type="dxa"/>
              <w:bottom w:w="43" w:type="dxa"/>
              <w:right w:w="43" w:type="dxa"/>
            </w:tcMar>
            <w:vAlign w:val="bottom"/>
          </w:tcPr>
          <w:p w14:paraId="5CEF9FA5" w14:textId="77777777" w:rsidR="0010227F" w:rsidRPr="000A21B3" w:rsidRDefault="0010227F" w:rsidP="000A21B3">
            <w:pPr>
              <w:rPr>
                <w:sz w:val="21"/>
              </w:rPr>
            </w:pP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FCC5787" w14:textId="77777777" w:rsidR="0010227F" w:rsidRPr="000A21B3" w:rsidRDefault="0010227F" w:rsidP="000A21B3">
            <w:pPr>
              <w:rPr>
                <w:sz w:val="21"/>
              </w:rPr>
            </w:pPr>
            <w:r w:rsidRPr="000A21B3">
              <w:rPr>
                <w:sz w:val="21"/>
              </w:rPr>
              <w:t>Rekneskap 31.12.2023</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0D46C70A" w14:textId="77777777" w:rsidR="0010227F" w:rsidRPr="000A21B3" w:rsidRDefault="0010227F" w:rsidP="000A21B3">
            <w:pPr>
              <w:rPr>
                <w:sz w:val="21"/>
              </w:rPr>
            </w:pPr>
            <w:r w:rsidRPr="000A21B3">
              <w:rPr>
                <w:sz w:val="21"/>
              </w:rPr>
              <w:t>Rekneskap 31.12.2024</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6F4E7ACF" w14:textId="77777777" w:rsidR="0010227F" w:rsidRPr="000A21B3" w:rsidRDefault="0010227F" w:rsidP="000A21B3">
            <w:pPr>
              <w:rPr>
                <w:sz w:val="21"/>
              </w:rPr>
            </w:pPr>
            <w:r w:rsidRPr="000A21B3">
              <w:rPr>
                <w:sz w:val="21"/>
              </w:rPr>
              <w:t>Rekneskap 31.12.2025</w:t>
            </w:r>
          </w:p>
        </w:tc>
        <w:tc>
          <w:tcPr>
            <w:tcW w:w="1150" w:type="dxa"/>
            <w:tcBorders>
              <w:top w:val="nil"/>
              <w:left w:val="nil"/>
              <w:bottom w:val="single" w:sz="4" w:space="0" w:color="000000"/>
              <w:right w:val="nil"/>
            </w:tcBorders>
            <w:tcMar>
              <w:top w:w="128" w:type="dxa"/>
              <w:left w:w="43" w:type="dxa"/>
              <w:bottom w:w="43" w:type="dxa"/>
              <w:right w:w="43" w:type="dxa"/>
            </w:tcMar>
            <w:vAlign w:val="bottom"/>
          </w:tcPr>
          <w:p w14:paraId="30CA4F89" w14:textId="77777777" w:rsidR="0010227F" w:rsidRPr="000A21B3" w:rsidRDefault="0010227F" w:rsidP="000A21B3">
            <w:pPr>
              <w:rPr>
                <w:sz w:val="21"/>
              </w:rPr>
            </w:pPr>
            <w:r w:rsidRPr="000A21B3">
              <w:rPr>
                <w:sz w:val="21"/>
              </w:rPr>
              <w:t>Del av løyving i 2025 i pst.</w:t>
            </w:r>
          </w:p>
        </w:tc>
      </w:tr>
      <w:tr w:rsidR="0010227F" w:rsidRPr="000A21B3" w14:paraId="2AC0951C" w14:textId="77777777" w:rsidTr="000649BF">
        <w:trPr>
          <w:trHeight w:val="380"/>
        </w:trPr>
        <w:tc>
          <w:tcPr>
            <w:tcW w:w="4600" w:type="dxa"/>
            <w:tcBorders>
              <w:top w:val="single" w:sz="4" w:space="0" w:color="000000"/>
              <w:left w:val="nil"/>
              <w:bottom w:val="nil"/>
              <w:right w:val="nil"/>
            </w:tcBorders>
            <w:tcMar>
              <w:top w:w="128" w:type="dxa"/>
              <w:left w:w="43" w:type="dxa"/>
              <w:bottom w:w="43" w:type="dxa"/>
              <w:right w:w="43" w:type="dxa"/>
            </w:tcMar>
          </w:tcPr>
          <w:p w14:paraId="053788F8" w14:textId="77777777" w:rsidR="0010227F" w:rsidRPr="000A21B3" w:rsidRDefault="0010227F" w:rsidP="000A21B3">
            <w:pPr>
              <w:rPr>
                <w:sz w:val="21"/>
              </w:rPr>
            </w:pPr>
            <w:r w:rsidRPr="000A21B3">
              <w:rPr>
                <w:sz w:val="21"/>
              </w:rPr>
              <w:t>Nord universitet (NU)</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3E8E571A" w14:textId="77777777" w:rsidR="0010227F" w:rsidRPr="000A21B3" w:rsidRDefault="0010227F" w:rsidP="000A21B3">
            <w:pPr>
              <w:rPr>
                <w:sz w:val="21"/>
              </w:rPr>
            </w:pPr>
            <w:r w:rsidRPr="000A21B3">
              <w:rPr>
                <w:sz w:val="21"/>
              </w:rPr>
              <w:t>249 311</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75B06572" w14:textId="77777777" w:rsidR="0010227F" w:rsidRPr="000A21B3" w:rsidRDefault="0010227F" w:rsidP="000A21B3">
            <w:pPr>
              <w:rPr>
                <w:sz w:val="21"/>
              </w:rPr>
            </w:pPr>
            <w:r w:rsidRPr="000A21B3">
              <w:rPr>
                <w:sz w:val="21"/>
              </w:rPr>
              <w:t>291 815</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0B30C0ED" w14:textId="77777777" w:rsidR="0010227F" w:rsidRPr="000A21B3" w:rsidRDefault="0010227F" w:rsidP="000A21B3">
            <w:pPr>
              <w:rPr>
                <w:sz w:val="21"/>
              </w:rPr>
            </w:pPr>
            <w:r w:rsidRPr="000A21B3">
              <w:rPr>
                <w:sz w:val="21"/>
              </w:rPr>
              <w:t>349 729</w:t>
            </w:r>
          </w:p>
        </w:tc>
        <w:tc>
          <w:tcPr>
            <w:tcW w:w="1150" w:type="dxa"/>
            <w:tcBorders>
              <w:top w:val="single" w:sz="4" w:space="0" w:color="000000"/>
              <w:left w:val="nil"/>
              <w:bottom w:val="nil"/>
              <w:right w:val="nil"/>
            </w:tcBorders>
            <w:tcMar>
              <w:top w:w="128" w:type="dxa"/>
              <w:left w:w="43" w:type="dxa"/>
              <w:bottom w:w="43" w:type="dxa"/>
              <w:right w:w="43" w:type="dxa"/>
            </w:tcMar>
            <w:vAlign w:val="bottom"/>
          </w:tcPr>
          <w:p w14:paraId="6865F6F9" w14:textId="77777777" w:rsidR="0010227F" w:rsidRPr="000A21B3" w:rsidRDefault="0010227F" w:rsidP="000A21B3">
            <w:pPr>
              <w:rPr>
                <w:sz w:val="21"/>
              </w:rPr>
            </w:pPr>
            <w:r w:rsidRPr="000A21B3">
              <w:rPr>
                <w:sz w:val="21"/>
              </w:rPr>
              <w:t>18,8</w:t>
            </w:r>
          </w:p>
        </w:tc>
      </w:tr>
      <w:tr w:rsidR="0010227F" w:rsidRPr="000A21B3" w14:paraId="5DB67214"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3925272B" w14:textId="2DE25BFC" w:rsidR="0010227F" w:rsidRPr="000A21B3" w:rsidRDefault="0010227F" w:rsidP="000A21B3">
            <w:pPr>
              <w:rPr>
                <w:sz w:val="21"/>
              </w:rPr>
            </w:pPr>
            <w:r w:rsidRPr="000A21B3">
              <w:rPr>
                <w:sz w:val="21"/>
              </w:rPr>
              <w:t>Noregs miljø- og biovitskaplege universitet (NMBU)</w:t>
            </w:r>
          </w:p>
        </w:tc>
        <w:tc>
          <w:tcPr>
            <w:tcW w:w="1150" w:type="dxa"/>
            <w:tcBorders>
              <w:top w:val="nil"/>
              <w:left w:val="nil"/>
              <w:bottom w:val="nil"/>
              <w:right w:val="nil"/>
            </w:tcBorders>
            <w:tcMar>
              <w:top w:w="128" w:type="dxa"/>
              <w:left w:w="43" w:type="dxa"/>
              <w:bottom w:w="43" w:type="dxa"/>
              <w:right w:w="43" w:type="dxa"/>
            </w:tcMar>
            <w:vAlign w:val="bottom"/>
          </w:tcPr>
          <w:p w14:paraId="615C67D9" w14:textId="77777777" w:rsidR="0010227F" w:rsidRPr="000A21B3" w:rsidRDefault="0010227F" w:rsidP="000A21B3">
            <w:pPr>
              <w:rPr>
                <w:sz w:val="21"/>
              </w:rPr>
            </w:pPr>
            <w:r w:rsidRPr="000A21B3">
              <w:rPr>
                <w:sz w:val="21"/>
              </w:rPr>
              <w:t>52 196</w:t>
            </w:r>
          </w:p>
        </w:tc>
        <w:tc>
          <w:tcPr>
            <w:tcW w:w="1150" w:type="dxa"/>
            <w:tcBorders>
              <w:top w:val="nil"/>
              <w:left w:val="nil"/>
              <w:bottom w:val="nil"/>
              <w:right w:val="nil"/>
            </w:tcBorders>
            <w:tcMar>
              <w:top w:w="128" w:type="dxa"/>
              <w:left w:w="43" w:type="dxa"/>
              <w:bottom w:w="43" w:type="dxa"/>
              <w:right w:w="43" w:type="dxa"/>
            </w:tcMar>
            <w:vAlign w:val="bottom"/>
          </w:tcPr>
          <w:p w14:paraId="3108D7C2" w14:textId="77777777" w:rsidR="0010227F" w:rsidRPr="000A21B3" w:rsidRDefault="0010227F" w:rsidP="000A21B3">
            <w:pPr>
              <w:rPr>
                <w:sz w:val="21"/>
              </w:rPr>
            </w:pPr>
            <w:r w:rsidRPr="000A21B3">
              <w:rPr>
                <w:sz w:val="21"/>
              </w:rPr>
              <w:t>26 806</w:t>
            </w:r>
          </w:p>
        </w:tc>
        <w:tc>
          <w:tcPr>
            <w:tcW w:w="1150" w:type="dxa"/>
            <w:tcBorders>
              <w:top w:val="nil"/>
              <w:left w:val="nil"/>
              <w:bottom w:val="nil"/>
              <w:right w:val="nil"/>
            </w:tcBorders>
            <w:tcMar>
              <w:top w:w="128" w:type="dxa"/>
              <w:left w:w="43" w:type="dxa"/>
              <w:bottom w:w="43" w:type="dxa"/>
              <w:right w:w="43" w:type="dxa"/>
            </w:tcMar>
            <w:vAlign w:val="bottom"/>
          </w:tcPr>
          <w:p w14:paraId="3B4A04D8" w14:textId="77777777" w:rsidR="0010227F" w:rsidRPr="000A21B3" w:rsidRDefault="0010227F" w:rsidP="000A21B3">
            <w:pPr>
              <w:rPr>
                <w:sz w:val="21"/>
              </w:rPr>
            </w:pPr>
            <w:r w:rsidRPr="000A21B3">
              <w:rPr>
                <w:sz w:val="21"/>
              </w:rPr>
              <w:t>178 076</w:t>
            </w:r>
          </w:p>
        </w:tc>
        <w:tc>
          <w:tcPr>
            <w:tcW w:w="1150" w:type="dxa"/>
            <w:tcBorders>
              <w:top w:val="nil"/>
              <w:left w:val="nil"/>
              <w:bottom w:val="nil"/>
              <w:right w:val="nil"/>
            </w:tcBorders>
            <w:tcMar>
              <w:top w:w="128" w:type="dxa"/>
              <w:left w:w="43" w:type="dxa"/>
              <w:bottom w:w="43" w:type="dxa"/>
              <w:right w:w="43" w:type="dxa"/>
            </w:tcMar>
            <w:vAlign w:val="bottom"/>
          </w:tcPr>
          <w:p w14:paraId="21A8A45E" w14:textId="77777777" w:rsidR="0010227F" w:rsidRPr="000A21B3" w:rsidRDefault="0010227F" w:rsidP="000A21B3">
            <w:pPr>
              <w:rPr>
                <w:sz w:val="21"/>
              </w:rPr>
            </w:pPr>
            <w:r w:rsidRPr="000A21B3">
              <w:rPr>
                <w:sz w:val="21"/>
              </w:rPr>
              <w:t>10,8</w:t>
            </w:r>
          </w:p>
        </w:tc>
      </w:tr>
      <w:tr w:rsidR="0010227F" w:rsidRPr="000A21B3" w14:paraId="63F51709"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3B43517E" w14:textId="5FEFB0F4" w:rsidR="0010227F" w:rsidRPr="000A21B3" w:rsidRDefault="0010227F" w:rsidP="000A21B3">
            <w:pPr>
              <w:rPr>
                <w:sz w:val="21"/>
              </w:rPr>
            </w:pPr>
            <w:r w:rsidRPr="000A21B3">
              <w:rPr>
                <w:sz w:val="21"/>
              </w:rPr>
              <w:t>Noregs teknisk-naturvitskaplege universitet (NTNU)</w:t>
            </w:r>
          </w:p>
        </w:tc>
        <w:tc>
          <w:tcPr>
            <w:tcW w:w="1150" w:type="dxa"/>
            <w:tcBorders>
              <w:top w:val="nil"/>
              <w:left w:val="nil"/>
              <w:bottom w:val="nil"/>
              <w:right w:val="nil"/>
            </w:tcBorders>
            <w:tcMar>
              <w:top w:w="128" w:type="dxa"/>
              <w:left w:w="43" w:type="dxa"/>
              <w:bottom w:w="43" w:type="dxa"/>
              <w:right w:w="43" w:type="dxa"/>
            </w:tcMar>
            <w:vAlign w:val="bottom"/>
          </w:tcPr>
          <w:p w14:paraId="209A1BA7" w14:textId="77777777" w:rsidR="0010227F" w:rsidRPr="000A21B3" w:rsidRDefault="0010227F" w:rsidP="000A21B3">
            <w:pPr>
              <w:rPr>
                <w:sz w:val="21"/>
              </w:rPr>
            </w:pPr>
            <w:r w:rsidRPr="000A21B3">
              <w:rPr>
                <w:sz w:val="21"/>
              </w:rPr>
              <w:t>688 733</w:t>
            </w:r>
          </w:p>
        </w:tc>
        <w:tc>
          <w:tcPr>
            <w:tcW w:w="1150" w:type="dxa"/>
            <w:tcBorders>
              <w:top w:val="nil"/>
              <w:left w:val="nil"/>
              <w:bottom w:val="nil"/>
              <w:right w:val="nil"/>
            </w:tcBorders>
            <w:tcMar>
              <w:top w:w="128" w:type="dxa"/>
              <w:left w:w="43" w:type="dxa"/>
              <w:bottom w:w="43" w:type="dxa"/>
              <w:right w:w="43" w:type="dxa"/>
            </w:tcMar>
            <w:vAlign w:val="bottom"/>
          </w:tcPr>
          <w:p w14:paraId="53239714" w14:textId="77777777" w:rsidR="0010227F" w:rsidRPr="000A21B3" w:rsidRDefault="0010227F" w:rsidP="000A21B3">
            <w:pPr>
              <w:rPr>
                <w:sz w:val="21"/>
              </w:rPr>
            </w:pPr>
            <w:r w:rsidRPr="000A21B3">
              <w:rPr>
                <w:sz w:val="21"/>
              </w:rPr>
              <w:t>836 110</w:t>
            </w:r>
          </w:p>
        </w:tc>
        <w:tc>
          <w:tcPr>
            <w:tcW w:w="1150" w:type="dxa"/>
            <w:tcBorders>
              <w:top w:val="nil"/>
              <w:left w:val="nil"/>
              <w:bottom w:val="nil"/>
              <w:right w:val="nil"/>
            </w:tcBorders>
            <w:tcMar>
              <w:top w:w="128" w:type="dxa"/>
              <w:left w:w="43" w:type="dxa"/>
              <w:bottom w:w="43" w:type="dxa"/>
              <w:right w:w="43" w:type="dxa"/>
            </w:tcMar>
            <w:vAlign w:val="bottom"/>
          </w:tcPr>
          <w:p w14:paraId="1767CA10" w14:textId="77777777" w:rsidR="0010227F" w:rsidRPr="000A21B3" w:rsidRDefault="0010227F" w:rsidP="000A21B3">
            <w:pPr>
              <w:rPr>
                <w:sz w:val="21"/>
              </w:rPr>
            </w:pPr>
            <w:r w:rsidRPr="000A21B3">
              <w:rPr>
                <w:sz w:val="21"/>
              </w:rPr>
              <w:t>1 318 220</w:t>
            </w:r>
          </w:p>
        </w:tc>
        <w:tc>
          <w:tcPr>
            <w:tcW w:w="1150" w:type="dxa"/>
            <w:tcBorders>
              <w:top w:val="nil"/>
              <w:left w:val="nil"/>
              <w:bottom w:val="nil"/>
              <w:right w:val="nil"/>
            </w:tcBorders>
            <w:tcMar>
              <w:top w:w="128" w:type="dxa"/>
              <w:left w:w="43" w:type="dxa"/>
              <w:bottom w:w="43" w:type="dxa"/>
              <w:right w:w="43" w:type="dxa"/>
            </w:tcMar>
            <w:vAlign w:val="bottom"/>
          </w:tcPr>
          <w:p w14:paraId="03BF7B98" w14:textId="77777777" w:rsidR="0010227F" w:rsidRPr="000A21B3" w:rsidRDefault="0010227F" w:rsidP="000A21B3">
            <w:pPr>
              <w:rPr>
                <w:sz w:val="21"/>
              </w:rPr>
            </w:pPr>
            <w:r w:rsidRPr="000A21B3">
              <w:rPr>
                <w:sz w:val="21"/>
              </w:rPr>
              <w:t>15,9</w:t>
            </w:r>
          </w:p>
        </w:tc>
      </w:tr>
      <w:tr w:rsidR="0010227F" w:rsidRPr="000A21B3" w14:paraId="6AEFD42B"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C81A38A" w14:textId="77777777" w:rsidR="0010227F" w:rsidRPr="000A21B3" w:rsidRDefault="0010227F" w:rsidP="000A21B3">
            <w:pPr>
              <w:rPr>
                <w:sz w:val="21"/>
              </w:rPr>
            </w:pPr>
            <w:r w:rsidRPr="000A21B3">
              <w:rPr>
                <w:sz w:val="21"/>
              </w:rPr>
              <w:t>OsloMet – storbyuniversitetet (OM)</w:t>
            </w:r>
          </w:p>
        </w:tc>
        <w:tc>
          <w:tcPr>
            <w:tcW w:w="1150" w:type="dxa"/>
            <w:tcBorders>
              <w:top w:val="nil"/>
              <w:left w:val="nil"/>
              <w:bottom w:val="nil"/>
              <w:right w:val="nil"/>
            </w:tcBorders>
            <w:tcMar>
              <w:top w:w="128" w:type="dxa"/>
              <w:left w:w="43" w:type="dxa"/>
              <w:bottom w:w="43" w:type="dxa"/>
              <w:right w:w="43" w:type="dxa"/>
            </w:tcMar>
            <w:vAlign w:val="bottom"/>
          </w:tcPr>
          <w:p w14:paraId="246BB4DC" w14:textId="77777777" w:rsidR="0010227F" w:rsidRPr="000A21B3" w:rsidRDefault="0010227F" w:rsidP="000A21B3">
            <w:pPr>
              <w:rPr>
                <w:sz w:val="21"/>
              </w:rPr>
            </w:pPr>
            <w:r w:rsidRPr="000A21B3">
              <w:rPr>
                <w:sz w:val="21"/>
              </w:rPr>
              <w:t>334 746</w:t>
            </w:r>
          </w:p>
        </w:tc>
        <w:tc>
          <w:tcPr>
            <w:tcW w:w="1150" w:type="dxa"/>
            <w:tcBorders>
              <w:top w:val="nil"/>
              <w:left w:val="nil"/>
              <w:bottom w:val="nil"/>
              <w:right w:val="nil"/>
            </w:tcBorders>
            <w:tcMar>
              <w:top w:w="128" w:type="dxa"/>
              <w:left w:w="43" w:type="dxa"/>
              <w:bottom w:w="43" w:type="dxa"/>
              <w:right w:w="43" w:type="dxa"/>
            </w:tcMar>
            <w:vAlign w:val="bottom"/>
          </w:tcPr>
          <w:p w14:paraId="53061996" w14:textId="77777777" w:rsidR="0010227F" w:rsidRPr="000A21B3" w:rsidRDefault="0010227F" w:rsidP="000A21B3">
            <w:pPr>
              <w:rPr>
                <w:sz w:val="21"/>
              </w:rPr>
            </w:pPr>
            <w:r w:rsidRPr="000A21B3">
              <w:rPr>
                <w:sz w:val="21"/>
              </w:rPr>
              <w:t>380 765</w:t>
            </w:r>
          </w:p>
        </w:tc>
        <w:tc>
          <w:tcPr>
            <w:tcW w:w="1150" w:type="dxa"/>
            <w:tcBorders>
              <w:top w:val="nil"/>
              <w:left w:val="nil"/>
              <w:bottom w:val="nil"/>
              <w:right w:val="nil"/>
            </w:tcBorders>
            <w:tcMar>
              <w:top w:w="128" w:type="dxa"/>
              <w:left w:w="43" w:type="dxa"/>
              <w:bottom w:w="43" w:type="dxa"/>
              <w:right w:w="43" w:type="dxa"/>
            </w:tcMar>
            <w:vAlign w:val="bottom"/>
          </w:tcPr>
          <w:p w14:paraId="2C107C24" w14:textId="77777777" w:rsidR="0010227F" w:rsidRPr="000A21B3" w:rsidRDefault="0010227F" w:rsidP="000A21B3">
            <w:pPr>
              <w:rPr>
                <w:sz w:val="21"/>
              </w:rPr>
            </w:pPr>
            <w:r w:rsidRPr="000A21B3">
              <w:rPr>
                <w:sz w:val="21"/>
              </w:rPr>
              <w:t>455 771</w:t>
            </w:r>
          </w:p>
        </w:tc>
        <w:tc>
          <w:tcPr>
            <w:tcW w:w="1150" w:type="dxa"/>
            <w:tcBorders>
              <w:top w:val="nil"/>
              <w:left w:val="nil"/>
              <w:bottom w:val="nil"/>
              <w:right w:val="nil"/>
            </w:tcBorders>
            <w:tcMar>
              <w:top w:w="128" w:type="dxa"/>
              <w:left w:w="43" w:type="dxa"/>
              <w:bottom w:w="43" w:type="dxa"/>
              <w:right w:w="43" w:type="dxa"/>
            </w:tcMar>
            <w:vAlign w:val="bottom"/>
          </w:tcPr>
          <w:p w14:paraId="0F773318" w14:textId="77777777" w:rsidR="0010227F" w:rsidRPr="000A21B3" w:rsidRDefault="0010227F" w:rsidP="000A21B3">
            <w:pPr>
              <w:rPr>
                <w:sz w:val="21"/>
              </w:rPr>
            </w:pPr>
            <w:r w:rsidRPr="000A21B3">
              <w:rPr>
                <w:sz w:val="21"/>
              </w:rPr>
              <w:t>14,2</w:t>
            </w:r>
          </w:p>
        </w:tc>
      </w:tr>
      <w:tr w:rsidR="0010227F" w:rsidRPr="000A21B3" w14:paraId="5237ADB8"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0DAB5528" w14:textId="77777777" w:rsidR="0010227F" w:rsidRPr="000A21B3" w:rsidRDefault="0010227F" w:rsidP="000A21B3">
            <w:pPr>
              <w:rPr>
                <w:sz w:val="21"/>
              </w:rPr>
            </w:pPr>
            <w:r w:rsidRPr="000A21B3">
              <w:rPr>
                <w:sz w:val="21"/>
              </w:rPr>
              <w:t>Universitetet i Agder (UiA)</w:t>
            </w:r>
          </w:p>
        </w:tc>
        <w:tc>
          <w:tcPr>
            <w:tcW w:w="1150" w:type="dxa"/>
            <w:tcBorders>
              <w:top w:val="nil"/>
              <w:left w:val="nil"/>
              <w:bottom w:val="nil"/>
              <w:right w:val="nil"/>
            </w:tcBorders>
            <w:tcMar>
              <w:top w:w="128" w:type="dxa"/>
              <w:left w:w="43" w:type="dxa"/>
              <w:bottom w:w="43" w:type="dxa"/>
              <w:right w:w="43" w:type="dxa"/>
            </w:tcMar>
            <w:vAlign w:val="bottom"/>
          </w:tcPr>
          <w:p w14:paraId="00EEA9CA" w14:textId="77777777" w:rsidR="0010227F" w:rsidRPr="000A21B3" w:rsidRDefault="0010227F" w:rsidP="000A21B3">
            <w:pPr>
              <w:rPr>
                <w:sz w:val="21"/>
              </w:rPr>
            </w:pPr>
            <w:r w:rsidRPr="000A21B3">
              <w:rPr>
                <w:sz w:val="21"/>
              </w:rPr>
              <w:t>101 337</w:t>
            </w:r>
          </w:p>
        </w:tc>
        <w:tc>
          <w:tcPr>
            <w:tcW w:w="1150" w:type="dxa"/>
            <w:tcBorders>
              <w:top w:val="nil"/>
              <w:left w:val="nil"/>
              <w:bottom w:val="nil"/>
              <w:right w:val="nil"/>
            </w:tcBorders>
            <w:tcMar>
              <w:top w:w="128" w:type="dxa"/>
              <w:left w:w="43" w:type="dxa"/>
              <w:bottom w:w="43" w:type="dxa"/>
              <w:right w:w="43" w:type="dxa"/>
            </w:tcMar>
            <w:vAlign w:val="bottom"/>
          </w:tcPr>
          <w:p w14:paraId="5EF45E15" w14:textId="77777777" w:rsidR="0010227F" w:rsidRPr="000A21B3" w:rsidRDefault="0010227F" w:rsidP="000A21B3">
            <w:pPr>
              <w:rPr>
                <w:sz w:val="21"/>
              </w:rPr>
            </w:pPr>
            <w:r w:rsidRPr="000A21B3">
              <w:rPr>
                <w:sz w:val="21"/>
              </w:rPr>
              <w:t>150 313</w:t>
            </w:r>
          </w:p>
        </w:tc>
        <w:tc>
          <w:tcPr>
            <w:tcW w:w="1150" w:type="dxa"/>
            <w:tcBorders>
              <w:top w:val="nil"/>
              <w:left w:val="nil"/>
              <w:bottom w:val="nil"/>
              <w:right w:val="nil"/>
            </w:tcBorders>
            <w:tcMar>
              <w:top w:w="128" w:type="dxa"/>
              <w:left w:w="43" w:type="dxa"/>
              <w:bottom w:w="43" w:type="dxa"/>
              <w:right w:w="43" w:type="dxa"/>
            </w:tcMar>
            <w:vAlign w:val="bottom"/>
          </w:tcPr>
          <w:p w14:paraId="5FCA3235" w14:textId="77777777" w:rsidR="0010227F" w:rsidRPr="000A21B3" w:rsidRDefault="0010227F" w:rsidP="000A21B3">
            <w:pPr>
              <w:rPr>
                <w:sz w:val="21"/>
              </w:rPr>
            </w:pPr>
            <w:r w:rsidRPr="000A21B3">
              <w:rPr>
                <w:sz w:val="21"/>
              </w:rPr>
              <w:t>295 358</w:t>
            </w:r>
          </w:p>
        </w:tc>
        <w:tc>
          <w:tcPr>
            <w:tcW w:w="1150" w:type="dxa"/>
            <w:tcBorders>
              <w:top w:val="nil"/>
              <w:left w:val="nil"/>
              <w:bottom w:val="nil"/>
              <w:right w:val="nil"/>
            </w:tcBorders>
            <w:tcMar>
              <w:top w:w="128" w:type="dxa"/>
              <w:left w:w="43" w:type="dxa"/>
              <w:bottom w:w="43" w:type="dxa"/>
              <w:right w:w="43" w:type="dxa"/>
            </w:tcMar>
            <w:vAlign w:val="bottom"/>
          </w:tcPr>
          <w:p w14:paraId="6AF4F3BE" w14:textId="77777777" w:rsidR="0010227F" w:rsidRPr="000A21B3" w:rsidRDefault="0010227F" w:rsidP="000A21B3">
            <w:pPr>
              <w:rPr>
                <w:sz w:val="21"/>
              </w:rPr>
            </w:pPr>
            <w:r w:rsidRPr="000A21B3">
              <w:rPr>
                <w:sz w:val="21"/>
              </w:rPr>
              <w:t>15,3</w:t>
            </w:r>
          </w:p>
        </w:tc>
      </w:tr>
      <w:tr w:rsidR="0010227F" w:rsidRPr="000A21B3" w14:paraId="549087C2"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D1042B0" w14:textId="77777777" w:rsidR="0010227F" w:rsidRPr="000A21B3" w:rsidRDefault="0010227F" w:rsidP="000A21B3">
            <w:pPr>
              <w:rPr>
                <w:sz w:val="21"/>
              </w:rPr>
            </w:pPr>
            <w:r w:rsidRPr="000A21B3">
              <w:rPr>
                <w:sz w:val="21"/>
              </w:rPr>
              <w:t>Universitetet i Bergen (UiB)</w:t>
            </w:r>
          </w:p>
        </w:tc>
        <w:tc>
          <w:tcPr>
            <w:tcW w:w="1150" w:type="dxa"/>
            <w:tcBorders>
              <w:top w:val="nil"/>
              <w:left w:val="nil"/>
              <w:bottom w:val="nil"/>
              <w:right w:val="nil"/>
            </w:tcBorders>
            <w:tcMar>
              <w:top w:w="128" w:type="dxa"/>
              <w:left w:w="43" w:type="dxa"/>
              <w:bottom w:w="43" w:type="dxa"/>
              <w:right w:w="43" w:type="dxa"/>
            </w:tcMar>
            <w:vAlign w:val="bottom"/>
          </w:tcPr>
          <w:p w14:paraId="33DB216C" w14:textId="77777777" w:rsidR="0010227F" w:rsidRPr="000A21B3" w:rsidRDefault="0010227F" w:rsidP="000A21B3">
            <w:pPr>
              <w:rPr>
                <w:sz w:val="21"/>
              </w:rPr>
            </w:pPr>
            <w:r w:rsidRPr="000A21B3">
              <w:rPr>
                <w:sz w:val="21"/>
              </w:rPr>
              <w:t>118 982</w:t>
            </w:r>
          </w:p>
        </w:tc>
        <w:tc>
          <w:tcPr>
            <w:tcW w:w="1150" w:type="dxa"/>
            <w:tcBorders>
              <w:top w:val="nil"/>
              <w:left w:val="nil"/>
              <w:bottom w:val="nil"/>
              <w:right w:val="nil"/>
            </w:tcBorders>
            <w:tcMar>
              <w:top w:w="128" w:type="dxa"/>
              <w:left w:w="43" w:type="dxa"/>
              <w:bottom w:w="43" w:type="dxa"/>
              <w:right w:w="43" w:type="dxa"/>
            </w:tcMar>
            <w:vAlign w:val="bottom"/>
          </w:tcPr>
          <w:p w14:paraId="789DEAA6" w14:textId="77777777" w:rsidR="0010227F" w:rsidRPr="000A21B3" w:rsidRDefault="0010227F" w:rsidP="000A21B3">
            <w:pPr>
              <w:rPr>
                <w:sz w:val="21"/>
              </w:rPr>
            </w:pPr>
            <w:r w:rsidRPr="000A21B3">
              <w:rPr>
                <w:sz w:val="21"/>
              </w:rPr>
              <w:t>174 468</w:t>
            </w:r>
          </w:p>
        </w:tc>
        <w:tc>
          <w:tcPr>
            <w:tcW w:w="1150" w:type="dxa"/>
            <w:tcBorders>
              <w:top w:val="nil"/>
              <w:left w:val="nil"/>
              <w:bottom w:val="nil"/>
              <w:right w:val="nil"/>
            </w:tcBorders>
            <w:tcMar>
              <w:top w:w="128" w:type="dxa"/>
              <w:left w:w="43" w:type="dxa"/>
              <w:bottom w:w="43" w:type="dxa"/>
              <w:right w:w="43" w:type="dxa"/>
            </w:tcMar>
            <w:vAlign w:val="bottom"/>
          </w:tcPr>
          <w:p w14:paraId="5D3FC7E8" w14:textId="77777777" w:rsidR="0010227F" w:rsidRPr="000A21B3" w:rsidRDefault="0010227F" w:rsidP="000A21B3">
            <w:pPr>
              <w:rPr>
                <w:sz w:val="21"/>
              </w:rPr>
            </w:pPr>
            <w:r w:rsidRPr="000A21B3">
              <w:rPr>
                <w:sz w:val="21"/>
              </w:rPr>
              <w:t>287 899</w:t>
            </w:r>
          </w:p>
        </w:tc>
        <w:tc>
          <w:tcPr>
            <w:tcW w:w="1150" w:type="dxa"/>
            <w:tcBorders>
              <w:top w:val="nil"/>
              <w:left w:val="nil"/>
              <w:bottom w:val="nil"/>
              <w:right w:val="nil"/>
            </w:tcBorders>
            <w:tcMar>
              <w:top w:w="128" w:type="dxa"/>
              <w:left w:w="43" w:type="dxa"/>
              <w:bottom w:w="43" w:type="dxa"/>
              <w:right w:w="43" w:type="dxa"/>
            </w:tcMar>
            <w:vAlign w:val="bottom"/>
          </w:tcPr>
          <w:p w14:paraId="72E4F4CE" w14:textId="77777777" w:rsidR="0010227F" w:rsidRPr="000A21B3" w:rsidRDefault="0010227F" w:rsidP="000A21B3">
            <w:pPr>
              <w:rPr>
                <w:sz w:val="21"/>
              </w:rPr>
            </w:pPr>
            <w:r w:rsidRPr="000A21B3">
              <w:rPr>
                <w:sz w:val="21"/>
              </w:rPr>
              <w:t>6,4</w:t>
            </w:r>
          </w:p>
        </w:tc>
      </w:tr>
      <w:tr w:rsidR="0010227F" w:rsidRPr="000A21B3" w14:paraId="3F81C3C4"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7B5004F" w14:textId="77777777" w:rsidR="0010227F" w:rsidRPr="000A21B3" w:rsidRDefault="0010227F" w:rsidP="000A21B3">
            <w:pPr>
              <w:rPr>
                <w:sz w:val="21"/>
              </w:rPr>
            </w:pPr>
            <w:r w:rsidRPr="000A21B3">
              <w:rPr>
                <w:sz w:val="21"/>
              </w:rPr>
              <w:t>Universitetet i Oslo (UiO)</w:t>
            </w:r>
          </w:p>
        </w:tc>
        <w:tc>
          <w:tcPr>
            <w:tcW w:w="1150" w:type="dxa"/>
            <w:tcBorders>
              <w:top w:val="nil"/>
              <w:left w:val="nil"/>
              <w:bottom w:val="nil"/>
              <w:right w:val="nil"/>
            </w:tcBorders>
            <w:tcMar>
              <w:top w:w="128" w:type="dxa"/>
              <w:left w:w="43" w:type="dxa"/>
              <w:bottom w:w="43" w:type="dxa"/>
              <w:right w:w="43" w:type="dxa"/>
            </w:tcMar>
            <w:vAlign w:val="bottom"/>
          </w:tcPr>
          <w:p w14:paraId="05D9A095" w14:textId="77777777" w:rsidR="0010227F" w:rsidRPr="000A21B3" w:rsidRDefault="0010227F" w:rsidP="000A21B3">
            <w:pPr>
              <w:rPr>
                <w:sz w:val="21"/>
              </w:rPr>
            </w:pPr>
            <w:r w:rsidRPr="000A21B3">
              <w:rPr>
                <w:sz w:val="21"/>
              </w:rPr>
              <w:t>567 996</w:t>
            </w:r>
          </w:p>
        </w:tc>
        <w:tc>
          <w:tcPr>
            <w:tcW w:w="1150" w:type="dxa"/>
            <w:tcBorders>
              <w:top w:val="nil"/>
              <w:left w:val="nil"/>
              <w:bottom w:val="nil"/>
              <w:right w:val="nil"/>
            </w:tcBorders>
            <w:tcMar>
              <w:top w:w="128" w:type="dxa"/>
              <w:left w:w="43" w:type="dxa"/>
              <w:bottom w:w="43" w:type="dxa"/>
              <w:right w:w="43" w:type="dxa"/>
            </w:tcMar>
            <w:vAlign w:val="bottom"/>
          </w:tcPr>
          <w:p w14:paraId="08F22B5B" w14:textId="77777777" w:rsidR="0010227F" w:rsidRPr="000A21B3" w:rsidRDefault="0010227F" w:rsidP="000A21B3">
            <w:pPr>
              <w:rPr>
                <w:sz w:val="21"/>
              </w:rPr>
            </w:pPr>
            <w:r w:rsidRPr="000A21B3">
              <w:rPr>
                <w:sz w:val="21"/>
              </w:rPr>
              <w:t>285 602</w:t>
            </w:r>
          </w:p>
        </w:tc>
        <w:tc>
          <w:tcPr>
            <w:tcW w:w="1150" w:type="dxa"/>
            <w:tcBorders>
              <w:top w:val="nil"/>
              <w:left w:val="nil"/>
              <w:bottom w:val="nil"/>
              <w:right w:val="nil"/>
            </w:tcBorders>
            <w:tcMar>
              <w:top w:w="128" w:type="dxa"/>
              <w:left w:w="43" w:type="dxa"/>
              <w:bottom w:w="43" w:type="dxa"/>
              <w:right w:w="43" w:type="dxa"/>
            </w:tcMar>
            <w:vAlign w:val="bottom"/>
          </w:tcPr>
          <w:p w14:paraId="4D75F083" w14:textId="77777777" w:rsidR="0010227F" w:rsidRPr="000A21B3" w:rsidRDefault="0010227F" w:rsidP="000A21B3">
            <w:pPr>
              <w:rPr>
                <w:sz w:val="21"/>
              </w:rPr>
            </w:pPr>
            <w:r w:rsidRPr="000A21B3">
              <w:rPr>
                <w:sz w:val="21"/>
              </w:rPr>
              <w:t>512 279</w:t>
            </w:r>
          </w:p>
        </w:tc>
        <w:tc>
          <w:tcPr>
            <w:tcW w:w="1150" w:type="dxa"/>
            <w:tcBorders>
              <w:top w:val="nil"/>
              <w:left w:val="nil"/>
              <w:bottom w:val="nil"/>
              <w:right w:val="nil"/>
            </w:tcBorders>
            <w:tcMar>
              <w:top w:w="128" w:type="dxa"/>
              <w:left w:w="43" w:type="dxa"/>
              <w:bottom w:w="43" w:type="dxa"/>
              <w:right w:w="43" w:type="dxa"/>
            </w:tcMar>
            <w:vAlign w:val="bottom"/>
          </w:tcPr>
          <w:p w14:paraId="4098C31B" w14:textId="77777777" w:rsidR="0010227F" w:rsidRPr="000A21B3" w:rsidRDefault="0010227F" w:rsidP="000A21B3">
            <w:pPr>
              <w:rPr>
                <w:sz w:val="21"/>
              </w:rPr>
            </w:pPr>
            <w:r w:rsidRPr="000A21B3">
              <w:rPr>
                <w:sz w:val="21"/>
              </w:rPr>
              <w:t>7,7</w:t>
            </w:r>
          </w:p>
        </w:tc>
      </w:tr>
      <w:tr w:rsidR="0010227F" w:rsidRPr="000A21B3" w14:paraId="3FBC62DF"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704011B0" w14:textId="77777777" w:rsidR="0010227F" w:rsidRPr="000A21B3" w:rsidRDefault="0010227F" w:rsidP="000A21B3">
            <w:pPr>
              <w:rPr>
                <w:sz w:val="21"/>
              </w:rPr>
            </w:pPr>
            <w:r w:rsidRPr="000A21B3">
              <w:rPr>
                <w:sz w:val="21"/>
              </w:rPr>
              <w:t>Universitetet i Stavanger (UiS)</w:t>
            </w:r>
          </w:p>
        </w:tc>
        <w:tc>
          <w:tcPr>
            <w:tcW w:w="1150" w:type="dxa"/>
            <w:tcBorders>
              <w:top w:val="nil"/>
              <w:left w:val="nil"/>
              <w:bottom w:val="nil"/>
              <w:right w:val="nil"/>
            </w:tcBorders>
            <w:tcMar>
              <w:top w:w="128" w:type="dxa"/>
              <w:left w:w="43" w:type="dxa"/>
              <w:bottom w:w="43" w:type="dxa"/>
              <w:right w:w="43" w:type="dxa"/>
            </w:tcMar>
            <w:vAlign w:val="bottom"/>
          </w:tcPr>
          <w:p w14:paraId="64F384D2" w14:textId="77777777" w:rsidR="0010227F" w:rsidRPr="000A21B3" w:rsidRDefault="0010227F" w:rsidP="000A21B3">
            <w:pPr>
              <w:rPr>
                <w:sz w:val="21"/>
              </w:rPr>
            </w:pPr>
            <w:r w:rsidRPr="000A21B3">
              <w:rPr>
                <w:sz w:val="21"/>
              </w:rPr>
              <w:t>200 442</w:t>
            </w:r>
          </w:p>
        </w:tc>
        <w:tc>
          <w:tcPr>
            <w:tcW w:w="1150" w:type="dxa"/>
            <w:tcBorders>
              <w:top w:val="nil"/>
              <w:left w:val="nil"/>
              <w:bottom w:val="nil"/>
              <w:right w:val="nil"/>
            </w:tcBorders>
            <w:tcMar>
              <w:top w:w="128" w:type="dxa"/>
              <w:left w:w="43" w:type="dxa"/>
              <w:bottom w:w="43" w:type="dxa"/>
              <w:right w:w="43" w:type="dxa"/>
            </w:tcMar>
            <w:vAlign w:val="bottom"/>
          </w:tcPr>
          <w:p w14:paraId="6D3B5E1A" w14:textId="77777777" w:rsidR="0010227F" w:rsidRPr="000A21B3" w:rsidRDefault="0010227F" w:rsidP="000A21B3">
            <w:pPr>
              <w:rPr>
                <w:sz w:val="21"/>
              </w:rPr>
            </w:pPr>
            <w:r w:rsidRPr="000A21B3">
              <w:rPr>
                <w:sz w:val="21"/>
              </w:rPr>
              <w:t>243 989</w:t>
            </w:r>
          </w:p>
        </w:tc>
        <w:tc>
          <w:tcPr>
            <w:tcW w:w="1150" w:type="dxa"/>
            <w:tcBorders>
              <w:top w:val="nil"/>
              <w:left w:val="nil"/>
              <w:bottom w:val="nil"/>
              <w:right w:val="nil"/>
            </w:tcBorders>
            <w:tcMar>
              <w:top w:w="128" w:type="dxa"/>
              <w:left w:w="43" w:type="dxa"/>
              <w:bottom w:w="43" w:type="dxa"/>
              <w:right w:w="43" w:type="dxa"/>
            </w:tcMar>
            <w:vAlign w:val="bottom"/>
          </w:tcPr>
          <w:p w14:paraId="19960847" w14:textId="77777777" w:rsidR="0010227F" w:rsidRPr="000A21B3" w:rsidRDefault="0010227F" w:rsidP="000A21B3">
            <w:pPr>
              <w:rPr>
                <w:sz w:val="21"/>
              </w:rPr>
            </w:pPr>
            <w:r w:rsidRPr="000A21B3">
              <w:rPr>
                <w:sz w:val="21"/>
              </w:rPr>
              <w:t>225 237</w:t>
            </w:r>
          </w:p>
        </w:tc>
        <w:tc>
          <w:tcPr>
            <w:tcW w:w="1150" w:type="dxa"/>
            <w:tcBorders>
              <w:top w:val="nil"/>
              <w:left w:val="nil"/>
              <w:bottom w:val="nil"/>
              <w:right w:val="nil"/>
            </w:tcBorders>
            <w:tcMar>
              <w:top w:w="128" w:type="dxa"/>
              <w:left w:w="43" w:type="dxa"/>
              <w:bottom w:w="43" w:type="dxa"/>
              <w:right w:w="43" w:type="dxa"/>
            </w:tcMar>
            <w:vAlign w:val="bottom"/>
          </w:tcPr>
          <w:p w14:paraId="2BC856F3" w14:textId="77777777" w:rsidR="0010227F" w:rsidRPr="000A21B3" w:rsidRDefault="0010227F" w:rsidP="000A21B3">
            <w:pPr>
              <w:rPr>
                <w:sz w:val="21"/>
              </w:rPr>
            </w:pPr>
            <w:r w:rsidRPr="000A21B3">
              <w:rPr>
                <w:sz w:val="21"/>
              </w:rPr>
              <w:t>10,9</w:t>
            </w:r>
          </w:p>
        </w:tc>
      </w:tr>
      <w:tr w:rsidR="0010227F" w:rsidRPr="000A21B3" w14:paraId="13BD1CC5"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929E080" w14:textId="77777777" w:rsidR="0010227F" w:rsidRPr="000A21B3" w:rsidRDefault="0010227F" w:rsidP="000A21B3">
            <w:pPr>
              <w:rPr>
                <w:sz w:val="21"/>
              </w:rPr>
            </w:pPr>
            <w:r w:rsidRPr="000A21B3">
              <w:rPr>
                <w:sz w:val="21"/>
              </w:rPr>
              <w:t>Universitetet i Søraust-Noreg (USN)</w:t>
            </w:r>
          </w:p>
        </w:tc>
        <w:tc>
          <w:tcPr>
            <w:tcW w:w="1150" w:type="dxa"/>
            <w:tcBorders>
              <w:top w:val="nil"/>
              <w:left w:val="nil"/>
              <w:bottom w:val="nil"/>
              <w:right w:val="nil"/>
            </w:tcBorders>
            <w:tcMar>
              <w:top w:w="128" w:type="dxa"/>
              <w:left w:w="43" w:type="dxa"/>
              <w:bottom w:w="43" w:type="dxa"/>
              <w:right w:w="43" w:type="dxa"/>
            </w:tcMar>
            <w:vAlign w:val="bottom"/>
          </w:tcPr>
          <w:p w14:paraId="16966006" w14:textId="77777777" w:rsidR="0010227F" w:rsidRPr="000A21B3" w:rsidRDefault="0010227F" w:rsidP="000A21B3">
            <w:pPr>
              <w:rPr>
                <w:sz w:val="21"/>
              </w:rPr>
            </w:pPr>
            <w:r w:rsidRPr="000A21B3">
              <w:rPr>
                <w:sz w:val="21"/>
              </w:rPr>
              <w:t>152 178</w:t>
            </w:r>
          </w:p>
        </w:tc>
        <w:tc>
          <w:tcPr>
            <w:tcW w:w="1150" w:type="dxa"/>
            <w:tcBorders>
              <w:top w:val="nil"/>
              <w:left w:val="nil"/>
              <w:bottom w:val="nil"/>
              <w:right w:val="nil"/>
            </w:tcBorders>
            <w:tcMar>
              <w:top w:w="128" w:type="dxa"/>
              <w:left w:w="43" w:type="dxa"/>
              <w:bottom w:w="43" w:type="dxa"/>
              <w:right w:w="43" w:type="dxa"/>
            </w:tcMar>
            <w:vAlign w:val="bottom"/>
          </w:tcPr>
          <w:p w14:paraId="21EE91A2" w14:textId="77777777" w:rsidR="0010227F" w:rsidRPr="000A21B3" w:rsidRDefault="0010227F" w:rsidP="000A21B3">
            <w:pPr>
              <w:rPr>
                <w:sz w:val="21"/>
              </w:rPr>
            </w:pPr>
            <w:r w:rsidRPr="000A21B3">
              <w:rPr>
                <w:sz w:val="21"/>
              </w:rPr>
              <w:t>174 542</w:t>
            </w:r>
          </w:p>
        </w:tc>
        <w:tc>
          <w:tcPr>
            <w:tcW w:w="1150" w:type="dxa"/>
            <w:tcBorders>
              <w:top w:val="nil"/>
              <w:left w:val="nil"/>
              <w:bottom w:val="nil"/>
              <w:right w:val="nil"/>
            </w:tcBorders>
            <w:tcMar>
              <w:top w:w="128" w:type="dxa"/>
              <w:left w:w="43" w:type="dxa"/>
              <w:bottom w:w="43" w:type="dxa"/>
              <w:right w:w="43" w:type="dxa"/>
            </w:tcMar>
            <w:vAlign w:val="bottom"/>
          </w:tcPr>
          <w:p w14:paraId="5855CA51" w14:textId="77777777" w:rsidR="0010227F" w:rsidRPr="000A21B3" w:rsidRDefault="0010227F" w:rsidP="000A21B3">
            <w:pPr>
              <w:rPr>
                <w:sz w:val="21"/>
              </w:rPr>
            </w:pPr>
            <w:r w:rsidRPr="000A21B3">
              <w:rPr>
                <w:sz w:val="21"/>
              </w:rPr>
              <w:t>196 857</w:t>
            </w:r>
          </w:p>
        </w:tc>
        <w:tc>
          <w:tcPr>
            <w:tcW w:w="1150" w:type="dxa"/>
            <w:tcBorders>
              <w:top w:val="nil"/>
              <w:left w:val="nil"/>
              <w:bottom w:val="nil"/>
              <w:right w:val="nil"/>
            </w:tcBorders>
            <w:tcMar>
              <w:top w:w="128" w:type="dxa"/>
              <w:left w:w="43" w:type="dxa"/>
              <w:bottom w:w="43" w:type="dxa"/>
              <w:right w:w="43" w:type="dxa"/>
            </w:tcMar>
            <w:vAlign w:val="bottom"/>
          </w:tcPr>
          <w:p w14:paraId="6E3F76CA" w14:textId="77777777" w:rsidR="0010227F" w:rsidRPr="000A21B3" w:rsidRDefault="0010227F" w:rsidP="000A21B3">
            <w:pPr>
              <w:rPr>
                <w:sz w:val="21"/>
              </w:rPr>
            </w:pPr>
            <w:r w:rsidRPr="000A21B3">
              <w:rPr>
                <w:sz w:val="21"/>
              </w:rPr>
              <w:t>8,4</w:t>
            </w:r>
          </w:p>
        </w:tc>
      </w:tr>
      <w:tr w:rsidR="0010227F" w:rsidRPr="000A21B3" w14:paraId="0AC313D8"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59056EEE" w14:textId="77777777" w:rsidR="0010227F" w:rsidRPr="000A21B3" w:rsidRDefault="0010227F" w:rsidP="000A21B3">
            <w:pPr>
              <w:rPr>
                <w:sz w:val="21"/>
              </w:rPr>
            </w:pPr>
            <w:r w:rsidRPr="000A21B3">
              <w:rPr>
                <w:sz w:val="21"/>
              </w:rPr>
              <w:t>Universitetet i Tromsø – Noregs arktiske universitet (UiT)</w:t>
            </w:r>
          </w:p>
        </w:tc>
        <w:tc>
          <w:tcPr>
            <w:tcW w:w="1150" w:type="dxa"/>
            <w:tcBorders>
              <w:top w:val="nil"/>
              <w:left w:val="nil"/>
              <w:bottom w:val="nil"/>
              <w:right w:val="nil"/>
            </w:tcBorders>
            <w:tcMar>
              <w:top w:w="128" w:type="dxa"/>
              <w:left w:w="43" w:type="dxa"/>
              <w:bottom w:w="43" w:type="dxa"/>
              <w:right w:w="43" w:type="dxa"/>
            </w:tcMar>
            <w:vAlign w:val="bottom"/>
          </w:tcPr>
          <w:p w14:paraId="407D9799" w14:textId="77777777" w:rsidR="0010227F" w:rsidRPr="000A21B3" w:rsidRDefault="0010227F" w:rsidP="000A21B3">
            <w:pPr>
              <w:rPr>
                <w:sz w:val="21"/>
              </w:rPr>
            </w:pPr>
            <w:r w:rsidRPr="000A21B3">
              <w:rPr>
                <w:sz w:val="21"/>
              </w:rPr>
              <w:t>333 567</w:t>
            </w:r>
          </w:p>
        </w:tc>
        <w:tc>
          <w:tcPr>
            <w:tcW w:w="1150" w:type="dxa"/>
            <w:tcBorders>
              <w:top w:val="nil"/>
              <w:left w:val="nil"/>
              <w:bottom w:val="nil"/>
              <w:right w:val="nil"/>
            </w:tcBorders>
            <w:tcMar>
              <w:top w:w="128" w:type="dxa"/>
              <w:left w:w="43" w:type="dxa"/>
              <w:bottom w:w="43" w:type="dxa"/>
              <w:right w:w="43" w:type="dxa"/>
            </w:tcMar>
            <w:vAlign w:val="bottom"/>
          </w:tcPr>
          <w:p w14:paraId="2D2D9B14" w14:textId="77777777" w:rsidR="0010227F" w:rsidRPr="000A21B3" w:rsidRDefault="0010227F" w:rsidP="000A21B3">
            <w:pPr>
              <w:rPr>
                <w:sz w:val="21"/>
              </w:rPr>
            </w:pPr>
            <w:r w:rsidRPr="000A21B3">
              <w:rPr>
                <w:sz w:val="21"/>
              </w:rPr>
              <w:t>535 248</w:t>
            </w:r>
          </w:p>
        </w:tc>
        <w:tc>
          <w:tcPr>
            <w:tcW w:w="1150" w:type="dxa"/>
            <w:tcBorders>
              <w:top w:val="nil"/>
              <w:left w:val="nil"/>
              <w:bottom w:val="nil"/>
              <w:right w:val="nil"/>
            </w:tcBorders>
            <w:tcMar>
              <w:top w:w="128" w:type="dxa"/>
              <w:left w:w="43" w:type="dxa"/>
              <w:bottom w:w="43" w:type="dxa"/>
              <w:right w:w="43" w:type="dxa"/>
            </w:tcMar>
            <w:vAlign w:val="bottom"/>
          </w:tcPr>
          <w:p w14:paraId="49A32794" w14:textId="77777777" w:rsidR="0010227F" w:rsidRPr="000A21B3" w:rsidRDefault="0010227F" w:rsidP="000A21B3">
            <w:pPr>
              <w:rPr>
                <w:sz w:val="21"/>
              </w:rPr>
            </w:pPr>
            <w:r w:rsidRPr="000A21B3">
              <w:rPr>
                <w:sz w:val="21"/>
              </w:rPr>
              <w:t>599 134</w:t>
            </w:r>
          </w:p>
        </w:tc>
        <w:tc>
          <w:tcPr>
            <w:tcW w:w="1150" w:type="dxa"/>
            <w:tcBorders>
              <w:top w:val="nil"/>
              <w:left w:val="nil"/>
              <w:bottom w:val="nil"/>
              <w:right w:val="nil"/>
            </w:tcBorders>
            <w:tcMar>
              <w:top w:w="128" w:type="dxa"/>
              <w:left w:w="43" w:type="dxa"/>
              <w:bottom w:w="43" w:type="dxa"/>
              <w:right w:w="43" w:type="dxa"/>
            </w:tcMar>
            <w:vAlign w:val="bottom"/>
          </w:tcPr>
          <w:p w14:paraId="13324664" w14:textId="77777777" w:rsidR="0010227F" w:rsidRPr="000A21B3" w:rsidRDefault="0010227F" w:rsidP="000A21B3">
            <w:pPr>
              <w:rPr>
                <w:sz w:val="21"/>
              </w:rPr>
            </w:pPr>
            <w:r w:rsidRPr="000A21B3">
              <w:rPr>
                <w:sz w:val="21"/>
              </w:rPr>
              <w:t>14,2</w:t>
            </w:r>
          </w:p>
        </w:tc>
      </w:tr>
      <w:tr w:rsidR="0010227F" w:rsidRPr="000A21B3" w14:paraId="735C3C8F"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78DCEAB4" w14:textId="77777777" w:rsidR="0010227F" w:rsidRPr="000A21B3" w:rsidRDefault="0010227F" w:rsidP="000A21B3">
            <w:pPr>
              <w:rPr>
                <w:sz w:val="21"/>
              </w:rPr>
            </w:pPr>
            <w:r w:rsidRPr="000A21B3">
              <w:rPr>
                <w:sz w:val="21"/>
              </w:rPr>
              <w:t>Arkitektur- og designhøgskolen i Oslo (AHO)</w:t>
            </w:r>
          </w:p>
        </w:tc>
        <w:tc>
          <w:tcPr>
            <w:tcW w:w="1150" w:type="dxa"/>
            <w:tcBorders>
              <w:top w:val="nil"/>
              <w:left w:val="nil"/>
              <w:bottom w:val="nil"/>
              <w:right w:val="nil"/>
            </w:tcBorders>
            <w:tcMar>
              <w:top w:w="128" w:type="dxa"/>
              <w:left w:w="43" w:type="dxa"/>
              <w:bottom w:w="43" w:type="dxa"/>
              <w:right w:w="43" w:type="dxa"/>
            </w:tcMar>
            <w:vAlign w:val="bottom"/>
          </w:tcPr>
          <w:p w14:paraId="4E250628" w14:textId="77777777" w:rsidR="0010227F" w:rsidRPr="000A21B3" w:rsidRDefault="0010227F" w:rsidP="000A21B3">
            <w:pPr>
              <w:rPr>
                <w:sz w:val="21"/>
              </w:rPr>
            </w:pPr>
            <w:r w:rsidRPr="000A21B3">
              <w:rPr>
                <w:sz w:val="21"/>
              </w:rPr>
              <w:t>12 625</w:t>
            </w:r>
          </w:p>
        </w:tc>
        <w:tc>
          <w:tcPr>
            <w:tcW w:w="1150" w:type="dxa"/>
            <w:tcBorders>
              <w:top w:val="nil"/>
              <w:left w:val="nil"/>
              <w:bottom w:val="nil"/>
              <w:right w:val="nil"/>
            </w:tcBorders>
            <w:tcMar>
              <w:top w:w="128" w:type="dxa"/>
              <w:left w:w="43" w:type="dxa"/>
              <w:bottom w:w="43" w:type="dxa"/>
              <w:right w:w="43" w:type="dxa"/>
            </w:tcMar>
            <w:vAlign w:val="bottom"/>
          </w:tcPr>
          <w:p w14:paraId="7D6A15A7" w14:textId="77777777" w:rsidR="0010227F" w:rsidRPr="000A21B3" w:rsidRDefault="0010227F" w:rsidP="000A21B3">
            <w:pPr>
              <w:rPr>
                <w:sz w:val="21"/>
              </w:rPr>
            </w:pPr>
            <w:r w:rsidRPr="000A21B3">
              <w:rPr>
                <w:sz w:val="21"/>
              </w:rPr>
              <w:t>14 823</w:t>
            </w:r>
          </w:p>
        </w:tc>
        <w:tc>
          <w:tcPr>
            <w:tcW w:w="1150" w:type="dxa"/>
            <w:tcBorders>
              <w:top w:val="nil"/>
              <w:left w:val="nil"/>
              <w:bottom w:val="nil"/>
              <w:right w:val="nil"/>
            </w:tcBorders>
            <w:tcMar>
              <w:top w:w="128" w:type="dxa"/>
              <w:left w:w="43" w:type="dxa"/>
              <w:bottom w:w="43" w:type="dxa"/>
              <w:right w:w="43" w:type="dxa"/>
            </w:tcMar>
            <w:vAlign w:val="bottom"/>
          </w:tcPr>
          <w:p w14:paraId="69CDA1CD" w14:textId="77777777" w:rsidR="0010227F" w:rsidRPr="000A21B3" w:rsidRDefault="0010227F" w:rsidP="000A21B3">
            <w:pPr>
              <w:rPr>
                <w:sz w:val="21"/>
              </w:rPr>
            </w:pPr>
            <w:r w:rsidRPr="000A21B3">
              <w:rPr>
                <w:sz w:val="21"/>
              </w:rPr>
              <w:t>15 024</w:t>
            </w:r>
          </w:p>
        </w:tc>
        <w:tc>
          <w:tcPr>
            <w:tcW w:w="1150" w:type="dxa"/>
            <w:tcBorders>
              <w:top w:val="nil"/>
              <w:left w:val="nil"/>
              <w:bottom w:val="nil"/>
              <w:right w:val="nil"/>
            </w:tcBorders>
            <w:tcMar>
              <w:top w:w="128" w:type="dxa"/>
              <w:left w:w="43" w:type="dxa"/>
              <w:bottom w:w="43" w:type="dxa"/>
              <w:right w:w="43" w:type="dxa"/>
            </w:tcMar>
            <w:vAlign w:val="bottom"/>
          </w:tcPr>
          <w:p w14:paraId="10C51250" w14:textId="77777777" w:rsidR="0010227F" w:rsidRPr="000A21B3" w:rsidRDefault="0010227F" w:rsidP="000A21B3">
            <w:pPr>
              <w:rPr>
                <w:sz w:val="21"/>
              </w:rPr>
            </w:pPr>
            <w:r w:rsidRPr="000A21B3">
              <w:rPr>
                <w:sz w:val="21"/>
              </w:rPr>
              <w:t>5,6</w:t>
            </w:r>
          </w:p>
        </w:tc>
      </w:tr>
      <w:tr w:rsidR="0010227F" w:rsidRPr="000A21B3" w14:paraId="449FC77A" w14:textId="77777777" w:rsidTr="000649BF">
        <w:trPr>
          <w:trHeight w:val="640"/>
        </w:trPr>
        <w:tc>
          <w:tcPr>
            <w:tcW w:w="4600" w:type="dxa"/>
            <w:tcBorders>
              <w:top w:val="nil"/>
              <w:left w:val="nil"/>
              <w:bottom w:val="nil"/>
              <w:right w:val="nil"/>
            </w:tcBorders>
            <w:tcMar>
              <w:top w:w="128" w:type="dxa"/>
              <w:left w:w="43" w:type="dxa"/>
              <w:bottom w:w="43" w:type="dxa"/>
              <w:right w:w="43" w:type="dxa"/>
            </w:tcMar>
          </w:tcPr>
          <w:p w14:paraId="348C2E50" w14:textId="77777777" w:rsidR="0010227F" w:rsidRPr="000A21B3" w:rsidRDefault="0010227F" w:rsidP="000A21B3">
            <w:pPr>
              <w:rPr>
                <w:sz w:val="21"/>
              </w:rPr>
            </w:pPr>
            <w:r w:rsidRPr="000A21B3">
              <w:rPr>
                <w:sz w:val="21"/>
              </w:rPr>
              <w:t>Høgskolen i Molde, vitskapleg høgskole i logistikk (HiM)</w:t>
            </w:r>
          </w:p>
        </w:tc>
        <w:tc>
          <w:tcPr>
            <w:tcW w:w="1150" w:type="dxa"/>
            <w:tcBorders>
              <w:top w:val="nil"/>
              <w:left w:val="nil"/>
              <w:bottom w:val="nil"/>
              <w:right w:val="nil"/>
            </w:tcBorders>
            <w:tcMar>
              <w:top w:w="128" w:type="dxa"/>
              <w:left w:w="43" w:type="dxa"/>
              <w:bottom w:w="43" w:type="dxa"/>
              <w:right w:w="43" w:type="dxa"/>
            </w:tcMar>
            <w:vAlign w:val="bottom"/>
          </w:tcPr>
          <w:p w14:paraId="00D9905A" w14:textId="77777777" w:rsidR="0010227F" w:rsidRPr="000A21B3" w:rsidRDefault="0010227F" w:rsidP="000A21B3">
            <w:pPr>
              <w:rPr>
                <w:sz w:val="21"/>
              </w:rPr>
            </w:pPr>
            <w:r w:rsidRPr="000A21B3">
              <w:rPr>
                <w:sz w:val="21"/>
              </w:rPr>
              <w:t xml:space="preserve"> 131 159</w:t>
            </w:r>
          </w:p>
        </w:tc>
        <w:tc>
          <w:tcPr>
            <w:tcW w:w="1150" w:type="dxa"/>
            <w:tcBorders>
              <w:top w:val="nil"/>
              <w:left w:val="nil"/>
              <w:bottom w:val="nil"/>
              <w:right w:val="nil"/>
            </w:tcBorders>
            <w:tcMar>
              <w:top w:w="128" w:type="dxa"/>
              <w:left w:w="43" w:type="dxa"/>
              <w:bottom w:w="43" w:type="dxa"/>
              <w:right w:w="43" w:type="dxa"/>
            </w:tcMar>
            <w:vAlign w:val="bottom"/>
          </w:tcPr>
          <w:p w14:paraId="358385A4" w14:textId="77777777" w:rsidR="0010227F" w:rsidRPr="000A21B3" w:rsidRDefault="0010227F" w:rsidP="000A21B3">
            <w:pPr>
              <w:rPr>
                <w:sz w:val="21"/>
              </w:rPr>
            </w:pPr>
            <w:r w:rsidRPr="000A21B3">
              <w:rPr>
                <w:sz w:val="21"/>
              </w:rPr>
              <w:t>132 102</w:t>
            </w:r>
          </w:p>
        </w:tc>
        <w:tc>
          <w:tcPr>
            <w:tcW w:w="1150" w:type="dxa"/>
            <w:tcBorders>
              <w:top w:val="nil"/>
              <w:left w:val="nil"/>
              <w:bottom w:val="nil"/>
              <w:right w:val="nil"/>
            </w:tcBorders>
            <w:tcMar>
              <w:top w:w="128" w:type="dxa"/>
              <w:left w:w="43" w:type="dxa"/>
              <w:bottom w:w="43" w:type="dxa"/>
              <w:right w:w="43" w:type="dxa"/>
            </w:tcMar>
            <w:vAlign w:val="bottom"/>
          </w:tcPr>
          <w:p w14:paraId="11AAC038" w14:textId="77777777" w:rsidR="0010227F" w:rsidRPr="000A21B3" w:rsidRDefault="0010227F" w:rsidP="000A21B3">
            <w:pPr>
              <w:rPr>
                <w:sz w:val="21"/>
              </w:rPr>
            </w:pPr>
            <w:r w:rsidRPr="000A21B3">
              <w:rPr>
                <w:sz w:val="21"/>
              </w:rPr>
              <w:t>122 144</w:t>
            </w:r>
          </w:p>
        </w:tc>
        <w:tc>
          <w:tcPr>
            <w:tcW w:w="1150" w:type="dxa"/>
            <w:tcBorders>
              <w:top w:val="nil"/>
              <w:left w:val="nil"/>
              <w:bottom w:val="nil"/>
              <w:right w:val="nil"/>
            </w:tcBorders>
            <w:tcMar>
              <w:top w:w="128" w:type="dxa"/>
              <w:left w:w="43" w:type="dxa"/>
              <w:bottom w:w="43" w:type="dxa"/>
              <w:right w:w="43" w:type="dxa"/>
            </w:tcMar>
            <w:vAlign w:val="bottom"/>
          </w:tcPr>
          <w:p w14:paraId="5E9CE8E7" w14:textId="77777777" w:rsidR="0010227F" w:rsidRPr="000A21B3" w:rsidRDefault="0010227F" w:rsidP="000A21B3">
            <w:pPr>
              <w:rPr>
                <w:sz w:val="21"/>
              </w:rPr>
            </w:pPr>
            <w:r w:rsidRPr="000A21B3">
              <w:rPr>
                <w:sz w:val="21"/>
              </w:rPr>
              <w:t>33,6</w:t>
            </w:r>
          </w:p>
        </w:tc>
      </w:tr>
      <w:tr w:rsidR="0010227F" w:rsidRPr="000A21B3" w14:paraId="686371D7"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0B459D4" w14:textId="77777777" w:rsidR="0010227F" w:rsidRPr="000A21B3" w:rsidRDefault="0010227F" w:rsidP="000A21B3">
            <w:pPr>
              <w:rPr>
                <w:sz w:val="21"/>
              </w:rPr>
            </w:pPr>
            <w:r w:rsidRPr="000A21B3">
              <w:rPr>
                <w:sz w:val="21"/>
              </w:rPr>
              <w:t>Kunsthøgskolen i Oslo (KHiO)</w:t>
            </w:r>
          </w:p>
        </w:tc>
        <w:tc>
          <w:tcPr>
            <w:tcW w:w="1150" w:type="dxa"/>
            <w:tcBorders>
              <w:top w:val="nil"/>
              <w:left w:val="nil"/>
              <w:bottom w:val="nil"/>
              <w:right w:val="nil"/>
            </w:tcBorders>
            <w:tcMar>
              <w:top w:w="128" w:type="dxa"/>
              <w:left w:w="43" w:type="dxa"/>
              <w:bottom w:w="43" w:type="dxa"/>
              <w:right w:w="43" w:type="dxa"/>
            </w:tcMar>
            <w:vAlign w:val="bottom"/>
          </w:tcPr>
          <w:p w14:paraId="61E6F0EE" w14:textId="77777777" w:rsidR="0010227F" w:rsidRPr="000A21B3" w:rsidRDefault="0010227F" w:rsidP="000A21B3">
            <w:pPr>
              <w:rPr>
                <w:sz w:val="21"/>
              </w:rPr>
            </w:pPr>
            <w:r w:rsidRPr="000A21B3">
              <w:rPr>
                <w:sz w:val="21"/>
              </w:rPr>
              <w:t>18 892</w:t>
            </w:r>
          </w:p>
        </w:tc>
        <w:tc>
          <w:tcPr>
            <w:tcW w:w="1150" w:type="dxa"/>
            <w:tcBorders>
              <w:top w:val="nil"/>
              <w:left w:val="nil"/>
              <w:bottom w:val="nil"/>
              <w:right w:val="nil"/>
            </w:tcBorders>
            <w:tcMar>
              <w:top w:w="128" w:type="dxa"/>
              <w:left w:w="43" w:type="dxa"/>
              <w:bottom w:w="43" w:type="dxa"/>
              <w:right w:w="43" w:type="dxa"/>
            </w:tcMar>
            <w:vAlign w:val="bottom"/>
          </w:tcPr>
          <w:p w14:paraId="73B5CF45" w14:textId="77777777" w:rsidR="0010227F" w:rsidRPr="000A21B3" w:rsidRDefault="0010227F" w:rsidP="000A21B3">
            <w:pPr>
              <w:rPr>
                <w:sz w:val="21"/>
              </w:rPr>
            </w:pPr>
            <w:r w:rsidRPr="000A21B3">
              <w:rPr>
                <w:sz w:val="21"/>
              </w:rPr>
              <w:t>29 360</w:t>
            </w:r>
          </w:p>
        </w:tc>
        <w:tc>
          <w:tcPr>
            <w:tcW w:w="1150" w:type="dxa"/>
            <w:tcBorders>
              <w:top w:val="nil"/>
              <w:left w:val="nil"/>
              <w:bottom w:val="nil"/>
              <w:right w:val="nil"/>
            </w:tcBorders>
            <w:tcMar>
              <w:top w:w="128" w:type="dxa"/>
              <w:left w:w="43" w:type="dxa"/>
              <w:bottom w:w="43" w:type="dxa"/>
              <w:right w:w="43" w:type="dxa"/>
            </w:tcMar>
            <w:vAlign w:val="bottom"/>
          </w:tcPr>
          <w:p w14:paraId="20DD9117" w14:textId="77777777" w:rsidR="0010227F" w:rsidRPr="000A21B3" w:rsidRDefault="0010227F" w:rsidP="000A21B3">
            <w:pPr>
              <w:rPr>
                <w:sz w:val="21"/>
              </w:rPr>
            </w:pPr>
            <w:r w:rsidRPr="000A21B3">
              <w:rPr>
                <w:sz w:val="21"/>
              </w:rPr>
              <w:t>40 007</w:t>
            </w:r>
          </w:p>
        </w:tc>
        <w:tc>
          <w:tcPr>
            <w:tcW w:w="1150" w:type="dxa"/>
            <w:tcBorders>
              <w:top w:val="nil"/>
              <w:left w:val="nil"/>
              <w:bottom w:val="nil"/>
              <w:right w:val="nil"/>
            </w:tcBorders>
            <w:tcMar>
              <w:top w:w="128" w:type="dxa"/>
              <w:left w:w="43" w:type="dxa"/>
              <w:bottom w:w="43" w:type="dxa"/>
              <w:right w:w="43" w:type="dxa"/>
            </w:tcMar>
            <w:vAlign w:val="bottom"/>
          </w:tcPr>
          <w:p w14:paraId="6F13DF1E" w14:textId="77777777" w:rsidR="0010227F" w:rsidRPr="000A21B3" w:rsidRDefault="0010227F" w:rsidP="000A21B3">
            <w:pPr>
              <w:rPr>
                <w:sz w:val="21"/>
              </w:rPr>
            </w:pPr>
            <w:r w:rsidRPr="000A21B3">
              <w:rPr>
                <w:sz w:val="21"/>
              </w:rPr>
              <w:t>9,3</w:t>
            </w:r>
          </w:p>
        </w:tc>
      </w:tr>
      <w:tr w:rsidR="0010227F" w:rsidRPr="000A21B3" w14:paraId="42F78115"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4A132D55" w14:textId="77777777" w:rsidR="0010227F" w:rsidRPr="000A21B3" w:rsidRDefault="0010227F" w:rsidP="000A21B3">
            <w:pPr>
              <w:rPr>
                <w:sz w:val="21"/>
              </w:rPr>
            </w:pPr>
            <w:r w:rsidRPr="000A21B3">
              <w:rPr>
                <w:sz w:val="21"/>
              </w:rPr>
              <w:t>Noregs handelshøgskole (NHH)</w:t>
            </w:r>
          </w:p>
        </w:tc>
        <w:tc>
          <w:tcPr>
            <w:tcW w:w="1150" w:type="dxa"/>
            <w:tcBorders>
              <w:top w:val="nil"/>
              <w:left w:val="nil"/>
              <w:bottom w:val="nil"/>
              <w:right w:val="nil"/>
            </w:tcBorders>
            <w:tcMar>
              <w:top w:w="128" w:type="dxa"/>
              <w:left w:w="43" w:type="dxa"/>
              <w:bottom w:w="43" w:type="dxa"/>
              <w:right w:w="43" w:type="dxa"/>
            </w:tcMar>
            <w:vAlign w:val="bottom"/>
          </w:tcPr>
          <w:p w14:paraId="5CBEE2C1" w14:textId="77777777" w:rsidR="0010227F" w:rsidRPr="000A21B3" w:rsidRDefault="0010227F" w:rsidP="000A21B3">
            <w:pPr>
              <w:rPr>
                <w:sz w:val="21"/>
              </w:rPr>
            </w:pPr>
            <w:r w:rsidRPr="000A21B3">
              <w:rPr>
                <w:sz w:val="21"/>
              </w:rPr>
              <w:t>129 375</w:t>
            </w:r>
          </w:p>
        </w:tc>
        <w:tc>
          <w:tcPr>
            <w:tcW w:w="1150" w:type="dxa"/>
            <w:tcBorders>
              <w:top w:val="nil"/>
              <w:left w:val="nil"/>
              <w:bottom w:val="nil"/>
              <w:right w:val="nil"/>
            </w:tcBorders>
            <w:tcMar>
              <w:top w:w="128" w:type="dxa"/>
              <w:left w:w="43" w:type="dxa"/>
              <w:bottom w:w="43" w:type="dxa"/>
              <w:right w:w="43" w:type="dxa"/>
            </w:tcMar>
            <w:vAlign w:val="bottom"/>
          </w:tcPr>
          <w:p w14:paraId="220DEDE4" w14:textId="77777777" w:rsidR="0010227F" w:rsidRPr="000A21B3" w:rsidRDefault="0010227F" w:rsidP="000A21B3">
            <w:pPr>
              <w:rPr>
                <w:sz w:val="21"/>
              </w:rPr>
            </w:pPr>
            <w:r w:rsidRPr="000A21B3">
              <w:rPr>
                <w:sz w:val="21"/>
              </w:rPr>
              <w:t>91 242</w:t>
            </w:r>
          </w:p>
        </w:tc>
        <w:tc>
          <w:tcPr>
            <w:tcW w:w="1150" w:type="dxa"/>
            <w:tcBorders>
              <w:top w:val="nil"/>
              <w:left w:val="nil"/>
              <w:bottom w:val="nil"/>
              <w:right w:val="nil"/>
            </w:tcBorders>
            <w:tcMar>
              <w:top w:w="128" w:type="dxa"/>
              <w:left w:w="43" w:type="dxa"/>
              <w:bottom w:w="43" w:type="dxa"/>
              <w:right w:w="43" w:type="dxa"/>
            </w:tcMar>
            <w:vAlign w:val="bottom"/>
          </w:tcPr>
          <w:p w14:paraId="0B6C0D43" w14:textId="77777777" w:rsidR="0010227F" w:rsidRPr="000A21B3" w:rsidRDefault="0010227F" w:rsidP="000A21B3">
            <w:pPr>
              <w:rPr>
                <w:sz w:val="21"/>
              </w:rPr>
            </w:pPr>
            <w:r w:rsidRPr="000A21B3">
              <w:rPr>
                <w:sz w:val="21"/>
              </w:rPr>
              <w:t>52 920</w:t>
            </w:r>
          </w:p>
        </w:tc>
        <w:tc>
          <w:tcPr>
            <w:tcW w:w="1150" w:type="dxa"/>
            <w:tcBorders>
              <w:top w:val="nil"/>
              <w:left w:val="nil"/>
              <w:bottom w:val="nil"/>
              <w:right w:val="nil"/>
            </w:tcBorders>
            <w:tcMar>
              <w:top w:w="128" w:type="dxa"/>
              <w:left w:w="43" w:type="dxa"/>
              <w:bottom w:w="43" w:type="dxa"/>
              <w:right w:w="43" w:type="dxa"/>
            </w:tcMar>
            <w:vAlign w:val="bottom"/>
          </w:tcPr>
          <w:p w14:paraId="4B45771D" w14:textId="77777777" w:rsidR="0010227F" w:rsidRPr="000A21B3" w:rsidRDefault="0010227F" w:rsidP="000A21B3">
            <w:pPr>
              <w:rPr>
                <w:sz w:val="21"/>
              </w:rPr>
            </w:pPr>
            <w:r w:rsidRPr="000A21B3">
              <w:rPr>
                <w:sz w:val="21"/>
              </w:rPr>
              <w:t>8,2</w:t>
            </w:r>
          </w:p>
        </w:tc>
      </w:tr>
      <w:tr w:rsidR="0010227F" w:rsidRPr="000A21B3" w14:paraId="0411DEFD"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C1FCB89" w14:textId="77777777" w:rsidR="0010227F" w:rsidRPr="000A21B3" w:rsidRDefault="0010227F" w:rsidP="000A21B3">
            <w:pPr>
              <w:rPr>
                <w:sz w:val="21"/>
              </w:rPr>
            </w:pPr>
            <w:r w:rsidRPr="000A21B3">
              <w:rPr>
                <w:sz w:val="21"/>
              </w:rPr>
              <w:t>Noregs idrettshøgskole (NIH)</w:t>
            </w:r>
          </w:p>
        </w:tc>
        <w:tc>
          <w:tcPr>
            <w:tcW w:w="1150" w:type="dxa"/>
            <w:tcBorders>
              <w:top w:val="nil"/>
              <w:left w:val="nil"/>
              <w:bottom w:val="nil"/>
              <w:right w:val="nil"/>
            </w:tcBorders>
            <w:tcMar>
              <w:top w:w="128" w:type="dxa"/>
              <w:left w:w="43" w:type="dxa"/>
              <w:bottom w:w="43" w:type="dxa"/>
              <w:right w:w="43" w:type="dxa"/>
            </w:tcMar>
            <w:vAlign w:val="bottom"/>
          </w:tcPr>
          <w:p w14:paraId="5AD0167E" w14:textId="77777777" w:rsidR="0010227F" w:rsidRPr="000A21B3" w:rsidRDefault="0010227F" w:rsidP="000A21B3">
            <w:pPr>
              <w:rPr>
                <w:sz w:val="21"/>
              </w:rPr>
            </w:pPr>
            <w:r w:rsidRPr="000A21B3">
              <w:rPr>
                <w:sz w:val="21"/>
              </w:rPr>
              <w:t>–14 580</w:t>
            </w:r>
          </w:p>
        </w:tc>
        <w:tc>
          <w:tcPr>
            <w:tcW w:w="1150" w:type="dxa"/>
            <w:tcBorders>
              <w:top w:val="nil"/>
              <w:left w:val="nil"/>
              <w:bottom w:val="nil"/>
              <w:right w:val="nil"/>
            </w:tcBorders>
            <w:tcMar>
              <w:top w:w="128" w:type="dxa"/>
              <w:left w:w="43" w:type="dxa"/>
              <w:bottom w:w="43" w:type="dxa"/>
              <w:right w:w="43" w:type="dxa"/>
            </w:tcMar>
            <w:vAlign w:val="bottom"/>
          </w:tcPr>
          <w:p w14:paraId="7BFBC3CD" w14:textId="77777777" w:rsidR="0010227F" w:rsidRPr="000A21B3" w:rsidRDefault="0010227F" w:rsidP="000A21B3">
            <w:pPr>
              <w:rPr>
                <w:sz w:val="21"/>
              </w:rPr>
            </w:pPr>
            <w:r w:rsidRPr="000A21B3">
              <w:rPr>
                <w:sz w:val="21"/>
              </w:rPr>
              <w:t>–13 578</w:t>
            </w:r>
          </w:p>
        </w:tc>
        <w:tc>
          <w:tcPr>
            <w:tcW w:w="1150" w:type="dxa"/>
            <w:tcBorders>
              <w:top w:val="nil"/>
              <w:left w:val="nil"/>
              <w:bottom w:val="nil"/>
              <w:right w:val="nil"/>
            </w:tcBorders>
            <w:tcMar>
              <w:top w:w="128" w:type="dxa"/>
              <w:left w:w="43" w:type="dxa"/>
              <w:bottom w:w="43" w:type="dxa"/>
              <w:right w:w="43" w:type="dxa"/>
            </w:tcMar>
            <w:vAlign w:val="bottom"/>
          </w:tcPr>
          <w:p w14:paraId="04937C1F" w14:textId="77777777" w:rsidR="0010227F" w:rsidRPr="000A21B3" w:rsidRDefault="0010227F" w:rsidP="000A21B3">
            <w:pPr>
              <w:rPr>
                <w:sz w:val="21"/>
              </w:rPr>
            </w:pPr>
            <w:r w:rsidRPr="000A21B3">
              <w:rPr>
                <w:sz w:val="21"/>
              </w:rPr>
              <w:t>–3 332</w:t>
            </w:r>
          </w:p>
        </w:tc>
        <w:tc>
          <w:tcPr>
            <w:tcW w:w="1150" w:type="dxa"/>
            <w:tcBorders>
              <w:top w:val="nil"/>
              <w:left w:val="nil"/>
              <w:bottom w:val="nil"/>
              <w:right w:val="nil"/>
            </w:tcBorders>
            <w:tcMar>
              <w:top w:w="128" w:type="dxa"/>
              <w:left w:w="43" w:type="dxa"/>
              <w:bottom w:w="43" w:type="dxa"/>
              <w:right w:w="43" w:type="dxa"/>
            </w:tcMar>
            <w:vAlign w:val="bottom"/>
          </w:tcPr>
          <w:p w14:paraId="290D736D" w14:textId="77777777" w:rsidR="0010227F" w:rsidRPr="000A21B3" w:rsidRDefault="0010227F" w:rsidP="000A21B3">
            <w:pPr>
              <w:rPr>
                <w:sz w:val="21"/>
              </w:rPr>
            </w:pPr>
            <w:r w:rsidRPr="000A21B3">
              <w:rPr>
                <w:sz w:val="21"/>
              </w:rPr>
              <w:t>–1,1</w:t>
            </w:r>
          </w:p>
        </w:tc>
      </w:tr>
      <w:tr w:rsidR="0010227F" w:rsidRPr="000A21B3" w14:paraId="75A028D6"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3CA440D7" w14:textId="77777777" w:rsidR="0010227F" w:rsidRPr="000A21B3" w:rsidRDefault="0010227F" w:rsidP="000A21B3">
            <w:pPr>
              <w:rPr>
                <w:sz w:val="21"/>
              </w:rPr>
            </w:pPr>
            <w:r w:rsidRPr="000A21B3">
              <w:rPr>
                <w:sz w:val="21"/>
              </w:rPr>
              <w:t>Noregs musikkhøgskole (NMH)</w:t>
            </w:r>
          </w:p>
        </w:tc>
        <w:tc>
          <w:tcPr>
            <w:tcW w:w="1150" w:type="dxa"/>
            <w:tcBorders>
              <w:top w:val="nil"/>
              <w:left w:val="nil"/>
              <w:bottom w:val="nil"/>
              <w:right w:val="nil"/>
            </w:tcBorders>
            <w:tcMar>
              <w:top w:w="128" w:type="dxa"/>
              <w:left w:w="43" w:type="dxa"/>
              <w:bottom w:w="43" w:type="dxa"/>
              <w:right w:w="43" w:type="dxa"/>
            </w:tcMar>
            <w:vAlign w:val="bottom"/>
          </w:tcPr>
          <w:p w14:paraId="0458430A" w14:textId="77777777" w:rsidR="0010227F" w:rsidRPr="000A21B3" w:rsidRDefault="0010227F" w:rsidP="000A21B3">
            <w:pPr>
              <w:rPr>
                <w:sz w:val="21"/>
              </w:rPr>
            </w:pPr>
            <w:r w:rsidRPr="000A21B3">
              <w:rPr>
                <w:sz w:val="21"/>
              </w:rPr>
              <w:t>37 238</w:t>
            </w:r>
          </w:p>
        </w:tc>
        <w:tc>
          <w:tcPr>
            <w:tcW w:w="1150" w:type="dxa"/>
            <w:tcBorders>
              <w:top w:val="nil"/>
              <w:left w:val="nil"/>
              <w:bottom w:val="nil"/>
              <w:right w:val="nil"/>
            </w:tcBorders>
            <w:tcMar>
              <w:top w:w="128" w:type="dxa"/>
              <w:left w:w="43" w:type="dxa"/>
              <w:bottom w:w="43" w:type="dxa"/>
              <w:right w:w="43" w:type="dxa"/>
            </w:tcMar>
            <w:vAlign w:val="bottom"/>
          </w:tcPr>
          <w:p w14:paraId="49107C52" w14:textId="77777777" w:rsidR="0010227F" w:rsidRPr="000A21B3" w:rsidRDefault="0010227F" w:rsidP="000A21B3">
            <w:pPr>
              <w:rPr>
                <w:sz w:val="21"/>
              </w:rPr>
            </w:pPr>
            <w:r w:rsidRPr="000A21B3">
              <w:rPr>
                <w:sz w:val="21"/>
              </w:rPr>
              <w:t>36 569</w:t>
            </w:r>
          </w:p>
        </w:tc>
        <w:tc>
          <w:tcPr>
            <w:tcW w:w="1150" w:type="dxa"/>
            <w:tcBorders>
              <w:top w:val="nil"/>
              <w:left w:val="nil"/>
              <w:bottom w:val="nil"/>
              <w:right w:val="nil"/>
            </w:tcBorders>
            <w:tcMar>
              <w:top w:w="128" w:type="dxa"/>
              <w:left w:w="43" w:type="dxa"/>
              <w:bottom w:w="43" w:type="dxa"/>
              <w:right w:w="43" w:type="dxa"/>
            </w:tcMar>
            <w:vAlign w:val="bottom"/>
          </w:tcPr>
          <w:p w14:paraId="187E3DA4" w14:textId="77777777" w:rsidR="0010227F" w:rsidRPr="000A21B3" w:rsidRDefault="0010227F" w:rsidP="000A21B3">
            <w:pPr>
              <w:rPr>
                <w:sz w:val="21"/>
              </w:rPr>
            </w:pPr>
            <w:r w:rsidRPr="000A21B3">
              <w:rPr>
                <w:sz w:val="21"/>
              </w:rPr>
              <w:t>27 947</w:t>
            </w:r>
          </w:p>
        </w:tc>
        <w:tc>
          <w:tcPr>
            <w:tcW w:w="1150" w:type="dxa"/>
            <w:tcBorders>
              <w:top w:val="nil"/>
              <w:left w:val="nil"/>
              <w:bottom w:val="nil"/>
              <w:right w:val="nil"/>
            </w:tcBorders>
            <w:tcMar>
              <w:top w:w="128" w:type="dxa"/>
              <w:left w:w="43" w:type="dxa"/>
              <w:bottom w:w="43" w:type="dxa"/>
              <w:right w:w="43" w:type="dxa"/>
            </w:tcMar>
            <w:vAlign w:val="bottom"/>
          </w:tcPr>
          <w:p w14:paraId="3E0F8CFA" w14:textId="77777777" w:rsidR="0010227F" w:rsidRPr="000A21B3" w:rsidRDefault="0010227F" w:rsidP="000A21B3">
            <w:pPr>
              <w:rPr>
                <w:sz w:val="21"/>
              </w:rPr>
            </w:pPr>
            <w:r w:rsidRPr="000A21B3">
              <w:rPr>
                <w:sz w:val="21"/>
              </w:rPr>
              <w:t>8,2</w:t>
            </w:r>
          </w:p>
        </w:tc>
      </w:tr>
      <w:tr w:rsidR="0010227F" w:rsidRPr="000A21B3" w14:paraId="2E0C443E"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1C4B87AA" w14:textId="77777777" w:rsidR="0010227F" w:rsidRPr="000A21B3" w:rsidRDefault="0010227F" w:rsidP="000A21B3">
            <w:pPr>
              <w:rPr>
                <w:sz w:val="21"/>
              </w:rPr>
            </w:pPr>
            <w:r w:rsidRPr="000A21B3">
              <w:rPr>
                <w:sz w:val="21"/>
              </w:rPr>
              <w:t>Universitetet i Innlandet (INN)</w:t>
            </w:r>
          </w:p>
        </w:tc>
        <w:tc>
          <w:tcPr>
            <w:tcW w:w="1150" w:type="dxa"/>
            <w:tcBorders>
              <w:top w:val="nil"/>
              <w:left w:val="nil"/>
              <w:bottom w:val="nil"/>
              <w:right w:val="nil"/>
            </w:tcBorders>
            <w:tcMar>
              <w:top w:w="128" w:type="dxa"/>
              <w:left w:w="43" w:type="dxa"/>
              <w:bottom w:w="43" w:type="dxa"/>
              <w:right w:w="43" w:type="dxa"/>
            </w:tcMar>
            <w:vAlign w:val="bottom"/>
          </w:tcPr>
          <w:p w14:paraId="18A04A38" w14:textId="77777777" w:rsidR="0010227F" w:rsidRPr="000A21B3" w:rsidRDefault="0010227F" w:rsidP="000A21B3">
            <w:pPr>
              <w:rPr>
                <w:sz w:val="21"/>
              </w:rPr>
            </w:pPr>
            <w:r w:rsidRPr="000A21B3">
              <w:rPr>
                <w:sz w:val="21"/>
              </w:rPr>
              <w:t>93 722</w:t>
            </w:r>
          </w:p>
        </w:tc>
        <w:tc>
          <w:tcPr>
            <w:tcW w:w="1150" w:type="dxa"/>
            <w:tcBorders>
              <w:top w:val="nil"/>
              <w:left w:val="nil"/>
              <w:bottom w:val="nil"/>
              <w:right w:val="nil"/>
            </w:tcBorders>
            <w:tcMar>
              <w:top w:w="128" w:type="dxa"/>
              <w:left w:w="43" w:type="dxa"/>
              <w:bottom w:w="43" w:type="dxa"/>
              <w:right w:w="43" w:type="dxa"/>
            </w:tcMar>
            <w:vAlign w:val="bottom"/>
          </w:tcPr>
          <w:p w14:paraId="584C086E" w14:textId="77777777" w:rsidR="0010227F" w:rsidRPr="000A21B3" w:rsidRDefault="0010227F" w:rsidP="000A21B3">
            <w:pPr>
              <w:rPr>
                <w:sz w:val="21"/>
              </w:rPr>
            </w:pPr>
            <w:r w:rsidRPr="000A21B3">
              <w:rPr>
                <w:sz w:val="21"/>
              </w:rPr>
              <w:t>123 584</w:t>
            </w:r>
          </w:p>
        </w:tc>
        <w:tc>
          <w:tcPr>
            <w:tcW w:w="1150" w:type="dxa"/>
            <w:tcBorders>
              <w:top w:val="nil"/>
              <w:left w:val="nil"/>
              <w:bottom w:val="nil"/>
              <w:right w:val="nil"/>
            </w:tcBorders>
            <w:tcMar>
              <w:top w:w="128" w:type="dxa"/>
              <w:left w:w="43" w:type="dxa"/>
              <w:bottom w:w="43" w:type="dxa"/>
              <w:right w:w="43" w:type="dxa"/>
            </w:tcMar>
            <w:vAlign w:val="bottom"/>
          </w:tcPr>
          <w:p w14:paraId="77EC45BD" w14:textId="77777777" w:rsidR="0010227F" w:rsidRPr="000A21B3" w:rsidRDefault="0010227F" w:rsidP="000A21B3">
            <w:pPr>
              <w:rPr>
                <w:sz w:val="21"/>
              </w:rPr>
            </w:pPr>
            <w:r w:rsidRPr="000A21B3">
              <w:rPr>
                <w:sz w:val="21"/>
              </w:rPr>
              <w:t>136 872</w:t>
            </w:r>
          </w:p>
        </w:tc>
        <w:tc>
          <w:tcPr>
            <w:tcW w:w="1150" w:type="dxa"/>
            <w:tcBorders>
              <w:top w:val="nil"/>
              <w:left w:val="nil"/>
              <w:bottom w:val="nil"/>
              <w:right w:val="nil"/>
            </w:tcBorders>
            <w:tcMar>
              <w:top w:w="128" w:type="dxa"/>
              <w:left w:w="43" w:type="dxa"/>
              <w:bottom w:w="43" w:type="dxa"/>
              <w:right w:w="43" w:type="dxa"/>
            </w:tcMar>
            <w:vAlign w:val="bottom"/>
          </w:tcPr>
          <w:p w14:paraId="3E3C6570" w14:textId="77777777" w:rsidR="0010227F" w:rsidRPr="000A21B3" w:rsidRDefault="0010227F" w:rsidP="000A21B3">
            <w:pPr>
              <w:rPr>
                <w:sz w:val="21"/>
              </w:rPr>
            </w:pPr>
            <w:r w:rsidRPr="000A21B3">
              <w:rPr>
                <w:sz w:val="21"/>
              </w:rPr>
              <w:t>9,1</w:t>
            </w:r>
          </w:p>
        </w:tc>
      </w:tr>
      <w:tr w:rsidR="0010227F" w:rsidRPr="000A21B3" w14:paraId="137EC0EC"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7A2CE19" w14:textId="77777777" w:rsidR="0010227F" w:rsidRPr="000A21B3" w:rsidRDefault="0010227F" w:rsidP="000A21B3">
            <w:pPr>
              <w:rPr>
                <w:sz w:val="21"/>
              </w:rPr>
            </w:pPr>
            <w:r w:rsidRPr="000A21B3">
              <w:rPr>
                <w:sz w:val="21"/>
              </w:rPr>
              <w:t>Høgskolen i Østfold (HiØ)</w:t>
            </w:r>
          </w:p>
        </w:tc>
        <w:tc>
          <w:tcPr>
            <w:tcW w:w="1150" w:type="dxa"/>
            <w:tcBorders>
              <w:top w:val="nil"/>
              <w:left w:val="nil"/>
              <w:bottom w:val="nil"/>
              <w:right w:val="nil"/>
            </w:tcBorders>
            <w:tcMar>
              <w:top w:w="128" w:type="dxa"/>
              <w:left w:w="43" w:type="dxa"/>
              <w:bottom w:w="43" w:type="dxa"/>
              <w:right w:w="43" w:type="dxa"/>
            </w:tcMar>
            <w:vAlign w:val="bottom"/>
          </w:tcPr>
          <w:p w14:paraId="2BC96B2D" w14:textId="77777777" w:rsidR="0010227F" w:rsidRPr="000A21B3" w:rsidRDefault="0010227F" w:rsidP="000A21B3">
            <w:pPr>
              <w:rPr>
                <w:sz w:val="21"/>
              </w:rPr>
            </w:pPr>
            <w:r w:rsidRPr="000A21B3">
              <w:rPr>
                <w:sz w:val="21"/>
              </w:rPr>
              <w:t>107 452</w:t>
            </w:r>
          </w:p>
        </w:tc>
        <w:tc>
          <w:tcPr>
            <w:tcW w:w="1150" w:type="dxa"/>
            <w:tcBorders>
              <w:top w:val="nil"/>
              <w:left w:val="nil"/>
              <w:bottom w:val="nil"/>
              <w:right w:val="nil"/>
            </w:tcBorders>
            <w:tcMar>
              <w:top w:w="128" w:type="dxa"/>
              <w:left w:w="43" w:type="dxa"/>
              <w:bottom w:w="43" w:type="dxa"/>
              <w:right w:w="43" w:type="dxa"/>
            </w:tcMar>
            <w:vAlign w:val="bottom"/>
          </w:tcPr>
          <w:p w14:paraId="69216BDF" w14:textId="77777777" w:rsidR="0010227F" w:rsidRPr="000A21B3" w:rsidRDefault="0010227F" w:rsidP="000A21B3">
            <w:pPr>
              <w:rPr>
                <w:sz w:val="21"/>
              </w:rPr>
            </w:pPr>
            <w:r w:rsidRPr="000A21B3">
              <w:rPr>
                <w:sz w:val="21"/>
              </w:rPr>
              <w:t>87 213</w:t>
            </w:r>
          </w:p>
        </w:tc>
        <w:tc>
          <w:tcPr>
            <w:tcW w:w="1150" w:type="dxa"/>
            <w:tcBorders>
              <w:top w:val="nil"/>
              <w:left w:val="nil"/>
              <w:bottom w:val="nil"/>
              <w:right w:val="nil"/>
            </w:tcBorders>
            <w:tcMar>
              <w:top w:w="128" w:type="dxa"/>
              <w:left w:w="43" w:type="dxa"/>
              <w:bottom w:w="43" w:type="dxa"/>
              <w:right w:w="43" w:type="dxa"/>
            </w:tcMar>
            <w:vAlign w:val="bottom"/>
          </w:tcPr>
          <w:p w14:paraId="423431A3" w14:textId="77777777" w:rsidR="0010227F" w:rsidRPr="000A21B3" w:rsidRDefault="0010227F" w:rsidP="000A21B3">
            <w:pPr>
              <w:rPr>
                <w:sz w:val="21"/>
              </w:rPr>
            </w:pPr>
            <w:r w:rsidRPr="000A21B3">
              <w:rPr>
                <w:sz w:val="21"/>
              </w:rPr>
              <w:t>95 881</w:t>
            </w:r>
          </w:p>
        </w:tc>
        <w:tc>
          <w:tcPr>
            <w:tcW w:w="1150" w:type="dxa"/>
            <w:tcBorders>
              <w:top w:val="nil"/>
              <w:left w:val="nil"/>
              <w:bottom w:val="nil"/>
              <w:right w:val="nil"/>
            </w:tcBorders>
            <w:tcMar>
              <w:top w:w="128" w:type="dxa"/>
              <w:left w:w="43" w:type="dxa"/>
              <w:bottom w:w="43" w:type="dxa"/>
              <w:right w:w="43" w:type="dxa"/>
            </w:tcMar>
            <w:vAlign w:val="bottom"/>
          </w:tcPr>
          <w:p w14:paraId="67611C12" w14:textId="77777777" w:rsidR="0010227F" w:rsidRPr="000A21B3" w:rsidRDefault="0010227F" w:rsidP="000A21B3">
            <w:pPr>
              <w:rPr>
                <w:sz w:val="21"/>
              </w:rPr>
            </w:pPr>
            <w:r w:rsidRPr="000A21B3">
              <w:rPr>
                <w:sz w:val="21"/>
              </w:rPr>
              <w:t>10,7</w:t>
            </w:r>
          </w:p>
        </w:tc>
      </w:tr>
      <w:tr w:rsidR="0010227F" w:rsidRPr="000A21B3" w14:paraId="56B9B499"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00BBE42C" w14:textId="77777777" w:rsidR="0010227F" w:rsidRPr="000A21B3" w:rsidRDefault="0010227F" w:rsidP="000A21B3">
            <w:pPr>
              <w:rPr>
                <w:sz w:val="21"/>
              </w:rPr>
            </w:pPr>
            <w:r w:rsidRPr="000A21B3">
              <w:rPr>
                <w:sz w:val="21"/>
              </w:rPr>
              <w:t>Høgskulen i Volda (HVO)</w:t>
            </w:r>
          </w:p>
        </w:tc>
        <w:tc>
          <w:tcPr>
            <w:tcW w:w="1150" w:type="dxa"/>
            <w:tcBorders>
              <w:top w:val="nil"/>
              <w:left w:val="nil"/>
              <w:bottom w:val="nil"/>
              <w:right w:val="nil"/>
            </w:tcBorders>
            <w:tcMar>
              <w:top w:w="128" w:type="dxa"/>
              <w:left w:w="43" w:type="dxa"/>
              <w:bottom w:w="43" w:type="dxa"/>
              <w:right w:w="43" w:type="dxa"/>
            </w:tcMar>
            <w:vAlign w:val="bottom"/>
          </w:tcPr>
          <w:p w14:paraId="432D1592" w14:textId="77777777" w:rsidR="0010227F" w:rsidRPr="000A21B3" w:rsidRDefault="0010227F" w:rsidP="000A21B3">
            <w:pPr>
              <w:rPr>
                <w:sz w:val="21"/>
              </w:rPr>
            </w:pPr>
            <w:r w:rsidRPr="000A21B3">
              <w:rPr>
                <w:sz w:val="21"/>
              </w:rPr>
              <w:t>42 073</w:t>
            </w:r>
          </w:p>
        </w:tc>
        <w:tc>
          <w:tcPr>
            <w:tcW w:w="1150" w:type="dxa"/>
            <w:tcBorders>
              <w:top w:val="nil"/>
              <w:left w:val="nil"/>
              <w:bottom w:val="nil"/>
              <w:right w:val="nil"/>
            </w:tcBorders>
            <w:tcMar>
              <w:top w:w="128" w:type="dxa"/>
              <w:left w:w="43" w:type="dxa"/>
              <w:bottom w:w="43" w:type="dxa"/>
              <w:right w:w="43" w:type="dxa"/>
            </w:tcMar>
            <w:vAlign w:val="bottom"/>
          </w:tcPr>
          <w:p w14:paraId="33A1549D" w14:textId="77777777" w:rsidR="0010227F" w:rsidRPr="000A21B3" w:rsidRDefault="0010227F" w:rsidP="000A21B3">
            <w:pPr>
              <w:rPr>
                <w:sz w:val="21"/>
              </w:rPr>
            </w:pPr>
            <w:r w:rsidRPr="000A21B3">
              <w:rPr>
                <w:sz w:val="21"/>
              </w:rPr>
              <w:t>47 384</w:t>
            </w:r>
          </w:p>
        </w:tc>
        <w:tc>
          <w:tcPr>
            <w:tcW w:w="1150" w:type="dxa"/>
            <w:tcBorders>
              <w:top w:val="nil"/>
              <w:left w:val="nil"/>
              <w:bottom w:val="nil"/>
              <w:right w:val="nil"/>
            </w:tcBorders>
            <w:tcMar>
              <w:top w:w="128" w:type="dxa"/>
              <w:left w:w="43" w:type="dxa"/>
              <w:bottom w:w="43" w:type="dxa"/>
              <w:right w:w="43" w:type="dxa"/>
            </w:tcMar>
            <w:vAlign w:val="bottom"/>
          </w:tcPr>
          <w:p w14:paraId="4F37D06B" w14:textId="77777777" w:rsidR="0010227F" w:rsidRPr="000A21B3" w:rsidRDefault="0010227F" w:rsidP="000A21B3">
            <w:pPr>
              <w:rPr>
                <w:sz w:val="21"/>
              </w:rPr>
            </w:pPr>
            <w:r w:rsidRPr="000A21B3">
              <w:rPr>
                <w:sz w:val="21"/>
              </w:rPr>
              <w:t>51 715</w:t>
            </w:r>
          </w:p>
        </w:tc>
        <w:tc>
          <w:tcPr>
            <w:tcW w:w="1150" w:type="dxa"/>
            <w:tcBorders>
              <w:top w:val="nil"/>
              <w:left w:val="nil"/>
              <w:bottom w:val="nil"/>
              <w:right w:val="nil"/>
            </w:tcBorders>
            <w:tcMar>
              <w:top w:w="128" w:type="dxa"/>
              <w:left w:w="43" w:type="dxa"/>
              <w:bottom w:w="43" w:type="dxa"/>
              <w:right w:w="43" w:type="dxa"/>
            </w:tcMar>
            <w:vAlign w:val="bottom"/>
          </w:tcPr>
          <w:p w14:paraId="2B437A5B" w14:textId="77777777" w:rsidR="0010227F" w:rsidRPr="000A21B3" w:rsidRDefault="0010227F" w:rsidP="000A21B3">
            <w:pPr>
              <w:rPr>
                <w:sz w:val="21"/>
              </w:rPr>
            </w:pPr>
            <w:r w:rsidRPr="000A21B3">
              <w:rPr>
                <w:sz w:val="21"/>
              </w:rPr>
              <w:t>11,2</w:t>
            </w:r>
          </w:p>
        </w:tc>
      </w:tr>
      <w:tr w:rsidR="0010227F" w:rsidRPr="000A21B3" w14:paraId="201DA692"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D522C9F" w14:textId="77777777" w:rsidR="0010227F" w:rsidRPr="000A21B3" w:rsidRDefault="0010227F" w:rsidP="000A21B3">
            <w:pPr>
              <w:rPr>
                <w:sz w:val="21"/>
              </w:rPr>
            </w:pPr>
            <w:r w:rsidRPr="000A21B3">
              <w:rPr>
                <w:sz w:val="21"/>
              </w:rPr>
              <w:t>Høgskulen på Vestlandet (HVL)</w:t>
            </w:r>
          </w:p>
        </w:tc>
        <w:tc>
          <w:tcPr>
            <w:tcW w:w="1150" w:type="dxa"/>
            <w:tcBorders>
              <w:top w:val="nil"/>
              <w:left w:val="nil"/>
              <w:bottom w:val="nil"/>
              <w:right w:val="nil"/>
            </w:tcBorders>
            <w:tcMar>
              <w:top w:w="128" w:type="dxa"/>
              <w:left w:w="43" w:type="dxa"/>
              <w:bottom w:w="43" w:type="dxa"/>
              <w:right w:w="43" w:type="dxa"/>
            </w:tcMar>
            <w:vAlign w:val="bottom"/>
          </w:tcPr>
          <w:p w14:paraId="44869DD6" w14:textId="77777777" w:rsidR="0010227F" w:rsidRPr="000A21B3" w:rsidRDefault="0010227F" w:rsidP="000A21B3">
            <w:pPr>
              <w:rPr>
                <w:sz w:val="21"/>
              </w:rPr>
            </w:pPr>
            <w:r w:rsidRPr="000A21B3">
              <w:rPr>
                <w:sz w:val="21"/>
              </w:rPr>
              <w:t>228 189</w:t>
            </w:r>
          </w:p>
        </w:tc>
        <w:tc>
          <w:tcPr>
            <w:tcW w:w="1150" w:type="dxa"/>
            <w:tcBorders>
              <w:top w:val="nil"/>
              <w:left w:val="nil"/>
              <w:bottom w:val="nil"/>
              <w:right w:val="nil"/>
            </w:tcBorders>
            <w:tcMar>
              <w:top w:w="128" w:type="dxa"/>
              <w:left w:w="43" w:type="dxa"/>
              <w:bottom w:w="43" w:type="dxa"/>
              <w:right w:w="43" w:type="dxa"/>
            </w:tcMar>
            <w:vAlign w:val="bottom"/>
          </w:tcPr>
          <w:p w14:paraId="7B61FEEB" w14:textId="77777777" w:rsidR="0010227F" w:rsidRPr="000A21B3" w:rsidRDefault="0010227F" w:rsidP="000A21B3">
            <w:pPr>
              <w:rPr>
                <w:sz w:val="21"/>
              </w:rPr>
            </w:pPr>
            <w:r w:rsidRPr="000A21B3">
              <w:rPr>
                <w:sz w:val="21"/>
              </w:rPr>
              <w:t>320 782</w:t>
            </w:r>
          </w:p>
        </w:tc>
        <w:tc>
          <w:tcPr>
            <w:tcW w:w="1150" w:type="dxa"/>
            <w:tcBorders>
              <w:top w:val="nil"/>
              <w:left w:val="nil"/>
              <w:bottom w:val="nil"/>
              <w:right w:val="nil"/>
            </w:tcBorders>
            <w:tcMar>
              <w:top w:w="128" w:type="dxa"/>
              <w:left w:w="43" w:type="dxa"/>
              <w:bottom w:w="43" w:type="dxa"/>
              <w:right w:w="43" w:type="dxa"/>
            </w:tcMar>
            <w:vAlign w:val="bottom"/>
          </w:tcPr>
          <w:p w14:paraId="797D77F3" w14:textId="77777777" w:rsidR="0010227F" w:rsidRPr="000A21B3" w:rsidRDefault="0010227F" w:rsidP="000A21B3">
            <w:pPr>
              <w:rPr>
                <w:sz w:val="21"/>
              </w:rPr>
            </w:pPr>
            <w:r w:rsidRPr="000A21B3">
              <w:rPr>
                <w:sz w:val="21"/>
              </w:rPr>
              <w:t>418 115</w:t>
            </w:r>
          </w:p>
        </w:tc>
        <w:tc>
          <w:tcPr>
            <w:tcW w:w="1150" w:type="dxa"/>
            <w:tcBorders>
              <w:top w:val="nil"/>
              <w:left w:val="nil"/>
              <w:bottom w:val="nil"/>
              <w:right w:val="nil"/>
            </w:tcBorders>
            <w:tcMar>
              <w:top w:w="128" w:type="dxa"/>
              <w:left w:w="43" w:type="dxa"/>
              <w:bottom w:w="43" w:type="dxa"/>
              <w:right w:w="43" w:type="dxa"/>
            </w:tcMar>
            <w:vAlign w:val="bottom"/>
          </w:tcPr>
          <w:p w14:paraId="5D6FABC6" w14:textId="77777777" w:rsidR="0010227F" w:rsidRPr="000A21B3" w:rsidRDefault="0010227F" w:rsidP="000A21B3">
            <w:pPr>
              <w:rPr>
                <w:sz w:val="21"/>
              </w:rPr>
            </w:pPr>
            <w:r w:rsidRPr="000A21B3">
              <w:rPr>
                <w:sz w:val="21"/>
              </w:rPr>
              <w:t>16,5</w:t>
            </w:r>
          </w:p>
        </w:tc>
      </w:tr>
      <w:tr w:rsidR="0010227F" w:rsidRPr="000A21B3" w14:paraId="04E61311" w14:textId="77777777" w:rsidTr="000649BF">
        <w:trPr>
          <w:trHeight w:val="380"/>
        </w:trPr>
        <w:tc>
          <w:tcPr>
            <w:tcW w:w="4600" w:type="dxa"/>
            <w:tcBorders>
              <w:top w:val="nil"/>
              <w:left w:val="nil"/>
              <w:bottom w:val="nil"/>
              <w:right w:val="nil"/>
            </w:tcBorders>
            <w:tcMar>
              <w:top w:w="128" w:type="dxa"/>
              <w:left w:w="43" w:type="dxa"/>
              <w:bottom w:w="43" w:type="dxa"/>
              <w:right w:w="43" w:type="dxa"/>
            </w:tcMar>
          </w:tcPr>
          <w:p w14:paraId="2C8BE823" w14:textId="77777777" w:rsidR="0010227F" w:rsidRPr="000A21B3" w:rsidRDefault="0010227F" w:rsidP="000A21B3">
            <w:pPr>
              <w:rPr>
                <w:sz w:val="21"/>
              </w:rPr>
            </w:pPr>
            <w:r w:rsidRPr="000A21B3">
              <w:rPr>
                <w:sz w:val="21"/>
              </w:rPr>
              <w:t>Samisk høgskole (SA)</w:t>
            </w:r>
          </w:p>
        </w:tc>
        <w:tc>
          <w:tcPr>
            <w:tcW w:w="1150" w:type="dxa"/>
            <w:tcBorders>
              <w:top w:val="nil"/>
              <w:left w:val="nil"/>
              <w:bottom w:val="nil"/>
              <w:right w:val="nil"/>
            </w:tcBorders>
            <w:tcMar>
              <w:top w:w="128" w:type="dxa"/>
              <w:left w:w="43" w:type="dxa"/>
              <w:bottom w:w="43" w:type="dxa"/>
              <w:right w:w="43" w:type="dxa"/>
            </w:tcMar>
            <w:vAlign w:val="bottom"/>
          </w:tcPr>
          <w:p w14:paraId="0E5549EE" w14:textId="77777777" w:rsidR="0010227F" w:rsidRPr="000A21B3" w:rsidRDefault="0010227F" w:rsidP="000A21B3">
            <w:pPr>
              <w:rPr>
                <w:sz w:val="21"/>
              </w:rPr>
            </w:pPr>
            <w:r w:rsidRPr="000A21B3">
              <w:rPr>
                <w:sz w:val="21"/>
              </w:rPr>
              <w:t>15 142</w:t>
            </w:r>
          </w:p>
        </w:tc>
        <w:tc>
          <w:tcPr>
            <w:tcW w:w="1150" w:type="dxa"/>
            <w:tcBorders>
              <w:top w:val="nil"/>
              <w:left w:val="nil"/>
              <w:bottom w:val="nil"/>
              <w:right w:val="nil"/>
            </w:tcBorders>
            <w:tcMar>
              <w:top w:w="128" w:type="dxa"/>
              <w:left w:w="43" w:type="dxa"/>
              <w:bottom w:w="43" w:type="dxa"/>
              <w:right w:w="43" w:type="dxa"/>
            </w:tcMar>
            <w:vAlign w:val="bottom"/>
          </w:tcPr>
          <w:p w14:paraId="7901E050" w14:textId="77777777" w:rsidR="0010227F" w:rsidRPr="000A21B3" w:rsidRDefault="0010227F" w:rsidP="000A21B3">
            <w:pPr>
              <w:rPr>
                <w:sz w:val="21"/>
              </w:rPr>
            </w:pPr>
            <w:r w:rsidRPr="000A21B3">
              <w:rPr>
                <w:sz w:val="21"/>
              </w:rPr>
              <w:t>25 431</w:t>
            </w:r>
          </w:p>
        </w:tc>
        <w:tc>
          <w:tcPr>
            <w:tcW w:w="1150" w:type="dxa"/>
            <w:tcBorders>
              <w:top w:val="nil"/>
              <w:left w:val="nil"/>
              <w:bottom w:val="nil"/>
              <w:right w:val="nil"/>
            </w:tcBorders>
            <w:tcMar>
              <w:top w:w="128" w:type="dxa"/>
              <w:left w:w="43" w:type="dxa"/>
              <w:bottom w:w="43" w:type="dxa"/>
              <w:right w:w="43" w:type="dxa"/>
            </w:tcMar>
            <w:vAlign w:val="bottom"/>
          </w:tcPr>
          <w:p w14:paraId="58074762" w14:textId="77777777" w:rsidR="0010227F" w:rsidRPr="000A21B3" w:rsidRDefault="0010227F" w:rsidP="000A21B3">
            <w:pPr>
              <w:rPr>
                <w:sz w:val="21"/>
              </w:rPr>
            </w:pPr>
            <w:r w:rsidRPr="000A21B3">
              <w:rPr>
                <w:sz w:val="21"/>
              </w:rPr>
              <w:t>30 155</w:t>
            </w:r>
          </w:p>
        </w:tc>
        <w:tc>
          <w:tcPr>
            <w:tcW w:w="1150" w:type="dxa"/>
            <w:tcBorders>
              <w:top w:val="nil"/>
              <w:left w:val="nil"/>
              <w:bottom w:val="nil"/>
              <w:right w:val="nil"/>
            </w:tcBorders>
            <w:tcMar>
              <w:top w:w="128" w:type="dxa"/>
              <w:left w:w="43" w:type="dxa"/>
              <w:bottom w:w="43" w:type="dxa"/>
              <w:right w:w="43" w:type="dxa"/>
            </w:tcMar>
            <w:vAlign w:val="bottom"/>
          </w:tcPr>
          <w:p w14:paraId="2A4A7137" w14:textId="77777777" w:rsidR="0010227F" w:rsidRPr="000A21B3" w:rsidRDefault="0010227F" w:rsidP="000A21B3">
            <w:pPr>
              <w:rPr>
                <w:sz w:val="21"/>
              </w:rPr>
            </w:pPr>
            <w:r w:rsidRPr="000A21B3">
              <w:rPr>
                <w:sz w:val="21"/>
              </w:rPr>
              <w:t>21,3</w:t>
            </w:r>
          </w:p>
        </w:tc>
      </w:tr>
      <w:tr w:rsidR="0010227F" w:rsidRPr="000A21B3" w14:paraId="2B1B5C26" w14:textId="77777777" w:rsidTr="000649BF">
        <w:trPr>
          <w:trHeight w:val="380"/>
        </w:trPr>
        <w:tc>
          <w:tcPr>
            <w:tcW w:w="4600" w:type="dxa"/>
            <w:tcBorders>
              <w:top w:val="single" w:sz="4" w:space="0" w:color="000000"/>
              <w:left w:val="nil"/>
              <w:bottom w:val="single" w:sz="4" w:space="0" w:color="000000"/>
              <w:right w:val="nil"/>
            </w:tcBorders>
            <w:tcMar>
              <w:top w:w="128" w:type="dxa"/>
              <w:left w:w="43" w:type="dxa"/>
              <w:bottom w:w="43" w:type="dxa"/>
              <w:right w:w="43" w:type="dxa"/>
            </w:tcMar>
          </w:tcPr>
          <w:p w14:paraId="09761C9D" w14:textId="77777777" w:rsidR="0010227F" w:rsidRPr="000A21B3" w:rsidRDefault="0010227F" w:rsidP="000A21B3">
            <w:pPr>
              <w:rPr>
                <w:sz w:val="21"/>
              </w:rPr>
            </w:pPr>
            <w:r w:rsidRPr="000A21B3">
              <w:rPr>
                <w:rStyle w:val="kursiv"/>
                <w:sz w:val="21"/>
              </w:rPr>
              <w:t>Sum</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3477AC" w14:textId="77777777" w:rsidR="0010227F" w:rsidRPr="000A21B3" w:rsidRDefault="0010227F" w:rsidP="000A21B3">
            <w:pPr>
              <w:rPr>
                <w:sz w:val="21"/>
              </w:rPr>
            </w:pPr>
            <w:r w:rsidRPr="000A21B3">
              <w:rPr>
                <w:rStyle w:val="kursiv"/>
                <w:sz w:val="21"/>
              </w:rPr>
              <w:t xml:space="preserve"> 3 600 775</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DFC3A5" w14:textId="77777777" w:rsidR="0010227F" w:rsidRPr="000A21B3" w:rsidRDefault="0010227F" w:rsidP="000A21B3">
            <w:pPr>
              <w:rPr>
                <w:sz w:val="21"/>
              </w:rPr>
            </w:pPr>
            <w:r w:rsidRPr="000A21B3">
              <w:rPr>
                <w:rStyle w:val="kursiv"/>
                <w:sz w:val="21"/>
              </w:rPr>
              <w:t xml:space="preserve"> 3 994 571 </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6179B1" w14:textId="77777777" w:rsidR="0010227F" w:rsidRPr="000A21B3" w:rsidRDefault="0010227F" w:rsidP="000A21B3">
            <w:pPr>
              <w:rPr>
                <w:sz w:val="21"/>
              </w:rPr>
            </w:pPr>
            <w:r w:rsidRPr="000A21B3">
              <w:rPr>
                <w:rStyle w:val="kursiv"/>
                <w:sz w:val="21"/>
              </w:rPr>
              <w:t xml:space="preserve"> 5 406 107 </w:t>
            </w:r>
          </w:p>
        </w:tc>
        <w:tc>
          <w:tcPr>
            <w:tcW w:w="115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865298" w14:textId="77777777" w:rsidR="0010227F" w:rsidRPr="000A21B3" w:rsidRDefault="0010227F" w:rsidP="000A21B3">
            <w:pPr>
              <w:rPr>
                <w:sz w:val="21"/>
              </w:rPr>
            </w:pPr>
            <w:r w:rsidRPr="000A21B3">
              <w:rPr>
                <w:rStyle w:val="kursiv"/>
                <w:sz w:val="21"/>
              </w:rPr>
              <w:t>12,1</w:t>
            </w:r>
          </w:p>
        </w:tc>
      </w:tr>
    </w:tbl>
    <w:p w14:paraId="28284AD3" w14:textId="71B13DD0" w:rsidR="001845D3" w:rsidRPr="000A21B3" w:rsidRDefault="001845D3" w:rsidP="000A21B3">
      <w:pPr>
        <w:pStyle w:val="tabell-tittel"/>
      </w:pPr>
      <w:r w:rsidRPr="000A21B3">
        <w:t xml:space="preserve">Universitet og høgskular. Løyvingar og avsetningar frå Kunnskapsdepartementet i 2025 </w:t>
      </w:r>
    </w:p>
    <w:p w14:paraId="5EDA5E68" w14:textId="77777777" w:rsidR="0010227F" w:rsidRPr="000A21B3" w:rsidRDefault="0010227F" w:rsidP="000A21B3">
      <w:pPr>
        <w:pStyle w:val="Tabellnavn"/>
      </w:pPr>
      <w:r w:rsidRPr="000A21B3">
        <w:t>08J2xt2</w:t>
      </w:r>
    </w:p>
    <w:tbl>
      <w:tblPr>
        <w:tblW w:w="9520" w:type="dxa"/>
        <w:tblInd w:w="43" w:type="dxa"/>
        <w:tblLayout w:type="fixed"/>
        <w:tblCellMar>
          <w:top w:w="128" w:type="dxa"/>
          <w:left w:w="43" w:type="dxa"/>
          <w:bottom w:w="43" w:type="dxa"/>
          <w:right w:w="43" w:type="dxa"/>
        </w:tblCellMar>
        <w:tblLook w:val="0000" w:firstRow="0" w:lastRow="0" w:firstColumn="0" w:lastColumn="0" w:noHBand="0" w:noVBand="0"/>
      </w:tblPr>
      <w:tblGrid>
        <w:gridCol w:w="980"/>
        <w:gridCol w:w="395"/>
        <w:gridCol w:w="1265"/>
        <w:gridCol w:w="1541"/>
        <w:gridCol w:w="659"/>
        <w:gridCol w:w="177"/>
        <w:gridCol w:w="836"/>
        <w:gridCol w:w="836"/>
        <w:gridCol w:w="351"/>
        <w:gridCol w:w="485"/>
        <w:gridCol w:w="836"/>
        <w:gridCol w:w="836"/>
        <w:gridCol w:w="323"/>
      </w:tblGrid>
      <w:tr w:rsidR="0010227F" w:rsidRPr="000A21B3" w14:paraId="627F40C4" w14:textId="77777777" w:rsidTr="000649BF">
        <w:trPr>
          <w:trHeight w:val="860"/>
        </w:trPr>
        <w:tc>
          <w:tcPr>
            <w:tcW w:w="980" w:type="dxa"/>
            <w:tcBorders>
              <w:top w:val="single" w:sz="4" w:space="0" w:color="000000"/>
              <w:left w:val="nil"/>
              <w:right w:val="nil"/>
            </w:tcBorders>
            <w:tcMar>
              <w:top w:w="128" w:type="dxa"/>
              <w:left w:w="43" w:type="dxa"/>
              <w:bottom w:w="43" w:type="dxa"/>
              <w:right w:w="43" w:type="dxa"/>
            </w:tcMar>
            <w:vAlign w:val="bottom"/>
          </w:tcPr>
          <w:p w14:paraId="34111383" w14:textId="77777777" w:rsidR="0010227F" w:rsidRPr="000A21B3" w:rsidRDefault="0010227F" w:rsidP="000A21B3">
            <w:pPr>
              <w:rPr>
                <w:sz w:val="21"/>
              </w:rPr>
            </w:pPr>
          </w:p>
        </w:tc>
        <w:tc>
          <w:tcPr>
            <w:tcW w:w="1660" w:type="dxa"/>
            <w:gridSpan w:val="2"/>
            <w:tcBorders>
              <w:top w:val="single" w:sz="4" w:space="0" w:color="000000"/>
              <w:left w:val="nil"/>
              <w:right w:val="nil"/>
            </w:tcBorders>
            <w:tcMar>
              <w:top w:w="128" w:type="dxa"/>
              <w:left w:w="43" w:type="dxa"/>
              <w:bottom w:w="43" w:type="dxa"/>
              <w:right w:w="43" w:type="dxa"/>
            </w:tcMar>
            <w:vAlign w:val="bottom"/>
          </w:tcPr>
          <w:p w14:paraId="0E264DFA" w14:textId="77777777" w:rsidR="0010227F" w:rsidRPr="000A21B3" w:rsidRDefault="0010227F" w:rsidP="000A21B3">
            <w:pPr>
              <w:rPr>
                <w:sz w:val="21"/>
              </w:rPr>
            </w:pPr>
            <w:r w:rsidRPr="000A21B3">
              <w:rPr>
                <w:sz w:val="21"/>
              </w:rPr>
              <w:t xml:space="preserve">Løyving frå Kunnskaps departementet </w:t>
            </w:r>
          </w:p>
        </w:tc>
        <w:tc>
          <w:tcPr>
            <w:tcW w:w="2200" w:type="dxa"/>
            <w:gridSpan w:val="2"/>
            <w:tcBorders>
              <w:top w:val="single" w:sz="4" w:space="0" w:color="000000"/>
              <w:left w:val="nil"/>
              <w:right w:val="nil"/>
            </w:tcBorders>
            <w:tcMar>
              <w:top w:w="128" w:type="dxa"/>
              <w:left w:w="43" w:type="dxa"/>
              <w:bottom w:w="43" w:type="dxa"/>
              <w:right w:w="43" w:type="dxa"/>
            </w:tcMar>
            <w:vAlign w:val="bottom"/>
          </w:tcPr>
          <w:p w14:paraId="6E8A2AF0" w14:textId="77777777" w:rsidR="0010227F" w:rsidRPr="000A21B3" w:rsidRDefault="0010227F" w:rsidP="000A21B3">
            <w:pPr>
              <w:rPr>
                <w:sz w:val="21"/>
              </w:rPr>
            </w:pPr>
            <w:r w:rsidRPr="000A21B3">
              <w:rPr>
                <w:sz w:val="21"/>
              </w:rPr>
              <w:t>Totale avsetningar</w:t>
            </w:r>
          </w:p>
        </w:tc>
        <w:tc>
          <w:tcPr>
            <w:tcW w:w="2200" w:type="dxa"/>
            <w:gridSpan w:val="4"/>
            <w:tcBorders>
              <w:top w:val="single" w:sz="4" w:space="0" w:color="000000"/>
              <w:left w:val="nil"/>
              <w:right w:val="nil"/>
            </w:tcBorders>
            <w:tcMar>
              <w:top w:w="128" w:type="dxa"/>
              <w:left w:w="43" w:type="dxa"/>
              <w:bottom w:w="43" w:type="dxa"/>
              <w:right w:w="43" w:type="dxa"/>
            </w:tcMar>
            <w:vAlign w:val="bottom"/>
          </w:tcPr>
          <w:p w14:paraId="459E1F17" w14:textId="77777777" w:rsidR="0010227F" w:rsidRPr="000A21B3" w:rsidRDefault="0010227F" w:rsidP="000A21B3">
            <w:pPr>
              <w:rPr>
                <w:sz w:val="21"/>
              </w:rPr>
            </w:pPr>
            <w:r w:rsidRPr="000A21B3">
              <w:rPr>
                <w:sz w:val="21"/>
              </w:rPr>
              <w:t xml:space="preserve">Avsetningar </w:t>
            </w:r>
            <w:r w:rsidRPr="000A21B3">
              <w:rPr>
                <w:sz w:val="21"/>
              </w:rPr>
              <w:br/>
              <w:t>til investeringar</w:t>
            </w:r>
          </w:p>
        </w:tc>
        <w:tc>
          <w:tcPr>
            <w:tcW w:w="2480" w:type="dxa"/>
            <w:gridSpan w:val="4"/>
            <w:tcBorders>
              <w:top w:val="single" w:sz="4" w:space="0" w:color="000000"/>
              <w:left w:val="nil"/>
              <w:right w:val="nil"/>
            </w:tcBorders>
            <w:tcMar>
              <w:top w:w="128" w:type="dxa"/>
              <w:left w:w="43" w:type="dxa"/>
              <w:bottom w:w="43" w:type="dxa"/>
              <w:right w:w="43" w:type="dxa"/>
            </w:tcMar>
            <w:vAlign w:val="bottom"/>
          </w:tcPr>
          <w:p w14:paraId="5E1B9064" w14:textId="77777777" w:rsidR="0010227F" w:rsidRPr="000A21B3" w:rsidRDefault="0010227F" w:rsidP="000A21B3">
            <w:pPr>
              <w:rPr>
                <w:sz w:val="21"/>
              </w:rPr>
            </w:pPr>
            <w:r w:rsidRPr="000A21B3">
              <w:rPr>
                <w:sz w:val="21"/>
              </w:rPr>
              <w:t xml:space="preserve">Avsetningar </w:t>
            </w:r>
            <w:r w:rsidRPr="000A21B3">
              <w:rPr>
                <w:sz w:val="21"/>
              </w:rPr>
              <w:br/>
              <w:t>til andre formål</w:t>
            </w:r>
          </w:p>
        </w:tc>
      </w:tr>
      <w:tr w:rsidR="0010227F" w:rsidRPr="000A21B3" w14:paraId="55C30C71" w14:textId="77777777" w:rsidTr="00F07FFC">
        <w:trPr>
          <w:gridAfter w:val="1"/>
          <w:wAfter w:w="323" w:type="dxa"/>
          <w:trHeight w:val="360"/>
        </w:trPr>
        <w:tc>
          <w:tcPr>
            <w:tcW w:w="1375" w:type="dxa"/>
            <w:gridSpan w:val="2"/>
            <w:tcBorders>
              <w:top w:val="nil"/>
              <w:left w:val="nil"/>
              <w:bottom w:val="single" w:sz="4" w:space="0" w:color="000000"/>
              <w:right w:val="nil"/>
            </w:tcBorders>
            <w:tcMar>
              <w:top w:w="128" w:type="dxa"/>
              <w:left w:w="43" w:type="dxa"/>
              <w:bottom w:w="43" w:type="dxa"/>
              <w:right w:w="43" w:type="dxa"/>
            </w:tcMar>
            <w:vAlign w:val="bottom"/>
          </w:tcPr>
          <w:p w14:paraId="46E48362" w14:textId="77777777" w:rsidR="0010227F" w:rsidRPr="000A21B3" w:rsidRDefault="0010227F" w:rsidP="000A21B3">
            <w:pPr>
              <w:rPr>
                <w:sz w:val="21"/>
              </w:rPr>
            </w:pPr>
          </w:p>
        </w:tc>
        <w:tc>
          <w:tcPr>
            <w:tcW w:w="2806" w:type="dxa"/>
            <w:gridSpan w:val="2"/>
            <w:tcBorders>
              <w:top w:val="nil"/>
              <w:left w:val="nil"/>
              <w:bottom w:val="single" w:sz="4" w:space="0" w:color="000000"/>
              <w:right w:val="nil"/>
            </w:tcBorders>
            <w:tcMar>
              <w:top w:w="128" w:type="dxa"/>
              <w:left w:w="43" w:type="dxa"/>
              <w:bottom w:w="43" w:type="dxa"/>
              <w:right w:w="43" w:type="dxa"/>
            </w:tcMar>
            <w:vAlign w:val="bottom"/>
          </w:tcPr>
          <w:p w14:paraId="47911AD2" w14:textId="77777777" w:rsidR="0010227F" w:rsidRPr="000A21B3" w:rsidRDefault="0010227F" w:rsidP="00DB15A3">
            <w:pPr>
              <w:jc w:val="right"/>
              <w:rPr>
                <w:sz w:val="21"/>
              </w:rPr>
            </w:pPr>
            <w:r w:rsidRPr="000A21B3">
              <w:rPr>
                <w:sz w:val="21"/>
              </w:rPr>
              <w:t>1 000 kroner</w:t>
            </w:r>
          </w:p>
        </w:tc>
        <w:tc>
          <w:tcPr>
            <w:tcW w:w="836" w:type="dxa"/>
            <w:gridSpan w:val="2"/>
            <w:tcBorders>
              <w:top w:val="nil"/>
              <w:left w:val="nil"/>
              <w:bottom w:val="single" w:sz="4" w:space="0" w:color="000000"/>
              <w:right w:val="nil"/>
            </w:tcBorders>
            <w:tcMar>
              <w:top w:w="128" w:type="dxa"/>
              <w:left w:w="43" w:type="dxa"/>
              <w:bottom w:w="43" w:type="dxa"/>
              <w:right w:w="43" w:type="dxa"/>
            </w:tcMar>
            <w:vAlign w:val="bottom"/>
          </w:tcPr>
          <w:p w14:paraId="24BECA6D" w14:textId="77777777" w:rsidR="0010227F" w:rsidRPr="000A21B3" w:rsidRDefault="0010227F" w:rsidP="00DB15A3">
            <w:pPr>
              <w:jc w:val="right"/>
              <w:rPr>
                <w:sz w:val="21"/>
              </w:rPr>
            </w:pPr>
            <w:r w:rsidRPr="000A21B3">
              <w:rPr>
                <w:sz w:val="21"/>
              </w:rPr>
              <w:t>1 000 kroner</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46686CCC" w14:textId="77777777" w:rsidR="0010227F" w:rsidRPr="000A21B3" w:rsidRDefault="0010227F" w:rsidP="00DB15A3">
            <w:pPr>
              <w:jc w:val="right"/>
              <w:rPr>
                <w:sz w:val="21"/>
              </w:rPr>
            </w:pPr>
            <w:r w:rsidRPr="000A21B3">
              <w:rPr>
                <w:sz w:val="21"/>
              </w:rPr>
              <w:t>Pst.</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2F22A69A" w14:textId="77777777" w:rsidR="0010227F" w:rsidRPr="000A21B3" w:rsidRDefault="0010227F" w:rsidP="00DB15A3">
            <w:pPr>
              <w:jc w:val="right"/>
              <w:rPr>
                <w:sz w:val="21"/>
              </w:rPr>
            </w:pPr>
            <w:r w:rsidRPr="000A21B3">
              <w:rPr>
                <w:sz w:val="21"/>
              </w:rPr>
              <w:t>1 000 kroner</w:t>
            </w:r>
          </w:p>
        </w:tc>
        <w:tc>
          <w:tcPr>
            <w:tcW w:w="836" w:type="dxa"/>
            <w:gridSpan w:val="2"/>
            <w:tcBorders>
              <w:top w:val="nil"/>
              <w:left w:val="nil"/>
              <w:bottom w:val="single" w:sz="4" w:space="0" w:color="000000"/>
              <w:right w:val="nil"/>
            </w:tcBorders>
            <w:tcMar>
              <w:top w:w="128" w:type="dxa"/>
              <w:left w:w="43" w:type="dxa"/>
              <w:bottom w:w="43" w:type="dxa"/>
              <w:right w:w="43" w:type="dxa"/>
            </w:tcMar>
            <w:vAlign w:val="bottom"/>
          </w:tcPr>
          <w:p w14:paraId="5F5E2947" w14:textId="77777777" w:rsidR="0010227F" w:rsidRPr="000A21B3" w:rsidRDefault="0010227F" w:rsidP="00DB15A3">
            <w:pPr>
              <w:jc w:val="right"/>
              <w:rPr>
                <w:sz w:val="21"/>
              </w:rPr>
            </w:pPr>
            <w:r w:rsidRPr="000A21B3">
              <w:rPr>
                <w:sz w:val="21"/>
              </w:rPr>
              <w:t>Pst.</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3A625FA3" w14:textId="77777777" w:rsidR="0010227F" w:rsidRPr="000A21B3" w:rsidRDefault="0010227F" w:rsidP="00DB15A3">
            <w:pPr>
              <w:jc w:val="right"/>
              <w:rPr>
                <w:sz w:val="21"/>
              </w:rPr>
            </w:pPr>
            <w:r w:rsidRPr="000A21B3">
              <w:rPr>
                <w:sz w:val="21"/>
              </w:rPr>
              <w:t>1 000 kroner</w:t>
            </w:r>
          </w:p>
        </w:tc>
        <w:tc>
          <w:tcPr>
            <w:tcW w:w="836" w:type="dxa"/>
            <w:tcBorders>
              <w:top w:val="nil"/>
              <w:left w:val="nil"/>
              <w:bottom w:val="single" w:sz="4" w:space="0" w:color="000000"/>
              <w:right w:val="nil"/>
            </w:tcBorders>
            <w:tcMar>
              <w:top w:w="128" w:type="dxa"/>
              <w:left w:w="43" w:type="dxa"/>
              <w:bottom w:w="43" w:type="dxa"/>
              <w:right w:w="43" w:type="dxa"/>
            </w:tcMar>
            <w:vAlign w:val="bottom"/>
          </w:tcPr>
          <w:p w14:paraId="6AFBB7B2" w14:textId="77777777" w:rsidR="0010227F" w:rsidRPr="000A21B3" w:rsidRDefault="0010227F" w:rsidP="00DB15A3">
            <w:pPr>
              <w:jc w:val="right"/>
              <w:rPr>
                <w:sz w:val="21"/>
              </w:rPr>
            </w:pPr>
            <w:r w:rsidRPr="000A21B3">
              <w:rPr>
                <w:sz w:val="21"/>
              </w:rPr>
              <w:t>Pst.</w:t>
            </w:r>
          </w:p>
        </w:tc>
      </w:tr>
      <w:tr w:rsidR="0010227F" w:rsidRPr="000A21B3" w14:paraId="5DCB2AD0" w14:textId="77777777" w:rsidTr="00F07FFC">
        <w:trPr>
          <w:gridAfter w:val="1"/>
          <w:wAfter w:w="323" w:type="dxa"/>
          <w:trHeight w:val="380"/>
        </w:trPr>
        <w:tc>
          <w:tcPr>
            <w:tcW w:w="1375" w:type="dxa"/>
            <w:gridSpan w:val="2"/>
            <w:tcBorders>
              <w:top w:val="single" w:sz="4" w:space="0" w:color="000000"/>
              <w:left w:val="nil"/>
              <w:bottom w:val="nil"/>
              <w:right w:val="nil"/>
            </w:tcBorders>
            <w:tcMar>
              <w:top w:w="128" w:type="dxa"/>
              <w:left w:w="43" w:type="dxa"/>
              <w:bottom w:w="43" w:type="dxa"/>
              <w:right w:w="43" w:type="dxa"/>
            </w:tcMar>
          </w:tcPr>
          <w:p w14:paraId="36C130BB" w14:textId="77777777" w:rsidR="0010227F" w:rsidRPr="000A21B3" w:rsidRDefault="0010227F" w:rsidP="000A21B3">
            <w:pPr>
              <w:rPr>
                <w:sz w:val="21"/>
              </w:rPr>
            </w:pPr>
            <w:r w:rsidRPr="000A21B3">
              <w:rPr>
                <w:sz w:val="21"/>
              </w:rPr>
              <w:t>NU</w:t>
            </w:r>
          </w:p>
        </w:tc>
        <w:tc>
          <w:tcPr>
            <w:tcW w:w="2806" w:type="dxa"/>
            <w:gridSpan w:val="2"/>
            <w:tcBorders>
              <w:top w:val="single" w:sz="4" w:space="0" w:color="000000"/>
              <w:left w:val="nil"/>
              <w:bottom w:val="nil"/>
              <w:right w:val="nil"/>
            </w:tcBorders>
            <w:tcMar>
              <w:top w:w="128" w:type="dxa"/>
              <w:left w:w="43" w:type="dxa"/>
              <w:bottom w:w="43" w:type="dxa"/>
              <w:right w:w="43" w:type="dxa"/>
            </w:tcMar>
            <w:vAlign w:val="bottom"/>
          </w:tcPr>
          <w:p w14:paraId="2C773C11" w14:textId="77777777" w:rsidR="0010227F" w:rsidRPr="000A21B3" w:rsidRDefault="0010227F" w:rsidP="00DB15A3">
            <w:pPr>
              <w:jc w:val="right"/>
              <w:rPr>
                <w:sz w:val="21"/>
              </w:rPr>
            </w:pPr>
            <w:r w:rsidRPr="000A21B3">
              <w:rPr>
                <w:sz w:val="21"/>
              </w:rPr>
              <w:t xml:space="preserve">1 864 870 </w:t>
            </w:r>
          </w:p>
        </w:tc>
        <w:tc>
          <w:tcPr>
            <w:tcW w:w="836" w:type="dxa"/>
            <w:gridSpan w:val="2"/>
            <w:tcBorders>
              <w:top w:val="single" w:sz="4" w:space="0" w:color="000000"/>
              <w:left w:val="nil"/>
              <w:bottom w:val="nil"/>
              <w:right w:val="nil"/>
            </w:tcBorders>
            <w:tcMar>
              <w:top w:w="128" w:type="dxa"/>
              <w:left w:w="43" w:type="dxa"/>
              <w:bottom w:w="43" w:type="dxa"/>
              <w:right w:w="43" w:type="dxa"/>
            </w:tcMar>
            <w:vAlign w:val="bottom"/>
          </w:tcPr>
          <w:p w14:paraId="7548329C" w14:textId="77777777" w:rsidR="0010227F" w:rsidRPr="000A21B3" w:rsidRDefault="0010227F" w:rsidP="00DB15A3">
            <w:pPr>
              <w:jc w:val="right"/>
              <w:rPr>
                <w:sz w:val="21"/>
              </w:rPr>
            </w:pPr>
            <w:r w:rsidRPr="000A21B3">
              <w:rPr>
                <w:sz w:val="21"/>
              </w:rPr>
              <w:t xml:space="preserve">349 792 </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6DCA9417" w14:textId="77777777" w:rsidR="0010227F" w:rsidRPr="000A21B3" w:rsidRDefault="0010227F" w:rsidP="00DB15A3">
            <w:pPr>
              <w:jc w:val="right"/>
              <w:rPr>
                <w:sz w:val="21"/>
              </w:rPr>
            </w:pPr>
            <w:r w:rsidRPr="000A21B3">
              <w:rPr>
                <w:sz w:val="21"/>
              </w:rPr>
              <w:t xml:space="preserve">18,8 </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0FA0154B" w14:textId="77777777" w:rsidR="0010227F" w:rsidRPr="000A21B3" w:rsidRDefault="0010227F" w:rsidP="00DB15A3">
            <w:pPr>
              <w:jc w:val="right"/>
              <w:rPr>
                <w:sz w:val="21"/>
              </w:rPr>
            </w:pPr>
            <w:r w:rsidRPr="000A21B3">
              <w:rPr>
                <w:sz w:val="21"/>
              </w:rPr>
              <w:t xml:space="preserve">256 548 </w:t>
            </w:r>
          </w:p>
        </w:tc>
        <w:tc>
          <w:tcPr>
            <w:tcW w:w="836" w:type="dxa"/>
            <w:gridSpan w:val="2"/>
            <w:tcBorders>
              <w:top w:val="single" w:sz="4" w:space="0" w:color="000000"/>
              <w:left w:val="nil"/>
              <w:bottom w:val="nil"/>
              <w:right w:val="nil"/>
            </w:tcBorders>
            <w:tcMar>
              <w:top w:w="128" w:type="dxa"/>
              <w:left w:w="43" w:type="dxa"/>
              <w:bottom w:w="43" w:type="dxa"/>
              <w:right w:w="43" w:type="dxa"/>
            </w:tcMar>
            <w:vAlign w:val="bottom"/>
          </w:tcPr>
          <w:p w14:paraId="0B5D971F" w14:textId="77777777" w:rsidR="0010227F" w:rsidRPr="000A21B3" w:rsidRDefault="0010227F" w:rsidP="00DB15A3">
            <w:pPr>
              <w:jc w:val="right"/>
              <w:rPr>
                <w:sz w:val="21"/>
              </w:rPr>
            </w:pPr>
            <w:r w:rsidRPr="000A21B3">
              <w:rPr>
                <w:sz w:val="21"/>
              </w:rPr>
              <w:t xml:space="preserve">13,8 </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207B2E92" w14:textId="77777777" w:rsidR="0010227F" w:rsidRPr="000A21B3" w:rsidRDefault="0010227F" w:rsidP="00DB15A3">
            <w:pPr>
              <w:jc w:val="right"/>
              <w:rPr>
                <w:sz w:val="21"/>
              </w:rPr>
            </w:pPr>
            <w:r w:rsidRPr="000A21B3">
              <w:rPr>
                <w:sz w:val="21"/>
              </w:rPr>
              <w:t xml:space="preserve">93 244 </w:t>
            </w:r>
          </w:p>
        </w:tc>
        <w:tc>
          <w:tcPr>
            <w:tcW w:w="836" w:type="dxa"/>
            <w:tcBorders>
              <w:top w:val="single" w:sz="4" w:space="0" w:color="000000"/>
              <w:left w:val="nil"/>
              <w:bottom w:val="nil"/>
              <w:right w:val="nil"/>
            </w:tcBorders>
            <w:tcMar>
              <w:top w:w="128" w:type="dxa"/>
              <w:left w:w="43" w:type="dxa"/>
              <w:bottom w:w="43" w:type="dxa"/>
              <w:right w:w="43" w:type="dxa"/>
            </w:tcMar>
            <w:vAlign w:val="bottom"/>
          </w:tcPr>
          <w:p w14:paraId="30B65442" w14:textId="77777777" w:rsidR="0010227F" w:rsidRPr="000A21B3" w:rsidRDefault="0010227F" w:rsidP="00DB15A3">
            <w:pPr>
              <w:jc w:val="right"/>
              <w:rPr>
                <w:sz w:val="21"/>
              </w:rPr>
            </w:pPr>
            <w:r w:rsidRPr="000A21B3">
              <w:rPr>
                <w:sz w:val="21"/>
              </w:rPr>
              <w:t xml:space="preserve">5,0 </w:t>
            </w:r>
          </w:p>
        </w:tc>
      </w:tr>
      <w:tr w:rsidR="0010227F" w:rsidRPr="000A21B3" w14:paraId="19430693"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5636484D" w14:textId="77777777" w:rsidR="0010227F" w:rsidRPr="000A21B3" w:rsidRDefault="0010227F" w:rsidP="000A21B3">
            <w:pPr>
              <w:rPr>
                <w:sz w:val="21"/>
              </w:rPr>
            </w:pPr>
            <w:r w:rsidRPr="000A21B3">
              <w:rPr>
                <w:sz w:val="21"/>
              </w:rPr>
              <w:t>NMBU</w:t>
            </w:r>
          </w:p>
        </w:tc>
        <w:tc>
          <w:tcPr>
            <w:tcW w:w="2806" w:type="dxa"/>
            <w:gridSpan w:val="2"/>
            <w:tcBorders>
              <w:top w:val="nil"/>
              <w:left w:val="nil"/>
              <w:bottom w:val="nil"/>
              <w:right w:val="nil"/>
            </w:tcBorders>
            <w:tcMar>
              <w:top w:w="128" w:type="dxa"/>
              <w:left w:w="43" w:type="dxa"/>
              <w:bottom w:w="43" w:type="dxa"/>
              <w:right w:w="43" w:type="dxa"/>
            </w:tcMar>
            <w:vAlign w:val="bottom"/>
          </w:tcPr>
          <w:p w14:paraId="7B808A89" w14:textId="77777777" w:rsidR="0010227F" w:rsidRPr="000A21B3" w:rsidRDefault="0010227F" w:rsidP="00DB15A3">
            <w:pPr>
              <w:jc w:val="right"/>
              <w:rPr>
                <w:sz w:val="21"/>
              </w:rPr>
            </w:pPr>
            <w:r w:rsidRPr="000A21B3">
              <w:rPr>
                <w:sz w:val="21"/>
              </w:rPr>
              <w:t xml:space="preserve">1 650 126 </w:t>
            </w:r>
          </w:p>
        </w:tc>
        <w:tc>
          <w:tcPr>
            <w:tcW w:w="836" w:type="dxa"/>
            <w:gridSpan w:val="2"/>
            <w:tcBorders>
              <w:top w:val="nil"/>
              <w:left w:val="nil"/>
              <w:bottom w:val="nil"/>
              <w:right w:val="nil"/>
            </w:tcBorders>
            <w:tcMar>
              <w:top w:w="128" w:type="dxa"/>
              <w:left w:w="43" w:type="dxa"/>
              <w:bottom w:w="43" w:type="dxa"/>
              <w:right w:w="43" w:type="dxa"/>
            </w:tcMar>
            <w:vAlign w:val="bottom"/>
          </w:tcPr>
          <w:p w14:paraId="0D4F9E70" w14:textId="77777777" w:rsidR="0010227F" w:rsidRPr="000A21B3" w:rsidRDefault="0010227F" w:rsidP="00DB15A3">
            <w:pPr>
              <w:jc w:val="right"/>
              <w:rPr>
                <w:sz w:val="21"/>
              </w:rPr>
            </w:pPr>
            <w:r w:rsidRPr="000A21B3">
              <w:rPr>
                <w:sz w:val="21"/>
              </w:rPr>
              <w:t xml:space="preserve">178 076 </w:t>
            </w:r>
          </w:p>
        </w:tc>
        <w:tc>
          <w:tcPr>
            <w:tcW w:w="836" w:type="dxa"/>
            <w:tcBorders>
              <w:top w:val="nil"/>
              <w:left w:val="nil"/>
              <w:bottom w:val="nil"/>
              <w:right w:val="nil"/>
            </w:tcBorders>
            <w:tcMar>
              <w:top w:w="128" w:type="dxa"/>
              <w:left w:w="43" w:type="dxa"/>
              <w:bottom w:w="43" w:type="dxa"/>
              <w:right w:w="43" w:type="dxa"/>
            </w:tcMar>
            <w:vAlign w:val="bottom"/>
          </w:tcPr>
          <w:p w14:paraId="427DDB1F" w14:textId="77777777" w:rsidR="0010227F" w:rsidRPr="000A21B3" w:rsidRDefault="0010227F" w:rsidP="00DB15A3">
            <w:pPr>
              <w:jc w:val="right"/>
              <w:rPr>
                <w:sz w:val="21"/>
              </w:rPr>
            </w:pPr>
            <w:r w:rsidRPr="000A21B3">
              <w:rPr>
                <w:sz w:val="21"/>
              </w:rPr>
              <w:t xml:space="preserve">10,8 </w:t>
            </w:r>
          </w:p>
        </w:tc>
        <w:tc>
          <w:tcPr>
            <w:tcW w:w="836" w:type="dxa"/>
            <w:tcBorders>
              <w:top w:val="nil"/>
              <w:left w:val="nil"/>
              <w:bottom w:val="nil"/>
              <w:right w:val="nil"/>
            </w:tcBorders>
            <w:tcMar>
              <w:top w:w="128" w:type="dxa"/>
              <w:left w:w="43" w:type="dxa"/>
              <w:bottom w:w="43" w:type="dxa"/>
              <w:right w:w="43" w:type="dxa"/>
            </w:tcMar>
            <w:vAlign w:val="bottom"/>
          </w:tcPr>
          <w:p w14:paraId="714C0315" w14:textId="77777777" w:rsidR="0010227F" w:rsidRPr="000A21B3" w:rsidRDefault="0010227F" w:rsidP="00DB15A3">
            <w:pPr>
              <w:jc w:val="right"/>
              <w:rPr>
                <w:sz w:val="21"/>
              </w:rPr>
            </w:pPr>
            <w:r w:rsidRPr="000A21B3">
              <w:rPr>
                <w:sz w:val="21"/>
              </w:rPr>
              <w:t xml:space="preserve">136 938 </w:t>
            </w:r>
          </w:p>
        </w:tc>
        <w:tc>
          <w:tcPr>
            <w:tcW w:w="836" w:type="dxa"/>
            <w:gridSpan w:val="2"/>
            <w:tcBorders>
              <w:top w:val="nil"/>
              <w:left w:val="nil"/>
              <w:bottom w:val="nil"/>
              <w:right w:val="nil"/>
            </w:tcBorders>
            <w:tcMar>
              <w:top w:w="128" w:type="dxa"/>
              <w:left w:w="43" w:type="dxa"/>
              <w:bottom w:w="43" w:type="dxa"/>
              <w:right w:w="43" w:type="dxa"/>
            </w:tcMar>
            <w:vAlign w:val="bottom"/>
          </w:tcPr>
          <w:p w14:paraId="0C1F4022" w14:textId="77777777" w:rsidR="0010227F" w:rsidRPr="000A21B3" w:rsidRDefault="0010227F" w:rsidP="00DB15A3">
            <w:pPr>
              <w:jc w:val="right"/>
              <w:rPr>
                <w:sz w:val="21"/>
              </w:rPr>
            </w:pPr>
            <w:r w:rsidRPr="000A21B3">
              <w:rPr>
                <w:sz w:val="21"/>
              </w:rPr>
              <w:t xml:space="preserve">8,3 </w:t>
            </w:r>
          </w:p>
        </w:tc>
        <w:tc>
          <w:tcPr>
            <w:tcW w:w="836" w:type="dxa"/>
            <w:tcBorders>
              <w:top w:val="nil"/>
              <w:left w:val="nil"/>
              <w:bottom w:val="nil"/>
              <w:right w:val="nil"/>
            </w:tcBorders>
            <w:tcMar>
              <w:top w:w="128" w:type="dxa"/>
              <w:left w:w="43" w:type="dxa"/>
              <w:bottom w:w="43" w:type="dxa"/>
              <w:right w:w="43" w:type="dxa"/>
            </w:tcMar>
            <w:vAlign w:val="bottom"/>
          </w:tcPr>
          <w:p w14:paraId="25EC0370" w14:textId="77777777" w:rsidR="0010227F" w:rsidRPr="000A21B3" w:rsidRDefault="0010227F" w:rsidP="00DB15A3">
            <w:pPr>
              <w:jc w:val="right"/>
              <w:rPr>
                <w:sz w:val="21"/>
              </w:rPr>
            </w:pPr>
            <w:r w:rsidRPr="000A21B3">
              <w:rPr>
                <w:sz w:val="21"/>
              </w:rPr>
              <w:t xml:space="preserve">41 138 </w:t>
            </w:r>
          </w:p>
        </w:tc>
        <w:tc>
          <w:tcPr>
            <w:tcW w:w="836" w:type="dxa"/>
            <w:tcBorders>
              <w:top w:val="nil"/>
              <w:left w:val="nil"/>
              <w:bottom w:val="nil"/>
              <w:right w:val="nil"/>
            </w:tcBorders>
            <w:tcMar>
              <w:top w:w="128" w:type="dxa"/>
              <w:left w:w="43" w:type="dxa"/>
              <w:bottom w:w="43" w:type="dxa"/>
              <w:right w:w="43" w:type="dxa"/>
            </w:tcMar>
            <w:vAlign w:val="bottom"/>
          </w:tcPr>
          <w:p w14:paraId="6A4CA42B" w14:textId="77777777" w:rsidR="0010227F" w:rsidRPr="000A21B3" w:rsidRDefault="0010227F" w:rsidP="00DB15A3">
            <w:pPr>
              <w:jc w:val="right"/>
              <w:rPr>
                <w:sz w:val="21"/>
              </w:rPr>
            </w:pPr>
            <w:r w:rsidRPr="000A21B3">
              <w:rPr>
                <w:sz w:val="21"/>
              </w:rPr>
              <w:t xml:space="preserve">2,5 </w:t>
            </w:r>
          </w:p>
        </w:tc>
      </w:tr>
      <w:tr w:rsidR="0010227F" w:rsidRPr="000A21B3" w14:paraId="54880564"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3B600008" w14:textId="77777777" w:rsidR="0010227F" w:rsidRPr="000A21B3" w:rsidRDefault="0010227F" w:rsidP="000A21B3">
            <w:pPr>
              <w:rPr>
                <w:sz w:val="21"/>
              </w:rPr>
            </w:pPr>
            <w:r w:rsidRPr="000A21B3">
              <w:rPr>
                <w:sz w:val="21"/>
              </w:rPr>
              <w:t>NTNU</w:t>
            </w:r>
          </w:p>
        </w:tc>
        <w:tc>
          <w:tcPr>
            <w:tcW w:w="2806" w:type="dxa"/>
            <w:gridSpan w:val="2"/>
            <w:tcBorders>
              <w:top w:val="nil"/>
              <w:left w:val="nil"/>
              <w:bottom w:val="nil"/>
              <w:right w:val="nil"/>
            </w:tcBorders>
            <w:tcMar>
              <w:top w:w="128" w:type="dxa"/>
              <w:left w:w="43" w:type="dxa"/>
              <w:bottom w:w="43" w:type="dxa"/>
              <w:right w:w="43" w:type="dxa"/>
            </w:tcMar>
            <w:vAlign w:val="bottom"/>
          </w:tcPr>
          <w:p w14:paraId="6CEE0972" w14:textId="77777777" w:rsidR="0010227F" w:rsidRPr="000A21B3" w:rsidRDefault="0010227F" w:rsidP="00DB15A3">
            <w:pPr>
              <w:jc w:val="right"/>
              <w:rPr>
                <w:sz w:val="21"/>
              </w:rPr>
            </w:pPr>
            <w:r w:rsidRPr="000A21B3">
              <w:rPr>
                <w:sz w:val="21"/>
              </w:rPr>
              <w:t xml:space="preserve">8 273 064 </w:t>
            </w:r>
          </w:p>
        </w:tc>
        <w:tc>
          <w:tcPr>
            <w:tcW w:w="836" w:type="dxa"/>
            <w:gridSpan w:val="2"/>
            <w:tcBorders>
              <w:top w:val="nil"/>
              <w:left w:val="nil"/>
              <w:bottom w:val="nil"/>
              <w:right w:val="nil"/>
            </w:tcBorders>
            <w:tcMar>
              <w:top w:w="128" w:type="dxa"/>
              <w:left w:w="43" w:type="dxa"/>
              <w:bottom w:w="43" w:type="dxa"/>
              <w:right w:w="43" w:type="dxa"/>
            </w:tcMar>
            <w:vAlign w:val="bottom"/>
          </w:tcPr>
          <w:p w14:paraId="02ED52C1" w14:textId="77777777" w:rsidR="0010227F" w:rsidRPr="000A21B3" w:rsidRDefault="0010227F" w:rsidP="00DB15A3">
            <w:pPr>
              <w:jc w:val="right"/>
              <w:rPr>
                <w:sz w:val="21"/>
              </w:rPr>
            </w:pPr>
            <w:r w:rsidRPr="000A21B3">
              <w:rPr>
                <w:sz w:val="21"/>
              </w:rPr>
              <w:t xml:space="preserve">1 314 719 </w:t>
            </w:r>
          </w:p>
        </w:tc>
        <w:tc>
          <w:tcPr>
            <w:tcW w:w="836" w:type="dxa"/>
            <w:tcBorders>
              <w:top w:val="nil"/>
              <w:left w:val="nil"/>
              <w:bottom w:val="nil"/>
              <w:right w:val="nil"/>
            </w:tcBorders>
            <w:tcMar>
              <w:top w:w="128" w:type="dxa"/>
              <w:left w:w="43" w:type="dxa"/>
              <w:bottom w:w="43" w:type="dxa"/>
              <w:right w:w="43" w:type="dxa"/>
            </w:tcMar>
            <w:vAlign w:val="bottom"/>
          </w:tcPr>
          <w:p w14:paraId="658C5ECC" w14:textId="77777777" w:rsidR="0010227F" w:rsidRPr="000A21B3" w:rsidRDefault="0010227F" w:rsidP="00DB15A3">
            <w:pPr>
              <w:jc w:val="right"/>
              <w:rPr>
                <w:sz w:val="21"/>
              </w:rPr>
            </w:pPr>
            <w:r w:rsidRPr="000A21B3">
              <w:rPr>
                <w:sz w:val="21"/>
              </w:rPr>
              <w:t xml:space="preserve">15,9 </w:t>
            </w:r>
          </w:p>
        </w:tc>
        <w:tc>
          <w:tcPr>
            <w:tcW w:w="836" w:type="dxa"/>
            <w:tcBorders>
              <w:top w:val="nil"/>
              <w:left w:val="nil"/>
              <w:bottom w:val="nil"/>
              <w:right w:val="nil"/>
            </w:tcBorders>
            <w:tcMar>
              <w:top w:w="128" w:type="dxa"/>
              <w:left w:w="43" w:type="dxa"/>
              <w:bottom w:w="43" w:type="dxa"/>
              <w:right w:w="43" w:type="dxa"/>
            </w:tcMar>
            <w:vAlign w:val="bottom"/>
          </w:tcPr>
          <w:p w14:paraId="551DAA27" w14:textId="77777777" w:rsidR="0010227F" w:rsidRPr="000A21B3" w:rsidRDefault="0010227F" w:rsidP="00DB15A3">
            <w:pPr>
              <w:jc w:val="right"/>
              <w:rPr>
                <w:sz w:val="21"/>
              </w:rPr>
            </w:pPr>
            <w:r w:rsidRPr="000A21B3">
              <w:rPr>
                <w:sz w:val="21"/>
              </w:rPr>
              <w:t xml:space="preserve">919 704 </w:t>
            </w:r>
          </w:p>
        </w:tc>
        <w:tc>
          <w:tcPr>
            <w:tcW w:w="836" w:type="dxa"/>
            <w:gridSpan w:val="2"/>
            <w:tcBorders>
              <w:top w:val="nil"/>
              <w:left w:val="nil"/>
              <w:bottom w:val="nil"/>
              <w:right w:val="nil"/>
            </w:tcBorders>
            <w:tcMar>
              <w:top w:w="128" w:type="dxa"/>
              <w:left w:w="43" w:type="dxa"/>
              <w:bottom w:w="43" w:type="dxa"/>
              <w:right w:w="43" w:type="dxa"/>
            </w:tcMar>
            <w:vAlign w:val="bottom"/>
          </w:tcPr>
          <w:p w14:paraId="6E15762D" w14:textId="77777777" w:rsidR="0010227F" w:rsidRPr="000A21B3" w:rsidRDefault="0010227F" w:rsidP="00DB15A3">
            <w:pPr>
              <w:jc w:val="right"/>
              <w:rPr>
                <w:sz w:val="21"/>
              </w:rPr>
            </w:pPr>
            <w:r w:rsidRPr="000A21B3">
              <w:rPr>
                <w:sz w:val="21"/>
              </w:rPr>
              <w:t xml:space="preserve">11,1 </w:t>
            </w:r>
          </w:p>
        </w:tc>
        <w:tc>
          <w:tcPr>
            <w:tcW w:w="836" w:type="dxa"/>
            <w:tcBorders>
              <w:top w:val="nil"/>
              <w:left w:val="nil"/>
              <w:bottom w:val="nil"/>
              <w:right w:val="nil"/>
            </w:tcBorders>
            <w:tcMar>
              <w:top w:w="128" w:type="dxa"/>
              <w:left w:w="43" w:type="dxa"/>
              <w:bottom w:w="43" w:type="dxa"/>
              <w:right w:w="43" w:type="dxa"/>
            </w:tcMar>
            <w:vAlign w:val="bottom"/>
          </w:tcPr>
          <w:p w14:paraId="48639EA6" w14:textId="77777777" w:rsidR="0010227F" w:rsidRPr="000A21B3" w:rsidRDefault="0010227F" w:rsidP="00DB15A3">
            <w:pPr>
              <w:jc w:val="right"/>
              <w:rPr>
                <w:sz w:val="21"/>
              </w:rPr>
            </w:pPr>
            <w:r w:rsidRPr="000A21B3">
              <w:rPr>
                <w:sz w:val="21"/>
              </w:rPr>
              <w:t xml:space="preserve">395 015 </w:t>
            </w:r>
          </w:p>
        </w:tc>
        <w:tc>
          <w:tcPr>
            <w:tcW w:w="836" w:type="dxa"/>
            <w:tcBorders>
              <w:top w:val="nil"/>
              <w:left w:val="nil"/>
              <w:bottom w:val="nil"/>
              <w:right w:val="nil"/>
            </w:tcBorders>
            <w:tcMar>
              <w:top w:w="128" w:type="dxa"/>
              <w:left w:w="43" w:type="dxa"/>
              <w:bottom w:w="43" w:type="dxa"/>
              <w:right w:w="43" w:type="dxa"/>
            </w:tcMar>
            <w:vAlign w:val="bottom"/>
          </w:tcPr>
          <w:p w14:paraId="30CA1B59" w14:textId="77777777" w:rsidR="0010227F" w:rsidRPr="000A21B3" w:rsidRDefault="0010227F" w:rsidP="00DB15A3">
            <w:pPr>
              <w:jc w:val="right"/>
              <w:rPr>
                <w:sz w:val="21"/>
              </w:rPr>
            </w:pPr>
            <w:r w:rsidRPr="000A21B3">
              <w:rPr>
                <w:sz w:val="21"/>
              </w:rPr>
              <w:t xml:space="preserve">4,8 </w:t>
            </w:r>
          </w:p>
        </w:tc>
      </w:tr>
      <w:tr w:rsidR="0010227F" w:rsidRPr="000A21B3" w14:paraId="618076CB"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0143A1ED" w14:textId="77777777" w:rsidR="0010227F" w:rsidRPr="000A21B3" w:rsidRDefault="0010227F" w:rsidP="000A21B3">
            <w:pPr>
              <w:rPr>
                <w:sz w:val="21"/>
              </w:rPr>
            </w:pPr>
            <w:r w:rsidRPr="000A21B3">
              <w:rPr>
                <w:sz w:val="21"/>
              </w:rPr>
              <w:t>OsloMet</w:t>
            </w:r>
          </w:p>
        </w:tc>
        <w:tc>
          <w:tcPr>
            <w:tcW w:w="2806" w:type="dxa"/>
            <w:gridSpan w:val="2"/>
            <w:tcBorders>
              <w:top w:val="nil"/>
              <w:left w:val="nil"/>
              <w:bottom w:val="nil"/>
              <w:right w:val="nil"/>
            </w:tcBorders>
            <w:tcMar>
              <w:top w:w="128" w:type="dxa"/>
              <w:left w:w="43" w:type="dxa"/>
              <w:bottom w:w="43" w:type="dxa"/>
              <w:right w:w="43" w:type="dxa"/>
            </w:tcMar>
            <w:vAlign w:val="bottom"/>
          </w:tcPr>
          <w:p w14:paraId="1AA7B759" w14:textId="77777777" w:rsidR="0010227F" w:rsidRPr="000A21B3" w:rsidRDefault="0010227F" w:rsidP="00DB15A3">
            <w:pPr>
              <w:jc w:val="right"/>
              <w:rPr>
                <w:sz w:val="21"/>
              </w:rPr>
            </w:pPr>
            <w:r w:rsidRPr="000A21B3">
              <w:rPr>
                <w:sz w:val="21"/>
              </w:rPr>
              <w:t xml:space="preserve">3 194 047 </w:t>
            </w:r>
          </w:p>
        </w:tc>
        <w:tc>
          <w:tcPr>
            <w:tcW w:w="836" w:type="dxa"/>
            <w:gridSpan w:val="2"/>
            <w:tcBorders>
              <w:top w:val="nil"/>
              <w:left w:val="nil"/>
              <w:bottom w:val="nil"/>
              <w:right w:val="nil"/>
            </w:tcBorders>
            <w:tcMar>
              <w:top w:w="128" w:type="dxa"/>
              <w:left w:w="43" w:type="dxa"/>
              <w:bottom w:w="43" w:type="dxa"/>
              <w:right w:w="43" w:type="dxa"/>
            </w:tcMar>
            <w:vAlign w:val="bottom"/>
          </w:tcPr>
          <w:p w14:paraId="2F31984B" w14:textId="77777777" w:rsidR="0010227F" w:rsidRPr="000A21B3" w:rsidRDefault="0010227F" w:rsidP="00DB15A3">
            <w:pPr>
              <w:jc w:val="right"/>
              <w:rPr>
                <w:sz w:val="21"/>
              </w:rPr>
            </w:pPr>
            <w:r w:rsidRPr="000A21B3">
              <w:rPr>
                <w:sz w:val="21"/>
              </w:rPr>
              <w:t xml:space="preserve">443 414 </w:t>
            </w:r>
          </w:p>
        </w:tc>
        <w:tc>
          <w:tcPr>
            <w:tcW w:w="836" w:type="dxa"/>
            <w:tcBorders>
              <w:top w:val="nil"/>
              <w:left w:val="nil"/>
              <w:bottom w:val="nil"/>
              <w:right w:val="nil"/>
            </w:tcBorders>
            <w:tcMar>
              <w:top w:w="128" w:type="dxa"/>
              <w:left w:w="43" w:type="dxa"/>
              <w:bottom w:w="43" w:type="dxa"/>
              <w:right w:w="43" w:type="dxa"/>
            </w:tcMar>
            <w:vAlign w:val="bottom"/>
          </w:tcPr>
          <w:p w14:paraId="1CAC34C0" w14:textId="77777777" w:rsidR="0010227F" w:rsidRPr="000A21B3" w:rsidRDefault="0010227F" w:rsidP="00DB15A3">
            <w:pPr>
              <w:jc w:val="right"/>
              <w:rPr>
                <w:sz w:val="21"/>
              </w:rPr>
            </w:pPr>
            <w:r w:rsidRPr="000A21B3">
              <w:rPr>
                <w:sz w:val="21"/>
              </w:rPr>
              <w:t xml:space="preserve">13,9 </w:t>
            </w:r>
          </w:p>
        </w:tc>
        <w:tc>
          <w:tcPr>
            <w:tcW w:w="836" w:type="dxa"/>
            <w:tcBorders>
              <w:top w:val="nil"/>
              <w:left w:val="nil"/>
              <w:bottom w:val="nil"/>
              <w:right w:val="nil"/>
            </w:tcBorders>
            <w:tcMar>
              <w:top w:w="128" w:type="dxa"/>
              <w:left w:w="43" w:type="dxa"/>
              <w:bottom w:w="43" w:type="dxa"/>
              <w:right w:w="43" w:type="dxa"/>
            </w:tcMar>
            <w:vAlign w:val="bottom"/>
          </w:tcPr>
          <w:p w14:paraId="15706E20" w14:textId="77777777" w:rsidR="0010227F" w:rsidRPr="000A21B3" w:rsidRDefault="0010227F" w:rsidP="00DB15A3">
            <w:pPr>
              <w:jc w:val="right"/>
              <w:rPr>
                <w:sz w:val="21"/>
              </w:rPr>
            </w:pPr>
            <w:r w:rsidRPr="000A21B3">
              <w:rPr>
                <w:sz w:val="21"/>
              </w:rPr>
              <w:t xml:space="preserve">284 200 </w:t>
            </w:r>
          </w:p>
        </w:tc>
        <w:tc>
          <w:tcPr>
            <w:tcW w:w="836" w:type="dxa"/>
            <w:gridSpan w:val="2"/>
            <w:tcBorders>
              <w:top w:val="nil"/>
              <w:left w:val="nil"/>
              <w:bottom w:val="nil"/>
              <w:right w:val="nil"/>
            </w:tcBorders>
            <w:tcMar>
              <w:top w:w="128" w:type="dxa"/>
              <w:left w:w="43" w:type="dxa"/>
              <w:bottom w:w="43" w:type="dxa"/>
              <w:right w:w="43" w:type="dxa"/>
            </w:tcMar>
            <w:vAlign w:val="bottom"/>
          </w:tcPr>
          <w:p w14:paraId="153D7E95" w14:textId="77777777" w:rsidR="0010227F" w:rsidRPr="000A21B3" w:rsidRDefault="0010227F" w:rsidP="00DB15A3">
            <w:pPr>
              <w:jc w:val="right"/>
              <w:rPr>
                <w:sz w:val="21"/>
              </w:rPr>
            </w:pPr>
            <w:r w:rsidRPr="000A21B3">
              <w:rPr>
                <w:sz w:val="21"/>
              </w:rPr>
              <w:t xml:space="preserve">8,9 </w:t>
            </w:r>
          </w:p>
        </w:tc>
        <w:tc>
          <w:tcPr>
            <w:tcW w:w="836" w:type="dxa"/>
            <w:tcBorders>
              <w:top w:val="nil"/>
              <w:left w:val="nil"/>
              <w:bottom w:val="nil"/>
              <w:right w:val="nil"/>
            </w:tcBorders>
            <w:tcMar>
              <w:top w:w="128" w:type="dxa"/>
              <w:left w:w="43" w:type="dxa"/>
              <w:bottom w:w="43" w:type="dxa"/>
              <w:right w:w="43" w:type="dxa"/>
            </w:tcMar>
            <w:vAlign w:val="bottom"/>
          </w:tcPr>
          <w:p w14:paraId="732DD7C1" w14:textId="77777777" w:rsidR="0010227F" w:rsidRPr="000A21B3" w:rsidRDefault="0010227F" w:rsidP="00DB15A3">
            <w:pPr>
              <w:jc w:val="right"/>
              <w:rPr>
                <w:sz w:val="21"/>
              </w:rPr>
            </w:pPr>
            <w:r w:rsidRPr="000A21B3">
              <w:rPr>
                <w:sz w:val="21"/>
              </w:rPr>
              <w:t xml:space="preserve">159 214 </w:t>
            </w:r>
          </w:p>
        </w:tc>
        <w:tc>
          <w:tcPr>
            <w:tcW w:w="836" w:type="dxa"/>
            <w:tcBorders>
              <w:top w:val="nil"/>
              <w:left w:val="nil"/>
              <w:bottom w:val="nil"/>
              <w:right w:val="nil"/>
            </w:tcBorders>
            <w:tcMar>
              <w:top w:w="128" w:type="dxa"/>
              <w:left w:w="43" w:type="dxa"/>
              <w:bottom w:w="43" w:type="dxa"/>
              <w:right w:w="43" w:type="dxa"/>
            </w:tcMar>
            <w:vAlign w:val="bottom"/>
          </w:tcPr>
          <w:p w14:paraId="40BB0375" w14:textId="77777777" w:rsidR="0010227F" w:rsidRPr="000A21B3" w:rsidRDefault="0010227F" w:rsidP="00DB15A3">
            <w:pPr>
              <w:jc w:val="right"/>
              <w:rPr>
                <w:sz w:val="21"/>
              </w:rPr>
            </w:pPr>
            <w:r w:rsidRPr="000A21B3">
              <w:rPr>
                <w:sz w:val="21"/>
              </w:rPr>
              <w:t xml:space="preserve">5,0 </w:t>
            </w:r>
          </w:p>
        </w:tc>
      </w:tr>
      <w:tr w:rsidR="0010227F" w:rsidRPr="000A21B3" w14:paraId="1F7CAC7C"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185A3B0A" w14:textId="77777777" w:rsidR="0010227F" w:rsidRPr="000A21B3" w:rsidRDefault="0010227F" w:rsidP="000A21B3">
            <w:pPr>
              <w:rPr>
                <w:sz w:val="21"/>
              </w:rPr>
            </w:pPr>
            <w:r w:rsidRPr="000A21B3">
              <w:rPr>
                <w:sz w:val="21"/>
              </w:rPr>
              <w:t>UiA</w:t>
            </w:r>
          </w:p>
        </w:tc>
        <w:tc>
          <w:tcPr>
            <w:tcW w:w="2806" w:type="dxa"/>
            <w:gridSpan w:val="2"/>
            <w:tcBorders>
              <w:top w:val="nil"/>
              <w:left w:val="nil"/>
              <w:bottom w:val="nil"/>
              <w:right w:val="nil"/>
            </w:tcBorders>
            <w:tcMar>
              <w:top w:w="128" w:type="dxa"/>
              <w:left w:w="43" w:type="dxa"/>
              <w:bottom w:w="43" w:type="dxa"/>
              <w:right w:w="43" w:type="dxa"/>
            </w:tcMar>
            <w:vAlign w:val="bottom"/>
          </w:tcPr>
          <w:p w14:paraId="5897BAAF" w14:textId="77777777" w:rsidR="0010227F" w:rsidRPr="000A21B3" w:rsidRDefault="0010227F" w:rsidP="00DB15A3">
            <w:pPr>
              <w:jc w:val="right"/>
              <w:rPr>
                <w:sz w:val="21"/>
              </w:rPr>
            </w:pPr>
            <w:r w:rsidRPr="000A21B3">
              <w:rPr>
                <w:sz w:val="21"/>
              </w:rPr>
              <w:t xml:space="preserve">1 932 975 </w:t>
            </w:r>
          </w:p>
        </w:tc>
        <w:tc>
          <w:tcPr>
            <w:tcW w:w="836" w:type="dxa"/>
            <w:gridSpan w:val="2"/>
            <w:tcBorders>
              <w:top w:val="nil"/>
              <w:left w:val="nil"/>
              <w:bottom w:val="nil"/>
              <w:right w:val="nil"/>
            </w:tcBorders>
            <w:tcMar>
              <w:top w:w="128" w:type="dxa"/>
              <w:left w:w="43" w:type="dxa"/>
              <w:bottom w:w="43" w:type="dxa"/>
              <w:right w:w="43" w:type="dxa"/>
            </w:tcMar>
            <w:vAlign w:val="bottom"/>
          </w:tcPr>
          <w:p w14:paraId="4FE1B36D" w14:textId="77777777" w:rsidR="0010227F" w:rsidRPr="000A21B3" w:rsidRDefault="0010227F" w:rsidP="00DB15A3">
            <w:pPr>
              <w:jc w:val="right"/>
              <w:rPr>
                <w:sz w:val="21"/>
              </w:rPr>
            </w:pPr>
            <w:r w:rsidRPr="000A21B3">
              <w:rPr>
                <w:sz w:val="21"/>
              </w:rPr>
              <w:t xml:space="preserve">295 267 </w:t>
            </w:r>
          </w:p>
        </w:tc>
        <w:tc>
          <w:tcPr>
            <w:tcW w:w="836" w:type="dxa"/>
            <w:tcBorders>
              <w:top w:val="nil"/>
              <w:left w:val="nil"/>
              <w:bottom w:val="nil"/>
              <w:right w:val="nil"/>
            </w:tcBorders>
            <w:tcMar>
              <w:top w:w="128" w:type="dxa"/>
              <w:left w:w="43" w:type="dxa"/>
              <w:bottom w:w="43" w:type="dxa"/>
              <w:right w:w="43" w:type="dxa"/>
            </w:tcMar>
            <w:vAlign w:val="bottom"/>
          </w:tcPr>
          <w:p w14:paraId="20AD2CFF" w14:textId="77777777" w:rsidR="0010227F" w:rsidRPr="000A21B3" w:rsidRDefault="0010227F" w:rsidP="00DB15A3">
            <w:pPr>
              <w:jc w:val="right"/>
              <w:rPr>
                <w:sz w:val="21"/>
              </w:rPr>
            </w:pPr>
            <w:r w:rsidRPr="000A21B3">
              <w:rPr>
                <w:sz w:val="21"/>
              </w:rPr>
              <w:t xml:space="preserve">15,3 </w:t>
            </w:r>
          </w:p>
        </w:tc>
        <w:tc>
          <w:tcPr>
            <w:tcW w:w="836" w:type="dxa"/>
            <w:tcBorders>
              <w:top w:val="nil"/>
              <w:left w:val="nil"/>
              <w:bottom w:val="nil"/>
              <w:right w:val="nil"/>
            </w:tcBorders>
            <w:tcMar>
              <w:top w:w="128" w:type="dxa"/>
              <w:left w:w="43" w:type="dxa"/>
              <w:bottom w:w="43" w:type="dxa"/>
              <w:right w:w="43" w:type="dxa"/>
            </w:tcMar>
            <w:vAlign w:val="bottom"/>
          </w:tcPr>
          <w:p w14:paraId="2EA408A8" w14:textId="77777777" w:rsidR="0010227F" w:rsidRPr="000A21B3" w:rsidRDefault="0010227F" w:rsidP="00DB15A3">
            <w:pPr>
              <w:jc w:val="right"/>
              <w:rPr>
                <w:sz w:val="21"/>
              </w:rPr>
            </w:pPr>
            <w:r w:rsidRPr="000A21B3">
              <w:rPr>
                <w:sz w:val="21"/>
              </w:rPr>
              <w:t xml:space="preserve">257 048 </w:t>
            </w:r>
          </w:p>
        </w:tc>
        <w:tc>
          <w:tcPr>
            <w:tcW w:w="836" w:type="dxa"/>
            <w:gridSpan w:val="2"/>
            <w:tcBorders>
              <w:top w:val="nil"/>
              <w:left w:val="nil"/>
              <w:bottom w:val="nil"/>
              <w:right w:val="nil"/>
            </w:tcBorders>
            <w:tcMar>
              <w:top w:w="128" w:type="dxa"/>
              <w:left w:w="43" w:type="dxa"/>
              <w:bottom w:w="43" w:type="dxa"/>
              <w:right w:w="43" w:type="dxa"/>
            </w:tcMar>
            <w:vAlign w:val="bottom"/>
          </w:tcPr>
          <w:p w14:paraId="65ECDC96" w14:textId="77777777" w:rsidR="0010227F" w:rsidRPr="000A21B3" w:rsidRDefault="0010227F" w:rsidP="00DB15A3">
            <w:pPr>
              <w:jc w:val="right"/>
              <w:rPr>
                <w:sz w:val="21"/>
              </w:rPr>
            </w:pPr>
            <w:r w:rsidRPr="000A21B3">
              <w:rPr>
                <w:sz w:val="21"/>
              </w:rPr>
              <w:t xml:space="preserve">13,3 </w:t>
            </w:r>
          </w:p>
        </w:tc>
        <w:tc>
          <w:tcPr>
            <w:tcW w:w="836" w:type="dxa"/>
            <w:tcBorders>
              <w:top w:val="nil"/>
              <w:left w:val="nil"/>
              <w:bottom w:val="nil"/>
              <w:right w:val="nil"/>
            </w:tcBorders>
            <w:tcMar>
              <w:top w:w="128" w:type="dxa"/>
              <w:left w:w="43" w:type="dxa"/>
              <w:bottom w:w="43" w:type="dxa"/>
              <w:right w:w="43" w:type="dxa"/>
            </w:tcMar>
            <w:vAlign w:val="bottom"/>
          </w:tcPr>
          <w:p w14:paraId="4AD7523D" w14:textId="77777777" w:rsidR="0010227F" w:rsidRPr="000A21B3" w:rsidRDefault="0010227F" w:rsidP="00DB15A3">
            <w:pPr>
              <w:jc w:val="right"/>
              <w:rPr>
                <w:sz w:val="21"/>
              </w:rPr>
            </w:pPr>
            <w:r w:rsidRPr="000A21B3">
              <w:rPr>
                <w:sz w:val="21"/>
              </w:rPr>
              <w:t xml:space="preserve">38 219 </w:t>
            </w:r>
          </w:p>
        </w:tc>
        <w:tc>
          <w:tcPr>
            <w:tcW w:w="836" w:type="dxa"/>
            <w:tcBorders>
              <w:top w:val="nil"/>
              <w:left w:val="nil"/>
              <w:bottom w:val="nil"/>
              <w:right w:val="nil"/>
            </w:tcBorders>
            <w:tcMar>
              <w:top w:w="128" w:type="dxa"/>
              <w:left w:w="43" w:type="dxa"/>
              <w:bottom w:w="43" w:type="dxa"/>
              <w:right w:w="43" w:type="dxa"/>
            </w:tcMar>
            <w:vAlign w:val="bottom"/>
          </w:tcPr>
          <w:p w14:paraId="417ACFA4" w14:textId="77777777" w:rsidR="0010227F" w:rsidRPr="000A21B3" w:rsidRDefault="0010227F" w:rsidP="00DB15A3">
            <w:pPr>
              <w:jc w:val="right"/>
              <w:rPr>
                <w:sz w:val="21"/>
              </w:rPr>
            </w:pPr>
            <w:r w:rsidRPr="000A21B3">
              <w:rPr>
                <w:sz w:val="21"/>
              </w:rPr>
              <w:t xml:space="preserve">2,0 </w:t>
            </w:r>
          </w:p>
        </w:tc>
      </w:tr>
      <w:tr w:rsidR="0010227F" w:rsidRPr="000A21B3" w14:paraId="259919BE"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0CF1C5BA" w14:textId="77777777" w:rsidR="0010227F" w:rsidRPr="000A21B3" w:rsidRDefault="0010227F" w:rsidP="000A21B3">
            <w:pPr>
              <w:rPr>
                <w:sz w:val="21"/>
              </w:rPr>
            </w:pPr>
            <w:r w:rsidRPr="000A21B3">
              <w:rPr>
                <w:sz w:val="21"/>
              </w:rPr>
              <w:t>UiB</w:t>
            </w:r>
          </w:p>
        </w:tc>
        <w:tc>
          <w:tcPr>
            <w:tcW w:w="2806" w:type="dxa"/>
            <w:gridSpan w:val="2"/>
            <w:tcBorders>
              <w:top w:val="nil"/>
              <w:left w:val="nil"/>
              <w:bottom w:val="nil"/>
              <w:right w:val="nil"/>
            </w:tcBorders>
            <w:tcMar>
              <w:top w:w="128" w:type="dxa"/>
              <w:left w:w="43" w:type="dxa"/>
              <w:bottom w:w="43" w:type="dxa"/>
              <w:right w:w="43" w:type="dxa"/>
            </w:tcMar>
            <w:vAlign w:val="bottom"/>
          </w:tcPr>
          <w:p w14:paraId="323B1849" w14:textId="77777777" w:rsidR="0010227F" w:rsidRPr="000A21B3" w:rsidRDefault="0010227F" w:rsidP="00DB15A3">
            <w:pPr>
              <w:jc w:val="right"/>
              <w:rPr>
                <w:sz w:val="21"/>
              </w:rPr>
            </w:pPr>
            <w:r w:rsidRPr="000A21B3">
              <w:rPr>
                <w:sz w:val="21"/>
              </w:rPr>
              <w:t xml:space="preserve">4 476 493 </w:t>
            </w:r>
          </w:p>
        </w:tc>
        <w:tc>
          <w:tcPr>
            <w:tcW w:w="836" w:type="dxa"/>
            <w:gridSpan w:val="2"/>
            <w:tcBorders>
              <w:top w:val="nil"/>
              <w:left w:val="nil"/>
              <w:bottom w:val="nil"/>
              <w:right w:val="nil"/>
            </w:tcBorders>
            <w:tcMar>
              <w:top w:w="128" w:type="dxa"/>
              <w:left w:w="43" w:type="dxa"/>
              <w:bottom w:w="43" w:type="dxa"/>
              <w:right w:w="43" w:type="dxa"/>
            </w:tcMar>
            <w:vAlign w:val="bottom"/>
          </w:tcPr>
          <w:p w14:paraId="201F6656" w14:textId="77777777" w:rsidR="0010227F" w:rsidRPr="000A21B3" w:rsidRDefault="0010227F" w:rsidP="00DB15A3">
            <w:pPr>
              <w:jc w:val="right"/>
              <w:rPr>
                <w:sz w:val="21"/>
              </w:rPr>
            </w:pPr>
            <w:r w:rsidRPr="000A21B3">
              <w:rPr>
                <w:sz w:val="21"/>
              </w:rPr>
              <w:t xml:space="preserve">287 899 </w:t>
            </w:r>
          </w:p>
        </w:tc>
        <w:tc>
          <w:tcPr>
            <w:tcW w:w="836" w:type="dxa"/>
            <w:tcBorders>
              <w:top w:val="nil"/>
              <w:left w:val="nil"/>
              <w:bottom w:val="nil"/>
              <w:right w:val="nil"/>
            </w:tcBorders>
            <w:tcMar>
              <w:top w:w="128" w:type="dxa"/>
              <w:left w:w="43" w:type="dxa"/>
              <w:bottom w:w="43" w:type="dxa"/>
              <w:right w:w="43" w:type="dxa"/>
            </w:tcMar>
            <w:vAlign w:val="bottom"/>
          </w:tcPr>
          <w:p w14:paraId="6FA5C576" w14:textId="77777777" w:rsidR="0010227F" w:rsidRPr="000A21B3" w:rsidRDefault="0010227F" w:rsidP="00DB15A3">
            <w:pPr>
              <w:jc w:val="right"/>
              <w:rPr>
                <w:sz w:val="21"/>
              </w:rPr>
            </w:pPr>
            <w:r w:rsidRPr="000A21B3">
              <w:rPr>
                <w:sz w:val="21"/>
              </w:rPr>
              <w:t xml:space="preserve">6,4 </w:t>
            </w:r>
          </w:p>
        </w:tc>
        <w:tc>
          <w:tcPr>
            <w:tcW w:w="836" w:type="dxa"/>
            <w:tcBorders>
              <w:top w:val="nil"/>
              <w:left w:val="nil"/>
              <w:bottom w:val="nil"/>
              <w:right w:val="nil"/>
            </w:tcBorders>
            <w:tcMar>
              <w:top w:w="128" w:type="dxa"/>
              <w:left w:w="43" w:type="dxa"/>
              <w:bottom w:w="43" w:type="dxa"/>
              <w:right w:w="43" w:type="dxa"/>
            </w:tcMar>
            <w:vAlign w:val="bottom"/>
          </w:tcPr>
          <w:p w14:paraId="45952000" w14:textId="77777777" w:rsidR="0010227F" w:rsidRPr="000A21B3" w:rsidRDefault="0010227F" w:rsidP="00DB15A3">
            <w:pPr>
              <w:jc w:val="right"/>
              <w:rPr>
                <w:sz w:val="21"/>
              </w:rPr>
            </w:pPr>
            <w:r w:rsidRPr="000A21B3">
              <w:rPr>
                <w:sz w:val="21"/>
              </w:rPr>
              <w:t xml:space="preserve">163 850 </w:t>
            </w:r>
          </w:p>
        </w:tc>
        <w:tc>
          <w:tcPr>
            <w:tcW w:w="836" w:type="dxa"/>
            <w:gridSpan w:val="2"/>
            <w:tcBorders>
              <w:top w:val="nil"/>
              <w:left w:val="nil"/>
              <w:bottom w:val="nil"/>
              <w:right w:val="nil"/>
            </w:tcBorders>
            <w:tcMar>
              <w:top w:w="128" w:type="dxa"/>
              <w:left w:w="43" w:type="dxa"/>
              <w:bottom w:w="43" w:type="dxa"/>
              <w:right w:w="43" w:type="dxa"/>
            </w:tcMar>
            <w:vAlign w:val="bottom"/>
          </w:tcPr>
          <w:p w14:paraId="04F97BA4" w14:textId="77777777" w:rsidR="0010227F" w:rsidRPr="000A21B3" w:rsidRDefault="0010227F" w:rsidP="00DB15A3">
            <w:pPr>
              <w:jc w:val="right"/>
              <w:rPr>
                <w:sz w:val="21"/>
              </w:rPr>
            </w:pPr>
            <w:r w:rsidRPr="000A21B3">
              <w:rPr>
                <w:sz w:val="21"/>
              </w:rPr>
              <w:t xml:space="preserve">3,7 </w:t>
            </w:r>
          </w:p>
        </w:tc>
        <w:tc>
          <w:tcPr>
            <w:tcW w:w="836" w:type="dxa"/>
            <w:tcBorders>
              <w:top w:val="nil"/>
              <w:left w:val="nil"/>
              <w:bottom w:val="nil"/>
              <w:right w:val="nil"/>
            </w:tcBorders>
            <w:tcMar>
              <w:top w:w="128" w:type="dxa"/>
              <w:left w:w="43" w:type="dxa"/>
              <w:bottom w:w="43" w:type="dxa"/>
              <w:right w:w="43" w:type="dxa"/>
            </w:tcMar>
            <w:vAlign w:val="bottom"/>
          </w:tcPr>
          <w:p w14:paraId="7208FBAC" w14:textId="77777777" w:rsidR="0010227F" w:rsidRPr="000A21B3" w:rsidRDefault="0010227F" w:rsidP="00DB15A3">
            <w:pPr>
              <w:jc w:val="right"/>
              <w:rPr>
                <w:sz w:val="21"/>
              </w:rPr>
            </w:pPr>
            <w:r w:rsidRPr="000A21B3">
              <w:rPr>
                <w:sz w:val="21"/>
              </w:rPr>
              <w:t xml:space="preserve">124 049 </w:t>
            </w:r>
          </w:p>
        </w:tc>
        <w:tc>
          <w:tcPr>
            <w:tcW w:w="836" w:type="dxa"/>
            <w:tcBorders>
              <w:top w:val="nil"/>
              <w:left w:val="nil"/>
              <w:bottom w:val="nil"/>
              <w:right w:val="nil"/>
            </w:tcBorders>
            <w:tcMar>
              <w:top w:w="128" w:type="dxa"/>
              <w:left w:w="43" w:type="dxa"/>
              <w:bottom w:w="43" w:type="dxa"/>
              <w:right w:w="43" w:type="dxa"/>
            </w:tcMar>
            <w:vAlign w:val="bottom"/>
          </w:tcPr>
          <w:p w14:paraId="5DABDF0F" w14:textId="77777777" w:rsidR="0010227F" w:rsidRPr="000A21B3" w:rsidRDefault="0010227F" w:rsidP="00DB15A3">
            <w:pPr>
              <w:jc w:val="right"/>
              <w:rPr>
                <w:sz w:val="21"/>
              </w:rPr>
            </w:pPr>
            <w:r w:rsidRPr="000A21B3">
              <w:rPr>
                <w:sz w:val="21"/>
              </w:rPr>
              <w:t xml:space="preserve">2,8 </w:t>
            </w:r>
          </w:p>
        </w:tc>
      </w:tr>
      <w:tr w:rsidR="0010227F" w:rsidRPr="000A21B3" w14:paraId="133EACCD"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7D7D58F3" w14:textId="77777777" w:rsidR="0010227F" w:rsidRPr="000A21B3" w:rsidRDefault="0010227F" w:rsidP="000A21B3">
            <w:pPr>
              <w:rPr>
                <w:sz w:val="21"/>
              </w:rPr>
            </w:pPr>
            <w:r w:rsidRPr="000A21B3">
              <w:rPr>
                <w:sz w:val="21"/>
              </w:rPr>
              <w:t>UiO</w:t>
            </w:r>
          </w:p>
        </w:tc>
        <w:tc>
          <w:tcPr>
            <w:tcW w:w="2806" w:type="dxa"/>
            <w:gridSpan w:val="2"/>
            <w:tcBorders>
              <w:top w:val="nil"/>
              <w:left w:val="nil"/>
              <w:bottom w:val="nil"/>
              <w:right w:val="nil"/>
            </w:tcBorders>
            <w:tcMar>
              <w:top w:w="128" w:type="dxa"/>
              <w:left w:w="43" w:type="dxa"/>
              <w:bottom w:w="43" w:type="dxa"/>
              <w:right w:w="43" w:type="dxa"/>
            </w:tcMar>
            <w:vAlign w:val="bottom"/>
          </w:tcPr>
          <w:p w14:paraId="4CCA54B1" w14:textId="77777777" w:rsidR="0010227F" w:rsidRPr="000A21B3" w:rsidRDefault="0010227F" w:rsidP="00DB15A3">
            <w:pPr>
              <w:jc w:val="right"/>
              <w:rPr>
                <w:sz w:val="21"/>
              </w:rPr>
            </w:pPr>
            <w:r w:rsidRPr="000A21B3">
              <w:rPr>
                <w:sz w:val="21"/>
              </w:rPr>
              <w:t xml:space="preserve">6 646 557 </w:t>
            </w:r>
          </w:p>
        </w:tc>
        <w:tc>
          <w:tcPr>
            <w:tcW w:w="836" w:type="dxa"/>
            <w:gridSpan w:val="2"/>
            <w:tcBorders>
              <w:top w:val="nil"/>
              <w:left w:val="nil"/>
              <w:bottom w:val="nil"/>
              <w:right w:val="nil"/>
            </w:tcBorders>
            <w:tcMar>
              <w:top w:w="128" w:type="dxa"/>
              <w:left w:w="43" w:type="dxa"/>
              <w:bottom w:w="43" w:type="dxa"/>
              <w:right w:w="43" w:type="dxa"/>
            </w:tcMar>
            <w:vAlign w:val="bottom"/>
          </w:tcPr>
          <w:p w14:paraId="091FF23B" w14:textId="77777777" w:rsidR="0010227F" w:rsidRPr="000A21B3" w:rsidRDefault="0010227F" w:rsidP="00DB15A3">
            <w:pPr>
              <w:jc w:val="right"/>
              <w:rPr>
                <w:sz w:val="21"/>
              </w:rPr>
            </w:pPr>
            <w:r w:rsidRPr="000A21B3">
              <w:rPr>
                <w:sz w:val="21"/>
              </w:rPr>
              <w:t xml:space="preserve">512 279 </w:t>
            </w:r>
          </w:p>
        </w:tc>
        <w:tc>
          <w:tcPr>
            <w:tcW w:w="836" w:type="dxa"/>
            <w:tcBorders>
              <w:top w:val="nil"/>
              <w:left w:val="nil"/>
              <w:bottom w:val="nil"/>
              <w:right w:val="nil"/>
            </w:tcBorders>
            <w:tcMar>
              <w:top w:w="128" w:type="dxa"/>
              <w:left w:w="43" w:type="dxa"/>
              <w:bottom w:w="43" w:type="dxa"/>
              <w:right w:w="43" w:type="dxa"/>
            </w:tcMar>
            <w:vAlign w:val="bottom"/>
          </w:tcPr>
          <w:p w14:paraId="299C7270" w14:textId="77777777" w:rsidR="0010227F" w:rsidRPr="000A21B3" w:rsidRDefault="0010227F" w:rsidP="00DB15A3">
            <w:pPr>
              <w:jc w:val="right"/>
              <w:rPr>
                <w:sz w:val="21"/>
              </w:rPr>
            </w:pPr>
            <w:r w:rsidRPr="000A21B3">
              <w:rPr>
                <w:sz w:val="21"/>
              </w:rPr>
              <w:t xml:space="preserve">7,7 </w:t>
            </w:r>
          </w:p>
        </w:tc>
        <w:tc>
          <w:tcPr>
            <w:tcW w:w="836" w:type="dxa"/>
            <w:tcBorders>
              <w:top w:val="nil"/>
              <w:left w:val="nil"/>
              <w:bottom w:val="nil"/>
              <w:right w:val="nil"/>
            </w:tcBorders>
            <w:tcMar>
              <w:top w:w="128" w:type="dxa"/>
              <w:left w:w="43" w:type="dxa"/>
              <w:bottom w:w="43" w:type="dxa"/>
              <w:right w:w="43" w:type="dxa"/>
            </w:tcMar>
            <w:vAlign w:val="bottom"/>
          </w:tcPr>
          <w:p w14:paraId="71DF0495" w14:textId="77777777" w:rsidR="0010227F" w:rsidRPr="000A21B3" w:rsidRDefault="0010227F" w:rsidP="00DB15A3">
            <w:pPr>
              <w:jc w:val="right"/>
              <w:rPr>
                <w:sz w:val="21"/>
              </w:rPr>
            </w:pPr>
            <w:r w:rsidRPr="000A21B3">
              <w:rPr>
                <w:sz w:val="21"/>
              </w:rPr>
              <w:t xml:space="preserve">306 948 </w:t>
            </w:r>
          </w:p>
        </w:tc>
        <w:tc>
          <w:tcPr>
            <w:tcW w:w="836" w:type="dxa"/>
            <w:gridSpan w:val="2"/>
            <w:tcBorders>
              <w:top w:val="nil"/>
              <w:left w:val="nil"/>
              <w:bottom w:val="nil"/>
              <w:right w:val="nil"/>
            </w:tcBorders>
            <w:tcMar>
              <w:top w:w="128" w:type="dxa"/>
              <w:left w:w="43" w:type="dxa"/>
              <w:bottom w:w="43" w:type="dxa"/>
              <w:right w:w="43" w:type="dxa"/>
            </w:tcMar>
            <w:vAlign w:val="bottom"/>
          </w:tcPr>
          <w:p w14:paraId="13BFB66D" w14:textId="77777777" w:rsidR="0010227F" w:rsidRPr="000A21B3" w:rsidRDefault="0010227F" w:rsidP="00DB15A3">
            <w:pPr>
              <w:jc w:val="right"/>
              <w:rPr>
                <w:sz w:val="21"/>
              </w:rPr>
            </w:pPr>
            <w:r w:rsidRPr="000A21B3">
              <w:rPr>
                <w:sz w:val="21"/>
              </w:rPr>
              <w:t xml:space="preserve">4,6 </w:t>
            </w:r>
          </w:p>
        </w:tc>
        <w:tc>
          <w:tcPr>
            <w:tcW w:w="836" w:type="dxa"/>
            <w:tcBorders>
              <w:top w:val="nil"/>
              <w:left w:val="nil"/>
              <w:bottom w:val="nil"/>
              <w:right w:val="nil"/>
            </w:tcBorders>
            <w:tcMar>
              <w:top w:w="128" w:type="dxa"/>
              <w:left w:w="43" w:type="dxa"/>
              <w:bottom w:w="43" w:type="dxa"/>
              <w:right w:w="43" w:type="dxa"/>
            </w:tcMar>
            <w:vAlign w:val="bottom"/>
          </w:tcPr>
          <w:p w14:paraId="3CC63576" w14:textId="77777777" w:rsidR="0010227F" w:rsidRPr="000A21B3" w:rsidRDefault="0010227F" w:rsidP="00DB15A3">
            <w:pPr>
              <w:jc w:val="right"/>
              <w:rPr>
                <w:sz w:val="21"/>
              </w:rPr>
            </w:pPr>
            <w:r w:rsidRPr="000A21B3">
              <w:rPr>
                <w:sz w:val="21"/>
              </w:rPr>
              <w:t xml:space="preserve">205 331 </w:t>
            </w:r>
          </w:p>
        </w:tc>
        <w:tc>
          <w:tcPr>
            <w:tcW w:w="836" w:type="dxa"/>
            <w:tcBorders>
              <w:top w:val="nil"/>
              <w:left w:val="nil"/>
              <w:bottom w:val="nil"/>
              <w:right w:val="nil"/>
            </w:tcBorders>
            <w:tcMar>
              <w:top w:w="128" w:type="dxa"/>
              <w:left w:w="43" w:type="dxa"/>
              <w:bottom w:w="43" w:type="dxa"/>
              <w:right w:w="43" w:type="dxa"/>
            </w:tcMar>
            <w:vAlign w:val="bottom"/>
          </w:tcPr>
          <w:p w14:paraId="1AFDBCBF" w14:textId="77777777" w:rsidR="0010227F" w:rsidRPr="000A21B3" w:rsidRDefault="0010227F" w:rsidP="00DB15A3">
            <w:pPr>
              <w:jc w:val="right"/>
              <w:rPr>
                <w:sz w:val="21"/>
              </w:rPr>
            </w:pPr>
            <w:r w:rsidRPr="000A21B3">
              <w:rPr>
                <w:sz w:val="21"/>
              </w:rPr>
              <w:t xml:space="preserve">3,1 </w:t>
            </w:r>
          </w:p>
        </w:tc>
      </w:tr>
      <w:tr w:rsidR="0010227F" w:rsidRPr="000A21B3" w14:paraId="7DFC6EC0"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6677FDE6" w14:textId="77777777" w:rsidR="0010227F" w:rsidRPr="000A21B3" w:rsidRDefault="0010227F" w:rsidP="000A21B3">
            <w:pPr>
              <w:rPr>
                <w:sz w:val="21"/>
              </w:rPr>
            </w:pPr>
            <w:r w:rsidRPr="000A21B3">
              <w:rPr>
                <w:sz w:val="21"/>
              </w:rPr>
              <w:t>UiS</w:t>
            </w:r>
          </w:p>
        </w:tc>
        <w:tc>
          <w:tcPr>
            <w:tcW w:w="2806" w:type="dxa"/>
            <w:gridSpan w:val="2"/>
            <w:tcBorders>
              <w:top w:val="nil"/>
              <w:left w:val="nil"/>
              <w:bottom w:val="nil"/>
              <w:right w:val="nil"/>
            </w:tcBorders>
            <w:tcMar>
              <w:top w:w="128" w:type="dxa"/>
              <w:left w:w="43" w:type="dxa"/>
              <w:bottom w:w="43" w:type="dxa"/>
              <w:right w:w="43" w:type="dxa"/>
            </w:tcMar>
            <w:vAlign w:val="bottom"/>
          </w:tcPr>
          <w:p w14:paraId="2454610F" w14:textId="77777777" w:rsidR="0010227F" w:rsidRPr="000A21B3" w:rsidRDefault="0010227F" w:rsidP="00DB15A3">
            <w:pPr>
              <w:jc w:val="right"/>
              <w:rPr>
                <w:sz w:val="21"/>
              </w:rPr>
            </w:pPr>
            <w:r w:rsidRPr="000A21B3">
              <w:rPr>
                <w:sz w:val="21"/>
              </w:rPr>
              <w:t xml:space="preserve">2 058 544 </w:t>
            </w:r>
          </w:p>
        </w:tc>
        <w:tc>
          <w:tcPr>
            <w:tcW w:w="836" w:type="dxa"/>
            <w:gridSpan w:val="2"/>
            <w:tcBorders>
              <w:top w:val="nil"/>
              <w:left w:val="nil"/>
              <w:bottom w:val="nil"/>
              <w:right w:val="nil"/>
            </w:tcBorders>
            <w:tcMar>
              <w:top w:w="128" w:type="dxa"/>
              <w:left w:w="43" w:type="dxa"/>
              <w:bottom w:w="43" w:type="dxa"/>
              <w:right w:w="43" w:type="dxa"/>
            </w:tcMar>
            <w:vAlign w:val="bottom"/>
          </w:tcPr>
          <w:p w14:paraId="541C43A1" w14:textId="77777777" w:rsidR="0010227F" w:rsidRPr="000A21B3" w:rsidRDefault="0010227F" w:rsidP="00DB15A3">
            <w:pPr>
              <w:jc w:val="right"/>
              <w:rPr>
                <w:sz w:val="21"/>
              </w:rPr>
            </w:pPr>
            <w:r w:rsidRPr="000A21B3">
              <w:rPr>
                <w:sz w:val="21"/>
              </w:rPr>
              <w:t xml:space="preserve">225 273 </w:t>
            </w:r>
          </w:p>
        </w:tc>
        <w:tc>
          <w:tcPr>
            <w:tcW w:w="836" w:type="dxa"/>
            <w:tcBorders>
              <w:top w:val="nil"/>
              <w:left w:val="nil"/>
              <w:bottom w:val="nil"/>
              <w:right w:val="nil"/>
            </w:tcBorders>
            <w:tcMar>
              <w:top w:w="128" w:type="dxa"/>
              <w:left w:w="43" w:type="dxa"/>
              <w:bottom w:w="43" w:type="dxa"/>
              <w:right w:w="43" w:type="dxa"/>
            </w:tcMar>
            <w:vAlign w:val="bottom"/>
          </w:tcPr>
          <w:p w14:paraId="5B5B66C1" w14:textId="77777777" w:rsidR="0010227F" w:rsidRPr="000A21B3" w:rsidRDefault="0010227F" w:rsidP="00DB15A3">
            <w:pPr>
              <w:jc w:val="right"/>
              <w:rPr>
                <w:sz w:val="21"/>
              </w:rPr>
            </w:pPr>
            <w:r w:rsidRPr="000A21B3">
              <w:rPr>
                <w:sz w:val="21"/>
              </w:rPr>
              <w:t xml:space="preserve">10,9 </w:t>
            </w:r>
          </w:p>
        </w:tc>
        <w:tc>
          <w:tcPr>
            <w:tcW w:w="836" w:type="dxa"/>
            <w:tcBorders>
              <w:top w:val="nil"/>
              <w:left w:val="nil"/>
              <w:bottom w:val="nil"/>
              <w:right w:val="nil"/>
            </w:tcBorders>
            <w:tcMar>
              <w:top w:w="128" w:type="dxa"/>
              <w:left w:w="43" w:type="dxa"/>
              <w:bottom w:w="43" w:type="dxa"/>
              <w:right w:w="43" w:type="dxa"/>
            </w:tcMar>
            <w:vAlign w:val="bottom"/>
          </w:tcPr>
          <w:p w14:paraId="5C81F033" w14:textId="77777777" w:rsidR="0010227F" w:rsidRPr="000A21B3" w:rsidRDefault="0010227F" w:rsidP="00DB15A3">
            <w:pPr>
              <w:jc w:val="right"/>
              <w:rPr>
                <w:sz w:val="21"/>
              </w:rPr>
            </w:pPr>
            <w:r w:rsidRPr="000A21B3">
              <w:rPr>
                <w:sz w:val="21"/>
              </w:rPr>
              <w:t xml:space="preserve">128 056 </w:t>
            </w:r>
          </w:p>
        </w:tc>
        <w:tc>
          <w:tcPr>
            <w:tcW w:w="836" w:type="dxa"/>
            <w:gridSpan w:val="2"/>
            <w:tcBorders>
              <w:top w:val="nil"/>
              <w:left w:val="nil"/>
              <w:bottom w:val="nil"/>
              <w:right w:val="nil"/>
            </w:tcBorders>
            <w:tcMar>
              <w:top w:w="128" w:type="dxa"/>
              <w:left w:w="43" w:type="dxa"/>
              <w:bottom w:w="43" w:type="dxa"/>
              <w:right w:w="43" w:type="dxa"/>
            </w:tcMar>
            <w:vAlign w:val="bottom"/>
          </w:tcPr>
          <w:p w14:paraId="7FE8B88E" w14:textId="77777777" w:rsidR="0010227F" w:rsidRPr="000A21B3" w:rsidRDefault="0010227F" w:rsidP="00DB15A3">
            <w:pPr>
              <w:jc w:val="right"/>
              <w:rPr>
                <w:sz w:val="21"/>
              </w:rPr>
            </w:pPr>
            <w:r w:rsidRPr="000A21B3">
              <w:rPr>
                <w:sz w:val="21"/>
              </w:rPr>
              <w:t xml:space="preserve">6,2 </w:t>
            </w:r>
          </w:p>
        </w:tc>
        <w:tc>
          <w:tcPr>
            <w:tcW w:w="836" w:type="dxa"/>
            <w:tcBorders>
              <w:top w:val="nil"/>
              <w:left w:val="nil"/>
              <w:bottom w:val="nil"/>
              <w:right w:val="nil"/>
            </w:tcBorders>
            <w:tcMar>
              <w:top w:w="128" w:type="dxa"/>
              <w:left w:w="43" w:type="dxa"/>
              <w:bottom w:w="43" w:type="dxa"/>
              <w:right w:w="43" w:type="dxa"/>
            </w:tcMar>
            <w:vAlign w:val="bottom"/>
          </w:tcPr>
          <w:p w14:paraId="1DFD0C3C" w14:textId="77777777" w:rsidR="0010227F" w:rsidRPr="000A21B3" w:rsidRDefault="0010227F" w:rsidP="00DB15A3">
            <w:pPr>
              <w:jc w:val="right"/>
              <w:rPr>
                <w:sz w:val="21"/>
              </w:rPr>
            </w:pPr>
            <w:r w:rsidRPr="000A21B3">
              <w:rPr>
                <w:sz w:val="21"/>
              </w:rPr>
              <w:t xml:space="preserve">97 217 </w:t>
            </w:r>
          </w:p>
        </w:tc>
        <w:tc>
          <w:tcPr>
            <w:tcW w:w="836" w:type="dxa"/>
            <w:tcBorders>
              <w:top w:val="nil"/>
              <w:left w:val="nil"/>
              <w:bottom w:val="nil"/>
              <w:right w:val="nil"/>
            </w:tcBorders>
            <w:tcMar>
              <w:top w:w="128" w:type="dxa"/>
              <w:left w:w="43" w:type="dxa"/>
              <w:bottom w:w="43" w:type="dxa"/>
              <w:right w:w="43" w:type="dxa"/>
            </w:tcMar>
            <w:vAlign w:val="bottom"/>
          </w:tcPr>
          <w:p w14:paraId="0FCB1BF6" w14:textId="77777777" w:rsidR="0010227F" w:rsidRPr="000A21B3" w:rsidRDefault="0010227F" w:rsidP="00DB15A3">
            <w:pPr>
              <w:jc w:val="right"/>
              <w:rPr>
                <w:sz w:val="21"/>
              </w:rPr>
            </w:pPr>
            <w:r w:rsidRPr="000A21B3">
              <w:rPr>
                <w:sz w:val="21"/>
              </w:rPr>
              <w:t xml:space="preserve">4,7 </w:t>
            </w:r>
          </w:p>
        </w:tc>
      </w:tr>
      <w:tr w:rsidR="0010227F" w:rsidRPr="000A21B3" w14:paraId="4E7500AC"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5831B967" w14:textId="77777777" w:rsidR="0010227F" w:rsidRPr="000A21B3" w:rsidRDefault="0010227F" w:rsidP="000A21B3">
            <w:pPr>
              <w:rPr>
                <w:sz w:val="21"/>
              </w:rPr>
            </w:pPr>
            <w:r w:rsidRPr="000A21B3">
              <w:rPr>
                <w:sz w:val="21"/>
              </w:rPr>
              <w:t>USN</w:t>
            </w:r>
          </w:p>
        </w:tc>
        <w:tc>
          <w:tcPr>
            <w:tcW w:w="2806" w:type="dxa"/>
            <w:gridSpan w:val="2"/>
            <w:tcBorders>
              <w:top w:val="nil"/>
              <w:left w:val="nil"/>
              <w:bottom w:val="nil"/>
              <w:right w:val="nil"/>
            </w:tcBorders>
            <w:tcMar>
              <w:top w:w="128" w:type="dxa"/>
              <w:left w:w="43" w:type="dxa"/>
              <w:bottom w:w="43" w:type="dxa"/>
              <w:right w:w="43" w:type="dxa"/>
            </w:tcMar>
            <w:vAlign w:val="bottom"/>
          </w:tcPr>
          <w:p w14:paraId="06A295CA" w14:textId="77777777" w:rsidR="0010227F" w:rsidRPr="000A21B3" w:rsidRDefault="0010227F" w:rsidP="00DB15A3">
            <w:pPr>
              <w:jc w:val="right"/>
              <w:rPr>
                <w:sz w:val="21"/>
              </w:rPr>
            </w:pPr>
            <w:r w:rsidRPr="000A21B3">
              <w:rPr>
                <w:sz w:val="21"/>
              </w:rPr>
              <w:t xml:space="preserve">2 340 774 </w:t>
            </w:r>
          </w:p>
        </w:tc>
        <w:tc>
          <w:tcPr>
            <w:tcW w:w="836" w:type="dxa"/>
            <w:gridSpan w:val="2"/>
            <w:tcBorders>
              <w:top w:val="nil"/>
              <w:left w:val="nil"/>
              <w:bottom w:val="nil"/>
              <w:right w:val="nil"/>
            </w:tcBorders>
            <w:tcMar>
              <w:top w:w="128" w:type="dxa"/>
              <w:left w:w="43" w:type="dxa"/>
              <w:bottom w:w="43" w:type="dxa"/>
              <w:right w:w="43" w:type="dxa"/>
            </w:tcMar>
            <w:vAlign w:val="bottom"/>
          </w:tcPr>
          <w:p w14:paraId="2659130B" w14:textId="77777777" w:rsidR="0010227F" w:rsidRPr="000A21B3" w:rsidRDefault="0010227F" w:rsidP="00DB15A3">
            <w:pPr>
              <w:jc w:val="right"/>
              <w:rPr>
                <w:sz w:val="21"/>
              </w:rPr>
            </w:pPr>
            <w:r w:rsidRPr="000A21B3">
              <w:rPr>
                <w:sz w:val="21"/>
              </w:rPr>
              <w:t xml:space="preserve">196 857 </w:t>
            </w:r>
          </w:p>
        </w:tc>
        <w:tc>
          <w:tcPr>
            <w:tcW w:w="836" w:type="dxa"/>
            <w:tcBorders>
              <w:top w:val="nil"/>
              <w:left w:val="nil"/>
              <w:bottom w:val="nil"/>
              <w:right w:val="nil"/>
            </w:tcBorders>
            <w:tcMar>
              <w:top w:w="128" w:type="dxa"/>
              <w:left w:w="43" w:type="dxa"/>
              <w:bottom w:w="43" w:type="dxa"/>
              <w:right w:w="43" w:type="dxa"/>
            </w:tcMar>
            <w:vAlign w:val="bottom"/>
          </w:tcPr>
          <w:p w14:paraId="423C4A5D" w14:textId="77777777" w:rsidR="0010227F" w:rsidRPr="000A21B3" w:rsidRDefault="0010227F" w:rsidP="00DB15A3">
            <w:pPr>
              <w:jc w:val="right"/>
              <w:rPr>
                <w:sz w:val="21"/>
              </w:rPr>
            </w:pPr>
            <w:r w:rsidRPr="000A21B3">
              <w:rPr>
                <w:sz w:val="21"/>
              </w:rPr>
              <w:t xml:space="preserve">8,4 </w:t>
            </w:r>
          </w:p>
        </w:tc>
        <w:tc>
          <w:tcPr>
            <w:tcW w:w="836" w:type="dxa"/>
            <w:tcBorders>
              <w:top w:val="nil"/>
              <w:left w:val="nil"/>
              <w:bottom w:val="nil"/>
              <w:right w:val="nil"/>
            </w:tcBorders>
            <w:tcMar>
              <w:top w:w="128" w:type="dxa"/>
              <w:left w:w="43" w:type="dxa"/>
              <w:bottom w:w="43" w:type="dxa"/>
              <w:right w:w="43" w:type="dxa"/>
            </w:tcMar>
            <w:vAlign w:val="bottom"/>
          </w:tcPr>
          <w:p w14:paraId="1DFDA28F" w14:textId="77777777" w:rsidR="0010227F" w:rsidRPr="000A21B3" w:rsidRDefault="0010227F" w:rsidP="00DB15A3">
            <w:pPr>
              <w:jc w:val="right"/>
              <w:rPr>
                <w:sz w:val="21"/>
              </w:rPr>
            </w:pPr>
            <w:r w:rsidRPr="000A21B3">
              <w:rPr>
                <w:sz w:val="21"/>
              </w:rPr>
              <w:t xml:space="preserve">79 820 </w:t>
            </w:r>
          </w:p>
        </w:tc>
        <w:tc>
          <w:tcPr>
            <w:tcW w:w="836" w:type="dxa"/>
            <w:gridSpan w:val="2"/>
            <w:tcBorders>
              <w:top w:val="nil"/>
              <w:left w:val="nil"/>
              <w:bottom w:val="nil"/>
              <w:right w:val="nil"/>
            </w:tcBorders>
            <w:tcMar>
              <w:top w:w="128" w:type="dxa"/>
              <w:left w:w="43" w:type="dxa"/>
              <w:bottom w:w="43" w:type="dxa"/>
              <w:right w:w="43" w:type="dxa"/>
            </w:tcMar>
            <w:vAlign w:val="bottom"/>
          </w:tcPr>
          <w:p w14:paraId="26521A72" w14:textId="77777777" w:rsidR="0010227F" w:rsidRPr="000A21B3" w:rsidRDefault="0010227F" w:rsidP="00DB15A3">
            <w:pPr>
              <w:jc w:val="right"/>
              <w:rPr>
                <w:sz w:val="21"/>
              </w:rPr>
            </w:pPr>
            <w:r w:rsidRPr="000A21B3">
              <w:rPr>
                <w:sz w:val="21"/>
              </w:rPr>
              <w:t xml:space="preserve">3,4 </w:t>
            </w:r>
          </w:p>
        </w:tc>
        <w:tc>
          <w:tcPr>
            <w:tcW w:w="836" w:type="dxa"/>
            <w:tcBorders>
              <w:top w:val="nil"/>
              <w:left w:val="nil"/>
              <w:bottom w:val="nil"/>
              <w:right w:val="nil"/>
            </w:tcBorders>
            <w:tcMar>
              <w:top w:w="128" w:type="dxa"/>
              <w:left w:w="43" w:type="dxa"/>
              <w:bottom w:w="43" w:type="dxa"/>
              <w:right w:w="43" w:type="dxa"/>
            </w:tcMar>
            <w:vAlign w:val="bottom"/>
          </w:tcPr>
          <w:p w14:paraId="36CD60BB" w14:textId="77777777" w:rsidR="0010227F" w:rsidRPr="000A21B3" w:rsidRDefault="0010227F" w:rsidP="00DB15A3">
            <w:pPr>
              <w:jc w:val="right"/>
              <w:rPr>
                <w:sz w:val="21"/>
              </w:rPr>
            </w:pPr>
            <w:r w:rsidRPr="000A21B3">
              <w:rPr>
                <w:sz w:val="21"/>
              </w:rPr>
              <w:t xml:space="preserve">117 037 </w:t>
            </w:r>
          </w:p>
        </w:tc>
        <w:tc>
          <w:tcPr>
            <w:tcW w:w="836" w:type="dxa"/>
            <w:tcBorders>
              <w:top w:val="nil"/>
              <w:left w:val="nil"/>
              <w:bottom w:val="nil"/>
              <w:right w:val="nil"/>
            </w:tcBorders>
            <w:tcMar>
              <w:top w:w="128" w:type="dxa"/>
              <w:left w:w="43" w:type="dxa"/>
              <w:bottom w:w="43" w:type="dxa"/>
              <w:right w:w="43" w:type="dxa"/>
            </w:tcMar>
            <w:vAlign w:val="bottom"/>
          </w:tcPr>
          <w:p w14:paraId="0004AD32" w14:textId="77777777" w:rsidR="0010227F" w:rsidRPr="000A21B3" w:rsidRDefault="0010227F" w:rsidP="00DB15A3">
            <w:pPr>
              <w:jc w:val="right"/>
              <w:rPr>
                <w:sz w:val="21"/>
              </w:rPr>
            </w:pPr>
            <w:r w:rsidRPr="000A21B3">
              <w:rPr>
                <w:sz w:val="21"/>
              </w:rPr>
              <w:t xml:space="preserve">5,0 </w:t>
            </w:r>
          </w:p>
        </w:tc>
      </w:tr>
      <w:tr w:rsidR="0010227F" w:rsidRPr="000A21B3" w14:paraId="07D96DEC"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79A7B873" w14:textId="77777777" w:rsidR="0010227F" w:rsidRPr="000A21B3" w:rsidRDefault="0010227F" w:rsidP="000A21B3">
            <w:pPr>
              <w:rPr>
                <w:sz w:val="21"/>
              </w:rPr>
            </w:pPr>
            <w:r w:rsidRPr="000A21B3">
              <w:rPr>
                <w:sz w:val="21"/>
              </w:rPr>
              <w:t>UiT</w:t>
            </w:r>
          </w:p>
        </w:tc>
        <w:tc>
          <w:tcPr>
            <w:tcW w:w="2806" w:type="dxa"/>
            <w:gridSpan w:val="2"/>
            <w:tcBorders>
              <w:top w:val="nil"/>
              <w:left w:val="nil"/>
              <w:bottom w:val="nil"/>
              <w:right w:val="nil"/>
            </w:tcBorders>
            <w:tcMar>
              <w:top w:w="128" w:type="dxa"/>
              <w:left w:w="43" w:type="dxa"/>
              <w:bottom w:w="43" w:type="dxa"/>
              <w:right w:w="43" w:type="dxa"/>
            </w:tcMar>
            <w:vAlign w:val="bottom"/>
          </w:tcPr>
          <w:p w14:paraId="325C060B" w14:textId="77777777" w:rsidR="0010227F" w:rsidRPr="000A21B3" w:rsidRDefault="0010227F" w:rsidP="00DB15A3">
            <w:pPr>
              <w:jc w:val="right"/>
              <w:rPr>
                <w:sz w:val="21"/>
              </w:rPr>
            </w:pPr>
            <w:r w:rsidRPr="000A21B3">
              <w:rPr>
                <w:sz w:val="21"/>
              </w:rPr>
              <w:t xml:space="preserve">4 185 221 </w:t>
            </w:r>
          </w:p>
        </w:tc>
        <w:tc>
          <w:tcPr>
            <w:tcW w:w="836" w:type="dxa"/>
            <w:gridSpan w:val="2"/>
            <w:tcBorders>
              <w:top w:val="nil"/>
              <w:left w:val="nil"/>
              <w:bottom w:val="nil"/>
              <w:right w:val="nil"/>
            </w:tcBorders>
            <w:tcMar>
              <w:top w:w="128" w:type="dxa"/>
              <w:left w:w="43" w:type="dxa"/>
              <w:bottom w:w="43" w:type="dxa"/>
              <w:right w:w="43" w:type="dxa"/>
            </w:tcMar>
            <w:vAlign w:val="bottom"/>
          </w:tcPr>
          <w:p w14:paraId="0F60ADFD" w14:textId="77777777" w:rsidR="0010227F" w:rsidRPr="000A21B3" w:rsidRDefault="0010227F" w:rsidP="00DB15A3">
            <w:pPr>
              <w:jc w:val="right"/>
              <w:rPr>
                <w:sz w:val="21"/>
              </w:rPr>
            </w:pPr>
            <w:r w:rsidRPr="000A21B3">
              <w:rPr>
                <w:sz w:val="21"/>
              </w:rPr>
              <w:t xml:space="preserve">591 390 </w:t>
            </w:r>
          </w:p>
        </w:tc>
        <w:tc>
          <w:tcPr>
            <w:tcW w:w="836" w:type="dxa"/>
            <w:tcBorders>
              <w:top w:val="nil"/>
              <w:left w:val="nil"/>
              <w:bottom w:val="nil"/>
              <w:right w:val="nil"/>
            </w:tcBorders>
            <w:tcMar>
              <w:top w:w="128" w:type="dxa"/>
              <w:left w:w="43" w:type="dxa"/>
              <w:bottom w:w="43" w:type="dxa"/>
              <w:right w:w="43" w:type="dxa"/>
            </w:tcMar>
            <w:vAlign w:val="bottom"/>
          </w:tcPr>
          <w:p w14:paraId="0AFF7C29" w14:textId="77777777" w:rsidR="0010227F" w:rsidRPr="000A21B3" w:rsidRDefault="0010227F" w:rsidP="00DB15A3">
            <w:pPr>
              <w:jc w:val="right"/>
              <w:rPr>
                <w:sz w:val="21"/>
              </w:rPr>
            </w:pPr>
            <w:r w:rsidRPr="000A21B3">
              <w:rPr>
                <w:sz w:val="21"/>
              </w:rPr>
              <w:t xml:space="preserve">14,1 </w:t>
            </w:r>
          </w:p>
        </w:tc>
        <w:tc>
          <w:tcPr>
            <w:tcW w:w="836" w:type="dxa"/>
            <w:tcBorders>
              <w:top w:val="nil"/>
              <w:left w:val="nil"/>
              <w:bottom w:val="nil"/>
              <w:right w:val="nil"/>
            </w:tcBorders>
            <w:tcMar>
              <w:top w:w="128" w:type="dxa"/>
              <w:left w:w="43" w:type="dxa"/>
              <w:bottom w:w="43" w:type="dxa"/>
              <w:right w:w="43" w:type="dxa"/>
            </w:tcMar>
            <w:vAlign w:val="bottom"/>
          </w:tcPr>
          <w:p w14:paraId="064ADBAF" w14:textId="77777777" w:rsidR="0010227F" w:rsidRPr="000A21B3" w:rsidRDefault="0010227F" w:rsidP="00DB15A3">
            <w:pPr>
              <w:jc w:val="right"/>
              <w:rPr>
                <w:sz w:val="21"/>
              </w:rPr>
            </w:pPr>
            <w:r w:rsidRPr="000A21B3">
              <w:rPr>
                <w:sz w:val="21"/>
              </w:rPr>
              <w:t xml:space="preserve">456 591 </w:t>
            </w:r>
          </w:p>
        </w:tc>
        <w:tc>
          <w:tcPr>
            <w:tcW w:w="836" w:type="dxa"/>
            <w:gridSpan w:val="2"/>
            <w:tcBorders>
              <w:top w:val="nil"/>
              <w:left w:val="nil"/>
              <w:bottom w:val="nil"/>
              <w:right w:val="nil"/>
            </w:tcBorders>
            <w:tcMar>
              <w:top w:w="128" w:type="dxa"/>
              <w:left w:w="43" w:type="dxa"/>
              <w:bottom w:w="43" w:type="dxa"/>
              <w:right w:w="43" w:type="dxa"/>
            </w:tcMar>
            <w:vAlign w:val="bottom"/>
          </w:tcPr>
          <w:p w14:paraId="00DA7131" w14:textId="77777777" w:rsidR="0010227F" w:rsidRPr="000A21B3" w:rsidRDefault="0010227F" w:rsidP="00DB15A3">
            <w:pPr>
              <w:jc w:val="right"/>
              <w:rPr>
                <w:sz w:val="21"/>
              </w:rPr>
            </w:pPr>
            <w:r w:rsidRPr="000A21B3">
              <w:rPr>
                <w:sz w:val="21"/>
              </w:rPr>
              <w:t xml:space="preserve">10,9 </w:t>
            </w:r>
          </w:p>
        </w:tc>
        <w:tc>
          <w:tcPr>
            <w:tcW w:w="836" w:type="dxa"/>
            <w:tcBorders>
              <w:top w:val="nil"/>
              <w:left w:val="nil"/>
              <w:bottom w:val="nil"/>
              <w:right w:val="nil"/>
            </w:tcBorders>
            <w:tcMar>
              <w:top w:w="128" w:type="dxa"/>
              <w:left w:w="43" w:type="dxa"/>
              <w:bottom w:w="43" w:type="dxa"/>
              <w:right w:w="43" w:type="dxa"/>
            </w:tcMar>
            <w:vAlign w:val="bottom"/>
          </w:tcPr>
          <w:p w14:paraId="57350325" w14:textId="77777777" w:rsidR="0010227F" w:rsidRPr="000A21B3" w:rsidRDefault="0010227F" w:rsidP="00DB15A3">
            <w:pPr>
              <w:jc w:val="right"/>
              <w:rPr>
                <w:sz w:val="21"/>
              </w:rPr>
            </w:pPr>
            <w:r w:rsidRPr="000A21B3">
              <w:rPr>
                <w:sz w:val="21"/>
              </w:rPr>
              <w:t xml:space="preserve">134 800 </w:t>
            </w:r>
          </w:p>
        </w:tc>
        <w:tc>
          <w:tcPr>
            <w:tcW w:w="836" w:type="dxa"/>
            <w:tcBorders>
              <w:top w:val="nil"/>
              <w:left w:val="nil"/>
              <w:bottom w:val="nil"/>
              <w:right w:val="nil"/>
            </w:tcBorders>
            <w:tcMar>
              <w:top w:w="128" w:type="dxa"/>
              <w:left w:w="43" w:type="dxa"/>
              <w:bottom w:w="43" w:type="dxa"/>
              <w:right w:w="43" w:type="dxa"/>
            </w:tcMar>
            <w:vAlign w:val="bottom"/>
          </w:tcPr>
          <w:p w14:paraId="27C691F0" w14:textId="77777777" w:rsidR="0010227F" w:rsidRPr="000A21B3" w:rsidRDefault="0010227F" w:rsidP="00DB15A3">
            <w:pPr>
              <w:jc w:val="right"/>
              <w:rPr>
                <w:sz w:val="21"/>
              </w:rPr>
            </w:pPr>
            <w:r w:rsidRPr="000A21B3">
              <w:rPr>
                <w:sz w:val="21"/>
              </w:rPr>
              <w:t xml:space="preserve">3,2 </w:t>
            </w:r>
          </w:p>
        </w:tc>
      </w:tr>
      <w:tr w:rsidR="0010227F" w:rsidRPr="000A21B3" w14:paraId="63A61FA9"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3B5AA005" w14:textId="77777777" w:rsidR="0010227F" w:rsidRPr="000A21B3" w:rsidRDefault="0010227F" w:rsidP="000A21B3">
            <w:pPr>
              <w:rPr>
                <w:sz w:val="21"/>
              </w:rPr>
            </w:pPr>
            <w:r w:rsidRPr="000A21B3">
              <w:rPr>
                <w:sz w:val="21"/>
              </w:rPr>
              <w:t>AHO</w:t>
            </w:r>
          </w:p>
        </w:tc>
        <w:tc>
          <w:tcPr>
            <w:tcW w:w="2806" w:type="dxa"/>
            <w:gridSpan w:val="2"/>
            <w:tcBorders>
              <w:top w:val="nil"/>
              <w:left w:val="nil"/>
              <w:bottom w:val="nil"/>
              <w:right w:val="nil"/>
            </w:tcBorders>
            <w:tcMar>
              <w:top w:w="128" w:type="dxa"/>
              <w:left w:w="43" w:type="dxa"/>
              <w:bottom w:w="43" w:type="dxa"/>
              <w:right w:w="43" w:type="dxa"/>
            </w:tcMar>
            <w:vAlign w:val="bottom"/>
          </w:tcPr>
          <w:p w14:paraId="1EB9BCE1" w14:textId="77777777" w:rsidR="0010227F" w:rsidRPr="000A21B3" w:rsidRDefault="0010227F" w:rsidP="00DB15A3">
            <w:pPr>
              <w:jc w:val="right"/>
              <w:rPr>
                <w:sz w:val="21"/>
              </w:rPr>
            </w:pPr>
            <w:r w:rsidRPr="000A21B3">
              <w:rPr>
                <w:sz w:val="21"/>
              </w:rPr>
              <w:t xml:space="preserve">270 566 </w:t>
            </w:r>
          </w:p>
        </w:tc>
        <w:tc>
          <w:tcPr>
            <w:tcW w:w="836" w:type="dxa"/>
            <w:gridSpan w:val="2"/>
            <w:tcBorders>
              <w:top w:val="nil"/>
              <w:left w:val="nil"/>
              <w:bottom w:val="nil"/>
              <w:right w:val="nil"/>
            </w:tcBorders>
            <w:tcMar>
              <w:top w:w="128" w:type="dxa"/>
              <w:left w:w="43" w:type="dxa"/>
              <w:bottom w:w="43" w:type="dxa"/>
              <w:right w:w="43" w:type="dxa"/>
            </w:tcMar>
            <w:vAlign w:val="bottom"/>
          </w:tcPr>
          <w:p w14:paraId="568FCE24" w14:textId="77777777" w:rsidR="0010227F" w:rsidRPr="000A21B3" w:rsidRDefault="0010227F" w:rsidP="00DB15A3">
            <w:pPr>
              <w:jc w:val="right"/>
              <w:rPr>
                <w:sz w:val="21"/>
              </w:rPr>
            </w:pPr>
            <w:r w:rsidRPr="000A21B3">
              <w:rPr>
                <w:sz w:val="21"/>
              </w:rPr>
              <w:t xml:space="preserve">15 024 </w:t>
            </w:r>
          </w:p>
        </w:tc>
        <w:tc>
          <w:tcPr>
            <w:tcW w:w="836" w:type="dxa"/>
            <w:tcBorders>
              <w:top w:val="nil"/>
              <w:left w:val="nil"/>
              <w:bottom w:val="nil"/>
              <w:right w:val="nil"/>
            </w:tcBorders>
            <w:tcMar>
              <w:top w:w="128" w:type="dxa"/>
              <w:left w:w="43" w:type="dxa"/>
              <w:bottom w:w="43" w:type="dxa"/>
              <w:right w:w="43" w:type="dxa"/>
            </w:tcMar>
            <w:vAlign w:val="bottom"/>
          </w:tcPr>
          <w:p w14:paraId="65E42314" w14:textId="77777777" w:rsidR="0010227F" w:rsidRPr="000A21B3" w:rsidRDefault="0010227F" w:rsidP="00DB15A3">
            <w:pPr>
              <w:jc w:val="right"/>
              <w:rPr>
                <w:sz w:val="21"/>
              </w:rPr>
            </w:pPr>
            <w:r w:rsidRPr="000A21B3">
              <w:rPr>
                <w:sz w:val="21"/>
              </w:rPr>
              <w:t xml:space="preserve">5,6 </w:t>
            </w:r>
          </w:p>
        </w:tc>
        <w:tc>
          <w:tcPr>
            <w:tcW w:w="836" w:type="dxa"/>
            <w:tcBorders>
              <w:top w:val="nil"/>
              <w:left w:val="nil"/>
              <w:bottom w:val="nil"/>
              <w:right w:val="nil"/>
            </w:tcBorders>
            <w:tcMar>
              <w:top w:w="128" w:type="dxa"/>
              <w:left w:w="43" w:type="dxa"/>
              <w:bottom w:w="43" w:type="dxa"/>
              <w:right w:w="43" w:type="dxa"/>
            </w:tcMar>
            <w:vAlign w:val="bottom"/>
          </w:tcPr>
          <w:p w14:paraId="7C229499" w14:textId="77777777" w:rsidR="0010227F" w:rsidRPr="000A21B3" w:rsidRDefault="0010227F" w:rsidP="00DB15A3">
            <w:pPr>
              <w:jc w:val="right"/>
              <w:rPr>
                <w:sz w:val="21"/>
              </w:rPr>
            </w:pPr>
            <w:r w:rsidRPr="000A21B3">
              <w:rPr>
                <w:sz w:val="21"/>
              </w:rPr>
              <w:t xml:space="preserve">7 724 </w:t>
            </w:r>
          </w:p>
        </w:tc>
        <w:tc>
          <w:tcPr>
            <w:tcW w:w="836" w:type="dxa"/>
            <w:gridSpan w:val="2"/>
            <w:tcBorders>
              <w:top w:val="nil"/>
              <w:left w:val="nil"/>
              <w:bottom w:val="nil"/>
              <w:right w:val="nil"/>
            </w:tcBorders>
            <w:tcMar>
              <w:top w:w="128" w:type="dxa"/>
              <w:left w:w="43" w:type="dxa"/>
              <w:bottom w:w="43" w:type="dxa"/>
              <w:right w:w="43" w:type="dxa"/>
            </w:tcMar>
            <w:vAlign w:val="bottom"/>
          </w:tcPr>
          <w:p w14:paraId="55ABA5B8" w14:textId="77777777" w:rsidR="0010227F" w:rsidRPr="000A21B3" w:rsidRDefault="0010227F" w:rsidP="00DB15A3">
            <w:pPr>
              <w:jc w:val="right"/>
              <w:rPr>
                <w:sz w:val="21"/>
              </w:rPr>
            </w:pPr>
            <w:r w:rsidRPr="000A21B3">
              <w:rPr>
                <w:sz w:val="21"/>
              </w:rPr>
              <w:t xml:space="preserve">2,9 </w:t>
            </w:r>
          </w:p>
        </w:tc>
        <w:tc>
          <w:tcPr>
            <w:tcW w:w="836" w:type="dxa"/>
            <w:tcBorders>
              <w:top w:val="nil"/>
              <w:left w:val="nil"/>
              <w:bottom w:val="nil"/>
              <w:right w:val="nil"/>
            </w:tcBorders>
            <w:tcMar>
              <w:top w:w="128" w:type="dxa"/>
              <w:left w:w="43" w:type="dxa"/>
              <w:bottom w:w="43" w:type="dxa"/>
              <w:right w:w="43" w:type="dxa"/>
            </w:tcMar>
            <w:vAlign w:val="bottom"/>
          </w:tcPr>
          <w:p w14:paraId="350172AA" w14:textId="77777777" w:rsidR="0010227F" w:rsidRPr="000A21B3" w:rsidRDefault="0010227F" w:rsidP="00DB15A3">
            <w:pPr>
              <w:jc w:val="right"/>
              <w:rPr>
                <w:sz w:val="21"/>
              </w:rPr>
            </w:pPr>
            <w:r w:rsidRPr="000A21B3">
              <w:rPr>
                <w:sz w:val="21"/>
              </w:rPr>
              <w:t xml:space="preserve">7 300 </w:t>
            </w:r>
          </w:p>
        </w:tc>
        <w:tc>
          <w:tcPr>
            <w:tcW w:w="836" w:type="dxa"/>
            <w:tcBorders>
              <w:top w:val="nil"/>
              <w:left w:val="nil"/>
              <w:bottom w:val="nil"/>
              <w:right w:val="nil"/>
            </w:tcBorders>
            <w:tcMar>
              <w:top w:w="128" w:type="dxa"/>
              <w:left w:w="43" w:type="dxa"/>
              <w:bottom w:w="43" w:type="dxa"/>
              <w:right w:w="43" w:type="dxa"/>
            </w:tcMar>
            <w:vAlign w:val="bottom"/>
          </w:tcPr>
          <w:p w14:paraId="1398B00A" w14:textId="77777777" w:rsidR="0010227F" w:rsidRPr="000A21B3" w:rsidRDefault="0010227F" w:rsidP="00DB15A3">
            <w:pPr>
              <w:jc w:val="right"/>
              <w:rPr>
                <w:sz w:val="21"/>
              </w:rPr>
            </w:pPr>
            <w:r w:rsidRPr="000A21B3">
              <w:rPr>
                <w:sz w:val="21"/>
              </w:rPr>
              <w:t xml:space="preserve">2,7 </w:t>
            </w:r>
          </w:p>
        </w:tc>
      </w:tr>
      <w:tr w:rsidR="0010227F" w:rsidRPr="000A21B3" w14:paraId="17E01BA3"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771980CA" w14:textId="77777777" w:rsidR="0010227F" w:rsidRPr="000A21B3" w:rsidRDefault="0010227F" w:rsidP="000A21B3">
            <w:pPr>
              <w:rPr>
                <w:sz w:val="21"/>
              </w:rPr>
            </w:pPr>
            <w:r w:rsidRPr="000A21B3">
              <w:rPr>
                <w:sz w:val="21"/>
              </w:rPr>
              <w:t>HiM</w:t>
            </w:r>
          </w:p>
        </w:tc>
        <w:tc>
          <w:tcPr>
            <w:tcW w:w="2806" w:type="dxa"/>
            <w:gridSpan w:val="2"/>
            <w:tcBorders>
              <w:top w:val="nil"/>
              <w:left w:val="nil"/>
              <w:bottom w:val="nil"/>
              <w:right w:val="nil"/>
            </w:tcBorders>
            <w:tcMar>
              <w:top w:w="128" w:type="dxa"/>
              <w:left w:w="43" w:type="dxa"/>
              <w:bottom w:w="43" w:type="dxa"/>
              <w:right w:w="43" w:type="dxa"/>
            </w:tcMar>
            <w:vAlign w:val="bottom"/>
          </w:tcPr>
          <w:p w14:paraId="286EC2E4" w14:textId="77777777" w:rsidR="0010227F" w:rsidRPr="000A21B3" w:rsidRDefault="0010227F" w:rsidP="00DB15A3">
            <w:pPr>
              <w:jc w:val="right"/>
              <w:rPr>
                <w:sz w:val="21"/>
              </w:rPr>
            </w:pPr>
            <w:r w:rsidRPr="000A21B3">
              <w:rPr>
                <w:sz w:val="21"/>
              </w:rPr>
              <w:t xml:space="preserve">363 449 </w:t>
            </w:r>
          </w:p>
        </w:tc>
        <w:tc>
          <w:tcPr>
            <w:tcW w:w="836" w:type="dxa"/>
            <w:gridSpan w:val="2"/>
            <w:tcBorders>
              <w:top w:val="nil"/>
              <w:left w:val="nil"/>
              <w:bottom w:val="nil"/>
              <w:right w:val="nil"/>
            </w:tcBorders>
            <w:tcMar>
              <w:top w:w="128" w:type="dxa"/>
              <w:left w:w="43" w:type="dxa"/>
              <w:bottom w:w="43" w:type="dxa"/>
              <w:right w:w="43" w:type="dxa"/>
            </w:tcMar>
            <w:vAlign w:val="bottom"/>
          </w:tcPr>
          <w:p w14:paraId="3C3761E5" w14:textId="77777777" w:rsidR="0010227F" w:rsidRPr="000A21B3" w:rsidRDefault="0010227F" w:rsidP="00DB15A3">
            <w:pPr>
              <w:jc w:val="right"/>
              <w:rPr>
                <w:sz w:val="21"/>
              </w:rPr>
            </w:pPr>
            <w:r w:rsidRPr="000A21B3">
              <w:rPr>
                <w:sz w:val="21"/>
              </w:rPr>
              <w:t xml:space="preserve">122 144 </w:t>
            </w:r>
          </w:p>
        </w:tc>
        <w:tc>
          <w:tcPr>
            <w:tcW w:w="836" w:type="dxa"/>
            <w:tcBorders>
              <w:top w:val="nil"/>
              <w:left w:val="nil"/>
              <w:bottom w:val="nil"/>
              <w:right w:val="nil"/>
            </w:tcBorders>
            <w:tcMar>
              <w:top w:w="128" w:type="dxa"/>
              <w:left w:w="43" w:type="dxa"/>
              <w:bottom w:w="43" w:type="dxa"/>
              <w:right w:w="43" w:type="dxa"/>
            </w:tcMar>
            <w:vAlign w:val="bottom"/>
          </w:tcPr>
          <w:p w14:paraId="33B36975" w14:textId="77777777" w:rsidR="0010227F" w:rsidRPr="000A21B3" w:rsidRDefault="0010227F" w:rsidP="00DB15A3">
            <w:pPr>
              <w:jc w:val="right"/>
              <w:rPr>
                <w:sz w:val="21"/>
              </w:rPr>
            </w:pPr>
            <w:r w:rsidRPr="000A21B3">
              <w:rPr>
                <w:sz w:val="21"/>
              </w:rPr>
              <w:t xml:space="preserve">33,6 </w:t>
            </w:r>
          </w:p>
        </w:tc>
        <w:tc>
          <w:tcPr>
            <w:tcW w:w="836" w:type="dxa"/>
            <w:tcBorders>
              <w:top w:val="nil"/>
              <w:left w:val="nil"/>
              <w:bottom w:val="nil"/>
              <w:right w:val="nil"/>
            </w:tcBorders>
            <w:tcMar>
              <w:top w:w="128" w:type="dxa"/>
              <w:left w:w="43" w:type="dxa"/>
              <w:bottom w:w="43" w:type="dxa"/>
              <w:right w:w="43" w:type="dxa"/>
            </w:tcMar>
            <w:vAlign w:val="bottom"/>
          </w:tcPr>
          <w:p w14:paraId="04E16A20" w14:textId="77777777" w:rsidR="0010227F" w:rsidRPr="000A21B3" w:rsidRDefault="0010227F" w:rsidP="00DB15A3">
            <w:pPr>
              <w:jc w:val="right"/>
              <w:rPr>
                <w:sz w:val="21"/>
              </w:rPr>
            </w:pPr>
            <w:r w:rsidRPr="000A21B3">
              <w:rPr>
                <w:sz w:val="21"/>
              </w:rPr>
              <w:t xml:space="preserve">108 829 </w:t>
            </w:r>
          </w:p>
        </w:tc>
        <w:tc>
          <w:tcPr>
            <w:tcW w:w="836" w:type="dxa"/>
            <w:gridSpan w:val="2"/>
            <w:tcBorders>
              <w:top w:val="nil"/>
              <w:left w:val="nil"/>
              <w:bottom w:val="nil"/>
              <w:right w:val="nil"/>
            </w:tcBorders>
            <w:tcMar>
              <w:top w:w="128" w:type="dxa"/>
              <w:left w:w="43" w:type="dxa"/>
              <w:bottom w:w="43" w:type="dxa"/>
              <w:right w:w="43" w:type="dxa"/>
            </w:tcMar>
            <w:vAlign w:val="bottom"/>
          </w:tcPr>
          <w:p w14:paraId="56B0FF14" w14:textId="77777777" w:rsidR="0010227F" w:rsidRPr="000A21B3" w:rsidRDefault="0010227F" w:rsidP="00DB15A3">
            <w:pPr>
              <w:jc w:val="right"/>
              <w:rPr>
                <w:sz w:val="21"/>
              </w:rPr>
            </w:pPr>
            <w:r w:rsidRPr="000A21B3">
              <w:rPr>
                <w:sz w:val="21"/>
              </w:rPr>
              <w:t xml:space="preserve">29,9 </w:t>
            </w:r>
          </w:p>
        </w:tc>
        <w:tc>
          <w:tcPr>
            <w:tcW w:w="836" w:type="dxa"/>
            <w:tcBorders>
              <w:top w:val="nil"/>
              <w:left w:val="nil"/>
              <w:bottom w:val="nil"/>
              <w:right w:val="nil"/>
            </w:tcBorders>
            <w:tcMar>
              <w:top w:w="128" w:type="dxa"/>
              <w:left w:w="43" w:type="dxa"/>
              <w:bottom w:w="43" w:type="dxa"/>
              <w:right w:w="43" w:type="dxa"/>
            </w:tcMar>
            <w:vAlign w:val="bottom"/>
          </w:tcPr>
          <w:p w14:paraId="5F36779B" w14:textId="77777777" w:rsidR="0010227F" w:rsidRPr="000A21B3" w:rsidRDefault="0010227F" w:rsidP="00DB15A3">
            <w:pPr>
              <w:jc w:val="right"/>
              <w:rPr>
                <w:sz w:val="21"/>
              </w:rPr>
            </w:pPr>
            <w:r w:rsidRPr="000A21B3">
              <w:rPr>
                <w:sz w:val="21"/>
              </w:rPr>
              <w:t xml:space="preserve">13 315 </w:t>
            </w:r>
          </w:p>
        </w:tc>
        <w:tc>
          <w:tcPr>
            <w:tcW w:w="836" w:type="dxa"/>
            <w:tcBorders>
              <w:top w:val="nil"/>
              <w:left w:val="nil"/>
              <w:bottom w:val="nil"/>
              <w:right w:val="nil"/>
            </w:tcBorders>
            <w:tcMar>
              <w:top w:w="128" w:type="dxa"/>
              <w:left w:w="43" w:type="dxa"/>
              <w:bottom w:w="43" w:type="dxa"/>
              <w:right w:w="43" w:type="dxa"/>
            </w:tcMar>
            <w:vAlign w:val="bottom"/>
          </w:tcPr>
          <w:p w14:paraId="4797713D" w14:textId="77777777" w:rsidR="0010227F" w:rsidRPr="000A21B3" w:rsidRDefault="0010227F" w:rsidP="00DB15A3">
            <w:pPr>
              <w:jc w:val="right"/>
              <w:rPr>
                <w:sz w:val="21"/>
              </w:rPr>
            </w:pPr>
            <w:r w:rsidRPr="000A21B3">
              <w:rPr>
                <w:sz w:val="21"/>
              </w:rPr>
              <w:t xml:space="preserve">3,7 </w:t>
            </w:r>
          </w:p>
        </w:tc>
      </w:tr>
      <w:tr w:rsidR="0010227F" w:rsidRPr="000A21B3" w14:paraId="2EACC4F6"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0B90F3F7" w14:textId="77777777" w:rsidR="0010227F" w:rsidRPr="000A21B3" w:rsidRDefault="0010227F" w:rsidP="000A21B3">
            <w:pPr>
              <w:rPr>
                <w:sz w:val="21"/>
              </w:rPr>
            </w:pPr>
            <w:r w:rsidRPr="000A21B3">
              <w:rPr>
                <w:sz w:val="21"/>
              </w:rPr>
              <w:t>KHiO</w:t>
            </w:r>
          </w:p>
        </w:tc>
        <w:tc>
          <w:tcPr>
            <w:tcW w:w="2806" w:type="dxa"/>
            <w:gridSpan w:val="2"/>
            <w:tcBorders>
              <w:top w:val="nil"/>
              <w:left w:val="nil"/>
              <w:bottom w:val="nil"/>
              <w:right w:val="nil"/>
            </w:tcBorders>
            <w:tcMar>
              <w:top w:w="128" w:type="dxa"/>
              <w:left w:w="43" w:type="dxa"/>
              <w:bottom w:w="43" w:type="dxa"/>
              <w:right w:w="43" w:type="dxa"/>
            </w:tcMar>
            <w:vAlign w:val="bottom"/>
          </w:tcPr>
          <w:p w14:paraId="52EC039A" w14:textId="77777777" w:rsidR="0010227F" w:rsidRPr="000A21B3" w:rsidRDefault="0010227F" w:rsidP="00DB15A3">
            <w:pPr>
              <w:jc w:val="right"/>
              <w:rPr>
                <w:sz w:val="21"/>
              </w:rPr>
            </w:pPr>
            <w:r w:rsidRPr="000A21B3">
              <w:rPr>
                <w:sz w:val="21"/>
              </w:rPr>
              <w:t xml:space="preserve">430 088 </w:t>
            </w:r>
          </w:p>
        </w:tc>
        <w:tc>
          <w:tcPr>
            <w:tcW w:w="836" w:type="dxa"/>
            <w:gridSpan w:val="2"/>
            <w:tcBorders>
              <w:top w:val="nil"/>
              <w:left w:val="nil"/>
              <w:bottom w:val="nil"/>
              <w:right w:val="nil"/>
            </w:tcBorders>
            <w:tcMar>
              <w:top w:w="128" w:type="dxa"/>
              <w:left w:w="43" w:type="dxa"/>
              <w:bottom w:w="43" w:type="dxa"/>
              <w:right w:w="43" w:type="dxa"/>
            </w:tcMar>
            <w:vAlign w:val="bottom"/>
          </w:tcPr>
          <w:p w14:paraId="4352FF9D" w14:textId="77777777" w:rsidR="0010227F" w:rsidRPr="000A21B3" w:rsidRDefault="0010227F" w:rsidP="00DB15A3">
            <w:pPr>
              <w:jc w:val="right"/>
              <w:rPr>
                <w:sz w:val="21"/>
              </w:rPr>
            </w:pPr>
            <w:r w:rsidRPr="000A21B3">
              <w:rPr>
                <w:sz w:val="21"/>
              </w:rPr>
              <w:t xml:space="preserve">40 007 </w:t>
            </w:r>
          </w:p>
        </w:tc>
        <w:tc>
          <w:tcPr>
            <w:tcW w:w="836" w:type="dxa"/>
            <w:tcBorders>
              <w:top w:val="nil"/>
              <w:left w:val="nil"/>
              <w:bottom w:val="nil"/>
              <w:right w:val="nil"/>
            </w:tcBorders>
            <w:tcMar>
              <w:top w:w="128" w:type="dxa"/>
              <w:left w:w="43" w:type="dxa"/>
              <w:bottom w:w="43" w:type="dxa"/>
              <w:right w:w="43" w:type="dxa"/>
            </w:tcMar>
            <w:vAlign w:val="bottom"/>
          </w:tcPr>
          <w:p w14:paraId="62250D9D" w14:textId="77777777" w:rsidR="0010227F" w:rsidRPr="000A21B3" w:rsidRDefault="0010227F" w:rsidP="00DB15A3">
            <w:pPr>
              <w:jc w:val="right"/>
              <w:rPr>
                <w:sz w:val="21"/>
              </w:rPr>
            </w:pPr>
            <w:r w:rsidRPr="000A21B3">
              <w:rPr>
                <w:sz w:val="21"/>
              </w:rPr>
              <w:t xml:space="preserve">9,3 </w:t>
            </w:r>
          </w:p>
        </w:tc>
        <w:tc>
          <w:tcPr>
            <w:tcW w:w="836" w:type="dxa"/>
            <w:tcBorders>
              <w:top w:val="nil"/>
              <w:left w:val="nil"/>
              <w:bottom w:val="nil"/>
              <w:right w:val="nil"/>
            </w:tcBorders>
            <w:tcMar>
              <w:top w:w="128" w:type="dxa"/>
              <w:left w:w="43" w:type="dxa"/>
              <w:bottom w:w="43" w:type="dxa"/>
              <w:right w:w="43" w:type="dxa"/>
            </w:tcMar>
            <w:vAlign w:val="bottom"/>
          </w:tcPr>
          <w:p w14:paraId="4288293C" w14:textId="77777777" w:rsidR="0010227F" w:rsidRPr="000A21B3" w:rsidRDefault="0010227F" w:rsidP="00DB15A3">
            <w:pPr>
              <w:jc w:val="right"/>
              <w:rPr>
                <w:sz w:val="21"/>
              </w:rPr>
            </w:pPr>
            <w:r w:rsidRPr="000A21B3">
              <w:rPr>
                <w:sz w:val="21"/>
              </w:rPr>
              <w:t xml:space="preserve">19 918 </w:t>
            </w:r>
          </w:p>
        </w:tc>
        <w:tc>
          <w:tcPr>
            <w:tcW w:w="836" w:type="dxa"/>
            <w:gridSpan w:val="2"/>
            <w:tcBorders>
              <w:top w:val="nil"/>
              <w:left w:val="nil"/>
              <w:bottom w:val="nil"/>
              <w:right w:val="nil"/>
            </w:tcBorders>
            <w:tcMar>
              <w:top w:w="128" w:type="dxa"/>
              <w:left w:w="43" w:type="dxa"/>
              <w:bottom w:w="43" w:type="dxa"/>
              <w:right w:w="43" w:type="dxa"/>
            </w:tcMar>
            <w:vAlign w:val="bottom"/>
          </w:tcPr>
          <w:p w14:paraId="7CA2BD88" w14:textId="77777777" w:rsidR="0010227F" w:rsidRPr="000A21B3" w:rsidRDefault="0010227F" w:rsidP="00DB15A3">
            <w:pPr>
              <w:jc w:val="right"/>
              <w:rPr>
                <w:sz w:val="21"/>
              </w:rPr>
            </w:pPr>
            <w:r w:rsidRPr="000A21B3">
              <w:rPr>
                <w:sz w:val="21"/>
              </w:rPr>
              <w:t xml:space="preserve">4,6 </w:t>
            </w:r>
          </w:p>
        </w:tc>
        <w:tc>
          <w:tcPr>
            <w:tcW w:w="836" w:type="dxa"/>
            <w:tcBorders>
              <w:top w:val="nil"/>
              <w:left w:val="nil"/>
              <w:bottom w:val="nil"/>
              <w:right w:val="nil"/>
            </w:tcBorders>
            <w:tcMar>
              <w:top w:w="128" w:type="dxa"/>
              <w:left w:w="43" w:type="dxa"/>
              <w:bottom w:w="43" w:type="dxa"/>
              <w:right w:w="43" w:type="dxa"/>
            </w:tcMar>
            <w:vAlign w:val="bottom"/>
          </w:tcPr>
          <w:p w14:paraId="0A4E0957" w14:textId="77777777" w:rsidR="0010227F" w:rsidRPr="000A21B3" w:rsidRDefault="0010227F" w:rsidP="00DB15A3">
            <w:pPr>
              <w:jc w:val="right"/>
              <w:rPr>
                <w:sz w:val="21"/>
              </w:rPr>
            </w:pPr>
            <w:r w:rsidRPr="000A21B3">
              <w:rPr>
                <w:sz w:val="21"/>
              </w:rPr>
              <w:t xml:space="preserve">20 089 </w:t>
            </w:r>
          </w:p>
        </w:tc>
        <w:tc>
          <w:tcPr>
            <w:tcW w:w="836" w:type="dxa"/>
            <w:tcBorders>
              <w:top w:val="nil"/>
              <w:left w:val="nil"/>
              <w:bottom w:val="nil"/>
              <w:right w:val="nil"/>
            </w:tcBorders>
            <w:tcMar>
              <w:top w:w="128" w:type="dxa"/>
              <w:left w:w="43" w:type="dxa"/>
              <w:bottom w:w="43" w:type="dxa"/>
              <w:right w:w="43" w:type="dxa"/>
            </w:tcMar>
            <w:vAlign w:val="bottom"/>
          </w:tcPr>
          <w:p w14:paraId="6EC8F6B1" w14:textId="77777777" w:rsidR="0010227F" w:rsidRPr="000A21B3" w:rsidRDefault="0010227F" w:rsidP="00DB15A3">
            <w:pPr>
              <w:jc w:val="right"/>
              <w:rPr>
                <w:sz w:val="21"/>
              </w:rPr>
            </w:pPr>
            <w:r w:rsidRPr="000A21B3">
              <w:rPr>
                <w:sz w:val="21"/>
              </w:rPr>
              <w:t xml:space="preserve">4,7 </w:t>
            </w:r>
          </w:p>
        </w:tc>
      </w:tr>
      <w:tr w:rsidR="0010227F" w:rsidRPr="000A21B3" w14:paraId="43C4071D"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350CD122" w14:textId="77777777" w:rsidR="0010227F" w:rsidRPr="000A21B3" w:rsidRDefault="0010227F" w:rsidP="000A21B3">
            <w:pPr>
              <w:rPr>
                <w:sz w:val="21"/>
              </w:rPr>
            </w:pPr>
            <w:r w:rsidRPr="000A21B3">
              <w:rPr>
                <w:sz w:val="21"/>
              </w:rPr>
              <w:t>NHH</w:t>
            </w:r>
          </w:p>
        </w:tc>
        <w:tc>
          <w:tcPr>
            <w:tcW w:w="2806" w:type="dxa"/>
            <w:gridSpan w:val="2"/>
            <w:tcBorders>
              <w:top w:val="nil"/>
              <w:left w:val="nil"/>
              <w:bottom w:val="nil"/>
              <w:right w:val="nil"/>
            </w:tcBorders>
            <w:tcMar>
              <w:top w:w="128" w:type="dxa"/>
              <w:left w:w="43" w:type="dxa"/>
              <w:bottom w:w="43" w:type="dxa"/>
              <w:right w:w="43" w:type="dxa"/>
            </w:tcMar>
            <w:vAlign w:val="bottom"/>
          </w:tcPr>
          <w:p w14:paraId="47BFCEEE" w14:textId="77777777" w:rsidR="0010227F" w:rsidRPr="000A21B3" w:rsidRDefault="0010227F" w:rsidP="00DB15A3">
            <w:pPr>
              <w:jc w:val="right"/>
              <w:rPr>
                <w:sz w:val="21"/>
              </w:rPr>
            </w:pPr>
            <w:r w:rsidRPr="000A21B3">
              <w:rPr>
                <w:sz w:val="21"/>
              </w:rPr>
              <w:t xml:space="preserve">646 218 </w:t>
            </w:r>
          </w:p>
        </w:tc>
        <w:tc>
          <w:tcPr>
            <w:tcW w:w="836" w:type="dxa"/>
            <w:gridSpan w:val="2"/>
            <w:tcBorders>
              <w:top w:val="nil"/>
              <w:left w:val="nil"/>
              <w:bottom w:val="nil"/>
              <w:right w:val="nil"/>
            </w:tcBorders>
            <w:tcMar>
              <w:top w:w="128" w:type="dxa"/>
              <w:left w:w="43" w:type="dxa"/>
              <w:bottom w:w="43" w:type="dxa"/>
              <w:right w:w="43" w:type="dxa"/>
            </w:tcMar>
            <w:vAlign w:val="bottom"/>
          </w:tcPr>
          <w:p w14:paraId="2472688A" w14:textId="77777777" w:rsidR="0010227F" w:rsidRPr="000A21B3" w:rsidRDefault="0010227F" w:rsidP="00DB15A3">
            <w:pPr>
              <w:jc w:val="right"/>
              <w:rPr>
                <w:sz w:val="21"/>
              </w:rPr>
            </w:pPr>
            <w:r w:rsidRPr="000A21B3">
              <w:rPr>
                <w:sz w:val="21"/>
              </w:rPr>
              <w:t xml:space="preserve">9 138 </w:t>
            </w:r>
          </w:p>
        </w:tc>
        <w:tc>
          <w:tcPr>
            <w:tcW w:w="836" w:type="dxa"/>
            <w:tcBorders>
              <w:top w:val="nil"/>
              <w:left w:val="nil"/>
              <w:bottom w:val="nil"/>
              <w:right w:val="nil"/>
            </w:tcBorders>
            <w:tcMar>
              <w:top w:w="128" w:type="dxa"/>
              <w:left w:w="43" w:type="dxa"/>
              <w:bottom w:w="43" w:type="dxa"/>
              <w:right w:w="43" w:type="dxa"/>
            </w:tcMar>
            <w:vAlign w:val="bottom"/>
          </w:tcPr>
          <w:p w14:paraId="54213512" w14:textId="77777777" w:rsidR="0010227F" w:rsidRPr="000A21B3" w:rsidRDefault="0010227F" w:rsidP="00DB15A3">
            <w:pPr>
              <w:jc w:val="right"/>
              <w:rPr>
                <w:sz w:val="21"/>
              </w:rPr>
            </w:pPr>
            <w:r w:rsidRPr="000A21B3">
              <w:rPr>
                <w:sz w:val="21"/>
              </w:rPr>
              <w:t xml:space="preserve">1,4 </w:t>
            </w:r>
          </w:p>
        </w:tc>
        <w:tc>
          <w:tcPr>
            <w:tcW w:w="836" w:type="dxa"/>
            <w:tcBorders>
              <w:top w:val="nil"/>
              <w:left w:val="nil"/>
              <w:bottom w:val="nil"/>
              <w:right w:val="nil"/>
            </w:tcBorders>
            <w:tcMar>
              <w:top w:w="128" w:type="dxa"/>
              <w:left w:w="43" w:type="dxa"/>
              <w:bottom w:w="43" w:type="dxa"/>
              <w:right w:w="43" w:type="dxa"/>
            </w:tcMar>
            <w:vAlign w:val="bottom"/>
          </w:tcPr>
          <w:p w14:paraId="18FDE38F" w14:textId="77777777" w:rsidR="0010227F" w:rsidRPr="000A21B3" w:rsidRDefault="0010227F" w:rsidP="00DB15A3">
            <w:pPr>
              <w:jc w:val="right"/>
              <w:rPr>
                <w:sz w:val="21"/>
              </w:rPr>
            </w:pPr>
            <w:r w:rsidRPr="000A21B3">
              <w:rPr>
                <w:sz w:val="21"/>
              </w:rPr>
              <w:t xml:space="preserve">9 000 </w:t>
            </w:r>
          </w:p>
        </w:tc>
        <w:tc>
          <w:tcPr>
            <w:tcW w:w="836" w:type="dxa"/>
            <w:gridSpan w:val="2"/>
            <w:tcBorders>
              <w:top w:val="nil"/>
              <w:left w:val="nil"/>
              <w:bottom w:val="nil"/>
              <w:right w:val="nil"/>
            </w:tcBorders>
            <w:tcMar>
              <w:top w:w="128" w:type="dxa"/>
              <w:left w:w="43" w:type="dxa"/>
              <w:bottom w:w="43" w:type="dxa"/>
              <w:right w:w="43" w:type="dxa"/>
            </w:tcMar>
            <w:vAlign w:val="bottom"/>
          </w:tcPr>
          <w:p w14:paraId="5F0FADA1" w14:textId="77777777" w:rsidR="0010227F" w:rsidRPr="000A21B3" w:rsidRDefault="0010227F" w:rsidP="00DB15A3">
            <w:pPr>
              <w:jc w:val="right"/>
              <w:rPr>
                <w:sz w:val="21"/>
              </w:rPr>
            </w:pPr>
            <w:r w:rsidRPr="000A21B3">
              <w:rPr>
                <w:sz w:val="21"/>
              </w:rPr>
              <w:t xml:space="preserve">1,4 </w:t>
            </w:r>
          </w:p>
        </w:tc>
        <w:tc>
          <w:tcPr>
            <w:tcW w:w="836" w:type="dxa"/>
            <w:tcBorders>
              <w:top w:val="nil"/>
              <w:left w:val="nil"/>
              <w:bottom w:val="nil"/>
              <w:right w:val="nil"/>
            </w:tcBorders>
            <w:tcMar>
              <w:top w:w="128" w:type="dxa"/>
              <w:left w:w="43" w:type="dxa"/>
              <w:bottom w:w="43" w:type="dxa"/>
              <w:right w:w="43" w:type="dxa"/>
            </w:tcMar>
            <w:vAlign w:val="bottom"/>
          </w:tcPr>
          <w:p w14:paraId="7784DAAB" w14:textId="77777777" w:rsidR="0010227F" w:rsidRPr="000A21B3" w:rsidRDefault="0010227F" w:rsidP="00DB15A3">
            <w:pPr>
              <w:jc w:val="right"/>
              <w:rPr>
                <w:sz w:val="21"/>
              </w:rPr>
            </w:pPr>
            <w:r w:rsidRPr="000A21B3">
              <w:rPr>
                <w:sz w:val="21"/>
              </w:rPr>
              <w:t xml:space="preserve">138 </w:t>
            </w:r>
          </w:p>
        </w:tc>
        <w:tc>
          <w:tcPr>
            <w:tcW w:w="836" w:type="dxa"/>
            <w:tcBorders>
              <w:top w:val="nil"/>
              <w:left w:val="nil"/>
              <w:bottom w:val="nil"/>
              <w:right w:val="nil"/>
            </w:tcBorders>
            <w:tcMar>
              <w:top w:w="128" w:type="dxa"/>
              <w:left w:w="43" w:type="dxa"/>
              <w:bottom w:w="43" w:type="dxa"/>
              <w:right w:w="43" w:type="dxa"/>
            </w:tcMar>
            <w:vAlign w:val="bottom"/>
          </w:tcPr>
          <w:p w14:paraId="3EC5C284" w14:textId="77777777" w:rsidR="0010227F" w:rsidRPr="000A21B3" w:rsidRDefault="0010227F" w:rsidP="00DB15A3">
            <w:pPr>
              <w:jc w:val="right"/>
              <w:rPr>
                <w:sz w:val="21"/>
              </w:rPr>
            </w:pPr>
            <w:r w:rsidRPr="000A21B3">
              <w:rPr>
                <w:sz w:val="21"/>
              </w:rPr>
              <w:t xml:space="preserve">0,0 </w:t>
            </w:r>
          </w:p>
        </w:tc>
      </w:tr>
      <w:tr w:rsidR="0010227F" w:rsidRPr="000A21B3" w14:paraId="37A7657A"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5251B01C" w14:textId="77777777" w:rsidR="0010227F" w:rsidRPr="000A21B3" w:rsidRDefault="0010227F" w:rsidP="000A21B3">
            <w:pPr>
              <w:rPr>
                <w:sz w:val="21"/>
              </w:rPr>
            </w:pPr>
            <w:r w:rsidRPr="000A21B3">
              <w:rPr>
                <w:sz w:val="21"/>
              </w:rPr>
              <w:t>NIH</w:t>
            </w:r>
          </w:p>
        </w:tc>
        <w:tc>
          <w:tcPr>
            <w:tcW w:w="2806" w:type="dxa"/>
            <w:gridSpan w:val="2"/>
            <w:tcBorders>
              <w:top w:val="nil"/>
              <w:left w:val="nil"/>
              <w:bottom w:val="nil"/>
              <w:right w:val="nil"/>
            </w:tcBorders>
            <w:tcMar>
              <w:top w:w="128" w:type="dxa"/>
              <w:left w:w="43" w:type="dxa"/>
              <w:bottom w:w="43" w:type="dxa"/>
              <w:right w:w="43" w:type="dxa"/>
            </w:tcMar>
            <w:vAlign w:val="bottom"/>
          </w:tcPr>
          <w:p w14:paraId="22DE1471" w14:textId="77777777" w:rsidR="0010227F" w:rsidRPr="000A21B3" w:rsidRDefault="0010227F" w:rsidP="00DB15A3">
            <w:pPr>
              <w:jc w:val="right"/>
              <w:rPr>
                <w:sz w:val="21"/>
              </w:rPr>
            </w:pPr>
            <w:r w:rsidRPr="000A21B3">
              <w:rPr>
                <w:sz w:val="21"/>
              </w:rPr>
              <w:t xml:space="preserve">305 147 </w:t>
            </w:r>
          </w:p>
        </w:tc>
        <w:tc>
          <w:tcPr>
            <w:tcW w:w="836" w:type="dxa"/>
            <w:gridSpan w:val="2"/>
            <w:tcBorders>
              <w:top w:val="nil"/>
              <w:left w:val="nil"/>
              <w:bottom w:val="nil"/>
              <w:right w:val="nil"/>
            </w:tcBorders>
            <w:tcMar>
              <w:top w:w="128" w:type="dxa"/>
              <w:left w:w="43" w:type="dxa"/>
              <w:bottom w:w="43" w:type="dxa"/>
              <w:right w:w="43" w:type="dxa"/>
            </w:tcMar>
            <w:vAlign w:val="bottom"/>
          </w:tcPr>
          <w:p w14:paraId="3CC2E69A" w14:textId="77777777" w:rsidR="0010227F" w:rsidRPr="000A21B3" w:rsidRDefault="0010227F" w:rsidP="00DB15A3">
            <w:pPr>
              <w:jc w:val="right"/>
              <w:rPr>
                <w:sz w:val="21"/>
              </w:rPr>
            </w:pPr>
            <w:r w:rsidRPr="000A21B3">
              <w:rPr>
                <w:sz w:val="21"/>
              </w:rPr>
              <w:t xml:space="preserve">–3 332 </w:t>
            </w:r>
          </w:p>
        </w:tc>
        <w:tc>
          <w:tcPr>
            <w:tcW w:w="836" w:type="dxa"/>
            <w:tcBorders>
              <w:top w:val="nil"/>
              <w:left w:val="nil"/>
              <w:bottom w:val="nil"/>
              <w:right w:val="nil"/>
            </w:tcBorders>
            <w:tcMar>
              <w:top w:w="128" w:type="dxa"/>
              <w:left w:w="43" w:type="dxa"/>
              <w:bottom w:w="43" w:type="dxa"/>
              <w:right w:w="43" w:type="dxa"/>
            </w:tcMar>
            <w:vAlign w:val="bottom"/>
          </w:tcPr>
          <w:p w14:paraId="1C157A97" w14:textId="77777777" w:rsidR="0010227F" w:rsidRPr="000A21B3" w:rsidRDefault="0010227F" w:rsidP="00DB15A3">
            <w:pPr>
              <w:jc w:val="right"/>
              <w:rPr>
                <w:sz w:val="21"/>
              </w:rPr>
            </w:pPr>
            <w:r w:rsidRPr="000A21B3">
              <w:rPr>
                <w:sz w:val="21"/>
              </w:rPr>
              <w:t xml:space="preserve">–1,1 </w:t>
            </w:r>
          </w:p>
        </w:tc>
        <w:tc>
          <w:tcPr>
            <w:tcW w:w="836" w:type="dxa"/>
            <w:tcBorders>
              <w:top w:val="nil"/>
              <w:left w:val="nil"/>
              <w:bottom w:val="nil"/>
              <w:right w:val="nil"/>
            </w:tcBorders>
            <w:tcMar>
              <w:top w:w="128" w:type="dxa"/>
              <w:left w:w="43" w:type="dxa"/>
              <w:bottom w:w="43" w:type="dxa"/>
              <w:right w:w="43" w:type="dxa"/>
            </w:tcMar>
            <w:vAlign w:val="bottom"/>
          </w:tcPr>
          <w:p w14:paraId="7F0CA1C2" w14:textId="77777777" w:rsidR="0010227F" w:rsidRPr="000A21B3" w:rsidRDefault="0010227F" w:rsidP="00DB15A3">
            <w:pPr>
              <w:jc w:val="right"/>
              <w:rPr>
                <w:sz w:val="21"/>
              </w:rPr>
            </w:pPr>
            <w:r w:rsidRPr="000A21B3">
              <w:rPr>
                <w:sz w:val="21"/>
              </w:rPr>
              <w:t xml:space="preserve">3 117 </w:t>
            </w:r>
          </w:p>
        </w:tc>
        <w:tc>
          <w:tcPr>
            <w:tcW w:w="836" w:type="dxa"/>
            <w:gridSpan w:val="2"/>
            <w:tcBorders>
              <w:top w:val="nil"/>
              <w:left w:val="nil"/>
              <w:bottom w:val="nil"/>
              <w:right w:val="nil"/>
            </w:tcBorders>
            <w:tcMar>
              <w:top w:w="128" w:type="dxa"/>
              <w:left w:w="43" w:type="dxa"/>
              <w:bottom w:w="43" w:type="dxa"/>
              <w:right w:w="43" w:type="dxa"/>
            </w:tcMar>
            <w:vAlign w:val="bottom"/>
          </w:tcPr>
          <w:p w14:paraId="22A68471" w14:textId="77777777" w:rsidR="0010227F" w:rsidRPr="000A21B3" w:rsidRDefault="0010227F" w:rsidP="00DB15A3">
            <w:pPr>
              <w:jc w:val="right"/>
              <w:rPr>
                <w:sz w:val="21"/>
              </w:rPr>
            </w:pPr>
            <w:r w:rsidRPr="000A21B3">
              <w:rPr>
                <w:sz w:val="21"/>
              </w:rPr>
              <w:t xml:space="preserve">1,0 </w:t>
            </w:r>
          </w:p>
        </w:tc>
        <w:tc>
          <w:tcPr>
            <w:tcW w:w="836" w:type="dxa"/>
            <w:tcBorders>
              <w:top w:val="nil"/>
              <w:left w:val="nil"/>
              <w:bottom w:val="nil"/>
              <w:right w:val="nil"/>
            </w:tcBorders>
            <w:tcMar>
              <w:top w:w="128" w:type="dxa"/>
              <w:left w:w="43" w:type="dxa"/>
              <w:bottom w:w="43" w:type="dxa"/>
              <w:right w:w="43" w:type="dxa"/>
            </w:tcMar>
            <w:vAlign w:val="bottom"/>
          </w:tcPr>
          <w:p w14:paraId="6933AB5B" w14:textId="77777777" w:rsidR="0010227F" w:rsidRPr="000A21B3" w:rsidRDefault="0010227F" w:rsidP="00DB15A3">
            <w:pPr>
              <w:jc w:val="right"/>
              <w:rPr>
                <w:sz w:val="21"/>
              </w:rPr>
            </w:pPr>
            <w:r w:rsidRPr="000A21B3">
              <w:rPr>
                <w:sz w:val="21"/>
              </w:rPr>
              <w:t xml:space="preserve">–6 449 </w:t>
            </w:r>
          </w:p>
        </w:tc>
        <w:tc>
          <w:tcPr>
            <w:tcW w:w="836" w:type="dxa"/>
            <w:tcBorders>
              <w:top w:val="nil"/>
              <w:left w:val="nil"/>
              <w:bottom w:val="nil"/>
              <w:right w:val="nil"/>
            </w:tcBorders>
            <w:tcMar>
              <w:top w:w="128" w:type="dxa"/>
              <w:left w:w="43" w:type="dxa"/>
              <w:bottom w:w="43" w:type="dxa"/>
              <w:right w:w="43" w:type="dxa"/>
            </w:tcMar>
            <w:vAlign w:val="bottom"/>
          </w:tcPr>
          <w:p w14:paraId="7E41A6C2" w14:textId="77777777" w:rsidR="0010227F" w:rsidRPr="000A21B3" w:rsidRDefault="0010227F" w:rsidP="00DB15A3">
            <w:pPr>
              <w:jc w:val="right"/>
              <w:rPr>
                <w:sz w:val="21"/>
              </w:rPr>
            </w:pPr>
            <w:r w:rsidRPr="000A21B3">
              <w:rPr>
                <w:sz w:val="21"/>
              </w:rPr>
              <w:t xml:space="preserve">–2,1 </w:t>
            </w:r>
          </w:p>
        </w:tc>
      </w:tr>
      <w:tr w:rsidR="0010227F" w:rsidRPr="000A21B3" w14:paraId="3389DDDD"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2BECBCAF" w14:textId="77777777" w:rsidR="0010227F" w:rsidRPr="000A21B3" w:rsidRDefault="0010227F" w:rsidP="000A21B3">
            <w:pPr>
              <w:rPr>
                <w:sz w:val="21"/>
              </w:rPr>
            </w:pPr>
            <w:r w:rsidRPr="000A21B3">
              <w:rPr>
                <w:sz w:val="21"/>
              </w:rPr>
              <w:t>NMH</w:t>
            </w:r>
          </w:p>
        </w:tc>
        <w:tc>
          <w:tcPr>
            <w:tcW w:w="2806" w:type="dxa"/>
            <w:gridSpan w:val="2"/>
            <w:tcBorders>
              <w:top w:val="nil"/>
              <w:left w:val="nil"/>
              <w:bottom w:val="nil"/>
              <w:right w:val="nil"/>
            </w:tcBorders>
            <w:tcMar>
              <w:top w:w="128" w:type="dxa"/>
              <w:left w:w="43" w:type="dxa"/>
              <w:bottom w:w="43" w:type="dxa"/>
              <w:right w:w="43" w:type="dxa"/>
            </w:tcMar>
            <w:vAlign w:val="bottom"/>
          </w:tcPr>
          <w:p w14:paraId="340F445D" w14:textId="77777777" w:rsidR="0010227F" w:rsidRPr="000A21B3" w:rsidRDefault="0010227F" w:rsidP="00DB15A3">
            <w:pPr>
              <w:jc w:val="right"/>
              <w:rPr>
                <w:sz w:val="21"/>
              </w:rPr>
            </w:pPr>
            <w:r w:rsidRPr="000A21B3">
              <w:rPr>
                <w:sz w:val="21"/>
              </w:rPr>
              <w:t xml:space="preserve"> 339 718 </w:t>
            </w:r>
          </w:p>
        </w:tc>
        <w:tc>
          <w:tcPr>
            <w:tcW w:w="836" w:type="dxa"/>
            <w:gridSpan w:val="2"/>
            <w:tcBorders>
              <w:top w:val="nil"/>
              <w:left w:val="nil"/>
              <w:bottom w:val="nil"/>
              <w:right w:val="nil"/>
            </w:tcBorders>
            <w:tcMar>
              <w:top w:w="128" w:type="dxa"/>
              <w:left w:w="43" w:type="dxa"/>
              <w:bottom w:w="43" w:type="dxa"/>
              <w:right w:w="43" w:type="dxa"/>
            </w:tcMar>
            <w:vAlign w:val="bottom"/>
          </w:tcPr>
          <w:p w14:paraId="48BE85DE" w14:textId="77777777" w:rsidR="0010227F" w:rsidRPr="000A21B3" w:rsidRDefault="0010227F" w:rsidP="00DB15A3">
            <w:pPr>
              <w:jc w:val="right"/>
              <w:rPr>
                <w:sz w:val="21"/>
              </w:rPr>
            </w:pPr>
            <w:r w:rsidRPr="000A21B3">
              <w:rPr>
                <w:sz w:val="21"/>
              </w:rPr>
              <w:t xml:space="preserve">27 947 </w:t>
            </w:r>
          </w:p>
        </w:tc>
        <w:tc>
          <w:tcPr>
            <w:tcW w:w="836" w:type="dxa"/>
            <w:tcBorders>
              <w:top w:val="nil"/>
              <w:left w:val="nil"/>
              <w:bottom w:val="nil"/>
              <w:right w:val="nil"/>
            </w:tcBorders>
            <w:tcMar>
              <w:top w:w="128" w:type="dxa"/>
              <w:left w:w="43" w:type="dxa"/>
              <w:bottom w:w="43" w:type="dxa"/>
              <w:right w:w="43" w:type="dxa"/>
            </w:tcMar>
            <w:vAlign w:val="bottom"/>
          </w:tcPr>
          <w:p w14:paraId="50226692" w14:textId="77777777" w:rsidR="0010227F" w:rsidRPr="000A21B3" w:rsidRDefault="0010227F" w:rsidP="00DB15A3">
            <w:pPr>
              <w:jc w:val="right"/>
              <w:rPr>
                <w:sz w:val="21"/>
              </w:rPr>
            </w:pPr>
            <w:r w:rsidRPr="000A21B3">
              <w:rPr>
                <w:sz w:val="21"/>
              </w:rPr>
              <w:t xml:space="preserve">8,2 </w:t>
            </w:r>
          </w:p>
        </w:tc>
        <w:tc>
          <w:tcPr>
            <w:tcW w:w="836" w:type="dxa"/>
            <w:tcBorders>
              <w:top w:val="nil"/>
              <w:left w:val="nil"/>
              <w:bottom w:val="nil"/>
              <w:right w:val="nil"/>
            </w:tcBorders>
            <w:tcMar>
              <w:top w:w="128" w:type="dxa"/>
              <w:left w:w="43" w:type="dxa"/>
              <w:bottom w:w="43" w:type="dxa"/>
              <w:right w:w="43" w:type="dxa"/>
            </w:tcMar>
            <w:vAlign w:val="bottom"/>
          </w:tcPr>
          <w:p w14:paraId="52C5CF79" w14:textId="77777777" w:rsidR="0010227F" w:rsidRPr="000A21B3" w:rsidRDefault="0010227F" w:rsidP="00DB15A3">
            <w:pPr>
              <w:jc w:val="right"/>
              <w:rPr>
                <w:sz w:val="21"/>
              </w:rPr>
            </w:pPr>
            <w:r w:rsidRPr="000A21B3">
              <w:rPr>
                <w:sz w:val="21"/>
              </w:rPr>
              <w:t xml:space="preserve">10 987 </w:t>
            </w:r>
          </w:p>
        </w:tc>
        <w:tc>
          <w:tcPr>
            <w:tcW w:w="836" w:type="dxa"/>
            <w:gridSpan w:val="2"/>
            <w:tcBorders>
              <w:top w:val="nil"/>
              <w:left w:val="nil"/>
              <w:bottom w:val="nil"/>
              <w:right w:val="nil"/>
            </w:tcBorders>
            <w:tcMar>
              <w:top w:w="128" w:type="dxa"/>
              <w:left w:w="43" w:type="dxa"/>
              <w:bottom w:w="43" w:type="dxa"/>
              <w:right w:w="43" w:type="dxa"/>
            </w:tcMar>
            <w:vAlign w:val="bottom"/>
          </w:tcPr>
          <w:p w14:paraId="09B52608" w14:textId="77777777" w:rsidR="0010227F" w:rsidRPr="000A21B3" w:rsidRDefault="0010227F" w:rsidP="00DB15A3">
            <w:pPr>
              <w:jc w:val="right"/>
              <w:rPr>
                <w:sz w:val="21"/>
              </w:rPr>
            </w:pPr>
            <w:r w:rsidRPr="000A21B3">
              <w:rPr>
                <w:sz w:val="21"/>
              </w:rPr>
              <w:t xml:space="preserve">3,2 </w:t>
            </w:r>
          </w:p>
        </w:tc>
        <w:tc>
          <w:tcPr>
            <w:tcW w:w="836" w:type="dxa"/>
            <w:tcBorders>
              <w:top w:val="nil"/>
              <w:left w:val="nil"/>
              <w:bottom w:val="nil"/>
              <w:right w:val="nil"/>
            </w:tcBorders>
            <w:tcMar>
              <w:top w:w="128" w:type="dxa"/>
              <w:left w:w="43" w:type="dxa"/>
              <w:bottom w:w="43" w:type="dxa"/>
              <w:right w:w="43" w:type="dxa"/>
            </w:tcMar>
            <w:vAlign w:val="bottom"/>
          </w:tcPr>
          <w:p w14:paraId="0580C8EB" w14:textId="77777777" w:rsidR="0010227F" w:rsidRPr="000A21B3" w:rsidRDefault="0010227F" w:rsidP="00DB15A3">
            <w:pPr>
              <w:jc w:val="right"/>
              <w:rPr>
                <w:sz w:val="21"/>
              </w:rPr>
            </w:pPr>
            <w:r w:rsidRPr="000A21B3">
              <w:rPr>
                <w:sz w:val="21"/>
              </w:rPr>
              <w:t xml:space="preserve"> 16 960 </w:t>
            </w:r>
          </w:p>
        </w:tc>
        <w:tc>
          <w:tcPr>
            <w:tcW w:w="836" w:type="dxa"/>
            <w:tcBorders>
              <w:top w:val="nil"/>
              <w:left w:val="nil"/>
              <w:bottom w:val="nil"/>
              <w:right w:val="nil"/>
            </w:tcBorders>
            <w:tcMar>
              <w:top w:w="128" w:type="dxa"/>
              <w:left w:w="43" w:type="dxa"/>
              <w:bottom w:w="43" w:type="dxa"/>
              <w:right w:w="43" w:type="dxa"/>
            </w:tcMar>
            <w:vAlign w:val="bottom"/>
          </w:tcPr>
          <w:p w14:paraId="38A881D7" w14:textId="77777777" w:rsidR="0010227F" w:rsidRPr="000A21B3" w:rsidRDefault="0010227F" w:rsidP="00DB15A3">
            <w:pPr>
              <w:jc w:val="right"/>
              <w:rPr>
                <w:sz w:val="21"/>
              </w:rPr>
            </w:pPr>
            <w:r w:rsidRPr="000A21B3">
              <w:rPr>
                <w:sz w:val="21"/>
              </w:rPr>
              <w:t xml:space="preserve">5,0 </w:t>
            </w:r>
          </w:p>
        </w:tc>
      </w:tr>
      <w:tr w:rsidR="0010227F" w:rsidRPr="000A21B3" w14:paraId="311C6BD1"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4B112912" w14:textId="77777777" w:rsidR="0010227F" w:rsidRPr="000A21B3" w:rsidRDefault="0010227F" w:rsidP="000A21B3">
            <w:pPr>
              <w:rPr>
                <w:sz w:val="21"/>
              </w:rPr>
            </w:pPr>
            <w:r w:rsidRPr="000A21B3">
              <w:rPr>
                <w:sz w:val="21"/>
              </w:rPr>
              <w:t>INN</w:t>
            </w:r>
          </w:p>
        </w:tc>
        <w:tc>
          <w:tcPr>
            <w:tcW w:w="2806" w:type="dxa"/>
            <w:gridSpan w:val="2"/>
            <w:tcBorders>
              <w:top w:val="nil"/>
              <w:left w:val="nil"/>
              <w:bottom w:val="nil"/>
              <w:right w:val="nil"/>
            </w:tcBorders>
            <w:tcMar>
              <w:top w:w="128" w:type="dxa"/>
              <w:left w:w="43" w:type="dxa"/>
              <w:bottom w:w="43" w:type="dxa"/>
              <w:right w:w="43" w:type="dxa"/>
            </w:tcMar>
            <w:vAlign w:val="bottom"/>
          </w:tcPr>
          <w:p w14:paraId="6C6183CF" w14:textId="77777777" w:rsidR="0010227F" w:rsidRPr="000A21B3" w:rsidRDefault="0010227F" w:rsidP="00DB15A3">
            <w:pPr>
              <w:jc w:val="right"/>
              <w:rPr>
                <w:sz w:val="21"/>
              </w:rPr>
            </w:pPr>
            <w:r w:rsidRPr="000A21B3">
              <w:rPr>
                <w:sz w:val="21"/>
              </w:rPr>
              <w:t xml:space="preserve">1 508 253 </w:t>
            </w:r>
          </w:p>
        </w:tc>
        <w:tc>
          <w:tcPr>
            <w:tcW w:w="836" w:type="dxa"/>
            <w:gridSpan w:val="2"/>
            <w:tcBorders>
              <w:top w:val="nil"/>
              <w:left w:val="nil"/>
              <w:bottom w:val="nil"/>
              <w:right w:val="nil"/>
            </w:tcBorders>
            <w:tcMar>
              <w:top w:w="128" w:type="dxa"/>
              <w:left w:w="43" w:type="dxa"/>
              <w:bottom w:w="43" w:type="dxa"/>
              <w:right w:w="43" w:type="dxa"/>
            </w:tcMar>
            <w:vAlign w:val="bottom"/>
          </w:tcPr>
          <w:p w14:paraId="740A8818" w14:textId="77777777" w:rsidR="0010227F" w:rsidRPr="000A21B3" w:rsidRDefault="0010227F" w:rsidP="00DB15A3">
            <w:pPr>
              <w:jc w:val="right"/>
              <w:rPr>
                <w:sz w:val="21"/>
              </w:rPr>
            </w:pPr>
            <w:r w:rsidRPr="000A21B3">
              <w:rPr>
                <w:sz w:val="21"/>
              </w:rPr>
              <w:t xml:space="preserve">136 520 </w:t>
            </w:r>
          </w:p>
        </w:tc>
        <w:tc>
          <w:tcPr>
            <w:tcW w:w="836" w:type="dxa"/>
            <w:tcBorders>
              <w:top w:val="nil"/>
              <w:left w:val="nil"/>
              <w:bottom w:val="nil"/>
              <w:right w:val="nil"/>
            </w:tcBorders>
            <w:tcMar>
              <w:top w:w="128" w:type="dxa"/>
              <w:left w:w="43" w:type="dxa"/>
              <w:bottom w:w="43" w:type="dxa"/>
              <w:right w:w="43" w:type="dxa"/>
            </w:tcMar>
            <w:vAlign w:val="bottom"/>
          </w:tcPr>
          <w:p w14:paraId="5313F023" w14:textId="77777777" w:rsidR="0010227F" w:rsidRPr="000A21B3" w:rsidRDefault="0010227F" w:rsidP="00DB15A3">
            <w:pPr>
              <w:jc w:val="right"/>
              <w:rPr>
                <w:sz w:val="21"/>
              </w:rPr>
            </w:pPr>
            <w:r w:rsidRPr="000A21B3">
              <w:rPr>
                <w:sz w:val="21"/>
              </w:rPr>
              <w:t xml:space="preserve">9,1 </w:t>
            </w:r>
          </w:p>
        </w:tc>
        <w:tc>
          <w:tcPr>
            <w:tcW w:w="836" w:type="dxa"/>
            <w:tcBorders>
              <w:top w:val="nil"/>
              <w:left w:val="nil"/>
              <w:bottom w:val="nil"/>
              <w:right w:val="nil"/>
            </w:tcBorders>
            <w:tcMar>
              <w:top w:w="128" w:type="dxa"/>
              <w:left w:w="43" w:type="dxa"/>
              <w:bottom w:w="43" w:type="dxa"/>
              <w:right w:w="43" w:type="dxa"/>
            </w:tcMar>
            <w:vAlign w:val="bottom"/>
          </w:tcPr>
          <w:p w14:paraId="3EF04C73" w14:textId="77777777" w:rsidR="0010227F" w:rsidRPr="000A21B3" w:rsidRDefault="0010227F" w:rsidP="00DB15A3">
            <w:pPr>
              <w:jc w:val="right"/>
              <w:rPr>
                <w:sz w:val="21"/>
              </w:rPr>
            </w:pPr>
            <w:r w:rsidRPr="000A21B3">
              <w:rPr>
                <w:sz w:val="21"/>
              </w:rPr>
              <w:t xml:space="preserve">76 730 </w:t>
            </w:r>
          </w:p>
        </w:tc>
        <w:tc>
          <w:tcPr>
            <w:tcW w:w="836" w:type="dxa"/>
            <w:gridSpan w:val="2"/>
            <w:tcBorders>
              <w:top w:val="nil"/>
              <w:left w:val="nil"/>
              <w:bottom w:val="nil"/>
              <w:right w:val="nil"/>
            </w:tcBorders>
            <w:tcMar>
              <w:top w:w="128" w:type="dxa"/>
              <w:left w:w="43" w:type="dxa"/>
              <w:bottom w:w="43" w:type="dxa"/>
              <w:right w:w="43" w:type="dxa"/>
            </w:tcMar>
            <w:vAlign w:val="bottom"/>
          </w:tcPr>
          <w:p w14:paraId="23B1BA89" w14:textId="77777777" w:rsidR="0010227F" w:rsidRPr="000A21B3" w:rsidRDefault="0010227F" w:rsidP="00DB15A3">
            <w:pPr>
              <w:jc w:val="right"/>
              <w:rPr>
                <w:sz w:val="21"/>
              </w:rPr>
            </w:pPr>
            <w:r w:rsidRPr="000A21B3">
              <w:rPr>
                <w:sz w:val="21"/>
              </w:rPr>
              <w:t xml:space="preserve">5,1 </w:t>
            </w:r>
          </w:p>
        </w:tc>
        <w:tc>
          <w:tcPr>
            <w:tcW w:w="836" w:type="dxa"/>
            <w:tcBorders>
              <w:top w:val="nil"/>
              <w:left w:val="nil"/>
              <w:bottom w:val="nil"/>
              <w:right w:val="nil"/>
            </w:tcBorders>
            <w:tcMar>
              <w:top w:w="128" w:type="dxa"/>
              <w:left w:w="43" w:type="dxa"/>
              <w:bottom w:w="43" w:type="dxa"/>
              <w:right w:w="43" w:type="dxa"/>
            </w:tcMar>
            <w:vAlign w:val="bottom"/>
          </w:tcPr>
          <w:p w14:paraId="744DDCAD" w14:textId="77777777" w:rsidR="0010227F" w:rsidRPr="000A21B3" w:rsidRDefault="0010227F" w:rsidP="00DB15A3">
            <w:pPr>
              <w:jc w:val="right"/>
              <w:rPr>
                <w:sz w:val="21"/>
              </w:rPr>
            </w:pPr>
            <w:r w:rsidRPr="000A21B3">
              <w:rPr>
                <w:sz w:val="21"/>
              </w:rPr>
              <w:t xml:space="preserve">59 790 </w:t>
            </w:r>
          </w:p>
        </w:tc>
        <w:tc>
          <w:tcPr>
            <w:tcW w:w="836" w:type="dxa"/>
            <w:tcBorders>
              <w:top w:val="nil"/>
              <w:left w:val="nil"/>
              <w:bottom w:val="nil"/>
              <w:right w:val="nil"/>
            </w:tcBorders>
            <w:tcMar>
              <w:top w:w="128" w:type="dxa"/>
              <w:left w:w="43" w:type="dxa"/>
              <w:bottom w:w="43" w:type="dxa"/>
              <w:right w:w="43" w:type="dxa"/>
            </w:tcMar>
            <w:vAlign w:val="bottom"/>
          </w:tcPr>
          <w:p w14:paraId="6A17E0EA" w14:textId="77777777" w:rsidR="0010227F" w:rsidRPr="000A21B3" w:rsidRDefault="0010227F" w:rsidP="00DB15A3">
            <w:pPr>
              <w:jc w:val="right"/>
              <w:rPr>
                <w:sz w:val="21"/>
              </w:rPr>
            </w:pPr>
            <w:r w:rsidRPr="000A21B3">
              <w:rPr>
                <w:sz w:val="21"/>
              </w:rPr>
              <w:t xml:space="preserve">4,0 </w:t>
            </w:r>
          </w:p>
        </w:tc>
      </w:tr>
      <w:tr w:rsidR="0010227F" w:rsidRPr="000A21B3" w14:paraId="48DB012F"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2A60FF9A" w14:textId="77777777" w:rsidR="0010227F" w:rsidRPr="000A21B3" w:rsidRDefault="0010227F" w:rsidP="000A21B3">
            <w:pPr>
              <w:rPr>
                <w:sz w:val="21"/>
              </w:rPr>
            </w:pPr>
            <w:r w:rsidRPr="000A21B3">
              <w:rPr>
                <w:sz w:val="21"/>
              </w:rPr>
              <w:t>HiØ</w:t>
            </w:r>
          </w:p>
        </w:tc>
        <w:tc>
          <w:tcPr>
            <w:tcW w:w="2806" w:type="dxa"/>
            <w:gridSpan w:val="2"/>
            <w:tcBorders>
              <w:top w:val="nil"/>
              <w:left w:val="nil"/>
              <w:bottom w:val="nil"/>
              <w:right w:val="nil"/>
            </w:tcBorders>
            <w:tcMar>
              <w:top w:w="128" w:type="dxa"/>
              <w:left w:w="43" w:type="dxa"/>
              <w:bottom w:w="43" w:type="dxa"/>
              <w:right w:w="43" w:type="dxa"/>
            </w:tcMar>
            <w:vAlign w:val="bottom"/>
          </w:tcPr>
          <w:p w14:paraId="663A8624" w14:textId="77777777" w:rsidR="0010227F" w:rsidRPr="000A21B3" w:rsidRDefault="0010227F" w:rsidP="00DB15A3">
            <w:pPr>
              <w:jc w:val="right"/>
              <w:rPr>
                <w:sz w:val="21"/>
              </w:rPr>
            </w:pPr>
            <w:r w:rsidRPr="000A21B3">
              <w:rPr>
                <w:sz w:val="21"/>
              </w:rPr>
              <w:t xml:space="preserve">892 093 </w:t>
            </w:r>
          </w:p>
        </w:tc>
        <w:tc>
          <w:tcPr>
            <w:tcW w:w="836" w:type="dxa"/>
            <w:gridSpan w:val="2"/>
            <w:tcBorders>
              <w:top w:val="nil"/>
              <w:left w:val="nil"/>
              <w:bottom w:val="nil"/>
              <w:right w:val="nil"/>
            </w:tcBorders>
            <w:tcMar>
              <w:top w:w="128" w:type="dxa"/>
              <w:left w:w="43" w:type="dxa"/>
              <w:bottom w:w="43" w:type="dxa"/>
              <w:right w:w="43" w:type="dxa"/>
            </w:tcMar>
            <w:vAlign w:val="bottom"/>
          </w:tcPr>
          <w:p w14:paraId="6E39130E" w14:textId="77777777" w:rsidR="0010227F" w:rsidRPr="000A21B3" w:rsidRDefault="0010227F" w:rsidP="00DB15A3">
            <w:pPr>
              <w:jc w:val="right"/>
              <w:rPr>
                <w:sz w:val="21"/>
              </w:rPr>
            </w:pPr>
            <w:r w:rsidRPr="000A21B3">
              <w:rPr>
                <w:sz w:val="21"/>
              </w:rPr>
              <w:t xml:space="preserve">95 881 </w:t>
            </w:r>
          </w:p>
        </w:tc>
        <w:tc>
          <w:tcPr>
            <w:tcW w:w="836" w:type="dxa"/>
            <w:tcBorders>
              <w:top w:val="nil"/>
              <w:left w:val="nil"/>
              <w:bottom w:val="nil"/>
              <w:right w:val="nil"/>
            </w:tcBorders>
            <w:tcMar>
              <w:top w:w="128" w:type="dxa"/>
              <w:left w:w="43" w:type="dxa"/>
              <w:bottom w:w="43" w:type="dxa"/>
              <w:right w:w="43" w:type="dxa"/>
            </w:tcMar>
            <w:vAlign w:val="bottom"/>
          </w:tcPr>
          <w:p w14:paraId="1E9CE338" w14:textId="77777777" w:rsidR="0010227F" w:rsidRPr="000A21B3" w:rsidRDefault="0010227F" w:rsidP="00DB15A3">
            <w:pPr>
              <w:jc w:val="right"/>
              <w:rPr>
                <w:sz w:val="21"/>
              </w:rPr>
            </w:pPr>
            <w:r w:rsidRPr="000A21B3">
              <w:rPr>
                <w:sz w:val="21"/>
              </w:rPr>
              <w:t xml:space="preserve">10,7 </w:t>
            </w:r>
          </w:p>
        </w:tc>
        <w:tc>
          <w:tcPr>
            <w:tcW w:w="836" w:type="dxa"/>
            <w:tcBorders>
              <w:top w:val="nil"/>
              <w:left w:val="nil"/>
              <w:bottom w:val="nil"/>
              <w:right w:val="nil"/>
            </w:tcBorders>
            <w:tcMar>
              <w:top w:w="128" w:type="dxa"/>
              <w:left w:w="43" w:type="dxa"/>
              <w:bottom w:w="43" w:type="dxa"/>
              <w:right w:w="43" w:type="dxa"/>
            </w:tcMar>
            <w:vAlign w:val="bottom"/>
          </w:tcPr>
          <w:p w14:paraId="03C59AD0" w14:textId="77777777" w:rsidR="0010227F" w:rsidRPr="000A21B3" w:rsidRDefault="0010227F" w:rsidP="00DB15A3">
            <w:pPr>
              <w:jc w:val="right"/>
              <w:rPr>
                <w:sz w:val="21"/>
              </w:rPr>
            </w:pPr>
            <w:r w:rsidRPr="000A21B3">
              <w:rPr>
                <w:sz w:val="21"/>
              </w:rPr>
              <w:t xml:space="preserve">56 213 </w:t>
            </w:r>
          </w:p>
        </w:tc>
        <w:tc>
          <w:tcPr>
            <w:tcW w:w="836" w:type="dxa"/>
            <w:gridSpan w:val="2"/>
            <w:tcBorders>
              <w:top w:val="nil"/>
              <w:left w:val="nil"/>
              <w:bottom w:val="nil"/>
              <w:right w:val="nil"/>
            </w:tcBorders>
            <w:tcMar>
              <w:top w:w="128" w:type="dxa"/>
              <w:left w:w="43" w:type="dxa"/>
              <w:bottom w:w="43" w:type="dxa"/>
              <w:right w:w="43" w:type="dxa"/>
            </w:tcMar>
            <w:vAlign w:val="bottom"/>
          </w:tcPr>
          <w:p w14:paraId="4ED0CB45" w14:textId="77777777" w:rsidR="0010227F" w:rsidRPr="000A21B3" w:rsidRDefault="0010227F" w:rsidP="00DB15A3">
            <w:pPr>
              <w:jc w:val="right"/>
              <w:rPr>
                <w:sz w:val="21"/>
              </w:rPr>
            </w:pPr>
            <w:r w:rsidRPr="000A21B3">
              <w:rPr>
                <w:sz w:val="21"/>
              </w:rPr>
              <w:t xml:space="preserve">6,3 </w:t>
            </w:r>
          </w:p>
        </w:tc>
        <w:tc>
          <w:tcPr>
            <w:tcW w:w="836" w:type="dxa"/>
            <w:tcBorders>
              <w:top w:val="nil"/>
              <w:left w:val="nil"/>
              <w:bottom w:val="nil"/>
              <w:right w:val="nil"/>
            </w:tcBorders>
            <w:tcMar>
              <w:top w:w="128" w:type="dxa"/>
              <w:left w:w="43" w:type="dxa"/>
              <w:bottom w:w="43" w:type="dxa"/>
              <w:right w:w="43" w:type="dxa"/>
            </w:tcMar>
            <w:vAlign w:val="bottom"/>
          </w:tcPr>
          <w:p w14:paraId="3B12E843" w14:textId="77777777" w:rsidR="0010227F" w:rsidRPr="000A21B3" w:rsidRDefault="0010227F" w:rsidP="00DB15A3">
            <w:pPr>
              <w:jc w:val="right"/>
              <w:rPr>
                <w:sz w:val="21"/>
              </w:rPr>
            </w:pPr>
            <w:r w:rsidRPr="000A21B3">
              <w:rPr>
                <w:sz w:val="21"/>
              </w:rPr>
              <w:t xml:space="preserve">39 668 </w:t>
            </w:r>
          </w:p>
        </w:tc>
        <w:tc>
          <w:tcPr>
            <w:tcW w:w="836" w:type="dxa"/>
            <w:tcBorders>
              <w:top w:val="nil"/>
              <w:left w:val="nil"/>
              <w:bottom w:val="nil"/>
              <w:right w:val="nil"/>
            </w:tcBorders>
            <w:tcMar>
              <w:top w:w="128" w:type="dxa"/>
              <w:left w:w="43" w:type="dxa"/>
              <w:bottom w:w="43" w:type="dxa"/>
              <w:right w:w="43" w:type="dxa"/>
            </w:tcMar>
            <w:vAlign w:val="bottom"/>
          </w:tcPr>
          <w:p w14:paraId="5F653625" w14:textId="77777777" w:rsidR="0010227F" w:rsidRPr="000A21B3" w:rsidRDefault="0010227F" w:rsidP="00DB15A3">
            <w:pPr>
              <w:jc w:val="right"/>
              <w:rPr>
                <w:sz w:val="21"/>
              </w:rPr>
            </w:pPr>
            <w:r w:rsidRPr="000A21B3">
              <w:rPr>
                <w:sz w:val="21"/>
              </w:rPr>
              <w:t xml:space="preserve">4,4 </w:t>
            </w:r>
          </w:p>
        </w:tc>
      </w:tr>
      <w:tr w:rsidR="0010227F" w:rsidRPr="000A21B3" w14:paraId="010F5186"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14C93674" w14:textId="77777777" w:rsidR="0010227F" w:rsidRPr="000A21B3" w:rsidRDefault="0010227F" w:rsidP="000A21B3">
            <w:pPr>
              <w:rPr>
                <w:sz w:val="21"/>
              </w:rPr>
            </w:pPr>
            <w:r w:rsidRPr="000A21B3">
              <w:rPr>
                <w:sz w:val="21"/>
              </w:rPr>
              <w:t>HVO</w:t>
            </w:r>
          </w:p>
        </w:tc>
        <w:tc>
          <w:tcPr>
            <w:tcW w:w="2806" w:type="dxa"/>
            <w:gridSpan w:val="2"/>
            <w:tcBorders>
              <w:top w:val="nil"/>
              <w:left w:val="nil"/>
              <w:bottom w:val="nil"/>
              <w:right w:val="nil"/>
            </w:tcBorders>
            <w:tcMar>
              <w:top w:w="128" w:type="dxa"/>
              <w:left w:w="43" w:type="dxa"/>
              <w:bottom w:w="43" w:type="dxa"/>
              <w:right w:w="43" w:type="dxa"/>
            </w:tcMar>
            <w:vAlign w:val="bottom"/>
          </w:tcPr>
          <w:p w14:paraId="063AB378" w14:textId="77777777" w:rsidR="0010227F" w:rsidRPr="000A21B3" w:rsidRDefault="0010227F" w:rsidP="00DB15A3">
            <w:pPr>
              <w:jc w:val="right"/>
              <w:rPr>
                <w:sz w:val="21"/>
              </w:rPr>
            </w:pPr>
            <w:r w:rsidRPr="000A21B3">
              <w:rPr>
                <w:sz w:val="21"/>
              </w:rPr>
              <w:t xml:space="preserve">461 258 </w:t>
            </w:r>
          </w:p>
        </w:tc>
        <w:tc>
          <w:tcPr>
            <w:tcW w:w="836" w:type="dxa"/>
            <w:gridSpan w:val="2"/>
            <w:tcBorders>
              <w:top w:val="nil"/>
              <w:left w:val="nil"/>
              <w:bottom w:val="nil"/>
              <w:right w:val="nil"/>
            </w:tcBorders>
            <w:tcMar>
              <w:top w:w="128" w:type="dxa"/>
              <w:left w:w="43" w:type="dxa"/>
              <w:bottom w:w="43" w:type="dxa"/>
              <w:right w:w="43" w:type="dxa"/>
            </w:tcMar>
            <w:vAlign w:val="bottom"/>
          </w:tcPr>
          <w:p w14:paraId="1503C655" w14:textId="77777777" w:rsidR="0010227F" w:rsidRPr="000A21B3" w:rsidRDefault="0010227F" w:rsidP="00DB15A3">
            <w:pPr>
              <w:jc w:val="right"/>
              <w:rPr>
                <w:sz w:val="21"/>
              </w:rPr>
            </w:pPr>
            <w:r w:rsidRPr="000A21B3">
              <w:rPr>
                <w:sz w:val="21"/>
              </w:rPr>
              <w:t xml:space="preserve">51 715 </w:t>
            </w:r>
          </w:p>
        </w:tc>
        <w:tc>
          <w:tcPr>
            <w:tcW w:w="836" w:type="dxa"/>
            <w:tcBorders>
              <w:top w:val="nil"/>
              <w:left w:val="nil"/>
              <w:bottom w:val="nil"/>
              <w:right w:val="nil"/>
            </w:tcBorders>
            <w:tcMar>
              <w:top w:w="128" w:type="dxa"/>
              <w:left w:w="43" w:type="dxa"/>
              <w:bottom w:w="43" w:type="dxa"/>
              <w:right w:w="43" w:type="dxa"/>
            </w:tcMar>
            <w:vAlign w:val="bottom"/>
          </w:tcPr>
          <w:p w14:paraId="4CDC6626" w14:textId="77777777" w:rsidR="0010227F" w:rsidRPr="000A21B3" w:rsidRDefault="0010227F" w:rsidP="00DB15A3">
            <w:pPr>
              <w:jc w:val="right"/>
              <w:rPr>
                <w:sz w:val="21"/>
              </w:rPr>
            </w:pPr>
            <w:r w:rsidRPr="000A21B3">
              <w:rPr>
                <w:sz w:val="21"/>
              </w:rPr>
              <w:t xml:space="preserve">11,2 </w:t>
            </w:r>
          </w:p>
        </w:tc>
        <w:tc>
          <w:tcPr>
            <w:tcW w:w="836" w:type="dxa"/>
            <w:tcBorders>
              <w:top w:val="nil"/>
              <w:left w:val="nil"/>
              <w:bottom w:val="nil"/>
              <w:right w:val="nil"/>
            </w:tcBorders>
            <w:tcMar>
              <w:top w:w="128" w:type="dxa"/>
              <w:left w:w="43" w:type="dxa"/>
              <w:bottom w:w="43" w:type="dxa"/>
              <w:right w:w="43" w:type="dxa"/>
            </w:tcMar>
            <w:vAlign w:val="bottom"/>
          </w:tcPr>
          <w:p w14:paraId="3E478D48" w14:textId="77777777" w:rsidR="0010227F" w:rsidRPr="000A21B3" w:rsidRDefault="0010227F" w:rsidP="00DB15A3">
            <w:pPr>
              <w:jc w:val="right"/>
              <w:rPr>
                <w:sz w:val="21"/>
              </w:rPr>
            </w:pPr>
            <w:r w:rsidRPr="000A21B3">
              <w:rPr>
                <w:sz w:val="21"/>
              </w:rPr>
              <w:t xml:space="preserve">28 652 </w:t>
            </w:r>
          </w:p>
        </w:tc>
        <w:tc>
          <w:tcPr>
            <w:tcW w:w="836" w:type="dxa"/>
            <w:gridSpan w:val="2"/>
            <w:tcBorders>
              <w:top w:val="nil"/>
              <w:left w:val="nil"/>
              <w:bottom w:val="nil"/>
              <w:right w:val="nil"/>
            </w:tcBorders>
            <w:tcMar>
              <w:top w:w="128" w:type="dxa"/>
              <w:left w:w="43" w:type="dxa"/>
              <w:bottom w:w="43" w:type="dxa"/>
              <w:right w:w="43" w:type="dxa"/>
            </w:tcMar>
            <w:vAlign w:val="bottom"/>
          </w:tcPr>
          <w:p w14:paraId="5A03D5F3" w14:textId="77777777" w:rsidR="0010227F" w:rsidRPr="000A21B3" w:rsidRDefault="0010227F" w:rsidP="00DB15A3">
            <w:pPr>
              <w:jc w:val="right"/>
              <w:rPr>
                <w:sz w:val="21"/>
              </w:rPr>
            </w:pPr>
            <w:r w:rsidRPr="000A21B3">
              <w:rPr>
                <w:sz w:val="21"/>
              </w:rPr>
              <w:t xml:space="preserve">6,2 </w:t>
            </w:r>
          </w:p>
        </w:tc>
        <w:tc>
          <w:tcPr>
            <w:tcW w:w="836" w:type="dxa"/>
            <w:tcBorders>
              <w:top w:val="nil"/>
              <w:left w:val="nil"/>
              <w:bottom w:val="nil"/>
              <w:right w:val="nil"/>
            </w:tcBorders>
            <w:tcMar>
              <w:top w:w="128" w:type="dxa"/>
              <w:left w:w="43" w:type="dxa"/>
              <w:bottom w:w="43" w:type="dxa"/>
              <w:right w:w="43" w:type="dxa"/>
            </w:tcMar>
            <w:vAlign w:val="bottom"/>
          </w:tcPr>
          <w:p w14:paraId="6033C077" w14:textId="77777777" w:rsidR="0010227F" w:rsidRPr="000A21B3" w:rsidRDefault="0010227F" w:rsidP="00DB15A3">
            <w:pPr>
              <w:jc w:val="right"/>
              <w:rPr>
                <w:sz w:val="21"/>
              </w:rPr>
            </w:pPr>
            <w:r w:rsidRPr="000A21B3">
              <w:rPr>
                <w:sz w:val="21"/>
              </w:rPr>
              <w:t xml:space="preserve">23 063 </w:t>
            </w:r>
          </w:p>
        </w:tc>
        <w:tc>
          <w:tcPr>
            <w:tcW w:w="836" w:type="dxa"/>
            <w:tcBorders>
              <w:top w:val="nil"/>
              <w:left w:val="nil"/>
              <w:bottom w:val="nil"/>
              <w:right w:val="nil"/>
            </w:tcBorders>
            <w:tcMar>
              <w:top w:w="128" w:type="dxa"/>
              <w:left w:w="43" w:type="dxa"/>
              <w:bottom w:w="43" w:type="dxa"/>
              <w:right w:w="43" w:type="dxa"/>
            </w:tcMar>
            <w:vAlign w:val="bottom"/>
          </w:tcPr>
          <w:p w14:paraId="3C6B725E" w14:textId="77777777" w:rsidR="0010227F" w:rsidRPr="000A21B3" w:rsidRDefault="0010227F" w:rsidP="00DB15A3">
            <w:pPr>
              <w:jc w:val="right"/>
              <w:rPr>
                <w:sz w:val="21"/>
              </w:rPr>
            </w:pPr>
            <w:r w:rsidRPr="000A21B3">
              <w:rPr>
                <w:sz w:val="21"/>
              </w:rPr>
              <w:t xml:space="preserve">5,0 </w:t>
            </w:r>
          </w:p>
        </w:tc>
      </w:tr>
      <w:tr w:rsidR="0010227F" w:rsidRPr="000A21B3" w14:paraId="1F39BE6D"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43B73F32" w14:textId="77777777" w:rsidR="0010227F" w:rsidRPr="000A21B3" w:rsidRDefault="0010227F" w:rsidP="000A21B3">
            <w:pPr>
              <w:rPr>
                <w:sz w:val="21"/>
              </w:rPr>
            </w:pPr>
            <w:r w:rsidRPr="000A21B3">
              <w:rPr>
                <w:sz w:val="21"/>
              </w:rPr>
              <w:t>HVL</w:t>
            </w:r>
          </w:p>
        </w:tc>
        <w:tc>
          <w:tcPr>
            <w:tcW w:w="2806" w:type="dxa"/>
            <w:gridSpan w:val="2"/>
            <w:tcBorders>
              <w:top w:val="nil"/>
              <w:left w:val="nil"/>
              <w:bottom w:val="nil"/>
              <w:right w:val="nil"/>
            </w:tcBorders>
            <w:tcMar>
              <w:top w:w="128" w:type="dxa"/>
              <w:left w:w="43" w:type="dxa"/>
              <w:bottom w:w="43" w:type="dxa"/>
              <w:right w:w="43" w:type="dxa"/>
            </w:tcMar>
            <w:vAlign w:val="bottom"/>
          </w:tcPr>
          <w:p w14:paraId="68003FDF" w14:textId="77777777" w:rsidR="0010227F" w:rsidRPr="000A21B3" w:rsidRDefault="0010227F" w:rsidP="00DB15A3">
            <w:pPr>
              <w:jc w:val="right"/>
              <w:rPr>
                <w:sz w:val="21"/>
              </w:rPr>
            </w:pPr>
            <w:r w:rsidRPr="000A21B3">
              <w:rPr>
                <w:sz w:val="21"/>
              </w:rPr>
              <w:t xml:space="preserve">2 532 011 </w:t>
            </w:r>
          </w:p>
        </w:tc>
        <w:tc>
          <w:tcPr>
            <w:tcW w:w="836" w:type="dxa"/>
            <w:gridSpan w:val="2"/>
            <w:tcBorders>
              <w:top w:val="nil"/>
              <w:left w:val="nil"/>
              <w:bottom w:val="nil"/>
              <w:right w:val="nil"/>
            </w:tcBorders>
            <w:tcMar>
              <w:top w:w="128" w:type="dxa"/>
              <w:left w:w="43" w:type="dxa"/>
              <w:bottom w:w="43" w:type="dxa"/>
              <w:right w:w="43" w:type="dxa"/>
            </w:tcMar>
            <w:vAlign w:val="bottom"/>
          </w:tcPr>
          <w:p w14:paraId="6C9F4A17" w14:textId="77777777" w:rsidR="0010227F" w:rsidRPr="000A21B3" w:rsidRDefault="0010227F" w:rsidP="00DB15A3">
            <w:pPr>
              <w:jc w:val="right"/>
              <w:rPr>
                <w:sz w:val="21"/>
              </w:rPr>
            </w:pPr>
            <w:r w:rsidRPr="000A21B3">
              <w:rPr>
                <w:sz w:val="21"/>
              </w:rPr>
              <w:t xml:space="preserve">418 115 </w:t>
            </w:r>
          </w:p>
        </w:tc>
        <w:tc>
          <w:tcPr>
            <w:tcW w:w="836" w:type="dxa"/>
            <w:tcBorders>
              <w:top w:val="nil"/>
              <w:left w:val="nil"/>
              <w:bottom w:val="nil"/>
              <w:right w:val="nil"/>
            </w:tcBorders>
            <w:tcMar>
              <w:top w:w="128" w:type="dxa"/>
              <w:left w:w="43" w:type="dxa"/>
              <w:bottom w:w="43" w:type="dxa"/>
              <w:right w:w="43" w:type="dxa"/>
            </w:tcMar>
            <w:vAlign w:val="bottom"/>
          </w:tcPr>
          <w:p w14:paraId="35EA4CC4" w14:textId="77777777" w:rsidR="0010227F" w:rsidRPr="000A21B3" w:rsidRDefault="0010227F" w:rsidP="00DB15A3">
            <w:pPr>
              <w:jc w:val="right"/>
              <w:rPr>
                <w:sz w:val="21"/>
              </w:rPr>
            </w:pPr>
            <w:r w:rsidRPr="000A21B3">
              <w:rPr>
                <w:sz w:val="21"/>
              </w:rPr>
              <w:t xml:space="preserve">16,5 </w:t>
            </w:r>
          </w:p>
        </w:tc>
        <w:tc>
          <w:tcPr>
            <w:tcW w:w="836" w:type="dxa"/>
            <w:tcBorders>
              <w:top w:val="nil"/>
              <w:left w:val="nil"/>
              <w:bottom w:val="nil"/>
              <w:right w:val="nil"/>
            </w:tcBorders>
            <w:tcMar>
              <w:top w:w="128" w:type="dxa"/>
              <w:left w:w="43" w:type="dxa"/>
              <w:bottom w:w="43" w:type="dxa"/>
              <w:right w:w="43" w:type="dxa"/>
            </w:tcMar>
            <w:vAlign w:val="bottom"/>
          </w:tcPr>
          <w:p w14:paraId="788FD125" w14:textId="77777777" w:rsidR="0010227F" w:rsidRPr="000A21B3" w:rsidRDefault="0010227F" w:rsidP="00DB15A3">
            <w:pPr>
              <w:jc w:val="right"/>
              <w:rPr>
                <w:sz w:val="21"/>
              </w:rPr>
            </w:pPr>
            <w:r w:rsidRPr="000A21B3">
              <w:rPr>
                <w:sz w:val="21"/>
              </w:rPr>
              <w:t xml:space="preserve">298 604 </w:t>
            </w:r>
          </w:p>
        </w:tc>
        <w:tc>
          <w:tcPr>
            <w:tcW w:w="836" w:type="dxa"/>
            <w:gridSpan w:val="2"/>
            <w:tcBorders>
              <w:top w:val="nil"/>
              <w:left w:val="nil"/>
              <w:bottom w:val="nil"/>
              <w:right w:val="nil"/>
            </w:tcBorders>
            <w:tcMar>
              <w:top w:w="128" w:type="dxa"/>
              <w:left w:w="43" w:type="dxa"/>
              <w:bottom w:w="43" w:type="dxa"/>
              <w:right w:w="43" w:type="dxa"/>
            </w:tcMar>
            <w:vAlign w:val="bottom"/>
          </w:tcPr>
          <w:p w14:paraId="40575F65" w14:textId="77777777" w:rsidR="0010227F" w:rsidRPr="000A21B3" w:rsidRDefault="0010227F" w:rsidP="00DB15A3">
            <w:pPr>
              <w:jc w:val="right"/>
              <w:rPr>
                <w:sz w:val="21"/>
              </w:rPr>
            </w:pPr>
            <w:r w:rsidRPr="000A21B3">
              <w:rPr>
                <w:sz w:val="21"/>
              </w:rPr>
              <w:t xml:space="preserve">11,8 </w:t>
            </w:r>
          </w:p>
        </w:tc>
        <w:tc>
          <w:tcPr>
            <w:tcW w:w="836" w:type="dxa"/>
            <w:tcBorders>
              <w:top w:val="nil"/>
              <w:left w:val="nil"/>
              <w:bottom w:val="nil"/>
              <w:right w:val="nil"/>
            </w:tcBorders>
            <w:tcMar>
              <w:top w:w="128" w:type="dxa"/>
              <w:left w:w="43" w:type="dxa"/>
              <w:bottom w:w="43" w:type="dxa"/>
              <w:right w:w="43" w:type="dxa"/>
            </w:tcMar>
            <w:vAlign w:val="bottom"/>
          </w:tcPr>
          <w:p w14:paraId="72F36F58" w14:textId="77777777" w:rsidR="0010227F" w:rsidRPr="000A21B3" w:rsidRDefault="0010227F" w:rsidP="00DB15A3">
            <w:pPr>
              <w:jc w:val="right"/>
              <w:rPr>
                <w:sz w:val="21"/>
              </w:rPr>
            </w:pPr>
            <w:r w:rsidRPr="000A21B3">
              <w:rPr>
                <w:sz w:val="21"/>
              </w:rPr>
              <w:t xml:space="preserve">119 511 </w:t>
            </w:r>
          </w:p>
        </w:tc>
        <w:tc>
          <w:tcPr>
            <w:tcW w:w="836" w:type="dxa"/>
            <w:tcBorders>
              <w:top w:val="nil"/>
              <w:left w:val="nil"/>
              <w:bottom w:val="nil"/>
              <w:right w:val="nil"/>
            </w:tcBorders>
            <w:tcMar>
              <w:top w:w="128" w:type="dxa"/>
              <w:left w:w="43" w:type="dxa"/>
              <w:bottom w:w="43" w:type="dxa"/>
              <w:right w:w="43" w:type="dxa"/>
            </w:tcMar>
            <w:vAlign w:val="bottom"/>
          </w:tcPr>
          <w:p w14:paraId="00037204" w14:textId="77777777" w:rsidR="0010227F" w:rsidRPr="000A21B3" w:rsidRDefault="0010227F" w:rsidP="00DB15A3">
            <w:pPr>
              <w:jc w:val="right"/>
              <w:rPr>
                <w:sz w:val="21"/>
              </w:rPr>
            </w:pPr>
            <w:r w:rsidRPr="000A21B3">
              <w:rPr>
                <w:sz w:val="21"/>
              </w:rPr>
              <w:t xml:space="preserve">4,7 </w:t>
            </w:r>
          </w:p>
        </w:tc>
      </w:tr>
      <w:tr w:rsidR="0010227F" w:rsidRPr="000A21B3" w14:paraId="15FB8B0F" w14:textId="77777777" w:rsidTr="00F07FFC">
        <w:trPr>
          <w:gridAfter w:val="1"/>
          <w:wAfter w:w="323" w:type="dxa"/>
          <w:trHeight w:val="380"/>
        </w:trPr>
        <w:tc>
          <w:tcPr>
            <w:tcW w:w="1375" w:type="dxa"/>
            <w:gridSpan w:val="2"/>
            <w:tcBorders>
              <w:top w:val="nil"/>
              <w:left w:val="nil"/>
              <w:bottom w:val="nil"/>
              <w:right w:val="nil"/>
            </w:tcBorders>
            <w:tcMar>
              <w:top w:w="128" w:type="dxa"/>
              <w:left w:w="43" w:type="dxa"/>
              <w:bottom w:w="43" w:type="dxa"/>
              <w:right w:w="43" w:type="dxa"/>
            </w:tcMar>
          </w:tcPr>
          <w:p w14:paraId="054B0D35" w14:textId="77777777" w:rsidR="0010227F" w:rsidRPr="000A21B3" w:rsidRDefault="0010227F" w:rsidP="000A21B3">
            <w:pPr>
              <w:rPr>
                <w:sz w:val="21"/>
              </w:rPr>
            </w:pPr>
            <w:r w:rsidRPr="000A21B3">
              <w:rPr>
                <w:sz w:val="21"/>
              </w:rPr>
              <w:t>SA</w:t>
            </w:r>
          </w:p>
        </w:tc>
        <w:tc>
          <w:tcPr>
            <w:tcW w:w="2806" w:type="dxa"/>
            <w:gridSpan w:val="2"/>
            <w:tcBorders>
              <w:top w:val="nil"/>
              <w:left w:val="nil"/>
              <w:bottom w:val="nil"/>
              <w:right w:val="nil"/>
            </w:tcBorders>
            <w:tcMar>
              <w:top w:w="128" w:type="dxa"/>
              <w:left w:w="43" w:type="dxa"/>
              <w:bottom w:w="43" w:type="dxa"/>
              <w:right w:w="43" w:type="dxa"/>
            </w:tcMar>
            <w:vAlign w:val="bottom"/>
          </w:tcPr>
          <w:p w14:paraId="2B464EA2" w14:textId="77777777" w:rsidR="0010227F" w:rsidRPr="000A21B3" w:rsidRDefault="0010227F" w:rsidP="00DB15A3">
            <w:pPr>
              <w:jc w:val="right"/>
              <w:rPr>
                <w:sz w:val="21"/>
              </w:rPr>
            </w:pPr>
            <w:r w:rsidRPr="000A21B3">
              <w:rPr>
                <w:sz w:val="21"/>
              </w:rPr>
              <w:t xml:space="preserve">132 372 </w:t>
            </w:r>
          </w:p>
        </w:tc>
        <w:tc>
          <w:tcPr>
            <w:tcW w:w="836" w:type="dxa"/>
            <w:gridSpan w:val="2"/>
            <w:tcBorders>
              <w:top w:val="nil"/>
              <w:left w:val="nil"/>
              <w:bottom w:val="nil"/>
              <w:right w:val="nil"/>
            </w:tcBorders>
            <w:tcMar>
              <w:top w:w="128" w:type="dxa"/>
              <w:left w:w="43" w:type="dxa"/>
              <w:bottom w:w="43" w:type="dxa"/>
              <w:right w:w="43" w:type="dxa"/>
            </w:tcMar>
            <w:vAlign w:val="bottom"/>
          </w:tcPr>
          <w:p w14:paraId="43436AAA" w14:textId="77777777" w:rsidR="0010227F" w:rsidRPr="000A21B3" w:rsidRDefault="0010227F" w:rsidP="00DB15A3">
            <w:pPr>
              <w:jc w:val="right"/>
              <w:rPr>
                <w:sz w:val="21"/>
              </w:rPr>
            </w:pPr>
            <w:r w:rsidRPr="000A21B3">
              <w:rPr>
                <w:sz w:val="21"/>
              </w:rPr>
              <w:t xml:space="preserve">27 774 </w:t>
            </w:r>
          </w:p>
        </w:tc>
        <w:tc>
          <w:tcPr>
            <w:tcW w:w="836" w:type="dxa"/>
            <w:tcBorders>
              <w:top w:val="nil"/>
              <w:left w:val="nil"/>
              <w:bottom w:val="nil"/>
              <w:right w:val="nil"/>
            </w:tcBorders>
            <w:tcMar>
              <w:top w:w="128" w:type="dxa"/>
              <w:left w:w="43" w:type="dxa"/>
              <w:bottom w:w="43" w:type="dxa"/>
              <w:right w:w="43" w:type="dxa"/>
            </w:tcMar>
            <w:vAlign w:val="bottom"/>
          </w:tcPr>
          <w:p w14:paraId="0C5FDABC" w14:textId="77777777" w:rsidR="0010227F" w:rsidRPr="000A21B3" w:rsidRDefault="0010227F" w:rsidP="00DB15A3">
            <w:pPr>
              <w:jc w:val="right"/>
              <w:rPr>
                <w:sz w:val="21"/>
              </w:rPr>
            </w:pPr>
            <w:r w:rsidRPr="000A21B3">
              <w:rPr>
                <w:sz w:val="21"/>
              </w:rPr>
              <w:t xml:space="preserve">21,0 </w:t>
            </w:r>
          </w:p>
        </w:tc>
        <w:tc>
          <w:tcPr>
            <w:tcW w:w="836" w:type="dxa"/>
            <w:tcBorders>
              <w:top w:val="nil"/>
              <w:left w:val="nil"/>
              <w:bottom w:val="nil"/>
              <w:right w:val="nil"/>
            </w:tcBorders>
            <w:tcMar>
              <w:top w:w="128" w:type="dxa"/>
              <w:left w:w="43" w:type="dxa"/>
              <w:bottom w:w="43" w:type="dxa"/>
              <w:right w:w="43" w:type="dxa"/>
            </w:tcMar>
            <w:vAlign w:val="bottom"/>
          </w:tcPr>
          <w:p w14:paraId="5457075B" w14:textId="77777777" w:rsidR="0010227F" w:rsidRPr="000A21B3" w:rsidRDefault="0010227F" w:rsidP="00DB15A3">
            <w:pPr>
              <w:jc w:val="right"/>
              <w:rPr>
                <w:sz w:val="21"/>
              </w:rPr>
            </w:pPr>
            <w:r w:rsidRPr="000A21B3">
              <w:rPr>
                <w:sz w:val="21"/>
              </w:rPr>
              <w:t xml:space="preserve">21 155 </w:t>
            </w:r>
          </w:p>
        </w:tc>
        <w:tc>
          <w:tcPr>
            <w:tcW w:w="836" w:type="dxa"/>
            <w:gridSpan w:val="2"/>
            <w:tcBorders>
              <w:top w:val="nil"/>
              <w:left w:val="nil"/>
              <w:bottom w:val="nil"/>
              <w:right w:val="nil"/>
            </w:tcBorders>
            <w:tcMar>
              <w:top w:w="128" w:type="dxa"/>
              <w:left w:w="43" w:type="dxa"/>
              <w:bottom w:w="43" w:type="dxa"/>
              <w:right w:w="43" w:type="dxa"/>
            </w:tcMar>
            <w:vAlign w:val="bottom"/>
          </w:tcPr>
          <w:p w14:paraId="29C21C94" w14:textId="77777777" w:rsidR="0010227F" w:rsidRPr="000A21B3" w:rsidRDefault="0010227F" w:rsidP="00DB15A3">
            <w:pPr>
              <w:jc w:val="right"/>
              <w:rPr>
                <w:sz w:val="21"/>
              </w:rPr>
            </w:pPr>
            <w:r w:rsidRPr="000A21B3">
              <w:rPr>
                <w:sz w:val="21"/>
              </w:rPr>
              <w:t xml:space="preserve">16,0 </w:t>
            </w:r>
          </w:p>
        </w:tc>
        <w:tc>
          <w:tcPr>
            <w:tcW w:w="836" w:type="dxa"/>
            <w:tcBorders>
              <w:top w:val="nil"/>
              <w:left w:val="nil"/>
              <w:bottom w:val="nil"/>
              <w:right w:val="nil"/>
            </w:tcBorders>
            <w:tcMar>
              <w:top w:w="128" w:type="dxa"/>
              <w:left w:w="43" w:type="dxa"/>
              <w:bottom w:w="43" w:type="dxa"/>
              <w:right w:w="43" w:type="dxa"/>
            </w:tcMar>
            <w:vAlign w:val="bottom"/>
          </w:tcPr>
          <w:p w14:paraId="16CF3089" w14:textId="77777777" w:rsidR="0010227F" w:rsidRPr="000A21B3" w:rsidRDefault="0010227F" w:rsidP="00DB15A3">
            <w:pPr>
              <w:jc w:val="right"/>
              <w:rPr>
                <w:sz w:val="21"/>
              </w:rPr>
            </w:pPr>
            <w:r w:rsidRPr="000A21B3">
              <w:rPr>
                <w:sz w:val="21"/>
              </w:rPr>
              <w:t xml:space="preserve"> 6 619 </w:t>
            </w:r>
          </w:p>
        </w:tc>
        <w:tc>
          <w:tcPr>
            <w:tcW w:w="836" w:type="dxa"/>
            <w:tcBorders>
              <w:top w:val="nil"/>
              <w:left w:val="nil"/>
              <w:bottom w:val="nil"/>
              <w:right w:val="nil"/>
            </w:tcBorders>
            <w:tcMar>
              <w:top w:w="128" w:type="dxa"/>
              <w:left w:w="43" w:type="dxa"/>
              <w:bottom w:w="43" w:type="dxa"/>
              <w:right w:w="43" w:type="dxa"/>
            </w:tcMar>
            <w:vAlign w:val="bottom"/>
          </w:tcPr>
          <w:p w14:paraId="2585B849" w14:textId="77777777" w:rsidR="0010227F" w:rsidRPr="000A21B3" w:rsidRDefault="0010227F" w:rsidP="00DB15A3">
            <w:pPr>
              <w:jc w:val="right"/>
              <w:rPr>
                <w:sz w:val="21"/>
              </w:rPr>
            </w:pPr>
            <w:r w:rsidRPr="000A21B3">
              <w:rPr>
                <w:sz w:val="21"/>
              </w:rPr>
              <w:t xml:space="preserve">5,0 </w:t>
            </w:r>
          </w:p>
        </w:tc>
      </w:tr>
      <w:tr w:rsidR="0010227F" w:rsidRPr="000A21B3" w14:paraId="00BFE2BE" w14:textId="77777777" w:rsidTr="00F07FFC">
        <w:trPr>
          <w:gridAfter w:val="1"/>
          <w:wAfter w:w="323" w:type="dxa"/>
          <w:trHeight w:val="380"/>
        </w:trPr>
        <w:tc>
          <w:tcPr>
            <w:tcW w:w="1375" w:type="dxa"/>
            <w:gridSpan w:val="2"/>
            <w:tcBorders>
              <w:top w:val="single" w:sz="4" w:space="0" w:color="000000"/>
              <w:left w:val="nil"/>
              <w:bottom w:val="single" w:sz="4" w:space="0" w:color="000000"/>
              <w:right w:val="nil"/>
            </w:tcBorders>
            <w:tcMar>
              <w:top w:w="128" w:type="dxa"/>
              <w:left w:w="43" w:type="dxa"/>
              <w:bottom w:w="43" w:type="dxa"/>
              <w:right w:w="43" w:type="dxa"/>
            </w:tcMar>
          </w:tcPr>
          <w:p w14:paraId="6E127D50" w14:textId="77777777" w:rsidR="0010227F" w:rsidRPr="000A21B3" w:rsidRDefault="0010227F" w:rsidP="000A21B3">
            <w:pPr>
              <w:rPr>
                <w:sz w:val="21"/>
              </w:rPr>
            </w:pPr>
            <w:r w:rsidRPr="000A21B3">
              <w:rPr>
                <w:rStyle w:val="kursiv"/>
                <w:sz w:val="21"/>
              </w:rPr>
              <w:t>Sum</w:t>
            </w:r>
          </w:p>
        </w:tc>
        <w:tc>
          <w:tcPr>
            <w:tcW w:w="2806"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65E4F1C" w14:textId="77777777" w:rsidR="0010227F" w:rsidRPr="000A21B3" w:rsidRDefault="0010227F" w:rsidP="00DB15A3">
            <w:pPr>
              <w:jc w:val="right"/>
              <w:rPr>
                <w:sz w:val="21"/>
              </w:rPr>
            </w:pPr>
            <w:r w:rsidRPr="000A21B3">
              <w:rPr>
                <w:rStyle w:val="kursiv"/>
                <w:sz w:val="21"/>
              </w:rPr>
              <w:t>44 503 844</w:t>
            </w:r>
          </w:p>
        </w:tc>
        <w:tc>
          <w:tcPr>
            <w:tcW w:w="836"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B0DD87C" w14:textId="77777777" w:rsidR="0010227F" w:rsidRPr="000A21B3" w:rsidRDefault="0010227F" w:rsidP="00DB15A3">
            <w:pPr>
              <w:jc w:val="right"/>
              <w:rPr>
                <w:sz w:val="21"/>
              </w:rPr>
            </w:pPr>
            <w:r w:rsidRPr="000A21B3">
              <w:rPr>
                <w:rStyle w:val="kursiv"/>
                <w:sz w:val="21"/>
              </w:rPr>
              <w:t>5 335 900</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36FBCA" w14:textId="77777777" w:rsidR="0010227F" w:rsidRPr="000A21B3" w:rsidRDefault="0010227F" w:rsidP="00DB15A3">
            <w:pPr>
              <w:jc w:val="right"/>
              <w:rPr>
                <w:sz w:val="21"/>
              </w:rPr>
            </w:pPr>
            <w:r w:rsidRPr="000A21B3">
              <w:rPr>
                <w:rStyle w:val="kursiv"/>
                <w:sz w:val="21"/>
              </w:rPr>
              <w:t xml:space="preserve"> 12,0</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666035" w14:textId="77777777" w:rsidR="0010227F" w:rsidRPr="000A21B3" w:rsidRDefault="0010227F" w:rsidP="00DB15A3">
            <w:pPr>
              <w:jc w:val="right"/>
              <w:rPr>
                <w:sz w:val="21"/>
              </w:rPr>
            </w:pPr>
            <w:r w:rsidRPr="000A21B3">
              <w:rPr>
                <w:rStyle w:val="kursiv"/>
                <w:sz w:val="21"/>
              </w:rPr>
              <w:t>3 630 631</w:t>
            </w:r>
          </w:p>
        </w:tc>
        <w:tc>
          <w:tcPr>
            <w:tcW w:w="836"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6F859357" w14:textId="77777777" w:rsidR="0010227F" w:rsidRPr="000A21B3" w:rsidRDefault="0010227F" w:rsidP="00DB15A3">
            <w:pPr>
              <w:jc w:val="right"/>
              <w:rPr>
                <w:sz w:val="21"/>
              </w:rPr>
            </w:pPr>
            <w:r w:rsidRPr="000A21B3">
              <w:rPr>
                <w:rStyle w:val="kursiv"/>
                <w:sz w:val="21"/>
              </w:rPr>
              <w:t xml:space="preserve"> 8,2</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725262" w14:textId="77777777" w:rsidR="0010227F" w:rsidRPr="000A21B3" w:rsidRDefault="0010227F" w:rsidP="00DB15A3">
            <w:pPr>
              <w:jc w:val="right"/>
              <w:rPr>
                <w:sz w:val="21"/>
              </w:rPr>
            </w:pPr>
            <w:r w:rsidRPr="000A21B3">
              <w:rPr>
                <w:rStyle w:val="kursiv"/>
                <w:sz w:val="21"/>
              </w:rPr>
              <w:t>1 750 269</w:t>
            </w:r>
          </w:p>
        </w:tc>
        <w:tc>
          <w:tcPr>
            <w:tcW w:w="83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CF7B74" w14:textId="77777777" w:rsidR="0010227F" w:rsidRPr="000A21B3" w:rsidRDefault="0010227F" w:rsidP="00DB15A3">
            <w:pPr>
              <w:jc w:val="right"/>
              <w:rPr>
                <w:sz w:val="21"/>
              </w:rPr>
            </w:pPr>
            <w:r w:rsidRPr="000A21B3">
              <w:rPr>
                <w:rStyle w:val="kursiv"/>
                <w:sz w:val="21"/>
              </w:rPr>
              <w:t xml:space="preserve"> 3,8</w:t>
            </w:r>
          </w:p>
        </w:tc>
      </w:tr>
    </w:tbl>
    <w:p w14:paraId="7302DAF9" w14:textId="77777777" w:rsidR="0010227F" w:rsidRPr="000A21B3" w:rsidRDefault="0010227F" w:rsidP="000A21B3">
      <w:pPr>
        <w:rPr>
          <w:lang w:val="nb-NO"/>
        </w:rPr>
      </w:pPr>
    </w:p>
    <w:p w14:paraId="3BFAEE94" w14:textId="3267C110" w:rsidR="00F07FFC" w:rsidRPr="00DB15A3" w:rsidRDefault="00F07FFC" w:rsidP="000A21B3">
      <w:pPr>
        <w:pStyle w:val="Overskrift1"/>
        <w:rPr>
          <w:color w:val="EE0000"/>
        </w:rPr>
      </w:pPr>
      <w:r w:rsidRPr="00DB15A3">
        <w:rPr>
          <w:color w:val="EE0000"/>
        </w:rPr>
        <w:t>[</w:t>
      </w:r>
      <w:proofErr w:type="spellStart"/>
      <w:r w:rsidRPr="00DB15A3">
        <w:rPr>
          <w:color w:val="EE0000"/>
        </w:rPr>
        <w:t>Vedleggsnr</w:t>
      </w:r>
      <w:proofErr w:type="spellEnd"/>
      <w:r w:rsidRPr="00DB15A3">
        <w:rPr>
          <w:color w:val="EE0000"/>
        </w:rPr>
        <w:t>. resett]</w:t>
      </w:r>
    </w:p>
    <w:p w14:paraId="4F977FA9" w14:textId="77777777" w:rsidR="0010227F" w:rsidRPr="000A21B3" w:rsidRDefault="0010227F" w:rsidP="000A21B3">
      <w:pPr>
        <w:pStyle w:val="vedlegg-nr"/>
      </w:pPr>
    </w:p>
    <w:p w14:paraId="02096452" w14:textId="77777777" w:rsidR="0010227F" w:rsidRPr="000A21B3" w:rsidRDefault="0010227F" w:rsidP="000A21B3">
      <w:pPr>
        <w:pStyle w:val="vedlegg-tit"/>
        <w:rPr>
          <w:lang w:val="nb-NO"/>
        </w:rPr>
      </w:pPr>
      <w:r w:rsidRPr="000A21B3">
        <w:rPr>
          <w:lang w:val="nb-NO"/>
        </w:rPr>
        <w:t>Underliggande verksemder o.a.</w:t>
      </w:r>
    </w:p>
    <w:p w14:paraId="3D5A3CCF" w14:textId="43E72DED" w:rsidR="0010227F" w:rsidRPr="000A21B3" w:rsidRDefault="003D0ED2" w:rsidP="000A21B3">
      <w:r w:rsidRPr="000A21B3">
        <w:rPr>
          <w:noProof/>
        </w:rPr>
        <w:drawing>
          <wp:inline distT="0" distB="0" distL="0" distR="0" wp14:anchorId="502F7D0E" wp14:editId="16D9A6AE">
            <wp:extent cx="6086475" cy="4324350"/>
            <wp:effectExtent l="0" t="0" r="9525" b="0"/>
            <wp:docPr id="325404302"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86475" cy="4324350"/>
                    </a:xfrm>
                    <a:prstGeom prst="rect">
                      <a:avLst/>
                    </a:prstGeom>
                    <a:noFill/>
                    <a:ln>
                      <a:noFill/>
                    </a:ln>
                  </pic:spPr>
                </pic:pic>
              </a:graphicData>
            </a:graphic>
          </wp:inline>
        </w:drawing>
      </w:r>
    </w:p>
    <w:p w14:paraId="49DBB2AF" w14:textId="77777777" w:rsidR="0010227F" w:rsidRPr="000A21B3" w:rsidRDefault="0010227F" w:rsidP="000A21B3">
      <w:pPr>
        <w:pStyle w:val="figur-tittel"/>
      </w:pPr>
      <w:r w:rsidRPr="000A21B3">
        <w:t>Underliggande verksemder o.a. per 1. januar 2027</w:t>
      </w:r>
    </w:p>
    <w:p w14:paraId="0C62BA1F" w14:textId="77777777" w:rsidR="0010227F" w:rsidRPr="000A21B3" w:rsidRDefault="0010227F" w:rsidP="000A21B3">
      <w:pPr>
        <w:pStyle w:val="figur-noter"/>
      </w:pPr>
      <w:r w:rsidRPr="000A21B3">
        <w:rPr>
          <w:lang w:val="nb-NO"/>
        </w:rPr>
        <w:t>Einingar som er markerte med grå farge, er ikkje statlege forvaltningsorgan under Kunnskapsdepartementet.</w:t>
      </w:r>
    </w:p>
    <w:p w14:paraId="428AE2DF" w14:textId="77777777" w:rsidR="0010227F" w:rsidRPr="000A21B3" w:rsidRDefault="0010227F" w:rsidP="000A21B3">
      <w:pPr>
        <w:pStyle w:val="avsnitt-tittel"/>
      </w:pPr>
      <w:r w:rsidRPr="000A21B3">
        <w:t>Forklaringar og forkortingar:</w:t>
      </w:r>
    </w:p>
    <w:p w14:paraId="652E53E9" w14:textId="77777777" w:rsidR="0010227F" w:rsidRPr="000A21B3" w:rsidRDefault="0010227F" w:rsidP="000A21B3">
      <w:pPr>
        <w:pStyle w:val="avsnitt-undertittel"/>
        <w:rPr>
          <w:lang w:val="nb-NO"/>
        </w:rPr>
      </w:pPr>
      <w:r w:rsidRPr="000A21B3">
        <w:rPr>
          <w:lang w:val="nb-NO"/>
        </w:rPr>
        <w:t>Barnehage og grunnopplæring</w:t>
      </w:r>
    </w:p>
    <w:p w14:paraId="3D55F5C0" w14:textId="77777777" w:rsidR="0010227F" w:rsidRPr="000A21B3" w:rsidRDefault="0010227F" w:rsidP="000A21B3">
      <w:r w:rsidRPr="000A21B3">
        <w:t>Foreldreutvala er førte opp samla i figuren, sidan dei har felles sekretariat og mottek eit felles tildelingsbrev.</w:t>
      </w:r>
    </w:p>
    <w:p w14:paraId="25C19401" w14:textId="77777777" w:rsidR="0010227F" w:rsidRPr="000A21B3" w:rsidRDefault="0010227F" w:rsidP="000A21B3">
      <w:pPr>
        <w:pStyle w:val="Liste"/>
      </w:pPr>
      <w:r w:rsidRPr="000A21B3">
        <w:t>FUG: Foreldreutvalet for grunnopplæringa</w:t>
      </w:r>
    </w:p>
    <w:p w14:paraId="0E57A842" w14:textId="77777777" w:rsidR="0010227F" w:rsidRPr="000A21B3" w:rsidRDefault="0010227F" w:rsidP="000A21B3">
      <w:pPr>
        <w:pStyle w:val="Liste"/>
      </w:pPr>
      <w:r w:rsidRPr="000A21B3">
        <w:t>FUB: Foreldreutvalet for barnehagar</w:t>
      </w:r>
    </w:p>
    <w:p w14:paraId="53DEA0CD" w14:textId="77777777" w:rsidR="0010227F" w:rsidRPr="000A21B3" w:rsidRDefault="0010227F" w:rsidP="000A21B3">
      <w:pPr>
        <w:pStyle w:val="Liste"/>
      </w:pPr>
      <w:r w:rsidRPr="000A21B3">
        <w:t>Statped: Statleg spesialpedagogisk teneste</w:t>
      </w:r>
    </w:p>
    <w:p w14:paraId="1ECBB47D" w14:textId="77777777" w:rsidR="0010227F" w:rsidRPr="000A21B3" w:rsidRDefault="0010227F" w:rsidP="000A21B3">
      <w:pPr>
        <w:pStyle w:val="Liste"/>
      </w:pPr>
      <w:r w:rsidRPr="000A21B3">
        <w:t>Sørsamisk kunnskapspark</w:t>
      </w:r>
    </w:p>
    <w:p w14:paraId="07D7D4FD" w14:textId="77777777" w:rsidR="0010227F" w:rsidRPr="000A21B3" w:rsidRDefault="0010227F" w:rsidP="000A21B3">
      <w:pPr>
        <w:pStyle w:val="Liste"/>
      </w:pPr>
      <w:r w:rsidRPr="000A21B3">
        <w:t>Samiske vidaregåande skular:</w:t>
      </w:r>
    </w:p>
    <w:p w14:paraId="7E129C83" w14:textId="77777777" w:rsidR="0010227F" w:rsidRPr="000A21B3" w:rsidRDefault="0010227F" w:rsidP="000A21B3">
      <w:pPr>
        <w:pStyle w:val="Liste2"/>
      </w:pPr>
      <w:r w:rsidRPr="000A21B3">
        <w:t>Samisk vidaregåande skule og reindriftsskule i Kautokeino</w:t>
      </w:r>
    </w:p>
    <w:p w14:paraId="2B0B4D0B" w14:textId="77777777" w:rsidR="0010227F" w:rsidRPr="000A21B3" w:rsidRDefault="0010227F" w:rsidP="000A21B3">
      <w:pPr>
        <w:pStyle w:val="Liste2"/>
      </w:pPr>
      <w:r w:rsidRPr="000A21B3">
        <w:t>Samisk vidaregåande skule i Karasjok</w:t>
      </w:r>
    </w:p>
    <w:p w14:paraId="6B9777C9" w14:textId="77777777" w:rsidR="0010227F" w:rsidRPr="000A21B3" w:rsidRDefault="0010227F" w:rsidP="000A21B3">
      <w:pPr>
        <w:pStyle w:val="avsnitt-undertittel"/>
      </w:pPr>
      <w:r w:rsidRPr="000A21B3">
        <w:t>Kompetansepolitikk, høgare yrkesfagleg utdanning, høgare utdanning og forsking</w:t>
      </w:r>
    </w:p>
    <w:p w14:paraId="2CDB3D3A" w14:textId="77777777" w:rsidR="0010227F" w:rsidRPr="000A21B3" w:rsidRDefault="0010227F" w:rsidP="000A21B3">
      <w:pPr>
        <w:pStyle w:val="Liste"/>
      </w:pPr>
      <w:r w:rsidRPr="000A21B3">
        <w:t>FEK: Dei nasjonale forskingsetiske komiteane</w:t>
      </w:r>
    </w:p>
    <w:p w14:paraId="71C8A06D" w14:textId="77777777" w:rsidR="0010227F" w:rsidRPr="000A21B3" w:rsidRDefault="0010227F" w:rsidP="000A21B3">
      <w:pPr>
        <w:pStyle w:val="Liste"/>
      </w:pPr>
      <w:r w:rsidRPr="000A21B3">
        <w:t>HK-dir: Direktoratet for høgare utdanning og kompetanse</w:t>
      </w:r>
    </w:p>
    <w:p w14:paraId="38BF64F1" w14:textId="77777777" w:rsidR="0010227F" w:rsidRPr="000A21B3" w:rsidRDefault="0010227F" w:rsidP="000A21B3">
      <w:pPr>
        <w:pStyle w:val="Liste"/>
      </w:pPr>
      <w:r w:rsidRPr="000A21B3">
        <w:t>NOKUT: Nasjonalt organ for kvalitet i utdanninga</w:t>
      </w:r>
    </w:p>
    <w:p w14:paraId="21904865" w14:textId="77777777" w:rsidR="0010227F" w:rsidRPr="000A21B3" w:rsidRDefault="0010227F" w:rsidP="000A21B3">
      <w:pPr>
        <w:pStyle w:val="Liste"/>
      </w:pPr>
      <w:r w:rsidRPr="000A21B3">
        <w:t>NUPI: Norsk utanrikspolitisk institutt</w:t>
      </w:r>
    </w:p>
    <w:p w14:paraId="3736122D" w14:textId="77777777" w:rsidR="0010227F" w:rsidRPr="000A21B3" w:rsidRDefault="0010227F" w:rsidP="000A21B3">
      <w:pPr>
        <w:pStyle w:val="Liste"/>
      </w:pPr>
      <w:r w:rsidRPr="000A21B3">
        <w:t>Sikt: Sikt – Kunnskapssektorens tenesteleverandør</w:t>
      </w:r>
    </w:p>
    <w:p w14:paraId="306406C4" w14:textId="77777777" w:rsidR="0010227F" w:rsidRPr="000A21B3" w:rsidRDefault="0010227F" w:rsidP="000A21B3">
      <w:pPr>
        <w:pStyle w:val="Liste"/>
      </w:pPr>
      <w:r w:rsidRPr="000A21B3">
        <w:t>Simula: Simula Research Laboratory</w:t>
      </w:r>
    </w:p>
    <w:p w14:paraId="08644C72" w14:textId="77777777" w:rsidR="0010227F" w:rsidRPr="000A21B3" w:rsidRDefault="0010227F" w:rsidP="000A21B3">
      <w:pPr>
        <w:pStyle w:val="Liste"/>
      </w:pPr>
      <w:r w:rsidRPr="000A21B3">
        <w:t>UNIS: Universitetssenteret på Svalbard</w:t>
      </w:r>
    </w:p>
    <w:p w14:paraId="0AD57095" w14:textId="77777777" w:rsidR="0010227F" w:rsidRPr="000A21B3" w:rsidRDefault="0010227F" w:rsidP="000A21B3">
      <w:pPr>
        <w:pStyle w:val="avsnitt-undertittel"/>
      </w:pPr>
      <w:r w:rsidRPr="000A21B3">
        <w:t>Felles</w:t>
      </w:r>
    </w:p>
    <w:p w14:paraId="4FE19ED5" w14:textId="6A1368D6" w:rsidR="0010227F" w:rsidRPr="000A21B3" w:rsidRDefault="0010227F" w:rsidP="000A21B3">
      <w:pPr>
        <w:pStyle w:val="Liste"/>
      </w:pPr>
      <w:r w:rsidRPr="000A21B3">
        <w:t>Vea: Noregs grøne fagskule – Vea</w:t>
      </w:r>
    </w:p>
    <w:sectPr w:rsidR="0010227F" w:rsidRPr="000A21B3">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AD43A" w14:textId="77777777" w:rsidR="00042E24" w:rsidRDefault="00042E24">
      <w:pPr>
        <w:spacing w:after="0" w:line="240" w:lineRule="auto"/>
      </w:pPr>
      <w:r>
        <w:separator/>
      </w:r>
    </w:p>
  </w:endnote>
  <w:endnote w:type="continuationSeparator" w:id="0">
    <w:p w14:paraId="7C54005A" w14:textId="77777777" w:rsidR="00042E24" w:rsidRDefault="00042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7ECC1" w14:textId="77777777" w:rsidR="00042E24" w:rsidRDefault="00042E24">
      <w:pPr>
        <w:spacing w:after="0" w:line="240" w:lineRule="auto"/>
      </w:pPr>
      <w:r>
        <w:separator/>
      </w:r>
    </w:p>
  </w:footnote>
  <w:footnote w:type="continuationSeparator" w:id="0">
    <w:p w14:paraId="70AB214E" w14:textId="77777777" w:rsidR="00042E24" w:rsidRDefault="00042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993"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1315797978">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83231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6866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57111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12495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70343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63979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16274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97721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8654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975937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9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104296"/>
    <w:rsid w:val="000343A4"/>
    <w:rsid w:val="00042142"/>
    <w:rsid w:val="00042E24"/>
    <w:rsid w:val="000649BF"/>
    <w:rsid w:val="000A21B3"/>
    <w:rsid w:val="0010227F"/>
    <w:rsid w:val="00104296"/>
    <w:rsid w:val="001046F1"/>
    <w:rsid w:val="001223D2"/>
    <w:rsid w:val="001845D3"/>
    <w:rsid w:val="00206535"/>
    <w:rsid w:val="002C2645"/>
    <w:rsid w:val="00375726"/>
    <w:rsid w:val="0038363F"/>
    <w:rsid w:val="003D0ED2"/>
    <w:rsid w:val="004012A6"/>
    <w:rsid w:val="00434E12"/>
    <w:rsid w:val="00523FD1"/>
    <w:rsid w:val="00565252"/>
    <w:rsid w:val="005B5A97"/>
    <w:rsid w:val="0060258D"/>
    <w:rsid w:val="006A51BE"/>
    <w:rsid w:val="006E777B"/>
    <w:rsid w:val="00782038"/>
    <w:rsid w:val="008C53F2"/>
    <w:rsid w:val="008D17A3"/>
    <w:rsid w:val="008E50B5"/>
    <w:rsid w:val="009418D8"/>
    <w:rsid w:val="0098003B"/>
    <w:rsid w:val="009E5D6C"/>
    <w:rsid w:val="00A91483"/>
    <w:rsid w:val="00AB2750"/>
    <w:rsid w:val="00B06AB2"/>
    <w:rsid w:val="00B17A77"/>
    <w:rsid w:val="00C1205F"/>
    <w:rsid w:val="00C35234"/>
    <w:rsid w:val="00CF2E86"/>
    <w:rsid w:val="00D35B5D"/>
    <w:rsid w:val="00D42648"/>
    <w:rsid w:val="00D7693F"/>
    <w:rsid w:val="00DB15A3"/>
    <w:rsid w:val="00DF7C82"/>
    <w:rsid w:val="00E00967"/>
    <w:rsid w:val="00E379BC"/>
    <w:rsid w:val="00E556B7"/>
    <w:rsid w:val="00E75C09"/>
    <w:rsid w:val="00E86329"/>
    <w:rsid w:val="00EA7867"/>
    <w:rsid w:val="00EB54DC"/>
    <w:rsid w:val="00F07FFC"/>
    <w:rsid w:val="00F35B69"/>
    <w:rsid w:val="00F54C7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912B15"/>
  <w14:defaultImageDpi w14:val="96"/>
  <w15:docId w15:val="{FCF0E646-0508-4FA4-B8BD-9E1AA48FE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0"/>
    <w:lsdException w:name="toc 5" w:semiHidden="1" w:uiPriority="0"/>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0"/>
    <w:lsdException w:name="annotation text" w:semiHidden="1" w:uiPriority="0"/>
    <w:lsdException w:name="header" w:semiHidden="1" w:uiPriority="0"/>
    <w:lsdException w:name="footer" w:semiHidden="1" w:uiPriority="0"/>
    <w:lsdException w:name="index heading" w:semiHidden="1"/>
    <w:lsdException w:name="caption" w:uiPriority="35" w:qFormat="1"/>
    <w:lsdException w:name="table of figures" w:semiHidden="1"/>
    <w:lsdException w:name="envelope address" w:semiHidden="1"/>
    <w:lsdException w:name="envelope return" w:semiHidden="1"/>
    <w:lsdException w:name="footnote reference" w:semiHidden="1" w:uiPriority="0"/>
    <w:lsdException w:name="annotation reference" w:semiHidden="1" w:uiPriority="0"/>
    <w:lsdException w:name="line number" w:semiHidden="1" w:unhideWhenUsed="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semiHidden="1" w:uiPriority="0"/>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lsdException w:name="List Bullet 3" w:semiHidden="1" w:uiPriority="0"/>
    <w:lsdException w:name="List Bullet 4" w:semiHidden="1" w:uiPriority="0"/>
    <w:lsdException w:name="List Bullet 5" w:semiHidden="1" w:uiPriority="0"/>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lsdException w:name="Signature" w:semiHidden="1"/>
    <w:lsdException w:name="Default Paragraph Font" w:semiHidden="1"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qFormat="1"/>
    <w:lsdException w:name="Salutation" w:semiHidden="1"/>
    <w:lsdException w:name="Date" w:semiHidden="1" w:uiPriority="0"/>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F54C7C"/>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F54C7C"/>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F54C7C"/>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F54C7C"/>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F54C7C"/>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F54C7C"/>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F54C7C"/>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F54C7C"/>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F54C7C"/>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F54C7C"/>
    <w:pPr>
      <w:numPr>
        <w:ilvl w:val="8"/>
        <w:numId w:val="1"/>
      </w:numPr>
      <w:spacing w:before="240" w:after="60"/>
      <w:outlineLvl w:val="8"/>
    </w:pPr>
    <w:rPr>
      <w:rFonts w:ascii="Arial" w:hAnsi="Arial"/>
      <w:i/>
      <w:sz w:val="18"/>
    </w:rPr>
  </w:style>
  <w:style w:type="character" w:default="1" w:styleId="Standardskriftforavsnitt">
    <w:name w:val="Default Paragraph Font"/>
    <w:uiPriority w:val="1"/>
    <w:semiHidden/>
    <w:unhideWhenUsed/>
    <w:rsid w:val="00F54C7C"/>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F54C7C"/>
  </w:style>
  <w:style w:type="character" w:customStyle="1" w:styleId="Overskrift1Tegn">
    <w:name w:val="Overskrift 1 Tegn"/>
    <w:basedOn w:val="Standardskriftforavsnitt"/>
    <w:link w:val="Overskrift1"/>
    <w:rsid w:val="00F54C7C"/>
    <w:rPr>
      <w:rFonts w:ascii="Arial" w:eastAsia="Times New Roman" w:hAnsi="Arial"/>
      <w:b/>
      <w:kern w:val="28"/>
      <w:sz w:val="32"/>
      <w:szCs w:val="22"/>
      <w:lang w:val="nn-NO"/>
      <w14:ligatures w14:val="none"/>
    </w:rPr>
  </w:style>
  <w:style w:type="character" w:customStyle="1" w:styleId="Overskrift2Tegn">
    <w:name w:val="Overskrift 2 Tegn"/>
    <w:basedOn w:val="Standardskriftforavsnitt"/>
    <w:link w:val="Overskrift2"/>
    <w:rsid w:val="00F54C7C"/>
    <w:rPr>
      <w:rFonts w:ascii="Arial" w:eastAsia="Times New Roman" w:hAnsi="Arial"/>
      <w:b/>
      <w:spacing w:val="4"/>
      <w:kern w:val="0"/>
      <w:sz w:val="28"/>
      <w:szCs w:val="22"/>
      <w:lang w:val="nn-NO"/>
      <w14:ligatures w14:val="none"/>
    </w:rPr>
  </w:style>
  <w:style w:type="character" w:customStyle="1" w:styleId="Overskrift3Tegn">
    <w:name w:val="Overskrift 3 Tegn"/>
    <w:basedOn w:val="Standardskriftforavsnitt"/>
    <w:link w:val="Overskrift3"/>
    <w:rsid w:val="00F54C7C"/>
    <w:rPr>
      <w:rFonts w:ascii="Arial" w:eastAsia="Times New Roman" w:hAnsi="Arial"/>
      <w:b/>
      <w:kern w:val="0"/>
      <w:szCs w:val="22"/>
      <w:lang w:val="nn-NO"/>
      <w14:ligatures w14:val="none"/>
    </w:rPr>
  </w:style>
  <w:style w:type="character" w:customStyle="1" w:styleId="Overskrift4Tegn">
    <w:name w:val="Overskrift 4 Tegn"/>
    <w:basedOn w:val="Standardskriftforavsnitt"/>
    <w:link w:val="Overskrift4"/>
    <w:rsid w:val="00F54C7C"/>
    <w:rPr>
      <w:rFonts w:ascii="Arial" w:eastAsia="Times New Roman" w:hAnsi="Arial"/>
      <w:i/>
      <w:spacing w:val="4"/>
      <w:kern w:val="0"/>
      <w:szCs w:val="22"/>
      <w:lang w:val="nn-NO"/>
      <w14:ligatures w14:val="none"/>
    </w:rPr>
  </w:style>
  <w:style w:type="character" w:customStyle="1" w:styleId="Overskrift5Tegn">
    <w:name w:val="Overskrift 5 Tegn"/>
    <w:basedOn w:val="Standardskriftforavsnitt"/>
    <w:link w:val="Overskrift5"/>
    <w:rsid w:val="00F54C7C"/>
    <w:rPr>
      <w:rFonts w:ascii="Arial" w:eastAsia="Times New Roman" w:hAnsi="Arial"/>
      <w:i/>
      <w:kern w:val="0"/>
      <w:szCs w:val="22"/>
      <w:lang w:val="nn-NO"/>
      <w14:ligatures w14:val="none"/>
    </w:rPr>
  </w:style>
  <w:style w:type="character" w:customStyle="1" w:styleId="Overskrift6Tegn">
    <w:name w:val="Overskrift 6 Tegn"/>
    <w:basedOn w:val="Standardskriftforavsnitt"/>
    <w:link w:val="Overskrift6"/>
    <w:rsid w:val="00F54C7C"/>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F54C7C"/>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F54C7C"/>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F54C7C"/>
    <w:rPr>
      <w:rFonts w:ascii="Arial" w:eastAsia="Times New Roman" w:hAnsi="Arial"/>
      <w:i/>
      <w:spacing w:val="4"/>
      <w:kern w:val="0"/>
      <w:sz w:val="18"/>
      <w:szCs w:val="22"/>
      <w:lang w:val="nn-NO"/>
      <w14:ligatures w14:val="none"/>
    </w:rPr>
  </w:style>
  <w:style w:type="paragraph" w:styleId="Liste">
    <w:name w:val="List"/>
    <w:basedOn w:val="Normal"/>
    <w:rsid w:val="00F54C7C"/>
    <w:pPr>
      <w:numPr>
        <w:numId w:val="5"/>
      </w:numPr>
      <w:spacing w:after="0"/>
      <w:contextualSpacing/>
    </w:pPr>
  </w:style>
  <w:style w:type="paragraph" w:styleId="Liste2">
    <w:name w:val="List 2"/>
    <w:basedOn w:val="Normal"/>
    <w:rsid w:val="00F54C7C"/>
    <w:pPr>
      <w:numPr>
        <w:ilvl w:val="1"/>
        <w:numId w:val="5"/>
      </w:numPr>
      <w:spacing w:after="0"/>
    </w:pPr>
  </w:style>
  <w:style w:type="paragraph" w:styleId="Bunntekst">
    <w:name w:val="footer"/>
    <w:basedOn w:val="Normal"/>
    <w:link w:val="BunntekstTegn"/>
    <w:rsid w:val="00F54C7C"/>
    <w:pPr>
      <w:tabs>
        <w:tab w:val="center" w:pos="4153"/>
        <w:tab w:val="right" w:pos="8306"/>
      </w:tabs>
    </w:pPr>
    <w:rPr>
      <w:sz w:val="20"/>
    </w:rPr>
  </w:style>
  <w:style w:type="character" w:customStyle="1" w:styleId="BunntekstTegn">
    <w:name w:val="Bunntekst Tegn"/>
    <w:basedOn w:val="Standardskriftforavsnitt"/>
    <w:link w:val="Bunntekst"/>
    <w:rsid w:val="00F54C7C"/>
    <w:rPr>
      <w:rFonts w:ascii="Times New Roman" w:eastAsia="Times New Roman" w:hAnsi="Times New Roman"/>
      <w:spacing w:val="4"/>
      <w:kern w:val="0"/>
      <w:sz w:val="20"/>
      <w:szCs w:val="22"/>
      <w:lang w:val="nn-NO"/>
      <w14:ligatures w14:val="none"/>
    </w:rPr>
  </w:style>
  <w:style w:type="paragraph" w:styleId="Fotnotetekst">
    <w:name w:val="footnote text"/>
    <w:basedOn w:val="Normal"/>
    <w:link w:val="FotnotetekstTegn"/>
    <w:rsid w:val="00F54C7C"/>
    <w:rPr>
      <w:sz w:val="20"/>
    </w:rPr>
  </w:style>
  <w:style w:type="character" w:customStyle="1" w:styleId="FotnotetekstTegn">
    <w:name w:val="Fotnotetekst Tegn"/>
    <w:basedOn w:val="Standardskriftforavsnitt"/>
    <w:link w:val="Fotnotetekst"/>
    <w:rsid w:val="00F54C7C"/>
    <w:rPr>
      <w:rFonts w:ascii="Times New Roman" w:eastAsia="Times New Roman" w:hAnsi="Times New Roman"/>
      <w:spacing w:val="4"/>
      <w:kern w:val="0"/>
      <w:sz w:val="20"/>
      <w:szCs w:val="22"/>
      <w:lang w:val="nn-NO"/>
      <w14:ligatures w14:val="none"/>
    </w:rPr>
  </w:style>
  <w:style w:type="paragraph" w:styleId="INNH1">
    <w:name w:val="toc 1"/>
    <w:basedOn w:val="Normal"/>
    <w:next w:val="Normal"/>
    <w:uiPriority w:val="39"/>
    <w:rsid w:val="00F54C7C"/>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F54C7C"/>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F54C7C"/>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F54C7C"/>
    <w:pPr>
      <w:tabs>
        <w:tab w:val="right" w:leader="dot" w:pos="8306"/>
      </w:tabs>
      <w:ind w:left="600"/>
    </w:pPr>
    <w:rPr>
      <w:spacing w:val="0"/>
    </w:rPr>
  </w:style>
  <w:style w:type="paragraph" w:styleId="INNH5">
    <w:name w:val="toc 5"/>
    <w:basedOn w:val="Normal"/>
    <w:next w:val="Normal"/>
    <w:rsid w:val="00F54C7C"/>
    <w:pPr>
      <w:tabs>
        <w:tab w:val="right" w:leader="dot" w:pos="8306"/>
      </w:tabs>
      <w:ind w:left="800"/>
    </w:pPr>
    <w:rPr>
      <w:spacing w:val="0"/>
    </w:rPr>
  </w:style>
  <w:style w:type="paragraph" w:styleId="Liste3">
    <w:name w:val="List 3"/>
    <w:basedOn w:val="Normal"/>
    <w:rsid w:val="00F54C7C"/>
    <w:pPr>
      <w:numPr>
        <w:ilvl w:val="2"/>
        <w:numId w:val="5"/>
      </w:numPr>
      <w:spacing w:after="0"/>
    </w:pPr>
    <w:rPr>
      <w:spacing w:val="0"/>
    </w:rPr>
  </w:style>
  <w:style w:type="paragraph" w:styleId="Liste4">
    <w:name w:val="List 4"/>
    <w:basedOn w:val="Normal"/>
    <w:rsid w:val="00F54C7C"/>
    <w:pPr>
      <w:numPr>
        <w:ilvl w:val="3"/>
        <w:numId w:val="5"/>
      </w:numPr>
      <w:spacing w:after="0"/>
    </w:pPr>
    <w:rPr>
      <w:spacing w:val="0"/>
    </w:rPr>
  </w:style>
  <w:style w:type="paragraph" w:styleId="Liste5">
    <w:name w:val="List 5"/>
    <w:basedOn w:val="Normal"/>
    <w:rsid w:val="00F54C7C"/>
    <w:pPr>
      <w:numPr>
        <w:ilvl w:val="4"/>
        <w:numId w:val="5"/>
      </w:numPr>
      <w:spacing w:after="0"/>
    </w:pPr>
    <w:rPr>
      <w:spacing w:val="0"/>
    </w:rPr>
  </w:style>
  <w:style w:type="paragraph" w:styleId="Merknadstekst">
    <w:name w:val="annotation text"/>
    <w:basedOn w:val="Normal"/>
    <w:link w:val="MerknadstekstTegn"/>
    <w:rsid w:val="00F54C7C"/>
    <w:rPr>
      <w:spacing w:val="0"/>
      <w:sz w:val="20"/>
    </w:rPr>
  </w:style>
  <w:style w:type="character" w:customStyle="1" w:styleId="MerknadstekstTegn">
    <w:name w:val="Merknadstekst Tegn"/>
    <w:basedOn w:val="Standardskriftforavsnitt"/>
    <w:link w:val="Merknadstekst"/>
    <w:rsid w:val="00F54C7C"/>
    <w:rPr>
      <w:rFonts w:ascii="Times New Roman" w:eastAsia="Times New Roman" w:hAnsi="Times New Roman"/>
      <w:kern w:val="0"/>
      <w:sz w:val="20"/>
      <w:szCs w:val="22"/>
      <w:lang w:val="nn-NO"/>
      <w14:ligatures w14:val="none"/>
    </w:rPr>
  </w:style>
  <w:style w:type="paragraph" w:styleId="Nummerertliste">
    <w:name w:val="List Number"/>
    <w:basedOn w:val="Normal"/>
    <w:rsid w:val="00F54C7C"/>
    <w:pPr>
      <w:numPr>
        <w:numId w:val="3"/>
      </w:numPr>
      <w:spacing w:after="0"/>
    </w:pPr>
    <w:rPr>
      <w:rFonts w:eastAsia="Batang"/>
      <w:spacing w:val="0"/>
      <w:szCs w:val="20"/>
    </w:rPr>
  </w:style>
  <w:style w:type="paragraph" w:styleId="Nummerertliste2">
    <w:name w:val="List Number 2"/>
    <w:basedOn w:val="Normal"/>
    <w:rsid w:val="00F54C7C"/>
    <w:pPr>
      <w:numPr>
        <w:ilvl w:val="1"/>
        <w:numId w:val="3"/>
      </w:numPr>
      <w:spacing w:after="0"/>
    </w:pPr>
    <w:rPr>
      <w:rFonts w:eastAsia="Batang"/>
      <w:spacing w:val="0"/>
      <w:szCs w:val="20"/>
    </w:rPr>
  </w:style>
  <w:style w:type="paragraph" w:styleId="Nummerertliste3">
    <w:name w:val="List Number 3"/>
    <w:basedOn w:val="Normal"/>
    <w:rsid w:val="00F54C7C"/>
    <w:pPr>
      <w:numPr>
        <w:ilvl w:val="2"/>
        <w:numId w:val="3"/>
      </w:numPr>
      <w:spacing w:after="0"/>
    </w:pPr>
    <w:rPr>
      <w:rFonts w:eastAsia="Batang"/>
      <w:spacing w:val="0"/>
      <w:szCs w:val="20"/>
    </w:rPr>
  </w:style>
  <w:style w:type="paragraph" w:styleId="Nummerertliste4">
    <w:name w:val="List Number 4"/>
    <w:basedOn w:val="Normal"/>
    <w:rsid w:val="00F54C7C"/>
    <w:pPr>
      <w:numPr>
        <w:ilvl w:val="3"/>
        <w:numId w:val="3"/>
      </w:numPr>
      <w:spacing w:after="0"/>
    </w:pPr>
    <w:rPr>
      <w:rFonts w:eastAsia="Batang"/>
      <w:spacing w:val="0"/>
      <w:szCs w:val="20"/>
    </w:rPr>
  </w:style>
  <w:style w:type="paragraph" w:styleId="Nummerertliste5">
    <w:name w:val="List Number 5"/>
    <w:basedOn w:val="Normal"/>
    <w:rsid w:val="00F54C7C"/>
    <w:pPr>
      <w:numPr>
        <w:ilvl w:val="4"/>
        <w:numId w:val="3"/>
      </w:numPr>
      <w:spacing w:after="0"/>
    </w:pPr>
    <w:rPr>
      <w:rFonts w:eastAsia="Batang"/>
      <w:spacing w:val="0"/>
      <w:szCs w:val="20"/>
    </w:rPr>
  </w:style>
  <w:style w:type="paragraph" w:styleId="Punktliste">
    <w:name w:val="List Bullet"/>
    <w:basedOn w:val="Normal"/>
    <w:rsid w:val="00F54C7C"/>
    <w:pPr>
      <w:spacing w:after="0"/>
      <w:ind w:left="284" w:hanging="284"/>
    </w:pPr>
  </w:style>
  <w:style w:type="paragraph" w:styleId="Punktliste2">
    <w:name w:val="List Bullet 2"/>
    <w:basedOn w:val="Normal"/>
    <w:rsid w:val="00F54C7C"/>
    <w:pPr>
      <w:spacing w:after="0"/>
      <w:ind w:left="568" w:hanging="284"/>
    </w:pPr>
  </w:style>
  <w:style w:type="paragraph" w:styleId="Punktliste3">
    <w:name w:val="List Bullet 3"/>
    <w:basedOn w:val="Normal"/>
    <w:rsid w:val="00F54C7C"/>
    <w:pPr>
      <w:spacing w:after="0"/>
      <w:ind w:left="851" w:hanging="284"/>
    </w:pPr>
  </w:style>
  <w:style w:type="paragraph" w:styleId="Punktliste4">
    <w:name w:val="List Bullet 4"/>
    <w:basedOn w:val="Normal"/>
    <w:rsid w:val="00F54C7C"/>
    <w:pPr>
      <w:spacing w:after="0"/>
      <w:ind w:left="1135" w:hanging="284"/>
    </w:pPr>
    <w:rPr>
      <w:spacing w:val="0"/>
    </w:rPr>
  </w:style>
  <w:style w:type="paragraph" w:styleId="Punktliste5">
    <w:name w:val="List Bullet 5"/>
    <w:basedOn w:val="Normal"/>
    <w:rsid w:val="00F54C7C"/>
    <w:pPr>
      <w:spacing w:after="0"/>
      <w:ind w:left="1418" w:hanging="284"/>
    </w:pPr>
    <w:rPr>
      <w:spacing w:val="0"/>
    </w:rPr>
  </w:style>
  <w:style w:type="paragraph" w:styleId="Topptekst">
    <w:name w:val="header"/>
    <w:basedOn w:val="Normal"/>
    <w:link w:val="TopptekstTegn"/>
    <w:rsid w:val="00F54C7C"/>
    <w:pPr>
      <w:tabs>
        <w:tab w:val="center" w:pos="4536"/>
        <w:tab w:val="right" w:pos="9072"/>
      </w:tabs>
    </w:pPr>
    <w:rPr>
      <w:spacing w:val="0"/>
      <w:sz w:val="20"/>
    </w:rPr>
  </w:style>
  <w:style w:type="character" w:customStyle="1" w:styleId="TopptekstTegn">
    <w:name w:val="Topptekst Tegn"/>
    <w:basedOn w:val="Standardskriftforavsnitt"/>
    <w:link w:val="Topptekst"/>
    <w:rsid w:val="00F54C7C"/>
    <w:rPr>
      <w:rFonts w:ascii="Times New Roman" w:eastAsia="Times New Roman" w:hAnsi="Times New Roman"/>
      <w:kern w:val="0"/>
      <w:sz w:val="20"/>
      <w:szCs w:val="22"/>
      <w:lang w:val="nn-NO"/>
      <w14:ligatures w14:val="none"/>
    </w:rPr>
  </w:style>
  <w:style w:type="paragraph" w:styleId="Undertittel">
    <w:name w:val="Subtitle"/>
    <w:basedOn w:val="Normal"/>
    <w:next w:val="Normal"/>
    <w:link w:val="UndertittelTegn"/>
    <w:qFormat/>
    <w:rsid w:val="00F54C7C"/>
    <w:pPr>
      <w:keepNext/>
      <w:keepLines/>
      <w:spacing w:before="360"/>
    </w:pPr>
    <w:rPr>
      <w:rFonts w:ascii="Arial" w:hAnsi="Arial"/>
      <w:b/>
      <w:sz w:val="28"/>
    </w:rPr>
  </w:style>
  <w:style w:type="character" w:customStyle="1" w:styleId="UndertittelTegn">
    <w:name w:val="Undertittel Tegn"/>
    <w:basedOn w:val="Standardskriftforavsnitt"/>
    <w:link w:val="Undertittel"/>
    <w:rsid w:val="00F54C7C"/>
    <w:rPr>
      <w:rFonts w:ascii="Arial" w:eastAsia="Times New Roman" w:hAnsi="Arial"/>
      <w:b/>
      <w:spacing w:val="4"/>
      <w:kern w:val="0"/>
      <w:sz w:val="28"/>
      <w:szCs w:val="22"/>
      <w:lang w:val="nn-NO"/>
      <w14:ligatures w14:val="none"/>
    </w:rPr>
  </w:style>
  <w:style w:type="paragraph" w:customStyle="1" w:styleId="Figur">
    <w:name w:val="Figur"/>
    <w:basedOn w:val="Normal"/>
    <w:uiPriority w:val="99"/>
    <w:rsid w:val="00F54C7C"/>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unhideWhenUsed/>
    <w:rsid w:val="00F54C7C"/>
    <w:pPr>
      <w:spacing w:after="0" w:line="240" w:lineRule="auto"/>
      <w:ind w:left="240" w:hanging="240"/>
    </w:pPr>
  </w:style>
  <w:style w:type="paragraph" w:styleId="Indeks2">
    <w:name w:val="index 2"/>
    <w:basedOn w:val="Normal"/>
    <w:next w:val="Normal"/>
    <w:autoRedefine/>
    <w:uiPriority w:val="99"/>
    <w:unhideWhenUsed/>
    <w:rsid w:val="00F54C7C"/>
    <w:pPr>
      <w:spacing w:after="0" w:line="240" w:lineRule="auto"/>
      <w:ind w:left="480" w:hanging="240"/>
    </w:pPr>
  </w:style>
  <w:style w:type="paragraph" w:styleId="Indeks3">
    <w:name w:val="index 3"/>
    <w:basedOn w:val="Normal"/>
    <w:next w:val="Normal"/>
    <w:autoRedefine/>
    <w:uiPriority w:val="99"/>
    <w:unhideWhenUsed/>
    <w:rsid w:val="00F54C7C"/>
    <w:pPr>
      <w:spacing w:after="0" w:line="240" w:lineRule="auto"/>
      <w:ind w:left="720" w:hanging="240"/>
    </w:pPr>
  </w:style>
  <w:style w:type="paragraph" w:styleId="Indeks4">
    <w:name w:val="index 4"/>
    <w:basedOn w:val="Normal"/>
    <w:next w:val="Normal"/>
    <w:autoRedefine/>
    <w:uiPriority w:val="99"/>
    <w:unhideWhenUsed/>
    <w:rsid w:val="00F54C7C"/>
    <w:pPr>
      <w:spacing w:after="0" w:line="240" w:lineRule="auto"/>
      <w:ind w:left="960" w:hanging="240"/>
    </w:pPr>
  </w:style>
  <w:style w:type="paragraph" w:styleId="Indeks5">
    <w:name w:val="index 5"/>
    <w:basedOn w:val="Normal"/>
    <w:next w:val="Normal"/>
    <w:autoRedefine/>
    <w:uiPriority w:val="99"/>
    <w:unhideWhenUsed/>
    <w:rsid w:val="00F54C7C"/>
    <w:pPr>
      <w:spacing w:after="0" w:line="240" w:lineRule="auto"/>
      <w:ind w:left="1200" w:hanging="240"/>
    </w:pPr>
  </w:style>
  <w:style w:type="paragraph" w:styleId="Indeks6">
    <w:name w:val="index 6"/>
    <w:basedOn w:val="Normal"/>
    <w:next w:val="Normal"/>
    <w:autoRedefine/>
    <w:uiPriority w:val="99"/>
    <w:unhideWhenUsed/>
    <w:rsid w:val="00F54C7C"/>
    <w:pPr>
      <w:spacing w:after="0" w:line="240" w:lineRule="auto"/>
      <w:ind w:left="1440" w:hanging="240"/>
    </w:pPr>
  </w:style>
  <w:style w:type="paragraph" w:styleId="Indeks7">
    <w:name w:val="index 7"/>
    <w:basedOn w:val="Normal"/>
    <w:next w:val="Normal"/>
    <w:autoRedefine/>
    <w:uiPriority w:val="99"/>
    <w:unhideWhenUsed/>
    <w:rsid w:val="00F54C7C"/>
    <w:pPr>
      <w:spacing w:after="0" w:line="240" w:lineRule="auto"/>
      <w:ind w:left="1680" w:hanging="240"/>
    </w:pPr>
  </w:style>
  <w:style w:type="paragraph" w:styleId="Indeks8">
    <w:name w:val="index 8"/>
    <w:basedOn w:val="Normal"/>
    <w:next w:val="Normal"/>
    <w:autoRedefine/>
    <w:uiPriority w:val="99"/>
    <w:unhideWhenUsed/>
    <w:rsid w:val="00F54C7C"/>
    <w:pPr>
      <w:spacing w:after="0" w:line="240" w:lineRule="auto"/>
      <w:ind w:left="1920" w:hanging="240"/>
    </w:pPr>
  </w:style>
  <w:style w:type="paragraph" w:styleId="Indeks9">
    <w:name w:val="index 9"/>
    <w:basedOn w:val="Normal"/>
    <w:next w:val="Normal"/>
    <w:autoRedefine/>
    <w:uiPriority w:val="99"/>
    <w:unhideWhenUsed/>
    <w:rsid w:val="00F54C7C"/>
    <w:pPr>
      <w:spacing w:after="0" w:line="240" w:lineRule="auto"/>
      <w:ind w:left="2160" w:hanging="240"/>
    </w:pPr>
  </w:style>
  <w:style w:type="paragraph" w:styleId="INNH6">
    <w:name w:val="toc 6"/>
    <w:basedOn w:val="Normal"/>
    <w:next w:val="Normal"/>
    <w:autoRedefine/>
    <w:uiPriority w:val="39"/>
    <w:unhideWhenUsed/>
    <w:rsid w:val="00F54C7C"/>
    <w:pPr>
      <w:spacing w:after="100"/>
      <w:ind w:left="1200"/>
    </w:pPr>
  </w:style>
  <w:style w:type="paragraph" w:styleId="INNH7">
    <w:name w:val="toc 7"/>
    <w:basedOn w:val="Normal"/>
    <w:next w:val="Normal"/>
    <w:autoRedefine/>
    <w:uiPriority w:val="39"/>
    <w:unhideWhenUsed/>
    <w:rsid w:val="00F54C7C"/>
    <w:pPr>
      <w:spacing w:after="100"/>
      <w:ind w:left="1440"/>
    </w:pPr>
  </w:style>
  <w:style w:type="paragraph" w:styleId="INNH8">
    <w:name w:val="toc 8"/>
    <w:basedOn w:val="Normal"/>
    <w:next w:val="Normal"/>
    <w:autoRedefine/>
    <w:uiPriority w:val="39"/>
    <w:unhideWhenUsed/>
    <w:rsid w:val="00F54C7C"/>
    <w:pPr>
      <w:spacing w:after="100"/>
      <w:ind w:left="1680"/>
    </w:pPr>
  </w:style>
  <w:style w:type="paragraph" w:styleId="INNH9">
    <w:name w:val="toc 9"/>
    <w:basedOn w:val="Normal"/>
    <w:next w:val="Normal"/>
    <w:autoRedefine/>
    <w:uiPriority w:val="39"/>
    <w:unhideWhenUsed/>
    <w:rsid w:val="00F54C7C"/>
    <w:pPr>
      <w:spacing w:after="100"/>
      <w:ind w:left="1920"/>
    </w:pPr>
  </w:style>
  <w:style w:type="paragraph" w:styleId="Vanliginnrykk">
    <w:name w:val="Normal Indent"/>
    <w:basedOn w:val="Normal"/>
    <w:uiPriority w:val="99"/>
    <w:unhideWhenUsed/>
    <w:rsid w:val="00F54C7C"/>
    <w:pPr>
      <w:ind w:left="708"/>
    </w:pPr>
  </w:style>
  <w:style w:type="paragraph" w:styleId="Stikkordregisteroverskrift">
    <w:name w:val="index heading"/>
    <w:basedOn w:val="Normal"/>
    <w:next w:val="Indeks1"/>
    <w:uiPriority w:val="99"/>
    <w:unhideWhenUsed/>
    <w:rsid w:val="00F54C7C"/>
    <w:rPr>
      <w:rFonts w:asciiTheme="majorHAnsi" w:eastAsiaTheme="majorEastAsia" w:hAnsiTheme="majorHAnsi" w:cstheme="majorBidi"/>
      <w:b/>
      <w:bCs/>
    </w:rPr>
  </w:style>
  <w:style w:type="paragraph" w:styleId="Bildetekst">
    <w:name w:val="caption"/>
    <w:basedOn w:val="Normal"/>
    <w:next w:val="Normal"/>
    <w:uiPriority w:val="35"/>
    <w:unhideWhenUsed/>
    <w:qFormat/>
    <w:rsid w:val="00F54C7C"/>
    <w:pPr>
      <w:spacing w:after="200" w:line="240" w:lineRule="auto"/>
    </w:pPr>
    <w:rPr>
      <w:b/>
      <w:bCs/>
      <w:color w:val="156082" w:themeColor="accent1"/>
      <w:sz w:val="18"/>
      <w:szCs w:val="18"/>
    </w:rPr>
  </w:style>
  <w:style w:type="paragraph" w:styleId="Figurliste">
    <w:name w:val="table of figures"/>
    <w:basedOn w:val="Normal"/>
    <w:next w:val="Normal"/>
    <w:uiPriority w:val="99"/>
    <w:unhideWhenUsed/>
    <w:rsid w:val="00F54C7C"/>
    <w:pPr>
      <w:spacing w:after="0"/>
    </w:pPr>
  </w:style>
  <w:style w:type="paragraph" w:styleId="Konvoluttadresse">
    <w:name w:val="envelope address"/>
    <w:basedOn w:val="Normal"/>
    <w:uiPriority w:val="99"/>
    <w:unhideWhenUsed/>
    <w:rsid w:val="00F54C7C"/>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Sluttnotetekst">
    <w:name w:val="endnote text"/>
    <w:basedOn w:val="Normal"/>
    <w:link w:val="SluttnotetekstTegn"/>
    <w:uiPriority w:val="99"/>
    <w:unhideWhenUsed/>
    <w:rsid w:val="00F54C7C"/>
    <w:pPr>
      <w:spacing w:after="0" w:line="240" w:lineRule="auto"/>
    </w:pPr>
    <w:rPr>
      <w:sz w:val="20"/>
      <w:szCs w:val="20"/>
    </w:rPr>
  </w:style>
  <w:style w:type="character" w:customStyle="1" w:styleId="SluttnotetekstTegn">
    <w:name w:val="Sluttnotetekst Tegn"/>
    <w:basedOn w:val="Standardskriftforavsnitt"/>
    <w:link w:val="Sluttnotetekst"/>
    <w:uiPriority w:val="99"/>
    <w:rsid w:val="00F54C7C"/>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unhideWhenUsed/>
    <w:rsid w:val="00F54C7C"/>
    <w:pPr>
      <w:spacing w:after="0"/>
      <w:ind w:left="240" w:hanging="240"/>
    </w:pPr>
  </w:style>
  <w:style w:type="paragraph" w:styleId="Makrotekst">
    <w:name w:val="macro"/>
    <w:link w:val="MakrotekstTegn"/>
    <w:uiPriority w:val="99"/>
    <w:unhideWhenUsed/>
    <w:rsid w:val="00F54C7C"/>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rsid w:val="00F54C7C"/>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unhideWhenUsed/>
    <w:rsid w:val="00F54C7C"/>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F54C7C"/>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F54C7C"/>
    <w:rPr>
      <w:rFonts w:asciiTheme="majorHAnsi" w:eastAsiaTheme="majorEastAsia" w:hAnsiTheme="majorHAnsi" w:cstheme="majorBidi"/>
      <w:color w:val="0A1D30" w:themeColor="text2" w:themeShade="BF"/>
      <w:spacing w:val="5"/>
      <w:kern w:val="28"/>
      <w:sz w:val="52"/>
      <w:szCs w:val="52"/>
      <w:lang w:val="nn-NO"/>
      <w14:ligatures w14:val="none"/>
    </w:rPr>
  </w:style>
  <w:style w:type="paragraph" w:styleId="Hilsen">
    <w:name w:val="Closing"/>
    <w:basedOn w:val="Normal"/>
    <w:link w:val="HilsenTegn"/>
    <w:uiPriority w:val="99"/>
    <w:unhideWhenUsed/>
    <w:rsid w:val="00F54C7C"/>
    <w:pPr>
      <w:spacing w:after="0" w:line="240" w:lineRule="auto"/>
      <w:ind w:left="4252"/>
    </w:pPr>
  </w:style>
  <w:style w:type="character" w:customStyle="1" w:styleId="HilsenTegn">
    <w:name w:val="Hilsen Tegn"/>
    <w:basedOn w:val="Standardskriftforavsnitt"/>
    <w:link w:val="Hilsen"/>
    <w:uiPriority w:val="99"/>
    <w:rsid w:val="00F54C7C"/>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F54C7C"/>
    <w:pPr>
      <w:spacing w:after="0" w:line="240" w:lineRule="auto"/>
      <w:ind w:left="4252"/>
    </w:pPr>
  </w:style>
  <w:style w:type="character" w:customStyle="1" w:styleId="UnderskriftTegn">
    <w:name w:val="Underskrift Tegn"/>
    <w:basedOn w:val="Standardskriftforavsnitt"/>
    <w:link w:val="Underskrift"/>
    <w:uiPriority w:val="99"/>
    <w:rsid w:val="00F54C7C"/>
    <w:rPr>
      <w:rFonts w:ascii="Times New Roman" w:eastAsia="Times New Roman" w:hAnsi="Times New Roman"/>
      <w:spacing w:val="4"/>
      <w:kern w:val="0"/>
      <w:szCs w:val="22"/>
      <w:lang w:val="nn-NO"/>
      <w14:ligatures w14:val="none"/>
    </w:rPr>
  </w:style>
  <w:style w:type="paragraph" w:styleId="Liste-forts">
    <w:name w:val="List Continue"/>
    <w:basedOn w:val="Normal"/>
    <w:uiPriority w:val="99"/>
    <w:unhideWhenUsed/>
    <w:rsid w:val="00F54C7C"/>
    <w:pPr>
      <w:ind w:left="283"/>
      <w:contextualSpacing/>
    </w:pPr>
  </w:style>
  <w:style w:type="paragraph" w:styleId="Liste-forts2">
    <w:name w:val="List Continue 2"/>
    <w:basedOn w:val="Normal"/>
    <w:uiPriority w:val="99"/>
    <w:unhideWhenUsed/>
    <w:rsid w:val="00F54C7C"/>
    <w:pPr>
      <w:ind w:left="566"/>
      <w:contextualSpacing/>
    </w:pPr>
  </w:style>
  <w:style w:type="paragraph" w:styleId="Liste-forts3">
    <w:name w:val="List Continue 3"/>
    <w:basedOn w:val="Normal"/>
    <w:uiPriority w:val="99"/>
    <w:unhideWhenUsed/>
    <w:rsid w:val="00F54C7C"/>
    <w:pPr>
      <w:ind w:left="849"/>
      <w:contextualSpacing/>
    </w:pPr>
  </w:style>
  <w:style w:type="paragraph" w:styleId="Liste-forts4">
    <w:name w:val="List Continue 4"/>
    <w:basedOn w:val="Normal"/>
    <w:uiPriority w:val="99"/>
    <w:unhideWhenUsed/>
    <w:rsid w:val="00F54C7C"/>
    <w:pPr>
      <w:ind w:left="1132"/>
      <w:contextualSpacing/>
    </w:pPr>
  </w:style>
  <w:style w:type="paragraph" w:styleId="Liste-forts5">
    <w:name w:val="List Continue 5"/>
    <w:basedOn w:val="Normal"/>
    <w:uiPriority w:val="99"/>
    <w:unhideWhenUsed/>
    <w:rsid w:val="00F54C7C"/>
    <w:pPr>
      <w:ind w:left="1415"/>
      <w:contextualSpacing/>
    </w:pPr>
  </w:style>
  <w:style w:type="paragraph" w:styleId="Meldingshode">
    <w:name w:val="Message Header"/>
    <w:basedOn w:val="Normal"/>
    <w:link w:val="MeldingshodeTegn"/>
    <w:uiPriority w:val="99"/>
    <w:unhideWhenUsed/>
    <w:rsid w:val="00F54C7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rsid w:val="00F54C7C"/>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unhideWhenUsed/>
    <w:rsid w:val="00F54C7C"/>
  </w:style>
  <w:style w:type="character" w:customStyle="1" w:styleId="InnledendehilsenTegn">
    <w:name w:val="Innledende hilsen Tegn"/>
    <w:basedOn w:val="Standardskriftforavsnitt"/>
    <w:link w:val="Innledendehilsen"/>
    <w:uiPriority w:val="99"/>
    <w:rsid w:val="00F54C7C"/>
    <w:rPr>
      <w:rFonts w:ascii="Times New Roman" w:eastAsia="Times New Roman" w:hAnsi="Times New Roman"/>
      <w:spacing w:val="4"/>
      <w:kern w:val="0"/>
      <w:szCs w:val="22"/>
      <w:lang w:val="nn-NO"/>
      <w14:ligatures w14:val="none"/>
    </w:rPr>
  </w:style>
  <w:style w:type="paragraph" w:styleId="Dato">
    <w:name w:val="Date"/>
    <w:basedOn w:val="Normal"/>
    <w:next w:val="Normal"/>
    <w:link w:val="DatoTegn"/>
    <w:rsid w:val="00F54C7C"/>
  </w:style>
  <w:style w:type="character" w:customStyle="1" w:styleId="DatoTegn">
    <w:name w:val="Dato Tegn"/>
    <w:basedOn w:val="Standardskriftforavsnitt"/>
    <w:link w:val="Dato"/>
    <w:rsid w:val="00F54C7C"/>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unhideWhenUsed/>
    <w:rsid w:val="00F54C7C"/>
    <w:pPr>
      <w:spacing w:after="0" w:line="240" w:lineRule="auto"/>
    </w:pPr>
  </w:style>
  <w:style w:type="character" w:customStyle="1" w:styleId="NotatoverskriftTegn">
    <w:name w:val="Notatoverskrift Tegn"/>
    <w:basedOn w:val="Standardskriftforavsnitt"/>
    <w:link w:val="Notatoverskrift"/>
    <w:uiPriority w:val="99"/>
    <w:rsid w:val="00F54C7C"/>
    <w:rPr>
      <w:rFonts w:ascii="Times New Roman" w:eastAsia="Times New Roman" w:hAnsi="Times New Roman"/>
      <w:spacing w:val="4"/>
      <w:kern w:val="0"/>
      <w:szCs w:val="22"/>
      <w:lang w:val="nn-NO"/>
      <w14:ligatures w14:val="none"/>
    </w:rPr>
  </w:style>
  <w:style w:type="paragraph" w:styleId="Blokktekst">
    <w:name w:val="Block Text"/>
    <w:basedOn w:val="Normal"/>
    <w:uiPriority w:val="99"/>
    <w:unhideWhenUsed/>
    <w:rsid w:val="00F54C7C"/>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paragraph" w:styleId="Dokumentkart">
    <w:name w:val="Document Map"/>
    <w:basedOn w:val="Normal"/>
    <w:link w:val="DokumentkartTegn"/>
    <w:uiPriority w:val="99"/>
    <w:rsid w:val="00F54C7C"/>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F54C7C"/>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unhideWhenUsed/>
    <w:rsid w:val="00F54C7C"/>
    <w:rPr>
      <w:rFonts w:ascii="Courier New" w:hAnsi="Courier New" w:cs="Courier New"/>
      <w:sz w:val="20"/>
    </w:rPr>
  </w:style>
  <w:style w:type="character" w:customStyle="1" w:styleId="RentekstTegn">
    <w:name w:val="Ren tekst Tegn"/>
    <w:basedOn w:val="Standardskriftforavsnitt"/>
    <w:link w:val="Rentekst"/>
    <w:uiPriority w:val="99"/>
    <w:rsid w:val="00F54C7C"/>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unhideWhenUsed/>
    <w:rsid w:val="00F54C7C"/>
    <w:pPr>
      <w:spacing w:after="0" w:line="240" w:lineRule="auto"/>
    </w:pPr>
  </w:style>
  <w:style w:type="character" w:customStyle="1" w:styleId="E-postsignaturTegn">
    <w:name w:val="E-postsignatur Tegn"/>
    <w:basedOn w:val="Standardskriftforavsnitt"/>
    <w:link w:val="E-postsignatur"/>
    <w:uiPriority w:val="99"/>
    <w:rsid w:val="00F54C7C"/>
    <w:rPr>
      <w:rFonts w:ascii="Times New Roman" w:eastAsia="Times New Roman" w:hAnsi="Times New Roman"/>
      <w:spacing w:val="4"/>
      <w:kern w:val="0"/>
      <w:szCs w:val="22"/>
      <w:lang w:val="nn-NO"/>
      <w14:ligatures w14:val="none"/>
    </w:rPr>
  </w:style>
  <w:style w:type="paragraph" w:styleId="NormalWeb">
    <w:name w:val="Normal (Web)"/>
    <w:basedOn w:val="Normal"/>
    <w:uiPriority w:val="99"/>
    <w:unhideWhenUsed/>
    <w:rsid w:val="00F54C7C"/>
    <w:rPr>
      <w:szCs w:val="24"/>
    </w:rPr>
  </w:style>
  <w:style w:type="paragraph" w:styleId="HTML-adresse">
    <w:name w:val="HTML Address"/>
    <w:basedOn w:val="Normal"/>
    <w:link w:val="HTML-adresseTegn"/>
    <w:uiPriority w:val="99"/>
    <w:unhideWhenUsed/>
    <w:rsid w:val="00F54C7C"/>
    <w:pPr>
      <w:spacing w:after="0" w:line="240" w:lineRule="auto"/>
    </w:pPr>
    <w:rPr>
      <w:i/>
      <w:iCs/>
    </w:rPr>
  </w:style>
  <w:style w:type="character" w:customStyle="1" w:styleId="HTML-adresseTegn">
    <w:name w:val="HTML-adresse Tegn"/>
    <w:basedOn w:val="Standardskriftforavsnitt"/>
    <w:link w:val="HTML-adresse"/>
    <w:uiPriority w:val="99"/>
    <w:rsid w:val="00F54C7C"/>
    <w:rPr>
      <w:rFonts w:ascii="Times New Roman" w:eastAsia="Times New Roman" w:hAnsi="Times New Roman"/>
      <w:i/>
      <w:iCs/>
      <w:spacing w:val="4"/>
      <w:kern w:val="0"/>
      <w:szCs w:val="22"/>
      <w:lang w:val="nn-NO"/>
      <w14:ligatures w14:val="none"/>
    </w:rPr>
  </w:style>
  <w:style w:type="paragraph" w:styleId="HTML-forhndsformatert">
    <w:name w:val="HTML Preformatted"/>
    <w:basedOn w:val="Normal"/>
    <w:link w:val="HTML-forhndsformatertTegn"/>
    <w:uiPriority w:val="99"/>
    <w:unhideWhenUsed/>
    <w:rsid w:val="00F54C7C"/>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rsid w:val="00F54C7C"/>
    <w:rPr>
      <w:rFonts w:ascii="Consolas" w:eastAsia="Times New Roman" w:hAnsi="Consolas"/>
      <w:spacing w:val="4"/>
      <w:kern w:val="0"/>
      <w:sz w:val="20"/>
      <w:szCs w:val="20"/>
      <w:lang w:val="nn-NO"/>
      <w14:ligatures w14:val="none"/>
    </w:rPr>
  </w:style>
  <w:style w:type="paragraph" w:styleId="Kommentaremne">
    <w:name w:val="annotation subject"/>
    <w:basedOn w:val="Merknadstekst"/>
    <w:next w:val="Merknadstekst"/>
    <w:link w:val="KommentaremneTegn"/>
    <w:uiPriority w:val="99"/>
    <w:unhideWhenUsed/>
    <w:rsid w:val="00F54C7C"/>
    <w:pPr>
      <w:spacing w:line="240" w:lineRule="auto"/>
    </w:pPr>
    <w:rPr>
      <w:b/>
      <w:bCs/>
      <w:spacing w:val="4"/>
      <w:szCs w:val="20"/>
    </w:rPr>
  </w:style>
  <w:style w:type="character" w:customStyle="1" w:styleId="KommentaremneTegn">
    <w:name w:val="Kommentaremne Tegn"/>
    <w:basedOn w:val="MerknadstekstTegn"/>
    <w:link w:val="Kommentaremne"/>
    <w:uiPriority w:val="99"/>
    <w:rsid w:val="00F54C7C"/>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F54C7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F54C7C"/>
    <w:rPr>
      <w:rFonts w:ascii="Tahoma" w:eastAsia="Times New Roman" w:hAnsi="Tahoma" w:cs="Tahoma"/>
      <w:spacing w:val="4"/>
      <w:kern w:val="0"/>
      <w:sz w:val="16"/>
      <w:szCs w:val="16"/>
      <w:lang w:val="nn-NO"/>
      <w14:ligatures w14:val="none"/>
    </w:rPr>
  </w:style>
  <w:style w:type="paragraph" w:styleId="Ingenmellomrom">
    <w:name w:val="No Spacing"/>
    <w:uiPriority w:val="1"/>
    <w:qFormat/>
    <w:rsid w:val="00F54C7C"/>
    <w:pPr>
      <w:spacing w:after="200" w:line="276" w:lineRule="auto"/>
    </w:pPr>
    <w:rPr>
      <w:rFonts w:ascii="Times New Roman" w:eastAsia="Times New Roman" w:hAnsi="Times New Roman"/>
      <w:spacing w:val="4"/>
      <w:kern w:val="0"/>
      <w:szCs w:val="22"/>
      <w14:ligatures w14:val="none"/>
    </w:rPr>
  </w:style>
  <w:style w:type="paragraph" w:styleId="Listeavsnitt">
    <w:name w:val="List Paragraph"/>
    <w:basedOn w:val="Normal"/>
    <w:uiPriority w:val="34"/>
    <w:qFormat/>
    <w:rsid w:val="00F54C7C"/>
    <w:pPr>
      <w:spacing w:before="60" w:after="0"/>
      <w:ind w:left="397"/>
    </w:pPr>
    <w:rPr>
      <w:spacing w:val="0"/>
    </w:rPr>
  </w:style>
  <w:style w:type="paragraph" w:styleId="Sterktsitat">
    <w:name w:val="Intense Quote"/>
    <w:basedOn w:val="Normal"/>
    <w:next w:val="Normal"/>
    <w:link w:val="SterktsitatTegn"/>
    <w:uiPriority w:val="30"/>
    <w:qFormat/>
    <w:rsid w:val="00F54C7C"/>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F54C7C"/>
    <w:rPr>
      <w:rFonts w:ascii="Times New Roman" w:eastAsia="Times New Roman" w:hAnsi="Times New Roman"/>
      <w:b/>
      <w:bCs/>
      <w:i/>
      <w:iCs/>
      <w:color w:val="156082" w:themeColor="accent1"/>
      <w:spacing w:val="4"/>
      <w:kern w:val="0"/>
      <w:szCs w:val="22"/>
      <w:lang w:val="nn-NO"/>
      <w14:ligatures w14:val="none"/>
    </w:rPr>
  </w:style>
  <w:style w:type="paragraph" w:styleId="Bibliografi">
    <w:name w:val="Bibliography"/>
    <w:basedOn w:val="Normal"/>
    <w:next w:val="Normal"/>
    <w:uiPriority w:val="37"/>
    <w:unhideWhenUsed/>
    <w:rsid w:val="00F54C7C"/>
  </w:style>
  <w:style w:type="paragraph" w:styleId="Overskriftforinnholdsfortegnelse">
    <w:name w:val="TOC Heading"/>
    <w:basedOn w:val="Overskrift1"/>
    <w:next w:val="Normal"/>
    <w:uiPriority w:val="39"/>
    <w:unhideWhenUsed/>
    <w:qFormat/>
    <w:rsid w:val="00F54C7C"/>
    <w:pPr>
      <w:numPr>
        <w:numId w:val="0"/>
      </w:numPr>
      <w:spacing w:before="480" w:after="0" w:line="259" w:lineRule="auto"/>
      <w:jc w:val="left"/>
      <w:outlineLvl w:val="9"/>
    </w:pPr>
    <w:rPr>
      <w:rFonts w:ascii="Open Sans" w:eastAsiaTheme="majorEastAsia" w:hAnsi="Open Sans" w:cstheme="majorBidi"/>
      <w:bCs/>
      <w:kern w:val="0"/>
      <w:sz w:val="28"/>
      <w:szCs w:val="28"/>
    </w:rPr>
  </w:style>
  <w:style w:type="paragraph" w:styleId="Avsenderadresse">
    <w:name w:val="envelope return"/>
    <w:basedOn w:val="Normal"/>
    <w:uiPriority w:val="99"/>
    <w:unhideWhenUsed/>
    <w:rsid w:val="00F54C7C"/>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F54C7C"/>
  </w:style>
  <w:style w:type="character" w:customStyle="1" w:styleId="BrdtekstTegn">
    <w:name w:val="Brødtekst Tegn"/>
    <w:basedOn w:val="Standardskriftforavsnitt"/>
    <w:link w:val="Brdtekst"/>
    <w:rsid w:val="00F54C7C"/>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unhideWhenUsed/>
    <w:rsid w:val="00F54C7C"/>
    <w:pPr>
      <w:ind w:firstLine="360"/>
    </w:pPr>
  </w:style>
  <w:style w:type="character" w:customStyle="1" w:styleId="Brdtekst-frsteinnrykkTegn">
    <w:name w:val="Brødtekst - første innrykk Tegn"/>
    <w:basedOn w:val="BrdtekstTegn"/>
    <w:link w:val="Brdtekst-frsteinnrykk"/>
    <w:uiPriority w:val="99"/>
    <w:rsid w:val="00F54C7C"/>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unhideWhenUsed/>
    <w:rsid w:val="00F54C7C"/>
    <w:pPr>
      <w:ind w:left="283"/>
    </w:pPr>
  </w:style>
  <w:style w:type="character" w:customStyle="1" w:styleId="BrdtekstinnrykkTegn">
    <w:name w:val="Brødtekstinnrykk Tegn"/>
    <w:basedOn w:val="Standardskriftforavsnitt"/>
    <w:link w:val="Brdtekstinnrykk"/>
    <w:uiPriority w:val="99"/>
    <w:rsid w:val="00F54C7C"/>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unhideWhenUsed/>
    <w:rsid w:val="00F54C7C"/>
    <w:pPr>
      <w:ind w:left="360" w:firstLine="360"/>
    </w:pPr>
  </w:style>
  <w:style w:type="character" w:customStyle="1" w:styleId="Brdtekst-frsteinnrykk2Tegn">
    <w:name w:val="Brødtekst - første innrykk 2 Tegn"/>
    <w:basedOn w:val="BrdtekstinnrykkTegn"/>
    <w:link w:val="Brdtekst-frsteinnrykk2"/>
    <w:uiPriority w:val="99"/>
    <w:rsid w:val="00F54C7C"/>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unhideWhenUsed/>
    <w:rsid w:val="00F54C7C"/>
    <w:pPr>
      <w:spacing w:line="480" w:lineRule="auto"/>
    </w:pPr>
  </w:style>
  <w:style w:type="character" w:customStyle="1" w:styleId="Brdtekst2Tegn">
    <w:name w:val="Brødtekst 2 Tegn"/>
    <w:basedOn w:val="Standardskriftforavsnitt"/>
    <w:link w:val="Brdtekst2"/>
    <w:uiPriority w:val="99"/>
    <w:rsid w:val="00F54C7C"/>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unhideWhenUsed/>
    <w:rsid w:val="00F54C7C"/>
    <w:rPr>
      <w:sz w:val="16"/>
      <w:szCs w:val="16"/>
    </w:rPr>
  </w:style>
  <w:style w:type="character" w:customStyle="1" w:styleId="Brdtekst3Tegn">
    <w:name w:val="Brødtekst 3 Tegn"/>
    <w:basedOn w:val="Standardskriftforavsnitt"/>
    <w:link w:val="Brdtekst3"/>
    <w:uiPriority w:val="99"/>
    <w:rsid w:val="00F54C7C"/>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unhideWhenUsed/>
    <w:rsid w:val="00F54C7C"/>
    <w:pPr>
      <w:spacing w:line="480" w:lineRule="auto"/>
      <w:ind w:left="283"/>
    </w:pPr>
  </w:style>
  <w:style w:type="character" w:customStyle="1" w:styleId="Brdtekstinnrykk2Tegn">
    <w:name w:val="Brødtekstinnrykk 2 Tegn"/>
    <w:basedOn w:val="Standardskriftforavsnitt"/>
    <w:link w:val="Brdtekstinnrykk2"/>
    <w:uiPriority w:val="99"/>
    <w:rsid w:val="00F54C7C"/>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unhideWhenUsed/>
    <w:rsid w:val="00F54C7C"/>
    <w:pPr>
      <w:ind w:left="283"/>
    </w:pPr>
    <w:rPr>
      <w:sz w:val="16"/>
      <w:szCs w:val="16"/>
    </w:rPr>
  </w:style>
  <w:style w:type="character" w:customStyle="1" w:styleId="Brdtekstinnrykk3Tegn">
    <w:name w:val="Brødtekstinnrykk 3 Tegn"/>
    <w:basedOn w:val="Standardskriftforavsnitt"/>
    <w:link w:val="Brdtekstinnrykk3"/>
    <w:uiPriority w:val="99"/>
    <w:rsid w:val="00F54C7C"/>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F54C7C"/>
    <w:pPr>
      <w:numPr>
        <w:numId w:val="0"/>
      </w:numPr>
    </w:pPr>
  </w:style>
  <w:style w:type="paragraph" w:customStyle="1" w:styleId="TrykkeriMerknad">
    <w:name w:val="TrykkeriMerknad"/>
    <w:basedOn w:val="Normal"/>
    <w:qFormat/>
    <w:rsid w:val="00F54C7C"/>
    <w:pPr>
      <w:spacing w:before="60"/>
    </w:pPr>
    <w:rPr>
      <w:rFonts w:ascii="Arial" w:hAnsi="Arial"/>
      <w:color w:val="BF4E14" w:themeColor="accent2" w:themeShade="BF"/>
      <w:sz w:val="26"/>
    </w:rPr>
  </w:style>
  <w:style w:type="paragraph" w:customStyle="1" w:styleId="ForfatterMerknad">
    <w:name w:val="ForfatterMerknad"/>
    <w:basedOn w:val="TrykkeriMerknad"/>
    <w:qFormat/>
    <w:rsid w:val="00F54C7C"/>
    <w:pPr>
      <w:shd w:val="clear" w:color="auto" w:fill="FFFF99"/>
      <w:spacing w:line="240" w:lineRule="auto"/>
    </w:pPr>
    <w:rPr>
      <w:color w:val="80340D" w:themeColor="accent2" w:themeShade="80"/>
    </w:rPr>
  </w:style>
  <w:style w:type="paragraph" w:customStyle="1" w:styleId="tblRad">
    <w:name w:val="tblRad"/>
    <w:rsid w:val="00F54C7C"/>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F54C7C"/>
  </w:style>
  <w:style w:type="paragraph" w:customStyle="1" w:styleId="tbl2LinjeSumBold">
    <w:name w:val="tbl2LinjeSumBold"/>
    <w:basedOn w:val="tblRad"/>
    <w:rsid w:val="00F54C7C"/>
  </w:style>
  <w:style w:type="paragraph" w:customStyle="1" w:styleId="tblDelsum1">
    <w:name w:val="tblDelsum1"/>
    <w:basedOn w:val="tblRad"/>
    <w:rsid w:val="00F54C7C"/>
  </w:style>
  <w:style w:type="paragraph" w:customStyle="1" w:styleId="tblDelsum1-Kapittel">
    <w:name w:val="tblDelsum1 - Kapittel"/>
    <w:basedOn w:val="tblDelsum1"/>
    <w:rsid w:val="00F54C7C"/>
    <w:pPr>
      <w:keepNext w:val="0"/>
    </w:pPr>
  </w:style>
  <w:style w:type="paragraph" w:customStyle="1" w:styleId="tblDelsum2">
    <w:name w:val="tblDelsum2"/>
    <w:basedOn w:val="tblRad"/>
    <w:rsid w:val="00F54C7C"/>
  </w:style>
  <w:style w:type="paragraph" w:customStyle="1" w:styleId="tblDelsum2-Kapittel">
    <w:name w:val="tblDelsum2 - Kapittel"/>
    <w:basedOn w:val="tblDelsum2"/>
    <w:rsid w:val="00F54C7C"/>
    <w:pPr>
      <w:keepNext w:val="0"/>
    </w:pPr>
  </w:style>
  <w:style w:type="paragraph" w:customStyle="1" w:styleId="tblTabelloverskrift">
    <w:name w:val="tblTabelloverskrift"/>
    <w:rsid w:val="00F54C7C"/>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F54C7C"/>
    <w:pPr>
      <w:spacing w:after="0"/>
      <w:jc w:val="right"/>
    </w:pPr>
    <w:rPr>
      <w:b w:val="0"/>
      <w:caps w:val="0"/>
      <w:sz w:val="16"/>
    </w:rPr>
  </w:style>
  <w:style w:type="paragraph" w:customStyle="1" w:styleId="tblKategoriOverskrift">
    <w:name w:val="tblKategoriOverskrift"/>
    <w:basedOn w:val="tblRad"/>
    <w:rsid w:val="00F54C7C"/>
    <w:pPr>
      <w:spacing w:before="120"/>
    </w:pPr>
  </w:style>
  <w:style w:type="paragraph" w:customStyle="1" w:styleId="tblKolonneoverskrift">
    <w:name w:val="tblKolonneoverskrift"/>
    <w:basedOn w:val="Normal"/>
    <w:rsid w:val="00F54C7C"/>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F54C7C"/>
    <w:pPr>
      <w:spacing w:after="360"/>
      <w:jc w:val="center"/>
    </w:pPr>
    <w:rPr>
      <w:b w:val="0"/>
      <w:caps w:val="0"/>
    </w:rPr>
  </w:style>
  <w:style w:type="paragraph" w:customStyle="1" w:styleId="tblKolonneoverskrift-Vedtak">
    <w:name w:val="tblKolonneoverskrift - Vedtak"/>
    <w:basedOn w:val="tblTabelloverskrift-Vedtak"/>
    <w:rsid w:val="00F54C7C"/>
    <w:pPr>
      <w:spacing w:after="0"/>
    </w:pPr>
  </w:style>
  <w:style w:type="paragraph" w:customStyle="1" w:styleId="tblOverskrift-Vedtak">
    <w:name w:val="tblOverskrift - Vedtak"/>
    <w:basedOn w:val="tblRad"/>
    <w:rsid w:val="00F54C7C"/>
    <w:pPr>
      <w:spacing w:before="360"/>
      <w:jc w:val="center"/>
    </w:pPr>
  </w:style>
  <w:style w:type="paragraph" w:customStyle="1" w:styleId="tblRadBold">
    <w:name w:val="tblRadBold"/>
    <w:basedOn w:val="tblRad"/>
    <w:rsid w:val="00F54C7C"/>
  </w:style>
  <w:style w:type="paragraph" w:customStyle="1" w:styleId="tblRadItalic">
    <w:name w:val="tblRadItalic"/>
    <w:basedOn w:val="tblRad"/>
    <w:rsid w:val="00F54C7C"/>
  </w:style>
  <w:style w:type="paragraph" w:customStyle="1" w:styleId="tblRadItalicSiste">
    <w:name w:val="tblRadItalicSiste"/>
    <w:basedOn w:val="tblRadItalic"/>
    <w:rsid w:val="00F54C7C"/>
  </w:style>
  <w:style w:type="paragraph" w:customStyle="1" w:styleId="tblRadMedLuft">
    <w:name w:val="tblRadMedLuft"/>
    <w:basedOn w:val="tblRad"/>
    <w:rsid w:val="00F54C7C"/>
    <w:pPr>
      <w:spacing w:before="120"/>
    </w:pPr>
  </w:style>
  <w:style w:type="paragraph" w:customStyle="1" w:styleId="tblRadMedLuftSiste">
    <w:name w:val="tblRadMedLuftSiste"/>
    <w:basedOn w:val="tblRadMedLuft"/>
    <w:rsid w:val="00F54C7C"/>
    <w:pPr>
      <w:spacing w:after="120"/>
    </w:pPr>
  </w:style>
  <w:style w:type="paragraph" w:customStyle="1" w:styleId="tblRadMedLuftSiste-Vedtak">
    <w:name w:val="tblRadMedLuftSiste - Vedtak"/>
    <w:basedOn w:val="tblRadMedLuftSiste"/>
    <w:rsid w:val="00F54C7C"/>
    <w:pPr>
      <w:keepNext w:val="0"/>
    </w:pPr>
  </w:style>
  <w:style w:type="paragraph" w:customStyle="1" w:styleId="tblRadSiste">
    <w:name w:val="tblRadSiste"/>
    <w:basedOn w:val="tblRad"/>
    <w:rsid w:val="00F54C7C"/>
  </w:style>
  <w:style w:type="paragraph" w:customStyle="1" w:styleId="tblSluttsum">
    <w:name w:val="tblSluttsum"/>
    <w:basedOn w:val="tblRad"/>
    <w:rsid w:val="00F54C7C"/>
    <w:pPr>
      <w:spacing w:before="120"/>
    </w:pPr>
  </w:style>
  <w:style w:type="paragraph" w:customStyle="1" w:styleId="tittel-litteraturlist">
    <w:name w:val="tittel-litteraturlist"/>
    <w:basedOn w:val="Normal"/>
    <w:next w:val="Normal"/>
    <w:rsid w:val="00F54C7C"/>
    <w:pPr>
      <w:spacing w:before="360" w:after="240" w:line="240" w:lineRule="auto"/>
      <w:jc w:val="center"/>
    </w:pPr>
    <w:rPr>
      <w:rFonts w:eastAsia="Batang" w:cs="Times New Roman"/>
      <w:b/>
      <w:spacing w:val="0"/>
      <w:sz w:val="28"/>
      <w:szCs w:val="20"/>
    </w:rPr>
  </w:style>
  <w:style w:type="paragraph" w:styleId="Sitat">
    <w:name w:val="Quote"/>
    <w:basedOn w:val="Normal"/>
    <w:next w:val="Normal"/>
    <w:link w:val="SitatTegn"/>
    <w:uiPriority w:val="29"/>
    <w:qFormat/>
    <w:rsid w:val="00F54C7C"/>
    <w:pPr>
      <w:spacing w:line="240" w:lineRule="auto"/>
    </w:pPr>
    <w:rPr>
      <w:rFonts w:eastAsia="Batang" w:cs="Times New Roman"/>
      <w:i/>
      <w:iCs/>
      <w:color w:val="000000" w:themeColor="text1"/>
      <w:spacing w:val="0"/>
      <w:szCs w:val="20"/>
    </w:rPr>
  </w:style>
  <w:style w:type="character" w:customStyle="1" w:styleId="SitatTegn">
    <w:name w:val="Sitat Tegn"/>
    <w:basedOn w:val="Standardskriftforavsnitt"/>
    <w:link w:val="Sitat"/>
    <w:uiPriority w:val="29"/>
    <w:rsid w:val="00F54C7C"/>
    <w:rPr>
      <w:rFonts w:ascii="Times New Roman" w:eastAsia="Batang" w:hAnsi="Times New Roman" w:cs="Times New Roman"/>
      <w:i/>
      <w:iCs/>
      <w:color w:val="000000" w:themeColor="text1"/>
      <w:kern w:val="0"/>
      <w:szCs w:val="20"/>
      <w:lang w:val="nn-NO"/>
      <w14:ligatures w14:val="none"/>
    </w:rPr>
  </w:style>
  <w:style w:type="paragraph" w:customStyle="1" w:styleId="HeadingRunIn">
    <w:name w:val="HeadingRunIn"/>
    <w:next w:val="Normal"/>
    <w:rsid w:val="00F54C7C"/>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F54C7C"/>
  </w:style>
  <w:style w:type="paragraph" w:customStyle="1" w:styleId="b-budkaptit-tabell">
    <w:name w:val="b-budkaptit-tabell"/>
    <w:basedOn w:val="b-budkaptit"/>
    <w:qFormat/>
    <w:rsid w:val="00F54C7C"/>
  </w:style>
  <w:style w:type="paragraph" w:customStyle="1" w:styleId="Normalblanklinje">
    <w:name w:val="Normal blanklinje"/>
    <w:basedOn w:val="Normal"/>
    <w:qFormat/>
    <w:rsid w:val="00F54C7C"/>
    <w:pPr>
      <w:spacing w:before="360"/>
    </w:pPr>
    <w:rPr>
      <w:spacing w:val="0"/>
      <w:lang w:val="nb-NO"/>
    </w:rPr>
  </w:style>
  <w:style w:type="paragraph" w:styleId="Revisjon">
    <w:name w:val="Revision"/>
    <w:uiPriority w:val="99"/>
    <w:pPr>
      <w:widowControl w:val="0"/>
      <w:autoSpaceDE w:val="0"/>
      <w:autoSpaceDN w:val="0"/>
      <w:adjustRightInd w:val="0"/>
      <w:spacing w:after="200" w:line="240" w:lineRule="auto"/>
    </w:pPr>
    <w:rPr>
      <w:rFonts w:ascii="Times New Roman" w:hAnsi="Times New Roman" w:cs="Times New Roman"/>
      <w:color w:val="000000"/>
      <w:w w:val="0"/>
      <w:kern w:val="0"/>
      <w:lang w:val="nn-NO"/>
    </w:rPr>
  </w:style>
  <w:style w:type="paragraph" w:customStyle="1" w:styleId="0NOUTittelside-1">
    <w:name w:val="0_NOU_Tittelside-1"/>
    <w:uiPriority w:val="99"/>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lang w:val="nn-NO"/>
    </w:rPr>
  </w:style>
  <w:style w:type="paragraph" w:customStyle="1" w:styleId="a-vedtak-del">
    <w:name w:val="a-vedtak-del"/>
    <w:basedOn w:val="Normal"/>
    <w:next w:val="Normal"/>
    <w:rsid w:val="00F54C7C"/>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lang w:val="nn-NO"/>
    </w:rPr>
  </w:style>
  <w:style w:type="paragraph" w:customStyle="1" w:styleId="a-vedtak-departement">
    <w:name w:val="a-vedtak-departement"/>
    <w:basedOn w:val="Normal"/>
    <w:next w:val="Normal"/>
    <w:rsid w:val="00F54C7C"/>
    <w:pPr>
      <w:keepNext/>
      <w:spacing w:before="360" w:after="60"/>
      <w:jc w:val="center"/>
    </w:pPr>
    <w:rPr>
      <w:b/>
    </w:rPr>
  </w:style>
  <w:style w:type="paragraph" w:customStyle="1" w:styleId="a-vedtak-tekst">
    <w:name w:val="a-vedtak-tekst"/>
    <w:basedOn w:val="Normal"/>
    <w:next w:val="Normal"/>
    <w:rsid w:val="00F54C7C"/>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lang w:val="nn-NO"/>
    </w:rPr>
  </w:style>
  <w:style w:type="paragraph" w:customStyle="1" w:styleId="a-vedtak-tit">
    <w:name w:val="a-vedtak-tit"/>
    <w:basedOn w:val="Normal"/>
    <w:next w:val="Normal"/>
    <w:rsid w:val="00F54C7C"/>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lang w:val="nn-NO"/>
    </w:rPr>
  </w:style>
  <w:style w:type="paragraph" w:customStyle="1" w:styleId="figur-noter">
    <w:name w:val="figur-noter"/>
    <w:basedOn w:val="Normal"/>
    <w:next w:val="Normal"/>
    <w:rsid w:val="00F54C7C"/>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F54C7C"/>
    <w:pPr>
      <w:spacing w:after="240"/>
    </w:pPr>
    <w:rPr>
      <w:sz w:val="20"/>
    </w:rPr>
  </w:style>
  <w:style w:type="paragraph" w:customStyle="1" w:styleId="opplisting">
    <w:name w:val="opplisting"/>
    <w:basedOn w:val="Normal"/>
    <w:rsid w:val="00F54C7C"/>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lang w:val="nn-NO"/>
    </w:rPr>
  </w:style>
  <w:style w:type="paragraph" w:customStyle="1" w:styleId="a-vedtakdep-tit">
    <w:name w:val="a-vedtakdep-tit"/>
    <w:basedOn w:val="a-vedtak-tit"/>
    <w:qFormat/>
    <w:rsid w:val="00F54C7C"/>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lang w:val="nn-NO"/>
    </w:rPr>
  </w:style>
  <w:style w:type="paragraph" w:customStyle="1" w:styleId="alfaliste">
    <w:name w:val="alfaliste"/>
    <w:basedOn w:val="Normal"/>
    <w:rsid w:val="00F54C7C"/>
    <w:pPr>
      <w:numPr>
        <w:numId w:val="2"/>
      </w:numPr>
      <w:spacing w:after="0"/>
    </w:pPr>
  </w:style>
  <w:style w:type="paragraph" w:customStyle="1" w:styleId="alfaliste2">
    <w:name w:val="alfaliste 2"/>
    <w:basedOn w:val="Liste2"/>
    <w:rsid w:val="00F54C7C"/>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alfaliste3">
    <w:name w:val="alfaliste 3"/>
    <w:basedOn w:val="Normal"/>
    <w:rsid w:val="00F54C7C"/>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alfaliste4">
    <w:name w:val="alfaliste 4"/>
    <w:basedOn w:val="Normal"/>
    <w:rsid w:val="00F54C7C"/>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alfaliste5">
    <w:name w:val="alfaliste 5"/>
    <w:basedOn w:val="Normal"/>
    <w:rsid w:val="00F54C7C"/>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lang w:val="nn-NO"/>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avsnitt-tittel">
    <w:name w:val="avsnitt-tittel"/>
    <w:basedOn w:val="Normal"/>
    <w:next w:val="Normal"/>
    <w:rsid w:val="00F54C7C"/>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lang w:val="nn-NO"/>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avsnitt-under-undertittel">
    <w:name w:val="avsnitt-under-undertittel"/>
    <w:basedOn w:val="Normal"/>
    <w:next w:val="Normal"/>
    <w:rsid w:val="00F54C7C"/>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lang w:val="nn-NO"/>
    </w:rPr>
  </w:style>
  <w:style w:type="paragraph" w:customStyle="1" w:styleId="avsnitt-undertittel">
    <w:name w:val="avsnitt-undertittel"/>
    <w:basedOn w:val="Normal"/>
    <w:next w:val="Normal"/>
    <w:rsid w:val="00F54C7C"/>
    <w:pPr>
      <w:keepNext/>
      <w:keepLines/>
      <w:spacing w:before="360" w:after="60" w:line="240" w:lineRule="auto"/>
    </w:pPr>
    <w:rPr>
      <w:rFonts w:ascii="Arial" w:eastAsia="Batang" w:hAnsi="Arial"/>
      <w:i/>
      <w:spacing w:val="0"/>
      <w:szCs w:val="20"/>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lang w:val="nn-NO"/>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lang w:val="nn-NO"/>
    </w:rPr>
  </w:style>
  <w:style w:type="paragraph" w:customStyle="1" w:styleId="b-budkaptit">
    <w:name w:val="b-budkaptit"/>
    <w:basedOn w:val="Normal"/>
    <w:next w:val="Normal"/>
    <w:rsid w:val="00F54C7C"/>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lang w:val="nn-NO"/>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lang w:val="nn-NO"/>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lang w:val="nn-NO"/>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lang w:val="nn-NO"/>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lang w:val="nn-NO"/>
    </w:rPr>
  </w:style>
  <w:style w:type="paragraph" w:customStyle="1" w:styleId="b-post">
    <w:name w:val="b-post"/>
    <w:basedOn w:val="Normal"/>
    <w:next w:val="Normal"/>
    <w:rsid w:val="00F54C7C"/>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lang w:val="nn-NO"/>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lang w:val="nn-NO"/>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lang w:val="nn-NO"/>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lang w:val="nn-NO"/>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lang w:val="nn-NO"/>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b-progkat">
    <w:name w:val="b-progkat"/>
    <w:basedOn w:val="Normal"/>
    <w:next w:val="Normal"/>
    <w:rsid w:val="00F54C7C"/>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lang w:val="nn-NO"/>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lang w:val="nn-NO"/>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lang w:val="nn-NO"/>
    </w:rPr>
  </w:style>
  <w:style w:type="paragraph" w:customStyle="1" w:styleId="b-progomr">
    <w:name w:val="b-progomr"/>
    <w:basedOn w:val="Normal"/>
    <w:next w:val="Normal"/>
    <w:rsid w:val="00F54C7C"/>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lang w:val="nn-NO"/>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lang w:val="nn-NO"/>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lang w:val="nn-NO"/>
    </w:rPr>
  </w:style>
  <w:style w:type="paragraph" w:customStyle="1" w:styleId="l-punktum">
    <w:name w:val="l-punktum"/>
    <w:basedOn w:val="Normal"/>
    <w:qFormat/>
    <w:rsid w:val="00F54C7C"/>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under-underpost">
    <w:name w:val="b-under-underpost"/>
    <w:basedOn w:val="Normal"/>
    <w:next w:val="Normal"/>
    <w:rsid w:val="00F54C7C"/>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lang w:val="nn-NO"/>
    </w:rPr>
  </w:style>
  <w:style w:type="paragraph" w:customStyle="1" w:styleId="b-underpost">
    <w:name w:val="b-underpost"/>
    <w:basedOn w:val="Normal"/>
    <w:next w:val="Normal"/>
    <w:rsid w:val="00F54C7C"/>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lang w:val="nn-NO"/>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lang w:val="nn-NO"/>
    </w:rPr>
  </w:style>
  <w:style w:type="paragraph" w:customStyle="1" w:styleId="blokksit">
    <w:name w:val="blokksit"/>
    <w:basedOn w:val="Normal"/>
    <w:qFormat/>
    <w:rsid w:val="00F54C7C"/>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lang w:val="nn-NO"/>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lang w:val="nn-NO"/>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lang w:val="nn-NO"/>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lang w:val="nn-NO"/>
    </w:rPr>
  </w:style>
  <w:style w:type="paragraph" w:customStyle="1" w:styleId="dato0">
    <w:name w:val="dato"/>
    <w:basedOn w:val="Normal"/>
    <w:next w:val="Normal"/>
    <w:rsid w:val="00F54C7C"/>
  </w:style>
  <w:style w:type="paragraph" w:customStyle="1" w:styleId="Def">
    <w:name w:val="Def"/>
    <w:basedOn w:val="hengende-innrykk"/>
    <w:rsid w:val="00F54C7C"/>
    <w:pPr>
      <w:spacing w:line="240" w:lineRule="auto"/>
      <w:ind w:left="0" w:firstLine="0"/>
    </w:pPr>
    <w:rPr>
      <w:rFonts w:eastAsia="Batang"/>
      <w:spacing w:val="0"/>
      <w:szCs w:val="20"/>
    </w:rPr>
  </w:style>
  <w:style w:type="paragraph" w:customStyle="1" w:styleId="del-nr">
    <w:name w:val="del-nr"/>
    <w:basedOn w:val="Normal"/>
    <w:qFormat/>
    <w:rsid w:val="00F54C7C"/>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lang w:val="nn-NO"/>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lang w:val="nn-NO"/>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lang w:val="nn-NO"/>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lang w:val="nn-NO"/>
    </w:rPr>
  </w:style>
  <w:style w:type="paragraph" w:customStyle="1" w:styleId="Listeavsnitt2">
    <w:name w:val="Listeavsnitt 2"/>
    <w:basedOn w:val="Normal"/>
    <w:qFormat/>
    <w:rsid w:val="00F54C7C"/>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lang w:val="nn-NO"/>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lang w:val="nn-NO"/>
    </w:rPr>
  </w:style>
  <w:style w:type="paragraph" w:customStyle="1" w:styleId="forfatter">
    <w:name w:val="forfatter"/>
    <w:basedOn w:val="Normal"/>
    <w:next w:val="Normal"/>
    <w:rsid w:val="00F54C7C"/>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lang w:val="nn-NO"/>
    </w:rPr>
  </w:style>
  <w:style w:type="paragraph" w:customStyle="1" w:styleId="Formaltit">
    <w:name w:val="Formaltit"/>
    <w:basedOn w:val="Normal"/>
    <w:next w:val="Normal"/>
    <w:rsid w:val="00F54C7C"/>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lang w:val="nn-NO"/>
    </w:rPr>
  </w:style>
  <w:style w:type="paragraph" w:customStyle="1" w:styleId="friliste">
    <w:name w:val="friliste"/>
    <w:basedOn w:val="Normal"/>
    <w:qFormat/>
    <w:rsid w:val="00F54C7C"/>
    <w:pPr>
      <w:tabs>
        <w:tab w:val="left" w:pos="397"/>
      </w:tabs>
      <w:spacing w:after="0"/>
      <w:ind w:left="397" w:hanging="397"/>
    </w:pPr>
    <w:rPr>
      <w:spacing w:val="0"/>
    </w:rPr>
  </w:style>
  <w:style w:type="paragraph" w:customStyle="1" w:styleId="friliste2">
    <w:name w:val="friliste 2"/>
    <w:basedOn w:val="Normal"/>
    <w:qFormat/>
    <w:rsid w:val="00F54C7C"/>
    <w:pPr>
      <w:tabs>
        <w:tab w:val="left" w:pos="794"/>
      </w:tabs>
      <w:spacing w:after="0"/>
      <w:ind w:left="794" w:hanging="397"/>
    </w:pPr>
    <w:rPr>
      <w:spacing w:val="0"/>
    </w:rPr>
  </w:style>
  <w:style w:type="paragraph" w:customStyle="1" w:styleId="friliste3">
    <w:name w:val="friliste 3"/>
    <w:basedOn w:val="Normal"/>
    <w:qFormat/>
    <w:rsid w:val="00F54C7C"/>
    <w:pPr>
      <w:tabs>
        <w:tab w:val="left" w:pos="1191"/>
      </w:tabs>
      <w:spacing w:after="0"/>
      <w:ind w:left="1191" w:hanging="397"/>
    </w:pPr>
    <w:rPr>
      <w:spacing w:val="0"/>
    </w:rPr>
  </w:style>
  <w:style w:type="paragraph" w:customStyle="1" w:styleId="friliste4">
    <w:name w:val="friliste 4"/>
    <w:basedOn w:val="Normal"/>
    <w:qFormat/>
    <w:rsid w:val="00F54C7C"/>
    <w:pPr>
      <w:tabs>
        <w:tab w:val="left" w:pos="1588"/>
      </w:tabs>
      <w:spacing w:after="0"/>
      <w:ind w:left="1588" w:hanging="397"/>
    </w:pPr>
    <w:rPr>
      <w:spacing w:val="0"/>
    </w:rPr>
  </w:style>
  <w:style w:type="paragraph" w:customStyle="1" w:styleId="friliste5">
    <w:name w:val="friliste 5"/>
    <w:basedOn w:val="Normal"/>
    <w:qFormat/>
    <w:rsid w:val="00F54C7C"/>
    <w:pPr>
      <w:tabs>
        <w:tab w:val="left" w:pos="1985"/>
      </w:tabs>
      <w:spacing w:after="0"/>
      <w:ind w:left="1985" w:hanging="397"/>
    </w:pPr>
    <w:rPr>
      <w:spacing w:val="0"/>
    </w:rPr>
  </w:style>
  <w:style w:type="paragraph" w:customStyle="1" w:styleId="Fullmakttit">
    <w:name w:val="Fullmakttit"/>
    <w:basedOn w:val="Normal"/>
    <w:next w:val="Normal"/>
    <w:rsid w:val="00F54C7C"/>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lang w:val="nn-NO"/>
    </w:rPr>
  </w:style>
  <w:style w:type="paragraph" w:customStyle="1" w:styleId="i-budkap-over">
    <w:name w:val="i-budkap-over"/>
    <w:basedOn w:val="Normal"/>
    <w:next w:val="Normal"/>
    <w:rsid w:val="00F54C7C"/>
    <w:pPr>
      <w:jc w:val="right"/>
    </w:pPr>
    <w:rPr>
      <w:b/>
      <w:noProof/>
    </w:rPr>
  </w:style>
  <w:style w:type="paragraph" w:customStyle="1" w:styleId="i-dep">
    <w:name w:val="i-dep"/>
    <w:basedOn w:val="Normal"/>
    <w:next w:val="Normal"/>
    <w:rsid w:val="00F54C7C"/>
    <w:pPr>
      <w:keepNext/>
      <w:keepLines/>
      <w:spacing w:line="240" w:lineRule="auto"/>
      <w:jc w:val="right"/>
    </w:pPr>
    <w:rPr>
      <w:b/>
      <w:noProof/>
      <w:szCs w:val="20"/>
      <w:u w:val="single"/>
    </w:rPr>
  </w:style>
  <w:style w:type="paragraph" w:customStyle="1" w:styleId="i-hode">
    <w:name w:val="i-hode"/>
    <w:basedOn w:val="Normal"/>
    <w:next w:val="Normal"/>
    <w:rsid w:val="00F54C7C"/>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lang w:val="nn-NO"/>
    </w:rPr>
  </w:style>
  <w:style w:type="paragraph" w:customStyle="1" w:styleId="i-hode-tit">
    <w:name w:val="i-hode-tit"/>
    <w:basedOn w:val="Normal"/>
    <w:autoRedefine/>
    <w:qFormat/>
    <w:rsid w:val="00F54C7C"/>
    <w:pPr>
      <w:keepNext/>
      <w:keepLines/>
      <w:jc w:val="center"/>
    </w:pPr>
    <w:rPr>
      <w:rFonts w:eastAsia="Batang"/>
      <w:b/>
      <w:sz w:val="28"/>
    </w:rPr>
  </w:style>
  <w:style w:type="paragraph" w:customStyle="1" w:styleId="i-mtit">
    <w:name w:val="i-mtit"/>
    <w:basedOn w:val="Normal"/>
    <w:next w:val="Normal"/>
    <w:rsid w:val="00F54C7C"/>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lang w:val="nn-NO"/>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lang w:val="nn-NO"/>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lang w:val="nn-NO"/>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lang w:val="nn-NO"/>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lang w:val="nn-NO"/>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lang w:val="nn-NO"/>
    </w:rPr>
  </w:style>
  <w:style w:type="paragraph" w:customStyle="1" w:styleId="i-sesjon">
    <w:name w:val="i-sesjon"/>
    <w:basedOn w:val="Normal"/>
    <w:next w:val="Normal"/>
    <w:rsid w:val="00F54C7C"/>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lang w:val="nn-NO"/>
    </w:rPr>
  </w:style>
  <w:style w:type="paragraph" w:customStyle="1" w:styleId="i-statsrdato">
    <w:name w:val="i-statsr.dato"/>
    <w:basedOn w:val="Normal"/>
    <w:next w:val="Normal"/>
    <w:rsid w:val="00F54C7C"/>
    <w:pPr>
      <w:spacing w:after="0"/>
      <w:jc w:val="center"/>
    </w:pPr>
    <w:rPr>
      <w:i/>
      <w:noProof/>
    </w:rPr>
  </w:style>
  <w:style w:type="paragraph" w:customStyle="1" w:styleId="i-termin">
    <w:name w:val="i-termin"/>
    <w:basedOn w:val="Normal"/>
    <w:next w:val="Normal"/>
    <w:rsid w:val="00F54C7C"/>
    <w:pPr>
      <w:spacing w:before="360"/>
      <w:jc w:val="center"/>
    </w:pPr>
    <w:rPr>
      <w:b/>
      <w:noProof/>
      <w:sz w:val="28"/>
    </w:rPr>
  </w:style>
  <w:style w:type="paragraph" w:customStyle="1" w:styleId="i-tit">
    <w:name w:val="i-tit"/>
    <w:basedOn w:val="Normal"/>
    <w:next w:val="i-statsrdato"/>
    <w:rsid w:val="00F54C7C"/>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lang w:val="nn-NO"/>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lang w:val="nn-NO"/>
    </w:rPr>
  </w:style>
  <w:style w:type="paragraph" w:customStyle="1" w:styleId="i-undertit">
    <w:name w:val="i-undertit"/>
    <w:basedOn w:val="Normal"/>
    <w:next w:val="Normal"/>
    <w:rsid w:val="00F54C7C"/>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lang w:val="nn-NO"/>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lang w:val="nn-NO"/>
    </w:rPr>
  </w:style>
  <w:style w:type="paragraph" w:customStyle="1" w:styleId="is-dep">
    <w:name w:val="is-dep"/>
    <w:basedOn w:val="i-dep"/>
    <w:qFormat/>
    <w:rsid w:val="00F54C7C"/>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lang w:val="nn-NO"/>
    </w:rPr>
  </w:style>
  <w:style w:type="paragraph" w:customStyle="1" w:styleId="Listeavsnitt3">
    <w:name w:val="Listeavsnitt 3"/>
    <w:basedOn w:val="Normal"/>
    <w:qFormat/>
    <w:rsid w:val="00F54C7C"/>
    <w:pPr>
      <w:spacing w:before="60" w:after="0"/>
      <w:ind w:left="1191"/>
    </w:pPr>
    <w:rPr>
      <w:spacing w:val="0"/>
    </w:rPr>
  </w:style>
  <w:style w:type="paragraph" w:customStyle="1" w:styleId="konge">
    <w:name w:val="konge"/>
    <w:basedOn w:val="Normal"/>
    <w:rsid w:val="00F54C7C"/>
    <w:pPr>
      <w:spacing w:line="240" w:lineRule="auto"/>
    </w:pPr>
    <w:rPr>
      <w:rFonts w:eastAsia="Batang" w:cs="Times New Roman"/>
      <w:spacing w:val="0"/>
      <w:szCs w:val="20"/>
    </w:rPr>
  </w:style>
  <w:style w:type="paragraph" w:customStyle="1" w:styleId="l-alfaliste">
    <w:name w:val="l-alfaliste"/>
    <w:basedOn w:val="alfaliste"/>
    <w:qFormat/>
    <w:rsid w:val="00F54C7C"/>
    <w:pPr>
      <w:numPr>
        <w:numId w:val="11"/>
      </w:numPr>
    </w:pPr>
    <w:rPr>
      <w:rFonts w:eastAsiaTheme="minorEastAsia"/>
    </w:rPr>
  </w:style>
  <w:style w:type="paragraph" w:customStyle="1" w:styleId="l-alfaliste2">
    <w:name w:val="l-alfaliste 2"/>
    <w:basedOn w:val="alfaliste2"/>
    <w:qFormat/>
    <w:rsid w:val="00F54C7C"/>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l-alfaliste3">
    <w:name w:val="l-alfaliste 3"/>
    <w:basedOn w:val="alfaliste3"/>
    <w:qFormat/>
    <w:rsid w:val="00F54C7C"/>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l-alfaliste4">
    <w:name w:val="l-alfaliste 4"/>
    <w:basedOn w:val="alfaliste4"/>
    <w:qFormat/>
    <w:rsid w:val="00F54C7C"/>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l-alfaliste5">
    <w:name w:val="l-alfaliste 5"/>
    <w:basedOn w:val="alfaliste5"/>
    <w:qFormat/>
    <w:rsid w:val="00F54C7C"/>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lang w:val="nn-NO"/>
    </w:rPr>
  </w:style>
  <w:style w:type="paragraph" w:customStyle="1" w:styleId="l-ledd">
    <w:name w:val="l-ledd"/>
    <w:basedOn w:val="Normal"/>
    <w:qFormat/>
    <w:rsid w:val="00F54C7C"/>
    <w:pPr>
      <w:spacing w:after="0"/>
      <w:ind w:firstLine="397"/>
    </w:pPr>
  </w:style>
  <w:style w:type="paragraph" w:customStyle="1" w:styleId="figur-beskr">
    <w:name w:val="figur-beskr"/>
    <w:basedOn w:val="Normal"/>
    <w:next w:val="Normal"/>
    <w:rsid w:val="00F54C7C"/>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lang w:val="nn-NO"/>
    </w:rPr>
  </w:style>
  <w:style w:type="paragraph" w:customStyle="1" w:styleId="del-tittel">
    <w:name w:val="del-tittel"/>
    <w:uiPriority w:val="99"/>
    <w:rsid w:val="00F54C7C"/>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F54C7C"/>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lang w:val="nn-NO"/>
    </w:rPr>
  </w:style>
  <w:style w:type="paragraph" w:customStyle="1" w:styleId="l-tit-endr-paragraf">
    <w:name w:val="l-tit-endr-paragraf"/>
    <w:basedOn w:val="Normal"/>
    <w:qFormat/>
    <w:rsid w:val="00F54C7C"/>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Listebombe">
    <w:name w:val="Liste bombe"/>
    <w:basedOn w:val="Liste"/>
    <w:qFormat/>
    <w:rsid w:val="00F54C7C"/>
    <w:pPr>
      <w:numPr>
        <w:numId w:val="12"/>
      </w:numPr>
      <w:tabs>
        <w:tab w:val="left" w:pos="397"/>
      </w:tabs>
      <w:ind w:left="397" w:hanging="397"/>
    </w:pPr>
  </w:style>
  <w:style w:type="paragraph" w:customStyle="1" w:styleId="Listebombe2">
    <w:name w:val="Liste bombe 2"/>
    <w:basedOn w:val="Liste2"/>
    <w:qFormat/>
    <w:rsid w:val="00F54C7C"/>
    <w:pPr>
      <w:numPr>
        <w:ilvl w:val="0"/>
        <w:numId w:val="13"/>
      </w:numPr>
      <w:ind w:left="794" w:hanging="397"/>
    </w:pPr>
  </w:style>
  <w:style w:type="paragraph" w:customStyle="1" w:styleId="Listebombe3">
    <w:name w:val="Liste bombe 3"/>
    <w:basedOn w:val="Liste3"/>
    <w:qFormat/>
    <w:rsid w:val="00F54C7C"/>
    <w:pPr>
      <w:numPr>
        <w:ilvl w:val="0"/>
        <w:numId w:val="14"/>
      </w:numPr>
      <w:ind w:left="1191" w:hanging="397"/>
    </w:pPr>
  </w:style>
  <w:style w:type="paragraph" w:customStyle="1" w:styleId="Listebombe4">
    <w:name w:val="Liste bombe 4"/>
    <w:basedOn w:val="Liste4"/>
    <w:qFormat/>
    <w:rsid w:val="00F54C7C"/>
    <w:pPr>
      <w:numPr>
        <w:ilvl w:val="0"/>
        <w:numId w:val="15"/>
      </w:numPr>
      <w:ind w:left="1588" w:hanging="397"/>
    </w:pPr>
  </w:style>
  <w:style w:type="paragraph" w:customStyle="1" w:styleId="Listebombe5">
    <w:name w:val="Liste bombe 5"/>
    <w:basedOn w:val="Liste5"/>
    <w:qFormat/>
    <w:rsid w:val="00F54C7C"/>
    <w:pPr>
      <w:numPr>
        <w:ilvl w:val="0"/>
        <w:numId w:val="16"/>
      </w:numPr>
      <w:ind w:left="1985" w:hanging="397"/>
    </w:pPr>
  </w:style>
  <w:style w:type="paragraph" w:customStyle="1" w:styleId="Normalref">
    <w:name w:val="Normalref"/>
    <w:basedOn w:val="Normal"/>
    <w:qFormat/>
    <w:rsid w:val="00F54C7C"/>
    <w:pPr>
      <w:spacing w:after="0"/>
      <w:ind w:left="397" w:hanging="397"/>
    </w:pPr>
    <w:rPr>
      <w:spacing w:val="0"/>
    </w:rPr>
  </w:style>
  <w:style w:type="paragraph" w:customStyle="1" w:styleId="tittel-ramme">
    <w:name w:val="tittel-ramme"/>
    <w:basedOn w:val="Normal"/>
    <w:next w:val="Normal"/>
    <w:rsid w:val="00F54C7C"/>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lang w:val="nn-NO"/>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hengende-innrykk">
    <w:name w:val="hengende-innrykk"/>
    <w:basedOn w:val="Normal"/>
    <w:next w:val="Normal"/>
    <w:rsid w:val="00F54C7C"/>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lang w:val="nn-NO"/>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lang w:val="nn-NO"/>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lang w:val="nn-NO"/>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lang w:val="nn-NO"/>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lang w:val="nn-NO"/>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lang w:val="nn-NO"/>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lang w:val="nn-NO"/>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lang w:val="nn-NO"/>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lang w:val="nn-NO"/>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lang w:val="nn-NO"/>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lang w:val="nn-NO"/>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lang w:val="nn-NO"/>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lang w:val="nn-NO"/>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opplisting2">
    <w:name w:val="opplisting 2"/>
    <w:basedOn w:val="Normal"/>
    <w:qFormat/>
    <w:rsid w:val="00F54C7C"/>
    <w:pPr>
      <w:spacing w:after="0"/>
      <w:ind w:left="397"/>
    </w:pPr>
    <w:rPr>
      <w:spacing w:val="0"/>
      <w:lang w:val="en-US"/>
    </w:rPr>
  </w:style>
  <w:style w:type="paragraph" w:customStyle="1" w:styleId="opplisting3">
    <w:name w:val="opplisting 3"/>
    <w:basedOn w:val="Normal"/>
    <w:qFormat/>
    <w:rsid w:val="00F54C7C"/>
    <w:pPr>
      <w:spacing w:after="0"/>
      <w:ind w:left="794"/>
    </w:pPr>
    <w:rPr>
      <w:spacing w:val="0"/>
    </w:rPr>
  </w:style>
  <w:style w:type="paragraph" w:customStyle="1" w:styleId="opplisting4">
    <w:name w:val="opplisting 4"/>
    <w:basedOn w:val="Normal"/>
    <w:qFormat/>
    <w:rsid w:val="00F54C7C"/>
    <w:pPr>
      <w:spacing w:after="0"/>
      <w:ind w:left="1191"/>
    </w:pPr>
    <w:rPr>
      <w:spacing w:val="0"/>
    </w:rPr>
  </w:style>
  <w:style w:type="paragraph" w:customStyle="1" w:styleId="opplisting5">
    <w:name w:val="opplisting 5"/>
    <w:basedOn w:val="Normal"/>
    <w:qFormat/>
    <w:rsid w:val="00F54C7C"/>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lang w:val="nn-NO"/>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Listeavsnitt4">
    <w:name w:val="Listeavsnitt 4"/>
    <w:basedOn w:val="Normal"/>
    <w:qFormat/>
    <w:rsid w:val="00F54C7C"/>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lang w:val="nn-NO"/>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lang w:val="nn-NO"/>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lang w:val="nn-NO"/>
    </w:rPr>
  </w:style>
  <w:style w:type="paragraph" w:customStyle="1" w:styleId="Listeavsnitt5">
    <w:name w:val="Listeavsnitt 5"/>
    <w:basedOn w:val="Normal"/>
    <w:qFormat/>
    <w:rsid w:val="00F54C7C"/>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lang w:val="nn-NO"/>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lang w:val="nn-NO"/>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lang w:val="nn-NO"/>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lang w:val="nn-NO"/>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lang w:val="nn-NO"/>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lang w:val="nn-NO"/>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lang w:val="nn-NO"/>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lang w:val="nn-NO"/>
    </w:rPr>
  </w:style>
  <w:style w:type="paragraph" w:customStyle="1" w:styleId="a-konge-tekst">
    <w:name w:val="a-konge-tekst"/>
    <w:basedOn w:val="Normal"/>
    <w:next w:val="Normal"/>
    <w:rsid w:val="00F54C7C"/>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lang w:val="nn-NO"/>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lang w:val="nn-NO"/>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a-konge-tit">
    <w:name w:val="a-konge-tit"/>
    <w:basedOn w:val="Normal"/>
    <w:next w:val="Normal"/>
    <w:rsid w:val="00F54C7C"/>
    <w:pPr>
      <w:keepNext/>
      <w:keepLines/>
      <w:spacing w:before="240"/>
      <w:jc w:val="center"/>
    </w:pPr>
    <w:rPr>
      <w:spacing w:val="30"/>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lang w:val="nn-NO"/>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lang w:val="nn-NO"/>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lang w:val="nn-NO"/>
    </w:rPr>
  </w:style>
  <w:style w:type="paragraph" w:customStyle="1" w:styleId="Petit">
    <w:name w:val="Petit"/>
    <w:basedOn w:val="Normal"/>
    <w:next w:val="Normal"/>
    <w:qFormat/>
    <w:rsid w:val="00F54C7C"/>
    <w:rPr>
      <w:spacing w:val="6"/>
      <w:sz w:val="19"/>
    </w:rPr>
  </w:style>
  <w:style w:type="paragraph" w:customStyle="1" w:styleId="ramme-noter">
    <w:name w:val="ramme-noter"/>
    <w:basedOn w:val="Normal"/>
    <w:next w:val="Normal"/>
    <w:rsid w:val="00F54C7C"/>
    <w:pPr>
      <w:tabs>
        <w:tab w:val="left" w:pos="284"/>
      </w:tabs>
      <w:spacing w:before="120" w:line="240" w:lineRule="auto"/>
      <w:contextualSpacing/>
    </w:pPr>
    <w:rPr>
      <w:rFonts w:eastAsia="Batang"/>
      <w:spacing w:val="0"/>
      <w:sz w:val="20"/>
      <w:szCs w:val="20"/>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lang w:val="nn-NO"/>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lang w:val="nn-NO"/>
    </w:rPr>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lang w:val="nn-NO"/>
    </w:rPr>
  </w:style>
  <w:style w:type="paragraph" w:customStyle="1" w:styleId="Ramme-slutt">
    <w:name w:val="Ramme-slutt"/>
    <w:basedOn w:val="Normal"/>
    <w:autoRedefine/>
    <w:rsid w:val="00F54C7C"/>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lang w:val="nn-NO"/>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lang w:val="nn-NO"/>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lang w:val="nn-NO"/>
    </w:rPr>
  </w:style>
  <w:style w:type="paragraph" w:customStyle="1" w:styleId="romertallliste">
    <w:name w:val="romertall liste"/>
    <w:basedOn w:val="Normal"/>
    <w:rsid w:val="00F54C7C"/>
    <w:pPr>
      <w:numPr>
        <w:numId w:val="18"/>
      </w:numPr>
      <w:spacing w:after="0"/>
    </w:pPr>
    <w:rPr>
      <w:rFonts w:eastAsia="Batang"/>
      <w:spacing w:val="0"/>
      <w:szCs w:val="20"/>
    </w:rPr>
  </w:style>
  <w:style w:type="paragraph" w:customStyle="1" w:styleId="romertallliste2">
    <w:name w:val="romertall liste 2"/>
    <w:basedOn w:val="Normal"/>
    <w:rsid w:val="00F54C7C"/>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lang w:val="nn-NO"/>
    </w:rPr>
  </w:style>
  <w:style w:type="paragraph" w:customStyle="1" w:styleId="romertallliste3">
    <w:name w:val="romertall liste 3"/>
    <w:basedOn w:val="Normal"/>
    <w:rsid w:val="00F54C7C"/>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lang w:val="nn-NO"/>
    </w:rPr>
  </w:style>
  <w:style w:type="paragraph" w:customStyle="1" w:styleId="romertallliste4">
    <w:name w:val="romertall liste 4"/>
    <w:basedOn w:val="Normal"/>
    <w:rsid w:val="00F54C7C"/>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lang w:val="nn-NO"/>
    </w:rPr>
  </w:style>
  <w:style w:type="paragraph" w:customStyle="1" w:styleId="romertallliste5">
    <w:name w:val="romertall liste 5"/>
    <w:basedOn w:val="Normal"/>
    <w:qFormat/>
    <w:rsid w:val="00F54C7C"/>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lang w:val="nn-NO"/>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lang w:val="nn-NO"/>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signatur">
    <w:name w:val="signatur"/>
    <w:basedOn w:val="Normal"/>
    <w:next w:val="Normal"/>
    <w:rsid w:val="00F54C7C"/>
  </w:style>
  <w:style w:type="paragraph" w:customStyle="1" w:styleId="sitat0">
    <w:name w:val="sitat"/>
    <w:basedOn w:val="Normal"/>
    <w:next w:val="Normal"/>
    <w:rsid w:val="00F54C7C"/>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lang w:val="nn-NO"/>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lang w:val="nn-NO"/>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lang w:val="nn-NO"/>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lang w:val="nn-NO"/>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lang w:val="nn-NO"/>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lang w:val="nn-NO"/>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lang w:val="nn-NO"/>
    </w:rPr>
  </w:style>
  <w:style w:type="paragraph" w:customStyle="1" w:styleId="tabell-tittel">
    <w:name w:val="tabell-tittel"/>
    <w:basedOn w:val="Normal"/>
    <w:next w:val="Normal"/>
    <w:rsid w:val="00F54C7C"/>
    <w:pPr>
      <w:keepNext/>
      <w:keepLines/>
      <w:numPr>
        <w:ilvl w:val="6"/>
        <w:numId w:val="19"/>
      </w:numPr>
      <w:spacing w:before="240"/>
      <w:ind w:left="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lang w:val="nn-NO"/>
    </w:rPr>
  </w:style>
  <w:style w:type="paragraph" w:customStyle="1" w:styleId="Tabellnavn">
    <w:name w:val="Tabellnavn"/>
    <w:basedOn w:val="Normal"/>
    <w:rsid w:val="00F54C7C"/>
    <w:pPr>
      <w:spacing w:line="240" w:lineRule="auto"/>
    </w:pPr>
    <w:rPr>
      <w:rFonts w:eastAsia="Batang"/>
      <w:vanish/>
      <w:color w:val="008000"/>
      <w:spacing w:val="0"/>
      <w:szCs w:val="24"/>
    </w:rPr>
  </w:style>
  <w:style w:type="paragraph" w:customStyle="1" w:styleId="Tabellnavn-kode">
    <w:name w:val="Tabellnavn-kode"/>
    <w:basedOn w:val="Tabellnavn"/>
    <w:qFormat/>
    <w:rsid w:val="00F54C7C"/>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lang w:val="nn-NO"/>
    </w:rPr>
  </w:style>
  <w:style w:type="paragraph" w:customStyle="1" w:styleId="Term">
    <w:name w:val="Term"/>
    <w:basedOn w:val="hengende-innrykk"/>
    <w:rsid w:val="00F54C7C"/>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lang w:val="nn-NO"/>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lang w:val="nn-NO"/>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tittel-forord">
    <w:name w:val="tittel-forord"/>
    <w:basedOn w:val="Normal"/>
    <w:next w:val="Normal"/>
    <w:rsid w:val="00F54C7C"/>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lang w:val="nn-NO"/>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lang w:val="nn-NO"/>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lang w:val="nn-NO"/>
    </w:rPr>
  </w:style>
  <w:style w:type="paragraph" w:customStyle="1" w:styleId="tittel-litteraturliste">
    <w:name w:val="tittel-litteraturliste"/>
    <w:basedOn w:val="Normal"/>
    <w:next w:val="Normal"/>
    <w:rsid w:val="00F54C7C"/>
    <w:pPr>
      <w:keepNext/>
      <w:keepLines/>
      <w:spacing w:before="360" w:after="240"/>
      <w:jc w:val="center"/>
    </w:pPr>
    <w:rPr>
      <w:rFonts w:ascii="Arial" w:hAnsi="Arial"/>
      <w:b/>
      <w:sz w:val="28"/>
    </w:rPr>
  </w:style>
  <w:style w:type="paragraph" w:customStyle="1" w:styleId="tittel-ordforkl">
    <w:name w:val="tittel-ordforkl"/>
    <w:basedOn w:val="Normal"/>
    <w:next w:val="Normal"/>
    <w:rsid w:val="00F54C7C"/>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lang w:val="nn-NO"/>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lang w:val="nn-NO"/>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lang w:val="nn-NO"/>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lang w:val="nn-NO"/>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lang w:val="nn-NO"/>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lang w:val="nn-NO"/>
    </w:rPr>
  </w:style>
  <w:style w:type="paragraph" w:customStyle="1" w:styleId="undervedl-nr">
    <w:name w:val="undervedl-nr"/>
    <w:basedOn w:val="vedlegg-nr"/>
    <w:next w:val="Normal"/>
    <w:rsid w:val="00F54C7C"/>
    <w:pPr>
      <w:numPr>
        <w:numId w:val="0"/>
      </w:numPr>
    </w:pPr>
    <w:rPr>
      <w:b w:val="0"/>
      <w:i/>
    </w:rPr>
  </w:style>
  <w:style w:type="paragraph" w:customStyle="1" w:styleId="Undervedl-tittel">
    <w:name w:val="Undervedl-tittel"/>
    <w:basedOn w:val="Normal"/>
    <w:next w:val="Normal"/>
    <w:rsid w:val="00F54C7C"/>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F54C7C"/>
    <w:pPr>
      <w:numPr>
        <w:numId w:val="0"/>
      </w:numPr>
      <w:outlineLvl w:val="9"/>
    </w:pPr>
  </w:style>
  <w:style w:type="paragraph" w:customStyle="1" w:styleId="v-Overskrift2">
    <w:name w:val="v-Overskrift 2"/>
    <w:basedOn w:val="Overskrift2"/>
    <w:next w:val="Normal"/>
    <w:rsid w:val="00F54C7C"/>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lang w:val="nn-NO"/>
    </w:rPr>
  </w:style>
  <w:style w:type="paragraph" w:customStyle="1" w:styleId="v-Overskrift3">
    <w:name w:val="v-Overskrift 3"/>
    <w:basedOn w:val="Overskrift3"/>
    <w:next w:val="Normal"/>
    <w:rsid w:val="00F54C7C"/>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lang w:val="nn-NO"/>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lang w:val="nn-NO"/>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lang w:val="nn-NO"/>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lang w:val="nn-NO"/>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lang w:val="nn-NO"/>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lang w:val="nn-NO"/>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lang w:val="nn-NO"/>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tit">
    <w:name w:val="vedlegg-tit"/>
    <w:basedOn w:val="Normal"/>
    <w:next w:val="Normal"/>
    <w:rsid w:val="00F54C7C"/>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lang w:val="nn-NO"/>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lang w:val="nn-NO"/>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lang w:val="nn-NO"/>
    </w:rPr>
  </w:style>
  <w:style w:type="paragraph" w:customStyle="1" w:styleId="i-saerskilt-vedl">
    <w:name w:val="i-saerskilt-vedl"/>
    <w:basedOn w:val="Normal"/>
    <w:next w:val="Normal"/>
    <w:rsid w:val="00F54C7C"/>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lang w:val="nn-NO"/>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l-avsnitt">
    <w:name w:val="l-avsnitt"/>
    <w:basedOn w:val="l-lovkap"/>
    <w:qFormat/>
    <w:rsid w:val="00F54C7C"/>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l-lovdeltit">
    <w:name w:val="l-lovdeltit"/>
    <w:basedOn w:val="Normal"/>
    <w:next w:val="Normal"/>
    <w:rsid w:val="00F54C7C"/>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lang w:val="nn-NO"/>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lang w:val="nn-NO"/>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lang w:val="nn-NO"/>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lang w:val="nn-NO"/>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lang w:val="nn-NO"/>
    </w:rPr>
  </w:style>
  <w:style w:type="paragraph" w:customStyle="1" w:styleId="l-lovliste">
    <w:name w:val="l-lovliste"/>
    <w:basedOn w:val="hengende-innrykk"/>
    <w:qFormat/>
    <w:rsid w:val="00F54C7C"/>
    <w:pPr>
      <w:spacing w:after="0"/>
      <w:ind w:left="357" w:hanging="357"/>
    </w:pPr>
  </w:style>
  <w:style w:type="paragraph" w:customStyle="1" w:styleId="l-lovtit">
    <w:name w:val="l-lovtit"/>
    <w:basedOn w:val="Normal"/>
    <w:next w:val="Normal"/>
    <w:rsid w:val="00F54C7C"/>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lang w:val="nn-NO"/>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lang w:val="nn-NO"/>
    </w:rPr>
  </w:style>
  <w:style w:type="paragraph" w:customStyle="1" w:styleId="l-paragraf">
    <w:name w:val="l-paragraf"/>
    <w:basedOn w:val="Normal"/>
    <w:next w:val="Normal"/>
    <w:rsid w:val="00F54C7C"/>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lang w:val="nn-NO"/>
    </w:rPr>
  </w:style>
  <w:style w:type="paragraph" w:customStyle="1" w:styleId="a-tilraar-tit">
    <w:name w:val="a-tilraar-tit"/>
    <w:basedOn w:val="Normal"/>
    <w:next w:val="Normal"/>
    <w:rsid w:val="00F54C7C"/>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lang w:val="nn-NO"/>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lovdel">
    <w:name w:val="l-tit-endr-lovdel"/>
    <w:basedOn w:val="Normal"/>
    <w:qFormat/>
    <w:rsid w:val="00F54C7C"/>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lang w:val="nn-NO"/>
    </w:rPr>
  </w:style>
  <w:style w:type="paragraph" w:customStyle="1" w:styleId="l-tit-endr-punktum">
    <w:name w:val="l-tit-endr-punktum"/>
    <w:basedOn w:val="l-tit-endr-ledd"/>
    <w:qFormat/>
    <w:rsid w:val="00F54C7C"/>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lang w:val="nn-NO"/>
    </w:rPr>
  </w:style>
  <w:style w:type="paragraph" w:customStyle="1" w:styleId="a-tilraar-dep">
    <w:name w:val="a-tilraar-dep"/>
    <w:basedOn w:val="Normal"/>
    <w:next w:val="Normal"/>
    <w:rsid w:val="00F54C7C"/>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l-tit-endr-lovkap">
    <w:name w:val="l-tit-endr-lovkap"/>
    <w:basedOn w:val="Normal"/>
    <w:qFormat/>
    <w:rsid w:val="00F54C7C"/>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l-lovkap">
    <w:name w:val="l-lovkap"/>
    <w:basedOn w:val="Normal"/>
    <w:next w:val="Normal"/>
    <w:rsid w:val="00F54C7C"/>
    <w:pPr>
      <w:keepNext/>
      <w:spacing w:before="240" w:after="40"/>
    </w:pPr>
    <w:rPr>
      <w:b/>
    </w:rPr>
  </w:style>
  <w:style w:type="paragraph" w:customStyle="1" w:styleId="a-vedtakkap-tit">
    <w:name w:val="a-vedtakkap-tit"/>
    <w:basedOn w:val="a-vedtak-tit"/>
    <w:qFormat/>
    <w:rsid w:val="00F54C7C"/>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lang w:val="nn-NO"/>
    </w:rPr>
  </w:style>
  <w:style w:type="paragraph" w:customStyle="1" w:styleId="l-tit-endr-ledd">
    <w:name w:val="l-tit-endr-ledd"/>
    <w:basedOn w:val="Normal"/>
    <w:qFormat/>
    <w:rsid w:val="00F54C7C"/>
    <w:pPr>
      <w:keepNext/>
      <w:spacing w:before="240" w:after="0" w:line="240" w:lineRule="auto"/>
    </w:pPr>
    <w:rPr>
      <w:noProof/>
    </w:rPr>
  </w:style>
  <w:style w:type="paragraph" w:customStyle="1" w:styleId="l-tit-endr-lov">
    <w:name w:val="l-tit-endr-lov"/>
    <w:basedOn w:val="Normal"/>
    <w:qFormat/>
    <w:rsid w:val="00F54C7C"/>
    <w:pPr>
      <w:keepNext/>
      <w:spacing w:before="240" w:after="0" w:line="240" w:lineRule="auto"/>
    </w:pPr>
    <w:rPr>
      <w:noProof/>
    </w:rPr>
  </w:style>
  <w:style w:type="paragraph" w:customStyle="1" w:styleId="figur-tittel">
    <w:name w:val="figur-tittel"/>
    <w:basedOn w:val="Normal"/>
    <w:next w:val="Normal"/>
    <w:rsid w:val="00F54C7C"/>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lang w:val="nn-NO"/>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lang w:val="nn-NO"/>
    </w:rPr>
  </w:style>
  <w:style w:type="paragraph" w:customStyle="1" w:styleId="l-tit-endr-avsnitt">
    <w:name w:val="l-tit-endr-avsnitt"/>
    <w:basedOn w:val="l-tit-endr-lovkap"/>
    <w:qFormat/>
    <w:rsid w:val="00F54C7C"/>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lang w:val="nn-NO"/>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lang w:val="nn-NO"/>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lang w:val="nn-NO"/>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lang w:val="nn-NO"/>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lang w:val="nn-NO"/>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NormalBlanklinje0">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lang w:val="nn-NO"/>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lang w:val="nn-NO"/>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lang w:val="nn-NO"/>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lang w:val="nn-NO"/>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lang w:val="nn-NO"/>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lang w:val="nn-NO"/>
    </w:rPr>
  </w:style>
  <w:style w:type="paragraph" w:customStyle="1" w:styleId="vedlegg-nr">
    <w:name w:val="vedlegg-nr"/>
    <w:basedOn w:val="Normal"/>
    <w:next w:val="Normal"/>
    <w:rsid w:val="00F54C7C"/>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lang w:val="nn-NO"/>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lang w:val="nn-NO"/>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lang w:val="nn-NO"/>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lang w:val="nn-NO"/>
    </w:rPr>
  </w:style>
  <w:style w:type="character" w:customStyle="1" w:styleId="Bullet1">
    <w:name w:val="Bullet1"/>
    <w:uiPriority w:val="99"/>
    <w:rPr>
      <w:color w:val="000000"/>
      <w:u w:val="none"/>
    </w:rPr>
  </w:style>
  <w:style w:type="character" w:customStyle="1" w:styleId="Bullet2">
    <w:name w:val="Bullet2"/>
    <w:uiPriority w:val="99"/>
    <w:rPr>
      <w:color w:val="000000"/>
      <w:u w:val="none"/>
    </w:rPr>
  </w:style>
  <w:style w:type="character" w:customStyle="1" w:styleId="Bullet3">
    <w:name w:val="Bullet3"/>
    <w:uiPriority w:val="99"/>
    <w:rPr>
      <w:rFonts w:ascii="Symbol" w:hAnsi="Symbol" w:cs="Symbol"/>
      <w:color w:val="000000"/>
      <w:sz w:val="24"/>
      <w:szCs w:val="24"/>
      <w:u w:val="none"/>
      <w:lang w:val="en-US"/>
    </w:rPr>
  </w:style>
  <w:style w:type="character" w:customStyle="1" w:styleId="Bullet4">
    <w:name w:val="Bullet4"/>
    <w:uiPriority w:val="99"/>
    <w:rPr>
      <w:rFonts w:ascii="Calibri" w:hAnsi="Calibri" w:cs="Calibri"/>
      <w:color w:val="000000"/>
      <w:sz w:val="24"/>
      <w:szCs w:val="24"/>
      <w:u w:val="none"/>
      <w:lang w:val="en-US"/>
    </w:rPr>
  </w:style>
  <w:style w:type="character" w:customStyle="1" w:styleId="Bullet5">
    <w:name w:val="Bullet5"/>
    <w:uiPriority w:val="99"/>
    <w:rPr>
      <w:rFonts w:ascii="Symbol" w:hAnsi="Symbol" w:cs="Symbol"/>
      <w:color w:val="000000"/>
      <w:sz w:val="24"/>
      <w:szCs w:val="24"/>
      <w:u w:val="none"/>
      <w:lang w:val="en-US"/>
    </w:rPr>
  </w:style>
  <w:style w:type="character" w:customStyle="1" w:styleId="Bullet6">
    <w:name w:val="Bullet6"/>
    <w:uiPriority w:val="99"/>
    <w:rPr>
      <w:rFonts w:ascii="Calibri" w:hAnsi="Calibri" w:cs="Calibri"/>
      <w:color w:val="000000"/>
      <w:sz w:val="24"/>
      <w:szCs w:val="24"/>
      <w:u w:val="none"/>
      <w:lang w:val="en-US"/>
    </w:rPr>
  </w:style>
  <w:style w:type="character" w:customStyle="1" w:styleId="Bullet7">
    <w:name w:val="Bullet7"/>
    <w:uiPriority w:val="99"/>
    <w:rPr>
      <w:rFonts w:ascii="Calibri" w:hAnsi="Calibri" w:cs="Calibri"/>
      <w:color w:val="000000"/>
      <w:sz w:val="24"/>
      <w:szCs w:val="24"/>
      <w:u w:val="none"/>
      <w:lang w:val="en-US"/>
    </w:rPr>
  </w:style>
  <w:style w:type="character" w:customStyle="1" w:styleId="Bullet8">
    <w:name w:val="Bullet8"/>
    <w:uiPriority w:val="99"/>
    <w:rPr>
      <w:rFonts w:ascii="Symbol" w:hAnsi="Symbol" w:cs="Symbol"/>
      <w:color w:val="000000"/>
      <w:sz w:val="24"/>
      <w:szCs w:val="24"/>
      <w:u w:val="none"/>
      <w:lang w:val="en-US"/>
    </w:rPr>
  </w:style>
  <w:style w:type="character" w:customStyle="1" w:styleId="Bullet9">
    <w:name w:val="Bullet9"/>
    <w:uiPriority w:val="99"/>
    <w:rPr>
      <w:rFonts w:ascii="Calibri" w:hAnsi="Calibri" w:cs="Calibri"/>
      <w:color w:val="000000"/>
      <w:sz w:val="24"/>
      <w:szCs w:val="24"/>
      <w:u w:val="none"/>
      <w:lang w:val="en-US"/>
    </w:rPr>
  </w:style>
  <w:style w:type="character" w:customStyle="1" w:styleId="Bullet10">
    <w:name w:val="Bullet10"/>
    <w:uiPriority w:val="99"/>
    <w:rPr>
      <w:rFonts w:ascii="Symbol" w:hAnsi="Symbol" w:cs="Symbol"/>
      <w:color w:val="000000"/>
      <w:sz w:val="24"/>
      <w:szCs w:val="24"/>
      <w:u w:val="none"/>
      <w:lang w:val="en-US"/>
    </w:rPr>
  </w:style>
  <w:style w:type="character" w:styleId="Merknadsreferanse">
    <w:name w:val="annotation reference"/>
    <w:basedOn w:val="Standardskriftforavsnitt"/>
    <w:rsid w:val="00F54C7C"/>
    <w:rPr>
      <w:sz w:val="16"/>
    </w:rPr>
  </w:style>
  <w:style w:type="character" w:styleId="Sluttnotereferanse">
    <w:name w:val="endnote reference"/>
    <w:basedOn w:val="Standardskriftforavsnitt"/>
    <w:uiPriority w:val="99"/>
    <w:unhideWhenUsed/>
    <w:rsid w:val="00F54C7C"/>
    <w:rPr>
      <w:vertAlign w:val="superscript"/>
    </w:rPr>
  </w:style>
  <w:style w:type="character" w:styleId="Fulgthyperkobling">
    <w:name w:val="FollowedHyperlink"/>
    <w:basedOn w:val="Standardskriftforavsnitt"/>
    <w:uiPriority w:val="99"/>
    <w:unhideWhenUsed/>
    <w:rsid w:val="00F54C7C"/>
    <w:rPr>
      <w:color w:val="96607D" w:themeColor="followedHyperlink"/>
      <w:u w:val="single"/>
    </w:rPr>
  </w:style>
  <w:style w:type="character" w:styleId="Utheving">
    <w:name w:val="Emphasis"/>
    <w:basedOn w:val="Standardskriftforavsnitt"/>
    <w:uiPriority w:val="20"/>
    <w:qFormat/>
    <w:rsid w:val="00F54C7C"/>
    <w:rPr>
      <w:i/>
      <w:iCs/>
    </w:rPr>
  </w:style>
  <w:style w:type="character" w:styleId="HTML-sitat">
    <w:name w:val="HTML Cite"/>
    <w:basedOn w:val="Standardskriftforavsnitt"/>
    <w:uiPriority w:val="99"/>
    <w:unhideWhenUsed/>
    <w:rsid w:val="00F54C7C"/>
    <w:rPr>
      <w:i/>
      <w:iCs/>
    </w:rPr>
  </w:style>
  <w:style w:type="character" w:styleId="HTML-kode">
    <w:name w:val="HTML Code"/>
    <w:basedOn w:val="Standardskriftforavsnitt"/>
    <w:uiPriority w:val="99"/>
    <w:unhideWhenUsed/>
    <w:rsid w:val="00F54C7C"/>
    <w:rPr>
      <w:rFonts w:ascii="Consolas" w:hAnsi="Consolas"/>
      <w:sz w:val="20"/>
      <w:szCs w:val="20"/>
    </w:rPr>
  </w:style>
  <w:style w:type="character" w:styleId="HTML-definisjon">
    <w:name w:val="HTML Definition"/>
    <w:basedOn w:val="Standardskriftforavsnitt"/>
    <w:uiPriority w:val="99"/>
    <w:unhideWhenUsed/>
    <w:rsid w:val="00F54C7C"/>
    <w:rPr>
      <w:i/>
      <w:iCs/>
    </w:rPr>
  </w:style>
  <w:style w:type="character" w:styleId="HTML-tastatur">
    <w:name w:val="HTML Keyboard"/>
    <w:basedOn w:val="Standardskriftforavsnitt"/>
    <w:uiPriority w:val="99"/>
    <w:unhideWhenUsed/>
    <w:rsid w:val="00F54C7C"/>
    <w:rPr>
      <w:rFonts w:ascii="Consolas" w:hAnsi="Consolas"/>
      <w:sz w:val="20"/>
      <w:szCs w:val="20"/>
    </w:rPr>
  </w:style>
  <w:style w:type="character" w:styleId="HTML-eksempel">
    <w:name w:val="HTML Sample"/>
    <w:basedOn w:val="Standardskriftforavsnitt"/>
    <w:uiPriority w:val="99"/>
    <w:unhideWhenUsed/>
    <w:rsid w:val="00F54C7C"/>
    <w:rPr>
      <w:rFonts w:ascii="Consolas" w:hAnsi="Consolas"/>
      <w:sz w:val="24"/>
      <w:szCs w:val="24"/>
    </w:rPr>
  </w:style>
  <w:style w:type="character" w:styleId="HTML-skrivemaskin">
    <w:name w:val="HTML Typewriter"/>
    <w:basedOn w:val="Standardskriftforavsnitt"/>
    <w:uiPriority w:val="99"/>
    <w:unhideWhenUsed/>
    <w:rsid w:val="00F54C7C"/>
    <w:rPr>
      <w:rFonts w:ascii="Consolas" w:hAnsi="Consolas"/>
      <w:sz w:val="20"/>
      <w:szCs w:val="20"/>
    </w:rPr>
  </w:style>
  <w:style w:type="character" w:styleId="HTML-variabel">
    <w:name w:val="HTML Variable"/>
    <w:basedOn w:val="Standardskriftforavsnitt"/>
    <w:uiPriority w:val="99"/>
    <w:unhideWhenUsed/>
    <w:rsid w:val="00F54C7C"/>
    <w:rPr>
      <w:i/>
      <w:iCs/>
    </w:rPr>
  </w:style>
  <w:style w:type="character" w:styleId="Svakutheving">
    <w:name w:val="Subtle Emphasis"/>
    <w:basedOn w:val="Standardskriftforavsnitt"/>
    <w:uiPriority w:val="19"/>
    <w:qFormat/>
    <w:rsid w:val="00F54C7C"/>
    <w:rPr>
      <w:i/>
      <w:iCs/>
      <w:color w:val="808080" w:themeColor="text1" w:themeTint="7F"/>
    </w:rPr>
  </w:style>
  <w:style w:type="character" w:styleId="Sterkutheving">
    <w:name w:val="Intense Emphasis"/>
    <w:basedOn w:val="Standardskriftforavsnitt"/>
    <w:uiPriority w:val="21"/>
    <w:qFormat/>
    <w:rsid w:val="00F54C7C"/>
    <w:rPr>
      <w:b/>
      <w:bCs/>
      <w:i/>
      <w:iCs/>
      <w:color w:val="156082" w:themeColor="accent1"/>
    </w:rPr>
  </w:style>
  <w:style w:type="character" w:styleId="Svakreferanse">
    <w:name w:val="Subtle Reference"/>
    <w:basedOn w:val="Standardskriftforavsnitt"/>
    <w:uiPriority w:val="31"/>
    <w:qFormat/>
    <w:rsid w:val="00F54C7C"/>
    <w:rPr>
      <w:smallCaps/>
      <w:color w:val="E97132" w:themeColor="accent2"/>
      <w:u w:val="single"/>
    </w:rPr>
  </w:style>
  <w:style w:type="character" w:styleId="Sterkreferanse">
    <w:name w:val="Intense Reference"/>
    <w:basedOn w:val="Standardskriftforavsnitt"/>
    <w:uiPriority w:val="32"/>
    <w:qFormat/>
    <w:rsid w:val="00F54C7C"/>
    <w:rPr>
      <w:b/>
      <w:bCs/>
      <w:smallCaps/>
      <w:color w:val="E97132" w:themeColor="accent2"/>
      <w:spacing w:val="5"/>
      <w:u w:val="single"/>
    </w:rPr>
  </w:style>
  <w:style w:type="character" w:styleId="Boktittel">
    <w:name w:val="Book Title"/>
    <w:basedOn w:val="Standardskriftforavsnitt"/>
    <w:uiPriority w:val="33"/>
    <w:qFormat/>
    <w:rsid w:val="00F54C7C"/>
    <w:rPr>
      <w:b/>
      <w:bCs/>
      <w:smallCaps/>
      <w:spacing w:val="5"/>
    </w:rPr>
  </w:style>
  <w:style w:type="character" w:styleId="Emneknagg">
    <w:name w:val="Hashtag"/>
    <w:basedOn w:val="Standardskriftforavsnitt"/>
    <w:uiPriority w:val="99"/>
    <w:rPr>
      <w:color w:val="2B579A"/>
      <w:sz w:val="24"/>
      <w:szCs w:val="24"/>
      <w:u w:val="none"/>
      <w:lang w:val="en-US"/>
    </w:rPr>
  </w:style>
  <w:style w:type="character" w:styleId="Omtale">
    <w:name w:val="Mention"/>
    <w:basedOn w:val="Standardskriftforavsnitt"/>
    <w:uiPriority w:val="99"/>
    <w:rPr>
      <w:color w:val="2B579A"/>
      <w:sz w:val="24"/>
      <w:szCs w:val="24"/>
      <w:u w:val="none"/>
      <w:lang w:val="en-US"/>
    </w:rPr>
  </w:style>
  <w:style w:type="character" w:styleId="Smarthyperkobling">
    <w:name w:val="Smart Hyperlink"/>
    <w:basedOn w:val="Standardskriftforavsnitt"/>
    <w:uiPriority w:val="99"/>
    <w:rPr>
      <w:color w:val="000000"/>
      <w:sz w:val="24"/>
      <w:szCs w:val="24"/>
      <w:u w:val="thick"/>
      <w:lang w:val="en-US"/>
    </w:rPr>
  </w:style>
  <w:style w:type="character" w:styleId="Smartkobling">
    <w:name w:val="Smart Link"/>
    <w:basedOn w:val="Standardskriftforavsnitt"/>
    <w:uiPriority w:val="99"/>
    <w:rPr>
      <w:color w:val="0000FF"/>
      <w:sz w:val="24"/>
      <w:szCs w:val="24"/>
      <w:u w:val="thick"/>
      <w:lang w:val="en-US"/>
    </w:rPr>
  </w:style>
  <w:style w:type="character" w:styleId="Ulstomtale">
    <w:name w:val="Unresolved Mention"/>
    <w:basedOn w:val="Standardskriftforavsnitt"/>
    <w:uiPriority w:val="99"/>
    <w:rPr>
      <w:color w:val="605E5C"/>
      <w:sz w:val="24"/>
      <w:szCs w:val="24"/>
      <w:u w:val="none"/>
      <w:lang w:val="en-US"/>
    </w:rPr>
  </w:style>
  <w:style w:type="character" w:styleId="Hyperkobling">
    <w:name w:val="Hyperlink"/>
    <w:basedOn w:val="Standardskriftforavsnitt"/>
    <w:uiPriority w:val="99"/>
    <w:unhideWhenUsed/>
    <w:rsid w:val="00F54C7C"/>
    <w:rPr>
      <w:color w:val="467886" w:themeColor="hyperlink"/>
      <w:u w:val="singl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styleId="Fotnotereferanse">
    <w:name w:val="footnote reference"/>
    <w:basedOn w:val="Standardskriftforavsnitt"/>
    <w:rsid w:val="00F54C7C"/>
    <w:rPr>
      <w:vertAlign w:val="superscript"/>
    </w:rPr>
  </w:style>
  <w:style w:type="character" w:customStyle="1" w:styleId="gjennomstreket">
    <w:name w:val="gjennomstreket"/>
    <w:uiPriority w:val="1"/>
    <w:rsid w:val="00F54C7C"/>
    <w:rPr>
      <w:strike/>
      <w:dstrike w:val="0"/>
    </w:rPr>
  </w:style>
  <w:style w:type="character" w:customStyle="1" w:styleId="halvfet0">
    <w:name w:val="halvfet"/>
    <w:basedOn w:val="Standardskriftforavsnitt"/>
    <w:rsid w:val="00F54C7C"/>
    <w:rPr>
      <w:b/>
    </w:rPr>
  </w:style>
  <w:style w:type="character" w:customStyle="1" w:styleId="kursiv">
    <w:name w:val="kursiv"/>
    <w:basedOn w:val="Standardskriftforavsnitt"/>
    <w:rsid w:val="00F54C7C"/>
    <w:rPr>
      <w:i/>
    </w:rPr>
  </w:style>
  <w:style w:type="character" w:customStyle="1" w:styleId="l-endring">
    <w:name w:val="l-endring"/>
    <w:basedOn w:val="Standardskriftforavsnitt"/>
    <w:rsid w:val="00F54C7C"/>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F54C7C"/>
  </w:style>
  <w:style w:type="character" w:styleId="Plassholdertekst">
    <w:name w:val="Placeholder Text"/>
    <w:basedOn w:val="Standardskriftforavsnitt"/>
    <w:uiPriority w:val="99"/>
    <w:rsid w:val="00F54C7C"/>
    <w:rPr>
      <w:color w:val="808080"/>
    </w:rPr>
  </w:style>
  <w:style w:type="character" w:customStyle="1" w:styleId="regular">
    <w:name w:val="regular"/>
    <w:basedOn w:val="Standardskriftforavsnitt"/>
    <w:uiPriority w:val="1"/>
    <w:qFormat/>
    <w:rsid w:val="00F54C7C"/>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krift-hevet">
    <w:name w:val="skrift-hevet"/>
    <w:basedOn w:val="Standardskriftforavsnitt"/>
    <w:rsid w:val="00F54C7C"/>
    <w:rPr>
      <w:vertAlign w:val="superscript"/>
    </w:rPr>
  </w:style>
  <w:style w:type="character" w:customStyle="1" w:styleId="skrift-senket">
    <w:name w:val="skrift-senket"/>
    <w:basedOn w:val="Standardskriftforavsnitt"/>
    <w:rsid w:val="00F54C7C"/>
    <w:rPr>
      <w:vertAlign w:val="subscript"/>
    </w:rPr>
  </w:style>
  <w:style w:type="character" w:customStyle="1" w:styleId="sperret0">
    <w:name w:val="sperret"/>
    <w:basedOn w:val="Standardskriftforavsnitt"/>
    <w:rsid w:val="00F54C7C"/>
    <w:rPr>
      <w:spacing w:val="30"/>
    </w:rPr>
  </w:style>
  <w:style w:type="character" w:customStyle="1" w:styleId="Stikkord">
    <w:name w:val="Stikkord"/>
    <w:basedOn w:val="Standardskriftforavsnitt"/>
    <w:rsid w:val="00F54C7C"/>
    <w:rPr>
      <w:color w:val="0000FF"/>
    </w:rPr>
  </w:style>
  <w:style w:type="character" w:customStyle="1" w:styleId="stikkord0">
    <w:name w:val="stikkord"/>
    <w:uiPriority w:val="99"/>
  </w:style>
  <w:style w:type="character" w:styleId="Sterk">
    <w:name w:val="Strong"/>
    <w:basedOn w:val="Standardskriftforavsnitt"/>
    <w:uiPriority w:val="22"/>
    <w:qFormat/>
    <w:rsid w:val="00F54C7C"/>
    <w:rPr>
      <w:b/>
      <w:bCs/>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table" w:customStyle="1" w:styleId="Tabell-VM">
    <w:name w:val="Tabell-VM"/>
    <w:basedOn w:val="Tabelltemaer"/>
    <w:uiPriority w:val="99"/>
    <w:qFormat/>
    <w:rsid w:val="00F54C7C"/>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F54C7C"/>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F54C7C"/>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F54C7C"/>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F54C7C"/>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F54C7C"/>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F54C7C"/>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character" w:styleId="Linjenummer">
    <w:name w:val="line number"/>
    <w:basedOn w:val="Standardskriftforavsnitt"/>
    <w:uiPriority w:val="99"/>
    <w:semiHidden/>
    <w:unhideWhenUsed/>
    <w:rsid w:val="00F54C7C"/>
  </w:style>
  <w:style w:type="character" w:styleId="HTML-akronym">
    <w:name w:val="HTML Acronym"/>
    <w:basedOn w:val="Standardskriftforavsnitt"/>
    <w:uiPriority w:val="99"/>
    <w:semiHidden/>
    <w:unhideWhenUsed/>
    <w:rsid w:val="00F54C7C"/>
  </w:style>
  <w:style w:type="table" w:styleId="Tabellrutenett">
    <w:name w:val="Table Grid"/>
    <w:basedOn w:val="Vanligtabell"/>
    <w:uiPriority w:val="59"/>
    <w:rsid w:val="00F54C7C"/>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AlfaListeStil">
    <w:name w:val="AlfaListeStil"/>
    <w:uiPriority w:val="99"/>
    <w:rsid w:val="00F54C7C"/>
    <w:pPr>
      <w:numPr>
        <w:numId w:val="2"/>
      </w:numPr>
    </w:pPr>
  </w:style>
  <w:style w:type="numbering" w:customStyle="1" w:styleId="NrListeStil">
    <w:name w:val="NrListeStil"/>
    <w:uiPriority w:val="99"/>
    <w:rsid w:val="00F54C7C"/>
    <w:pPr>
      <w:numPr>
        <w:numId w:val="3"/>
      </w:numPr>
    </w:pPr>
  </w:style>
  <w:style w:type="numbering" w:customStyle="1" w:styleId="RomListeStil">
    <w:name w:val="RomListeStil"/>
    <w:uiPriority w:val="99"/>
    <w:rsid w:val="00F54C7C"/>
    <w:pPr>
      <w:numPr>
        <w:numId w:val="4"/>
      </w:numPr>
    </w:pPr>
  </w:style>
  <w:style w:type="numbering" w:customStyle="1" w:styleId="StrekListeStil">
    <w:name w:val="StrekListeStil"/>
    <w:uiPriority w:val="99"/>
    <w:rsid w:val="00F54C7C"/>
    <w:pPr>
      <w:numPr>
        <w:numId w:val="5"/>
      </w:numPr>
    </w:pPr>
  </w:style>
  <w:style w:type="numbering" w:customStyle="1" w:styleId="OpplistingListeStil">
    <w:name w:val="OpplistingListeStil"/>
    <w:uiPriority w:val="99"/>
    <w:rsid w:val="00F54C7C"/>
    <w:pPr>
      <w:numPr>
        <w:numId w:val="6"/>
      </w:numPr>
    </w:pPr>
  </w:style>
  <w:style w:type="numbering" w:customStyle="1" w:styleId="l-NummerertListeStil">
    <w:name w:val="l-NummerertListeStil"/>
    <w:uiPriority w:val="99"/>
    <w:rsid w:val="00F54C7C"/>
    <w:pPr>
      <w:numPr>
        <w:numId w:val="7"/>
      </w:numPr>
    </w:pPr>
  </w:style>
  <w:style w:type="numbering" w:customStyle="1" w:styleId="l-AlfaListeStil">
    <w:name w:val="l-AlfaListeStil"/>
    <w:uiPriority w:val="99"/>
    <w:rsid w:val="00F54C7C"/>
    <w:pPr>
      <w:numPr>
        <w:numId w:val="8"/>
      </w:numPr>
    </w:pPr>
  </w:style>
  <w:style w:type="numbering" w:customStyle="1" w:styleId="OverskrifterListeStil">
    <w:name w:val="OverskrifterListeStil"/>
    <w:uiPriority w:val="99"/>
    <w:rsid w:val="00F54C7C"/>
    <w:pPr>
      <w:numPr>
        <w:numId w:val="9"/>
      </w:numPr>
    </w:pPr>
  </w:style>
  <w:style w:type="numbering" w:customStyle="1" w:styleId="l-ListeStilMal">
    <w:name w:val="l-ListeStilMal"/>
    <w:uiPriority w:val="99"/>
    <w:rsid w:val="00F54C7C"/>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image" Target="media/image4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9E3E0F-878C-4BEA-8DAE-FB36F746C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FagPrpNyn-mal-V3.dotx</Template>
  <TotalTime>163</TotalTime>
  <Pages>1</Pages>
  <Words>152678</Words>
  <Characters>871797</Characters>
  <Application>Microsoft Office Word</Application>
  <DocSecurity>0</DocSecurity>
  <Lines>22942</Lines>
  <Paragraphs>13844</Paragraphs>
  <ScaleCrop>false</ScaleCrop>
  <HeadingPairs>
    <vt:vector size="4" baseType="variant">
      <vt:variant>
        <vt:lpstr>Tittel</vt:lpstr>
      </vt:variant>
      <vt:variant>
        <vt:i4>1</vt:i4>
      </vt:variant>
      <vt:variant>
        <vt:lpstr>Overskrifter</vt:lpstr>
      </vt:variant>
      <vt:variant>
        <vt:i4>7</vt:i4>
      </vt:variant>
    </vt:vector>
  </HeadingPairs>
  <TitlesOfParts>
    <vt:vector size="8" baseType="lpstr">
      <vt:lpstr/>
      <vt:lpstr>Del 1	</vt:lpstr>
      <vt:lpstr>Oversikt over budsjettforslaget frå Kunnskapsdepartementet</vt:lpstr>
      <vt:lpstr>Hovudinnleiing</vt:lpstr>
      <vt:lpstr>Oversikt over forslaget til budsjett for Kunnskapsdepartementet</vt:lpstr>
      <vt:lpstr>Oppfølging av oppmodings- og utgreiingsvedtak</vt:lpstr>
      <vt:lpstr>    Stortingssesjon 2025–2026</vt:lpstr>
      <vt:lpstr>    Stortingssesjon 2024–2025</vt:lpstr>
    </vt:vector>
  </TitlesOfParts>
  <Company/>
  <LinksUpToDate>false</LinksUpToDate>
  <CharactersWithSpaces>1010631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Brith Pedersen</dc:creator>
  <cp:keywords/>
  <dc:description/>
  <cp:lastModifiedBy>Susann Vatnedal</cp:lastModifiedBy>
  <cp:revision>7</cp:revision>
  <dcterms:created xsi:type="dcterms:W3CDTF">2026-09-25T04:59:00Z</dcterms:created>
  <dcterms:modified xsi:type="dcterms:W3CDTF">2026-09-30T12:07:00Z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2026-09-30T11:46:57Z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67162dff-0181-4487-8d31-a64f6f1e6cf0</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