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03CE5" w14:textId="1CAFE9B4" w:rsidR="00FD77D9" w:rsidRDefault="00FD77D9" w:rsidP="00FD77D9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150B2">
        <w:rPr>
          <w:rFonts w:ascii="Times New Roman" w:hAnsi="Times New Roman" w:cs="Times New Roman"/>
          <w:b/>
          <w:bCs/>
          <w:sz w:val="30"/>
          <w:szCs w:val="30"/>
        </w:rPr>
        <w:t>DELTAKERLISTE NORSK DELEGASJON 5</w:t>
      </w:r>
      <w:r w:rsidR="00366500">
        <w:rPr>
          <w:rFonts w:ascii="Times New Roman" w:hAnsi="Times New Roman" w:cs="Times New Roman"/>
          <w:b/>
          <w:bCs/>
          <w:sz w:val="30"/>
          <w:szCs w:val="30"/>
        </w:rPr>
        <w:t>4</w:t>
      </w:r>
      <w:r w:rsidRPr="00C150B2">
        <w:rPr>
          <w:rFonts w:ascii="Times New Roman" w:hAnsi="Times New Roman" w:cs="Times New Roman"/>
          <w:b/>
          <w:bCs/>
          <w:sz w:val="30"/>
          <w:szCs w:val="30"/>
        </w:rPr>
        <w:t>. SESJON</w:t>
      </w:r>
    </w:p>
    <w:p w14:paraId="23A55BFC" w14:textId="66D92F07" w:rsidR="00CF17BC" w:rsidRPr="00CF17BC" w:rsidRDefault="00CF17BC" w:rsidP="00FD77D9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21.–</w:t>
      </w:r>
      <w:r w:rsidR="00E04F2D">
        <w:rPr>
          <w:rFonts w:ascii="Times New Roman" w:hAnsi="Times New Roman" w:cs="Times New Roman"/>
          <w:b/>
          <w:bCs/>
          <w:sz w:val="30"/>
          <w:szCs w:val="30"/>
        </w:rPr>
        <w:t>31</w:t>
      </w:r>
      <w:r>
        <w:rPr>
          <w:rFonts w:ascii="Times New Roman" w:hAnsi="Times New Roman" w:cs="Times New Roman"/>
          <w:b/>
          <w:bCs/>
          <w:sz w:val="30"/>
          <w:szCs w:val="30"/>
        </w:rPr>
        <w:t>. OKTOBER 2024</w:t>
      </w:r>
    </w:p>
    <w:tbl>
      <w:tblPr>
        <w:tblStyle w:val="Tabellrutenett"/>
        <w:tblW w:w="10456" w:type="dxa"/>
        <w:tblInd w:w="-720" w:type="dxa"/>
        <w:tblLook w:val="04A0" w:firstRow="1" w:lastRow="0" w:firstColumn="1" w:lastColumn="0" w:noHBand="0" w:noVBand="1"/>
      </w:tblPr>
      <w:tblGrid>
        <w:gridCol w:w="829"/>
        <w:gridCol w:w="2955"/>
        <w:gridCol w:w="3019"/>
        <w:gridCol w:w="3653"/>
      </w:tblGrid>
      <w:tr w:rsidR="00C234CC" w:rsidRPr="00C150B2" w14:paraId="244501E2" w14:textId="77777777" w:rsidTr="007A59C7">
        <w:trPr>
          <w:trHeight w:val="423"/>
        </w:trPr>
        <w:tc>
          <w:tcPr>
            <w:tcW w:w="829" w:type="dxa"/>
          </w:tcPr>
          <w:p w14:paraId="067888C0" w14:textId="77777777" w:rsidR="00C234CC" w:rsidRPr="00C150B2" w:rsidRDefault="00C234CC" w:rsidP="007A59C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55" w:type="dxa"/>
          </w:tcPr>
          <w:p w14:paraId="5922CF8B" w14:textId="77777777" w:rsidR="00C234CC" w:rsidRPr="00C150B2" w:rsidRDefault="00C234CC" w:rsidP="007A59C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Navn</w:t>
            </w:r>
          </w:p>
        </w:tc>
        <w:tc>
          <w:tcPr>
            <w:tcW w:w="3019" w:type="dxa"/>
          </w:tcPr>
          <w:p w14:paraId="2780DE44" w14:textId="77777777" w:rsidR="00C234CC" w:rsidRPr="00C150B2" w:rsidRDefault="00C234CC" w:rsidP="007A59C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Stilling</w:t>
            </w:r>
          </w:p>
        </w:tc>
        <w:tc>
          <w:tcPr>
            <w:tcW w:w="3653" w:type="dxa"/>
          </w:tcPr>
          <w:p w14:paraId="15DB9738" w14:textId="77777777" w:rsidR="00C234CC" w:rsidRPr="00C150B2" w:rsidRDefault="00C234CC" w:rsidP="007A59C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Organisasjon</w:t>
            </w:r>
          </w:p>
        </w:tc>
      </w:tr>
      <w:tr w:rsidR="00C234CC" w:rsidRPr="00C150B2" w14:paraId="4889819D" w14:textId="77777777" w:rsidTr="007A59C7">
        <w:trPr>
          <w:trHeight w:val="372"/>
        </w:trPr>
        <w:tc>
          <w:tcPr>
            <w:tcW w:w="829" w:type="dxa"/>
          </w:tcPr>
          <w:p w14:paraId="0665F9F8" w14:textId="77777777" w:rsidR="00C234CC" w:rsidRPr="00C150B2" w:rsidRDefault="00C234CC" w:rsidP="007A59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55" w:type="dxa"/>
          </w:tcPr>
          <w:p w14:paraId="113361C8" w14:textId="77777777" w:rsidR="00C234CC" w:rsidRPr="00C150B2" w:rsidRDefault="00C234CC" w:rsidP="007A59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Mette I. Wikborg</w:t>
            </w:r>
          </w:p>
        </w:tc>
        <w:tc>
          <w:tcPr>
            <w:tcW w:w="3019" w:type="dxa"/>
          </w:tcPr>
          <w:p w14:paraId="7B3B0274" w14:textId="77777777" w:rsidR="00C234CC" w:rsidRPr="00C150B2" w:rsidRDefault="00C234CC" w:rsidP="007A59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Departementsråd, delegasjonsleder</w:t>
            </w:r>
          </w:p>
        </w:tc>
        <w:tc>
          <w:tcPr>
            <w:tcW w:w="3653" w:type="dxa"/>
          </w:tcPr>
          <w:p w14:paraId="21DA2350" w14:textId="77777777" w:rsidR="00C234CC" w:rsidRPr="00C150B2" w:rsidRDefault="00C234CC" w:rsidP="007A59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Nærings- og fiskeridepartementet</w:t>
            </w:r>
          </w:p>
        </w:tc>
      </w:tr>
      <w:tr w:rsidR="00C234CC" w:rsidRPr="00C150B2" w14:paraId="41691B34" w14:textId="77777777" w:rsidTr="007A59C7">
        <w:trPr>
          <w:trHeight w:val="348"/>
        </w:trPr>
        <w:tc>
          <w:tcPr>
            <w:tcW w:w="829" w:type="dxa"/>
          </w:tcPr>
          <w:p w14:paraId="5E3E3DCC" w14:textId="77777777" w:rsidR="00C234CC" w:rsidRPr="00C150B2" w:rsidRDefault="00C234CC" w:rsidP="007A59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55" w:type="dxa"/>
          </w:tcPr>
          <w:p w14:paraId="14D5AC2E" w14:textId="74AB6C0B" w:rsidR="00C234CC" w:rsidRPr="00C150B2" w:rsidRDefault="00C234CC" w:rsidP="007A59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Morten Berg</w:t>
            </w:r>
            <w:r w:rsidR="00272056">
              <w:rPr>
                <w:rFonts w:ascii="Times New Roman" w:hAnsi="Times New Roman" w:cs="Times New Roman"/>
                <w:sz w:val="16"/>
                <w:szCs w:val="16"/>
              </w:rPr>
              <w:t>, dr.oecon.</w:t>
            </w:r>
          </w:p>
        </w:tc>
        <w:tc>
          <w:tcPr>
            <w:tcW w:w="3019" w:type="dxa"/>
          </w:tcPr>
          <w:p w14:paraId="643B17DB" w14:textId="4D8F3F68" w:rsidR="00C234CC" w:rsidRPr="00C150B2" w:rsidRDefault="00C234CC" w:rsidP="007A59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Assist. departementsråd</w:t>
            </w:r>
            <w:r w:rsidR="005F675B">
              <w:rPr>
                <w:rFonts w:ascii="Times New Roman" w:hAnsi="Times New Roman" w:cs="Times New Roman"/>
                <w:sz w:val="16"/>
                <w:szCs w:val="16"/>
              </w:rPr>
              <w:t>, delegasjonens nestleder</w:t>
            </w:r>
          </w:p>
        </w:tc>
        <w:tc>
          <w:tcPr>
            <w:tcW w:w="3653" w:type="dxa"/>
          </w:tcPr>
          <w:p w14:paraId="4A0F20C6" w14:textId="77777777" w:rsidR="00C234CC" w:rsidRPr="00C150B2" w:rsidRDefault="00C234CC" w:rsidP="007A59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Nærings- og fiskeridepartementet</w:t>
            </w:r>
          </w:p>
        </w:tc>
      </w:tr>
      <w:tr w:rsidR="00C234CC" w:rsidRPr="00C150B2" w14:paraId="7403BE93" w14:textId="77777777" w:rsidTr="007A59C7">
        <w:trPr>
          <w:trHeight w:val="348"/>
        </w:trPr>
        <w:tc>
          <w:tcPr>
            <w:tcW w:w="829" w:type="dxa"/>
          </w:tcPr>
          <w:p w14:paraId="78457A78" w14:textId="77777777" w:rsidR="00C234CC" w:rsidRPr="00C150B2" w:rsidRDefault="00C234CC" w:rsidP="007A59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55" w:type="dxa"/>
          </w:tcPr>
          <w:p w14:paraId="1C7852F8" w14:textId="77777777" w:rsidR="00C234CC" w:rsidRPr="00C150B2" w:rsidRDefault="00C234CC" w:rsidP="007A59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Elisabeth Norgård Gabrielsen</w:t>
            </w:r>
          </w:p>
        </w:tc>
        <w:tc>
          <w:tcPr>
            <w:tcW w:w="3019" w:type="dxa"/>
          </w:tcPr>
          <w:p w14:paraId="4F13B3DB" w14:textId="77777777" w:rsidR="00C234CC" w:rsidRPr="00C150B2" w:rsidRDefault="00C234CC" w:rsidP="007A59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Ekspedisjonssjef</w:t>
            </w:r>
          </w:p>
        </w:tc>
        <w:tc>
          <w:tcPr>
            <w:tcW w:w="3653" w:type="dxa"/>
          </w:tcPr>
          <w:p w14:paraId="41E7C880" w14:textId="77777777" w:rsidR="00C234CC" w:rsidRPr="00C150B2" w:rsidRDefault="00C234CC" w:rsidP="007A59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Nærings- og fiskeridepartementet</w:t>
            </w:r>
          </w:p>
        </w:tc>
      </w:tr>
      <w:tr w:rsidR="00C234CC" w:rsidRPr="00C150B2" w14:paraId="284DC1C6" w14:textId="77777777" w:rsidTr="007A59C7">
        <w:trPr>
          <w:trHeight w:val="452"/>
        </w:trPr>
        <w:tc>
          <w:tcPr>
            <w:tcW w:w="829" w:type="dxa"/>
          </w:tcPr>
          <w:p w14:paraId="4EB2F2B4" w14:textId="77777777" w:rsidR="00C234CC" w:rsidRPr="00C150B2" w:rsidRDefault="00C234CC" w:rsidP="007A59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55" w:type="dxa"/>
          </w:tcPr>
          <w:p w14:paraId="4215D369" w14:textId="77777777" w:rsidR="00C234CC" w:rsidRPr="00C150B2" w:rsidRDefault="00C234CC" w:rsidP="007A59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Guri Mæle Breigutu</w:t>
            </w:r>
          </w:p>
        </w:tc>
        <w:tc>
          <w:tcPr>
            <w:tcW w:w="3019" w:type="dxa"/>
          </w:tcPr>
          <w:p w14:paraId="5A5C2BD3" w14:textId="77777777" w:rsidR="00C234CC" w:rsidRPr="00C150B2" w:rsidRDefault="00C234CC" w:rsidP="007A59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Avdelingsdirektør</w:t>
            </w:r>
          </w:p>
        </w:tc>
        <w:tc>
          <w:tcPr>
            <w:tcW w:w="3653" w:type="dxa"/>
          </w:tcPr>
          <w:p w14:paraId="1D0A1ED6" w14:textId="77777777" w:rsidR="00C234CC" w:rsidRPr="00C150B2" w:rsidRDefault="00C234CC" w:rsidP="007A59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 xml:space="preserve">Nærings- og fiskeridepartementet </w:t>
            </w:r>
          </w:p>
        </w:tc>
      </w:tr>
      <w:tr w:rsidR="00C234CC" w:rsidRPr="00C150B2" w14:paraId="6F4D42AF" w14:textId="77777777" w:rsidTr="007A59C7">
        <w:trPr>
          <w:trHeight w:val="428"/>
        </w:trPr>
        <w:tc>
          <w:tcPr>
            <w:tcW w:w="829" w:type="dxa"/>
          </w:tcPr>
          <w:p w14:paraId="4A0F8E17" w14:textId="77777777" w:rsidR="00C234CC" w:rsidRPr="00C150B2" w:rsidRDefault="00C234CC" w:rsidP="007A59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55" w:type="dxa"/>
          </w:tcPr>
          <w:p w14:paraId="51CAD4EE" w14:textId="77777777" w:rsidR="00C234CC" w:rsidRPr="00C150B2" w:rsidRDefault="00C234CC" w:rsidP="007A59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Kirsti Henriksen</w:t>
            </w:r>
          </w:p>
        </w:tc>
        <w:tc>
          <w:tcPr>
            <w:tcW w:w="3019" w:type="dxa"/>
          </w:tcPr>
          <w:p w14:paraId="6D57A0B9" w14:textId="77777777" w:rsidR="00C234CC" w:rsidRPr="00C150B2" w:rsidRDefault="00C234CC" w:rsidP="007A59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Avdelingsdirektør</w:t>
            </w:r>
          </w:p>
        </w:tc>
        <w:tc>
          <w:tcPr>
            <w:tcW w:w="3653" w:type="dxa"/>
          </w:tcPr>
          <w:p w14:paraId="55BDD97C" w14:textId="77777777" w:rsidR="00C234CC" w:rsidRPr="00C150B2" w:rsidRDefault="00C234CC" w:rsidP="007A59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Nærings- og fiskeridepartementet</w:t>
            </w:r>
          </w:p>
        </w:tc>
      </w:tr>
      <w:tr w:rsidR="00C234CC" w:rsidRPr="00D054EA" w14:paraId="70B24C39" w14:textId="77777777" w:rsidTr="007A59C7">
        <w:trPr>
          <w:trHeight w:val="404"/>
        </w:trPr>
        <w:tc>
          <w:tcPr>
            <w:tcW w:w="829" w:type="dxa"/>
          </w:tcPr>
          <w:p w14:paraId="02042F36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A4F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55" w:type="dxa"/>
          </w:tcPr>
          <w:p w14:paraId="7593D300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Bendik Skoglund</w:t>
            </w:r>
          </w:p>
        </w:tc>
        <w:tc>
          <w:tcPr>
            <w:tcW w:w="3019" w:type="dxa"/>
          </w:tcPr>
          <w:p w14:paraId="4312A389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Senior</w:t>
            </w: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ådgiver</w:t>
            </w:r>
          </w:p>
        </w:tc>
        <w:tc>
          <w:tcPr>
            <w:tcW w:w="3653" w:type="dxa"/>
          </w:tcPr>
          <w:p w14:paraId="3D1884FA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Nærings- og fiskeridepartementet</w:t>
            </w:r>
          </w:p>
        </w:tc>
      </w:tr>
      <w:tr w:rsidR="00C234CC" w:rsidRPr="00D054EA" w14:paraId="47C9AF62" w14:textId="77777777" w:rsidTr="007A59C7">
        <w:trPr>
          <w:trHeight w:val="366"/>
        </w:trPr>
        <w:tc>
          <w:tcPr>
            <w:tcW w:w="829" w:type="dxa"/>
          </w:tcPr>
          <w:p w14:paraId="03232C02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A4F0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55" w:type="dxa"/>
          </w:tcPr>
          <w:p w14:paraId="775C0198" w14:textId="70447C5C" w:rsidR="00C234CC" w:rsidRPr="00D054EA" w:rsidRDefault="001F6CA2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Ingrid Vikanes</w:t>
            </w:r>
          </w:p>
        </w:tc>
        <w:tc>
          <w:tcPr>
            <w:tcW w:w="3019" w:type="dxa"/>
          </w:tcPr>
          <w:p w14:paraId="1FB61F41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A4F07">
              <w:rPr>
                <w:rFonts w:ascii="Times New Roman" w:hAnsi="Times New Roman" w:cs="Times New Roman"/>
                <w:sz w:val="16"/>
                <w:szCs w:val="16"/>
              </w:rPr>
              <w:t>Seniorrådgiver</w:t>
            </w:r>
          </w:p>
        </w:tc>
        <w:tc>
          <w:tcPr>
            <w:tcW w:w="3653" w:type="dxa"/>
          </w:tcPr>
          <w:p w14:paraId="28D9D4E9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A4F07">
              <w:rPr>
                <w:rFonts w:ascii="Times New Roman" w:hAnsi="Times New Roman" w:cs="Times New Roman"/>
                <w:sz w:val="16"/>
                <w:szCs w:val="16"/>
              </w:rPr>
              <w:t>Utenriksdepartementet</w:t>
            </w:r>
          </w:p>
        </w:tc>
      </w:tr>
      <w:tr w:rsidR="00C234CC" w:rsidRPr="00D054EA" w14:paraId="04DC1226" w14:textId="77777777" w:rsidTr="007A59C7">
        <w:trPr>
          <w:trHeight w:val="356"/>
        </w:trPr>
        <w:tc>
          <w:tcPr>
            <w:tcW w:w="829" w:type="dxa"/>
          </w:tcPr>
          <w:p w14:paraId="1F5A1A0C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55" w:type="dxa"/>
          </w:tcPr>
          <w:p w14:paraId="5EA5F0DC" w14:textId="26E9BEAB" w:rsidR="00C234CC" w:rsidRPr="00D054EA" w:rsidRDefault="001F6CA2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A4F07">
              <w:rPr>
                <w:rFonts w:ascii="Times New Roman" w:hAnsi="Times New Roman" w:cs="Times New Roman"/>
                <w:sz w:val="16"/>
                <w:szCs w:val="16"/>
              </w:rPr>
              <w:t>Steinar Lindberg</w:t>
            </w:r>
          </w:p>
        </w:tc>
        <w:tc>
          <w:tcPr>
            <w:tcW w:w="3019" w:type="dxa"/>
          </w:tcPr>
          <w:p w14:paraId="1F161219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A4F07">
              <w:rPr>
                <w:rFonts w:ascii="Times New Roman" w:hAnsi="Times New Roman" w:cs="Times New Roman"/>
                <w:sz w:val="16"/>
                <w:szCs w:val="16"/>
              </w:rPr>
              <w:t>Seniorrådgiver</w:t>
            </w:r>
          </w:p>
        </w:tc>
        <w:tc>
          <w:tcPr>
            <w:tcW w:w="3653" w:type="dxa"/>
          </w:tcPr>
          <w:p w14:paraId="2CC10B52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A4F07">
              <w:rPr>
                <w:rFonts w:ascii="Times New Roman" w:hAnsi="Times New Roman" w:cs="Times New Roman"/>
                <w:sz w:val="16"/>
                <w:szCs w:val="16"/>
              </w:rPr>
              <w:t>Utenriksdepartementet</w:t>
            </w:r>
          </w:p>
        </w:tc>
      </w:tr>
      <w:tr w:rsidR="00C234CC" w:rsidRPr="00D054EA" w14:paraId="3922C0A4" w14:textId="77777777" w:rsidTr="007A59C7">
        <w:trPr>
          <w:trHeight w:val="412"/>
        </w:trPr>
        <w:tc>
          <w:tcPr>
            <w:tcW w:w="829" w:type="dxa"/>
          </w:tcPr>
          <w:p w14:paraId="09B0E89E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55" w:type="dxa"/>
          </w:tcPr>
          <w:p w14:paraId="62D89A56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Kristian Svanes</w:t>
            </w:r>
          </w:p>
        </w:tc>
        <w:tc>
          <w:tcPr>
            <w:tcW w:w="3019" w:type="dxa"/>
          </w:tcPr>
          <w:p w14:paraId="2AA5C423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Seniorrådgiver</w:t>
            </w:r>
          </w:p>
        </w:tc>
        <w:tc>
          <w:tcPr>
            <w:tcW w:w="3653" w:type="dxa"/>
          </w:tcPr>
          <w:p w14:paraId="346245F6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Utenriksdepartementet</w:t>
            </w:r>
          </w:p>
        </w:tc>
      </w:tr>
      <w:tr w:rsidR="00C234CC" w:rsidRPr="00D054EA" w14:paraId="4643D485" w14:textId="77777777" w:rsidTr="007A59C7">
        <w:trPr>
          <w:trHeight w:val="391"/>
        </w:trPr>
        <w:tc>
          <w:tcPr>
            <w:tcW w:w="829" w:type="dxa"/>
            <w:shd w:val="clear" w:color="auto" w:fill="auto"/>
          </w:tcPr>
          <w:p w14:paraId="054517FE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55" w:type="dxa"/>
            <w:shd w:val="clear" w:color="auto" w:fill="auto"/>
          </w:tcPr>
          <w:p w14:paraId="46B61888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386">
              <w:rPr>
                <w:rFonts w:ascii="Times New Roman" w:hAnsi="Times New Roman" w:cs="Times New Roman"/>
                <w:sz w:val="16"/>
                <w:szCs w:val="16"/>
              </w:rPr>
              <w:t>Guro Gjelsvik</w:t>
            </w:r>
          </w:p>
        </w:tc>
        <w:tc>
          <w:tcPr>
            <w:tcW w:w="3019" w:type="dxa"/>
            <w:shd w:val="clear" w:color="auto" w:fill="auto"/>
          </w:tcPr>
          <w:p w14:paraId="52D7E828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386">
              <w:rPr>
                <w:rFonts w:ascii="Times New Roman" w:hAnsi="Times New Roman" w:cs="Times New Roman"/>
                <w:sz w:val="16"/>
                <w:szCs w:val="16"/>
              </w:rPr>
              <w:t>Seniorrådgiver</w:t>
            </w:r>
          </w:p>
        </w:tc>
        <w:tc>
          <w:tcPr>
            <w:tcW w:w="3653" w:type="dxa"/>
            <w:shd w:val="clear" w:color="auto" w:fill="auto"/>
          </w:tcPr>
          <w:p w14:paraId="3FF21CB3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386">
              <w:rPr>
                <w:rFonts w:ascii="Times New Roman" w:hAnsi="Times New Roman" w:cs="Times New Roman"/>
                <w:sz w:val="16"/>
                <w:szCs w:val="16"/>
              </w:rPr>
              <w:t>Fiskeridirektoratet</w:t>
            </w:r>
          </w:p>
        </w:tc>
      </w:tr>
      <w:tr w:rsidR="00C234CC" w:rsidRPr="00D054EA" w14:paraId="1B2799F5" w14:textId="77777777" w:rsidTr="007A59C7">
        <w:trPr>
          <w:trHeight w:val="428"/>
        </w:trPr>
        <w:tc>
          <w:tcPr>
            <w:tcW w:w="829" w:type="dxa"/>
            <w:shd w:val="clear" w:color="auto" w:fill="auto"/>
          </w:tcPr>
          <w:p w14:paraId="333CD5D3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55" w:type="dxa"/>
            <w:shd w:val="clear" w:color="auto" w:fill="auto"/>
          </w:tcPr>
          <w:p w14:paraId="3FE3BB85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386">
              <w:rPr>
                <w:rFonts w:ascii="Times New Roman" w:hAnsi="Times New Roman" w:cs="Times New Roman"/>
                <w:sz w:val="16"/>
                <w:szCs w:val="16"/>
              </w:rPr>
              <w:t>Per Wangensten</w:t>
            </w:r>
          </w:p>
        </w:tc>
        <w:tc>
          <w:tcPr>
            <w:tcW w:w="3019" w:type="dxa"/>
            <w:shd w:val="clear" w:color="auto" w:fill="auto"/>
          </w:tcPr>
          <w:p w14:paraId="1E9DBC2E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386">
              <w:rPr>
                <w:rFonts w:ascii="Times New Roman" w:hAnsi="Times New Roman" w:cs="Times New Roman"/>
                <w:sz w:val="16"/>
                <w:szCs w:val="16"/>
              </w:rPr>
              <w:t>Seniorrådgiver</w:t>
            </w:r>
          </w:p>
        </w:tc>
        <w:tc>
          <w:tcPr>
            <w:tcW w:w="3653" w:type="dxa"/>
            <w:shd w:val="clear" w:color="auto" w:fill="auto"/>
          </w:tcPr>
          <w:p w14:paraId="2448E28A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386">
              <w:rPr>
                <w:rFonts w:ascii="Times New Roman" w:hAnsi="Times New Roman" w:cs="Times New Roman"/>
                <w:sz w:val="16"/>
                <w:szCs w:val="16"/>
              </w:rPr>
              <w:t>Fiskeridirektoratet</w:t>
            </w:r>
          </w:p>
        </w:tc>
      </w:tr>
      <w:tr w:rsidR="00C234CC" w:rsidRPr="00D054EA" w14:paraId="297FCD89" w14:textId="77777777" w:rsidTr="007A59C7">
        <w:trPr>
          <w:trHeight w:val="416"/>
        </w:trPr>
        <w:tc>
          <w:tcPr>
            <w:tcW w:w="829" w:type="dxa"/>
            <w:shd w:val="clear" w:color="auto" w:fill="auto"/>
          </w:tcPr>
          <w:p w14:paraId="594A0CF7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3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55" w:type="dxa"/>
            <w:shd w:val="clear" w:color="auto" w:fill="auto"/>
          </w:tcPr>
          <w:p w14:paraId="08E04C15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Kristin Frotvedt</w:t>
            </w:r>
          </w:p>
        </w:tc>
        <w:tc>
          <w:tcPr>
            <w:tcW w:w="3019" w:type="dxa"/>
            <w:shd w:val="clear" w:color="auto" w:fill="auto"/>
          </w:tcPr>
          <w:p w14:paraId="1FD367C5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Seniorrådgiver</w:t>
            </w:r>
          </w:p>
        </w:tc>
        <w:tc>
          <w:tcPr>
            <w:tcW w:w="3653" w:type="dxa"/>
            <w:shd w:val="clear" w:color="auto" w:fill="auto"/>
          </w:tcPr>
          <w:p w14:paraId="0C40B581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Fiskeridirektoratet</w:t>
            </w:r>
          </w:p>
        </w:tc>
      </w:tr>
      <w:tr w:rsidR="00C234CC" w:rsidRPr="00D054EA" w14:paraId="6705E14E" w14:textId="77777777" w:rsidTr="007A59C7">
        <w:trPr>
          <w:trHeight w:val="423"/>
        </w:trPr>
        <w:tc>
          <w:tcPr>
            <w:tcW w:w="829" w:type="dxa"/>
            <w:shd w:val="clear" w:color="auto" w:fill="auto"/>
          </w:tcPr>
          <w:p w14:paraId="26FCD909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3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55" w:type="dxa"/>
            <w:shd w:val="clear" w:color="auto" w:fill="auto"/>
          </w:tcPr>
          <w:p w14:paraId="4D1F070F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386">
              <w:rPr>
                <w:rFonts w:ascii="Times New Roman" w:hAnsi="Times New Roman" w:cs="Times New Roman"/>
                <w:sz w:val="16"/>
                <w:szCs w:val="16"/>
              </w:rPr>
              <w:t>Geir Huse</w:t>
            </w:r>
          </w:p>
        </w:tc>
        <w:tc>
          <w:tcPr>
            <w:tcW w:w="3019" w:type="dxa"/>
            <w:shd w:val="clear" w:color="auto" w:fill="auto"/>
          </w:tcPr>
          <w:p w14:paraId="3A5EADA8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386">
              <w:rPr>
                <w:rFonts w:ascii="Times New Roman" w:hAnsi="Times New Roman" w:cs="Times New Roman"/>
                <w:sz w:val="16"/>
                <w:szCs w:val="16"/>
              </w:rPr>
              <w:t>Forskningsdirektør</w:t>
            </w:r>
          </w:p>
        </w:tc>
        <w:tc>
          <w:tcPr>
            <w:tcW w:w="3653" w:type="dxa"/>
            <w:shd w:val="clear" w:color="auto" w:fill="auto"/>
          </w:tcPr>
          <w:p w14:paraId="5D38CC63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386">
              <w:rPr>
                <w:rFonts w:ascii="Times New Roman" w:hAnsi="Times New Roman" w:cs="Times New Roman"/>
                <w:sz w:val="16"/>
                <w:szCs w:val="16"/>
              </w:rPr>
              <w:t>Havforskningsinstituttet</w:t>
            </w:r>
          </w:p>
        </w:tc>
      </w:tr>
      <w:tr w:rsidR="00C234CC" w:rsidRPr="00D054EA" w14:paraId="7E0DECDC" w14:textId="77777777" w:rsidTr="007A59C7">
        <w:trPr>
          <w:trHeight w:val="423"/>
        </w:trPr>
        <w:tc>
          <w:tcPr>
            <w:tcW w:w="829" w:type="dxa"/>
            <w:shd w:val="clear" w:color="auto" w:fill="auto"/>
          </w:tcPr>
          <w:p w14:paraId="67A16A64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3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55" w:type="dxa"/>
            <w:shd w:val="clear" w:color="auto" w:fill="auto"/>
          </w:tcPr>
          <w:p w14:paraId="367B5E3D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386">
              <w:rPr>
                <w:rFonts w:ascii="Times New Roman" w:hAnsi="Times New Roman" w:cs="Times New Roman"/>
                <w:sz w:val="16"/>
                <w:szCs w:val="16"/>
              </w:rPr>
              <w:t>Maria Fossheim</w:t>
            </w:r>
          </w:p>
        </w:tc>
        <w:tc>
          <w:tcPr>
            <w:tcW w:w="3019" w:type="dxa"/>
            <w:shd w:val="clear" w:color="auto" w:fill="auto"/>
          </w:tcPr>
          <w:p w14:paraId="35DB10D2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Programleder</w:t>
            </w:r>
          </w:p>
        </w:tc>
        <w:tc>
          <w:tcPr>
            <w:tcW w:w="3653" w:type="dxa"/>
            <w:shd w:val="clear" w:color="auto" w:fill="auto"/>
          </w:tcPr>
          <w:p w14:paraId="302106C8" w14:textId="77777777" w:rsidR="00C234CC" w:rsidRPr="00D054EA" w:rsidRDefault="00C234CC" w:rsidP="007A59C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386">
              <w:rPr>
                <w:rFonts w:ascii="Times New Roman" w:hAnsi="Times New Roman" w:cs="Times New Roman"/>
                <w:sz w:val="16"/>
                <w:szCs w:val="16"/>
              </w:rPr>
              <w:t>Havforskningsinstituttet</w:t>
            </w:r>
          </w:p>
        </w:tc>
      </w:tr>
      <w:tr w:rsidR="00DD5A45" w:rsidRPr="00D054EA" w14:paraId="439F9EFB" w14:textId="77777777" w:rsidTr="007A59C7">
        <w:trPr>
          <w:trHeight w:val="423"/>
        </w:trPr>
        <w:tc>
          <w:tcPr>
            <w:tcW w:w="829" w:type="dxa"/>
          </w:tcPr>
          <w:p w14:paraId="7744BBB0" w14:textId="77777777" w:rsidR="00DD5A45" w:rsidRPr="00D054EA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3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55" w:type="dxa"/>
          </w:tcPr>
          <w:p w14:paraId="22E1543D" w14:textId="1F10B290" w:rsidR="00DD5A45" w:rsidRPr="00D054EA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386">
              <w:rPr>
                <w:rFonts w:ascii="Times New Roman" w:hAnsi="Times New Roman" w:cs="Times New Roman"/>
                <w:sz w:val="16"/>
                <w:szCs w:val="16"/>
              </w:rPr>
              <w:t>Bjarte Bogstad</w:t>
            </w:r>
          </w:p>
        </w:tc>
        <w:tc>
          <w:tcPr>
            <w:tcW w:w="3019" w:type="dxa"/>
          </w:tcPr>
          <w:p w14:paraId="39696108" w14:textId="22D5772E" w:rsidR="00DD5A45" w:rsidRPr="00D054EA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Seniorf</w:t>
            </w:r>
            <w:r w:rsidRPr="00736386">
              <w:rPr>
                <w:rFonts w:ascii="Times New Roman" w:hAnsi="Times New Roman" w:cs="Times New Roman"/>
                <w:sz w:val="16"/>
                <w:szCs w:val="16"/>
              </w:rPr>
              <w:t>orsker</w:t>
            </w:r>
          </w:p>
        </w:tc>
        <w:tc>
          <w:tcPr>
            <w:tcW w:w="3653" w:type="dxa"/>
          </w:tcPr>
          <w:p w14:paraId="1ABC4494" w14:textId="3D3B3E18" w:rsidR="00DD5A45" w:rsidRPr="00D054EA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386">
              <w:rPr>
                <w:rFonts w:ascii="Times New Roman" w:hAnsi="Times New Roman" w:cs="Times New Roman"/>
                <w:sz w:val="16"/>
                <w:szCs w:val="16"/>
              </w:rPr>
              <w:t>Havforskningsinstituttet</w:t>
            </w:r>
          </w:p>
        </w:tc>
      </w:tr>
      <w:tr w:rsidR="00DD5A45" w:rsidRPr="00D054EA" w14:paraId="1BC4A151" w14:textId="77777777" w:rsidTr="007A59C7">
        <w:trPr>
          <w:trHeight w:val="423"/>
        </w:trPr>
        <w:tc>
          <w:tcPr>
            <w:tcW w:w="829" w:type="dxa"/>
          </w:tcPr>
          <w:p w14:paraId="5DA2EC62" w14:textId="77777777" w:rsidR="00DD5A45" w:rsidRPr="00D054EA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55" w:type="dxa"/>
          </w:tcPr>
          <w:p w14:paraId="4E534657" w14:textId="42C3C5ED" w:rsidR="00DD5A45" w:rsidRPr="00DD5A45" w:rsidRDefault="00DD5A45" w:rsidP="00DD5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5A45">
              <w:rPr>
                <w:rFonts w:ascii="Times New Roman" w:hAnsi="Times New Roman" w:cs="Times New Roman"/>
                <w:sz w:val="16"/>
                <w:szCs w:val="16"/>
              </w:rPr>
              <w:t>John-André Henden</w:t>
            </w:r>
          </w:p>
        </w:tc>
        <w:tc>
          <w:tcPr>
            <w:tcW w:w="3019" w:type="dxa"/>
          </w:tcPr>
          <w:p w14:paraId="6BBE502B" w14:textId="5A19B754" w:rsidR="00DD5A45" w:rsidRPr="00DD5A45" w:rsidRDefault="00DD5A45" w:rsidP="00DD5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5A45">
              <w:rPr>
                <w:rFonts w:ascii="Times New Roman" w:hAnsi="Times New Roman" w:cs="Times New Roman"/>
                <w:sz w:val="16"/>
                <w:szCs w:val="16"/>
              </w:rPr>
              <w:t>Forsker</w:t>
            </w:r>
          </w:p>
        </w:tc>
        <w:tc>
          <w:tcPr>
            <w:tcW w:w="3653" w:type="dxa"/>
          </w:tcPr>
          <w:p w14:paraId="7F167648" w14:textId="4C6F29DE" w:rsidR="00DD5A45" w:rsidRPr="00DD5A45" w:rsidRDefault="00DD5A45" w:rsidP="00DD5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5A45">
              <w:rPr>
                <w:rFonts w:ascii="Times New Roman" w:hAnsi="Times New Roman" w:cs="Times New Roman"/>
                <w:sz w:val="16"/>
                <w:szCs w:val="16"/>
              </w:rPr>
              <w:t>Havforskningsinstituttet</w:t>
            </w:r>
          </w:p>
        </w:tc>
      </w:tr>
      <w:tr w:rsidR="00DD5A45" w:rsidRPr="00D054EA" w14:paraId="39ABA857" w14:textId="77777777" w:rsidTr="007A59C7">
        <w:trPr>
          <w:trHeight w:val="438"/>
        </w:trPr>
        <w:tc>
          <w:tcPr>
            <w:tcW w:w="829" w:type="dxa"/>
          </w:tcPr>
          <w:p w14:paraId="616D6F53" w14:textId="77777777" w:rsidR="00DD5A45" w:rsidRPr="00D054EA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24B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55" w:type="dxa"/>
          </w:tcPr>
          <w:p w14:paraId="3E54A742" w14:textId="198848D0" w:rsidR="00DD5A45" w:rsidRPr="00D054EA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81226">
              <w:rPr>
                <w:rFonts w:ascii="Times New Roman" w:hAnsi="Times New Roman" w:cs="Times New Roman"/>
                <w:sz w:val="16"/>
                <w:szCs w:val="16"/>
              </w:rPr>
              <w:t xml:space="preserve">Erling </w:t>
            </w:r>
            <w:r w:rsidR="007D6EF7">
              <w:rPr>
                <w:rFonts w:ascii="Times New Roman" w:hAnsi="Times New Roman" w:cs="Times New Roman"/>
                <w:sz w:val="16"/>
                <w:szCs w:val="16"/>
              </w:rPr>
              <w:t xml:space="preserve">H. </w:t>
            </w:r>
            <w:r w:rsidRPr="00781226">
              <w:rPr>
                <w:rFonts w:ascii="Times New Roman" w:hAnsi="Times New Roman" w:cs="Times New Roman"/>
                <w:sz w:val="16"/>
                <w:szCs w:val="16"/>
              </w:rPr>
              <w:t>Øksenvåg</w:t>
            </w:r>
          </w:p>
        </w:tc>
        <w:tc>
          <w:tcPr>
            <w:tcW w:w="3019" w:type="dxa"/>
          </w:tcPr>
          <w:p w14:paraId="50A15C3A" w14:textId="77777777" w:rsidR="00DD5A45" w:rsidRPr="00D054EA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81226">
              <w:rPr>
                <w:rFonts w:ascii="Times New Roman" w:hAnsi="Times New Roman" w:cs="Times New Roman"/>
                <w:sz w:val="16"/>
                <w:szCs w:val="16"/>
              </w:rPr>
              <w:t>Seksjonsleder ressurskontroll</w:t>
            </w:r>
          </w:p>
        </w:tc>
        <w:tc>
          <w:tcPr>
            <w:tcW w:w="3653" w:type="dxa"/>
          </w:tcPr>
          <w:p w14:paraId="595C0153" w14:textId="77777777" w:rsidR="00DD5A45" w:rsidRPr="00D054EA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81226">
              <w:rPr>
                <w:rFonts w:ascii="Times New Roman" w:hAnsi="Times New Roman" w:cs="Times New Roman"/>
                <w:sz w:val="16"/>
                <w:szCs w:val="16"/>
              </w:rPr>
              <w:t>Kystvakten</w:t>
            </w:r>
          </w:p>
        </w:tc>
      </w:tr>
      <w:tr w:rsidR="00DD5A45" w:rsidRPr="00D054EA" w14:paraId="65BCCA78" w14:textId="77777777" w:rsidTr="007A59C7">
        <w:trPr>
          <w:trHeight w:val="438"/>
        </w:trPr>
        <w:tc>
          <w:tcPr>
            <w:tcW w:w="829" w:type="dxa"/>
          </w:tcPr>
          <w:p w14:paraId="0965ED9F" w14:textId="77777777" w:rsidR="00DD5A45" w:rsidRPr="00D054EA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812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55" w:type="dxa"/>
          </w:tcPr>
          <w:p w14:paraId="2659A256" w14:textId="77777777" w:rsidR="00DD5A45" w:rsidRPr="00D054EA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Hugo Henstein</w:t>
            </w:r>
          </w:p>
        </w:tc>
        <w:tc>
          <w:tcPr>
            <w:tcW w:w="3019" w:type="dxa"/>
          </w:tcPr>
          <w:p w14:paraId="57B59236" w14:textId="77777777" w:rsidR="00DD5A45" w:rsidRPr="00D054EA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24BD4">
              <w:rPr>
                <w:rFonts w:ascii="Times New Roman" w:hAnsi="Times New Roman" w:cs="Times New Roman"/>
                <w:sz w:val="16"/>
                <w:szCs w:val="16"/>
              </w:rPr>
              <w:t>Førstestatsadvokat</w:t>
            </w:r>
          </w:p>
        </w:tc>
        <w:tc>
          <w:tcPr>
            <w:tcW w:w="3653" w:type="dxa"/>
          </w:tcPr>
          <w:p w14:paraId="6BB6FAB4" w14:textId="77777777" w:rsidR="00DD5A45" w:rsidRPr="00D054EA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24BD4">
              <w:rPr>
                <w:rFonts w:ascii="Times New Roman" w:hAnsi="Times New Roman" w:cs="Times New Roman"/>
                <w:sz w:val="16"/>
                <w:szCs w:val="16"/>
              </w:rPr>
              <w:t>Troms og Finnmark statsadvokatembeter</w:t>
            </w:r>
          </w:p>
        </w:tc>
      </w:tr>
      <w:tr w:rsidR="00DD5A45" w:rsidRPr="00D054EA" w14:paraId="6DFA30A0" w14:textId="77777777" w:rsidTr="007A59C7">
        <w:trPr>
          <w:trHeight w:val="432"/>
        </w:trPr>
        <w:tc>
          <w:tcPr>
            <w:tcW w:w="829" w:type="dxa"/>
          </w:tcPr>
          <w:p w14:paraId="16B039D5" w14:textId="77777777" w:rsidR="00DD5A45" w:rsidRPr="00D054EA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812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55" w:type="dxa"/>
          </w:tcPr>
          <w:p w14:paraId="01A76ADD" w14:textId="5C164BD9" w:rsidR="00DD5A45" w:rsidRPr="00D054EA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81226">
              <w:rPr>
                <w:rFonts w:ascii="Times New Roman" w:hAnsi="Times New Roman" w:cs="Times New Roman"/>
                <w:sz w:val="16"/>
                <w:szCs w:val="16"/>
              </w:rPr>
              <w:t>Jan Roger Lerbukt</w:t>
            </w:r>
          </w:p>
        </w:tc>
        <w:tc>
          <w:tcPr>
            <w:tcW w:w="3019" w:type="dxa"/>
          </w:tcPr>
          <w:p w14:paraId="0EBB4288" w14:textId="71A5FC6D" w:rsidR="00DD5A45" w:rsidRPr="00D054EA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81226">
              <w:rPr>
                <w:rFonts w:ascii="Times New Roman" w:hAnsi="Times New Roman" w:cs="Times New Roman"/>
                <w:sz w:val="16"/>
                <w:szCs w:val="16"/>
              </w:rPr>
              <w:t>1. nestleder</w:t>
            </w:r>
          </w:p>
        </w:tc>
        <w:tc>
          <w:tcPr>
            <w:tcW w:w="3653" w:type="dxa"/>
          </w:tcPr>
          <w:p w14:paraId="40F40F42" w14:textId="16D3A99F" w:rsidR="00DD5A45" w:rsidRPr="00D054EA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81226">
              <w:rPr>
                <w:rFonts w:ascii="Times New Roman" w:hAnsi="Times New Roman" w:cs="Times New Roman"/>
                <w:sz w:val="16"/>
                <w:szCs w:val="16"/>
              </w:rPr>
              <w:t>Norges Fiskarlag</w:t>
            </w:r>
          </w:p>
        </w:tc>
      </w:tr>
      <w:tr w:rsidR="00DD5A45" w:rsidRPr="00D054EA" w14:paraId="7DCC0750" w14:textId="77777777" w:rsidTr="007A59C7">
        <w:trPr>
          <w:trHeight w:val="410"/>
        </w:trPr>
        <w:tc>
          <w:tcPr>
            <w:tcW w:w="829" w:type="dxa"/>
          </w:tcPr>
          <w:p w14:paraId="322863F6" w14:textId="77777777" w:rsidR="00DD5A45" w:rsidRPr="00D054EA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955" w:type="dxa"/>
          </w:tcPr>
          <w:p w14:paraId="528F9554" w14:textId="74613E80" w:rsidR="00DD5A45" w:rsidRPr="00DD5A45" w:rsidRDefault="00DD5A45" w:rsidP="00DD5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5A45">
              <w:rPr>
                <w:rFonts w:ascii="Times New Roman" w:hAnsi="Times New Roman" w:cs="Times New Roman"/>
                <w:sz w:val="16"/>
                <w:szCs w:val="16"/>
              </w:rPr>
              <w:t>Sverre Johansen</w:t>
            </w:r>
          </w:p>
        </w:tc>
        <w:tc>
          <w:tcPr>
            <w:tcW w:w="3019" w:type="dxa"/>
          </w:tcPr>
          <w:p w14:paraId="6960A3DC" w14:textId="56AED1A6" w:rsidR="00DD5A45" w:rsidRPr="00DD5A45" w:rsidRDefault="00DD5A45" w:rsidP="00DD5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5A45">
              <w:rPr>
                <w:rFonts w:ascii="Times New Roman" w:hAnsi="Times New Roman" w:cs="Times New Roman"/>
                <w:sz w:val="16"/>
                <w:szCs w:val="16"/>
              </w:rPr>
              <w:t>Generalsekretær</w:t>
            </w:r>
          </w:p>
        </w:tc>
        <w:tc>
          <w:tcPr>
            <w:tcW w:w="3653" w:type="dxa"/>
          </w:tcPr>
          <w:p w14:paraId="3B7B21CA" w14:textId="2EFF563C" w:rsidR="00DD5A45" w:rsidRPr="00DD5A45" w:rsidRDefault="00DD5A45" w:rsidP="00DD5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5A45">
              <w:rPr>
                <w:rFonts w:ascii="Times New Roman" w:hAnsi="Times New Roman" w:cs="Times New Roman"/>
                <w:sz w:val="16"/>
                <w:szCs w:val="16"/>
              </w:rPr>
              <w:t>Norges Fiskarlag</w:t>
            </w:r>
          </w:p>
        </w:tc>
      </w:tr>
      <w:tr w:rsidR="00DD5A45" w:rsidRPr="00D054EA" w14:paraId="7BA35714" w14:textId="77777777" w:rsidTr="007A59C7">
        <w:trPr>
          <w:trHeight w:val="416"/>
        </w:trPr>
        <w:tc>
          <w:tcPr>
            <w:tcW w:w="829" w:type="dxa"/>
          </w:tcPr>
          <w:p w14:paraId="17418C77" w14:textId="77777777" w:rsidR="00DD5A45" w:rsidRPr="00D054EA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955" w:type="dxa"/>
          </w:tcPr>
          <w:p w14:paraId="48B66335" w14:textId="77777777" w:rsidR="00DD5A45" w:rsidRPr="00D054EA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81226">
              <w:rPr>
                <w:rFonts w:ascii="Times New Roman" w:hAnsi="Times New Roman" w:cs="Times New Roman"/>
                <w:sz w:val="16"/>
                <w:szCs w:val="16"/>
              </w:rPr>
              <w:t>Synnøve Liabø</w:t>
            </w:r>
          </w:p>
        </w:tc>
        <w:tc>
          <w:tcPr>
            <w:tcW w:w="3019" w:type="dxa"/>
          </w:tcPr>
          <w:p w14:paraId="1808C804" w14:textId="77777777" w:rsidR="00DD5A45" w:rsidRPr="00D054EA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81226">
              <w:rPr>
                <w:rFonts w:ascii="Times New Roman" w:hAnsi="Times New Roman" w:cs="Times New Roman"/>
                <w:sz w:val="16"/>
                <w:szCs w:val="16"/>
              </w:rPr>
              <w:t>Fagsjef</w:t>
            </w:r>
          </w:p>
        </w:tc>
        <w:tc>
          <w:tcPr>
            <w:tcW w:w="3653" w:type="dxa"/>
          </w:tcPr>
          <w:p w14:paraId="23EDFA2D" w14:textId="77777777" w:rsidR="00DD5A45" w:rsidRPr="00D054EA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81226">
              <w:rPr>
                <w:rFonts w:ascii="Times New Roman" w:hAnsi="Times New Roman" w:cs="Times New Roman"/>
                <w:sz w:val="16"/>
                <w:szCs w:val="16"/>
              </w:rPr>
              <w:t>Norges Fiskarlag</w:t>
            </w:r>
          </w:p>
        </w:tc>
      </w:tr>
      <w:tr w:rsidR="00DD5A45" w:rsidRPr="00D054EA" w14:paraId="17B02E81" w14:textId="77777777" w:rsidTr="007A59C7">
        <w:trPr>
          <w:trHeight w:val="422"/>
        </w:trPr>
        <w:tc>
          <w:tcPr>
            <w:tcW w:w="829" w:type="dxa"/>
          </w:tcPr>
          <w:p w14:paraId="44508616" w14:textId="77777777" w:rsidR="00DD5A45" w:rsidRPr="00D054EA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2306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55" w:type="dxa"/>
          </w:tcPr>
          <w:p w14:paraId="6034E284" w14:textId="77777777" w:rsidR="00DD5A45" w:rsidRPr="00D054EA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A4DA1">
              <w:rPr>
                <w:rFonts w:ascii="Times New Roman" w:hAnsi="Times New Roman" w:cs="Times New Roman"/>
                <w:sz w:val="16"/>
                <w:szCs w:val="16"/>
              </w:rPr>
              <w:t>Martine Werring-Westly</w:t>
            </w:r>
          </w:p>
        </w:tc>
        <w:tc>
          <w:tcPr>
            <w:tcW w:w="3019" w:type="dxa"/>
          </w:tcPr>
          <w:p w14:paraId="67E2CAB3" w14:textId="77777777" w:rsidR="00DD5A45" w:rsidRPr="00D054EA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A4DA1">
              <w:rPr>
                <w:rFonts w:ascii="Times New Roman" w:hAnsi="Times New Roman" w:cs="Times New Roman"/>
                <w:sz w:val="16"/>
                <w:szCs w:val="16"/>
              </w:rPr>
              <w:t>Fagsjef, industri og skatt</w:t>
            </w:r>
          </w:p>
        </w:tc>
        <w:tc>
          <w:tcPr>
            <w:tcW w:w="3653" w:type="dxa"/>
          </w:tcPr>
          <w:p w14:paraId="028732B0" w14:textId="77777777" w:rsidR="00DD5A45" w:rsidRPr="00D054EA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A4DA1">
              <w:rPr>
                <w:rFonts w:ascii="Times New Roman" w:hAnsi="Times New Roman" w:cs="Times New Roman"/>
                <w:sz w:val="16"/>
                <w:szCs w:val="16"/>
              </w:rPr>
              <w:t>Sjømat Norge</w:t>
            </w:r>
          </w:p>
        </w:tc>
      </w:tr>
      <w:tr w:rsidR="00DD5A45" w:rsidRPr="00C150B2" w14:paraId="0DB0D402" w14:textId="77777777" w:rsidTr="007A59C7">
        <w:trPr>
          <w:trHeight w:val="414"/>
        </w:trPr>
        <w:tc>
          <w:tcPr>
            <w:tcW w:w="829" w:type="dxa"/>
          </w:tcPr>
          <w:p w14:paraId="5CF4D6EB" w14:textId="77777777" w:rsidR="00DD5A45" w:rsidRPr="00C150B2" w:rsidRDefault="00DD5A45" w:rsidP="00DD5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CE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955" w:type="dxa"/>
          </w:tcPr>
          <w:p w14:paraId="37E5CDDD" w14:textId="77777777" w:rsidR="00DD5A45" w:rsidRPr="00C150B2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0CE0">
              <w:rPr>
                <w:rFonts w:ascii="Times New Roman" w:hAnsi="Times New Roman" w:cs="Times New Roman"/>
                <w:sz w:val="16"/>
                <w:szCs w:val="16"/>
              </w:rPr>
              <w:t>Tom Vegar Kiil</w:t>
            </w:r>
          </w:p>
        </w:tc>
        <w:tc>
          <w:tcPr>
            <w:tcW w:w="3019" w:type="dxa"/>
          </w:tcPr>
          <w:p w14:paraId="06175E9F" w14:textId="77777777" w:rsidR="00DD5A45" w:rsidRPr="00C150B2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0CE0">
              <w:rPr>
                <w:rFonts w:ascii="Times New Roman" w:hAnsi="Times New Roman" w:cs="Times New Roman"/>
                <w:sz w:val="16"/>
                <w:szCs w:val="16"/>
              </w:rPr>
              <w:t>Leder</w:t>
            </w:r>
          </w:p>
        </w:tc>
        <w:tc>
          <w:tcPr>
            <w:tcW w:w="3653" w:type="dxa"/>
          </w:tcPr>
          <w:p w14:paraId="4995AA3D" w14:textId="77777777" w:rsidR="00DD5A45" w:rsidRPr="00C150B2" w:rsidRDefault="00DD5A45" w:rsidP="00DD5A4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0CE0">
              <w:rPr>
                <w:rFonts w:ascii="Times New Roman" w:hAnsi="Times New Roman" w:cs="Times New Roman"/>
                <w:sz w:val="16"/>
                <w:szCs w:val="16"/>
              </w:rPr>
              <w:t>Norges Kystfiskarlag</w:t>
            </w:r>
          </w:p>
        </w:tc>
      </w:tr>
      <w:tr w:rsidR="00DD5A45" w:rsidRPr="00C150B2" w14:paraId="59A57D06" w14:textId="77777777" w:rsidTr="007A59C7">
        <w:trPr>
          <w:trHeight w:val="423"/>
        </w:trPr>
        <w:tc>
          <w:tcPr>
            <w:tcW w:w="829" w:type="dxa"/>
          </w:tcPr>
          <w:p w14:paraId="53C20F24" w14:textId="77777777" w:rsidR="00DD5A45" w:rsidRPr="00C150B2" w:rsidRDefault="00DD5A45" w:rsidP="00DD5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298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955" w:type="dxa"/>
          </w:tcPr>
          <w:p w14:paraId="56CBBDAE" w14:textId="77777777" w:rsidR="00DD5A45" w:rsidRPr="00C150B2" w:rsidRDefault="00DD5A45" w:rsidP="00DD5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2986">
              <w:rPr>
                <w:rFonts w:ascii="Times New Roman" w:hAnsi="Times New Roman" w:cs="Times New Roman"/>
                <w:sz w:val="16"/>
                <w:szCs w:val="16"/>
              </w:rPr>
              <w:t>Vegard Jakobsen Bæhr</w:t>
            </w:r>
          </w:p>
        </w:tc>
        <w:tc>
          <w:tcPr>
            <w:tcW w:w="3019" w:type="dxa"/>
          </w:tcPr>
          <w:p w14:paraId="6138A1BD" w14:textId="77777777" w:rsidR="00DD5A45" w:rsidRPr="00C150B2" w:rsidRDefault="00DD5A45" w:rsidP="00DD5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2986">
              <w:rPr>
                <w:rFonts w:ascii="Times New Roman" w:hAnsi="Times New Roman" w:cs="Times New Roman"/>
                <w:sz w:val="16"/>
                <w:szCs w:val="16"/>
              </w:rPr>
              <w:t>Rådgiver</w:t>
            </w:r>
          </w:p>
        </w:tc>
        <w:tc>
          <w:tcPr>
            <w:tcW w:w="3653" w:type="dxa"/>
          </w:tcPr>
          <w:p w14:paraId="54A1AE38" w14:textId="77777777" w:rsidR="00DD5A45" w:rsidRPr="00C150B2" w:rsidRDefault="00DD5A45" w:rsidP="00DD5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2986">
              <w:rPr>
                <w:rFonts w:ascii="Times New Roman" w:hAnsi="Times New Roman" w:cs="Times New Roman"/>
                <w:sz w:val="16"/>
                <w:szCs w:val="16"/>
              </w:rPr>
              <w:t>Sametinget</w:t>
            </w:r>
          </w:p>
        </w:tc>
      </w:tr>
      <w:tr w:rsidR="00DD5A45" w:rsidRPr="00C150B2" w14:paraId="22EFDF7A" w14:textId="77777777" w:rsidTr="007A59C7">
        <w:trPr>
          <w:trHeight w:val="412"/>
        </w:trPr>
        <w:tc>
          <w:tcPr>
            <w:tcW w:w="829" w:type="dxa"/>
          </w:tcPr>
          <w:p w14:paraId="3CBA317C" w14:textId="77777777" w:rsidR="00DD5A45" w:rsidRPr="00C150B2" w:rsidRDefault="00DD5A45" w:rsidP="00DD5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55" w:type="dxa"/>
          </w:tcPr>
          <w:p w14:paraId="4E0947E0" w14:textId="3796920D" w:rsidR="00DD5A45" w:rsidRPr="00C150B2" w:rsidRDefault="00DD5A45" w:rsidP="00DD5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1226">
              <w:rPr>
                <w:rFonts w:ascii="Times New Roman" w:hAnsi="Times New Roman" w:cs="Times New Roman"/>
                <w:sz w:val="16"/>
                <w:szCs w:val="16"/>
              </w:rPr>
              <w:t>Helge Morten Ste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ffe</w:t>
            </w:r>
            <w:r w:rsidRPr="00781226">
              <w:rPr>
                <w:rFonts w:ascii="Times New Roman" w:hAnsi="Times New Roman" w:cs="Times New Roman"/>
                <w:sz w:val="16"/>
                <w:szCs w:val="16"/>
              </w:rPr>
              <w:t>nakk</w:t>
            </w:r>
          </w:p>
        </w:tc>
        <w:tc>
          <w:tcPr>
            <w:tcW w:w="3019" w:type="dxa"/>
          </w:tcPr>
          <w:p w14:paraId="55173072" w14:textId="77777777" w:rsidR="00DD5A45" w:rsidRPr="00C150B2" w:rsidRDefault="00DD5A45" w:rsidP="00DD5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1226">
              <w:rPr>
                <w:rFonts w:ascii="Times New Roman" w:hAnsi="Times New Roman" w:cs="Times New Roman"/>
                <w:sz w:val="16"/>
                <w:szCs w:val="16"/>
              </w:rPr>
              <w:t>Forbundsstyremedlem</w:t>
            </w:r>
          </w:p>
        </w:tc>
        <w:tc>
          <w:tcPr>
            <w:tcW w:w="3653" w:type="dxa"/>
          </w:tcPr>
          <w:p w14:paraId="75AA579C" w14:textId="77777777" w:rsidR="00DD5A45" w:rsidRPr="00C150B2" w:rsidRDefault="00DD5A45" w:rsidP="00DD5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1226">
              <w:rPr>
                <w:rFonts w:ascii="Times New Roman" w:hAnsi="Times New Roman" w:cs="Times New Roman"/>
                <w:sz w:val="16"/>
                <w:szCs w:val="16"/>
              </w:rPr>
              <w:t>Norsk Sjømannsforbund</w:t>
            </w:r>
          </w:p>
        </w:tc>
      </w:tr>
      <w:tr w:rsidR="00DD5A45" w:rsidRPr="00C150B2" w14:paraId="555E75B5" w14:textId="77777777" w:rsidTr="007A59C7">
        <w:trPr>
          <w:trHeight w:val="404"/>
        </w:trPr>
        <w:tc>
          <w:tcPr>
            <w:tcW w:w="829" w:type="dxa"/>
          </w:tcPr>
          <w:p w14:paraId="675D230F" w14:textId="77777777" w:rsidR="00DD5A45" w:rsidRPr="00C150B2" w:rsidRDefault="00DD5A45" w:rsidP="00DD5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55" w:type="dxa"/>
          </w:tcPr>
          <w:p w14:paraId="7B16EB2F" w14:textId="1F90072E" w:rsidR="00DD5A45" w:rsidRPr="00C150B2" w:rsidRDefault="00DD5A45" w:rsidP="00DD5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 xml:space="preserve">Rune </w:t>
            </w:r>
            <w:r w:rsidR="00ED0960">
              <w:rPr>
                <w:rFonts w:ascii="Times New Roman" w:hAnsi="Times New Roman" w:cs="Times New Roman"/>
                <w:sz w:val="16"/>
                <w:szCs w:val="16"/>
              </w:rPr>
              <w:t xml:space="preserve">J. </w:t>
            </w: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Pisani</w:t>
            </w:r>
          </w:p>
        </w:tc>
        <w:tc>
          <w:tcPr>
            <w:tcW w:w="3019" w:type="dxa"/>
          </w:tcPr>
          <w:p w14:paraId="39496A21" w14:textId="77777777" w:rsidR="00DD5A45" w:rsidRPr="00C150B2" w:rsidRDefault="00DD5A45" w:rsidP="00DD5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Tolk</w:t>
            </w:r>
          </w:p>
        </w:tc>
        <w:tc>
          <w:tcPr>
            <w:tcW w:w="3653" w:type="dxa"/>
          </w:tcPr>
          <w:p w14:paraId="507937CC" w14:textId="77777777" w:rsidR="00DD5A45" w:rsidRPr="00C150B2" w:rsidRDefault="00DD5A45" w:rsidP="00DD5A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5A45" w:rsidRPr="00C150B2" w14:paraId="1C3A1469" w14:textId="77777777" w:rsidTr="007A59C7">
        <w:trPr>
          <w:trHeight w:val="404"/>
        </w:trPr>
        <w:tc>
          <w:tcPr>
            <w:tcW w:w="829" w:type="dxa"/>
          </w:tcPr>
          <w:p w14:paraId="23D69079" w14:textId="77777777" w:rsidR="00DD5A45" w:rsidRPr="00C150B2" w:rsidRDefault="00DD5A45" w:rsidP="00DD5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55" w:type="dxa"/>
          </w:tcPr>
          <w:p w14:paraId="79714520" w14:textId="77777777" w:rsidR="00DD5A45" w:rsidRPr="00C150B2" w:rsidRDefault="00DD5A45" w:rsidP="00DD5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Børge Storvik</w:t>
            </w:r>
          </w:p>
        </w:tc>
        <w:tc>
          <w:tcPr>
            <w:tcW w:w="3019" w:type="dxa"/>
          </w:tcPr>
          <w:p w14:paraId="0975CE4B" w14:textId="77777777" w:rsidR="00DD5A45" w:rsidRPr="00C150B2" w:rsidRDefault="00DD5A45" w:rsidP="00DD5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Tolk</w:t>
            </w:r>
          </w:p>
        </w:tc>
        <w:tc>
          <w:tcPr>
            <w:tcW w:w="3653" w:type="dxa"/>
          </w:tcPr>
          <w:p w14:paraId="0777DBDB" w14:textId="77777777" w:rsidR="00DD5A45" w:rsidRPr="00C150B2" w:rsidRDefault="00DD5A45" w:rsidP="00DD5A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5A45" w:rsidRPr="00C150B2" w14:paraId="53813FA6" w14:textId="77777777" w:rsidTr="007A59C7">
        <w:trPr>
          <w:trHeight w:val="404"/>
        </w:trPr>
        <w:tc>
          <w:tcPr>
            <w:tcW w:w="829" w:type="dxa"/>
          </w:tcPr>
          <w:p w14:paraId="7B2DCE4B" w14:textId="77777777" w:rsidR="00DD5A45" w:rsidRDefault="00DD5A45" w:rsidP="00DD5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55" w:type="dxa"/>
          </w:tcPr>
          <w:p w14:paraId="274FFE65" w14:textId="77777777" w:rsidR="00DD5A45" w:rsidRPr="00C150B2" w:rsidRDefault="00DD5A45" w:rsidP="00DD5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Kristen Faukstad</w:t>
            </w:r>
          </w:p>
        </w:tc>
        <w:tc>
          <w:tcPr>
            <w:tcW w:w="3019" w:type="dxa"/>
          </w:tcPr>
          <w:p w14:paraId="42DF38F1" w14:textId="77777777" w:rsidR="00DD5A45" w:rsidRPr="00C150B2" w:rsidRDefault="00DD5A45" w:rsidP="00DD5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0B2">
              <w:rPr>
                <w:rFonts w:ascii="Times New Roman" w:hAnsi="Times New Roman" w:cs="Times New Roman"/>
                <w:sz w:val="16"/>
                <w:szCs w:val="16"/>
              </w:rPr>
              <w:t>Tolk</w:t>
            </w:r>
          </w:p>
        </w:tc>
        <w:tc>
          <w:tcPr>
            <w:tcW w:w="3653" w:type="dxa"/>
          </w:tcPr>
          <w:p w14:paraId="08983DA3" w14:textId="77777777" w:rsidR="00DD5A45" w:rsidRPr="00C150B2" w:rsidRDefault="00DD5A45" w:rsidP="00DD5A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DB9C870" w14:textId="77777777" w:rsidR="001D6512" w:rsidRDefault="001D6512" w:rsidP="004C772B"/>
    <w:sectPr w:rsidR="001D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6654A" w14:textId="77777777" w:rsidR="00EA1DE0" w:rsidRDefault="00EA1DE0" w:rsidP="009B113F">
      <w:pPr>
        <w:spacing w:line="240" w:lineRule="auto"/>
      </w:pPr>
      <w:r>
        <w:separator/>
      </w:r>
    </w:p>
  </w:endnote>
  <w:endnote w:type="continuationSeparator" w:id="0">
    <w:p w14:paraId="14C459BB" w14:textId="77777777" w:rsidR="00EA1DE0" w:rsidRDefault="00EA1DE0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1CCEE" w14:textId="77777777" w:rsidR="00EA1DE0" w:rsidRDefault="00EA1DE0" w:rsidP="009B113F">
      <w:pPr>
        <w:spacing w:line="240" w:lineRule="auto"/>
      </w:pPr>
      <w:r>
        <w:separator/>
      </w:r>
    </w:p>
  </w:footnote>
  <w:footnote w:type="continuationSeparator" w:id="0">
    <w:p w14:paraId="1DB166F4" w14:textId="77777777" w:rsidR="00EA1DE0" w:rsidRDefault="00EA1DE0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504888">
    <w:abstractNumId w:val="0"/>
  </w:num>
  <w:num w:numId="2" w16cid:durableId="1881700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proofState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CC"/>
    <w:rsid w:val="00080BFD"/>
    <w:rsid w:val="000942AB"/>
    <w:rsid w:val="0018133B"/>
    <w:rsid w:val="001D6512"/>
    <w:rsid w:val="001F6CA2"/>
    <w:rsid w:val="00247C16"/>
    <w:rsid w:val="00272056"/>
    <w:rsid w:val="0028070C"/>
    <w:rsid w:val="00366500"/>
    <w:rsid w:val="003716A4"/>
    <w:rsid w:val="004221EA"/>
    <w:rsid w:val="004C772B"/>
    <w:rsid w:val="005F675B"/>
    <w:rsid w:val="00604331"/>
    <w:rsid w:val="006219D4"/>
    <w:rsid w:val="006537AB"/>
    <w:rsid w:val="006C2418"/>
    <w:rsid w:val="006E1163"/>
    <w:rsid w:val="007D6EF7"/>
    <w:rsid w:val="009B113F"/>
    <w:rsid w:val="00A1645B"/>
    <w:rsid w:val="00A91875"/>
    <w:rsid w:val="00B24048"/>
    <w:rsid w:val="00B411B9"/>
    <w:rsid w:val="00B60103"/>
    <w:rsid w:val="00C234CC"/>
    <w:rsid w:val="00CF17BC"/>
    <w:rsid w:val="00D81B0A"/>
    <w:rsid w:val="00D875E8"/>
    <w:rsid w:val="00DD5A45"/>
    <w:rsid w:val="00E04F2D"/>
    <w:rsid w:val="00EA1DE0"/>
    <w:rsid w:val="00ED0960"/>
    <w:rsid w:val="00EE12D9"/>
    <w:rsid w:val="00FD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1BF02E"/>
  <w15:chartTrackingRefBased/>
  <w15:docId w15:val="{799F73BB-60FD-43A8-BF9B-9C497A3B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4CC"/>
    <w:pPr>
      <w:spacing w:after="200" w:line="276" w:lineRule="auto"/>
    </w:pPr>
    <w:rPr>
      <w:rFonts w:eastAsiaTheme="minorEastAsia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 w:line="300" w:lineRule="atLeast"/>
      <w:outlineLvl w:val="0"/>
    </w:pPr>
    <w:rPr>
      <w:rFonts w:ascii="Arial" w:eastAsiaTheme="majorEastAsia" w:hAnsi="Arial" w:cstheme="majorBidi"/>
      <w:b/>
      <w:color w:val="000000" w:themeColor="text1"/>
      <w:sz w:val="30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 w:line="300" w:lineRule="atLeast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 w:line="300" w:lineRule="atLeast"/>
      <w:outlineLvl w:val="2"/>
    </w:pPr>
    <w:rPr>
      <w:rFonts w:ascii="Arial" w:eastAsiaTheme="majorEastAsia" w:hAnsi="Arial" w:cstheme="majorBidi"/>
      <w:b/>
      <w:color w:val="000000" w:themeColor="text1"/>
      <w:szCs w:val="24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 w:line="300" w:lineRule="atLeast"/>
      <w:outlineLvl w:val="3"/>
    </w:pPr>
    <w:rPr>
      <w:rFonts w:ascii="Arial" w:eastAsiaTheme="majorEastAsia" w:hAnsi="Arial" w:cstheme="majorBidi"/>
      <w:b/>
      <w:i/>
      <w:iCs/>
      <w:color w:val="000000" w:themeColor="text1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 w:line="300" w:lineRule="atLeast"/>
      <w:outlineLvl w:val="4"/>
    </w:pPr>
    <w:rPr>
      <w:rFonts w:ascii="Arial" w:eastAsiaTheme="majorEastAsia" w:hAnsi="Arial" w:cstheme="majorBidi"/>
      <w:i/>
      <w:color w:val="000000" w:themeColor="text1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 w:line="300" w:lineRule="atLeast"/>
      <w:outlineLvl w:val="5"/>
    </w:pPr>
    <w:rPr>
      <w:rFonts w:ascii="Arial" w:eastAsiaTheme="majorEastAsia" w:hAnsi="Arial" w:cstheme="majorBidi"/>
      <w:i/>
      <w:color w:val="000000" w:themeColor="text1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300" w:lineRule="atLeast"/>
      <w:ind w:left="864" w:right="864"/>
      <w:jc w:val="center"/>
    </w:pPr>
    <w:rPr>
      <w:rFonts w:ascii="Arial" w:eastAsiaTheme="minorHAnsi" w:hAnsi="Arial"/>
      <w:i/>
      <w:iCs/>
      <w:color w:val="000000" w:themeColor="text1"/>
      <w:lang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color w:val="000000" w:themeColor="text1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color w:val="000000" w:themeColor="text1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table" w:styleId="Tabellrutenett">
    <w:name w:val="Table Grid"/>
    <w:basedOn w:val="Vanligtabell"/>
    <w:rsid w:val="00C2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1521</Characters>
  <Application>Microsoft Office Word</Application>
  <DocSecurity>0</DocSecurity>
  <Lines>169</Lines>
  <Paragraphs>108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Bendik Skoglund</dc:creator>
  <cp:keywords/>
  <dc:description/>
  <cp:lastModifiedBy>Bendik Skoglund</cp:lastModifiedBy>
  <cp:revision>6</cp:revision>
  <dcterms:created xsi:type="dcterms:W3CDTF">2024-10-22T07:58:00Z</dcterms:created>
  <dcterms:modified xsi:type="dcterms:W3CDTF">2024-10-31T13:54:00Z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605b63-4aad-46a3-aa9d-a839194239a5_Enabled">
    <vt:lpwstr>true</vt:lpwstr>
  </property>
  <property fmtid="{D5CDD505-2E9C-101B-9397-08002B2CF9AE}" pid="3" name="MSIP_Label_24605b63-4aad-46a3-aa9d-a839194239a5_SetDate">
    <vt:lpwstr>2024-10-18T06:15:54Z</vt:lpwstr>
  </property>
  <property fmtid="{D5CDD505-2E9C-101B-9397-08002B2CF9AE}" pid="4" name="MSIP_Label_24605b63-4aad-46a3-aa9d-a839194239a5_Method">
    <vt:lpwstr>Standard</vt:lpwstr>
  </property>
  <property fmtid="{D5CDD505-2E9C-101B-9397-08002B2CF9AE}" pid="5" name="MSIP_Label_24605b63-4aad-46a3-aa9d-a839194239a5_Name">
    <vt:lpwstr>Intern (NFD)</vt:lpwstr>
  </property>
  <property fmtid="{D5CDD505-2E9C-101B-9397-08002B2CF9AE}" pid="6" name="MSIP_Label_24605b63-4aad-46a3-aa9d-a839194239a5_SiteId">
    <vt:lpwstr>f696e186-1c3b-44cd-bf76-5ace0e7007bd</vt:lpwstr>
  </property>
  <property fmtid="{D5CDD505-2E9C-101B-9397-08002B2CF9AE}" pid="7" name="MSIP_Label_24605b63-4aad-46a3-aa9d-a839194239a5_ActionId">
    <vt:lpwstr>2a4c0121-a6f4-400f-954b-c8b6de70d3bc</vt:lpwstr>
  </property>
  <property fmtid="{D5CDD505-2E9C-101B-9397-08002B2CF9AE}" pid="8" name="MSIP_Label_24605b63-4aad-46a3-aa9d-a839194239a5_ContentBits">
    <vt:lpwstr>0</vt:lpwstr>
  </property>
</Properties>
</file>