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5A2F8" w14:textId="77777777" w:rsidR="007F2B5D" w:rsidRPr="00D911E6" w:rsidRDefault="007F2B5D" w:rsidP="007F2B5D">
      <w:pPr>
        <w:pStyle w:val="NormalWeb"/>
        <w:spacing w:before="0" w:beforeAutospacing="0" w:after="0" w:afterAutospacing="0"/>
        <w:jc w:val="center"/>
      </w:pPr>
      <w:r w:rsidRPr="00D911E6">
        <w:rPr>
          <w:b/>
          <w:bCs/>
          <w:color w:val="000000"/>
          <w:sz w:val="28"/>
          <w:szCs w:val="28"/>
        </w:rPr>
        <w:t>RUSSISKE DELTAKERE</w:t>
      </w:r>
    </w:p>
    <w:p w14:paraId="7019C4E7" w14:textId="77777777" w:rsidR="007F2B5D" w:rsidRPr="00D911E6" w:rsidRDefault="007F2B5D" w:rsidP="007F2B5D">
      <w:pPr>
        <w:pStyle w:val="NormalWeb"/>
        <w:spacing w:before="0" w:beforeAutospacing="0" w:after="0" w:afterAutospacing="0"/>
        <w:jc w:val="center"/>
      </w:pPr>
      <w:r w:rsidRPr="00D911E6">
        <w:rPr>
          <w:color w:val="000000"/>
          <w:sz w:val="28"/>
          <w:szCs w:val="28"/>
        </w:rPr>
        <w:t>på den 51. sesjon i Den blandete norsk-russiske fiskerikommisjon</w:t>
      </w:r>
    </w:p>
    <w:p w14:paraId="27A3D6B2" w14:textId="321B66AF" w:rsidR="007F2B5D" w:rsidRPr="00D911E6" w:rsidRDefault="007F2B5D" w:rsidP="007F2B5D">
      <w:pPr>
        <w:pStyle w:val="NormalWeb"/>
        <w:spacing w:before="0" w:beforeAutospacing="0" w:after="0" w:afterAutospacing="0"/>
        <w:jc w:val="center"/>
      </w:pPr>
      <w:r w:rsidRPr="00D911E6">
        <w:rPr>
          <w:color w:val="000000"/>
          <w:sz w:val="28"/>
          <w:szCs w:val="28"/>
        </w:rPr>
        <w:t>11.–1</w:t>
      </w:r>
      <w:r w:rsidR="00840FAA" w:rsidRPr="00D911E6">
        <w:rPr>
          <w:color w:val="000000"/>
          <w:sz w:val="28"/>
          <w:szCs w:val="28"/>
        </w:rPr>
        <w:t>5</w:t>
      </w:r>
      <w:r w:rsidRPr="00D911E6">
        <w:rPr>
          <w:color w:val="000000"/>
          <w:sz w:val="28"/>
          <w:szCs w:val="28"/>
        </w:rPr>
        <w:t>. oktober 2021</w:t>
      </w:r>
    </w:p>
    <w:p w14:paraId="686D9996" w14:textId="4FAA0B59" w:rsidR="007F2B5D" w:rsidRPr="00D911E6" w:rsidRDefault="007F2B5D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181BB0" w:rsidRPr="00D911E6" w14:paraId="52A7723B" w14:textId="77777777" w:rsidTr="00181BB0">
        <w:tc>
          <w:tcPr>
            <w:tcW w:w="562" w:type="dxa"/>
          </w:tcPr>
          <w:p w14:paraId="0DA08C3E" w14:textId="5C3B425C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30D653" w14:textId="42C5FCE8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4814" w:type="dxa"/>
          </w:tcPr>
          <w:p w14:paraId="639B2A02" w14:textId="22BAB418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Organisasjon og stilling</w:t>
            </w:r>
          </w:p>
        </w:tc>
      </w:tr>
      <w:tr w:rsidR="00181BB0" w:rsidRPr="00D911E6" w14:paraId="3FC54A6B" w14:textId="77777777" w:rsidTr="00181BB0">
        <w:tc>
          <w:tcPr>
            <w:tcW w:w="562" w:type="dxa"/>
          </w:tcPr>
          <w:p w14:paraId="7CD623A9" w14:textId="5370301F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81FB014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Sjestakov,</w:t>
            </w:r>
          </w:p>
          <w:p w14:paraId="3E230F9E" w14:textId="2F0AEBCB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Ilja Vasiljevitsj</w:t>
            </w:r>
          </w:p>
        </w:tc>
        <w:tc>
          <w:tcPr>
            <w:tcW w:w="4814" w:type="dxa"/>
          </w:tcPr>
          <w:p w14:paraId="7BF938BD" w14:textId="57D1DF11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Leder av Det føderale fiskeribyrået</w:t>
            </w:r>
            <w:r w:rsidR="006B0368" w:rsidRPr="00D911E6">
              <w:rPr>
                <w:color w:val="000000"/>
              </w:rPr>
              <w:t>,</w:t>
            </w:r>
            <w:r w:rsidRPr="00D911E6">
              <w:rPr>
                <w:color w:val="000000"/>
              </w:rPr>
              <w:t> </w:t>
            </w:r>
          </w:p>
          <w:p w14:paraId="621AF8BD" w14:textId="156DB262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delegasjonsleder</w:t>
            </w:r>
          </w:p>
        </w:tc>
      </w:tr>
      <w:tr w:rsidR="00181BB0" w:rsidRPr="00D911E6" w14:paraId="6A933159" w14:textId="77777777" w:rsidTr="00181BB0">
        <w:tc>
          <w:tcPr>
            <w:tcW w:w="562" w:type="dxa"/>
          </w:tcPr>
          <w:p w14:paraId="0EC4C9F5" w14:textId="11F2FDB7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028FB4E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Simakov,</w:t>
            </w:r>
          </w:p>
          <w:p w14:paraId="2E8482BD" w14:textId="1E042460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Sergej Vasiljevitsj</w:t>
            </w:r>
          </w:p>
        </w:tc>
        <w:tc>
          <w:tcPr>
            <w:tcW w:w="4814" w:type="dxa"/>
          </w:tcPr>
          <w:p w14:paraId="2C98521F" w14:textId="38F3A1B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Leder av Det føderale fiskeribyråets avdeling for flåte, havner og internasjonalt samarbeid, delegasjonens nestleder</w:t>
            </w:r>
          </w:p>
        </w:tc>
      </w:tr>
      <w:tr w:rsidR="00181BB0" w:rsidRPr="00D911E6" w14:paraId="5011C2F4" w14:textId="77777777" w:rsidTr="00181BB0">
        <w:tc>
          <w:tcPr>
            <w:tcW w:w="562" w:type="dxa"/>
          </w:tcPr>
          <w:p w14:paraId="2BD9051D" w14:textId="31FC10E6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D91022F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Zjukov,</w:t>
            </w:r>
          </w:p>
          <w:p w14:paraId="4F0DB0BF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Ivan Aleksandrovitsj</w:t>
            </w:r>
          </w:p>
          <w:p w14:paraId="3FA604F3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F18A8D4" w14:textId="2C61244E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Seksjonssjef i Det føderale fiskeribyråets avdeling for flåte, havner og internasjonalt samarbeid</w:t>
            </w:r>
          </w:p>
        </w:tc>
      </w:tr>
      <w:tr w:rsidR="00181BB0" w:rsidRPr="00D911E6" w14:paraId="1F5B1FDE" w14:textId="77777777" w:rsidTr="00181BB0">
        <w:tc>
          <w:tcPr>
            <w:tcW w:w="562" w:type="dxa"/>
          </w:tcPr>
          <w:p w14:paraId="5470E0BB" w14:textId="72A105E0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D34BB7A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Nazarova,</w:t>
            </w:r>
          </w:p>
          <w:p w14:paraId="1B09223F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Svetlana Vladimirovna</w:t>
            </w:r>
          </w:p>
          <w:p w14:paraId="096A5AD3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02B11EA" w14:textId="3859AAF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Nestleder i seksjon i Det føderale fiskeribyråets avdeling for flåte, havner og internasjonalt samarbeid</w:t>
            </w:r>
          </w:p>
        </w:tc>
      </w:tr>
      <w:tr w:rsidR="00181BB0" w:rsidRPr="00D911E6" w14:paraId="65251A57" w14:textId="77777777" w:rsidTr="00181BB0">
        <w:tc>
          <w:tcPr>
            <w:tcW w:w="562" w:type="dxa"/>
          </w:tcPr>
          <w:p w14:paraId="05E243AB" w14:textId="266B5ED5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E5FAAFE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Sjulajeva,</w:t>
            </w:r>
          </w:p>
          <w:p w14:paraId="544ABD8E" w14:textId="25BAA1D9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Anna Vladimirovna</w:t>
            </w:r>
          </w:p>
        </w:tc>
        <w:tc>
          <w:tcPr>
            <w:tcW w:w="4814" w:type="dxa"/>
          </w:tcPr>
          <w:p w14:paraId="5256C089" w14:textId="7EABDF1D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 føderale fiskeribyråets representant i Norge</w:t>
            </w:r>
          </w:p>
        </w:tc>
      </w:tr>
      <w:tr w:rsidR="00181BB0" w:rsidRPr="00D911E6" w14:paraId="42B8E844" w14:textId="77777777" w:rsidTr="00181BB0">
        <w:tc>
          <w:tcPr>
            <w:tcW w:w="562" w:type="dxa"/>
          </w:tcPr>
          <w:p w14:paraId="5B705BE3" w14:textId="0021DFFC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BBC5C14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Koloss,</w:t>
            </w:r>
          </w:p>
          <w:p w14:paraId="0081FCF8" w14:textId="03DFCFB0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Maksim Vitaljevitsj</w:t>
            </w:r>
          </w:p>
        </w:tc>
        <w:tc>
          <w:tcPr>
            <w:tcW w:w="4814" w:type="dxa"/>
          </w:tcPr>
          <w:p w14:paraId="15D25FFB" w14:textId="3C2F3BD9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Rådgiver ved 2. europeiske avdeling i Russlands utenriksministerium</w:t>
            </w:r>
          </w:p>
        </w:tc>
      </w:tr>
      <w:tr w:rsidR="00181BB0" w:rsidRPr="00D911E6" w14:paraId="282EC137" w14:textId="77777777" w:rsidTr="00181BB0">
        <w:tc>
          <w:tcPr>
            <w:tcW w:w="562" w:type="dxa"/>
          </w:tcPr>
          <w:p w14:paraId="4AB35401" w14:textId="2E9A686A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08BC035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Zjuravljov,</w:t>
            </w:r>
          </w:p>
          <w:p w14:paraId="7C599162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Igor Jurjevitsj</w:t>
            </w:r>
          </w:p>
          <w:p w14:paraId="5CAA7DAF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3A47BD1" w14:textId="68905199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Nestleder i seksjon for vern av levende marine ressurser i kystvaktavdelingen i Den føderale sikkerhetstjenestens grensetjeneste</w:t>
            </w:r>
          </w:p>
        </w:tc>
      </w:tr>
      <w:tr w:rsidR="00181BB0" w:rsidRPr="00D911E6" w14:paraId="0EDAE3E4" w14:textId="77777777" w:rsidTr="00181BB0">
        <w:tc>
          <w:tcPr>
            <w:tcW w:w="562" w:type="dxa"/>
          </w:tcPr>
          <w:p w14:paraId="24B72EFA" w14:textId="74A4883E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331CBB53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Gorbunov,</w:t>
            </w:r>
          </w:p>
          <w:p w14:paraId="704B1D7D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Timofej Vladimirovitsj</w:t>
            </w:r>
          </w:p>
          <w:p w14:paraId="2291F80D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E5CC49" w14:textId="7B17D469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Medarbeider i seksjon for vern av levende marine ressurser i kystvaktavdelingen i Den føderale sikkerhetstjenestens grensetjeneste</w:t>
            </w:r>
          </w:p>
        </w:tc>
      </w:tr>
      <w:tr w:rsidR="00181BB0" w:rsidRPr="00D911E6" w14:paraId="127DA0A2" w14:textId="77777777" w:rsidTr="00181BB0">
        <w:tc>
          <w:tcPr>
            <w:tcW w:w="562" w:type="dxa"/>
          </w:tcPr>
          <w:p w14:paraId="7E654D5C" w14:textId="670BA3AA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142D8E44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Filippov,</w:t>
            </w:r>
          </w:p>
          <w:p w14:paraId="32B78E8F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Sergej Jurjevitsj</w:t>
            </w:r>
          </w:p>
          <w:p w14:paraId="0F55B0B8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56944B4" w14:textId="1AF580C1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Medarbeider i seksjon for vern av levende marine ressurser i kystvaktavdelingen i Den føderale sikkerhetstjenestens grensetjeneste</w:t>
            </w:r>
          </w:p>
        </w:tc>
      </w:tr>
      <w:tr w:rsidR="00181BB0" w:rsidRPr="00D911E6" w14:paraId="0E15A4F5" w14:textId="77777777" w:rsidTr="00181BB0">
        <w:tc>
          <w:tcPr>
            <w:tcW w:w="562" w:type="dxa"/>
          </w:tcPr>
          <w:p w14:paraId="78882843" w14:textId="4679CEA2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7C6F017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Birjukov,</w:t>
            </w:r>
          </w:p>
          <w:p w14:paraId="75F54BDD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Kirill Aleksandrovitsj</w:t>
            </w:r>
          </w:p>
          <w:p w14:paraId="1A7D8223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BF62C7D" w14:textId="2E5F8F75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Medarbeider i Den føderale sikkerhetstjenestens avdeling for internasjonalt samarbeid</w:t>
            </w:r>
          </w:p>
        </w:tc>
      </w:tr>
      <w:tr w:rsidR="00181BB0" w:rsidRPr="00D911E6" w14:paraId="649DE5FE" w14:textId="77777777" w:rsidTr="00181BB0">
        <w:tc>
          <w:tcPr>
            <w:tcW w:w="562" w:type="dxa"/>
          </w:tcPr>
          <w:p w14:paraId="6F6613E8" w14:textId="6C5995C9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0D4E5F04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Sevostjanov,</w:t>
            </w:r>
          </w:p>
          <w:p w14:paraId="3A16A15E" w14:textId="5C3CC584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Dmitrij Grigorjevitsj</w:t>
            </w:r>
          </w:p>
        </w:tc>
        <w:tc>
          <w:tcPr>
            <w:tcW w:w="4814" w:type="dxa"/>
          </w:tcPr>
          <w:p w14:paraId="1139772E" w14:textId="5DE2BFE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Nestleder i avdeling ved Russlands nasjonale forsvarsledelsessenter</w:t>
            </w:r>
          </w:p>
        </w:tc>
      </w:tr>
      <w:tr w:rsidR="00181BB0" w:rsidRPr="00D911E6" w14:paraId="42D93294" w14:textId="77777777" w:rsidTr="00181BB0">
        <w:tc>
          <w:tcPr>
            <w:tcW w:w="562" w:type="dxa"/>
          </w:tcPr>
          <w:p w14:paraId="188D29A7" w14:textId="3D524341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5F56659B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Nejtsjev,</w:t>
            </w:r>
          </w:p>
          <w:p w14:paraId="328F2355" w14:textId="77777777" w:rsidR="00181BB0" w:rsidRPr="00D911E6" w:rsidRDefault="00181BB0" w:rsidP="007F2B5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D911E6">
              <w:rPr>
                <w:color w:val="000000"/>
              </w:rPr>
              <w:t>Jurij Vladimirovitsj</w:t>
            </w:r>
          </w:p>
          <w:p w14:paraId="7A83A01D" w14:textId="13EAD236" w:rsidR="007F2B5D" w:rsidRPr="00D911E6" w:rsidRDefault="007F2B5D" w:rsidP="007F2B5D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14" w:type="dxa"/>
          </w:tcPr>
          <w:p w14:paraId="26A27E6F" w14:textId="636304FD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Stabsoffiser og operatør ved Russlands nasjonale forsvarsledelsessenter</w:t>
            </w:r>
          </w:p>
        </w:tc>
      </w:tr>
      <w:tr w:rsidR="00181BB0" w:rsidRPr="00D911E6" w14:paraId="04E33C3D" w14:textId="77777777" w:rsidTr="00181BB0">
        <w:tc>
          <w:tcPr>
            <w:tcW w:w="562" w:type="dxa"/>
          </w:tcPr>
          <w:p w14:paraId="217631D5" w14:textId="275271C7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1F2D3163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Goltsvart,</w:t>
            </w:r>
          </w:p>
          <w:p w14:paraId="4E627898" w14:textId="384B32D2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Dmitrij Aleksandrovitsj</w:t>
            </w:r>
          </w:p>
        </w:tc>
        <w:tc>
          <w:tcPr>
            <w:tcW w:w="4814" w:type="dxa"/>
          </w:tcPr>
          <w:p w14:paraId="34AEDD72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Seksjonssjef i Nordflåtens stab</w:t>
            </w:r>
          </w:p>
          <w:p w14:paraId="32B92C3F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BB0" w:rsidRPr="00D911E6" w14:paraId="13A01AE5" w14:textId="77777777" w:rsidTr="00181BB0">
        <w:tc>
          <w:tcPr>
            <w:tcW w:w="562" w:type="dxa"/>
          </w:tcPr>
          <w:p w14:paraId="1C8AB15A" w14:textId="568DB536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53D5C813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Rozjnov,</w:t>
            </w:r>
          </w:p>
          <w:p w14:paraId="4B695AF7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Viktor Nikolajevitsj</w:t>
            </w:r>
          </w:p>
          <w:p w14:paraId="0FC27E39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37110D9" w14:textId="20CB8544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Leder av Det føderale fiskeribyråets territoriale avdeling for de nordlige havområdene</w:t>
            </w:r>
          </w:p>
        </w:tc>
      </w:tr>
      <w:tr w:rsidR="00181BB0" w:rsidRPr="00D911E6" w14:paraId="0E839218" w14:textId="77777777" w:rsidTr="00181BB0">
        <w:tc>
          <w:tcPr>
            <w:tcW w:w="562" w:type="dxa"/>
          </w:tcPr>
          <w:p w14:paraId="0034704D" w14:textId="6985C472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D0A2606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Kolontsjin,</w:t>
            </w:r>
          </w:p>
          <w:p w14:paraId="76C4FAC8" w14:textId="37E96BF2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Kirill Viktorovitsj</w:t>
            </w:r>
          </w:p>
        </w:tc>
        <w:tc>
          <w:tcPr>
            <w:tcW w:w="4814" w:type="dxa"/>
          </w:tcPr>
          <w:p w14:paraId="7DD5CF6D" w14:textId="59349FEA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Direktør for FGBNU «VNIRO»</w:t>
            </w:r>
          </w:p>
        </w:tc>
      </w:tr>
      <w:tr w:rsidR="00181BB0" w:rsidRPr="00D911E6" w14:paraId="57161B05" w14:textId="77777777" w:rsidTr="00181BB0">
        <w:tc>
          <w:tcPr>
            <w:tcW w:w="562" w:type="dxa"/>
          </w:tcPr>
          <w:p w14:paraId="6888622E" w14:textId="40D1A7C4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00725009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Bulatov, </w:t>
            </w:r>
          </w:p>
          <w:p w14:paraId="532B7925" w14:textId="10DEEB99" w:rsidR="00181BB0" w:rsidRPr="00D911E6" w:rsidRDefault="00181BB0" w:rsidP="007F2B5D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Oleg Arkadjevitsj</w:t>
            </w:r>
          </w:p>
        </w:tc>
        <w:tc>
          <w:tcPr>
            <w:tcW w:w="4814" w:type="dxa"/>
          </w:tcPr>
          <w:p w14:paraId="45D352A3" w14:textId="78DC39C2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Forskningsdirektør i FGBNU «VNIRO»</w:t>
            </w:r>
          </w:p>
        </w:tc>
      </w:tr>
      <w:tr w:rsidR="00181BB0" w:rsidRPr="00D911E6" w14:paraId="0484C135" w14:textId="77777777" w:rsidTr="00181BB0">
        <w:tc>
          <w:tcPr>
            <w:tcW w:w="562" w:type="dxa"/>
          </w:tcPr>
          <w:p w14:paraId="06176690" w14:textId="01ABA3BA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7A0ACD01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Gerasjtsjenko,</w:t>
            </w:r>
          </w:p>
          <w:p w14:paraId="4AC64A53" w14:textId="64D79907" w:rsidR="00181BB0" w:rsidRPr="00D911E6" w:rsidRDefault="00181BB0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Ilja Vladimirovitsj</w:t>
            </w:r>
          </w:p>
        </w:tc>
        <w:tc>
          <w:tcPr>
            <w:tcW w:w="4814" w:type="dxa"/>
          </w:tcPr>
          <w:p w14:paraId="341E2BD8" w14:textId="3E16924F" w:rsidR="00181BB0" w:rsidRPr="00D911E6" w:rsidRDefault="00181BB0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Stedfortredende direktør i FGBNU «VNIRO»</w:t>
            </w:r>
          </w:p>
        </w:tc>
      </w:tr>
      <w:tr w:rsidR="00181BB0" w:rsidRPr="00D911E6" w14:paraId="19767116" w14:textId="77777777" w:rsidTr="00181BB0">
        <w:tc>
          <w:tcPr>
            <w:tcW w:w="562" w:type="dxa"/>
          </w:tcPr>
          <w:p w14:paraId="73F4C985" w14:textId="228A021B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14:paraId="06194D5E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Beljajev,</w:t>
            </w:r>
          </w:p>
          <w:p w14:paraId="10E3E729" w14:textId="4042FC58" w:rsidR="00181BB0" w:rsidRPr="00D911E6" w:rsidRDefault="00181BB0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Vladimir Aleksejevitsj</w:t>
            </w:r>
          </w:p>
        </w:tc>
        <w:tc>
          <w:tcPr>
            <w:tcW w:w="4814" w:type="dxa"/>
          </w:tcPr>
          <w:p w14:paraId="1227BC7B" w14:textId="5BCF7186" w:rsidR="00181BB0" w:rsidRPr="00D911E6" w:rsidRDefault="00181BB0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Leder av avdeling for internasjonalt samarbeid ved FGBNU «VNIRO»</w:t>
            </w:r>
          </w:p>
        </w:tc>
      </w:tr>
      <w:tr w:rsidR="00181BB0" w:rsidRPr="00D911E6" w14:paraId="44778C90" w14:textId="77777777" w:rsidTr="00181BB0">
        <w:tc>
          <w:tcPr>
            <w:tcW w:w="562" w:type="dxa"/>
          </w:tcPr>
          <w:p w14:paraId="6FDD0785" w14:textId="6E2002E2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33660E60" w14:textId="77777777" w:rsidR="00181BB0" w:rsidRPr="00D911E6" w:rsidRDefault="00181BB0" w:rsidP="00181BB0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Vasiljev,</w:t>
            </w:r>
          </w:p>
          <w:p w14:paraId="0D7671CE" w14:textId="31C8D521" w:rsidR="00181BB0" w:rsidRPr="00D911E6" w:rsidRDefault="00181BB0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Dmitrij Aleksandrovitsj</w:t>
            </w:r>
          </w:p>
        </w:tc>
        <w:tc>
          <w:tcPr>
            <w:tcW w:w="4814" w:type="dxa"/>
          </w:tcPr>
          <w:p w14:paraId="13F8A250" w14:textId="00A52D81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Leder i seksjon for bestandsvurderingsmetodologi ved FGBNU «VNIRO»</w:t>
            </w:r>
          </w:p>
        </w:tc>
      </w:tr>
      <w:tr w:rsidR="00181BB0" w:rsidRPr="00D911E6" w14:paraId="57E0A653" w14:textId="77777777" w:rsidTr="00181BB0">
        <w:tc>
          <w:tcPr>
            <w:tcW w:w="562" w:type="dxa"/>
          </w:tcPr>
          <w:p w14:paraId="39583E50" w14:textId="0763D204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017C2F90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Sjafikov,</w:t>
            </w:r>
          </w:p>
          <w:p w14:paraId="1439673B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Aleksandr Iljasovitsj</w:t>
            </w:r>
          </w:p>
          <w:p w14:paraId="095B6047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8935C6" w14:textId="7000FACC" w:rsidR="00181BB0" w:rsidRPr="00D911E6" w:rsidRDefault="00187612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statsinspektør ved seksjon for fiskeriorganisering og statlig kontroll av havfiske ved Det føderale fiskeribyråets territoriale avdeling for de nordlige havområdene</w:t>
            </w:r>
          </w:p>
        </w:tc>
      </w:tr>
      <w:tr w:rsidR="00181BB0" w:rsidRPr="00D911E6" w14:paraId="4BE391C1" w14:textId="77777777" w:rsidTr="00181BB0">
        <w:tc>
          <w:tcPr>
            <w:tcW w:w="562" w:type="dxa"/>
          </w:tcPr>
          <w:p w14:paraId="60599D3C" w14:textId="1352B5AF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05FA99CB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Kovaljov,</w:t>
            </w:r>
          </w:p>
          <w:p w14:paraId="79EABCE9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Jurij Aleksandrovitsj</w:t>
            </w:r>
          </w:p>
          <w:p w14:paraId="68F1F3E4" w14:textId="77777777" w:rsidR="00181BB0" w:rsidRPr="00D911E6" w:rsidRDefault="00181BB0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265DA7" w14:textId="19356DFA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Ledende forsker ved laboratoriet for levende marine ressurser ved FGBNU «</w:t>
            </w:r>
            <w:proofErr w:type="gramStart"/>
            <w:r w:rsidRPr="00D911E6">
              <w:rPr>
                <w:color w:val="000000"/>
              </w:rPr>
              <w:t>VNIRO»s</w:t>
            </w:r>
            <w:proofErr w:type="gramEnd"/>
            <w:r w:rsidRPr="00D911E6">
              <w:rPr>
                <w:color w:val="000000"/>
              </w:rPr>
              <w:t xml:space="preserve"> polarfilial</w:t>
            </w:r>
          </w:p>
        </w:tc>
      </w:tr>
      <w:tr w:rsidR="00181BB0" w:rsidRPr="00D911E6" w14:paraId="1A7A4FF0" w14:textId="77777777" w:rsidTr="00181BB0">
        <w:tc>
          <w:tcPr>
            <w:tcW w:w="562" w:type="dxa"/>
          </w:tcPr>
          <w:p w14:paraId="745B7AE4" w14:textId="05316310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7568BB5D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Russkikh,</w:t>
            </w:r>
          </w:p>
          <w:p w14:paraId="74867E9A" w14:textId="78D96C00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Aleksej Aleksandrovitsj</w:t>
            </w:r>
          </w:p>
        </w:tc>
        <w:tc>
          <w:tcPr>
            <w:tcW w:w="4814" w:type="dxa"/>
          </w:tcPr>
          <w:p w14:paraId="66B3CADC" w14:textId="3FB44657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Nestleder av laboratoriet for levende marine ressurser ved FGBNU «</w:t>
            </w:r>
            <w:proofErr w:type="gramStart"/>
            <w:r w:rsidRPr="00D911E6">
              <w:rPr>
                <w:color w:val="000000"/>
              </w:rPr>
              <w:t>VNIRO»s</w:t>
            </w:r>
            <w:proofErr w:type="gramEnd"/>
            <w:r w:rsidRPr="00D911E6">
              <w:rPr>
                <w:color w:val="000000"/>
              </w:rPr>
              <w:t xml:space="preserve"> polarfilial</w:t>
            </w:r>
          </w:p>
        </w:tc>
      </w:tr>
      <w:tr w:rsidR="00181BB0" w:rsidRPr="00D911E6" w14:paraId="470858A4" w14:textId="77777777" w:rsidTr="00181BB0">
        <w:tc>
          <w:tcPr>
            <w:tcW w:w="562" w:type="dxa"/>
          </w:tcPr>
          <w:p w14:paraId="615960E2" w14:textId="1538CC46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65569733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Mikhajlov,</w:t>
            </w:r>
          </w:p>
          <w:p w14:paraId="3CE6AEDF" w14:textId="27D44D7D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Aleksandr Sergejevitsj</w:t>
            </w:r>
          </w:p>
        </w:tc>
        <w:tc>
          <w:tcPr>
            <w:tcW w:w="4814" w:type="dxa"/>
          </w:tcPr>
          <w:p w14:paraId="78CF62A5" w14:textId="3CE3BE0C" w:rsidR="00181BB0" w:rsidRPr="00D911E6" w:rsidRDefault="00187612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Fungerende leder for FGBU «Senter for fiskeriovervåkning og kommunikasjon»</w:t>
            </w:r>
          </w:p>
        </w:tc>
      </w:tr>
      <w:tr w:rsidR="00181BB0" w:rsidRPr="00D911E6" w14:paraId="181AAE40" w14:textId="77777777" w:rsidTr="00181BB0">
        <w:tc>
          <w:tcPr>
            <w:tcW w:w="562" w:type="dxa"/>
          </w:tcPr>
          <w:p w14:paraId="263D596E" w14:textId="2EB1204F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338D1B35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Romasjevskaja,</w:t>
            </w:r>
          </w:p>
          <w:p w14:paraId="1A9CA03D" w14:textId="536AFD09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Anastasija Aleksandrovna</w:t>
            </w:r>
          </w:p>
        </w:tc>
        <w:tc>
          <w:tcPr>
            <w:tcW w:w="4814" w:type="dxa"/>
          </w:tcPr>
          <w:p w14:paraId="05BBFE62" w14:textId="3638BA21" w:rsidR="00181BB0" w:rsidRPr="00D911E6" w:rsidRDefault="00187612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Leder for den internasjonale samarbeidstjenesten ved FGBU «Senter for fiskeriovervåkning og kommunikasjon</w:t>
            </w:r>
            <w:r w:rsidR="006B0368"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81BB0" w:rsidRPr="00D911E6" w14:paraId="5DF9707C" w14:textId="77777777" w:rsidTr="00181BB0">
        <w:tc>
          <w:tcPr>
            <w:tcW w:w="562" w:type="dxa"/>
          </w:tcPr>
          <w:p w14:paraId="529B8D03" w14:textId="6A6A359F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05A12B79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Drevetnjak,</w:t>
            </w:r>
          </w:p>
          <w:p w14:paraId="347D9C09" w14:textId="038C76C8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Konstantin Vladimirovitsj</w:t>
            </w:r>
          </w:p>
        </w:tc>
        <w:tc>
          <w:tcPr>
            <w:tcW w:w="4814" w:type="dxa"/>
          </w:tcPr>
          <w:p w14:paraId="51D7C6FB" w14:textId="7A87E7D1" w:rsidR="00181BB0" w:rsidRPr="00D911E6" w:rsidRDefault="00187612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Administrerende direktør i NO </w:t>
            </w:r>
            <w:r w:rsidR="006B0368"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Forbundet av fiskeribedrifter i nord</w:t>
            </w:r>
            <w:r w:rsidR="006B0368"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87612" w:rsidRPr="00D911E6" w14:paraId="08F80281" w14:textId="77777777" w:rsidTr="00181BB0">
        <w:tc>
          <w:tcPr>
            <w:tcW w:w="562" w:type="dxa"/>
          </w:tcPr>
          <w:p w14:paraId="65B21008" w14:textId="6F63852B" w:rsidR="00187612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69EE8B5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Lizogub,</w:t>
            </w:r>
          </w:p>
          <w:p w14:paraId="7B1DF252" w14:textId="7C2B0C4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Aleksandr Vladimirovitsj</w:t>
            </w:r>
          </w:p>
        </w:tc>
        <w:tc>
          <w:tcPr>
            <w:tcW w:w="4814" w:type="dxa"/>
          </w:tcPr>
          <w:p w14:paraId="46E637D0" w14:textId="1DA7159D" w:rsidR="00187612" w:rsidRPr="00D911E6" w:rsidRDefault="00187612" w:rsidP="000F1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Assistent for lederen av Det føderale fiskeribyråets territoriale avdeling for de nordlige havområdene, tolk</w:t>
            </w:r>
          </w:p>
        </w:tc>
      </w:tr>
      <w:tr w:rsidR="00181BB0" w:rsidRPr="00D911E6" w14:paraId="5A75EA0D" w14:textId="77777777" w:rsidTr="00181BB0">
        <w:tc>
          <w:tcPr>
            <w:tcW w:w="562" w:type="dxa"/>
          </w:tcPr>
          <w:p w14:paraId="455D3511" w14:textId="7BFB1A1E" w:rsidR="00181BB0" w:rsidRPr="00D911E6" w:rsidRDefault="007F2B5D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6A07273" w14:textId="77777777" w:rsidR="00187612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Motsjalov,</w:t>
            </w:r>
          </w:p>
          <w:p w14:paraId="23C995DC" w14:textId="765EDCC4" w:rsidR="00181BB0" w:rsidRPr="00D911E6" w:rsidRDefault="00187612" w:rsidP="00187612">
            <w:pPr>
              <w:pStyle w:val="NormalWeb"/>
              <w:spacing w:before="0" w:beforeAutospacing="0" w:after="0" w:afterAutospacing="0"/>
            </w:pPr>
            <w:r w:rsidRPr="00D911E6">
              <w:rPr>
                <w:color w:val="000000"/>
              </w:rPr>
              <w:t>Nikolaj Sergejevitsj</w:t>
            </w:r>
          </w:p>
        </w:tc>
        <w:tc>
          <w:tcPr>
            <w:tcW w:w="4814" w:type="dxa"/>
          </w:tcPr>
          <w:p w14:paraId="0786D3BF" w14:textId="07D32991" w:rsidR="00181BB0" w:rsidRPr="00D911E6" w:rsidRDefault="00187612" w:rsidP="000F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Tolk i internasjonal protokollsektor ved FGBNU «VNIRO»</w:t>
            </w:r>
          </w:p>
        </w:tc>
      </w:tr>
    </w:tbl>
    <w:p w14:paraId="33AB3271" w14:textId="6FA3F2F5" w:rsidR="0055197E" w:rsidRPr="00D911E6" w:rsidRDefault="00D911E6" w:rsidP="000F1021">
      <w:pPr>
        <w:rPr>
          <w:rFonts w:ascii="Times New Roman" w:hAnsi="Times New Roman" w:cs="Times New Roman"/>
        </w:rPr>
      </w:pPr>
    </w:p>
    <w:sectPr w:rsidR="0055197E" w:rsidRPr="00D91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21"/>
    <w:rsid w:val="000F1021"/>
    <w:rsid w:val="00181BB0"/>
    <w:rsid w:val="00187612"/>
    <w:rsid w:val="006B0368"/>
    <w:rsid w:val="007F2B5D"/>
    <w:rsid w:val="00840FAA"/>
    <w:rsid w:val="009F309C"/>
    <w:rsid w:val="00CE167D"/>
    <w:rsid w:val="00D56ADA"/>
    <w:rsid w:val="00D911E6"/>
    <w:rsid w:val="00E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8A41"/>
  <w15:chartTrackingRefBased/>
  <w15:docId w15:val="{67D075DE-54E7-4BFA-9A72-7217DFBE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8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530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thonjetjo@outlook.com</dc:creator>
  <cp:keywords/>
  <dc:description/>
  <cp:lastModifiedBy>Holmemo Markus Daae-Qvale</cp:lastModifiedBy>
  <cp:revision>5</cp:revision>
  <dcterms:created xsi:type="dcterms:W3CDTF">2021-10-14T19:00:00Z</dcterms:created>
  <dcterms:modified xsi:type="dcterms:W3CDTF">2021-10-15T01:56:00Z</dcterms:modified>
</cp:coreProperties>
</file>